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2012178772"/>
        <w:docPartObj>
          <w:docPartGallery w:val="Cover Pages"/>
          <w:docPartUnique/>
        </w:docPartObj>
      </w:sdtPr>
      <w:sdtEndPr>
        <w:rPr>
          <w:b/>
        </w:rPr>
      </w:sdtEndPr>
      <w:sdtContent>
        <w:p w14:paraId="69B983D9" w14:textId="77777777" w:rsidR="00037F25" w:rsidRDefault="00037F25"/>
        <w:p w14:paraId="0D040808" w14:textId="77777777" w:rsidR="00037F25" w:rsidRDefault="00037F25">
          <w:pPr>
            <w:rPr>
              <w:b/>
            </w:rPr>
          </w:pPr>
          <w:r>
            <w:rPr>
              <w:noProof/>
            </w:rPr>
            <mc:AlternateContent>
              <mc:Choice Requires="wps">
                <w:drawing>
                  <wp:anchor distT="0" distB="0" distL="182880" distR="182880" simplePos="0" relativeHeight="251658241" behindDoc="0" locked="0" layoutInCell="1" allowOverlap="1" wp14:anchorId="4E97DA14" wp14:editId="32960A82">
                    <wp:simplePos x="0" y="0"/>
                    <mc:AlternateContent>
                      <mc:Choice Requires="wp14">
                        <wp:positionH relativeFrom="margin">
                          <wp14:pctPosHOffset>7700</wp14:pctPosHOffset>
                        </wp:positionH>
                      </mc:Choice>
                      <mc:Fallback>
                        <wp:positionH relativeFrom="page">
                          <wp:posOffset>1355725</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4686300" cy="6720840"/>
                    <wp:effectExtent l="0" t="0" r="10160" b="3810"/>
                    <wp:wrapSquare wrapText="bothSides"/>
                    <wp:docPr id="131" name="Text Box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2162BC" w14:textId="77777777" w:rsidR="00037F25" w:rsidRDefault="00216E24">
                                <w:pPr>
                                  <w:pStyle w:val="NoSpacing"/>
                                  <w:spacing w:before="40" w:after="560" w:line="216" w:lineRule="auto"/>
                                  <w:rPr>
                                    <w:color w:val="4472C4" w:themeColor="accent1"/>
                                    <w:sz w:val="72"/>
                                    <w:szCs w:val="72"/>
                                  </w:rPr>
                                </w:pPr>
                                <w:sdt>
                                  <w:sdtPr>
                                    <w:rPr>
                                      <w:color w:val="4472C4"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037F25">
                                      <w:rPr>
                                        <w:color w:val="4472C4" w:themeColor="accent1"/>
                                        <w:sz w:val="72"/>
                                        <w:szCs w:val="72"/>
                                      </w:rPr>
                                      <w:t xml:space="preserve">Clarification Questions and </w:t>
                                    </w:r>
                                    <w:r w:rsidR="004713A7">
                                      <w:rPr>
                                        <w:color w:val="4472C4" w:themeColor="accent1"/>
                                        <w:sz w:val="72"/>
                                        <w:szCs w:val="72"/>
                                      </w:rPr>
                                      <w:t>Responses</w:t>
                                    </w:r>
                                  </w:sdtContent>
                                </w:sdt>
                              </w:p>
                              <w:sdt>
                                <w:sdtPr>
                                  <w:rPr>
                                    <w:caps/>
                                    <w:color w:val="1F4E79" w:themeColor="accent5" w:themeShade="80"/>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6FD5BC28" w14:textId="77777777" w:rsidR="00037F25" w:rsidRDefault="00D50EF8">
                                    <w:pPr>
                                      <w:pStyle w:val="NoSpacing"/>
                                      <w:spacing w:before="40" w:after="40"/>
                                      <w:rPr>
                                        <w:caps/>
                                        <w:color w:val="1F4E79" w:themeColor="accent5" w:themeShade="80"/>
                                        <w:sz w:val="28"/>
                                        <w:szCs w:val="28"/>
                                      </w:rPr>
                                    </w:pPr>
                                    <w:r>
                                      <w:rPr>
                                        <w:caps/>
                                        <w:color w:val="1F4E79" w:themeColor="accent5" w:themeShade="80"/>
                                        <w:sz w:val="28"/>
                                        <w:szCs w:val="28"/>
                                      </w:rPr>
                                      <w:t>Companies House Iso27001 Certification</w:t>
                                    </w:r>
                                  </w:p>
                                </w:sdtContent>
                              </w:sdt>
                              <w:sdt>
                                <w:sdtPr>
                                  <w:rPr>
                                    <w:caps/>
                                    <w:color w:val="5B9BD5" w:themeColor="accent5"/>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75A04004" w14:textId="77777777" w:rsidR="00037F25" w:rsidRDefault="00D50EF8">
                                    <w:pPr>
                                      <w:pStyle w:val="NoSpacing"/>
                                      <w:spacing w:before="80" w:after="40"/>
                                      <w:rPr>
                                        <w:caps/>
                                        <w:color w:val="5B9BD5" w:themeColor="accent5"/>
                                        <w:sz w:val="24"/>
                                        <w:szCs w:val="24"/>
                                      </w:rPr>
                                    </w:pPr>
                                    <w:r>
                                      <w:rPr>
                                        <w:caps/>
                                        <w:color w:val="5B9BD5" w:themeColor="accent5"/>
                                        <w:sz w:val="24"/>
                                        <w:szCs w:val="24"/>
                                      </w:rPr>
                                      <w:t xml:space="preserve">Commericial Lead: </w:t>
                                    </w:r>
                                    <w:r w:rsidR="00037F25">
                                      <w:rPr>
                                        <w:caps/>
                                        <w:color w:val="5B9BD5" w:themeColor="accent5"/>
                                        <w:sz w:val="24"/>
                                        <w:szCs w:val="24"/>
                                      </w:rPr>
                                      <w:t>Carlson Charles</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4E97DA14" id="_x0000_t202" coordsize="21600,21600" o:spt="202" path="m,l,21600r21600,l21600,xe">
                    <v:stroke joinstyle="miter"/>
                    <v:path gradientshapeok="t" o:connecttype="rect"/>
                  </v:shapetype>
                  <v:shape id="Text Box 131" o:spid="_x0000_s1026" type="#_x0000_t202" style="position:absolute;margin-left:0;margin-top:0;width:369pt;height:529.2pt;z-index:251658241;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" filled="f" stroked="f" strokeweight=".5pt">
                    <v:textbox style="mso-fit-shape-to-text:t" inset="0,0,0,0">
                      <w:txbxContent>
                        <w:p w14:paraId="642162BC" w14:textId="77777777" w:rsidR="00037F25" w:rsidRDefault="00216E24">
                          <w:pPr>
                            <w:pStyle w:val="NoSpacing"/>
                            <w:spacing w:before="40" w:after="560" w:line="216" w:lineRule="auto"/>
                            <w:rPr>
                              <w:color w:val="4472C4" w:themeColor="accent1"/>
                              <w:sz w:val="72"/>
                              <w:szCs w:val="72"/>
                            </w:rPr>
                          </w:pPr>
                          <w:sdt>
                            <w:sdtPr>
                              <w:rPr>
                                <w:color w:val="4472C4"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037F25">
                                <w:rPr>
                                  <w:color w:val="4472C4" w:themeColor="accent1"/>
                                  <w:sz w:val="72"/>
                                  <w:szCs w:val="72"/>
                                </w:rPr>
                                <w:t xml:space="preserve">Clarification Questions and </w:t>
                              </w:r>
                              <w:r w:rsidR="004713A7">
                                <w:rPr>
                                  <w:color w:val="4472C4" w:themeColor="accent1"/>
                                  <w:sz w:val="72"/>
                                  <w:szCs w:val="72"/>
                                </w:rPr>
                                <w:t>Responses</w:t>
                              </w:r>
                            </w:sdtContent>
                          </w:sdt>
                        </w:p>
                        <w:sdt>
                          <w:sdtPr>
                            <w:rPr>
                              <w:caps/>
                              <w:color w:val="1F4E79" w:themeColor="accent5" w:themeShade="80"/>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6FD5BC28" w14:textId="77777777" w:rsidR="00037F25" w:rsidRDefault="00D50EF8">
                              <w:pPr>
                                <w:pStyle w:val="NoSpacing"/>
                                <w:spacing w:before="40" w:after="40"/>
                                <w:rPr>
                                  <w:caps/>
                                  <w:color w:val="1F4E79" w:themeColor="accent5" w:themeShade="80"/>
                                  <w:sz w:val="28"/>
                                  <w:szCs w:val="28"/>
                                </w:rPr>
                              </w:pPr>
                              <w:r>
                                <w:rPr>
                                  <w:caps/>
                                  <w:color w:val="1F4E79" w:themeColor="accent5" w:themeShade="80"/>
                                  <w:sz w:val="28"/>
                                  <w:szCs w:val="28"/>
                                </w:rPr>
                                <w:t>Companies House Iso27001 Certification</w:t>
                              </w:r>
                            </w:p>
                          </w:sdtContent>
                        </w:sdt>
                        <w:sdt>
                          <w:sdtPr>
                            <w:rPr>
                              <w:caps/>
                              <w:color w:val="5B9BD5" w:themeColor="accent5"/>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75A04004" w14:textId="77777777" w:rsidR="00037F25" w:rsidRDefault="00D50EF8">
                              <w:pPr>
                                <w:pStyle w:val="NoSpacing"/>
                                <w:spacing w:before="80" w:after="40"/>
                                <w:rPr>
                                  <w:caps/>
                                  <w:color w:val="5B9BD5" w:themeColor="accent5"/>
                                  <w:sz w:val="24"/>
                                  <w:szCs w:val="24"/>
                                </w:rPr>
                              </w:pPr>
                              <w:r>
                                <w:rPr>
                                  <w:caps/>
                                  <w:color w:val="5B9BD5" w:themeColor="accent5"/>
                                  <w:sz w:val="24"/>
                                  <w:szCs w:val="24"/>
                                </w:rPr>
                                <w:t xml:space="preserve">Commericial Lead: </w:t>
                              </w:r>
                              <w:r w:rsidR="00037F25">
                                <w:rPr>
                                  <w:caps/>
                                  <w:color w:val="5B9BD5" w:themeColor="accent5"/>
                                  <w:sz w:val="24"/>
                                  <w:szCs w:val="24"/>
                                </w:rPr>
                                <w:t>Carlson Charles</w:t>
                              </w:r>
                            </w:p>
                          </w:sdtContent>
                        </w:sdt>
                      </w:txbxContent>
                    </v:textbox>
                    <w10:wrap type="square" anchorx="margin" anchory="page"/>
                  </v:shape>
                </w:pict>
              </mc:Fallback>
            </mc:AlternateContent>
          </w:r>
          <w:r>
            <w:rPr>
              <w:noProof/>
            </w:rPr>
            <mc:AlternateContent>
              <mc:Choice Requires="wps">
                <w:drawing>
                  <wp:anchor distT="0" distB="0" distL="114300" distR="114300" simplePos="0" relativeHeight="251658240" behindDoc="0" locked="0" layoutInCell="1" allowOverlap="1" wp14:anchorId="411DDD84" wp14:editId="31C7E4F3">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0-01-01T00:00:00Z">
                                    <w:dateFormat w:val="yyyy"/>
                                    <w:lid w:val="en-US"/>
                                    <w:storeMappedDataAs w:val="dateTime"/>
                                    <w:calendar w:val="gregorian"/>
                                  </w:date>
                                </w:sdtPr>
                                <w:sdtEndPr/>
                                <w:sdtContent>
                                  <w:p w14:paraId="5CCAE031" w14:textId="77777777" w:rsidR="00037F25" w:rsidRDefault="00037F25">
                                    <w:pPr>
                                      <w:pStyle w:val="NoSpacing"/>
                                      <w:jc w:val="right"/>
                                      <w:rPr>
                                        <w:color w:val="FFFFFF" w:themeColor="background1"/>
                                        <w:sz w:val="24"/>
                                        <w:szCs w:val="24"/>
                                      </w:rPr>
                                    </w:pPr>
                                    <w:r>
                                      <w:rPr>
                                        <w:color w:val="FFFFFF" w:themeColor="background1"/>
                                        <w:sz w:val="24"/>
                                        <w:szCs w:val="24"/>
                                      </w:rPr>
                                      <w:t>2020</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411DDD84" id="Rectangle 132" o:spid="_x0000_s1027" style="position:absolute;margin-left:-4.4pt;margin-top:0;width:46.8pt;height:77.75pt;z-index:251658240;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" fillcolor="#4472c4 [3204]" stroked="f" strokeweight="1pt">
                    <o:lock v:ext="edit" aspectratio="t"/>
                    <v:textbox inset="3.6pt,,3.6pt">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0-01-01T00:00:00Z">
                              <w:dateFormat w:val="yyyy"/>
                              <w:lid w:val="en-US"/>
                              <w:storeMappedDataAs w:val="dateTime"/>
                              <w:calendar w:val="gregorian"/>
                            </w:date>
                          </w:sdtPr>
                          <w:sdtEndPr/>
                          <w:sdtContent>
                            <w:p w14:paraId="5CCAE031" w14:textId="77777777" w:rsidR="00037F25" w:rsidRDefault="00037F25">
                              <w:pPr>
                                <w:pStyle w:val="NoSpacing"/>
                                <w:jc w:val="right"/>
                                <w:rPr>
                                  <w:color w:val="FFFFFF" w:themeColor="background1"/>
                                  <w:sz w:val="24"/>
                                  <w:szCs w:val="24"/>
                                </w:rPr>
                              </w:pPr>
                              <w:r>
                                <w:rPr>
                                  <w:color w:val="FFFFFF" w:themeColor="background1"/>
                                  <w:sz w:val="24"/>
                                  <w:szCs w:val="24"/>
                                </w:rPr>
                                <w:t>2020</w:t>
                              </w:r>
                            </w:p>
                          </w:sdtContent>
                        </w:sdt>
                      </w:txbxContent>
                    </v:textbox>
                    <w10:wrap anchorx="margin" anchory="page"/>
                  </v:rect>
                </w:pict>
              </mc:Fallback>
            </mc:AlternateContent>
          </w:r>
          <w:r>
            <w:rPr>
              <w:b/>
            </w:rPr>
            <w:br w:type="page"/>
          </w:r>
        </w:p>
      </w:sdtContent>
    </w:sdt>
    <w:p w14:paraId="6EB4D978" w14:textId="77777777" w:rsidR="004C25CC" w:rsidRDefault="009E2A4A" w:rsidP="004C25CC">
      <w:pPr>
        <w:pStyle w:val="NoSpacing"/>
        <w:rPr>
          <w:b/>
          <w:bCs/>
          <w:sz w:val="24"/>
          <w:szCs w:val="24"/>
        </w:rPr>
      </w:pPr>
      <w:r>
        <w:lastRenderedPageBreak/>
        <w:t>P</w:t>
      </w:r>
      <w:r w:rsidR="00037F25">
        <w:t xml:space="preserve">lease see </w:t>
      </w:r>
      <w:r>
        <w:t xml:space="preserve">below </w:t>
      </w:r>
      <w:r w:rsidR="00037F25">
        <w:t xml:space="preserve">all clarification questions that have been received </w:t>
      </w:r>
      <w:r>
        <w:t xml:space="preserve">before </w:t>
      </w:r>
      <w:r w:rsidR="00037F25">
        <w:t>the clarification deadline and their responses</w:t>
      </w:r>
      <w:r>
        <w:t xml:space="preserve"> below.  This is being circulated to all bidders.</w:t>
      </w:r>
      <w:r w:rsidR="00037F25">
        <w:t xml:space="preserve"> </w:t>
      </w:r>
      <w:r w:rsidR="004C25CC" w:rsidRPr="004C25CC">
        <w:rPr>
          <w:b/>
          <w:bCs/>
        </w:rPr>
        <w:t>The deadline for all final bid submissions is the 28</w:t>
      </w:r>
      <w:r w:rsidR="004C25CC" w:rsidRPr="004C25CC">
        <w:rPr>
          <w:b/>
          <w:bCs/>
          <w:vertAlign w:val="superscript"/>
        </w:rPr>
        <w:t>th</w:t>
      </w:r>
      <w:r w:rsidR="004C25CC" w:rsidRPr="004C25CC">
        <w:rPr>
          <w:b/>
          <w:bCs/>
        </w:rPr>
        <w:t xml:space="preserve"> of April 2020 at 12pm noon.</w:t>
      </w:r>
      <w:r w:rsidR="004C25CC">
        <w:t xml:space="preserve"> </w:t>
      </w:r>
      <w:r w:rsidR="004C25CC" w:rsidRPr="004C25CC">
        <w:rPr>
          <w:b/>
          <w:bCs/>
        </w:rPr>
        <w:t xml:space="preserve">Any bids received after this time may not be considered. All submissions should be submitted to the following email </w:t>
      </w:r>
      <w:hyperlink r:id="rId9" w:history="1">
        <w:r w:rsidR="004F5924" w:rsidRPr="007C29D3">
          <w:rPr>
            <w:rStyle w:val="Hyperlink"/>
            <w:b/>
            <w:bCs/>
            <w:sz w:val="24"/>
            <w:szCs w:val="24"/>
          </w:rPr>
          <w:t>Ccharles@companieshouse.gov.uk</w:t>
        </w:r>
      </w:hyperlink>
      <w:r w:rsidR="004C25CC" w:rsidRPr="004C25CC">
        <w:rPr>
          <w:b/>
          <w:bCs/>
          <w:sz w:val="24"/>
          <w:szCs w:val="24"/>
        </w:rPr>
        <w:t>.</w:t>
      </w:r>
    </w:p>
    <w:p w14:paraId="2B07C423" w14:textId="77777777" w:rsidR="004F5924" w:rsidRDefault="004F5924" w:rsidP="004C25CC">
      <w:pPr>
        <w:pStyle w:val="NoSpacing"/>
        <w:rPr>
          <w:b/>
          <w:bCs/>
          <w:sz w:val="24"/>
          <w:szCs w:val="24"/>
        </w:rPr>
      </w:pPr>
    </w:p>
    <w:p w14:paraId="5BDBF143" w14:textId="6F7041B0" w:rsidR="00D50EF8" w:rsidRDefault="4DDA5028" w:rsidP="363FA3C0">
      <w:pPr>
        <w:pStyle w:val="NoSpacing"/>
      </w:pPr>
      <w:r>
        <w:t>The bid clarification questions and a</w:t>
      </w:r>
      <w:r w:rsidR="00D50EF8">
        <w:t>nswers a</w:t>
      </w:r>
      <w:r w:rsidR="550FBFA5">
        <w:t>re as follows:</w:t>
      </w:r>
      <w:r w:rsidR="00D50EF8">
        <w:t xml:space="preserve"> </w:t>
      </w:r>
    </w:p>
    <w:p w14:paraId="1FC3911A" w14:textId="77777777" w:rsidR="004C25CC" w:rsidRPr="004C25CC" w:rsidRDefault="004C25CC" w:rsidP="004C25CC">
      <w:pPr>
        <w:pStyle w:val="NoSpacing"/>
      </w:pPr>
    </w:p>
    <w:p w14:paraId="2CA24C4B" w14:textId="5D0A51AE" w:rsidR="004C25CC" w:rsidRDefault="71FFEDF0" w:rsidP="004C25CC">
      <w:pPr>
        <w:pStyle w:val="NoSpacing"/>
        <w:rPr>
          <w:b/>
          <w:bCs/>
        </w:rPr>
      </w:pPr>
      <w:r w:rsidRPr="363FA3C0">
        <w:rPr>
          <w:b/>
          <w:bCs/>
          <w:sz w:val="24"/>
          <w:szCs w:val="24"/>
        </w:rPr>
        <w:t xml:space="preserve">Question 1: </w:t>
      </w:r>
      <w:r w:rsidR="004C25CC" w:rsidRPr="004C25CC">
        <w:rPr>
          <w:b/>
          <w:bCs/>
          <w:sz w:val="24"/>
          <w:szCs w:val="24"/>
        </w:rPr>
        <w:t>Number and types of operating systems</w:t>
      </w:r>
      <w:r w:rsidR="004C25CC" w:rsidRPr="004C25CC">
        <w:rPr>
          <w:b/>
          <w:bCs/>
        </w:rPr>
        <w:t xml:space="preserve"> (Mac, Linux, Windows </w:t>
      </w:r>
      <w:proofErr w:type="spellStart"/>
      <w:r w:rsidR="004C25CC" w:rsidRPr="004C25CC">
        <w:rPr>
          <w:b/>
          <w:bCs/>
        </w:rPr>
        <w:t>etc</w:t>
      </w:r>
      <w:proofErr w:type="spellEnd"/>
      <w:r w:rsidR="004C25CC" w:rsidRPr="363FA3C0">
        <w:rPr>
          <w:b/>
          <w:bCs/>
        </w:rPr>
        <w:t>)</w:t>
      </w:r>
      <w:r w:rsidR="12BE5CB7" w:rsidRPr="363FA3C0">
        <w:rPr>
          <w:b/>
          <w:bCs/>
        </w:rPr>
        <w:t>?</w:t>
      </w:r>
      <w:r w:rsidR="004C25CC" w:rsidRPr="004C25CC">
        <w:rPr>
          <w:b/>
          <w:bCs/>
        </w:rPr>
        <w:t xml:space="preserve"> </w:t>
      </w:r>
    </w:p>
    <w:p w14:paraId="69559569" w14:textId="3BFCFA42" w:rsidR="004C25CC" w:rsidRPr="004C25CC" w:rsidRDefault="004C25CC" w:rsidP="004C25CC">
      <w:pPr>
        <w:pStyle w:val="NoSpacing"/>
        <w:rPr>
          <w:b/>
          <w:bCs/>
        </w:rPr>
      </w:pPr>
    </w:p>
    <w:p w14:paraId="45D39A72" w14:textId="71D9CC63" w:rsidR="004F5924" w:rsidRDefault="004C25CC" w:rsidP="004F5924">
      <w:pPr>
        <w:pStyle w:val="NoSpacing"/>
        <w:numPr>
          <w:ilvl w:val="0"/>
          <w:numId w:val="6"/>
        </w:numPr>
      </w:pPr>
      <w:r>
        <w:t>Oracle Solaris</w:t>
      </w:r>
      <w:r w:rsidR="002D1F17">
        <w:t xml:space="preserve"> &amp; </w:t>
      </w:r>
      <w:r>
        <w:t>RedHat Linux for Line of Business apps</w:t>
      </w:r>
    </w:p>
    <w:p w14:paraId="574C3789" w14:textId="5D6170A2" w:rsidR="004F5924" w:rsidRDefault="004C25CC" w:rsidP="0000229C">
      <w:pPr>
        <w:pStyle w:val="NoSpacing"/>
        <w:numPr>
          <w:ilvl w:val="0"/>
          <w:numId w:val="6"/>
        </w:numPr>
      </w:pPr>
      <w:r>
        <w:t>MS Windows</w:t>
      </w:r>
      <w:r w:rsidR="002D1F17">
        <w:t xml:space="preserve"> &amp; </w:t>
      </w:r>
      <w:r>
        <w:t xml:space="preserve">Novell OES for Back Office </w:t>
      </w:r>
    </w:p>
    <w:p w14:paraId="4508283B" w14:textId="6B51DA6B" w:rsidR="004C25CC" w:rsidRDefault="004C25CC" w:rsidP="0000229C">
      <w:pPr>
        <w:pStyle w:val="NoSpacing"/>
        <w:numPr>
          <w:ilvl w:val="0"/>
          <w:numId w:val="6"/>
        </w:numPr>
      </w:pPr>
      <w:r>
        <w:t>MS Windows</w:t>
      </w:r>
      <w:r w:rsidR="004B7F76">
        <w:t xml:space="preserve"> &amp; </w:t>
      </w:r>
      <w:r>
        <w:t xml:space="preserve">MacOS for </w:t>
      </w:r>
      <w:r w:rsidR="004F5924">
        <w:t>desktops</w:t>
      </w:r>
      <w:r w:rsidR="000D5E24">
        <w:t>/laptops</w:t>
      </w:r>
      <w:r>
        <w:t xml:space="preserve">                                                                      </w:t>
      </w:r>
    </w:p>
    <w:p w14:paraId="64FC2AA9" w14:textId="77777777" w:rsidR="004C25CC" w:rsidRDefault="004C25CC" w:rsidP="004C25CC"/>
    <w:p w14:paraId="38FD7D52" w14:textId="2905F51B" w:rsidR="004C25CC" w:rsidRDefault="363404D5" w:rsidP="004C25CC">
      <w:pPr>
        <w:pStyle w:val="NoSpacing"/>
        <w:rPr>
          <w:b/>
          <w:bCs/>
        </w:rPr>
      </w:pPr>
      <w:r w:rsidRPr="363FA3C0">
        <w:rPr>
          <w:b/>
          <w:bCs/>
        </w:rPr>
        <w:t xml:space="preserve">Question 2: </w:t>
      </w:r>
      <w:r w:rsidR="004C25CC" w:rsidRPr="004C25CC">
        <w:rPr>
          <w:b/>
          <w:bCs/>
        </w:rPr>
        <w:t>Number of internal servers and or NAS storage devices</w:t>
      </w:r>
      <w:r w:rsidR="302D38E5" w:rsidRPr="363FA3C0">
        <w:rPr>
          <w:b/>
          <w:bCs/>
        </w:rPr>
        <w:t>?</w:t>
      </w:r>
      <w:r w:rsidR="004C25CC" w:rsidRPr="004C25CC">
        <w:rPr>
          <w:b/>
          <w:bCs/>
        </w:rPr>
        <w:t xml:space="preserve">  </w:t>
      </w:r>
    </w:p>
    <w:p w14:paraId="6FBD8A27" w14:textId="77777777" w:rsidR="004C25CC" w:rsidRPr="004C25CC" w:rsidRDefault="004C25CC" w:rsidP="004C25CC">
      <w:pPr>
        <w:pStyle w:val="NoSpacing"/>
        <w:rPr>
          <w:b/>
          <w:bCs/>
        </w:rPr>
      </w:pPr>
    </w:p>
    <w:p w14:paraId="5569F26D" w14:textId="77777777" w:rsidR="008169B1" w:rsidRDefault="008169B1" w:rsidP="00B15F62">
      <w:pPr>
        <w:pStyle w:val="ListParagraph"/>
        <w:numPr>
          <w:ilvl w:val="0"/>
          <w:numId w:val="26"/>
        </w:numPr>
        <w:spacing w:after="0" w:line="240" w:lineRule="auto"/>
      </w:pPr>
      <w:r w:rsidRPr="008169B1">
        <w:rPr>
          <w:rFonts w:eastAsia="Times New Roman"/>
        </w:rPr>
        <w:t>Circa 650 (including physical and virtual) between on-premise and DR data centres. Circa 600 in the Cloud</w:t>
      </w:r>
      <w:r>
        <w:rPr>
          <w:rFonts w:eastAsia="Times New Roman"/>
        </w:rPr>
        <w:t>.</w:t>
      </w:r>
    </w:p>
    <w:p w14:paraId="5C862DF7" w14:textId="77777777" w:rsidR="004C25CC" w:rsidRDefault="004F5924" w:rsidP="004F5924">
      <w:pPr>
        <w:pStyle w:val="NoSpacing"/>
        <w:numPr>
          <w:ilvl w:val="0"/>
          <w:numId w:val="7"/>
        </w:numPr>
      </w:pPr>
      <w:r>
        <w:t>3 SANs</w:t>
      </w:r>
      <w:r w:rsidR="004C25CC">
        <w:t xml:space="preserve">                                                                                            </w:t>
      </w:r>
    </w:p>
    <w:p w14:paraId="229E4BED" w14:textId="77777777" w:rsidR="004C25CC" w:rsidRDefault="004C25CC" w:rsidP="004C25CC">
      <w:pPr>
        <w:pStyle w:val="NoSpacing"/>
      </w:pPr>
    </w:p>
    <w:p w14:paraId="2DD38BDB" w14:textId="5523BEB0" w:rsidR="004C25CC" w:rsidRDefault="3981BFAC" w:rsidP="004C25CC">
      <w:pPr>
        <w:pStyle w:val="NoSpacing"/>
        <w:rPr>
          <w:b/>
          <w:bCs/>
        </w:rPr>
      </w:pPr>
      <w:r w:rsidRPr="363FA3C0">
        <w:rPr>
          <w:b/>
          <w:bCs/>
        </w:rPr>
        <w:t xml:space="preserve">Question 3: </w:t>
      </w:r>
      <w:r w:rsidR="004C25CC" w:rsidRPr="004F5924">
        <w:rPr>
          <w:b/>
          <w:bCs/>
        </w:rPr>
        <w:t>Number of databases</w:t>
      </w:r>
      <w:r w:rsidR="063F69D4" w:rsidRPr="363FA3C0">
        <w:rPr>
          <w:b/>
          <w:bCs/>
        </w:rPr>
        <w:t>?</w:t>
      </w:r>
      <w:r w:rsidR="004C25CC" w:rsidRPr="004F5924">
        <w:rPr>
          <w:b/>
          <w:bCs/>
        </w:rPr>
        <w:t xml:space="preserve">  </w:t>
      </w:r>
    </w:p>
    <w:p w14:paraId="27A91259" w14:textId="77777777" w:rsidR="004F5924" w:rsidRPr="004F5924" w:rsidRDefault="004F5924" w:rsidP="004C25CC">
      <w:pPr>
        <w:pStyle w:val="NoSpacing"/>
        <w:rPr>
          <w:b/>
          <w:bCs/>
        </w:rPr>
      </w:pPr>
    </w:p>
    <w:p w14:paraId="1C31A63E" w14:textId="77777777" w:rsidR="004F5924" w:rsidRDefault="004C25CC" w:rsidP="004C25CC">
      <w:pPr>
        <w:pStyle w:val="NoSpacing"/>
        <w:numPr>
          <w:ilvl w:val="0"/>
          <w:numId w:val="8"/>
        </w:numPr>
      </w:pPr>
      <w:r>
        <w:t xml:space="preserve">Around 10 core </w:t>
      </w:r>
      <w:r w:rsidR="004F5924">
        <w:t xml:space="preserve">databases </w:t>
      </w:r>
      <w:r>
        <w:t xml:space="preserve">plus many dev and test </w:t>
      </w:r>
    </w:p>
    <w:p w14:paraId="37C35E0F" w14:textId="77777777" w:rsidR="004C25CC" w:rsidRDefault="004C25CC" w:rsidP="004C25CC">
      <w:pPr>
        <w:pStyle w:val="NoSpacing"/>
        <w:numPr>
          <w:ilvl w:val="0"/>
          <w:numId w:val="8"/>
        </w:numPr>
      </w:pPr>
      <w:r>
        <w:t xml:space="preserve">Mainly Oracle                                                                                           </w:t>
      </w:r>
    </w:p>
    <w:p w14:paraId="5CFC2E81" w14:textId="77777777" w:rsidR="004C25CC" w:rsidRDefault="004C25CC" w:rsidP="004C25CC">
      <w:pPr>
        <w:pStyle w:val="NoSpacing"/>
      </w:pPr>
    </w:p>
    <w:p w14:paraId="5190E886" w14:textId="31EC6781" w:rsidR="004C25CC" w:rsidRDefault="56DD280B" w:rsidP="004C25CC">
      <w:pPr>
        <w:pStyle w:val="NoSpacing"/>
        <w:rPr>
          <w:b/>
          <w:bCs/>
        </w:rPr>
      </w:pPr>
      <w:r w:rsidRPr="363FA3C0">
        <w:rPr>
          <w:b/>
          <w:bCs/>
        </w:rPr>
        <w:t xml:space="preserve">Question 4: </w:t>
      </w:r>
      <w:r w:rsidR="004C25CC" w:rsidRPr="004F5924">
        <w:rPr>
          <w:b/>
          <w:bCs/>
        </w:rPr>
        <w:t>Number of segregated networks</w:t>
      </w:r>
      <w:r w:rsidR="5D3023B5" w:rsidRPr="363FA3C0">
        <w:rPr>
          <w:b/>
          <w:bCs/>
        </w:rPr>
        <w:t>?</w:t>
      </w:r>
      <w:r w:rsidR="004C25CC" w:rsidRPr="004F5924">
        <w:rPr>
          <w:b/>
          <w:bCs/>
        </w:rPr>
        <w:t xml:space="preserve">  </w:t>
      </w:r>
    </w:p>
    <w:p w14:paraId="3F353878" w14:textId="77777777" w:rsidR="004F5924" w:rsidRPr="004F5924" w:rsidRDefault="004F5924" w:rsidP="004C25CC">
      <w:pPr>
        <w:pStyle w:val="NoSpacing"/>
        <w:rPr>
          <w:b/>
          <w:bCs/>
        </w:rPr>
      </w:pPr>
    </w:p>
    <w:p w14:paraId="77C41A9F" w14:textId="77777777" w:rsidR="004C25CC" w:rsidRDefault="004C25CC" w:rsidP="004F5924">
      <w:pPr>
        <w:pStyle w:val="NoSpacing"/>
        <w:numPr>
          <w:ilvl w:val="0"/>
          <w:numId w:val="9"/>
        </w:numPr>
      </w:pPr>
      <w:r>
        <w:t xml:space="preserve">Three                                                                      </w:t>
      </w:r>
    </w:p>
    <w:p w14:paraId="393E4D75" w14:textId="77777777" w:rsidR="004F5924" w:rsidRDefault="004F5924" w:rsidP="004C25CC">
      <w:pPr>
        <w:pStyle w:val="NoSpacing"/>
      </w:pPr>
    </w:p>
    <w:p w14:paraId="262E598C" w14:textId="47646023" w:rsidR="004C25CC" w:rsidRPr="004F5924" w:rsidRDefault="004C25CC" w:rsidP="004C25CC">
      <w:pPr>
        <w:pStyle w:val="NoSpacing"/>
        <w:rPr>
          <w:b/>
          <w:bCs/>
        </w:rPr>
      </w:pPr>
      <w:r>
        <w:t xml:space="preserve"> </w:t>
      </w:r>
      <w:r w:rsidR="519CC8EF" w:rsidRPr="363FA3C0">
        <w:rPr>
          <w:b/>
          <w:bCs/>
        </w:rPr>
        <w:t>Question 5:</w:t>
      </w:r>
      <w:r w:rsidRPr="363FA3C0">
        <w:rPr>
          <w:b/>
        </w:rPr>
        <w:t xml:space="preserve"> </w:t>
      </w:r>
      <w:r w:rsidRPr="004F5924">
        <w:rPr>
          <w:b/>
          <w:bCs/>
        </w:rPr>
        <w:t>Number of key applications</w:t>
      </w:r>
      <w:r w:rsidR="401A57D1" w:rsidRPr="363FA3C0">
        <w:rPr>
          <w:b/>
          <w:bCs/>
        </w:rPr>
        <w:t>?</w:t>
      </w:r>
      <w:r w:rsidRPr="004F5924">
        <w:rPr>
          <w:b/>
          <w:bCs/>
        </w:rPr>
        <w:t xml:space="preserve">  </w:t>
      </w:r>
    </w:p>
    <w:p w14:paraId="5B2E13BE" w14:textId="77777777" w:rsidR="004F5924" w:rsidRDefault="004F5924" w:rsidP="004C25CC">
      <w:pPr>
        <w:pStyle w:val="NoSpacing"/>
      </w:pPr>
    </w:p>
    <w:p w14:paraId="11B84F98" w14:textId="77777777" w:rsidR="004C25CC" w:rsidRDefault="004C25CC" w:rsidP="004F5924">
      <w:pPr>
        <w:pStyle w:val="NoSpacing"/>
        <w:numPr>
          <w:ilvl w:val="0"/>
          <w:numId w:val="9"/>
        </w:numPr>
      </w:pPr>
      <w:r>
        <w:t xml:space="preserve">Around 10 </w:t>
      </w:r>
    </w:p>
    <w:p w14:paraId="66D23F73" w14:textId="77777777" w:rsidR="004C25CC" w:rsidRDefault="004C25CC" w:rsidP="004C25CC">
      <w:pPr>
        <w:pStyle w:val="NoSpacing"/>
      </w:pPr>
    </w:p>
    <w:p w14:paraId="2AD918B0" w14:textId="62D18DAB" w:rsidR="004C25CC" w:rsidRDefault="7DAF48D2" w:rsidP="004C25CC">
      <w:pPr>
        <w:pStyle w:val="NoSpacing"/>
        <w:rPr>
          <w:b/>
          <w:bCs/>
        </w:rPr>
      </w:pPr>
      <w:r w:rsidRPr="363FA3C0">
        <w:rPr>
          <w:b/>
          <w:bCs/>
        </w:rPr>
        <w:t xml:space="preserve">Question 6: </w:t>
      </w:r>
      <w:r w:rsidR="004C25CC" w:rsidRPr="004F5924">
        <w:rPr>
          <w:b/>
          <w:bCs/>
        </w:rPr>
        <w:t>Number of staff per location</w:t>
      </w:r>
      <w:r w:rsidR="1346BD0A" w:rsidRPr="363FA3C0">
        <w:rPr>
          <w:b/>
          <w:bCs/>
        </w:rPr>
        <w:t>?</w:t>
      </w:r>
      <w:r w:rsidR="004C25CC" w:rsidRPr="004F5924">
        <w:rPr>
          <w:b/>
          <w:bCs/>
        </w:rPr>
        <w:t xml:space="preserve">  </w:t>
      </w:r>
    </w:p>
    <w:p w14:paraId="6594DFB8" w14:textId="77777777" w:rsidR="004F5924" w:rsidRPr="004F5924" w:rsidRDefault="004F5924" w:rsidP="004C25CC">
      <w:pPr>
        <w:pStyle w:val="NoSpacing"/>
        <w:rPr>
          <w:b/>
          <w:bCs/>
        </w:rPr>
      </w:pPr>
    </w:p>
    <w:p w14:paraId="1B577023" w14:textId="77777777" w:rsidR="004C25CC" w:rsidRDefault="004C25CC" w:rsidP="004F5924">
      <w:pPr>
        <w:pStyle w:val="NoSpacing"/>
        <w:numPr>
          <w:ilvl w:val="0"/>
          <w:numId w:val="9"/>
        </w:numPr>
      </w:pPr>
      <w:r>
        <w:t xml:space="preserve">Cardiff – 1,000 </w:t>
      </w:r>
    </w:p>
    <w:p w14:paraId="04759D79" w14:textId="77777777" w:rsidR="004C25CC" w:rsidRDefault="004C25CC" w:rsidP="004F5924">
      <w:pPr>
        <w:pStyle w:val="NoSpacing"/>
        <w:numPr>
          <w:ilvl w:val="0"/>
          <w:numId w:val="9"/>
        </w:numPr>
      </w:pPr>
      <w:r>
        <w:t xml:space="preserve">Edinburgh – 38 </w:t>
      </w:r>
    </w:p>
    <w:p w14:paraId="2F26EB9F" w14:textId="77777777" w:rsidR="004C25CC" w:rsidRDefault="004C25CC" w:rsidP="004F5924">
      <w:pPr>
        <w:pStyle w:val="NoSpacing"/>
        <w:numPr>
          <w:ilvl w:val="0"/>
          <w:numId w:val="9"/>
        </w:numPr>
      </w:pPr>
      <w:r>
        <w:t xml:space="preserve">Belfast - 16 </w:t>
      </w:r>
    </w:p>
    <w:p w14:paraId="032A033D" w14:textId="77777777" w:rsidR="004C25CC" w:rsidRDefault="004C25CC" w:rsidP="004F5924">
      <w:pPr>
        <w:pStyle w:val="NoSpacing"/>
        <w:numPr>
          <w:ilvl w:val="0"/>
          <w:numId w:val="9"/>
        </w:numPr>
      </w:pPr>
      <w:r>
        <w:t>London - 8</w:t>
      </w:r>
    </w:p>
    <w:p w14:paraId="7DCAF1C8" w14:textId="77777777" w:rsidR="00D50EF8" w:rsidRDefault="004C25CC" w:rsidP="004C25CC">
      <w:pPr>
        <w:pStyle w:val="NoSpacing"/>
      </w:pPr>
      <w:r>
        <w:t>(Edinburgh, Belfast and London are not currently in scope of our certification)</w:t>
      </w:r>
    </w:p>
    <w:p w14:paraId="6DAA6F74" w14:textId="77777777" w:rsidR="00D50EF8" w:rsidRDefault="00D50EF8" w:rsidP="004C25CC">
      <w:pPr>
        <w:pStyle w:val="NoSpacing"/>
      </w:pPr>
    </w:p>
    <w:p w14:paraId="36227852" w14:textId="77777777" w:rsidR="00D50EF8" w:rsidRPr="00D50EF8" w:rsidRDefault="00D50EF8" w:rsidP="00D50EF8"/>
    <w:p w14:paraId="29F5C31A" w14:textId="77777777" w:rsidR="00BE21EB" w:rsidRPr="00BE21EB" w:rsidRDefault="00BE21EB" w:rsidP="00BE21EB"/>
    <w:p w14:paraId="544A86EC" w14:textId="39027FB6" w:rsidR="00BE21EB" w:rsidRPr="00BE21EB" w:rsidRDefault="7B288FBD" w:rsidP="363FA3C0">
      <w:pPr>
        <w:ind w:left="360"/>
        <w:rPr>
          <w:b/>
          <w:bCs/>
        </w:rPr>
      </w:pPr>
      <w:r w:rsidRPr="363FA3C0">
        <w:rPr>
          <w:b/>
          <w:bCs/>
        </w:rPr>
        <w:t xml:space="preserve">Question 7: </w:t>
      </w:r>
      <w:r w:rsidR="00BE21EB" w:rsidRPr="00BE21EB">
        <w:rPr>
          <w:b/>
          <w:bCs/>
        </w:rPr>
        <w:t>Ideally, to propose a transfer of ISO27001 certification, the existing certificate must be in force, within the validity period, ideally, please can you provide a copy of your current certificate and the most recent assessment report?</w:t>
      </w:r>
    </w:p>
    <w:p w14:paraId="4A26FAB4" w14:textId="77777777" w:rsidR="00BE21EB" w:rsidRDefault="00BE21EB" w:rsidP="00BE21EB">
      <w:pPr>
        <w:pStyle w:val="ListParagraph"/>
      </w:pPr>
    </w:p>
    <w:p w14:paraId="546CA59A" w14:textId="77777777" w:rsidR="00BE21EB" w:rsidRPr="00BE21EB" w:rsidRDefault="00BE21EB" w:rsidP="00BE21EB">
      <w:pPr>
        <w:pStyle w:val="ListParagraph"/>
        <w:numPr>
          <w:ilvl w:val="0"/>
          <w:numId w:val="11"/>
        </w:numPr>
        <w:rPr>
          <w:rFonts w:cstheme="minorHAnsi"/>
        </w:rPr>
      </w:pPr>
      <w:r w:rsidRPr="00BE21EB">
        <w:rPr>
          <w:rFonts w:cstheme="minorHAnsi"/>
        </w:rPr>
        <w:t>The existing certificate is in force and expires March 2023.</w:t>
      </w:r>
    </w:p>
    <w:p w14:paraId="6719F975" w14:textId="77777777" w:rsidR="00BE21EB" w:rsidRPr="00BE21EB" w:rsidRDefault="00BE21EB" w:rsidP="00BE21EB">
      <w:pPr>
        <w:pStyle w:val="ListParagraph"/>
        <w:rPr>
          <w:rFonts w:cstheme="minorHAnsi"/>
        </w:rPr>
      </w:pPr>
    </w:p>
    <w:p w14:paraId="6A83E8A6" w14:textId="60FFFA48" w:rsidR="00BE21EB" w:rsidRPr="00BE21EB" w:rsidRDefault="0EDFDF9C" w:rsidP="363FA3C0">
      <w:pPr>
        <w:ind w:left="360"/>
        <w:rPr>
          <w:b/>
        </w:rPr>
      </w:pPr>
      <w:r w:rsidRPr="363FA3C0">
        <w:rPr>
          <w:b/>
          <w:bCs/>
        </w:rPr>
        <w:t xml:space="preserve">Question 8: </w:t>
      </w:r>
      <w:r w:rsidR="00BE21EB" w:rsidRPr="00BE21EB">
        <w:rPr>
          <w:b/>
        </w:rPr>
        <w:t>Can you confirm that there are no major non-conformities currently across the scheme?</w:t>
      </w:r>
    </w:p>
    <w:p w14:paraId="61811EC4" w14:textId="77777777" w:rsidR="00BE21EB" w:rsidRPr="00BE21EB" w:rsidRDefault="00BE21EB" w:rsidP="00BE21EB">
      <w:pPr>
        <w:pStyle w:val="ListParagraph"/>
        <w:rPr>
          <w:rFonts w:cstheme="minorHAnsi"/>
        </w:rPr>
      </w:pPr>
    </w:p>
    <w:p w14:paraId="318625B6" w14:textId="77777777" w:rsidR="00D50EF8" w:rsidRPr="00BE21EB" w:rsidRDefault="00BE21EB" w:rsidP="00BE21EB">
      <w:pPr>
        <w:pStyle w:val="ListParagraph"/>
        <w:numPr>
          <w:ilvl w:val="0"/>
          <w:numId w:val="11"/>
        </w:numPr>
        <w:rPr>
          <w:rFonts w:cstheme="minorHAnsi"/>
        </w:rPr>
      </w:pPr>
      <w:r w:rsidRPr="00BE21EB">
        <w:rPr>
          <w:rFonts w:cstheme="minorHAnsi"/>
        </w:rPr>
        <w:t>There are no major non-conformities across the scheme</w:t>
      </w:r>
    </w:p>
    <w:p w14:paraId="02618F29" w14:textId="77777777" w:rsidR="00BE21EB" w:rsidRPr="00BE21EB" w:rsidRDefault="00BE21EB" w:rsidP="00BE21EB">
      <w:pPr>
        <w:pStyle w:val="ListParagraph"/>
        <w:rPr>
          <w:rFonts w:cstheme="minorHAnsi"/>
        </w:rPr>
      </w:pPr>
    </w:p>
    <w:p w14:paraId="73BDDBC7" w14:textId="07B93A93" w:rsidR="00BE21EB" w:rsidRPr="00BE21EB" w:rsidRDefault="7B0EEFC8" w:rsidP="363FA3C0">
      <w:pPr>
        <w:spacing w:after="0" w:line="240" w:lineRule="auto"/>
        <w:ind w:left="360"/>
        <w:rPr>
          <w:rFonts w:eastAsia="Times New Roman"/>
          <w:b/>
        </w:rPr>
      </w:pPr>
      <w:r w:rsidRPr="363FA3C0">
        <w:rPr>
          <w:rFonts w:eastAsia="Times New Roman"/>
          <w:b/>
          <w:bCs/>
          <w:sz w:val="20"/>
          <w:szCs w:val="20"/>
          <w:lang w:eastAsia="en-GB"/>
        </w:rPr>
        <w:t xml:space="preserve">Question 9: </w:t>
      </w:r>
      <w:r w:rsidR="00BE21EB" w:rsidRPr="00BE21EB">
        <w:rPr>
          <w:rFonts w:eastAsia="Times New Roman"/>
          <w:b/>
          <w:sz w:val="20"/>
          <w:szCs w:val="20"/>
          <w:lang w:eastAsia="en-GB"/>
        </w:rPr>
        <w:t>What is the business need driving this tender activity?  </w:t>
      </w:r>
    </w:p>
    <w:p w14:paraId="55A550DD" w14:textId="77777777" w:rsidR="00BE21EB" w:rsidRPr="00BE21EB" w:rsidRDefault="00BE21EB" w:rsidP="00BE21EB">
      <w:pPr>
        <w:pStyle w:val="ListParagraph"/>
        <w:spacing w:after="0" w:line="240" w:lineRule="auto"/>
        <w:rPr>
          <w:rFonts w:eastAsia="Times New Roman" w:cstheme="minorHAnsi"/>
          <w:b/>
          <w:bCs/>
        </w:rPr>
      </w:pPr>
    </w:p>
    <w:p w14:paraId="421C0A86" w14:textId="77777777" w:rsidR="00BE21EB" w:rsidRPr="00812605" w:rsidRDefault="00BE21EB" w:rsidP="00BE21EB">
      <w:pPr>
        <w:pStyle w:val="ListParagraph"/>
        <w:numPr>
          <w:ilvl w:val="0"/>
          <w:numId w:val="11"/>
        </w:numPr>
        <w:spacing w:after="0" w:line="240" w:lineRule="auto"/>
        <w:rPr>
          <w:rFonts w:eastAsia="Times New Roman" w:cstheme="minorHAnsi"/>
        </w:rPr>
      </w:pPr>
      <w:r w:rsidRPr="00BE21EB">
        <w:rPr>
          <w:rFonts w:eastAsia="Times New Roman" w:cstheme="minorHAnsi"/>
          <w:sz w:val="20"/>
          <w:szCs w:val="20"/>
          <w:lang w:eastAsia="en-GB"/>
        </w:rPr>
        <w:t xml:space="preserve">We have been certified for 15 years and see ISO27001 as a requirement to ensure we have controls in place to protect the CIA of our information. </w:t>
      </w:r>
    </w:p>
    <w:p w14:paraId="48CC8128" w14:textId="77777777" w:rsidR="00812605" w:rsidRPr="00812605" w:rsidRDefault="00812605" w:rsidP="00812605">
      <w:pPr>
        <w:pStyle w:val="ListParagraph"/>
        <w:spacing w:after="0" w:line="240" w:lineRule="auto"/>
        <w:rPr>
          <w:rFonts w:eastAsia="Times New Roman" w:cstheme="minorHAnsi"/>
        </w:rPr>
      </w:pPr>
    </w:p>
    <w:p w14:paraId="6883CA7F" w14:textId="5AAEA84E" w:rsidR="00812605" w:rsidRDefault="715180B6" w:rsidP="363FA3C0">
      <w:pPr>
        <w:autoSpaceDE w:val="0"/>
        <w:autoSpaceDN w:val="0"/>
        <w:spacing w:after="0" w:line="240" w:lineRule="auto"/>
        <w:ind w:left="360"/>
        <w:rPr>
          <w:rFonts w:eastAsia="Times New Roman"/>
          <w:b/>
          <w:bCs/>
        </w:rPr>
      </w:pPr>
      <w:r w:rsidRPr="363FA3C0">
        <w:rPr>
          <w:rFonts w:eastAsia="Times New Roman"/>
          <w:b/>
          <w:bCs/>
        </w:rPr>
        <w:t xml:space="preserve">Question 10: </w:t>
      </w:r>
      <w:r w:rsidR="00812605" w:rsidRPr="00812605">
        <w:rPr>
          <w:rFonts w:eastAsia="Times New Roman"/>
          <w:b/>
          <w:bCs/>
        </w:rPr>
        <w:t xml:space="preserve">Has the organisation had any reportable information security </w:t>
      </w:r>
      <w:proofErr w:type="gramStart"/>
      <w:r w:rsidR="00812605" w:rsidRPr="00812605">
        <w:rPr>
          <w:rFonts w:eastAsia="Times New Roman"/>
          <w:b/>
          <w:bCs/>
        </w:rPr>
        <w:t>incidents(</w:t>
      </w:r>
      <w:proofErr w:type="gramEnd"/>
      <w:r w:rsidR="00812605" w:rsidRPr="00812605">
        <w:rPr>
          <w:rFonts w:eastAsia="Times New Roman"/>
          <w:b/>
          <w:bCs/>
        </w:rPr>
        <w:t>for example security breaches) that must be reported / have been reported to a regulator at any of the sites to be included in certification within the past 24 month period?</w:t>
      </w:r>
    </w:p>
    <w:p w14:paraId="22FC6AB7" w14:textId="77777777" w:rsidR="00812605" w:rsidRDefault="00812605" w:rsidP="00812605">
      <w:pPr>
        <w:autoSpaceDE w:val="0"/>
        <w:autoSpaceDN w:val="0"/>
        <w:spacing w:after="0" w:line="240" w:lineRule="auto"/>
        <w:ind w:left="720"/>
        <w:rPr>
          <w:rFonts w:eastAsia="Times New Roman"/>
          <w:b/>
          <w:bCs/>
        </w:rPr>
      </w:pPr>
    </w:p>
    <w:p w14:paraId="4896BCA1" w14:textId="77777777" w:rsidR="00812605" w:rsidRDefault="00812605" w:rsidP="00812605">
      <w:pPr>
        <w:pStyle w:val="ListParagraph"/>
        <w:numPr>
          <w:ilvl w:val="0"/>
          <w:numId w:val="11"/>
        </w:numPr>
        <w:autoSpaceDE w:val="0"/>
        <w:autoSpaceDN w:val="0"/>
        <w:spacing w:after="0" w:line="240" w:lineRule="auto"/>
        <w:rPr>
          <w:rFonts w:eastAsia="Times New Roman"/>
        </w:rPr>
      </w:pPr>
      <w:r w:rsidRPr="00812605">
        <w:rPr>
          <w:rFonts w:eastAsia="Times New Roman"/>
        </w:rPr>
        <w:t>Yes</w:t>
      </w:r>
    </w:p>
    <w:p w14:paraId="59CF57A2" w14:textId="77777777" w:rsidR="00812605" w:rsidRDefault="00812605" w:rsidP="00812605">
      <w:pPr>
        <w:autoSpaceDE w:val="0"/>
        <w:autoSpaceDN w:val="0"/>
        <w:spacing w:after="0" w:line="240" w:lineRule="auto"/>
        <w:ind w:left="360"/>
        <w:rPr>
          <w:rFonts w:eastAsia="Times New Roman"/>
        </w:rPr>
      </w:pPr>
    </w:p>
    <w:p w14:paraId="0261D851" w14:textId="0259348A" w:rsidR="00812605" w:rsidRDefault="0113AB93" w:rsidP="363FA3C0">
      <w:pPr>
        <w:autoSpaceDE w:val="0"/>
        <w:autoSpaceDN w:val="0"/>
        <w:spacing w:after="0" w:line="240" w:lineRule="auto"/>
        <w:ind w:left="360"/>
        <w:rPr>
          <w:rFonts w:eastAsia="Times New Roman"/>
          <w:b/>
          <w:bCs/>
        </w:rPr>
      </w:pPr>
      <w:r w:rsidRPr="363FA3C0">
        <w:rPr>
          <w:rFonts w:eastAsia="Times New Roman"/>
          <w:b/>
          <w:bCs/>
        </w:rPr>
        <w:t xml:space="preserve">Question 11: </w:t>
      </w:r>
      <w:r w:rsidR="00812605" w:rsidRPr="00F645B8">
        <w:rPr>
          <w:rFonts w:eastAsia="Times New Roman"/>
          <w:b/>
          <w:bCs/>
        </w:rPr>
        <w:t>Has the organisation had any pending (or completed in the last 24 months) legal actions concerning information security management?</w:t>
      </w:r>
    </w:p>
    <w:p w14:paraId="7EB45591" w14:textId="77777777" w:rsidR="00F645B8" w:rsidRPr="00F645B8" w:rsidRDefault="00F645B8" w:rsidP="00F645B8">
      <w:pPr>
        <w:pStyle w:val="ListParagraph"/>
        <w:autoSpaceDE w:val="0"/>
        <w:autoSpaceDN w:val="0"/>
        <w:spacing w:after="0" w:line="240" w:lineRule="auto"/>
        <w:rPr>
          <w:rFonts w:eastAsia="Times New Roman"/>
          <w:b/>
          <w:bCs/>
        </w:rPr>
      </w:pPr>
    </w:p>
    <w:p w14:paraId="67439A14" w14:textId="77777777" w:rsidR="00812605" w:rsidRPr="00F645B8" w:rsidRDefault="00812605" w:rsidP="00F645B8">
      <w:pPr>
        <w:pStyle w:val="ListParagraph"/>
        <w:numPr>
          <w:ilvl w:val="0"/>
          <w:numId w:val="11"/>
        </w:numPr>
        <w:autoSpaceDE w:val="0"/>
        <w:autoSpaceDN w:val="0"/>
        <w:spacing w:after="0" w:line="240" w:lineRule="auto"/>
        <w:rPr>
          <w:rFonts w:eastAsia="Times New Roman"/>
        </w:rPr>
      </w:pPr>
      <w:r w:rsidRPr="00F645B8">
        <w:rPr>
          <w:rFonts w:eastAsia="Times New Roman"/>
        </w:rPr>
        <w:t>No</w:t>
      </w:r>
    </w:p>
    <w:p w14:paraId="277AF285" w14:textId="77777777" w:rsidR="00812605" w:rsidRPr="00F645B8" w:rsidRDefault="00812605" w:rsidP="00F645B8">
      <w:pPr>
        <w:autoSpaceDE w:val="0"/>
        <w:autoSpaceDN w:val="0"/>
        <w:spacing w:after="0" w:line="240" w:lineRule="auto"/>
        <w:ind w:left="1440"/>
        <w:rPr>
          <w:rFonts w:eastAsia="Times New Roman"/>
        </w:rPr>
      </w:pPr>
    </w:p>
    <w:p w14:paraId="32B69875" w14:textId="3C3D9F28" w:rsidR="00812605" w:rsidRDefault="491732BF" w:rsidP="363FA3C0">
      <w:pPr>
        <w:autoSpaceDE w:val="0"/>
        <w:autoSpaceDN w:val="0"/>
        <w:spacing w:after="0" w:line="240" w:lineRule="auto"/>
        <w:ind w:left="360"/>
        <w:rPr>
          <w:rFonts w:eastAsia="Times New Roman"/>
          <w:b/>
          <w:bCs/>
        </w:rPr>
      </w:pPr>
      <w:r w:rsidRPr="363FA3C0">
        <w:rPr>
          <w:rFonts w:eastAsia="Times New Roman"/>
          <w:b/>
          <w:bCs/>
        </w:rPr>
        <w:t xml:space="preserve">Question12: </w:t>
      </w:r>
      <w:r w:rsidR="00812605" w:rsidRPr="00F645B8">
        <w:rPr>
          <w:rFonts w:eastAsia="Times New Roman"/>
          <w:b/>
          <w:bCs/>
        </w:rPr>
        <w:t>Bring your own device (BYOD) policy is permitted by our organisation?</w:t>
      </w:r>
    </w:p>
    <w:p w14:paraId="22038690" w14:textId="77777777" w:rsidR="00F645B8" w:rsidRPr="00F645B8" w:rsidRDefault="00F645B8" w:rsidP="00F645B8">
      <w:pPr>
        <w:pStyle w:val="ListParagraph"/>
        <w:autoSpaceDE w:val="0"/>
        <w:autoSpaceDN w:val="0"/>
        <w:spacing w:after="0" w:line="240" w:lineRule="auto"/>
        <w:rPr>
          <w:rFonts w:eastAsia="Times New Roman"/>
          <w:b/>
          <w:bCs/>
        </w:rPr>
      </w:pPr>
    </w:p>
    <w:p w14:paraId="7C4E15C7" w14:textId="77777777" w:rsidR="00812605" w:rsidRDefault="00812605" w:rsidP="00F645B8">
      <w:pPr>
        <w:pStyle w:val="ListParagraph"/>
        <w:numPr>
          <w:ilvl w:val="0"/>
          <w:numId w:val="11"/>
        </w:numPr>
        <w:autoSpaceDE w:val="0"/>
        <w:autoSpaceDN w:val="0"/>
        <w:spacing w:after="0" w:line="240" w:lineRule="auto"/>
        <w:rPr>
          <w:rFonts w:eastAsia="Times New Roman"/>
        </w:rPr>
      </w:pPr>
      <w:r w:rsidRPr="00F645B8">
        <w:rPr>
          <w:rFonts w:eastAsia="Times New Roman"/>
        </w:rPr>
        <w:t>BYOD is not allowed</w:t>
      </w:r>
    </w:p>
    <w:p w14:paraId="5AA680D5" w14:textId="77777777" w:rsidR="00F645B8" w:rsidRPr="00F645B8" w:rsidRDefault="00F645B8" w:rsidP="00F645B8">
      <w:pPr>
        <w:pStyle w:val="ListParagraph"/>
        <w:autoSpaceDE w:val="0"/>
        <w:autoSpaceDN w:val="0"/>
        <w:spacing w:after="0" w:line="240" w:lineRule="auto"/>
        <w:rPr>
          <w:rFonts w:eastAsia="Times New Roman"/>
        </w:rPr>
      </w:pPr>
    </w:p>
    <w:p w14:paraId="40A949DD" w14:textId="7196C7FA" w:rsidR="00812605" w:rsidRDefault="56DA8980" w:rsidP="363FA3C0">
      <w:pPr>
        <w:autoSpaceDE w:val="0"/>
        <w:autoSpaceDN w:val="0"/>
        <w:spacing w:after="0" w:line="240" w:lineRule="auto"/>
        <w:ind w:left="360"/>
        <w:rPr>
          <w:rFonts w:eastAsia="Times New Roman"/>
          <w:b/>
          <w:bCs/>
        </w:rPr>
      </w:pPr>
      <w:r w:rsidRPr="363FA3C0">
        <w:rPr>
          <w:rFonts w:eastAsia="Times New Roman"/>
          <w:b/>
          <w:bCs/>
        </w:rPr>
        <w:t xml:space="preserve">Question 13: </w:t>
      </w:r>
      <w:r w:rsidR="00812605" w:rsidRPr="00F645B8">
        <w:rPr>
          <w:rFonts w:eastAsia="Times New Roman"/>
          <w:b/>
          <w:bCs/>
        </w:rPr>
        <w:t>Our organisation conducts system develops activities either in-house or outsourced (e.g. software/hardware development)?</w:t>
      </w:r>
    </w:p>
    <w:p w14:paraId="39837F00" w14:textId="77777777" w:rsidR="00F645B8" w:rsidRPr="00F645B8" w:rsidRDefault="00F645B8" w:rsidP="00F645B8">
      <w:pPr>
        <w:pStyle w:val="ListParagraph"/>
        <w:autoSpaceDE w:val="0"/>
        <w:autoSpaceDN w:val="0"/>
        <w:spacing w:after="0" w:line="240" w:lineRule="auto"/>
        <w:rPr>
          <w:rFonts w:eastAsia="Times New Roman"/>
          <w:b/>
          <w:bCs/>
        </w:rPr>
      </w:pPr>
    </w:p>
    <w:p w14:paraId="04ABE311" w14:textId="0AF92030" w:rsidR="00812605" w:rsidRPr="00F645B8" w:rsidRDefault="00812605" w:rsidP="00F645B8">
      <w:pPr>
        <w:pStyle w:val="ListParagraph"/>
        <w:numPr>
          <w:ilvl w:val="0"/>
          <w:numId w:val="11"/>
        </w:numPr>
        <w:autoSpaceDE w:val="0"/>
        <w:autoSpaceDN w:val="0"/>
        <w:spacing w:after="0" w:line="240" w:lineRule="auto"/>
        <w:rPr>
          <w:rFonts w:eastAsia="Times New Roman"/>
        </w:rPr>
      </w:pPr>
      <w:r w:rsidRPr="00F645B8">
        <w:rPr>
          <w:rFonts w:eastAsia="Times New Roman"/>
        </w:rPr>
        <w:t xml:space="preserve">Development is in </w:t>
      </w:r>
      <w:r w:rsidR="008169B1" w:rsidRPr="00F645B8">
        <w:rPr>
          <w:rFonts w:eastAsia="Times New Roman"/>
        </w:rPr>
        <w:t>house,</w:t>
      </w:r>
      <w:r w:rsidRPr="00F645B8">
        <w:rPr>
          <w:rFonts w:eastAsia="Times New Roman"/>
        </w:rPr>
        <w:t xml:space="preserve"> but we do </w:t>
      </w:r>
      <w:r w:rsidR="00132AE6">
        <w:rPr>
          <w:rFonts w:eastAsia="Times New Roman"/>
        </w:rPr>
        <w:t>manage</w:t>
      </w:r>
      <w:r w:rsidRPr="00F645B8">
        <w:rPr>
          <w:rFonts w:eastAsia="Times New Roman"/>
        </w:rPr>
        <w:t xml:space="preserve"> 3</w:t>
      </w:r>
      <w:r w:rsidRPr="00F645B8">
        <w:rPr>
          <w:rFonts w:eastAsia="Times New Roman"/>
          <w:vertAlign w:val="superscript"/>
        </w:rPr>
        <w:t>rd</w:t>
      </w:r>
      <w:r w:rsidRPr="00F645B8">
        <w:rPr>
          <w:rFonts w:eastAsia="Times New Roman"/>
        </w:rPr>
        <w:t xml:space="preserve"> party scrums in house.</w:t>
      </w:r>
    </w:p>
    <w:p w14:paraId="5132C244" w14:textId="77777777" w:rsidR="00F645B8" w:rsidRPr="00F645B8" w:rsidRDefault="00F645B8" w:rsidP="00F645B8">
      <w:pPr>
        <w:autoSpaceDE w:val="0"/>
        <w:autoSpaceDN w:val="0"/>
        <w:spacing w:after="0" w:line="240" w:lineRule="auto"/>
        <w:ind w:left="1440"/>
        <w:rPr>
          <w:rFonts w:eastAsia="Times New Roman"/>
        </w:rPr>
      </w:pPr>
    </w:p>
    <w:p w14:paraId="2353824C" w14:textId="3A0F049A" w:rsidR="00812605" w:rsidRPr="00F645B8" w:rsidRDefault="1E1ED323" w:rsidP="363FA3C0">
      <w:pPr>
        <w:autoSpaceDE w:val="0"/>
        <w:autoSpaceDN w:val="0"/>
        <w:spacing w:after="0" w:line="240" w:lineRule="auto"/>
        <w:ind w:left="360"/>
        <w:rPr>
          <w:rFonts w:eastAsia="Times New Roman"/>
          <w:b/>
          <w:bCs/>
        </w:rPr>
      </w:pPr>
      <w:r w:rsidRPr="363FA3C0">
        <w:rPr>
          <w:rFonts w:eastAsia="Times New Roman"/>
          <w:b/>
          <w:bCs/>
        </w:rPr>
        <w:t xml:space="preserve">Question 14: </w:t>
      </w:r>
      <w:r w:rsidR="00812605" w:rsidRPr="00F645B8">
        <w:rPr>
          <w:rFonts w:eastAsia="Times New Roman"/>
          <w:b/>
          <w:bCs/>
        </w:rPr>
        <w:t>If the information produced by our product/service is incorrect or incomplete there is a threat to individual or collective health/</w:t>
      </w:r>
      <w:proofErr w:type="spellStart"/>
      <w:r w:rsidR="00812605" w:rsidRPr="00F645B8">
        <w:rPr>
          <w:rFonts w:eastAsia="Times New Roman"/>
          <w:b/>
          <w:bCs/>
        </w:rPr>
        <w:t>well being</w:t>
      </w:r>
      <w:proofErr w:type="spellEnd"/>
      <w:r w:rsidR="00812605" w:rsidRPr="00F645B8">
        <w:rPr>
          <w:rFonts w:eastAsia="Times New Roman"/>
          <w:b/>
          <w:bCs/>
        </w:rPr>
        <w:t>/safety/security/miscarriage of justice or risk of fraud?</w:t>
      </w:r>
    </w:p>
    <w:p w14:paraId="55BA5E0C" w14:textId="77777777" w:rsidR="00F645B8" w:rsidRPr="00F645B8" w:rsidRDefault="00F645B8" w:rsidP="00F645B8">
      <w:pPr>
        <w:pStyle w:val="ListParagraph"/>
        <w:autoSpaceDE w:val="0"/>
        <w:autoSpaceDN w:val="0"/>
        <w:spacing w:after="0" w:line="240" w:lineRule="auto"/>
        <w:rPr>
          <w:rFonts w:eastAsia="Times New Roman"/>
        </w:rPr>
      </w:pPr>
    </w:p>
    <w:p w14:paraId="69B6D44A" w14:textId="77777777" w:rsidR="00812605" w:rsidRDefault="00812605" w:rsidP="00F645B8">
      <w:pPr>
        <w:pStyle w:val="ListParagraph"/>
        <w:numPr>
          <w:ilvl w:val="0"/>
          <w:numId w:val="11"/>
        </w:numPr>
        <w:autoSpaceDE w:val="0"/>
        <w:autoSpaceDN w:val="0"/>
        <w:spacing w:after="0" w:line="240" w:lineRule="auto"/>
        <w:rPr>
          <w:rFonts w:eastAsia="Times New Roman"/>
        </w:rPr>
      </w:pPr>
      <w:r w:rsidRPr="00F645B8">
        <w:rPr>
          <w:rFonts w:eastAsia="Times New Roman"/>
        </w:rPr>
        <w:t>Yes</w:t>
      </w:r>
    </w:p>
    <w:p w14:paraId="25FB043C" w14:textId="77777777" w:rsidR="00F645B8" w:rsidRDefault="00F645B8" w:rsidP="00F645B8">
      <w:pPr>
        <w:pStyle w:val="ListParagraph"/>
        <w:autoSpaceDE w:val="0"/>
        <w:autoSpaceDN w:val="0"/>
        <w:spacing w:after="0" w:line="240" w:lineRule="auto"/>
        <w:rPr>
          <w:rFonts w:eastAsia="Times New Roman"/>
        </w:rPr>
      </w:pPr>
    </w:p>
    <w:p w14:paraId="29DE341C" w14:textId="77777777" w:rsidR="00F645B8" w:rsidRPr="00F645B8" w:rsidRDefault="00F645B8" w:rsidP="00F645B8">
      <w:pPr>
        <w:pStyle w:val="ListParagraph"/>
        <w:autoSpaceDE w:val="0"/>
        <w:autoSpaceDN w:val="0"/>
        <w:spacing w:after="0" w:line="240" w:lineRule="auto"/>
        <w:rPr>
          <w:rFonts w:eastAsia="Times New Roman"/>
        </w:rPr>
      </w:pPr>
    </w:p>
    <w:p w14:paraId="4C81E67F" w14:textId="3676E285" w:rsidR="00F645B8" w:rsidRPr="00F645B8" w:rsidRDefault="31AB7206" w:rsidP="363FA3C0">
      <w:pPr>
        <w:autoSpaceDE w:val="0"/>
        <w:autoSpaceDN w:val="0"/>
        <w:spacing w:after="0" w:line="240" w:lineRule="auto"/>
        <w:ind w:left="360"/>
        <w:rPr>
          <w:rFonts w:eastAsia="Times New Roman"/>
          <w:b/>
          <w:bCs/>
        </w:rPr>
      </w:pPr>
      <w:r w:rsidRPr="363FA3C0">
        <w:rPr>
          <w:rFonts w:eastAsia="Times New Roman"/>
          <w:b/>
          <w:bCs/>
        </w:rPr>
        <w:t xml:space="preserve">Question 15: Does </w:t>
      </w:r>
      <w:r w:rsidR="33BBB129" w:rsidRPr="363FA3C0">
        <w:rPr>
          <w:rFonts w:eastAsia="Times New Roman"/>
          <w:b/>
          <w:bCs/>
        </w:rPr>
        <w:t>Companies House</w:t>
      </w:r>
      <w:r w:rsidR="00812605" w:rsidRPr="00F645B8">
        <w:rPr>
          <w:rFonts w:eastAsia="Times New Roman"/>
          <w:b/>
          <w:bCs/>
        </w:rPr>
        <w:t xml:space="preserve"> shares sensitive information with third parties</w:t>
      </w:r>
      <w:r w:rsidR="79A62891" w:rsidRPr="363FA3C0">
        <w:rPr>
          <w:rFonts w:eastAsia="Times New Roman"/>
          <w:b/>
          <w:bCs/>
        </w:rPr>
        <w:t>?</w:t>
      </w:r>
      <w:r w:rsidR="00812605" w:rsidRPr="00F645B8">
        <w:rPr>
          <w:rFonts w:eastAsia="Times New Roman"/>
          <w:b/>
          <w:bCs/>
        </w:rPr>
        <w:t xml:space="preserve"> </w:t>
      </w:r>
      <w:bookmarkStart w:id="0" w:name="_GoBack"/>
      <w:bookmarkEnd w:id="0"/>
    </w:p>
    <w:p w14:paraId="2E746530" w14:textId="77777777" w:rsidR="00F645B8" w:rsidRDefault="00F645B8" w:rsidP="00F645B8">
      <w:pPr>
        <w:pStyle w:val="ListParagraph"/>
        <w:autoSpaceDE w:val="0"/>
        <w:autoSpaceDN w:val="0"/>
        <w:spacing w:after="0" w:line="240" w:lineRule="auto"/>
        <w:rPr>
          <w:rFonts w:eastAsia="Times New Roman"/>
        </w:rPr>
      </w:pPr>
    </w:p>
    <w:p w14:paraId="425AAE1E" w14:textId="77777777" w:rsidR="00812605" w:rsidRDefault="00812605" w:rsidP="00F645B8">
      <w:pPr>
        <w:pStyle w:val="ListParagraph"/>
        <w:numPr>
          <w:ilvl w:val="0"/>
          <w:numId w:val="11"/>
        </w:numPr>
        <w:autoSpaceDE w:val="0"/>
        <w:autoSpaceDN w:val="0"/>
        <w:spacing w:after="0" w:line="240" w:lineRule="auto"/>
        <w:rPr>
          <w:rFonts w:eastAsia="Times New Roman"/>
        </w:rPr>
      </w:pPr>
      <w:r w:rsidRPr="00F645B8">
        <w:rPr>
          <w:rFonts w:eastAsia="Times New Roman"/>
        </w:rPr>
        <w:t xml:space="preserve">Customers'/end users'/staff or others personal </w:t>
      </w:r>
      <w:proofErr w:type="gramStart"/>
      <w:r w:rsidRPr="00F645B8">
        <w:rPr>
          <w:rFonts w:eastAsia="Times New Roman"/>
        </w:rPr>
        <w:t>information .</w:t>
      </w:r>
      <w:proofErr w:type="gramEnd"/>
      <w:r w:rsidRPr="00F645B8">
        <w:rPr>
          <w:rFonts w:eastAsia="Times New Roman"/>
        </w:rPr>
        <w:t>e.g. outsourced payroll, third party vetting services (criminal records, credit checks)</w:t>
      </w:r>
    </w:p>
    <w:p w14:paraId="2BD679E9" w14:textId="77777777" w:rsidR="00F645B8" w:rsidRPr="00F645B8" w:rsidRDefault="00F645B8" w:rsidP="00F645B8">
      <w:pPr>
        <w:pStyle w:val="ListParagraph"/>
        <w:autoSpaceDE w:val="0"/>
        <w:autoSpaceDN w:val="0"/>
        <w:spacing w:after="0" w:line="240" w:lineRule="auto"/>
        <w:rPr>
          <w:rFonts w:eastAsia="Times New Roman"/>
        </w:rPr>
      </w:pPr>
    </w:p>
    <w:p w14:paraId="5E0F9E48" w14:textId="77777777" w:rsidR="00812605" w:rsidRDefault="00812605" w:rsidP="00F645B8">
      <w:pPr>
        <w:pStyle w:val="ListParagraph"/>
        <w:numPr>
          <w:ilvl w:val="1"/>
          <w:numId w:val="11"/>
        </w:numPr>
        <w:autoSpaceDE w:val="0"/>
        <w:autoSpaceDN w:val="0"/>
        <w:spacing w:after="0" w:line="240" w:lineRule="auto"/>
        <w:rPr>
          <w:rFonts w:eastAsia="Times New Roman"/>
        </w:rPr>
      </w:pPr>
      <w:r w:rsidRPr="00F645B8">
        <w:rPr>
          <w:rFonts w:eastAsia="Times New Roman"/>
        </w:rPr>
        <w:t>Yes</w:t>
      </w:r>
    </w:p>
    <w:p w14:paraId="18382AAB" w14:textId="77777777" w:rsidR="00F645B8" w:rsidRPr="00F645B8" w:rsidRDefault="00F645B8" w:rsidP="00F645B8">
      <w:pPr>
        <w:pStyle w:val="ListParagraph"/>
        <w:autoSpaceDE w:val="0"/>
        <w:autoSpaceDN w:val="0"/>
        <w:spacing w:after="0" w:line="240" w:lineRule="auto"/>
        <w:ind w:left="1440"/>
        <w:rPr>
          <w:rFonts w:eastAsia="Times New Roman"/>
        </w:rPr>
      </w:pPr>
    </w:p>
    <w:p w14:paraId="3DC994EC" w14:textId="77777777" w:rsidR="00F645B8" w:rsidRDefault="00812605" w:rsidP="00F645B8">
      <w:pPr>
        <w:pStyle w:val="ListParagraph"/>
        <w:numPr>
          <w:ilvl w:val="0"/>
          <w:numId w:val="11"/>
        </w:numPr>
        <w:autoSpaceDE w:val="0"/>
        <w:autoSpaceDN w:val="0"/>
        <w:spacing w:after="0" w:line="240" w:lineRule="auto"/>
        <w:rPr>
          <w:rFonts w:eastAsia="Times New Roman"/>
        </w:rPr>
      </w:pPr>
      <w:r w:rsidRPr="00F645B8">
        <w:rPr>
          <w:rFonts w:eastAsia="Times New Roman"/>
        </w:rPr>
        <w:t>Intellectual property (designs, source code or other sensitive proprietary information)</w:t>
      </w:r>
    </w:p>
    <w:p w14:paraId="7963016A" w14:textId="77777777" w:rsidR="00F645B8" w:rsidRDefault="00F645B8" w:rsidP="00F645B8">
      <w:pPr>
        <w:pStyle w:val="ListParagraph"/>
        <w:autoSpaceDE w:val="0"/>
        <w:autoSpaceDN w:val="0"/>
        <w:spacing w:after="0" w:line="240" w:lineRule="auto"/>
        <w:rPr>
          <w:rFonts w:eastAsia="Times New Roman"/>
        </w:rPr>
      </w:pPr>
    </w:p>
    <w:p w14:paraId="663A3DFC" w14:textId="77777777" w:rsidR="00812605" w:rsidRDefault="00812605" w:rsidP="00F645B8">
      <w:pPr>
        <w:pStyle w:val="ListParagraph"/>
        <w:numPr>
          <w:ilvl w:val="1"/>
          <w:numId w:val="11"/>
        </w:numPr>
        <w:autoSpaceDE w:val="0"/>
        <w:autoSpaceDN w:val="0"/>
        <w:spacing w:after="0" w:line="240" w:lineRule="auto"/>
        <w:rPr>
          <w:rFonts w:eastAsia="Times New Roman"/>
        </w:rPr>
      </w:pPr>
      <w:r w:rsidRPr="00F645B8">
        <w:rPr>
          <w:rFonts w:eastAsia="Times New Roman"/>
        </w:rPr>
        <w:t>Yes (but very limited)</w:t>
      </w:r>
    </w:p>
    <w:p w14:paraId="6368DDC3" w14:textId="77777777" w:rsidR="008169B1" w:rsidRDefault="008169B1" w:rsidP="008169B1">
      <w:pPr>
        <w:pStyle w:val="NoSpacing"/>
        <w:rPr>
          <w:rFonts w:eastAsia="Times New Roman"/>
          <w:b/>
          <w:bCs/>
        </w:rPr>
      </w:pPr>
    </w:p>
    <w:p w14:paraId="49106D49" w14:textId="16BE70B1" w:rsidR="008169B1" w:rsidRPr="008169B1" w:rsidRDefault="41F27DF3" w:rsidP="363FA3C0">
      <w:pPr>
        <w:spacing w:after="0" w:line="240" w:lineRule="auto"/>
        <w:ind w:left="360"/>
        <w:rPr>
          <w:rFonts w:eastAsia="Times New Roman"/>
          <w:b/>
          <w:bCs/>
        </w:rPr>
      </w:pPr>
      <w:r w:rsidRPr="363FA3C0">
        <w:rPr>
          <w:rFonts w:eastAsia="Times New Roman"/>
          <w:b/>
          <w:bCs/>
        </w:rPr>
        <w:lastRenderedPageBreak/>
        <w:t xml:space="preserve">Question 16: </w:t>
      </w:r>
      <w:r w:rsidR="008169B1" w:rsidRPr="008169B1">
        <w:rPr>
          <w:rFonts w:eastAsia="Times New Roman"/>
          <w:b/>
          <w:bCs/>
        </w:rPr>
        <w:t>Is the ISO 27001 system integrated with any other management system that you are certified to – ISO 9001 for example?</w:t>
      </w:r>
    </w:p>
    <w:p w14:paraId="163D757E" w14:textId="77777777" w:rsidR="008169B1" w:rsidRDefault="008169B1" w:rsidP="008169B1">
      <w:pPr>
        <w:spacing w:after="0" w:line="240" w:lineRule="auto"/>
        <w:ind w:left="720"/>
        <w:rPr>
          <w:rFonts w:eastAsia="Times New Roman"/>
        </w:rPr>
      </w:pPr>
    </w:p>
    <w:p w14:paraId="4ED132CC" w14:textId="77777777" w:rsidR="008169B1" w:rsidRDefault="008169B1" w:rsidP="008169B1">
      <w:pPr>
        <w:pStyle w:val="ListParagraph"/>
        <w:numPr>
          <w:ilvl w:val="0"/>
          <w:numId w:val="24"/>
        </w:numPr>
        <w:spacing w:after="0" w:line="240" w:lineRule="auto"/>
        <w:rPr>
          <w:rFonts w:eastAsia="Times New Roman"/>
        </w:rPr>
      </w:pPr>
      <w:r w:rsidRPr="008169B1">
        <w:rPr>
          <w:rFonts w:eastAsia="Times New Roman"/>
        </w:rPr>
        <w:t xml:space="preserve">No. </w:t>
      </w:r>
    </w:p>
    <w:p w14:paraId="4A9695A6" w14:textId="77777777" w:rsidR="008169B1" w:rsidRPr="008169B1" w:rsidRDefault="008169B1" w:rsidP="008169B1">
      <w:pPr>
        <w:pStyle w:val="ListParagraph"/>
        <w:spacing w:after="0" w:line="240" w:lineRule="auto"/>
        <w:rPr>
          <w:rFonts w:eastAsia="Times New Roman"/>
        </w:rPr>
      </w:pPr>
    </w:p>
    <w:p w14:paraId="0DF7DD78" w14:textId="288FA022" w:rsidR="008169B1" w:rsidRPr="008169B1" w:rsidRDefault="2B50A64F" w:rsidP="363FA3C0">
      <w:pPr>
        <w:spacing w:after="0" w:line="240" w:lineRule="auto"/>
        <w:ind w:left="360"/>
        <w:rPr>
          <w:rFonts w:eastAsia="Times New Roman"/>
          <w:b/>
          <w:bCs/>
        </w:rPr>
      </w:pPr>
      <w:r w:rsidRPr="363FA3C0">
        <w:rPr>
          <w:rFonts w:eastAsia="Times New Roman"/>
          <w:b/>
          <w:bCs/>
        </w:rPr>
        <w:t xml:space="preserve">Question17: </w:t>
      </w:r>
      <w:r w:rsidR="008169B1" w:rsidRPr="008169B1">
        <w:rPr>
          <w:rFonts w:eastAsia="Times New Roman"/>
          <w:b/>
          <w:bCs/>
        </w:rPr>
        <w:t>Are the functions performed in each of the other sites the same as those carried out in the Head office.  If not what functions are in each site</w:t>
      </w:r>
      <w:r w:rsidR="755D99E1" w:rsidRPr="363FA3C0">
        <w:rPr>
          <w:rFonts w:eastAsia="Times New Roman"/>
          <w:b/>
          <w:bCs/>
        </w:rPr>
        <w:t>?</w:t>
      </w:r>
    </w:p>
    <w:p w14:paraId="78F8081A" w14:textId="77777777" w:rsidR="008169B1" w:rsidRDefault="008169B1" w:rsidP="008169B1">
      <w:pPr>
        <w:spacing w:after="0" w:line="240" w:lineRule="auto"/>
        <w:ind w:left="720"/>
        <w:rPr>
          <w:rFonts w:eastAsia="Times New Roman"/>
        </w:rPr>
      </w:pPr>
    </w:p>
    <w:p w14:paraId="5E5BC089" w14:textId="77777777" w:rsidR="008169B1" w:rsidRPr="008169B1" w:rsidRDefault="008169B1" w:rsidP="008169B1">
      <w:pPr>
        <w:pStyle w:val="ListParagraph"/>
        <w:numPr>
          <w:ilvl w:val="0"/>
          <w:numId w:val="24"/>
        </w:numPr>
        <w:spacing w:after="0" w:line="240" w:lineRule="auto"/>
        <w:rPr>
          <w:rFonts w:eastAsia="Times New Roman"/>
        </w:rPr>
      </w:pPr>
      <w:r w:rsidRPr="008169B1">
        <w:rPr>
          <w:rFonts w:eastAsia="Times New Roman"/>
        </w:rPr>
        <w:t>The scope is just the Cardiff site.</w:t>
      </w:r>
    </w:p>
    <w:p w14:paraId="00F6219D" w14:textId="77777777" w:rsidR="008169B1" w:rsidRDefault="008169B1" w:rsidP="008169B1">
      <w:pPr>
        <w:spacing w:after="0" w:line="240" w:lineRule="auto"/>
        <w:ind w:left="1440"/>
        <w:rPr>
          <w:rFonts w:eastAsia="Times New Roman"/>
        </w:rPr>
      </w:pPr>
    </w:p>
    <w:p w14:paraId="7D742F57" w14:textId="5149B36A" w:rsidR="008169B1" w:rsidRDefault="019F0E13" w:rsidP="363FA3C0">
      <w:pPr>
        <w:spacing w:after="0" w:line="240" w:lineRule="auto"/>
        <w:ind w:left="360"/>
        <w:rPr>
          <w:rFonts w:eastAsia="Times New Roman"/>
          <w:b/>
          <w:bCs/>
        </w:rPr>
      </w:pPr>
      <w:r w:rsidRPr="363FA3C0">
        <w:rPr>
          <w:rFonts w:eastAsia="Times New Roman"/>
          <w:b/>
          <w:bCs/>
        </w:rPr>
        <w:t xml:space="preserve">Question 18: </w:t>
      </w:r>
      <w:r w:rsidR="008169B1" w:rsidRPr="008169B1">
        <w:rPr>
          <w:rFonts w:eastAsia="Times New Roman"/>
          <w:b/>
          <w:bCs/>
        </w:rPr>
        <w:t>What stage of the certification cycle are in at the moment – Surveillance 1, 2, or recertification?</w:t>
      </w:r>
    </w:p>
    <w:p w14:paraId="6D491C5B" w14:textId="77777777" w:rsidR="008169B1" w:rsidRPr="008169B1" w:rsidRDefault="008169B1" w:rsidP="008169B1">
      <w:pPr>
        <w:spacing w:after="0" w:line="240" w:lineRule="auto"/>
        <w:ind w:left="720"/>
        <w:rPr>
          <w:rFonts w:eastAsia="Times New Roman"/>
          <w:b/>
          <w:bCs/>
        </w:rPr>
      </w:pPr>
    </w:p>
    <w:p w14:paraId="28D1CF43" w14:textId="77777777" w:rsidR="008169B1" w:rsidRPr="008169B1" w:rsidRDefault="008169B1" w:rsidP="008169B1">
      <w:pPr>
        <w:pStyle w:val="ListParagraph"/>
        <w:numPr>
          <w:ilvl w:val="0"/>
          <w:numId w:val="24"/>
        </w:numPr>
        <w:spacing w:after="0" w:line="240" w:lineRule="auto"/>
        <w:rPr>
          <w:rFonts w:eastAsia="Times New Roman"/>
        </w:rPr>
      </w:pPr>
      <w:r w:rsidRPr="008169B1">
        <w:rPr>
          <w:rFonts w:eastAsia="Times New Roman"/>
        </w:rPr>
        <w:t>Surveillance 1</w:t>
      </w:r>
    </w:p>
    <w:p w14:paraId="14090F17" w14:textId="77777777" w:rsidR="008169B1" w:rsidRDefault="008169B1" w:rsidP="008169B1">
      <w:pPr>
        <w:spacing w:after="0" w:line="240" w:lineRule="auto"/>
        <w:ind w:left="1440"/>
        <w:rPr>
          <w:rFonts w:eastAsia="Times New Roman"/>
        </w:rPr>
      </w:pPr>
    </w:p>
    <w:p w14:paraId="3A949F5A" w14:textId="5DF31FE4" w:rsidR="008169B1" w:rsidRPr="008169B1" w:rsidRDefault="3B9F3002" w:rsidP="363FA3C0">
      <w:pPr>
        <w:spacing w:after="0" w:line="240" w:lineRule="auto"/>
        <w:ind w:left="360"/>
        <w:rPr>
          <w:rFonts w:eastAsia="Times New Roman"/>
          <w:b/>
          <w:bCs/>
        </w:rPr>
      </w:pPr>
      <w:r w:rsidRPr="363FA3C0">
        <w:rPr>
          <w:rFonts w:eastAsia="Times New Roman"/>
          <w:b/>
          <w:bCs/>
        </w:rPr>
        <w:t xml:space="preserve">Question 19: </w:t>
      </w:r>
      <w:r w:rsidR="008169B1" w:rsidRPr="008169B1">
        <w:rPr>
          <w:rFonts w:eastAsia="Times New Roman"/>
          <w:b/>
          <w:bCs/>
        </w:rPr>
        <w:t>Is six monthly the preferred audit cycle or do you wish to move to an annual cycle?</w:t>
      </w:r>
    </w:p>
    <w:p w14:paraId="72B209CC" w14:textId="77777777" w:rsidR="008169B1" w:rsidRDefault="008169B1" w:rsidP="008169B1">
      <w:pPr>
        <w:spacing w:after="0" w:line="240" w:lineRule="auto"/>
        <w:ind w:left="720"/>
        <w:rPr>
          <w:rFonts w:eastAsia="Times New Roman"/>
        </w:rPr>
      </w:pPr>
    </w:p>
    <w:p w14:paraId="332EC99A" w14:textId="77777777" w:rsidR="008169B1" w:rsidRPr="008169B1" w:rsidRDefault="008169B1" w:rsidP="008169B1">
      <w:pPr>
        <w:pStyle w:val="ListParagraph"/>
        <w:numPr>
          <w:ilvl w:val="0"/>
          <w:numId w:val="24"/>
        </w:numPr>
        <w:spacing w:after="0" w:line="240" w:lineRule="auto"/>
        <w:rPr>
          <w:rFonts w:eastAsia="Times New Roman"/>
        </w:rPr>
      </w:pPr>
      <w:r w:rsidRPr="008169B1">
        <w:rPr>
          <w:rFonts w:eastAsia="Times New Roman"/>
        </w:rPr>
        <w:t xml:space="preserve">6 </w:t>
      </w:r>
      <w:proofErr w:type="gramStart"/>
      <w:r w:rsidRPr="008169B1">
        <w:rPr>
          <w:rFonts w:eastAsia="Times New Roman"/>
        </w:rPr>
        <w:t>monthly</w:t>
      </w:r>
      <w:proofErr w:type="gramEnd"/>
    </w:p>
    <w:p w14:paraId="24F8E167" w14:textId="77777777" w:rsidR="008169B1" w:rsidRDefault="008169B1" w:rsidP="008169B1">
      <w:pPr>
        <w:spacing w:after="0" w:line="240" w:lineRule="auto"/>
        <w:ind w:left="1440"/>
        <w:rPr>
          <w:rFonts w:eastAsia="Times New Roman"/>
        </w:rPr>
      </w:pPr>
    </w:p>
    <w:p w14:paraId="7AEBF8B1" w14:textId="29557A2A" w:rsidR="008169B1" w:rsidRPr="008169B1" w:rsidRDefault="126E3220" w:rsidP="363FA3C0">
      <w:pPr>
        <w:spacing w:after="0" w:line="240" w:lineRule="auto"/>
        <w:ind w:left="360"/>
        <w:rPr>
          <w:rFonts w:eastAsia="Times New Roman"/>
          <w:b/>
          <w:bCs/>
        </w:rPr>
      </w:pPr>
      <w:r w:rsidRPr="363FA3C0">
        <w:rPr>
          <w:rFonts w:eastAsia="Times New Roman"/>
          <w:b/>
          <w:bCs/>
        </w:rPr>
        <w:t xml:space="preserve">Question 20: </w:t>
      </w:r>
      <w:r w:rsidR="008169B1" w:rsidRPr="008169B1">
        <w:rPr>
          <w:rFonts w:eastAsia="Times New Roman"/>
          <w:b/>
          <w:bCs/>
        </w:rPr>
        <w:t xml:space="preserve">Do you have any </w:t>
      </w:r>
      <w:proofErr w:type="gramStart"/>
      <w:r w:rsidR="008169B1" w:rsidRPr="008169B1">
        <w:rPr>
          <w:rFonts w:eastAsia="Times New Roman"/>
          <w:b/>
          <w:bCs/>
        </w:rPr>
        <w:t>Non Conformities</w:t>
      </w:r>
      <w:proofErr w:type="gramEnd"/>
      <w:r w:rsidR="008169B1" w:rsidRPr="008169B1">
        <w:rPr>
          <w:rFonts w:eastAsia="Times New Roman"/>
          <w:b/>
          <w:bCs/>
        </w:rPr>
        <w:t xml:space="preserve"> outstanding from your last audit?  If so how many and do you plan to close them before with your current CB</w:t>
      </w:r>
      <w:r w:rsidR="0A044656" w:rsidRPr="363FA3C0">
        <w:rPr>
          <w:rFonts w:eastAsia="Times New Roman"/>
          <w:b/>
          <w:bCs/>
        </w:rPr>
        <w:t>?</w:t>
      </w:r>
    </w:p>
    <w:p w14:paraId="49B09B0E" w14:textId="77777777" w:rsidR="008169B1" w:rsidRDefault="008169B1" w:rsidP="008169B1">
      <w:pPr>
        <w:spacing w:after="0" w:line="240" w:lineRule="auto"/>
        <w:ind w:left="720"/>
        <w:rPr>
          <w:rFonts w:eastAsia="Times New Roman"/>
        </w:rPr>
      </w:pPr>
    </w:p>
    <w:p w14:paraId="17395290" w14:textId="77777777" w:rsidR="008169B1" w:rsidRPr="008169B1" w:rsidRDefault="008169B1" w:rsidP="008169B1">
      <w:pPr>
        <w:pStyle w:val="ListParagraph"/>
        <w:numPr>
          <w:ilvl w:val="0"/>
          <w:numId w:val="24"/>
        </w:numPr>
        <w:spacing w:after="0" w:line="240" w:lineRule="auto"/>
        <w:rPr>
          <w:rFonts w:eastAsia="Times New Roman"/>
        </w:rPr>
      </w:pPr>
      <w:r w:rsidRPr="008169B1">
        <w:rPr>
          <w:rFonts w:eastAsia="Times New Roman"/>
        </w:rPr>
        <w:t>3 minor non-conformities.  They will be closed by the successful organisation</w:t>
      </w:r>
    </w:p>
    <w:p w14:paraId="0D211610" w14:textId="77777777" w:rsidR="008169B1" w:rsidRDefault="008169B1" w:rsidP="008169B1">
      <w:pPr>
        <w:spacing w:after="0" w:line="240" w:lineRule="auto"/>
        <w:ind w:left="1440"/>
        <w:rPr>
          <w:rFonts w:eastAsia="Times New Roman"/>
        </w:rPr>
      </w:pPr>
    </w:p>
    <w:p w14:paraId="49581CAF" w14:textId="1D20ECE1" w:rsidR="008169B1" w:rsidRDefault="12FAD924" w:rsidP="363FA3C0">
      <w:pPr>
        <w:spacing w:after="0" w:line="240" w:lineRule="auto"/>
        <w:ind w:left="360"/>
        <w:rPr>
          <w:rFonts w:eastAsia="Times New Roman"/>
          <w:b/>
          <w:bCs/>
        </w:rPr>
      </w:pPr>
      <w:r w:rsidRPr="363FA3C0">
        <w:rPr>
          <w:rFonts w:eastAsia="Times New Roman"/>
          <w:b/>
          <w:bCs/>
        </w:rPr>
        <w:t xml:space="preserve">Question 21: </w:t>
      </w:r>
      <w:r w:rsidR="008169B1" w:rsidRPr="008169B1">
        <w:rPr>
          <w:rFonts w:eastAsia="Times New Roman"/>
          <w:b/>
          <w:bCs/>
        </w:rPr>
        <w:t>Do you have roles within your organisation that are repetitive?  E.g. 500 staff perform exactly the same function.</w:t>
      </w:r>
    </w:p>
    <w:p w14:paraId="54513A3E" w14:textId="77777777" w:rsidR="008169B1" w:rsidRPr="008169B1" w:rsidRDefault="008169B1" w:rsidP="008169B1">
      <w:pPr>
        <w:spacing w:after="0" w:line="240" w:lineRule="auto"/>
        <w:ind w:left="720"/>
        <w:rPr>
          <w:rFonts w:eastAsia="Times New Roman"/>
          <w:b/>
          <w:bCs/>
        </w:rPr>
      </w:pPr>
    </w:p>
    <w:p w14:paraId="4B34401A" w14:textId="77777777" w:rsidR="008169B1" w:rsidRDefault="008169B1" w:rsidP="008169B1">
      <w:pPr>
        <w:pStyle w:val="ListParagraph"/>
        <w:numPr>
          <w:ilvl w:val="0"/>
          <w:numId w:val="24"/>
        </w:numPr>
        <w:spacing w:after="0" w:line="240" w:lineRule="auto"/>
        <w:rPr>
          <w:rFonts w:eastAsia="Times New Roman"/>
        </w:rPr>
      </w:pPr>
      <w:r w:rsidRPr="008169B1">
        <w:rPr>
          <w:rFonts w:eastAsia="Times New Roman"/>
        </w:rPr>
        <w:t>Yes</w:t>
      </w:r>
    </w:p>
    <w:p w14:paraId="2E8C0EA5" w14:textId="77777777" w:rsidR="008169B1" w:rsidRPr="008169B1" w:rsidRDefault="008169B1" w:rsidP="008169B1">
      <w:pPr>
        <w:pStyle w:val="ListParagraph"/>
        <w:spacing w:after="0" w:line="240" w:lineRule="auto"/>
        <w:rPr>
          <w:rFonts w:eastAsia="Times New Roman"/>
        </w:rPr>
      </w:pPr>
    </w:p>
    <w:p w14:paraId="4E1AAAAE" w14:textId="33AD706E" w:rsidR="008169B1" w:rsidRDefault="435DBFD3" w:rsidP="363FA3C0">
      <w:pPr>
        <w:spacing w:after="0" w:line="240" w:lineRule="auto"/>
        <w:ind w:left="360"/>
        <w:rPr>
          <w:rFonts w:eastAsia="Times New Roman"/>
          <w:b/>
          <w:bCs/>
        </w:rPr>
      </w:pPr>
      <w:r w:rsidRPr="363FA3C0">
        <w:rPr>
          <w:rFonts w:eastAsia="Times New Roman"/>
          <w:b/>
          <w:bCs/>
        </w:rPr>
        <w:t xml:space="preserve">Question 22: </w:t>
      </w:r>
      <w:r w:rsidR="008169B1" w:rsidRPr="008169B1">
        <w:rPr>
          <w:rFonts w:eastAsia="Times New Roman"/>
          <w:b/>
          <w:bCs/>
        </w:rPr>
        <w:t>In relation to IT specifically, what is the extent of your and diversity of technology utilised</w:t>
      </w:r>
      <w:r w:rsidR="67B1CE96" w:rsidRPr="363FA3C0">
        <w:rPr>
          <w:rFonts w:eastAsia="Times New Roman"/>
          <w:b/>
          <w:bCs/>
        </w:rPr>
        <w:t>?</w:t>
      </w:r>
    </w:p>
    <w:p w14:paraId="7012ADC6" w14:textId="77777777" w:rsidR="008169B1" w:rsidRPr="008169B1" w:rsidRDefault="008169B1" w:rsidP="008169B1">
      <w:pPr>
        <w:spacing w:after="0" w:line="240" w:lineRule="auto"/>
        <w:ind w:left="720"/>
        <w:rPr>
          <w:rFonts w:eastAsia="Times New Roman"/>
          <w:b/>
          <w:bCs/>
        </w:rPr>
      </w:pPr>
    </w:p>
    <w:p w14:paraId="17A17999" w14:textId="77777777" w:rsidR="008169B1" w:rsidRDefault="008169B1" w:rsidP="008169B1">
      <w:pPr>
        <w:pStyle w:val="ListParagraph"/>
        <w:numPr>
          <w:ilvl w:val="0"/>
          <w:numId w:val="24"/>
        </w:numPr>
        <w:spacing w:after="0" w:line="240" w:lineRule="auto"/>
        <w:rPr>
          <w:rFonts w:eastAsia="Times New Roman"/>
        </w:rPr>
      </w:pPr>
      <w:r w:rsidRPr="008169B1">
        <w:rPr>
          <w:rFonts w:eastAsia="Times New Roman"/>
        </w:rPr>
        <w:t>Standardised but diverse IT platforms, servers, databases, networks etc</w:t>
      </w:r>
    </w:p>
    <w:p w14:paraId="28C28F04" w14:textId="77777777" w:rsidR="008169B1" w:rsidRPr="008169B1" w:rsidRDefault="008169B1" w:rsidP="008169B1">
      <w:pPr>
        <w:pStyle w:val="ListParagraph"/>
        <w:spacing w:after="0" w:line="240" w:lineRule="auto"/>
        <w:rPr>
          <w:rFonts w:eastAsia="Times New Roman"/>
        </w:rPr>
      </w:pPr>
    </w:p>
    <w:p w14:paraId="4AF55B47" w14:textId="39A391CF" w:rsidR="008169B1" w:rsidRDefault="66246DB3" w:rsidP="363FA3C0">
      <w:pPr>
        <w:spacing w:after="0" w:line="240" w:lineRule="auto"/>
        <w:ind w:left="360"/>
        <w:rPr>
          <w:rFonts w:eastAsia="Times New Roman"/>
          <w:b/>
          <w:bCs/>
        </w:rPr>
      </w:pPr>
      <w:r w:rsidRPr="363FA3C0">
        <w:rPr>
          <w:rFonts w:eastAsia="Times New Roman"/>
          <w:b/>
          <w:bCs/>
        </w:rPr>
        <w:t xml:space="preserve">Question 23: </w:t>
      </w:r>
      <w:r w:rsidR="008169B1" w:rsidRPr="008169B1">
        <w:rPr>
          <w:rFonts w:eastAsia="Times New Roman"/>
          <w:b/>
          <w:bCs/>
        </w:rPr>
        <w:t>How would you assess the risk</w:t>
      </w:r>
      <w:r w:rsidR="2E512CEC" w:rsidRPr="363FA3C0">
        <w:rPr>
          <w:rFonts w:eastAsia="Times New Roman"/>
          <w:b/>
          <w:bCs/>
        </w:rPr>
        <w:t>?</w:t>
      </w:r>
    </w:p>
    <w:p w14:paraId="41BB8FEE" w14:textId="77777777" w:rsidR="008169B1" w:rsidRPr="008169B1" w:rsidRDefault="008169B1" w:rsidP="008169B1">
      <w:pPr>
        <w:spacing w:after="0" w:line="240" w:lineRule="auto"/>
        <w:ind w:left="720"/>
        <w:rPr>
          <w:rFonts w:eastAsia="Times New Roman"/>
          <w:b/>
          <w:bCs/>
        </w:rPr>
      </w:pPr>
    </w:p>
    <w:p w14:paraId="538D6ED5" w14:textId="77777777" w:rsidR="008169B1" w:rsidRPr="008169B1" w:rsidRDefault="008169B1" w:rsidP="008169B1">
      <w:pPr>
        <w:pStyle w:val="ListParagraph"/>
        <w:numPr>
          <w:ilvl w:val="0"/>
          <w:numId w:val="24"/>
        </w:numPr>
        <w:spacing w:after="0" w:line="240" w:lineRule="auto"/>
        <w:rPr>
          <w:rFonts w:eastAsia="Times New Roman"/>
        </w:rPr>
      </w:pPr>
      <w:r w:rsidRPr="008169B1">
        <w:rPr>
          <w:rFonts w:eastAsia="Times New Roman"/>
        </w:rPr>
        <w:t>High regulatory requirements</w:t>
      </w:r>
    </w:p>
    <w:p w14:paraId="73E1C541" w14:textId="77777777" w:rsidR="008169B1" w:rsidRDefault="008169B1" w:rsidP="008169B1">
      <w:pPr>
        <w:spacing w:after="0" w:line="240" w:lineRule="auto"/>
        <w:ind w:left="1440"/>
        <w:rPr>
          <w:rFonts w:eastAsia="Times New Roman"/>
        </w:rPr>
      </w:pPr>
    </w:p>
    <w:p w14:paraId="375953B0" w14:textId="77777777" w:rsidR="008169B1" w:rsidRDefault="008169B1" w:rsidP="008169B1">
      <w:pPr>
        <w:spacing w:after="0" w:line="240" w:lineRule="auto"/>
        <w:ind w:left="1440"/>
        <w:rPr>
          <w:rFonts w:eastAsia="Times New Roman"/>
        </w:rPr>
      </w:pPr>
    </w:p>
    <w:p w14:paraId="78EC5130" w14:textId="77777777" w:rsidR="008169B1" w:rsidRDefault="008169B1" w:rsidP="008169B1">
      <w:pPr>
        <w:spacing w:after="0" w:line="240" w:lineRule="auto"/>
        <w:ind w:left="1440"/>
        <w:rPr>
          <w:rFonts w:eastAsia="Times New Roman"/>
        </w:rPr>
      </w:pPr>
    </w:p>
    <w:p w14:paraId="1CF39EDE" w14:textId="2D9D8E41" w:rsidR="008169B1" w:rsidRDefault="3074F74D" w:rsidP="363FA3C0">
      <w:pPr>
        <w:spacing w:after="0" w:line="240" w:lineRule="auto"/>
        <w:ind w:left="360"/>
        <w:rPr>
          <w:rFonts w:eastAsia="Times New Roman"/>
          <w:b/>
          <w:bCs/>
        </w:rPr>
      </w:pPr>
      <w:r w:rsidRPr="363FA3C0">
        <w:rPr>
          <w:rFonts w:eastAsia="Times New Roman"/>
          <w:b/>
          <w:bCs/>
        </w:rPr>
        <w:t xml:space="preserve">Question 24: </w:t>
      </w:r>
      <w:r w:rsidR="008169B1" w:rsidRPr="008169B1">
        <w:rPr>
          <w:rFonts w:eastAsia="Times New Roman"/>
          <w:b/>
          <w:bCs/>
        </w:rPr>
        <w:t>What as an organisation do you outsource and how dependent are you on the outsourced arrangements?</w:t>
      </w:r>
    </w:p>
    <w:p w14:paraId="49226B03" w14:textId="77777777" w:rsidR="008169B1" w:rsidRPr="008169B1" w:rsidRDefault="008169B1" w:rsidP="008169B1">
      <w:pPr>
        <w:spacing w:after="0" w:line="240" w:lineRule="auto"/>
        <w:ind w:left="720"/>
        <w:rPr>
          <w:rFonts w:eastAsia="Times New Roman"/>
          <w:b/>
          <w:bCs/>
        </w:rPr>
      </w:pPr>
    </w:p>
    <w:p w14:paraId="48702D0D" w14:textId="77777777" w:rsidR="008169B1" w:rsidRDefault="008169B1" w:rsidP="008169B1">
      <w:pPr>
        <w:pStyle w:val="ListParagraph"/>
        <w:numPr>
          <w:ilvl w:val="0"/>
          <w:numId w:val="24"/>
        </w:numPr>
        <w:spacing w:after="0" w:line="240" w:lineRule="auto"/>
        <w:rPr>
          <w:rFonts w:eastAsia="Times New Roman"/>
        </w:rPr>
      </w:pPr>
      <w:r w:rsidRPr="008169B1">
        <w:rPr>
          <w:rFonts w:eastAsia="Times New Roman"/>
        </w:rPr>
        <w:t>The Contact Centre is outsourced.   Elements of IT Development are outsourced to third parties but managed internally.  We are increasingly using IaaS to deliver our services and SaaS to support the business</w:t>
      </w:r>
    </w:p>
    <w:p w14:paraId="127D3932" w14:textId="77777777" w:rsidR="008169B1" w:rsidRPr="008169B1" w:rsidRDefault="008169B1" w:rsidP="008169B1">
      <w:pPr>
        <w:pStyle w:val="ListParagraph"/>
        <w:spacing w:after="0" w:line="240" w:lineRule="auto"/>
        <w:rPr>
          <w:rFonts w:eastAsia="Times New Roman"/>
        </w:rPr>
      </w:pPr>
    </w:p>
    <w:p w14:paraId="6907F519" w14:textId="47FC6514" w:rsidR="008169B1" w:rsidRDefault="7D0B22A8" w:rsidP="363FA3C0">
      <w:pPr>
        <w:spacing w:after="0" w:line="240" w:lineRule="auto"/>
        <w:ind w:left="360"/>
        <w:rPr>
          <w:rFonts w:eastAsia="Times New Roman"/>
          <w:b/>
          <w:bCs/>
        </w:rPr>
      </w:pPr>
      <w:r w:rsidRPr="363FA3C0">
        <w:rPr>
          <w:rFonts w:eastAsia="Times New Roman"/>
          <w:b/>
          <w:bCs/>
        </w:rPr>
        <w:t xml:space="preserve">Question 25: </w:t>
      </w:r>
      <w:r w:rsidR="008169B1" w:rsidRPr="008169B1">
        <w:rPr>
          <w:rFonts w:eastAsia="Times New Roman"/>
          <w:b/>
          <w:bCs/>
        </w:rPr>
        <w:t>Do you have or do any in house software development and if so what is it?</w:t>
      </w:r>
    </w:p>
    <w:p w14:paraId="7152BA4A" w14:textId="77777777" w:rsidR="008169B1" w:rsidRPr="008169B1" w:rsidRDefault="008169B1" w:rsidP="008169B1">
      <w:pPr>
        <w:spacing w:after="0" w:line="240" w:lineRule="auto"/>
        <w:ind w:left="720"/>
        <w:rPr>
          <w:rFonts w:eastAsia="Times New Roman"/>
          <w:b/>
          <w:bCs/>
        </w:rPr>
      </w:pPr>
    </w:p>
    <w:p w14:paraId="0DC18C8A" w14:textId="77777777" w:rsidR="008169B1" w:rsidRDefault="008169B1" w:rsidP="008169B1">
      <w:pPr>
        <w:pStyle w:val="ListParagraph"/>
        <w:numPr>
          <w:ilvl w:val="0"/>
          <w:numId w:val="24"/>
        </w:numPr>
        <w:spacing w:after="0" w:line="240" w:lineRule="auto"/>
        <w:rPr>
          <w:rFonts w:eastAsia="Times New Roman"/>
        </w:rPr>
      </w:pPr>
      <w:r w:rsidRPr="008169B1">
        <w:rPr>
          <w:rFonts w:eastAsia="Times New Roman"/>
        </w:rPr>
        <w:t>As above.</w:t>
      </w:r>
    </w:p>
    <w:p w14:paraId="55395416" w14:textId="77777777" w:rsidR="002D1044" w:rsidRDefault="002D1044" w:rsidP="002D1044">
      <w:pPr>
        <w:spacing w:after="0" w:line="240" w:lineRule="auto"/>
        <w:ind w:left="360"/>
        <w:rPr>
          <w:rFonts w:eastAsia="Times New Roman"/>
        </w:rPr>
      </w:pPr>
    </w:p>
    <w:p w14:paraId="135BB48D" w14:textId="77777777" w:rsidR="002D1044" w:rsidRPr="002D1044" w:rsidRDefault="002D1044" w:rsidP="002D1044">
      <w:pPr>
        <w:spacing w:after="0" w:line="240" w:lineRule="auto"/>
        <w:ind w:left="360"/>
        <w:rPr>
          <w:rFonts w:eastAsia="Times New Roman"/>
        </w:rPr>
      </w:pPr>
    </w:p>
    <w:p w14:paraId="402A2F8F" w14:textId="5BDE4646" w:rsidR="002D1044" w:rsidRPr="002D1044" w:rsidRDefault="4546CB3B" w:rsidP="363FA3C0">
      <w:pPr>
        <w:spacing w:after="0" w:line="240" w:lineRule="auto"/>
        <w:ind w:left="360"/>
        <w:rPr>
          <w:rFonts w:eastAsia="Times New Roman"/>
          <w:b/>
          <w:bCs/>
        </w:rPr>
      </w:pPr>
      <w:r w:rsidRPr="363FA3C0">
        <w:rPr>
          <w:rFonts w:eastAsia="Times New Roman"/>
          <w:b/>
          <w:bCs/>
        </w:rPr>
        <w:t xml:space="preserve">Question26: </w:t>
      </w:r>
      <w:r w:rsidR="002D1044" w:rsidRPr="002D1044">
        <w:rPr>
          <w:rFonts w:eastAsia="Times New Roman"/>
          <w:b/>
          <w:bCs/>
        </w:rPr>
        <w:t>Please provide current schedule of audits across the cycle up to recertification in 2023</w:t>
      </w:r>
      <w:r w:rsidR="002D1044" w:rsidRPr="002D1044">
        <w:rPr>
          <w:rFonts w:eastAsia="Times New Roman"/>
          <w:b/>
          <w:bCs/>
        </w:rPr>
        <w:t xml:space="preserve">. </w:t>
      </w:r>
    </w:p>
    <w:p w14:paraId="2D6F4C7A" w14:textId="77777777" w:rsidR="002D1044" w:rsidRPr="002D1044" w:rsidRDefault="002D1044" w:rsidP="002D1044">
      <w:pPr>
        <w:pStyle w:val="ListParagraph"/>
        <w:spacing w:after="0" w:line="240" w:lineRule="auto"/>
        <w:rPr>
          <w:rFonts w:eastAsia="Times New Roman"/>
        </w:rPr>
      </w:pPr>
    </w:p>
    <w:p w14:paraId="21D5C1C2" w14:textId="77777777" w:rsidR="002D1044" w:rsidRPr="002D1044" w:rsidRDefault="002D1044" w:rsidP="002D1044">
      <w:pPr>
        <w:pStyle w:val="ListParagraph"/>
        <w:numPr>
          <w:ilvl w:val="0"/>
          <w:numId w:val="24"/>
        </w:numPr>
        <w:spacing w:after="0" w:line="240" w:lineRule="auto"/>
        <w:rPr>
          <w:rFonts w:eastAsia="Times New Roman"/>
        </w:rPr>
      </w:pPr>
      <w:r w:rsidRPr="002D1044">
        <w:rPr>
          <w:rFonts w:eastAsia="Times New Roman"/>
        </w:rPr>
        <w:t>As per our requirements document we require 2 x surveillance visits per year and 3 yearly re-certification audit</w:t>
      </w:r>
    </w:p>
    <w:p w14:paraId="2076F65C" w14:textId="77777777" w:rsidR="008169B1" w:rsidRPr="008169B1" w:rsidRDefault="008169B1" w:rsidP="008169B1">
      <w:pPr>
        <w:spacing w:after="0" w:line="240" w:lineRule="auto"/>
        <w:ind w:left="360"/>
        <w:rPr>
          <w:rFonts w:eastAsia="Times New Roman"/>
        </w:rPr>
      </w:pPr>
    </w:p>
    <w:p w14:paraId="0ED5FAD2" w14:textId="77777777" w:rsidR="008169B1" w:rsidRDefault="008169B1" w:rsidP="008169B1">
      <w:pPr>
        <w:pStyle w:val="NoSpacing"/>
        <w:ind w:left="720"/>
        <w:rPr>
          <w:rFonts w:eastAsia="Times New Roman"/>
          <w:b/>
          <w:bCs/>
        </w:rPr>
      </w:pPr>
    </w:p>
    <w:p w14:paraId="42040422" w14:textId="77777777" w:rsidR="00F645B8" w:rsidRDefault="00F645B8" w:rsidP="00F645B8">
      <w:pPr>
        <w:pStyle w:val="NoSpacing"/>
        <w:ind w:left="720"/>
        <w:rPr>
          <w:rFonts w:eastAsia="Times New Roman"/>
          <w:b/>
          <w:bCs/>
        </w:rPr>
      </w:pPr>
    </w:p>
    <w:p w14:paraId="2F1F6EE2" w14:textId="77777777" w:rsidR="00F645B8" w:rsidRPr="008169B1" w:rsidRDefault="00F645B8" w:rsidP="008169B1">
      <w:pPr>
        <w:pStyle w:val="NoSpacing"/>
        <w:ind w:left="1494"/>
        <w:rPr>
          <w:rFonts w:eastAsia="Times New Roman"/>
          <w:b/>
          <w:bCs/>
        </w:rPr>
      </w:pPr>
    </w:p>
    <w:p w14:paraId="63EDA878" w14:textId="77777777" w:rsidR="008169B1" w:rsidRDefault="008169B1" w:rsidP="008169B1">
      <w:pPr>
        <w:pStyle w:val="NoSpacing"/>
        <w:ind w:left="1494"/>
        <w:rPr>
          <w:rFonts w:eastAsia="Times New Roman"/>
          <w:b/>
          <w:bCs/>
        </w:rPr>
      </w:pPr>
    </w:p>
    <w:p w14:paraId="2F64F1AA" w14:textId="77777777" w:rsidR="00F645B8" w:rsidRDefault="00F645B8" w:rsidP="00F645B8">
      <w:pPr>
        <w:pStyle w:val="NoSpacing"/>
        <w:rPr>
          <w:rFonts w:eastAsia="Times New Roman"/>
          <w:b/>
          <w:bCs/>
          <w:lang w:val="en-GB"/>
        </w:rPr>
      </w:pPr>
    </w:p>
    <w:sectPr w:rsidR="00F645B8" w:rsidSect="00037F25">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3540F"/>
    <w:multiLevelType w:val="hybridMultilevel"/>
    <w:tmpl w:val="31F6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D52BDA"/>
    <w:multiLevelType w:val="hybridMultilevel"/>
    <w:tmpl w:val="0BFE80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858299A"/>
    <w:multiLevelType w:val="hybridMultilevel"/>
    <w:tmpl w:val="4C409C0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247EA4"/>
    <w:multiLevelType w:val="hybridMultilevel"/>
    <w:tmpl w:val="239C7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EC917B8"/>
    <w:multiLevelType w:val="hybridMultilevel"/>
    <w:tmpl w:val="783AD1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C16AB2"/>
    <w:multiLevelType w:val="hybridMultilevel"/>
    <w:tmpl w:val="E43C980C"/>
    <w:lvl w:ilvl="0" w:tplc="08090005">
      <w:start w:val="1"/>
      <w:numFmt w:val="bullet"/>
      <w:lvlText w:val="."/>
      <w:lvlJc w:val="left"/>
      <w:pPr>
        <w:tabs>
          <w:tab w:val="num" w:pos="2160"/>
        </w:tabs>
        <w:ind w:left="21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C130F7"/>
    <w:multiLevelType w:val="hybridMultilevel"/>
    <w:tmpl w:val="57F01008"/>
    <w:lvl w:ilvl="0" w:tplc="08090005">
      <w:start w:val="1"/>
      <w:numFmt w:val="bullet"/>
      <w:lvlText w:val="."/>
      <w:lvlJc w:val="left"/>
      <w:pPr>
        <w:tabs>
          <w:tab w:val="num" w:pos="2160"/>
        </w:tabs>
        <w:ind w:left="21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397058"/>
    <w:multiLevelType w:val="hybridMultilevel"/>
    <w:tmpl w:val="438EF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0C3E72"/>
    <w:multiLevelType w:val="hybridMultilevel"/>
    <w:tmpl w:val="ECEE1640"/>
    <w:lvl w:ilvl="0" w:tplc="1A243C28">
      <w:start w:val="1"/>
      <w:numFmt w:val="bullet"/>
      <w:lvlText w:val="."/>
      <w:lvlJc w:val="left"/>
      <w:pPr>
        <w:tabs>
          <w:tab w:val="num" w:pos="720"/>
        </w:tabs>
        <w:ind w:left="720" w:hanging="360"/>
      </w:pPr>
      <w:rPr>
        <w:rFonts w:ascii="Symbol" w:hAnsi="Symbol" w:hint="default"/>
        <w:color w:val="FF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FD74C3"/>
    <w:multiLevelType w:val="hybridMultilevel"/>
    <w:tmpl w:val="567413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41A808DF"/>
    <w:multiLevelType w:val="hybridMultilevel"/>
    <w:tmpl w:val="59C66A6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FD2B83"/>
    <w:multiLevelType w:val="hybridMultilevel"/>
    <w:tmpl w:val="08B0BDE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4AB01792"/>
    <w:multiLevelType w:val="hybridMultilevel"/>
    <w:tmpl w:val="BD90AE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C343C9A"/>
    <w:multiLevelType w:val="hybridMultilevel"/>
    <w:tmpl w:val="58B21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7D1746"/>
    <w:multiLevelType w:val="hybridMultilevel"/>
    <w:tmpl w:val="116A9744"/>
    <w:lvl w:ilvl="0" w:tplc="08090003">
      <w:start w:val="1"/>
      <w:numFmt w:val="bullet"/>
      <w:lvlText w:val="o"/>
      <w:lvlJc w:val="left"/>
      <w:pPr>
        <w:ind w:left="1494" w:hanging="360"/>
      </w:pPr>
      <w:rPr>
        <w:rFonts w:ascii="Courier New" w:hAnsi="Courier New" w:cs="Courier New"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5" w15:restartNumberingAfterBreak="0">
    <w:nsid w:val="4F472882"/>
    <w:multiLevelType w:val="hybridMultilevel"/>
    <w:tmpl w:val="472CB0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D05A00"/>
    <w:multiLevelType w:val="hybridMultilevel"/>
    <w:tmpl w:val="4F6898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6DC85279"/>
    <w:multiLevelType w:val="hybridMultilevel"/>
    <w:tmpl w:val="69D81976"/>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360" w:hanging="360"/>
      </w:pPr>
      <w:rPr>
        <w:rFonts w:ascii="Wingdings" w:hAnsi="Wingdings" w:hint="default"/>
      </w:rPr>
    </w:lvl>
    <w:lvl w:ilvl="3" w:tplc="08090001" w:tentative="1">
      <w:start w:val="1"/>
      <w:numFmt w:val="bullet"/>
      <w:lvlText w:val=""/>
      <w:lvlJc w:val="left"/>
      <w:pPr>
        <w:ind w:left="1080" w:hanging="360"/>
      </w:pPr>
      <w:rPr>
        <w:rFonts w:ascii="Symbol" w:hAnsi="Symbol" w:hint="default"/>
      </w:rPr>
    </w:lvl>
    <w:lvl w:ilvl="4" w:tplc="08090003" w:tentative="1">
      <w:start w:val="1"/>
      <w:numFmt w:val="bullet"/>
      <w:lvlText w:val="o"/>
      <w:lvlJc w:val="left"/>
      <w:pPr>
        <w:ind w:left="1800" w:hanging="360"/>
      </w:pPr>
      <w:rPr>
        <w:rFonts w:ascii="Courier New" w:hAnsi="Courier New" w:cs="Courier New" w:hint="default"/>
      </w:rPr>
    </w:lvl>
    <w:lvl w:ilvl="5" w:tplc="08090005" w:tentative="1">
      <w:start w:val="1"/>
      <w:numFmt w:val="bullet"/>
      <w:lvlText w:val=""/>
      <w:lvlJc w:val="left"/>
      <w:pPr>
        <w:ind w:left="2520" w:hanging="360"/>
      </w:pPr>
      <w:rPr>
        <w:rFonts w:ascii="Wingdings" w:hAnsi="Wingdings" w:hint="default"/>
      </w:rPr>
    </w:lvl>
    <w:lvl w:ilvl="6" w:tplc="08090001" w:tentative="1">
      <w:start w:val="1"/>
      <w:numFmt w:val="bullet"/>
      <w:lvlText w:val=""/>
      <w:lvlJc w:val="left"/>
      <w:pPr>
        <w:ind w:left="3240" w:hanging="360"/>
      </w:pPr>
      <w:rPr>
        <w:rFonts w:ascii="Symbol" w:hAnsi="Symbol" w:hint="default"/>
      </w:rPr>
    </w:lvl>
    <w:lvl w:ilvl="7" w:tplc="08090003" w:tentative="1">
      <w:start w:val="1"/>
      <w:numFmt w:val="bullet"/>
      <w:lvlText w:val="o"/>
      <w:lvlJc w:val="left"/>
      <w:pPr>
        <w:ind w:left="396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18" w15:restartNumberingAfterBreak="0">
    <w:nsid w:val="728F1A17"/>
    <w:multiLevelType w:val="hybridMultilevel"/>
    <w:tmpl w:val="4768C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121BED"/>
    <w:multiLevelType w:val="hybridMultilevel"/>
    <w:tmpl w:val="270EA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FB6CE6"/>
    <w:multiLevelType w:val="hybridMultilevel"/>
    <w:tmpl w:val="1D28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A90D1F"/>
    <w:multiLevelType w:val="hybridMultilevel"/>
    <w:tmpl w:val="6EE49F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7C801BF1"/>
    <w:multiLevelType w:val="hybridMultilevel"/>
    <w:tmpl w:val="2264A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2"/>
  </w:num>
  <w:num w:numId="6">
    <w:abstractNumId w:val="20"/>
  </w:num>
  <w:num w:numId="7">
    <w:abstractNumId w:val="0"/>
  </w:num>
  <w:num w:numId="8">
    <w:abstractNumId w:val="19"/>
  </w:num>
  <w:num w:numId="9">
    <w:abstractNumId w:val="22"/>
  </w:num>
  <w:num w:numId="10">
    <w:abstractNumId w:val="4"/>
  </w:num>
  <w:num w:numId="11">
    <w:abstractNumId w:val="15"/>
  </w:num>
  <w:num w:numId="12">
    <w:abstractNumId w:val="8"/>
    <w:lvlOverride w:ilvl="0"/>
    <w:lvlOverride w:ilvl="1"/>
    <w:lvlOverride w:ilvl="2"/>
    <w:lvlOverride w:ilvl="3"/>
    <w:lvlOverride w:ilvl="4"/>
    <w:lvlOverride w:ilvl="5"/>
    <w:lvlOverride w:ilvl="6"/>
    <w:lvlOverride w:ilvl="7"/>
    <w:lvlOverride w:ilvl="8"/>
  </w:num>
  <w:num w:numId="13">
    <w:abstractNumId w:val="10"/>
  </w:num>
  <w:num w:numId="14">
    <w:abstractNumId w:val="6"/>
  </w:num>
  <w:num w:numId="15">
    <w:abstractNumId w:val="5"/>
  </w:num>
  <w:num w:numId="16">
    <w:abstractNumId w:val="17"/>
  </w:num>
  <w:num w:numId="17">
    <w:abstractNumId w:val="12"/>
  </w:num>
  <w:num w:numId="18">
    <w:abstractNumId w:val="1"/>
  </w:num>
  <w:num w:numId="19">
    <w:abstractNumId w:val="14"/>
  </w:num>
  <w:num w:numId="20">
    <w:abstractNumId w:val="3"/>
  </w:num>
  <w:num w:numId="21">
    <w:abstractNumId w:val="3"/>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3"/>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F95"/>
    <w:rsid w:val="00037F25"/>
    <w:rsid w:val="000D5E24"/>
    <w:rsid w:val="00132AE6"/>
    <w:rsid w:val="00216E24"/>
    <w:rsid w:val="002D1044"/>
    <w:rsid w:val="002D1F17"/>
    <w:rsid w:val="003A7EFF"/>
    <w:rsid w:val="004713A7"/>
    <w:rsid w:val="004B7F76"/>
    <w:rsid w:val="004C25CC"/>
    <w:rsid w:val="004C606F"/>
    <w:rsid w:val="004F5924"/>
    <w:rsid w:val="00522F95"/>
    <w:rsid w:val="005C2E77"/>
    <w:rsid w:val="006255CA"/>
    <w:rsid w:val="006A6127"/>
    <w:rsid w:val="00781612"/>
    <w:rsid w:val="00792FE9"/>
    <w:rsid w:val="00812605"/>
    <w:rsid w:val="008169B1"/>
    <w:rsid w:val="00835F07"/>
    <w:rsid w:val="009E2A4A"/>
    <w:rsid w:val="00A3027D"/>
    <w:rsid w:val="00A30EFB"/>
    <w:rsid w:val="00BE21EB"/>
    <w:rsid w:val="00C55603"/>
    <w:rsid w:val="00CA3099"/>
    <w:rsid w:val="00D12E71"/>
    <w:rsid w:val="00D50EF8"/>
    <w:rsid w:val="00DF002D"/>
    <w:rsid w:val="00F45DFF"/>
    <w:rsid w:val="00F554CF"/>
    <w:rsid w:val="00F645B8"/>
    <w:rsid w:val="0113AB93"/>
    <w:rsid w:val="013DF76E"/>
    <w:rsid w:val="019F0E13"/>
    <w:rsid w:val="0562D03B"/>
    <w:rsid w:val="063F69D4"/>
    <w:rsid w:val="0928F08A"/>
    <w:rsid w:val="0A044656"/>
    <w:rsid w:val="0BB345DB"/>
    <w:rsid w:val="0CC9AA76"/>
    <w:rsid w:val="0EDFDF9C"/>
    <w:rsid w:val="126E3220"/>
    <w:rsid w:val="12BE5CB7"/>
    <w:rsid w:val="12FAD924"/>
    <w:rsid w:val="1346BD0A"/>
    <w:rsid w:val="1C1960C0"/>
    <w:rsid w:val="1E1ED323"/>
    <w:rsid w:val="1F5E7D06"/>
    <w:rsid w:val="1FC293D8"/>
    <w:rsid w:val="2B50A64F"/>
    <w:rsid w:val="2E512CEC"/>
    <w:rsid w:val="302D38E5"/>
    <w:rsid w:val="3074F74D"/>
    <w:rsid w:val="31AB7206"/>
    <w:rsid w:val="33BBB129"/>
    <w:rsid w:val="352DF40E"/>
    <w:rsid w:val="363404D5"/>
    <w:rsid w:val="363FA3C0"/>
    <w:rsid w:val="370D8C6E"/>
    <w:rsid w:val="392E4854"/>
    <w:rsid w:val="3981BFAC"/>
    <w:rsid w:val="3B9F3002"/>
    <w:rsid w:val="3E705E14"/>
    <w:rsid w:val="401A57D1"/>
    <w:rsid w:val="41F27DF3"/>
    <w:rsid w:val="435DBFD3"/>
    <w:rsid w:val="4546CB3B"/>
    <w:rsid w:val="491732BF"/>
    <w:rsid w:val="4BFCB101"/>
    <w:rsid w:val="4CFBE509"/>
    <w:rsid w:val="4DDA5028"/>
    <w:rsid w:val="4F65536D"/>
    <w:rsid w:val="519CC8EF"/>
    <w:rsid w:val="534F9ABE"/>
    <w:rsid w:val="550FBFA5"/>
    <w:rsid w:val="56DA8980"/>
    <w:rsid w:val="56DD280B"/>
    <w:rsid w:val="570F70CE"/>
    <w:rsid w:val="57185A73"/>
    <w:rsid w:val="5D3023B5"/>
    <w:rsid w:val="6035B382"/>
    <w:rsid w:val="60D37685"/>
    <w:rsid w:val="615E6082"/>
    <w:rsid w:val="66246DB3"/>
    <w:rsid w:val="67B1CE96"/>
    <w:rsid w:val="68380E93"/>
    <w:rsid w:val="6B23A4F2"/>
    <w:rsid w:val="6E2420CF"/>
    <w:rsid w:val="715180B6"/>
    <w:rsid w:val="71FFEDF0"/>
    <w:rsid w:val="755D99E1"/>
    <w:rsid w:val="79A62891"/>
    <w:rsid w:val="7B0EEFC8"/>
    <w:rsid w:val="7B288FBD"/>
    <w:rsid w:val="7D0B22A8"/>
    <w:rsid w:val="7DAF48D2"/>
    <w:rsid w:val="7DD1B1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1679F"/>
  <w15:chartTrackingRefBased/>
  <w15:docId w15:val="{802FD482-0FC6-4294-B8BB-7CCA27302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0E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2F95"/>
    <w:pPr>
      <w:ind w:left="720"/>
      <w:contextualSpacing/>
    </w:pPr>
  </w:style>
  <w:style w:type="character" w:styleId="Hyperlink">
    <w:name w:val="Hyperlink"/>
    <w:basedOn w:val="DefaultParagraphFont"/>
    <w:uiPriority w:val="99"/>
    <w:unhideWhenUsed/>
    <w:rsid w:val="00A3027D"/>
    <w:rPr>
      <w:color w:val="0563C1"/>
      <w:u w:val="single"/>
    </w:rPr>
  </w:style>
  <w:style w:type="paragraph" w:styleId="NoSpacing">
    <w:name w:val="No Spacing"/>
    <w:link w:val="NoSpacingChar"/>
    <w:uiPriority w:val="1"/>
    <w:qFormat/>
    <w:rsid w:val="00037F2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7F25"/>
    <w:rPr>
      <w:rFonts w:eastAsiaTheme="minorEastAsia"/>
      <w:lang w:val="en-US"/>
    </w:rPr>
  </w:style>
  <w:style w:type="paragraph" w:styleId="BalloonText">
    <w:name w:val="Balloon Text"/>
    <w:basedOn w:val="Normal"/>
    <w:link w:val="BalloonTextChar"/>
    <w:uiPriority w:val="99"/>
    <w:semiHidden/>
    <w:unhideWhenUsed/>
    <w:rsid w:val="003A7E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EFF"/>
    <w:rPr>
      <w:rFonts w:ascii="Segoe UI" w:hAnsi="Segoe UI" w:cs="Segoe UI"/>
      <w:sz w:val="18"/>
      <w:szCs w:val="18"/>
    </w:rPr>
  </w:style>
  <w:style w:type="character" w:customStyle="1" w:styleId="Heading1Char">
    <w:name w:val="Heading 1 Char"/>
    <w:basedOn w:val="DefaultParagraphFont"/>
    <w:link w:val="Heading1"/>
    <w:uiPriority w:val="9"/>
    <w:rsid w:val="00D50EF8"/>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4F59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056585">
      <w:bodyDiv w:val="1"/>
      <w:marLeft w:val="0"/>
      <w:marRight w:val="0"/>
      <w:marTop w:val="0"/>
      <w:marBottom w:val="0"/>
      <w:divBdr>
        <w:top w:val="none" w:sz="0" w:space="0" w:color="auto"/>
        <w:left w:val="none" w:sz="0" w:space="0" w:color="auto"/>
        <w:bottom w:val="none" w:sz="0" w:space="0" w:color="auto"/>
        <w:right w:val="none" w:sz="0" w:space="0" w:color="auto"/>
      </w:divBdr>
    </w:div>
    <w:div w:id="397362707">
      <w:bodyDiv w:val="1"/>
      <w:marLeft w:val="0"/>
      <w:marRight w:val="0"/>
      <w:marTop w:val="0"/>
      <w:marBottom w:val="0"/>
      <w:divBdr>
        <w:top w:val="none" w:sz="0" w:space="0" w:color="auto"/>
        <w:left w:val="none" w:sz="0" w:space="0" w:color="auto"/>
        <w:bottom w:val="none" w:sz="0" w:space="0" w:color="auto"/>
        <w:right w:val="none" w:sz="0" w:space="0" w:color="auto"/>
      </w:divBdr>
    </w:div>
    <w:div w:id="782842239">
      <w:bodyDiv w:val="1"/>
      <w:marLeft w:val="0"/>
      <w:marRight w:val="0"/>
      <w:marTop w:val="0"/>
      <w:marBottom w:val="0"/>
      <w:divBdr>
        <w:top w:val="none" w:sz="0" w:space="0" w:color="auto"/>
        <w:left w:val="none" w:sz="0" w:space="0" w:color="auto"/>
        <w:bottom w:val="none" w:sz="0" w:space="0" w:color="auto"/>
        <w:right w:val="none" w:sz="0" w:space="0" w:color="auto"/>
      </w:divBdr>
    </w:div>
    <w:div w:id="784884675">
      <w:bodyDiv w:val="1"/>
      <w:marLeft w:val="0"/>
      <w:marRight w:val="0"/>
      <w:marTop w:val="0"/>
      <w:marBottom w:val="0"/>
      <w:divBdr>
        <w:top w:val="none" w:sz="0" w:space="0" w:color="auto"/>
        <w:left w:val="none" w:sz="0" w:space="0" w:color="auto"/>
        <w:bottom w:val="none" w:sz="0" w:space="0" w:color="auto"/>
        <w:right w:val="none" w:sz="0" w:space="0" w:color="auto"/>
      </w:divBdr>
    </w:div>
    <w:div w:id="1025522469">
      <w:bodyDiv w:val="1"/>
      <w:marLeft w:val="0"/>
      <w:marRight w:val="0"/>
      <w:marTop w:val="0"/>
      <w:marBottom w:val="0"/>
      <w:divBdr>
        <w:top w:val="none" w:sz="0" w:space="0" w:color="auto"/>
        <w:left w:val="none" w:sz="0" w:space="0" w:color="auto"/>
        <w:bottom w:val="none" w:sz="0" w:space="0" w:color="auto"/>
        <w:right w:val="none" w:sz="0" w:space="0" w:color="auto"/>
      </w:divBdr>
    </w:div>
    <w:div w:id="1059208357">
      <w:bodyDiv w:val="1"/>
      <w:marLeft w:val="0"/>
      <w:marRight w:val="0"/>
      <w:marTop w:val="0"/>
      <w:marBottom w:val="0"/>
      <w:divBdr>
        <w:top w:val="none" w:sz="0" w:space="0" w:color="auto"/>
        <w:left w:val="none" w:sz="0" w:space="0" w:color="auto"/>
        <w:bottom w:val="none" w:sz="0" w:space="0" w:color="auto"/>
        <w:right w:val="none" w:sz="0" w:space="0" w:color="auto"/>
      </w:divBdr>
    </w:div>
    <w:div w:id="1083724577">
      <w:bodyDiv w:val="1"/>
      <w:marLeft w:val="0"/>
      <w:marRight w:val="0"/>
      <w:marTop w:val="0"/>
      <w:marBottom w:val="0"/>
      <w:divBdr>
        <w:top w:val="none" w:sz="0" w:space="0" w:color="auto"/>
        <w:left w:val="none" w:sz="0" w:space="0" w:color="auto"/>
        <w:bottom w:val="none" w:sz="0" w:space="0" w:color="auto"/>
        <w:right w:val="none" w:sz="0" w:space="0" w:color="auto"/>
      </w:divBdr>
    </w:div>
    <w:div w:id="1415976009">
      <w:bodyDiv w:val="1"/>
      <w:marLeft w:val="0"/>
      <w:marRight w:val="0"/>
      <w:marTop w:val="0"/>
      <w:marBottom w:val="0"/>
      <w:divBdr>
        <w:top w:val="none" w:sz="0" w:space="0" w:color="auto"/>
        <w:left w:val="none" w:sz="0" w:space="0" w:color="auto"/>
        <w:bottom w:val="none" w:sz="0" w:space="0" w:color="auto"/>
        <w:right w:val="none" w:sz="0" w:space="0" w:color="auto"/>
      </w:divBdr>
    </w:div>
    <w:div w:id="1497844248">
      <w:bodyDiv w:val="1"/>
      <w:marLeft w:val="0"/>
      <w:marRight w:val="0"/>
      <w:marTop w:val="0"/>
      <w:marBottom w:val="0"/>
      <w:divBdr>
        <w:top w:val="none" w:sz="0" w:space="0" w:color="auto"/>
        <w:left w:val="none" w:sz="0" w:space="0" w:color="auto"/>
        <w:bottom w:val="none" w:sz="0" w:space="0" w:color="auto"/>
        <w:right w:val="none" w:sz="0" w:space="0" w:color="auto"/>
      </w:divBdr>
    </w:div>
    <w:div w:id="1664553034">
      <w:bodyDiv w:val="1"/>
      <w:marLeft w:val="0"/>
      <w:marRight w:val="0"/>
      <w:marTop w:val="0"/>
      <w:marBottom w:val="0"/>
      <w:divBdr>
        <w:top w:val="none" w:sz="0" w:space="0" w:color="auto"/>
        <w:left w:val="none" w:sz="0" w:space="0" w:color="auto"/>
        <w:bottom w:val="none" w:sz="0" w:space="0" w:color="auto"/>
        <w:right w:val="none" w:sz="0" w:space="0" w:color="auto"/>
      </w:divBdr>
    </w:div>
    <w:div w:id="1688288997">
      <w:bodyDiv w:val="1"/>
      <w:marLeft w:val="0"/>
      <w:marRight w:val="0"/>
      <w:marTop w:val="0"/>
      <w:marBottom w:val="0"/>
      <w:divBdr>
        <w:top w:val="none" w:sz="0" w:space="0" w:color="auto"/>
        <w:left w:val="none" w:sz="0" w:space="0" w:color="auto"/>
        <w:bottom w:val="none" w:sz="0" w:space="0" w:color="auto"/>
        <w:right w:val="none" w:sz="0" w:space="0" w:color="auto"/>
      </w:divBdr>
    </w:div>
    <w:div w:id="1695881333">
      <w:bodyDiv w:val="1"/>
      <w:marLeft w:val="0"/>
      <w:marRight w:val="0"/>
      <w:marTop w:val="0"/>
      <w:marBottom w:val="0"/>
      <w:divBdr>
        <w:top w:val="none" w:sz="0" w:space="0" w:color="auto"/>
        <w:left w:val="none" w:sz="0" w:space="0" w:color="auto"/>
        <w:bottom w:val="none" w:sz="0" w:space="0" w:color="auto"/>
        <w:right w:val="none" w:sz="0" w:space="0" w:color="auto"/>
      </w:divBdr>
    </w:div>
    <w:div w:id="175212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Ccharles@companieshous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2020-01-01T00:00:00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EA955D3A0CBD48A76F8F01AC83A933" ma:contentTypeVersion="7" ma:contentTypeDescription="Create a new document." ma:contentTypeScope="" ma:versionID="12e45eacee54af099660c348adfe7e94">
  <xsd:schema xmlns:xsd="http://www.w3.org/2001/XMLSchema" xmlns:xs="http://www.w3.org/2001/XMLSchema" xmlns:p="http://schemas.microsoft.com/office/2006/metadata/properties" xmlns:ns3="71799127-27d1-4898-b47c-60e920fc4a9c" xmlns:ns4="24505b5d-6c91-4044-bf29-c5e232bcab83" targetNamespace="http://schemas.microsoft.com/office/2006/metadata/properties" ma:root="true" ma:fieldsID="85b09f0dbc9b8fc8a04fb2794210484b" ns3:_="" ns4:_="">
    <xsd:import namespace="71799127-27d1-4898-b47c-60e920fc4a9c"/>
    <xsd:import namespace="24505b5d-6c91-4044-bf29-c5e232bcab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799127-27d1-4898-b47c-60e920fc4a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505b5d-6c91-4044-bf29-c5e232bcab8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C318F95-6330-456E-99A0-83E413360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799127-27d1-4898-b47c-60e920fc4a9c"/>
    <ds:schemaRef ds:uri="24505b5d-6c91-4044-bf29-c5e232bca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687122-B859-4B09-AC6F-79B28B01124B}">
  <ds:schemaRefs>
    <ds:schemaRef ds:uri="http://schemas.microsoft.com/sharepoint/v3/contenttype/forms"/>
  </ds:schemaRefs>
</ds:datastoreItem>
</file>

<file path=customXml/itemProps4.xml><?xml version="1.0" encoding="utf-8"?>
<ds:datastoreItem xmlns:ds="http://schemas.openxmlformats.org/officeDocument/2006/customXml" ds:itemID="{6321EACF-3B06-4F4D-8FF5-56C021DFF8D9}">
  <ds:schemaRef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24505b5d-6c91-4044-bf29-c5e232bcab83"/>
    <ds:schemaRef ds:uri="71799127-27d1-4898-b47c-60e920fc4a9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816</Words>
  <Characters>4655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Clarification Questions and Responses</vt:lpstr>
    </vt:vector>
  </TitlesOfParts>
  <Company/>
  <LinksUpToDate>false</LinksUpToDate>
  <CharactersWithSpaces>5461</CharactersWithSpaces>
  <SharedDoc>false</SharedDoc>
  <HLinks>
    <vt:vector size="6" baseType="variant">
      <vt:variant>
        <vt:i4>3539025</vt:i4>
      </vt:variant>
      <vt:variant>
        <vt:i4>0</vt:i4>
      </vt:variant>
      <vt:variant>
        <vt:i4>0</vt:i4>
      </vt:variant>
      <vt:variant>
        <vt:i4>5</vt:i4>
      </vt:variant>
      <vt:variant>
        <vt:lpwstr>mailto:Ccharles@companieshouse.gov.uk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Clarification Questions and Responses</dc:title>
  <dc:subject>Companies House Iso27001 Certification</dc:subject>
  <dc:creator>Commericial Lead: Carlson Charles</dc:creator>
  <cp:keywords/>
  <dc:description/>
  <cp:lastModifiedBy>Carlson Charles</cp:lastModifiedBy>
  <cp:revision>2</cp:revision>
  <cp:lastPrinted>2020-01-15T10:54:00Z</cp:lastPrinted>
  <dcterms:created xsi:type="dcterms:W3CDTF">2020-04-24T11:09:00Z</dcterms:created>
  <dcterms:modified xsi:type="dcterms:W3CDTF">2020-04-24T11:09:00Z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0x01010069EA955D3A0CBD48A76F8F01AC83A933</vt:lpwstr>
  </property>
</Properties>
</file>