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76E62" w14:textId="77777777" w:rsidR="00761008" w:rsidRPr="00A806F2" w:rsidRDefault="00EE5B34" w:rsidP="00761008">
      <w:pPr>
        <w:spacing w:line="460" w:lineRule="auto"/>
        <w:rPr>
          <w:rFonts w:ascii="Arial" w:hAnsi="Arial" w:cs="Arial"/>
          <w:b/>
          <w:color w:val="FF0000"/>
          <w:sz w:val="44"/>
          <w:szCs w:val="44"/>
        </w:rPr>
      </w:pPr>
      <w:r w:rsidRPr="00A806F2">
        <w:rPr>
          <w:rFonts w:ascii="Arial" w:hAnsi="Arial" w:cs="Arial"/>
          <w:b/>
          <w:color w:val="FF0000"/>
          <w:sz w:val="44"/>
          <w:szCs w:val="44"/>
        </w:rPr>
        <w:fldChar w:fldCharType="begin">
          <w:ffData>
            <w:name w:val="Text1"/>
            <w:enabled/>
            <w:calcOnExit w:val="0"/>
            <w:textInput/>
          </w:ffData>
        </w:fldChar>
      </w:r>
      <w:bookmarkStart w:id="0" w:name="Text1"/>
      <w:r w:rsidR="00761008" w:rsidRPr="00A806F2">
        <w:rPr>
          <w:rFonts w:ascii="Arial" w:hAnsi="Arial" w:cs="Arial"/>
          <w:b/>
          <w:color w:val="FF0000"/>
          <w:sz w:val="44"/>
          <w:szCs w:val="44"/>
        </w:rPr>
        <w:instrText xml:space="preserve"> FORMTEXT </w:instrText>
      </w:r>
      <w:r w:rsidRPr="00A806F2">
        <w:rPr>
          <w:rFonts w:ascii="Arial" w:hAnsi="Arial" w:cs="Arial"/>
          <w:b/>
          <w:color w:val="FF0000"/>
          <w:sz w:val="44"/>
          <w:szCs w:val="44"/>
        </w:rPr>
      </w:r>
      <w:r w:rsidRPr="00A806F2">
        <w:rPr>
          <w:rFonts w:ascii="Arial" w:hAnsi="Arial" w:cs="Arial"/>
          <w:b/>
          <w:color w:val="FF0000"/>
          <w:sz w:val="44"/>
          <w:szCs w:val="44"/>
        </w:rPr>
        <w:fldChar w:fldCharType="separate"/>
      </w:r>
      <w:r w:rsidRPr="00A806F2">
        <w:rPr>
          <w:rFonts w:ascii="Arial" w:hAnsi="Arial" w:cs="Arial"/>
          <w:b/>
          <w:color w:val="FF0000"/>
          <w:sz w:val="44"/>
          <w:szCs w:val="44"/>
        </w:rPr>
        <w:fldChar w:fldCharType="end"/>
      </w:r>
      <w:bookmarkEnd w:id="0"/>
      <w:r w:rsidR="009001AA" w:rsidRPr="00A806F2">
        <w:rPr>
          <w:rFonts w:ascii="Arial" w:hAnsi="Arial" w:cs="Arial"/>
          <w:b/>
          <w:color w:val="FF0000"/>
          <w:sz w:val="44"/>
          <w:szCs w:val="44"/>
        </w:rPr>
        <w:t xml:space="preserve">Specification </w:t>
      </w:r>
      <w:r w:rsidR="00761008" w:rsidRPr="00A806F2">
        <w:rPr>
          <w:rFonts w:ascii="Arial" w:hAnsi="Arial" w:cs="Arial"/>
          <w:b/>
          <w:color w:val="FF0000"/>
          <w:sz w:val="44"/>
          <w:szCs w:val="44"/>
        </w:rPr>
        <w:t>of Works</w:t>
      </w:r>
    </w:p>
    <w:p w14:paraId="4882527C" w14:textId="494213FB" w:rsidR="00A30182" w:rsidRPr="00A806F2" w:rsidRDefault="007A4479" w:rsidP="00761008">
      <w:pPr>
        <w:spacing w:line="259" w:lineRule="auto"/>
        <w:rPr>
          <w:rFonts w:ascii="Arial" w:hAnsi="Arial" w:cs="Arial"/>
          <w:b/>
          <w:bCs/>
          <w:color w:val="0070C0"/>
          <w:sz w:val="36"/>
          <w:szCs w:val="36"/>
        </w:rPr>
      </w:pPr>
      <w:r>
        <w:rPr>
          <w:rFonts w:ascii="Arial" w:hAnsi="Arial" w:cs="Arial"/>
          <w:b/>
          <w:bCs/>
          <w:color w:val="0070C0"/>
          <w:sz w:val="36"/>
          <w:szCs w:val="36"/>
        </w:rPr>
        <w:t>Extension, Re</w:t>
      </w:r>
      <w:r w:rsidR="00F61C5A">
        <w:rPr>
          <w:rFonts w:ascii="Arial" w:hAnsi="Arial" w:cs="Arial"/>
          <w:b/>
          <w:bCs/>
          <w:color w:val="0070C0"/>
          <w:sz w:val="36"/>
          <w:szCs w:val="36"/>
        </w:rPr>
        <w:t>-</w:t>
      </w:r>
      <w:r>
        <w:rPr>
          <w:rFonts w:ascii="Arial" w:hAnsi="Arial" w:cs="Arial"/>
          <w:b/>
          <w:bCs/>
          <w:color w:val="0070C0"/>
          <w:sz w:val="36"/>
          <w:szCs w:val="36"/>
        </w:rPr>
        <w:t>modelling &amp; Refurbishment Works</w:t>
      </w:r>
    </w:p>
    <w:p w14:paraId="4AA33151" w14:textId="77777777" w:rsidR="00A30182" w:rsidRPr="00B453F6" w:rsidRDefault="00A30182" w:rsidP="00761008">
      <w:pPr>
        <w:spacing w:line="259" w:lineRule="auto"/>
        <w:rPr>
          <w:rFonts w:ascii="Arial" w:hAnsi="Arial" w:cs="Arial"/>
          <w:sz w:val="28"/>
          <w:szCs w:val="28"/>
        </w:rPr>
      </w:pPr>
    </w:p>
    <w:p w14:paraId="71A7DB32" w14:textId="77777777" w:rsidR="00A30182" w:rsidRPr="00B453F6" w:rsidRDefault="00A30182" w:rsidP="00761008">
      <w:pPr>
        <w:spacing w:line="259" w:lineRule="auto"/>
        <w:rPr>
          <w:rFonts w:ascii="Arial" w:hAnsi="Arial" w:cs="Arial"/>
          <w:sz w:val="28"/>
          <w:szCs w:val="28"/>
        </w:rPr>
      </w:pPr>
    </w:p>
    <w:p w14:paraId="2FE5269C" w14:textId="31F2FCD9" w:rsidR="007A4479" w:rsidRDefault="007A4479" w:rsidP="007A4479">
      <w:pPr>
        <w:rPr>
          <w:rFonts w:ascii="Arial" w:hAnsi="Arial" w:cs="Arial"/>
          <w:b/>
          <w:bCs/>
          <w:sz w:val="36"/>
          <w:szCs w:val="36"/>
        </w:rPr>
      </w:pPr>
      <w:r>
        <w:rPr>
          <w:rFonts w:ascii="Arial" w:hAnsi="Arial" w:cs="Arial"/>
          <w:b/>
          <w:bCs/>
          <w:sz w:val="36"/>
          <w:szCs w:val="36"/>
        </w:rPr>
        <w:t>Ware Priory Lido, Priory Street, Ware,</w:t>
      </w:r>
    </w:p>
    <w:p w14:paraId="0506F6AF" w14:textId="77777777" w:rsidR="007A4479" w:rsidRPr="00A806F2" w:rsidRDefault="007A4479" w:rsidP="007A4479">
      <w:pPr>
        <w:rPr>
          <w:rFonts w:ascii="Arial" w:hAnsi="Arial" w:cs="Arial"/>
          <w:b/>
          <w:bCs/>
          <w:color w:val="1F497D"/>
          <w:sz w:val="36"/>
          <w:szCs w:val="36"/>
        </w:rPr>
      </w:pPr>
      <w:r>
        <w:rPr>
          <w:rFonts w:ascii="Arial" w:hAnsi="Arial" w:cs="Arial"/>
          <w:b/>
          <w:bCs/>
          <w:sz w:val="36"/>
          <w:szCs w:val="36"/>
        </w:rPr>
        <w:t>Hertfordshire, SG12 0DA</w:t>
      </w:r>
    </w:p>
    <w:p w14:paraId="09CC0B8F" w14:textId="77777777" w:rsidR="00761008" w:rsidRPr="00B453F6" w:rsidRDefault="00761008" w:rsidP="00761008">
      <w:pPr>
        <w:spacing w:line="259" w:lineRule="auto"/>
        <w:rPr>
          <w:rFonts w:ascii="Arial" w:hAnsi="Arial" w:cs="Arial"/>
          <w:sz w:val="28"/>
          <w:szCs w:val="28"/>
        </w:rPr>
      </w:pPr>
    </w:p>
    <w:p w14:paraId="73E41CC0" w14:textId="77777777" w:rsidR="00A30182" w:rsidRPr="00B453F6" w:rsidRDefault="00A30182" w:rsidP="00761008">
      <w:pPr>
        <w:spacing w:line="259" w:lineRule="auto"/>
        <w:rPr>
          <w:rFonts w:ascii="Arial" w:hAnsi="Arial" w:cs="Arial"/>
          <w:sz w:val="28"/>
          <w:szCs w:val="28"/>
        </w:rPr>
      </w:pPr>
    </w:p>
    <w:p w14:paraId="112FED9C" w14:textId="00A4F476" w:rsidR="0029684A" w:rsidRPr="00A806F2" w:rsidRDefault="00A30182" w:rsidP="00761008">
      <w:pPr>
        <w:spacing w:line="259" w:lineRule="auto"/>
        <w:rPr>
          <w:rFonts w:ascii="Arial" w:hAnsi="Arial" w:cs="Arial"/>
          <w:b/>
          <w:bCs/>
          <w:sz w:val="36"/>
          <w:szCs w:val="36"/>
        </w:rPr>
      </w:pPr>
      <w:r w:rsidRPr="00A806F2">
        <w:rPr>
          <w:rFonts w:ascii="Arial" w:hAnsi="Arial" w:cs="Arial"/>
          <w:b/>
          <w:bCs/>
          <w:sz w:val="36"/>
          <w:szCs w:val="36"/>
        </w:rPr>
        <w:t>On</w:t>
      </w:r>
      <w:r w:rsidR="00F61761" w:rsidRPr="00A806F2">
        <w:rPr>
          <w:rFonts w:ascii="Arial" w:hAnsi="Arial" w:cs="Arial"/>
          <w:b/>
          <w:bCs/>
          <w:sz w:val="36"/>
          <w:szCs w:val="36"/>
        </w:rPr>
        <w:t xml:space="preserve"> Behalf of:- </w:t>
      </w:r>
      <w:r w:rsidR="007A4479">
        <w:rPr>
          <w:rFonts w:ascii="Arial" w:hAnsi="Arial" w:cs="Arial"/>
          <w:b/>
          <w:bCs/>
          <w:sz w:val="36"/>
          <w:szCs w:val="36"/>
        </w:rPr>
        <w:t>Ware Town Council</w:t>
      </w:r>
    </w:p>
    <w:p w14:paraId="76BB36E3" w14:textId="77777777" w:rsidR="00A30182" w:rsidRPr="00B453F6" w:rsidRDefault="00A30182" w:rsidP="00761008">
      <w:pPr>
        <w:spacing w:line="259" w:lineRule="auto"/>
        <w:rPr>
          <w:rFonts w:ascii="Gill Sans MT" w:hAnsi="Gill Sans MT"/>
          <w:sz w:val="28"/>
          <w:szCs w:val="28"/>
        </w:rPr>
      </w:pPr>
    </w:p>
    <w:p w14:paraId="07358BAB" w14:textId="652129F0" w:rsidR="00B453F6" w:rsidRDefault="00B453F6" w:rsidP="00761008">
      <w:pPr>
        <w:spacing w:line="259" w:lineRule="auto"/>
        <w:rPr>
          <w:rFonts w:ascii="Gill Sans MT" w:hAnsi="Gill Sans MT"/>
          <w:sz w:val="28"/>
          <w:szCs w:val="28"/>
        </w:rPr>
      </w:pPr>
    </w:p>
    <w:p w14:paraId="60C7DE43" w14:textId="77777777" w:rsidR="007A4479" w:rsidRDefault="007A4479" w:rsidP="00761008">
      <w:pPr>
        <w:spacing w:line="259" w:lineRule="auto"/>
        <w:rPr>
          <w:rFonts w:ascii="Gill Sans MT" w:hAnsi="Gill Sans MT"/>
          <w:sz w:val="28"/>
          <w:szCs w:val="28"/>
        </w:rPr>
      </w:pPr>
    </w:p>
    <w:p w14:paraId="06D90F55" w14:textId="77777777" w:rsidR="007A4479" w:rsidRDefault="007A4479" w:rsidP="00761008">
      <w:pPr>
        <w:spacing w:line="259" w:lineRule="auto"/>
        <w:rPr>
          <w:rFonts w:ascii="Gill Sans MT" w:hAnsi="Gill Sans MT"/>
          <w:sz w:val="28"/>
          <w:szCs w:val="28"/>
        </w:rPr>
      </w:pPr>
    </w:p>
    <w:p w14:paraId="4452D08D" w14:textId="7F6EAEC7" w:rsidR="00A806F2" w:rsidRDefault="007A4479" w:rsidP="007A4479">
      <w:pPr>
        <w:spacing w:line="259" w:lineRule="auto"/>
        <w:jc w:val="center"/>
        <w:rPr>
          <w:rFonts w:ascii="Gill Sans MT" w:hAnsi="Gill Sans MT"/>
          <w:sz w:val="28"/>
          <w:szCs w:val="28"/>
        </w:rPr>
      </w:pPr>
      <w:r>
        <w:rPr>
          <w:rFonts w:ascii="Arial" w:hAnsi="Arial" w:cs="Arial"/>
          <w:b/>
          <w:bCs/>
          <w:noProof/>
          <w:sz w:val="28"/>
          <w:szCs w:val="28"/>
        </w:rPr>
        <w:drawing>
          <wp:inline distT="0" distB="0" distL="0" distR="0" wp14:anchorId="5433F3AA" wp14:editId="6817A5D5">
            <wp:extent cx="2534920" cy="1688465"/>
            <wp:effectExtent l="0" t="0" r="0" b="6985"/>
            <wp:docPr id="654133886" name="Picture 1" descr="A blue text with a blue and red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133886" name="Picture 1" descr="A blue text with a blue and red shiel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4920" cy="1688465"/>
                    </a:xfrm>
                    <a:prstGeom prst="rect">
                      <a:avLst/>
                    </a:prstGeom>
                    <a:noFill/>
                    <a:ln>
                      <a:noFill/>
                    </a:ln>
                  </pic:spPr>
                </pic:pic>
              </a:graphicData>
            </a:graphic>
          </wp:inline>
        </w:drawing>
      </w:r>
    </w:p>
    <w:p w14:paraId="0869FD25" w14:textId="77777777" w:rsidR="00A806F2" w:rsidRDefault="00A806F2" w:rsidP="00761008">
      <w:pPr>
        <w:spacing w:line="259" w:lineRule="auto"/>
        <w:rPr>
          <w:rFonts w:ascii="Gill Sans MT" w:hAnsi="Gill Sans MT"/>
          <w:sz w:val="28"/>
          <w:szCs w:val="28"/>
        </w:rPr>
      </w:pPr>
    </w:p>
    <w:p w14:paraId="2C3BD37F" w14:textId="77777777" w:rsidR="00B453F6" w:rsidRDefault="00B453F6" w:rsidP="00B453F6">
      <w:pPr>
        <w:rPr>
          <w:rFonts w:ascii="Gill Sans MT" w:hAnsi="Gill Sans MT"/>
          <w:sz w:val="28"/>
          <w:szCs w:val="28"/>
        </w:rPr>
      </w:pPr>
    </w:p>
    <w:p w14:paraId="0E2D87B5" w14:textId="77777777" w:rsidR="00B453F6" w:rsidRDefault="00B453F6" w:rsidP="00B453F6">
      <w:pPr>
        <w:tabs>
          <w:tab w:val="left" w:pos="7509"/>
        </w:tabs>
        <w:rPr>
          <w:rFonts w:ascii="Gill Sans MT" w:hAnsi="Gill Sans MT"/>
          <w:sz w:val="28"/>
          <w:szCs w:val="28"/>
        </w:rPr>
      </w:pPr>
      <w:r>
        <w:rPr>
          <w:rFonts w:ascii="Gill Sans MT" w:hAnsi="Gill Sans MT"/>
          <w:sz w:val="28"/>
          <w:szCs w:val="28"/>
        </w:rPr>
        <w:tab/>
      </w:r>
    </w:p>
    <w:p w14:paraId="03BBD2B2" w14:textId="52B54347" w:rsidR="00CA53E7" w:rsidRPr="00B453F6" w:rsidRDefault="00CA53E7" w:rsidP="00A806F2">
      <w:pPr>
        <w:tabs>
          <w:tab w:val="left" w:pos="7509"/>
        </w:tabs>
        <w:jc w:val="center"/>
        <w:rPr>
          <w:rFonts w:ascii="Gill Sans MT" w:hAnsi="Gill Sans MT"/>
          <w:sz w:val="28"/>
          <w:szCs w:val="28"/>
        </w:rPr>
        <w:sectPr w:rsidR="00CA53E7" w:rsidRPr="00B453F6" w:rsidSect="00613830">
          <w:headerReference w:type="default" r:id="rId9"/>
          <w:footerReference w:type="default" r:id="rId10"/>
          <w:pgSz w:w="11906" w:h="16838" w:code="9"/>
          <w:pgMar w:top="4536" w:right="1701" w:bottom="1701" w:left="1418" w:header="1418" w:footer="624" w:gutter="0"/>
          <w:cols w:space="708"/>
          <w:docGrid w:linePitch="360"/>
        </w:sectPr>
      </w:pPr>
    </w:p>
    <w:p w14:paraId="578EA305" w14:textId="77777777" w:rsidR="003A4945" w:rsidRPr="00A806F2" w:rsidRDefault="003A4945" w:rsidP="003A4945">
      <w:pPr>
        <w:spacing w:after="480"/>
        <w:jc w:val="center"/>
        <w:rPr>
          <w:rFonts w:ascii="Arial" w:hAnsi="Arial" w:cs="Arial"/>
          <w:b/>
          <w:color w:val="FF0000"/>
          <w:sz w:val="40"/>
          <w:szCs w:val="40"/>
        </w:rPr>
      </w:pPr>
      <w:r w:rsidRPr="00A806F2">
        <w:rPr>
          <w:rFonts w:ascii="Arial" w:hAnsi="Arial" w:cs="Arial"/>
          <w:b/>
          <w:color w:val="FF0000"/>
          <w:sz w:val="40"/>
          <w:szCs w:val="40"/>
        </w:rPr>
        <w:lastRenderedPageBreak/>
        <w:t>Contents</w:t>
      </w:r>
    </w:p>
    <w:p w14:paraId="1610E50A" w14:textId="77777777" w:rsidR="003A4945" w:rsidRPr="008E0623" w:rsidRDefault="003A4945" w:rsidP="003A4945">
      <w:pPr>
        <w:spacing w:after="480"/>
        <w:jc w:val="center"/>
        <w:rPr>
          <w:rFonts w:ascii="Arial" w:hAnsi="Arial" w:cs="Arial"/>
          <w:sz w:val="28"/>
          <w:szCs w:val="28"/>
        </w:rPr>
      </w:pPr>
    </w:p>
    <w:p w14:paraId="212F6B87" w14:textId="5C548D2F" w:rsidR="00D87208" w:rsidRPr="00805D12" w:rsidRDefault="00D87208" w:rsidP="00B26725">
      <w:pPr>
        <w:numPr>
          <w:ilvl w:val="0"/>
          <w:numId w:val="1"/>
        </w:numPr>
        <w:spacing w:before="120" w:after="120" w:line="259" w:lineRule="auto"/>
        <w:rPr>
          <w:rFonts w:ascii="Arial" w:hAnsi="Arial" w:cs="Arial"/>
          <w:b/>
          <w:bCs/>
        </w:rPr>
      </w:pPr>
      <w:r w:rsidRPr="00112269">
        <w:rPr>
          <w:rFonts w:ascii="Arial" w:hAnsi="Arial" w:cs="Arial"/>
          <w:b/>
          <w:bCs/>
        </w:rPr>
        <w:t>Preliminaries</w:t>
      </w:r>
      <w:r w:rsidR="005F2B7E" w:rsidRPr="00112269">
        <w:rPr>
          <w:rFonts w:ascii="Arial" w:hAnsi="Arial" w:cs="Arial"/>
          <w:b/>
          <w:bCs/>
        </w:rPr>
        <w:t xml:space="preserve"> </w:t>
      </w:r>
      <w:r w:rsidR="009C0FC2" w:rsidRPr="00112269">
        <w:rPr>
          <w:rFonts w:ascii="Arial" w:hAnsi="Arial" w:cs="Arial"/>
          <w:b/>
          <w:bCs/>
        </w:rPr>
        <w:t>&amp; Contract Conditions</w:t>
      </w:r>
      <w:r w:rsidRPr="00112269">
        <w:rPr>
          <w:rFonts w:ascii="Arial" w:hAnsi="Arial" w:cs="Arial"/>
          <w:b/>
          <w:bCs/>
        </w:rPr>
        <w:tab/>
      </w:r>
      <w:r w:rsidR="00A806F2" w:rsidRPr="00112269">
        <w:rPr>
          <w:rFonts w:ascii="Arial" w:hAnsi="Arial" w:cs="Arial"/>
          <w:b/>
          <w:bCs/>
        </w:rPr>
        <w:tab/>
      </w:r>
      <w:r w:rsidRPr="00112269">
        <w:rPr>
          <w:rFonts w:ascii="Arial" w:hAnsi="Arial" w:cs="Arial"/>
          <w:b/>
          <w:bCs/>
        </w:rPr>
        <w:tab/>
      </w:r>
      <w:r w:rsidRPr="00112269">
        <w:rPr>
          <w:rFonts w:ascii="Arial" w:hAnsi="Arial" w:cs="Arial"/>
          <w:b/>
          <w:bCs/>
        </w:rPr>
        <w:tab/>
      </w:r>
      <w:r w:rsidRPr="00112269">
        <w:rPr>
          <w:rFonts w:ascii="Arial" w:hAnsi="Arial" w:cs="Arial"/>
          <w:b/>
          <w:bCs/>
        </w:rPr>
        <w:tab/>
      </w:r>
      <w:r w:rsidRPr="00112269">
        <w:rPr>
          <w:rFonts w:ascii="Arial" w:hAnsi="Arial" w:cs="Arial"/>
          <w:b/>
          <w:bCs/>
        </w:rPr>
        <w:tab/>
      </w:r>
      <w:r w:rsidRPr="00805D12">
        <w:rPr>
          <w:rFonts w:ascii="Arial" w:hAnsi="Arial" w:cs="Arial"/>
          <w:b/>
          <w:bCs/>
        </w:rPr>
        <w:t>3</w:t>
      </w:r>
    </w:p>
    <w:p w14:paraId="333CEB0B" w14:textId="0DCAA19A" w:rsidR="00942E22" w:rsidRPr="00805D12" w:rsidRDefault="00836F93" w:rsidP="00B26725">
      <w:pPr>
        <w:numPr>
          <w:ilvl w:val="0"/>
          <w:numId w:val="1"/>
        </w:numPr>
        <w:spacing w:before="120" w:after="120" w:line="259" w:lineRule="auto"/>
        <w:rPr>
          <w:rFonts w:ascii="Arial" w:hAnsi="Arial" w:cs="Arial"/>
          <w:b/>
          <w:bCs/>
        </w:rPr>
      </w:pPr>
      <w:r w:rsidRPr="00805D12">
        <w:rPr>
          <w:rFonts w:ascii="Arial" w:hAnsi="Arial" w:cs="Arial"/>
          <w:b/>
          <w:bCs/>
        </w:rPr>
        <w:t>Schedule of Works</w:t>
      </w:r>
      <w:r w:rsidR="00BF6B85" w:rsidRPr="00805D12">
        <w:rPr>
          <w:rFonts w:ascii="Arial" w:hAnsi="Arial" w:cs="Arial"/>
          <w:b/>
          <w:bCs/>
        </w:rPr>
        <w:tab/>
      </w:r>
      <w:r w:rsidR="00BF6B85" w:rsidRPr="00805D12">
        <w:rPr>
          <w:rFonts w:ascii="Arial" w:hAnsi="Arial" w:cs="Arial"/>
          <w:b/>
          <w:bCs/>
        </w:rPr>
        <w:tab/>
      </w:r>
      <w:r w:rsidR="00A806F2" w:rsidRPr="00805D12">
        <w:rPr>
          <w:rFonts w:ascii="Arial" w:hAnsi="Arial" w:cs="Arial"/>
          <w:b/>
          <w:bCs/>
        </w:rPr>
        <w:tab/>
      </w:r>
      <w:r w:rsidR="00BF6B85" w:rsidRPr="00805D12">
        <w:rPr>
          <w:rFonts w:ascii="Arial" w:hAnsi="Arial" w:cs="Arial"/>
          <w:b/>
          <w:bCs/>
        </w:rPr>
        <w:tab/>
      </w:r>
      <w:r w:rsidR="00BF6B85" w:rsidRPr="00805D12">
        <w:rPr>
          <w:rFonts w:ascii="Arial" w:hAnsi="Arial" w:cs="Arial"/>
          <w:b/>
          <w:bCs/>
        </w:rPr>
        <w:tab/>
      </w:r>
      <w:r w:rsidR="00BF6B85" w:rsidRPr="00805D12">
        <w:rPr>
          <w:rFonts w:ascii="Arial" w:hAnsi="Arial" w:cs="Arial"/>
          <w:b/>
          <w:bCs/>
        </w:rPr>
        <w:tab/>
      </w:r>
      <w:r w:rsidRPr="00805D12">
        <w:rPr>
          <w:rFonts w:ascii="Arial" w:hAnsi="Arial" w:cs="Arial"/>
          <w:b/>
          <w:bCs/>
        </w:rPr>
        <w:tab/>
      </w:r>
      <w:r w:rsidR="00BF6B85" w:rsidRPr="00805D12">
        <w:rPr>
          <w:rFonts w:ascii="Arial" w:hAnsi="Arial" w:cs="Arial"/>
          <w:b/>
          <w:bCs/>
        </w:rPr>
        <w:tab/>
        <w:t>3</w:t>
      </w:r>
      <w:r w:rsidR="00805D12" w:rsidRPr="00805D12">
        <w:rPr>
          <w:rFonts w:ascii="Arial" w:hAnsi="Arial" w:cs="Arial"/>
          <w:b/>
          <w:bCs/>
        </w:rPr>
        <w:t>7</w:t>
      </w:r>
    </w:p>
    <w:p w14:paraId="1BE71439" w14:textId="77777777" w:rsidR="006B46FA" w:rsidRDefault="006B46FA" w:rsidP="006B46FA">
      <w:pPr>
        <w:spacing w:before="120" w:after="120" w:line="259" w:lineRule="auto"/>
        <w:rPr>
          <w:rFonts w:ascii="Arial" w:hAnsi="Arial" w:cs="Arial"/>
        </w:rPr>
      </w:pPr>
    </w:p>
    <w:p w14:paraId="0AFF9717" w14:textId="77777777" w:rsidR="003A4945" w:rsidRDefault="003A4945" w:rsidP="003A4945">
      <w:pPr>
        <w:spacing w:line="259" w:lineRule="auto"/>
        <w:rPr>
          <w:rFonts w:ascii="Arial" w:hAnsi="Arial" w:cs="Arial"/>
          <w:b/>
        </w:rPr>
      </w:pPr>
    </w:p>
    <w:p w14:paraId="0A5412AB" w14:textId="77777777" w:rsidR="00A178F3" w:rsidRPr="002C0938" w:rsidRDefault="00A178F3" w:rsidP="003A4945">
      <w:pPr>
        <w:spacing w:line="259" w:lineRule="auto"/>
        <w:rPr>
          <w:rFonts w:ascii="Arial" w:hAnsi="Arial" w:cs="Arial"/>
          <w:b/>
        </w:rPr>
      </w:pPr>
    </w:p>
    <w:p w14:paraId="565CDE45" w14:textId="77777777" w:rsidR="003A4945" w:rsidRPr="002C0938" w:rsidRDefault="003A4945" w:rsidP="003A4945">
      <w:pPr>
        <w:spacing w:line="260" w:lineRule="auto"/>
        <w:rPr>
          <w:rFonts w:ascii="Arial" w:hAnsi="Arial" w:cs="Arial"/>
          <w:b/>
        </w:rPr>
      </w:pPr>
    </w:p>
    <w:p w14:paraId="43C7E717" w14:textId="77777777" w:rsidR="003A4945" w:rsidRPr="00A806F2" w:rsidRDefault="003A4945" w:rsidP="003A4945">
      <w:pPr>
        <w:spacing w:line="260" w:lineRule="auto"/>
        <w:rPr>
          <w:rFonts w:ascii="Arial" w:hAnsi="Arial" w:cs="Arial"/>
          <w:b/>
          <w:color w:val="FF0000"/>
          <w:sz w:val="32"/>
          <w:szCs w:val="32"/>
        </w:rPr>
      </w:pPr>
      <w:r w:rsidRPr="00A806F2">
        <w:rPr>
          <w:rFonts w:ascii="Arial" w:hAnsi="Arial" w:cs="Arial"/>
          <w:b/>
          <w:color w:val="FF0000"/>
          <w:sz w:val="32"/>
          <w:szCs w:val="32"/>
        </w:rPr>
        <w:t>Appendices</w:t>
      </w:r>
    </w:p>
    <w:p w14:paraId="66F93804" w14:textId="77777777" w:rsidR="003A4945" w:rsidRDefault="003A4945" w:rsidP="003A4945">
      <w:pPr>
        <w:spacing w:line="260" w:lineRule="auto"/>
        <w:rPr>
          <w:rFonts w:ascii="Arial" w:hAnsi="Arial" w:cs="Arial"/>
          <w:b/>
        </w:rPr>
      </w:pPr>
    </w:p>
    <w:p w14:paraId="01E6E96B" w14:textId="77777777" w:rsidR="003A4945" w:rsidRDefault="003A4945" w:rsidP="003A4945">
      <w:pPr>
        <w:spacing w:line="260" w:lineRule="auto"/>
        <w:rPr>
          <w:rFonts w:ascii="Arial" w:hAnsi="Arial" w:cs="Arial"/>
          <w:b/>
        </w:rPr>
      </w:pPr>
    </w:p>
    <w:p w14:paraId="129559EF" w14:textId="7A3F2063" w:rsidR="003A4945" w:rsidRPr="00B1191C" w:rsidRDefault="003A4945" w:rsidP="003A4945">
      <w:pPr>
        <w:spacing w:line="260" w:lineRule="auto"/>
        <w:rPr>
          <w:b/>
          <w:bCs/>
        </w:rPr>
      </w:pPr>
      <w:r w:rsidRPr="00B1191C">
        <w:rPr>
          <w:rFonts w:ascii="Arial" w:hAnsi="Arial" w:cs="Arial"/>
          <w:b/>
          <w:bCs/>
        </w:rPr>
        <w:t>Appendix A</w:t>
      </w:r>
      <w:r w:rsidRPr="00B1191C">
        <w:rPr>
          <w:rFonts w:ascii="Arial" w:hAnsi="Arial" w:cs="Arial"/>
          <w:b/>
          <w:bCs/>
        </w:rPr>
        <w:tab/>
      </w:r>
      <w:r w:rsidR="00B1191C">
        <w:rPr>
          <w:rFonts w:ascii="Arial" w:hAnsi="Arial" w:cs="Arial"/>
          <w:b/>
          <w:bCs/>
        </w:rPr>
        <w:tab/>
      </w:r>
      <w:r w:rsidR="00A178F3" w:rsidRPr="00B1191C">
        <w:rPr>
          <w:rFonts w:ascii="Arial" w:hAnsi="Arial" w:cs="Arial"/>
          <w:b/>
          <w:bCs/>
        </w:rPr>
        <w:tab/>
      </w:r>
      <w:r w:rsidRPr="00B1191C">
        <w:rPr>
          <w:rFonts w:ascii="Arial" w:hAnsi="Arial" w:cs="Arial"/>
          <w:b/>
          <w:bCs/>
        </w:rPr>
        <w:t>-</w:t>
      </w:r>
      <w:r w:rsidRPr="00B1191C">
        <w:rPr>
          <w:rFonts w:ascii="Arial" w:hAnsi="Arial" w:cs="Arial"/>
          <w:b/>
          <w:bCs/>
        </w:rPr>
        <w:tab/>
      </w:r>
      <w:r w:rsidR="00B1191C">
        <w:rPr>
          <w:rFonts w:ascii="Arial" w:hAnsi="Arial" w:cs="Arial"/>
          <w:b/>
          <w:bCs/>
        </w:rPr>
        <w:tab/>
      </w:r>
      <w:r w:rsidRPr="00B1191C">
        <w:rPr>
          <w:rFonts w:ascii="Arial" w:hAnsi="Arial" w:cs="Arial"/>
          <w:b/>
          <w:bCs/>
        </w:rPr>
        <w:t>Collection Page</w:t>
      </w:r>
    </w:p>
    <w:p w14:paraId="06A7D1D0" w14:textId="77777777" w:rsidR="003A25CA" w:rsidRPr="00B1191C" w:rsidRDefault="003A25CA" w:rsidP="003A4945">
      <w:pPr>
        <w:spacing w:line="260" w:lineRule="auto"/>
        <w:rPr>
          <w:rFonts w:ascii="Arial" w:hAnsi="Arial" w:cs="Arial"/>
          <w:b/>
          <w:bCs/>
          <w:sz w:val="22"/>
          <w:szCs w:val="22"/>
        </w:rPr>
      </w:pPr>
    </w:p>
    <w:p w14:paraId="6F28D494" w14:textId="7B3D4BB9" w:rsidR="003D3F79" w:rsidRDefault="003A25CA" w:rsidP="003A4945">
      <w:pPr>
        <w:spacing w:line="260" w:lineRule="auto"/>
        <w:rPr>
          <w:rFonts w:ascii="Arial" w:hAnsi="Arial" w:cs="Arial"/>
          <w:b/>
          <w:bCs/>
        </w:rPr>
      </w:pPr>
      <w:r w:rsidRPr="00B1191C">
        <w:rPr>
          <w:rFonts w:ascii="Arial" w:hAnsi="Arial" w:cs="Arial"/>
          <w:b/>
          <w:bCs/>
        </w:rPr>
        <w:t>Appendix B</w:t>
      </w:r>
      <w:r w:rsidRPr="00B1191C">
        <w:rPr>
          <w:rFonts w:ascii="Arial" w:hAnsi="Arial" w:cs="Arial"/>
          <w:b/>
          <w:bCs/>
        </w:rPr>
        <w:tab/>
      </w:r>
      <w:r w:rsidRPr="00B1191C">
        <w:rPr>
          <w:rFonts w:ascii="Arial" w:hAnsi="Arial" w:cs="Arial"/>
          <w:b/>
          <w:bCs/>
        </w:rPr>
        <w:tab/>
      </w:r>
      <w:r w:rsidR="00B1191C">
        <w:rPr>
          <w:rFonts w:ascii="Arial" w:hAnsi="Arial" w:cs="Arial"/>
          <w:b/>
          <w:bCs/>
        </w:rPr>
        <w:tab/>
      </w:r>
      <w:r w:rsidRPr="00B1191C">
        <w:rPr>
          <w:rFonts w:ascii="Arial" w:hAnsi="Arial" w:cs="Arial"/>
          <w:b/>
          <w:bCs/>
        </w:rPr>
        <w:t>-</w:t>
      </w:r>
      <w:r w:rsidR="00B1191C">
        <w:rPr>
          <w:rFonts w:ascii="Arial" w:hAnsi="Arial" w:cs="Arial"/>
          <w:b/>
          <w:bCs/>
        </w:rPr>
        <w:tab/>
      </w:r>
      <w:r w:rsidRPr="00B1191C">
        <w:rPr>
          <w:rFonts w:ascii="Arial" w:hAnsi="Arial" w:cs="Arial"/>
          <w:b/>
          <w:bCs/>
        </w:rPr>
        <w:tab/>
      </w:r>
      <w:r w:rsidR="00AE0272" w:rsidRPr="00B1191C">
        <w:rPr>
          <w:rFonts w:ascii="Arial" w:hAnsi="Arial" w:cs="Arial"/>
          <w:b/>
          <w:bCs/>
        </w:rPr>
        <w:t>Form of Tender</w:t>
      </w:r>
    </w:p>
    <w:p w14:paraId="798EE141" w14:textId="79646DED" w:rsidR="006C0843" w:rsidRDefault="006C0843" w:rsidP="003A4945">
      <w:pPr>
        <w:spacing w:line="260" w:lineRule="auto"/>
        <w:rPr>
          <w:rFonts w:ascii="Arial" w:hAnsi="Arial" w:cs="Arial"/>
          <w:b/>
          <w:bCs/>
        </w:rPr>
      </w:pPr>
    </w:p>
    <w:p w14:paraId="79DF17F8" w14:textId="27DF2811" w:rsidR="006C0843" w:rsidRDefault="006C0843" w:rsidP="006C0843">
      <w:pPr>
        <w:spacing w:line="260" w:lineRule="auto"/>
        <w:rPr>
          <w:rFonts w:ascii="Arial" w:hAnsi="Arial" w:cs="Arial"/>
          <w:b/>
          <w:bCs/>
        </w:rPr>
      </w:pPr>
      <w:r w:rsidRPr="001D7472">
        <w:rPr>
          <w:rFonts w:ascii="Arial" w:hAnsi="Arial" w:cs="Arial"/>
          <w:b/>
          <w:bCs/>
        </w:rPr>
        <w:t>Appendix C</w:t>
      </w:r>
      <w:r w:rsidRPr="001D7472">
        <w:rPr>
          <w:rFonts w:ascii="Arial" w:hAnsi="Arial" w:cs="Arial"/>
          <w:b/>
          <w:bCs/>
        </w:rPr>
        <w:tab/>
      </w:r>
      <w:r w:rsidRPr="001D7472">
        <w:rPr>
          <w:rFonts w:ascii="Arial" w:hAnsi="Arial" w:cs="Arial"/>
          <w:b/>
          <w:bCs/>
        </w:rPr>
        <w:tab/>
      </w:r>
      <w:r w:rsidRPr="001D7472">
        <w:rPr>
          <w:rFonts w:ascii="Arial" w:hAnsi="Arial" w:cs="Arial"/>
          <w:b/>
          <w:bCs/>
        </w:rPr>
        <w:tab/>
        <w:t>-</w:t>
      </w:r>
      <w:r w:rsidRPr="001D7472">
        <w:rPr>
          <w:rFonts w:ascii="Arial" w:hAnsi="Arial" w:cs="Arial"/>
          <w:b/>
          <w:bCs/>
        </w:rPr>
        <w:tab/>
      </w:r>
      <w:r w:rsidRPr="001D7472">
        <w:rPr>
          <w:rFonts w:ascii="Arial" w:hAnsi="Arial" w:cs="Arial"/>
          <w:b/>
          <w:bCs/>
        </w:rPr>
        <w:tab/>
      </w:r>
      <w:r w:rsidR="007A4479" w:rsidRPr="001D7472">
        <w:rPr>
          <w:rFonts w:ascii="Arial" w:hAnsi="Arial" w:cs="Arial"/>
          <w:b/>
          <w:bCs/>
        </w:rPr>
        <w:t>TBS Amwell Quotation</w:t>
      </w:r>
    </w:p>
    <w:p w14:paraId="4CDC9A90" w14:textId="77777777" w:rsidR="00C32B16" w:rsidRDefault="00C32B16" w:rsidP="006C0843">
      <w:pPr>
        <w:spacing w:line="260" w:lineRule="auto"/>
        <w:rPr>
          <w:rFonts w:ascii="Arial" w:hAnsi="Arial" w:cs="Arial"/>
          <w:b/>
          <w:bCs/>
        </w:rPr>
      </w:pPr>
    </w:p>
    <w:p w14:paraId="150AABD4" w14:textId="30B68675" w:rsidR="00C32B16" w:rsidRDefault="00C32B16" w:rsidP="00C32B16">
      <w:pPr>
        <w:spacing w:line="260" w:lineRule="auto"/>
        <w:rPr>
          <w:rFonts w:ascii="Arial" w:hAnsi="Arial" w:cs="Arial"/>
          <w:b/>
          <w:bCs/>
        </w:rPr>
      </w:pPr>
      <w:r w:rsidRPr="001D7472">
        <w:rPr>
          <w:rFonts w:ascii="Arial" w:hAnsi="Arial" w:cs="Arial"/>
          <w:b/>
          <w:bCs/>
        </w:rPr>
        <w:t xml:space="preserve">Appendix </w:t>
      </w:r>
      <w:r>
        <w:rPr>
          <w:rFonts w:ascii="Arial" w:hAnsi="Arial" w:cs="Arial"/>
          <w:b/>
          <w:bCs/>
        </w:rPr>
        <w:t>D</w:t>
      </w:r>
      <w:r w:rsidRPr="001D7472">
        <w:rPr>
          <w:rFonts w:ascii="Arial" w:hAnsi="Arial" w:cs="Arial"/>
          <w:b/>
          <w:bCs/>
        </w:rPr>
        <w:tab/>
      </w:r>
      <w:r w:rsidRPr="001D7472">
        <w:rPr>
          <w:rFonts w:ascii="Arial" w:hAnsi="Arial" w:cs="Arial"/>
          <w:b/>
          <w:bCs/>
        </w:rPr>
        <w:tab/>
      </w:r>
      <w:r w:rsidRPr="001D7472">
        <w:rPr>
          <w:rFonts w:ascii="Arial" w:hAnsi="Arial" w:cs="Arial"/>
          <w:b/>
          <w:bCs/>
        </w:rPr>
        <w:tab/>
        <w:t>-</w:t>
      </w:r>
      <w:r w:rsidRPr="001D7472">
        <w:rPr>
          <w:rFonts w:ascii="Arial" w:hAnsi="Arial" w:cs="Arial"/>
          <w:b/>
          <w:bCs/>
        </w:rPr>
        <w:tab/>
      </w:r>
      <w:r w:rsidRPr="001D7472">
        <w:rPr>
          <w:rFonts w:ascii="Arial" w:hAnsi="Arial" w:cs="Arial"/>
          <w:b/>
          <w:bCs/>
        </w:rPr>
        <w:tab/>
      </w:r>
      <w:r>
        <w:rPr>
          <w:rFonts w:ascii="Arial" w:hAnsi="Arial" w:cs="Arial"/>
          <w:b/>
          <w:bCs/>
        </w:rPr>
        <w:t>Ironmongery Schedule</w:t>
      </w:r>
    </w:p>
    <w:p w14:paraId="2E73B97D" w14:textId="77777777" w:rsidR="00C32B16" w:rsidRPr="00417023" w:rsidRDefault="00C32B16" w:rsidP="006C0843">
      <w:pPr>
        <w:spacing w:line="260" w:lineRule="auto"/>
        <w:rPr>
          <w:rFonts w:ascii="Arial" w:hAnsi="Arial" w:cs="Arial"/>
          <w:b/>
          <w:bCs/>
        </w:rPr>
      </w:pPr>
    </w:p>
    <w:p w14:paraId="1CDA0BEB" w14:textId="77777777" w:rsidR="006C0843" w:rsidRPr="00417023" w:rsidRDefault="006C0843" w:rsidP="003A4945">
      <w:pPr>
        <w:spacing w:line="260" w:lineRule="auto"/>
        <w:rPr>
          <w:rFonts w:ascii="Arial" w:hAnsi="Arial" w:cs="Arial"/>
          <w:b/>
          <w:bCs/>
        </w:rPr>
      </w:pPr>
    </w:p>
    <w:p w14:paraId="21A18278" w14:textId="77777777" w:rsidR="005541AE" w:rsidRDefault="005541AE" w:rsidP="006C0843">
      <w:pPr>
        <w:spacing w:line="260" w:lineRule="auto"/>
        <w:rPr>
          <w:rFonts w:ascii="Arial" w:hAnsi="Arial" w:cs="Arial"/>
          <w:b/>
          <w:bCs/>
        </w:rPr>
      </w:pPr>
    </w:p>
    <w:p w14:paraId="0C701E91" w14:textId="77777777" w:rsidR="00B453F6" w:rsidRDefault="00B453F6" w:rsidP="003A4945">
      <w:pPr>
        <w:spacing w:line="260" w:lineRule="auto"/>
        <w:rPr>
          <w:rFonts w:ascii="Arial" w:hAnsi="Arial" w:cs="Arial"/>
        </w:rPr>
      </w:pPr>
    </w:p>
    <w:p w14:paraId="09816B5B" w14:textId="77777777" w:rsidR="00B453F6" w:rsidRPr="00955B84" w:rsidRDefault="00B453F6" w:rsidP="00B453F6">
      <w:pPr>
        <w:spacing w:line="260" w:lineRule="auto"/>
        <w:rPr>
          <w:rFonts w:ascii="Arial" w:hAnsi="Arial" w:cs="Arial"/>
        </w:rPr>
      </w:pPr>
    </w:p>
    <w:p w14:paraId="45002BF2" w14:textId="717EBAA4" w:rsidR="00B453F6" w:rsidRDefault="00B453F6" w:rsidP="00B453F6">
      <w:pPr>
        <w:spacing w:line="260" w:lineRule="auto"/>
        <w:rPr>
          <w:rFonts w:ascii="Arial" w:hAnsi="Arial" w:cs="Arial"/>
        </w:rPr>
      </w:pPr>
    </w:p>
    <w:p w14:paraId="32A2AAFF" w14:textId="77777777" w:rsidR="00F07AF4" w:rsidRPr="00F07AF4" w:rsidRDefault="00F07AF4" w:rsidP="00F07AF4">
      <w:pPr>
        <w:rPr>
          <w:rFonts w:ascii="Arial" w:hAnsi="Arial" w:cs="Arial"/>
        </w:rPr>
      </w:pPr>
    </w:p>
    <w:p w14:paraId="2586C870" w14:textId="77777777" w:rsidR="00F07AF4" w:rsidRDefault="00F07AF4" w:rsidP="00F07AF4">
      <w:pPr>
        <w:tabs>
          <w:tab w:val="left" w:pos="3533"/>
        </w:tabs>
        <w:rPr>
          <w:rFonts w:ascii="Arial" w:hAnsi="Arial" w:cs="Arial"/>
        </w:rPr>
      </w:pPr>
      <w:r>
        <w:rPr>
          <w:rFonts w:ascii="Arial" w:hAnsi="Arial" w:cs="Arial"/>
        </w:rPr>
        <w:tab/>
      </w:r>
    </w:p>
    <w:p w14:paraId="3EC43552" w14:textId="77777777" w:rsidR="00905CD1" w:rsidRPr="00F07AF4" w:rsidRDefault="00F07AF4" w:rsidP="00F07AF4">
      <w:pPr>
        <w:tabs>
          <w:tab w:val="left" w:pos="3533"/>
        </w:tabs>
        <w:rPr>
          <w:rFonts w:ascii="Arial" w:hAnsi="Arial" w:cs="Arial"/>
        </w:rPr>
        <w:sectPr w:rsidR="00905CD1" w:rsidRPr="00F07AF4" w:rsidSect="00240624">
          <w:headerReference w:type="default" r:id="rId11"/>
          <w:footerReference w:type="default" r:id="rId12"/>
          <w:pgSz w:w="11906" w:h="16838" w:code="9"/>
          <w:pgMar w:top="1134" w:right="1701" w:bottom="1440" w:left="1701" w:header="1418" w:footer="624" w:gutter="0"/>
          <w:cols w:space="708"/>
          <w:docGrid w:linePitch="360"/>
        </w:sectPr>
      </w:pPr>
      <w:r>
        <w:rPr>
          <w:rFonts w:ascii="Arial" w:hAnsi="Arial" w:cs="Arial"/>
        </w:rPr>
        <w:tab/>
      </w:r>
    </w:p>
    <w:p w14:paraId="083E7351" w14:textId="77777777" w:rsidR="009C0FC2" w:rsidRPr="00B1191C" w:rsidRDefault="009C0FC2" w:rsidP="008239DD">
      <w:pPr>
        <w:widowControl w:val="0"/>
        <w:tabs>
          <w:tab w:val="left" w:pos="20"/>
        </w:tabs>
        <w:autoSpaceDE w:val="0"/>
        <w:autoSpaceDN w:val="0"/>
        <w:adjustRightInd w:val="0"/>
        <w:spacing w:after="120"/>
        <w:rPr>
          <w:rFonts w:ascii="Arial" w:hAnsi="Arial" w:cs="Arial"/>
          <w:b/>
          <w:color w:val="FF0000"/>
          <w:sz w:val="28"/>
          <w:szCs w:val="28"/>
        </w:rPr>
      </w:pPr>
      <w:r w:rsidRPr="00B1191C">
        <w:rPr>
          <w:rFonts w:ascii="Arial" w:hAnsi="Arial" w:cs="Arial"/>
          <w:b/>
          <w:color w:val="FF0000"/>
          <w:sz w:val="28"/>
          <w:szCs w:val="28"/>
        </w:rPr>
        <w:lastRenderedPageBreak/>
        <w:t>1.0</w:t>
      </w:r>
      <w:r w:rsidRPr="00B1191C">
        <w:rPr>
          <w:rFonts w:ascii="Arial" w:hAnsi="Arial" w:cs="Arial"/>
          <w:b/>
          <w:color w:val="FF0000"/>
          <w:sz w:val="28"/>
          <w:szCs w:val="28"/>
        </w:rPr>
        <w:tab/>
        <w:t>Preliminaries &amp; Contract Conditions</w:t>
      </w:r>
    </w:p>
    <w:p w14:paraId="5EDAACD0" w14:textId="77777777" w:rsidR="005B049A" w:rsidRPr="006A6F8A" w:rsidRDefault="009C0FC2" w:rsidP="008239DD">
      <w:pPr>
        <w:widowControl w:val="0"/>
        <w:tabs>
          <w:tab w:val="left" w:pos="20"/>
        </w:tabs>
        <w:autoSpaceDE w:val="0"/>
        <w:autoSpaceDN w:val="0"/>
        <w:adjustRightInd w:val="0"/>
        <w:spacing w:after="120"/>
        <w:rPr>
          <w:rFonts w:ascii="Arial" w:hAnsi="Arial" w:cs="Arial"/>
          <w:b/>
          <w:bCs/>
          <w:color w:val="0070C0"/>
          <w:sz w:val="28"/>
          <w:szCs w:val="28"/>
        </w:rPr>
      </w:pPr>
      <w:r>
        <w:rPr>
          <w:rFonts w:ascii="Arial" w:hAnsi="Arial" w:cs="Arial"/>
          <w:b/>
          <w:sz w:val="20"/>
          <w:szCs w:val="20"/>
        </w:rPr>
        <w:br w:type="page"/>
      </w:r>
      <w:r w:rsidR="005B049A" w:rsidRPr="006A6F8A">
        <w:rPr>
          <w:rFonts w:ascii="Arial" w:hAnsi="Arial" w:cs="Arial"/>
          <w:b/>
          <w:bCs/>
          <w:sz w:val="28"/>
          <w:szCs w:val="28"/>
        </w:rPr>
        <w:lastRenderedPageBreak/>
        <w:t>A10 PROJECT PARTICULARS</w:t>
      </w:r>
    </w:p>
    <w:p w14:paraId="06247EDC"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531"/>
        <w:ind w:right="-427"/>
        <w:rPr>
          <w:rFonts w:ascii="Arial" w:hAnsi="Arial" w:cs="Arial"/>
        </w:rPr>
      </w:pPr>
      <w:r w:rsidRPr="00F94012">
        <w:rPr>
          <w:rFonts w:ascii="Arial" w:hAnsi="Arial" w:cs="Arial"/>
        </w:rPr>
        <w:t>110</w:t>
      </w:r>
      <w:r w:rsidRPr="00F94012">
        <w:rPr>
          <w:rFonts w:ascii="Arial" w:hAnsi="Arial" w:cs="Arial"/>
        </w:rPr>
        <w:tab/>
        <w:t>THE PROJECT</w:t>
      </w:r>
    </w:p>
    <w:p w14:paraId="4123627D" w14:textId="6833271D" w:rsidR="005B049A" w:rsidRPr="00F94012" w:rsidRDefault="005B049A" w:rsidP="008239DD">
      <w:pPr>
        <w:widowControl w:val="0"/>
        <w:tabs>
          <w:tab w:val="left" w:pos="0"/>
          <w:tab w:val="left" w:pos="567"/>
          <w:tab w:val="left" w:pos="600"/>
          <w:tab w:val="left" w:pos="851"/>
          <w:tab w:val="left" w:pos="162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Name:</w:t>
      </w:r>
      <w:r w:rsidR="00F81811" w:rsidRPr="00F94012">
        <w:rPr>
          <w:rFonts w:ascii="Arial" w:hAnsi="Arial" w:cs="Arial"/>
        </w:rPr>
        <w:t xml:space="preserve"> </w:t>
      </w:r>
      <w:r w:rsidR="007A4479">
        <w:rPr>
          <w:rFonts w:ascii="Arial" w:hAnsi="Arial" w:cs="Arial"/>
        </w:rPr>
        <w:t>Extension, re-modelling and refurbishment works</w:t>
      </w:r>
      <w:r w:rsidR="001A014C" w:rsidRPr="00F94012">
        <w:rPr>
          <w:rFonts w:ascii="Arial" w:hAnsi="Arial" w:cs="Arial"/>
        </w:rPr>
        <w:t>.</w:t>
      </w:r>
    </w:p>
    <w:p w14:paraId="05862177" w14:textId="09FF4E8A"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Location: </w:t>
      </w:r>
      <w:r w:rsidR="007A4479">
        <w:rPr>
          <w:rFonts w:ascii="Arial" w:hAnsi="Arial" w:cs="Arial"/>
        </w:rPr>
        <w:t>Ware Priory Lido, Priory Street, Ware, SG12 0DE</w:t>
      </w:r>
      <w:r w:rsidR="001A014C" w:rsidRPr="00F94012">
        <w:rPr>
          <w:rFonts w:ascii="Arial" w:hAnsi="Arial" w:cs="Arial"/>
        </w:rPr>
        <w:t>.</w:t>
      </w:r>
    </w:p>
    <w:p w14:paraId="05BE93B9" w14:textId="7A47306E"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Length of contract:</w:t>
      </w:r>
      <w:r w:rsidR="00F81811" w:rsidRPr="00F94012">
        <w:rPr>
          <w:rFonts w:ascii="Arial" w:hAnsi="Arial" w:cs="Arial"/>
        </w:rPr>
        <w:t xml:space="preserve"> </w:t>
      </w:r>
      <w:r w:rsidR="00D32B79">
        <w:rPr>
          <w:rFonts w:ascii="Arial" w:hAnsi="Arial" w:cs="Arial"/>
        </w:rPr>
        <w:t>40</w:t>
      </w:r>
      <w:r w:rsidR="00D12F68" w:rsidRPr="002D44CD">
        <w:rPr>
          <w:rFonts w:ascii="Arial" w:hAnsi="Arial" w:cs="Arial"/>
        </w:rPr>
        <w:t xml:space="preserve"> weeks</w:t>
      </w:r>
      <w:r w:rsidR="001A014C" w:rsidRPr="00F94012">
        <w:rPr>
          <w:rFonts w:ascii="Arial" w:hAnsi="Arial" w:cs="Arial"/>
        </w:rPr>
        <w:t>.</w:t>
      </w:r>
    </w:p>
    <w:p w14:paraId="7B35CA3D"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5"/>
        <w:ind w:right="-427"/>
        <w:rPr>
          <w:rFonts w:ascii="Arial" w:hAnsi="Arial" w:cs="Arial"/>
        </w:rPr>
      </w:pPr>
      <w:r w:rsidRPr="00F94012">
        <w:rPr>
          <w:rFonts w:ascii="Arial" w:hAnsi="Arial" w:cs="Arial"/>
        </w:rPr>
        <w:t>120</w:t>
      </w:r>
      <w:r w:rsidRPr="00F94012">
        <w:rPr>
          <w:rFonts w:ascii="Arial" w:hAnsi="Arial" w:cs="Arial"/>
        </w:rPr>
        <w:tab/>
        <w:t>EMPLOYER (CLIENT)</w:t>
      </w:r>
    </w:p>
    <w:p w14:paraId="37E02389" w14:textId="77777777" w:rsidR="007A4479" w:rsidRPr="00F94012" w:rsidRDefault="005B049A" w:rsidP="007A4479">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r>
      <w:r w:rsidR="007A4479" w:rsidRPr="00F94012">
        <w:rPr>
          <w:rFonts w:ascii="Arial" w:hAnsi="Arial" w:cs="Arial"/>
        </w:rPr>
        <w:t xml:space="preserve">Name: </w:t>
      </w:r>
      <w:r w:rsidR="007A4479">
        <w:rPr>
          <w:rFonts w:ascii="Arial" w:hAnsi="Arial" w:cs="Arial"/>
        </w:rPr>
        <w:t>Ware Town Council.</w:t>
      </w:r>
    </w:p>
    <w:p w14:paraId="6448D60D" w14:textId="012EFC2C" w:rsidR="007F3648" w:rsidRPr="00F94012" w:rsidRDefault="007A4479" w:rsidP="007A4479">
      <w:pPr>
        <w:widowControl w:val="0"/>
        <w:tabs>
          <w:tab w:val="left" w:pos="0"/>
          <w:tab w:val="left" w:pos="567"/>
          <w:tab w:val="left" w:pos="600"/>
          <w:tab w:val="left" w:pos="851"/>
        </w:tabs>
        <w:autoSpaceDE w:val="0"/>
        <w:autoSpaceDN w:val="0"/>
        <w:adjustRightInd w:val="0"/>
        <w:ind w:left="600" w:right="-427" w:hanging="600"/>
        <w:rPr>
          <w:rFonts w:ascii="Arial" w:hAnsi="Arial" w:cs="Arial"/>
        </w:rPr>
      </w:pPr>
      <w:r w:rsidRPr="00F94012">
        <w:rPr>
          <w:rFonts w:ascii="Arial" w:hAnsi="Arial" w:cs="Arial"/>
        </w:rPr>
        <w:tab/>
        <w:t>•</w:t>
      </w:r>
      <w:r w:rsidRPr="00F94012">
        <w:rPr>
          <w:rFonts w:ascii="Arial" w:hAnsi="Arial" w:cs="Arial"/>
        </w:rPr>
        <w:tab/>
        <w:t>Address:</w:t>
      </w:r>
      <w:r>
        <w:rPr>
          <w:rFonts w:ascii="Arial" w:hAnsi="Arial" w:cs="Arial"/>
        </w:rPr>
        <w:t xml:space="preserve"> The Priory, High Street, Ware, Hertfordshire, SG12 9AL.</w:t>
      </w:r>
    </w:p>
    <w:p w14:paraId="59489C78" w14:textId="77777777" w:rsidR="007F3648" w:rsidRPr="00F94012" w:rsidRDefault="007F3648" w:rsidP="007F3648">
      <w:pPr>
        <w:widowControl w:val="0"/>
        <w:tabs>
          <w:tab w:val="left" w:pos="600"/>
        </w:tabs>
        <w:autoSpaceDE w:val="0"/>
        <w:autoSpaceDN w:val="0"/>
        <w:adjustRightInd w:val="0"/>
        <w:ind w:left="709"/>
        <w:rPr>
          <w:rFonts w:ascii="Arial" w:hAnsi="Arial" w:cs="Arial"/>
        </w:rPr>
      </w:pPr>
    </w:p>
    <w:p w14:paraId="51A78913" w14:textId="77777777" w:rsidR="005B049A" w:rsidRPr="00F94012" w:rsidRDefault="005B049A" w:rsidP="007F3648">
      <w:pPr>
        <w:widowControl w:val="0"/>
        <w:tabs>
          <w:tab w:val="left" w:pos="567"/>
          <w:tab w:val="left" w:pos="600"/>
          <w:tab w:val="left" w:pos="709"/>
          <w:tab w:val="left" w:pos="851"/>
        </w:tabs>
        <w:autoSpaceDE w:val="0"/>
        <w:autoSpaceDN w:val="0"/>
        <w:adjustRightInd w:val="0"/>
        <w:rPr>
          <w:rFonts w:ascii="Arial" w:hAnsi="Arial" w:cs="Arial"/>
        </w:rPr>
      </w:pPr>
      <w:r w:rsidRPr="00F94012">
        <w:rPr>
          <w:rFonts w:ascii="Arial" w:hAnsi="Arial" w:cs="Arial"/>
        </w:rPr>
        <w:t>130</w:t>
      </w:r>
      <w:r w:rsidRPr="00F94012">
        <w:rPr>
          <w:rFonts w:ascii="Arial" w:hAnsi="Arial" w:cs="Arial"/>
        </w:rPr>
        <w:tab/>
        <w:t>PRINCIPAL CONTRACTOR (CDM)</w:t>
      </w:r>
    </w:p>
    <w:p w14:paraId="63B15481" w14:textId="471B4DF9" w:rsidR="006A6F8A" w:rsidRPr="00F94012" w:rsidRDefault="005B049A" w:rsidP="00836F93">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r>
      <w:r w:rsidR="006A6F8A" w:rsidRPr="00F94012">
        <w:rPr>
          <w:rFonts w:ascii="Arial" w:hAnsi="Arial" w:cs="Arial"/>
        </w:rPr>
        <w:t xml:space="preserve">Name: </w:t>
      </w:r>
      <w:r w:rsidR="00836F93">
        <w:rPr>
          <w:rFonts w:ascii="Arial" w:hAnsi="Arial" w:cs="Arial"/>
        </w:rPr>
        <w:t>To be appointed</w:t>
      </w:r>
      <w:r w:rsidR="006A6F8A" w:rsidRPr="00F94012">
        <w:rPr>
          <w:rFonts w:ascii="Arial" w:hAnsi="Arial" w:cs="Arial"/>
        </w:rPr>
        <w:t xml:space="preserve">.  </w:t>
      </w:r>
    </w:p>
    <w:p w14:paraId="49C750E0" w14:textId="2503C6C9" w:rsidR="001A014C" w:rsidRPr="00F94012" w:rsidRDefault="001A014C" w:rsidP="008239DD">
      <w:pPr>
        <w:widowControl w:val="0"/>
        <w:tabs>
          <w:tab w:val="left" w:pos="0"/>
          <w:tab w:val="left" w:pos="567"/>
          <w:tab w:val="left" w:pos="600"/>
          <w:tab w:val="left" w:pos="851"/>
        </w:tabs>
        <w:autoSpaceDE w:val="0"/>
        <w:autoSpaceDN w:val="0"/>
        <w:adjustRightInd w:val="0"/>
        <w:ind w:right="-427"/>
        <w:rPr>
          <w:rFonts w:ascii="Arial" w:hAnsi="Arial" w:cs="Arial"/>
        </w:rPr>
      </w:pPr>
    </w:p>
    <w:p w14:paraId="7E766F72" w14:textId="77777777" w:rsidR="001A014C" w:rsidRPr="00F94012" w:rsidRDefault="001A014C" w:rsidP="001A014C">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135</w:t>
      </w:r>
      <w:r w:rsidRPr="00F94012">
        <w:rPr>
          <w:rFonts w:ascii="Arial" w:hAnsi="Arial" w:cs="Arial"/>
        </w:rPr>
        <w:tab/>
        <w:t>ARCHITECT</w:t>
      </w:r>
    </w:p>
    <w:p w14:paraId="31D01875" w14:textId="10DB5187" w:rsidR="00F94012" w:rsidRPr="00F94012" w:rsidRDefault="001A014C" w:rsidP="00F94012">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r>
      <w:r w:rsidR="00F94012" w:rsidRPr="00F94012">
        <w:rPr>
          <w:rFonts w:ascii="Arial" w:hAnsi="Arial" w:cs="Arial"/>
        </w:rPr>
        <w:t>Name: iCON Building Consultancy</w:t>
      </w:r>
      <w:r w:rsidR="00696335">
        <w:rPr>
          <w:rFonts w:ascii="Arial" w:hAnsi="Arial" w:cs="Arial"/>
        </w:rPr>
        <w:t xml:space="preserve"> Limited</w:t>
      </w:r>
      <w:r w:rsidR="00F94012" w:rsidRPr="00F94012">
        <w:rPr>
          <w:rFonts w:ascii="Arial" w:hAnsi="Arial" w:cs="Arial"/>
        </w:rPr>
        <w:t xml:space="preserve">. </w:t>
      </w:r>
    </w:p>
    <w:p w14:paraId="174704B1" w14:textId="6E41AD92" w:rsidR="00F94012" w:rsidRPr="00F94012" w:rsidRDefault="00F94012" w:rsidP="00F94012">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Address:</w:t>
      </w:r>
      <w:r w:rsidR="006A6F8A">
        <w:rPr>
          <w:rFonts w:ascii="Arial" w:hAnsi="Arial" w:cs="Arial"/>
        </w:rPr>
        <w:t xml:space="preserve"> </w:t>
      </w:r>
      <w:r w:rsidRPr="00F94012">
        <w:rPr>
          <w:rFonts w:ascii="Arial" w:hAnsi="Arial" w:cs="Arial"/>
        </w:rPr>
        <w:t xml:space="preserve">13 Ducketts Wharf, South Street, Bishop’s Stortford, CM23 3AR. </w:t>
      </w:r>
    </w:p>
    <w:p w14:paraId="1A8BB905" w14:textId="6A62BFA0" w:rsidR="00F94012" w:rsidRPr="00F94012" w:rsidRDefault="00F94012" w:rsidP="00F94012">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Contact: </w:t>
      </w:r>
      <w:r w:rsidR="002D44CD">
        <w:rPr>
          <w:rFonts w:ascii="Arial" w:hAnsi="Arial" w:cs="Arial"/>
        </w:rPr>
        <w:t>Chris Day</w:t>
      </w:r>
      <w:r w:rsidRPr="00F94012">
        <w:rPr>
          <w:rFonts w:ascii="Arial" w:hAnsi="Arial" w:cs="Arial"/>
        </w:rPr>
        <w:t xml:space="preserve">. </w:t>
      </w:r>
    </w:p>
    <w:p w14:paraId="7D45A990" w14:textId="77777777" w:rsidR="00F94012" w:rsidRPr="00F94012" w:rsidRDefault="00F94012" w:rsidP="00F94012">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Telephone: 01279 653386. </w:t>
      </w:r>
    </w:p>
    <w:p w14:paraId="7486F4B7" w14:textId="53179A84" w:rsidR="00F94012" w:rsidRPr="00F94012" w:rsidRDefault="00F94012" w:rsidP="00F94012">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E-mail: </w:t>
      </w:r>
      <w:r w:rsidR="002D44CD">
        <w:rPr>
          <w:rFonts w:ascii="Arial" w:hAnsi="Arial" w:cs="Arial"/>
        </w:rPr>
        <w:t>chris.day</w:t>
      </w:r>
      <w:r w:rsidRPr="00F94012">
        <w:rPr>
          <w:rFonts w:ascii="Arial" w:hAnsi="Arial" w:cs="Arial"/>
        </w:rPr>
        <w:t xml:space="preserve">@iconbc.co.uk. </w:t>
      </w:r>
    </w:p>
    <w:p w14:paraId="2BFE9F9C" w14:textId="786716F9" w:rsidR="00D12F68" w:rsidRPr="00F94012" w:rsidRDefault="005B049A" w:rsidP="00F94012">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r>
    </w:p>
    <w:p w14:paraId="623DE1C9" w14:textId="77777777" w:rsidR="005B049A" w:rsidRPr="00F94012" w:rsidRDefault="007947C6"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140</w:t>
      </w:r>
      <w:r w:rsidRPr="00F94012">
        <w:rPr>
          <w:rFonts w:ascii="Arial" w:hAnsi="Arial" w:cs="Arial"/>
        </w:rPr>
        <w:tab/>
      </w:r>
      <w:r w:rsidR="005B049A" w:rsidRPr="00F94012">
        <w:rPr>
          <w:rFonts w:ascii="Arial" w:hAnsi="Arial" w:cs="Arial"/>
        </w:rPr>
        <w:t>CONTRACT ADMINISTRATOR</w:t>
      </w:r>
    </w:p>
    <w:p w14:paraId="7B0BCC1C" w14:textId="57F41AE1"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Name: </w:t>
      </w:r>
      <w:r w:rsidR="00D12F68" w:rsidRPr="00F94012">
        <w:rPr>
          <w:rFonts w:ascii="Arial" w:hAnsi="Arial" w:cs="Arial"/>
        </w:rPr>
        <w:t>iCON Building Consultancy</w:t>
      </w:r>
      <w:r w:rsidR="00696335">
        <w:rPr>
          <w:rFonts w:ascii="Arial" w:hAnsi="Arial" w:cs="Arial"/>
        </w:rPr>
        <w:t xml:space="preserve"> Limited</w:t>
      </w:r>
      <w:r w:rsidRPr="00F94012">
        <w:rPr>
          <w:rFonts w:ascii="Arial" w:hAnsi="Arial" w:cs="Arial"/>
        </w:rPr>
        <w:t xml:space="preserve">. </w:t>
      </w:r>
    </w:p>
    <w:p w14:paraId="0EA24430" w14:textId="0B68F000"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Address:</w:t>
      </w:r>
      <w:r w:rsidR="001A014C" w:rsidRPr="00F94012">
        <w:rPr>
          <w:rFonts w:ascii="Arial" w:hAnsi="Arial" w:cs="Arial"/>
        </w:rPr>
        <w:t>13 Ducketts Wharf,</w:t>
      </w:r>
      <w:r w:rsidR="00D12F68" w:rsidRPr="00F94012">
        <w:rPr>
          <w:rFonts w:ascii="Arial" w:hAnsi="Arial" w:cs="Arial"/>
        </w:rPr>
        <w:t xml:space="preserve"> South Street, Bis</w:t>
      </w:r>
      <w:r w:rsidR="001A014C" w:rsidRPr="00F94012">
        <w:rPr>
          <w:rFonts w:ascii="Arial" w:hAnsi="Arial" w:cs="Arial"/>
        </w:rPr>
        <w:t>hop’s Stortford, CM23 3AR</w:t>
      </w:r>
      <w:r w:rsidRPr="00F94012">
        <w:rPr>
          <w:rFonts w:ascii="Arial" w:hAnsi="Arial" w:cs="Arial"/>
        </w:rPr>
        <w:t xml:space="preserve">. </w:t>
      </w:r>
    </w:p>
    <w:p w14:paraId="021E9C37" w14:textId="386E2FD9"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Contact: </w:t>
      </w:r>
      <w:r w:rsidR="00D12F68" w:rsidRPr="00F94012">
        <w:rPr>
          <w:rFonts w:ascii="Arial" w:hAnsi="Arial" w:cs="Arial"/>
        </w:rPr>
        <w:t>Stuart Roberts</w:t>
      </w:r>
      <w:r w:rsidRPr="00F94012">
        <w:rPr>
          <w:rFonts w:ascii="Arial" w:hAnsi="Arial" w:cs="Arial"/>
        </w:rPr>
        <w:t xml:space="preserve">. </w:t>
      </w:r>
    </w:p>
    <w:p w14:paraId="6B5B94FD"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Telephone: </w:t>
      </w:r>
      <w:r w:rsidR="00D12F68" w:rsidRPr="00F94012">
        <w:rPr>
          <w:rFonts w:ascii="Arial" w:hAnsi="Arial" w:cs="Arial"/>
        </w:rPr>
        <w:t>01279 653386</w:t>
      </w:r>
      <w:r w:rsidRPr="00F94012">
        <w:rPr>
          <w:rFonts w:ascii="Arial" w:hAnsi="Arial" w:cs="Arial"/>
        </w:rPr>
        <w:t xml:space="preserve">. </w:t>
      </w:r>
    </w:p>
    <w:p w14:paraId="336F91CB"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E-mail: </w:t>
      </w:r>
      <w:r w:rsidR="00D12F68" w:rsidRPr="00F94012">
        <w:rPr>
          <w:rFonts w:ascii="Arial" w:hAnsi="Arial" w:cs="Arial"/>
        </w:rPr>
        <w:t>stuart.roberts@iconbc.co.uk</w:t>
      </w:r>
      <w:r w:rsidRPr="00F94012">
        <w:rPr>
          <w:rFonts w:ascii="Arial" w:hAnsi="Arial" w:cs="Arial"/>
        </w:rPr>
        <w:t xml:space="preserve">. </w:t>
      </w:r>
    </w:p>
    <w:p w14:paraId="5A38E818" w14:textId="77777777" w:rsidR="00A013AA" w:rsidRPr="00F94012" w:rsidRDefault="00A013AA" w:rsidP="008239DD">
      <w:pPr>
        <w:widowControl w:val="0"/>
        <w:tabs>
          <w:tab w:val="left" w:pos="0"/>
          <w:tab w:val="left" w:pos="567"/>
          <w:tab w:val="left" w:pos="600"/>
          <w:tab w:val="left" w:pos="851"/>
        </w:tabs>
        <w:autoSpaceDE w:val="0"/>
        <w:autoSpaceDN w:val="0"/>
        <w:adjustRightInd w:val="0"/>
        <w:ind w:right="-427"/>
        <w:rPr>
          <w:rFonts w:ascii="Arial" w:hAnsi="Arial" w:cs="Arial"/>
        </w:rPr>
      </w:pPr>
    </w:p>
    <w:p w14:paraId="542CC845" w14:textId="77777777" w:rsidR="00A013AA" w:rsidRPr="00F94012" w:rsidRDefault="00A013AA" w:rsidP="00A013AA">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150</w:t>
      </w:r>
      <w:r w:rsidRPr="00F94012">
        <w:rPr>
          <w:rFonts w:ascii="Arial" w:hAnsi="Arial" w:cs="Arial"/>
        </w:rPr>
        <w:tab/>
        <w:t>PRINCIPAL DESIGNER</w:t>
      </w:r>
    </w:p>
    <w:p w14:paraId="550BD9F4" w14:textId="2DFAB09D" w:rsidR="00A013AA" w:rsidRPr="00F94012" w:rsidRDefault="00A013AA" w:rsidP="00A013AA">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Name: iCON Building Consultancy</w:t>
      </w:r>
      <w:r w:rsidR="00696335">
        <w:rPr>
          <w:rFonts w:ascii="Arial" w:hAnsi="Arial" w:cs="Arial"/>
        </w:rPr>
        <w:t xml:space="preserve"> Limited</w:t>
      </w:r>
      <w:r w:rsidRPr="00F94012">
        <w:rPr>
          <w:rFonts w:ascii="Arial" w:hAnsi="Arial" w:cs="Arial"/>
        </w:rPr>
        <w:t xml:space="preserve">. </w:t>
      </w:r>
    </w:p>
    <w:p w14:paraId="42B54C25" w14:textId="0A1B49CD" w:rsidR="00A013AA" w:rsidRPr="00F94012" w:rsidRDefault="00A013AA" w:rsidP="00A013AA">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Address: </w:t>
      </w:r>
      <w:r w:rsidR="001A014C" w:rsidRPr="00F94012">
        <w:rPr>
          <w:rFonts w:ascii="Arial" w:hAnsi="Arial" w:cs="Arial"/>
        </w:rPr>
        <w:t>13 Ducketts Wharf, South Street, Bishop’s Stortford, CM23 3AR</w:t>
      </w:r>
      <w:r w:rsidRPr="00F94012">
        <w:rPr>
          <w:rFonts w:ascii="Arial" w:hAnsi="Arial" w:cs="Arial"/>
        </w:rPr>
        <w:t xml:space="preserve">. </w:t>
      </w:r>
    </w:p>
    <w:p w14:paraId="4036ED80" w14:textId="4A7A511C" w:rsidR="00A013AA" w:rsidRPr="00F94012" w:rsidRDefault="00A013AA" w:rsidP="00A013AA">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Contact: Chris Day. </w:t>
      </w:r>
    </w:p>
    <w:p w14:paraId="16421AF9" w14:textId="77777777" w:rsidR="00A013AA" w:rsidRPr="00F94012" w:rsidRDefault="00A013AA" w:rsidP="00A013AA">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Telephone: 01279 653386. </w:t>
      </w:r>
    </w:p>
    <w:p w14:paraId="01118346" w14:textId="77777777" w:rsidR="00A013AA" w:rsidRPr="00F94012" w:rsidRDefault="00A013AA" w:rsidP="00A013AA">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E-mail: chris.day@iconbc.co.uk. </w:t>
      </w:r>
    </w:p>
    <w:p w14:paraId="17E5CC7B"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t>160</w:t>
      </w:r>
      <w:r w:rsidRPr="00F94012">
        <w:rPr>
          <w:rFonts w:ascii="Arial" w:hAnsi="Arial" w:cs="Arial"/>
        </w:rPr>
        <w:tab/>
        <w:t>QUANTITY SURVEYOR</w:t>
      </w:r>
    </w:p>
    <w:p w14:paraId="65E23910" w14:textId="6CA923E8" w:rsidR="00D12F68" w:rsidRPr="00F94012" w:rsidRDefault="00D12F68"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Name: iCON Building Consultancy</w:t>
      </w:r>
      <w:r w:rsidR="00696335">
        <w:rPr>
          <w:rFonts w:ascii="Arial" w:hAnsi="Arial" w:cs="Arial"/>
        </w:rPr>
        <w:t xml:space="preserve"> Limited</w:t>
      </w:r>
      <w:r w:rsidRPr="00F94012">
        <w:rPr>
          <w:rFonts w:ascii="Arial" w:hAnsi="Arial" w:cs="Arial"/>
        </w:rPr>
        <w:t xml:space="preserve">. </w:t>
      </w:r>
    </w:p>
    <w:p w14:paraId="32B410DD" w14:textId="0EFB31BB" w:rsidR="00D12F68" w:rsidRPr="00F94012" w:rsidRDefault="00D12F68"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Address: </w:t>
      </w:r>
      <w:r w:rsidR="001A014C" w:rsidRPr="00F94012">
        <w:rPr>
          <w:rFonts w:ascii="Arial" w:hAnsi="Arial" w:cs="Arial"/>
        </w:rPr>
        <w:t>13 Ducketts Wharf, South Street, Bishop’s Stortford, CM23 3AR</w:t>
      </w:r>
      <w:r w:rsidRPr="00F94012">
        <w:rPr>
          <w:rFonts w:ascii="Arial" w:hAnsi="Arial" w:cs="Arial"/>
        </w:rPr>
        <w:t xml:space="preserve">. </w:t>
      </w:r>
    </w:p>
    <w:p w14:paraId="40F7BB9D" w14:textId="77777777" w:rsidR="00DF5C5E" w:rsidRPr="00F94012" w:rsidRDefault="00D12F68" w:rsidP="00A013AA">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Telephone: 01279 653386. </w:t>
      </w:r>
      <w:r w:rsidR="00DF5C5E" w:rsidRPr="00F94012">
        <w:rPr>
          <w:rFonts w:ascii="Arial" w:hAnsi="Arial" w:cs="Arial"/>
        </w:rPr>
        <w:t xml:space="preserve"> </w:t>
      </w:r>
    </w:p>
    <w:p w14:paraId="7AE53AE4" w14:textId="2D0B6C74" w:rsidR="00137D95" w:rsidRPr="00F94012" w:rsidRDefault="00137D95" w:rsidP="00137D95">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Contact: Stuart Roberts. </w:t>
      </w:r>
    </w:p>
    <w:p w14:paraId="47113A42" w14:textId="77777777" w:rsidR="00137D95" w:rsidRPr="00F94012" w:rsidRDefault="00137D95" w:rsidP="00137D95">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Telephone: 01279 653386. </w:t>
      </w:r>
    </w:p>
    <w:p w14:paraId="7AF4D282" w14:textId="77777777" w:rsidR="00137D95" w:rsidRPr="00F94012" w:rsidRDefault="00137D95" w:rsidP="00A013AA">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E-mail: stuart.roberts@iconbc.co.uk. </w:t>
      </w:r>
    </w:p>
    <w:p w14:paraId="5C99BA81" w14:textId="77777777" w:rsidR="00836F93" w:rsidRDefault="00836F93" w:rsidP="00DF5C5E">
      <w:pPr>
        <w:widowControl w:val="0"/>
        <w:tabs>
          <w:tab w:val="left" w:pos="0"/>
          <w:tab w:val="left" w:pos="181"/>
          <w:tab w:val="left" w:pos="567"/>
          <w:tab w:val="left" w:pos="851"/>
        </w:tabs>
        <w:autoSpaceDE w:val="0"/>
        <w:autoSpaceDN w:val="0"/>
        <w:adjustRightInd w:val="0"/>
        <w:spacing w:before="246"/>
        <w:ind w:right="-427"/>
        <w:rPr>
          <w:rFonts w:ascii="Arial" w:hAnsi="Arial" w:cs="Arial"/>
        </w:rPr>
      </w:pPr>
    </w:p>
    <w:p w14:paraId="3A51D5C8" w14:textId="77777777" w:rsidR="00836F93" w:rsidRDefault="00836F93" w:rsidP="00DF5C5E">
      <w:pPr>
        <w:widowControl w:val="0"/>
        <w:tabs>
          <w:tab w:val="left" w:pos="0"/>
          <w:tab w:val="left" w:pos="181"/>
          <w:tab w:val="left" w:pos="567"/>
          <w:tab w:val="left" w:pos="851"/>
        </w:tabs>
        <w:autoSpaceDE w:val="0"/>
        <w:autoSpaceDN w:val="0"/>
        <w:adjustRightInd w:val="0"/>
        <w:spacing w:before="246"/>
        <w:ind w:right="-427"/>
        <w:rPr>
          <w:rFonts w:ascii="Arial" w:hAnsi="Arial" w:cs="Arial"/>
        </w:rPr>
      </w:pPr>
    </w:p>
    <w:p w14:paraId="3B87AF88" w14:textId="31A84B91" w:rsidR="00836F93" w:rsidRPr="00F94012" w:rsidRDefault="00836F93" w:rsidP="00836F93">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lastRenderedPageBreak/>
        <w:t>1</w:t>
      </w:r>
      <w:r w:rsidR="0081506C">
        <w:rPr>
          <w:rFonts w:ascii="Arial" w:hAnsi="Arial" w:cs="Arial"/>
        </w:rPr>
        <w:t>7</w:t>
      </w:r>
      <w:r w:rsidRPr="00F94012">
        <w:rPr>
          <w:rFonts w:ascii="Arial" w:hAnsi="Arial" w:cs="Arial"/>
        </w:rPr>
        <w:t>0</w:t>
      </w:r>
      <w:r w:rsidRPr="00F94012">
        <w:rPr>
          <w:rFonts w:ascii="Arial" w:hAnsi="Arial" w:cs="Arial"/>
        </w:rPr>
        <w:tab/>
      </w:r>
      <w:r w:rsidR="0081506C">
        <w:rPr>
          <w:rFonts w:ascii="Arial" w:hAnsi="Arial" w:cs="Arial"/>
        </w:rPr>
        <w:t>CIVIL &amp; STRUCTURAL</w:t>
      </w:r>
      <w:r w:rsidRPr="00F94012">
        <w:rPr>
          <w:rFonts w:ascii="Arial" w:hAnsi="Arial" w:cs="Arial"/>
        </w:rPr>
        <w:t xml:space="preserve"> ENGINEER</w:t>
      </w:r>
    </w:p>
    <w:p w14:paraId="5F65BB5D" w14:textId="0718A5AE" w:rsidR="00836F93" w:rsidRPr="00F94012" w:rsidRDefault="00836F93" w:rsidP="00836F93">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Name: </w:t>
      </w:r>
      <w:r w:rsidR="0081506C">
        <w:rPr>
          <w:rFonts w:ascii="Arial" w:hAnsi="Arial" w:cs="Arial"/>
        </w:rPr>
        <w:t>Richard Hatton Associates</w:t>
      </w:r>
      <w:r>
        <w:rPr>
          <w:rFonts w:ascii="Arial" w:hAnsi="Arial" w:cs="Arial"/>
        </w:rPr>
        <w:t xml:space="preserve"> Limited</w:t>
      </w:r>
      <w:r w:rsidRPr="00F94012">
        <w:rPr>
          <w:rFonts w:ascii="Arial" w:hAnsi="Arial" w:cs="Arial"/>
        </w:rPr>
        <w:t xml:space="preserve">. </w:t>
      </w:r>
    </w:p>
    <w:p w14:paraId="5CD1B926" w14:textId="04ECB4A7" w:rsidR="00836F93" w:rsidRPr="00F94012" w:rsidRDefault="00836F93" w:rsidP="00836F93">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Address:</w:t>
      </w:r>
      <w:r w:rsidR="0081506C">
        <w:rPr>
          <w:rFonts w:ascii="Arial" w:hAnsi="Arial" w:cs="Arial"/>
          <w:color w:val="000000"/>
          <w:lang w:eastAsia="en-GB"/>
        </w:rPr>
        <w:t>14 Weston Barns, Hitchin Road, Weston, Herts, SG4 7AX</w:t>
      </w:r>
      <w:r w:rsidRPr="00F94012">
        <w:rPr>
          <w:rFonts w:ascii="Arial" w:hAnsi="Arial" w:cs="Arial"/>
        </w:rPr>
        <w:t>.</w:t>
      </w:r>
    </w:p>
    <w:p w14:paraId="74B8C2E3" w14:textId="79A29A29" w:rsidR="00836F93" w:rsidRPr="00F94012" w:rsidRDefault="00836F93" w:rsidP="00836F93">
      <w:pPr>
        <w:widowControl w:val="0"/>
        <w:tabs>
          <w:tab w:val="left" w:pos="567"/>
          <w:tab w:val="left" w:pos="600"/>
          <w:tab w:val="left" w:pos="851"/>
        </w:tabs>
        <w:autoSpaceDE w:val="0"/>
        <w:autoSpaceDN w:val="0"/>
        <w:adjustRightInd w:val="0"/>
        <w:ind w:right="-427" w:firstLine="567"/>
        <w:rPr>
          <w:rFonts w:ascii="Arial" w:hAnsi="Arial" w:cs="Arial"/>
        </w:rPr>
      </w:pPr>
      <w:r w:rsidRPr="00F94012">
        <w:rPr>
          <w:rFonts w:ascii="Arial" w:hAnsi="Arial" w:cs="Arial"/>
        </w:rPr>
        <w:t>•</w:t>
      </w:r>
      <w:r w:rsidRPr="00F94012">
        <w:rPr>
          <w:rFonts w:ascii="Arial" w:hAnsi="Arial" w:cs="Arial"/>
        </w:rPr>
        <w:tab/>
        <w:t xml:space="preserve">Contact: </w:t>
      </w:r>
      <w:r w:rsidR="0081506C">
        <w:rPr>
          <w:rFonts w:ascii="Arial" w:hAnsi="Arial" w:cs="Arial"/>
        </w:rPr>
        <w:t xml:space="preserve">Colin </w:t>
      </w:r>
      <w:r w:rsidRPr="00F94012">
        <w:rPr>
          <w:rFonts w:ascii="Arial" w:hAnsi="Arial" w:cs="Arial"/>
        </w:rPr>
        <w:t xml:space="preserve"> </w:t>
      </w:r>
      <w:r w:rsidR="0081506C">
        <w:rPr>
          <w:rFonts w:ascii="Arial" w:hAnsi="Arial" w:cs="Arial"/>
        </w:rPr>
        <w:t>Wilson</w:t>
      </w:r>
    </w:p>
    <w:p w14:paraId="6F1987BB" w14:textId="73738F18" w:rsidR="00836F93" w:rsidRPr="00F94012" w:rsidRDefault="00836F93" w:rsidP="00836F93">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Telephone: 0</w:t>
      </w:r>
      <w:r w:rsidR="0081506C">
        <w:rPr>
          <w:rFonts w:ascii="Arial" w:hAnsi="Arial" w:cs="Arial"/>
        </w:rPr>
        <w:t>1438 350933</w:t>
      </w:r>
      <w:r w:rsidRPr="00F94012">
        <w:rPr>
          <w:rFonts w:ascii="Arial" w:hAnsi="Arial" w:cs="Arial"/>
        </w:rPr>
        <w:t xml:space="preserve">. </w:t>
      </w:r>
    </w:p>
    <w:p w14:paraId="41790825" w14:textId="2713A03B" w:rsidR="00836F93" w:rsidRPr="00F94012" w:rsidRDefault="00836F93" w:rsidP="00836F93">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E-mail: </w:t>
      </w:r>
      <w:r w:rsidR="0081506C">
        <w:rPr>
          <w:rFonts w:ascii="Arial" w:hAnsi="Arial" w:cs="Arial"/>
        </w:rPr>
        <w:t>colin</w:t>
      </w:r>
      <w:r>
        <w:rPr>
          <w:rFonts w:ascii="Arial" w:hAnsi="Arial" w:cs="Arial"/>
        </w:rPr>
        <w:t>@</w:t>
      </w:r>
      <w:r w:rsidR="0081506C">
        <w:rPr>
          <w:rFonts w:ascii="Arial" w:hAnsi="Arial" w:cs="Arial"/>
        </w:rPr>
        <w:t>richardhatton</w:t>
      </w:r>
      <w:r>
        <w:rPr>
          <w:rFonts w:ascii="Arial" w:hAnsi="Arial" w:cs="Arial"/>
        </w:rPr>
        <w:t>.co.uk</w:t>
      </w:r>
      <w:r w:rsidRPr="00F94012">
        <w:rPr>
          <w:rFonts w:ascii="Arial" w:hAnsi="Arial" w:cs="Arial"/>
        </w:rPr>
        <w:t xml:space="preserve">. </w:t>
      </w:r>
    </w:p>
    <w:p w14:paraId="1D3CD1F2" w14:textId="4FD8646D" w:rsidR="00DF5C5E" w:rsidRPr="00F94012" w:rsidRDefault="00137D95" w:rsidP="00DF5C5E">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t>190</w:t>
      </w:r>
      <w:r w:rsidRPr="00F94012">
        <w:rPr>
          <w:rFonts w:ascii="Arial" w:hAnsi="Arial" w:cs="Arial"/>
        </w:rPr>
        <w:tab/>
        <w:t>MECHANICAL</w:t>
      </w:r>
      <w:r w:rsidR="00DF5C5E" w:rsidRPr="00F94012">
        <w:rPr>
          <w:rFonts w:ascii="Arial" w:hAnsi="Arial" w:cs="Arial"/>
        </w:rPr>
        <w:t xml:space="preserve"> SERVICES ENGINEER</w:t>
      </w:r>
    </w:p>
    <w:p w14:paraId="414EE92F" w14:textId="76EDAA5D" w:rsidR="00DF5C5E" w:rsidRPr="00F94012" w:rsidRDefault="00DF5C5E" w:rsidP="00DF5C5E">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Name: PB Design</w:t>
      </w:r>
      <w:r w:rsidR="00F94012">
        <w:rPr>
          <w:rFonts w:ascii="Arial" w:hAnsi="Arial" w:cs="Arial"/>
        </w:rPr>
        <w:t xml:space="preserve"> &amp; Consultancy Limited</w:t>
      </w:r>
      <w:r w:rsidRPr="00F94012">
        <w:rPr>
          <w:rFonts w:ascii="Arial" w:hAnsi="Arial" w:cs="Arial"/>
        </w:rPr>
        <w:t xml:space="preserve">. </w:t>
      </w:r>
    </w:p>
    <w:p w14:paraId="0B5499BA" w14:textId="425932BF" w:rsidR="00DF5C5E" w:rsidRPr="00F94012" w:rsidRDefault="00DF5C5E" w:rsidP="00DF5C5E">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Address: </w:t>
      </w:r>
      <w:r w:rsidR="00F94012">
        <w:rPr>
          <w:rFonts w:ascii="Arial" w:hAnsi="Arial" w:cs="Arial"/>
          <w:color w:val="000000"/>
          <w:lang w:eastAsia="en-GB"/>
        </w:rPr>
        <w:t>Woodside Cottage, Wood Lane, Renhold, Bedford, MK41 0LT</w:t>
      </w:r>
      <w:r w:rsidRPr="00F94012">
        <w:rPr>
          <w:rFonts w:ascii="Arial" w:hAnsi="Arial" w:cs="Arial"/>
        </w:rPr>
        <w:t>.</w:t>
      </w:r>
    </w:p>
    <w:p w14:paraId="479A2C64" w14:textId="77777777" w:rsidR="00DF5C5E" w:rsidRPr="00F94012" w:rsidRDefault="00DF5C5E" w:rsidP="00DF5C5E">
      <w:pPr>
        <w:widowControl w:val="0"/>
        <w:tabs>
          <w:tab w:val="left" w:pos="567"/>
          <w:tab w:val="left" w:pos="600"/>
          <w:tab w:val="left" w:pos="851"/>
        </w:tabs>
        <w:autoSpaceDE w:val="0"/>
        <w:autoSpaceDN w:val="0"/>
        <w:adjustRightInd w:val="0"/>
        <w:ind w:right="-427" w:firstLine="567"/>
        <w:rPr>
          <w:rFonts w:ascii="Arial" w:hAnsi="Arial" w:cs="Arial"/>
        </w:rPr>
      </w:pPr>
      <w:r w:rsidRPr="00F94012">
        <w:rPr>
          <w:rFonts w:ascii="Arial" w:hAnsi="Arial" w:cs="Arial"/>
        </w:rPr>
        <w:t>•</w:t>
      </w:r>
      <w:r w:rsidRPr="00F94012">
        <w:rPr>
          <w:rFonts w:ascii="Arial" w:hAnsi="Arial" w:cs="Arial"/>
        </w:rPr>
        <w:tab/>
        <w:t xml:space="preserve">Contact: </w:t>
      </w:r>
      <w:r w:rsidR="00F13EAE" w:rsidRPr="00F94012">
        <w:rPr>
          <w:rFonts w:ascii="Arial" w:hAnsi="Arial" w:cs="Arial"/>
        </w:rPr>
        <w:t>Peter Murphy</w:t>
      </w:r>
      <w:r w:rsidRPr="00F94012">
        <w:rPr>
          <w:rFonts w:ascii="Arial" w:hAnsi="Arial" w:cs="Arial"/>
        </w:rPr>
        <w:t xml:space="preserve">. </w:t>
      </w:r>
    </w:p>
    <w:p w14:paraId="00A5DE89" w14:textId="77777777" w:rsidR="003C4AC8" w:rsidRPr="00F94012" w:rsidRDefault="00DF5C5E"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r>
      <w:r w:rsidR="00F13EAE" w:rsidRPr="00F94012">
        <w:rPr>
          <w:rFonts w:ascii="Arial" w:hAnsi="Arial" w:cs="Arial"/>
        </w:rPr>
        <w:t>Telephone: 07772 261184</w:t>
      </w:r>
      <w:r w:rsidRPr="00F94012">
        <w:rPr>
          <w:rFonts w:ascii="Arial" w:hAnsi="Arial" w:cs="Arial"/>
        </w:rPr>
        <w:t xml:space="preserve">. </w:t>
      </w:r>
    </w:p>
    <w:p w14:paraId="7656D7F4" w14:textId="245E4203" w:rsidR="00137D95" w:rsidRPr="00F94012" w:rsidRDefault="00137D95" w:rsidP="00137D95">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E-mail: peter</w:t>
      </w:r>
      <w:r w:rsidR="00F94012">
        <w:rPr>
          <w:rFonts w:ascii="Arial" w:hAnsi="Arial" w:cs="Arial"/>
        </w:rPr>
        <w:t>@pbdesignltd.co.uk</w:t>
      </w:r>
      <w:r w:rsidRPr="00F94012">
        <w:rPr>
          <w:rFonts w:ascii="Arial" w:hAnsi="Arial" w:cs="Arial"/>
        </w:rPr>
        <w:t xml:space="preserve">. </w:t>
      </w:r>
    </w:p>
    <w:p w14:paraId="7CA78F98" w14:textId="77777777" w:rsidR="00DF18C8" w:rsidRPr="00F94012" w:rsidRDefault="00137D95" w:rsidP="00DF18C8">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t>200</w:t>
      </w:r>
      <w:r w:rsidRPr="00F94012">
        <w:rPr>
          <w:rFonts w:ascii="Arial" w:hAnsi="Arial" w:cs="Arial"/>
        </w:rPr>
        <w:tab/>
        <w:t>ELECTRICAL</w:t>
      </w:r>
      <w:r w:rsidR="00DF18C8" w:rsidRPr="00F94012">
        <w:rPr>
          <w:rFonts w:ascii="Arial" w:hAnsi="Arial" w:cs="Arial"/>
        </w:rPr>
        <w:t xml:space="preserve"> SERVICES ENGINEER</w:t>
      </w:r>
    </w:p>
    <w:p w14:paraId="433CAB6F" w14:textId="0881B68A" w:rsidR="00DF18C8" w:rsidRPr="00F94012" w:rsidRDefault="00DF18C8" w:rsidP="00DF18C8">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Name: </w:t>
      </w:r>
      <w:r w:rsidR="00F94012">
        <w:rPr>
          <w:rFonts w:ascii="Arial" w:hAnsi="Arial" w:cs="Arial"/>
        </w:rPr>
        <w:t xml:space="preserve">Tyse </w:t>
      </w:r>
      <w:r w:rsidR="00F94012" w:rsidRPr="00F94012">
        <w:rPr>
          <w:rFonts w:ascii="Arial" w:hAnsi="Arial" w:cs="Arial"/>
        </w:rPr>
        <w:t>Design</w:t>
      </w:r>
      <w:r w:rsidR="00F94012">
        <w:rPr>
          <w:rFonts w:ascii="Arial" w:hAnsi="Arial" w:cs="Arial"/>
        </w:rPr>
        <w:t xml:space="preserve"> &amp; Consultancy Limited</w:t>
      </w:r>
      <w:r w:rsidRPr="00F94012">
        <w:rPr>
          <w:rFonts w:ascii="Arial" w:hAnsi="Arial" w:cs="Arial"/>
        </w:rPr>
        <w:t xml:space="preserve">. </w:t>
      </w:r>
    </w:p>
    <w:p w14:paraId="0989ACDA" w14:textId="42AB3CEA" w:rsidR="00DF18C8" w:rsidRPr="00F94012" w:rsidRDefault="00DF18C8" w:rsidP="00DF18C8">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Address: </w:t>
      </w:r>
      <w:r w:rsidR="00F94012">
        <w:rPr>
          <w:rFonts w:ascii="Arial" w:hAnsi="Arial" w:cs="Arial"/>
          <w:color w:val="000000"/>
          <w:lang w:eastAsia="en-GB"/>
        </w:rPr>
        <w:t>2 Osier Link, Ampthill, MK45 2TW</w:t>
      </w:r>
      <w:r w:rsidRPr="00F94012">
        <w:rPr>
          <w:rFonts w:ascii="Arial" w:hAnsi="Arial" w:cs="Arial"/>
        </w:rPr>
        <w:t>.</w:t>
      </w:r>
    </w:p>
    <w:p w14:paraId="01B8CD6A" w14:textId="77777777" w:rsidR="00DF18C8" w:rsidRPr="00F94012" w:rsidRDefault="00DF18C8" w:rsidP="00DF18C8">
      <w:pPr>
        <w:widowControl w:val="0"/>
        <w:tabs>
          <w:tab w:val="left" w:pos="567"/>
          <w:tab w:val="left" w:pos="600"/>
          <w:tab w:val="left" w:pos="851"/>
        </w:tabs>
        <w:autoSpaceDE w:val="0"/>
        <w:autoSpaceDN w:val="0"/>
        <w:adjustRightInd w:val="0"/>
        <w:ind w:right="-427" w:firstLine="567"/>
        <w:rPr>
          <w:rFonts w:ascii="Arial" w:hAnsi="Arial" w:cs="Arial"/>
        </w:rPr>
      </w:pPr>
      <w:r w:rsidRPr="00F94012">
        <w:rPr>
          <w:rFonts w:ascii="Arial" w:hAnsi="Arial" w:cs="Arial"/>
        </w:rPr>
        <w:t>•</w:t>
      </w:r>
      <w:r w:rsidRPr="00F94012">
        <w:rPr>
          <w:rFonts w:ascii="Arial" w:hAnsi="Arial" w:cs="Arial"/>
        </w:rPr>
        <w:tab/>
      </w:r>
      <w:r w:rsidR="00137D95" w:rsidRPr="00F94012">
        <w:rPr>
          <w:rFonts w:ascii="Arial" w:hAnsi="Arial" w:cs="Arial"/>
        </w:rPr>
        <w:t>Contact: Lee Tysoe</w:t>
      </w:r>
      <w:r w:rsidRPr="00F94012">
        <w:rPr>
          <w:rFonts w:ascii="Arial" w:hAnsi="Arial" w:cs="Arial"/>
        </w:rPr>
        <w:t xml:space="preserve">. </w:t>
      </w:r>
    </w:p>
    <w:p w14:paraId="29AD010C" w14:textId="77777777" w:rsidR="00DF18C8" w:rsidRPr="00F94012" w:rsidRDefault="00DF18C8" w:rsidP="00DF18C8">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Telephone:</w:t>
      </w:r>
      <w:r w:rsidR="00137D95" w:rsidRPr="00F94012">
        <w:rPr>
          <w:rFonts w:ascii="Arial" w:hAnsi="Arial" w:cs="Arial"/>
        </w:rPr>
        <w:t xml:space="preserve"> 07968 231920</w:t>
      </w:r>
      <w:r w:rsidRPr="00F94012">
        <w:rPr>
          <w:rFonts w:ascii="Arial" w:hAnsi="Arial" w:cs="Arial"/>
        </w:rPr>
        <w:t xml:space="preserve">. </w:t>
      </w:r>
    </w:p>
    <w:p w14:paraId="29DAD84B" w14:textId="61D03C63" w:rsidR="00AB4D64" w:rsidRPr="00F94012" w:rsidRDefault="00137D95" w:rsidP="00D32B79">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E-mail: lee</w:t>
      </w:r>
      <w:r w:rsidR="00F94012">
        <w:rPr>
          <w:rFonts w:ascii="Arial" w:hAnsi="Arial" w:cs="Arial"/>
        </w:rPr>
        <w:t>@tysedesign.co.uk</w:t>
      </w:r>
      <w:r w:rsidRPr="00F94012">
        <w:rPr>
          <w:rFonts w:ascii="Arial" w:hAnsi="Arial" w:cs="Arial"/>
        </w:rPr>
        <w:t xml:space="preserve">. </w:t>
      </w:r>
      <w:r w:rsidR="00AB4D64" w:rsidRPr="00F94012">
        <w:rPr>
          <w:rFonts w:ascii="Arial" w:hAnsi="Arial" w:cs="Arial"/>
        </w:rPr>
        <w:t xml:space="preserve"> </w:t>
      </w:r>
    </w:p>
    <w:p w14:paraId="62BEE0B3" w14:textId="77777777" w:rsidR="00AB4D64" w:rsidRDefault="00AB4D64" w:rsidP="000D29A0">
      <w:pPr>
        <w:widowControl w:val="0"/>
        <w:tabs>
          <w:tab w:val="left" w:pos="0"/>
          <w:tab w:val="left" w:pos="567"/>
          <w:tab w:val="left" w:pos="600"/>
          <w:tab w:val="left" w:pos="851"/>
        </w:tabs>
        <w:autoSpaceDE w:val="0"/>
        <w:autoSpaceDN w:val="0"/>
        <w:adjustRightInd w:val="0"/>
        <w:ind w:right="-427"/>
        <w:rPr>
          <w:rFonts w:ascii="Arial" w:hAnsi="Arial" w:cs="Arial"/>
          <w:b/>
          <w:bCs/>
        </w:rPr>
      </w:pPr>
    </w:p>
    <w:p w14:paraId="21F79942" w14:textId="1CCF961F" w:rsidR="000D29A0" w:rsidRPr="00F94012" w:rsidRDefault="005B049A" w:rsidP="000D29A0">
      <w:pPr>
        <w:widowControl w:val="0"/>
        <w:tabs>
          <w:tab w:val="left" w:pos="0"/>
          <w:tab w:val="left" w:pos="567"/>
          <w:tab w:val="left" w:pos="600"/>
          <w:tab w:val="left" w:pos="851"/>
        </w:tabs>
        <w:autoSpaceDE w:val="0"/>
        <w:autoSpaceDN w:val="0"/>
        <w:adjustRightInd w:val="0"/>
        <w:ind w:right="-427"/>
        <w:rPr>
          <w:rFonts w:ascii="Arial" w:hAnsi="Arial" w:cs="Arial"/>
          <w:b/>
          <w:bCs/>
        </w:rPr>
      </w:pPr>
      <w:r w:rsidRPr="00F94012">
        <w:rPr>
          <w:rFonts w:ascii="Arial" w:hAnsi="Arial" w:cs="Arial"/>
          <w:b/>
          <w:bCs/>
        </w:rPr>
        <w:t>A11 TENDER AND CONTRACT DOCUMENTS</w:t>
      </w:r>
    </w:p>
    <w:p w14:paraId="32BF2FFA" w14:textId="77777777" w:rsidR="000D29A0" w:rsidRPr="00F94012" w:rsidRDefault="000D29A0" w:rsidP="000D29A0">
      <w:pPr>
        <w:widowControl w:val="0"/>
        <w:tabs>
          <w:tab w:val="left" w:pos="0"/>
          <w:tab w:val="left" w:pos="567"/>
          <w:tab w:val="left" w:pos="600"/>
          <w:tab w:val="left" w:pos="851"/>
        </w:tabs>
        <w:autoSpaceDE w:val="0"/>
        <w:autoSpaceDN w:val="0"/>
        <w:adjustRightInd w:val="0"/>
        <w:ind w:right="-427"/>
        <w:rPr>
          <w:rFonts w:ascii="Arial" w:hAnsi="Arial" w:cs="Arial"/>
          <w:b/>
          <w:bCs/>
        </w:rPr>
      </w:pPr>
    </w:p>
    <w:p w14:paraId="6BA049BB" w14:textId="77777777" w:rsidR="005B049A" w:rsidRPr="00F94012" w:rsidRDefault="005B049A" w:rsidP="000D29A0">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110</w:t>
      </w:r>
      <w:r w:rsidRPr="00F94012">
        <w:rPr>
          <w:rFonts w:ascii="Arial" w:hAnsi="Arial" w:cs="Arial"/>
        </w:rPr>
        <w:tab/>
        <w:t>TENDER DRAWINGS</w:t>
      </w:r>
    </w:p>
    <w:p w14:paraId="7F3988CF" w14:textId="77777777" w:rsidR="004A7695"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The tender drawings are:</w:t>
      </w:r>
    </w:p>
    <w:p w14:paraId="5D427365" w14:textId="77777777" w:rsidR="004A7695" w:rsidRPr="00F94012" w:rsidRDefault="004A7695" w:rsidP="008239DD">
      <w:pPr>
        <w:widowControl w:val="0"/>
        <w:tabs>
          <w:tab w:val="left" w:pos="0"/>
          <w:tab w:val="left" w:pos="567"/>
          <w:tab w:val="left" w:pos="600"/>
          <w:tab w:val="left" w:pos="851"/>
        </w:tabs>
        <w:autoSpaceDE w:val="0"/>
        <w:autoSpaceDN w:val="0"/>
        <w:adjustRightInd w:val="0"/>
        <w:ind w:right="-427"/>
        <w:rPr>
          <w:rFonts w:ascii="Arial" w:hAnsi="Arial" w:cs="Arial"/>
        </w:rPr>
      </w:pPr>
    </w:p>
    <w:p w14:paraId="5951CFD1" w14:textId="700461BE" w:rsidR="00D12F68" w:rsidRPr="00F94012" w:rsidRDefault="00F94012" w:rsidP="008239DD">
      <w:pPr>
        <w:widowControl w:val="0"/>
        <w:tabs>
          <w:tab w:val="left" w:pos="0"/>
          <w:tab w:val="left" w:pos="567"/>
          <w:tab w:val="left" w:pos="600"/>
          <w:tab w:val="left" w:pos="851"/>
        </w:tabs>
        <w:autoSpaceDE w:val="0"/>
        <w:autoSpaceDN w:val="0"/>
        <w:adjustRightInd w:val="0"/>
        <w:ind w:right="-427"/>
        <w:rPr>
          <w:rFonts w:ascii="Arial" w:hAnsi="Arial" w:cs="Arial"/>
          <w:u w:val="single"/>
        </w:rPr>
      </w:pPr>
      <w:r>
        <w:rPr>
          <w:rFonts w:ascii="Arial" w:hAnsi="Arial" w:cs="Arial"/>
          <w:u w:val="single"/>
        </w:rPr>
        <w:t>iCon Building Consultancy</w:t>
      </w:r>
      <w:r w:rsidR="004A7695" w:rsidRPr="00F94012">
        <w:rPr>
          <w:rFonts w:ascii="Arial" w:hAnsi="Arial" w:cs="Arial"/>
          <w:u w:val="single"/>
        </w:rPr>
        <w:t xml:space="preserve"> </w:t>
      </w:r>
      <w:r w:rsidR="0055744C">
        <w:rPr>
          <w:rFonts w:ascii="Arial" w:hAnsi="Arial" w:cs="Arial"/>
          <w:u w:val="single"/>
        </w:rPr>
        <w:t xml:space="preserve">Architectural </w:t>
      </w:r>
      <w:r w:rsidR="00505FB8">
        <w:rPr>
          <w:rFonts w:ascii="Arial" w:hAnsi="Arial" w:cs="Arial"/>
          <w:u w:val="single"/>
        </w:rPr>
        <w:t>D</w:t>
      </w:r>
      <w:r w:rsidR="004A7695" w:rsidRPr="00F94012">
        <w:rPr>
          <w:rFonts w:ascii="Arial" w:hAnsi="Arial" w:cs="Arial"/>
          <w:u w:val="single"/>
        </w:rPr>
        <w:t>rawings</w:t>
      </w:r>
    </w:p>
    <w:p w14:paraId="329E74DF" w14:textId="77777777" w:rsidR="00D12F68" w:rsidRPr="00F94012" w:rsidRDefault="00D12F68" w:rsidP="008239DD">
      <w:pPr>
        <w:widowControl w:val="0"/>
        <w:tabs>
          <w:tab w:val="left" w:pos="0"/>
          <w:tab w:val="left" w:pos="567"/>
          <w:tab w:val="left" w:pos="600"/>
          <w:tab w:val="left" w:pos="851"/>
        </w:tabs>
        <w:autoSpaceDE w:val="0"/>
        <w:autoSpaceDN w:val="0"/>
        <w:adjustRightInd w:val="0"/>
        <w:ind w:right="-427"/>
        <w:rPr>
          <w:rFonts w:ascii="Arial" w:hAnsi="Arial" w:cs="Arial"/>
        </w:rPr>
      </w:pPr>
    </w:p>
    <w:p w14:paraId="25CAA13F" w14:textId="12CEF9CA" w:rsidR="00A535F7" w:rsidRPr="002A0CFB" w:rsidRDefault="002A0CFB"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2A0CFB">
        <w:rPr>
          <w:rFonts w:ascii="Arial" w:hAnsi="Arial" w:cs="Arial"/>
        </w:rPr>
        <w:t>WTC</w:t>
      </w:r>
      <w:r w:rsidR="0055744C" w:rsidRPr="002A0CFB">
        <w:rPr>
          <w:rFonts w:ascii="Arial" w:hAnsi="Arial" w:cs="Arial"/>
        </w:rPr>
        <w:t>-00</w:t>
      </w:r>
      <w:r w:rsidRPr="002A0CFB">
        <w:rPr>
          <w:rFonts w:ascii="Arial" w:hAnsi="Arial" w:cs="Arial"/>
        </w:rPr>
        <w:t>3</w:t>
      </w:r>
      <w:r w:rsidR="00911396" w:rsidRPr="002A0CFB">
        <w:rPr>
          <w:rFonts w:ascii="Arial" w:hAnsi="Arial" w:cs="Arial"/>
        </w:rPr>
        <w:t>-</w:t>
      </w:r>
      <w:r w:rsidR="0055744C" w:rsidRPr="002A0CFB">
        <w:rPr>
          <w:rFonts w:ascii="Arial" w:hAnsi="Arial" w:cs="Arial"/>
        </w:rPr>
        <w:t>01</w:t>
      </w:r>
      <w:r w:rsidR="00911396" w:rsidRPr="002A0CFB">
        <w:rPr>
          <w:rFonts w:ascii="Arial" w:hAnsi="Arial" w:cs="Arial"/>
        </w:rPr>
        <w:tab/>
      </w:r>
      <w:r w:rsidRPr="002A0CFB">
        <w:rPr>
          <w:rFonts w:ascii="Arial" w:hAnsi="Arial" w:cs="Arial"/>
        </w:rPr>
        <w:tab/>
      </w:r>
      <w:r w:rsidR="00911396" w:rsidRPr="002A0CFB">
        <w:rPr>
          <w:rFonts w:ascii="Arial" w:hAnsi="Arial" w:cs="Arial"/>
        </w:rPr>
        <w:tab/>
        <w:t>-</w:t>
      </w:r>
      <w:r w:rsidR="0055744C" w:rsidRPr="002A0CFB">
        <w:rPr>
          <w:rFonts w:ascii="Arial" w:hAnsi="Arial" w:cs="Arial"/>
        </w:rPr>
        <w:tab/>
      </w:r>
      <w:r w:rsidRPr="002A0CFB">
        <w:rPr>
          <w:rFonts w:ascii="Arial" w:hAnsi="Arial" w:cs="Arial"/>
        </w:rPr>
        <w:t>Ground Floor</w:t>
      </w:r>
      <w:r w:rsidR="001C3DFE" w:rsidRPr="002A0CFB">
        <w:rPr>
          <w:rFonts w:ascii="Arial" w:hAnsi="Arial" w:cs="Arial"/>
        </w:rPr>
        <w:t xml:space="preserve"> Plan</w:t>
      </w:r>
      <w:r w:rsidR="0055744C" w:rsidRPr="002A0CFB">
        <w:rPr>
          <w:rFonts w:ascii="Arial" w:hAnsi="Arial" w:cs="Arial"/>
        </w:rPr>
        <w:t xml:space="preserve"> as Existing</w:t>
      </w:r>
    </w:p>
    <w:p w14:paraId="73DDEA4D" w14:textId="189618A1" w:rsidR="002A0CFB" w:rsidRPr="002A0CFB" w:rsidRDefault="002A0CFB" w:rsidP="002A0CFB">
      <w:pPr>
        <w:widowControl w:val="0"/>
        <w:tabs>
          <w:tab w:val="left" w:pos="0"/>
          <w:tab w:val="left" w:pos="567"/>
          <w:tab w:val="left" w:pos="600"/>
          <w:tab w:val="left" w:pos="851"/>
        </w:tabs>
        <w:autoSpaceDE w:val="0"/>
        <w:autoSpaceDN w:val="0"/>
        <w:adjustRightInd w:val="0"/>
        <w:ind w:right="-427"/>
        <w:rPr>
          <w:rFonts w:ascii="Arial" w:hAnsi="Arial" w:cs="Arial"/>
        </w:rPr>
      </w:pPr>
      <w:r w:rsidRPr="002A0CFB">
        <w:rPr>
          <w:rFonts w:ascii="Arial" w:hAnsi="Arial" w:cs="Arial"/>
        </w:rPr>
        <w:t>WTC-003-02A</w:t>
      </w:r>
      <w:r w:rsidRPr="002A0CFB">
        <w:rPr>
          <w:rFonts w:ascii="Arial" w:hAnsi="Arial" w:cs="Arial"/>
        </w:rPr>
        <w:tab/>
      </w:r>
      <w:r w:rsidRPr="002A0CFB">
        <w:rPr>
          <w:rFonts w:ascii="Arial" w:hAnsi="Arial" w:cs="Arial"/>
        </w:rPr>
        <w:tab/>
        <w:t>-</w:t>
      </w:r>
      <w:r w:rsidRPr="002A0CFB">
        <w:rPr>
          <w:rFonts w:ascii="Arial" w:hAnsi="Arial" w:cs="Arial"/>
        </w:rPr>
        <w:tab/>
        <w:t>Elevations as Existing</w:t>
      </w:r>
    </w:p>
    <w:p w14:paraId="7B7E5744" w14:textId="65EF7087" w:rsidR="002A0CFB" w:rsidRPr="00C37582" w:rsidRDefault="002A0CFB" w:rsidP="002A0CFB">
      <w:pPr>
        <w:widowControl w:val="0"/>
        <w:tabs>
          <w:tab w:val="left" w:pos="0"/>
          <w:tab w:val="left" w:pos="567"/>
          <w:tab w:val="left" w:pos="600"/>
          <w:tab w:val="left" w:pos="851"/>
        </w:tabs>
        <w:autoSpaceDE w:val="0"/>
        <w:autoSpaceDN w:val="0"/>
        <w:adjustRightInd w:val="0"/>
        <w:ind w:right="-427"/>
        <w:rPr>
          <w:rFonts w:ascii="Arial" w:hAnsi="Arial" w:cs="Arial"/>
        </w:rPr>
      </w:pPr>
      <w:r w:rsidRPr="00C37582">
        <w:rPr>
          <w:rFonts w:ascii="Arial" w:hAnsi="Arial" w:cs="Arial"/>
        </w:rPr>
        <w:t>WTC-003-03C</w:t>
      </w:r>
      <w:r w:rsidRPr="00C37582">
        <w:rPr>
          <w:rFonts w:ascii="Arial" w:hAnsi="Arial" w:cs="Arial"/>
        </w:rPr>
        <w:tab/>
      </w:r>
      <w:r w:rsidRPr="00C37582">
        <w:rPr>
          <w:rFonts w:ascii="Arial" w:hAnsi="Arial" w:cs="Arial"/>
        </w:rPr>
        <w:tab/>
        <w:t>-</w:t>
      </w:r>
      <w:r w:rsidRPr="00C37582">
        <w:rPr>
          <w:rFonts w:ascii="Arial" w:hAnsi="Arial" w:cs="Arial"/>
        </w:rPr>
        <w:tab/>
        <w:t>Ground Floor Plan as Proposed</w:t>
      </w:r>
    </w:p>
    <w:p w14:paraId="38E6D8B8" w14:textId="04418D6E" w:rsidR="002A0CFB" w:rsidRPr="00C37582" w:rsidRDefault="002A0CFB" w:rsidP="002A0CFB">
      <w:pPr>
        <w:widowControl w:val="0"/>
        <w:tabs>
          <w:tab w:val="left" w:pos="0"/>
          <w:tab w:val="left" w:pos="567"/>
          <w:tab w:val="left" w:pos="600"/>
          <w:tab w:val="left" w:pos="851"/>
        </w:tabs>
        <w:autoSpaceDE w:val="0"/>
        <w:autoSpaceDN w:val="0"/>
        <w:adjustRightInd w:val="0"/>
        <w:ind w:right="-427"/>
        <w:rPr>
          <w:rFonts w:ascii="Arial" w:hAnsi="Arial" w:cs="Arial"/>
        </w:rPr>
      </w:pPr>
      <w:r w:rsidRPr="00C37582">
        <w:rPr>
          <w:rFonts w:ascii="Arial" w:hAnsi="Arial" w:cs="Arial"/>
        </w:rPr>
        <w:t>WTC-003-04</w:t>
      </w:r>
      <w:r w:rsidR="00C37582" w:rsidRPr="00C37582">
        <w:rPr>
          <w:rFonts w:ascii="Arial" w:hAnsi="Arial" w:cs="Arial"/>
        </w:rPr>
        <w:t>B</w:t>
      </w:r>
      <w:r w:rsidRPr="00C37582">
        <w:rPr>
          <w:rFonts w:ascii="Arial" w:hAnsi="Arial" w:cs="Arial"/>
        </w:rPr>
        <w:tab/>
      </w:r>
      <w:r w:rsidRPr="00C37582">
        <w:rPr>
          <w:rFonts w:ascii="Arial" w:hAnsi="Arial" w:cs="Arial"/>
        </w:rPr>
        <w:tab/>
        <w:t>-</w:t>
      </w:r>
      <w:r w:rsidRPr="00C37582">
        <w:rPr>
          <w:rFonts w:ascii="Arial" w:hAnsi="Arial" w:cs="Arial"/>
        </w:rPr>
        <w:tab/>
        <w:t>Elevations as Proposed</w:t>
      </w:r>
    </w:p>
    <w:p w14:paraId="0B14DEFE" w14:textId="48BCF407" w:rsidR="002A0CFB" w:rsidRPr="002A0CFB" w:rsidRDefault="002A0CFB" w:rsidP="002A0CFB">
      <w:pPr>
        <w:widowControl w:val="0"/>
        <w:tabs>
          <w:tab w:val="left" w:pos="0"/>
          <w:tab w:val="left" w:pos="567"/>
          <w:tab w:val="left" w:pos="600"/>
          <w:tab w:val="left" w:pos="851"/>
        </w:tabs>
        <w:autoSpaceDE w:val="0"/>
        <w:autoSpaceDN w:val="0"/>
        <w:adjustRightInd w:val="0"/>
        <w:ind w:right="-427"/>
        <w:rPr>
          <w:rFonts w:ascii="Arial" w:hAnsi="Arial" w:cs="Arial"/>
        </w:rPr>
      </w:pPr>
      <w:r w:rsidRPr="002A0CFB">
        <w:rPr>
          <w:rFonts w:ascii="Arial" w:hAnsi="Arial" w:cs="Arial"/>
        </w:rPr>
        <w:t>WTC-003-05</w:t>
      </w:r>
      <w:r w:rsidRPr="002A0CFB">
        <w:rPr>
          <w:rFonts w:ascii="Arial" w:hAnsi="Arial" w:cs="Arial"/>
        </w:rPr>
        <w:tab/>
      </w:r>
      <w:r w:rsidRPr="002A0CFB">
        <w:rPr>
          <w:rFonts w:ascii="Arial" w:hAnsi="Arial" w:cs="Arial"/>
        </w:rPr>
        <w:tab/>
      </w:r>
      <w:r w:rsidRPr="002A0CFB">
        <w:rPr>
          <w:rFonts w:ascii="Arial" w:hAnsi="Arial" w:cs="Arial"/>
        </w:rPr>
        <w:tab/>
        <w:t>-</w:t>
      </w:r>
      <w:r w:rsidRPr="002A0CFB">
        <w:rPr>
          <w:rFonts w:ascii="Arial" w:hAnsi="Arial" w:cs="Arial"/>
        </w:rPr>
        <w:tab/>
        <w:t>Part Ground Floor Plan as Proposed</w:t>
      </w:r>
    </w:p>
    <w:p w14:paraId="3ABB6913" w14:textId="39A9DDB4" w:rsidR="002A0CFB" w:rsidRPr="002A0CFB" w:rsidRDefault="002A0CFB" w:rsidP="002A0CFB">
      <w:pPr>
        <w:widowControl w:val="0"/>
        <w:tabs>
          <w:tab w:val="left" w:pos="0"/>
          <w:tab w:val="left" w:pos="567"/>
          <w:tab w:val="left" w:pos="600"/>
          <w:tab w:val="left" w:pos="851"/>
        </w:tabs>
        <w:autoSpaceDE w:val="0"/>
        <w:autoSpaceDN w:val="0"/>
        <w:adjustRightInd w:val="0"/>
        <w:ind w:right="-427"/>
        <w:rPr>
          <w:rFonts w:ascii="Arial" w:hAnsi="Arial" w:cs="Arial"/>
        </w:rPr>
      </w:pPr>
      <w:r w:rsidRPr="002A0CFB">
        <w:rPr>
          <w:rFonts w:ascii="Arial" w:hAnsi="Arial" w:cs="Arial"/>
        </w:rPr>
        <w:t>WTC-003-06</w:t>
      </w:r>
      <w:r w:rsidR="00C37582">
        <w:rPr>
          <w:rFonts w:ascii="Arial" w:hAnsi="Arial" w:cs="Arial"/>
        </w:rPr>
        <w:t>A</w:t>
      </w:r>
      <w:r w:rsidRPr="002A0CFB">
        <w:rPr>
          <w:rFonts w:ascii="Arial" w:hAnsi="Arial" w:cs="Arial"/>
        </w:rPr>
        <w:tab/>
      </w:r>
      <w:r w:rsidRPr="002A0CFB">
        <w:rPr>
          <w:rFonts w:ascii="Arial" w:hAnsi="Arial" w:cs="Arial"/>
        </w:rPr>
        <w:tab/>
        <w:t>-</w:t>
      </w:r>
      <w:r w:rsidRPr="002A0CFB">
        <w:rPr>
          <w:rFonts w:ascii="Arial" w:hAnsi="Arial" w:cs="Arial"/>
        </w:rPr>
        <w:tab/>
        <w:t>Sections A-A &amp; B-B</w:t>
      </w:r>
    </w:p>
    <w:p w14:paraId="42AF4451" w14:textId="55250F02" w:rsidR="002A0CFB" w:rsidRPr="002A0CFB" w:rsidRDefault="002A0CFB" w:rsidP="002A0CFB">
      <w:pPr>
        <w:widowControl w:val="0"/>
        <w:tabs>
          <w:tab w:val="left" w:pos="0"/>
          <w:tab w:val="left" w:pos="567"/>
          <w:tab w:val="left" w:pos="600"/>
          <w:tab w:val="left" w:pos="851"/>
        </w:tabs>
        <w:autoSpaceDE w:val="0"/>
        <w:autoSpaceDN w:val="0"/>
        <w:adjustRightInd w:val="0"/>
        <w:ind w:right="-427"/>
        <w:rPr>
          <w:rFonts w:ascii="Arial" w:hAnsi="Arial" w:cs="Arial"/>
        </w:rPr>
      </w:pPr>
      <w:r w:rsidRPr="002A0CFB">
        <w:rPr>
          <w:rFonts w:ascii="Arial" w:hAnsi="Arial" w:cs="Arial"/>
        </w:rPr>
        <w:t>WTC-003-07</w:t>
      </w:r>
      <w:r w:rsidRPr="002A0CFB">
        <w:rPr>
          <w:rFonts w:ascii="Arial" w:hAnsi="Arial" w:cs="Arial"/>
        </w:rPr>
        <w:tab/>
      </w:r>
      <w:r w:rsidRPr="002A0CFB">
        <w:rPr>
          <w:rFonts w:ascii="Arial" w:hAnsi="Arial" w:cs="Arial"/>
        </w:rPr>
        <w:tab/>
      </w:r>
      <w:r w:rsidRPr="002A0CFB">
        <w:rPr>
          <w:rFonts w:ascii="Arial" w:hAnsi="Arial" w:cs="Arial"/>
        </w:rPr>
        <w:tab/>
        <w:t>-</w:t>
      </w:r>
      <w:r w:rsidRPr="002A0CFB">
        <w:rPr>
          <w:rFonts w:ascii="Arial" w:hAnsi="Arial" w:cs="Arial"/>
        </w:rPr>
        <w:tab/>
        <w:t>Demolition Plan</w:t>
      </w:r>
    </w:p>
    <w:p w14:paraId="58DCA965" w14:textId="6AE4D716" w:rsidR="002A0CFB" w:rsidRPr="002A0CFB" w:rsidRDefault="002A0CFB" w:rsidP="002A0CFB">
      <w:pPr>
        <w:widowControl w:val="0"/>
        <w:tabs>
          <w:tab w:val="left" w:pos="0"/>
          <w:tab w:val="left" w:pos="567"/>
          <w:tab w:val="left" w:pos="600"/>
          <w:tab w:val="left" w:pos="851"/>
        </w:tabs>
        <w:autoSpaceDE w:val="0"/>
        <w:autoSpaceDN w:val="0"/>
        <w:adjustRightInd w:val="0"/>
        <w:ind w:right="-427"/>
        <w:rPr>
          <w:rFonts w:ascii="Arial" w:hAnsi="Arial" w:cs="Arial"/>
        </w:rPr>
      </w:pPr>
      <w:r w:rsidRPr="002A0CFB">
        <w:rPr>
          <w:rFonts w:ascii="Arial" w:hAnsi="Arial" w:cs="Arial"/>
        </w:rPr>
        <w:t>WTC-003-08</w:t>
      </w:r>
      <w:r w:rsidRPr="002A0CFB">
        <w:rPr>
          <w:rFonts w:ascii="Arial" w:hAnsi="Arial" w:cs="Arial"/>
        </w:rPr>
        <w:tab/>
      </w:r>
      <w:r w:rsidRPr="002A0CFB">
        <w:rPr>
          <w:rFonts w:ascii="Arial" w:hAnsi="Arial" w:cs="Arial"/>
        </w:rPr>
        <w:tab/>
      </w:r>
      <w:r w:rsidRPr="002A0CFB">
        <w:rPr>
          <w:rFonts w:ascii="Arial" w:hAnsi="Arial" w:cs="Arial"/>
        </w:rPr>
        <w:tab/>
        <w:t>-</w:t>
      </w:r>
      <w:r w:rsidRPr="002A0CFB">
        <w:rPr>
          <w:rFonts w:ascii="Arial" w:hAnsi="Arial" w:cs="Arial"/>
        </w:rPr>
        <w:tab/>
        <w:t>Floor Finishes as Proposed</w:t>
      </w:r>
    </w:p>
    <w:p w14:paraId="245B7CF5" w14:textId="6B4574FB" w:rsidR="002A0CFB" w:rsidRPr="002A0CFB" w:rsidRDefault="002A0CFB" w:rsidP="002A0CFB">
      <w:pPr>
        <w:widowControl w:val="0"/>
        <w:tabs>
          <w:tab w:val="left" w:pos="0"/>
          <w:tab w:val="left" w:pos="567"/>
          <w:tab w:val="left" w:pos="600"/>
          <w:tab w:val="left" w:pos="851"/>
        </w:tabs>
        <w:autoSpaceDE w:val="0"/>
        <w:autoSpaceDN w:val="0"/>
        <w:adjustRightInd w:val="0"/>
        <w:ind w:right="-427"/>
        <w:rPr>
          <w:rFonts w:ascii="Arial" w:hAnsi="Arial" w:cs="Arial"/>
        </w:rPr>
      </w:pPr>
      <w:r w:rsidRPr="002A0CFB">
        <w:rPr>
          <w:rFonts w:ascii="Arial" w:hAnsi="Arial" w:cs="Arial"/>
        </w:rPr>
        <w:t>WTC-003-09</w:t>
      </w:r>
      <w:r w:rsidRPr="002A0CFB">
        <w:rPr>
          <w:rFonts w:ascii="Arial" w:hAnsi="Arial" w:cs="Arial"/>
        </w:rPr>
        <w:tab/>
      </w:r>
      <w:r w:rsidRPr="002A0CFB">
        <w:rPr>
          <w:rFonts w:ascii="Arial" w:hAnsi="Arial" w:cs="Arial"/>
        </w:rPr>
        <w:tab/>
      </w:r>
      <w:r w:rsidRPr="002A0CFB">
        <w:rPr>
          <w:rFonts w:ascii="Arial" w:hAnsi="Arial" w:cs="Arial"/>
        </w:rPr>
        <w:tab/>
        <w:t>-</w:t>
      </w:r>
      <w:r w:rsidRPr="002A0CFB">
        <w:rPr>
          <w:rFonts w:ascii="Arial" w:hAnsi="Arial" w:cs="Arial"/>
        </w:rPr>
        <w:tab/>
        <w:t>Ceiling Finishes as Proposed</w:t>
      </w:r>
    </w:p>
    <w:p w14:paraId="64D580BE" w14:textId="1E158E7B" w:rsidR="002A0CFB" w:rsidRPr="002A0CFB" w:rsidRDefault="002A0CFB" w:rsidP="002A0CFB">
      <w:pPr>
        <w:widowControl w:val="0"/>
        <w:tabs>
          <w:tab w:val="left" w:pos="0"/>
          <w:tab w:val="left" w:pos="567"/>
          <w:tab w:val="left" w:pos="600"/>
          <w:tab w:val="left" w:pos="851"/>
        </w:tabs>
        <w:autoSpaceDE w:val="0"/>
        <w:autoSpaceDN w:val="0"/>
        <w:adjustRightInd w:val="0"/>
        <w:ind w:right="-427"/>
        <w:rPr>
          <w:rFonts w:ascii="Arial" w:hAnsi="Arial" w:cs="Arial"/>
        </w:rPr>
      </w:pPr>
      <w:r w:rsidRPr="002A0CFB">
        <w:rPr>
          <w:rFonts w:ascii="Arial" w:hAnsi="Arial" w:cs="Arial"/>
        </w:rPr>
        <w:t>WTC-003-10</w:t>
      </w:r>
      <w:r w:rsidRPr="002A0CFB">
        <w:rPr>
          <w:rFonts w:ascii="Arial" w:hAnsi="Arial" w:cs="Arial"/>
        </w:rPr>
        <w:tab/>
      </w:r>
      <w:r w:rsidRPr="002A0CFB">
        <w:rPr>
          <w:rFonts w:ascii="Arial" w:hAnsi="Arial" w:cs="Arial"/>
        </w:rPr>
        <w:tab/>
      </w:r>
      <w:r w:rsidRPr="002A0CFB">
        <w:rPr>
          <w:rFonts w:ascii="Arial" w:hAnsi="Arial" w:cs="Arial"/>
        </w:rPr>
        <w:tab/>
        <w:t>-</w:t>
      </w:r>
      <w:r w:rsidRPr="002A0CFB">
        <w:rPr>
          <w:rFonts w:ascii="Arial" w:hAnsi="Arial" w:cs="Arial"/>
        </w:rPr>
        <w:tab/>
        <w:t>Roof Plan as Existing</w:t>
      </w:r>
    </w:p>
    <w:p w14:paraId="6DB8ECA3" w14:textId="508A093E" w:rsidR="002A0CFB" w:rsidRPr="002A0CFB" w:rsidRDefault="002A0CFB" w:rsidP="002A0CFB">
      <w:pPr>
        <w:widowControl w:val="0"/>
        <w:tabs>
          <w:tab w:val="left" w:pos="0"/>
          <w:tab w:val="left" w:pos="567"/>
          <w:tab w:val="left" w:pos="600"/>
          <w:tab w:val="left" w:pos="851"/>
        </w:tabs>
        <w:autoSpaceDE w:val="0"/>
        <w:autoSpaceDN w:val="0"/>
        <w:adjustRightInd w:val="0"/>
        <w:ind w:right="-427"/>
        <w:rPr>
          <w:rFonts w:ascii="Arial" w:hAnsi="Arial" w:cs="Arial"/>
        </w:rPr>
      </w:pPr>
      <w:r w:rsidRPr="002A0CFB">
        <w:rPr>
          <w:rFonts w:ascii="Arial" w:hAnsi="Arial" w:cs="Arial"/>
        </w:rPr>
        <w:t>WTC-003-11</w:t>
      </w:r>
      <w:r w:rsidRPr="002A0CFB">
        <w:rPr>
          <w:rFonts w:ascii="Arial" w:hAnsi="Arial" w:cs="Arial"/>
        </w:rPr>
        <w:tab/>
      </w:r>
      <w:r w:rsidRPr="002A0CFB">
        <w:rPr>
          <w:rFonts w:ascii="Arial" w:hAnsi="Arial" w:cs="Arial"/>
        </w:rPr>
        <w:tab/>
      </w:r>
      <w:r w:rsidRPr="002A0CFB">
        <w:rPr>
          <w:rFonts w:ascii="Arial" w:hAnsi="Arial" w:cs="Arial"/>
        </w:rPr>
        <w:tab/>
        <w:t>-</w:t>
      </w:r>
      <w:r w:rsidRPr="002A0CFB">
        <w:rPr>
          <w:rFonts w:ascii="Arial" w:hAnsi="Arial" w:cs="Arial"/>
        </w:rPr>
        <w:tab/>
        <w:t>Roof Plan as Proposed</w:t>
      </w:r>
    </w:p>
    <w:p w14:paraId="6A5B0D77" w14:textId="64E327DA" w:rsidR="002A0CFB" w:rsidRPr="002A0CFB" w:rsidRDefault="002A0CFB" w:rsidP="002A0CFB">
      <w:pPr>
        <w:widowControl w:val="0"/>
        <w:tabs>
          <w:tab w:val="left" w:pos="0"/>
          <w:tab w:val="left" w:pos="567"/>
          <w:tab w:val="left" w:pos="600"/>
          <w:tab w:val="left" w:pos="851"/>
        </w:tabs>
        <w:autoSpaceDE w:val="0"/>
        <w:autoSpaceDN w:val="0"/>
        <w:adjustRightInd w:val="0"/>
        <w:ind w:right="-427"/>
        <w:rPr>
          <w:rFonts w:ascii="Arial" w:hAnsi="Arial" w:cs="Arial"/>
        </w:rPr>
      </w:pPr>
      <w:r w:rsidRPr="002A0CFB">
        <w:rPr>
          <w:rFonts w:ascii="Arial" w:hAnsi="Arial" w:cs="Arial"/>
        </w:rPr>
        <w:t>WTC-003-12</w:t>
      </w:r>
      <w:r w:rsidRPr="002A0CFB">
        <w:rPr>
          <w:rFonts w:ascii="Arial" w:hAnsi="Arial" w:cs="Arial"/>
        </w:rPr>
        <w:tab/>
      </w:r>
      <w:r w:rsidRPr="002A0CFB">
        <w:rPr>
          <w:rFonts w:ascii="Arial" w:hAnsi="Arial" w:cs="Arial"/>
        </w:rPr>
        <w:tab/>
      </w:r>
      <w:r w:rsidRPr="002A0CFB">
        <w:rPr>
          <w:rFonts w:ascii="Arial" w:hAnsi="Arial" w:cs="Arial"/>
        </w:rPr>
        <w:tab/>
        <w:t>-</w:t>
      </w:r>
      <w:r w:rsidRPr="002A0CFB">
        <w:rPr>
          <w:rFonts w:ascii="Arial" w:hAnsi="Arial" w:cs="Arial"/>
        </w:rPr>
        <w:tab/>
        <w:t>Internal Room Elevations</w:t>
      </w:r>
    </w:p>
    <w:p w14:paraId="4943AA75" w14:textId="5E5C0CF2" w:rsidR="002A0CFB" w:rsidRPr="002A0CFB" w:rsidRDefault="002A0CFB" w:rsidP="002A0CFB">
      <w:pPr>
        <w:widowControl w:val="0"/>
        <w:tabs>
          <w:tab w:val="left" w:pos="0"/>
          <w:tab w:val="left" w:pos="567"/>
          <w:tab w:val="left" w:pos="600"/>
          <w:tab w:val="left" w:pos="851"/>
        </w:tabs>
        <w:autoSpaceDE w:val="0"/>
        <w:autoSpaceDN w:val="0"/>
        <w:adjustRightInd w:val="0"/>
        <w:ind w:right="-427"/>
        <w:rPr>
          <w:rFonts w:ascii="Arial" w:hAnsi="Arial" w:cs="Arial"/>
        </w:rPr>
      </w:pPr>
      <w:r w:rsidRPr="002A0CFB">
        <w:rPr>
          <w:rFonts w:ascii="Arial" w:hAnsi="Arial" w:cs="Arial"/>
        </w:rPr>
        <w:t>WTC-003-13</w:t>
      </w:r>
      <w:r w:rsidRPr="002A0CFB">
        <w:rPr>
          <w:rFonts w:ascii="Arial" w:hAnsi="Arial" w:cs="Arial"/>
        </w:rPr>
        <w:tab/>
      </w:r>
      <w:r w:rsidRPr="002A0CFB">
        <w:rPr>
          <w:rFonts w:ascii="Arial" w:hAnsi="Arial" w:cs="Arial"/>
        </w:rPr>
        <w:tab/>
      </w:r>
      <w:r w:rsidRPr="002A0CFB">
        <w:rPr>
          <w:rFonts w:ascii="Arial" w:hAnsi="Arial" w:cs="Arial"/>
        </w:rPr>
        <w:tab/>
        <w:t>-</w:t>
      </w:r>
      <w:r w:rsidRPr="002A0CFB">
        <w:rPr>
          <w:rFonts w:ascii="Arial" w:hAnsi="Arial" w:cs="Arial"/>
        </w:rPr>
        <w:tab/>
        <w:t>Door Schedule &amp; Elevations</w:t>
      </w:r>
    </w:p>
    <w:p w14:paraId="43EF2E63" w14:textId="72806279" w:rsidR="002A0CFB" w:rsidRPr="002A0CFB" w:rsidRDefault="002A0CFB" w:rsidP="002A0CFB">
      <w:pPr>
        <w:widowControl w:val="0"/>
        <w:tabs>
          <w:tab w:val="left" w:pos="0"/>
          <w:tab w:val="left" w:pos="567"/>
          <w:tab w:val="left" w:pos="600"/>
          <w:tab w:val="left" w:pos="851"/>
        </w:tabs>
        <w:autoSpaceDE w:val="0"/>
        <w:autoSpaceDN w:val="0"/>
        <w:adjustRightInd w:val="0"/>
        <w:ind w:right="-427"/>
        <w:rPr>
          <w:rFonts w:ascii="Arial" w:hAnsi="Arial" w:cs="Arial"/>
        </w:rPr>
      </w:pPr>
      <w:r w:rsidRPr="002A0CFB">
        <w:rPr>
          <w:rFonts w:ascii="Arial" w:hAnsi="Arial" w:cs="Arial"/>
        </w:rPr>
        <w:t>WTC-003-14</w:t>
      </w:r>
      <w:r w:rsidRPr="002A0CFB">
        <w:rPr>
          <w:rFonts w:ascii="Arial" w:hAnsi="Arial" w:cs="Arial"/>
        </w:rPr>
        <w:tab/>
      </w:r>
      <w:r w:rsidRPr="002A0CFB">
        <w:rPr>
          <w:rFonts w:ascii="Arial" w:hAnsi="Arial" w:cs="Arial"/>
        </w:rPr>
        <w:tab/>
      </w:r>
      <w:r w:rsidRPr="002A0CFB">
        <w:rPr>
          <w:rFonts w:ascii="Arial" w:hAnsi="Arial" w:cs="Arial"/>
        </w:rPr>
        <w:tab/>
        <w:t>-</w:t>
      </w:r>
      <w:r w:rsidRPr="002A0CFB">
        <w:rPr>
          <w:rFonts w:ascii="Arial" w:hAnsi="Arial" w:cs="Arial"/>
        </w:rPr>
        <w:tab/>
        <w:t>External Works</w:t>
      </w:r>
    </w:p>
    <w:p w14:paraId="49D35B50" w14:textId="3E04E5B8" w:rsidR="002A0CFB" w:rsidRPr="002A0CFB" w:rsidRDefault="002A0CFB" w:rsidP="002A0CFB">
      <w:pPr>
        <w:widowControl w:val="0"/>
        <w:tabs>
          <w:tab w:val="left" w:pos="0"/>
          <w:tab w:val="left" w:pos="567"/>
          <w:tab w:val="left" w:pos="600"/>
          <w:tab w:val="left" w:pos="851"/>
        </w:tabs>
        <w:autoSpaceDE w:val="0"/>
        <w:autoSpaceDN w:val="0"/>
        <w:adjustRightInd w:val="0"/>
        <w:ind w:right="-427"/>
        <w:rPr>
          <w:rFonts w:ascii="Arial" w:hAnsi="Arial" w:cs="Arial"/>
        </w:rPr>
      </w:pPr>
      <w:r w:rsidRPr="002A0CFB">
        <w:rPr>
          <w:rFonts w:ascii="Arial" w:hAnsi="Arial" w:cs="Arial"/>
        </w:rPr>
        <w:t>WTC-003-15</w:t>
      </w:r>
      <w:r w:rsidRPr="002A0CFB">
        <w:rPr>
          <w:rFonts w:ascii="Arial" w:hAnsi="Arial" w:cs="Arial"/>
        </w:rPr>
        <w:tab/>
      </w:r>
      <w:r w:rsidRPr="002A0CFB">
        <w:rPr>
          <w:rFonts w:ascii="Arial" w:hAnsi="Arial" w:cs="Arial"/>
        </w:rPr>
        <w:tab/>
      </w:r>
      <w:r w:rsidRPr="002A0CFB">
        <w:rPr>
          <w:rFonts w:ascii="Arial" w:hAnsi="Arial" w:cs="Arial"/>
        </w:rPr>
        <w:tab/>
        <w:t>-</w:t>
      </w:r>
      <w:r w:rsidRPr="002A0CFB">
        <w:rPr>
          <w:rFonts w:ascii="Arial" w:hAnsi="Arial" w:cs="Arial"/>
        </w:rPr>
        <w:tab/>
        <w:t>Site Logistics Plan</w:t>
      </w:r>
    </w:p>
    <w:p w14:paraId="3787E295" w14:textId="60A5D756" w:rsidR="0055744C" w:rsidRDefault="0055744C" w:rsidP="0055744C">
      <w:pPr>
        <w:widowControl w:val="0"/>
        <w:tabs>
          <w:tab w:val="left" w:pos="0"/>
          <w:tab w:val="left" w:pos="567"/>
          <w:tab w:val="left" w:pos="600"/>
          <w:tab w:val="left" w:pos="851"/>
        </w:tabs>
        <w:autoSpaceDE w:val="0"/>
        <w:autoSpaceDN w:val="0"/>
        <w:adjustRightInd w:val="0"/>
        <w:ind w:right="-427"/>
        <w:rPr>
          <w:rFonts w:ascii="Arial" w:hAnsi="Arial" w:cs="Arial"/>
          <w:highlight w:val="yellow"/>
        </w:rPr>
      </w:pPr>
    </w:p>
    <w:p w14:paraId="15D39B9C" w14:textId="77777777" w:rsidR="002A0CFB" w:rsidRDefault="002A0CFB" w:rsidP="0055744C">
      <w:pPr>
        <w:widowControl w:val="0"/>
        <w:tabs>
          <w:tab w:val="left" w:pos="0"/>
          <w:tab w:val="left" w:pos="567"/>
          <w:tab w:val="left" w:pos="600"/>
          <w:tab w:val="left" w:pos="851"/>
        </w:tabs>
        <w:autoSpaceDE w:val="0"/>
        <w:autoSpaceDN w:val="0"/>
        <w:adjustRightInd w:val="0"/>
        <w:ind w:right="-427"/>
        <w:rPr>
          <w:rFonts w:ascii="Arial" w:hAnsi="Arial" w:cs="Arial"/>
          <w:highlight w:val="yellow"/>
        </w:rPr>
      </w:pPr>
    </w:p>
    <w:p w14:paraId="573A5220" w14:textId="77777777" w:rsidR="002A0CFB" w:rsidRDefault="002A0CFB" w:rsidP="0055744C">
      <w:pPr>
        <w:widowControl w:val="0"/>
        <w:tabs>
          <w:tab w:val="left" w:pos="0"/>
          <w:tab w:val="left" w:pos="567"/>
          <w:tab w:val="left" w:pos="600"/>
          <w:tab w:val="left" w:pos="851"/>
        </w:tabs>
        <w:autoSpaceDE w:val="0"/>
        <w:autoSpaceDN w:val="0"/>
        <w:adjustRightInd w:val="0"/>
        <w:ind w:right="-427"/>
        <w:rPr>
          <w:rFonts w:ascii="Arial" w:hAnsi="Arial" w:cs="Arial"/>
          <w:highlight w:val="yellow"/>
        </w:rPr>
      </w:pPr>
    </w:p>
    <w:p w14:paraId="4B175A59" w14:textId="77777777" w:rsidR="002A0CFB" w:rsidRDefault="002A0CFB" w:rsidP="0055744C">
      <w:pPr>
        <w:widowControl w:val="0"/>
        <w:tabs>
          <w:tab w:val="left" w:pos="0"/>
          <w:tab w:val="left" w:pos="567"/>
          <w:tab w:val="left" w:pos="600"/>
          <w:tab w:val="left" w:pos="851"/>
        </w:tabs>
        <w:autoSpaceDE w:val="0"/>
        <w:autoSpaceDN w:val="0"/>
        <w:adjustRightInd w:val="0"/>
        <w:ind w:right="-427"/>
        <w:rPr>
          <w:rFonts w:ascii="Arial" w:hAnsi="Arial" w:cs="Arial"/>
          <w:highlight w:val="yellow"/>
        </w:rPr>
      </w:pPr>
    </w:p>
    <w:p w14:paraId="392CA1ED" w14:textId="18F05BCD" w:rsidR="0081506C" w:rsidRPr="00F94012" w:rsidRDefault="0081506C" w:rsidP="0081506C">
      <w:pPr>
        <w:widowControl w:val="0"/>
        <w:tabs>
          <w:tab w:val="left" w:pos="0"/>
          <w:tab w:val="left" w:pos="567"/>
          <w:tab w:val="left" w:pos="600"/>
          <w:tab w:val="left" w:pos="851"/>
        </w:tabs>
        <w:autoSpaceDE w:val="0"/>
        <w:autoSpaceDN w:val="0"/>
        <w:adjustRightInd w:val="0"/>
        <w:ind w:right="-427"/>
        <w:rPr>
          <w:rFonts w:ascii="Arial" w:hAnsi="Arial" w:cs="Arial"/>
          <w:u w:val="single"/>
        </w:rPr>
      </w:pPr>
      <w:r>
        <w:rPr>
          <w:rFonts w:ascii="Arial" w:hAnsi="Arial" w:cs="Arial"/>
          <w:u w:val="single"/>
        </w:rPr>
        <w:lastRenderedPageBreak/>
        <w:t>Richard Hatton Associates Civil &amp; Structural D</w:t>
      </w:r>
      <w:r w:rsidRPr="00F94012">
        <w:rPr>
          <w:rFonts w:ascii="Arial" w:hAnsi="Arial" w:cs="Arial"/>
          <w:u w:val="single"/>
        </w:rPr>
        <w:t>rawings</w:t>
      </w:r>
    </w:p>
    <w:p w14:paraId="004CC4E9" w14:textId="77777777" w:rsidR="0081506C" w:rsidRPr="00F94012" w:rsidRDefault="0081506C" w:rsidP="0081506C">
      <w:pPr>
        <w:widowControl w:val="0"/>
        <w:tabs>
          <w:tab w:val="left" w:pos="0"/>
          <w:tab w:val="left" w:pos="567"/>
          <w:tab w:val="left" w:pos="600"/>
          <w:tab w:val="left" w:pos="851"/>
        </w:tabs>
        <w:autoSpaceDE w:val="0"/>
        <w:autoSpaceDN w:val="0"/>
        <w:adjustRightInd w:val="0"/>
        <w:ind w:right="-427"/>
        <w:rPr>
          <w:rFonts w:ascii="Arial" w:hAnsi="Arial" w:cs="Arial"/>
        </w:rPr>
      </w:pPr>
    </w:p>
    <w:p w14:paraId="1C2AE0E2" w14:textId="1CCFB5FB" w:rsidR="0081506C" w:rsidRPr="00C37582" w:rsidRDefault="00D5129B" w:rsidP="0081506C">
      <w:pPr>
        <w:widowControl w:val="0"/>
        <w:tabs>
          <w:tab w:val="left" w:pos="0"/>
          <w:tab w:val="left" w:pos="567"/>
          <w:tab w:val="left" w:pos="600"/>
          <w:tab w:val="left" w:pos="851"/>
        </w:tabs>
        <w:autoSpaceDE w:val="0"/>
        <w:autoSpaceDN w:val="0"/>
        <w:adjustRightInd w:val="0"/>
        <w:ind w:right="-427"/>
        <w:rPr>
          <w:rFonts w:ascii="Arial" w:hAnsi="Arial" w:cs="Arial"/>
        </w:rPr>
      </w:pPr>
      <w:r w:rsidRPr="00C37582">
        <w:rPr>
          <w:rFonts w:ascii="Arial" w:hAnsi="Arial" w:cs="Arial"/>
        </w:rPr>
        <w:t>5361</w:t>
      </w:r>
      <w:r w:rsidR="00A05CB0" w:rsidRPr="00C37582">
        <w:rPr>
          <w:rFonts w:ascii="Arial" w:hAnsi="Arial" w:cs="Arial"/>
        </w:rPr>
        <w:t>-</w:t>
      </w:r>
      <w:r w:rsidRPr="00C37582">
        <w:rPr>
          <w:rFonts w:ascii="Arial" w:hAnsi="Arial" w:cs="Arial"/>
        </w:rPr>
        <w:t>101</w:t>
      </w:r>
      <w:r w:rsidR="00C37582" w:rsidRPr="00C37582">
        <w:rPr>
          <w:rFonts w:ascii="Arial" w:hAnsi="Arial" w:cs="Arial"/>
        </w:rPr>
        <w:t>-T1</w:t>
      </w:r>
      <w:r w:rsidR="00A05CB0" w:rsidRPr="00C37582">
        <w:rPr>
          <w:rFonts w:ascii="Arial" w:hAnsi="Arial" w:cs="Arial"/>
        </w:rPr>
        <w:tab/>
      </w:r>
      <w:r w:rsidR="0081506C" w:rsidRPr="00C37582">
        <w:rPr>
          <w:rFonts w:ascii="Arial" w:hAnsi="Arial" w:cs="Arial"/>
        </w:rPr>
        <w:tab/>
        <w:t>-</w:t>
      </w:r>
      <w:r w:rsidR="0081506C" w:rsidRPr="00C37582">
        <w:rPr>
          <w:rFonts w:ascii="Arial" w:hAnsi="Arial" w:cs="Arial"/>
        </w:rPr>
        <w:tab/>
      </w:r>
      <w:r w:rsidRPr="00C37582">
        <w:rPr>
          <w:rFonts w:ascii="Arial" w:hAnsi="Arial" w:cs="Arial"/>
        </w:rPr>
        <w:t>Proposed Drainage Layout</w:t>
      </w:r>
    </w:p>
    <w:p w14:paraId="25F15FB9" w14:textId="36BA231A" w:rsidR="00D5129B" w:rsidRPr="00C37582" w:rsidRDefault="00D5129B" w:rsidP="00D5129B">
      <w:pPr>
        <w:widowControl w:val="0"/>
        <w:tabs>
          <w:tab w:val="left" w:pos="0"/>
          <w:tab w:val="left" w:pos="567"/>
          <w:tab w:val="left" w:pos="600"/>
          <w:tab w:val="left" w:pos="851"/>
        </w:tabs>
        <w:autoSpaceDE w:val="0"/>
        <w:autoSpaceDN w:val="0"/>
        <w:adjustRightInd w:val="0"/>
        <w:ind w:right="-427"/>
        <w:rPr>
          <w:rFonts w:ascii="Arial" w:hAnsi="Arial" w:cs="Arial"/>
        </w:rPr>
      </w:pPr>
      <w:r w:rsidRPr="00C37582">
        <w:rPr>
          <w:rFonts w:ascii="Arial" w:hAnsi="Arial" w:cs="Arial"/>
        </w:rPr>
        <w:t>5361-10</w:t>
      </w:r>
      <w:r w:rsidR="00C37582" w:rsidRPr="00C37582">
        <w:rPr>
          <w:rFonts w:ascii="Arial" w:hAnsi="Arial" w:cs="Arial"/>
        </w:rPr>
        <w:t>-T1</w:t>
      </w:r>
      <w:r w:rsidRPr="00C37582">
        <w:rPr>
          <w:rFonts w:ascii="Arial" w:hAnsi="Arial" w:cs="Arial"/>
        </w:rPr>
        <w:tab/>
      </w:r>
      <w:r w:rsidRPr="00C37582">
        <w:rPr>
          <w:rFonts w:ascii="Arial" w:hAnsi="Arial" w:cs="Arial"/>
        </w:rPr>
        <w:tab/>
        <w:t>-</w:t>
      </w:r>
      <w:r w:rsidRPr="00C37582">
        <w:rPr>
          <w:rFonts w:ascii="Arial" w:hAnsi="Arial" w:cs="Arial"/>
        </w:rPr>
        <w:tab/>
        <w:t>Proposed Foundation Layout</w:t>
      </w:r>
    </w:p>
    <w:p w14:paraId="37F20DA8" w14:textId="26FD32F8" w:rsidR="00D5129B" w:rsidRPr="00D5129B" w:rsidRDefault="00D5129B" w:rsidP="00D5129B">
      <w:pPr>
        <w:widowControl w:val="0"/>
        <w:tabs>
          <w:tab w:val="left" w:pos="0"/>
          <w:tab w:val="left" w:pos="567"/>
          <w:tab w:val="left" w:pos="600"/>
          <w:tab w:val="left" w:pos="851"/>
        </w:tabs>
        <w:autoSpaceDE w:val="0"/>
        <w:autoSpaceDN w:val="0"/>
        <w:adjustRightInd w:val="0"/>
        <w:ind w:right="-427"/>
        <w:rPr>
          <w:rFonts w:ascii="Arial" w:hAnsi="Arial" w:cs="Arial"/>
        </w:rPr>
      </w:pPr>
      <w:r w:rsidRPr="00C37582">
        <w:rPr>
          <w:rFonts w:ascii="Arial" w:hAnsi="Arial" w:cs="Arial"/>
        </w:rPr>
        <w:t>5361-15</w:t>
      </w:r>
      <w:r w:rsidR="00C37582" w:rsidRPr="00C37582">
        <w:rPr>
          <w:rFonts w:ascii="Arial" w:hAnsi="Arial" w:cs="Arial"/>
        </w:rPr>
        <w:t>-T1</w:t>
      </w:r>
      <w:r w:rsidRPr="00C37582">
        <w:rPr>
          <w:rFonts w:ascii="Arial" w:hAnsi="Arial" w:cs="Arial"/>
        </w:rPr>
        <w:tab/>
      </w:r>
      <w:r w:rsidRPr="00C37582">
        <w:rPr>
          <w:rFonts w:ascii="Arial" w:hAnsi="Arial" w:cs="Arial"/>
        </w:rPr>
        <w:tab/>
        <w:t>-</w:t>
      </w:r>
      <w:r w:rsidRPr="00C37582">
        <w:rPr>
          <w:rFonts w:ascii="Arial" w:hAnsi="Arial" w:cs="Arial"/>
        </w:rPr>
        <w:tab/>
        <w:t>Proposed Superstructure</w:t>
      </w:r>
    </w:p>
    <w:p w14:paraId="030A857B" w14:textId="77777777" w:rsidR="00D5129B" w:rsidRDefault="00D5129B" w:rsidP="007947C6">
      <w:pPr>
        <w:widowControl w:val="0"/>
        <w:tabs>
          <w:tab w:val="left" w:pos="0"/>
          <w:tab w:val="left" w:pos="567"/>
          <w:tab w:val="left" w:pos="600"/>
          <w:tab w:val="left" w:pos="851"/>
        </w:tabs>
        <w:autoSpaceDE w:val="0"/>
        <w:autoSpaceDN w:val="0"/>
        <w:adjustRightInd w:val="0"/>
        <w:ind w:right="-427"/>
        <w:rPr>
          <w:rFonts w:ascii="Arial" w:hAnsi="Arial" w:cs="Arial"/>
          <w:u w:val="single"/>
        </w:rPr>
      </w:pPr>
    </w:p>
    <w:p w14:paraId="16EC78E3" w14:textId="67BE46D2" w:rsidR="007947C6" w:rsidRPr="00F94012" w:rsidRDefault="007947C6" w:rsidP="007947C6">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u w:val="single"/>
        </w:rPr>
        <w:t>PB Design</w:t>
      </w:r>
      <w:r w:rsidR="00F94012">
        <w:rPr>
          <w:rFonts w:ascii="Arial" w:hAnsi="Arial" w:cs="Arial"/>
          <w:u w:val="single"/>
        </w:rPr>
        <w:t xml:space="preserve"> &amp; Consultancy</w:t>
      </w:r>
      <w:r w:rsidRPr="00F94012">
        <w:rPr>
          <w:rFonts w:ascii="Arial" w:hAnsi="Arial" w:cs="Arial"/>
          <w:u w:val="single"/>
        </w:rPr>
        <w:t xml:space="preserve"> </w:t>
      </w:r>
      <w:r w:rsidR="00AE1051">
        <w:rPr>
          <w:rFonts w:ascii="Arial" w:hAnsi="Arial" w:cs="Arial"/>
          <w:u w:val="single"/>
        </w:rPr>
        <w:t xml:space="preserve">Mechanical </w:t>
      </w:r>
      <w:r w:rsidR="00F94012">
        <w:rPr>
          <w:rFonts w:ascii="Arial" w:hAnsi="Arial" w:cs="Arial"/>
          <w:u w:val="single"/>
        </w:rPr>
        <w:t>D</w:t>
      </w:r>
      <w:r w:rsidRPr="00F94012">
        <w:rPr>
          <w:rFonts w:ascii="Arial" w:hAnsi="Arial" w:cs="Arial"/>
          <w:u w:val="single"/>
        </w:rPr>
        <w:t>rawings</w:t>
      </w:r>
    </w:p>
    <w:p w14:paraId="08E663F3" w14:textId="77777777" w:rsidR="007947C6" w:rsidRPr="00F94012" w:rsidRDefault="007947C6" w:rsidP="008239DD">
      <w:pPr>
        <w:widowControl w:val="0"/>
        <w:tabs>
          <w:tab w:val="left" w:pos="0"/>
          <w:tab w:val="left" w:pos="567"/>
          <w:tab w:val="left" w:pos="600"/>
          <w:tab w:val="left" w:pos="851"/>
        </w:tabs>
        <w:autoSpaceDE w:val="0"/>
        <w:autoSpaceDN w:val="0"/>
        <w:adjustRightInd w:val="0"/>
        <w:ind w:right="-427"/>
        <w:rPr>
          <w:rFonts w:ascii="Arial" w:hAnsi="Arial" w:cs="Arial"/>
        </w:rPr>
      </w:pPr>
    </w:p>
    <w:p w14:paraId="4592409E" w14:textId="77777777" w:rsidR="00E36645" w:rsidRPr="00E36645" w:rsidRDefault="00E36645" w:rsidP="00E36645">
      <w:pPr>
        <w:widowControl w:val="0"/>
        <w:tabs>
          <w:tab w:val="left" w:pos="0"/>
          <w:tab w:val="left" w:pos="567"/>
          <w:tab w:val="left" w:pos="600"/>
          <w:tab w:val="left" w:pos="851"/>
        </w:tabs>
        <w:autoSpaceDE w:val="0"/>
        <w:autoSpaceDN w:val="0"/>
        <w:adjustRightInd w:val="0"/>
        <w:ind w:right="-427"/>
        <w:rPr>
          <w:rFonts w:ascii="Arial" w:hAnsi="Arial" w:cs="Arial"/>
        </w:rPr>
      </w:pPr>
      <w:r w:rsidRPr="00E36645">
        <w:rPr>
          <w:rFonts w:ascii="Arial" w:hAnsi="Arial" w:cs="Arial"/>
        </w:rPr>
        <w:t>240502-M01     Proposed Heating and Cooling Services Plan 1 of 2</w:t>
      </w:r>
    </w:p>
    <w:p w14:paraId="16C5D999" w14:textId="77777777" w:rsidR="00E36645" w:rsidRPr="00E36645" w:rsidRDefault="00E36645" w:rsidP="00E36645">
      <w:pPr>
        <w:widowControl w:val="0"/>
        <w:tabs>
          <w:tab w:val="left" w:pos="0"/>
          <w:tab w:val="left" w:pos="567"/>
          <w:tab w:val="left" w:pos="600"/>
          <w:tab w:val="left" w:pos="851"/>
        </w:tabs>
        <w:autoSpaceDE w:val="0"/>
        <w:autoSpaceDN w:val="0"/>
        <w:adjustRightInd w:val="0"/>
        <w:ind w:right="-427"/>
        <w:rPr>
          <w:rFonts w:ascii="Arial" w:hAnsi="Arial" w:cs="Arial"/>
        </w:rPr>
      </w:pPr>
      <w:r w:rsidRPr="00E36645">
        <w:rPr>
          <w:rFonts w:ascii="Arial" w:hAnsi="Arial" w:cs="Arial"/>
        </w:rPr>
        <w:t>240502-M02     Proposed Heating Services Plan 2 of 2</w:t>
      </w:r>
    </w:p>
    <w:p w14:paraId="3F398126" w14:textId="77777777" w:rsidR="00E36645" w:rsidRPr="00E36645" w:rsidRDefault="00E36645" w:rsidP="00E36645">
      <w:pPr>
        <w:widowControl w:val="0"/>
        <w:tabs>
          <w:tab w:val="left" w:pos="0"/>
          <w:tab w:val="left" w:pos="567"/>
          <w:tab w:val="left" w:pos="600"/>
          <w:tab w:val="left" w:pos="851"/>
        </w:tabs>
        <w:autoSpaceDE w:val="0"/>
        <w:autoSpaceDN w:val="0"/>
        <w:adjustRightInd w:val="0"/>
        <w:ind w:right="-427"/>
        <w:rPr>
          <w:rFonts w:ascii="Arial" w:hAnsi="Arial" w:cs="Arial"/>
        </w:rPr>
      </w:pPr>
      <w:r w:rsidRPr="00E36645">
        <w:rPr>
          <w:rFonts w:ascii="Arial" w:hAnsi="Arial" w:cs="Arial"/>
        </w:rPr>
        <w:t>240502-M03     Proposed Hot and Cold Water Services Plan 1 of 2</w:t>
      </w:r>
    </w:p>
    <w:p w14:paraId="1C1C5BFC" w14:textId="77777777" w:rsidR="00E36645" w:rsidRPr="00E36645" w:rsidRDefault="00E36645" w:rsidP="00E36645">
      <w:pPr>
        <w:widowControl w:val="0"/>
        <w:tabs>
          <w:tab w:val="left" w:pos="0"/>
          <w:tab w:val="left" w:pos="567"/>
          <w:tab w:val="left" w:pos="600"/>
          <w:tab w:val="left" w:pos="851"/>
        </w:tabs>
        <w:autoSpaceDE w:val="0"/>
        <w:autoSpaceDN w:val="0"/>
        <w:adjustRightInd w:val="0"/>
        <w:ind w:right="-427"/>
        <w:rPr>
          <w:rFonts w:ascii="Arial" w:hAnsi="Arial" w:cs="Arial"/>
        </w:rPr>
      </w:pPr>
      <w:r w:rsidRPr="00E36645">
        <w:rPr>
          <w:rFonts w:ascii="Arial" w:hAnsi="Arial" w:cs="Arial"/>
        </w:rPr>
        <w:t>240502-M04     Proposed Hot and Cold Water Services Plan 2 of 2</w:t>
      </w:r>
    </w:p>
    <w:p w14:paraId="07018979" w14:textId="77777777" w:rsidR="00E36645" w:rsidRPr="00E36645" w:rsidRDefault="00E36645" w:rsidP="00E36645">
      <w:pPr>
        <w:widowControl w:val="0"/>
        <w:tabs>
          <w:tab w:val="left" w:pos="0"/>
          <w:tab w:val="left" w:pos="567"/>
          <w:tab w:val="left" w:pos="600"/>
          <w:tab w:val="left" w:pos="851"/>
        </w:tabs>
        <w:autoSpaceDE w:val="0"/>
        <w:autoSpaceDN w:val="0"/>
        <w:adjustRightInd w:val="0"/>
        <w:ind w:right="-427"/>
        <w:rPr>
          <w:rFonts w:ascii="Arial" w:hAnsi="Arial" w:cs="Arial"/>
        </w:rPr>
      </w:pPr>
      <w:r w:rsidRPr="00E36645">
        <w:rPr>
          <w:rFonts w:ascii="Arial" w:hAnsi="Arial" w:cs="Arial"/>
        </w:rPr>
        <w:t>240502-M05     Proposed Hot and Cold Water Services Schematic</w:t>
      </w:r>
    </w:p>
    <w:p w14:paraId="61039FE7" w14:textId="77777777" w:rsidR="00E36645" w:rsidRPr="00E36645" w:rsidRDefault="00E36645" w:rsidP="00E36645">
      <w:pPr>
        <w:widowControl w:val="0"/>
        <w:tabs>
          <w:tab w:val="left" w:pos="0"/>
          <w:tab w:val="left" w:pos="567"/>
          <w:tab w:val="left" w:pos="600"/>
          <w:tab w:val="left" w:pos="851"/>
        </w:tabs>
        <w:autoSpaceDE w:val="0"/>
        <w:autoSpaceDN w:val="0"/>
        <w:adjustRightInd w:val="0"/>
        <w:ind w:right="-427"/>
        <w:rPr>
          <w:rFonts w:ascii="Arial" w:hAnsi="Arial" w:cs="Arial"/>
        </w:rPr>
      </w:pPr>
      <w:r w:rsidRPr="00E36645">
        <w:rPr>
          <w:rFonts w:ascii="Arial" w:hAnsi="Arial" w:cs="Arial"/>
        </w:rPr>
        <w:t>240502-M06     Proposed Mechanical Ventilation Services Plan 1 of 2</w:t>
      </w:r>
    </w:p>
    <w:p w14:paraId="631A3C8E" w14:textId="77777777" w:rsidR="00E36645" w:rsidRPr="00E36645" w:rsidRDefault="00E36645" w:rsidP="00E36645">
      <w:pPr>
        <w:widowControl w:val="0"/>
        <w:tabs>
          <w:tab w:val="left" w:pos="0"/>
          <w:tab w:val="left" w:pos="567"/>
          <w:tab w:val="left" w:pos="600"/>
          <w:tab w:val="left" w:pos="851"/>
        </w:tabs>
        <w:autoSpaceDE w:val="0"/>
        <w:autoSpaceDN w:val="0"/>
        <w:adjustRightInd w:val="0"/>
        <w:ind w:right="-427"/>
        <w:rPr>
          <w:rFonts w:ascii="Arial" w:hAnsi="Arial" w:cs="Arial"/>
        </w:rPr>
      </w:pPr>
      <w:r w:rsidRPr="00E36645">
        <w:rPr>
          <w:rFonts w:ascii="Arial" w:hAnsi="Arial" w:cs="Arial"/>
        </w:rPr>
        <w:t>240502-M07     Proposed Mechanical Ventilation Services Plan 2 of 2</w:t>
      </w:r>
    </w:p>
    <w:p w14:paraId="0091F30C" w14:textId="77777777" w:rsidR="00E36645" w:rsidRPr="00E36645" w:rsidRDefault="00E36645" w:rsidP="00E36645">
      <w:pPr>
        <w:widowControl w:val="0"/>
        <w:tabs>
          <w:tab w:val="left" w:pos="0"/>
          <w:tab w:val="left" w:pos="567"/>
          <w:tab w:val="left" w:pos="600"/>
          <w:tab w:val="left" w:pos="851"/>
        </w:tabs>
        <w:autoSpaceDE w:val="0"/>
        <w:autoSpaceDN w:val="0"/>
        <w:adjustRightInd w:val="0"/>
        <w:ind w:right="-427"/>
        <w:rPr>
          <w:rFonts w:ascii="Arial" w:hAnsi="Arial" w:cs="Arial"/>
        </w:rPr>
      </w:pPr>
      <w:r w:rsidRPr="00E36645">
        <w:rPr>
          <w:rFonts w:ascii="Arial" w:hAnsi="Arial" w:cs="Arial"/>
        </w:rPr>
        <w:t>240502-M08     Proposed Mechanical Ventilation Services Roof Plan</w:t>
      </w:r>
    </w:p>
    <w:p w14:paraId="7A25D691" w14:textId="77777777" w:rsidR="00E36645" w:rsidRPr="00E36645" w:rsidRDefault="00E36645" w:rsidP="00E36645">
      <w:pPr>
        <w:widowControl w:val="0"/>
        <w:tabs>
          <w:tab w:val="left" w:pos="0"/>
          <w:tab w:val="left" w:pos="567"/>
          <w:tab w:val="left" w:pos="600"/>
          <w:tab w:val="left" w:pos="851"/>
        </w:tabs>
        <w:autoSpaceDE w:val="0"/>
        <w:autoSpaceDN w:val="0"/>
        <w:adjustRightInd w:val="0"/>
        <w:ind w:right="-427"/>
        <w:rPr>
          <w:rFonts w:ascii="Arial" w:hAnsi="Arial" w:cs="Arial"/>
        </w:rPr>
      </w:pPr>
      <w:r w:rsidRPr="00E36645">
        <w:rPr>
          <w:rFonts w:ascii="Arial" w:hAnsi="Arial" w:cs="Arial"/>
        </w:rPr>
        <w:t>240502-M09     Proposed Mechanical Ventilation Schematic</w:t>
      </w:r>
    </w:p>
    <w:p w14:paraId="18A57642" w14:textId="77777777" w:rsidR="00E36645" w:rsidRPr="00E36645" w:rsidRDefault="00E36645" w:rsidP="00E36645">
      <w:pPr>
        <w:widowControl w:val="0"/>
        <w:tabs>
          <w:tab w:val="left" w:pos="0"/>
          <w:tab w:val="left" w:pos="567"/>
          <w:tab w:val="left" w:pos="600"/>
          <w:tab w:val="left" w:pos="851"/>
        </w:tabs>
        <w:autoSpaceDE w:val="0"/>
        <w:autoSpaceDN w:val="0"/>
        <w:adjustRightInd w:val="0"/>
        <w:ind w:right="-427"/>
        <w:rPr>
          <w:rFonts w:ascii="Arial" w:hAnsi="Arial" w:cs="Arial"/>
        </w:rPr>
      </w:pPr>
      <w:r w:rsidRPr="00E36645">
        <w:rPr>
          <w:rFonts w:ascii="Arial" w:hAnsi="Arial" w:cs="Arial"/>
        </w:rPr>
        <w:t>240502-M10     Proposed Above Ground Drainage Services</w:t>
      </w:r>
    </w:p>
    <w:p w14:paraId="1EB6917A" w14:textId="77777777" w:rsidR="00E36645" w:rsidRPr="00E36645" w:rsidRDefault="00E36645" w:rsidP="00E36645">
      <w:pPr>
        <w:widowControl w:val="0"/>
        <w:tabs>
          <w:tab w:val="left" w:pos="0"/>
          <w:tab w:val="left" w:pos="567"/>
          <w:tab w:val="left" w:pos="600"/>
          <w:tab w:val="left" w:pos="851"/>
        </w:tabs>
        <w:autoSpaceDE w:val="0"/>
        <w:autoSpaceDN w:val="0"/>
        <w:adjustRightInd w:val="0"/>
        <w:ind w:right="-427"/>
        <w:rPr>
          <w:rFonts w:ascii="Arial" w:hAnsi="Arial" w:cs="Arial"/>
        </w:rPr>
      </w:pPr>
      <w:r w:rsidRPr="00E36645">
        <w:rPr>
          <w:rFonts w:ascii="Arial" w:hAnsi="Arial" w:cs="Arial"/>
        </w:rPr>
        <w:t>240502-M11     Proposed Plant Layout and Schematic</w:t>
      </w:r>
    </w:p>
    <w:p w14:paraId="5CF7C471" w14:textId="131BCF93" w:rsidR="00E36645" w:rsidRPr="00E36645" w:rsidRDefault="00E36645" w:rsidP="00E36645">
      <w:pPr>
        <w:widowControl w:val="0"/>
        <w:tabs>
          <w:tab w:val="left" w:pos="0"/>
          <w:tab w:val="left" w:pos="567"/>
          <w:tab w:val="left" w:pos="600"/>
          <w:tab w:val="left" w:pos="851"/>
        </w:tabs>
        <w:autoSpaceDE w:val="0"/>
        <w:autoSpaceDN w:val="0"/>
        <w:adjustRightInd w:val="0"/>
        <w:ind w:right="-427"/>
        <w:rPr>
          <w:rFonts w:ascii="Arial" w:hAnsi="Arial" w:cs="Arial"/>
        </w:rPr>
      </w:pPr>
      <w:r w:rsidRPr="00E36645">
        <w:rPr>
          <w:rFonts w:ascii="Arial" w:hAnsi="Arial" w:cs="Arial"/>
        </w:rPr>
        <w:t>240502-MSS    Mechanical Services Specification</w:t>
      </w:r>
    </w:p>
    <w:p w14:paraId="428EE461" w14:textId="77777777" w:rsidR="00E36645" w:rsidRDefault="00E36645" w:rsidP="008239DD">
      <w:pPr>
        <w:widowControl w:val="0"/>
        <w:tabs>
          <w:tab w:val="left" w:pos="0"/>
          <w:tab w:val="left" w:pos="567"/>
          <w:tab w:val="left" w:pos="600"/>
          <w:tab w:val="left" w:pos="851"/>
        </w:tabs>
        <w:autoSpaceDE w:val="0"/>
        <w:autoSpaceDN w:val="0"/>
        <w:adjustRightInd w:val="0"/>
        <w:ind w:right="-427"/>
        <w:rPr>
          <w:rFonts w:ascii="Arial" w:hAnsi="Arial" w:cs="Arial"/>
          <w:u w:val="single"/>
        </w:rPr>
      </w:pPr>
    </w:p>
    <w:p w14:paraId="41A1C354" w14:textId="2067BCF7" w:rsidR="00F4767D" w:rsidRDefault="00F94012" w:rsidP="008239DD">
      <w:pPr>
        <w:widowControl w:val="0"/>
        <w:tabs>
          <w:tab w:val="left" w:pos="0"/>
          <w:tab w:val="left" w:pos="567"/>
          <w:tab w:val="left" w:pos="600"/>
          <w:tab w:val="left" w:pos="851"/>
        </w:tabs>
        <w:autoSpaceDE w:val="0"/>
        <w:autoSpaceDN w:val="0"/>
        <w:adjustRightInd w:val="0"/>
        <w:ind w:right="-427"/>
        <w:rPr>
          <w:rFonts w:ascii="Arial" w:hAnsi="Arial" w:cs="Arial"/>
          <w:u w:val="single"/>
        </w:rPr>
      </w:pPr>
      <w:r w:rsidRPr="006A6F8A">
        <w:rPr>
          <w:rFonts w:ascii="Arial" w:hAnsi="Arial" w:cs="Arial"/>
          <w:u w:val="single"/>
        </w:rPr>
        <w:t>Tyse Design &amp; Consultancy Drawings:-</w:t>
      </w:r>
    </w:p>
    <w:p w14:paraId="1BE28778" w14:textId="77777777" w:rsidR="00805D12" w:rsidRPr="006A6F8A" w:rsidRDefault="00805D12" w:rsidP="008239DD">
      <w:pPr>
        <w:widowControl w:val="0"/>
        <w:tabs>
          <w:tab w:val="left" w:pos="0"/>
          <w:tab w:val="left" w:pos="567"/>
          <w:tab w:val="left" w:pos="600"/>
          <w:tab w:val="left" w:pos="851"/>
        </w:tabs>
        <w:autoSpaceDE w:val="0"/>
        <w:autoSpaceDN w:val="0"/>
        <w:adjustRightInd w:val="0"/>
        <w:ind w:right="-427"/>
        <w:rPr>
          <w:rFonts w:ascii="Arial" w:hAnsi="Arial" w:cs="Arial"/>
          <w:u w:val="single"/>
        </w:rPr>
      </w:pPr>
    </w:p>
    <w:p w14:paraId="21886B1F" w14:textId="77777777" w:rsidR="00805D12" w:rsidRDefault="00805D12" w:rsidP="00805D12">
      <w:pPr>
        <w:widowControl w:val="0"/>
        <w:tabs>
          <w:tab w:val="left" w:pos="0"/>
          <w:tab w:val="left" w:pos="181"/>
          <w:tab w:val="left" w:pos="567"/>
          <w:tab w:val="left" w:pos="851"/>
        </w:tabs>
        <w:autoSpaceDE w:val="0"/>
        <w:autoSpaceDN w:val="0"/>
        <w:adjustRightInd w:val="0"/>
        <w:rPr>
          <w:rFonts w:ascii="Arial" w:hAnsi="Arial" w:cs="Arial"/>
        </w:rPr>
      </w:pPr>
      <w:r w:rsidRPr="00805D12">
        <w:rPr>
          <w:rFonts w:ascii="Arial" w:hAnsi="Arial" w:cs="Arial"/>
        </w:rPr>
        <w:t>240804-E01 – Existing Electrical Services</w:t>
      </w:r>
    </w:p>
    <w:p w14:paraId="1D902856" w14:textId="70AB26F1" w:rsidR="00805D12" w:rsidRPr="00805D12" w:rsidRDefault="00805D12" w:rsidP="00805D12">
      <w:pPr>
        <w:widowControl w:val="0"/>
        <w:tabs>
          <w:tab w:val="left" w:pos="0"/>
          <w:tab w:val="left" w:pos="181"/>
          <w:tab w:val="left" w:pos="567"/>
          <w:tab w:val="left" w:pos="851"/>
        </w:tabs>
        <w:autoSpaceDE w:val="0"/>
        <w:autoSpaceDN w:val="0"/>
        <w:adjustRightInd w:val="0"/>
        <w:rPr>
          <w:rFonts w:ascii="Arial" w:hAnsi="Arial" w:cs="Arial"/>
        </w:rPr>
      </w:pPr>
      <w:r w:rsidRPr="00805D12">
        <w:rPr>
          <w:rFonts w:ascii="Arial" w:hAnsi="Arial" w:cs="Arial"/>
        </w:rPr>
        <w:t>240804-E02 – Electrical Services Proposed LV Schematic &amp; Dis</w:t>
      </w:r>
      <w:r>
        <w:rPr>
          <w:rFonts w:ascii="Arial" w:hAnsi="Arial" w:cs="Arial"/>
        </w:rPr>
        <w:t>t</w:t>
      </w:r>
      <w:r w:rsidRPr="00805D12">
        <w:rPr>
          <w:rFonts w:ascii="Arial" w:hAnsi="Arial" w:cs="Arial"/>
        </w:rPr>
        <w:t xml:space="preserve"> Board Schedules</w:t>
      </w:r>
    </w:p>
    <w:p w14:paraId="3E6824DD" w14:textId="77777777" w:rsidR="00805D12" w:rsidRPr="00805D12" w:rsidRDefault="00805D12" w:rsidP="00805D12">
      <w:pPr>
        <w:widowControl w:val="0"/>
        <w:tabs>
          <w:tab w:val="left" w:pos="0"/>
          <w:tab w:val="left" w:pos="181"/>
          <w:tab w:val="left" w:pos="567"/>
          <w:tab w:val="left" w:pos="851"/>
        </w:tabs>
        <w:autoSpaceDE w:val="0"/>
        <w:autoSpaceDN w:val="0"/>
        <w:adjustRightInd w:val="0"/>
        <w:rPr>
          <w:rFonts w:ascii="Arial" w:hAnsi="Arial" w:cs="Arial"/>
        </w:rPr>
      </w:pPr>
      <w:r w:rsidRPr="00805D12">
        <w:rPr>
          <w:rFonts w:ascii="Arial" w:hAnsi="Arial" w:cs="Arial"/>
        </w:rPr>
        <w:t>240804-E03 – Electrical Services Proposed Lighting Layout (Sheet 1 of 2)</w:t>
      </w:r>
    </w:p>
    <w:p w14:paraId="3C5AFFE9" w14:textId="77777777" w:rsidR="00805D12" w:rsidRPr="00805D12" w:rsidRDefault="00805D12" w:rsidP="00805D12">
      <w:pPr>
        <w:widowControl w:val="0"/>
        <w:tabs>
          <w:tab w:val="left" w:pos="0"/>
          <w:tab w:val="left" w:pos="181"/>
          <w:tab w:val="left" w:pos="567"/>
          <w:tab w:val="left" w:pos="851"/>
        </w:tabs>
        <w:autoSpaceDE w:val="0"/>
        <w:autoSpaceDN w:val="0"/>
        <w:adjustRightInd w:val="0"/>
        <w:rPr>
          <w:rFonts w:ascii="Arial" w:hAnsi="Arial" w:cs="Arial"/>
        </w:rPr>
      </w:pPr>
      <w:r w:rsidRPr="00805D12">
        <w:rPr>
          <w:rFonts w:ascii="Arial" w:hAnsi="Arial" w:cs="Arial"/>
        </w:rPr>
        <w:t>240804-E04 – Electrical Services Proposed Lighting Layout (Sheet 2 of 2)</w:t>
      </w:r>
    </w:p>
    <w:p w14:paraId="0A186E61" w14:textId="3C502CE4" w:rsidR="00805D12" w:rsidRPr="00805D12" w:rsidRDefault="00805D12" w:rsidP="00805D12">
      <w:pPr>
        <w:widowControl w:val="0"/>
        <w:tabs>
          <w:tab w:val="left" w:pos="0"/>
          <w:tab w:val="left" w:pos="181"/>
          <w:tab w:val="left" w:pos="567"/>
          <w:tab w:val="left" w:pos="851"/>
        </w:tabs>
        <w:autoSpaceDE w:val="0"/>
        <w:autoSpaceDN w:val="0"/>
        <w:adjustRightInd w:val="0"/>
        <w:rPr>
          <w:rFonts w:ascii="Arial" w:hAnsi="Arial" w:cs="Arial"/>
        </w:rPr>
      </w:pPr>
      <w:r w:rsidRPr="00805D12">
        <w:rPr>
          <w:rFonts w:ascii="Arial" w:hAnsi="Arial" w:cs="Arial"/>
        </w:rPr>
        <w:t>240804-E05 – Electrical Services Proposed Small Power &amp; Ancillary (Sheet 1 of 2)</w:t>
      </w:r>
    </w:p>
    <w:p w14:paraId="664F45D2" w14:textId="072D0453" w:rsidR="00805D12" w:rsidRPr="00805D12" w:rsidRDefault="00805D12" w:rsidP="00805D12">
      <w:pPr>
        <w:widowControl w:val="0"/>
        <w:tabs>
          <w:tab w:val="left" w:pos="0"/>
          <w:tab w:val="left" w:pos="181"/>
          <w:tab w:val="left" w:pos="567"/>
          <w:tab w:val="left" w:pos="851"/>
        </w:tabs>
        <w:autoSpaceDE w:val="0"/>
        <w:autoSpaceDN w:val="0"/>
        <w:adjustRightInd w:val="0"/>
        <w:rPr>
          <w:rFonts w:ascii="Arial" w:hAnsi="Arial" w:cs="Arial"/>
        </w:rPr>
      </w:pPr>
      <w:r w:rsidRPr="00805D12">
        <w:rPr>
          <w:rFonts w:ascii="Arial" w:hAnsi="Arial" w:cs="Arial"/>
        </w:rPr>
        <w:t>240804-E06 – Electrical Services Proposed Small Power &amp; Ancillary</w:t>
      </w:r>
      <w:r>
        <w:rPr>
          <w:rFonts w:ascii="Arial" w:hAnsi="Arial" w:cs="Arial"/>
        </w:rPr>
        <w:t xml:space="preserve"> </w:t>
      </w:r>
      <w:r w:rsidRPr="00805D12">
        <w:rPr>
          <w:rFonts w:ascii="Arial" w:hAnsi="Arial" w:cs="Arial"/>
        </w:rPr>
        <w:t>(Sheet 2 of 2)</w:t>
      </w:r>
    </w:p>
    <w:p w14:paraId="0A36672E" w14:textId="77777777" w:rsidR="00805D12" w:rsidRPr="00805D12" w:rsidRDefault="00805D12" w:rsidP="00805D12">
      <w:pPr>
        <w:widowControl w:val="0"/>
        <w:tabs>
          <w:tab w:val="left" w:pos="0"/>
          <w:tab w:val="left" w:pos="181"/>
          <w:tab w:val="left" w:pos="567"/>
          <w:tab w:val="left" w:pos="851"/>
        </w:tabs>
        <w:autoSpaceDE w:val="0"/>
        <w:autoSpaceDN w:val="0"/>
        <w:adjustRightInd w:val="0"/>
        <w:rPr>
          <w:rFonts w:ascii="Arial" w:hAnsi="Arial" w:cs="Arial"/>
        </w:rPr>
      </w:pPr>
      <w:r w:rsidRPr="00805D12">
        <w:rPr>
          <w:rFonts w:ascii="Arial" w:hAnsi="Arial" w:cs="Arial"/>
        </w:rPr>
        <w:t>240804-E07 – Electrical Services Proposed Fire Alarm Layout</w:t>
      </w:r>
    </w:p>
    <w:p w14:paraId="6420F3AD" w14:textId="77777777" w:rsidR="00805D12" w:rsidRPr="00805D12" w:rsidRDefault="00805D12" w:rsidP="00805D12">
      <w:pPr>
        <w:widowControl w:val="0"/>
        <w:tabs>
          <w:tab w:val="left" w:pos="0"/>
          <w:tab w:val="left" w:pos="181"/>
          <w:tab w:val="left" w:pos="567"/>
          <w:tab w:val="left" w:pos="851"/>
        </w:tabs>
        <w:autoSpaceDE w:val="0"/>
        <w:autoSpaceDN w:val="0"/>
        <w:adjustRightInd w:val="0"/>
        <w:rPr>
          <w:rFonts w:ascii="Arial" w:hAnsi="Arial" w:cs="Arial"/>
        </w:rPr>
      </w:pPr>
      <w:r w:rsidRPr="00805D12">
        <w:rPr>
          <w:rFonts w:ascii="Arial" w:hAnsi="Arial" w:cs="Arial"/>
        </w:rPr>
        <w:t>240804-E08 – Electrical Services Proposed Containment Layout</w:t>
      </w:r>
    </w:p>
    <w:p w14:paraId="5F3114E1" w14:textId="77777777" w:rsidR="00805D12" w:rsidRPr="00805D12" w:rsidRDefault="00805D12" w:rsidP="00805D12">
      <w:pPr>
        <w:widowControl w:val="0"/>
        <w:tabs>
          <w:tab w:val="left" w:pos="0"/>
          <w:tab w:val="left" w:pos="181"/>
          <w:tab w:val="left" w:pos="567"/>
          <w:tab w:val="left" w:pos="851"/>
        </w:tabs>
        <w:autoSpaceDE w:val="0"/>
        <w:autoSpaceDN w:val="0"/>
        <w:adjustRightInd w:val="0"/>
        <w:rPr>
          <w:rFonts w:ascii="Arial" w:hAnsi="Arial" w:cs="Arial"/>
        </w:rPr>
      </w:pPr>
      <w:r w:rsidRPr="00805D12">
        <w:rPr>
          <w:rFonts w:ascii="Arial" w:hAnsi="Arial" w:cs="Arial"/>
        </w:rPr>
        <w:t>240804-E09 – Electrical Services Proposed Security Layout</w:t>
      </w:r>
    </w:p>
    <w:p w14:paraId="78FADE31" w14:textId="77777777" w:rsidR="00805D12" w:rsidRPr="00805D12" w:rsidRDefault="00805D12" w:rsidP="00805D12">
      <w:pPr>
        <w:widowControl w:val="0"/>
        <w:tabs>
          <w:tab w:val="left" w:pos="0"/>
          <w:tab w:val="left" w:pos="181"/>
          <w:tab w:val="left" w:pos="567"/>
          <w:tab w:val="left" w:pos="851"/>
        </w:tabs>
        <w:autoSpaceDE w:val="0"/>
        <w:autoSpaceDN w:val="0"/>
        <w:adjustRightInd w:val="0"/>
        <w:rPr>
          <w:rFonts w:ascii="Arial" w:hAnsi="Arial" w:cs="Arial"/>
        </w:rPr>
      </w:pPr>
      <w:r w:rsidRPr="00805D12">
        <w:rPr>
          <w:rFonts w:ascii="Arial" w:hAnsi="Arial" w:cs="Arial"/>
        </w:rPr>
        <w:t>240804-E10 – Electrical Services External Works</w:t>
      </w:r>
    </w:p>
    <w:p w14:paraId="4B2AF191" w14:textId="77777777" w:rsidR="00805D12" w:rsidRPr="00805D12" w:rsidRDefault="00805D12" w:rsidP="00805D12">
      <w:pPr>
        <w:widowControl w:val="0"/>
        <w:tabs>
          <w:tab w:val="left" w:pos="0"/>
          <w:tab w:val="left" w:pos="181"/>
          <w:tab w:val="left" w:pos="567"/>
          <w:tab w:val="left" w:pos="851"/>
        </w:tabs>
        <w:autoSpaceDE w:val="0"/>
        <w:autoSpaceDN w:val="0"/>
        <w:adjustRightInd w:val="0"/>
        <w:rPr>
          <w:rFonts w:ascii="Arial" w:hAnsi="Arial" w:cs="Arial"/>
        </w:rPr>
      </w:pPr>
      <w:r w:rsidRPr="00805D12">
        <w:rPr>
          <w:rFonts w:ascii="Arial" w:hAnsi="Arial" w:cs="Arial"/>
        </w:rPr>
        <w:t>240804-E11 – Electrical Services Proposed Roof Layout</w:t>
      </w:r>
    </w:p>
    <w:p w14:paraId="49821394" w14:textId="650B9082" w:rsidR="00805D12" w:rsidRPr="00805D12" w:rsidRDefault="00805D12" w:rsidP="00805D12">
      <w:pPr>
        <w:widowControl w:val="0"/>
        <w:tabs>
          <w:tab w:val="left" w:pos="0"/>
          <w:tab w:val="left" w:pos="181"/>
          <w:tab w:val="left" w:pos="567"/>
          <w:tab w:val="left" w:pos="851"/>
        </w:tabs>
        <w:autoSpaceDE w:val="0"/>
        <w:autoSpaceDN w:val="0"/>
        <w:adjustRightInd w:val="0"/>
        <w:rPr>
          <w:rFonts w:ascii="Arial" w:hAnsi="Arial" w:cs="Arial"/>
        </w:rPr>
      </w:pPr>
      <w:r w:rsidRPr="00805D12">
        <w:rPr>
          <w:rFonts w:ascii="Arial" w:hAnsi="Arial" w:cs="Arial"/>
        </w:rPr>
        <w:t>240804-ESP –Electrical Engineering Services Specification</w:t>
      </w:r>
    </w:p>
    <w:p w14:paraId="6A726CB4" w14:textId="356F4E1F" w:rsidR="005B049A" w:rsidRPr="00F94012" w:rsidRDefault="005B049A" w:rsidP="008239DD">
      <w:pPr>
        <w:widowControl w:val="0"/>
        <w:tabs>
          <w:tab w:val="left" w:pos="0"/>
          <w:tab w:val="left" w:pos="181"/>
          <w:tab w:val="left" w:pos="567"/>
          <w:tab w:val="left" w:pos="851"/>
        </w:tabs>
        <w:autoSpaceDE w:val="0"/>
        <w:autoSpaceDN w:val="0"/>
        <w:adjustRightInd w:val="0"/>
        <w:spacing w:before="242"/>
        <w:ind w:right="-427"/>
        <w:rPr>
          <w:rFonts w:ascii="Arial" w:hAnsi="Arial" w:cs="Arial"/>
        </w:rPr>
      </w:pPr>
      <w:r w:rsidRPr="00F94012">
        <w:rPr>
          <w:rFonts w:ascii="Arial" w:hAnsi="Arial" w:cs="Arial"/>
        </w:rPr>
        <w:t>120</w:t>
      </w:r>
      <w:r w:rsidRPr="00F94012">
        <w:rPr>
          <w:rFonts w:ascii="Arial" w:hAnsi="Arial" w:cs="Arial"/>
        </w:rPr>
        <w:tab/>
        <w:t>CONTRACT DRAWINGS</w:t>
      </w:r>
    </w:p>
    <w:p w14:paraId="53B93A40" w14:textId="64A1E7FB" w:rsidR="007E5751" w:rsidRPr="00F94012" w:rsidRDefault="005B049A" w:rsidP="007E5751">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The Contract Drawings: The same as the tender drawings. </w:t>
      </w:r>
    </w:p>
    <w:p w14:paraId="06DBF4CB" w14:textId="6333F29C" w:rsidR="005B049A" w:rsidRPr="00F94012" w:rsidRDefault="005B049A" w:rsidP="008239DD">
      <w:pPr>
        <w:widowControl w:val="0"/>
        <w:tabs>
          <w:tab w:val="left" w:pos="0"/>
          <w:tab w:val="left" w:pos="181"/>
          <w:tab w:val="left" w:pos="567"/>
          <w:tab w:val="left" w:pos="851"/>
        </w:tabs>
        <w:autoSpaceDE w:val="0"/>
        <w:autoSpaceDN w:val="0"/>
        <w:adjustRightInd w:val="0"/>
        <w:spacing w:before="242"/>
        <w:ind w:right="-427"/>
        <w:rPr>
          <w:rFonts w:ascii="Arial" w:hAnsi="Arial" w:cs="Arial"/>
        </w:rPr>
      </w:pPr>
      <w:r w:rsidRPr="00F94012">
        <w:rPr>
          <w:rFonts w:ascii="Arial" w:hAnsi="Arial" w:cs="Arial"/>
        </w:rPr>
        <w:t>160</w:t>
      </w:r>
      <w:r w:rsidRPr="00F94012">
        <w:rPr>
          <w:rFonts w:ascii="Arial" w:hAnsi="Arial" w:cs="Arial"/>
        </w:rPr>
        <w:tab/>
        <w:t>PRE</w:t>
      </w:r>
      <w:r w:rsidR="007E5751">
        <w:rPr>
          <w:rFonts w:ascii="Arial" w:hAnsi="Arial" w:cs="Arial"/>
        </w:rPr>
        <w:t>-</w:t>
      </w:r>
      <w:r w:rsidRPr="00F94012">
        <w:rPr>
          <w:rFonts w:ascii="Arial" w:hAnsi="Arial" w:cs="Arial"/>
        </w:rPr>
        <w:t>CONSTRUCTION INFORMATION</w:t>
      </w:r>
    </w:p>
    <w:p w14:paraId="3F4ACFF6" w14:textId="51DF697E"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Format: The Pre</w:t>
      </w:r>
      <w:r w:rsidR="003856C2">
        <w:rPr>
          <w:rFonts w:ascii="Arial" w:hAnsi="Arial" w:cs="Arial"/>
        </w:rPr>
        <w:t>-</w:t>
      </w:r>
      <w:r w:rsidRPr="00F94012">
        <w:rPr>
          <w:rFonts w:ascii="Arial" w:hAnsi="Arial" w:cs="Arial"/>
        </w:rPr>
        <w:t>construction information is described in</w:t>
      </w:r>
      <w:r w:rsidR="005262CD" w:rsidRPr="00F94012">
        <w:rPr>
          <w:rFonts w:ascii="Arial" w:hAnsi="Arial" w:cs="Arial"/>
        </w:rPr>
        <w:t xml:space="preserve"> these preliminaries in Section </w:t>
      </w:r>
      <w:r w:rsidRPr="00F94012">
        <w:rPr>
          <w:rFonts w:ascii="Arial" w:hAnsi="Arial" w:cs="Arial"/>
        </w:rPr>
        <w:t xml:space="preserve">A34. </w:t>
      </w:r>
    </w:p>
    <w:p w14:paraId="3418DD65" w14:textId="77777777" w:rsidR="005B049A" w:rsidRPr="00F94012" w:rsidRDefault="005B049A" w:rsidP="008239DD">
      <w:pPr>
        <w:widowControl w:val="0"/>
        <w:tabs>
          <w:tab w:val="left" w:pos="0"/>
          <w:tab w:val="left" w:pos="567"/>
          <w:tab w:val="left" w:pos="851"/>
        </w:tabs>
        <w:autoSpaceDE w:val="0"/>
        <w:autoSpaceDN w:val="0"/>
        <w:adjustRightInd w:val="0"/>
        <w:ind w:left="851" w:right="-427"/>
        <w:rPr>
          <w:rFonts w:ascii="Arial" w:hAnsi="Arial" w:cs="Arial"/>
        </w:rPr>
      </w:pPr>
      <w:r w:rsidRPr="00F94012">
        <w:rPr>
          <w:rFonts w:ascii="Arial" w:hAnsi="Arial" w:cs="Arial"/>
        </w:rPr>
        <w:t>It refers to information given elsewhere in the</w:t>
      </w:r>
      <w:r w:rsidR="005262CD" w:rsidRPr="00F94012">
        <w:rPr>
          <w:rFonts w:ascii="Arial" w:hAnsi="Arial" w:cs="Arial"/>
        </w:rPr>
        <w:t xml:space="preserve"> preliminaries and other tender </w:t>
      </w:r>
      <w:r w:rsidRPr="00F94012">
        <w:rPr>
          <w:rFonts w:ascii="Arial" w:hAnsi="Arial" w:cs="Arial"/>
        </w:rPr>
        <w:t xml:space="preserve">documents. </w:t>
      </w:r>
    </w:p>
    <w:p w14:paraId="38F23B0B" w14:textId="77777777" w:rsidR="005262CD" w:rsidRPr="00F94012" w:rsidRDefault="005262CD" w:rsidP="008239DD">
      <w:pPr>
        <w:widowControl w:val="0"/>
        <w:tabs>
          <w:tab w:val="left" w:pos="0"/>
          <w:tab w:val="left" w:pos="567"/>
          <w:tab w:val="left" w:pos="851"/>
        </w:tabs>
        <w:autoSpaceDE w:val="0"/>
        <w:autoSpaceDN w:val="0"/>
        <w:adjustRightInd w:val="0"/>
        <w:rPr>
          <w:rFonts w:ascii="Arial" w:hAnsi="Arial" w:cs="Arial"/>
          <w:b/>
          <w:bCs/>
        </w:rPr>
      </w:pPr>
    </w:p>
    <w:p w14:paraId="14DE2BAD" w14:textId="77777777" w:rsidR="00805D12" w:rsidRDefault="00805D12" w:rsidP="008239DD">
      <w:pPr>
        <w:widowControl w:val="0"/>
        <w:tabs>
          <w:tab w:val="left" w:pos="0"/>
          <w:tab w:val="left" w:pos="567"/>
          <w:tab w:val="left" w:pos="851"/>
        </w:tabs>
        <w:autoSpaceDE w:val="0"/>
        <w:autoSpaceDN w:val="0"/>
        <w:adjustRightInd w:val="0"/>
        <w:rPr>
          <w:rFonts w:ascii="Arial" w:hAnsi="Arial" w:cs="Arial"/>
          <w:b/>
          <w:bCs/>
        </w:rPr>
      </w:pPr>
    </w:p>
    <w:p w14:paraId="2FBCF416" w14:textId="77777777" w:rsidR="00805D12" w:rsidRDefault="00805D12" w:rsidP="008239DD">
      <w:pPr>
        <w:widowControl w:val="0"/>
        <w:tabs>
          <w:tab w:val="left" w:pos="0"/>
          <w:tab w:val="left" w:pos="567"/>
          <w:tab w:val="left" w:pos="851"/>
        </w:tabs>
        <w:autoSpaceDE w:val="0"/>
        <w:autoSpaceDN w:val="0"/>
        <w:adjustRightInd w:val="0"/>
        <w:rPr>
          <w:rFonts w:ascii="Arial" w:hAnsi="Arial" w:cs="Arial"/>
          <w:b/>
          <w:bCs/>
        </w:rPr>
      </w:pPr>
    </w:p>
    <w:p w14:paraId="3FCFD62F" w14:textId="2A3E367C" w:rsidR="005262CD" w:rsidRPr="00F94012" w:rsidRDefault="005B049A" w:rsidP="008239DD">
      <w:pPr>
        <w:widowControl w:val="0"/>
        <w:tabs>
          <w:tab w:val="left" w:pos="0"/>
          <w:tab w:val="left" w:pos="567"/>
          <w:tab w:val="left" w:pos="851"/>
        </w:tabs>
        <w:autoSpaceDE w:val="0"/>
        <w:autoSpaceDN w:val="0"/>
        <w:adjustRightInd w:val="0"/>
        <w:rPr>
          <w:rFonts w:ascii="Arial" w:hAnsi="Arial" w:cs="Arial"/>
          <w:b/>
          <w:bCs/>
        </w:rPr>
      </w:pPr>
      <w:r w:rsidRPr="00F94012">
        <w:rPr>
          <w:rFonts w:ascii="Arial" w:hAnsi="Arial" w:cs="Arial"/>
          <w:b/>
          <w:bCs/>
        </w:rPr>
        <w:lastRenderedPageBreak/>
        <w:t>A12 THE SITE/ EXISTING BUILDINGS</w:t>
      </w:r>
    </w:p>
    <w:p w14:paraId="2358A3F7" w14:textId="77777777" w:rsidR="005262CD" w:rsidRPr="00F94012" w:rsidRDefault="005262CD" w:rsidP="008239DD">
      <w:pPr>
        <w:widowControl w:val="0"/>
        <w:tabs>
          <w:tab w:val="left" w:pos="0"/>
          <w:tab w:val="left" w:pos="567"/>
          <w:tab w:val="left" w:pos="851"/>
        </w:tabs>
        <w:autoSpaceDE w:val="0"/>
        <w:autoSpaceDN w:val="0"/>
        <w:adjustRightInd w:val="0"/>
        <w:rPr>
          <w:rFonts w:ascii="Arial" w:hAnsi="Arial" w:cs="Arial"/>
        </w:rPr>
      </w:pPr>
    </w:p>
    <w:p w14:paraId="1A96FADF" w14:textId="77777777" w:rsidR="005B049A" w:rsidRPr="00F94012" w:rsidRDefault="005B049A" w:rsidP="008239DD">
      <w:pPr>
        <w:widowControl w:val="0"/>
        <w:tabs>
          <w:tab w:val="left" w:pos="0"/>
          <w:tab w:val="left" w:pos="567"/>
          <w:tab w:val="left" w:pos="851"/>
        </w:tabs>
        <w:autoSpaceDE w:val="0"/>
        <w:autoSpaceDN w:val="0"/>
        <w:adjustRightInd w:val="0"/>
        <w:rPr>
          <w:rFonts w:ascii="Arial" w:hAnsi="Arial" w:cs="Arial"/>
        </w:rPr>
      </w:pPr>
      <w:r w:rsidRPr="00F94012">
        <w:rPr>
          <w:rFonts w:ascii="Arial" w:hAnsi="Arial" w:cs="Arial"/>
        </w:rPr>
        <w:t>110</w:t>
      </w:r>
      <w:r w:rsidRPr="00F94012">
        <w:rPr>
          <w:rFonts w:ascii="Arial" w:hAnsi="Arial" w:cs="Arial"/>
        </w:rPr>
        <w:tab/>
        <w:t>THE SITE</w:t>
      </w:r>
    </w:p>
    <w:p w14:paraId="2D230312" w14:textId="389012A7" w:rsidR="005B049A" w:rsidRPr="00F94012" w:rsidRDefault="005B049A" w:rsidP="008239DD">
      <w:pPr>
        <w:widowControl w:val="0"/>
        <w:tabs>
          <w:tab w:val="left" w:pos="0"/>
          <w:tab w:val="left" w:pos="567"/>
          <w:tab w:val="left" w:pos="600"/>
          <w:tab w:val="left" w:pos="851"/>
        </w:tabs>
        <w:autoSpaceDE w:val="0"/>
        <w:autoSpaceDN w:val="0"/>
        <w:adjustRightInd w:val="0"/>
        <w:ind w:left="851" w:hanging="851"/>
        <w:rPr>
          <w:rFonts w:ascii="Arial" w:hAnsi="Arial" w:cs="Arial"/>
        </w:rPr>
      </w:pPr>
      <w:r w:rsidRPr="00F94012">
        <w:rPr>
          <w:rFonts w:ascii="Arial" w:hAnsi="Arial" w:cs="Arial"/>
        </w:rPr>
        <w:tab/>
        <w:t>•</w:t>
      </w:r>
      <w:r w:rsidRPr="00F94012">
        <w:rPr>
          <w:rFonts w:ascii="Arial" w:hAnsi="Arial" w:cs="Arial"/>
        </w:rPr>
        <w:tab/>
        <w:t>Description:</w:t>
      </w:r>
      <w:r w:rsidR="00ED2490" w:rsidRPr="00F94012">
        <w:rPr>
          <w:rFonts w:ascii="Arial" w:hAnsi="Arial" w:cs="Arial"/>
        </w:rPr>
        <w:t xml:space="preserve"> </w:t>
      </w:r>
      <w:r w:rsidR="00234C31">
        <w:rPr>
          <w:rFonts w:ascii="Arial" w:hAnsi="Arial" w:cs="Arial"/>
        </w:rPr>
        <w:t>Live public lido and pavilion</w:t>
      </w:r>
      <w:r w:rsidR="000A6D43" w:rsidRPr="00F94012">
        <w:rPr>
          <w:rFonts w:ascii="Arial" w:hAnsi="Arial" w:cs="Arial"/>
        </w:rPr>
        <w:t xml:space="preserve">. </w:t>
      </w:r>
    </w:p>
    <w:p w14:paraId="33399D03" w14:textId="0A28723A" w:rsidR="005B049A" w:rsidRPr="00F94012" w:rsidRDefault="005B049A" w:rsidP="008239DD">
      <w:pPr>
        <w:widowControl w:val="0"/>
        <w:tabs>
          <w:tab w:val="left" w:pos="0"/>
          <w:tab w:val="left" w:pos="181"/>
          <w:tab w:val="left" w:pos="567"/>
          <w:tab w:val="left" w:pos="851"/>
        </w:tabs>
        <w:autoSpaceDE w:val="0"/>
        <w:autoSpaceDN w:val="0"/>
        <w:adjustRightInd w:val="0"/>
        <w:spacing w:before="242"/>
        <w:ind w:right="-427"/>
        <w:rPr>
          <w:rFonts w:ascii="Arial" w:hAnsi="Arial" w:cs="Arial"/>
        </w:rPr>
      </w:pPr>
      <w:r w:rsidRPr="00F94012">
        <w:rPr>
          <w:rFonts w:ascii="Arial" w:hAnsi="Arial" w:cs="Arial"/>
        </w:rPr>
        <w:t>120</w:t>
      </w:r>
      <w:r w:rsidRPr="00F94012">
        <w:rPr>
          <w:rFonts w:ascii="Arial" w:hAnsi="Arial" w:cs="Arial"/>
        </w:rPr>
        <w:tab/>
        <w:t>EXISTING BUILDINGS ON</w:t>
      </w:r>
      <w:r w:rsidR="00234C31">
        <w:rPr>
          <w:rFonts w:ascii="Arial" w:hAnsi="Arial" w:cs="Arial"/>
        </w:rPr>
        <w:t xml:space="preserve"> </w:t>
      </w:r>
      <w:r w:rsidRPr="00F94012">
        <w:rPr>
          <w:rFonts w:ascii="Arial" w:hAnsi="Arial" w:cs="Arial"/>
        </w:rPr>
        <w:t>/ ADJACENT TO THE SITE</w:t>
      </w:r>
    </w:p>
    <w:p w14:paraId="44493CE7" w14:textId="03646902" w:rsidR="005B049A" w:rsidRPr="00F94012" w:rsidRDefault="005B049A" w:rsidP="008239DD">
      <w:pPr>
        <w:widowControl w:val="0"/>
        <w:tabs>
          <w:tab w:val="left" w:pos="0"/>
          <w:tab w:val="left" w:pos="567"/>
          <w:tab w:val="left" w:pos="600"/>
          <w:tab w:val="left" w:pos="851"/>
        </w:tabs>
        <w:autoSpaceDE w:val="0"/>
        <w:autoSpaceDN w:val="0"/>
        <w:adjustRightInd w:val="0"/>
        <w:ind w:left="851" w:hanging="851"/>
        <w:rPr>
          <w:rFonts w:ascii="Arial" w:hAnsi="Arial" w:cs="Arial"/>
        </w:rPr>
      </w:pPr>
      <w:r w:rsidRPr="00F94012">
        <w:rPr>
          <w:rFonts w:ascii="Arial" w:hAnsi="Arial" w:cs="Arial"/>
        </w:rPr>
        <w:tab/>
        <w:t>•</w:t>
      </w:r>
      <w:r w:rsidRPr="00F94012">
        <w:rPr>
          <w:rFonts w:ascii="Arial" w:hAnsi="Arial" w:cs="Arial"/>
        </w:rPr>
        <w:tab/>
        <w:t>Description:</w:t>
      </w:r>
      <w:r w:rsidR="002D44CD">
        <w:rPr>
          <w:rFonts w:ascii="Arial" w:hAnsi="Arial" w:cs="Arial"/>
        </w:rPr>
        <w:t xml:space="preserve"> Existing </w:t>
      </w:r>
      <w:r w:rsidR="00234C31">
        <w:rPr>
          <w:rFonts w:ascii="Arial" w:hAnsi="Arial" w:cs="Arial"/>
        </w:rPr>
        <w:t>skate park to the east of the site</w:t>
      </w:r>
      <w:r w:rsidR="00875C17" w:rsidRPr="00F94012">
        <w:rPr>
          <w:rFonts w:ascii="Arial" w:hAnsi="Arial" w:cs="Arial"/>
        </w:rPr>
        <w:t>.</w:t>
      </w:r>
    </w:p>
    <w:p w14:paraId="48B24854"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5"/>
        <w:ind w:right="-427"/>
        <w:rPr>
          <w:rFonts w:ascii="Arial" w:hAnsi="Arial" w:cs="Arial"/>
        </w:rPr>
      </w:pPr>
      <w:r w:rsidRPr="00F94012">
        <w:rPr>
          <w:rFonts w:ascii="Arial" w:hAnsi="Arial" w:cs="Arial"/>
        </w:rPr>
        <w:t>200</w:t>
      </w:r>
      <w:r w:rsidRPr="00F94012">
        <w:rPr>
          <w:rFonts w:ascii="Arial" w:hAnsi="Arial" w:cs="Arial"/>
        </w:rPr>
        <w:tab/>
        <w:t>ACCESS TO THE SITE</w:t>
      </w:r>
    </w:p>
    <w:p w14:paraId="7A8D9342" w14:textId="37A9001D" w:rsidR="005B049A" w:rsidRPr="00040535"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r>
      <w:r w:rsidRPr="00040535">
        <w:rPr>
          <w:rFonts w:ascii="Arial" w:hAnsi="Arial" w:cs="Arial"/>
        </w:rPr>
        <w:t>Description:</w:t>
      </w:r>
      <w:r w:rsidR="00ED2490" w:rsidRPr="00040535">
        <w:rPr>
          <w:rFonts w:ascii="Arial" w:hAnsi="Arial" w:cs="Arial"/>
        </w:rPr>
        <w:t xml:space="preserve"> </w:t>
      </w:r>
      <w:r w:rsidR="00D346A1" w:rsidRPr="00040535">
        <w:rPr>
          <w:rFonts w:ascii="Arial" w:hAnsi="Arial" w:cs="Arial"/>
        </w:rPr>
        <w:t xml:space="preserve">Via </w:t>
      </w:r>
      <w:r w:rsidR="00234C31" w:rsidRPr="00040535">
        <w:rPr>
          <w:rFonts w:ascii="Arial" w:hAnsi="Arial" w:cs="Arial"/>
        </w:rPr>
        <w:t>Ware Priory to the south east corner of the site</w:t>
      </w:r>
      <w:r w:rsidR="00ED2490" w:rsidRPr="00040535">
        <w:rPr>
          <w:rFonts w:ascii="Arial" w:hAnsi="Arial" w:cs="Arial"/>
        </w:rPr>
        <w:t>.</w:t>
      </w:r>
    </w:p>
    <w:p w14:paraId="24573587" w14:textId="3FFA8B2E"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040535">
        <w:rPr>
          <w:rFonts w:ascii="Arial" w:hAnsi="Arial" w:cs="Arial"/>
        </w:rPr>
        <w:tab/>
        <w:t>•</w:t>
      </w:r>
      <w:r w:rsidRPr="00040535">
        <w:rPr>
          <w:rFonts w:ascii="Arial" w:hAnsi="Arial" w:cs="Arial"/>
        </w:rPr>
        <w:tab/>
        <w:t>Limitations:</w:t>
      </w:r>
      <w:r w:rsidR="00137D95" w:rsidRPr="00040535">
        <w:rPr>
          <w:rFonts w:ascii="Arial" w:hAnsi="Arial" w:cs="Arial"/>
        </w:rPr>
        <w:t xml:space="preserve"> No</w:t>
      </w:r>
      <w:r w:rsidR="002D44CD" w:rsidRPr="00040535">
        <w:rPr>
          <w:rFonts w:ascii="Arial" w:hAnsi="Arial" w:cs="Arial"/>
        </w:rPr>
        <w:t xml:space="preserve"> contractor’s access is permitted from the </w:t>
      </w:r>
      <w:r w:rsidR="00234C31" w:rsidRPr="00040535">
        <w:rPr>
          <w:rFonts w:ascii="Arial" w:hAnsi="Arial" w:cs="Arial"/>
        </w:rPr>
        <w:t xml:space="preserve">main </w:t>
      </w:r>
      <w:r w:rsidR="002D44CD" w:rsidRPr="00040535">
        <w:rPr>
          <w:rFonts w:ascii="Arial" w:hAnsi="Arial" w:cs="Arial"/>
        </w:rPr>
        <w:t xml:space="preserve">entrance from </w:t>
      </w:r>
      <w:r w:rsidR="00234C31" w:rsidRPr="00040535">
        <w:rPr>
          <w:rFonts w:ascii="Arial" w:hAnsi="Arial" w:cs="Arial"/>
        </w:rPr>
        <w:t>Priory Street</w:t>
      </w:r>
      <w:r w:rsidR="00ED2490" w:rsidRPr="00040535">
        <w:rPr>
          <w:rFonts w:ascii="Arial" w:hAnsi="Arial" w:cs="Arial"/>
        </w:rPr>
        <w:t>.</w:t>
      </w:r>
      <w:r w:rsidR="00E117EF" w:rsidRPr="00F94012">
        <w:rPr>
          <w:rFonts w:ascii="Arial" w:hAnsi="Arial" w:cs="Arial"/>
        </w:rPr>
        <w:t xml:space="preserve"> </w:t>
      </w:r>
    </w:p>
    <w:p w14:paraId="40AD3AE8"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210</w:t>
      </w:r>
      <w:r w:rsidRPr="00F94012">
        <w:rPr>
          <w:rFonts w:ascii="Arial" w:hAnsi="Arial" w:cs="Arial"/>
        </w:rPr>
        <w:tab/>
        <w:t>PARKING</w:t>
      </w:r>
    </w:p>
    <w:p w14:paraId="50B9BF54" w14:textId="11E35BA9" w:rsidR="005B049A" w:rsidRPr="00593229" w:rsidRDefault="005B049A" w:rsidP="008239DD">
      <w:pPr>
        <w:widowControl w:val="0"/>
        <w:tabs>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r>
      <w:r w:rsidRPr="00E31346">
        <w:rPr>
          <w:rFonts w:ascii="Arial" w:hAnsi="Arial" w:cs="Arial"/>
        </w:rPr>
        <w:t xml:space="preserve">Restrictions on parking of the Contractor's and employees' vehicles: </w:t>
      </w:r>
      <w:r w:rsidR="00E31346" w:rsidRPr="00E31346">
        <w:rPr>
          <w:rFonts w:ascii="Arial" w:hAnsi="Arial" w:cs="Arial"/>
        </w:rPr>
        <w:t>T</w:t>
      </w:r>
      <w:r w:rsidR="00137D95" w:rsidRPr="00E31346">
        <w:rPr>
          <w:rFonts w:ascii="Arial" w:hAnsi="Arial" w:cs="Arial"/>
        </w:rPr>
        <w:t>he contractor will have unlimited access to the</w:t>
      </w:r>
      <w:r w:rsidR="002D44CD" w:rsidRPr="00E31346">
        <w:rPr>
          <w:rFonts w:ascii="Arial" w:hAnsi="Arial" w:cs="Arial"/>
        </w:rPr>
        <w:t xml:space="preserve"> </w:t>
      </w:r>
      <w:r w:rsidR="00E31346" w:rsidRPr="00E31346">
        <w:rPr>
          <w:rFonts w:ascii="Arial" w:hAnsi="Arial" w:cs="Arial"/>
        </w:rPr>
        <w:t>designated compound to the south of the skate park.  However, access to the bridge across the river must be maintained</w:t>
      </w:r>
      <w:r w:rsidR="009B3ACB" w:rsidRPr="00E31346">
        <w:rPr>
          <w:rFonts w:ascii="Arial" w:hAnsi="Arial" w:cs="Arial"/>
        </w:rPr>
        <w:t>.</w:t>
      </w:r>
    </w:p>
    <w:p w14:paraId="00EDECAF"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2"/>
        <w:ind w:right="-427"/>
        <w:rPr>
          <w:rFonts w:ascii="Arial" w:hAnsi="Arial" w:cs="Arial"/>
        </w:rPr>
      </w:pPr>
      <w:r w:rsidRPr="00593229">
        <w:rPr>
          <w:rFonts w:ascii="Arial" w:hAnsi="Arial" w:cs="Arial"/>
        </w:rPr>
        <w:t>220</w:t>
      </w:r>
      <w:r w:rsidRPr="00593229">
        <w:rPr>
          <w:rFonts w:ascii="Arial" w:hAnsi="Arial" w:cs="Arial"/>
        </w:rPr>
        <w:tab/>
        <w:t>USE OF THE SITE</w:t>
      </w:r>
    </w:p>
    <w:p w14:paraId="429DB005" w14:textId="2DC336A8" w:rsidR="005B049A" w:rsidRPr="00F94012" w:rsidRDefault="005B049A" w:rsidP="005677FD">
      <w:pPr>
        <w:widowControl w:val="0"/>
        <w:tabs>
          <w:tab w:val="left" w:pos="0"/>
          <w:tab w:val="left" w:pos="567"/>
          <w:tab w:val="left" w:pos="709"/>
        </w:tabs>
        <w:autoSpaceDE w:val="0"/>
        <w:autoSpaceDN w:val="0"/>
        <w:adjustRightInd w:val="0"/>
        <w:ind w:left="720" w:right="-427" w:hanging="720"/>
        <w:rPr>
          <w:rFonts w:ascii="Arial" w:hAnsi="Arial" w:cs="Arial"/>
        </w:rPr>
      </w:pPr>
      <w:r w:rsidRPr="00F94012">
        <w:rPr>
          <w:rFonts w:ascii="Arial" w:hAnsi="Arial" w:cs="Arial"/>
        </w:rPr>
        <w:tab/>
        <w:t>•</w:t>
      </w:r>
      <w:r w:rsidRPr="00F94012">
        <w:rPr>
          <w:rFonts w:ascii="Arial" w:hAnsi="Arial" w:cs="Arial"/>
        </w:rPr>
        <w:tab/>
      </w:r>
      <w:r w:rsidR="005677FD">
        <w:rPr>
          <w:rFonts w:ascii="Arial" w:hAnsi="Arial" w:cs="Arial"/>
        </w:rPr>
        <w:tab/>
        <w:t xml:space="preserve"> </w:t>
      </w:r>
      <w:r w:rsidRPr="00F94012">
        <w:rPr>
          <w:rFonts w:ascii="Arial" w:hAnsi="Arial" w:cs="Arial"/>
        </w:rPr>
        <w:t>General: Do not use the site for any purpo</w:t>
      </w:r>
      <w:r w:rsidR="004B7C2A" w:rsidRPr="00F94012">
        <w:rPr>
          <w:rFonts w:ascii="Arial" w:hAnsi="Arial" w:cs="Arial"/>
        </w:rPr>
        <w:t>se other than carrying out the w</w:t>
      </w:r>
      <w:r w:rsidRPr="00F94012">
        <w:rPr>
          <w:rFonts w:ascii="Arial" w:hAnsi="Arial" w:cs="Arial"/>
        </w:rPr>
        <w:t xml:space="preserve">orks. </w:t>
      </w:r>
    </w:p>
    <w:p w14:paraId="36767D5F"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Limitations: </w:t>
      </w:r>
      <w:r w:rsidR="001739DA" w:rsidRPr="00F94012">
        <w:rPr>
          <w:rFonts w:ascii="Arial" w:hAnsi="Arial" w:cs="Arial"/>
        </w:rPr>
        <w:t>None</w:t>
      </w:r>
      <w:r w:rsidRPr="00F94012">
        <w:rPr>
          <w:rFonts w:ascii="Arial" w:hAnsi="Arial" w:cs="Arial"/>
        </w:rPr>
        <w:t xml:space="preserve">. </w:t>
      </w:r>
    </w:p>
    <w:p w14:paraId="7AB46460"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230</w:t>
      </w:r>
      <w:r w:rsidRPr="00F94012">
        <w:rPr>
          <w:rFonts w:ascii="Arial" w:hAnsi="Arial" w:cs="Arial"/>
        </w:rPr>
        <w:tab/>
        <w:t>SURROUNDING LAND/ BUILDING USES</w:t>
      </w:r>
    </w:p>
    <w:p w14:paraId="757B9FEC"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General: Adjacent or nearby uses or activities are as follows: </w:t>
      </w:r>
    </w:p>
    <w:p w14:paraId="22B3140D" w14:textId="330E72AB" w:rsidR="001739DA" w:rsidRPr="00F94012" w:rsidRDefault="005B049A" w:rsidP="00E117EF">
      <w:pPr>
        <w:widowControl w:val="0"/>
        <w:tabs>
          <w:tab w:val="left" w:pos="0"/>
          <w:tab w:val="left" w:pos="567"/>
          <w:tab w:val="left" w:pos="851"/>
        </w:tabs>
        <w:autoSpaceDE w:val="0"/>
        <w:autoSpaceDN w:val="0"/>
        <w:adjustRightInd w:val="0"/>
        <w:ind w:left="851" w:right="-427" w:hanging="851"/>
        <w:rPr>
          <w:rFonts w:ascii="Arial" w:hAnsi="Arial" w:cs="Arial"/>
        </w:rPr>
      </w:pPr>
      <w:r w:rsidRPr="00F94012">
        <w:rPr>
          <w:rFonts w:ascii="Arial" w:hAnsi="Arial" w:cs="Arial"/>
        </w:rPr>
        <w:tab/>
        <w:t>-</w:t>
      </w:r>
      <w:r w:rsidR="001739DA" w:rsidRPr="00F94012">
        <w:rPr>
          <w:rFonts w:ascii="Arial" w:hAnsi="Arial" w:cs="Arial"/>
        </w:rPr>
        <w:tab/>
      </w:r>
      <w:r w:rsidR="00837EAF">
        <w:rPr>
          <w:rFonts w:ascii="Arial" w:hAnsi="Arial" w:cs="Arial"/>
        </w:rPr>
        <w:t>Public skate park and MUGA to the east of the site</w:t>
      </w:r>
      <w:r w:rsidR="00E117EF" w:rsidRPr="00F94012">
        <w:rPr>
          <w:rFonts w:ascii="Arial" w:hAnsi="Arial" w:cs="Arial"/>
        </w:rPr>
        <w:t xml:space="preserve">. </w:t>
      </w:r>
    </w:p>
    <w:p w14:paraId="7F8E53FC"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240</w:t>
      </w:r>
      <w:r w:rsidRPr="00F94012">
        <w:rPr>
          <w:rFonts w:ascii="Arial" w:hAnsi="Arial" w:cs="Arial"/>
        </w:rPr>
        <w:tab/>
        <w:t>HEALTH AND SAFETY HAZARDS</w:t>
      </w:r>
    </w:p>
    <w:p w14:paraId="52184A81" w14:textId="4FA053E5" w:rsidR="00C07673" w:rsidRDefault="005B049A" w:rsidP="005677FD">
      <w:pPr>
        <w:widowControl w:val="0"/>
        <w:tabs>
          <w:tab w:val="left" w:pos="0"/>
          <w:tab w:val="left" w:pos="567"/>
          <w:tab w:val="left" w:pos="600"/>
          <w:tab w:val="left" w:pos="851"/>
        </w:tabs>
        <w:autoSpaceDE w:val="0"/>
        <w:autoSpaceDN w:val="0"/>
        <w:adjustRightInd w:val="0"/>
        <w:ind w:left="720" w:right="-427" w:hanging="720"/>
        <w:rPr>
          <w:rFonts w:ascii="Arial" w:hAnsi="Arial" w:cs="Arial"/>
        </w:rPr>
      </w:pPr>
      <w:r w:rsidRPr="00F94012">
        <w:rPr>
          <w:rFonts w:ascii="Arial" w:hAnsi="Arial" w:cs="Arial"/>
        </w:rPr>
        <w:tab/>
        <w:t>•</w:t>
      </w:r>
      <w:r w:rsidRPr="00F94012">
        <w:rPr>
          <w:rFonts w:ascii="Arial" w:hAnsi="Arial" w:cs="Arial"/>
        </w:rPr>
        <w:tab/>
      </w:r>
      <w:r w:rsidR="00837EAF">
        <w:rPr>
          <w:rFonts w:ascii="Arial" w:hAnsi="Arial" w:cs="Arial"/>
        </w:rPr>
        <w:t>River Lea to the south of the site</w:t>
      </w:r>
      <w:r w:rsidR="00C07673">
        <w:rPr>
          <w:rFonts w:ascii="Arial" w:hAnsi="Arial" w:cs="Arial"/>
        </w:rPr>
        <w:t>.</w:t>
      </w:r>
    </w:p>
    <w:p w14:paraId="0F1D20D0" w14:textId="582BA4DE" w:rsidR="00C07673" w:rsidRDefault="00C07673" w:rsidP="00C07673">
      <w:pPr>
        <w:widowControl w:val="0"/>
        <w:tabs>
          <w:tab w:val="left" w:pos="0"/>
          <w:tab w:val="left" w:pos="567"/>
          <w:tab w:val="left" w:pos="600"/>
          <w:tab w:val="left" w:pos="851"/>
        </w:tabs>
        <w:autoSpaceDE w:val="0"/>
        <w:autoSpaceDN w:val="0"/>
        <w:adjustRightInd w:val="0"/>
        <w:ind w:left="720" w:right="-427" w:hanging="720"/>
        <w:rPr>
          <w:rFonts w:ascii="Arial" w:hAnsi="Arial" w:cs="Arial"/>
        </w:rPr>
      </w:pPr>
      <w:r>
        <w:rPr>
          <w:rFonts w:ascii="Arial" w:hAnsi="Arial" w:cs="Arial"/>
        </w:rPr>
        <w:tab/>
      </w:r>
      <w:r w:rsidRPr="00F94012">
        <w:rPr>
          <w:rFonts w:ascii="Arial" w:hAnsi="Arial" w:cs="Arial"/>
        </w:rPr>
        <w:t>•</w:t>
      </w:r>
      <w:r w:rsidRPr="00F94012">
        <w:rPr>
          <w:rFonts w:ascii="Arial" w:hAnsi="Arial" w:cs="Arial"/>
        </w:rPr>
        <w:tab/>
      </w:r>
      <w:r w:rsidR="00837EAF">
        <w:rPr>
          <w:rFonts w:ascii="Arial" w:hAnsi="Arial" w:cs="Arial"/>
        </w:rPr>
        <w:t>Lido tank to the west of the site</w:t>
      </w:r>
      <w:r>
        <w:rPr>
          <w:rFonts w:ascii="Arial" w:hAnsi="Arial" w:cs="Arial"/>
        </w:rPr>
        <w:t>.</w:t>
      </w:r>
    </w:p>
    <w:p w14:paraId="759468D6" w14:textId="77777777" w:rsidR="003D2B5F" w:rsidRDefault="003D2B5F" w:rsidP="008239DD">
      <w:pPr>
        <w:widowControl w:val="0"/>
        <w:tabs>
          <w:tab w:val="left" w:pos="0"/>
          <w:tab w:val="left" w:pos="567"/>
          <w:tab w:val="left" w:pos="851"/>
        </w:tabs>
        <w:autoSpaceDE w:val="0"/>
        <w:autoSpaceDN w:val="0"/>
        <w:adjustRightInd w:val="0"/>
        <w:ind w:right="-427"/>
        <w:rPr>
          <w:rFonts w:ascii="Arial" w:hAnsi="Arial" w:cs="Arial"/>
        </w:rPr>
      </w:pPr>
    </w:p>
    <w:p w14:paraId="63E0107F" w14:textId="37313393"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250</w:t>
      </w:r>
      <w:r w:rsidRPr="00F94012">
        <w:rPr>
          <w:rFonts w:ascii="Arial" w:hAnsi="Arial" w:cs="Arial"/>
        </w:rPr>
        <w:tab/>
        <w:t>SITE VISIT</w:t>
      </w:r>
    </w:p>
    <w:p w14:paraId="25E5D3B2" w14:textId="77777777" w:rsidR="005B049A" w:rsidRPr="00F94012" w:rsidRDefault="005B049A" w:rsidP="000B4333">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Assessment: Ascertain the nature of the site, access thereto and all local conditions and restrictions likely to affect the execution of the Works. </w:t>
      </w:r>
    </w:p>
    <w:p w14:paraId="7CF71B4B" w14:textId="74DCA5DB" w:rsidR="005B049A" w:rsidRPr="00F94012" w:rsidRDefault="005B049A" w:rsidP="00BF130D">
      <w:pPr>
        <w:widowControl w:val="0"/>
        <w:tabs>
          <w:tab w:val="left" w:pos="0"/>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Arrangements for visit:</w:t>
      </w:r>
      <w:r w:rsidR="001739DA" w:rsidRPr="00F94012">
        <w:rPr>
          <w:rFonts w:ascii="Arial" w:hAnsi="Arial" w:cs="Arial"/>
        </w:rPr>
        <w:t xml:space="preserve"> </w:t>
      </w:r>
      <w:r w:rsidR="00137D95" w:rsidRPr="00F94012">
        <w:rPr>
          <w:rFonts w:ascii="Arial" w:hAnsi="Arial" w:cs="Arial"/>
        </w:rPr>
        <w:t xml:space="preserve">Contact </w:t>
      </w:r>
      <w:r w:rsidR="00837EAF">
        <w:rPr>
          <w:rFonts w:ascii="Arial" w:hAnsi="Arial" w:cs="Arial"/>
        </w:rPr>
        <w:t>Kat Harter, General Manager</w:t>
      </w:r>
      <w:r w:rsidR="00137D95" w:rsidRPr="00F94012">
        <w:rPr>
          <w:rFonts w:ascii="Arial" w:hAnsi="Arial" w:cs="Arial"/>
        </w:rPr>
        <w:t>, telephone</w:t>
      </w:r>
      <w:r w:rsidR="002576C2" w:rsidRPr="00F94012">
        <w:rPr>
          <w:rFonts w:ascii="Arial" w:hAnsi="Arial" w:cs="Arial"/>
        </w:rPr>
        <w:t xml:space="preserve"> 01</w:t>
      </w:r>
      <w:r w:rsidR="00837EAF">
        <w:rPr>
          <w:rFonts w:ascii="Arial" w:hAnsi="Arial" w:cs="Arial"/>
        </w:rPr>
        <w:t>920 481563</w:t>
      </w:r>
      <w:r w:rsidR="00BF130D" w:rsidRPr="00F94012">
        <w:rPr>
          <w:rFonts w:ascii="Arial" w:hAnsi="Arial" w:cs="Arial"/>
        </w:rPr>
        <w:t>.</w:t>
      </w:r>
      <w:r w:rsidRPr="00F94012">
        <w:rPr>
          <w:rFonts w:ascii="Arial" w:hAnsi="Arial" w:cs="Arial"/>
        </w:rPr>
        <w:t xml:space="preserve"> </w:t>
      </w:r>
    </w:p>
    <w:p w14:paraId="2EDEFEF6" w14:textId="77777777" w:rsidR="00ED2490" w:rsidRPr="00F94012" w:rsidRDefault="00ED2490" w:rsidP="00ED2490">
      <w:pPr>
        <w:widowControl w:val="0"/>
        <w:tabs>
          <w:tab w:val="left" w:pos="0"/>
          <w:tab w:val="left" w:pos="567"/>
          <w:tab w:val="left" w:pos="851"/>
        </w:tabs>
        <w:autoSpaceDE w:val="0"/>
        <w:autoSpaceDN w:val="0"/>
        <w:adjustRightInd w:val="0"/>
        <w:rPr>
          <w:rFonts w:ascii="Arial" w:hAnsi="Arial" w:cs="Arial"/>
          <w:b/>
          <w:bCs/>
        </w:rPr>
      </w:pPr>
    </w:p>
    <w:p w14:paraId="3BE800CE" w14:textId="77777777" w:rsidR="005B049A" w:rsidRPr="00F94012" w:rsidRDefault="005B049A" w:rsidP="00ED2490">
      <w:pPr>
        <w:widowControl w:val="0"/>
        <w:tabs>
          <w:tab w:val="left" w:pos="0"/>
          <w:tab w:val="left" w:pos="567"/>
          <w:tab w:val="left" w:pos="851"/>
        </w:tabs>
        <w:autoSpaceDE w:val="0"/>
        <w:autoSpaceDN w:val="0"/>
        <w:adjustRightInd w:val="0"/>
        <w:rPr>
          <w:rFonts w:ascii="Arial" w:hAnsi="Arial" w:cs="Arial"/>
          <w:b/>
          <w:bCs/>
        </w:rPr>
      </w:pPr>
      <w:r w:rsidRPr="00F94012">
        <w:rPr>
          <w:rFonts w:ascii="Arial" w:hAnsi="Arial" w:cs="Arial"/>
          <w:b/>
          <w:bCs/>
        </w:rPr>
        <w:t>A13 DESCRIPTION OF THE WORK</w:t>
      </w:r>
    </w:p>
    <w:p w14:paraId="4E73A5B8"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4"/>
        <w:ind w:right="-427"/>
        <w:rPr>
          <w:rFonts w:ascii="Arial" w:hAnsi="Arial" w:cs="Arial"/>
        </w:rPr>
      </w:pPr>
      <w:r w:rsidRPr="00F94012">
        <w:rPr>
          <w:rFonts w:ascii="Arial" w:hAnsi="Arial" w:cs="Arial"/>
        </w:rPr>
        <w:t>120</w:t>
      </w:r>
      <w:r w:rsidRPr="00F94012">
        <w:rPr>
          <w:rFonts w:ascii="Arial" w:hAnsi="Arial" w:cs="Arial"/>
        </w:rPr>
        <w:tab/>
        <w:t>THE WORKS</w:t>
      </w:r>
    </w:p>
    <w:p w14:paraId="45A9573D" w14:textId="6BF2BE90" w:rsidR="005B049A" w:rsidRPr="00F94012" w:rsidRDefault="005B049A" w:rsidP="000055BA">
      <w:pPr>
        <w:ind w:left="1440" w:hanging="720"/>
        <w:rPr>
          <w:rFonts w:ascii="Arial" w:hAnsi="Arial" w:cs="Arial"/>
        </w:rPr>
      </w:pPr>
      <w:r w:rsidRPr="00F94012">
        <w:rPr>
          <w:rFonts w:ascii="Arial" w:hAnsi="Arial" w:cs="Arial"/>
        </w:rPr>
        <w:t>•</w:t>
      </w:r>
      <w:r w:rsidRPr="00F94012">
        <w:rPr>
          <w:rFonts w:ascii="Arial" w:hAnsi="Arial" w:cs="Arial"/>
        </w:rPr>
        <w:tab/>
        <w:t>Description:</w:t>
      </w:r>
      <w:r w:rsidR="00DE19D6">
        <w:rPr>
          <w:rFonts w:ascii="Arial" w:hAnsi="Arial" w:cs="Arial"/>
        </w:rPr>
        <w:t xml:space="preserve"> </w:t>
      </w:r>
      <w:r w:rsidR="00837EAF">
        <w:rPr>
          <w:rFonts w:ascii="Arial" w:hAnsi="Arial" w:cs="Arial"/>
        </w:rPr>
        <w:t>Extension, re-modelling and refurbishment works</w:t>
      </w:r>
      <w:r w:rsidR="00D97103" w:rsidRPr="00F94012">
        <w:rPr>
          <w:rFonts w:ascii="Arial" w:hAnsi="Arial" w:cs="Arial"/>
        </w:rPr>
        <w:t>.</w:t>
      </w:r>
    </w:p>
    <w:p w14:paraId="6202FB03" w14:textId="77777777" w:rsidR="00080241" w:rsidRDefault="00080241" w:rsidP="00C77A75">
      <w:pPr>
        <w:widowControl w:val="0"/>
        <w:tabs>
          <w:tab w:val="left" w:pos="20"/>
          <w:tab w:val="left" w:pos="181"/>
          <w:tab w:val="left" w:pos="284"/>
        </w:tabs>
        <w:autoSpaceDE w:val="0"/>
        <w:autoSpaceDN w:val="0"/>
        <w:adjustRightInd w:val="0"/>
        <w:spacing w:before="120"/>
        <w:rPr>
          <w:rFonts w:ascii="Arial" w:hAnsi="Arial" w:cs="Arial"/>
          <w:b/>
          <w:bCs/>
        </w:rPr>
      </w:pPr>
    </w:p>
    <w:p w14:paraId="3E761EAC" w14:textId="77777777" w:rsidR="00C37582" w:rsidRDefault="00C37582" w:rsidP="00C77A75">
      <w:pPr>
        <w:widowControl w:val="0"/>
        <w:tabs>
          <w:tab w:val="left" w:pos="20"/>
          <w:tab w:val="left" w:pos="181"/>
          <w:tab w:val="left" w:pos="284"/>
        </w:tabs>
        <w:autoSpaceDE w:val="0"/>
        <w:autoSpaceDN w:val="0"/>
        <w:adjustRightInd w:val="0"/>
        <w:spacing w:before="120"/>
        <w:rPr>
          <w:rFonts w:ascii="Arial" w:hAnsi="Arial" w:cs="Arial"/>
          <w:b/>
          <w:bCs/>
        </w:rPr>
      </w:pPr>
    </w:p>
    <w:p w14:paraId="55F5A21D" w14:textId="77777777" w:rsidR="00C37582" w:rsidRDefault="00C37582" w:rsidP="00C77A75">
      <w:pPr>
        <w:widowControl w:val="0"/>
        <w:tabs>
          <w:tab w:val="left" w:pos="20"/>
          <w:tab w:val="left" w:pos="181"/>
          <w:tab w:val="left" w:pos="284"/>
        </w:tabs>
        <w:autoSpaceDE w:val="0"/>
        <w:autoSpaceDN w:val="0"/>
        <w:adjustRightInd w:val="0"/>
        <w:spacing w:before="120"/>
        <w:rPr>
          <w:rFonts w:ascii="Arial" w:hAnsi="Arial" w:cs="Arial"/>
          <w:b/>
          <w:bCs/>
        </w:rPr>
      </w:pPr>
    </w:p>
    <w:p w14:paraId="35B1E8B7" w14:textId="77777777" w:rsidR="00C37582" w:rsidRDefault="00C37582" w:rsidP="00C77A75">
      <w:pPr>
        <w:widowControl w:val="0"/>
        <w:tabs>
          <w:tab w:val="left" w:pos="20"/>
          <w:tab w:val="left" w:pos="181"/>
          <w:tab w:val="left" w:pos="284"/>
        </w:tabs>
        <w:autoSpaceDE w:val="0"/>
        <w:autoSpaceDN w:val="0"/>
        <w:adjustRightInd w:val="0"/>
        <w:spacing w:before="120"/>
        <w:rPr>
          <w:rFonts w:ascii="Arial" w:hAnsi="Arial" w:cs="Arial"/>
          <w:b/>
          <w:bCs/>
        </w:rPr>
      </w:pPr>
    </w:p>
    <w:p w14:paraId="0B85F7EE" w14:textId="77777777" w:rsidR="00C37582" w:rsidRDefault="00C37582" w:rsidP="00C77A75">
      <w:pPr>
        <w:widowControl w:val="0"/>
        <w:tabs>
          <w:tab w:val="left" w:pos="20"/>
          <w:tab w:val="left" w:pos="181"/>
          <w:tab w:val="left" w:pos="284"/>
        </w:tabs>
        <w:autoSpaceDE w:val="0"/>
        <w:autoSpaceDN w:val="0"/>
        <w:adjustRightInd w:val="0"/>
        <w:spacing w:before="120"/>
        <w:rPr>
          <w:rFonts w:ascii="Arial" w:hAnsi="Arial" w:cs="Arial"/>
          <w:b/>
          <w:bCs/>
        </w:rPr>
      </w:pPr>
    </w:p>
    <w:p w14:paraId="56E2BBAE" w14:textId="05398A94" w:rsidR="00C77A75" w:rsidRPr="00080241" w:rsidRDefault="00C77A75" w:rsidP="00C77A75">
      <w:pPr>
        <w:widowControl w:val="0"/>
        <w:tabs>
          <w:tab w:val="left" w:pos="20"/>
          <w:tab w:val="left" w:pos="181"/>
          <w:tab w:val="left" w:pos="284"/>
        </w:tabs>
        <w:autoSpaceDE w:val="0"/>
        <w:autoSpaceDN w:val="0"/>
        <w:adjustRightInd w:val="0"/>
        <w:spacing w:before="120"/>
        <w:rPr>
          <w:rFonts w:ascii="Arial" w:hAnsi="Arial" w:cs="Arial"/>
          <w:b/>
          <w:bCs/>
        </w:rPr>
      </w:pPr>
      <w:r w:rsidRPr="00080241">
        <w:rPr>
          <w:rFonts w:ascii="Arial" w:hAnsi="Arial" w:cs="Arial"/>
          <w:b/>
          <w:bCs/>
        </w:rPr>
        <w:lastRenderedPageBreak/>
        <w:t>A20 JCT INTERMEDIATE BUILDING CONTRACT</w:t>
      </w:r>
      <w:r w:rsidR="003856C2" w:rsidRPr="00080241">
        <w:rPr>
          <w:rFonts w:ascii="Arial" w:hAnsi="Arial" w:cs="Arial"/>
          <w:b/>
          <w:bCs/>
        </w:rPr>
        <w:t xml:space="preserve"> WITH CONTRACTOR’S DESIGN, </w:t>
      </w:r>
      <w:r w:rsidR="003856C2" w:rsidRPr="00347287">
        <w:rPr>
          <w:rFonts w:ascii="Arial" w:hAnsi="Arial" w:cs="Arial"/>
          <w:b/>
          <w:bCs/>
        </w:rPr>
        <w:t>20</w:t>
      </w:r>
      <w:r w:rsidR="00347287" w:rsidRPr="00347287">
        <w:rPr>
          <w:rFonts w:ascii="Arial" w:hAnsi="Arial" w:cs="Arial"/>
          <w:b/>
          <w:bCs/>
        </w:rPr>
        <w:t>24</w:t>
      </w:r>
      <w:r w:rsidR="003856C2" w:rsidRPr="00347287">
        <w:rPr>
          <w:rFonts w:ascii="Arial" w:hAnsi="Arial" w:cs="Arial"/>
          <w:b/>
          <w:bCs/>
        </w:rPr>
        <w:t xml:space="preserve"> EDITION</w:t>
      </w:r>
      <w:r w:rsidRPr="00347287">
        <w:rPr>
          <w:rFonts w:ascii="Arial" w:hAnsi="Arial" w:cs="Arial"/>
          <w:b/>
          <w:bCs/>
        </w:rPr>
        <w:t xml:space="preserve"> (IC</w:t>
      </w:r>
      <w:r w:rsidR="003856C2" w:rsidRPr="00347287">
        <w:rPr>
          <w:rFonts w:ascii="Arial" w:hAnsi="Arial" w:cs="Arial"/>
          <w:b/>
          <w:bCs/>
        </w:rPr>
        <w:t>D 20</w:t>
      </w:r>
      <w:r w:rsidR="00347287" w:rsidRPr="00347287">
        <w:rPr>
          <w:rFonts w:ascii="Arial" w:hAnsi="Arial" w:cs="Arial"/>
          <w:b/>
          <w:bCs/>
        </w:rPr>
        <w:t>24</w:t>
      </w:r>
      <w:r w:rsidRPr="00347287">
        <w:rPr>
          <w:rFonts w:ascii="Arial" w:hAnsi="Arial" w:cs="Arial"/>
          <w:b/>
          <w:bCs/>
        </w:rPr>
        <w:t>)</w:t>
      </w:r>
    </w:p>
    <w:p w14:paraId="5FA2D9D5" w14:textId="77777777" w:rsidR="00C77A75" w:rsidRPr="00D346A1" w:rsidRDefault="00C77A75" w:rsidP="00C77A75">
      <w:pPr>
        <w:widowControl w:val="0"/>
        <w:tabs>
          <w:tab w:val="left" w:pos="170"/>
          <w:tab w:val="left" w:pos="284"/>
          <w:tab w:val="left" w:pos="600"/>
        </w:tabs>
        <w:autoSpaceDE w:val="0"/>
        <w:autoSpaceDN w:val="0"/>
        <w:adjustRightInd w:val="0"/>
        <w:rPr>
          <w:rFonts w:ascii="Arial" w:hAnsi="Arial" w:cs="Arial"/>
          <w:b/>
          <w:bCs/>
          <w:highlight w:val="yellow"/>
        </w:rPr>
      </w:pPr>
    </w:p>
    <w:p w14:paraId="058BBA11" w14:textId="1AFA0E46" w:rsidR="00C77A75" w:rsidRPr="00080241" w:rsidRDefault="00C77A75" w:rsidP="00C77A75">
      <w:pPr>
        <w:widowControl w:val="0"/>
        <w:tabs>
          <w:tab w:val="left" w:pos="170"/>
          <w:tab w:val="left" w:pos="284"/>
          <w:tab w:val="left" w:pos="600"/>
        </w:tabs>
        <w:autoSpaceDE w:val="0"/>
        <w:autoSpaceDN w:val="0"/>
        <w:adjustRightInd w:val="0"/>
        <w:rPr>
          <w:rFonts w:ascii="Arial" w:hAnsi="Arial" w:cs="Arial"/>
        </w:rPr>
      </w:pPr>
      <w:r w:rsidRPr="00080241">
        <w:rPr>
          <w:rFonts w:ascii="Arial" w:hAnsi="Arial" w:cs="Arial"/>
        </w:rPr>
        <w:t xml:space="preserve">INTERMEDIATE BUILDING CONTRACT </w:t>
      </w:r>
      <w:r w:rsidR="00080241" w:rsidRPr="00080241">
        <w:rPr>
          <w:rFonts w:ascii="Arial" w:hAnsi="Arial" w:cs="Arial"/>
        </w:rPr>
        <w:t xml:space="preserve">WITH CONTRACTOR’S DESIGN </w:t>
      </w:r>
      <w:r w:rsidRPr="00080241">
        <w:rPr>
          <w:rFonts w:ascii="Arial" w:hAnsi="Arial" w:cs="Arial"/>
        </w:rPr>
        <w:t>(IC</w:t>
      </w:r>
      <w:r w:rsidR="00080241" w:rsidRPr="00080241">
        <w:rPr>
          <w:rFonts w:ascii="Arial" w:hAnsi="Arial" w:cs="Arial"/>
        </w:rPr>
        <w:t>D</w:t>
      </w:r>
      <w:r w:rsidRPr="00080241">
        <w:rPr>
          <w:rFonts w:ascii="Arial" w:hAnsi="Arial" w:cs="Arial"/>
        </w:rPr>
        <w:t>)</w:t>
      </w:r>
    </w:p>
    <w:p w14:paraId="5C6DD10D" w14:textId="2C158EEC" w:rsidR="00C77A75" w:rsidRPr="00080241" w:rsidRDefault="00F4767D" w:rsidP="00F4767D">
      <w:pPr>
        <w:widowControl w:val="0"/>
        <w:tabs>
          <w:tab w:val="left" w:pos="170"/>
          <w:tab w:val="left" w:pos="709"/>
        </w:tabs>
        <w:autoSpaceDE w:val="0"/>
        <w:autoSpaceDN w:val="0"/>
        <w:adjustRightInd w:val="0"/>
        <w:rPr>
          <w:rFonts w:ascii="Arial" w:hAnsi="Arial" w:cs="Arial"/>
        </w:rPr>
      </w:pPr>
      <w:r w:rsidRPr="00080241">
        <w:rPr>
          <w:rFonts w:ascii="Arial" w:hAnsi="Arial" w:cs="Arial"/>
        </w:rPr>
        <w:tab/>
      </w:r>
      <w:r w:rsidRPr="00080241">
        <w:rPr>
          <w:rFonts w:ascii="Arial" w:hAnsi="Arial" w:cs="Arial"/>
        </w:rPr>
        <w:tab/>
      </w:r>
      <w:r w:rsidR="00C77A75" w:rsidRPr="00080241">
        <w:rPr>
          <w:rFonts w:ascii="Arial" w:hAnsi="Arial" w:cs="Arial"/>
        </w:rPr>
        <w:t>•</w:t>
      </w:r>
      <w:r w:rsidR="00C77A75" w:rsidRPr="00080241">
        <w:rPr>
          <w:rFonts w:ascii="Arial" w:hAnsi="Arial" w:cs="Arial"/>
        </w:rPr>
        <w:tab/>
        <w:t xml:space="preserve">The Contract: JCT Intermediate Building Contract </w:t>
      </w:r>
      <w:r w:rsidR="00080241" w:rsidRPr="00080241">
        <w:rPr>
          <w:rFonts w:ascii="Arial" w:hAnsi="Arial" w:cs="Arial"/>
        </w:rPr>
        <w:t xml:space="preserve">With Contractor’s </w:t>
      </w:r>
      <w:r w:rsidR="00080241" w:rsidRPr="00E31346">
        <w:rPr>
          <w:rFonts w:ascii="Arial" w:hAnsi="Arial" w:cs="Arial"/>
        </w:rPr>
        <w:t xml:space="preserve">Design, </w:t>
      </w:r>
      <w:r w:rsidR="00C77A75" w:rsidRPr="00E31346">
        <w:rPr>
          <w:rFonts w:ascii="Arial" w:hAnsi="Arial" w:cs="Arial"/>
        </w:rPr>
        <w:t>20</w:t>
      </w:r>
      <w:r w:rsidR="00347287" w:rsidRPr="00E31346">
        <w:rPr>
          <w:rFonts w:ascii="Arial" w:hAnsi="Arial" w:cs="Arial"/>
        </w:rPr>
        <w:t>24</w:t>
      </w:r>
      <w:r w:rsidR="00C77A75" w:rsidRPr="00E31346">
        <w:rPr>
          <w:rFonts w:ascii="Arial" w:hAnsi="Arial" w:cs="Arial"/>
        </w:rPr>
        <w:t xml:space="preserve"> Edition.</w:t>
      </w:r>
      <w:r w:rsidR="00C77A75" w:rsidRPr="00080241">
        <w:rPr>
          <w:rFonts w:ascii="Arial" w:hAnsi="Arial" w:cs="Arial"/>
        </w:rPr>
        <w:t xml:space="preserve"> </w:t>
      </w:r>
    </w:p>
    <w:p w14:paraId="7BF9C65F" w14:textId="77777777" w:rsidR="00C77A75" w:rsidRPr="00080241" w:rsidRDefault="00C77A75" w:rsidP="00F4767D">
      <w:pPr>
        <w:pStyle w:val="ListParagraph"/>
        <w:widowControl w:val="0"/>
        <w:numPr>
          <w:ilvl w:val="0"/>
          <w:numId w:val="17"/>
        </w:numPr>
        <w:tabs>
          <w:tab w:val="left" w:pos="170"/>
          <w:tab w:val="left" w:pos="851"/>
        </w:tabs>
        <w:autoSpaceDE w:val="0"/>
        <w:autoSpaceDN w:val="0"/>
        <w:adjustRightInd w:val="0"/>
        <w:rPr>
          <w:sz w:val="24"/>
          <w:szCs w:val="24"/>
        </w:rPr>
      </w:pPr>
      <w:r w:rsidRPr="00080241">
        <w:rPr>
          <w:sz w:val="24"/>
          <w:szCs w:val="24"/>
        </w:rPr>
        <w:tab/>
      </w:r>
      <w:r w:rsidR="00F4767D" w:rsidRPr="00080241">
        <w:rPr>
          <w:sz w:val="24"/>
          <w:szCs w:val="24"/>
        </w:rPr>
        <w:tab/>
      </w:r>
      <w:r w:rsidRPr="00080241">
        <w:rPr>
          <w:sz w:val="24"/>
          <w:szCs w:val="24"/>
        </w:rPr>
        <w:t xml:space="preserve">Requirement: Allow for the obligations, liabilities and services described as follows: </w:t>
      </w:r>
    </w:p>
    <w:p w14:paraId="383C24DF" w14:textId="77777777" w:rsidR="00C77A75" w:rsidRPr="00080241" w:rsidRDefault="00C77A75" w:rsidP="00C77A75">
      <w:pPr>
        <w:widowControl w:val="0"/>
        <w:tabs>
          <w:tab w:val="left" w:pos="170"/>
          <w:tab w:val="left" w:pos="851"/>
        </w:tabs>
        <w:autoSpaceDE w:val="0"/>
        <w:autoSpaceDN w:val="0"/>
        <w:adjustRightInd w:val="0"/>
        <w:spacing w:before="243"/>
        <w:rPr>
          <w:rFonts w:ascii="Arial" w:hAnsi="Arial" w:cs="Arial"/>
          <w:b/>
          <w:bCs/>
        </w:rPr>
      </w:pPr>
      <w:r w:rsidRPr="00080241">
        <w:rPr>
          <w:rFonts w:ascii="Arial" w:hAnsi="Arial" w:cs="Arial"/>
          <w:b/>
          <w:bCs/>
        </w:rPr>
        <w:t>THE RECITALS</w:t>
      </w:r>
    </w:p>
    <w:p w14:paraId="765F4A50" w14:textId="77777777" w:rsidR="00C77A75" w:rsidRPr="00080241" w:rsidRDefault="00C77A75" w:rsidP="00C77A75">
      <w:pPr>
        <w:widowControl w:val="0"/>
        <w:tabs>
          <w:tab w:val="left" w:pos="170"/>
          <w:tab w:val="left" w:pos="851"/>
        </w:tabs>
        <w:autoSpaceDE w:val="0"/>
        <w:autoSpaceDN w:val="0"/>
        <w:adjustRightInd w:val="0"/>
        <w:spacing w:before="201"/>
        <w:rPr>
          <w:rFonts w:ascii="Arial" w:hAnsi="Arial" w:cs="Arial"/>
        </w:rPr>
      </w:pPr>
      <w:r w:rsidRPr="00080241">
        <w:rPr>
          <w:rFonts w:ascii="Arial" w:hAnsi="Arial" w:cs="Arial"/>
        </w:rPr>
        <w:tab/>
      </w:r>
      <w:r w:rsidRPr="00080241">
        <w:rPr>
          <w:rFonts w:ascii="Arial" w:hAnsi="Arial" w:cs="Arial"/>
        </w:rPr>
        <w:tab/>
        <w:t>First - THE WORKS</w:t>
      </w:r>
    </w:p>
    <w:p w14:paraId="40B2CDF5" w14:textId="25B11681" w:rsidR="00C77A75" w:rsidRPr="00080241" w:rsidRDefault="00C77A75" w:rsidP="00C77A75">
      <w:pPr>
        <w:widowControl w:val="0"/>
        <w:tabs>
          <w:tab w:val="left" w:pos="170"/>
          <w:tab w:val="left" w:pos="851"/>
        </w:tabs>
        <w:autoSpaceDE w:val="0"/>
        <w:autoSpaceDN w:val="0"/>
        <w:adjustRightInd w:val="0"/>
        <w:rPr>
          <w:rFonts w:ascii="Arial" w:hAnsi="Arial" w:cs="Arial"/>
        </w:rPr>
      </w:pPr>
      <w:r w:rsidRPr="00080241">
        <w:rPr>
          <w:rFonts w:ascii="Arial" w:hAnsi="Arial" w:cs="Arial"/>
        </w:rPr>
        <w:tab/>
      </w:r>
      <w:r w:rsidRPr="00080241">
        <w:rPr>
          <w:rFonts w:ascii="Arial" w:hAnsi="Arial" w:cs="Arial"/>
        </w:rPr>
        <w:tab/>
        <w:t>•</w:t>
      </w:r>
      <w:r w:rsidRPr="00080241">
        <w:rPr>
          <w:rFonts w:ascii="Arial" w:hAnsi="Arial" w:cs="Arial"/>
        </w:rPr>
        <w:tab/>
        <w:t xml:space="preserve">Comprise: </w:t>
      </w:r>
      <w:r w:rsidR="00837EAF">
        <w:rPr>
          <w:rFonts w:ascii="Arial" w:hAnsi="Arial" w:cs="Arial"/>
        </w:rPr>
        <w:t>Extension, re-modelling and refurbishment works</w:t>
      </w:r>
      <w:r w:rsidRPr="00080241">
        <w:rPr>
          <w:rFonts w:ascii="Arial" w:hAnsi="Arial" w:cs="Arial"/>
        </w:rPr>
        <w:t xml:space="preserve">. </w:t>
      </w:r>
    </w:p>
    <w:p w14:paraId="26940340" w14:textId="587A85B2" w:rsidR="00C77A75" w:rsidRPr="00080241" w:rsidRDefault="00C77A75" w:rsidP="00080241">
      <w:pPr>
        <w:tabs>
          <w:tab w:val="left" w:pos="426"/>
          <w:tab w:val="left" w:pos="851"/>
        </w:tabs>
        <w:spacing w:after="150"/>
        <w:ind w:left="1440" w:hanging="1440"/>
        <w:rPr>
          <w:rFonts w:ascii="Arial" w:hAnsi="Arial" w:cs="Arial"/>
        </w:rPr>
      </w:pPr>
      <w:r w:rsidRPr="00080241">
        <w:rPr>
          <w:rFonts w:ascii="Arial" w:hAnsi="Arial" w:cs="Arial"/>
        </w:rPr>
        <w:tab/>
      </w:r>
      <w:r w:rsidRPr="00080241">
        <w:rPr>
          <w:rFonts w:ascii="Arial" w:hAnsi="Arial" w:cs="Arial"/>
        </w:rPr>
        <w:tab/>
        <w:t>•</w:t>
      </w:r>
      <w:r w:rsidRPr="00080241">
        <w:rPr>
          <w:rFonts w:ascii="Arial" w:hAnsi="Arial" w:cs="Arial"/>
        </w:rPr>
        <w:tab/>
        <w:t xml:space="preserve">Location: </w:t>
      </w:r>
      <w:r w:rsidR="00837EAF">
        <w:rPr>
          <w:rFonts w:ascii="Arial" w:hAnsi="Arial" w:cs="Arial"/>
        </w:rPr>
        <w:t>Ware Priory Lido, Priory Street, Ware, SG12 0DE</w:t>
      </w:r>
      <w:r w:rsidR="009B3ACB" w:rsidRPr="00080241">
        <w:rPr>
          <w:rFonts w:ascii="Arial" w:hAnsi="Arial" w:cs="Arial"/>
        </w:rPr>
        <w:t>.</w:t>
      </w:r>
    </w:p>
    <w:p w14:paraId="174D8086" w14:textId="5CC71217" w:rsidR="00C77A75" w:rsidRPr="000271A2"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0271A2">
        <w:rPr>
          <w:rFonts w:ascii="Arial" w:hAnsi="Arial" w:cs="Arial"/>
        </w:rPr>
        <w:tab/>
      </w:r>
      <w:r w:rsidRPr="000271A2">
        <w:rPr>
          <w:rFonts w:ascii="Arial" w:hAnsi="Arial" w:cs="Arial"/>
        </w:rPr>
        <w:tab/>
        <w:t xml:space="preserve">Second </w:t>
      </w:r>
      <w:r w:rsidR="000271A2" w:rsidRPr="000271A2">
        <w:rPr>
          <w:rFonts w:ascii="Arial" w:hAnsi="Arial" w:cs="Arial"/>
        </w:rPr>
        <w:t>–</w:t>
      </w:r>
      <w:r w:rsidRPr="000271A2">
        <w:rPr>
          <w:rFonts w:ascii="Arial" w:hAnsi="Arial" w:cs="Arial"/>
        </w:rPr>
        <w:t xml:space="preserve"> CONTRACT</w:t>
      </w:r>
      <w:r w:rsidR="000271A2" w:rsidRPr="000271A2">
        <w:rPr>
          <w:rFonts w:ascii="Arial" w:hAnsi="Arial" w:cs="Arial"/>
        </w:rPr>
        <w:t>OR’S DESIGN PORTION</w:t>
      </w:r>
    </w:p>
    <w:p w14:paraId="13485918" w14:textId="2A638CEC" w:rsidR="00C77A75"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0271A2">
        <w:rPr>
          <w:rFonts w:ascii="Arial" w:hAnsi="Arial" w:cs="Arial"/>
        </w:rPr>
        <w:tab/>
      </w:r>
      <w:r w:rsidRPr="000271A2">
        <w:rPr>
          <w:rFonts w:ascii="Arial" w:hAnsi="Arial" w:cs="Arial"/>
        </w:rPr>
        <w:tab/>
        <w:t>•</w:t>
      </w:r>
      <w:r w:rsidRPr="000271A2">
        <w:rPr>
          <w:rFonts w:ascii="Arial" w:hAnsi="Arial" w:cs="Arial"/>
        </w:rPr>
        <w:tab/>
      </w:r>
      <w:r w:rsidRPr="001D7472">
        <w:rPr>
          <w:rFonts w:ascii="Arial" w:hAnsi="Arial" w:cs="Arial"/>
        </w:rPr>
        <w:t xml:space="preserve">The </w:t>
      </w:r>
      <w:r w:rsidR="000271A2" w:rsidRPr="001D7472">
        <w:rPr>
          <w:rFonts w:ascii="Arial" w:hAnsi="Arial" w:cs="Arial"/>
        </w:rPr>
        <w:t>works include the design and construction of the pil</w:t>
      </w:r>
      <w:r w:rsidR="00837EAF" w:rsidRPr="001D7472">
        <w:rPr>
          <w:rFonts w:ascii="Arial" w:hAnsi="Arial" w:cs="Arial"/>
        </w:rPr>
        <w:t>ed raft</w:t>
      </w:r>
      <w:r w:rsidR="00A47941" w:rsidRPr="001D7472">
        <w:rPr>
          <w:rFonts w:ascii="Arial" w:hAnsi="Arial" w:cs="Arial"/>
        </w:rPr>
        <w:t xml:space="preserve"> and underfloor heating</w:t>
      </w:r>
      <w:r w:rsidRPr="001D7472">
        <w:rPr>
          <w:rFonts w:ascii="Arial" w:hAnsi="Arial" w:cs="Arial"/>
        </w:rPr>
        <w:t>.</w:t>
      </w:r>
      <w:r w:rsidRPr="000271A2">
        <w:rPr>
          <w:rFonts w:ascii="Arial" w:hAnsi="Arial" w:cs="Arial"/>
        </w:rPr>
        <w:t xml:space="preserve"> </w:t>
      </w:r>
    </w:p>
    <w:p w14:paraId="21890B96" w14:textId="218E4C4A" w:rsidR="000271A2" w:rsidRDefault="000271A2" w:rsidP="00C77A75">
      <w:pPr>
        <w:widowControl w:val="0"/>
        <w:tabs>
          <w:tab w:val="left" w:pos="170"/>
          <w:tab w:val="left" w:pos="851"/>
        </w:tabs>
        <w:autoSpaceDE w:val="0"/>
        <w:autoSpaceDN w:val="0"/>
        <w:adjustRightInd w:val="0"/>
        <w:ind w:left="851" w:right="-569" w:hanging="709"/>
        <w:rPr>
          <w:rFonts w:ascii="Arial" w:hAnsi="Arial" w:cs="Arial"/>
        </w:rPr>
      </w:pPr>
    </w:p>
    <w:p w14:paraId="44B396FA" w14:textId="4D099650" w:rsidR="000271A2" w:rsidRPr="00811056" w:rsidRDefault="000271A2" w:rsidP="000271A2">
      <w:pPr>
        <w:widowControl w:val="0"/>
        <w:tabs>
          <w:tab w:val="left" w:pos="170"/>
          <w:tab w:val="left" w:pos="851"/>
        </w:tabs>
        <w:autoSpaceDE w:val="0"/>
        <w:autoSpaceDN w:val="0"/>
        <w:adjustRightInd w:val="0"/>
        <w:ind w:left="851" w:right="-569" w:hanging="709"/>
        <w:rPr>
          <w:rFonts w:ascii="Arial" w:hAnsi="Arial" w:cs="Arial"/>
        </w:rPr>
      </w:pPr>
      <w:r w:rsidRPr="00811056">
        <w:rPr>
          <w:rFonts w:ascii="Arial" w:hAnsi="Arial" w:cs="Arial"/>
        </w:rPr>
        <w:tab/>
      </w:r>
      <w:r w:rsidRPr="00811056">
        <w:rPr>
          <w:rFonts w:ascii="Arial" w:hAnsi="Arial" w:cs="Arial"/>
        </w:rPr>
        <w:tab/>
        <w:t xml:space="preserve">Third </w:t>
      </w:r>
      <w:r w:rsidR="00811056" w:rsidRPr="00811056">
        <w:rPr>
          <w:rFonts w:ascii="Arial" w:hAnsi="Arial" w:cs="Arial"/>
        </w:rPr>
        <w:t>–</w:t>
      </w:r>
      <w:r w:rsidRPr="00811056">
        <w:rPr>
          <w:rFonts w:ascii="Arial" w:hAnsi="Arial" w:cs="Arial"/>
        </w:rPr>
        <w:t xml:space="preserve"> </w:t>
      </w:r>
      <w:r w:rsidR="00811056" w:rsidRPr="00811056">
        <w:rPr>
          <w:rFonts w:ascii="Arial" w:hAnsi="Arial" w:cs="Arial"/>
        </w:rPr>
        <w:t>CONTRACT DRAWINGS</w:t>
      </w:r>
    </w:p>
    <w:p w14:paraId="38B3C6DE" w14:textId="2218BD87" w:rsidR="000271A2" w:rsidRPr="00811056" w:rsidRDefault="000271A2" w:rsidP="000271A2">
      <w:pPr>
        <w:widowControl w:val="0"/>
        <w:tabs>
          <w:tab w:val="left" w:pos="170"/>
          <w:tab w:val="left" w:pos="851"/>
        </w:tabs>
        <w:autoSpaceDE w:val="0"/>
        <w:autoSpaceDN w:val="0"/>
        <w:adjustRightInd w:val="0"/>
        <w:ind w:left="851" w:right="-569" w:hanging="709"/>
        <w:rPr>
          <w:rFonts w:ascii="Arial" w:hAnsi="Arial" w:cs="Arial"/>
        </w:rPr>
      </w:pPr>
      <w:r w:rsidRPr="00811056">
        <w:rPr>
          <w:rFonts w:ascii="Arial" w:hAnsi="Arial" w:cs="Arial"/>
        </w:rPr>
        <w:tab/>
      </w:r>
      <w:r w:rsidRPr="00811056">
        <w:rPr>
          <w:rFonts w:ascii="Arial" w:hAnsi="Arial" w:cs="Arial"/>
        </w:rPr>
        <w:tab/>
        <w:t>•</w:t>
      </w:r>
      <w:r w:rsidRPr="00811056">
        <w:rPr>
          <w:rFonts w:ascii="Arial" w:hAnsi="Arial" w:cs="Arial"/>
        </w:rPr>
        <w:tab/>
      </w:r>
      <w:r w:rsidR="00811056" w:rsidRPr="00811056">
        <w:rPr>
          <w:rFonts w:ascii="Arial" w:hAnsi="Arial" w:cs="Arial"/>
        </w:rPr>
        <w:t>The drawings are listed in A11/110</w:t>
      </w:r>
      <w:r w:rsidRPr="00811056">
        <w:rPr>
          <w:rFonts w:ascii="Arial" w:hAnsi="Arial" w:cs="Arial"/>
        </w:rPr>
        <w:t xml:space="preserve">. </w:t>
      </w:r>
    </w:p>
    <w:p w14:paraId="598E9AF9" w14:textId="77777777" w:rsidR="00C77A75" w:rsidRPr="00811056"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811056">
        <w:rPr>
          <w:rFonts w:ascii="Arial" w:hAnsi="Arial" w:cs="Arial"/>
        </w:rPr>
        <w:tab/>
      </w:r>
    </w:p>
    <w:p w14:paraId="4EDC3792" w14:textId="4ABA42EC" w:rsidR="00C77A75" w:rsidRPr="00811056"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811056">
        <w:rPr>
          <w:rFonts w:ascii="Arial" w:hAnsi="Arial" w:cs="Arial"/>
        </w:rPr>
        <w:tab/>
      </w:r>
      <w:r w:rsidRPr="00811056">
        <w:rPr>
          <w:rFonts w:ascii="Arial" w:hAnsi="Arial" w:cs="Arial"/>
        </w:rPr>
        <w:tab/>
      </w:r>
      <w:r w:rsidR="00811056" w:rsidRPr="00811056">
        <w:rPr>
          <w:rFonts w:ascii="Arial" w:hAnsi="Arial" w:cs="Arial"/>
        </w:rPr>
        <w:t>Fourth</w:t>
      </w:r>
      <w:r w:rsidRPr="00811056">
        <w:rPr>
          <w:rFonts w:ascii="Arial" w:hAnsi="Arial" w:cs="Arial"/>
        </w:rPr>
        <w:t xml:space="preserve"> - DOCUMENTS SUPPLIED BY THE EMPLOYER</w:t>
      </w:r>
    </w:p>
    <w:p w14:paraId="714CB234" w14:textId="73A48328" w:rsidR="00C77A75" w:rsidRPr="00811056"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811056">
        <w:rPr>
          <w:rFonts w:ascii="Arial" w:hAnsi="Arial" w:cs="Arial"/>
        </w:rPr>
        <w:tab/>
      </w:r>
      <w:r w:rsidRPr="00811056">
        <w:rPr>
          <w:rFonts w:ascii="Arial" w:hAnsi="Arial" w:cs="Arial"/>
        </w:rPr>
        <w:tab/>
        <w:t>•</w:t>
      </w:r>
      <w:r w:rsidRPr="00811056">
        <w:rPr>
          <w:rFonts w:ascii="Arial" w:hAnsi="Arial" w:cs="Arial"/>
        </w:rPr>
        <w:tab/>
        <w:t>Comprise:</w:t>
      </w:r>
      <w:r w:rsidR="00040535">
        <w:rPr>
          <w:rFonts w:ascii="Arial" w:hAnsi="Arial" w:cs="Arial"/>
        </w:rPr>
        <w:t xml:space="preserve"> </w:t>
      </w:r>
      <w:r w:rsidR="00347287">
        <w:rPr>
          <w:rFonts w:ascii="Arial" w:hAnsi="Arial" w:cs="Arial"/>
        </w:rPr>
        <w:t>The Specification and the work schedules</w:t>
      </w:r>
      <w:r w:rsidRPr="00811056">
        <w:rPr>
          <w:rFonts w:ascii="Arial" w:hAnsi="Arial" w:cs="Arial"/>
        </w:rPr>
        <w:t xml:space="preserve">. </w:t>
      </w:r>
    </w:p>
    <w:p w14:paraId="265D70C0" w14:textId="253D4FB4" w:rsidR="00C77A75" w:rsidRPr="00811056" w:rsidRDefault="00C77A75" w:rsidP="00811056">
      <w:pPr>
        <w:widowControl w:val="0"/>
        <w:tabs>
          <w:tab w:val="left" w:pos="170"/>
          <w:tab w:val="left" w:pos="851"/>
        </w:tabs>
        <w:autoSpaceDE w:val="0"/>
        <w:autoSpaceDN w:val="0"/>
        <w:adjustRightInd w:val="0"/>
        <w:ind w:right="-569"/>
        <w:rPr>
          <w:rFonts w:ascii="Arial" w:hAnsi="Arial" w:cs="Arial"/>
        </w:rPr>
      </w:pPr>
    </w:p>
    <w:p w14:paraId="4D9F16EE" w14:textId="23BEFB52" w:rsidR="00C77A75" w:rsidRPr="000E0B9D"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811056">
        <w:rPr>
          <w:rFonts w:ascii="Arial" w:hAnsi="Arial" w:cs="Arial"/>
        </w:rPr>
        <w:tab/>
      </w:r>
      <w:r w:rsidRPr="000E0B9D">
        <w:rPr>
          <w:rFonts w:ascii="Arial" w:hAnsi="Arial" w:cs="Arial"/>
        </w:rPr>
        <w:tab/>
        <w:t>F</w:t>
      </w:r>
      <w:r w:rsidR="000E0B9D" w:rsidRPr="000E0B9D">
        <w:rPr>
          <w:rFonts w:ascii="Arial" w:hAnsi="Arial" w:cs="Arial"/>
        </w:rPr>
        <w:t>ifth</w:t>
      </w:r>
      <w:r w:rsidRPr="000E0B9D">
        <w:rPr>
          <w:rFonts w:ascii="Arial" w:hAnsi="Arial" w:cs="Arial"/>
        </w:rPr>
        <w:t xml:space="preserve"> - PRICING BY THE CONTRACTOR</w:t>
      </w:r>
    </w:p>
    <w:p w14:paraId="6B3F8332" w14:textId="77777777" w:rsidR="00C77A75" w:rsidRPr="000E0B9D"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0E0B9D">
        <w:rPr>
          <w:rFonts w:ascii="Arial" w:hAnsi="Arial" w:cs="Arial"/>
        </w:rPr>
        <w:tab/>
      </w:r>
      <w:r w:rsidRPr="000E0B9D">
        <w:rPr>
          <w:rFonts w:ascii="Arial" w:hAnsi="Arial" w:cs="Arial"/>
        </w:rPr>
        <w:tab/>
        <w:t>•</w:t>
      </w:r>
      <w:r w:rsidRPr="000E0B9D">
        <w:rPr>
          <w:rFonts w:ascii="Arial" w:hAnsi="Arial" w:cs="Arial"/>
        </w:rPr>
        <w:tab/>
        <w:t xml:space="preserve">Option A will apply: Option B will be deleted. </w:t>
      </w:r>
    </w:p>
    <w:p w14:paraId="7E991417" w14:textId="77777777" w:rsidR="00C77A75" w:rsidRPr="000E0B9D" w:rsidRDefault="00C77A75" w:rsidP="00C77A75">
      <w:pPr>
        <w:widowControl w:val="0"/>
        <w:tabs>
          <w:tab w:val="left" w:pos="170"/>
          <w:tab w:val="left" w:pos="851"/>
        </w:tabs>
        <w:autoSpaceDE w:val="0"/>
        <w:autoSpaceDN w:val="0"/>
        <w:adjustRightInd w:val="0"/>
        <w:ind w:left="1440" w:right="-569" w:hanging="1298"/>
        <w:rPr>
          <w:rFonts w:ascii="Arial" w:hAnsi="Arial" w:cs="Arial"/>
        </w:rPr>
      </w:pPr>
      <w:r w:rsidRPr="000E0B9D">
        <w:rPr>
          <w:rFonts w:ascii="Arial" w:hAnsi="Arial" w:cs="Arial"/>
        </w:rPr>
        <w:tab/>
      </w:r>
      <w:r w:rsidRPr="000E0B9D">
        <w:rPr>
          <w:rFonts w:ascii="Arial" w:hAnsi="Arial" w:cs="Arial"/>
        </w:rPr>
        <w:tab/>
        <w:t>•</w:t>
      </w:r>
      <w:r w:rsidRPr="000E0B9D">
        <w:rPr>
          <w:rFonts w:ascii="Arial" w:hAnsi="Arial" w:cs="Arial"/>
        </w:rPr>
        <w:tab/>
        <w:t xml:space="preserve">Priced document: Within Option A the following words will be deleted:  Bills of Quantities and Work Schedules. </w:t>
      </w:r>
    </w:p>
    <w:p w14:paraId="51A4AB2B" w14:textId="77777777" w:rsidR="00C77A75" w:rsidRPr="000E0B9D"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0E0B9D">
        <w:rPr>
          <w:rFonts w:ascii="Arial" w:hAnsi="Arial" w:cs="Arial"/>
        </w:rPr>
        <w:tab/>
      </w:r>
      <w:r w:rsidRPr="000E0B9D">
        <w:rPr>
          <w:rFonts w:ascii="Arial" w:hAnsi="Arial" w:cs="Arial"/>
        </w:rPr>
        <w:tab/>
        <w:t>•</w:t>
      </w:r>
      <w:r w:rsidRPr="000E0B9D">
        <w:rPr>
          <w:rFonts w:ascii="Arial" w:hAnsi="Arial" w:cs="Arial"/>
        </w:rPr>
        <w:tab/>
        <w:t xml:space="preserve">Priced Activity Schedule: The words 'and has provided the Employer with a priced schedule of activities annexed to this contract (the Activity Schedule)' will be deleted. </w:t>
      </w:r>
    </w:p>
    <w:p w14:paraId="70E9DABE" w14:textId="0FA3E086" w:rsidR="000E0B9D"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0E0B9D">
        <w:rPr>
          <w:rFonts w:ascii="Arial" w:hAnsi="Arial" w:cs="Arial"/>
        </w:rPr>
        <w:tab/>
      </w:r>
      <w:r w:rsidRPr="000E0B9D">
        <w:rPr>
          <w:rFonts w:ascii="Arial" w:hAnsi="Arial" w:cs="Arial"/>
        </w:rPr>
        <w:tab/>
      </w:r>
    </w:p>
    <w:p w14:paraId="36E86C3F" w14:textId="24FA3584" w:rsidR="00912254" w:rsidRPr="000E0B9D" w:rsidRDefault="00912254" w:rsidP="00912254">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t>Sixth</w:t>
      </w:r>
      <w:r w:rsidRPr="000E0B9D">
        <w:rPr>
          <w:rFonts w:ascii="Arial" w:hAnsi="Arial" w:cs="Arial"/>
        </w:rPr>
        <w:t xml:space="preserve"> </w:t>
      </w:r>
      <w:r>
        <w:rPr>
          <w:rFonts w:ascii="Arial" w:hAnsi="Arial" w:cs="Arial"/>
        </w:rPr>
        <w:t>–</w:t>
      </w:r>
      <w:r w:rsidRPr="000E0B9D">
        <w:rPr>
          <w:rFonts w:ascii="Arial" w:hAnsi="Arial" w:cs="Arial"/>
        </w:rPr>
        <w:t xml:space="preserve"> </w:t>
      </w:r>
      <w:r>
        <w:rPr>
          <w:rFonts w:ascii="Arial" w:hAnsi="Arial" w:cs="Arial"/>
        </w:rPr>
        <w:t>DOCUMENT SUPPLIED</w:t>
      </w:r>
      <w:r w:rsidRPr="000E0B9D">
        <w:rPr>
          <w:rFonts w:ascii="Arial" w:hAnsi="Arial" w:cs="Arial"/>
        </w:rPr>
        <w:t xml:space="preserve"> BY THE CONTRACTOR</w:t>
      </w:r>
    </w:p>
    <w:p w14:paraId="0D8D75DF" w14:textId="40CE336A" w:rsidR="00912254" w:rsidRPr="000E0B9D" w:rsidRDefault="00912254" w:rsidP="00912254">
      <w:pPr>
        <w:widowControl w:val="0"/>
        <w:tabs>
          <w:tab w:val="left" w:pos="170"/>
          <w:tab w:val="left" w:pos="851"/>
        </w:tabs>
        <w:autoSpaceDE w:val="0"/>
        <w:autoSpaceDN w:val="0"/>
        <w:adjustRightInd w:val="0"/>
        <w:ind w:left="851" w:right="-569" w:hanging="709"/>
        <w:rPr>
          <w:rFonts w:ascii="Arial" w:hAnsi="Arial" w:cs="Arial"/>
        </w:rPr>
      </w:pPr>
      <w:r w:rsidRPr="000E0B9D">
        <w:rPr>
          <w:rFonts w:ascii="Arial" w:hAnsi="Arial" w:cs="Arial"/>
        </w:rPr>
        <w:tab/>
      </w:r>
      <w:r w:rsidRPr="000E0B9D">
        <w:rPr>
          <w:rFonts w:ascii="Arial" w:hAnsi="Arial" w:cs="Arial"/>
        </w:rPr>
        <w:tab/>
        <w:t>•</w:t>
      </w:r>
      <w:r w:rsidRPr="000E0B9D">
        <w:rPr>
          <w:rFonts w:ascii="Arial" w:hAnsi="Arial" w:cs="Arial"/>
        </w:rPr>
        <w:tab/>
      </w:r>
      <w:r w:rsidRPr="001D7472">
        <w:rPr>
          <w:rFonts w:ascii="Arial" w:hAnsi="Arial" w:cs="Arial"/>
        </w:rPr>
        <w:t>Contractor’s Proposals for the design and construction of the pil</w:t>
      </w:r>
      <w:r w:rsidR="00837EAF" w:rsidRPr="001D7472">
        <w:rPr>
          <w:rFonts w:ascii="Arial" w:hAnsi="Arial" w:cs="Arial"/>
        </w:rPr>
        <w:t xml:space="preserve">ed raft </w:t>
      </w:r>
      <w:r w:rsidRPr="001D7472">
        <w:rPr>
          <w:rFonts w:ascii="Arial" w:hAnsi="Arial" w:cs="Arial"/>
        </w:rPr>
        <w:t xml:space="preserve">and </w:t>
      </w:r>
      <w:r w:rsidR="00837EAF" w:rsidRPr="001D7472">
        <w:rPr>
          <w:rFonts w:ascii="Arial" w:hAnsi="Arial" w:cs="Arial"/>
        </w:rPr>
        <w:t>underfloor heating.</w:t>
      </w:r>
      <w:r w:rsidRPr="000E0B9D">
        <w:rPr>
          <w:rFonts w:ascii="Arial" w:hAnsi="Arial" w:cs="Arial"/>
        </w:rPr>
        <w:t xml:space="preserve"> </w:t>
      </w:r>
    </w:p>
    <w:p w14:paraId="06EF9C58" w14:textId="34198B1C" w:rsidR="00912254" w:rsidRPr="000E0B9D" w:rsidRDefault="00912254" w:rsidP="00912254">
      <w:pPr>
        <w:widowControl w:val="0"/>
        <w:tabs>
          <w:tab w:val="left" w:pos="170"/>
          <w:tab w:val="left" w:pos="851"/>
        </w:tabs>
        <w:autoSpaceDE w:val="0"/>
        <w:autoSpaceDN w:val="0"/>
        <w:adjustRightInd w:val="0"/>
        <w:ind w:left="1440" w:right="-569" w:hanging="1298"/>
        <w:rPr>
          <w:rFonts w:ascii="Arial" w:hAnsi="Arial" w:cs="Arial"/>
        </w:rPr>
      </w:pPr>
      <w:r w:rsidRPr="000E0B9D">
        <w:rPr>
          <w:rFonts w:ascii="Arial" w:hAnsi="Arial" w:cs="Arial"/>
        </w:rPr>
        <w:tab/>
      </w:r>
      <w:r w:rsidRPr="000E0B9D">
        <w:rPr>
          <w:rFonts w:ascii="Arial" w:hAnsi="Arial" w:cs="Arial"/>
        </w:rPr>
        <w:tab/>
        <w:t>•</w:t>
      </w:r>
      <w:r w:rsidRPr="000E0B9D">
        <w:rPr>
          <w:rFonts w:ascii="Arial" w:hAnsi="Arial" w:cs="Arial"/>
        </w:rPr>
        <w:tab/>
      </w:r>
      <w:r>
        <w:rPr>
          <w:rFonts w:ascii="Arial" w:hAnsi="Arial" w:cs="Arial"/>
        </w:rPr>
        <w:t>The CDP Analysis</w:t>
      </w:r>
      <w:r w:rsidRPr="000E0B9D">
        <w:rPr>
          <w:rFonts w:ascii="Arial" w:hAnsi="Arial" w:cs="Arial"/>
        </w:rPr>
        <w:t xml:space="preserve">. </w:t>
      </w:r>
    </w:p>
    <w:p w14:paraId="1CE934E5" w14:textId="399F0238" w:rsidR="000E0B9D" w:rsidRDefault="000E0B9D" w:rsidP="00C77A75">
      <w:pPr>
        <w:widowControl w:val="0"/>
        <w:tabs>
          <w:tab w:val="left" w:pos="170"/>
          <w:tab w:val="left" w:pos="851"/>
        </w:tabs>
        <w:autoSpaceDE w:val="0"/>
        <w:autoSpaceDN w:val="0"/>
        <w:adjustRightInd w:val="0"/>
        <w:ind w:left="851" w:right="-569" w:hanging="709"/>
        <w:rPr>
          <w:rFonts w:ascii="Arial" w:hAnsi="Arial" w:cs="Arial"/>
        </w:rPr>
      </w:pPr>
    </w:p>
    <w:p w14:paraId="17D8C893" w14:textId="49349FCB" w:rsidR="00B76206" w:rsidRPr="000E0B9D" w:rsidRDefault="00FF409C" w:rsidP="00FF409C">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r>
      <w:r w:rsidR="00B76206">
        <w:rPr>
          <w:rFonts w:ascii="Arial" w:hAnsi="Arial" w:cs="Arial"/>
        </w:rPr>
        <w:t>S</w:t>
      </w:r>
      <w:r>
        <w:rPr>
          <w:rFonts w:ascii="Arial" w:hAnsi="Arial" w:cs="Arial"/>
        </w:rPr>
        <w:t>eventh</w:t>
      </w:r>
      <w:r w:rsidR="00B76206" w:rsidRPr="000E0B9D">
        <w:rPr>
          <w:rFonts w:ascii="Arial" w:hAnsi="Arial" w:cs="Arial"/>
        </w:rPr>
        <w:t xml:space="preserve"> </w:t>
      </w:r>
      <w:r w:rsidR="00B76206">
        <w:rPr>
          <w:rFonts w:ascii="Arial" w:hAnsi="Arial" w:cs="Arial"/>
        </w:rPr>
        <w:t>–</w:t>
      </w:r>
      <w:r w:rsidR="00B76206" w:rsidRPr="000E0B9D">
        <w:rPr>
          <w:rFonts w:ascii="Arial" w:hAnsi="Arial" w:cs="Arial"/>
        </w:rPr>
        <w:t xml:space="preserve"> </w:t>
      </w:r>
      <w:r>
        <w:rPr>
          <w:rFonts w:ascii="Arial" w:hAnsi="Arial" w:cs="Arial"/>
        </w:rPr>
        <w:t>IDENTIFICATION OF CONTRACTOR’S PROPOSALS</w:t>
      </w:r>
      <w:r w:rsidR="00B76206" w:rsidRPr="000E0B9D">
        <w:rPr>
          <w:rFonts w:ascii="Arial" w:hAnsi="Arial" w:cs="Arial"/>
        </w:rPr>
        <w:t xml:space="preserve"> </w:t>
      </w:r>
    </w:p>
    <w:p w14:paraId="72935B62" w14:textId="77777777" w:rsidR="00B76206" w:rsidRDefault="00B76206" w:rsidP="00B76206">
      <w:pPr>
        <w:widowControl w:val="0"/>
        <w:tabs>
          <w:tab w:val="left" w:pos="170"/>
          <w:tab w:val="left" w:pos="851"/>
        </w:tabs>
        <w:autoSpaceDE w:val="0"/>
        <w:autoSpaceDN w:val="0"/>
        <w:adjustRightInd w:val="0"/>
        <w:ind w:left="851" w:right="-569" w:hanging="709"/>
        <w:rPr>
          <w:rFonts w:ascii="Arial" w:hAnsi="Arial" w:cs="Arial"/>
        </w:rPr>
      </w:pPr>
    </w:p>
    <w:p w14:paraId="61FE1C41" w14:textId="113E70CE" w:rsidR="00FF409C" w:rsidRPr="000E0B9D" w:rsidRDefault="00FF409C" w:rsidP="00FF409C">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t>Eighth</w:t>
      </w:r>
      <w:r w:rsidRPr="000E0B9D">
        <w:rPr>
          <w:rFonts w:ascii="Arial" w:hAnsi="Arial" w:cs="Arial"/>
        </w:rPr>
        <w:t xml:space="preserve"> </w:t>
      </w:r>
      <w:r>
        <w:rPr>
          <w:rFonts w:ascii="Arial" w:hAnsi="Arial" w:cs="Arial"/>
        </w:rPr>
        <w:t>–</w:t>
      </w:r>
      <w:r w:rsidRPr="000E0B9D">
        <w:rPr>
          <w:rFonts w:ascii="Arial" w:hAnsi="Arial" w:cs="Arial"/>
        </w:rPr>
        <w:t xml:space="preserve"> </w:t>
      </w:r>
      <w:r w:rsidR="00204D71">
        <w:rPr>
          <w:rFonts w:ascii="Arial" w:hAnsi="Arial" w:cs="Arial"/>
        </w:rPr>
        <w:t>STATUS OF THE EMPLOYER</w:t>
      </w:r>
    </w:p>
    <w:p w14:paraId="3F1A8637" w14:textId="0F8E98C9" w:rsidR="00FF409C" w:rsidRPr="000E0B9D" w:rsidRDefault="00FF409C" w:rsidP="00FF409C">
      <w:pPr>
        <w:widowControl w:val="0"/>
        <w:tabs>
          <w:tab w:val="left" w:pos="170"/>
          <w:tab w:val="left" w:pos="851"/>
        </w:tabs>
        <w:autoSpaceDE w:val="0"/>
        <w:autoSpaceDN w:val="0"/>
        <w:adjustRightInd w:val="0"/>
        <w:ind w:left="851" w:right="-569" w:hanging="709"/>
        <w:rPr>
          <w:rFonts w:ascii="Arial" w:hAnsi="Arial" w:cs="Arial"/>
        </w:rPr>
      </w:pPr>
      <w:r w:rsidRPr="000E0B9D">
        <w:rPr>
          <w:rFonts w:ascii="Arial" w:hAnsi="Arial" w:cs="Arial"/>
        </w:rPr>
        <w:tab/>
      </w:r>
      <w:r w:rsidRPr="000E0B9D">
        <w:rPr>
          <w:rFonts w:ascii="Arial" w:hAnsi="Arial" w:cs="Arial"/>
        </w:rPr>
        <w:tab/>
        <w:t>•</w:t>
      </w:r>
      <w:r w:rsidRPr="000E0B9D">
        <w:rPr>
          <w:rFonts w:ascii="Arial" w:hAnsi="Arial" w:cs="Arial"/>
        </w:rPr>
        <w:tab/>
      </w:r>
      <w:r w:rsidR="005267C6">
        <w:rPr>
          <w:rFonts w:ascii="Arial" w:hAnsi="Arial" w:cs="Arial"/>
        </w:rPr>
        <w:t>As stated in the Contract Particulars</w:t>
      </w:r>
      <w:r w:rsidRPr="000E0B9D">
        <w:rPr>
          <w:rFonts w:ascii="Arial" w:hAnsi="Arial" w:cs="Arial"/>
        </w:rPr>
        <w:t xml:space="preserve">. </w:t>
      </w:r>
    </w:p>
    <w:p w14:paraId="779BB615" w14:textId="77777777" w:rsidR="00FF409C" w:rsidRDefault="00FF409C" w:rsidP="00FF409C">
      <w:pPr>
        <w:widowControl w:val="0"/>
        <w:tabs>
          <w:tab w:val="left" w:pos="170"/>
          <w:tab w:val="left" w:pos="851"/>
        </w:tabs>
        <w:autoSpaceDE w:val="0"/>
        <w:autoSpaceDN w:val="0"/>
        <w:adjustRightInd w:val="0"/>
        <w:ind w:left="851" w:right="-569" w:hanging="709"/>
        <w:rPr>
          <w:rFonts w:ascii="Arial" w:hAnsi="Arial" w:cs="Arial"/>
        </w:rPr>
      </w:pPr>
    </w:p>
    <w:p w14:paraId="3547715B" w14:textId="77777777" w:rsidR="00C77A75" w:rsidRPr="000E0B9D" w:rsidRDefault="000E0B9D" w:rsidP="00C77A75">
      <w:pPr>
        <w:widowControl w:val="0"/>
        <w:tabs>
          <w:tab w:val="left" w:pos="170"/>
          <w:tab w:val="left" w:pos="851"/>
        </w:tabs>
        <w:autoSpaceDE w:val="0"/>
        <w:autoSpaceDN w:val="0"/>
        <w:adjustRightInd w:val="0"/>
        <w:ind w:left="851" w:right="-569" w:hanging="709"/>
        <w:rPr>
          <w:rFonts w:ascii="Arial" w:hAnsi="Arial" w:cs="Arial"/>
        </w:rPr>
      </w:pPr>
      <w:r w:rsidRPr="000E0B9D">
        <w:rPr>
          <w:rFonts w:ascii="Arial" w:hAnsi="Arial" w:cs="Arial"/>
        </w:rPr>
        <w:tab/>
      </w:r>
      <w:r w:rsidRPr="000E0B9D">
        <w:rPr>
          <w:rFonts w:ascii="Arial" w:hAnsi="Arial" w:cs="Arial"/>
        </w:rPr>
        <w:tab/>
        <w:t>Ninth</w:t>
      </w:r>
      <w:r w:rsidR="00C77A75" w:rsidRPr="000E0B9D">
        <w:rPr>
          <w:rFonts w:ascii="Arial" w:hAnsi="Arial" w:cs="Arial"/>
        </w:rPr>
        <w:t xml:space="preserve"> - INFORMATION RELEASE SCHEDULE</w:t>
      </w:r>
    </w:p>
    <w:p w14:paraId="10D476A5" w14:textId="2F3E1A1B" w:rsidR="00C77A75" w:rsidRPr="000E0B9D"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0E0B9D">
        <w:rPr>
          <w:rFonts w:ascii="Arial" w:hAnsi="Arial" w:cs="Arial"/>
        </w:rPr>
        <w:tab/>
      </w:r>
      <w:r w:rsidRPr="000E0B9D">
        <w:rPr>
          <w:rFonts w:ascii="Arial" w:hAnsi="Arial" w:cs="Arial"/>
        </w:rPr>
        <w:tab/>
        <w:t>•</w:t>
      </w:r>
      <w:r w:rsidRPr="000E0B9D">
        <w:rPr>
          <w:rFonts w:ascii="Arial" w:hAnsi="Arial" w:cs="Arial"/>
        </w:rPr>
        <w:tab/>
        <w:t xml:space="preserve">The </w:t>
      </w:r>
      <w:r w:rsidR="000E0B9D" w:rsidRPr="000E0B9D">
        <w:rPr>
          <w:rFonts w:ascii="Arial" w:hAnsi="Arial" w:cs="Arial"/>
        </w:rPr>
        <w:t>Ninth</w:t>
      </w:r>
      <w:r w:rsidRPr="000E0B9D">
        <w:rPr>
          <w:rFonts w:ascii="Arial" w:hAnsi="Arial" w:cs="Arial"/>
        </w:rPr>
        <w:t xml:space="preserve"> Recital will be deleted. </w:t>
      </w:r>
    </w:p>
    <w:p w14:paraId="41D84F77" w14:textId="4974CA64" w:rsidR="00C77A75"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35A0FD07" w14:textId="1720EA1A" w:rsidR="000E0B9D" w:rsidRPr="000E0B9D" w:rsidRDefault="000E0B9D" w:rsidP="000E0B9D">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t>Tenth</w:t>
      </w:r>
      <w:r w:rsidRPr="000E0B9D">
        <w:rPr>
          <w:rFonts w:ascii="Arial" w:hAnsi="Arial" w:cs="Arial"/>
        </w:rPr>
        <w:t xml:space="preserve"> </w:t>
      </w:r>
      <w:r w:rsidR="00103D87">
        <w:rPr>
          <w:rFonts w:ascii="Arial" w:hAnsi="Arial" w:cs="Arial"/>
        </w:rPr>
        <w:t>–</w:t>
      </w:r>
      <w:r w:rsidRPr="000E0B9D">
        <w:rPr>
          <w:rFonts w:ascii="Arial" w:hAnsi="Arial" w:cs="Arial"/>
        </w:rPr>
        <w:t xml:space="preserve"> </w:t>
      </w:r>
      <w:r w:rsidR="00103D87">
        <w:rPr>
          <w:rFonts w:ascii="Arial" w:hAnsi="Arial" w:cs="Arial"/>
        </w:rPr>
        <w:t>CDM REGULATIONS</w:t>
      </w:r>
    </w:p>
    <w:p w14:paraId="7C17CC15" w14:textId="369B0CE2" w:rsidR="000E0B9D" w:rsidRPr="000E0B9D" w:rsidRDefault="000E0B9D" w:rsidP="000E0B9D">
      <w:pPr>
        <w:widowControl w:val="0"/>
        <w:tabs>
          <w:tab w:val="left" w:pos="170"/>
          <w:tab w:val="left" w:pos="851"/>
        </w:tabs>
        <w:autoSpaceDE w:val="0"/>
        <w:autoSpaceDN w:val="0"/>
        <w:adjustRightInd w:val="0"/>
        <w:ind w:left="851" w:right="-569" w:hanging="709"/>
        <w:rPr>
          <w:rFonts w:ascii="Arial" w:hAnsi="Arial" w:cs="Arial"/>
        </w:rPr>
      </w:pPr>
      <w:r w:rsidRPr="000E0B9D">
        <w:rPr>
          <w:rFonts w:ascii="Arial" w:hAnsi="Arial" w:cs="Arial"/>
        </w:rPr>
        <w:lastRenderedPageBreak/>
        <w:tab/>
      </w:r>
      <w:r w:rsidRPr="000E0B9D">
        <w:rPr>
          <w:rFonts w:ascii="Arial" w:hAnsi="Arial" w:cs="Arial"/>
        </w:rPr>
        <w:tab/>
        <w:t>•</w:t>
      </w:r>
      <w:r w:rsidRPr="000E0B9D">
        <w:rPr>
          <w:rFonts w:ascii="Arial" w:hAnsi="Arial" w:cs="Arial"/>
        </w:rPr>
        <w:tab/>
      </w:r>
      <w:r w:rsidR="00103D87">
        <w:rPr>
          <w:rFonts w:ascii="Arial" w:hAnsi="Arial" w:cs="Arial"/>
        </w:rPr>
        <w:t>As stated in the Contract Particulars</w:t>
      </w:r>
      <w:r w:rsidRPr="000E0B9D">
        <w:rPr>
          <w:rFonts w:ascii="Arial" w:hAnsi="Arial" w:cs="Arial"/>
        </w:rPr>
        <w:t xml:space="preserve">. </w:t>
      </w:r>
    </w:p>
    <w:p w14:paraId="01F94E63" w14:textId="77777777" w:rsidR="000E0B9D" w:rsidRPr="00D346A1" w:rsidRDefault="000E0B9D"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226D5290" w14:textId="396A3EFE" w:rsidR="00C77A75" w:rsidRPr="00574AF5"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0E0B9D">
        <w:rPr>
          <w:rFonts w:ascii="Arial" w:hAnsi="Arial" w:cs="Arial"/>
        </w:rPr>
        <w:tab/>
      </w:r>
      <w:r w:rsidRPr="000E0B9D">
        <w:rPr>
          <w:rFonts w:ascii="Arial" w:hAnsi="Arial" w:cs="Arial"/>
        </w:rPr>
        <w:tab/>
      </w:r>
      <w:r w:rsidRPr="00574AF5">
        <w:rPr>
          <w:rFonts w:ascii="Arial" w:hAnsi="Arial" w:cs="Arial"/>
        </w:rPr>
        <w:t>E</w:t>
      </w:r>
      <w:r w:rsidR="000E0B9D" w:rsidRPr="00574AF5">
        <w:rPr>
          <w:rFonts w:ascii="Arial" w:hAnsi="Arial" w:cs="Arial"/>
        </w:rPr>
        <w:t>leventh</w:t>
      </w:r>
      <w:r w:rsidRPr="00574AF5">
        <w:rPr>
          <w:rFonts w:ascii="Arial" w:hAnsi="Arial" w:cs="Arial"/>
        </w:rPr>
        <w:t xml:space="preserve"> - DIVISION OF THE WORKS INTO SECTIONS</w:t>
      </w:r>
    </w:p>
    <w:p w14:paraId="570518FB" w14:textId="4DEF8B79" w:rsidR="00C77A75" w:rsidRPr="000E0B9D"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74AF5">
        <w:rPr>
          <w:rFonts w:ascii="Arial" w:hAnsi="Arial" w:cs="Arial"/>
        </w:rPr>
        <w:tab/>
      </w:r>
      <w:r w:rsidRPr="00574AF5">
        <w:rPr>
          <w:rFonts w:ascii="Arial" w:hAnsi="Arial" w:cs="Arial"/>
        </w:rPr>
        <w:tab/>
        <w:t>•</w:t>
      </w:r>
      <w:r w:rsidRPr="00574AF5">
        <w:rPr>
          <w:rFonts w:ascii="Arial" w:hAnsi="Arial" w:cs="Arial"/>
        </w:rPr>
        <w:tab/>
      </w:r>
      <w:r w:rsidR="000E0B9D" w:rsidRPr="00574AF5">
        <w:rPr>
          <w:rFonts w:ascii="Arial" w:hAnsi="Arial" w:cs="Arial"/>
        </w:rPr>
        <w:t>The works are not divided into Sections.</w:t>
      </w:r>
    </w:p>
    <w:p w14:paraId="799C37A3" w14:textId="7EF4538F" w:rsidR="00C77A75"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0C83C7AF" w14:textId="2D1F3AC8" w:rsidR="00103D87" w:rsidRPr="000E0B9D" w:rsidRDefault="00103D87" w:rsidP="00103D87">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t>Twelfth</w:t>
      </w:r>
      <w:r w:rsidRPr="000E0B9D">
        <w:rPr>
          <w:rFonts w:ascii="Arial" w:hAnsi="Arial" w:cs="Arial"/>
        </w:rPr>
        <w:t xml:space="preserve"> </w:t>
      </w:r>
      <w:r>
        <w:rPr>
          <w:rFonts w:ascii="Arial" w:hAnsi="Arial" w:cs="Arial"/>
        </w:rPr>
        <w:t>–</w:t>
      </w:r>
      <w:r w:rsidRPr="000E0B9D">
        <w:rPr>
          <w:rFonts w:ascii="Arial" w:hAnsi="Arial" w:cs="Arial"/>
        </w:rPr>
        <w:t xml:space="preserve"> </w:t>
      </w:r>
      <w:r>
        <w:rPr>
          <w:rFonts w:ascii="Arial" w:hAnsi="Arial" w:cs="Arial"/>
        </w:rPr>
        <w:t>FRAMEWORK AGREEMENT</w:t>
      </w:r>
    </w:p>
    <w:p w14:paraId="369035F4" w14:textId="23DB3AFD" w:rsidR="00103D87" w:rsidRPr="000E0B9D" w:rsidRDefault="00103D87" w:rsidP="00103D87">
      <w:pPr>
        <w:widowControl w:val="0"/>
        <w:tabs>
          <w:tab w:val="left" w:pos="170"/>
          <w:tab w:val="left" w:pos="851"/>
        </w:tabs>
        <w:autoSpaceDE w:val="0"/>
        <w:autoSpaceDN w:val="0"/>
        <w:adjustRightInd w:val="0"/>
        <w:ind w:left="851" w:right="-569" w:hanging="709"/>
        <w:rPr>
          <w:rFonts w:ascii="Arial" w:hAnsi="Arial" w:cs="Arial"/>
        </w:rPr>
      </w:pPr>
      <w:r w:rsidRPr="000E0B9D">
        <w:rPr>
          <w:rFonts w:ascii="Arial" w:hAnsi="Arial" w:cs="Arial"/>
        </w:rPr>
        <w:tab/>
      </w:r>
      <w:r w:rsidRPr="000E0B9D">
        <w:rPr>
          <w:rFonts w:ascii="Arial" w:hAnsi="Arial" w:cs="Arial"/>
        </w:rPr>
        <w:tab/>
        <w:t>•</w:t>
      </w:r>
      <w:r w:rsidRPr="000E0B9D">
        <w:rPr>
          <w:rFonts w:ascii="Arial" w:hAnsi="Arial" w:cs="Arial"/>
        </w:rPr>
        <w:tab/>
        <w:t>The</w:t>
      </w:r>
      <w:r>
        <w:rPr>
          <w:rFonts w:ascii="Arial" w:hAnsi="Arial" w:cs="Arial"/>
        </w:rPr>
        <w:t xml:space="preserve"> Contract is not supplemented by a Framework Agreement</w:t>
      </w:r>
      <w:r w:rsidRPr="000E0B9D">
        <w:rPr>
          <w:rFonts w:ascii="Arial" w:hAnsi="Arial" w:cs="Arial"/>
        </w:rPr>
        <w:t>.</w:t>
      </w:r>
    </w:p>
    <w:p w14:paraId="7E368470" w14:textId="5572A004" w:rsidR="00103D87" w:rsidRDefault="00103D87"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0526B62E" w14:textId="61D78924" w:rsidR="00103D87" w:rsidRPr="000E0B9D" w:rsidRDefault="00103D87" w:rsidP="00103D87">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t>Thirteenth</w:t>
      </w:r>
      <w:r w:rsidRPr="000E0B9D">
        <w:rPr>
          <w:rFonts w:ascii="Arial" w:hAnsi="Arial" w:cs="Arial"/>
        </w:rPr>
        <w:t xml:space="preserve"> </w:t>
      </w:r>
      <w:r>
        <w:rPr>
          <w:rFonts w:ascii="Arial" w:hAnsi="Arial" w:cs="Arial"/>
        </w:rPr>
        <w:t>–</w:t>
      </w:r>
      <w:r w:rsidRPr="000E0B9D">
        <w:rPr>
          <w:rFonts w:ascii="Arial" w:hAnsi="Arial" w:cs="Arial"/>
        </w:rPr>
        <w:t xml:space="preserve"> </w:t>
      </w:r>
      <w:r>
        <w:rPr>
          <w:rFonts w:ascii="Arial" w:hAnsi="Arial" w:cs="Arial"/>
        </w:rPr>
        <w:t>SUPPLEMENTAL PROVISIONS</w:t>
      </w:r>
    </w:p>
    <w:p w14:paraId="3927BDFB" w14:textId="7D58225E" w:rsidR="00103D87" w:rsidRPr="000E0B9D" w:rsidRDefault="00103D87" w:rsidP="00103D87">
      <w:pPr>
        <w:widowControl w:val="0"/>
        <w:tabs>
          <w:tab w:val="left" w:pos="170"/>
          <w:tab w:val="left" w:pos="851"/>
        </w:tabs>
        <w:autoSpaceDE w:val="0"/>
        <w:autoSpaceDN w:val="0"/>
        <w:adjustRightInd w:val="0"/>
        <w:ind w:left="851" w:right="-569" w:hanging="709"/>
        <w:rPr>
          <w:rFonts w:ascii="Arial" w:hAnsi="Arial" w:cs="Arial"/>
        </w:rPr>
      </w:pPr>
      <w:r w:rsidRPr="000E0B9D">
        <w:rPr>
          <w:rFonts w:ascii="Arial" w:hAnsi="Arial" w:cs="Arial"/>
        </w:rPr>
        <w:tab/>
      </w:r>
      <w:r w:rsidRPr="000E0B9D">
        <w:rPr>
          <w:rFonts w:ascii="Arial" w:hAnsi="Arial" w:cs="Arial"/>
        </w:rPr>
        <w:tab/>
        <w:t>•</w:t>
      </w:r>
      <w:r w:rsidRPr="000E0B9D">
        <w:rPr>
          <w:rFonts w:ascii="Arial" w:hAnsi="Arial" w:cs="Arial"/>
        </w:rPr>
        <w:tab/>
      </w:r>
      <w:r>
        <w:rPr>
          <w:rFonts w:ascii="Arial" w:hAnsi="Arial" w:cs="Arial"/>
        </w:rPr>
        <w:t>As stated in the Contract Particulars</w:t>
      </w:r>
      <w:r w:rsidRPr="000E0B9D">
        <w:rPr>
          <w:rFonts w:ascii="Arial" w:hAnsi="Arial" w:cs="Arial"/>
        </w:rPr>
        <w:t>.</w:t>
      </w:r>
    </w:p>
    <w:p w14:paraId="29719325" w14:textId="77777777" w:rsidR="00103D87" w:rsidRDefault="00103D87"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790F5BFA" w14:textId="77777777" w:rsidR="00C77A75" w:rsidRPr="005267C6" w:rsidRDefault="00C77A75" w:rsidP="00C77A75">
      <w:pPr>
        <w:widowControl w:val="0"/>
        <w:tabs>
          <w:tab w:val="left" w:pos="170"/>
          <w:tab w:val="left" w:pos="851"/>
        </w:tabs>
        <w:autoSpaceDE w:val="0"/>
        <w:autoSpaceDN w:val="0"/>
        <w:adjustRightInd w:val="0"/>
        <w:ind w:left="851" w:right="-569" w:hanging="709"/>
        <w:rPr>
          <w:rFonts w:ascii="Arial" w:hAnsi="Arial" w:cs="Arial"/>
          <w:b/>
          <w:bCs/>
        </w:rPr>
      </w:pPr>
      <w:r w:rsidRPr="005267C6">
        <w:rPr>
          <w:rFonts w:ascii="Arial" w:hAnsi="Arial" w:cs="Arial"/>
          <w:b/>
          <w:bCs/>
        </w:rPr>
        <w:tab/>
      </w:r>
      <w:r w:rsidRPr="005267C6">
        <w:rPr>
          <w:rFonts w:ascii="Arial" w:hAnsi="Arial" w:cs="Arial"/>
          <w:b/>
          <w:bCs/>
        </w:rPr>
        <w:tab/>
        <w:t>THE ARTICLES</w:t>
      </w:r>
    </w:p>
    <w:p w14:paraId="5D487816"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b/>
          <w:bCs/>
          <w:highlight w:val="yellow"/>
        </w:rPr>
      </w:pPr>
    </w:p>
    <w:p w14:paraId="523E9924" w14:textId="53113185" w:rsidR="00CE09C1" w:rsidRPr="00CE09C1" w:rsidRDefault="00C77A75" w:rsidP="00CE09C1">
      <w:pPr>
        <w:widowControl w:val="0"/>
        <w:tabs>
          <w:tab w:val="left" w:pos="170"/>
          <w:tab w:val="left" w:pos="851"/>
        </w:tabs>
        <w:autoSpaceDE w:val="0"/>
        <w:autoSpaceDN w:val="0"/>
        <w:adjustRightInd w:val="0"/>
        <w:ind w:left="851" w:right="-569" w:hanging="709"/>
        <w:rPr>
          <w:rFonts w:ascii="Arial" w:hAnsi="Arial" w:cs="Arial"/>
        </w:rPr>
      </w:pPr>
      <w:r w:rsidRPr="00CE09C1">
        <w:rPr>
          <w:rFonts w:ascii="Arial" w:hAnsi="Arial" w:cs="Arial"/>
        </w:rPr>
        <w:tab/>
      </w:r>
      <w:r w:rsidRPr="00CE09C1">
        <w:rPr>
          <w:rFonts w:ascii="Arial" w:hAnsi="Arial" w:cs="Arial"/>
        </w:rPr>
        <w:tab/>
      </w:r>
      <w:r w:rsidR="00CE09C1" w:rsidRPr="00CE09C1">
        <w:rPr>
          <w:rFonts w:ascii="Arial" w:hAnsi="Arial" w:cs="Arial"/>
        </w:rPr>
        <w:t>1 -</w:t>
      </w:r>
      <w:r w:rsidR="00CE09C1" w:rsidRPr="00CE09C1">
        <w:rPr>
          <w:rFonts w:ascii="Arial" w:hAnsi="Arial" w:cs="Arial"/>
        </w:rPr>
        <w:tab/>
        <w:t>C</w:t>
      </w:r>
      <w:r w:rsidR="00574AF5">
        <w:rPr>
          <w:rFonts w:ascii="Arial" w:hAnsi="Arial" w:cs="Arial"/>
        </w:rPr>
        <w:t>ontractor’s</w:t>
      </w:r>
      <w:r w:rsidR="00CE09C1" w:rsidRPr="00CE09C1">
        <w:rPr>
          <w:rFonts w:ascii="Arial" w:hAnsi="Arial" w:cs="Arial"/>
        </w:rPr>
        <w:t xml:space="preserve"> O</w:t>
      </w:r>
      <w:r w:rsidR="00574AF5">
        <w:rPr>
          <w:rFonts w:ascii="Arial" w:hAnsi="Arial" w:cs="Arial"/>
        </w:rPr>
        <w:t>bligations</w:t>
      </w:r>
    </w:p>
    <w:p w14:paraId="55E5A9FE" w14:textId="1958D670" w:rsidR="00CE09C1" w:rsidRPr="00CE09C1" w:rsidRDefault="00CE09C1" w:rsidP="00C77A75">
      <w:pPr>
        <w:widowControl w:val="0"/>
        <w:tabs>
          <w:tab w:val="left" w:pos="170"/>
          <w:tab w:val="left" w:pos="851"/>
        </w:tabs>
        <w:autoSpaceDE w:val="0"/>
        <w:autoSpaceDN w:val="0"/>
        <w:adjustRightInd w:val="0"/>
        <w:ind w:left="851" w:right="-569" w:hanging="709"/>
        <w:rPr>
          <w:rFonts w:ascii="Arial" w:hAnsi="Arial" w:cs="Arial"/>
        </w:rPr>
      </w:pPr>
    </w:p>
    <w:p w14:paraId="2720719E" w14:textId="33D3F4BD" w:rsidR="00CE09C1" w:rsidRDefault="00CE09C1" w:rsidP="00CE09C1">
      <w:pPr>
        <w:widowControl w:val="0"/>
        <w:tabs>
          <w:tab w:val="left" w:pos="170"/>
          <w:tab w:val="left" w:pos="851"/>
        </w:tabs>
        <w:autoSpaceDE w:val="0"/>
        <w:autoSpaceDN w:val="0"/>
        <w:adjustRightInd w:val="0"/>
        <w:ind w:left="851" w:right="-569" w:hanging="709"/>
        <w:rPr>
          <w:rFonts w:ascii="Arial" w:hAnsi="Arial" w:cs="Arial"/>
        </w:rPr>
      </w:pPr>
      <w:r w:rsidRPr="00CE09C1">
        <w:rPr>
          <w:rFonts w:ascii="Arial" w:hAnsi="Arial" w:cs="Arial"/>
        </w:rPr>
        <w:tab/>
      </w:r>
      <w:r w:rsidRPr="00CE09C1">
        <w:rPr>
          <w:rFonts w:ascii="Arial" w:hAnsi="Arial" w:cs="Arial"/>
        </w:rPr>
        <w:tab/>
        <w:t>2 -</w:t>
      </w:r>
      <w:r w:rsidRPr="00CE09C1">
        <w:rPr>
          <w:rFonts w:ascii="Arial" w:hAnsi="Arial" w:cs="Arial"/>
        </w:rPr>
        <w:tab/>
        <w:t>C</w:t>
      </w:r>
      <w:r w:rsidR="00574AF5">
        <w:rPr>
          <w:rFonts w:ascii="Arial" w:hAnsi="Arial" w:cs="Arial"/>
        </w:rPr>
        <w:t>ontract</w:t>
      </w:r>
      <w:r w:rsidRPr="00CE09C1">
        <w:rPr>
          <w:rFonts w:ascii="Arial" w:hAnsi="Arial" w:cs="Arial"/>
        </w:rPr>
        <w:t xml:space="preserve"> S</w:t>
      </w:r>
      <w:r w:rsidR="00574AF5">
        <w:rPr>
          <w:rFonts w:ascii="Arial" w:hAnsi="Arial" w:cs="Arial"/>
        </w:rPr>
        <w:t>um</w:t>
      </w:r>
      <w:r w:rsidRPr="00CE09C1">
        <w:rPr>
          <w:rFonts w:ascii="Arial" w:hAnsi="Arial" w:cs="Arial"/>
        </w:rPr>
        <w:t xml:space="preserve"> </w:t>
      </w:r>
    </w:p>
    <w:p w14:paraId="679BFF68" w14:textId="77777777" w:rsidR="00574AF5" w:rsidRDefault="00574AF5" w:rsidP="00CE09C1">
      <w:pPr>
        <w:widowControl w:val="0"/>
        <w:tabs>
          <w:tab w:val="left" w:pos="170"/>
          <w:tab w:val="left" w:pos="851"/>
        </w:tabs>
        <w:autoSpaceDE w:val="0"/>
        <w:autoSpaceDN w:val="0"/>
        <w:adjustRightInd w:val="0"/>
        <w:ind w:left="851" w:right="-569" w:hanging="709"/>
        <w:rPr>
          <w:rFonts w:ascii="Arial" w:hAnsi="Arial" w:cs="Arial"/>
        </w:rPr>
      </w:pPr>
    </w:p>
    <w:p w14:paraId="76B08164" w14:textId="73CB970B" w:rsidR="00574AF5" w:rsidRPr="00CE09C1" w:rsidRDefault="00574AF5" w:rsidP="00CE09C1">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t>3 -</w:t>
      </w:r>
      <w:r>
        <w:rPr>
          <w:rFonts w:ascii="Arial" w:hAnsi="Arial" w:cs="Arial"/>
        </w:rPr>
        <w:tab/>
        <w:t>Collaborative Working</w:t>
      </w:r>
    </w:p>
    <w:p w14:paraId="002755BE" w14:textId="22B3876A" w:rsidR="00CE09C1" w:rsidRDefault="00CE09C1" w:rsidP="00C77A75">
      <w:pPr>
        <w:widowControl w:val="0"/>
        <w:tabs>
          <w:tab w:val="left" w:pos="170"/>
          <w:tab w:val="left" w:pos="851"/>
        </w:tabs>
        <w:autoSpaceDE w:val="0"/>
        <w:autoSpaceDN w:val="0"/>
        <w:adjustRightInd w:val="0"/>
        <w:ind w:left="851" w:right="-569" w:hanging="709"/>
        <w:rPr>
          <w:rFonts w:ascii="Arial" w:hAnsi="Arial" w:cs="Arial"/>
        </w:rPr>
      </w:pPr>
    </w:p>
    <w:p w14:paraId="388BB01A" w14:textId="2BBE78D3" w:rsidR="00CE09C1" w:rsidRPr="007E5751" w:rsidRDefault="007E5751" w:rsidP="00CE09C1">
      <w:pPr>
        <w:widowControl w:val="0"/>
        <w:tabs>
          <w:tab w:val="left" w:pos="170"/>
          <w:tab w:val="left" w:pos="851"/>
        </w:tabs>
        <w:autoSpaceDE w:val="0"/>
        <w:autoSpaceDN w:val="0"/>
        <w:adjustRightInd w:val="0"/>
        <w:ind w:left="851" w:right="-569" w:hanging="709"/>
        <w:rPr>
          <w:rFonts w:ascii="Arial" w:hAnsi="Arial" w:cs="Arial"/>
        </w:rPr>
      </w:pPr>
      <w:r w:rsidRPr="007E5751">
        <w:rPr>
          <w:rFonts w:ascii="Arial" w:hAnsi="Arial" w:cs="Arial"/>
        </w:rPr>
        <w:tab/>
      </w:r>
      <w:r w:rsidRPr="007E5751">
        <w:rPr>
          <w:rFonts w:ascii="Arial" w:hAnsi="Arial" w:cs="Arial"/>
        </w:rPr>
        <w:tab/>
      </w:r>
      <w:r w:rsidR="00574AF5">
        <w:rPr>
          <w:rFonts w:ascii="Arial" w:hAnsi="Arial" w:cs="Arial"/>
        </w:rPr>
        <w:t>4</w:t>
      </w:r>
      <w:r w:rsidR="00CE09C1" w:rsidRPr="007E5751">
        <w:rPr>
          <w:rFonts w:ascii="Arial" w:hAnsi="Arial" w:cs="Arial"/>
        </w:rPr>
        <w:t xml:space="preserve"> -</w:t>
      </w:r>
      <w:r w:rsidR="00CE09C1" w:rsidRPr="007E5751">
        <w:rPr>
          <w:rFonts w:ascii="Arial" w:hAnsi="Arial" w:cs="Arial"/>
        </w:rPr>
        <w:tab/>
        <w:t>A</w:t>
      </w:r>
      <w:r w:rsidR="00574AF5">
        <w:rPr>
          <w:rFonts w:ascii="Arial" w:hAnsi="Arial" w:cs="Arial"/>
        </w:rPr>
        <w:t>rchitect</w:t>
      </w:r>
      <w:r w:rsidR="00CE09C1" w:rsidRPr="007E5751">
        <w:rPr>
          <w:rFonts w:ascii="Arial" w:hAnsi="Arial" w:cs="Arial"/>
        </w:rPr>
        <w:t>/ C</w:t>
      </w:r>
      <w:r w:rsidR="00574AF5">
        <w:rPr>
          <w:rFonts w:ascii="Arial" w:hAnsi="Arial" w:cs="Arial"/>
        </w:rPr>
        <w:t>ontract</w:t>
      </w:r>
      <w:r w:rsidR="00CE09C1" w:rsidRPr="007E5751">
        <w:rPr>
          <w:rFonts w:ascii="Arial" w:hAnsi="Arial" w:cs="Arial"/>
        </w:rPr>
        <w:t xml:space="preserve"> A</w:t>
      </w:r>
      <w:r w:rsidR="00574AF5">
        <w:rPr>
          <w:rFonts w:ascii="Arial" w:hAnsi="Arial" w:cs="Arial"/>
        </w:rPr>
        <w:t>dministrator</w:t>
      </w:r>
    </w:p>
    <w:p w14:paraId="61EFB55A" w14:textId="77777777" w:rsidR="00CE09C1" w:rsidRPr="007E5751" w:rsidRDefault="00CE09C1" w:rsidP="00CE09C1">
      <w:pPr>
        <w:widowControl w:val="0"/>
        <w:tabs>
          <w:tab w:val="left" w:pos="170"/>
          <w:tab w:val="left" w:pos="851"/>
        </w:tabs>
        <w:autoSpaceDE w:val="0"/>
        <w:autoSpaceDN w:val="0"/>
        <w:adjustRightInd w:val="0"/>
        <w:ind w:left="851" w:right="-569" w:hanging="709"/>
        <w:rPr>
          <w:rFonts w:ascii="Arial" w:hAnsi="Arial" w:cs="Arial"/>
        </w:rPr>
      </w:pPr>
      <w:r w:rsidRPr="007E5751">
        <w:rPr>
          <w:rFonts w:ascii="Arial" w:hAnsi="Arial" w:cs="Arial"/>
        </w:rPr>
        <w:tab/>
      </w:r>
      <w:r w:rsidRPr="007E5751">
        <w:rPr>
          <w:rFonts w:ascii="Arial" w:hAnsi="Arial" w:cs="Arial"/>
        </w:rPr>
        <w:tab/>
        <w:t>•</w:t>
      </w:r>
      <w:r w:rsidRPr="007E5751">
        <w:rPr>
          <w:rFonts w:ascii="Arial" w:hAnsi="Arial" w:cs="Arial"/>
        </w:rPr>
        <w:tab/>
        <w:t xml:space="preserve">Architect/ Contract Administrator: See clause A10/140. </w:t>
      </w:r>
    </w:p>
    <w:p w14:paraId="1912ADE5" w14:textId="77777777" w:rsidR="00C77A75" w:rsidRPr="00D346A1" w:rsidRDefault="00C77A75" w:rsidP="007E5751">
      <w:pPr>
        <w:widowControl w:val="0"/>
        <w:tabs>
          <w:tab w:val="left" w:pos="170"/>
          <w:tab w:val="left" w:pos="851"/>
        </w:tabs>
        <w:autoSpaceDE w:val="0"/>
        <w:autoSpaceDN w:val="0"/>
        <w:adjustRightInd w:val="0"/>
        <w:ind w:right="-569"/>
        <w:rPr>
          <w:rFonts w:ascii="Arial" w:hAnsi="Arial" w:cs="Arial"/>
          <w:highlight w:val="yellow"/>
        </w:rPr>
      </w:pPr>
    </w:p>
    <w:p w14:paraId="7CA5F92A" w14:textId="79E94692" w:rsidR="00C77A75" w:rsidRPr="007E5751"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7E5751">
        <w:rPr>
          <w:rFonts w:ascii="Arial" w:hAnsi="Arial" w:cs="Arial"/>
        </w:rPr>
        <w:tab/>
      </w:r>
      <w:r w:rsidRPr="007E5751">
        <w:rPr>
          <w:rFonts w:ascii="Arial" w:hAnsi="Arial" w:cs="Arial"/>
        </w:rPr>
        <w:tab/>
      </w:r>
      <w:r w:rsidR="00574AF5">
        <w:rPr>
          <w:rFonts w:ascii="Arial" w:hAnsi="Arial" w:cs="Arial"/>
        </w:rPr>
        <w:t>5</w:t>
      </w:r>
      <w:r w:rsidRPr="007E5751">
        <w:rPr>
          <w:rFonts w:ascii="Arial" w:hAnsi="Arial" w:cs="Arial"/>
        </w:rPr>
        <w:t xml:space="preserve"> -</w:t>
      </w:r>
      <w:r w:rsidRPr="007E5751">
        <w:rPr>
          <w:rFonts w:ascii="Arial" w:hAnsi="Arial" w:cs="Arial"/>
        </w:rPr>
        <w:tab/>
      </w:r>
      <w:r w:rsidR="00574AF5">
        <w:rPr>
          <w:rFonts w:ascii="Arial" w:hAnsi="Arial" w:cs="Arial"/>
        </w:rPr>
        <w:t>Quantity</w:t>
      </w:r>
      <w:r w:rsidRPr="007E5751">
        <w:rPr>
          <w:rFonts w:ascii="Arial" w:hAnsi="Arial" w:cs="Arial"/>
        </w:rPr>
        <w:t xml:space="preserve"> S</w:t>
      </w:r>
      <w:r w:rsidR="00574AF5">
        <w:rPr>
          <w:rFonts w:ascii="Arial" w:hAnsi="Arial" w:cs="Arial"/>
        </w:rPr>
        <w:t>urveyor</w:t>
      </w:r>
    </w:p>
    <w:p w14:paraId="0654AB56" w14:textId="77777777" w:rsidR="00C77A75" w:rsidRPr="007E5751"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7E5751">
        <w:rPr>
          <w:rFonts w:ascii="Arial" w:hAnsi="Arial" w:cs="Arial"/>
        </w:rPr>
        <w:tab/>
      </w:r>
      <w:r w:rsidRPr="007E5751">
        <w:rPr>
          <w:rFonts w:ascii="Arial" w:hAnsi="Arial" w:cs="Arial"/>
        </w:rPr>
        <w:tab/>
        <w:t>•</w:t>
      </w:r>
      <w:r w:rsidRPr="007E5751">
        <w:rPr>
          <w:rFonts w:ascii="Arial" w:hAnsi="Arial" w:cs="Arial"/>
        </w:rPr>
        <w:tab/>
        <w:t xml:space="preserve">Quantity Surveyor: See clause A10/160. </w:t>
      </w:r>
    </w:p>
    <w:p w14:paraId="793DA515"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4CF3023A" w14:textId="78B77FF1" w:rsidR="00C77A75" w:rsidRPr="007E5751"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7E5751">
        <w:rPr>
          <w:rFonts w:ascii="Arial" w:hAnsi="Arial" w:cs="Arial"/>
        </w:rPr>
        <w:tab/>
      </w:r>
      <w:r w:rsidRPr="007E5751">
        <w:rPr>
          <w:rFonts w:ascii="Arial" w:hAnsi="Arial" w:cs="Arial"/>
        </w:rPr>
        <w:tab/>
      </w:r>
      <w:r w:rsidR="00574AF5">
        <w:rPr>
          <w:rFonts w:ascii="Arial" w:hAnsi="Arial" w:cs="Arial"/>
        </w:rPr>
        <w:t>6</w:t>
      </w:r>
      <w:r w:rsidRPr="007E5751">
        <w:rPr>
          <w:rFonts w:ascii="Arial" w:hAnsi="Arial" w:cs="Arial"/>
        </w:rPr>
        <w:t xml:space="preserve"> -</w:t>
      </w:r>
      <w:r w:rsidRPr="007E5751">
        <w:rPr>
          <w:rFonts w:ascii="Arial" w:hAnsi="Arial" w:cs="Arial"/>
        </w:rPr>
        <w:tab/>
      </w:r>
      <w:r w:rsidR="00574AF5">
        <w:rPr>
          <w:rFonts w:ascii="Arial" w:hAnsi="Arial" w:cs="Arial"/>
        </w:rPr>
        <w:t xml:space="preserve">CDM Regulations </w:t>
      </w:r>
      <w:r w:rsidRPr="007E5751">
        <w:rPr>
          <w:rFonts w:ascii="Arial" w:hAnsi="Arial" w:cs="Arial"/>
        </w:rPr>
        <w:t>P</w:t>
      </w:r>
      <w:r w:rsidR="00574AF5">
        <w:rPr>
          <w:rFonts w:ascii="Arial" w:hAnsi="Arial" w:cs="Arial"/>
        </w:rPr>
        <w:t>rincipal</w:t>
      </w:r>
      <w:r w:rsidRPr="007E5751">
        <w:rPr>
          <w:rFonts w:ascii="Arial" w:hAnsi="Arial" w:cs="Arial"/>
        </w:rPr>
        <w:t xml:space="preserve"> D</w:t>
      </w:r>
      <w:r w:rsidR="00574AF5">
        <w:rPr>
          <w:rFonts w:ascii="Arial" w:hAnsi="Arial" w:cs="Arial"/>
        </w:rPr>
        <w:t>esigner &amp; Principal Contractor</w:t>
      </w:r>
    </w:p>
    <w:p w14:paraId="0357EE01" w14:textId="58F49849" w:rsidR="00C77A75" w:rsidRPr="007E5751" w:rsidRDefault="00C77A75" w:rsidP="00574AF5">
      <w:pPr>
        <w:widowControl w:val="0"/>
        <w:tabs>
          <w:tab w:val="left" w:pos="170"/>
          <w:tab w:val="left" w:pos="851"/>
        </w:tabs>
        <w:autoSpaceDE w:val="0"/>
        <w:autoSpaceDN w:val="0"/>
        <w:adjustRightInd w:val="0"/>
        <w:ind w:left="851" w:right="-569" w:hanging="709"/>
        <w:rPr>
          <w:rFonts w:ascii="Arial" w:hAnsi="Arial" w:cs="Arial"/>
        </w:rPr>
      </w:pPr>
      <w:r w:rsidRPr="007E5751">
        <w:rPr>
          <w:rFonts w:ascii="Arial" w:hAnsi="Arial" w:cs="Arial"/>
        </w:rPr>
        <w:tab/>
      </w:r>
      <w:r w:rsidRPr="007E5751">
        <w:rPr>
          <w:rFonts w:ascii="Arial" w:hAnsi="Arial" w:cs="Arial"/>
        </w:rPr>
        <w:tab/>
        <w:t>•</w:t>
      </w:r>
      <w:r w:rsidRPr="007E5751">
        <w:rPr>
          <w:rFonts w:ascii="Arial" w:hAnsi="Arial" w:cs="Arial"/>
        </w:rPr>
        <w:tab/>
        <w:t>Principal Designer: See clause A10/150.</w:t>
      </w:r>
    </w:p>
    <w:p w14:paraId="5F524B31" w14:textId="45F308D8" w:rsidR="00C77A75" w:rsidRPr="007E5751"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7E5751">
        <w:rPr>
          <w:rFonts w:ascii="Arial" w:hAnsi="Arial" w:cs="Arial"/>
        </w:rPr>
        <w:tab/>
      </w:r>
      <w:r w:rsidRPr="007E5751">
        <w:rPr>
          <w:rFonts w:ascii="Arial" w:hAnsi="Arial" w:cs="Arial"/>
        </w:rPr>
        <w:tab/>
        <w:t>•</w:t>
      </w:r>
      <w:r w:rsidRPr="007E5751">
        <w:rPr>
          <w:rFonts w:ascii="Arial" w:hAnsi="Arial" w:cs="Arial"/>
        </w:rPr>
        <w:tab/>
        <w:t xml:space="preserve">Principal Contractor: See clause A10/130. </w:t>
      </w:r>
    </w:p>
    <w:p w14:paraId="731B84CB" w14:textId="0ED293BF" w:rsidR="00C77A75"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747F1BAB" w14:textId="436DB8C4" w:rsidR="00574AF5" w:rsidRPr="007E5751" w:rsidRDefault="00574AF5" w:rsidP="00574AF5">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t xml:space="preserve">7 - </w:t>
      </w:r>
      <w:r>
        <w:rPr>
          <w:rFonts w:ascii="Arial" w:hAnsi="Arial" w:cs="Arial"/>
        </w:rPr>
        <w:tab/>
        <w:t xml:space="preserve">Building Regulations </w:t>
      </w:r>
      <w:r w:rsidRPr="007E5751">
        <w:rPr>
          <w:rFonts w:ascii="Arial" w:hAnsi="Arial" w:cs="Arial"/>
        </w:rPr>
        <w:t>P</w:t>
      </w:r>
      <w:r>
        <w:rPr>
          <w:rFonts w:ascii="Arial" w:hAnsi="Arial" w:cs="Arial"/>
        </w:rPr>
        <w:t>rincipal</w:t>
      </w:r>
      <w:r w:rsidRPr="007E5751">
        <w:rPr>
          <w:rFonts w:ascii="Arial" w:hAnsi="Arial" w:cs="Arial"/>
        </w:rPr>
        <w:t xml:space="preserve"> D</w:t>
      </w:r>
      <w:r>
        <w:rPr>
          <w:rFonts w:ascii="Arial" w:hAnsi="Arial" w:cs="Arial"/>
        </w:rPr>
        <w:t>esigner &amp; Principal Contractor</w:t>
      </w:r>
    </w:p>
    <w:p w14:paraId="4B556E33" w14:textId="77777777" w:rsidR="00574AF5" w:rsidRPr="007E5751" w:rsidRDefault="00574AF5" w:rsidP="00574AF5">
      <w:pPr>
        <w:widowControl w:val="0"/>
        <w:tabs>
          <w:tab w:val="left" w:pos="170"/>
          <w:tab w:val="left" w:pos="851"/>
        </w:tabs>
        <w:autoSpaceDE w:val="0"/>
        <w:autoSpaceDN w:val="0"/>
        <w:adjustRightInd w:val="0"/>
        <w:ind w:left="851" w:right="-569" w:hanging="709"/>
        <w:rPr>
          <w:rFonts w:ascii="Arial" w:hAnsi="Arial" w:cs="Arial"/>
        </w:rPr>
      </w:pPr>
      <w:r w:rsidRPr="007E5751">
        <w:rPr>
          <w:rFonts w:ascii="Arial" w:hAnsi="Arial" w:cs="Arial"/>
        </w:rPr>
        <w:tab/>
      </w:r>
      <w:r w:rsidRPr="007E5751">
        <w:rPr>
          <w:rFonts w:ascii="Arial" w:hAnsi="Arial" w:cs="Arial"/>
        </w:rPr>
        <w:tab/>
        <w:t>•</w:t>
      </w:r>
      <w:r w:rsidRPr="007E5751">
        <w:rPr>
          <w:rFonts w:ascii="Arial" w:hAnsi="Arial" w:cs="Arial"/>
        </w:rPr>
        <w:tab/>
        <w:t>Principal Designer: See clause A10/150.</w:t>
      </w:r>
    </w:p>
    <w:p w14:paraId="277176C4" w14:textId="77777777" w:rsidR="00574AF5" w:rsidRPr="007E5751" w:rsidRDefault="00574AF5" w:rsidP="00574AF5">
      <w:pPr>
        <w:widowControl w:val="0"/>
        <w:tabs>
          <w:tab w:val="left" w:pos="170"/>
          <w:tab w:val="left" w:pos="851"/>
        </w:tabs>
        <w:autoSpaceDE w:val="0"/>
        <w:autoSpaceDN w:val="0"/>
        <w:adjustRightInd w:val="0"/>
        <w:ind w:left="851" w:right="-569" w:hanging="709"/>
        <w:rPr>
          <w:rFonts w:ascii="Arial" w:hAnsi="Arial" w:cs="Arial"/>
        </w:rPr>
      </w:pPr>
      <w:r w:rsidRPr="007E5751">
        <w:rPr>
          <w:rFonts w:ascii="Arial" w:hAnsi="Arial" w:cs="Arial"/>
        </w:rPr>
        <w:tab/>
      </w:r>
      <w:r w:rsidRPr="007E5751">
        <w:rPr>
          <w:rFonts w:ascii="Arial" w:hAnsi="Arial" w:cs="Arial"/>
        </w:rPr>
        <w:tab/>
        <w:t>•</w:t>
      </w:r>
      <w:r w:rsidRPr="007E5751">
        <w:rPr>
          <w:rFonts w:ascii="Arial" w:hAnsi="Arial" w:cs="Arial"/>
        </w:rPr>
        <w:tab/>
        <w:t xml:space="preserve">Principal Contractor: See clause A10/130. </w:t>
      </w:r>
    </w:p>
    <w:p w14:paraId="4FB64CD1" w14:textId="77777777" w:rsidR="00574AF5" w:rsidRDefault="00574AF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6380D636" w14:textId="5B643A06" w:rsidR="007E5751" w:rsidRPr="00B16CE2" w:rsidRDefault="007E5751" w:rsidP="007E5751">
      <w:pPr>
        <w:widowControl w:val="0"/>
        <w:tabs>
          <w:tab w:val="left" w:pos="170"/>
          <w:tab w:val="left" w:pos="851"/>
        </w:tabs>
        <w:autoSpaceDE w:val="0"/>
        <w:autoSpaceDN w:val="0"/>
        <w:adjustRightInd w:val="0"/>
        <w:ind w:left="851" w:right="-569" w:hanging="709"/>
        <w:rPr>
          <w:rFonts w:ascii="Arial" w:hAnsi="Arial" w:cs="Arial"/>
        </w:rPr>
      </w:pPr>
      <w:r w:rsidRPr="00B16CE2">
        <w:rPr>
          <w:rFonts w:ascii="Arial" w:hAnsi="Arial" w:cs="Arial"/>
        </w:rPr>
        <w:tab/>
      </w:r>
      <w:r w:rsidRPr="00B16CE2">
        <w:rPr>
          <w:rFonts w:ascii="Arial" w:hAnsi="Arial" w:cs="Arial"/>
        </w:rPr>
        <w:tab/>
      </w:r>
      <w:r w:rsidR="00574AF5">
        <w:rPr>
          <w:rFonts w:ascii="Arial" w:hAnsi="Arial" w:cs="Arial"/>
        </w:rPr>
        <w:t>8</w:t>
      </w:r>
      <w:r w:rsidRPr="00B16CE2">
        <w:rPr>
          <w:rFonts w:ascii="Arial" w:hAnsi="Arial" w:cs="Arial"/>
        </w:rPr>
        <w:t xml:space="preserve"> -</w:t>
      </w:r>
      <w:r w:rsidRPr="00B16CE2">
        <w:rPr>
          <w:rFonts w:ascii="Arial" w:hAnsi="Arial" w:cs="Arial"/>
        </w:rPr>
        <w:tab/>
        <w:t>ADJUDICATION</w:t>
      </w:r>
    </w:p>
    <w:p w14:paraId="60A6CBED" w14:textId="77777777" w:rsidR="007E5751" w:rsidRPr="00B16CE2" w:rsidRDefault="007E5751" w:rsidP="007E5751">
      <w:pPr>
        <w:widowControl w:val="0"/>
        <w:tabs>
          <w:tab w:val="left" w:pos="170"/>
          <w:tab w:val="left" w:pos="851"/>
        </w:tabs>
        <w:autoSpaceDE w:val="0"/>
        <w:autoSpaceDN w:val="0"/>
        <w:adjustRightInd w:val="0"/>
        <w:ind w:left="851" w:right="-569" w:hanging="709"/>
        <w:rPr>
          <w:rFonts w:ascii="Arial" w:hAnsi="Arial" w:cs="Arial"/>
        </w:rPr>
      </w:pPr>
      <w:r w:rsidRPr="00B16CE2">
        <w:rPr>
          <w:rFonts w:ascii="Arial" w:hAnsi="Arial" w:cs="Arial"/>
        </w:rPr>
        <w:tab/>
      </w:r>
      <w:r w:rsidRPr="00B16CE2">
        <w:rPr>
          <w:rFonts w:ascii="Arial" w:hAnsi="Arial" w:cs="Arial"/>
        </w:rPr>
        <w:tab/>
        <w:t>•</w:t>
      </w:r>
      <w:r w:rsidRPr="00B16CE2">
        <w:rPr>
          <w:rFonts w:ascii="Arial" w:hAnsi="Arial" w:cs="Arial"/>
        </w:rPr>
        <w:tab/>
        <w:t xml:space="preserve">Amendments: none. </w:t>
      </w:r>
    </w:p>
    <w:p w14:paraId="3F7AC268" w14:textId="79EA3C07" w:rsidR="007E5751" w:rsidRPr="00B16CE2" w:rsidRDefault="007E5751" w:rsidP="00C77A75">
      <w:pPr>
        <w:widowControl w:val="0"/>
        <w:tabs>
          <w:tab w:val="left" w:pos="170"/>
          <w:tab w:val="left" w:pos="851"/>
        </w:tabs>
        <w:autoSpaceDE w:val="0"/>
        <w:autoSpaceDN w:val="0"/>
        <w:adjustRightInd w:val="0"/>
        <w:ind w:left="851" w:right="-569" w:hanging="709"/>
        <w:rPr>
          <w:rFonts w:ascii="Arial" w:hAnsi="Arial" w:cs="Arial"/>
        </w:rPr>
      </w:pPr>
    </w:p>
    <w:p w14:paraId="71381E02" w14:textId="7682940E" w:rsidR="007E5751" w:rsidRPr="00B16CE2" w:rsidRDefault="007E5751" w:rsidP="007E5751">
      <w:pPr>
        <w:widowControl w:val="0"/>
        <w:tabs>
          <w:tab w:val="left" w:pos="170"/>
          <w:tab w:val="left" w:pos="851"/>
        </w:tabs>
        <w:autoSpaceDE w:val="0"/>
        <w:autoSpaceDN w:val="0"/>
        <w:adjustRightInd w:val="0"/>
        <w:ind w:left="851" w:right="-569" w:hanging="709"/>
        <w:rPr>
          <w:rFonts w:ascii="Arial" w:hAnsi="Arial" w:cs="Arial"/>
        </w:rPr>
      </w:pPr>
      <w:r w:rsidRPr="00B16CE2">
        <w:rPr>
          <w:rFonts w:ascii="Arial" w:hAnsi="Arial" w:cs="Arial"/>
        </w:rPr>
        <w:tab/>
      </w:r>
      <w:r w:rsidRPr="00B16CE2">
        <w:rPr>
          <w:rFonts w:ascii="Arial" w:hAnsi="Arial" w:cs="Arial"/>
        </w:rPr>
        <w:tab/>
      </w:r>
      <w:r w:rsidR="00574AF5">
        <w:rPr>
          <w:rFonts w:ascii="Arial" w:hAnsi="Arial" w:cs="Arial"/>
        </w:rPr>
        <w:t>9</w:t>
      </w:r>
      <w:r w:rsidRPr="00B16CE2">
        <w:rPr>
          <w:rFonts w:ascii="Arial" w:hAnsi="Arial" w:cs="Arial"/>
        </w:rPr>
        <w:t xml:space="preserve"> -</w:t>
      </w:r>
      <w:r w:rsidRPr="00B16CE2">
        <w:rPr>
          <w:rFonts w:ascii="Arial" w:hAnsi="Arial" w:cs="Arial"/>
        </w:rPr>
        <w:tab/>
        <w:t>ARBITRATION</w:t>
      </w:r>
    </w:p>
    <w:p w14:paraId="10E4304F" w14:textId="77777777" w:rsidR="007E5751" w:rsidRPr="00B16CE2" w:rsidRDefault="007E5751" w:rsidP="007E5751">
      <w:pPr>
        <w:widowControl w:val="0"/>
        <w:tabs>
          <w:tab w:val="left" w:pos="170"/>
          <w:tab w:val="left" w:pos="851"/>
        </w:tabs>
        <w:autoSpaceDE w:val="0"/>
        <w:autoSpaceDN w:val="0"/>
        <w:adjustRightInd w:val="0"/>
        <w:ind w:left="851" w:right="-569" w:hanging="709"/>
        <w:rPr>
          <w:rFonts w:ascii="Arial" w:hAnsi="Arial" w:cs="Arial"/>
        </w:rPr>
      </w:pPr>
      <w:r w:rsidRPr="00B16CE2">
        <w:rPr>
          <w:rFonts w:ascii="Arial" w:hAnsi="Arial" w:cs="Arial"/>
        </w:rPr>
        <w:tab/>
      </w:r>
      <w:r w:rsidRPr="00B16CE2">
        <w:rPr>
          <w:rFonts w:ascii="Arial" w:hAnsi="Arial" w:cs="Arial"/>
        </w:rPr>
        <w:tab/>
        <w:t>•</w:t>
      </w:r>
      <w:r w:rsidRPr="00B16CE2">
        <w:rPr>
          <w:rFonts w:ascii="Arial" w:hAnsi="Arial" w:cs="Arial"/>
        </w:rPr>
        <w:tab/>
        <w:t xml:space="preserve">Amendments: none. </w:t>
      </w:r>
    </w:p>
    <w:p w14:paraId="53F1EFE8" w14:textId="77777777" w:rsidR="007E5751" w:rsidRPr="00B16CE2" w:rsidRDefault="007E5751" w:rsidP="00C77A75">
      <w:pPr>
        <w:widowControl w:val="0"/>
        <w:tabs>
          <w:tab w:val="left" w:pos="170"/>
          <w:tab w:val="left" w:pos="851"/>
        </w:tabs>
        <w:autoSpaceDE w:val="0"/>
        <w:autoSpaceDN w:val="0"/>
        <w:adjustRightInd w:val="0"/>
        <w:ind w:left="851" w:right="-569" w:hanging="709"/>
        <w:rPr>
          <w:rFonts w:ascii="Arial" w:hAnsi="Arial" w:cs="Arial"/>
        </w:rPr>
      </w:pPr>
    </w:p>
    <w:p w14:paraId="01C25277" w14:textId="74954882" w:rsidR="00C77A75" w:rsidRPr="00B16CE2"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16CE2">
        <w:rPr>
          <w:rFonts w:ascii="Arial" w:hAnsi="Arial" w:cs="Arial"/>
        </w:rPr>
        <w:tab/>
      </w:r>
      <w:r w:rsidRPr="00B16CE2">
        <w:rPr>
          <w:rFonts w:ascii="Arial" w:hAnsi="Arial" w:cs="Arial"/>
        </w:rPr>
        <w:tab/>
      </w:r>
      <w:r w:rsidR="00574AF5">
        <w:rPr>
          <w:rFonts w:ascii="Arial" w:hAnsi="Arial" w:cs="Arial"/>
        </w:rPr>
        <w:t>10</w:t>
      </w:r>
      <w:r w:rsidRPr="00B16CE2">
        <w:rPr>
          <w:rFonts w:ascii="Arial" w:hAnsi="Arial" w:cs="Arial"/>
        </w:rPr>
        <w:t xml:space="preserve"> -</w:t>
      </w:r>
      <w:r w:rsidRPr="00B16CE2">
        <w:rPr>
          <w:rFonts w:ascii="Arial" w:hAnsi="Arial" w:cs="Arial"/>
        </w:rPr>
        <w:tab/>
        <w:t>LEGAL PROCEEDINGS</w:t>
      </w:r>
    </w:p>
    <w:p w14:paraId="16E2564E" w14:textId="77777777" w:rsidR="00C77A75" w:rsidRPr="00B16CE2"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16CE2">
        <w:rPr>
          <w:rFonts w:ascii="Arial" w:hAnsi="Arial" w:cs="Arial"/>
        </w:rPr>
        <w:tab/>
      </w:r>
      <w:r w:rsidRPr="00B16CE2">
        <w:rPr>
          <w:rFonts w:ascii="Arial" w:hAnsi="Arial" w:cs="Arial"/>
        </w:rPr>
        <w:tab/>
        <w:t>•</w:t>
      </w:r>
      <w:r w:rsidRPr="00B16CE2">
        <w:rPr>
          <w:rFonts w:ascii="Arial" w:hAnsi="Arial" w:cs="Arial"/>
        </w:rPr>
        <w:tab/>
        <w:t xml:space="preserve">Amendments: none. </w:t>
      </w:r>
    </w:p>
    <w:p w14:paraId="0415B539" w14:textId="77777777" w:rsidR="00C77A75" w:rsidRPr="00B16CE2" w:rsidRDefault="00C77A75" w:rsidP="00C77A75">
      <w:pPr>
        <w:widowControl w:val="0"/>
        <w:tabs>
          <w:tab w:val="left" w:pos="170"/>
          <w:tab w:val="left" w:pos="851"/>
        </w:tabs>
        <w:autoSpaceDE w:val="0"/>
        <w:autoSpaceDN w:val="0"/>
        <w:adjustRightInd w:val="0"/>
        <w:ind w:left="851" w:right="-569" w:hanging="709"/>
        <w:rPr>
          <w:rFonts w:ascii="Arial" w:hAnsi="Arial" w:cs="Arial"/>
          <w:b/>
          <w:bCs/>
        </w:rPr>
      </w:pPr>
    </w:p>
    <w:p w14:paraId="4FD60FBE" w14:textId="1FD69E45" w:rsidR="00C77A75" w:rsidRPr="00B16CE2" w:rsidRDefault="00C77A75" w:rsidP="00C77A75">
      <w:pPr>
        <w:widowControl w:val="0"/>
        <w:tabs>
          <w:tab w:val="left" w:pos="170"/>
          <w:tab w:val="left" w:pos="851"/>
        </w:tabs>
        <w:autoSpaceDE w:val="0"/>
        <w:autoSpaceDN w:val="0"/>
        <w:adjustRightInd w:val="0"/>
        <w:ind w:left="851" w:right="-569" w:hanging="709"/>
        <w:rPr>
          <w:rFonts w:ascii="Arial" w:hAnsi="Arial" w:cs="Arial"/>
          <w:b/>
          <w:bCs/>
        </w:rPr>
      </w:pPr>
      <w:r w:rsidRPr="00B16CE2">
        <w:rPr>
          <w:rFonts w:ascii="Arial" w:hAnsi="Arial" w:cs="Arial"/>
          <w:b/>
          <w:bCs/>
        </w:rPr>
        <w:t>CONTRACT PARTICULARS</w:t>
      </w:r>
    </w:p>
    <w:p w14:paraId="6226C32A"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b/>
          <w:bCs/>
          <w:highlight w:val="yellow"/>
        </w:rPr>
      </w:pPr>
    </w:p>
    <w:p w14:paraId="0B7AFBED" w14:textId="1945A21D" w:rsidR="0059572B" w:rsidRPr="00F27F57"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r>
      <w:r w:rsidR="00420C59" w:rsidRPr="00F27F57">
        <w:rPr>
          <w:rFonts w:ascii="Arial" w:hAnsi="Arial" w:cs="Arial"/>
        </w:rPr>
        <w:t>Fourth</w:t>
      </w:r>
      <w:r w:rsidR="0059572B" w:rsidRPr="00F27F57">
        <w:rPr>
          <w:rFonts w:ascii="Arial" w:hAnsi="Arial" w:cs="Arial"/>
        </w:rPr>
        <w:t xml:space="preserve"> Recital</w:t>
      </w:r>
      <w:r w:rsidR="00F27F57" w:rsidRPr="00F27F57">
        <w:rPr>
          <w:rFonts w:ascii="Arial" w:hAnsi="Arial" w:cs="Arial"/>
        </w:rPr>
        <w:t xml:space="preserve"> – EMPLOYER’S REQUIRMENTS</w:t>
      </w:r>
    </w:p>
    <w:p w14:paraId="55557CA3" w14:textId="3B51F678" w:rsidR="00F27F57" w:rsidRPr="0059572B" w:rsidRDefault="00F27F57" w:rsidP="00F27F57">
      <w:pPr>
        <w:widowControl w:val="0"/>
        <w:tabs>
          <w:tab w:val="left" w:pos="170"/>
          <w:tab w:val="left" w:pos="851"/>
        </w:tabs>
        <w:autoSpaceDE w:val="0"/>
        <w:autoSpaceDN w:val="0"/>
        <w:adjustRightInd w:val="0"/>
        <w:ind w:left="851" w:right="-569" w:hanging="709"/>
        <w:rPr>
          <w:rFonts w:ascii="Arial" w:hAnsi="Arial" w:cs="Arial"/>
        </w:rPr>
      </w:pPr>
      <w:r w:rsidRPr="00F27F57">
        <w:rPr>
          <w:rFonts w:ascii="Arial" w:hAnsi="Arial" w:cs="Arial"/>
        </w:rPr>
        <w:tab/>
      </w:r>
      <w:r w:rsidRPr="00F27F57">
        <w:rPr>
          <w:rFonts w:ascii="Arial" w:hAnsi="Arial" w:cs="Arial"/>
        </w:rPr>
        <w:tab/>
        <w:t>•</w:t>
      </w:r>
      <w:r w:rsidRPr="00F27F57">
        <w:rPr>
          <w:rFonts w:ascii="Arial" w:hAnsi="Arial" w:cs="Arial"/>
        </w:rPr>
        <w:tab/>
      </w:r>
      <w:r w:rsidRPr="00574AF5">
        <w:rPr>
          <w:rFonts w:ascii="Arial" w:hAnsi="Arial" w:cs="Arial"/>
        </w:rPr>
        <w:t>iCon Building Consultancy Specification of Works and RHA engineering drawings.</w:t>
      </w:r>
      <w:r w:rsidRPr="0059572B">
        <w:rPr>
          <w:rFonts w:ascii="Arial" w:hAnsi="Arial" w:cs="Arial"/>
        </w:rPr>
        <w:t xml:space="preserve">  </w:t>
      </w:r>
    </w:p>
    <w:p w14:paraId="50C7D929" w14:textId="77777777" w:rsidR="00F27F57" w:rsidRPr="00F27F57" w:rsidRDefault="00F27F57"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7FE47BF6" w14:textId="20F6FD3C" w:rsidR="00420C59" w:rsidRPr="0059572B" w:rsidRDefault="00420C59" w:rsidP="00420C59">
      <w:pPr>
        <w:widowControl w:val="0"/>
        <w:tabs>
          <w:tab w:val="left" w:pos="170"/>
          <w:tab w:val="left" w:pos="851"/>
        </w:tabs>
        <w:autoSpaceDE w:val="0"/>
        <w:autoSpaceDN w:val="0"/>
        <w:adjustRightInd w:val="0"/>
        <w:ind w:left="851" w:right="-569" w:hanging="709"/>
        <w:rPr>
          <w:rFonts w:ascii="Arial" w:hAnsi="Arial" w:cs="Arial"/>
        </w:rPr>
      </w:pPr>
      <w:r w:rsidRPr="00F27F57">
        <w:rPr>
          <w:rFonts w:ascii="Arial" w:hAnsi="Arial" w:cs="Arial"/>
        </w:rPr>
        <w:tab/>
      </w:r>
      <w:r w:rsidRPr="00F27F57">
        <w:rPr>
          <w:rFonts w:ascii="Arial" w:hAnsi="Arial" w:cs="Arial"/>
        </w:rPr>
        <w:tab/>
        <w:t>Sixth Recital</w:t>
      </w:r>
      <w:r w:rsidR="00F27F57" w:rsidRPr="00F27F57">
        <w:rPr>
          <w:rFonts w:ascii="Arial" w:hAnsi="Arial" w:cs="Arial"/>
        </w:rPr>
        <w:t xml:space="preserve"> – CONTRACTOR’S</w:t>
      </w:r>
      <w:r w:rsidR="00F27F57">
        <w:rPr>
          <w:rFonts w:ascii="Arial" w:hAnsi="Arial" w:cs="Arial"/>
        </w:rPr>
        <w:t xml:space="preserve"> PROPOSALS &amp; CDP ANALYSIS</w:t>
      </w:r>
    </w:p>
    <w:p w14:paraId="4DB6E177" w14:textId="77777777" w:rsidR="0059572B" w:rsidRPr="0059572B" w:rsidRDefault="0059572B" w:rsidP="00C77A75">
      <w:pPr>
        <w:widowControl w:val="0"/>
        <w:tabs>
          <w:tab w:val="left" w:pos="170"/>
          <w:tab w:val="left" w:pos="851"/>
        </w:tabs>
        <w:autoSpaceDE w:val="0"/>
        <w:autoSpaceDN w:val="0"/>
        <w:adjustRightInd w:val="0"/>
        <w:ind w:left="851" w:right="-569" w:hanging="709"/>
        <w:rPr>
          <w:rFonts w:ascii="Arial" w:hAnsi="Arial" w:cs="Arial"/>
        </w:rPr>
      </w:pPr>
    </w:p>
    <w:p w14:paraId="05EF799F" w14:textId="58049208" w:rsidR="00C77A75" w:rsidRPr="0059572B" w:rsidRDefault="0059572B" w:rsidP="00C77A75">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r>
      <w:r w:rsidRPr="0059572B">
        <w:rPr>
          <w:rFonts w:ascii="Arial" w:hAnsi="Arial" w:cs="Arial"/>
        </w:rPr>
        <w:t>Eight</w:t>
      </w:r>
      <w:r w:rsidR="00C77A75" w:rsidRPr="0059572B">
        <w:rPr>
          <w:rFonts w:ascii="Arial" w:hAnsi="Arial" w:cs="Arial"/>
        </w:rPr>
        <w:t xml:space="preserve"> Recital and Clause 4.6 - CONSTRUCTION INDUSTRY SCHEME (CIS)</w:t>
      </w:r>
    </w:p>
    <w:p w14:paraId="4F1979D7"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w:t>
      </w:r>
      <w:r w:rsidRPr="0059572B">
        <w:rPr>
          <w:rFonts w:ascii="Arial" w:hAnsi="Arial" w:cs="Arial"/>
        </w:rPr>
        <w:tab/>
        <w:t xml:space="preserve">Employer at the Base Date is not a 'contractor' for the purposes of the CIS.  </w:t>
      </w:r>
    </w:p>
    <w:p w14:paraId="1F6405F9"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5B45E544" w14:textId="76F5D745"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r>
      <w:r w:rsidR="0059572B" w:rsidRPr="0059572B">
        <w:rPr>
          <w:rFonts w:ascii="Arial" w:hAnsi="Arial" w:cs="Arial"/>
        </w:rPr>
        <w:t>Tenth</w:t>
      </w:r>
      <w:r w:rsidRPr="0059572B">
        <w:rPr>
          <w:rFonts w:ascii="Arial" w:hAnsi="Arial" w:cs="Arial"/>
        </w:rPr>
        <w:t xml:space="preserve"> Recital - CDM REGULATIONS</w:t>
      </w:r>
    </w:p>
    <w:p w14:paraId="23794A4E"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w:t>
      </w:r>
      <w:r w:rsidRPr="0059572B">
        <w:rPr>
          <w:rFonts w:ascii="Arial" w:hAnsi="Arial" w:cs="Arial"/>
        </w:rPr>
        <w:tab/>
        <w:t xml:space="preserve">The project is notifiable. </w:t>
      </w:r>
    </w:p>
    <w:p w14:paraId="130A790B" w14:textId="77777777" w:rsidR="00C77A75" w:rsidRPr="00D346A1" w:rsidRDefault="00C77A75" w:rsidP="00420C59">
      <w:pPr>
        <w:widowControl w:val="0"/>
        <w:tabs>
          <w:tab w:val="left" w:pos="170"/>
          <w:tab w:val="left" w:pos="851"/>
        </w:tabs>
        <w:autoSpaceDE w:val="0"/>
        <w:autoSpaceDN w:val="0"/>
        <w:adjustRightInd w:val="0"/>
        <w:ind w:right="-569"/>
        <w:rPr>
          <w:rFonts w:ascii="Arial" w:hAnsi="Arial" w:cs="Arial"/>
          <w:highlight w:val="yellow"/>
        </w:rPr>
      </w:pPr>
    </w:p>
    <w:p w14:paraId="13D247A8" w14:textId="1E8D10BC"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T</w:t>
      </w:r>
      <w:r w:rsidR="0059572B" w:rsidRPr="0059572B">
        <w:rPr>
          <w:rFonts w:ascii="Arial" w:hAnsi="Arial" w:cs="Arial"/>
        </w:rPr>
        <w:t>hirteen</w:t>
      </w:r>
      <w:r w:rsidRPr="0059572B">
        <w:rPr>
          <w:rFonts w:ascii="Arial" w:hAnsi="Arial" w:cs="Arial"/>
        </w:rPr>
        <w:t xml:space="preserve"> Recital and Schedule 5 - SUPPLEMENTAL PROVISIONS</w:t>
      </w:r>
    </w:p>
    <w:p w14:paraId="0513B567" w14:textId="6CD3DBCA"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w:t>
      </w:r>
      <w:r w:rsidRPr="0059572B">
        <w:rPr>
          <w:rFonts w:ascii="Arial" w:hAnsi="Arial" w:cs="Arial"/>
        </w:rPr>
        <w:tab/>
        <w:t xml:space="preserve">Collaborative working: Paragraph 1 </w:t>
      </w:r>
      <w:r w:rsidR="00536B8D" w:rsidRPr="0059572B">
        <w:rPr>
          <w:rFonts w:ascii="Arial" w:hAnsi="Arial" w:cs="Arial"/>
        </w:rPr>
        <w:t xml:space="preserve">does not </w:t>
      </w:r>
      <w:r w:rsidRPr="0059572B">
        <w:rPr>
          <w:rFonts w:ascii="Arial" w:hAnsi="Arial" w:cs="Arial"/>
        </w:rPr>
        <w:t>appl</w:t>
      </w:r>
      <w:r w:rsidR="00536B8D" w:rsidRPr="0059572B">
        <w:rPr>
          <w:rFonts w:ascii="Arial" w:hAnsi="Arial" w:cs="Arial"/>
        </w:rPr>
        <w:t>y</w:t>
      </w:r>
      <w:r w:rsidRPr="0059572B">
        <w:rPr>
          <w:rFonts w:ascii="Arial" w:hAnsi="Arial" w:cs="Arial"/>
        </w:rPr>
        <w:t xml:space="preserve">. </w:t>
      </w:r>
    </w:p>
    <w:p w14:paraId="6022DAD3" w14:textId="7DD14E98"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w:t>
      </w:r>
      <w:r w:rsidRPr="0059572B">
        <w:rPr>
          <w:rFonts w:ascii="Arial" w:hAnsi="Arial" w:cs="Arial"/>
        </w:rPr>
        <w:tab/>
        <w:t xml:space="preserve">Health and safety: Paragraph 2 </w:t>
      </w:r>
      <w:r w:rsidR="00380E72" w:rsidRPr="0059572B">
        <w:rPr>
          <w:rFonts w:ascii="Arial" w:hAnsi="Arial" w:cs="Arial"/>
        </w:rPr>
        <w:t>does not apply</w:t>
      </w:r>
      <w:r w:rsidRPr="0059572B">
        <w:rPr>
          <w:rFonts w:ascii="Arial" w:hAnsi="Arial" w:cs="Arial"/>
        </w:rPr>
        <w:t xml:space="preserve">. </w:t>
      </w:r>
    </w:p>
    <w:p w14:paraId="3431C983" w14:textId="48870A80"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w:t>
      </w:r>
      <w:r w:rsidRPr="0059572B">
        <w:rPr>
          <w:rFonts w:ascii="Arial" w:hAnsi="Arial" w:cs="Arial"/>
        </w:rPr>
        <w:tab/>
        <w:t xml:space="preserve">Cost savings and value improvements: Paragraph 3 </w:t>
      </w:r>
      <w:r w:rsidR="00380E72" w:rsidRPr="0059572B">
        <w:rPr>
          <w:rFonts w:ascii="Arial" w:hAnsi="Arial" w:cs="Arial"/>
        </w:rPr>
        <w:t>does not apply</w:t>
      </w:r>
      <w:r w:rsidRPr="0059572B">
        <w:rPr>
          <w:rFonts w:ascii="Arial" w:hAnsi="Arial" w:cs="Arial"/>
        </w:rPr>
        <w:t xml:space="preserve">. </w:t>
      </w:r>
    </w:p>
    <w:p w14:paraId="750C7FE7" w14:textId="4F0857CA" w:rsidR="00C77A75" w:rsidRPr="0059572B" w:rsidRDefault="00C77A75" w:rsidP="00F4767D">
      <w:pPr>
        <w:widowControl w:val="0"/>
        <w:tabs>
          <w:tab w:val="left" w:pos="170"/>
          <w:tab w:val="left" w:pos="851"/>
        </w:tabs>
        <w:autoSpaceDE w:val="0"/>
        <w:autoSpaceDN w:val="0"/>
        <w:adjustRightInd w:val="0"/>
        <w:ind w:left="1440" w:right="-569" w:hanging="1298"/>
        <w:rPr>
          <w:rFonts w:ascii="Arial" w:hAnsi="Arial" w:cs="Arial"/>
        </w:rPr>
      </w:pPr>
      <w:r w:rsidRPr="0059572B">
        <w:rPr>
          <w:rFonts w:ascii="Arial" w:hAnsi="Arial" w:cs="Arial"/>
        </w:rPr>
        <w:tab/>
      </w:r>
      <w:r w:rsidRPr="0059572B">
        <w:rPr>
          <w:rFonts w:ascii="Arial" w:hAnsi="Arial" w:cs="Arial"/>
        </w:rPr>
        <w:tab/>
        <w:t>•</w:t>
      </w:r>
      <w:r w:rsidRPr="0059572B">
        <w:rPr>
          <w:rFonts w:ascii="Arial" w:hAnsi="Arial" w:cs="Arial"/>
        </w:rPr>
        <w:tab/>
        <w:t xml:space="preserve">Sustainable development and environmental considerations: Paragraph 4 </w:t>
      </w:r>
      <w:r w:rsidR="00380E72" w:rsidRPr="0059572B">
        <w:rPr>
          <w:rFonts w:ascii="Arial" w:hAnsi="Arial" w:cs="Arial"/>
        </w:rPr>
        <w:t>does not apply</w:t>
      </w:r>
      <w:r w:rsidRPr="0059572B">
        <w:rPr>
          <w:rFonts w:ascii="Arial" w:hAnsi="Arial" w:cs="Arial"/>
        </w:rPr>
        <w:t xml:space="preserve">. </w:t>
      </w:r>
    </w:p>
    <w:p w14:paraId="7B93AE89" w14:textId="7F322D99"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w:t>
      </w:r>
      <w:r w:rsidRPr="0059572B">
        <w:rPr>
          <w:rFonts w:ascii="Arial" w:hAnsi="Arial" w:cs="Arial"/>
        </w:rPr>
        <w:tab/>
        <w:t xml:space="preserve">Performance indicators and monitoring: Paragraph 5 </w:t>
      </w:r>
      <w:r w:rsidR="00380E72" w:rsidRPr="0059572B">
        <w:rPr>
          <w:rFonts w:ascii="Arial" w:hAnsi="Arial" w:cs="Arial"/>
        </w:rPr>
        <w:t>does not apply</w:t>
      </w:r>
      <w:r w:rsidRPr="0059572B">
        <w:rPr>
          <w:rFonts w:ascii="Arial" w:hAnsi="Arial" w:cs="Arial"/>
        </w:rPr>
        <w:t xml:space="preserve">. </w:t>
      </w:r>
    </w:p>
    <w:p w14:paraId="6B9BB414" w14:textId="755558F0"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w:t>
      </w:r>
      <w:r w:rsidRPr="0059572B">
        <w:rPr>
          <w:rFonts w:ascii="Arial" w:hAnsi="Arial" w:cs="Arial"/>
        </w:rPr>
        <w:tab/>
        <w:t xml:space="preserve">Notification and negotiation of disputes: Paragraph 6 </w:t>
      </w:r>
      <w:r w:rsidR="00380E72" w:rsidRPr="0059572B">
        <w:rPr>
          <w:rFonts w:ascii="Arial" w:hAnsi="Arial" w:cs="Arial"/>
        </w:rPr>
        <w:t>does not apply</w:t>
      </w:r>
      <w:r w:rsidRPr="0059572B">
        <w:rPr>
          <w:rFonts w:ascii="Arial" w:hAnsi="Arial" w:cs="Arial"/>
        </w:rPr>
        <w:t xml:space="preserve">. </w:t>
      </w:r>
    </w:p>
    <w:p w14:paraId="697E5872" w14:textId="30F251A0"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r w:rsidRPr="00D346A1">
        <w:rPr>
          <w:rFonts w:ascii="Arial" w:hAnsi="Arial" w:cs="Arial"/>
          <w:highlight w:val="yellow"/>
        </w:rPr>
        <w:t xml:space="preserve"> </w:t>
      </w:r>
    </w:p>
    <w:p w14:paraId="2F13EB73" w14:textId="3BBDF06C" w:rsidR="00C77A75" w:rsidRPr="00420C59"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420C59">
        <w:rPr>
          <w:rFonts w:ascii="Arial" w:hAnsi="Arial" w:cs="Arial"/>
        </w:rPr>
        <w:tab/>
      </w:r>
      <w:r w:rsidRPr="00420C59">
        <w:rPr>
          <w:rFonts w:ascii="Arial" w:hAnsi="Arial" w:cs="Arial"/>
        </w:rPr>
        <w:tab/>
        <w:t xml:space="preserve">Article </w:t>
      </w:r>
      <w:r w:rsidR="00574AF5">
        <w:rPr>
          <w:rFonts w:ascii="Arial" w:hAnsi="Arial" w:cs="Arial"/>
        </w:rPr>
        <w:t>9</w:t>
      </w:r>
      <w:r w:rsidRPr="00420C59">
        <w:rPr>
          <w:rFonts w:ascii="Arial" w:hAnsi="Arial" w:cs="Arial"/>
        </w:rPr>
        <w:t xml:space="preserve"> - ARBITRATION</w:t>
      </w:r>
    </w:p>
    <w:p w14:paraId="2A3C730B" w14:textId="7411AABC" w:rsidR="00C77A75" w:rsidRPr="00420C59"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420C59">
        <w:rPr>
          <w:rFonts w:ascii="Arial" w:hAnsi="Arial" w:cs="Arial"/>
        </w:rPr>
        <w:tab/>
      </w:r>
      <w:r w:rsidRPr="00420C59">
        <w:rPr>
          <w:rFonts w:ascii="Arial" w:hAnsi="Arial" w:cs="Arial"/>
        </w:rPr>
        <w:tab/>
        <w:t>•</w:t>
      </w:r>
      <w:r w:rsidRPr="00420C59">
        <w:rPr>
          <w:rFonts w:ascii="Arial" w:hAnsi="Arial" w:cs="Arial"/>
        </w:rPr>
        <w:tab/>
        <w:t xml:space="preserve">Article </w:t>
      </w:r>
      <w:r w:rsidR="00574AF5">
        <w:rPr>
          <w:rFonts w:ascii="Arial" w:hAnsi="Arial" w:cs="Arial"/>
        </w:rPr>
        <w:t>9</w:t>
      </w:r>
      <w:r w:rsidRPr="00420C59">
        <w:rPr>
          <w:rFonts w:ascii="Arial" w:hAnsi="Arial" w:cs="Arial"/>
        </w:rPr>
        <w:t xml:space="preserve"> and clauses 9.</w:t>
      </w:r>
      <w:r w:rsidR="00574AF5">
        <w:rPr>
          <w:rFonts w:ascii="Arial" w:hAnsi="Arial" w:cs="Arial"/>
        </w:rPr>
        <w:t>4</w:t>
      </w:r>
      <w:r w:rsidRPr="00420C59">
        <w:rPr>
          <w:rFonts w:ascii="Arial" w:hAnsi="Arial" w:cs="Arial"/>
        </w:rPr>
        <w:t xml:space="preserve"> to 9.</w:t>
      </w:r>
      <w:r w:rsidR="00574AF5">
        <w:rPr>
          <w:rFonts w:ascii="Arial" w:hAnsi="Arial" w:cs="Arial"/>
        </w:rPr>
        <w:t>9</w:t>
      </w:r>
      <w:r w:rsidRPr="00420C59">
        <w:rPr>
          <w:rFonts w:ascii="Arial" w:hAnsi="Arial" w:cs="Arial"/>
        </w:rPr>
        <w:t xml:space="preserve"> (arbitration) apply. </w:t>
      </w:r>
    </w:p>
    <w:p w14:paraId="6C1645C9" w14:textId="77777777" w:rsidR="00C77A75" w:rsidRPr="00420C59"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420C59">
        <w:rPr>
          <w:rFonts w:ascii="Arial" w:hAnsi="Arial" w:cs="Arial"/>
        </w:rPr>
        <w:tab/>
      </w:r>
      <w:r w:rsidRPr="00420C59">
        <w:rPr>
          <w:rFonts w:ascii="Arial" w:hAnsi="Arial" w:cs="Arial"/>
        </w:rPr>
        <w:tab/>
      </w:r>
    </w:p>
    <w:p w14:paraId="2D80133A" w14:textId="77777777" w:rsidR="00C77A75" w:rsidRPr="00420C59"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420C59">
        <w:rPr>
          <w:rFonts w:ascii="Arial" w:hAnsi="Arial" w:cs="Arial"/>
        </w:rPr>
        <w:tab/>
      </w:r>
      <w:r w:rsidRPr="00420C59">
        <w:rPr>
          <w:rFonts w:ascii="Arial" w:hAnsi="Arial" w:cs="Arial"/>
        </w:rPr>
        <w:tab/>
        <w:t>Clause 1.1 - BASE DATE</w:t>
      </w:r>
    </w:p>
    <w:p w14:paraId="256E5E6E" w14:textId="3A2B7F08" w:rsidR="00C77A75" w:rsidRPr="00420C59"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420C59">
        <w:rPr>
          <w:rFonts w:ascii="Arial" w:hAnsi="Arial" w:cs="Arial"/>
        </w:rPr>
        <w:tab/>
      </w:r>
      <w:r w:rsidRPr="00420C59">
        <w:rPr>
          <w:rFonts w:ascii="Arial" w:hAnsi="Arial" w:cs="Arial"/>
        </w:rPr>
        <w:tab/>
        <w:t>•</w:t>
      </w:r>
      <w:r w:rsidRPr="00420C59">
        <w:rPr>
          <w:rFonts w:ascii="Arial" w:hAnsi="Arial" w:cs="Arial"/>
        </w:rPr>
        <w:tab/>
        <w:t xml:space="preserve">Base Date: </w:t>
      </w:r>
      <w:r w:rsidR="00420C59" w:rsidRPr="00420C59">
        <w:rPr>
          <w:rFonts w:ascii="Arial" w:hAnsi="Arial" w:cs="Arial"/>
        </w:rPr>
        <w:t>3</w:t>
      </w:r>
      <w:r w:rsidR="00837EAF">
        <w:rPr>
          <w:rFonts w:ascii="Arial" w:hAnsi="Arial" w:cs="Arial"/>
        </w:rPr>
        <w:t>0</w:t>
      </w:r>
      <w:r w:rsidR="00837EAF" w:rsidRPr="00837EAF">
        <w:rPr>
          <w:rFonts w:ascii="Arial" w:hAnsi="Arial" w:cs="Arial"/>
          <w:vertAlign w:val="superscript"/>
        </w:rPr>
        <w:t>th</w:t>
      </w:r>
      <w:r w:rsidR="00837EAF">
        <w:rPr>
          <w:rFonts w:ascii="Arial" w:hAnsi="Arial" w:cs="Arial"/>
        </w:rPr>
        <w:t xml:space="preserve"> September</w:t>
      </w:r>
      <w:r w:rsidR="00D65324" w:rsidRPr="00420C59">
        <w:rPr>
          <w:rFonts w:ascii="Arial" w:hAnsi="Arial" w:cs="Arial"/>
        </w:rPr>
        <w:t xml:space="preserve"> 20</w:t>
      </w:r>
      <w:r w:rsidR="00380E72" w:rsidRPr="00420C59">
        <w:rPr>
          <w:rFonts w:ascii="Arial" w:hAnsi="Arial" w:cs="Arial"/>
        </w:rPr>
        <w:t>2</w:t>
      </w:r>
      <w:r w:rsidR="00837EAF">
        <w:rPr>
          <w:rFonts w:ascii="Arial" w:hAnsi="Arial" w:cs="Arial"/>
        </w:rPr>
        <w:t>4</w:t>
      </w:r>
      <w:r w:rsidRPr="00420C59">
        <w:rPr>
          <w:rFonts w:ascii="Arial" w:hAnsi="Arial" w:cs="Arial"/>
        </w:rPr>
        <w:t xml:space="preserve">. </w:t>
      </w:r>
    </w:p>
    <w:p w14:paraId="16296AF2"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4DF8763E" w14:textId="77777777" w:rsidR="00C77A75" w:rsidRPr="00420C59"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420C59">
        <w:rPr>
          <w:rFonts w:ascii="Arial" w:hAnsi="Arial" w:cs="Arial"/>
        </w:rPr>
        <w:tab/>
      </w:r>
      <w:r w:rsidRPr="00420C59">
        <w:rPr>
          <w:rFonts w:ascii="Arial" w:hAnsi="Arial" w:cs="Arial"/>
        </w:rPr>
        <w:tab/>
        <w:t>Clause 1.1 – BIM PROTOCOL</w:t>
      </w:r>
    </w:p>
    <w:p w14:paraId="4FDD086E" w14:textId="34858B7B" w:rsidR="00C77A75"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420C59">
        <w:rPr>
          <w:rFonts w:ascii="Arial" w:hAnsi="Arial" w:cs="Arial"/>
        </w:rPr>
        <w:tab/>
      </w:r>
      <w:r w:rsidRPr="00420C59">
        <w:rPr>
          <w:rFonts w:ascii="Arial" w:hAnsi="Arial" w:cs="Arial"/>
        </w:rPr>
        <w:tab/>
        <w:t>•</w:t>
      </w:r>
      <w:r w:rsidRPr="00420C59">
        <w:rPr>
          <w:rFonts w:ascii="Arial" w:hAnsi="Arial" w:cs="Arial"/>
        </w:rPr>
        <w:tab/>
        <w:t xml:space="preserve">Not applicable. </w:t>
      </w:r>
    </w:p>
    <w:p w14:paraId="0244CC8C" w14:textId="2467C8B0" w:rsidR="00420C59" w:rsidRDefault="00420C59" w:rsidP="00C77A75">
      <w:pPr>
        <w:widowControl w:val="0"/>
        <w:tabs>
          <w:tab w:val="left" w:pos="170"/>
          <w:tab w:val="left" w:pos="851"/>
        </w:tabs>
        <w:autoSpaceDE w:val="0"/>
        <w:autoSpaceDN w:val="0"/>
        <w:adjustRightInd w:val="0"/>
        <w:ind w:left="851" w:right="-569" w:hanging="709"/>
        <w:rPr>
          <w:rFonts w:ascii="Arial" w:hAnsi="Arial" w:cs="Arial"/>
        </w:rPr>
      </w:pPr>
    </w:p>
    <w:p w14:paraId="17D1704F" w14:textId="77777777" w:rsidR="00C77A75" w:rsidRPr="009B15A7"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9B15A7">
        <w:rPr>
          <w:rFonts w:ascii="Arial" w:hAnsi="Arial" w:cs="Arial"/>
        </w:rPr>
        <w:tab/>
      </w:r>
      <w:r w:rsidRPr="009B15A7">
        <w:rPr>
          <w:rFonts w:ascii="Arial" w:hAnsi="Arial" w:cs="Arial"/>
        </w:rPr>
        <w:tab/>
        <w:t>Clause 1.1 - DATE FOR COMPLETION OF THE WORKS</w:t>
      </w:r>
    </w:p>
    <w:p w14:paraId="58CE403E" w14:textId="66BBFDD9" w:rsidR="00C77A75" w:rsidRPr="009B15A7" w:rsidRDefault="00C77A75" w:rsidP="00F4767D">
      <w:pPr>
        <w:widowControl w:val="0"/>
        <w:tabs>
          <w:tab w:val="left" w:pos="170"/>
          <w:tab w:val="left" w:pos="851"/>
        </w:tabs>
        <w:autoSpaceDE w:val="0"/>
        <w:autoSpaceDN w:val="0"/>
        <w:adjustRightInd w:val="0"/>
        <w:ind w:left="1440" w:right="-569" w:hanging="1298"/>
        <w:rPr>
          <w:rFonts w:ascii="Arial" w:hAnsi="Arial" w:cs="Arial"/>
        </w:rPr>
      </w:pPr>
      <w:r w:rsidRPr="009B15A7">
        <w:rPr>
          <w:rFonts w:ascii="Arial" w:hAnsi="Arial" w:cs="Arial"/>
        </w:rPr>
        <w:tab/>
      </w:r>
      <w:r w:rsidRPr="009B15A7">
        <w:rPr>
          <w:rFonts w:ascii="Arial" w:hAnsi="Arial" w:cs="Arial"/>
        </w:rPr>
        <w:tab/>
        <w:t>•</w:t>
      </w:r>
      <w:r w:rsidRPr="009B15A7">
        <w:rPr>
          <w:rFonts w:ascii="Arial" w:hAnsi="Arial" w:cs="Arial"/>
        </w:rPr>
        <w:tab/>
      </w:r>
      <w:r w:rsidRPr="00574AF5">
        <w:rPr>
          <w:rFonts w:ascii="Arial" w:hAnsi="Arial" w:cs="Arial"/>
        </w:rPr>
        <w:t xml:space="preserve">Date for completion of the Works (where completion by sections does not apply): Friday </w:t>
      </w:r>
      <w:r w:rsidR="00574AF5" w:rsidRPr="00574AF5">
        <w:rPr>
          <w:rFonts w:ascii="Arial" w:hAnsi="Arial" w:cs="Arial"/>
        </w:rPr>
        <w:t>10</w:t>
      </w:r>
      <w:r w:rsidR="00574AF5" w:rsidRPr="00574AF5">
        <w:rPr>
          <w:rFonts w:ascii="Arial" w:hAnsi="Arial" w:cs="Arial"/>
          <w:vertAlign w:val="superscript"/>
        </w:rPr>
        <w:t>th</w:t>
      </w:r>
      <w:r w:rsidR="00574AF5" w:rsidRPr="00574AF5">
        <w:rPr>
          <w:rFonts w:ascii="Arial" w:hAnsi="Arial" w:cs="Arial"/>
        </w:rPr>
        <w:t xml:space="preserve"> October</w:t>
      </w:r>
      <w:r w:rsidR="00705C9D" w:rsidRPr="00574AF5">
        <w:rPr>
          <w:rFonts w:ascii="Arial" w:hAnsi="Arial" w:cs="Arial"/>
        </w:rPr>
        <w:t xml:space="preserve"> 20</w:t>
      </w:r>
      <w:r w:rsidR="00380E72" w:rsidRPr="00574AF5">
        <w:rPr>
          <w:rFonts w:ascii="Arial" w:hAnsi="Arial" w:cs="Arial"/>
        </w:rPr>
        <w:t>2</w:t>
      </w:r>
      <w:r w:rsidR="00574AF5" w:rsidRPr="00574AF5">
        <w:rPr>
          <w:rFonts w:ascii="Arial" w:hAnsi="Arial" w:cs="Arial"/>
        </w:rPr>
        <w:t>4</w:t>
      </w:r>
      <w:r w:rsidRPr="00574AF5">
        <w:rPr>
          <w:rFonts w:ascii="Arial" w:hAnsi="Arial" w:cs="Arial"/>
        </w:rPr>
        <w:t>.</w:t>
      </w:r>
      <w:r w:rsidRPr="009B15A7">
        <w:rPr>
          <w:rFonts w:ascii="Arial" w:hAnsi="Arial" w:cs="Arial"/>
        </w:rPr>
        <w:t xml:space="preserve"> </w:t>
      </w:r>
    </w:p>
    <w:p w14:paraId="3CF7DB46" w14:textId="77777777" w:rsidR="00A47941"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D2B22">
        <w:rPr>
          <w:rFonts w:ascii="Arial" w:hAnsi="Arial" w:cs="Arial"/>
        </w:rPr>
        <w:tab/>
      </w:r>
      <w:r w:rsidRPr="00BD2B22">
        <w:rPr>
          <w:rFonts w:ascii="Arial" w:hAnsi="Arial" w:cs="Arial"/>
        </w:rPr>
        <w:tab/>
      </w:r>
    </w:p>
    <w:p w14:paraId="7D8DF459" w14:textId="34CD2457" w:rsidR="00C77A75" w:rsidRPr="00BD2B22"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D2B22">
        <w:rPr>
          <w:rFonts w:ascii="Arial" w:hAnsi="Arial" w:cs="Arial"/>
        </w:rPr>
        <w:t>Clause 1.7 - ADDRESSES FOR SERVICE OF NOTICES</w:t>
      </w:r>
    </w:p>
    <w:p w14:paraId="49E3E70D" w14:textId="5E219903" w:rsidR="00C77A75" w:rsidRPr="00BD2B22"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D2B22">
        <w:rPr>
          <w:rFonts w:ascii="Arial" w:hAnsi="Arial" w:cs="Arial"/>
        </w:rPr>
        <w:tab/>
      </w:r>
      <w:r w:rsidRPr="00BD2B22">
        <w:rPr>
          <w:rFonts w:ascii="Arial" w:hAnsi="Arial" w:cs="Arial"/>
        </w:rPr>
        <w:tab/>
        <w:t>•</w:t>
      </w:r>
      <w:r w:rsidRPr="00BD2B22">
        <w:rPr>
          <w:rFonts w:ascii="Arial" w:hAnsi="Arial" w:cs="Arial"/>
        </w:rPr>
        <w:tab/>
        <w:t xml:space="preserve">Employer: </w:t>
      </w:r>
      <w:r w:rsidR="00837EAF">
        <w:rPr>
          <w:rFonts w:ascii="Arial" w:hAnsi="Arial" w:cs="Arial"/>
        </w:rPr>
        <w:t>Ware Town Council.</w:t>
      </w:r>
    </w:p>
    <w:p w14:paraId="4723CD24" w14:textId="0994DC49" w:rsidR="00C77A75" w:rsidRPr="00BD2B22" w:rsidRDefault="00C77A75" w:rsidP="00C77A75">
      <w:pPr>
        <w:widowControl w:val="0"/>
        <w:tabs>
          <w:tab w:val="left" w:pos="170"/>
          <w:tab w:val="left" w:pos="851"/>
        </w:tabs>
        <w:autoSpaceDE w:val="0"/>
        <w:autoSpaceDN w:val="0"/>
        <w:adjustRightInd w:val="0"/>
        <w:ind w:left="851" w:right="-569" w:hanging="709"/>
        <w:jc w:val="left"/>
        <w:rPr>
          <w:rFonts w:ascii="Arial" w:hAnsi="Arial" w:cs="Arial"/>
        </w:rPr>
      </w:pPr>
      <w:r w:rsidRPr="00BD2B22">
        <w:rPr>
          <w:rFonts w:ascii="Arial" w:hAnsi="Arial" w:cs="Arial"/>
        </w:rPr>
        <w:tab/>
      </w:r>
      <w:r w:rsidRPr="00BD2B22">
        <w:rPr>
          <w:rFonts w:ascii="Arial" w:hAnsi="Arial" w:cs="Arial"/>
        </w:rPr>
        <w:tab/>
        <w:t>-</w:t>
      </w:r>
      <w:r w:rsidRPr="00BD2B22">
        <w:rPr>
          <w:rFonts w:ascii="Arial" w:hAnsi="Arial" w:cs="Arial"/>
        </w:rPr>
        <w:tab/>
        <w:t xml:space="preserve">Address: </w:t>
      </w:r>
      <w:r w:rsidR="00837EAF">
        <w:rPr>
          <w:rFonts w:ascii="Arial" w:hAnsi="Arial" w:cs="Arial"/>
        </w:rPr>
        <w:t>The Priory, High Street, Ware, Hertfordshire, SG12 9AL</w:t>
      </w:r>
    </w:p>
    <w:p w14:paraId="4381BBBD" w14:textId="05FFC342" w:rsidR="00C77A75" w:rsidRPr="00BD2B22"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D2B22">
        <w:rPr>
          <w:rFonts w:ascii="Arial" w:hAnsi="Arial" w:cs="Arial"/>
        </w:rPr>
        <w:tab/>
      </w:r>
      <w:r w:rsidRPr="00BD2B22">
        <w:rPr>
          <w:rFonts w:ascii="Arial" w:hAnsi="Arial" w:cs="Arial"/>
        </w:rPr>
        <w:tab/>
        <w:t>•</w:t>
      </w:r>
      <w:r w:rsidRPr="00BD2B22">
        <w:rPr>
          <w:rFonts w:ascii="Arial" w:hAnsi="Arial" w:cs="Arial"/>
        </w:rPr>
        <w:tab/>
        <w:t>Contractor:</w:t>
      </w:r>
      <w:r w:rsidR="00BD2B22" w:rsidRPr="00BD2B22">
        <w:rPr>
          <w:rFonts w:ascii="Arial" w:hAnsi="Arial" w:cs="Arial"/>
        </w:rPr>
        <w:t xml:space="preserve"> To be confirmed</w:t>
      </w:r>
      <w:r w:rsidR="00380E72" w:rsidRPr="00BD2B22">
        <w:rPr>
          <w:rFonts w:ascii="Arial" w:hAnsi="Arial" w:cs="Arial"/>
        </w:rPr>
        <w:t>.</w:t>
      </w:r>
    </w:p>
    <w:p w14:paraId="630C1D72"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62D28BCF" w14:textId="33365496" w:rsidR="00C77A75" w:rsidRPr="00BD2B22"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D2B22">
        <w:rPr>
          <w:rFonts w:ascii="Arial" w:hAnsi="Arial" w:cs="Arial"/>
        </w:rPr>
        <w:tab/>
      </w:r>
      <w:r w:rsidRPr="00BD2B22">
        <w:rPr>
          <w:rFonts w:ascii="Arial" w:hAnsi="Arial" w:cs="Arial"/>
        </w:rPr>
        <w:tab/>
        <w:t>Clause 2.4 - DATE OF POSSESSION OF THE SITE</w:t>
      </w:r>
    </w:p>
    <w:p w14:paraId="424A6588" w14:textId="528F7DFD" w:rsidR="00C77A75" w:rsidRPr="00BD2B22"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D2B22">
        <w:rPr>
          <w:rFonts w:ascii="Arial" w:hAnsi="Arial" w:cs="Arial"/>
        </w:rPr>
        <w:tab/>
      </w:r>
      <w:r w:rsidRPr="00BD2B22">
        <w:rPr>
          <w:rFonts w:ascii="Arial" w:hAnsi="Arial" w:cs="Arial"/>
        </w:rPr>
        <w:tab/>
        <w:t>•</w:t>
      </w:r>
      <w:r w:rsidRPr="00BD2B22">
        <w:rPr>
          <w:rFonts w:ascii="Arial" w:hAnsi="Arial" w:cs="Arial"/>
        </w:rPr>
        <w:tab/>
        <w:t xml:space="preserve">Date of Possession of the site: Monday </w:t>
      </w:r>
      <w:r w:rsidR="00837EAF">
        <w:rPr>
          <w:rFonts w:ascii="Arial" w:hAnsi="Arial" w:cs="Arial"/>
        </w:rPr>
        <w:t>6</w:t>
      </w:r>
      <w:r w:rsidR="00BD2B22" w:rsidRPr="00BD2B22">
        <w:rPr>
          <w:rFonts w:ascii="Arial" w:hAnsi="Arial" w:cs="Arial"/>
          <w:vertAlign w:val="superscript"/>
        </w:rPr>
        <w:t>th</w:t>
      </w:r>
      <w:r w:rsidR="00BD2B22" w:rsidRPr="00BD2B22">
        <w:rPr>
          <w:rFonts w:ascii="Arial" w:hAnsi="Arial" w:cs="Arial"/>
        </w:rPr>
        <w:t xml:space="preserve"> J</w:t>
      </w:r>
      <w:r w:rsidR="00837EAF">
        <w:rPr>
          <w:rFonts w:ascii="Arial" w:hAnsi="Arial" w:cs="Arial"/>
        </w:rPr>
        <w:t>anuary</w:t>
      </w:r>
      <w:r w:rsidR="00705C9D" w:rsidRPr="00BD2B22">
        <w:rPr>
          <w:rFonts w:ascii="Arial" w:hAnsi="Arial" w:cs="Arial"/>
        </w:rPr>
        <w:t xml:space="preserve"> 20</w:t>
      </w:r>
      <w:r w:rsidR="00380E72" w:rsidRPr="00BD2B22">
        <w:rPr>
          <w:rFonts w:ascii="Arial" w:hAnsi="Arial" w:cs="Arial"/>
        </w:rPr>
        <w:t>2</w:t>
      </w:r>
      <w:r w:rsidR="00837EAF">
        <w:rPr>
          <w:rFonts w:ascii="Arial" w:hAnsi="Arial" w:cs="Arial"/>
        </w:rPr>
        <w:t>5</w:t>
      </w:r>
      <w:r w:rsidRPr="00BD2B22">
        <w:rPr>
          <w:rFonts w:ascii="Arial" w:hAnsi="Arial" w:cs="Arial"/>
        </w:rPr>
        <w:t xml:space="preserve">. </w:t>
      </w:r>
    </w:p>
    <w:p w14:paraId="3B25EA5F"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389D21CB" w14:textId="77777777" w:rsidR="00C77A75" w:rsidRPr="00BD2B22"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D2B22">
        <w:rPr>
          <w:rFonts w:ascii="Arial" w:hAnsi="Arial" w:cs="Arial"/>
        </w:rPr>
        <w:tab/>
      </w:r>
      <w:r w:rsidRPr="00BD2B22">
        <w:rPr>
          <w:rFonts w:ascii="Arial" w:hAnsi="Arial" w:cs="Arial"/>
        </w:rPr>
        <w:tab/>
        <w:t>Clause 2.5 - DEFERMENT OF POSSESSION OF THE SITE</w:t>
      </w:r>
    </w:p>
    <w:p w14:paraId="7F263612" w14:textId="77777777" w:rsidR="00C77A75" w:rsidRPr="00BD2B22"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D2B22">
        <w:rPr>
          <w:rFonts w:ascii="Arial" w:hAnsi="Arial" w:cs="Arial"/>
        </w:rPr>
        <w:tab/>
      </w:r>
      <w:r w:rsidRPr="00BD2B22">
        <w:rPr>
          <w:rFonts w:ascii="Arial" w:hAnsi="Arial" w:cs="Arial"/>
        </w:rPr>
        <w:tab/>
        <w:t>•</w:t>
      </w:r>
      <w:r w:rsidRPr="00BD2B22">
        <w:rPr>
          <w:rFonts w:ascii="Arial" w:hAnsi="Arial" w:cs="Arial"/>
        </w:rPr>
        <w:tab/>
        <w:t xml:space="preserve">Clause 2.5 applies. </w:t>
      </w:r>
    </w:p>
    <w:p w14:paraId="77F53BC2" w14:textId="77777777" w:rsidR="00C77A75" w:rsidRPr="00D346A1" w:rsidRDefault="00C77A75" w:rsidP="00C77A75">
      <w:pPr>
        <w:widowControl w:val="0"/>
        <w:tabs>
          <w:tab w:val="left" w:pos="170"/>
          <w:tab w:val="left" w:pos="851"/>
        </w:tabs>
        <w:autoSpaceDE w:val="0"/>
        <w:autoSpaceDN w:val="0"/>
        <w:adjustRightInd w:val="0"/>
        <w:ind w:right="-569"/>
        <w:rPr>
          <w:rFonts w:ascii="Arial" w:hAnsi="Arial" w:cs="Arial"/>
          <w:highlight w:val="yellow"/>
        </w:rPr>
      </w:pPr>
    </w:p>
    <w:p w14:paraId="16027EFC" w14:textId="77777777" w:rsidR="00C77A75" w:rsidRPr="00574AF5"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r>
      <w:r w:rsidRPr="00574AF5">
        <w:rPr>
          <w:rFonts w:ascii="Arial" w:hAnsi="Arial" w:cs="Arial"/>
        </w:rPr>
        <w:t>Clause 2.23.2 - LIQUIDATED DAMAGES</w:t>
      </w:r>
    </w:p>
    <w:p w14:paraId="78CE469C" w14:textId="3F558BA2" w:rsidR="00C77A75" w:rsidRPr="00B432C0" w:rsidRDefault="00A203BA" w:rsidP="00C77A75">
      <w:pPr>
        <w:widowControl w:val="0"/>
        <w:tabs>
          <w:tab w:val="left" w:pos="170"/>
          <w:tab w:val="left" w:pos="851"/>
        </w:tabs>
        <w:autoSpaceDE w:val="0"/>
        <w:autoSpaceDN w:val="0"/>
        <w:adjustRightInd w:val="0"/>
        <w:ind w:left="851" w:right="-569" w:hanging="709"/>
        <w:rPr>
          <w:rFonts w:ascii="Arial" w:hAnsi="Arial" w:cs="Arial"/>
        </w:rPr>
      </w:pPr>
      <w:r w:rsidRPr="00574AF5">
        <w:rPr>
          <w:rFonts w:ascii="Arial" w:hAnsi="Arial" w:cs="Arial"/>
        </w:rPr>
        <w:tab/>
      </w:r>
      <w:r w:rsidRPr="00574AF5">
        <w:rPr>
          <w:rFonts w:ascii="Arial" w:hAnsi="Arial" w:cs="Arial"/>
        </w:rPr>
        <w:tab/>
        <w:t>•</w:t>
      </w:r>
      <w:r w:rsidRPr="00574AF5">
        <w:rPr>
          <w:rFonts w:ascii="Arial" w:hAnsi="Arial" w:cs="Arial"/>
        </w:rPr>
        <w:tab/>
        <w:t xml:space="preserve">Damages: </w:t>
      </w:r>
      <w:r w:rsidR="00D65324" w:rsidRPr="00574AF5">
        <w:rPr>
          <w:rFonts w:ascii="Arial" w:hAnsi="Arial" w:cs="Arial"/>
        </w:rPr>
        <w:t>At the rate of £</w:t>
      </w:r>
      <w:r w:rsidR="00380E72" w:rsidRPr="00574AF5">
        <w:rPr>
          <w:rFonts w:ascii="Arial" w:hAnsi="Arial" w:cs="Arial"/>
        </w:rPr>
        <w:t>5</w:t>
      </w:r>
      <w:r w:rsidR="00B432C0" w:rsidRPr="00574AF5">
        <w:rPr>
          <w:rFonts w:ascii="Arial" w:hAnsi="Arial" w:cs="Arial"/>
        </w:rPr>
        <w:t>0</w:t>
      </w:r>
      <w:r w:rsidR="00C77A75" w:rsidRPr="00574AF5">
        <w:rPr>
          <w:rFonts w:ascii="Arial" w:hAnsi="Arial" w:cs="Arial"/>
        </w:rPr>
        <w:t>0 per day.</w:t>
      </w:r>
      <w:r w:rsidR="00C77A75" w:rsidRPr="00B432C0">
        <w:rPr>
          <w:rFonts w:ascii="Arial" w:hAnsi="Arial" w:cs="Arial"/>
        </w:rPr>
        <w:t xml:space="preserve"> </w:t>
      </w:r>
    </w:p>
    <w:p w14:paraId="1C77D04D"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3B7ED6BD"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Clause 2.30 - RECTIFICATION PERIOD</w:t>
      </w:r>
    </w:p>
    <w:p w14:paraId="0C00F66B"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lastRenderedPageBreak/>
        <w:tab/>
      </w:r>
      <w:r w:rsidRPr="00B432C0">
        <w:rPr>
          <w:rFonts w:ascii="Arial" w:hAnsi="Arial" w:cs="Arial"/>
        </w:rPr>
        <w:tab/>
        <w:t>•</w:t>
      </w:r>
      <w:r w:rsidRPr="00B432C0">
        <w:rPr>
          <w:rFonts w:ascii="Arial" w:hAnsi="Arial" w:cs="Arial"/>
        </w:rPr>
        <w:tab/>
        <w:t xml:space="preserve">Period: Twelve months from the date of practical completion of the Works. </w:t>
      </w:r>
    </w:p>
    <w:p w14:paraId="1BFA0D9D" w14:textId="3BBBC894" w:rsidR="00C77A75"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095FE300" w14:textId="43504EE1" w:rsidR="00BD2B22" w:rsidRPr="00B432C0" w:rsidRDefault="00BD2B22" w:rsidP="00BD2B22">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r>
      <w:r w:rsidRPr="00B432C0">
        <w:rPr>
          <w:rFonts w:ascii="Arial" w:hAnsi="Arial" w:cs="Arial"/>
        </w:rPr>
        <w:t>Clause 2.3</w:t>
      </w:r>
      <w:r>
        <w:rPr>
          <w:rFonts w:ascii="Arial" w:hAnsi="Arial" w:cs="Arial"/>
        </w:rPr>
        <w:t>4.3</w:t>
      </w:r>
      <w:r w:rsidRPr="00B432C0">
        <w:rPr>
          <w:rFonts w:ascii="Arial" w:hAnsi="Arial" w:cs="Arial"/>
        </w:rPr>
        <w:t xml:space="preserve"> </w:t>
      </w:r>
      <w:r>
        <w:rPr>
          <w:rFonts w:ascii="Arial" w:hAnsi="Arial" w:cs="Arial"/>
        </w:rPr>
        <w:t>–</w:t>
      </w:r>
      <w:r w:rsidRPr="00B432C0">
        <w:rPr>
          <w:rFonts w:ascii="Arial" w:hAnsi="Arial" w:cs="Arial"/>
        </w:rPr>
        <w:t xml:space="preserve"> </w:t>
      </w:r>
      <w:r>
        <w:rPr>
          <w:rFonts w:ascii="Arial" w:hAnsi="Arial" w:cs="Arial"/>
        </w:rPr>
        <w:t>CDP LIMIT OF CONTRACTOR’S LIABILITY</w:t>
      </w:r>
    </w:p>
    <w:p w14:paraId="3E9423BC" w14:textId="6FB02C0F" w:rsidR="00BD2B22" w:rsidRPr="00B432C0" w:rsidRDefault="00BD2B22" w:rsidP="00BD2B22">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w:t>
      </w:r>
      <w:r w:rsidRPr="00B432C0">
        <w:rPr>
          <w:rFonts w:ascii="Arial" w:hAnsi="Arial" w:cs="Arial"/>
        </w:rPr>
        <w:tab/>
      </w:r>
      <w:r>
        <w:rPr>
          <w:rFonts w:ascii="Arial" w:hAnsi="Arial" w:cs="Arial"/>
        </w:rPr>
        <w:t>£2,000.000.00</w:t>
      </w:r>
      <w:r w:rsidRPr="00B432C0">
        <w:rPr>
          <w:rFonts w:ascii="Arial" w:hAnsi="Arial" w:cs="Arial"/>
        </w:rPr>
        <w:t xml:space="preserve">. </w:t>
      </w:r>
    </w:p>
    <w:p w14:paraId="2E0AB47A" w14:textId="6BBA7692" w:rsidR="00BD2B22" w:rsidRDefault="00BD2B22"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235BF1D2" w14:textId="0C7E3206" w:rsidR="00BD2B22" w:rsidRPr="00B432C0" w:rsidRDefault="00BD2B22" w:rsidP="00BD2B22">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r>
      <w:r w:rsidRPr="00B432C0">
        <w:rPr>
          <w:rFonts w:ascii="Arial" w:hAnsi="Arial" w:cs="Arial"/>
        </w:rPr>
        <w:t xml:space="preserve">Clause </w:t>
      </w:r>
      <w:r>
        <w:rPr>
          <w:rFonts w:ascii="Arial" w:hAnsi="Arial" w:cs="Arial"/>
        </w:rPr>
        <w:t>4.3 and 4.9</w:t>
      </w:r>
      <w:r w:rsidRPr="00B432C0">
        <w:rPr>
          <w:rFonts w:ascii="Arial" w:hAnsi="Arial" w:cs="Arial"/>
        </w:rPr>
        <w:t xml:space="preserve"> </w:t>
      </w:r>
      <w:r>
        <w:rPr>
          <w:rFonts w:ascii="Arial" w:hAnsi="Arial" w:cs="Arial"/>
        </w:rPr>
        <w:t>–</w:t>
      </w:r>
      <w:r w:rsidRPr="00B432C0">
        <w:rPr>
          <w:rFonts w:ascii="Arial" w:hAnsi="Arial" w:cs="Arial"/>
        </w:rPr>
        <w:t xml:space="preserve"> </w:t>
      </w:r>
      <w:r>
        <w:rPr>
          <w:rFonts w:ascii="Arial" w:hAnsi="Arial" w:cs="Arial"/>
        </w:rPr>
        <w:t>FLUCTUATIONS PROVISION</w:t>
      </w:r>
    </w:p>
    <w:p w14:paraId="1958BB17" w14:textId="1B302425" w:rsidR="00BD2B22" w:rsidRPr="00B432C0" w:rsidRDefault="00BD2B22" w:rsidP="00BD2B22">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w:t>
      </w:r>
      <w:r w:rsidRPr="00B432C0">
        <w:rPr>
          <w:rFonts w:ascii="Arial" w:hAnsi="Arial" w:cs="Arial"/>
        </w:rPr>
        <w:tab/>
      </w:r>
      <w:r>
        <w:rPr>
          <w:rFonts w:ascii="Arial" w:hAnsi="Arial" w:cs="Arial"/>
        </w:rPr>
        <w:t>Does not apply</w:t>
      </w:r>
      <w:r w:rsidRPr="00B432C0">
        <w:rPr>
          <w:rFonts w:ascii="Arial" w:hAnsi="Arial" w:cs="Arial"/>
        </w:rPr>
        <w:t xml:space="preserve">. </w:t>
      </w:r>
    </w:p>
    <w:p w14:paraId="11B78C1D" w14:textId="77777777" w:rsidR="00BD2B22" w:rsidRPr="00D346A1" w:rsidRDefault="00BD2B22"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62E8EFFD" w14:textId="1F250048"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Clause 4.7 - ADVANCE PAYMENT</w:t>
      </w:r>
    </w:p>
    <w:p w14:paraId="1D4BA058" w14:textId="0E671AEB"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w:t>
      </w:r>
      <w:r w:rsidRPr="00B432C0">
        <w:rPr>
          <w:rFonts w:ascii="Arial" w:hAnsi="Arial" w:cs="Arial"/>
        </w:rPr>
        <w:tab/>
        <w:t>Advance payment: Clause 4.</w:t>
      </w:r>
      <w:r w:rsidR="00B432C0" w:rsidRPr="00B432C0">
        <w:rPr>
          <w:rFonts w:ascii="Arial" w:hAnsi="Arial" w:cs="Arial"/>
        </w:rPr>
        <w:t>7</w:t>
      </w:r>
      <w:r w:rsidRPr="00B432C0">
        <w:rPr>
          <w:rFonts w:ascii="Arial" w:hAnsi="Arial" w:cs="Arial"/>
        </w:rPr>
        <w:t xml:space="preserve"> does not apply. </w:t>
      </w:r>
    </w:p>
    <w:p w14:paraId="795304DD"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00EE9BA2"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Clause 4.8.1 - INTERIM PAYMENTS - DUE DATES</w:t>
      </w:r>
    </w:p>
    <w:p w14:paraId="5CD54761" w14:textId="77777777" w:rsidR="00C77A75" w:rsidRPr="00B432C0" w:rsidRDefault="00C77A75" w:rsidP="00C77A75">
      <w:pPr>
        <w:widowControl w:val="0"/>
        <w:tabs>
          <w:tab w:val="left" w:pos="170"/>
          <w:tab w:val="left" w:pos="851"/>
        </w:tabs>
        <w:autoSpaceDE w:val="0"/>
        <w:autoSpaceDN w:val="0"/>
        <w:adjustRightInd w:val="0"/>
        <w:ind w:left="1440" w:right="-569" w:hanging="1298"/>
        <w:rPr>
          <w:rFonts w:ascii="Arial" w:hAnsi="Arial" w:cs="Arial"/>
        </w:rPr>
      </w:pPr>
      <w:r w:rsidRPr="00B432C0">
        <w:rPr>
          <w:rFonts w:ascii="Arial" w:hAnsi="Arial" w:cs="Arial"/>
        </w:rPr>
        <w:tab/>
      </w:r>
      <w:r w:rsidRPr="00B432C0">
        <w:rPr>
          <w:rFonts w:ascii="Arial" w:hAnsi="Arial" w:cs="Arial"/>
        </w:rPr>
        <w:tab/>
        <w:t>•</w:t>
      </w:r>
      <w:r w:rsidRPr="00B432C0">
        <w:rPr>
          <w:rFonts w:ascii="Arial" w:hAnsi="Arial" w:cs="Arial"/>
        </w:rPr>
        <w:tab/>
        <w:t xml:space="preserve">The first due date is: one month after the Date of Possession, and thereafter the same date in each month or the nearest Business Day in that month. </w:t>
      </w:r>
    </w:p>
    <w:p w14:paraId="7D20308C"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56F36E22"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Clause 4.9.1 - INTERIM PAYMENTS - PERCENTAGE OF VALUE</w:t>
      </w:r>
    </w:p>
    <w:p w14:paraId="53D4F12E" w14:textId="387E7107" w:rsidR="00C77A75" w:rsidRPr="00B432C0" w:rsidRDefault="00C77A75" w:rsidP="00C77A75">
      <w:pPr>
        <w:widowControl w:val="0"/>
        <w:tabs>
          <w:tab w:val="left" w:pos="170"/>
          <w:tab w:val="left" w:pos="851"/>
        </w:tabs>
        <w:autoSpaceDE w:val="0"/>
        <w:autoSpaceDN w:val="0"/>
        <w:adjustRightInd w:val="0"/>
        <w:ind w:left="1440" w:right="-569" w:hanging="1298"/>
        <w:rPr>
          <w:rFonts w:ascii="Arial" w:hAnsi="Arial" w:cs="Arial"/>
        </w:rPr>
      </w:pPr>
      <w:r w:rsidRPr="00B432C0">
        <w:rPr>
          <w:rFonts w:ascii="Arial" w:hAnsi="Arial" w:cs="Arial"/>
        </w:rPr>
        <w:tab/>
      </w:r>
      <w:r w:rsidRPr="00B432C0">
        <w:rPr>
          <w:rFonts w:ascii="Arial" w:hAnsi="Arial" w:cs="Arial"/>
        </w:rPr>
        <w:tab/>
        <w:t>•</w:t>
      </w:r>
      <w:r w:rsidRPr="00B432C0">
        <w:rPr>
          <w:rFonts w:ascii="Arial" w:hAnsi="Arial" w:cs="Arial"/>
        </w:rPr>
        <w:tab/>
        <w:t xml:space="preserve">Not achieved practical completion: Where the works, or those works in a section, have not achieved practical completion, the percentage of total value in respect of the works that </w:t>
      </w:r>
      <w:r w:rsidRPr="00B432C0">
        <w:rPr>
          <w:rFonts w:ascii="Arial" w:hAnsi="Arial" w:cs="Arial"/>
        </w:rPr>
        <w:tab/>
        <w:t>have</w:t>
      </w:r>
      <w:r w:rsidR="00B432C0">
        <w:rPr>
          <w:rFonts w:ascii="Arial" w:hAnsi="Arial" w:cs="Arial"/>
        </w:rPr>
        <w:t xml:space="preserve"> </w:t>
      </w:r>
      <w:r w:rsidRPr="00B432C0">
        <w:rPr>
          <w:rFonts w:ascii="Arial" w:hAnsi="Arial" w:cs="Arial"/>
        </w:rPr>
        <w:t xml:space="preserve">not achieved practical completion is 95%. </w:t>
      </w:r>
    </w:p>
    <w:p w14:paraId="2B3561F5" w14:textId="77777777" w:rsidR="00C77A75" w:rsidRPr="00B432C0" w:rsidRDefault="00C77A75" w:rsidP="00C77A75">
      <w:pPr>
        <w:widowControl w:val="0"/>
        <w:tabs>
          <w:tab w:val="left" w:pos="170"/>
          <w:tab w:val="left" w:pos="851"/>
        </w:tabs>
        <w:autoSpaceDE w:val="0"/>
        <w:autoSpaceDN w:val="0"/>
        <w:adjustRightInd w:val="0"/>
        <w:ind w:left="1440" w:right="-569" w:hanging="1298"/>
        <w:rPr>
          <w:rFonts w:ascii="Arial" w:hAnsi="Arial" w:cs="Arial"/>
        </w:rPr>
      </w:pPr>
      <w:r w:rsidRPr="00B432C0">
        <w:rPr>
          <w:rFonts w:ascii="Arial" w:hAnsi="Arial" w:cs="Arial"/>
        </w:rPr>
        <w:tab/>
      </w:r>
      <w:r w:rsidRPr="00B432C0">
        <w:rPr>
          <w:rFonts w:ascii="Arial" w:hAnsi="Arial" w:cs="Arial"/>
        </w:rPr>
        <w:tab/>
        <w:t>•</w:t>
      </w:r>
      <w:r w:rsidRPr="00B432C0">
        <w:rPr>
          <w:rFonts w:ascii="Arial" w:hAnsi="Arial" w:cs="Arial"/>
        </w:rPr>
        <w:tab/>
        <w:t xml:space="preserve">Completed works: Where the Works, or those works in a section, have achieved practical completion, the percentage in respect of the completed works is 97.5%. </w:t>
      </w:r>
    </w:p>
    <w:p w14:paraId="39FBAB3A" w14:textId="77777777" w:rsidR="00C77A75" w:rsidRPr="00B432C0" w:rsidRDefault="00C77A75" w:rsidP="00C77A75">
      <w:pPr>
        <w:widowControl w:val="0"/>
        <w:tabs>
          <w:tab w:val="left" w:pos="170"/>
          <w:tab w:val="left" w:pos="851"/>
        </w:tabs>
        <w:autoSpaceDE w:val="0"/>
        <w:autoSpaceDN w:val="0"/>
        <w:adjustRightInd w:val="0"/>
        <w:ind w:right="-569"/>
        <w:rPr>
          <w:rFonts w:ascii="Arial" w:hAnsi="Arial" w:cs="Arial"/>
        </w:rPr>
      </w:pPr>
    </w:p>
    <w:p w14:paraId="06E4A4E5"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Clause 4.10.4 - LISTED ITEMS - UNIQUELY IDENTIFIED</w:t>
      </w:r>
    </w:p>
    <w:p w14:paraId="0C9689FC"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w:t>
      </w:r>
      <w:r w:rsidRPr="00B432C0">
        <w:rPr>
          <w:rFonts w:ascii="Arial" w:hAnsi="Arial" w:cs="Arial"/>
        </w:rPr>
        <w:tab/>
        <w:t xml:space="preserve">Listed items: Clause 4.9.4 will be deleted.  </w:t>
      </w:r>
    </w:p>
    <w:p w14:paraId="014DBBCE" w14:textId="77777777" w:rsidR="00B432C0"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r>
    </w:p>
    <w:p w14:paraId="06384325" w14:textId="60E33DE5" w:rsidR="00C77A75" w:rsidRPr="00B432C0" w:rsidRDefault="00B432C0" w:rsidP="00C77A75">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r>
      <w:r w:rsidR="00C77A75" w:rsidRPr="00B432C0">
        <w:rPr>
          <w:rFonts w:ascii="Arial" w:hAnsi="Arial" w:cs="Arial"/>
        </w:rPr>
        <w:t>Clause 4.10.5 - LISTED ITEMS - NOT UNIQUELY IDENTIFIED</w:t>
      </w:r>
    </w:p>
    <w:p w14:paraId="37749791"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w:t>
      </w:r>
      <w:r w:rsidRPr="00B432C0">
        <w:rPr>
          <w:rFonts w:ascii="Arial" w:hAnsi="Arial" w:cs="Arial"/>
        </w:rPr>
        <w:tab/>
        <w:t xml:space="preserve">Listed items: Clause 4.9.5 will be deleted.  </w:t>
      </w:r>
    </w:p>
    <w:p w14:paraId="6D939C2C" w14:textId="77777777" w:rsidR="00574AF5"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r>
    </w:p>
    <w:p w14:paraId="5E6EDAFB" w14:textId="3C27ECFC" w:rsidR="00C77A75" w:rsidRPr="00B432C0" w:rsidRDefault="00574AF5" w:rsidP="00C77A75">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r>
      <w:r w:rsidR="00C77A75" w:rsidRPr="00B432C0">
        <w:rPr>
          <w:rFonts w:ascii="Arial" w:hAnsi="Arial" w:cs="Arial"/>
        </w:rPr>
        <w:t>Clause 6.4.1 - CONTRACTOR'S PUBLIC LIABILITY INSURANCE - INJURY TO PERSONS OR PROPERTY</w:t>
      </w:r>
    </w:p>
    <w:p w14:paraId="5DD3A5A6" w14:textId="77777777" w:rsidR="00C77A75" w:rsidRPr="00B432C0" w:rsidRDefault="00C77A75" w:rsidP="00F4767D">
      <w:pPr>
        <w:widowControl w:val="0"/>
        <w:tabs>
          <w:tab w:val="left" w:pos="170"/>
          <w:tab w:val="left" w:pos="851"/>
        </w:tabs>
        <w:autoSpaceDE w:val="0"/>
        <w:autoSpaceDN w:val="0"/>
        <w:adjustRightInd w:val="0"/>
        <w:ind w:left="1440" w:right="-569" w:hanging="1298"/>
        <w:rPr>
          <w:rFonts w:ascii="Arial" w:hAnsi="Arial" w:cs="Arial"/>
        </w:rPr>
      </w:pPr>
      <w:r w:rsidRPr="00B432C0">
        <w:rPr>
          <w:rFonts w:ascii="Arial" w:hAnsi="Arial" w:cs="Arial"/>
        </w:rPr>
        <w:tab/>
      </w:r>
      <w:r w:rsidRPr="00B432C0">
        <w:rPr>
          <w:rFonts w:ascii="Arial" w:hAnsi="Arial" w:cs="Arial"/>
        </w:rPr>
        <w:tab/>
        <w:t>•</w:t>
      </w:r>
      <w:r w:rsidRPr="00B432C0">
        <w:rPr>
          <w:rFonts w:ascii="Arial" w:hAnsi="Arial" w:cs="Arial"/>
        </w:rPr>
        <w:tab/>
        <w:t xml:space="preserve">Insurance cover (for any one occurrence or series of occurrences arising out of one event): £5,000,000.00. </w:t>
      </w:r>
    </w:p>
    <w:p w14:paraId="1B86C2AC"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1BE71382"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Clause 6.5.1 - INSURANCE - LIABILITY OF EMPLOYER</w:t>
      </w:r>
    </w:p>
    <w:p w14:paraId="0AE41F99"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w:t>
      </w:r>
      <w:r w:rsidRPr="00B432C0">
        <w:rPr>
          <w:rFonts w:ascii="Arial" w:hAnsi="Arial" w:cs="Arial"/>
        </w:rPr>
        <w:tab/>
        <w:t xml:space="preserve">Insurance is not required. </w:t>
      </w:r>
    </w:p>
    <w:p w14:paraId="6C9CDAFD"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588A14C5" w14:textId="77777777" w:rsidR="00C77A75" w:rsidRPr="00934442"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r>
      <w:r w:rsidRPr="00934442">
        <w:rPr>
          <w:rFonts w:ascii="Arial" w:hAnsi="Arial" w:cs="Arial"/>
        </w:rPr>
        <w:t>Clause 6.7 and Schedule 1 - INSURANCE OF THE WORKS - INSURANCE OPTIONS</w:t>
      </w:r>
    </w:p>
    <w:p w14:paraId="444BA2F5" w14:textId="1F4C45B8" w:rsidR="00C77A75" w:rsidRPr="00934442"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934442">
        <w:rPr>
          <w:rFonts w:ascii="Arial" w:hAnsi="Arial" w:cs="Arial"/>
        </w:rPr>
        <w:tab/>
      </w:r>
      <w:r w:rsidRPr="00934442">
        <w:rPr>
          <w:rFonts w:ascii="Arial" w:hAnsi="Arial" w:cs="Arial"/>
        </w:rPr>
        <w:tab/>
        <w:t>•</w:t>
      </w:r>
      <w:r w:rsidRPr="00934442">
        <w:rPr>
          <w:rFonts w:ascii="Arial" w:hAnsi="Arial" w:cs="Arial"/>
        </w:rPr>
        <w:tab/>
        <w:t xml:space="preserve">Schedule 1: Insurance option </w:t>
      </w:r>
      <w:r w:rsidR="00934442" w:rsidRPr="00934442">
        <w:rPr>
          <w:rFonts w:ascii="Arial" w:hAnsi="Arial" w:cs="Arial"/>
        </w:rPr>
        <w:t>C</w:t>
      </w:r>
      <w:r w:rsidRPr="00934442">
        <w:rPr>
          <w:rFonts w:ascii="Arial" w:hAnsi="Arial" w:cs="Arial"/>
        </w:rPr>
        <w:t xml:space="preserve"> applies. </w:t>
      </w:r>
    </w:p>
    <w:p w14:paraId="24B75F3B"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934442">
        <w:rPr>
          <w:rFonts w:ascii="Arial" w:hAnsi="Arial" w:cs="Arial"/>
        </w:rPr>
        <w:tab/>
      </w:r>
      <w:r w:rsidRPr="00934442">
        <w:rPr>
          <w:rFonts w:ascii="Arial" w:hAnsi="Arial" w:cs="Arial"/>
        </w:rPr>
        <w:tab/>
        <w:t>•</w:t>
      </w:r>
      <w:r w:rsidRPr="00934442">
        <w:rPr>
          <w:rFonts w:ascii="Arial" w:hAnsi="Arial" w:cs="Arial"/>
        </w:rPr>
        <w:tab/>
        <w:t>Percentage to cover professional fees: 15 per cent.</w:t>
      </w:r>
      <w:r w:rsidRPr="00B432C0">
        <w:rPr>
          <w:rFonts w:ascii="Arial" w:hAnsi="Arial" w:cs="Arial"/>
        </w:rPr>
        <w:t xml:space="preserve"> </w:t>
      </w:r>
    </w:p>
    <w:p w14:paraId="29CD2630"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3E3ECB6A"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Clause 6.10 and Schedule 1 - TERRORISM COVER</w:t>
      </w:r>
    </w:p>
    <w:p w14:paraId="0A0E8265"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w:t>
      </w:r>
      <w:r w:rsidRPr="00B432C0">
        <w:rPr>
          <w:rFonts w:ascii="Arial" w:hAnsi="Arial" w:cs="Arial"/>
        </w:rPr>
        <w:tab/>
        <w:t xml:space="preserve">Details of cover: not required. </w:t>
      </w:r>
    </w:p>
    <w:p w14:paraId="69AD0AD8"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2E85FC7A"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Clause 6.15 - JOINT FIRE CODE</w:t>
      </w:r>
    </w:p>
    <w:p w14:paraId="65339F66"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w:t>
      </w:r>
      <w:r w:rsidRPr="00B432C0">
        <w:rPr>
          <w:rFonts w:ascii="Arial" w:hAnsi="Arial" w:cs="Arial"/>
        </w:rPr>
        <w:tab/>
        <w:t xml:space="preserve">The Joint Fire Code: Does not apply. </w:t>
      </w:r>
    </w:p>
    <w:p w14:paraId="0876E60C" w14:textId="4499F4D7" w:rsidR="00C77A75"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5199D3AB" w14:textId="729C58EC" w:rsidR="004F2E37" w:rsidRPr="00B432C0" w:rsidRDefault="004F2E37" w:rsidP="004F2E37">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r>
      <w:r w:rsidRPr="00B432C0">
        <w:rPr>
          <w:rFonts w:ascii="Arial" w:hAnsi="Arial" w:cs="Arial"/>
        </w:rPr>
        <w:t>Clause 6.1</w:t>
      </w:r>
      <w:r>
        <w:rPr>
          <w:rFonts w:ascii="Arial" w:hAnsi="Arial" w:cs="Arial"/>
        </w:rPr>
        <w:t>9</w:t>
      </w:r>
      <w:r w:rsidRPr="00B432C0">
        <w:rPr>
          <w:rFonts w:ascii="Arial" w:hAnsi="Arial" w:cs="Arial"/>
        </w:rPr>
        <w:t xml:space="preserve"> </w:t>
      </w:r>
      <w:r>
        <w:rPr>
          <w:rFonts w:ascii="Arial" w:hAnsi="Arial" w:cs="Arial"/>
        </w:rPr>
        <w:t>–</w:t>
      </w:r>
      <w:r w:rsidRPr="00B432C0">
        <w:rPr>
          <w:rFonts w:ascii="Arial" w:hAnsi="Arial" w:cs="Arial"/>
        </w:rPr>
        <w:t xml:space="preserve"> </w:t>
      </w:r>
      <w:r>
        <w:rPr>
          <w:rFonts w:ascii="Arial" w:hAnsi="Arial" w:cs="Arial"/>
        </w:rPr>
        <w:t>CDP PROFESSIONAL INDEMNITY INSURANCE</w:t>
      </w:r>
    </w:p>
    <w:p w14:paraId="155A1F17" w14:textId="0C48B13F" w:rsidR="004F2E37" w:rsidRDefault="004F2E37" w:rsidP="004F2E37">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w:t>
      </w:r>
      <w:r w:rsidRPr="00B432C0">
        <w:rPr>
          <w:rFonts w:ascii="Arial" w:hAnsi="Arial" w:cs="Arial"/>
        </w:rPr>
        <w:tab/>
      </w:r>
      <w:r w:rsidR="00253781">
        <w:rPr>
          <w:rFonts w:ascii="Arial" w:hAnsi="Arial" w:cs="Arial"/>
        </w:rPr>
        <w:t>£2,000,000 cover required</w:t>
      </w:r>
      <w:r w:rsidRPr="00B432C0">
        <w:rPr>
          <w:rFonts w:ascii="Arial" w:hAnsi="Arial" w:cs="Arial"/>
        </w:rPr>
        <w:t xml:space="preserve">. </w:t>
      </w:r>
      <w:r w:rsidR="00253781">
        <w:rPr>
          <w:rFonts w:ascii="Arial" w:hAnsi="Arial" w:cs="Arial"/>
        </w:rPr>
        <w:t>Relates to claims or series of claims arising out of one event</w:t>
      </w:r>
      <w:r w:rsidR="00A864E2">
        <w:rPr>
          <w:rFonts w:ascii="Arial" w:hAnsi="Arial" w:cs="Arial"/>
        </w:rPr>
        <w:t>.</w:t>
      </w:r>
    </w:p>
    <w:p w14:paraId="7506F2A1" w14:textId="7B2DCA5A" w:rsidR="00253781" w:rsidRPr="00B432C0" w:rsidRDefault="00A864E2" w:rsidP="004F2E37">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r>
      <w:r w:rsidRPr="00B432C0">
        <w:rPr>
          <w:rFonts w:ascii="Arial" w:hAnsi="Arial" w:cs="Arial"/>
        </w:rPr>
        <w:t>•</w:t>
      </w:r>
      <w:r w:rsidRPr="00B432C0">
        <w:rPr>
          <w:rFonts w:ascii="Arial" w:hAnsi="Arial" w:cs="Arial"/>
        </w:rPr>
        <w:tab/>
      </w:r>
      <w:r>
        <w:rPr>
          <w:rFonts w:ascii="Arial" w:hAnsi="Arial" w:cs="Arial"/>
        </w:rPr>
        <w:t>Cover for pollution and contamination not required.</w:t>
      </w:r>
    </w:p>
    <w:p w14:paraId="2D680CE9" w14:textId="3402A643" w:rsidR="004F2E37" w:rsidRDefault="00A864E2" w:rsidP="00C77A75">
      <w:pPr>
        <w:widowControl w:val="0"/>
        <w:tabs>
          <w:tab w:val="left" w:pos="170"/>
          <w:tab w:val="left" w:pos="851"/>
        </w:tabs>
        <w:autoSpaceDE w:val="0"/>
        <w:autoSpaceDN w:val="0"/>
        <w:adjustRightInd w:val="0"/>
        <w:ind w:left="851" w:right="-569" w:hanging="709"/>
        <w:rPr>
          <w:rFonts w:ascii="Arial" w:hAnsi="Arial" w:cs="Arial"/>
          <w:highlight w:val="yellow"/>
        </w:rPr>
      </w:pPr>
      <w:r>
        <w:rPr>
          <w:rFonts w:ascii="Arial" w:hAnsi="Arial" w:cs="Arial"/>
        </w:rPr>
        <w:tab/>
      </w:r>
      <w:r>
        <w:rPr>
          <w:rFonts w:ascii="Arial" w:hAnsi="Arial" w:cs="Arial"/>
        </w:rPr>
        <w:tab/>
      </w:r>
      <w:r w:rsidRPr="00B432C0">
        <w:rPr>
          <w:rFonts w:ascii="Arial" w:hAnsi="Arial" w:cs="Arial"/>
        </w:rPr>
        <w:t>•</w:t>
      </w:r>
      <w:r w:rsidRPr="00B432C0">
        <w:rPr>
          <w:rFonts w:ascii="Arial" w:hAnsi="Arial" w:cs="Arial"/>
        </w:rPr>
        <w:tab/>
      </w:r>
      <w:r>
        <w:rPr>
          <w:rFonts w:ascii="Arial" w:hAnsi="Arial" w:cs="Arial"/>
        </w:rPr>
        <w:t>Required period of CDP Professional Indemnity Insurance 6 years.</w:t>
      </w:r>
    </w:p>
    <w:p w14:paraId="7CD47596" w14:textId="7DB008CE" w:rsidR="004F2E37" w:rsidRDefault="004F2E37"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454DE684" w14:textId="10CB5EFF" w:rsidR="00A864E2" w:rsidRPr="00B432C0" w:rsidRDefault="00A864E2" w:rsidP="00A864E2">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r>
      <w:r w:rsidRPr="00B432C0">
        <w:rPr>
          <w:rFonts w:ascii="Arial" w:hAnsi="Arial" w:cs="Arial"/>
        </w:rPr>
        <w:t xml:space="preserve">Clause </w:t>
      </w:r>
      <w:r>
        <w:rPr>
          <w:rFonts w:ascii="Arial" w:hAnsi="Arial" w:cs="Arial"/>
        </w:rPr>
        <w:t>7.2.1</w:t>
      </w:r>
      <w:r w:rsidRPr="00B432C0">
        <w:rPr>
          <w:rFonts w:ascii="Arial" w:hAnsi="Arial" w:cs="Arial"/>
        </w:rPr>
        <w:t xml:space="preserve"> </w:t>
      </w:r>
      <w:r>
        <w:rPr>
          <w:rFonts w:ascii="Arial" w:hAnsi="Arial" w:cs="Arial"/>
        </w:rPr>
        <w:t>–</w:t>
      </w:r>
      <w:r w:rsidRPr="00B432C0">
        <w:rPr>
          <w:rFonts w:ascii="Arial" w:hAnsi="Arial" w:cs="Arial"/>
        </w:rPr>
        <w:t xml:space="preserve"> </w:t>
      </w:r>
      <w:r>
        <w:rPr>
          <w:rFonts w:ascii="Arial" w:hAnsi="Arial" w:cs="Arial"/>
        </w:rPr>
        <w:t>PERFORMANCE BOND</w:t>
      </w:r>
    </w:p>
    <w:p w14:paraId="654EB6DA" w14:textId="23961F59" w:rsidR="004F2E37" w:rsidRDefault="00A864E2" w:rsidP="00A864E2">
      <w:pPr>
        <w:widowControl w:val="0"/>
        <w:tabs>
          <w:tab w:val="left" w:pos="170"/>
          <w:tab w:val="left" w:pos="851"/>
        </w:tabs>
        <w:autoSpaceDE w:val="0"/>
        <w:autoSpaceDN w:val="0"/>
        <w:adjustRightInd w:val="0"/>
        <w:ind w:left="851" w:right="-569" w:hanging="709"/>
        <w:rPr>
          <w:rFonts w:ascii="Arial" w:hAnsi="Arial" w:cs="Arial"/>
          <w:highlight w:val="yellow"/>
        </w:rPr>
      </w:pPr>
      <w:r w:rsidRPr="00B432C0">
        <w:rPr>
          <w:rFonts w:ascii="Arial" w:hAnsi="Arial" w:cs="Arial"/>
        </w:rPr>
        <w:tab/>
      </w:r>
      <w:r w:rsidRPr="00B432C0">
        <w:rPr>
          <w:rFonts w:ascii="Arial" w:hAnsi="Arial" w:cs="Arial"/>
        </w:rPr>
        <w:tab/>
        <w:t>•</w:t>
      </w:r>
      <w:r w:rsidRPr="00B432C0">
        <w:rPr>
          <w:rFonts w:ascii="Arial" w:hAnsi="Arial" w:cs="Arial"/>
        </w:rPr>
        <w:tab/>
      </w:r>
      <w:r>
        <w:rPr>
          <w:rFonts w:ascii="Arial" w:hAnsi="Arial" w:cs="Arial"/>
        </w:rPr>
        <w:t>Is not required</w:t>
      </w:r>
      <w:r w:rsidRPr="00B432C0">
        <w:rPr>
          <w:rFonts w:ascii="Arial" w:hAnsi="Arial" w:cs="Arial"/>
        </w:rPr>
        <w:t xml:space="preserve">. </w:t>
      </w:r>
    </w:p>
    <w:p w14:paraId="30B0BD37" w14:textId="0757ACE4" w:rsidR="004F2E37" w:rsidRDefault="004F2E37"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2752F070" w14:textId="52A2BB28" w:rsidR="00A864E2" w:rsidRPr="00B432C0" w:rsidRDefault="00A864E2" w:rsidP="00A864E2">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r>
      <w:r w:rsidRPr="00B432C0">
        <w:rPr>
          <w:rFonts w:ascii="Arial" w:hAnsi="Arial" w:cs="Arial"/>
        </w:rPr>
        <w:t xml:space="preserve">Clause </w:t>
      </w:r>
      <w:r>
        <w:rPr>
          <w:rFonts w:ascii="Arial" w:hAnsi="Arial" w:cs="Arial"/>
        </w:rPr>
        <w:t>7.2.2</w:t>
      </w:r>
      <w:r w:rsidRPr="00B432C0">
        <w:rPr>
          <w:rFonts w:ascii="Arial" w:hAnsi="Arial" w:cs="Arial"/>
        </w:rPr>
        <w:t xml:space="preserve"> </w:t>
      </w:r>
      <w:r>
        <w:rPr>
          <w:rFonts w:ascii="Arial" w:hAnsi="Arial" w:cs="Arial"/>
        </w:rPr>
        <w:t>–</w:t>
      </w:r>
      <w:r w:rsidRPr="00B432C0">
        <w:rPr>
          <w:rFonts w:ascii="Arial" w:hAnsi="Arial" w:cs="Arial"/>
        </w:rPr>
        <w:t xml:space="preserve"> </w:t>
      </w:r>
      <w:r>
        <w:rPr>
          <w:rFonts w:ascii="Arial" w:hAnsi="Arial" w:cs="Arial"/>
        </w:rPr>
        <w:t>PARENT COMPANY GUARANTEE</w:t>
      </w:r>
    </w:p>
    <w:p w14:paraId="33DEC318" w14:textId="77777777" w:rsidR="00A864E2" w:rsidRDefault="00A864E2" w:rsidP="00A864E2">
      <w:pPr>
        <w:widowControl w:val="0"/>
        <w:tabs>
          <w:tab w:val="left" w:pos="170"/>
          <w:tab w:val="left" w:pos="851"/>
        </w:tabs>
        <w:autoSpaceDE w:val="0"/>
        <w:autoSpaceDN w:val="0"/>
        <w:adjustRightInd w:val="0"/>
        <w:ind w:left="851" w:right="-569" w:hanging="709"/>
        <w:rPr>
          <w:rFonts w:ascii="Arial" w:hAnsi="Arial" w:cs="Arial"/>
          <w:highlight w:val="yellow"/>
        </w:rPr>
      </w:pPr>
      <w:r w:rsidRPr="00B432C0">
        <w:rPr>
          <w:rFonts w:ascii="Arial" w:hAnsi="Arial" w:cs="Arial"/>
        </w:rPr>
        <w:tab/>
      </w:r>
      <w:r w:rsidRPr="00B432C0">
        <w:rPr>
          <w:rFonts w:ascii="Arial" w:hAnsi="Arial" w:cs="Arial"/>
        </w:rPr>
        <w:tab/>
        <w:t>•</w:t>
      </w:r>
      <w:r w:rsidRPr="00B432C0">
        <w:rPr>
          <w:rFonts w:ascii="Arial" w:hAnsi="Arial" w:cs="Arial"/>
        </w:rPr>
        <w:tab/>
      </w:r>
      <w:r>
        <w:rPr>
          <w:rFonts w:ascii="Arial" w:hAnsi="Arial" w:cs="Arial"/>
        </w:rPr>
        <w:t>Is not required</w:t>
      </w:r>
      <w:r w:rsidRPr="00B432C0">
        <w:rPr>
          <w:rFonts w:ascii="Arial" w:hAnsi="Arial" w:cs="Arial"/>
        </w:rPr>
        <w:t xml:space="preserve">. </w:t>
      </w:r>
    </w:p>
    <w:p w14:paraId="49906C5C" w14:textId="03EF315C" w:rsidR="004F2E37" w:rsidRDefault="004F2E37"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1FDD4678" w14:textId="377674DD" w:rsidR="00A864E2" w:rsidRPr="00B432C0" w:rsidRDefault="00A864E2" w:rsidP="00A864E2">
      <w:pPr>
        <w:widowControl w:val="0"/>
        <w:tabs>
          <w:tab w:val="left" w:pos="170"/>
          <w:tab w:val="left" w:pos="851"/>
        </w:tabs>
        <w:autoSpaceDE w:val="0"/>
        <w:autoSpaceDN w:val="0"/>
        <w:adjustRightInd w:val="0"/>
        <w:ind w:left="851" w:right="-569" w:hanging="709"/>
        <w:rPr>
          <w:rFonts w:ascii="Arial" w:hAnsi="Arial" w:cs="Arial"/>
        </w:rPr>
      </w:pPr>
      <w:r>
        <w:rPr>
          <w:rFonts w:ascii="Arial" w:hAnsi="Arial" w:cs="Arial"/>
        </w:rPr>
        <w:tab/>
      </w:r>
      <w:r>
        <w:rPr>
          <w:rFonts w:ascii="Arial" w:hAnsi="Arial" w:cs="Arial"/>
        </w:rPr>
        <w:tab/>
      </w:r>
      <w:r w:rsidRPr="00B432C0">
        <w:rPr>
          <w:rFonts w:ascii="Arial" w:hAnsi="Arial" w:cs="Arial"/>
        </w:rPr>
        <w:t xml:space="preserve">Clause </w:t>
      </w:r>
      <w:r>
        <w:rPr>
          <w:rFonts w:ascii="Arial" w:hAnsi="Arial" w:cs="Arial"/>
        </w:rPr>
        <w:t>7.2.1</w:t>
      </w:r>
      <w:r w:rsidRPr="00B432C0">
        <w:rPr>
          <w:rFonts w:ascii="Arial" w:hAnsi="Arial" w:cs="Arial"/>
        </w:rPr>
        <w:t xml:space="preserve"> </w:t>
      </w:r>
      <w:r>
        <w:rPr>
          <w:rFonts w:ascii="Arial" w:hAnsi="Arial" w:cs="Arial"/>
        </w:rPr>
        <w:t>–</w:t>
      </w:r>
      <w:r w:rsidRPr="00B432C0">
        <w:rPr>
          <w:rFonts w:ascii="Arial" w:hAnsi="Arial" w:cs="Arial"/>
        </w:rPr>
        <w:t xml:space="preserve"> </w:t>
      </w:r>
      <w:r>
        <w:rPr>
          <w:rFonts w:ascii="Arial" w:hAnsi="Arial" w:cs="Arial"/>
        </w:rPr>
        <w:t>COLLATERAL WARRANTIES</w:t>
      </w:r>
    </w:p>
    <w:p w14:paraId="06E531E7" w14:textId="0A63D922" w:rsidR="00A864E2" w:rsidRDefault="00A864E2" w:rsidP="00A864E2">
      <w:pPr>
        <w:widowControl w:val="0"/>
        <w:tabs>
          <w:tab w:val="left" w:pos="170"/>
          <w:tab w:val="left" w:pos="851"/>
        </w:tabs>
        <w:autoSpaceDE w:val="0"/>
        <w:autoSpaceDN w:val="0"/>
        <w:adjustRightInd w:val="0"/>
        <w:ind w:left="851" w:right="-569" w:hanging="709"/>
        <w:rPr>
          <w:rFonts w:ascii="Arial" w:hAnsi="Arial" w:cs="Arial"/>
          <w:highlight w:val="yellow"/>
        </w:rPr>
      </w:pPr>
      <w:r w:rsidRPr="00B432C0">
        <w:rPr>
          <w:rFonts w:ascii="Arial" w:hAnsi="Arial" w:cs="Arial"/>
        </w:rPr>
        <w:tab/>
      </w:r>
      <w:r w:rsidRPr="00B432C0">
        <w:rPr>
          <w:rFonts w:ascii="Arial" w:hAnsi="Arial" w:cs="Arial"/>
        </w:rPr>
        <w:tab/>
        <w:t>•</w:t>
      </w:r>
      <w:r w:rsidRPr="00B432C0">
        <w:rPr>
          <w:rFonts w:ascii="Arial" w:hAnsi="Arial" w:cs="Arial"/>
        </w:rPr>
        <w:tab/>
      </w:r>
      <w:r>
        <w:rPr>
          <w:rFonts w:ascii="Arial" w:hAnsi="Arial" w:cs="Arial"/>
        </w:rPr>
        <w:t>Are not required</w:t>
      </w:r>
      <w:r w:rsidRPr="00B432C0">
        <w:rPr>
          <w:rFonts w:ascii="Arial" w:hAnsi="Arial" w:cs="Arial"/>
        </w:rPr>
        <w:t xml:space="preserve">. </w:t>
      </w:r>
    </w:p>
    <w:p w14:paraId="063945B5" w14:textId="77777777" w:rsidR="00B432C0" w:rsidRPr="00D346A1" w:rsidRDefault="00B432C0"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5464139B"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Clause 8.9.2 - PERIOD OF SUSPENSION (TERMINATION BY CONTRACTOR)</w:t>
      </w:r>
    </w:p>
    <w:p w14:paraId="1E50F275" w14:textId="77777777" w:rsidR="00C77A75" w:rsidRPr="00B432C0"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B432C0">
        <w:rPr>
          <w:rFonts w:ascii="Arial" w:hAnsi="Arial" w:cs="Arial"/>
        </w:rPr>
        <w:tab/>
      </w:r>
      <w:r w:rsidRPr="00B432C0">
        <w:rPr>
          <w:rFonts w:ascii="Arial" w:hAnsi="Arial" w:cs="Arial"/>
        </w:rPr>
        <w:tab/>
        <w:t>•</w:t>
      </w:r>
      <w:r w:rsidRPr="00B432C0">
        <w:rPr>
          <w:rFonts w:ascii="Arial" w:hAnsi="Arial" w:cs="Arial"/>
        </w:rPr>
        <w:tab/>
        <w:t xml:space="preserve">Period of suspension: Two months. </w:t>
      </w:r>
    </w:p>
    <w:p w14:paraId="2272417B"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1446D065"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Clauses 8.11.1.1 to 8.11.1.5 - PERIOD OF SUSPENSION (TERMINATION BY EITHER PARTY)</w:t>
      </w:r>
    </w:p>
    <w:p w14:paraId="7BB57BD1"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w:t>
      </w:r>
      <w:r w:rsidRPr="0059572B">
        <w:rPr>
          <w:rFonts w:ascii="Arial" w:hAnsi="Arial" w:cs="Arial"/>
        </w:rPr>
        <w:tab/>
        <w:t xml:space="preserve">Period of suspension: Two months. </w:t>
      </w:r>
    </w:p>
    <w:p w14:paraId="7C5C0BEA"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highlight w:val="yellow"/>
        </w:rPr>
      </w:pPr>
    </w:p>
    <w:p w14:paraId="72420E1C" w14:textId="51984373"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Clause 9.</w:t>
      </w:r>
      <w:r w:rsidR="00934442">
        <w:rPr>
          <w:rFonts w:ascii="Arial" w:hAnsi="Arial" w:cs="Arial"/>
        </w:rPr>
        <w:t>3</w:t>
      </w:r>
      <w:r w:rsidRPr="0059572B">
        <w:rPr>
          <w:rFonts w:ascii="Arial" w:hAnsi="Arial" w:cs="Arial"/>
        </w:rPr>
        <w:t>.1 - ADJUDICATION</w:t>
      </w:r>
    </w:p>
    <w:p w14:paraId="6B243CFC"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w:t>
      </w:r>
      <w:r w:rsidRPr="0059572B">
        <w:rPr>
          <w:rFonts w:ascii="Arial" w:hAnsi="Arial" w:cs="Arial"/>
        </w:rPr>
        <w:tab/>
        <w:t>The Adjudicator is:</w:t>
      </w:r>
    </w:p>
    <w:p w14:paraId="68447047"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w:t>
      </w:r>
      <w:r w:rsidRPr="0059572B">
        <w:rPr>
          <w:rFonts w:ascii="Arial" w:hAnsi="Arial" w:cs="Arial"/>
        </w:rPr>
        <w:tab/>
        <w:t xml:space="preserve">Nominating body - where no Adjudicator is named or where the named Adjudicator is unwilling or unable to act (whenever that is established):  The Royal Institution of Chartered Surveyors. </w:t>
      </w:r>
    </w:p>
    <w:p w14:paraId="6687506A" w14:textId="64560E02"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Clause 9.</w:t>
      </w:r>
      <w:r w:rsidR="00934442">
        <w:rPr>
          <w:rFonts w:ascii="Arial" w:hAnsi="Arial" w:cs="Arial"/>
        </w:rPr>
        <w:t>5</w:t>
      </w:r>
      <w:r w:rsidRPr="0059572B">
        <w:rPr>
          <w:rFonts w:ascii="Arial" w:hAnsi="Arial" w:cs="Arial"/>
        </w:rPr>
        <w:t>.1 - ARBITRATION</w:t>
      </w:r>
    </w:p>
    <w:p w14:paraId="7024DF14" w14:textId="77777777" w:rsidR="00C77A75" w:rsidRPr="0059572B" w:rsidRDefault="00C77A75" w:rsidP="00C77A75">
      <w:pPr>
        <w:widowControl w:val="0"/>
        <w:tabs>
          <w:tab w:val="left" w:pos="170"/>
          <w:tab w:val="left" w:pos="851"/>
        </w:tabs>
        <w:autoSpaceDE w:val="0"/>
        <w:autoSpaceDN w:val="0"/>
        <w:adjustRightInd w:val="0"/>
        <w:ind w:left="1440" w:right="-569" w:hanging="1298"/>
        <w:rPr>
          <w:rFonts w:ascii="Arial" w:hAnsi="Arial" w:cs="Arial"/>
        </w:rPr>
      </w:pPr>
      <w:r w:rsidRPr="0059572B">
        <w:rPr>
          <w:rFonts w:ascii="Arial" w:hAnsi="Arial" w:cs="Arial"/>
        </w:rPr>
        <w:tab/>
      </w:r>
      <w:r w:rsidRPr="0059572B">
        <w:rPr>
          <w:rFonts w:ascii="Arial" w:hAnsi="Arial" w:cs="Arial"/>
        </w:rPr>
        <w:tab/>
        <w:t>•</w:t>
      </w:r>
      <w:r w:rsidRPr="0059572B">
        <w:rPr>
          <w:rFonts w:ascii="Arial" w:hAnsi="Arial" w:cs="Arial"/>
        </w:rPr>
        <w:tab/>
        <w:t xml:space="preserve">Appointer of Arbitrator (and of any replacement): President or a Vice President of the Royal Institution of Chartered Surveyors. </w:t>
      </w:r>
    </w:p>
    <w:p w14:paraId="569E00CA" w14:textId="77777777" w:rsidR="0059572B" w:rsidRPr="0059572B" w:rsidRDefault="00C77A75" w:rsidP="00C77A75">
      <w:pPr>
        <w:widowControl w:val="0"/>
        <w:tabs>
          <w:tab w:val="left" w:pos="170"/>
          <w:tab w:val="left" w:pos="851"/>
        </w:tabs>
        <w:autoSpaceDE w:val="0"/>
        <w:autoSpaceDN w:val="0"/>
        <w:adjustRightInd w:val="0"/>
        <w:ind w:left="851" w:right="-569" w:hanging="709"/>
        <w:rPr>
          <w:rFonts w:ascii="Arial" w:hAnsi="Arial" w:cs="Arial"/>
          <w:b/>
          <w:bCs/>
        </w:rPr>
      </w:pPr>
      <w:r w:rsidRPr="0059572B">
        <w:rPr>
          <w:rFonts w:ascii="Arial" w:hAnsi="Arial" w:cs="Arial"/>
          <w:b/>
          <w:bCs/>
        </w:rPr>
        <w:tab/>
      </w:r>
      <w:r w:rsidRPr="0059572B">
        <w:rPr>
          <w:rFonts w:ascii="Arial" w:hAnsi="Arial" w:cs="Arial"/>
          <w:b/>
          <w:bCs/>
        </w:rPr>
        <w:tab/>
      </w:r>
    </w:p>
    <w:p w14:paraId="186C1408" w14:textId="427D2916"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b/>
          <w:bCs/>
        </w:rPr>
      </w:pPr>
      <w:r w:rsidRPr="0059572B">
        <w:rPr>
          <w:rFonts w:ascii="Arial" w:hAnsi="Arial" w:cs="Arial"/>
          <w:b/>
          <w:bCs/>
        </w:rPr>
        <w:t>THE CONDITIONS</w:t>
      </w:r>
    </w:p>
    <w:p w14:paraId="054944C3" w14:textId="77777777" w:rsidR="00C77A75" w:rsidRPr="00D346A1" w:rsidRDefault="00C77A75" w:rsidP="00C77A75">
      <w:pPr>
        <w:widowControl w:val="0"/>
        <w:tabs>
          <w:tab w:val="left" w:pos="170"/>
          <w:tab w:val="left" w:pos="851"/>
        </w:tabs>
        <w:autoSpaceDE w:val="0"/>
        <w:autoSpaceDN w:val="0"/>
        <w:adjustRightInd w:val="0"/>
        <w:ind w:left="851" w:right="-569" w:hanging="709"/>
        <w:rPr>
          <w:rFonts w:ascii="Arial" w:hAnsi="Arial" w:cs="Arial"/>
          <w:b/>
          <w:bCs/>
          <w:highlight w:val="yellow"/>
        </w:rPr>
      </w:pPr>
    </w:p>
    <w:p w14:paraId="66DF95C0"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SECTION 1: DEFINITIONS AND INTERPRETATION</w:t>
      </w:r>
    </w:p>
    <w:p w14:paraId="2A80C756"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p>
    <w:p w14:paraId="296BE6E4"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1.5 - RECKONING PERIODS OF DAYS</w:t>
      </w:r>
    </w:p>
    <w:p w14:paraId="2B857898"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 xml:space="preserve">• Amendments: None. </w:t>
      </w:r>
    </w:p>
    <w:p w14:paraId="3A7028CD"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p>
    <w:p w14:paraId="7BDA022E"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1.12 - APPLICABLE LAW</w:t>
      </w:r>
    </w:p>
    <w:p w14:paraId="7592AA60"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 xml:space="preserve">• Amendments: None. </w:t>
      </w:r>
    </w:p>
    <w:p w14:paraId="169F14E5"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p>
    <w:p w14:paraId="6FF15DF2"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SECTION 2: CARRYING OUT THE WORKS</w:t>
      </w:r>
    </w:p>
    <w:p w14:paraId="19ADF511"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p>
    <w:p w14:paraId="419F533C"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SECTION 3: CONTROL OF THE WORKS</w:t>
      </w:r>
    </w:p>
    <w:p w14:paraId="1848F845"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p>
    <w:p w14:paraId="42692FE1"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SECTION 4: PAYMENT</w:t>
      </w:r>
    </w:p>
    <w:p w14:paraId="585EA926"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p>
    <w:p w14:paraId="428BEB8C"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SECTION 5: VARIATIONS</w:t>
      </w:r>
    </w:p>
    <w:p w14:paraId="0CD84469"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p>
    <w:p w14:paraId="5FC52EDC"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SECTION 6: INJURY, DAMAGE AND INSURANCE</w:t>
      </w:r>
    </w:p>
    <w:p w14:paraId="2AA38909"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p>
    <w:p w14:paraId="5ECCF350"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SECTION 7: ASSIGNMENT AND COLLATERAL WARRANTIES</w:t>
      </w:r>
    </w:p>
    <w:p w14:paraId="779F241E"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p>
    <w:p w14:paraId="2F398DDB"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SECTION 8: TERMINATION</w:t>
      </w:r>
    </w:p>
    <w:p w14:paraId="4E03E73F"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p>
    <w:p w14:paraId="06CB29D1"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SECTION 9: SETTLEMENT OF DISPUTES</w:t>
      </w:r>
    </w:p>
    <w:p w14:paraId="3B0FE6CE"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p>
    <w:p w14:paraId="6C16494C"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EXECUTION</w:t>
      </w:r>
    </w:p>
    <w:p w14:paraId="2E06C7FF"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 xml:space="preserve">The Contract: Will be executed as a deed. </w:t>
      </w:r>
    </w:p>
    <w:p w14:paraId="55333DF4"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p>
    <w:p w14:paraId="29DC9BF3" w14:textId="77777777" w:rsidR="00C77A75" w:rsidRPr="0059572B"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CONTRACT GUARANTEE BOND</w:t>
      </w:r>
    </w:p>
    <w:p w14:paraId="0F5778BF" w14:textId="77777777" w:rsidR="00C77A75" w:rsidRPr="00F94012" w:rsidRDefault="00C77A75" w:rsidP="00C77A75">
      <w:pPr>
        <w:widowControl w:val="0"/>
        <w:tabs>
          <w:tab w:val="left" w:pos="170"/>
          <w:tab w:val="left" w:pos="851"/>
        </w:tabs>
        <w:autoSpaceDE w:val="0"/>
        <w:autoSpaceDN w:val="0"/>
        <w:adjustRightInd w:val="0"/>
        <w:ind w:left="851" w:right="-569" w:hanging="709"/>
        <w:rPr>
          <w:rFonts w:ascii="Arial" w:hAnsi="Arial" w:cs="Arial"/>
        </w:rPr>
      </w:pPr>
      <w:r w:rsidRPr="0059572B">
        <w:rPr>
          <w:rFonts w:ascii="Arial" w:hAnsi="Arial" w:cs="Arial"/>
        </w:rPr>
        <w:tab/>
      </w:r>
      <w:r w:rsidRPr="0059572B">
        <w:rPr>
          <w:rFonts w:ascii="Arial" w:hAnsi="Arial" w:cs="Arial"/>
        </w:rPr>
        <w:tab/>
        <w:t>• Contract Guarantee Bond: Not required.</w:t>
      </w:r>
      <w:r w:rsidRPr="00F94012">
        <w:rPr>
          <w:rFonts w:ascii="Arial" w:hAnsi="Arial" w:cs="Arial"/>
        </w:rPr>
        <w:t xml:space="preserve"> </w:t>
      </w:r>
    </w:p>
    <w:p w14:paraId="29BFE518" w14:textId="77777777" w:rsidR="00DF18C8" w:rsidRPr="00F94012" w:rsidRDefault="00DF18C8" w:rsidP="00ED2490">
      <w:pPr>
        <w:widowControl w:val="0"/>
        <w:tabs>
          <w:tab w:val="left" w:pos="0"/>
          <w:tab w:val="left" w:pos="567"/>
          <w:tab w:val="left" w:pos="851"/>
        </w:tabs>
        <w:autoSpaceDE w:val="0"/>
        <w:autoSpaceDN w:val="0"/>
        <w:adjustRightInd w:val="0"/>
        <w:rPr>
          <w:rFonts w:ascii="Arial" w:hAnsi="Arial" w:cs="Arial"/>
          <w:b/>
          <w:bCs/>
        </w:rPr>
      </w:pPr>
    </w:p>
    <w:p w14:paraId="41C49BEA"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b/>
          <w:bCs/>
        </w:rPr>
      </w:pPr>
      <w:r w:rsidRPr="00F94012">
        <w:rPr>
          <w:rFonts w:ascii="Arial" w:hAnsi="Arial" w:cs="Arial"/>
          <w:b/>
          <w:bCs/>
        </w:rPr>
        <w:t>A30 TENDERING/ SUBLETTING/ SUPPLY</w:t>
      </w:r>
    </w:p>
    <w:p w14:paraId="2E9E43D0" w14:textId="77777777" w:rsidR="005B049A" w:rsidRPr="00F94012" w:rsidRDefault="005B049A" w:rsidP="008239DD">
      <w:pPr>
        <w:widowControl w:val="0"/>
        <w:tabs>
          <w:tab w:val="left" w:pos="0"/>
          <w:tab w:val="left" w:pos="567"/>
          <w:tab w:val="left" w:pos="851"/>
        </w:tabs>
        <w:autoSpaceDE w:val="0"/>
        <w:autoSpaceDN w:val="0"/>
        <w:adjustRightInd w:val="0"/>
        <w:spacing w:before="531"/>
        <w:ind w:right="-427"/>
        <w:rPr>
          <w:rFonts w:ascii="Arial" w:hAnsi="Arial" w:cs="Arial"/>
          <w:b/>
          <w:bCs/>
        </w:rPr>
      </w:pPr>
      <w:r w:rsidRPr="00F94012">
        <w:rPr>
          <w:rFonts w:ascii="Arial" w:hAnsi="Arial" w:cs="Arial"/>
          <w:b/>
          <w:bCs/>
        </w:rPr>
        <w:t>MAIN CONTRACT TENDERING</w:t>
      </w:r>
    </w:p>
    <w:p w14:paraId="089C5A4F"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110</w:t>
      </w:r>
      <w:r w:rsidRPr="00F94012">
        <w:rPr>
          <w:rFonts w:ascii="Arial" w:hAnsi="Arial" w:cs="Arial"/>
        </w:rPr>
        <w:tab/>
        <w:t>SCOPE</w:t>
      </w:r>
    </w:p>
    <w:p w14:paraId="714130B5"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General: These conditions are supplementary to those sta</w:t>
      </w:r>
      <w:r w:rsidR="002617C2" w:rsidRPr="00F94012">
        <w:rPr>
          <w:rFonts w:ascii="Arial" w:hAnsi="Arial" w:cs="Arial"/>
        </w:rPr>
        <w:t xml:space="preserve">ted in the Invitation to Tender </w:t>
      </w:r>
      <w:r w:rsidRPr="00F94012">
        <w:rPr>
          <w:rFonts w:ascii="Arial" w:hAnsi="Arial" w:cs="Arial"/>
        </w:rPr>
        <w:t xml:space="preserve">and on the form of tender. </w:t>
      </w:r>
    </w:p>
    <w:p w14:paraId="6CF68FCE"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145</w:t>
      </w:r>
      <w:r w:rsidRPr="00F94012">
        <w:rPr>
          <w:rFonts w:ascii="Arial" w:hAnsi="Arial" w:cs="Arial"/>
        </w:rPr>
        <w:tab/>
        <w:t>TENDERING PROCEDURE</w:t>
      </w:r>
    </w:p>
    <w:p w14:paraId="49F7BC02"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General: In accordance with NBS Guide to Tendering for Construction Projects. </w:t>
      </w:r>
    </w:p>
    <w:p w14:paraId="3FF48167"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Errors: </w:t>
      </w:r>
      <w:r w:rsidR="008038B0" w:rsidRPr="00F94012">
        <w:rPr>
          <w:rFonts w:ascii="Arial" w:hAnsi="Arial" w:cs="Arial"/>
        </w:rPr>
        <w:t>Alternative 2</w:t>
      </w:r>
      <w:r w:rsidRPr="00F94012">
        <w:rPr>
          <w:rFonts w:ascii="Arial" w:hAnsi="Arial" w:cs="Arial"/>
        </w:rPr>
        <w:t xml:space="preserve"> is to apply. </w:t>
      </w:r>
    </w:p>
    <w:p w14:paraId="22151CBE" w14:textId="434995E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160</w:t>
      </w:r>
      <w:r w:rsidRPr="00F94012">
        <w:rPr>
          <w:rFonts w:ascii="Arial" w:hAnsi="Arial" w:cs="Arial"/>
        </w:rPr>
        <w:tab/>
        <w:t>EXCLUSIONS</w:t>
      </w:r>
    </w:p>
    <w:p w14:paraId="1EFC7413"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Inability to tender: Immediately inform if any parts of th</w:t>
      </w:r>
      <w:r w:rsidR="002617C2" w:rsidRPr="00F94012">
        <w:rPr>
          <w:rFonts w:ascii="Arial" w:hAnsi="Arial" w:cs="Arial"/>
        </w:rPr>
        <w:t xml:space="preserve">e work as defined in the tender </w:t>
      </w:r>
      <w:r w:rsidRPr="00F94012">
        <w:rPr>
          <w:rFonts w:ascii="Arial" w:hAnsi="Arial" w:cs="Arial"/>
        </w:rPr>
        <w:t xml:space="preserve">documents cannot be tendered. </w:t>
      </w:r>
    </w:p>
    <w:p w14:paraId="55FDC894" w14:textId="77777777" w:rsidR="005B049A" w:rsidRPr="00F94012" w:rsidRDefault="005B049A" w:rsidP="002A50A7">
      <w:pPr>
        <w:widowControl w:val="0"/>
        <w:tabs>
          <w:tab w:val="left" w:pos="709"/>
          <w:tab w:val="left" w:pos="851"/>
        </w:tabs>
        <w:autoSpaceDE w:val="0"/>
        <w:autoSpaceDN w:val="0"/>
        <w:adjustRightInd w:val="0"/>
        <w:ind w:left="720" w:right="-427" w:hanging="436"/>
        <w:rPr>
          <w:rFonts w:ascii="Arial" w:hAnsi="Arial" w:cs="Arial"/>
        </w:rPr>
      </w:pPr>
      <w:r w:rsidRPr="00F94012">
        <w:rPr>
          <w:rFonts w:ascii="Arial" w:hAnsi="Arial" w:cs="Arial"/>
        </w:rPr>
        <w:tab/>
        <w:t>•</w:t>
      </w:r>
      <w:r w:rsidRPr="00F94012">
        <w:rPr>
          <w:rFonts w:ascii="Arial" w:hAnsi="Arial" w:cs="Arial"/>
        </w:rPr>
        <w:tab/>
        <w:t xml:space="preserve">Relevant parts of the work: Define those parts, stating reasons for the inability to tender. </w:t>
      </w:r>
    </w:p>
    <w:p w14:paraId="0404C124"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4"/>
        <w:ind w:right="-427"/>
        <w:rPr>
          <w:rFonts w:ascii="Arial" w:hAnsi="Arial" w:cs="Arial"/>
        </w:rPr>
      </w:pPr>
      <w:r w:rsidRPr="00F94012">
        <w:rPr>
          <w:rFonts w:ascii="Arial" w:hAnsi="Arial" w:cs="Arial"/>
        </w:rPr>
        <w:t>170</w:t>
      </w:r>
      <w:r w:rsidRPr="00F94012">
        <w:rPr>
          <w:rFonts w:ascii="Arial" w:hAnsi="Arial" w:cs="Arial"/>
        </w:rPr>
        <w:tab/>
        <w:t>ACCEPTANCE OF TENDER</w:t>
      </w:r>
    </w:p>
    <w:p w14:paraId="457240B8"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Acceptance: No guarantee is offered that any tender will be recommended for acceptance or be accepted, or that reasons for non acceptance will be given. </w:t>
      </w:r>
    </w:p>
    <w:p w14:paraId="4B29A6FD" w14:textId="77777777"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Costs: No liability is accepted for any cost incurred in the preparation of any tender. </w:t>
      </w:r>
    </w:p>
    <w:p w14:paraId="17F81114"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4"/>
        <w:ind w:right="-427"/>
        <w:rPr>
          <w:rFonts w:ascii="Arial" w:hAnsi="Arial" w:cs="Arial"/>
        </w:rPr>
      </w:pPr>
      <w:r w:rsidRPr="00F94012">
        <w:rPr>
          <w:rFonts w:ascii="Arial" w:hAnsi="Arial" w:cs="Arial"/>
        </w:rPr>
        <w:lastRenderedPageBreak/>
        <w:t>190</w:t>
      </w:r>
      <w:r w:rsidRPr="00F94012">
        <w:rPr>
          <w:rFonts w:ascii="Arial" w:hAnsi="Arial" w:cs="Arial"/>
        </w:rPr>
        <w:tab/>
        <w:t>PERIOD OF VALIDITY</w:t>
      </w:r>
    </w:p>
    <w:p w14:paraId="22B3E596"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Period: After submission or lodgement, keep tender</w:t>
      </w:r>
      <w:r w:rsidR="002617C2" w:rsidRPr="00F94012">
        <w:rPr>
          <w:rFonts w:ascii="Arial" w:hAnsi="Arial" w:cs="Arial"/>
        </w:rPr>
        <w:t xml:space="preserve"> open for consideration (unless </w:t>
      </w:r>
      <w:r w:rsidRPr="00F94012">
        <w:rPr>
          <w:rFonts w:ascii="Arial" w:hAnsi="Arial" w:cs="Arial"/>
        </w:rPr>
        <w:t xml:space="preserve">previously withdrawn) for not less than </w:t>
      </w:r>
      <w:r w:rsidR="00E1214A" w:rsidRPr="00F94012">
        <w:rPr>
          <w:rFonts w:ascii="Arial" w:hAnsi="Arial" w:cs="Arial"/>
        </w:rPr>
        <w:t>30 days</w:t>
      </w:r>
      <w:r w:rsidRPr="00F94012">
        <w:rPr>
          <w:rFonts w:ascii="Arial" w:hAnsi="Arial" w:cs="Arial"/>
        </w:rPr>
        <w:t xml:space="preserve">. </w:t>
      </w:r>
    </w:p>
    <w:p w14:paraId="6A7B839B"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Date for possession/ commencement: See section A20. </w:t>
      </w:r>
    </w:p>
    <w:p w14:paraId="1F74C287" w14:textId="77777777" w:rsidR="005B049A" w:rsidRPr="00F94012" w:rsidRDefault="005B049A" w:rsidP="008239DD">
      <w:pPr>
        <w:widowControl w:val="0"/>
        <w:tabs>
          <w:tab w:val="left" w:pos="0"/>
          <w:tab w:val="left" w:pos="567"/>
          <w:tab w:val="left" w:pos="851"/>
        </w:tabs>
        <w:autoSpaceDE w:val="0"/>
        <w:autoSpaceDN w:val="0"/>
        <w:adjustRightInd w:val="0"/>
        <w:spacing w:before="244"/>
        <w:ind w:right="-427"/>
        <w:rPr>
          <w:rFonts w:ascii="Arial" w:hAnsi="Arial" w:cs="Arial"/>
          <w:b/>
          <w:bCs/>
        </w:rPr>
      </w:pPr>
      <w:r w:rsidRPr="00F94012">
        <w:rPr>
          <w:rFonts w:ascii="Arial" w:hAnsi="Arial" w:cs="Arial"/>
          <w:b/>
          <w:bCs/>
        </w:rPr>
        <w:t>PRICING/ SUBMISSION OF DOCUMENTS</w:t>
      </w:r>
    </w:p>
    <w:p w14:paraId="5D577A20"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210</w:t>
      </w:r>
      <w:r w:rsidRPr="00F94012">
        <w:rPr>
          <w:rFonts w:ascii="Arial" w:hAnsi="Arial" w:cs="Arial"/>
        </w:rPr>
        <w:tab/>
        <w:t>PRELIMINARIES IN THE SPECIFICATION</w:t>
      </w:r>
    </w:p>
    <w:p w14:paraId="7FF50998"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The Preliminaries/ General conditions sections (A10-A56 inclusive) must not be relied on as complying with SMM7. </w:t>
      </w:r>
    </w:p>
    <w:p w14:paraId="767E029A"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250</w:t>
      </w:r>
      <w:r w:rsidRPr="00F94012">
        <w:rPr>
          <w:rFonts w:ascii="Arial" w:hAnsi="Arial" w:cs="Arial"/>
        </w:rPr>
        <w:tab/>
        <w:t>PRICED DOCUMENTS</w:t>
      </w:r>
    </w:p>
    <w:p w14:paraId="5B36CDD9"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Alterations: Do not alter or qualify the priced documents without written consent. Tenders containing unauthorised alterations or qualifications may be rejected. </w:t>
      </w:r>
    </w:p>
    <w:p w14:paraId="6083DA11"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Measurements: Where not stated, ascertain from the drawings. </w:t>
      </w:r>
    </w:p>
    <w:p w14:paraId="3D51AF05"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Deemed included: Costs relating to items, which are not priced, will be deemed to have been included elsewhere in the tender. </w:t>
      </w:r>
    </w:p>
    <w:p w14:paraId="01B41B6D"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Submit: </w:t>
      </w:r>
      <w:r w:rsidR="00E1214A" w:rsidRPr="00F94012">
        <w:rPr>
          <w:rFonts w:ascii="Arial" w:hAnsi="Arial" w:cs="Arial"/>
        </w:rPr>
        <w:t>with tender</w:t>
      </w:r>
      <w:r w:rsidRPr="00F94012">
        <w:rPr>
          <w:rFonts w:ascii="Arial" w:hAnsi="Arial" w:cs="Arial"/>
        </w:rPr>
        <w:t xml:space="preserve">. </w:t>
      </w:r>
    </w:p>
    <w:p w14:paraId="758CD872"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7"/>
        <w:ind w:right="-427"/>
        <w:rPr>
          <w:rFonts w:ascii="Arial" w:hAnsi="Arial" w:cs="Arial"/>
        </w:rPr>
      </w:pPr>
      <w:r w:rsidRPr="00F94012">
        <w:rPr>
          <w:rFonts w:ascii="Arial" w:hAnsi="Arial" w:cs="Arial"/>
        </w:rPr>
        <w:t>310</w:t>
      </w:r>
      <w:r w:rsidRPr="00F94012">
        <w:rPr>
          <w:rFonts w:ascii="Arial" w:hAnsi="Arial" w:cs="Arial"/>
        </w:rPr>
        <w:tab/>
        <w:t>TENDER</w:t>
      </w:r>
    </w:p>
    <w:p w14:paraId="375881EE" w14:textId="77777777" w:rsidR="002617C2"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General: Tenders must include for all work shown or descr</w:t>
      </w:r>
      <w:r w:rsidR="008239DD" w:rsidRPr="00F94012">
        <w:rPr>
          <w:rFonts w:ascii="Arial" w:hAnsi="Arial" w:cs="Arial"/>
        </w:rPr>
        <w:t xml:space="preserve">ibed in the tender documents as </w:t>
      </w:r>
      <w:r w:rsidRPr="00F94012">
        <w:rPr>
          <w:rFonts w:ascii="Arial" w:hAnsi="Arial" w:cs="Arial"/>
        </w:rPr>
        <w:t xml:space="preserve">a whole or clearly apparent as being necessary for the complete and proper execution of the Works. </w:t>
      </w:r>
    </w:p>
    <w:p w14:paraId="597D633F"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4"/>
        <w:ind w:right="-427"/>
        <w:rPr>
          <w:rFonts w:ascii="Arial" w:hAnsi="Arial" w:cs="Arial"/>
        </w:rPr>
      </w:pPr>
      <w:r w:rsidRPr="00F94012">
        <w:rPr>
          <w:rFonts w:ascii="Arial" w:hAnsi="Arial" w:cs="Arial"/>
        </w:rPr>
        <w:t>510</w:t>
      </w:r>
      <w:r w:rsidRPr="00F94012">
        <w:rPr>
          <w:rFonts w:ascii="Arial" w:hAnsi="Arial" w:cs="Arial"/>
        </w:rPr>
        <w:tab/>
        <w:t>ALTERNATIVE METHOD TENDERS</w:t>
      </w:r>
    </w:p>
    <w:p w14:paraId="3A555548"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General: In addition to and at the same time as tendering </w:t>
      </w:r>
      <w:r w:rsidR="008239DD" w:rsidRPr="00F94012">
        <w:rPr>
          <w:rFonts w:ascii="Arial" w:hAnsi="Arial" w:cs="Arial"/>
        </w:rPr>
        <w:t xml:space="preserve">for the Works as defined in the </w:t>
      </w:r>
      <w:r w:rsidRPr="00F94012">
        <w:rPr>
          <w:rFonts w:ascii="Arial" w:hAnsi="Arial" w:cs="Arial"/>
        </w:rPr>
        <w:t xml:space="preserve">tender documents, alternative methods of construction/ installation may be submitted for consideration. Alternatives, which would involve significant changes to other work, may not be considered. </w:t>
      </w:r>
    </w:p>
    <w:p w14:paraId="76B58C7C"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Alternative tenders: Such alternatives will be deemed to be alternative tenders and each must include a complete and precise statement of the effects on cost and programme. </w:t>
      </w:r>
    </w:p>
    <w:p w14:paraId="2DDB6F61"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Safety method statement: Carry out a health and </w:t>
      </w:r>
      <w:r w:rsidR="002617C2" w:rsidRPr="00F94012">
        <w:rPr>
          <w:rFonts w:ascii="Arial" w:hAnsi="Arial" w:cs="Arial"/>
        </w:rPr>
        <w:t xml:space="preserve">safety risk assessment for each </w:t>
      </w:r>
      <w:r w:rsidRPr="00F94012">
        <w:rPr>
          <w:rFonts w:ascii="Arial" w:hAnsi="Arial" w:cs="Arial"/>
        </w:rPr>
        <w:t xml:space="preserve">alternative and where appropriate provide a safety method statement suitable for incorporation in the Health and Safety Plan. </w:t>
      </w:r>
    </w:p>
    <w:p w14:paraId="564C994E"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Full technical data: Submit for each alternative together with details of any consequential amendments to the design and/ or construction of other parts of the Works. </w:t>
      </w:r>
    </w:p>
    <w:p w14:paraId="53A22099"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Submit: </w:t>
      </w:r>
      <w:r w:rsidR="00E1214A" w:rsidRPr="00F94012">
        <w:rPr>
          <w:rFonts w:ascii="Arial" w:hAnsi="Arial" w:cs="Arial"/>
        </w:rPr>
        <w:t>with tender</w:t>
      </w:r>
      <w:r w:rsidRPr="00F94012">
        <w:rPr>
          <w:rFonts w:ascii="Arial" w:hAnsi="Arial" w:cs="Arial"/>
        </w:rPr>
        <w:t xml:space="preserve">. </w:t>
      </w:r>
    </w:p>
    <w:p w14:paraId="0DC97091"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53"/>
        <w:ind w:right="-427"/>
        <w:rPr>
          <w:rFonts w:ascii="Arial" w:hAnsi="Arial" w:cs="Arial"/>
        </w:rPr>
      </w:pPr>
      <w:r w:rsidRPr="00F94012">
        <w:rPr>
          <w:rFonts w:ascii="Arial" w:hAnsi="Arial" w:cs="Arial"/>
        </w:rPr>
        <w:t>515</w:t>
      </w:r>
      <w:r w:rsidRPr="00F94012">
        <w:rPr>
          <w:rFonts w:ascii="Arial" w:hAnsi="Arial" w:cs="Arial"/>
        </w:rPr>
        <w:tab/>
        <w:t>ALTERNATIVE TIME TENDERS</w:t>
      </w:r>
    </w:p>
    <w:p w14:paraId="03F01C22"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General: In addition to and at the same time as tendering based upon the date or period specified in section A20, an alternative tender based upon a different date for completion or period may be submitted. </w:t>
      </w:r>
    </w:p>
    <w:p w14:paraId="2D73F355"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Date for completion: If any such tender is accepted the date for completion inserted in the Contract will be the date stated in the alternative tender or determined from the period stated in the alternative tender. </w:t>
      </w:r>
    </w:p>
    <w:p w14:paraId="544AD972"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7"/>
        <w:ind w:right="-427"/>
        <w:rPr>
          <w:rFonts w:ascii="Arial" w:hAnsi="Arial" w:cs="Arial"/>
        </w:rPr>
      </w:pPr>
      <w:r w:rsidRPr="00F94012">
        <w:rPr>
          <w:rFonts w:ascii="Arial" w:hAnsi="Arial" w:cs="Arial"/>
        </w:rPr>
        <w:lastRenderedPageBreak/>
        <w:t>530</w:t>
      </w:r>
      <w:r w:rsidRPr="00F94012">
        <w:rPr>
          <w:rFonts w:ascii="Arial" w:hAnsi="Arial" w:cs="Arial"/>
        </w:rPr>
        <w:tab/>
        <w:t>SUBSTITUTE PRODUCTS</w:t>
      </w:r>
    </w:p>
    <w:p w14:paraId="5684D4E3"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Details: If products of different manufacture to those specified are proposed, submit details with the tender giving reasons for each proposed substitution. Substitutions, which have not been notified at tender stage, may not be considered. </w:t>
      </w:r>
    </w:p>
    <w:p w14:paraId="40E7E693" w14:textId="77777777" w:rsidR="00E1214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Compliance: Substitutions accepted will be subject to t</w:t>
      </w:r>
      <w:r w:rsidR="00E1214A" w:rsidRPr="00F94012">
        <w:rPr>
          <w:rFonts w:ascii="Arial" w:hAnsi="Arial" w:cs="Arial"/>
        </w:rPr>
        <w:t xml:space="preserve">he verification requirements of </w:t>
      </w:r>
      <w:r w:rsidRPr="00F94012">
        <w:rPr>
          <w:rFonts w:ascii="Arial" w:hAnsi="Arial" w:cs="Arial"/>
        </w:rPr>
        <w:t xml:space="preserve">clause A31/200. </w:t>
      </w:r>
    </w:p>
    <w:p w14:paraId="1B8574A4" w14:textId="77777777" w:rsidR="00E1214A" w:rsidRPr="00F94012" w:rsidRDefault="00E1214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p>
    <w:p w14:paraId="69D865E2"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550</w:t>
      </w:r>
      <w:r w:rsidRPr="00F94012">
        <w:rPr>
          <w:rFonts w:ascii="Arial" w:hAnsi="Arial" w:cs="Arial"/>
        </w:rPr>
        <w:tab/>
        <w:t>HEALTH AND SAFETY INFORMATION</w:t>
      </w:r>
    </w:p>
    <w:p w14:paraId="2DC972AF"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Content: Describe the organisation and resources to safeguard the health and safety of operatives, including those of subcontractors, and of any person whom the Works may affect. </w:t>
      </w:r>
    </w:p>
    <w:p w14:paraId="2441666A"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r>
      <w:r w:rsidR="00780960" w:rsidRPr="00F94012">
        <w:rPr>
          <w:rFonts w:ascii="Arial" w:hAnsi="Arial" w:cs="Arial"/>
        </w:rPr>
        <w:t>Include:</w:t>
      </w:r>
    </w:p>
    <w:p w14:paraId="7C02A4E1" w14:textId="77777777" w:rsidR="005B049A" w:rsidRPr="00F94012" w:rsidRDefault="005B049A" w:rsidP="008239DD">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A copy of the contractor's health and safety policy docu</w:t>
      </w:r>
      <w:r w:rsidR="008239DD" w:rsidRPr="00F94012">
        <w:rPr>
          <w:rFonts w:ascii="Arial" w:hAnsi="Arial" w:cs="Arial"/>
        </w:rPr>
        <w:t xml:space="preserve">ment, including risk assessment </w:t>
      </w:r>
      <w:r w:rsidRPr="00F94012">
        <w:rPr>
          <w:rFonts w:ascii="Arial" w:hAnsi="Arial" w:cs="Arial"/>
        </w:rPr>
        <w:t xml:space="preserve">procedures. </w:t>
      </w:r>
    </w:p>
    <w:p w14:paraId="0C7C4AAC"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Accident and sickness records for the past five years. </w:t>
      </w:r>
    </w:p>
    <w:p w14:paraId="17495093"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Records of previous Health and Safety Executive enforcement action. </w:t>
      </w:r>
    </w:p>
    <w:p w14:paraId="72A4D1B2"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Records of training and training policy. </w:t>
      </w:r>
    </w:p>
    <w:p w14:paraId="380D7FA4" w14:textId="77777777" w:rsidR="005B049A" w:rsidRPr="00F94012" w:rsidRDefault="005B049A" w:rsidP="008239DD">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The number and type of staff responsible for health and safety on this project with details of their qualifications and duties. </w:t>
      </w:r>
    </w:p>
    <w:p w14:paraId="78E698A8"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Submit: </w:t>
      </w:r>
      <w:r w:rsidR="00E1214A" w:rsidRPr="00F94012">
        <w:rPr>
          <w:rFonts w:ascii="Arial" w:hAnsi="Arial" w:cs="Arial"/>
        </w:rPr>
        <w:t>with the tender for items relating to Main Contractor and within one week of request for subcontractors</w:t>
      </w:r>
      <w:r w:rsidRPr="00F94012">
        <w:rPr>
          <w:rFonts w:ascii="Arial" w:hAnsi="Arial" w:cs="Arial"/>
        </w:rPr>
        <w:t xml:space="preserve">. </w:t>
      </w:r>
    </w:p>
    <w:p w14:paraId="417B5C51"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52"/>
        <w:ind w:right="-427"/>
        <w:rPr>
          <w:rFonts w:ascii="Arial" w:hAnsi="Arial" w:cs="Arial"/>
        </w:rPr>
      </w:pPr>
      <w:r w:rsidRPr="00F94012">
        <w:rPr>
          <w:rFonts w:ascii="Arial" w:hAnsi="Arial" w:cs="Arial"/>
        </w:rPr>
        <w:t>570</w:t>
      </w:r>
      <w:r w:rsidRPr="00F94012">
        <w:rPr>
          <w:rFonts w:ascii="Arial" w:hAnsi="Arial" w:cs="Arial"/>
        </w:rPr>
        <w:tab/>
        <w:t>OUTLINE CONSTRUCTION PHASE HEALTH AND SAFETY PLAN</w:t>
      </w:r>
    </w:p>
    <w:p w14:paraId="34916FDC"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Content: Submit the following information within one week of request: </w:t>
      </w:r>
    </w:p>
    <w:p w14:paraId="4A7D1BFE" w14:textId="77777777" w:rsidR="005B049A" w:rsidRPr="00F94012" w:rsidRDefault="005B049A" w:rsidP="008239DD">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Method statements on how risks from hazards identified in the pre-construction information and other hazards identified by the contractor will be addressed. </w:t>
      </w:r>
    </w:p>
    <w:p w14:paraId="3CA7CDA5"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Details of the management structure and responsibilities. </w:t>
      </w:r>
    </w:p>
    <w:p w14:paraId="0C88FBC6"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Arrangements for issuing health and safety directions. </w:t>
      </w:r>
    </w:p>
    <w:p w14:paraId="7E2FA3AE" w14:textId="77777777" w:rsidR="005B049A" w:rsidRPr="00F94012" w:rsidRDefault="005B049A" w:rsidP="00D342A6">
      <w:pPr>
        <w:widowControl w:val="0"/>
        <w:tabs>
          <w:tab w:val="left" w:pos="0"/>
          <w:tab w:val="left" w:pos="567"/>
          <w:tab w:val="left" w:pos="851"/>
          <w:tab w:val="left" w:pos="880"/>
        </w:tabs>
        <w:autoSpaceDE w:val="0"/>
        <w:autoSpaceDN w:val="0"/>
        <w:adjustRightInd w:val="0"/>
        <w:ind w:left="851" w:right="-427" w:hanging="720"/>
        <w:rPr>
          <w:rFonts w:ascii="Arial" w:hAnsi="Arial" w:cs="Arial"/>
        </w:rPr>
      </w:pPr>
      <w:r w:rsidRPr="00F94012">
        <w:rPr>
          <w:rFonts w:ascii="Arial" w:hAnsi="Arial" w:cs="Arial"/>
        </w:rPr>
        <w:tab/>
        <w:t>-</w:t>
      </w:r>
      <w:r w:rsidRPr="00F94012">
        <w:rPr>
          <w:rFonts w:ascii="Arial" w:hAnsi="Arial" w:cs="Arial"/>
        </w:rPr>
        <w:tab/>
        <w:t xml:space="preserve">Procedures for informing other contractors and employees of health and safety hazards. Selection procedures for ensuring competency of other contractors, the self-employed and designers. </w:t>
      </w:r>
    </w:p>
    <w:p w14:paraId="04A758BA" w14:textId="77777777" w:rsidR="005B049A" w:rsidRPr="00F94012" w:rsidRDefault="005B049A" w:rsidP="000B4333">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Procedures for communications between the project team, other contractors and site operatives. </w:t>
      </w:r>
    </w:p>
    <w:p w14:paraId="23039DA1"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Arrangements for cooperation and coordination between contractors. </w:t>
      </w:r>
    </w:p>
    <w:p w14:paraId="5CC2FCF5" w14:textId="77777777" w:rsidR="005B049A" w:rsidRPr="00F94012" w:rsidRDefault="005B049A" w:rsidP="000B4333">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Procedures for carrying out risk assessment and for managing and controlling the risk. </w:t>
      </w:r>
    </w:p>
    <w:p w14:paraId="3F6F2A2E"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Emergency procedures including those for fire prevention and escape. </w:t>
      </w:r>
    </w:p>
    <w:p w14:paraId="26B2051F" w14:textId="77777777" w:rsidR="005B049A" w:rsidRPr="00F94012" w:rsidRDefault="005B049A" w:rsidP="008239DD">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Arrangements for ensuring that all accidents, illness and dangerous occurrence</w:t>
      </w:r>
      <w:r w:rsidR="008239DD" w:rsidRPr="00F94012">
        <w:rPr>
          <w:rFonts w:ascii="Arial" w:hAnsi="Arial" w:cs="Arial"/>
        </w:rPr>
        <w:t xml:space="preserve">s are </w:t>
      </w:r>
      <w:r w:rsidRPr="00F94012">
        <w:rPr>
          <w:rFonts w:ascii="Arial" w:hAnsi="Arial" w:cs="Arial"/>
        </w:rPr>
        <w:t xml:space="preserve">recorded. </w:t>
      </w:r>
    </w:p>
    <w:p w14:paraId="167B4B02"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Arrangements for welfare facilities. </w:t>
      </w:r>
    </w:p>
    <w:p w14:paraId="12F94FEA" w14:textId="77777777" w:rsidR="005B049A" w:rsidRPr="00F94012" w:rsidRDefault="005B049A" w:rsidP="008239DD">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Procedures for ensuring that all persons on site have received relevant health and safety information and training. </w:t>
      </w:r>
    </w:p>
    <w:p w14:paraId="017B82BA"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Arrangements for consulting with and taking the views of people on site. </w:t>
      </w:r>
    </w:p>
    <w:p w14:paraId="7A52CE51" w14:textId="77777777" w:rsidR="005B049A" w:rsidRPr="00F94012" w:rsidRDefault="005B049A" w:rsidP="008239DD">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Arrangements for preparing site rules and drawing them to the attention of those affected and ensuring their compliance. </w:t>
      </w:r>
    </w:p>
    <w:p w14:paraId="55C1F4D5" w14:textId="77777777" w:rsidR="005B049A" w:rsidRPr="00F94012" w:rsidRDefault="005B049A" w:rsidP="008239DD">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lastRenderedPageBreak/>
        <w:tab/>
        <w:t>-</w:t>
      </w:r>
      <w:r w:rsidRPr="00F94012">
        <w:rPr>
          <w:rFonts w:ascii="Arial" w:hAnsi="Arial" w:cs="Arial"/>
        </w:rPr>
        <w:tab/>
        <w:t xml:space="preserve">Monitoring procedures to ensure compliance with site rules, selection and management procedures, health and safety standards and statutory requirements. </w:t>
      </w:r>
    </w:p>
    <w:p w14:paraId="0CDA7B0E"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Review procedures to obtain feedback. </w:t>
      </w:r>
    </w:p>
    <w:p w14:paraId="34AF7C3D"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65"/>
        <w:ind w:right="-427"/>
        <w:rPr>
          <w:rFonts w:ascii="Arial" w:hAnsi="Arial" w:cs="Arial"/>
        </w:rPr>
      </w:pPr>
      <w:r w:rsidRPr="00F94012">
        <w:rPr>
          <w:rFonts w:ascii="Arial" w:hAnsi="Arial" w:cs="Arial"/>
        </w:rPr>
        <w:t>590</w:t>
      </w:r>
      <w:r w:rsidRPr="00F94012">
        <w:rPr>
          <w:rFonts w:ascii="Arial" w:hAnsi="Arial" w:cs="Arial"/>
        </w:rPr>
        <w:tab/>
        <w:t>SITE WASTE MANAGEMENT PLAN</w:t>
      </w:r>
    </w:p>
    <w:p w14:paraId="4B3DF3D2"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Person responsible for developing the Plan: The Contractor. </w:t>
      </w:r>
    </w:p>
    <w:p w14:paraId="22BF99F4"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Content: Include details of: </w:t>
      </w:r>
    </w:p>
    <w:p w14:paraId="2B81F73D"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Principal Contractor for the purposes of the regulations. </w:t>
      </w:r>
    </w:p>
    <w:p w14:paraId="33F6B195"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Location of the site. </w:t>
      </w:r>
    </w:p>
    <w:p w14:paraId="1A07737A"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Description of the project. </w:t>
      </w:r>
    </w:p>
    <w:p w14:paraId="2AE5DAB3"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Estimated project cost. </w:t>
      </w:r>
    </w:p>
    <w:p w14:paraId="4F03D487"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Types and quantities of waste that will be generated. </w:t>
      </w:r>
    </w:p>
    <w:p w14:paraId="60FD0E2A" w14:textId="77777777" w:rsidR="005B049A" w:rsidRPr="00F94012" w:rsidRDefault="005B049A" w:rsidP="00D342A6">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Resource management options for these wastes including proposals for minimization/ reuse/ recycling. </w:t>
      </w:r>
    </w:p>
    <w:p w14:paraId="67155A44"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The use of appropriate and licensed waste management contractors. </w:t>
      </w:r>
    </w:p>
    <w:p w14:paraId="3934C9F4"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Record keeping procedures. </w:t>
      </w:r>
    </w:p>
    <w:p w14:paraId="39347B05"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Waste auditing protocols. </w:t>
      </w:r>
    </w:p>
    <w:p w14:paraId="2D603F71"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Additional requirements: </w:t>
      </w:r>
      <w:r w:rsidR="00E1214A" w:rsidRPr="00F94012">
        <w:rPr>
          <w:rFonts w:ascii="Arial" w:hAnsi="Arial" w:cs="Arial"/>
        </w:rPr>
        <w:t>None</w:t>
      </w:r>
      <w:r w:rsidRPr="00F94012">
        <w:rPr>
          <w:rFonts w:ascii="Arial" w:hAnsi="Arial" w:cs="Arial"/>
        </w:rPr>
        <w:t xml:space="preserve">. </w:t>
      </w:r>
    </w:p>
    <w:p w14:paraId="606E969C" w14:textId="77777777" w:rsidR="002617C2"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Submit with tender. </w:t>
      </w:r>
    </w:p>
    <w:p w14:paraId="0D94C03B"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9"/>
        <w:ind w:right="-427"/>
        <w:rPr>
          <w:rFonts w:ascii="Arial" w:hAnsi="Arial" w:cs="Arial"/>
        </w:rPr>
      </w:pPr>
      <w:r w:rsidRPr="00F94012">
        <w:rPr>
          <w:rFonts w:ascii="Arial" w:hAnsi="Arial" w:cs="Arial"/>
        </w:rPr>
        <w:t>599</w:t>
      </w:r>
      <w:r w:rsidRPr="00F94012">
        <w:rPr>
          <w:rFonts w:ascii="Arial" w:hAnsi="Arial" w:cs="Arial"/>
        </w:rPr>
        <w:tab/>
        <w:t>FREEDOM OF INFORMATION</w:t>
      </w:r>
    </w:p>
    <w:p w14:paraId="1E9F5DF2"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Records: Retain, make available for inspection and supply on request information reasonably required to allow response to requests made under the provisions of the </w:t>
      </w:r>
    </w:p>
    <w:p w14:paraId="62E3BD77" w14:textId="77777777"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ab/>
      </w:r>
      <w:r w:rsidR="00E1214A" w:rsidRPr="00F94012">
        <w:rPr>
          <w:rFonts w:ascii="Arial" w:hAnsi="Arial" w:cs="Arial"/>
        </w:rPr>
        <w:tab/>
      </w:r>
      <w:r w:rsidRPr="00F94012">
        <w:rPr>
          <w:rFonts w:ascii="Arial" w:hAnsi="Arial" w:cs="Arial"/>
        </w:rPr>
        <w:t xml:space="preserve">Freedom of Information Act. </w:t>
      </w:r>
    </w:p>
    <w:p w14:paraId="55E8730B"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Determination: Submit requests received. Do not supply </w:t>
      </w:r>
      <w:r w:rsidR="00E1214A" w:rsidRPr="00F94012">
        <w:rPr>
          <w:rFonts w:ascii="Arial" w:hAnsi="Arial" w:cs="Arial"/>
        </w:rPr>
        <w:t>information outside</w:t>
      </w:r>
      <w:r w:rsidRPr="00F94012">
        <w:rPr>
          <w:rFonts w:ascii="Arial" w:hAnsi="Arial" w:cs="Arial"/>
        </w:rPr>
        <w:t xml:space="preserve"> the project participants without express written permission. </w:t>
      </w:r>
    </w:p>
    <w:p w14:paraId="51924DA7"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Confidentiality: Maintain at all times. </w:t>
      </w:r>
    </w:p>
    <w:p w14:paraId="74B9E5A4" w14:textId="0D14EF9B" w:rsidR="005B049A" w:rsidRPr="00F94012" w:rsidRDefault="005B049A" w:rsidP="008239DD">
      <w:pPr>
        <w:widowControl w:val="0"/>
        <w:tabs>
          <w:tab w:val="left" w:pos="0"/>
          <w:tab w:val="left" w:pos="567"/>
          <w:tab w:val="left" w:pos="851"/>
        </w:tabs>
        <w:autoSpaceDE w:val="0"/>
        <w:autoSpaceDN w:val="0"/>
        <w:adjustRightInd w:val="0"/>
        <w:spacing w:before="678"/>
        <w:ind w:right="-427"/>
        <w:rPr>
          <w:rFonts w:ascii="Arial" w:hAnsi="Arial" w:cs="Arial"/>
          <w:b/>
          <w:bCs/>
        </w:rPr>
      </w:pPr>
      <w:r w:rsidRPr="00F94012">
        <w:rPr>
          <w:rFonts w:ascii="Arial" w:hAnsi="Arial" w:cs="Arial"/>
          <w:b/>
          <w:bCs/>
        </w:rPr>
        <w:t>A31 PROVISION, CONTENT AND USE OF DOCUMENTS</w:t>
      </w:r>
    </w:p>
    <w:p w14:paraId="1AABCCF3" w14:textId="77777777" w:rsidR="005B049A" w:rsidRPr="00F94012" w:rsidRDefault="005B049A" w:rsidP="008239DD">
      <w:pPr>
        <w:widowControl w:val="0"/>
        <w:tabs>
          <w:tab w:val="left" w:pos="0"/>
          <w:tab w:val="left" w:pos="567"/>
          <w:tab w:val="left" w:pos="851"/>
        </w:tabs>
        <w:autoSpaceDE w:val="0"/>
        <w:autoSpaceDN w:val="0"/>
        <w:adjustRightInd w:val="0"/>
        <w:spacing w:before="531"/>
        <w:ind w:right="-427"/>
        <w:rPr>
          <w:rFonts w:ascii="Arial" w:hAnsi="Arial" w:cs="Arial"/>
          <w:b/>
          <w:bCs/>
        </w:rPr>
      </w:pPr>
      <w:r w:rsidRPr="00F94012">
        <w:rPr>
          <w:rFonts w:ascii="Arial" w:hAnsi="Arial" w:cs="Arial"/>
          <w:b/>
          <w:bCs/>
        </w:rPr>
        <w:t>DEFINITIONS AND INTERPRETATIONS</w:t>
      </w:r>
    </w:p>
    <w:p w14:paraId="4BE2503B"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110</w:t>
      </w:r>
      <w:r w:rsidRPr="00F94012">
        <w:rPr>
          <w:rFonts w:ascii="Arial" w:hAnsi="Arial" w:cs="Arial"/>
        </w:rPr>
        <w:tab/>
        <w:t>DEFINITIONS</w:t>
      </w:r>
    </w:p>
    <w:p w14:paraId="442CCBFD"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Meaning: Terms, derived terms and synonyms used in the preliminaries/ general conditions and specification are as stated therein or in the appropriate British Standard or </w:t>
      </w:r>
    </w:p>
    <w:p w14:paraId="059A799D" w14:textId="77777777"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ab/>
      </w:r>
      <w:r w:rsidR="002617C2" w:rsidRPr="00F94012">
        <w:rPr>
          <w:rFonts w:ascii="Arial" w:hAnsi="Arial" w:cs="Arial"/>
        </w:rPr>
        <w:tab/>
      </w:r>
      <w:r w:rsidRPr="00F94012">
        <w:rPr>
          <w:rFonts w:ascii="Arial" w:hAnsi="Arial" w:cs="Arial"/>
        </w:rPr>
        <w:t xml:space="preserve">British Standard glossary. </w:t>
      </w:r>
    </w:p>
    <w:p w14:paraId="12382134"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4"/>
        <w:ind w:right="-427"/>
        <w:rPr>
          <w:rFonts w:ascii="Arial" w:hAnsi="Arial" w:cs="Arial"/>
        </w:rPr>
      </w:pPr>
      <w:r w:rsidRPr="00F94012">
        <w:rPr>
          <w:rFonts w:ascii="Arial" w:hAnsi="Arial" w:cs="Arial"/>
        </w:rPr>
        <w:t>120</w:t>
      </w:r>
      <w:r w:rsidRPr="00F94012">
        <w:rPr>
          <w:rFonts w:ascii="Arial" w:hAnsi="Arial" w:cs="Arial"/>
        </w:rPr>
        <w:tab/>
        <w:t>COMMUNICATION</w:t>
      </w:r>
    </w:p>
    <w:p w14:paraId="0E5E7EF7"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Definition: Includes advise, inform, submit, give notice, instruct, agree, confirm, seek or obtain information, consent or instructions, or make arrangements. </w:t>
      </w:r>
    </w:p>
    <w:p w14:paraId="5A39909D" w14:textId="77777777" w:rsidR="005B049A" w:rsidRPr="00F94012" w:rsidRDefault="005B049A" w:rsidP="000B4333">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Format: In writing to the person named in clause A10/140 unless specified </w:t>
      </w:r>
      <w:r w:rsidRPr="00F94012">
        <w:rPr>
          <w:rFonts w:ascii="Arial" w:hAnsi="Arial" w:cs="Arial"/>
        </w:rPr>
        <w:lastRenderedPageBreak/>
        <w:t xml:space="preserve">otherwise. </w:t>
      </w:r>
    </w:p>
    <w:p w14:paraId="6D6DAA6E"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Response: Do not proceed until response has been received. </w:t>
      </w:r>
    </w:p>
    <w:p w14:paraId="23301E2C"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5"/>
        <w:ind w:right="-427"/>
        <w:rPr>
          <w:rFonts w:ascii="Arial" w:hAnsi="Arial" w:cs="Arial"/>
        </w:rPr>
      </w:pPr>
      <w:r w:rsidRPr="00F94012">
        <w:rPr>
          <w:rFonts w:ascii="Arial" w:hAnsi="Arial" w:cs="Arial"/>
        </w:rPr>
        <w:t>130</w:t>
      </w:r>
      <w:r w:rsidRPr="00F94012">
        <w:rPr>
          <w:rFonts w:ascii="Arial" w:hAnsi="Arial" w:cs="Arial"/>
        </w:rPr>
        <w:tab/>
        <w:t>PRODUCTS</w:t>
      </w:r>
    </w:p>
    <w:p w14:paraId="08023A28"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Definition: Materials, both manufactured and naturally occurring, and goods, including components, equipment and accessories, intended for the permanent incorporation in the Works. </w:t>
      </w:r>
    </w:p>
    <w:p w14:paraId="587DBE89" w14:textId="77777777" w:rsidR="005B049A" w:rsidRPr="00F94012" w:rsidRDefault="005B049A" w:rsidP="000B4333">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Includes: Goods, plant, materials, site materials and things for incorporation into the Works. </w:t>
      </w:r>
    </w:p>
    <w:p w14:paraId="6B037BD6"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t>135</w:t>
      </w:r>
      <w:r w:rsidRPr="00F94012">
        <w:rPr>
          <w:rFonts w:ascii="Arial" w:hAnsi="Arial" w:cs="Arial"/>
        </w:rPr>
        <w:tab/>
        <w:t>SITE EQUIPMENT</w:t>
      </w:r>
    </w:p>
    <w:p w14:paraId="7FB2BA6C"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Definition: All appliances or things of whatsoever nature required in or about the construction for completion of the Works but not materials or other things intended to form or forming part of the Permanent Works. </w:t>
      </w:r>
    </w:p>
    <w:p w14:paraId="06A6C0D7"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Includes: Construction appliances, vehicles, consumables, tools, temporary works, scaffolding, cabins and other site facilities. </w:t>
      </w:r>
    </w:p>
    <w:p w14:paraId="3BF1AE8F"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t>140</w:t>
      </w:r>
      <w:r w:rsidRPr="00F94012">
        <w:rPr>
          <w:rFonts w:ascii="Arial" w:hAnsi="Arial" w:cs="Arial"/>
        </w:rPr>
        <w:tab/>
        <w:t>DRAWINGS</w:t>
      </w:r>
    </w:p>
    <w:p w14:paraId="41C26B0E"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Definitions: To BSRIA BG 6/2009 A design framewor</w:t>
      </w:r>
      <w:r w:rsidR="002617C2" w:rsidRPr="00F94012">
        <w:rPr>
          <w:rFonts w:ascii="Arial" w:hAnsi="Arial" w:cs="Arial"/>
        </w:rPr>
        <w:t xml:space="preserve">k for building services. Design </w:t>
      </w:r>
      <w:r w:rsidRPr="00F94012">
        <w:rPr>
          <w:rFonts w:ascii="Arial" w:hAnsi="Arial" w:cs="Arial"/>
        </w:rPr>
        <w:t xml:space="preserve">activities and drawing definitions. </w:t>
      </w:r>
    </w:p>
    <w:p w14:paraId="5A91E063"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CAD data: In accordance with BS 1192. </w:t>
      </w:r>
    </w:p>
    <w:p w14:paraId="295A09D0"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4"/>
        <w:ind w:right="-427"/>
        <w:rPr>
          <w:rFonts w:ascii="Arial" w:hAnsi="Arial" w:cs="Arial"/>
        </w:rPr>
      </w:pPr>
      <w:r w:rsidRPr="00F94012">
        <w:rPr>
          <w:rFonts w:ascii="Arial" w:hAnsi="Arial" w:cs="Arial"/>
        </w:rPr>
        <w:t>145</w:t>
      </w:r>
      <w:r w:rsidRPr="00F94012">
        <w:rPr>
          <w:rFonts w:ascii="Arial" w:hAnsi="Arial" w:cs="Arial"/>
        </w:rPr>
        <w:tab/>
        <w:t>CONTRACTOR'S CHOICE</w:t>
      </w:r>
    </w:p>
    <w:p w14:paraId="7E372DDA" w14:textId="77777777" w:rsidR="005B049A" w:rsidRPr="00F94012" w:rsidRDefault="005B049A" w:rsidP="000B4333">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Meaning: Selection delegated to the Contractor, but liability to remain with the specifier. </w:t>
      </w:r>
    </w:p>
    <w:p w14:paraId="25E6F45D"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2"/>
        <w:ind w:right="-427"/>
        <w:rPr>
          <w:rFonts w:ascii="Arial" w:hAnsi="Arial" w:cs="Arial"/>
        </w:rPr>
      </w:pPr>
      <w:r w:rsidRPr="00F94012">
        <w:rPr>
          <w:rFonts w:ascii="Arial" w:hAnsi="Arial" w:cs="Arial"/>
        </w:rPr>
        <w:t>155</w:t>
      </w:r>
      <w:r w:rsidRPr="00F94012">
        <w:rPr>
          <w:rFonts w:ascii="Arial" w:hAnsi="Arial" w:cs="Arial"/>
        </w:rPr>
        <w:tab/>
        <w:t>SUBMIT PROPOSALS</w:t>
      </w:r>
    </w:p>
    <w:p w14:paraId="28396A7B" w14:textId="77777777" w:rsidR="002617C2"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Meaning: Submit information in response to specified requirements. </w:t>
      </w:r>
    </w:p>
    <w:p w14:paraId="3DB6AA3B" w14:textId="77777777" w:rsidR="002617C2" w:rsidRPr="00F94012" w:rsidRDefault="002617C2" w:rsidP="008239DD">
      <w:pPr>
        <w:widowControl w:val="0"/>
        <w:tabs>
          <w:tab w:val="left" w:pos="0"/>
          <w:tab w:val="left" w:pos="567"/>
          <w:tab w:val="left" w:pos="600"/>
          <w:tab w:val="left" w:pos="851"/>
        </w:tabs>
        <w:autoSpaceDE w:val="0"/>
        <w:autoSpaceDN w:val="0"/>
        <w:adjustRightInd w:val="0"/>
        <w:ind w:right="-427"/>
        <w:rPr>
          <w:rFonts w:ascii="Arial" w:hAnsi="Arial" w:cs="Arial"/>
        </w:rPr>
      </w:pPr>
    </w:p>
    <w:p w14:paraId="23AD6018"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160</w:t>
      </w:r>
      <w:r w:rsidRPr="00F94012">
        <w:rPr>
          <w:rFonts w:ascii="Arial" w:hAnsi="Arial" w:cs="Arial"/>
        </w:rPr>
        <w:tab/>
        <w:t>TERMS USED IN SPECIFICATION</w:t>
      </w:r>
    </w:p>
    <w:p w14:paraId="4D4C3735"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720"/>
        <w:rPr>
          <w:rFonts w:ascii="Arial" w:hAnsi="Arial" w:cs="Arial"/>
        </w:rPr>
      </w:pPr>
      <w:r w:rsidRPr="00F94012">
        <w:rPr>
          <w:rFonts w:ascii="Arial" w:hAnsi="Arial" w:cs="Arial"/>
        </w:rPr>
        <w:tab/>
        <w:t>•</w:t>
      </w:r>
      <w:r w:rsidRPr="00F94012">
        <w:rPr>
          <w:rFonts w:ascii="Arial" w:hAnsi="Arial" w:cs="Arial"/>
        </w:rPr>
        <w:tab/>
        <w:t xml:space="preserve">Remove: Disconnect, dismantle as necessary and take out the designated products or </w:t>
      </w:r>
      <w:r w:rsidR="00D342A6" w:rsidRPr="00F94012">
        <w:rPr>
          <w:rFonts w:ascii="Arial" w:hAnsi="Arial" w:cs="Arial"/>
        </w:rPr>
        <w:t>w</w:t>
      </w:r>
      <w:r w:rsidRPr="00F94012">
        <w:rPr>
          <w:rFonts w:ascii="Arial" w:hAnsi="Arial" w:cs="Arial"/>
        </w:rPr>
        <w:t xml:space="preserve">ork and associated accessories, fixings, supports, linings and bedding materials. Dispose of unwanted materials. Excludes taking out and disposing </w:t>
      </w:r>
      <w:r w:rsidR="00D342A6" w:rsidRPr="00F94012">
        <w:rPr>
          <w:rFonts w:ascii="Arial" w:hAnsi="Arial" w:cs="Arial"/>
        </w:rPr>
        <w:t xml:space="preserve">of associated pipework, wiring, </w:t>
      </w:r>
      <w:r w:rsidRPr="00F94012">
        <w:rPr>
          <w:rFonts w:ascii="Arial" w:hAnsi="Arial" w:cs="Arial"/>
        </w:rPr>
        <w:t xml:space="preserve">ductwork or other services. </w:t>
      </w:r>
    </w:p>
    <w:p w14:paraId="7FEED8D2" w14:textId="77777777" w:rsidR="005B049A" w:rsidRPr="00F94012" w:rsidRDefault="005B049A" w:rsidP="000B4333">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Fix: Receive, unload, handle, store, protect, place and fast</w:t>
      </w:r>
      <w:r w:rsidR="000B4333" w:rsidRPr="00F94012">
        <w:rPr>
          <w:rFonts w:ascii="Arial" w:hAnsi="Arial" w:cs="Arial"/>
        </w:rPr>
        <w:t xml:space="preserve">en in position and disposal of </w:t>
      </w:r>
      <w:r w:rsidRPr="00F94012">
        <w:rPr>
          <w:rFonts w:ascii="Arial" w:hAnsi="Arial" w:cs="Arial"/>
        </w:rPr>
        <w:t xml:space="preserve">waste and surplus packaging including all labour, materials and site equipment for that purpose. </w:t>
      </w:r>
    </w:p>
    <w:p w14:paraId="0900F810" w14:textId="77777777" w:rsidR="005B049A" w:rsidRPr="00F94012" w:rsidRDefault="005B049A" w:rsidP="000B4333">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Supply and fix: As above, but including supply of products to be fixed. All products to be </w:t>
      </w:r>
      <w:r w:rsidRPr="00F94012">
        <w:rPr>
          <w:rFonts w:ascii="Arial" w:hAnsi="Arial" w:cs="Arial"/>
        </w:rPr>
        <w:tab/>
        <w:t xml:space="preserve">supplied and fixed unless stated otherwise. </w:t>
      </w:r>
    </w:p>
    <w:p w14:paraId="05393663"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Keep for reuse: Do not damage designated products or work. Clean off bedding and jointing materials. Stack neatly, adequately protect and store until required by the Employer/ Purchaser or for use in the Works as instructed. </w:t>
      </w:r>
    </w:p>
    <w:p w14:paraId="7EE82CC2"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Make good: Execute local remedial work to designated work. Make secure,</w:t>
      </w:r>
      <w:r w:rsidR="00D342A6" w:rsidRPr="00F94012">
        <w:rPr>
          <w:rFonts w:ascii="Arial" w:hAnsi="Arial" w:cs="Arial"/>
        </w:rPr>
        <w:t xml:space="preserve"> sound and </w:t>
      </w:r>
      <w:r w:rsidRPr="00F94012">
        <w:rPr>
          <w:rFonts w:ascii="Arial" w:hAnsi="Arial" w:cs="Arial"/>
        </w:rPr>
        <w:t xml:space="preserve">neat. Excludes redecoration and/ or replacement. </w:t>
      </w:r>
    </w:p>
    <w:p w14:paraId="2C0A028B"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Replace: Supply and fix new products matching those</w:t>
      </w:r>
      <w:r w:rsidR="00D342A6" w:rsidRPr="00F94012">
        <w:rPr>
          <w:rFonts w:ascii="Arial" w:hAnsi="Arial" w:cs="Arial"/>
        </w:rPr>
        <w:t xml:space="preserve"> removed. Execute work to match </w:t>
      </w:r>
      <w:r w:rsidRPr="00F94012">
        <w:rPr>
          <w:rFonts w:ascii="Arial" w:hAnsi="Arial" w:cs="Arial"/>
        </w:rPr>
        <w:t xml:space="preserve">original new state of that removed. </w:t>
      </w:r>
    </w:p>
    <w:p w14:paraId="17104FE9" w14:textId="77777777" w:rsidR="005B049A" w:rsidRPr="00F94012" w:rsidRDefault="005B049A" w:rsidP="000B4333">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lastRenderedPageBreak/>
        <w:tab/>
        <w:t>•</w:t>
      </w:r>
      <w:r w:rsidRPr="00F94012">
        <w:rPr>
          <w:rFonts w:ascii="Arial" w:hAnsi="Arial" w:cs="Arial"/>
        </w:rPr>
        <w:tab/>
        <w:t xml:space="preserve">Repair: Execute remedial work to designated products. Make secure, sound and neat. </w:t>
      </w:r>
    </w:p>
    <w:p w14:paraId="67D66712" w14:textId="77777777"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ab/>
      </w:r>
      <w:r w:rsidR="00E1214A" w:rsidRPr="00F94012">
        <w:rPr>
          <w:rFonts w:ascii="Arial" w:hAnsi="Arial" w:cs="Arial"/>
        </w:rPr>
        <w:tab/>
      </w:r>
      <w:r w:rsidRPr="00F94012">
        <w:rPr>
          <w:rFonts w:ascii="Arial" w:hAnsi="Arial" w:cs="Arial"/>
        </w:rPr>
        <w:t xml:space="preserve">Excludes redecoration and/ or replacement. </w:t>
      </w:r>
    </w:p>
    <w:p w14:paraId="273D1E0B"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Refix: Fix removed products. </w:t>
      </w:r>
    </w:p>
    <w:p w14:paraId="6EB6532D"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Ease: Adjust moving parts of designated products or work to achieve free movement and good fit in open and closed positions. </w:t>
      </w:r>
    </w:p>
    <w:p w14:paraId="63A1D49D" w14:textId="77777777" w:rsidR="005B049A" w:rsidRPr="00F94012" w:rsidRDefault="005B049A" w:rsidP="000B4333">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Match existing: Provide products and work of the same appearance and features as the original, excluding ageing and weathering. Make joints between existing and new work as inconspicuous as possible. </w:t>
      </w:r>
    </w:p>
    <w:p w14:paraId="52668132"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System: Equipment, accessories, controls, supports and ancillary items, including installation, necessary for that section of the work to function. </w:t>
      </w:r>
    </w:p>
    <w:p w14:paraId="41774629"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66"/>
        <w:ind w:right="-427"/>
        <w:rPr>
          <w:rFonts w:ascii="Arial" w:hAnsi="Arial" w:cs="Arial"/>
        </w:rPr>
      </w:pPr>
      <w:r w:rsidRPr="00F94012">
        <w:rPr>
          <w:rFonts w:ascii="Arial" w:hAnsi="Arial" w:cs="Arial"/>
        </w:rPr>
        <w:t>170</w:t>
      </w:r>
      <w:r w:rsidRPr="00F94012">
        <w:rPr>
          <w:rFonts w:ascii="Arial" w:hAnsi="Arial" w:cs="Arial"/>
        </w:rPr>
        <w:tab/>
        <w:t>MANUFACTURER AND PRODUCT REFERENCE</w:t>
      </w:r>
    </w:p>
    <w:p w14:paraId="17CB7B6C"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Definition: When used in this combination: </w:t>
      </w:r>
    </w:p>
    <w:p w14:paraId="744AA09E"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Manufacturer: The firm under whose name the particular product is marketed. </w:t>
      </w:r>
    </w:p>
    <w:p w14:paraId="6E00CB0D" w14:textId="77777777" w:rsidR="005B049A" w:rsidRPr="00F94012" w:rsidRDefault="005B049A" w:rsidP="00D342A6">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Product reference: The proprietary brand name and/ or reference by which the particular product is identified. </w:t>
      </w:r>
    </w:p>
    <w:p w14:paraId="2F7AA317"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Currency: References are to the particular product as specified in the manufacturer's technical literature current on the date of the invitation to tender. </w:t>
      </w:r>
    </w:p>
    <w:p w14:paraId="48E6327A"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7"/>
        <w:ind w:right="-427"/>
        <w:rPr>
          <w:rFonts w:ascii="Arial" w:hAnsi="Arial" w:cs="Arial"/>
        </w:rPr>
      </w:pPr>
      <w:r w:rsidRPr="00F94012">
        <w:rPr>
          <w:rFonts w:ascii="Arial" w:hAnsi="Arial" w:cs="Arial"/>
        </w:rPr>
        <w:t>200</w:t>
      </w:r>
      <w:r w:rsidRPr="00F94012">
        <w:rPr>
          <w:rFonts w:ascii="Arial" w:hAnsi="Arial" w:cs="Arial"/>
        </w:rPr>
        <w:tab/>
        <w:t>SUBSTITUTION OF PRODUCTS</w:t>
      </w:r>
    </w:p>
    <w:p w14:paraId="422B3EF9" w14:textId="77777777" w:rsidR="005B049A" w:rsidRPr="00F94012" w:rsidRDefault="005B049A" w:rsidP="000B4333">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Products: If an alternative product to that specified is proposed, obtain approval before ordering the product. </w:t>
      </w:r>
    </w:p>
    <w:p w14:paraId="101BA955"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Reasons: Submit reasons for the proposed substitution. </w:t>
      </w:r>
    </w:p>
    <w:p w14:paraId="103BD150"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Documentation: Submit relevant information, including: </w:t>
      </w:r>
    </w:p>
    <w:p w14:paraId="61D99CB6"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manufacturer and product reference; </w:t>
      </w:r>
    </w:p>
    <w:p w14:paraId="745DEA39"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cost; </w:t>
      </w:r>
    </w:p>
    <w:p w14:paraId="51EF936D"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availability; </w:t>
      </w:r>
    </w:p>
    <w:p w14:paraId="6EF7AD36"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relevant standards; </w:t>
      </w:r>
    </w:p>
    <w:p w14:paraId="2EBCF10C"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performance; </w:t>
      </w:r>
    </w:p>
    <w:p w14:paraId="217819BA"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function; </w:t>
      </w:r>
    </w:p>
    <w:p w14:paraId="177FA92C"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compatibility of accessories; </w:t>
      </w:r>
    </w:p>
    <w:p w14:paraId="1789C418"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proposed revisions to drawings and specification; </w:t>
      </w:r>
    </w:p>
    <w:p w14:paraId="1B348EA9"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compatibility with adjacent work; </w:t>
      </w:r>
    </w:p>
    <w:p w14:paraId="4A5196E0"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appearance; </w:t>
      </w:r>
    </w:p>
    <w:p w14:paraId="3715F308"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copy of warranty/ guarantee. </w:t>
      </w:r>
    </w:p>
    <w:p w14:paraId="601943B6"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Alterations to adjacent work: If needed, advise scope, nature and cost. </w:t>
      </w:r>
    </w:p>
    <w:p w14:paraId="444773BC" w14:textId="77777777" w:rsidR="002617C2" w:rsidRPr="00F94012" w:rsidRDefault="005B049A" w:rsidP="00E83F70">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Manufacturers' guarantees: If substitution is accepted, submit before ordering products. </w:t>
      </w:r>
    </w:p>
    <w:p w14:paraId="042FCC3E" w14:textId="77777777" w:rsidR="002617C2" w:rsidRPr="00F94012" w:rsidRDefault="002617C2" w:rsidP="008239DD">
      <w:pPr>
        <w:widowControl w:val="0"/>
        <w:tabs>
          <w:tab w:val="left" w:pos="0"/>
          <w:tab w:val="left" w:pos="567"/>
          <w:tab w:val="left" w:pos="600"/>
          <w:tab w:val="left" w:pos="851"/>
        </w:tabs>
        <w:autoSpaceDE w:val="0"/>
        <w:autoSpaceDN w:val="0"/>
        <w:adjustRightInd w:val="0"/>
        <w:ind w:right="-427"/>
        <w:rPr>
          <w:rFonts w:ascii="Arial" w:hAnsi="Arial" w:cs="Arial"/>
        </w:rPr>
      </w:pPr>
    </w:p>
    <w:p w14:paraId="38BB0AF0"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210</w:t>
      </w:r>
      <w:r w:rsidRPr="00F94012">
        <w:rPr>
          <w:rFonts w:ascii="Arial" w:hAnsi="Arial" w:cs="Arial"/>
        </w:rPr>
        <w:tab/>
        <w:t>CROSS REFERENCES</w:t>
      </w:r>
    </w:p>
    <w:p w14:paraId="7A9F7DAA"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Accuracy: Check remainder of the annotation or item description against the terminology used in the section or clause referred to. </w:t>
      </w:r>
    </w:p>
    <w:p w14:paraId="53A4D2DA"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Related terminology: Where a numerical cross-reference is not given the relevant sections and clauses of the specification will apply. </w:t>
      </w:r>
    </w:p>
    <w:p w14:paraId="7539C4D7"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Relevant clauses: Clauses in the referred to specification section dealing with </w:t>
      </w:r>
      <w:r w:rsidRPr="00F94012">
        <w:rPr>
          <w:rFonts w:ascii="Arial" w:hAnsi="Arial" w:cs="Arial"/>
        </w:rPr>
        <w:lastRenderedPageBreak/>
        <w:t xml:space="preserve">general matters, ancillary products and execution also apply. </w:t>
      </w:r>
    </w:p>
    <w:p w14:paraId="44416F88" w14:textId="77777777"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Discrepancy or ambiguity: Before proceeding, obtain clarification or instructions. </w:t>
      </w:r>
    </w:p>
    <w:p w14:paraId="1D607EF6"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7"/>
        <w:ind w:right="-427"/>
        <w:rPr>
          <w:rFonts w:ascii="Arial" w:hAnsi="Arial" w:cs="Arial"/>
        </w:rPr>
      </w:pPr>
      <w:r w:rsidRPr="00F94012">
        <w:rPr>
          <w:rFonts w:ascii="Arial" w:hAnsi="Arial" w:cs="Arial"/>
        </w:rPr>
        <w:t>220</w:t>
      </w:r>
      <w:r w:rsidRPr="00F94012">
        <w:rPr>
          <w:rFonts w:ascii="Arial" w:hAnsi="Arial" w:cs="Arial"/>
        </w:rPr>
        <w:tab/>
        <w:t>REFERENCED DOCUMENTS</w:t>
      </w:r>
    </w:p>
    <w:p w14:paraId="19F372F2"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Conflicts: Specification prevails over referenced documents. </w:t>
      </w:r>
    </w:p>
    <w:p w14:paraId="2B8D5DA5"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2"/>
        <w:ind w:right="-427"/>
        <w:rPr>
          <w:rFonts w:ascii="Arial" w:hAnsi="Arial" w:cs="Arial"/>
        </w:rPr>
      </w:pPr>
      <w:r w:rsidRPr="00F94012">
        <w:rPr>
          <w:rFonts w:ascii="Arial" w:hAnsi="Arial" w:cs="Arial"/>
        </w:rPr>
        <w:t>230</w:t>
      </w:r>
      <w:r w:rsidRPr="00F94012">
        <w:rPr>
          <w:rFonts w:ascii="Arial" w:hAnsi="Arial" w:cs="Arial"/>
        </w:rPr>
        <w:tab/>
        <w:t>EQUIVALENT PRODUCTS</w:t>
      </w:r>
    </w:p>
    <w:p w14:paraId="694E5177" w14:textId="77777777" w:rsidR="005B049A" w:rsidRPr="00F94012" w:rsidRDefault="005B049A" w:rsidP="00D342A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Inadvertent omission: Wherever products are specified by proprietary name the phrase 'or equivalent' is to be deemed included. </w:t>
      </w:r>
    </w:p>
    <w:p w14:paraId="7C9829DA"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240</w:t>
      </w:r>
      <w:r w:rsidRPr="00F94012">
        <w:rPr>
          <w:rFonts w:ascii="Arial" w:hAnsi="Arial" w:cs="Arial"/>
        </w:rPr>
        <w:tab/>
        <w:t>SUBSTITUTION OF STANDARDS</w:t>
      </w:r>
    </w:p>
    <w:p w14:paraId="748A9869" w14:textId="77777777" w:rsidR="005B049A" w:rsidRPr="00F94012" w:rsidRDefault="005B049A" w:rsidP="00E83F70">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Specification to British Standard or European Standard</w:t>
      </w:r>
      <w:r w:rsidR="00E83F70" w:rsidRPr="00F94012">
        <w:rPr>
          <w:rFonts w:ascii="Arial" w:hAnsi="Arial" w:cs="Arial"/>
        </w:rPr>
        <w:t xml:space="preserve">: Substitution may be proposed </w:t>
      </w:r>
      <w:r w:rsidRPr="00F94012">
        <w:rPr>
          <w:rFonts w:ascii="Arial" w:hAnsi="Arial" w:cs="Arial"/>
        </w:rPr>
        <w:t xml:space="preserve">complying with a grade or category within a national standard of another Member State of </w:t>
      </w:r>
      <w:r w:rsidRPr="00F94012">
        <w:rPr>
          <w:rFonts w:ascii="Arial" w:hAnsi="Arial" w:cs="Arial"/>
        </w:rPr>
        <w:tab/>
        <w:t xml:space="preserve">the European Community or an international standard recognised in the UK. </w:t>
      </w:r>
    </w:p>
    <w:p w14:paraId="0405FD0B"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Before ordering: Submit notification of all such substitutions. </w:t>
      </w:r>
    </w:p>
    <w:p w14:paraId="74C93D13" w14:textId="77777777"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Documentary evidence: Submit for verification when requested as detailed in clause </w:t>
      </w:r>
    </w:p>
    <w:p w14:paraId="6738F6F0" w14:textId="77777777" w:rsidR="005B049A" w:rsidRPr="00F94012" w:rsidRDefault="005B049A" w:rsidP="00D342A6">
      <w:pPr>
        <w:widowControl w:val="0"/>
        <w:tabs>
          <w:tab w:val="left" w:pos="0"/>
          <w:tab w:val="left" w:pos="567"/>
          <w:tab w:val="left" w:pos="851"/>
        </w:tabs>
        <w:autoSpaceDE w:val="0"/>
        <w:autoSpaceDN w:val="0"/>
        <w:adjustRightInd w:val="0"/>
        <w:ind w:left="851" w:right="-427"/>
        <w:rPr>
          <w:rFonts w:ascii="Arial" w:hAnsi="Arial" w:cs="Arial"/>
        </w:rPr>
      </w:pPr>
      <w:r w:rsidRPr="00F94012">
        <w:rPr>
          <w:rFonts w:ascii="Arial" w:hAnsi="Arial" w:cs="Arial"/>
        </w:rPr>
        <w:t>A31/200. Any submitted foreign language documents must be accompanied by certified</w:t>
      </w:r>
      <w:r w:rsidR="00ED2490" w:rsidRPr="00F94012">
        <w:rPr>
          <w:rFonts w:ascii="Arial" w:hAnsi="Arial" w:cs="Arial"/>
        </w:rPr>
        <w:t xml:space="preserve"> </w:t>
      </w:r>
      <w:r w:rsidRPr="00F94012">
        <w:rPr>
          <w:rFonts w:ascii="Arial" w:hAnsi="Arial" w:cs="Arial"/>
        </w:rPr>
        <w:t xml:space="preserve">translations into English. </w:t>
      </w:r>
    </w:p>
    <w:p w14:paraId="0F664AE7"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8"/>
        <w:ind w:right="-427"/>
        <w:rPr>
          <w:rFonts w:ascii="Arial" w:hAnsi="Arial" w:cs="Arial"/>
        </w:rPr>
      </w:pPr>
      <w:r w:rsidRPr="00F94012">
        <w:rPr>
          <w:rFonts w:ascii="Arial" w:hAnsi="Arial" w:cs="Arial"/>
        </w:rPr>
        <w:t>250</w:t>
      </w:r>
      <w:r w:rsidRPr="00F94012">
        <w:rPr>
          <w:rFonts w:ascii="Arial" w:hAnsi="Arial" w:cs="Arial"/>
        </w:rPr>
        <w:tab/>
        <w:t>CURRENCY OF DOCUMENTS</w:t>
      </w:r>
    </w:p>
    <w:p w14:paraId="6254411B" w14:textId="77777777" w:rsidR="005B049A" w:rsidRPr="00F94012" w:rsidRDefault="005B049A" w:rsidP="00E83F70">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Currency: References to published documents are to the editions, including amendments and revisions, current on the date of the Invitation to Tender. </w:t>
      </w:r>
    </w:p>
    <w:p w14:paraId="555283B2"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260</w:t>
      </w:r>
      <w:r w:rsidRPr="00F94012">
        <w:rPr>
          <w:rFonts w:ascii="Arial" w:hAnsi="Arial" w:cs="Arial"/>
        </w:rPr>
        <w:tab/>
        <w:t>SIZES</w:t>
      </w:r>
    </w:p>
    <w:p w14:paraId="59932A2A"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General dimensions: Products are specified by their co-ordinating sizes. </w:t>
      </w:r>
    </w:p>
    <w:p w14:paraId="7DC579AD"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Timber: Cross section dimensions shown on drawings are: </w:t>
      </w:r>
    </w:p>
    <w:p w14:paraId="1BD9DBAF" w14:textId="77777777" w:rsidR="005B049A" w:rsidRPr="00F94012" w:rsidRDefault="005B049A" w:rsidP="002A50A7">
      <w:pPr>
        <w:widowControl w:val="0"/>
        <w:tabs>
          <w:tab w:val="left" w:pos="0"/>
          <w:tab w:val="left" w:pos="567"/>
          <w:tab w:val="left" w:pos="851"/>
          <w:tab w:val="left" w:pos="880"/>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Target sizes as defined in BS EN 336 for structural softwood and hardwood sections. </w:t>
      </w:r>
    </w:p>
    <w:p w14:paraId="0FCD898A" w14:textId="77777777" w:rsidR="005B049A" w:rsidRPr="00F94012" w:rsidRDefault="005B049A" w:rsidP="008239DD">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Finished sizes for non-structural softwood or hardwood sawn and further processed sections. </w:t>
      </w:r>
    </w:p>
    <w:p w14:paraId="5B22391D" w14:textId="77777777" w:rsidR="005B049A" w:rsidRPr="00F94012" w:rsidRDefault="005B049A" w:rsidP="008239DD">
      <w:pPr>
        <w:widowControl w:val="0"/>
        <w:tabs>
          <w:tab w:val="left" w:pos="0"/>
          <w:tab w:val="left" w:pos="567"/>
          <w:tab w:val="left" w:pos="851"/>
        </w:tabs>
        <w:autoSpaceDE w:val="0"/>
        <w:autoSpaceDN w:val="0"/>
        <w:adjustRightInd w:val="0"/>
        <w:spacing w:before="246"/>
        <w:ind w:right="-427"/>
        <w:rPr>
          <w:rFonts w:ascii="Arial" w:hAnsi="Arial" w:cs="Arial"/>
          <w:b/>
          <w:bCs/>
        </w:rPr>
      </w:pPr>
      <w:r w:rsidRPr="00F94012">
        <w:rPr>
          <w:rFonts w:ascii="Arial" w:hAnsi="Arial" w:cs="Arial"/>
          <w:b/>
          <w:bCs/>
        </w:rPr>
        <w:t>DOCUMENTS PROVIDED ON BEHALF OF THE EMPLOYER</w:t>
      </w:r>
    </w:p>
    <w:p w14:paraId="4AF60066"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410</w:t>
      </w:r>
      <w:r w:rsidRPr="00F94012">
        <w:rPr>
          <w:rFonts w:ascii="Arial" w:hAnsi="Arial" w:cs="Arial"/>
        </w:rPr>
        <w:tab/>
        <w:t>ADDITIONAL COPIES OF DRAWINGS/ DOCUMENTS</w:t>
      </w:r>
    </w:p>
    <w:p w14:paraId="5A7A345A"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Additional copies: Issued free of charge. </w:t>
      </w:r>
    </w:p>
    <w:p w14:paraId="1D373EBC"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2"/>
        <w:ind w:right="-427"/>
        <w:rPr>
          <w:rFonts w:ascii="Arial" w:hAnsi="Arial" w:cs="Arial"/>
        </w:rPr>
      </w:pPr>
      <w:r w:rsidRPr="00F94012">
        <w:rPr>
          <w:rFonts w:ascii="Arial" w:hAnsi="Arial" w:cs="Arial"/>
        </w:rPr>
        <w:t>410</w:t>
      </w:r>
      <w:r w:rsidRPr="00F94012">
        <w:rPr>
          <w:rFonts w:ascii="Arial" w:hAnsi="Arial" w:cs="Arial"/>
        </w:rPr>
        <w:tab/>
        <w:t>ADDITIONAL COPIES OF DRAWINGS/ DOCUMENTS</w:t>
      </w:r>
    </w:p>
    <w:p w14:paraId="6B6E6432"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Additional copies: Issued on request and charged to the Contractor. </w:t>
      </w:r>
    </w:p>
    <w:p w14:paraId="0506D152"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2"/>
        <w:ind w:right="-427"/>
        <w:rPr>
          <w:rFonts w:ascii="Arial" w:hAnsi="Arial" w:cs="Arial"/>
        </w:rPr>
      </w:pPr>
      <w:r w:rsidRPr="00F94012">
        <w:rPr>
          <w:rFonts w:ascii="Arial" w:hAnsi="Arial" w:cs="Arial"/>
        </w:rPr>
        <w:t>440</w:t>
      </w:r>
      <w:r w:rsidRPr="00F94012">
        <w:rPr>
          <w:rFonts w:ascii="Arial" w:hAnsi="Arial" w:cs="Arial"/>
        </w:rPr>
        <w:tab/>
        <w:t>DIMENSIONS</w:t>
      </w:r>
    </w:p>
    <w:p w14:paraId="7198F3B4"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Scaled dimensions: Do not rely on. </w:t>
      </w:r>
    </w:p>
    <w:p w14:paraId="13CA3415"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2"/>
        <w:ind w:right="-427"/>
        <w:rPr>
          <w:rFonts w:ascii="Arial" w:hAnsi="Arial" w:cs="Arial"/>
        </w:rPr>
      </w:pPr>
      <w:r w:rsidRPr="00F94012">
        <w:rPr>
          <w:rFonts w:ascii="Arial" w:hAnsi="Arial" w:cs="Arial"/>
        </w:rPr>
        <w:t>450</w:t>
      </w:r>
      <w:r w:rsidRPr="00F94012">
        <w:rPr>
          <w:rFonts w:ascii="Arial" w:hAnsi="Arial" w:cs="Arial"/>
        </w:rPr>
        <w:tab/>
        <w:t>MEASURED QUANTITIES</w:t>
      </w:r>
    </w:p>
    <w:p w14:paraId="4F3CCE7D"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Ordering products and constructing the Works: The accuracy and sufficiency of the measured quantities is not guaranteed. </w:t>
      </w:r>
    </w:p>
    <w:p w14:paraId="6ACA6879"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lastRenderedPageBreak/>
        <w:tab/>
        <w:t>•</w:t>
      </w:r>
      <w:r w:rsidRPr="00F94012">
        <w:rPr>
          <w:rFonts w:ascii="Arial" w:hAnsi="Arial" w:cs="Arial"/>
        </w:rPr>
        <w:tab/>
        <w:t xml:space="preserve">Precedence: The specification and drawings shall override the measured quantities. </w:t>
      </w:r>
    </w:p>
    <w:p w14:paraId="7216ECB4"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4"/>
        <w:ind w:right="-427"/>
        <w:rPr>
          <w:rFonts w:ascii="Arial" w:hAnsi="Arial" w:cs="Arial"/>
        </w:rPr>
      </w:pPr>
      <w:r w:rsidRPr="00F94012">
        <w:rPr>
          <w:rFonts w:ascii="Arial" w:hAnsi="Arial" w:cs="Arial"/>
        </w:rPr>
        <w:t>460</w:t>
      </w:r>
      <w:r w:rsidRPr="00F94012">
        <w:rPr>
          <w:rFonts w:ascii="Arial" w:hAnsi="Arial" w:cs="Arial"/>
        </w:rPr>
        <w:tab/>
        <w:t>THE SPECIFICATION</w:t>
      </w:r>
    </w:p>
    <w:p w14:paraId="7483B43E" w14:textId="77777777" w:rsidR="00E1214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Coordination: All sections must be read in conjunction wi</w:t>
      </w:r>
      <w:r w:rsidR="00E83F70" w:rsidRPr="00F94012">
        <w:rPr>
          <w:rFonts w:ascii="Arial" w:hAnsi="Arial" w:cs="Arial"/>
        </w:rPr>
        <w:t xml:space="preserve">th Main Contract Preliminaries / </w:t>
      </w:r>
      <w:r w:rsidRPr="00F94012">
        <w:rPr>
          <w:rFonts w:ascii="Arial" w:hAnsi="Arial" w:cs="Arial"/>
        </w:rPr>
        <w:t xml:space="preserve">General conditions. </w:t>
      </w:r>
    </w:p>
    <w:p w14:paraId="7BA69C4A" w14:textId="77777777" w:rsidR="00E1214A" w:rsidRPr="00F94012" w:rsidRDefault="00E1214A" w:rsidP="008239DD">
      <w:pPr>
        <w:widowControl w:val="0"/>
        <w:tabs>
          <w:tab w:val="left" w:pos="0"/>
          <w:tab w:val="left" w:pos="567"/>
          <w:tab w:val="left" w:pos="851"/>
        </w:tabs>
        <w:autoSpaceDE w:val="0"/>
        <w:autoSpaceDN w:val="0"/>
        <w:adjustRightInd w:val="0"/>
        <w:ind w:right="-427"/>
        <w:rPr>
          <w:rFonts w:ascii="Arial" w:hAnsi="Arial" w:cs="Arial"/>
        </w:rPr>
      </w:pPr>
    </w:p>
    <w:p w14:paraId="41C6C722" w14:textId="77777777" w:rsidR="005B049A" w:rsidRPr="00F94012" w:rsidRDefault="005B049A" w:rsidP="008239DD">
      <w:pPr>
        <w:widowControl w:val="0"/>
        <w:tabs>
          <w:tab w:val="left" w:pos="0"/>
          <w:tab w:val="left" w:pos="567"/>
          <w:tab w:val="left" w:pos="851"/>
        </w:tabs>
        <w:autoSpaceDE w:val="0"/>
        <w:autoSpaceDN w:val="0"/>
        <w:adjustRightInd w:val="0"/>
        <w:spacing w:before="244"/>
        <w:ind w:right="-427"/>
        <w:rPr>
          <w:rFonts w:ascii="Arial" w:hAnsi="Arial" w:cs="Arial"/>
          <w:b/>
          <w:bCs/>
        </w:rPr>
      </w:pPr>
      <w:r w:rsidRPr="00F94012">
        <w:rPr>
          <w:rFonts w:ascii="Arial" w:hAnsi="Arial" w:cs="Arial"/>
          <w:b/>
          <w:bCs/>
        </w:rPr>
        <w:t>DOCUMENTS PROVIDED BY CONTRACTOR/ SUBCONTRACTORS/ SUPPLIERS</w:t>
      </w:r>
    </w:p>
    <w:p w14:paraId="01D22DC2"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630</w:t>
      </w:r>
      <w:r w:rsidRPr="00F94012">
        <w:rPr>
          <w:rFonts w:ascii="Arial" w:hAnsi="Arial" w:cs="Arial"/>
        </w:rPr>
        <w:tab/>
        <w:t>TECHNICAL LITERATURE</w:t>
      </w:r>
    </w:p>
    <w:p w14:paraId="77322D1C"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 Information: Keep on site for reference by all supervisory personnel: </w:t>
      </w:r>
    </w:p>
    <w:p w14:paraId="5AF98FDF" w14:textId="77777777" w:rsidR="005B049A" w:rsidRPr="00F94012" w:rsidRDefault="005B049A" w:rsidP="002A50A7">
      <w:pPr>
        <w:widowControl w:val="0"/>
        <w:tabs>
          <w:tab w:val="left" w:pos="0"/>
          <w:tab w:val="left" w:pos="567"/>
          <w:tab w:val="left" w:pos="851"/>
          <w:tab w:val="left" w:pos="880"/>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Manufacturers' current literature relating to all products to be used in the Works. </w:t>
      </w:r>
    </w:p>
    <w:p w14:paraId="331142CB" w14:textId="77777777" w:rsidR="005B049A" w:rsidRPr="00F94012" w:rsidRDefault="005B049A" w:rsidP="008239DD">
      <w:pPr>
        <w:widowControl w:val="0"/>
        <w:tabs>
          <w:tab w:val="left" w:pos="0"/>
          <w:tab w:val="left" w:pos="567"/>
          <w:tab w:val="left" w:pos="851"/>
          <w:tab w:val="left" w:pos="880"/>
          <w:tab w:val="left" w:pos="1060"/>
        </w:tabs>
        <w:autoSpaceDE w:val="0"/>
        <w:autoSpaceDN w:val="0"/>
        <w:adjustRightInd w:val="0"/>
        <w:ind w:right="-427"/>
        <w:rPr>
          <w:rFonts w:ascii="Arial" w:hAnsi="Arial" w:cs="Arial"/>
        </w:rPr>
      </w:pPr>
      <w:r w:rsidRPr="00F94012">
        <w:rPr>
          <w:rFonts w:ascii="Arial" w:hAnsi="Arial" w:cs="Arial"/>
        </w:rPr>
        <w:tab/>
      </w:r>
      <w:r w:rsidRPr="00F94012">
        <w:rPr>
          <w:rFonts w:ascii="Arial" w:hAnsi="Arial" w:cs="Arial"/>
        </w:rPr>
        <w:tab/>
        <w:t xml:space="preserve">Relevant British, EN or ISO Standards. </w:t>
      </w:r>
    </w:p>
    <w:p w14:paraId="383C24FD"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4"/>
        <w:ind w:right="-427"/>
        <w:rPr>
          <w:rFonts w:ascii="Arial" w:hAnsi="Arial" w:cs="Arial"/>
        </w:rPr>
      </w:pPr>
      <w:r w:rsidRPr="00F94012">
        <w:rPr>
          <w:rFonts w:ascii="Arial" w:hAnsi="Arial" w:cs="Arial"/>
        </w:rPr>
        <w:t>640</w:t>
      </w:r>
      <w:r w:rsidRPr="00F94012">
        <w:rPr>
          <w:rFonts w:ascii="Arial" w:hAnsi="Arial" w:cs="Arial"/>
        </w:rPr>
        <w:tab/>
        <w:t>MAINTENANCE INSTRUCTIONS AND GUARANTEES</w:t>
      </w:r>
    </w:p>
    <w:p w14:paraId="7663BD12"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Components and equipment: Obtain or retain copies, register with manufacturer and hand over on or before completion of the Works. </w:t>
      </w:r>
    </w:p>
    <w:p w14:paraId="6B596076"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Information location: In Building Manual. </w:t>
      </w:r>
    </w:p>
    <w:p w14:paraId="5ED671B2" w14:textId="77777777" w:rsidR="005B049A" w:rsidRPr="00F94012" w:rsidRDefault="005B049A" w:rsidP="00E83F70">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Emergency call out services: Provide telephone numbers for use after completion. Extent of cover: </w:t>
      </w:r>
      <w:r w:rsidR="008F3938" w:rsidRPr="00F94012">
        <w:rPr>
          <w:rFonts w:ascii="Arial" w:hAnsi="Arial" w:cs="Arial"/>
        </w:rPr>
        <w:t>To be confirmed</w:t>
      </w:r>
      <w:r w:rsidRPr="00F94012">
        <w:rPr>
          <w:rFonts w:ascii="Arial" w:hAnsi="Arial" w:cs="Arial"/>
        </w:rPr>
        <w:t xml:space="preserve">. </w:t>
      </w:r>
    </w:p>
    <w:p w14:paraId="7565B15B" w14:textId="1A8293F4" w:rsidR="005B049A" w:rsidRPr="00F94012" w:rsidRDefault="005B049A" w:rsidP="008239DD">
      <w:pPr>
        <w:widowControl w:val="0"/>
        <w:tabs>
          <w:tab w:val="left" w:pos="0"/>
          <w:tab w:val="left" w:pos="567"/>
          <w:tab w:val="left" w:pos="851"/>
        </w:tabs>
        <w:autoSpaceDE w:val="0"/>
        <w:autoSpaceDN w:val="0"/>
        <w:adjustRightInd w:val="0"/>
        <w:spacing w:before="678"/>
        <w:ind w:right="-427"/>
        <w:rPr>
          <w:rFonts w:ascii="Arial" w:hAnsi="Arial" w:cs="Arial"/>
          <w:b/>
          <w:bCs/>
        </w:rPr>
      </w:pPr>
      <w:r w:rsidRPr="00F94012">
        <w:rPr>
          <w:rFonts w:ascii="Arial" w:hAnsi="Arial" w:cs="Arial"/>
          <w:b/>
          <w:bCs/>
        </w:rPr>
        <w:t>A32 MANAGEMENT OF THE WORKS</w:t>
      </w:r>
    </w:p>
    <w:p w14:paraId="5951E206" w14:textId="77777777" w:rsidR="005B049A" w:rsidRPr="00F94012" w:rsidRDefault="005B049A" w:rsidP="008239DD">
      <w:pPr>
        <w:widowControl w:val="0"/>
        <w:tabs>
          <w:tab w:val="left" w:pos="0"/>
          <w:tab w:val="left" w:pos="567"/>
          <w:tab w:val="left" w:pos="851"/>
        </w:tabs>
        <w:autoSpaceDE w:val="0"/>
        <w:autoSpaceDN w:val="0"/>
        <w:adjustRightInd w:val="0"/>
        <w:spacing w:before="531"/>
        <w:ind w:right="-427"/>
        <w:rPr>
          <w:rFonts w:ascii="Arial" w:hAnsi="Arial" w:cs="Arial"/>
          <w:b/>
          <w:bCs/>
        </w:rPr>
      </w:pPr>
      <w:r w:rsidRPr="00F94012">
        <w:rPr>
          <w:rFonts w:ascii="Arial" w:hAnsi="Arial" w:cs="Arial"/>
          <w:b/>
          <w:bCs/>
        </w:rPr>
        <w:t>GENERALLY</w:t>
      </w:r>
    </w:p>
    <w:p w14:paraId="3558E4A9"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110</w:t>
      </w:r>
      <w:r w:rsidRPr="00F94012">
        <w:rPr>
          <w:rFonts w:ascii="Arial" w:hAnsi="Arial" w:cs="Arial"/>
        </w:rPr>
        <w:tab/>
        <w:t>SUPERVISION</w:t>
      </w:r>
    </w:p>
    <w:p w14:paraId="2E48F120" w14:textId="77777777"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General: Accept responsibility for coordination, supervision and administration of the </w:t>
      </w:r>
    </w:p>
    <w:p w14:paraId="3F572846" w14:textId="77777777"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ab/>
      </w:r>
      <w:r w:rsidR="008F3938" w:rsidRPr="00F94012">
        <w:rPr>
          <w:rFonts w:ascii="Arial" w:hAnsi="Arial" w:cs="Arial"/>
        </w:rPr>
        <w:tab/>
      </w:r>
      <w:r w:rsidRPr="00F94012">
        <w:rPr>
          <w:rFonts w:ascii="Arial" w:hAnsi="Arial" w:cs="Arial"/>
        </w:rPr>
        <w:t xml:space="preserve">Works, including subcontracts. </w:t>
      </w:r>
    </w:p>
    <w:p w14:paraId="0DB0E27E" w14:textId="77777777" w:rsidR="005B049A" w:rsidRPr="00F94012" w:rsidRDefault="005B049A" w:rsidP="00E83F70">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Coordination: Arrange and monitor a programme with each subcontractor, supplier, local</w:t>
      </w:r>
      <w:r w:rsidR="00E83F70" w:rsidRPr="00F94012">
        <w:rPr>
          <w:rFonts w:ascii="Arial" w:hAnsi="Arial" w:cs="Arial"/>
        </w:rPr>
        <w:t xml:space="preserve"> </w:t>
      </w:r>
      <w:r w:rsidRPr="00F94012">
        <w:rPr>
          <w:rFonts w:ascii="Arial" w:hAnsi="Arial" w:cs="Arial"/>
        </w:rPr>
        <w:t>authority and statutory undertaker, and obtain and supp</w:t>
      </w:r>
      <w:r w:rsidR="00E83F70" w:rsidRPr="00F94012">
        <w:rPr>
          <w:rFonts w:ascii="Arial" w:hAnsi="Arial" w:cs="Arial"/>
        </w:rPr>
        <w:t xml:space="preserve">ly information as necessary for </w:t>
      </w:r>
      <w:r w:rsidRPr="00F94012">
        <w:rPr>
          <w:rFonts w:ascii="Arial" w:hAnsi="Arial" w:cs="Arial"/>
        </w:rPr>
        <w:t xml:space="preserve">coordination of the work. </w:t>
      </w:r>
    </w:p>
    <w:p w14:paraId="55EDC62D"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t>115</w:t>
      </w:r>
      <w:r w:rsidRPr="00F94012">
        <w:rPr>
          <w:rFonts w:ascii="Arial" w:hAnsi="Arial" w:cs="Arial"/>
        </w:rPr>
        <w:tab/>
        <w:t>CONSIDERATE CONSTRUCTORS SCHEME</w:t>
      </w:r>
    </w:p>
    <w:p w14:paraId="1DD8945A" w14:textId="77777777"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Registration: Before starting work, register the site and pay the appropriate fee: </w:t>
      </w:r>
    </w:p>
    <w:p w14:paraId="18BFF8AB"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Contact: </w:t>
      </w:r>
    </w:p>
    <w:p w14:paraId="17B385E6" w14:textId="77777777" w:rsidR="005B049A" w:rsidRPr="00F94012" w:rsidRDefault="005B049A" w:rsidP="00E83F70">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r>
      <w:r w:rsidR="00E83F70" w:rsidRPr="00F94012">
        <w:rPr>
          <w:rFonts w:ascii="Arial" w:hAnsi="Arial" w:cs="Arial"/>
        </w:rPr>
        <w:tab/>
      </w:r>
      <w:r w:rsidRPr="00F94012">
        <w:rPr>
          <w:rFonts w:ascii="Arial" w:hAnsi="Arial" w:cs="Arial"/>
        </w:rPr>
        <w:t xml:space="preserve">Address: Considerate Constructors Scheme Office, PO Box 75, Great Amwell, Ware, </w:t>
      </w:r>
    </w:p>
    <w:p w14:paraId="5D2490DC" w14:textId="77777777" w:rsidR="005B049A" w:rsidRPr="00F94012" w:rsidRDefault="005B049A" w:rsidP="008239DD">
      <w:pPr>
        <w:widowControl w:val="0"/>
        <w:tabs>
          <w:tab w:val="left" w:pos="0"/>
          <w:tab w:val="left" w:pos="567"/>
          <w:tab w:val="left" w:pos="851"/>
          <w:tab w:val="left" w:pos="1060"/>
        </w:tabs>
        <w:autoSpaceDE w:val="0"/>
        <w:autoSpaceDN w:val="0"/>
        <w:adjustRightInd w:val="0"/>
        <w:ind w:right="-427"/>
        <w:rPr>
          <w:rFonts w:ascii="Arial" w:hAnsi="Arial" w:cs="Arial"/>
        </w:rPr>
      </w:pPr>
      <w:r w:rsidRPr="00F94012">
        <w:rPr>
          <w:rFonts w:ascii="Arial" w:hAnsi="Arial" w:cs="Arial"/>
        </w:rPr>
        <w:tab/>
      </w:r>
      <w:r w:rsidR="008F3938" w:rsidRPr="00F94012">
        <w:rPr>
          <w:rFonts w:ascii="Arial" w:hAnsi="Arial" w:cs="Arial"/>
        </w:rPr>
        <w:tab/>
      </w:r>
      <w:r w:rsidRPr="00F94012">
        <w:rPr>
          <w:rFonts w:ascii="Arial" w:hAnsi="Arial" w:cs="Arial"/>
        </w:rPr>
        <w:t xml:space="preserve">Hertfordshire, SG12 0YX. </w:t>
      </w:r>
    </w:p>
    <w:p w14:paraId="5ED62CA0"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Tel. 01920 485959. </w:t>
      </w:r>
    </w:p>
    <w:p w14:paraId="597AD4C2"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Fax. 01920 485958. </w:t>
      </w:r>
    </w:p>
    <w:p w14:paraId="58410020"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lastRenderedPageBreak/>
        <w:tab/>
        <w:t>-</w:t>
      </w:r>
      <w:r w:rsidRPr="00F94012">
        <w:rPr>
          <w:rFonts w:ascii="Arial" w:hAnsi="Arial" w:cs="Arial"/>
        </w:rPr>
        <w:tab/>
        <w:t xml:space="preserve">Free phone 0800 7831423 </w:t>
      </w:r>
    </w:p>
    <w:p w14:paraId="50AEA9CF"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Web. www.ccscheme.org.uk </w:t>
      </w:r>
    </w:p>
    <w:p w14:paraId="57B55066"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E mail. enquiries@ccscheme.org.uk </w:t>
      </w:r>
    </w:p>
    <w:p w14:paraId="61DA4FF7"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Standard: Comply with the Scheme's Code of Considerate Practice. </w:t>
      </w:r>
    </w:p>
    <w:p w14:paraId="0F3A9AB0"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Minimum compliance level: </w:t>
      </w:r>
      <w:r w:rsidR="008F3938" w:rsidRPr="00F94012">
        <w:rPr>
          <w:rFonts w:ascii="Arial" w:hAnsi="Arial" w:cs="Arial"/>
        </w:rPr>
        <w:t>basic compliance</w:t>
      </w:r>
      <w:r w:rsidRPr="00F94012">
        <w:rPr>
          <w:rFonts w:ascii="Arial" w:hAnsi="Arial" w:cs="Arial"/>
        </w:rPr>
        <w:t>.</w:t>
      </w:r>
    </w:p>
    <w:p w14:paraId="564D1140"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52"/>
        <w:ind w:right="-427"/>
        <w:rPr>
          <w:rFonts w:ascii="Arial" w:hAnsi="Arial" w:cs="Arial"/>
        </w:rPr>
      </w:pPr>
      <w:r w:rsidRPr="00F94012">
        <w:rPr>
          <w:rFonts w:ascii="Arial" w:hAnsi="Arial" w:cs="Arial"/>
        </w:rPr>
        <w:t>117</w:t>
      </w:r>
      <w:r w:rsidRPr="00F94012">
        <w:rPr>
          <w:rFonts w:ascii="Arial" w:hAnsi="Arial" w:cs="Arial"/>
        </w:rPr>
        <w:tab/>
        <w:t>CONSTRUCTING BETTER HEALTH SCHEME</w:t>
      </w:r>
    </w:p>
    <w:p w14:paraId="659BB0BF"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Membership: Submit evidence of registration. </w:t>
      </w:r>
    </w:p>
    <w:p w14:paraId="20D869D4"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Contact: </w:t>
      </w:r>
    </w:p>
    <w:p w14:paraId="2960A6B6" w14:textId="3099E9E2" w:rsidR="005B049A" w:rsidRPr="00F94012" w:rsidRDefault="005B049A" w:rsidP="002A50A7">
      <w:pPr>
        <w:widowControl w:val="0"/>
        <w:tabs>
          <w:tab w:val="left" w:pos="0"/>
          <w:tab w:val="left" w:pos="567"/>
          <w:tab w:val="left" w:pos="851"/>
        </w:tabs>
        <w:autoSpaceDE w:val="0"/>
        <w:autoSpaceDN w:val="0"/>
        <w:adjustRightInd w:val="0"/>
        <w:ind w:left="567" w:right="-427"/>
        <w:rPr>
          <w:rFonts w:ascii="Arial" w:hAnsi="Arial" w:cs="Arial"/>
        </w:rPr>
      </w:pPr>
      <w:r w:rsidRPr="00F94012">
        <w:rPr>
          <w:rFonts w:ascii="Arial" w:hAnsi="Arial" w:cs="Arial"/>
        </w:rPr>
        <w:tab/>
        <w:t>Constructing Better Health, B&amp;CE Building, Manor Royal</w:t>
      </w:r>
      <w:r w:rsidR="008F3938" w:rsidRPr="00F94012">
        <w:rPr>
          <w:rFonts w:ascii="Arial" w:hAnsi="Arial" w:cs="Arial"/>
        </w:rPr>
        <w:t>,</w:t>
      </w:r>
      <w:r w:rsidRPr="00F94012">
        <w:rPr>
          <w:rFonts w:ascii="Arial" w:hAnsi="Arial" w:cs="Arial"/>
        </w:rPr>
        <w:t xml:space="preserve"> Crawley, West Sussex </w:t>
      </w:r>
    </w:p>
    <w:p w14:paraId="7BE84C89" w14:textId="77777777" w:rsidR="008F3938"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ab/>
      </w:r>
      <w:r w:rsidR="008F3938" w:rsidRPr="00F94012">
        <w:rPr>
          <w:rFonts w:ascii="Arial" w:hAnsi="Arial" w:cs="Arial"/>
        </w:rPr>
        <w:tab/>
      </w:r>
      <w:r w:rsidRPr="00F94012">
        <w:rPr>
          <w:rFonts w:ascii="Arial" w:hAnsi="Arial" w:cs="Arial"/>
        </w:rPr>
        <w:t xml:space="preserve">RH10 9QP </w:t>
      </w:r>
    </w:p>
    <w:p w14:paraId="19CD1B5C" w14:textId="77777777" w:rsidR="005B049A" w:rsidRPr="00F94012" w:rsidRDefault="008F3938"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ab/>
      </w:r>
      <w:r w:rsidRPr="00F94012">
        <w:rPr>
          <w:rFonts w:ascii="Arial" w:hAnsi="Arial" w:cs="Arial"/>
        </w:rPr>
        <w:tab/>
      </w:r>
      <w:r w:rsidR="005B049A" w:rsidRPr="00F94012">
        <w:rPr>
          <w:rFonts w:ascii="Arial" w:hAnsi="Arial" w:cs="Arial"/>
        </w:rPr>
        <w:t xml:space="preserve">Tel: 0845 873 7726 </w:t>
      </w:r>
    </w:p>
    <w:p w14:paraId="6C9F4800" w14:textId="77777777"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ab/>
      </w:r>
      <w:r w:rsidR="008F3938" w:rsidRPr="00F94012">
        <w:rPr>
          <w:rFonts w:ascii="Arial" w:hAnsi="Arial" w:cs="Arial"/>
        </w:rPr>
        <w:tab/>
      </w:r>
      <w:r w:rsidRPr="00F94012">
        <w:rPr>
          <w:rFonts w:ascii="Arial" w:hAnsi="Arial" w:cs="Arial"/>
        </w:rPr>
        <w:t xml:space="preserve">Email: info@cbhltd.co.uk </w:t>
      </w:r>
    </w:p>
    <w:p w14:paraId="359A0EF4" w14:textId="77777777"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ab/>
      </w:r>
      <w:r w:rsidR="008F3938" w:rsidRPr="00F94012">
        <w:rPr>
          <w:rFonts w:ascii="Arial" w:hAnsi="Arial" w:cs="Arial"/>
        </w:rPr>
        <w:tab/>
      </w:r>
      <w:r w:rsidRPr="00F94012">
        <w:rPr>
          <w:rFonts w:ascii="Arial" w:hAnsi="Arial" w:cs="Arial"/>
        </w:rPr>
        <w:t>Website:www.constructingbetterhealth.co.uk</w:t>
      </w:r>
    </w:p>
    <w:p w14:paraId="723C704B"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120</w:t>
      </w:r>
      <w:r w:rsidRPr="00F94012">
        <w:rPr>
          <w:rFonts w:ascii="Arial" w:hAnsi="Arial" w:cs="Arial"/>
        </w:rPr>
        <w:tab/>
        <w:t>INSURANCE</w:t>
      </w:r>
    </w:p>
    <w:p w14:paraId="13ACDC4B" w14:textId="77777777" w:rsidR="005B049A" w:rsidRPr="00F94012" w:rsidRDefault="005B049A" w:rsidP="00E83F70">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Documentary evidence: Before starting work on site submit details, and/ or policies and </w:t>
      </w:r>
      <w:r w:rsidR="00E83F70" w:rsidRPr="00F94012">
        <w:rPr>
          <w:rFonts w:ascii="Arial" w:hAnsi="Arial" w:cs="Arial"/>
        </w:rPr>
        <w:t>r</w:t>
      </w:r>
      <w:r w:rsidRPr="00F94012">
        <w:rPr>
          <w:rFonts w:ascii="Arial" w:hAnsi="Arial" w:cs="Arial"/>
        </w:rPr>
        <w:t xml:space="preserve">eceipts for the insurances required by the Conditions of Contract. </w:t>
      </w:r>
    </w:p>
    <w:p w14:paraId="698BE436"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130</w:t>
      </w:r>
      <w:r w:rsidRPr="00F94012">
        <w:rPr>
          <w:rFonts w:ascii="Arial" w:hAnsi="Arial" w:cs="Arial"/>
        </w:rPr>
        <w:tab/>
        <w:t>INSURANCE CLAIMS</w:t>
      </w:r>
    </w:p>
    <w:p w14:paraId="36BEE9F2" w14:textId="77777777" w:rsidR="005B049A" w:rsidRPr="00F94012" w:rsidRDefault="005B049A" w:rsidP="00E83F70">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Notice: If any event occurs which may give rise to any claim or proceeding in respect of </w:t>
      </w:r>
      <w:r w:rsidR="00E83F70" w:rsidRPr="00F94012">
        <w:rPr>
          <w:rFonts w:ascii="Arial" w:hAnsi="Arial" w:cs="Arial"/>
        </w:rPr>
        <w:t>l</w:t>
      </w:r>
      <w:r w:rsidRPr="00F94012">
        <w:rPr>
          <w:rFonts w:ascii="Arial" w:hAnsi="Arial" w:cs="Arial"/>
        </w:rPr>
        <w:t xml:space="preserve">oss or damage to the Works or injury or damage to persons or property arising out of the Works, immediately give notice to the Employer, the person named in clause A10/140 and the Insurers. </w:t>
      </w:r>
    </w:p>
    <w:p w14:paraId="5521CC31" w14:textId="77777777" w:rsidR="005B049A" w:rsidRPr="00F94012" w:rsidRDefault="005B049A" w:rsidP="00E83F70">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Failure to notify: Indemnify the Employer against any loss, which may be caused by failure to give such notice. </w:t>
      </w:r>
    </w:p>
    <w:p w14:paraId="0CA3677E"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7"/>
        <w:ind w:right="-427"/>
        <w:rPr>
          <w:rFonts w:ascii="Arial" w:hAnsi="Arial" w:cs="Arial"/>
        </w:rPr>
      </w:pPr>
      <w:r w:rsidRPr="00F94012">
        <w:rPr>
          <w:rFonts w:ascii="Arial" w:hAnsi="Arial" w:cs="Arial"/>
        </w:rPr>
        <w:t>140</w:t>
      </w:r>
      <w:r w:rsidRPr="00F94012">
        <w:rPr>
          <w:rFonts w:ascii="Arial" w:hAnsi="Arial" w:cs="Arial"/>
        </w:rPr>
        <w:tab/>
        <w:t>CLIMATIC CONDITIONS</w:t>
      </w:r>
    </w:p>
    <w:p w14:paraId="73C611A1"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Information: Record accurately and retain: </w:t>
      </w:r>
    </w:p>
    <w:p w14:paraId="109F4AEC"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Daily maximum and minimum air temperatures (including overnight). </w:t>
      </w:r>
    </w:p>
    <w:p w14:paraId="4A09F5E8" w14:textId="77777777" w:rsidR="005B049A" w:rsidRPr="00F94012" w:rsidRDefault="005B049A" w:rsidP="002A50A7">
      <w:pPr>
        <w:widowControl w:val="0"/>
        <w:tabs>
          <w:tab w:val="left" w:pos="0"/>
          <w:tab w:val="left" w:pos="567"/>
          <w:tab w:val="left" w:pos="851"/>
          <w:tab w:val="left" w:pos="880"/>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Delays due to adverse weather, including description of the weather, types of work </w:t>
      </w:r>
    </w:p>
    <w:p w14:paraId="7B2BABA1" w14:textId="77777777" w:rsidR="00613DDF" w:rsidRPr="00F94012" w:rsidRDefault="005B049A" w:rsidP="008239DD">
      <w:pPr>
        <w:widowControl w:val="0"/>
        <w:tabs>
          <w:tab w:val="left" w:pos="0"/>
          <w:tab w:val="left" w:pos="567"/>
          <w:tab w:val="left" w:pos="851"/>
          <w:tab w:val="left" w:pos="1060"/>
        </w:tabs>
        <w:autoSpaceDE w:val="0"/>
        <w:autoSpaceDN w:val="0"/>
        <w:adjustRightInd w:val="0"/>
        <w:ind w:right="-427"/>
        <w:rPr>
          <w:rFonts w:ascii="Arial" w:hAnsi="Arial" w:cs="Arial"/>
        </w:rPr>
      </w:pPr>
      <w:r w:rsidRPr="00F94012">
        <w:rPr>
          <w:rFonts w:ascii="Arial" w:hAnsi="Arial" w:cs="Arial"/>
        </w:rPr>
        <w:tab/>
      </w:r>
      <w:r w:rsidR="008F3938" w:rsidRPr="00F94012">
        <w:rPr>
          <w:rFonts w:ascii="Arial" w:hAnsi="Arial" w:cs="Arial"/>
        </w:rPr>
        <w:tab/>
      </w:r>
      <w:r w:rsidRPr="00F94012">
        <w:rPr>
          <w:rFonts w:ascii="Arial" w:hAnsi="Arial" w:cs="Arial"/>
        </w:rPr>
        <w:t xml:space="preserve">affected and number of hours lost. </w:t>
      </w:r>
    </w:p>
    <w:p w14:paraId="55644456" w14:textId="77777777" w:rsidR="00613DDF" w:rsidRPr="00F94012" w:rsidRDefault="00613DDF" w:rsidP="008239DD">
      <w:pPr>
        <w:widowControl w:val="0"/>
        <w:tabs>
          <w:tab w:val="left" w:pos="0"/>
          <w:tab w:val="left" w:pos="567"/>
          <w:tab w:val="left" w:pos="851"/>
          <w:tab w:val="left" w:pos="1060"/>
        </w:tabs>
        <w:autoSpaceDE w:val="0"/>
        <w:autoSpaceDN w:val="0"/>
        <w:adjustRightInd w:val="0"/>
        <w:ind w:right="-427"/>
        <w:rPr>
          <w:rFonts w:ascii="Arial" w:hAnsi="Arial" w:cs="Arial"/>
        </w:rPr>
      </w:pPr>
    </w:p>
    <w:p w14:paraId="029E7309" w14:textId="77777777" w:rsidR="005B049A" w:rsidRPr="00F94012" w:rsidRDefault="005B049A" w:rsidP="008239DD">
      <w:pPr>
        <w:widowControl w:val="0"/>
        <w:tabs>
          <w:tab w:val="left" w:pos="0"/>
          <w:tab w:val="left" w:pos="567"/>
          <w:tab w:val="left" w:pos="851"/>
          <w:tab w:val="left" w:pos="1060"/>
        </w:tabs>
        <w:autoSpaceDE w:val="0"/>
        <w:autoSpaceDN w:val="0"/>
        <w:adjustRightInd w:val="0"/>
        <w:ind w:right="-427"/>
        <w:rPr>
          <w:rFonts w:ascii="Arial" w:hAnsi="Arial" w:cs="Arial"/>
        </w:rPr>
      </w:pPr>
      <w:r w:rsidRPr="00F94012">
        <w:rPr>
          <w:rFonts w:ascii="Arial" w:hAnsi="Arial" w:cs="Arial"/>
        </w:rPr>
        <w:t>150</w:t>
      </w:r>
      <w:r w:rsidRPr="00F94012">
        <w:rPr>
          <w:rFonts w:ascii="Arial" w:hAnsi="Arial" w:cs="Arial"/>
        </w:rPr>
        <w:tab/>
        <w:t>OWNERSHIP</w:t>
      </w:r>
    </w:p>
    <w:p w14:paraId="13AFC0F1" w14:textId="77777777" w:rsidR="005B049A" w:rsidRPr="00F94012" w:rsidRDefault="005B049A" w:rsidP="00E83F70">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Alteration/ clearance work: Materials arising become the property of the Contractor except where otherwise stated. Remove from site as work proceeds. </w:t>
      </w:r>
    </w:p>
    <w:p w14:paraId="58899885" w14:textId="77777777" w:rsidR="005B049A" w:rsidRPr="00F94012" w:rsidRDefault="005B049A" w:rsidP="008239DD">
      <w:pPr>
        <w:widowControl w:val="0"/>
        <w:tabs>
          <w:tab w:val="left" w:pos="0"/>
          <w:tab w:val="left" w:pos="567"/>
          <w:tab w:val="left" w:pos="851"/>
        </w:tabs>
        <w:autoSpaceDE w:val="0"/>
        <w:autoSpaceDN w:val="0"/>
        <w:adjustRightInd w:val="0"/>
        <w:spacing w:before="242"/>
        <w:ind w:right="-427"/>
        <w:rPr>
          <w:rFonts w:ascii="Arial" w:hAnsi="Arial" w:cs="Arial"/>
          <w:b/>
          <w:bCs/>
        </w:rPr>
      </w:pPr>
      <w:r w:rsidRPr="00F94012">
        <w:rPr>
          <w:rFonts w:ascii="Arial" w:hAnsi="Arial" w:cs="Arial"/>
          <w:b/>
          <w:bCs/>
        </w:rPr>
        <w:tab/>
        <w:t>PROGRAMME/ PROGRESS</w:t>
      </w:r>
    </w:p>
    <w:p w14:paraId="31AD1549"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210</w:t>
      </w:r>
      <w:r w:rsidRPr="00F94012">
        <w:rPr>
          <w:rFonts w:ascii="Arial" w:hAnsi="Arial" w:cs="Arial"/>
        </w:rPr>
        <w:tab/>
        <w:t>PROGRAMME</w:t>
      </w:r>
    </w:p>
    <w:p w14:paraId="58166BBB"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720" w:right="-427" w:hanging="720"/>
        <w:rPr>
          <w:rFonts w:ascii="Arial" w:hAnsi="Arial" w:cs="Arial"/>
        </w:rPr>
      </w:pPr>
      <w:r w:rsidRPr="00F94012">
        <w:rPr>
          <w:rFonts w:ascii="Arial" w:hAnsi="Arial" w:cs="Arial"/>
        </w:rPr>
        <w:tab/>
        <w:t>•</w:t>
      </w:r>
      <w:r w:rsidRPr="00F94012">
        <w:rPr>
          <w:rFonts w:ascii="Arial" w:hAnsi="Arial" w:cs="Arial"/>
        </w:rPr>
        <w:tab/>
        <w:t xml:space="preserve">Master programme: Immediately when requested and before starting work on site submit in </w:t>
      </w:r>
    </w:p>
    <w:p w14:paraId="6F2FD972" w14:textId="1BAE409F" w:rsidR="005B049A" w:rsidRPr="00F94012" w:rsidRDefault="005B049A" w:rsidP="002A50A7">
      <w:pPr>
        <w:widowControl w:val="0"/>
        <w:tabs>
          <w:tab w:val="left" w:pos="0"/>
          <w:tab w:val="left" w:pos="567"/>
          <w:tab w:val="left" w:pos="851"/>
        </w:tabs>
        <w:autoSpaceDE w:val="0"/>
        <w:autoSpaceDN w:val="0"/>
        <w:adjustRightInd w:val="0"/>
        <w:ind w:left="567" w:right="-427"/>
        <w:rPr>
          <w:rFonts w:ascii="Arial" w:hAnsi="Arial" w:cs="Arial"/>
        </w:rPr>
      </w:pPr>
      <w:r w:rsidRPr="00F94012">
        <w:rPr>
          <w:rFonts w:ascii="Arial" w:hAnsi="Arial" w:cs="Arial"/>
        </w:rPr>
        <w:tab/>
        <w:t xml:space="preserve">an approved form a master programme for the Works, which must include details of: </w:t>
      </w:r>
    </w:p>
    <w:p w14:paraId="19B5D590"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Planning and mobilisation by the Contractor </w:t>
      </w:r>
    </w:p>
    <w:p w14:paraId="6FCEC58F"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Subcontractor's work. </w:t>
      </w:r>
    </w:p>
    <w:p w14:paraId="6A7DED64" w14:textId="77777777" w:rsidR="005B049A" w:rsidRPr="00F94012" w:rsidRDefault="005B049A" w:rsidP="002A50A7">
      <w:pPr>
        <w:widowControl w:val="0"/>
        <w:tabs>
          <w:tab w:val="left" w:pos="0"/>
          <w:tab w:val="left" w:pos="567"/>
          <w:tab w:val="left" w:pos="851"/>
          <w:tab w:val="left" w:pos="880"/>
        </w:tabs>
        <w:autoSpaceDE w:val="0"/>
        <w:autoSpaceDN w:val="0"/>
        <w:adjustRightInd w:val="0"/>
        <w:ind w:left="567" w:right="-427" w:hanging="567"/>
        <w:rPr>
          <w:rFonts w:ascii="Arial" w:hAnsi="Arial" w:cs="Arial"/>
        </w:rPr>
      </w:pPr>
      <w:r w:rsidRPr="00F94012">
        <w:rPr>
          <w:rFonts w:ascii="Arial" w:hAnsi="Arial" w:cs="Arial"/>
        </w:rPr>
        <w:lastRenderedPageBreak/>
        <w:tab/>
        <w:t>-</w:t>
      </w:r>
      <w:r w:rsidRPr="00F94012">
        <w:rPr>
          <w:rFonts w:ascii="Arial" w:hAnsi="Arial" w:cs="Arial"/>
        </w:rPr>
        <w:tab/>
        <w:t xml:space="preserve">Running in, adjustment, commissioning and testing of all engineering services and </w:t>
      </w:r>
    </w:p>
    <w:p w14:paraId="7C090BA3" w14:textId="77777777" w:rsidR="005B049A" w:rsidRPr="00F94012" w:rsidRDefault="005B049A" w:rsidP="008239DD">
      <w:pPr>
        <w:widowControl w:val="0"/>
        <w:tabs>
          <w:tab w:val="left" w:pos="0"/>
          <w:tab w:val="left" w:pos="567"/>
          <w:tab w:val="left" w:pos="851"/>
          <w:tab w:val="left" w:pos="1060"/>
        </w:tabs>
        <w:autoSpaceDE w:val="0"/>
        <w:autoSpaceDN w:val="0"/>
        <w:adjustRightInd w:val="0"/>
        <w:ind w:right="-427"/>
        <w:rPr>
          <w:rFonts w:ascii="Arial" w:hAnsi="Arial" w:cs="Arial"/>
        </w:rPr>
      </w:pPr>
      <w:r w:rsidRPr="00F94012">
        <w:rPr>
          <w:rFonts w:ascii="Arial" w:hAnsi="Arial" w:cs="Arial"/>
        </w:rPr>
        <w:tab/>
      </w:r>
      <w:r w:rsidR="00613DDF" w:rsidRPr="00F94012">
        <w:rPr>
          <w:rFonts w:ascii="Arial" w:hAnsi="Arial" w:cs="Arial"/>
        </w:rPr>
        <w:tab/>
      </w:r>
      <w:r w:rsidRPr="00F94012">
        <w:rPr>
          <w:rFonts w:ascii="Arial" w:hAnsi="Arial" w:cs="Arial"/>
        </w:rPr>
        <w:t xml:space="preserve">installations. </w:t>
      </w:r>
    </w:p>
    <w:p w14:paraId="02106527" w14:textId="77777777" w:rsidR="005B049A" w:rsidRPr="00F94012" w:rsidRDefault="005B049A" w:rsidP="00E83F70">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Work resulting from instructions issued in regard to the expenditure of provisional sums. </w:t>
      </w:r>
    </w:p>
    <w:p w14:paraId="4A05433D"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Work by others concurrent with the Contract. </w:t>
      </w:r>
    </w:p>
    <w:p w14:paraId="46F14C3C"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Submit </w:t>
      </w:r>
      <w:r w:rsidR="008F3938" w:rsidRPr="00F94012">
        <w:rPr>
          <w:rFonts w:ascii="Arial" w:hAnsi="Arial" w:cs="Arial"/>
        </w:rPr>
        <w:t>within two weeks of request</w:t>
      </w:r>
      <w:r w:rsidRPr="00F94012">
        <w:rPr>
          <w:rFonts w:ascii="Arial" w:hAnsi="Arial" w:cs="Arial"/>
        </w:rPr>
        <w:t xml:space="preserve">. </w:t>
      </w:r>
    </w:p>
    <w:p w14:paraId="320678CF"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50"/>
        <w:ind w:right="-427"/>
        <w:rPr>
          <w:rFonts w:ascii="Arial" w:hAnsi="Arial" w:cs="Arial"/>
        </w:rPr>
      </w:pPr>
      <w:r w:rsidRPr="00F94012">
        <w:rPr>
          <w:rFonts w:ascii="Arial" w:hAnsi="Arial" w:cs="Arial"/>
        </w:rPr>
        <w:t>245</w:t>
      </w:r>
      <w:r w:rsidRPr="00F94012">
        <w:rPr>
          <w:rFonts w:ascii="Arial" w:hAnsi="Arial" w:cs="Arial"/>
        </w:rPr>
        <w:tab/>
        <w:t>START OF WORK ON SITE</w:t>
      </w:r>
    </w:p>
    <w:p w14:paraId="3D555CF7" w14:textId="77777777" w:rsidR="00613DDF"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Notice: Before the proposed date for start of work on site give minimum notice of </w:t>
      </w:r>
      <w:r w:rsidR="00A76766" w:rsidRPr="00F94012">
        <w:rPr>
          <w:rFonts w:ascii="Arial" w:hAnsi="Arial" w:cs="Arial"/>
        </w:rPr>
        <w:t>two weeks</w:t>
      </w:r>
      <w:r w:rsidRPr="00F94012">
        <w:rPr>
          <w:rFonts w:ascii="Arial" w:hAnsi="Arial" w:cs="Arial"/>
        </w:rPr>
        <w:t>.</w:t>
      </w:r>
    </w:p>
    <w:p w14:paraId="0EDC3950" w14:textId="77777777" w:rsidR="00613DDF" w:rsidRPr="00F94012" w:rsidRDefault="00613DDF" w:rsidP="008239DD">
      <w:pPr>
        <w:widowControl w:val="0"/>
        <w:tabs>
          <w:tab w:val="left" w:pos="0"/>
          <w:tab w:val="left" w:pos="567"/>
          <w:tab w:val="left" w:pos="600"/>
          <w:tab w:val="left" w:pos="851"/>
        </w:tabs>
        <w:autoSpaceDE w:val="0"/>
        <w:autoSpaceDN w:val="0"/>
        <w:adjustRightInd w:val="0"/>
        <w:ind w:left="720" w:right="-427" w:hanging="720"/>
        <w:rPr>
          <w:rFonts w:ascii="Arial" w:hAnsi="Arial" w:cs="Arial"/>
        </w:rPr>
      </w:pPr>
    </w:p>
    <w:p w14:paraId="318F73C7"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720" w:right="-427" w:hanging="720"/>
        <w:rPr>
          <w:rFonts w:ascii="Arial" w:hAnsi="Arial" w:cs="Arial"/>
        </w:rPr>
      </w:pPr>
      <w:r w:rsidRPr="00F94012">
        <w:rPr>
          <w:rFonts w:ascii="Arial" w:hAnsi="Arial" w:cs="Arial"/>
        </w:rPr>
        <w:t>250</w:t>
      </w:r>
      <w:r w:rsidRPr="00F94012">
        <w:rPr>
          <w:rFonts w:ascii="Arial" w:hAnsi="Arial" w:cs="Arial"/>
        </w:rPr>
        <w:tab/>
        <w:t>MONITORING</w:t>
      </w:r>
    </w:p>
    <w:p w14:paraId="6759583B"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Progress: Record on a copy of the programme kept on site. </w:t>
      </w:r>
    </w:p>
    <w:p w14:paraId="699ABF73" w14:textId="77777777" w:rsidR="005B049A" w:rsidRPr="00F94012" w:rsidRDefault="005B049A" w:rsidP="00E83F70">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Avoiding delays: If any circumstances arise which may affect the progress of the Works submit proposals or take other action as appropriate to minimize any delay and to recover any lost time. </w:t>
      </w:r>
    </w:p>
    <w:p w14:paraId="70AF8DD2"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Key Performance Indicators: </w:t>
      </w:r>
    </w:p>
    <w:p w14:paraId="19E09279"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Details: </w:t>
      </w:r>
      <w:r w:rsidR="005644E9" w:rsidRPr="00F94012">
        <w:rPr>
          <w:rFonts w:ascii="Arial" w:hAnsi="Arial" w:cs="Arial"/>
        </w:rPr>
        <w:t>As per contractors programme</w:t>
      </w:r>
      <w:r w:rsidRPr="00F94012">
        <w:rPr>
          <w:rFonts w:ascii="Arial" w:hAnsi="Arial" w:cs="Arial"/>
        </w:rPr>
        <w:t xml:space="preserve">. </w:t>
      </w:r>
    </w:p>
    <w:p w14:paraId="176F8FF1" w14:textId="0530186E" w:rsidR="005B049A" w:rsidRPr="00F94012" w:rsidRDefault="005B049A" w:rsidP="002A50A7">
      <w:pPr>
        <w:widowControl w:val="0"/>
        <w:tabs>
          <w:tab w:val="left" w:pos="0"/>
          <w:tab w:val="left" w:pos="567"/>
          <w:tab w:val="left" w:pos="851"/>
          <w:tab w:val="left" w:pos="880"/>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Record progress against each of the KPIs. If performance against KPI falls short of </w:t>
      </w:r>
      <w:r w:rsidR="00A76766" w:rsidRPr="00F94012">
        <w:rPr>
          <w:rFonts w:ascii="Arial" w:hAnsi="Arial" w:cs="Arial"/>
        </w:rPr>
        <w:tab/>
      </w:r>
      <w:r w:rsidRPr="00F94012">
        <w:rPr>
          <w:rFonts w:ascii="Arial" w:hAnsi="Arial" w:cs="Arial"/>
        </w:rPr>
        <w:t xml:space="preserve">target, submit proposals for remediation. </w:t>
      </w:r>
    </w:p>
    <w:p w14:paraId="2DF1D902"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9"/>
        <w:ind w:right="-427"/>
        <w:rPr>
          <w:rFonts w:ascii="Arial" w:hAnsi="Arial" w:cs="Arial"/>
        </w:rPr>
      </w:pPr>
      <w:r w:rsidRPr="00F94012">
        <w:rPr>
          <w:rFonts w:ascii="Arial" w:hAnsi="Arial" w:cs="Arial"/>
        </w:rPr>
        <w:t>260</w:t>
      </w:r>
      <w:r w:rsidRPr="00F94012">
        <w:rPr>
          <w:rFonts w:ascii="Arial" w:hAnsi="Arial" w:cs="Arial"/>
        </w:rPr>
        <w:tab/>
        <w:t>SITE MEETINGS</w:t>
      </w:r>
    </w:p>
    <w:p w14:paraId="679D72C1" w14:textId="7FD8317B"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General: Site meetings will be held to review progress and other matters arising from administration of the Contract. </w:t>
      </w:r>
    </w:p>
    <w:p w14:paraId="1E484084"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Frequency: </w:t>
      </w:r>
      <w:r w:rsidR="005644E9" w:rsidRPr="00F94012">
        <w:rPr>
          <w:rFonts w:ascii="Arial" w:hAnsi="Arial" w:cs="Arial"/>
        </w:rPr>
        <w:t>Every two weeks</w:t>
      </w:r>
      <w:r w:rsidRPr="00F94012">
        <w:rPr>
          <w:rFonts w:ascii="Arial" w:hAnsi="Arial" w:cs="Arial"/>
        </w:rPr>
        <w:t xml:space="preserve">. </w:t>
      </w:r>
    </w:p>
    <w:p w14:paraId="54DFB8BB"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Location: </w:t>
      </w:r>
      <w:r w:rsidR="005644E9" w:rsidRPr="00F94012">
        <w:rPr>
          <w:rFonts w:ascii="Arial" w:hAnsi="Arial" w:cs="Arial"/>
        </w:rPr>
        <w:t>On site</w:t>
      </w:r>
      <w:r w:rsidRPr="00F94012">
        <w:rPr>
          <w:rFonts w:ascii="Arial" w:hAnsi="Arial" w:cs="Arial"/>
        </w:rPr>
        <w:t xml:space="preserve">. </w:t>
      </w:r>
    </w:p>
    <w:p w14:paraId="25BEC14A"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Accommodation: Ensure availability at the time of such meetings. </w:t>
      </w:r>
    </w:p>
    <w:p w14:paraId="220A082E" w14:textId="77777777" w:rsidR="005B049A" w:rsidRPr="00F94012" w:rsidRDefault="005B049A" w:rsidP="00E83F70">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Attendees: Attend meetings and inform subcontractors and suppliers when their presence is required. </w:t>
      </w:r>
    </w:p>
    <w:p w14:paraId="75E88D72" w14:textId="77777777"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Chairperson (who will also take and distribute minutes): </w:t>
      </w:r>
      <w:r w:rsidR="005644E9" w:rsidRPr="00F94012">
        <w:rPr>
          <w:rFonts w:ascii="Arial" w:hAnsi="Arial" w:cs="Arial"/>
        </w:rPr>
        <w:t>Contract Administrator</w:t>
      </w:r>
      <w:r w:rsidRPr="00F94012">
        <w:rPr>
          <w:rFonts w:ascii="Arial" w:hAnsi="Arial" w:cs="Arial"/>
        </w:rPr>
        <w:t xml:space="preserve">. </w:t>
      </w:r>
    </w:p>
    <w:p w14:paraId="75874C37"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t>290</w:t>
      </w:r>
      <w:r w:rsidRPr="00F94012">
        <w:rPr>
          <w:rFonts w:ascii="Arial" w:hAnsi="Arial" w:cs="Arial"/>
        </w:rPr>
        <w:tab/>
        <w:t>NOTICE OF COMPLETION</w:t>
      </w:r>
    </w:p>
    <w:p w14:paraId="6283D948" w14:textId="77777777" w:rsidR="005B049A" w:rsidRPr="00F94012" w:rsidRDefault="005B049A" w:rsidP="00E83F70">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Requirement: Give notice of the anticipated dates of completion of the whole or parts of the Works. </w:t>
      </w:r>
    </w:p>
    <w:p w14:paraId="7733905F" w14:textId="77777777"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Associated works: Ensure necessary access, services and facilities are complete. </w:t>
      </w:r>
    </w:p>
    <w:p w14:paraId="103677F6" w14:textId="77777777" w:rsidR="005644E9"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Period of notice (minimum): </w:t>
      </w:r>
      <w:r w:rsidR="005644E9" w:rsidRPr="00F94012">
        <w:rPr>
          <w:rFonts w:ascii="Arial" w:hAnsi="Arial" w:cs="Arial"/>
        </w:rPr>
        <w:t>Two weeks</w:t>
      </w:r>
      <w:r w:rsidRPr="00F94012">
        <w:rPr>
          <w:rFonts w:ascii="Arial" w:hAnsi="Arial" w:cs="Arial"/>
        </w:rPr>
        <w:t xml:space="preserve">. </w:t>
      </w:r>
    </w:p>
    <w:p w14:paraId="14A4DE21" w14:textId="77777777" w:rsidR="00613DDF" w:rsidRPr="00F94012" w:rsidRDefault="00613DDF" w:rsidP="008239DD">
      <w:pPr>
        <w:widowControl w:val="0"/>
        <w:tabs>
          <w:tab w:val="left" w:pos="0"/>
          <w:tab w:val="left" w:pos="567"/>
          <w:tab w:val="left" w:pos="600"/>
          <w:tab w:val="left" w:pos="851"/>
        </w:tabs>
        <w:autoSpaceDE w:val="0"/>
        <w:autoSpaceDN w:val="0"/>
        <w:adjustRightInd w:val="0"/>
        <w:ind w:right="-427"/>
        <w:rPr>
          <w:rFonts w:ascii="Arial" w:hAnsi="Arial" w:cs="Arial"/>
        </w:rPr>
      </w:pPr>
    </w:p>
    <w:p w14:paraId="13EA4F97"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310</w:t>
      </w:r>
      <w:r w:rsidRPr="00F94012">
        <w:rPr>
          <w:rFonts w:ascii="Arial" w:hAnsi="Arial" w:cs="Arial"/>
        </w:rPr>
        <w:tab/>
        <w:t>EXTENSIONS OF TIME</w:t>
      </w:r>
    </w:p>
    <w:p w14:paraId="1EFBFECB" w14:textId="77777777" w:rsidR="005B049A" w:rsidRPr="00F94012" w:rsidRDefault="005B049A" w:rsidP="00E83F70">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Notice: When a notice of the cause of any delay or likely delay in the progress of the works is given under the </w:t>
      </w:r>
      <w:r w:rsidR="00A77F65" w:rsidRPr="00F94012">
        <w:rPr>
          <w:rFonts w:ascii="Arial" w:hAnsi="Arial" w:cs="Arial"/>
        </w:rPr>
        <w:t>contract, written</w:t>
      </w:r>
      <w:r w:rsidRPr="00F94012">
        <w:rPr>
          <w:rFonts w:ascii="Arial" w:hAnsi="Arial" w:cs="Arial"/>
        </w:rPr>
        <w:t xml:space="preserve"> notice must also be given of all other causes which apply concurrently. </w:t>
      </w:r>
    </w:p>
    <w:p w14:paraId="446A684B"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Details: As soon as possible submit: </w:t>
      </w:r>
    </w:p>
    <w:p w14:paraId="412FE814" w14:textId="77777777" w:rsidR="005B049A" w:rsidRPr="00F94012" w:rsidRDefault="005B049A" w:rsidP="008239DD">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Relevant particulars of the expected effects, if appropriate, related to the concurrent </w:t>
      </w:r>
      <w:r w:rsidR="005644E9" w:rsidRPr="00F94012">
        <w:rPr>
          <w:rFonts w:ascii="Arial" w:hAnsi="Arial" w:cs="Arial"/>
        </w:rPr>
        <w:t>c</w:t>
      </w:r>
      <w:r w:rsidRPr="00F94012">
        <w:rPr>
          <w:rFonts w:ascii="Arial" w:hAnsi="Arial" w:cs="Arial"/>
        </w:rPr>
        <w:t xml:space="preserve">auses. </w:t>
      </w:r>
    </w:p>
    <w:p w14:paraId="65E71125" w14:textId="77777777" w:rsidR="005B049A" w:rsidRPr="00F94012" w:rsidRDefault="005B049A" w:rsidP="001A412A">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lastRenderedPageBreak/>
        <w:tab/>
        <w:t>-</w:t>
      </w:r>
      <w:r w:rsidRPr="00F94012">
        <w:rPr>
          <w:rFonts w:ascii="Arial" w:hAnsi="Arial" w:cs="Arial"/>
        </w:rPr>
        <w:tab/>
        <w:t xml:space="preserve">An estimate of the extent, if any, of the expected delay in the completion of the Works beyond the date for completion. </w:t>
      </w:r>
    </w:p>
    <w:p w14:paraId="6C899606" w14:textId="77777777" w:rsidR="005B049A" w:rsidRPr="00F94012" w:rsidRDefault="005B049A" w:rsidP="008239DD">
      <w:pPr>
        <w:widowControl w:val="0"/>
        <w:tabs>
          <w:tab w:val="left" w:pos="0"/>
          <w:tab w:val="left" w:pos="567"/>
          <w:tab w:val="left" w:pos="851"/>
          <w:tab w:val="left" w:pos="880"/>
          <w:tab w:val="left" w:pos="1060"/>
        </w:tabs>
        <w:autoSpaceDE w:val="0"/>
        <w:autoSpaceDN w:val="0"/>
        <w:adjustRightInd w:val="0"/>
        <w:ind w:right="-427"/>
        <w:rPr>
          <w:rFonts w:ascii="Arial" w:hAnsi="Arial" w:cs="Arial"/>
        </w:rPr>
      </w:pPr>
      <w:r w:rsidRPr="00F94012">
        <w:rPr>
          <w:rFonts w:ascii="Arial" w:hAnsi="Arial" w:cs="Arial"/>
        </w:rPr>
        <w:tab/>
      </w:r>
      <w:r w:rsidRPr="00F94012">
        <w:rPr>
          <w:rFonts w:ascii="Arial" w:hAnsi="Arial" w:cs="Arial"/>
        </w:rPr>
        <w:tab/>
        <w:t>All other relevant information required.</w:t>
      </w:r>
    </w:p>
    <w:p w14:paraId="754D5F5C" w14:textId="7EECBCF1" w:rsidR="005B049A" w:rsidRPr="00F94012" w:rsidRDefault="005B049A" w:rsidP="008239DD">
      <w:pPr>
        <w:widowControl w:val="0"/>
        <w:tabs>
          <w:tab w:val="left" w:pos="0"/>
          <w:tab w:val="left" w:pos="567"/>
          <w:tab w:val="left" w:pos="851"/>
        </w:tabs>
        <w:autoSpaceDE w:val="0"/>
        <w:autoSpaceDN w:val="0"/>
        <w:adjustRightInd w:val="0"/>
        <w:spacing w:before="249"/>
        <w:ind w:right="-427"/>
        <w:rPr>
          <w:rFonts w:ascii="Arial" w:hAnsi="Arial" w:cs="Arial"/>
          <w:b/>
          <w:bCs/>
        </w:rPr>
      </w:pPr>
      <w:r w:rsidRPr="00F94012">
        <w:rPr>
          <w:rFonts w:ascii="Arial" w:hAnsi="Arial" w:cs="Arial"/>
          <w:b/>
          <w:bCs/>
        </w:rPr>
        <w:t>CONTROL OF COST</w:t>
      </w:r>
    </w:p>
    <w:p w14:paraId="34503DF0"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420</w:t>
      </w:r>
      <w:r w:rsidRPr="00F94012">
        <w:rPr>
          <w:rFonts w:ascii="Arial" w:hAnsi="Arial" w:cs="Arial"/>
        </w:rPr>
        <w:tab/>
        <w:t>REMOVAL/ REPLACEMENT OF EXISTING WORK</w:t>
      </w:r>
    </w:p>
    <w:p w14:paraId="05650139"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Extent and location: Agree before commencement. </w:t>
      </w:r>
    </w:p>
    <w:p w14:paraId="0EECA3CE"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Execution: Carry out in ways that minimize the extent of work. </w:t>
      </w:r>
    </w:p>
    <w:p w14:paraId="2754BCE0"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430</w:t>
      </w:r>
      <w:r w:rsidRPr="00F94012">
        <w:rPr>
          <w:rFonts w:ascii="Arial" w:hAnsi="Arial" w:cs="Arial"/>
        </w:rPr>
        <w:tab/>
        <w:t>PROPOSED INSTRUCTIONS</w:t>
      </w:r>
    </w:p>
    <w:p w14:paraId="78DEA933" w14:textId="77777777" w:rsidR="005B049A" w:rsidRPr="00F94012" w:rsidRDefault="005B049A" w:rsidP="001A412A">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Estimates: If a proposed instruction requests an estimate of cost, submit without delay and in any case within seven days. </w:t>
      </w:r>
    </w:p>
    <w:p w14:paraId="110E02D7"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440</w:t>
      </w:r>
      <w:r w:rsidRPr="00F94012">
        <w:rPr>
          <w:rFonts w:ascii="Arial" w:hAnsi="Arial" w:cs="Arial"/>
        </w:rPr>
        <w:tab/>
        <w:t>MEASUREMENT</w:t>
      </w:r>
    </w:p>
    <w:p w14:paraId="618FA894"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Covered work: Give notice before covering work required to be measured. </w:t>
      </w:r>
    </w:p>
    <w:p w14:paraId="5F4311A0"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2"/>
        <w:ind w:right="-427"/>
        <w:rPr>
          <w:rFonts w:ascii="Arial" w:hAnsi="Arial" w:cs="Arial"/>
        </w:rPr>
      </w:pPr>
      <w:r w:rsidRPr="00F94012">
        <w:rPr>
          <w:rFonts w:ascii="Arial" w:hAnsi="Arial" w:cs="Arial"/>
        </w:rPr>
        <w:t>450</w:t>
      </w:r>
      <w:r w:rsidRPr="00F94012">
        <w:rPr>
          <w:rFonts w:ascii="Arial" w:hAnsi="Arial" w:cs="Arial"/>
        </w:rPr>
        <w:tab/>
        <w:t>DAYWORK VOUCHERS</w:t>
      </w:r>
    </w:p>
    <w:p w14:paraId="2B081B7E" w14:textId="77777777" w:rsidR="005B049A" w:rsidRPr="00F94012" w:rsidRDefault="005B049A" w:rsidP="001A412A">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Before commencing work: Give reasonable notice t</w:t>
      </w:r>
      <w:r w:rsidR="001A412A" w:rsidRPr="00F94012">
        <w:rPr>
          <w:rFonts w:ascii="Arial" w:hAnsi="Arial" w:cs="Arial"/>
        </w:rPr>
        <w:t>o person countersigning daywork</w:t>
      </w:r>
      <w:r w:rsidR="00ED2490" w:rsidRPr="00F94012">
        <w:rPr>
          <w:rFonts w:ascii="Arial" w:hAnsi="Arial" w:cs="Arial"/>
        </w:rPr>
        <w:t xml:space="preserve"> </w:t>
      </w:r>
      <w:r w:rsidRPr="00F94012">
        <w:rPr>
          <w:rFonts w:ascii="Arial" w:hAnsi="Arial" w:cs="Arial"/>
        </w:rPr>
        <w:t>vouchers.</w:t>
      </w:r>
    </w:p>
    <w:p w14:paraId="7113679E"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Content: Before delivery each voucher must be: </w:t>
      </w:r>
    </w:p>
    <w:p w14:paraId="107B171B"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Referenced to the instruction under which the work is authorised. </w:t>
      </w:r>
    </w:p>
    <w:p w14:paraId="5D322047" w14:textId="77777777" w:rsidR="005B049A" w:rsidRPr="00F94012" w:rsidRDefault="005B049A" w:rsidP="001A412A">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Signed by the Contractor's person in charge as evidence that the operatives' names, the time daily spent by each and the equipment and products employed are correct. </w:t>
      </w:r>
    </w:p>
    <w:p w14:paraId="670D29D8"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Submit: By the end of the week in which the work has been executed. </w:t>
      </w:r>
    </w:p>
    <w:p w14:paraId="7F0B2C71"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8"/>
        <w:ind w:right="-427"/>
        <w:rPr>
          <w:rFonts w:ascii="Arial" w:hAnsi="Arial" w:cs="Arial"/>
        </w:rPr>
      </w:pPr>
      <w:r w:rsidRPr="00F94012">
        <w:rPr>
          <w:rFonts w:ascii="Arial" w:hAnsi="Arial" w:cs="Arial"/>
        </w:rPr>
        <w:t>470</w:t>
      </w:r>
      <w:r w:rsidRPr="00F94012">
        <w:rPr>
          <w:rFonts w:ascii="Arial" w:hAnsi="Arial" w:cs="Arial"/>
        </w:rPr>
        <w:tab/>
        <w:t>PRODUCTS NOT INCORPORATED INTO THE WORKS</w:t>
      </w:r>
    </w:p>
    <w:p w14:paraId="6AB4D73F" w14:textId="77777777" w:rsidR="005B049A" w:rsidRPr="00F94012" w:rsidRDefault="005B049A" w:rsidP="001A412A">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Ownership: At the time of each valuation, supply details of those products not incorporated into the Works which are subject to any reservation of title inconsistent with passing of property as required by the Conditions of Contract, together with their respective values. </w:t>
      </w:r>
    </w:p>
    <w:p w14:paraId="36B270D1" w14:textId="77777777" w:rsidR="005644E9"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Evidence: When requested, provide evidence of freedom of reservation of title. </w:t>
      </w:r>
    </w:p>
    <w:p w14:paraId="769ECF19" w14:textId="77777777" w:rsidR="005644E9" w:rsidRPr="00F94012" w:rsidRDefault="005644E9" w:rsidP="008239DD">
      <w:pPr>
        <w:widowControl w:val="0"/>
        <w:tabs>
          <w:tab w:val="left" w:pos="0"/>
          <w:tab w:val="left" w:pos="567"/>
          <w:tab w:val="left" w:pos="600"/>
          <w:tab w:val="left" w:pos="851"/>
        </w:tabs>
        <w:autoSpaceDE w:val="0"/>
        <w:autoSpaceDN w:val="0"/>
        <w:adjustRightInd w:val="0"/>
        <w:ind w:right="-427"/>
        <w:rPr>
          <w:rFonts w:ascii="Arial" w:hAnsi="Arial" w:cs="Arial"/>
        </w:rPr>
      </w:pPr>
    </w:p>
    <w:p w14:paraId="457BF5BB" w14:textId="77777777" w:rsidR="005644E9"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b/>
          <w:bCs/>
        </w:rPr>
      </w:pPr>
      <w:r w:rsidRPr="00F94012">
        <w:rPr>
          <w:rFonts w:ascii="Arial" w:hAnsi="Arial" w:cs="Arial"/>
          <w:b/>
          <w:bCs/>
        </w:rPr>
        <w:t>A33 QUALITY STANDARDS/ CONTROL</w:t>
      </w:r>
    </w:p>
    <w:p w14:paraId="3F8EE651" w14:textId="77777777" w:rsidR="005B049A" w:rsidRPr="00F94012" w:rsidRDefault="005B049A" w:rsidP="008239DD">
      <w:pPr>
        <w:widowControl w:val="0"/>
        <w:tabs>
          <w:tab w:val="left" w:pos="0"/>
          <w:tab w:val="left" w:pos="567"/>
          <w:tab w:val="left" w:pos="851"/>
        </w:tabs>
        <w:autoSpaceDE w:val="0"/>
        <w:autoSpaceDN w:val="0"/>
        <w:adjustRightInd w:val="0"/>
        <w:spacing w:before="360"/>
        <w:rPr>
          <w:rFonts w:ascii="Arial" w:hAnsi="Arial" w:cs="Arial"/>
          <w:b/>
          <w:bCs/>
        </w:rPr>
      </w:pPr>
      <w:r w:rsidRPr="00F94012">
        <w:rPr>
          <w:rFonts w:ascii="Arial" w:hAnsi="Arial" w:cs="Arial"/>
          <w:b/>
          <w:bCs/>
        </w:rPr>
        <w:t>STANDARDS OF PRODUCTS AND EXECUTIONS</w:t>
      </w:r>
    </w:p>
    <w:p w14:paraId="68269407"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110</w:t>
      </w:r>
      <w:r w:rsidRPr="00F94012">
        <w:rPr>
          <w:rFonts w:ascii="Arial" w:hAnsi="Arial" w:cs="Arial"/>
        </w:rPr>
        <w:tab/>
        <w:t>INCOMPLETE DOCUMENTATION</w:t>
      </w:r>
    </w:p>
    <w:p w14:paraId="2B09D23F"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720" w:right="-427" w:hanging="720"/>
        <w:rPr>
          <w:rFonts w:ascii="Arial" w:hAnsi="Arial" w:cs="Arial"/>
        </w:rPr>
      </w:pPr>
      <w:r w:rsidRPr="00F94012">
        <w:rPr>
          <w:rFonts w:ascii="Arial" w:hAnsi="Arial" w:cs="Arial"/>
        </w:rPr>
        <w:tab/>
        <w:t>•</w:t>
      </w:r>
      <w:r w:rsidRPr="00F94012">
        <w:rPr>
          <w:rFonts w:ascii="Arial" w:hAnsi="Arial" w:cs="Arial"/>
        </w:rPr>
        <w:tab/>
        <w:t xml:space="preserve">General: Where and to the extent that products or work are not fully documented, they are to be: </w:t>
      </w:r>
    </w:p>
    <w:p w14:paraId="32D37E79" w14:textId="77777777" w:rsidR="005B049A" w:rsidRPr="00F94012" w:rsidRDefault="005B049A" w:rsidP="004519AE">
      <w:pPr>
        <w:widowControl w:val="0"/>
        <w:tabs>
          <w:tab w:val="left" w:pos="0"/>
          <w:tab w:val="left" w:pos="567"/>
          <w:tab w:val="left" w:pos="851"/>
          <w:tab w:val="left" w:pos="880"/>
        </w:tabs>
        <w:autoSpaceDE w:val="0"/>
        <w:autoSpaceDN w:val="0"/>
        <w:adjustRightInd w:val="0"/>
        <w:ind w:left="720" w:right="-427" w:hanging="720"/>
        <w:rPr>
          <w:rFonts w:ascii="Arial" w:hAnsi="Arial" w:cs="Arial"/>
        </w:rPr>
      </w:pPr>
      <w:r w:rsidRPr="00F94012">
        <w:rPr>
          <w:rFonts w:ascii="Arial" w:hAnsi="Arial" w:cs="Arial"/>
        </w:rPr>
        <w:tab/>
        <w:t>-</w:t>
      </w:r>
      <w:r w:rsidRPr="00F94012">
        <w:rPr>
          <w:rFonts w:ascii="Arial" w:hAnsi="Arial" w:cs="Arial"/>
        </w:rPr>
        <w:tab/>
        <w:t xml:space="preserve">Of a kind and standard appropriate to the nature and character of that part of the Works </w:t>
      </w:r>
      <w:r w:rsidR="005644E9" w:rsidRPr="00F94012">
        <w:rPr>
          <w:rFonts w:ascii="Arial" w:hAnsi="Arial" w:cs="Arial"/>
        </w:rPr>
        <w:tab/>
      </w:r>
      <w:r w:rsidRPr="00F94012">
        <w:rPr>
          <w:rFonts w:ascii="Arial" w:hAnsi="Arial" w:cs="Arial"/>
        </w:rPr>
        <w:t xml:space="preserve">where they will be used. </w:t>
      </w:r>
    </w:p>
    <w:p w14:paraId="76A7BBA6" w14:textId="77777777" w:rsidR="005B049A" w:rsidRPr="00F94012" w:rsidRDefault="005B049A" w:rsidP="004519AE">
      <w:pPr>
        <w:widowControl w:val="0"/>
        <w:tabs>
          <w:tab w:val="left" w:pos="0"/>
          <w:tab w:val="left" w:pos="567"/>
          <w:tab w:val="left" w:pos="851"/>
          <w:tab w:val="left" w:pos="880"/>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Suitable for the purposes stated or reasonably to be inferred from the project documents. </w:t>
      </w:r>
    </w:p>
    <w:p w14:paraId="1BD6CB63" w14:textId="77777777" w:rsidR="005B049A" w:rsidRPr="00F94012" w:rsidRDefault="005B049A" w:rsidP="004519AE">
      <w:pPr>
        <w:widowControl w:val="0"/>
        <w:tabs>
          <w:tab w:val="left" w:pos="0"/>
          <w:tab w:val="left" w:pos="567"/>
          <w:tab w:val="left" w:pos="851"/>
          <w:tab w:val="left" w:pos="1060"/>
        </w:tabs>
        <w:autoSpaceDE w:val="0"/>
        <w:autoSpaceDN w:val="0"/>
        <w:adjustRightInd w:val="0"/>
        <w:ind w:left="567" w:right="-427"/>
        <w:rPr>
          <w:rFonts w:ascii="Arial" w:hAnsi="Arial" w:cs="Arial"/>
        </w:rPr>
      </w:pPr>
      <w:r w:rsidRPr="00F94012">
        <w:rPr>
          <w:rFonts w:ascii="Arial" w:hAnsi="Arial" w:cs="Arial"/>
        </w:rPr>
        <w:t xml:space="preserve">Contract documents: Omissions or errors in description and/ or quantity shall not vitiate </w:t>
      </w:r>
    </w:p>
    <w:p w14:paraId="738DB3F4" w14:textId="7ABF2047" w:rsidR="005B049A" w:rsidRPr="00F94012" w:rsidRDefault="005B049A" w:rsidP="002A50A7">
      <w:pPr>
        <w:widowControl w:val="0"/>
        <w:tabs>
          <w:tab w:val="left" w:pos="0"/>
          <w:tab w:val="left" w:pos="567"/>
          <w:tab w:val="left" w:pos="851"/>
          <w:tab w:val="left" w:pos="1060"/>
        </w:tabs>
        <w:autoSpaceDE w:val="0"/>
        <w:autoSpaceDN w:val="0"/>
        <w:adjustRightInd w:val="0"/>
        <w:ind w:left="567" w:right="-427"/>
        <w:rPr>
          <w:rFonts w:ascii="Arial" w:hAnsi="Arial" w:cs="Arial"/>
        </w:rPr>
      </w:pPr>
      <w:r w:rsidRPr="00F94012">
        <w:rPr>
          <w:rFonts w:ascii="Arial" w:hAnsi="Arial" w:cs="Arial"/>
        </w:rPr>
        <w:lastRenderedPageBreak/>
        <w:t>the Contract nor release the Contractor from any obligations or liabilities under the Contract.</w:t>
      </w:r>
    </w:p>
    <w:p w14:paraId="6DCA71A0" w14:textId="77777777" w:rsidR="00805D12" w:rsidRDefault="00805D12" w:rsidP="008239DD">
      <w:pPr>
        <w:widowControl w:val="0"/>
        <w:tabs>
          <w:tab w:val="left" w:pos="0"/>
          <w:tab w:val="left" w:pos="181"/>
          <w:tab w:val="left" w:pos="567"/>
          <w:tab w:val="left" w:pos="851"/>
        </w:tabs>
        <w:autoSpaceDE w:val="0"/>
        <w:autoSpaceDN w:val="0"/>
        <w:adjustRightInd w:val="0"/>
        <w:spacing w:before="249"/>
        <w:ind w:right="-427"/>
        <w:rPr>
          <w:rFonts w:ascii="Arial" w:hAnsi="Arial" w:cs="Arial"/>
        </w:rPr>
      </w:pPr>
    </w:p>
    <w:p w14:paraId="1E3D9DFD" w14:textId="765D2111" w:rsidR="005B049A" w:rsidRPr="00F94012" w:rsidRDefault="005B049A" w:rsidP="008239DD">
      <w:pPr>
        <w:widowControl w:val="0"/>
        <w:tabs>
          <w:tab w:val="left" w:pos="0"/>
          <w:tab w:val="left" w:pos="181"/>
          <w:tab w:val="left" w:pos="567"/>
          <w:tab w:val="left" w:pos="851"/>
        </w:tabs>
        <w:autoSpaceDE w:val="0"/>
        <w:autoSpaceDN w:val="0"/>
        <w:adjustRightInd w:val="0"/>
        <w:spacing w:before="249"/>
        <w:ind w:right="-427"/>
        <w:rPr>
          <w:rFonts w:ascii="Arial" w:hAnsi="Arial" w:cs="Arial"/>
        </w:rPr>
      </w:pPr>
      <w:r w:rsidRPr="00F94012">
        <w:rPr>
          <w:rFonts w:ascii="Arial" w:hAnsi="Arial" w:cs="Arial"/>
        </w:rPr>
        <w:t>120</w:t>
      </w:r>
      <w:r w:rsidRPr="00F94012">
        <w:rPr>
          <w:rFonts w:ascii="Arial" w:hAnsi="Arial" w:cs="Arial"/>
        </w:rPr>
        <w:tab/>
        <w:t>WORKMANSHIP SKILLS</w:t>
      </w:r>
    </w:p>
    <w:p w14:paraId="3CE2C09C" w14:textId="77777777"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Operatives: Appropriately skilled and experienced for the type and quality of work. </w:t>
      </w:r>
    </w:p>
    <w:p w14:paraId="6204085F"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Registration: With Construction Skills Certification Scheme. </w:t>
      </w:r>
    </w:p>
    <w:p w14:paraId="4FC20D56" w14:textId="77777777"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Evidence: Operatives must produce evidence of skills/ qualifications when requested. </w:t>
      </w:r>
    </w:p>
    <w:p w14:paraId="62867A80"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4"/>
        <w:ind w:right="-427"/>
        <w:rPr>
          <w:rFonts w:ascii="Arial" w:hAnsi="Arial" w:cs="Arial"/>
        </w:rPr>
      </w:pPr>
      <w:r w:rsidRPr="00F94012">
        <w:rPr>
          <w:rFonts w:ascii="Arial" w:hAnsi="Arial" w:cs="Arial"/>
        </w:rPr>
        <w:t>130</w:t>
      </w:r>
      <w:r w:rsidRPr="00F94012">
        <w:rPr>
          <w:rFonts w:ascii="Arial" w:hAnsi="Arial" w:cs="Arial"/>
        </w:rPr>
        <w:tab/>
        <w:t>QUALITY OF PRODUCTS</w:t>
      </w:r>
    </w:p>
    <w:p w14:paraId="5C166DAB"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Generally: New. (Proposals for recycled products may be considered). </w:t>
      </w:r>
    </w:p>
    <w:p w14:paraId="637A2BE9"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Supply of each product: From the same source or manufacturer. </w:t>
      </w:r>
    </w:p>
    <w:p w14:paraId="60F36DF9"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Whole quantity of each product required to complete the Works: Consistent kind, size, quality and overall appearance. </w:t>
      </w:r>
    </w:p>
    <w:p w14:paraId="75CECB9C" w14:textId="77777777"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Tolerances: Where critical, measure a sufficient quantity to determine compliance. </w:t>
      </w:r>
    </w:p>
    <w:p w14:paraId="19661DEE"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Deterioration: Prevent. Order in suitable quantities to a programme and use in appropriate sequence. </w:t>
      </w:r>
    </w:p>
    <w:p w14:paraId="7D96E97B"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8"/>
        <w:ind w:right="-427"/>
        <w:rPr>
          <w:rFonts w:ascii="Arial" w:hAnsi="Arial" w:cs="Arial"/>
        </w:rPr>
      </w:pPr>
      <w:r w:rsidRPr="00F94012">
        <w:rPr>
          <w:rFonts w:ascii="Arial" w:hAnsi="Arial" w:cs="Arial"/>
        </w:rPr>
        <w:t>135</w:t>
      </w:r>
      <w:r w:rsidRPr="00F94012">
        <w:rPr>
          <w:rFonts w:ascii="Arial" w:hAnsi="Arial" w:cs="Arial"/>
        </w:rPr>
        <w:tab/>
        <w:t>QUALITY OF EXECUTION</w:t>
      </w:r>
    </w:p>
    <w:p w14:paraId="21881277"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Generally: Fix, apply, install or lay products securely, accurately, plumb, neatly and in </w:t>
      </w:r>
      <w:r w:rsidR="004519AE" w:rsidRPr="00F94012">
        <w:rPr>
          <w:rFonts w:ascii="Arial" w:hAnsi="Arial" w:cs="Arial"/>
        </w:rPr>
        <w:t>a</w:t>
      </w:r>
      <w:r w:rsidRPr="00F94012">
        <w:rPr>
          <w:rFonts w:ascii="Arial" w:hAnsi="Arial" w:cs="Arial"/>
        </w:rPr>
        <w:t xml:space="preserve">lignment. </w:t>
      </w:r>
    </w:p>
    <w:p w14:paraId="7C391F97"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Colour batching: Do not use different colour batches where they can be seen together. </w:t>
      </w:r>
    </w:p>
    <w:p w14:paraId="367DE52F"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Dimensions: Check on-site dimensions. </w:t>
      </w:r>
    </w:p>
    <w:p w14:paraId="16CE0355"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Finished work: Without defects, e.g. not damaged, disfigured, dirty, faulty, or out of tolerance. </w:t>
      </w:r>
    </w:p>
    <w:p w14:paraId="7862A3C0"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Location and fixing of products: Adjust joints open to view so they are even and regular. </w:t>
      </w:r>
    </w:p>
    <w:p w14:paraId="7B30EEB6"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8"/>
        <w:ind w:right="-427"/>
        <w:rPr>
          <w:rFonts w:ascii="Arial" w:hAnsi="Arial" w:cs="Arial"/>
        </w:rPr>
      </w:pPr>
      <w:r w:rsidRPr="00F94012">
        <w:rPr>
          <w:rFonts w:ascii="Arial" w:hAnsi="Arial" w:cs="Arial"/>
        </w:rPr>
        <w:t>140</w:t>
      </w:r>
      <w:r w:rsidRPr="00F94012">
        <w:rPr>
          <w:rFonts w:ascii="Arial" w:hAnsi="Arial" w:cs="Arial"/>
        </w:rPr>
        <w:tab/>
        <w:t>COMPLIANCE</w:t>
      </w:r>
    </w:p>
    <w:p w14:paraId="1F42C6F6"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Compliance with proprietary specifications: Retain on site evidence that the proprietary product specified has been supplied. </w:t>
      </w:r>
    </w:p>
    <w:p w14:paraId="5FD7952C"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Compliance with performance specifications: Submit evidence of compliance, including test reports indicating: </w:t>
      </w:r>
    </w:p>
    <w:p w14:paraId="6C828F99"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Properties tested. </w:t>
      </w:r>
    </w:p>
    <w:p w14:paraId="67CBDFE2"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Pass/ fail criteria. </w:t>
      </w:r>
    </w:p>
    <w:p w14:paraId="1358D252"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Test methods and procedures. </w:t>
      </w:r>
    </w:p>
    <w:p w14:paraId="518958DF"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Test results. </w:t>
      </w:r>
    </w:p>
    <w:p w14:paraId="1D234EFC"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Identity of testing agency. </w:t>
      </w:r>
    </w:p>
    <w:p w14:paraId="6E99E991"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Test dates and times. </w:t>
      </w:r>
    </w:p>
    <w:p w14:paraId="21A25F95"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Identities of witnesses. </w:t>
      </w:r>
    </w:p>
    <w:p w14:paraId="6D398D00" w14:textId="77777777" w:rsidR="00FF27A9" w:rsidRPr="00F94012" w:rsidRDefault="005B049A" w:rsidP="008239DD">
      <w:pPr>
        <w:widowControl w:val="0"/>
        <w:tabs>
          <w:tab w:val="left" w:pos="0"/>
          <w:tab w:val="left" w:pos="567"/>
          <w:tab w:val="left" w:pos="851"/>
          <w:tab w:val="left" w:pos="880"/>
          <w:tab w:val="left" w:pos="1060"/>
        </w:tabs>
        <w:autoSpaceDE w:val="0"/>
        <w:autoSpaceDN w:val="0"/>
        <w:adjustRightInd w:val="0"/>
        <w:ind w:right="-427"/>
        <w:rPr>
          <w:rFonts w:ascii="Arial" w:hAnsi="Arial" w:cs="Arial"/>
        </w:rPr>
      </w:pPr>
      <w:r w:rsidRPr="00F94012">
        <w:rPr>
          <w:rFonts w:ascii="Arial" w:hAnsi="Arial" w:cs="Arial"/>
        </w:rPr>
        <w:tab/>
      </w:r>
      <w:r w:rsidRPr="00F94012">
        <w:rPr>
          <w:rFonts w:ascii="Arial" w:hAnsi="Arial" w:cs="Arial"/>
        </w:rPr>
        <w:tab/>
        <w:t xml:space="preserve">Analysis of results. </w:t>
      </w:r>
    </w:p>
    <w:p w14:paraId="53E329D7" w14:textId="77777777" w:rsidR="00FF27A9" w:rsidRPr="00F94012" w:rsidRDefault="00FF27A9" w:rsidP="008239DD">
      <w:pPr>
        <w:widowControl w:val="0"/>
        <w:tabs>
          <w:tab w:val="left" w:pos="0"/>
          <w:tab w:val="left" w:pos="567"/>
          <w:tab w:val="left" w:pos="851"/>
          <w:tab w:val="left" w:pos="880"/>
          <w:tab w:val="left" w:pos="1060"/>
        </w:tabs>
        <w:autoSpaceDE w:val="0"/>
        <w:autoSpaceDN w:val="0"/>
        <w:adjustRightInd w:val="0"/>
        <w:ind w:right="-427"/>
        <w:rPr>
          <w:rFonts w:ascii="Arial" w:hAnsi="Arial" w:cs="Arial"/>
        </w:rPr>
      </w:pPr>
    </w:p>
    <w:p w14:paraId="612617E9" w14:textId="77777777" w:rsidR="005B049A" w:rsidRPr="00F94012" w:rsidRDefault="005B049A" w:rsidP="008239DD">
      <w:pPr>
        <w:widowControl w:val="0"/>
        <w:tabs>
          <w:tab w:val="left" w:pos="0"/>
          <w:tab w:val="left" w:pos="567"/>
          <w:tab w:val="left" w:pos="851"/>
          <w:tab w:val="left" w:pos="880"/>
          <w:tab w:val="left" w:pos="1060"/>
        </w:tabs>
        <w:autoSpaceDE w:val="0"/>
        <w:autoSpaceDN w:val="0"/>
        <w:adjustRightInd w:val="0"/>
        <w:ind w:right="-427"/>
        <w:rPr>
          <w:rFonts w:ascii="Arial" w:hAnsi="Arial" w:cs="Arial"/>
        </w:rPr>
      </w:pPr>
      <w:r w:rsidRPr="00F94012">
        <w:rPr>
          <w:rFonts w:ascii="Arial" w:hAnsi="Arial" w:cs="Arial"/>
        </w:rPr>
        <w:lastRenderedPageBreak/>
        <w:t>150</w:t>
      </w:r>
      <w:r w:rsidRPr="00F94012">
        <w:rPr>
          <w:rFonts w:ascii="Arial" w:hAnsi="Arial" w:cs="Arial"/>
        </w:rPr>
        <w:tab/>
        <w:t>INSPECTIONS</w:t>
      </w:r>
    </w:p>
    <w:p w14:paraId="0D703511"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Products and executions: Inspection or any other action must not be taken as approval unless confirmed in writing referring to: </w:t>
      </w:r>
    </w:p>
    <w:p w14:paraId="24B0847A"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Date of inspection. </w:t>
      </w:r>
    </w:p>
    <w:p w14:paraId="22D6F1BF"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Part of the work inspected. </w:t>
      </w:r>
    </w:p>
    <w:p w14:paraId="2B04F36C"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Respects or characteristics which are approved. </w:t>
      </w:r>
    </w:p>
    <w:p w14:paraId="77FB3133"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Extent and purpose of the approval. </w:t>
      </w:r>
    </w:p>
    <w:p w14:paraId="7A9B6FDA"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Any associated conditions. </w:t>
      </w:r>
    </w:p>
    <w:p w14:paraId="381F07FD"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7"/>
        <w:ind w:right="-427"/>
        <w:rPr>
          <w:rFonts w:ascii="Arial" w:hAnsi="Arial" w:cs="Arial"/>
        </w:rPr>
      </w:pPr>
      <w:r w:rsidRPr="00F94012">
        <w:rPr>
          <w:rFonts w:ascii="Arial" w:hAnsi="Arial" w:cs="Arial"/>
        </w:rPr>
        <w:t>160</w:t>
      </w:r>
      <w:r w:rsidRPr="00F94012">
        <w:rPr>
          <w:rFonts w:ascii="Arial" w:hAnsi="Arial" w:cs="Arial"/>
        </w:rPr>
        <w:tab/>
        <w:t>RELATED WORK</w:t>
      </w:r>
    </w:p>
    <w:p w14:paraId="19825040"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Details: Provide all trades with necessary details of related types of work. Before starting each new type or section of work ensure previous related work is: </w:t>
      </w:r>
    </w:p>
    <w:p w14:paraId="374D6AD6"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Appropriately complete. </w:t>
      </w:r>
    </w:p>
    <w:p w14:paraId="30086770"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In accordance with the project documents. </w:t>
      </w:r>
    </w:p>
    <w:p w14:paraId="4D750968"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To a suitable standard. </w:t>
      </w:r>
    </w:p>
    <w:p w14:paraId="1DF6ACD5"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In a suitable condition to receive the new work. </w:t>
      </w:r>
    </w:p>
    <w:p w14:paraId="1B5116E3" w14:textId="77777777" w:rsidR="00FF27A9"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Preparatory work: Ensure all necessary preparatory work has been carried out. </w:t>
      </w:r>
    </w:p>
    <w:p w14:paraId="10E7BC17" w14:textId="77777777" w:rsidR="00382A73" w:rsidRPr="00F94012" w:rsidRDefault="00382A73" w:rsidP="008239DD">
      <w:pPr>
        <w:widowControl w:val="0"/>
        <w:tabs>
          <w:tab w:val="left" w:pos="0"/>
          <w:tab w:val="left" w:pos="567"/>
          <w:tab w:val="left" w:pos="600"/>
          <w:tab w:val="left" w:pos="851"/>
        </w:tabs>
        <w:autoSpaceDE w:val="0"/>
        <w:autoSpaceDN w:val="0"/>
        <w:adjustRightInd w:val="0"/>
        <w:ind w:right="-427"/>
        <w:rPr>
          <w:rFonts w:ascii="Arial" w:hAnsi="Arial" w:cs="Arial"/>
        </w:rPr>
      </w:pPr>
    </w:p>
    <w:p w14:paraId="2527659F"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170</w:t>
      </w:r>
      <w:r w:rsidRPr="00F94012">
        <w:rPr>
          <w:rFonts w:ascii="Arial" w:hAnsi="Arial" w:cs="Arial"/>
        </w:rPr>
        <w:tab/>
        <w:t>MANUFACTURER'S RECOMMENDATIONS/ INSTRUCTIONS</w:t>
      </w:r>
    </w:p>
    <w:p w14:paraId="73723F21"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General: Comply with manufacturer's printed recommendations and instructions current on the date of the Invitation to tender. </w:t>
      </w:r>
    </w:p>
    <w:p w14:paraId="00ECC1F0"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Changes to recommendations or instructions: Submit details. </w:t>
      </w:r>
    </w:p>
    <w:p w14:paraId="15D8CBDD"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Ancillary products and accessories: Use those supplied or recommended by main product manufacturer. </w:t>
      </w:r>
    </w:p>
    <w:p w14:paraId="39118F30" w14:textId="77777777" w:rsidR="005B049A" w:rsidRPr="00F94012" w:rsidRDefault="004519AE" w:rsidP="004519AE">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Agrément </w:t>
      </w:r>
      <w:r w:rsidR="005B049A" w:rsidRPr="00F94012">
        <w:rPr>
          <w:rFonts w:ascii="Arial" w:hAnsi="Arial" w:cs="Arial"/>
        </w:rPr>
        <w:t xml:space="preserve">certified products: Comply with limitations, recommendations and requirements of relevant valid certificates. </w:t>
      </w:r>
    </w:p>
    <w:p w14:paraId="71AF08BA"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8"/>
        <w:ind w:right="-427"/>
        <w:rPr>
          <w:rFonts w:ascii="Arial" w:hAnsi="Arial" w:cs="Arial"/>
        </w:rPr>
      </w:pPr>
      <w:r w:rsidRPr="00F94012">
        <w:rPr>
          <w:rFonts w:ascii="Arial" w:hAnsi="Arial" w:cs="Arial"/>
        </w:rPr>
        <w:t>180</w:t>
      </w:r>
      <w:r w:rsidRPr="00F94012">
        <w:rPr>
          <w:rFonts w:ascii="Arial" w:hAnsi="Arial" w:cs="Arial"/>
        </w:rPr>
        <w:tab/>
        <w:t>WATER FOR THE WORKS</w:t>
      </w:r>
    </w:p>
    <w:p w14:paraId="62EEB976"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 Mains supply: Clean and uncontaminated. </w:t>
      </w:r>
    </w:p>
    <w:p w14:paraId="7B4DC14D"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Other: Do not use until: </w:t>
      </w:r>
      <w:r w:rsidR="00737AFC" w:rsidRPr="00F94012">
        <w:rPr>
          <w:rFonts w:ascii="Arial" w:hAnsi="Arial" w:cs="Arial"/>
        </w:rPr>
        <w:t>commencement of works on site.</w:t>
      </w:r>
    </w:p>
    <w:p w14:paraId="70FD9437"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Evidence of suitability is provided. </w:t>
      </w:r>
    </w:p>
    <w:p w14:paraId="4B2BFBE3"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Tested to BS EN 1008 if instructed. </w:t>
      </w:r>
    </w:p>
    <w:p w14:paraId="716B21AF" w14:textId="77777777" w:rsidR="005B049A" w:rsidRPr="00F94012" w:rsidRDefault="005B049A" w:rsidP="008239DD">
      <w:pPr>
        <w:widowControl w:val="0"/>
        <w:tabs>
          <w:tab w:val="left" w:pos="0"/>
          <w:tab w:val="left" w:pos="567"/>
          <w:tab w:val="left" w:pos="851"/>
        </w:tabs>
        <w:autoSpaceDE w:val="0"/>
        <w:autoSpaceDN w:val="0"/>
        <w:adjustRightInd w:val="0"/>
        <w:spacing w:before="245"/>
        <w:ind w:right="-427"/>
        <w:rPr>
          <w:rFonts w:ascii="Arial" w:hAnsi="Arial" w:cs="Arial"/>
          <w:b/>
          <w:bCs/>
        </w:rPr>
      </w:pPr>
      <w:r w:rsidRPr="00F94012">
        <w:rPr>
          <w:rFonts w:ascii="Arial" w:hAnsi="Arial" w:cs="Arial"/>
          <w:b/>
          <w:bCs/>
        </w:rPr>
        <w:t>SAMPLES/ APPROVALS</w:t>
      </w:r>
    </w:p>
    <w:p w14:paraId="35F817D5"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210</w:t>
      </w:r>
      <w:r w:rsidRPr="00F94012">
        <w:rPr>
          <w:rFonts w:ascii="Arial" w:hAnsi="Arial" w:cs="Arial"/>
        </w:rPr>
        <w:tab/>
        <w:t>SAMPLES</w:t>
      </w:r>
    </w:p>
    <w:p w14:paraId="09B71788"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Products or executions: Comply with all other specification requirements and in respect of the stated or implied characteristics either: </w:t>
      </w:r>
    </w:p>
    <w:p w14:paraId="500E6504"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To an express approval. </w:t>
      </w:r>
    </w:p>
    <w:p w14:paraId="53463586"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To match a sample expressly approved as a standard for the purpose. </w:t>
      </w:r>
    </w:p>
    <w:p w14:paraId="4780452C"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5"/>
        <w:ind w:right="-427"/>
        <w:rPr>
          <w:rFonts w:ascii="Arial" w:hAnsi="Arial" w:cs="Arial"/>
        </w:rPr>
      </w:pPr>
      <w:r w:rsidRPr="00F94012">
        <w:rPr>
          <w:rFonts w:ascii="Arial" w:hAnsi="Arial" w:cs="Arial"/>
        </w:rPr>
        <w:t>220</w:t>
      </w:r>
      <w:r w:rsidRPr="00F94012">
        <w:rPr>
          <w:rFonts w:ascii="Arial" w:hAnsi="Arial" w:cs="Arial"/>
        </w:rPr>
        <w:tab/>
        <w:t>APPROVAL OF PRODUCTS</w:t>
      </w:r>
    </w:p>
    <w:p w14:paraId="1EEA8D9E"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720" w:right="-427" w:hanging="720"/>
        <w:rPr>
          <w:rFonts w:ascii="Arial" w:hAnsi="Arial" w:cs="Arial"/>
        </w:rPr>
      </w:pPr>
      <w:r w:rsidRPr="00F94012">
        <w:rPr>
          <w:rFonts w:ascii="Arial" w:hAnsi="Arial" w:cs="Arial"/>
        </w:rPr>
        <w:tab/>
        <w:t>•</w:t>
      </w:r>
      <w:r w:rsidRPr="00F94012">
        <w:rPr>
          <w:rFonts w:ascii="Arial" w:hAnsi="Arial" w:cs="Arial"/>
        </w:rPr>
        <w:tab/>
        <w:t xml:space="preserve">Submissions, samples, inspections and tests: Undertake or arrange to suit the Works programme. </w:t>
      </w:r>
    </w:p>
    <w:p w14:paraId="274797B4"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720" w:right="-427" w:hanging="720"/>
        <w:rPr>
          <w:rFonts w:ascii="Arial" w:hAnsi="Arial" w:cs="Arial"/>
        </w:rPr>
      </w:pPr>
      <w:r w:rsidRPr="00F94012">
        <w:rPr>
          <w:rFonts w:ascii="Arial" w:hAnsi="Arial" w:cs="Arial"/>
        </w:rPr>
        <w:tab/>
        <w:t>•</w:t>
      </w:r>
      <w:r w:rsidRPr="00F94012">
        <w:rPr>
          <w:rFonts w:ascii="Arial" w:hAnsi="Arial" w:cs="Arial"/>
        </w:rPr>
        <w:tab/>
        <w:t xml:space="preserve">Approval: Relates to a sample of the product and not to the product as used in the Works. Do not confirm orders or use the product until approval of the </w:t>
      </w:r>
      <w:r w:rsidRPr="00F94012">
        <w:rPr>
          <w:rFonts w:ascii="Arial" w:hAnsi="Arial" w:cs="Arial"/>
        </w:rPr>
        <w:lastRenderedPageBreak/>
        <w:t xml:space="preserve">sample has been obtained. </w:t>
      </w:r>
    </w:p>
    <w:p w14:paraId="00939BCD" w14:textId="77777777" w:rsidR="00FF27A9" w:rsidRPr="00F94012" w:rsidRDefault="005B049A" w:rsidP="008239DD">
      <w:pPr>
        <w:pStyle w:val="ListParagraph"/>
        <w:widowControl w:val="0"/>
        <w:numPr>
          <w:ilvl w:val="0"/>
          <w:numId w:val="15"/>
        </w:numPr>
        <w:tabs>
          <w:tab w:val="left" w:pos="0"/>
          <w:tab w:val="left" w:pos="567"/>
          <w:tab w:val="left" w:pos="600"/>
          <w:tab w:val="left" w:pos="851"/>
        </w:tabs>
        <w:autoSpaceDE w:val="0"/>
        <w:autoSpaceDN w:val="0"/>
        <w:adjustRightInd w:val="0"/>
        <w:ind w:right="-427"/>
        <w:rPr>
          <w:sz w:val="24"/>
          <w:szCs w:val="24"/>
        </w:rPr>
      </w:pPr>
      <w:r w:rsidRPr="00F94012">
        <w:rPr>
          <w:sz w:val="24"/>
          <w:szCs w:val="24"/>
        </w:rPr>
        <w:t>Complying sample: Retain in good, clean condition</w:t>
      </w:r>
      <w:r w:rsidR="004519AE" w:rsidRPr="00F94012">
        <w:rPr>
          <w:sz w:val="24"/>
          <w:szCs w:val="24"/>
        </w:rPr>
        <w:t xml:space="preserve"> on site. Remove when no longer </w:t>
      </w:r>
      <w:r w:rsidRPr="00F94012">
        <w:rPr>
          <w:sz w:val="24"/>
          <w:szCs w:val="24"/>
        </w:rPr>
        <w:t xml:space="preserve">required. </w:t>
      </w:r>
    </w:p>
    <w:p w14:paraId="39CCBEEC" w14:textId="0A75E90F"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230</w:t>
      </w:r>
      <w:r w:rsidRPr="00F94012">
        <w:rPr>
          <w:rFonts w:ascii="Arial" w:hAnsi="Arial" w:cs="Arial"/>
        </w:rPr>
        <w:tab/>
        <w:t>APPROVAL OF EXECUTION</w:t>
      </w:r>
    </w:p>
    <w:p w14:paraId="7EC52718"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720" w:right="-427" w:hanging="720"/>
        <w:rPr>
          <w:rFonts w:ascii="Arial" w:hAnsi="Arial" w:cs="Arial"/>
        </w:rPr>
      </w:pPr>
      <w:r w:rsidRPr="00F94012">
        <w:rPr>
          <w:rFonts w:ascii="Arial" w:hAnsi="Arial" w:cs="Arial"/>
        </w:rPr>
        <w:tab/>
        <w:t>•</w:t>
      </w:r>
      <w:r w:rsidRPr="00F94012">
        <w:rPr>
          <w:rFonts w:ascii="Arial" w:hAnsi="Arial" w:cs="Arial"/>
        </w:rPr>
        <w:tab/>
        <w:t xml:space="preserve">Submissions, samples, inspections and tests: Undertake or arrange to suit the Works programme. </w:t>
      </w:r>
    </w:p>
    <w:p w14:paraId="6C79B455"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720" w:right="-427" w:hanging="720"/>
        <w:rPr>
          <w:rFonts w:ascii="Arial" w:hAnsi="Arial" w:cs="Arial"/>
        </w:rPr>
      </w:pPr>
      <w:r w:rsidRPr="00F94012">
        <w:rPr>
          <w:rFonts w:ascii="Arial" w:hAnsi="Arial" w:cs="Arial"/>
        </w:rPr>
        <w:tab/>
        <w:t>•</w:t>
      </w:r>
      <w:r w:rsidRPr="00F94012">
        <w:rPr>
          <w:rFonts w:ascii="Arial" w:hAnsi="Arial" w:cs="Arial"/>
        </w:rPr>
        <w:tab/>
        <w:t xml:space="preserve">Approval: Relates to the stated characteristics of the sample. (If approval of the finished work as a whole is required this is specified separately). Do not conceal, or proceed with affected work until compliance with requirements is confirmed. </w:t>
      </w:r>
    </w:p>
    <w:p w14:paraId="16F573DC" w14:textId="17D23A7F"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Complying sample: Retain in good, clean condition on site. Remove when no longer required. </w:t>
      </w:r>
    </w:p>
    <w:p w14:paraId="616A8ECB" w14:textId="77777777" w:rsidR="005B049A" w:rsidRPr="00F94012" w:rsidRDefault="005B049A" w:rsidP="008239DD">
      <w:pPr>
        <w:widowControl w:val="0"/>
        <w:tabs>
          <w:tab w:val="left" w:pos="0"/>
          <w:tab w:val="left" w:pos="567"/>
          <w:tab w:val="left" w:pos="851"/>
        </w:tabs>
        <w:autoSpaceDE w:val="0"/>
        <w:autoSpaceDN w:val="0"/>
        <w:adjustRightInd w:val="0"/>
        <w:spacing w:before="247"/>
        <w:ind w:right="-427"/>
        <w:rPr>
          <w:rFonts w:ascii="Arial" w:hAnsi="Arial" w:cs="Arial"/>
          <w:b/>
          <w:bCs/>
        </w:rPr>
      </w:pPr>
      <w:r w:rsidRPr="00F94012">
        <w:rPr>
          <w:rFonts w:ascii="Arial" w:hAnsi="Arial" w:cs="Arial"/>
          <w:b/>
          <w:bCs/>
        </w:rPr>
        <w:t>ACCURACY/ SETTING OUT GENERALLY</w:t>
      </w:r>
    </w:p>
    <w:p w14:paraId="4FF4F3B6"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320</w:t>
      </w:r>
      <w:r w:rsidRPr="00F94012">
        <w:rPr>
          <w:rFonts w:ascii="Arial" w:hAnsi="Arial" w:cs="Arial"/>
        </w:rPr>
        <w:tab/>
        <w:t>SETTING OUT</w:t>
      </w:r>
    </w:p>
    <w:p w14:paraId="03367186"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General: Submit details of methods and equipment to be used in setting out the Works. </w:t>
      </w:r>
    </w:p>
    <w:p w14:paraId="5C2196D2" w14:textId="2FD4CEEF"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Levels and dimensions: Check and record the results on a copy of drawings. Notify discrepancies and obtain instructions before proceeding. </w:t>
      </w:r>
    </w:p>
    <w:p w14:paraId="0FA3E9FB"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Inform: When complete and before commencing construction. </w:t>
      </w:r>
    </w:p>
    <w:p w14:paraId="1E54070C"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5"/>
        <w:ind w:right="-427"/>
        <w:rPr>
          <w:rFonts w:ascii="Arial" w:hAnsi="Arial" w:cs="Arial"/>
        </w:rPr>
      </w:pPr>
      <w:r w:rsidRPr="00F94012">
        <w:rPr>
          <w:rFonts w:ascii="Arial" w:hAnsi="Arial" w:cs="Arial"/>
        </w:rPr>
        <w:t>330</w:t>
      </w:r>
      <w:r w:rsidRPr="00F94012">
        <w:rPr>
          <w:rFonts w:ascii="Arial" w:hAnsi="Arial" w:cs="Arial"/>
        </w:rPr>
        <w:tab/>
        <w:t>APPEARANCE AND FIT</w:t>
      </w:r>
    </w:p>
    <w:p w14:paraId="189F0811" w14:textId="77777777" w:rsidR="005B049A" w:rsidRPr="00F94012" w:rsidRDefault="005B049A" w:rsidP="004519AE">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Tolerances and dimensions: If likely to be critical to execution or difficult to achieve, as early as possible either: </w:t>
      </w:r>
    </w:p>
    <w:p w14:paraId="28052A33"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Submit proposals; or </w:t>
      </w:r>
    </w:p>
    <w:p w14:paraId="6930BEF1" w14:textId="77777777" w:rsidR="005B049A" w:rsidRPr="00F94012" w:rsidRDefault="005B049A" w:rsidP="002A50A7">
      <w:pPr>
        <w:widowControl w:val="0"/>
        <w:tabs>
          <w:tab w:val="left" w:pos="0"/>
          <w:tab w:val="left" w:pos="567"/>
          <w:tab w:val="left" w:pos="851"/>
          <w:tab w:val="left" w:pos="880"/>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Arrange for inspection of appearance of relevant aspects of partially finished work. </w:t>
      </w:r>
    </w:p>
    <w:p w14:paraId="0E1A0A48"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General tolerances (maximum): To BS 5606, tables 1 and 2. </w:t>
      </w:r>
    </w:p>
    <w:p w14:paraId="180920C2" w14:textId="77777777" w:rsidR="005B049A" w:rsidRPr="00F94012" w:rsidRDefault="005B049A" w:rsidP="008239DD">
      <w:pPr>
        <w:widowControl w:val="0"/>
        <w:tabs>
          <w:tab w:val="left" w:pos="0"/>
          <w:tab w:val="left" w:pos="567"/>
          <w:tab w:val="left" w:pos="851"/>
        </w:tabs>
        <w:autoSpaceDE w:val="0"/>
        <w:autoSpaceDN w:val="0"/>
        <w:adjustRightInd w:val="0"/>
        <w:spacing w:before="243"/>
        <w:ind w:right="-427"/>
        <w:rPr>
          <w:rFonts w:ascii="Arial" w:hAnsi="Arial" w:cs="Arial"/>
          <w:b/>
          <w:bCs/>
        </w:rPr>
      </w:pPr>
      <w:r w:rsidRPr="00F94012">
        <w:rPr>
          <w:rFonts w:ascii="Arial" w:hAnsi="Arial" w:cs="Arial"/>
          <w:b/>
          <w:bCs/>
        </w:rPr>
        <w:t>SERVICES GENERALLY</w:t>
      </w:r>
    </w:p>
    <w:p w14:paraId="313A7996"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410</w:t>
      </w:r>
      <w:r w:rsidRPr="00F94012">
        <w:rPr>
          <w:rFonts w:ascii="Arial" w:hAnsi="Arial" w:cs="Arial"/>
        </w:rPr>
        <w:tab/>
        <w:t>SERVICES REGULATIONS</w:t>
      </w:r>
    </w:p>
    <w:p w14:paraId="2B57316E" w14:textId="77777777" w:rsidR="00FF27A9" w:rsidRPr="00F94012" w:rsidRDefault="005B049A" w:rsidP="004519AE">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New or existing services: Comply with the Byelaws or Regulations of the relevant Statutory Authority. </w:t>
      </w:r>
    </w:p>
    <w:p w14:paraId="4B101CCE" w14:textId="77777777" w:rsidR="00FF27A9" w:rsidRPr="00F94012" w:rsidRDefault="00FF27A9" w:rsidP="008239DD">
      <w:pPr>
        <w:widowControl w:val="0"/>
        <w:tabs>
          <w:tab w:val="left" w:pos="0"/>
          <w:tab w:val="left" w:pos="567"/>
          <w:tab w:val="left" w:pos="851"/>
        </w:tabs>
        <w:autoSpaceDE w:val="0"/>
        <w:autoSpaceDN w:val="0"/>
        <w:adjustRightInd w:val="0"/>
        <w:ind w:right="-427"/>
        <w:rPr>
          <w:rFonts w:ascii="Arial" w:hAnsi="Arial" w:cs="Arial"/>
        </w:rPr>
      </w:pPr>
    </w:p>
    <w:p w14:paraId="442DEE7E" w14:textId="77777777"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420</w:t>
      </w:r>
      <w:r w:rsidRPr="00F94012">
        <w:rPr>
          <w:rFonts w:ascii="Arial" w:hAnsi="Arial" w:cs="Arial"/>
        </w:rPr>
        <w:tab/>
        <w:t>WATER REGULATIONS/ BYELAWS NOTIFICATION</w:t>
      </w:r>
    </w:p>
    <w:p w14:paraId="31232194"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Requirements: Notify Water Undertaker of any work carried out to or which affects new or existing services and submit any required plans, diagrams and details. </w:t>
      </w:r>
    </w:p>
    <w:p w14:paraId="2BCC0162"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Consent: Allow adequate time to receive Undertaker's consent before starting work. Inform immediately if consent is withheld or is granted subject to significant conditions. </w:t>
      </w:r>
    </w:p>
    <w:p w14:paraId="4C5DE58B"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4"/>
        <w:ind w:right="-427"/>
        <w:rPr>
          <w:rFonts w:ascii="Arial" w:hAnsi="Arial" w:cs="Arial"/>
        </w:rPr>
      </w:pPr>
      <w:r w:rsidRPr="00F94012">
        <w:rPr>
          <w:rFonts w:ascii="Arial" w:hAnsi="Arial" w:cs="Arial"/>
        </w:rPr>
        <w:t>430</w:t>
      </w:r>
      <w:r w:rsidRPr="00F94012">
        <w:rPr>
          <w:rFonts w:ascii="Arial" w:hAnsi="Arial" w:cs="Arial"/>
        </w:rPr>
        <w:tab/>
        <w:t>WATER REGULATIONS/ BYELAWS CONTRACTOR'S CERTIFICATE</w:t>
      </w:r>
    </w:p>
    <w:p w14:paraId="493BD046"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On completion of the work: Submit (copy where also required to the Water Undertaker) a certificate including: </w:t>
      </w:r>
    </w:p>
    <w:p w14:paraId="16B1F1E9"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lastRenderedPageBreak/>
        <w:tab/>
        <w:t>-</w:t>
      </w:r>
      <w:r w:rsidRPr="00F94012">
        <w:rPr>
          <w:rFonts w:ascii="Arial" w:hAnsi="Arial" w:cs="Arial"/>
        </w:rPr>
        <w:tab/>
        <w:t xml:space="preserve">The address of the premises. </w:t>
      </w:r>
    </w:p>
    <w:p w14:paraId="0FCACF87" w14:textId="44485214" w:rsidR="005B049A" w:rsidRPr="00F94012" w:rsidRDefault="005B049A" w:rsidP="002A50A7">
      <w:pPr>
        <w:widowControl w:val="0"/>
        <w:tabs>
          <w:tab w:val="left" w:pos="0"/>
          <w:tab w:val="left" w:pos="567"/>
          <w:tab w:val="left" w:pos="851"/>
          <w:tab w:val="left" w:pos="880"/>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A brief description of the new installation and/ or work carried out to an existing installation. </w:t>
      </w:r>
    </w:p>
    <w:p w14:paraId="728824BD"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The Contractor's name and address. </w:t>
      </w:r>
    </w:p>
    <w:p w14:paraId="6484D8AC" w14:textId="2AC433B1" w:rsidR="005B049A" w:rsidRPr="00F94012" w:rsidRDefault="005B049A" w:rsidP="002A50A7">
      <w:pPr>
        <w:widowControl w:val="0"/>
        <w:tabs>
          <w:tab w:val="left" w:pos="0"/>
          <w:tab w:val="left" w:pos="567"/>
          <w:tab w:val="left" w:pos="851"/>
          <w:tab w:val="left" w:pos="880"/>
        </w:tabs>
        <w:autoSpaceDE w:val="0"/>
        <w:autoSpaceDN w:val="0"/>
        <w:adjustRightInd w:val="0"/>
        <w:ind w:left="720" w:right="-427" w:hanging="720"/>
        <w:rPr>
          <w:rFonts w:ascii="Arial" w:hAnsi="Arial" w:cs="Arial"/>
        </w:rPr>
      </w:pPr>
      <w:r w:rsidRPr="00F94012">
        <w:rPr>
          <w:rFonts w:ascii="Arial" w:hAnsi="Arial" w:cs="Arial"/>
        </w:rPr>
        <w:tab/>
        <w:t>-</w:t>
      </w:r>
      <w:r w:rsidRPr="00F94012">
        <w:rPr>
          <w:rFonts w:ascii="Arial" w:hAnsi="Arial" w:cs="Arial"/>
        </w:rPr>
        <w:tab/>
        <w:t xml:space="preserve">A statement that the installation complies with the relevant Water Regulations or Byelaws. </w:t>
      </w:r>
    </w:p>
    <w:p w14:paraId="577923DC" w14:textId="77777777" w:rsidR="005B049A" w:rsidRPr="00F94012" w:rsidRDefault="005B049A" w:rsidP="002A50A7">
      <w:pPr>
        <w:widowControl w:val="0"/>
        <w:tabs>
          <w:tab w:val="left" w:pos="0"/>
          <w:tab w:val="left" w:pos="567"/>
          <w:tab w:val="left" w:pos="851"/>
          <w:tab w:val="left" w:pos="880"/>
        </w:tabs>
        <w:autoSpaceDE w:val="0"/>
        <w:autoSpaceDN w:val="0"/>
        <w:adjustRightInd w:val="0"/>
        <w:ind w:left="720" w:right="-427" w:hanging="720"/>
        <w:rPr>
          <w:rFonts w:ascii="Arial" w:hAnsi="Arial" w:cs="Arial"/>
        </w:rPr>
      </w:pPr>
      <w:r w:rsidRPr="00F94012">
        <w:rPr>
          <w:rFonts w:ascii="Arial" w:hAnsi="Arial" w:cs="Arial"/>
        </w:rPr>
        <w:tab/>
        <w:t>-</w:t>
      </w:r>
      <w:r w:rsidRPr="00F94012">
        <w:rPr>
          <w:rFonts w:ascii="Arial" w:hAnsi="Arial" w:cs="Arial"/>
        </w:rPr>
        <w:tab/>
        <w:t xml:space="preserve">The name and signature of the individual responsible for checking compliance. </w:t>
      </w:r>
    </w:p>
    <w:p w14:paraId="5D61A5E8" w14:textId="77777777" w:rsidR="005B049A" w:rsidRPr="00F94012" w:rsidRDefault="005B049A" w:rsidP="008239DD">
      <w:pPr>
        <w:widowControl w:val="0"/>
        <w:tabs>
          <w:tab w:val="left" w:pos="0"/>
          <w:tab w:val="left" w:pos="567"/>
          <w:tab w:val="left" w:pos="851"/>
          <w:tab w:val="left" w:pos="880"/>
          <w:tab w:val="left" w:pos="1060"/>
        </w:tabs>
        <w:autoSpaceDE w:val="0"/>
        <w:autoSpaceDN w:val="0"/>
        <w:adjustRightInd w:val="0"/>
        <w:ind w:right="-427"/>
        <w:rPr>
          <w:rFonts w:ascii="Arial" w:hAnsi="Arial" w:cs="Arial"/>
        </w:rPr>
      </w:pPr>
      <w:r w:rsidRPr="00F94012">
        <w:rPr>
          <w:rFonts w:ascii="Arial" w:hAnsi="Arial" w:cs="Arial"/>
        </w:rPr>
        <w:tab/>
      </w:r>
      <w:r w:rsidRPr="00F94012">
        <w:rPr>
          <w:rFonts w:ascii="Arial" w:hAnsi="Arial" w:cs="Arial"/>
        </w:rPr>
        <w:tab/>
        <w:t xml:space="preserve">The date on which the installation was checked. </w:t>
      </w:r>
    </w:p>
    <w:p w14:paraId="12DCCC73"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51"/>
        <w:ind w:right="-427"/>
        <w:rPr>
          <w:rFonts w:ascii="Arial" w:hAnsi="Arial" w:cs="Arial"/>
        </w:rPr>
      </w:pPr>
      <w:r w:rsidRPr="00F94012">
        <w:rPr>
          <w:rFonts w:ascii="Arial" w:hAnsi="Arial" w:cs="Arial"/>
        </w:rPr>
        <w:t>435</w:t>
      </w:r>
      <w:r w:rsidRPr="00F94012">
        <w:rPr>
          <w:rFonts w:ascii="Arial" w:hAnsi="Arial" w:cs="Arial"/>
        </w:rPr>
        <w:tab/>
        <w:t>ELECTRICAL INSTALLATION CERTIFICATE</w:t>
      </w:r>
    </w:p>
    <w:p w14:paraId="3B9C1E49"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Submit: When relevant electrical work is completed. </w:t>
      </w:r>
    </w:p>
    <w:p w14:paraId="6F42AD6F" w14:textId="77777777" w:rsidR="00493676" w:rsidRPr="00F94012" w:rsidRDefault="005B049A" w:rsidP="007654C8">
      <w:pPr>
        <w:pStyle w:val="ListParagraph"/>
        <w:numPr>
          <w:ilvl w:val="0"/>
          <w:numId w:val="15"/>
        </w:numPr>
        <w:jc w:val="left"/>
        <w:rPr>
          <w:sz w:val="24"/>
          <w:szCs w:val="24"/>
        </w:rPr>
      </w:pPr>
      <w:r w:rsidRPr="00F94012">
        <w:rPr>
          <w:sz w:val="24"/>
          <w:szCs w:val="24"/>
        </w:rPr>
        <w:t xml:space="preserve">Original certificate: To be lodged in the Building Manual. </w:t>
      </w:r>
    </w:p>
    <w:p w14:paraId="6C047023"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440</w:t>
      </w:r>
      <w:r w:rsidRPr="00F94012">
        <w:rPr>
          <w:rFonts w:ascii="Arial" w:hAnsi="Arial" w:cs="Arial"/>
        </w:rPr>
        <w:tab/>
        <w:t>GAS, OIL AND SOLID FUEL APPLIANCE INSTALLATION CERTIFICATE</w:t>
      </w:r>
    </w:p>
    <w:p w14:paraId="014ECF74"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Before the completion date stated in the Contract: Submit a certificate stating: </w:t>
      </w:r>
    </w:p>
    <w:p w14:paraId="4779356F"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The address of the premises. </w:t>
      </w:r>
    </w:p>
    <w:p w14:paraId="7C235E61" w14:textId="597FBF19" w:rsidR="005B049A" w:rsidRPr="00F94012" w:rsidRDefault="005B049A" w:rsidP="002A50A7">
      <w:pPr>
        <w:widowControl w:val="0"/>
        <w:tabs>
          <w:tab w:val="left" w:pos="0"/>
          <w:tab w:val="left" w:pos="567"/>
          <w:tab w:val="left" w:pos="851"/>
          <w:tab w:val="left" w:pos="880"/>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A brief description of the new installation and/ or work carried out to an existing installation. </w:t>
      </w:r>
    </w:p>
    <w:p w14:paraId="408E1493" w14:textId="14D314BA" w:rsidR="005B049A" w:rsidRPr="00F94012" w:rsidRDefault="005B049A" w:rsidP="002A50A7">
      <w:pPr>
        <w:widowControl w:val="0"/>
        <w:tabs>
          <w:tab w:val="left" w:pos="0"/>
          <w:tab w:val="left" w:pos="567"/>
          <w:tab w:val="left" w:pos="851"/>
          <w:tab w:val="left" w:pos="880"/>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Any special recommendations or instructions for the safe use and operation of </w:t>
      </w:r>
      <w:r w:rsidRPr="00F94012">
        <w:rPr>
          <w:rFonts w:ascii="Arial" w:hAnsi="Arial" w:cs="Arial"/>
        </w:rPr>
        <w:tab/>
      </w:r>
      <w:r w:rsidR="00FF27A9" w:rsidRPr="00F94012">
        <w:rPr>
          <w:rFonts w:ascii="Arial" w:hAnsi="Arial" w:cs="Arial"/>
        </w:rPr>
        <w:tab/>
      </w:r>
      <w:r w:rsidRPr="00F94012">
        <w:rPr>
          <w:rFonts w:ascii="Arial" w:hAnsi="Arial" w:cs="Arial"/>
        </w:rPr>
        <w:t xml:space="preserve">appliances and flues. </w:t>
      </w:r>
    </w:p>
    <w:p w14:paraId="25B81E33"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The Contractor's name and address. </w:t>
      </w:r>
    </w:p>
    <w:p w14:paraId="236B595B" w14:textId="77777777" w:rsidR="005B049A" w:rsidRPr="00F94012" w:rsidRDefault="005B049A" w:rsidP="007654C8">
      <w:pPr>
        <w:widowControl w:val="0"/>
        <w:tabs>
          <w:tab w:val="left" w:pos="0"/>
          <w:tab w:val="left" w:pos="567"/>
          <w:tab w:val="left" w:pos="851"/>
          <w:tab w:val="left" w:pos="880"/>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A statement that the installation complies with the appropriate safety, installation and use regulations. </w:t>
      </w:r>
    </w:p>
    <w:p w14:paraId="684FAED4" w14:textId="77777777" w:rsidR="005B049A" w:rsidRPr="00F94012" w:rsidRDefault="005B049A" w:rsidP="00F4767D">
      <w:pPr>
        <w:widowControl w:val="0"/>
        <w:tabs>
          <w:tab w:val="left" w:pos="0"/>
          <w:tab w:val="left" w:pos="567"/>
          <w:tab w:val="left" w:pos="851"/>
          <w:tab w:val="left" w:pos="880"/>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The name, qualification and signature of the competent person responsible for checking compliance. </w:t>
      </w:r>
    </w:p>
    <w:p w14:paraId="53F2F2C0"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The date on which the installation was checked. </w:t>
      </w:r>
    </w:p>
    <w:p w14:paraId="2A5793A2" w14:textId="77777777" w:rsidR="00FF27A9" w:rsidRPr="00F94012" w:rsidRDefault="00FF27A9" w:rsidP="008239DD">
      <w:pPr>
        <w:widowControl w:val="0"/>
        <w:tabs>
          <w:tab w:val="left" w:pos="0"/>
          <w:tab w:val="left" w:pos="567"/>
          <w:tab w:val="left" w:pos="600"/>
          <w:tab w:val="left" w:pos="851"/>
        </w:tabs>
        <w:autoSpaceDE w:val="0"/>
        <w:autoSpaceDN w:val="0"/>
        <w:adjustRightInd w:val="0"/>
        <w:ind w:right="-427"/>
        <w:rPr>
          <w:rFonts w:ascii="Arial" w:hAnsi="Arial" w:cs="Arial"/>
        </w:rPr>
      </w:pPr>
    </w:p>
    <w:p w14:paraId="7CC76632" w14:textId="5A3DB79F"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445</w:t>
      </w:r>
      <w:r w:rsidRPr="00F94012">
        <w:rPr>
          <w:rFonts w:ascii="Arial" w:hAnsi="Arial" w:cs="Arial"/>
        </w:rPr>
        <w:tab/>
        <w:t>SERVICE RUNS</w:t>
      </w:r>
    </w:p>
    <w:p w14:paraId="08A87CC9"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General: Provide adequate space and support for services, including unobstructed routes and fixings. </w:t>
      </w:r>
    </w:p>
    <w:p w14:paraId="42C7DECC"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Ducts, chases and holes: Form during construction rather than cut. </w:t>
      </w:r>
    </w:p>
    <w:p w14:paraId="08BAFF4C"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Coordination with other works: Submit details of locations, types/ methods of fixing of services to fabric and identification of runs and fittings. </w:t>
      </w:r>
    </w:p>
    <w:p w14:paraId="08E0A928"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t>450</w:t>
      </w:r>
      <w:r w:rsidRPr="00F94012">
        <w:rPr>
          <w:rFonts w:ascii="Arial" w:hAnsi="Arial" w:cs="Arial"/>
        </w:rPr>
        <w:tab/>
        <w:t>MECHANICAL AND ELECTRICAL SERVICES</w:t>
      </w:r>
    </w:p>
    <w:p w14:paraId="21E96ADC" w14:textId="0A4C3A54"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Final tests and commissioning: Carry out so that services are in full working order at completion of the Works. </w:t>
      </w:r>
    </w:p>
    <w:p w14:paraId="12B54035"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Building Regulations notice: Copy to be lodged in the Building Manual. </w:t>
      </w:r>
    </w:p>
    <w:p w14:paraId="4E6CF344" w14:textId="77777777" w:rsidR="005B049A" w:rsidRPr="00F94012" w:rsidRDefault="005B049A" w:rsidP="008239DD">
      <w:pPr>
        <w:widowControl w:val="0"/>
        <w:tabs>
          <w:tab w:val="left" w:pos="0"/>
          <w:tab w:val="left" w:pos="567"/>
          <w:tab w:val="left" w:pos="851"/>
        </w:tabs>
        <w:autoSpaceDE w:val="0"/>
        <w:autoSpaceDN w:val="0"/>
        <w:adjustRightInd w:val="0"/>
        <w:spacing w:before="244"/>
        <w:ind w:right="-427"/>
        <w:rPr>
          <w:rFonts w:ascii="Arial" w:hAnsi="Arial" w:cs="Arial"/>
          <w:b/>
          <w:bCs/>
        </w:rPr>
      </w:pPr>
      <w:r w:rsidRPr="00F94012">
        <w:rPr>
          <w:rFonts w:ascii="Arial" w:hAnsi="Arial" w:cs="Arial"/>
          <w:b/>
          <w:bCs/>
        </w:rPr>
        <w:t>SUPERVISION/ INSPECTION/ DEFECTIVE WORK</w:t>
      </w:r>
    </w:p>
    <w:p w14:paraId="44BD5284"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525</w:t>
      </w:r>
      <w:r w:rsidRPr="00F94012">
        <w:rPr>
          <w:rFonts w:ascii="Arial" w:hAnsi="Arial" w:cs="Arial"/>
        </w:rPr>
        <w:tab/>
        <w:t>ACCESS</w:t>
      </w:r>
    </w:p>
    <w:p w14:paraId="2E13717D"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Extent: Provide at all reasonable times access to the Works and to other places of the Contractor or subcontractors where work is being prepared for the Contract. </w:t>
      </w:r>
    </w:p>
    <w:p w14:paraId="3AF59297" w14:textId="77777777" w:rsidR="00613DDF" w:rsidRPr="00F94012" w:rsidRDefault="00613DDF" w:rsidP="008239DD">
      <w:pPr>
        <w:widowControl w:val="0"/>
        <w:tabs>
          <w:tab w:val="left" w:pos="0"/>
          <w:tab w:val="left" w:pos="567"/>
          <w:tab w:val="left" w:pos="600"/>
          <w:tab w:val="left" w:pos="851"/>
        </w:tabs>
        <w:autoSpaceDE w:val="0"/>
        <w:autoSpaceDN w:val="0"/>
        <w:adjustRightInd w:val="0"/>
        <w:ind w:right="-427"/>
        <w:rPr>
          <w:rFonts w:ascii="Arial" w:hAnsi="Arial" w:cs="Arial"/>
        </w:rPr>
      </w:pPr>
    </w:p>
    <w:p w14:paraId="682B6910" w14:textId="77777777" w:rsidR="00C37582" w:rsidRDefault="00C37582" w:rsidP="008239DD">
      <w:pPr>
        <w:widowControl w:val="0"/>
        <w:tabs>
          <w:tab w:val="left" w:pos="0"/>
          <w:tab w:val="left" w:pos="567"/>
          <w:tab w:val="left" w:pos="600"/>
          <w:tab w:val="left" w:pos="851"/>
        </w:tabs>
        <w:autoSpaceDE w:val="0"/>
        <w:autoSpaceDN w:val="0"/>
        <w:adjustRightInd w:val="0"/>
        <w:ind w:right="-427"/>
        <w:rPr>
          <w:rFonts w:ascii="Arial" w:hAnsi="Arial" w:cs="Arial"/>
        </w:rPr>
      </w:pPr>
    </w:p>
    <w:p w14:paraId="7A057DF3" w14:textId="2D8526BA"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lastRenderedPageBreak/>
        <w:t>530</w:t>
      </w:r>
      <w:r w:rsidRPr="00F94012">
        <w:rPr>
          <w:rFonts w:ascii="Arial" w:hAnsi="Arial" w:cs="Arial"/>
        </w:rPr>
        <w:tab/>
        <w:t>OVERTIME WORKING</w:t>
      </w:r>
    </w:p>
    <w:p w14:paraId="3FBDBDFA"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720" w:right="-427" w:hanging="720"/>
        <w:rPr>
          <w:rFonts w:ascii="Arial" w:hAnsi="Arial" w:cs="Arial"/>
        </w:rPr>
      </w:pPr>
      <w:r w:rsidRPr="00F94012">
        <w:rPr>
          <w:rFonts w:ascii="Arial" w:hAnsi="Arial" w:cs="Arial"/>
        </w:rPr>
        <w:tab/>
        <w:t>•</w:t>
      </w:r>
      <w:r w:rsidRPr="00F94012">
        <w:rPr>
          <w:rFonts w:ascii="Arial" w:hAnsi="Arial" w:cs="Arial"/>
        </w:rPr>
        <w:tab/>
        <w:t xml:space="preserve">Notice: Prior to overtime being worked, submit details of times, types and locations of work to be done. </w:t>
      </w:r>
    </w:p>
    <w:p w14:paraId="6D2DEC78" w14:textId="77777777" w:rsidR="005B049A" w:rsidRPr="00F94012" w:rsidRDefault="005B049A" w:rsidP="007654C8">
      <w:pPr>
        <w:widowControl w:val="0"/>
        <w:tabs>
          <w:tab w:val="left" w:pos="0"/>
          <w:tab w:val="left" w:pos="567"/>
          <w:tab w:val="left" w:pos="851"/>
          <w:tab w:val="left" w:pos="880"/>
        </w:tabs>
        <w:autoSpaceDE w:val="0"/>
        <w:autoSpaceDN w:val="0"/>
        <w:adjustRightInd w:val="0"/>
        <w:ind w:left="720" w:right="-427" w:hanging="720"/>
        <w:rPr>
          <w:rFonts w:ascii="Arial" w:hAnsi="Arial" w:cs="Arial"/>
        </w:rPr>
      </w:pPr>
      <w:r w:rsidRPr="00F94012">
        <w:rPr>
          <w:rFonts w:ascii="Arial" w:hAnsi="Arial" w:cs="Arial"/>
        </w:rPr>
        <w:tab/>
        <w:t>•</w:t>
      </w:r>
      <w:r w:rsidRPr="00F94012">
        <w:rPr>
          <w:rFonts w:ascii="Arial" w:hAnsi="Arial" w:cs="Arial"/>
        </w:rPr>
        <w:tab/>
        <w:t xml:space="preserve">Concealed work: If executed during overtime for which notice has not been given, it may be required to be opened up for inspection and reinstated at the Contractor's expense. </w:t>
      </w:r>
    </w:p>
    <w:p w14:paraId="15D5B0D5"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5"/>
        <w:ind w:right="-427"/>
        <w:rPr>
          <w:rFonts w:ascii="Arial" w:hAnsi="Arial" w:cs="Arial"/>
        </w:rPr>
      </w:pPr>
      <w:r w:rsidRPr="00F94012">
        <w:rPr>
          <w:rFonts w:ascii="Arial" w:hAnsi="Arial" w:cs="Arial"/>
        </w:rPr>
        <w:t>540</w:t>
      </w:r>
      <w:r w:rsidRPr="00F94012">
        <w:rPr>
          <w:rFonts w:ascii="Arial" w:hAnsi="Arial" w:cs="Arial"/>
        </w:rPr>
        <w:tab/>
        <w:t>DEFECTS IN EXISTING WORK</w:t>
      </w:r>
    </w:p>
    <w:p w14:paraId="41ED8AF5"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Undocumented defects: When discovered, immediately give notice. Do not proceed with affected related work until response has been received. </w:t>
      </w:r>
    </w:p>
    <w:p w14:paraId="50F8BFF4"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Documented remedial work: Do not execute work which may: </w:t>
      </w:r>
    </w:p>
    <w:p w14:paraId="71E8E381"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Hinder access to defective products or work; or </w:t>
      </w:r>
    </w:p>
    <w:p w14:paraId="0E6CD356" w14:textId="77777777" w:rsidR="005B049A" w:rsidRPr="00F94012" w:rsidRDefault="005B049A" w:rsidP="008239DD">
      <w:pPr>
        <w:widowControl w:val="0"/>
        <w:tabs>
          <w:tab w:val="left" w:pos="0"/>
          <w:tab w:val="left" w:pos="567"/>
          <w:tab w:val="left" w:pos="851"/>
          <w:tab w:val="left" w:pos="880"/>
          <w:tab w:val="left" w:pos="1060"/>
        </w:tabs>
        <w:autoSpaceDE w:val="0"/>
        <w:autoSpaceDN w:val="0"/>
        <w:adjustRightInd w:val="0"/>
        <w:ind w:right="-427"/>
        <w:rPr>
          <w:rFonts w:ascii="Arial" w:hAnsi="Arial" w:cs="Arial"/>
        </w:rPr>
      </w:pPr>
      <w:r w:rsidRPr="00F94012">
        <w:rPr>
          <w:rFonts w:ascii="Arial" w:hAnsi="Arial" w:cs="Arial"/>
        </w:rPr>
        <w:tab/>
      </w:r>
      <w:r w:rsidRPr="00F94012">
        <w:rPr>
          <w:rFonts w:ascii="Arial" w:hAnsi="Arial" w:cs="Arial"/>
        </w:rPr>
        <w:tab/>
        <w:t xml:space="preserve">Be rendered abortive by remedial work. </w:t>
      </w:r>
    </w:p>
    <w:p w14:paraId="7FF44D4D"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t>560</w:t>
      </w:r>
      <w:r w:rsidRPr="00F94012">
        <w:rPr>
          <w:rFonts w:ascii="Arial" w:hAnsi="Arial" w:cs="Arial"/>
        </w:rPr>
        <w:tab/>
        <w:t>TESTS AND INSPECTIONS</w:t>
      </w:r>
    </w:p>
    <w:p w14:paraId="5A46729D"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Timing: Agree and record dates and times of tests and inspections to enable all affected</w:t>
      </w:r>
      <w:r w:rsidR="007654C8" w:rsidRPr="00F94012">
        <w:rPr>
          <w:rFonts w:ascii="Arial" w:hAnsi="Arial" w:cs="Arial"/>
        </w:rPr>
        <w:t xml:space="preserve"> </w:t>
      </w:r>
      <w:r w:rsidRPr="00F94012">
        <w:rPr>
          <w:rFonts w:ascii="Arial" w:hAnsi="Arial" w:cs="Arial"/>
        </w:rPr>
        <w:t xml:space="preserve">parties to be represented. </w:t>
      </w:r>
    </w:p>
    <w:p w14:paraId="5BA7E3C0"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Confirmation: One working day prior to each such test or inspection. If sample or test is not ready, agree a new date and time. </w:t>
      </w:r>
    </w:p>
    <w:p w14:paraId="52D91A1C"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Records: Submit a copy of test certificates and retain copies on site. </w:t>
      </w:r>
    </w:p>
    <w:p w14:paraId="6DCB8A72"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51"/>
        <w:ind w:right="-427"/>
        <w:rPr>
          <w:rFonts w:ascii="Arial" w:hAnsi="Arial" w:cs="Arial"/>
        </w:rPr>
      </w:pPr>
      <w:r w:rsidRPr="00F94012">
        <w:rPr>
          <w:rFonts w:ascii="Arial" w:hAnsi="Arial" w:cs="Arial"/>
        </w:rPr>
        <w:t>580</w:t>
      </w:r>
      <w:r w:rsidRPr="00F94012">
        <w:rPr>
          <w:rFonts w:ascii="Arial" w:hAnsi="Arial" w:cs="Arial"/>
        </w:rPr>
        <w:tab/>
        <w:t>CONTINUITY OF THERMAL INSULATION</w:t>
      </w:r>
    </w:p>
    <w:p w14:paraId="348B354B"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Record and report: Confirm that work to new, renovated or upgraded thermal elements has been carried out to conform to specification. Include: </w:t>
      </w:r>
    </w:p>
    <w:p w14:paraId="5B885E14"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The address of the premises. </w:t>
      </w:r>
    </w:p>
    <w:p w14:paraId="198E0B52"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The Contractor's name and address. </w:t>
      </w:r>
    </w:p>
    <w:p w14:paraId="79550B66" w14:textId="77777777" w:rsidR="005B049A" w:rsidRPr="00F94012" w:rsidRDefault="005B049A" w:rsidP="007654C8">
      <w:pPr>
        <w:widowControl w:val="0"/>
        <w:tabs>
          <w:tab w:val="left" w:pos="0"/>
          <w:tab w:val="left" w:pos="567"/>
          <w:tab w:val="left" w:pos="851"/>
          <w:tab w:val="left" w:pos="880"/>
        </w:tabs>
        <w:autoSpaceDE w:val="0"/>
        <w:autoSpaceDN w:val="0"/>
        <w:adjustRightInd w:val="0"/>
        <w:ind w:left="855" w:right="-427" w:hanging="855"/>
        <w:rPr>
          <w:rFonts w:ascii="Arial" w:hAnsi="Arial" w:cs="Arial"/>
        </w:rPr>
      </w:pPr>
      <w:r w:rsidRPr="00F94012">
        <w:rPr>
          <w:rFonts w:ascii="Arial" w:hAnsi="Arial" w:cs="Arial"/>
        </w:rPr>
        <w:tab/>
        <w:t>-</w:t>
      </w:r>
      <w:r w:rsidRPr="00F94012">
        <w:rPr>
          <w:rFonts w:ascii="Arial" w:hAnsi="Arial" w:cs="Arial"/>
        </w:rPr>
        <w:tab/>
      </w:r>
      <w:r w:rsidR="007654C8" w:rsidRPr="00F94012">
        <w:rPr>
          <w:rFonts w:ascii="Arial" w:hAnsi="Arial" w:cs="Arial"/>
        </w:rPr>
        <w:tab/>
      </w:r>
      <w:r w:rsidRPr="00F94012">
        <w:rPr>
          <w:rFonts w:ascii="Arial" w:hAnsi="Arial" w:cs="Arial"/>
        </w:rPr>
        <w:t xml:space="preserve">The name, qualification and signature of the competent person responsible for checking compliance. </w:t>
      </w:r>
    </w:p>
    <w:p w14:paraId="4EA33440"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The date on which the installation was checked. </w:t>
      </w:r>
    </w:p>
    <w:p w14:paraId="6618602D"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Submit: Before completion of the Works. </w:t>
      </w:r>
    </w:p>
    <w:p w14:paraId="502E91E3" w14:textId="77777777" w:rsidR="00FF27A9"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Copy: To be lodged in the Building Manual.</w:t>
      </w:r>
    </w:p>
    <w:p w14:paraId="259F8EC1" w14:textId="77777777" w:rsidR="00FF27A9" w:rsidRPr="00F94012" w:rsidRDefault="00FF27A9" w:rsidP="008239DD">
      <w:pPr>
        <w:widowControl w:val="0"/>
        <w:tabs>
          <w:tab w:val="left" w:pos="0"/>
          <w:tab w:val="left" w:pos="567"/>
          <w:tab w:val="left" w:pos="600"/>
          <w:tab w:val="left" w:pos="851"/>
        </w:tabs>
        <w:autoSpaceDE w:val="0"/>
        <w:autoSpaceDN w:val="0"/>
        <w:adjustRightInd w:val="0"/>
        <w:ind w:right="-427"/>
        <w:rPr>
          <w:rFonts w:ascii="Arial" w:hAnsi="Arial" w:cs="Arial"/>
        </w:rPr>
      </w:pPr>
    </w:p>
    <w:p w14:paraId="75343B0E"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595</w:t>
      </w:r>
      <w:r w:rsidRPr="00F94012">
        <w:rPr>
          <w:rFonts w:ascii="Arial" w:hAnsi="Arial" w:cs="Arial"/>
        </w:rPr>
        <w:tab/>
        <w:t>ENERGY PERFORMANCE CERTIFICATE</w:t>
      </w:r>
    </w:p>
    <w:p w14:paraId="6FCA8A15"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Assessment: Undertaken by a member of an approv</w:t>
      </w:r>
      <w:r w:rsidR="00613DDF" w:rsidRPr="00F94012">
        <w:rPr>
          <w:rFonts w:ascii="Arial" w:hAnsi="Arial" w:cs="Arial"/>
        </w:rPr>
        <w:t xml:space="preserve">ed accreditation scheme. Submit </w:t>
      </w:r>
      <w:r w:rsidRPr="00F94012">
        <w:rPr>
          <w:rFonts w:ascii="Arial" w:hAnsi="Arial" w:cs="Arial"/>
        </w:rPr>
        <w:t xml:space="preserve">details of scheme name and evidence of qualifications when requested. </w:t>
      </w:r>
    </w:p>
    <w:p w14:paraId="48204D87"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Certificate: To be incorporated in the Building Manual. </w:t>
      </w:r>
    </w:p>
    <w:p w14:paraId="1A4AFE4D"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8"/>
        <w:ind w:right="-427"/>
        <w:rPr>
          <w:rFonts w:ascii="Arial" w:hAnsi="Arial" w:cs="Arial"/>
        </w:rPr>
      </w:pPr>
      <w:r w:rsidRPr="00F94012">
        <w:rPr>
          <w:rFonts w:ascii="Arial" w:hAnsi="Arial" w:cs="Arial"/>
        </w:rPr>
        <w:t>610</w:t>
      </w:r>
      <w:r w:rsidRPr="00F94012">
        <w:rPr>
          <w:rFonts w:ascii="Arial" w:hAnsi="Arial" w:cs="Arial"/>
        </w:rPr>
        <w:tab/>
        <w:t>DEFECTIVE PRODUCTS/ EXECUTIONS</w:t>
      </w:r>
    </w:p>
    <w:p w14:paraId="4A0A83AC"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Proposals: Immediately any work or product is known, or appears, to be not in accordance with the Contract, submit proposals for opening up, inspection, testing, making good, adjustment of the Contract Sum, or removal and re-execution. </w:t>
      </w:r>
    </w:p>
    <w:p w14:paraId="106A4410"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Acceptability: Such proposals may be unacceptable and contrary instructions may be</w:t>
      </w:r>
      <w:r w:rsidR="002734EE" w:rsidRPr="00F94012">
        <w:rPr>
          <w:rFonts w:ascii="Arial" w:hAnsi="Arial" w:cs="Arial"/>
        </w:rPr>
        <w:t xml:space="preserve"> </w:t>
      </w:r>
      <w:r w:rsidRPr="00F94012">
        <w:rPr>
          <w:rFonts w:ascii="Arial" w:hAnsi="Arial" w:cs="Arial"/>
        </w:rPr>
        <w:t xml:space="preserve">issued. </w:t>
      </w:r>
    </w:p>
    <w:p w14:paraId="61EBDD98" w14:textId="77777777" w:rsidR="00C37582" w:rsidRDefault="005B049A" w:rsidP="008239DD">
      <w:pPr>
        <w:widowControl w:val="0"/>
        <w:tabs>
          <w:tab w:val="left" w:pos="0"/>
          <w:tab w:val="left" w:pos="567"/>
          <w:tab w:val="left" w:pos="851"/>
        </w:tabs>
        <w:autoSpaceDE w:val="0"/>
        <w:autoSpaceDN w:val="0"/>
        <w:adjustRightInd w:val="0"/>
        <w:spacing w:before="246"/>
        <w:ind w:right="-427"/>
        <w:rPr>
          <w:rFonts w:ascii="Arial" w:hAnsi="Arial" w:cs="Arial"/>
          <w:b/>
          <w:bCs/>
        </w:rPr>
      </w:pPr>
      <w:r w:rsidRPr="00F94012">
        <w:rPr>
          <w:rFonts w:ascii="Arial" w:hAnsi="Arial" w:cs="Arial"/>
          <w:b/>
          <w:bCs/>
        </w:rPr>
        <w:tab/>
      </w:r>
    </w:p>
    <w:p w14:paraId="57C1E6D6" w14:textId="646A6D31" w:rsidR="005B049A" w:rsidRPr="00F94012" w:rsidRDefault="005B049A" w:rsidP="008239DD">
      <w:pPr>
        <w:widowControl w:val="0"/>
        <w:tabs>
          <w:tab w:val="left" w:pos="0"/>
          <w:tab w:val="left" w:pos="567"/>
          <w:tab w:val="left" w:pos="851"/>
        </w:tabs>
        <w:autoSpaceDE w:val="0"/>
        <w:autoSpaceDN w:val="0"/>
        <w:adjustRightInd w:val="0"/>
        <w:spacing w:before="246"/>
        <w:ind w:right="-427"/>
        <w:rPr>
          <w:rFonts w:ascii="Arial" w:hAnsi="Arial" w:cs="Arial"/>
          <w:b/>
          <w:bCs/>
        </w:rPr>
      </w:pPr>
      <w:r w:rsidRPr="00F94012">
        <w:rPr>
          <w:rFonts w:ascii="Arial" w:hAnsi="Arial" w:cs="Arial"/>
          <w:b/>
          <w:bCs/>
        </w:rPr>
        <w:lastRenderedPageBreak/>
        <w:t>WORK AT OR AFTER COMPLETION</w:t>
      </w:r>
    </w:p>
    <w:p w14:paraId="44C19574"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710</w:t>
      </w:r>
      <w:r w:rsidRPr="00F94012">
        <w:rPr>
          <w:rFonts w:ascii="Arial" w:hAnsi="Arial" w:cs="Arial"/>
        </w:rPr>
        <w:tab/>
        <w:t>WORK BEFORE COMPLETION</w:t>
      </w:r>
    </w:p>
    <w:p w14:paraId="518F6AB1"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General: Make good all damage consequent upon the Works. </w:t>
      </w:r>
    </w:p>
    <w:p w14:paraId="05FCE331" w14:textId="77777777" w:rsidR="005B049A" w:rsidRPr="00F94012" w:rsidRDefault="005B049A" w:rsidP="007654C8">
      <w:pPr>
        <w:widowControl w:val="0"/>
        <w:tabs>
          <w:tab w:val="left" w:pos="0"/>
          <w:tab w:val="left" w:pos="567"/>
          <w:tab w:val="left" w:pos="851"/>
        </w:tabs>
        <w:autoSpaceDE w:val="0"/>
        <w:autoSpaceDN w:val="0"/>
        <w:adjustRightInd w:val="0"/>
        <w:ind w:left="851" w:right="-427"/>
        <w:rPr>
          <w:rFonts w:ascii="Arial" w:hAnsi="Arial" w:cs="Arial"/>
        </w:rPr>
      </w:pPr>
      <w:r w:rsidRPr="00F94012">
        <w:rPr>
          <w:rFonts w:ascii="Arial" w:hAnsi="Arial" w:cs="Arial"/>
        </w:rPr>
        <w:t xml:space="preserve">Temporary markings, coverings and protective wrappings: Remove unless otherwise instructed. </w:t>
      </w:r>
    </w:p>
    <w:p w14:paraId="51A48EF0"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Cleaning: Clean the Works thoroughly inside and out, including all accessible ducts and voids. Remove all splashes, deposits, efflorescence, rubbish and surplus materials. </w:t>
      </w:r>
    </w:p>
    <w:p w14:paraId="310C799C"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851" w:right="-427" w:hanging="720"/>
        <w:rPr>
          <w:rFonts w:ascii="Arial" w:hAnsi="Arial" w:cs="Arial"/>
        </w:rPr>
      </w:pPr>
      <w:r w:rsidRPr="00F94012">
        <w:rPr>
          <w:rFonts w:ascii="Arial" w:hAnsi="Arial" w:cs="Arial"/>
        </w:rPr>
        <w:tab/>
        <w:t>•</w:t>
      </w:r>
      <w:r w:rsidRPr="00F94012">
        <w:rPr>
          <w:rFonts w:ascii="Arial" w:hAnsi="Arial" w:cs="Arial"/>
        </w:rPr>
        <w:tab/>
        <w:t xml:space="preserve">Cleaning materials and methods: As recommended by manufacturers of products being cleaned, and must not damage or disfigure other materials or construction. </w:t>
      </w:r>
    </w:p>
    <w:p w14:paraId="46A22924"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851" w:right="-427" w:hanging="720"/>
        <w:rPr>
          <w:rFonts w:ascii="Arial" w:hAnsi="Arial" w:cs="Arial"/>
        </w:rPr>
      </w:pPr>
      <w:r w:rsidRPr="00F94012">
        <w:rPr>
          <w:rFonts w:ascii="Arial" w:hAnsi="Arial" w:cs="Arial"/>
        </w:rPr>
        <w:tab/>
        <w:t>•</w:t>
      </w:r>
      <w:r w:rsidRPr="00F94012">
        <w:rPr>
          <w:rFonts w:ascii="Arial" w:hAnsi="Arial" w:cs="Arial"/>
        </w:rPr>
        <w:tab/>
        <w:t xml:space="preserve">COSHH dated data sheets: Obtain for all materials used for cleaning and ensure they are used only as recommended by their manufacturers. </w:t>
      </w:r>
    </w:p>
    <w:p w14:paraId="56113141"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Minor faults: Touch up in newly painted work, carefully matching colour and brushing out edges. Repaint badly marked areas back to suitable breaks or junctions. </w:t>
      </w:r>
    </w:p>
    <w:p w14:paraId="6C9B6905" w14:textId="77777777" w:rsidR="005B049A" w:rsidRPr="00F94012" w:rsidRDefault="005B049A" w:rsidP="007654C8">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Moving parts of new work: Adjust, ease and lubricate as necessary to ensure easy and efficient operation, including doors, windows, drawers, ironmongery, appliances, valves and controls. </w:t>
      </w:r>
    </w:p>
    <w:p w14:paraId="52534B5B"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55"/>
        <w:ind w:right="-427"/>
        <w:rPr>
          <w:rFonts w:ascii="Arial" w:hAnsi="Arial" w:cs="Arial"/>
        </w:rPr>
      </w:pPr>
      <w:r w:rsidRPr="00F94012">
        <w:rPr>
          <w:rFonts w:ascii="Arial" w:hAnsi="Arial" w:cs="Arial"/>
        </w:rPr>
        <w:t>720</w:t>
      </w:r>
      <w:r w:rsidRPr="00F94012">
        <w:rPr>
          <w:rFonts w:ascii="Arial" w:hAnsi="Arial" w:cs="Arial"/>
        </w:rPr>
        <w:tab/>
        <w:t>SECURITY AT COMPLETION</w:t>
      </w:r>
    </w:p>
    <w:p w14:paraId="607ECE1B" w14:textId="77777777" w:rsidR="005B049A" w:rsidRPr="00F94012" w:rsidRDefault="005B049A" w:rsidP="00C74902">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General: Leave the Works secure with, where appropriate, all accesses closed and locked. </w:t>
      </w:r>
    </w:p>
    <w:p w14:paraId="7BB5B8CC" w14:textId="77777777" w:rsidR="005B049A" w:rsidRPr="00F94012" w:rsidRDefault="005B049A" w:rsidP="00C74902">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Keys: Account for and adequately label all keys and hand over to Employer with itemized schedule, retaining duplicate schedule signed by Employer as a receipt. </w:t>
      </w:r>
    </w:p>
    <w:p w14:paraId="057F65E5"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4"/>
        <w:ind w:right="-427"/>
        <w:rPr>
          <w:rFonts w:ascii="Arial" w:hAnsi="Arial" w:cs="Arial"/>
        </w:rPr>
      </w:pPr>
      <w:r w:rsidRPr="00F94012">
        <w:rPr>
          <w:rFonts w:ascii="Arial" w:hAnsi="Arial" w:cs="Arial"/>
        </w:rPr>
        <w:t>730</w:t>
      </w:r>
      <w:r w:rsidRPr="00F94012">
        <w:rPr>
          <w:rFonts w:ascii="Arial" w:hAnsi="Arial" w:cs="Arial"/>
        </w:rPr>
        <w:tab/>
        <w:t>MAKING GOOD DEFECTS</w:t>
      </w:r>
    </w:p>
    <w:p w14:paraId="0374B85E" w14:textId="77777777"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Rectification: Give reasonable notice for access to the various parts of the Works. </w:t>
      </w:r>
    </w:p>
    <w:p w14:paraId="2FD1AE23"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Completion: Notify when remedial works have been completed. </w:t>
      </w:r>
    </w:p>
    <w:p w14:paraId="7FBF0949" w14:textId="77777777" w:rsidR="00523690" w:rsidRDefault="00523690" w:rsidP="00E85973">
      <w:pPr>
        <w:widowControl w:val="0"/>
        <w:tabs>
          <w:tab w:val="left" w:pos="0"/>
          <w:tab w:val="left" w:pos="567"/>
          <w:tab w:val="left" w:pos="851"/>
        </w:tabs>
        <w:autoSpaceDE w:val="0"/>
        <w:autoSpaceDN w:val="0"/>
        <w:adjustRightInd w:val="0"/>
        <w:spacing w:before="120"/>
        <w:rPr>
          <w:rFonts w:ascii="Arial" w:hAnsi="Arial" w:cs="Arial"/>
          <w:b/>
          <w:bCs/>
        </w:rPr>
      </w:pPr>
    </w:p>
    <w:p w14:paraId="4C0EA73D" w14:textId="67F6BD0A" w:rsidR="005B049A" w:rsidRPr="00F94012" w:rsidRDefault="005B049A" w:rsidP="00E85973">
      <w:pPr>
        <w:widowControl w:val="0"/>
        <w:tabs>
          <w:tab w:val="left" w:pos="0"/>
          <w:tab w:val="left" w:pos="567"/>
          <w:tab w:val="left" w:pos="851"/>
        </w:tabs>
        <w:autoSpaceDE w:val="0"/>
        <w:autoSpaceDN w:val="0"/>
        <w:adjustRightInd w:val="0"/>
        <w:spacing w:before="120"/>
        <w:rPr>
          <w:rFonts w:ascii="Arial" w:hAnsi="Arial" w:cs="Arial"/>
          <w:b/>
          <w:bCs/>
        </w:rPr>
      </w:pPr>
      <w:r w:rsidRPr="00F94012">
        <w:rPr>
          <w:rFonts w:ascii="Arial" w:hAnsi="Arial" w:cs="Arial"/>
          <w:b/>
          <w:bCs/>
        </w:rPr>
        <w:t>A34 SECURITY/ SAFETY/ PROTECTION</w:t>
      </w:r>
    </w:p>
    <w:p w14:paraId="6932B596" w14:textId="77777777" w:rsidR="005B049A" w:rsidRPr="00F94012" w:rsidRDefault="005B049A" w:rsidP="008239DD">
      <w:pPr>
        <w:widowControl w:val="0"/>
        <w:tabs>
          <w:tab w:val="left" w:pos="0"/>
          <w:tab w:val="left" w:pos="567"/>
          <w:tab w:val="left" w:pos="851"/>
        </w:tabs>
        <w:autoSpaceDE w:val="0"/>
        <w:autoSpaceDN w:val="0"/>
        <w:adjustRightInd w:val="0"/>
        <w:spacing w:before="531"/>
        <w:ind w:right="-427"/>
        <w:rPr>
          <w:rFonts w:ascii="Arial" w:hAnsi="Arial" w:cs="Arial"/>
          <w:b/>
          <w:bCs/>
        </w:rPr>
      </w:pPr>
      <w:r w:rsidRPr="00F94012">
        <w:rPr>
          <w:rFonts w:ascii="Arial" w:hAnsi="Arial" w:cs="Arial"/>
          <w:b/>
          <w:bCs/>
        </w:rPr>
        <w:t>SECURITY, HEALTH AND SAFETY</w:t>
      </w:r>
    </w:p>
    <w:p w14:paraId="596D20F2"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120</w:t>
      </w:r>
      <w:r w:rsidRPr="00F94012">
        <w:rPr>
          <w:rFonts w:ascii="Arial" w:hAnsi="Arial" w:cs="Arial"/>
        </w:rPr>
        <w:tab/>
        <w:t>EXECUTION HAZARDS</w:t>
      </w:r>
    </w:p>
    <w:p w14:paraId="4A95BB81"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Common hazards: Not listed. Control by good management and site practice. </w:t>
      </w:r>
    </w:p>
    <w:p w14:paraId="6D472AAA"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Significant hazards: The design of the project includes the following: </w:t>
      </w:r>
    </w:p>
    <w:p w14:paraId="5E3C9DB0"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7"/>
        <w:ind w:right="-427"/>
        <w:rPr>
          <w:rFonts w:ascii="Arial" w:hAnsi="Arial" w:cs="Arial"/>
        </w:rPr>
      </w:pPr>
      <w:r w:rsidRPr="00F94012">
        <w:rPr>
          <w:rFonts w:ascii="Arial" w:hAnsi="Arial" w:cs="Arial"/>
        </w:rPr>
        <w:t>130</w:t>
      </w:r>
      <w:r w:rsidRPr="00F94012">
        <w:rPr>
          <w:rFonts w:ascii="Arial" w:hAnsi="Arial" w:cs="Arial"/>
        </w:rPr>
        <w:tab/>
        <w:t>PRODUCT HAZARDS</w:t>
      </w:r>
    </w:p>
    <w:p w14:paraId="567A525C"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Hazardous substances: Site personnel levels must not exceed occupational exposure standards and maximum exposure limits stated in the current version of HSE document </w:t>
      </w:r>
    </w:p>
    <w:p w14:paraId="2DB68311" w14:textId="77777777"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ab/>
      </w:r>
      <w:r w:rsidR="00FF27A9" w:rsidRPr="00F94012">
        <w:rPr>
          <w:rFonts w:ascii="Arial" w:hAnsi="Arial" w:cs="Arial"/>
        </w:rPr>
        <w:tab/>
      </w:r>
      <w:r w:rsidRPr="00F94012">
        <w:rPr>
          <w:rFonts w:ascii="Arial" w:hAnsi="Arial" w:cs="Arial"/>
        </w:rPr>
        <w:t xml:space="preserve">EH40: Workplace Exposure Limits. </w:t>
      </w:r>
    </w:p>
    <w:p w14:paraId="4DCEEF61"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lastRenderedPageBreak/>
        <w:tab/>
        <w:t>•</w:t>
      </w:r>
      <w:r w:rsidRPr="00F94012">
        <w:rPr>
          <w:rFonts w:ascii="Arial" w:hAnsi="Arial" w:cs="Arial"/>
        </w:rPr>
        <w:tab/>
        <w:t xml:space="preserve">Common hazards: Not listed. Control by good management and site practice. </w:t>
      </w:r>
    </w:p>
    <w:p w14:paraId="16C22BAA"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Significant hazards: Specified construction materials include the following: </w:t>
      </w:r>
    </w:p>
    <w:p w14:paraId="3211E0EA"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9"/>
        <w:ind w:right="-427"/>
        <w:rPr>
          <w:rFonts w:ascii="Arial" w:hAnsi="Arial" w:cs="Arial"/>
        </w:rPr>
      </w:pPr>
      <w:r w:rsidRPr="00F94012">
        <w:rPr>
          <w:rFonts w:ascii="Arial" w:hAnsi="Arial" w:cs="Arial"/>
        </w:rPr>
        <w:t>140</w:t>
      </w:r>
      <w:r w:rsidRPr="00F94012">
        <w:rPr>
          <w:rFonts w:ascii="Arial" w:hAnsi="Arial" w:cs="Arial"/>
        </w:rPr>
        <w:tab/>
        <w:t>CONSTRUCTION PHASE HEALTH AND SAFETY PLAN</w:t>
      </w:r>
    </w:p>
    <w:p w14:paraId="72EE47C6"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Submission: Present to the Employer/ Client no later than </w:t>
      </w:r>
      <w:r w:rsidR="00FF27A9" w:rsidRPr="00F94012">
        <w:rPr>
          <w:rFonts w:ascii="Arial" w:hAnsi="Arial" w:cs="Arial"/>
        </w:rPr>
        <w:t>two weeks before the date of commencement</w:t>
      </w:r>
      <w:r w:rsidRPr="00F94012">
        <w:rPr>
          <w:rFonts w:ascii="Arial" w:hAnsi="Arial" w:cs="Arial"/>
        </w:rPr>
        <w:t xml:space="preserve">. </w:t>
      </w:r>
    </w:p>
    <w:p w14:paraId="3A445DCF"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Confirmation: Do not start construction work until the Employer has confirmed in writing that the Construction Phase Health and Safety Plan includes the procedures and arrangements required by the CDM Regulations. </w:t>
      </w:r>
    </w:p>
    <w:p w14:paraId="6BCF90CF"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Content: Develop the plan from and draw on the Outline Construction Phase Health and Safety Plan, clause A30/570, and the Pre-tender Health and Safety Plan/ Preconstruction</w:t>
      </w:r>
      <w:r w:rsidR="00ED2490" w:rsidRPr="00F94012">
        <w:rPr>
          <w:rFonts w:ascii="Arial" w:hAnsi="Arial" w:cs="Arial"/>
        </w:rPr>
        <w:t xml:space="preserve"> </w:t>
      </w:r>
      <w:r w:rsidRPr="00F94012">
        <w:rPr>
          <w:rFonts w:ascii="Arial" w:hAnsi="Arial" w:cs="Arial"/>
        </w:rPr>
        <w:t xml:space="preserve">information. </w:t>
      </w:r>
    </w:p>
    <w:p w14:paraId="14F34166"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8"/>
        <w:ind w:right="-427"/>
        <w:rPr>
          <w:rFonts w:ascii="Arial" w:hAnsi="Arial" w:cs="Arial"/>
        </w:rPr>
      </w:pPr>
      <w:r w:rsidRPr="00F94012">
        <w:rPr>
          <w:rFonts w:ascii="Arial" w:hAnsi="Arial" w:cs="Arial"/>
        </w:rPr>
        <w:t>150</w:t>
      </w:r>
      <w:r w:rsidRPr="00F94012">
        <w:rPr>
          <w:rFonts w:ascii="Arial" w:hAnsi="Arial" w:cs="Arial"/>
        </w:rPr>
        <w:tab/>
        <w:t>SECURITY</w:t>
      </w:r>
    </w:p>
    <w:p w14:paraId="5320A49E"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Protection: Safeguard the site, the Works, products, materials, and any existing buildings affected by the Works from damage and theft. </w:t>
      </w:r>
    </w:p>
    <w:p w14:paraId="265834F1" w14:textId="77777777" w:rsidR="005B049A" w:rsidRPr="00F94012" w:rsidRDefault="005B049A" w:rsidP="00C74902">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Access: Take all reasonable precautions to prevent unauthorized access to the site, the Works and adjoining property. </w:t>
      </w:r>
    </w:p>
    <w:p w14:paraId="20F3B87A"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Special requirements: </w:t>
      </w:r>
      <w:r w:rsidR="00FF27A9" w:rsidRPr="00F94012">
        <w:rPr>
          <w:rFonts w:ascii="Arial" w:hAnsi="Arial" w:cs="Arial"/>
        </w:rPr>
        <w:t>None</w:t>
      </w:r>
      <w:r w:rsidRPr="00F94012">
        <w:rPr>
          <w:rFonts w:ascii="Arial" w:hAnsi="Arial" w:cs="Arial"/>
        </w:rPr>
        <w:t xml:space="preserve">. </w:t>
      </w:r>
    </w:p>
    <w:p w14:paraId="40F8D944"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t>160</w:t>
      </w:r>
      <w:r w:rsidRPr="00F94012">
        <w:rPr>
          <w:rFonts w:ascii="Arial" w:hAnsi="Arial" w:cs="Arial"/>
        </w:rPr>
        <w:tab/>
        <w:t>STABILITY</w:t>
      </w:r>
    </w:p>
    <w:p w14:paraId="25B3E158" w14:textId="77777777" w:rsidR="005B049A" w:rsidRPr="00F94012" w:rsidRDefault="005B049A" w:rsidP="00C74902">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Responsibility: Maintain the stability and structural integrity of the Works and adjacent structures during the Contract. </w:t>
      </w:r>
    </w:p>
    <w:p w14:paraId="00D8A611" w14:textId="77777777" w:rsidR="00602CE3" w:rsidRPr="00F94012" w:rsidRDefault="005B049A" w:rsidP="00D97103">
      <w:pPr>
        <w:widowControl w:val="0"/>
        <w:tabs>
          <w:tab w:val="left" w:pos="0"/>
          <w:tab w:val="left" w:pos="567"/>
          <w:tab w:val="left" w:pos="600"/>
          <w:tab w:val="left" w:pos="86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Design loads: Obtain details, support as necessary and prevent overloading. </w:t>
      </w:r>
    </w:p>
    <w:p w14:paraId="12679D64" w14:textId="77777777" w:rsidR="00613DDF"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ab/>
      </w:r>
    </w:p>
    <w:p w14:paraId="2C0DB62F" w14:textId="77777777"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210</w:t>
      </w:r>
      <w:r w:rsidRPr="00F94012">
        <w:rPr>
          <w:rFonts w:ascii="Arial" w:hAnsi="Arial" w:cs="Arial"/>
        </w:rPr>
        <w:tab/>
        <w:t>EMPLOYER'S REPRESENTATIVES SITE VISITS</w:t>
      </w:r>
    </w:p>
    <w:p w14:paraId="63D57E97" w14:textId="29667103"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Safety: Submit details in advance, to the Employer or the person identified in clause A10/140, of safety provisions and procedures (including those relating to materials, which may be deleterious), which will require their compliance when visiting the site. </w:t>
      </w:r>
    </w:p>
    <w:p w14:paraId="10664EBF" w14:textId="77777777" w:rsidR="005B049A" w:rsidRPr="00F94012" w:rsidRDefault="005B049A" w:rsidP="00C74902">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Protective clothing and/ or equipment: Provide and maintain on site for the Employer and the person stated in clause A10/140 and other visitors to the site. </w:t>
      </w:r>
    </w:p>
    <w:p w14:paraId="3FE7B620" w14:textId="77777777" w:rsidR="005B049A" w:rsidRPr="00F94012" w:rsidRDefault="005B049A" w:rsidP="008239DD">
      <w:pPr>
        <w:widowControl w:val="0"/>
        <w:tabs>
          <w:tab w:val="left" w:pos="0"/>
          <w:tab w:val="left" w:pos="567"/>
          <w:tab w:val="left" w:pos="851"/>
        </w:tabs>
        <w:autoSpaceDE w:val="0"/>
        <w:autoSpaceDN w:val="0"/>
        <w:adjustRightInd w:val="0"/>
        <w:spacing w:before="247"/>
        <w:ind w:right="-427"/>
        <w:rPr>
          <w:rFonts w:ascii="Arial" w:hAnsi="Arial" w:cs="Arial"/>
          <w:b/>
          <w:bCs/>
        </w:rPr>
      </w:pPr>
      <w:r w:rsidRPr="00F94012">
        <w:rPr>
          <w:rFonts w:ascii="Arial" w:hAnsi="Arial" w:cs="Arial"/>
          <w:b/>
          <w:bCs/>
        </w:rPr>
        <w:t>PROTECT AGAINST THE FOLLOWING</w:t>
      </w:r>
    </w:p>
    <w:p w14:paraId="3742C111"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330</w:t>
      </w:r>
      <w:r w:rsidRPr="00F94012">
        <w:rPr>
          <w:rFonts w:ascii="Arial" w:hAnsi="Arial" w:cs="Arial"/>
        </w:rPr>
        <w:tab/>
        <w:t>NOISE CONTROL</w:t>
      </w:r>
    </w:p>
    <w:p w14:paraId="16F5820B"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Standard: Comply with the recommendations of BS 5228-</w:t>
      </w:r>
      <w:r w:rsidR="00613DDF" w:rsidRPr="00F94012">
        <w:rPr>
          <w:rFonts w:ascii="Arial" w:hAnsi="Arial" w:cs="Arial"/>
        </w:rPr>
        <w:t xml:space="preserve">1, in particular clause 7.3, to </w:t>
      </w:r>
      <w:r w:rsidRPr="00F94012">
        <w:rPr>
          <w:rFonts w:ascii="Arial" w:hAnsi="Arial" w:cs="Arial"/>
        </w:rPr>
        <w:t xml:space="preserve">minimize noise levels during the execution of the Works. </w:t>
      </w:r>
    </w:p>
    <w:p w14:paraId="638AA3CE"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Noise levels from the Works: Maximum level: </w:t>
      </w:r>
      <w:r w:rsidR="002439D7" w:rsidRPr="00F94012">
        <w:rPr>
          <w:rFonts w:ascii="Arial" w:hAnsi="Arial" w:cs="Arial"/>
        </w:rPr>
        <w:t>to be agreed</w:t>
      </w:r>
      <w:r w:rsidRPr="00F94012">
        <w:rPr>
          <w:rFonts w:ascii="Arial" w:hAnsi="Arial" w:cs="Arial"/>
        </w:rPr>
        <w:t xml:space="preserve">. </w:t>
      </w:r>
    </w:p>
    <w:p w14:paraId="58BAFE6F" w14:textId="77777777" w:rsidR="005B049A" w:rsidRPr="00F94012" w:rsidRDefault="005B049A" w:rsidP="00C74902">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Equipment: Fit compressors, percussion tools and vehicles with effective silencers of a type recommended by manufacturers of the compressors, tools or vehicles. </w:t>
      </w:r>
    </w:p>
    <w:p w14:paraId="18BFD80C"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Restrictions: Do not use: </w:t>
      </w:r>
    </w:p>
    <w:p w14:paraId="12CFF12B" w14:textId="77777777" w:rsidR="005B049A" w:rsidRPr="00F94012" w:rsidRDefault="005B049A" w:rsidP="008239DD">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Radios or other audio equipment or permit employees to use in ways or at times that may cause nuisance. </w:t>
      </w:r>
    </w:p>
    <w:p w14:paraId="2C8461FB" w14:textId="77777777" w:rsidR="00C37582" w:rsidRDefault="00C37582" w:rsidP="008239DD">
      <w:pPr>
        <w:widowControl w:val="0"/>
        <w:tabs>
          <w:tab w:val="left" w:pos="0"/>
          <w:tab w:val="left" w:pos="181"/>
          <w:tab w:val="left" w:pos="567"/>
          <w:tab w:val="left" w:pos="851"/>
        </w:tabs>
        <w:autoSpaceDE w:val="0"/>
        <w:autoSpaceDN w:val="0"/>
        <w:adjustRightInd w:val="0"/>
        <w:spacing w:before="252"/>
        <w:ind w:right="-427"/>
        <w:rPr>
          <w:rFonts w:ascii="Arial" w:hAnsi="Arial" w:cs="Arial"/>
        </w:rPr>
      </w:pPr>
    </w:p>
    <w:p w14:paraId="4E63C9EC" w14:textId="30A10688" w:rsidR="005B049A" w:rsidRPr="00F94012" w:rsidRDefault="005B049A" w:rsidP="008239DD">
      <w:pPr>
        <w:widowControl w:val="0"/>
        <w:tabs>
          <w:tab w:val="left" w:pos="0"/>
          <w:tab w:val="left" w:pos="181"/>
          <w:tab w:val="left" w:pos="567"/>
          <w:tab w:val="left" w:pos="851"/>
        </w:tabs>
        <w:autoSpaceDE w:val="0"/>
        <w:autoSpaceDN w:val="0"/>
        <w:adjustRightInd w:val="0"/>
        <w:spacing w:before="252"/>
        <w:ind w:right="-427"/>
        <w:rPr>
          <w:rFonts w:ascii="Arial" w:hAnsi="Arial" w:cs="Arial"/>
        </w:rPr>
      </w:pPr>
      <w:r w:rsidRPr="00F94012">
        <w:rPr>
          <w:rFonts w:ascii="Arial" w:hAnsi="Arial" w:cs="Arial"/>
        </w:rPr>
        <w:lastRenderedPageBreak/>
        <w:t>340</w:t>
      </w:r>
      <w:r w:rsidRPr="00F94012">
        <w:rPr>
          <w:rFonts w:ascii="Arial" w:hAnsi="Arial" w:cs="Arial"/>
        </w:rPr>
        <w:tab/>
        <w:t>POLLUTION</w:t>
      </w:r>
    </w:p>
    <w:p w14:paraId="654651A0" w14:textId="77777777" w:rsidR="005B049A" w:rsidRPr="00F94012" w:rsidRDefault="005B049A" w:rsidP="0049367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Prevention: Protect the site, the Works and the general environment including the atmosphere, land, streams and waterways against pollution. </w:t>
      </w:r>
    </w:p>
    <w:p w14:paraId="50A9DE91" w14:textId="34835867" w:rsidR="005B049A" w:rsidRPr="00F94012" w:rsidRDefault="005B049A" w:rsidP="002A50A7">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Contamination: If pollution occurs inform immediately, including to the appropriate Authorities and provide relevant information. </w:t>
      </w:r>
    </w:p>
    <w:p w14:paraId="1FCC4B73"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5"/>
        <w:ind w:right="-427"/>
        <w:rPr>
          <w:rFonts w:ascii="Arial" w:hAnsi="Arial" w:cs="Arial"/>
        </w:rPr>
      </w:pPr>
      <w:r w:rsidRPr="00F94012">
        <w:rPr>
          <w:rFonts w:ascii="Arial" w:hAnsi="Arial" w:cs="Arial"/>
        </w:rPr>
        <w:t>350</w:t>
      </w:r>
      <w:r w:rsidRPr="00F94012">
        <w:rPr>
          <w:rFonts w:ascii="Arial" w:hAnsi="Arial" w:cs="Arial"/>
        </w:rPr>
        <w:tab/>
        <w:t>PESTICIDES</w:t>
      </w:r>
    </w:p>
    <w:p w14:paraId="7B774E65" w14:textId="77777777" w:rsidR="00613DDF"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Use: Not permitted. </w:t>
      </w:r>
    </w:p>
    <w:p w14:paraId="2B076DCE"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8"/>
        <w:ind w:right="-427"/>
        <w:rPr>
          <w:rFonts w:ascii="Arial" w:hAnsi="Arial" w:cs="Arial"/>
        </w:rPr>
      </w:pPr>
      <w:r w:rsidRPr="00F94012">
        <w:rPr>
          <w:rFonts w:ascii="Arial" w:hAnsi="Arial" w:cs="Arial"/>
        </w:rPr>
        <w:t>360</w:t>
      </w:r>
      <w:r w:rsidRPr="00F94012">
        <w:rPr>
          <w:rFonts w:ascii="Arial" w:hAnsi="Arial" w:cs="Arial"/>
        </w:rPr>
        <w:tab/>
        <w:t>NUISANCE</w:t>
      </w:r>
    </w:p>
    <w:p w14:paraId="570C4E14"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Duty: Prevent nuisance from smoke, dust, rubbish, vermin and other causes. </w:t>
      </w:r>
    </w:p>
    <w:p w14:paraId="5D2812BB" w14:textId="5E5A44A1" w:rsidR="005B049A" w:rsidRPr="00F94012" w:rsidRDefault="005B049A" w:rsidP="00CF4415">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Surface water: Prevent hazardous build-up on site, in excavations and to surrounding areas and roads. </w:t>
      </w:r>
    </w:p>
    <w:p w14:paraId="65636A98"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5"/>
        <w:ind w:right="-427"/>
        <w:rPr>
          <w:rFonts w:ascii="Arial" w:hAnsi="Arial" w:cs="Arial"/>
        </w:rPr>
      </w:pPr>
      <w:r w:rsidRPr="00F94012">
        <w:rPr>
          <w:rFonts w:ascii="Arial" w:hAnsi="Arial" w:cs="Arial"/>
        </w:rPr>
        <w:t>371</w:t>
      </w:r>
      <w:r w:rsidRPr="00F94012">
        <w:rPr>
          <w:rFonts w:ascii="Arial" w:hAnsi="Arial" w:cs="Arial"/>
        </w:rPr>
        <w:tab/>
        <w:t>DANGEROUS OR HAZARDOUS SUBSTANCES</w:t>
      </w:r>
    </w:p>
    <w:p w14:paraId="31FD412E" w14:textId="77777777" w:rsidR="005B049A" w:rsidRPr="00F94012" w:rsidRDefault="005B049A" w:rsidP="00C74902">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Duty: Report immediately suspected materials discovered during execution of the Works. </w:t>
      </w:r>
    </w:p>
    <w:p w14:paraId="5BBA5421"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Do not disturb. </w:t>
      </w:r>
    </w:p>
    <w:p w14:paraId="163A6EB3"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Agree methods for safe removal or remediation.</w:t>
      </w:r>
    </w:p>
    <w:p w14:paraId="5AB59467" w14:textId="77777777" w:rsidR="002439D7"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r>
    </w:p>
    <w:p w14:paraId="030B2949"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380</w:t>
      </w:r>
      <w:r w:rsidRPr="00F94012">
        <w:rPr>
          <w:rFonts w:ascii="Arial" w:hAnsi="Arial" w:cs="Arial"/>
        </w:rPr>
        <w:tab/>
        <w:t>FIRE PREVENTION</w:t>
      </w:r>
    </w:p>
    <w:p w14:paraId="5E3B7E47" w14:textId="77777777" w:rsidR="005B049A" w:rsidRPr="00F94012" w:rsidRDefault="005B049A" w:rsidP="0049367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Duty: Prevent personal injury or death, and damage to the Works or other property from fire. </w:t>
      </w:r>
    </w:p>
    <w:p w14:paraId="2B6862CE" w14:textId="77777777" w:rsidR="005B049A" w:rsidRPr="00F94012" w:rsidRDefault="005B049A" w:rsidP="00493676">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Standard: Comply with Joint Code of Practice 'Fire Prevention on Construction Sites', published by the Construction Confederation and The Fire Protection Association (The 'Joint Fire Code'). </w:t>
      </w:r>
    </w:p>
    <w:p w14:paraId="5EA350BA"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t>390</w:t>
      </w:r>
      <w:r w:rsidRPr="00F94012">
        <w:rPr>
          <w:rFonts w:ascii="Arial" w:hAnsi="Arial" w:cs="Arial"/>
        </w:rPr>
        <w:tab/>
        <w:t>SMOKING ON SITE</w:t>
      </w:r>
    </w:p>
    <w:p w14:paraId="3A5CCBE2"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Smoking on site: Not permitted. </w:t>
      </w:r>
    </w:p>
    <w:p w14:paraId="15066E8D"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2"/>
        <w:ind w:right="-427"/>
        <w:rPr>
          <w:rFonts w:ascii="Arial" w:hAnsi="Arial" w:cs="Arial"/>
        </w:rPr>
      </w:pPr>
      <w:r w:rsidRPr="00F94012">
        <w:rPr>
          <w:rFonts w:ascii="Arial" w:hAnsi="Arial" w:cs="Arial"/>
        </w:rPr>
        <w:t>400</w:t>
      </w:r>
      <w:r w:rsidRPr="00F94012">
        <w:rPr>
          <w:rFonts w:ascii="Arial" w:hAnsi="Arial" w:cs="Arial"/>
        </w:rPr>
        <w:tab/>
        <w:t>BURNING ON SITE</w:t>
      </w:r>
    </w:p>
    <w:p w14:paraId="32CBDBB5" w14:textId="77777777" w:rsidR="002439D7"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Burning on site: Not permitted. </w:t>
      </w:r>
    </w:p>
    <w:p w14:paraId="51B88957"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51"/>
        <w:ind w:right="-427"/>
        <w:rPr>
          <w:rFonts w:ascii="Arial" w:hAnsi="Arial" w:cs="Arial"/>
        </w:rPr>
      </w:pPr>
      <w:r w:rsidRPr="00F94012">
        <w:rPr>
          <w:rFonts w:ascii="Arial" w:hAnsi="Arial" w:cs="Arial"/>
        </w:rPr>
        <w:t>410</w:t>
      </w:r>
      <w:r w:rsidRPr="00F94012">
        <w:rPr>
          <w:rFonts w:ascii="Arial" w:hAnsi="Arial" w:cs="Arial"/>
        </w:rPr>
        <w:tab/>
        <w:t>MOISTURE</w:t>
      </w:r>
    </w:p>
    <w:p w14:paraId="2F79BF99"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Wetness or dampness: Prevent, where this may cause damage to the Works. </w:t>
      </w:r>
    </w:p>
    <w:p w14:paraId="6CB8271F"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Drying out: Control humidity and the application of heat to prevent: </w:t>
      </w:r>
    </w:p>
    <w:p w14:paraId="6FC1C898"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Blistering and failure of adhesion. </w:t>
      </w:r>
    </w:p>
    <w:p w14:paraId="783964A1"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Damage due to trapped moisture. </w:t>
      </w:r>
    </w:p>
    <w:p w14:paraId="4CD6669B" w14:textId="77777777" w:rsidR="00ED2490" w:rsidRPr="00F94012" w:rsidRDefault="005B049A" w:rsidP="00560808">
      <w:pPr>
        <w:widowControl w:val="0"/>
        <w:tabs>
          <w:tab w:val="left" w:pos="0"/>
          <w:tab w:val="left" w:pos="567"/>
          <w:tab w:val="left" w:pos="851"/>
          <w:tab w:val="left" w:pos="880"/>
          <w:tab w:val="left" w:pos="1060"/>
        </w:tabs>
        <w:autoSpaceDE w:val="0"/>
        <w:autoSpaceDN w:val="0"/>
        <w:adjustRightInd w:val="0"/>
        <w:ind w:right="-427"/>
        <w:rPr>
          <w:rFonts w:ascii="Arial" w:hAnsi="Arial" w:cs="Arial"/>
        </w:rPr>
      </w:pPr>
      <w:r w:rsidRPr="00F94012">
        <w:rPr>
          <w:rFonts w:ascii="Arial" w:hAnsi="Arial" w:cs="Arial"/>
        </w:rPr>
        <w:tab/>
      </w:r>
      <w:r w:rsidRPr="00F94012">
        <w:rPr>
          <w:rFonts w:ascii="Arial" w:hAnsi="Arial" w:cs="Arial"/>
        </w:rPr>
        <w:tab/>
        <w:t xml:space="preserve">Excessive movement. </w:t>
      </w:r>
    </w:p>
    <w:p w14:paraId="582B145C"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t>420</w:t>
      </w:r>
      <w:r w:rsidRPr="00F94012">
        <w:rPr>
          <w:rFonts w:ascii="Arial" w:hAnsi="Arial" w:cs="Arial"/>
        </w:rPr>
        <w:tab/>
        <w:t>INFECTED TIMBER/ CONTAMINATED MATERIALS</w:t>
      </w:r>
    </w:p>
    <w:p w14:paraId="07B8F547"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Removal: Where instructed to remove material affected by fungal/ insect attack from the building, minimize the risk of infecting other parts of the building. </w:t>
      </w:r>
    </w:p>
    <w:p w14:paraId="5DA64ED4"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Testing: carry out and keep records of appropriate tests to demonstrate that hazards presented by concentrations of airborne particles, toxins and other micro organisms are within acceptable levels. </w:t>
      </w:r>
    </w:p>
    <w:p w14:paraId="502AF108"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lastRenderedPageBreak/>
        <w:t>430</w:t>
      </w:r>
      <w:r w:rsidRPr="00F94012">
        <w:rPr>
          <w:rFonts w:ascii="Arial" w:hAnsi="Arial" w:cs="Arial"/>
        </w:rPr>
        <w:tab/>
        <w:t>WASTE</w:t>
      </w:r>
    </w:p>
    <w:p w14:paraId="1A6DADD4"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Includes: Rubbish, debris, spoil, surplus material, containers and packaging. </w:t>
      </w:r>
    </w:p>
    <w:p w14:paraId="7CB26365"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General: Minimize production. Prevent accumulations. Keep the site and Works clean and tidy. </w:t>
      </w:r>
    </w:p>
    <w:p w14:paraId="629C2189" w14:textId="77777777" w:rsidR="005B049A" w:rsidRPr="00F94012" w:rsidRDefault="005B049A" w:rsidP="00C74902">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Handling: Collect and store in suitable containers. Remove frequently and dispose off site in a safe and competent manner: </w:t>
      </w:r>
    </w:p>
    <w:p w14:paraId="1ABF6AC0" w14:textId="77777777" w:rsidR="005B049A" w:rsidRPr="00F94012" w:rsidRDefault="005B049A" w:rsidP="00CF4415">
      <w:pPr>
        <w:widowControl w:val="0"/>
        <w:tabs>
          <w:tab w:val="left" w:pos="0"/>
          <w:tab w:val="left" w:pos="567"/>
          <w:tab w:val="left" w:pos="851"/>
          <w:tab w:val="left" w:pos="880"/>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Non-hazardous material: In a manner approved by the Waste Regulation Authority. </w:t>
      </w:r>
    </w:p>
    <w:p w14:paraId="3C6F0365" w14:textId="77777777" w:rsidR="005B049A" w:rsidRPr="00F94012" w:rsidRDefault="005B049A" w:rsidP="000C66B7">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Hazardous material: As directed by the Waste Regulation Authority and in accordance with relevant regulations. </w:t>
      </w:r>
    </w:p>
    <w:p w14:paraId="09E203A6"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Recyclable material: Sort and dispose at a Materials Recycling Facility approved by the Waste Regulation Authority. </w:t>
      </w:r>
    </w:p>
    <w:p w14:paraId="3EB2B57F" w14:textId="77777777" w:rsidR="005B049A" w:rsidRPr="00F94012" w:rsidRDefault="005B049A" w:rsidP="00C74902">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Voids and cavities in the construction: Remove rubbish, dirt and residues before closing in. </w:t>
      </w:r>
    </w:p>
    <w:p w14:paraId="68E999D5"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Waste transfer documentation: Retain on site. </w:t>
      </w:r>
    </w:p>
    <w:p w14:paraId="64BF7245"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53"/>
        <w:ind w:right="-427"/>
        <w:rPr>
          <w:rFonts w:ascii="Arial" w:hAnsi="Arial" w:cs="Arial"/>
        </w:rPr>
      </w:pPr>
      <w:r w:rsidRPr="00F94012">
        <w:rPr>
          <w:rFonts w:ascii="Arial" w:hAnsi="Arial" w:cs="Arial"/>
        </w:rPr>
        <w:t>440</w:t>
      </w:r>
      <w:r w:rsidRPr="00F94012">
        <w:rPr>
          <w:rFonts w:ascii="Arial" w:hAnsi="Arial" w:cs="Arial"/>
        </w:rPr>
        <w:tab/>
        <w:t>ELECTROMAGNETIC INTERFERENCE</w:t>
      </w:r>
    </w:p>
    <w:p w14:paraId="1F8F9E81" w14:textId="77777777" w:rsidR="005B049A" w:rsidRPr="00F94012" w:rsidRDefault="005B049A" w:rsidP="00CF4415">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Duty: Prevent excessive electromagnetic disturbance to apparatus outside the site. </w:t>
      </w:r>
    </w:p>
    <w:p w14:paraId="63C081BE"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2"/>
        <w:ind w:right="-427"/>
        <w:rPr>
          <w:rFonts w:ascii="Arial" w:hAnsi="Arial" w:cs="Arial"/>
        </w:rPr>
      </w:pPr>
      <w:r w:rsidRPr="00F94012">
        <w:rPr>
          <w:rFonts w:ascii="Arial" w:hAnsi="Arial" w:cs="Arial"/>
        </w:rPr>
        <w:t>460</w:t>
      </w:r>
      <w:r w:rsidRPr="00F94012">
        <w:rPr>
          <w:rFonts w:ascii="Arial" w:hAnsi="Arial" w:cs="Arial"/>
        </w:rPr>
        <w:tab/>
        <w:t>POWER ACTUATED FIXING SYSTEMS</w:t>
      </w:r>
    </w:p>
    <w:p w14:paraId="6B3E4FC8"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Use: Not permitted. </w:t>
      </w:r>
    </w:p>
    <w:p w14:paraId="50878BDD"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2"/>
        <w:ind w:right="-427"/>
        <w:rPr>
          <w:rFonts w:ascii="Arial" w:hAnsi="Arial" w:cs="Arial"/>
        </w:rPr>
      </w:pPr>
      <w:r w:rsidRPr="00F94012">
        <w:rPr>
          <w:rFonts w:ascii="Arial" w:hAnsi="Arial" w:cs="Arial"/>
        </w:rPr>
        <w:t>470</w:t>
      </w:r>
      <w:r w:rsidRPr="00F94012">
        <w:rPr>
          <w:rFonts w:ascii="Arial" w:hAnsi="Arial" w:cs="Arial"/>
        </w:rPr>
        <w:tab/>
        <w:t>INVASIVE SPECIES</w:t>
      </w:r>
    </w:p>
    <w:p w14:paraId="7B0D7FD0"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General: Prevent the spread of species (e.g. plants or animals) that may adversely affect the site or Works economically, environmentally or ecologically. </w:t>
      </w:r>
    </w:p>
    <w:p w14:paraId="4FED494B"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Duty: Report immediately any suspected invasive species discovered during execution of the Works. </w:t>
      </w:r>
    </w:p>
    <w:p w14:paraId="5D21B077"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Do not disturb. </w:t>
      </w:r>
    </w:p>
    <w:p w14:paraId="707BA67C" w14:textId="77777777" w:rsidR="00613DDF" w:rsidRPr="00F94012" w:rsidRDefault="005B049A" w:rsidP="008239DD">
      <w:pPr>
        <w:widowControl w:val="0"/>
        <w:tabs>
          <w:tab w:val="left" w:pos="0"/>
          <w:tab w:val="left" w:pos="567"/>
          <w:tab w:val="left" w:pos="851"/>
          <w:tab w:val="left" w:pos="880"/>
          <w:tab w:val="left" w:pos="1060"/>
        </w:tabs>
        <w:autoSpaceDE w:val="0"/>
        <w:autoSpaceDN w:val="0"/>
        <w:adjustRightInd w:val="0"/>
        <w:ind w:right="-427"/>
        <w:rPr>
          <w:rFonts w:ascii="Arial" w:hAnsi="Arial" w:cs="Arial"/>
        </w:rPr>
      </w:pPr>
      <w:r w:rsidRPr="00F94012">
        <w:rPr>
          <w:rFonts w:ascii="Arial" w:hAnsi="Arial" w:cs="Arial"/>
        </w:rPr>
        <w:tab/>
      </w:r>
      <w:r w:rsidRPr="00F94012">
        <w:rPr>
          <w:rFonts w:ascii="Arial" w:hAnsi="Arial" w:cs="Arial"/>
        </w:rPr>
        <w:tab/>
        <w:t>Agree methods for safe eradication or removal.</w:t>
      </w:r>
    </w:p>
    <w:p w14:paraId="6E9CE5CD" w14:textId="77777777" w:rsidR="00CF4415" w:rsidRDefault="00CF4415" w:rsidP="008239DD">
      <w:pPr>
        <w:widowControl w:val="0"/>
        <w:tabs>
          <w:tab w:val="left" w:pos="0"/>
          <w:tab w:val="left" w:pos="567"/>
          <w:tab w:val="left" w:pos="851"/>
          <w:tab w:val="left" w:pos="880"/>
          <w:tab w:val="left" w:pos="1060"/>
        </w:tabs>
        <w:autoSpaceDE w:val="0"/>
        <w:autoSpaceDN w:val="0"/>
        <w:adjustRightInd w:val="0"/>
        <w:ind w:right="-427"/>
        <w:rPr>
          <w:rFonts w:ascii="Arial" w:hAnsi="Arial" w:cs="Arial"/>
          <w:b/>
          <w:bCs/>
        </w:rPr>
      </w:pPr>
    </w:p>
    <w:p w14:paraId="52AEDA68" w14:textId="4807CEFF" w:rsidR="005B049A" w:rsidRPr="00F94012" w:rsidRDefault="005B049A" w:rsidP="008239DD">
      <w:pPr>
        <w:widowControl w:val="0"/>
        <w:tabs>
          <w:tab w:val="left" w:pos="0"/>
          <w:tab w:val="left" w:pos="567"/>
          <w:tab w:val="left" w:pos="851"/>
          <w:tab w:val="left" w:pos="880"/>
          <w:tab w:val="left" w:pos="1060"/>
        </w:tabs>
        <w:autoSpaceDE w:val="0"/>
        <w:autoSpaceDN w:val="0"/>
        <w:adjustRightInd w:val="0"/>
        <w:ind w:right="-427"/>
        <w:rPr>
          <w:rFonts w:ascii="Arial" w:hAnsi="Arial" w:cs="Arial"/>
          <w:b/>
          <w:bCs/>
        </w:rPr>
      </w:pPr>
      <w:r w:rsidRPr="00F94012">
        <w:rPr>
          <w:rFonts w:ascii="Arial" w:hAnsi="Arial" w:cs="Arial"/>
          <w:b/>
          <w:bCs/>
        </w:rPr>
        <w:t>PROTECT THE FOLLOWING</w:t>
      </w:r>
    </w:p>
    <w:p w14:paraId="18FDAF43"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0"/>
        <w:ind w:right="-427"/>
        <w:rPr>
          <w:rFonts w:ascii="Arial" w:hAnsi="Arial" w:cs="Arial"/>
        </w:rPr>
      </w:pPr>
      <w:r w:rsidRPr="00F94012">
        <w:rPr>
          <w:rFonts w:ascii="Arial" w:hAnsi="Arial" w:cs="Arial"/>
        </w:rPr>
        <w:t>510</w:t>
      </w:r>
      <w:r w:rsidRPr="00F94012">
        <w:rPr>
          <w:rFonts w:ascii="Arial" w:hAnsi="Arial" w:cs="Arial"/>
        </w:rPr>
        <w:tab/>
        <w:t>EXISTING SERVICES</w:t>
      </w:r>
    </w:p>
    <w:p w14:paraId="57394AE5"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Confirmation: Notify all service authorities, statutory undertakers and/ or adjacent owners of proposed works not less than one week before commencing site operations. </w:t>
      </w:r>
    </w:p>
    <w:p w14:paraId="4BFB1DD0"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Identification: Before starting work, check and mark positions of utilities/ services. Where positions are not shown on drawings obtain relevant details from service authorities, statutory undertakers or other owners. </w:t>
      </w:r>
    </w:p>
    <w:p w14:paraId="7BB3A09B"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Work adjacent to services: </w:t>
      </w:r>
    </w:p>
    <w:p w14:paraId="352557AA"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Comply with service authority's/ statutory undertaker's recommendations. </w:t>
      </w:r>
    </w:p>
    <w:p w14:paraId="74A0EA40" w14:textId="77777777" w:rsidR="005B049A" w:rsidRPr="00F94012" w:rsidRDefault="005B049A" w:rsidP="000C66B7">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Adequately protect, and prevent damage to services: Do not interfere with their operation without consent of service authorities/ statutory undertakers or other owners. </w:t>
      </w:r>
    </w:p>
    <w:p w14:paraId="5C477CC1"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Identifying services:</w:t>
      </w:r>
    </w:p>
    <w:p w14:paraId="3D89DA58"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lastRenderedPageBreak/>
        <w:tab/>
        <w:t>-</w:t>
      </w:r>
      <w:r w:rsidRPr="00F94012">
        <w:rPr>
          <w:rFonts w:ascii="Arial" w:hAnsi="Arial" w:cs="Arial"/>
        </w:rPr>
        <w:tab/>
        <w:t xml:space="preserve">Below ground: Use signboards, giving type and depth; </w:t>
      </w:r>
    </w:p>
    <w:p w14:paraId="6C8A40D3"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Overhead: Use headroom markers. </w:t>
      </w:r>
    </w:p>
    <w:p w14:paraId="0EE5DD36"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Damage to services: If any results from execution of the Works: </w:t>
      </w:r>
    </w:p>
    <w:p w14:paraId="23640C27" w14:textId="77777777" w:rsidR="005B049A" w:rsidRPr="00F94012" w:rsidRDefault="00C74902" w:rsidP="00C74902">
      <w:pPr>
        <w:widowControl w:val="0"/>
        <w:tabs>
          <w:tab w:val="left" w:pos="0"/>
          <w:tab w:val="left" w:pos="567"/>
          <w:tab w:val="left" w:pos="851"/>
          <w:tab w:val="left" w:pos="880"/>
        </w:tabs>
        <w:autoSpaceDE w:val="0"/>
        <w:autoSpaceDN w:val="0"/>
        <w:adjustRightInd w:val="0"/>
        <w:ind w:left="855" w:right="-427" w:hanging="855"/>
        <w:rPr>
          <w:rFonts w:ascii="Arial" w:hAnsi="Arial" w:cs="Arial"/>
        </w:rPr>
      </w:pPr>
      <w:r w:rsidRPr="00F94012">
        <w:rPr>
          <w:rFonts w:ascii="Arial" w:hAnsi="Arial" w:cs="Arial"/>
        </w:rPr>
        <w:tab/>
      </w:r>
      <w:r w:rsidR="005B049A" w:rsidRPr="00F94012">
        <w:rPr>
          <w:rFonts w:ascii="Arial" w:hAnsi="Arial" w:cs="Arial"/>
        </w:rPr>
        <w:t>-</w:t>
      </w:r>
      <w:r w:rsidR="005B049A" w:rsidRPr="00F94012">
        <w:rPr>
          <w:rFonts w:ascii="Arial" w:hAnsi="Arial" w:cs="Arial"/>
        </w:rPr>
        <w:tab/>
      </w:r>
      <w:r w:rsidRPr="00F94012">
        <w:rPr>
          <w:rFonts w:ascii="Arial" w:hAnsi="Arial" w:cs="Arial"/>
        </w:rPr>
        <w:tab/>
      </w:r>
      <w:r w:rsidR="005B049A" w:rsidRPr="00F94012">
        <w:rPr>
          <w:rFonts w:ascii="Arial" w:hAnsi="Arial" w:cs="Arial"/>
        </w:rPr>
        <w:t xml:space="preserve">Immediately give notice and notify appropriate service authority/ statutory undertaker. </w:t>
      </w:r>
    </w:p>
    <w:p w14:paraId="5032FC19" w14:textId="77777777" w:rsidR="005B049A" w:rsidRPr="00F94012" w:rsidRDefault="005B049A" w:rsidP="000C66B7">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Make arrangements for the work to be made good without delay to the satisfaction of service authority/ statutory undertaker or other owner as appropriate. </w:t>
      </w:r>
    </w:p>
    <w:p w14:paraId="4EFE334F" w14:textId="77777777" w:rsidR="005B049A" w:rsidRPr="00F94012" w:rsidRDefault="005B049A" w:rsidP="000C66B7">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Any measures taken to deal with an emergency will not affect the extent of the Contractor's liability. </w:t>
      </w:r>
    </w:p>
    <w:p w14:paraId="09032A94"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Marker tapes or protective covers: Replace, if disturbed during site operations, to service authority's/ statutory undertakers recommendations. </w:t>
      </w:r>
    </w:p>
    <w:p w14:paraId="5985312D"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61"/>
        <w:ind w:right="-427"/>
        <w:rPr>
          <w:rFonts w:ascii="Arial" w:hAnsi="Arial" w:cs="Arial"/>
        </w:rPr>
      </w:pPr>
      <w:r w:rsidRPr="00F94012">
        <w:rPr>
          <w:rFonts w:ascii="Arial" w:hAnsi="Arial" w:cs="Arial"/>
        </w:rPr>
        <w:t>520</w:t>
      </w:r>
      <w:r w:rsidRPr="00F94012">
        <w:rPr>
          <w:rFonts w:ascii="Arial" w:hAnsi="Arial" w:cs="Arial"/>
        </w:rPr>
        <w:tab/>
        <w:t>ROADS AND FOOTPATHS</w:t>
      </w:r>
    </w:p>
    <w:p w14:paraId="65BC7B24"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Duty: Maintain roads and footpaths within and adjacent to the site and keep clear of mud and debris. </w:t>
      </w:r>
    </w:p>
    <w:p w14:paraId="0ACCEE38"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Damage caused by site traffic or otherwise consequent upon the Works: Make good to the satisfaction of the Employer, Local Authority or other owner. </w:t>
      </w:r>
    </w:p>
    <w:p w14:paraId="72DBA186"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5"/>
        <w:ind w:right="-427"/>
        <w:rPr>
          <w:rFonts w:ascii="Arial" w:hAnsi="Arial" w:cs="Arial"/>
        </w:rPr>
      </w:pPr>
      <w:r w:rsidRPr="00F94012">
        <w:rPr>
          <w:rFonts w:ascii="Arial" w:hAnsi="Arial" w:cs="Arial"/>
        </w:rPr>
        <w:t>540</w:t>
      </w:r>
      <w:r w:rsidRPr="00F94012">
        <w:rPr>
          <w:rFonts w:ascii="Arial" w:hAnsi="Arial" w:cs="Arial"/>
        </w:rPr>
        <w:tab/>
        <w:t>RETAINED TREES/ SHRUBS/ GRASSED AREAS</w:t>
      </w:r>
    </w:p>
    <w:p w14:paraId="6ED080F2"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Protection: Preserve and prevent damage, except those not required. </w:t>
      </w:r>
    </w:p>
    <w:p w14:paraId="4FEFBA13"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Replacement: Mature trees and shrubs if uprooted, destroyed, or damaged beyond reasonable chance of survival in their original shape, as a consequence of the Contractor's negligence, must be replaced with those of a similar type and age at the Contractor's expense. </w:t>
      </w:r>
    </w:p>
    <w:p w14:paraId="3AC255FA"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5"/>
        <w:ind w:right="-427"/>
        <w:rPr>
          <w:rFonts w:ascii="Arial" w:hAnsi="Arial" w:cs="Arial"/>
        </w:rPr>
      </w:pPr>
      <w:r w:rsidRPr="00F94012">
        <w:rPr>
          <w:rFonts w:ascii="Arial" w:hAnsi="Arial" w:cs="Arial"/>
        </w:rPr>
        <w:t>560</w:t>
      </w:r>
      <w:r w:rsidRPr="00F94012">
        <w:rPr>
          <w:rFonts w:ascii="Arial" w:hAnsi="Arial" w:cs="Arial"/>
        </w:rPr>
        <w:tab/>
        <w:t>EXISTING FEATURES</w:t>
      </w:r>
    </w:p>
    <w:p w14:paraId="4C6920F3"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Protection: Prevent damage to existing buildings, fences, gates, walls, roads, paved areas and other site features, which are to remain in position during execution of the Works. </w:t>
      </w:r>
    </w:p>
    <w:p w14:paraId="7821EEE7"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4"/>
        <w:ind w:right="-427"/>
        <w:rPr>
          <w:rFonts w:ascii="Arial" w:hAnsi="Arial" w:cs="Arial"/>
        </w:rPr>
      </w:pPr>
      <w:r w:rsidRPr="00F94012">
        <w:rPr>
          <w:rFonts w:ascii="Arial" w:hAnsi="Arial" w:cs="Arial"/>
        </w:rPr>
        <w:t>570</w:t>
      </w:r>
      <w:r w:rsidRPr="00F94012">
        <w:rPr>
          <w:rFonts w:ascii="Arial" w:hAnsi="Arial" w:cs="Arial"/>
        </w:rPr>
        <w:tab/>
        <w:t>EXISTING WORK</w:t>
      </w:r>
    </w:p>
    <w:p w14:paraId="48D711F2" w14:textId="77777777" w:rsidR="005B049A" w:rsidRPr="00F94012" w:rsidRDefault="005B049A" w:rsidP="00C74902">
      <w:pPr>
        <w:widowControl w:val="0"/>
        <w:tabs>
          <w:tab w:val="left" w:pos="0"/>
          <w:tab w:val="left" w:pos="567"/>
          <w:tab w:val="left" w:pos="600"/>
          <w:tab w:val="left" w:pos="851"/>
        </w:tabs>
        <w:autoSpaceDE w:val="0"/>
        <w:autoSpaceDN w:val="0"/>
        <w:adjustRightInd w:val="0"/>
        <w:ind w:left="855" w:right="-427" w:hanging="855"/>
        <w:rPr>
          <w:rFonts w:ascii="Arial" w:hAnsi="Arial" w:cs="Arial"/>
        </w:rPr>
      </w:pPr>
      <w:r w:rsidRPr="00F94012">
        <w:rPr>
          <w:rFonts w:ascii="Arial" w:hAnsi="Arial" w:cs="Arial"/>
        </w:rPr>
        <w:tab/>
        <w:t>•</w:t>
      </w:r>
      <w:r w:rsidRPr="00F94012">
        <w:rPr>
          <w:rFonts w:ascii="Arial" w:hAnsi="Arial" w:cs="Arial"/>
        </w:rPr>
        <w:tab/>
      </w:r>
      <w:r w:rsidR="002439D7" w:rsidRPr="00F94012">
        <w:rPr>
          <w:rFonts w:ascii="Arial" w:hAnsi="Arial" w:cs="Arial"/>
        </w:rPr>
        <w:tab/>
      </w:r>
      <w:r w:rsidRPr="00F94012">
        <w:rPr>
          <w:rFonts w:ascii="Arial" w:hAnsi="Arial" w:cs="Arial"/>
        </w:rPr>
        <w:t>Protection: Prevent damage to existing work, structur</w:t>
      </w:r>
      <w:r w:rsidR="00613DDF" w:rsidRPr="00F94012">
        <w:rPr>
          <w:rFonts w:ascii="Arial" w:hAnsi="Arial" w:cs="Arial"/>
        </w:rPr>
        <w:t xml:space="preserve">es or other property during the </w:t>
      </w:r>
      <w:r w:rsidRPr="00F94012">
        <w:rPr>
          <w:rFonts w:ascii="Arial" w:hAnsi="Arial" w:cs="Arial"/>
        </w:rPr>
        <w:t xml:space="preserve">course </w:t>
      </w:r>
      <w:r w:rsidR="002439D7" w:rsidRPr="00F94012">
        <w:rPr>
          <w:rFonts w:ascii="Arial" w:hAnsi="Arial" w:cs="Arial"/>
        </w:rPr>
        <w:t>o</w:t>
      </w:r>
      <w:r w:rsidRPr="00F94012">
        <w:rPr>
          <w:rFonts w:ascii="Arial" w:hAnsi="Arial" w:cs="Arial"/>
        </w:rPr>
        <w:t>f the work.</w:t>
      </w:r>
    </w:p>
    <w:p w14:paraId="7DD85ED5"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Removal: Minimum amount necessary. </w:t>
      </w:r>
    </w:p>
    <w:p w14:paraId="70BAFD20"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Replacement work: To match existing. </w:t>
      </w:r>
    </w:p>
    <w:p w14:paraId="508D9642"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5"/>
        <w:ind w:right="-427"/>
        <w:rPr>
          <w:rFonts w:ascii="Arial" w:hAnsi="Arial" w:cs="Arial"/>
        </w:rPr>
      </w:pPr>
      <w:r w:rsidRPr="00F94012">
        <w:rPr>
          <w:rFonts w:ascii="Arial" w:hAnsi="Arial" w:cs="Arial"/>
        </w:rPr>
        <w:t>580</w:t>
      </w:r>
      <w:r w:rsidRPr="00F94012">
        <w:rPr>
          <w:rFonts w:ascii="Arial" w:hAnsi="Arial" w:cs="Arial"/>
        </w:rPr>
        <w:tab/>
        <w:t>BUILDING INTERIORS</w:t>
      </w:r>
    </w:p>
    <w:p w14:paraId="62CA2F87" w14:textId="77777777" w:rsidR="005B049A" w:rsidRPr="00F94012" w:rsidRDefault="005B049A" w:rsidP="008239DD">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Protection: Prevent damage from exposure to the environment, including weather, flora, fauna, and other causes of material degradation during the course of the work. </w:t>
      </w:r>
    </w:p>
    <w:p w14:paraId="018E27D0"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600</w:t>
      </w:r>
      <w:r w:rsidRPr="00F94012">
        <w:rPr>
          <w:rFonts w:ascii="Arial" w:hAnsi="Arial" w:cs="Arial"/>
        </w:rPr>
        <w:tab/>
        <w:t>EXISTING FURNITURE, FITTINGS AND EQUIPMENT</w:t>
      </w:r>
    </w:p>
    <w:p w14:paraId="4599FAE7" w14:textId="77777777" w:rsidR="005B049A" w:rsidRPr="00F94012" w:rsidRDefault="005B049A" w:rsidP="00C74902">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Protection: Prevent damage or move as necessary to enable the Works to be executed. </w:t>
      </w:r>
    </w:p>
    <w:p w14:paraId="3F3B4D6E" w14:textId="77777777"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ab/>
      </w:r>
      <w:r w:rsidR="00613DDF" w:rsidRPr="00F94012">
        <w:rPr>
          <w:rFonts w:ascii="Arial" w:hAnsi="Arial" w:cs="Arial"/>
        </w:rPr>
        <w:tab/>
      </w:r>
      <w:r w:rsidRPr="00F94012">
        <w:rPr>
          <w:rFonts w:ascii="Arial" w:hAnsi="Arial" w:cs="Arial"/>
        </w:rPr>
        <w:t xml:space="preserve">Reinstate in original positions. </w:t>
      </w:r>
    </w:p>
    <w:p w14:paraId="03D192F3" w14:textId="77777777" w:rsidR="00C37582" w:rsidRDefault="00C37582" w:rsidP="008239DD">
      <w:pPr>
        <w:widowControl w:val="0"/>
        <w:tabs>
          <w:tab w:val="left" w:pos="0"/>
          <w:tab w:val="left" w:pos="181"/>
          <w:tab w:val="left" w:pos="567"/>
          <w:tab w:val="left" w:pos="851"/>
        </w:tabs>
        <w:autoSpaceDE w:val="0"/>
        <w:autoSpaceDN w:val="0"/>
        <w:adjustRightInd w:val="0"/>
        <w:spacing w:before="246"/>
        <w:ind w:right="-427"/>
        <w:rPr>
          <w:rFonts w:ascii="Arial" w:hAnsi="Arial" w:cs="Arial"/>
        </w:rPr>
      </w:pPr>
    </w:p>
    <w:p w14:paraId="61164E46" w14:textId="6DAF941A" w:rsidR="005B049A" w:rsidRPr="00F94012" w:rsidRDefault="005B049A" w:rsidP="008239DD">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lastRenderedPageBreak/>
        <w:t>620</w:t>
      </w:r>
      <w:r w:rsidRPr="00F94012">
        <w:rPr>
          <w:rFonts w:ascii="Arial" w:hAnsi="Arial" w:cs="Arial"/>
        </w:rPr>
        <w:tab/>
        <w:t>ADJOINING PROPERTY</w:t>
      </w:r>
    </w:p>
    <w:p w14:paraId="2FC5C10D"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Permission: Obtain as necessary from other owners if requi</w:t>
      </w:r>
      <w:r w:rsidR="000C66B7" w:rsidRPr="00F94012">
        <w:rPr>
          <w:rFonts w:ascii="Arial" w:hAnsi="Arial" w:cs="Arial"/>
        </w:rPr>
        <w:t xml:space="preserve">ring to erect scaffolding on or </w:t>
      </w:r>
      <w:r w:rsidRPr="00F94012">
        <w:rPr>
          <w:rFonts w:ascii="Arial" w:hAnsi="Arial" w:cs="Arial"/>
        </w:rPr>
        <w:t xml:space="preserve">otherwise use adjoining property. </w:t>
      </w:r>
    </w:p>
    <w:p w14:paraId="508BDF98" w14:textId="77777777" w:rsidR="002439D7" w:rsidRPr="00F94012" w:rsidRDefault="002439D7" w:rsidP="008239DD">
      <w:pPr>
        <w:widowControl w:val="0"/>
        <w:tabs>
          <w:tab w:val="left" w:pos="0"/>
          <w:tab w:val="left" w:pos="567"/>
          <w:tab w:val="left" w:pos="851"/>
        </w:tabs>
        <w:autoSpaceDE w:val="0"/>
        <w:autoSpaceDN w:val="0"/>
        <w:adjustRightInd w:val="0"/>
        <w:ind w:right="-427"/>
        <w:rPr>
          <w:rFonts w:ascii="Arial" w:hAnsi="Arial" w:cs="Arial"/>
        </w:rPr>
      </w:pPr>
    </w:p>
    <w:p w14:paraId="210DBC30" w14:textId="77777777"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625</w:t>
      </w:r>
      <w:r w:rsidRPr="00F94012">
        <w:rPr>
          <w:rFonts w:ascii="Arial" w:hAnsi="Arial" w:cs="Arial"/>
        </w:rPr>
        <w:tab/>
        <w:t>ADJOINING PROPERTY RESTRICTIONS</w:t>
      </w:r>
    </w:p>
    <w:p w14:paraId="26F93B7B"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Precautions: </w:t>
      </w:r>
    </w:p>
    <w:p w14:paraId="426BA072" w14:textId="77777777" w:rsidR="005B049A" w:rsidRPr="00F94012" w:rsidRDefault="005B049A" w:rsidP="000C66B7">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Prevent trespass of workpeople and take precautions to prevent damage to adjoining property. </w:t>
      </w:r>
    </w:p>
    <w:p w14:paraId="35F7092F"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Pay all charges. </w:t>
      </w:r>
    </w:p>
    <w:p w14:paraId="61282CC2"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Remove and make good on completion or when directed. </w:t>
      </w:r>
    </w:p>
    <w:p w14:paraId="5D4A02C4"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Damage: Bear cost of repairing damage arising from execution of the Works.</w:t>
      </w:r>
    </w:p>
    <w:p w14:paraId="7B58EF71"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6"/>
        <w:ind w:right="-427"/>
        <w:rPr>
          <w:rFonts w:ascii="Arial" w:hAnsi="Arial" w:cs="Arial"/>
        </w:rPr>
      </w:pPr>
      <w:r w:rsidRPr="00F94012">
        <w:rPr>
          <w:rFonts w:ascii="Arial" w:hAnsi="Arial" w:cs="Arial"/>
        </w:rPr>
        <w:t>630</w:t>
      </w:r>
      <w:r w:rsidRPr="00F94012">
        <w:rPr>
          <w:rFonts w:ascii="Arial" w:hAnsi="Arial" w:cs="Arial"/>
        </w:rPr>
        <w:tab/>
        <w:t>EXISTING STRUCTURES</w:t>
      </w:r>
    </w:p>
    <w:p w14:paraId="1DE6C4E1"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Duty: Check proposed methods of work for effects on adjacent structures inside and outside the site boundary. </w:t>
      </w:r>
    </w:p>
    <w:p w14:paraId="391BA4E9"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Supports: During execution of the Works: </w:t>
      </w:r>
    </w:p>
    <w:p w14:paraId="749248D2" w14:textId="77777777" w:rsidR="005B049A" w:rsidRPr="00F94012" w:rsidRDefault="005B049A" w:rsidP="000C66B7">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Provide and maintain all incidental shoring, strutting, needling and other supports as may be necessary to preserve stability of existing struc</w:t>
      </w:r>
      <w:r w:rsidR="002734EE" w:rsidRPr="00F94012">
        <w:rPr>
          <w:rFonts w:ascii="Arial" w:hAnsi="Arial" w:cs="Arial"/>
        </w:rPr>
        <w:t xml:space="preserve">tures on the site or adjoining, </w:t>
      </w:r>
      <w:r w:rsidRPr="00F94012">
        <w:rPr>
          <w:rFonts w:ascii="Arial" w:hAnsi="Arial" w:cs="Arial"/>
        </w:rPr>
        <w:t xml:space="preserve">that may be endangered or affected by the Works. </w:t>
      </w:r>
    </w:p>
    <w:p w14:paraId="2B0099C0"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Do not remove until new work is strong enough to support existing structure. </w:t>
      </w:r>
    </w:p>
    <w:p w14:paraId="51171F29"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Prevent overstressing of completed work when removing supports. </w:t>
      </w:r>
    </w:p>
    <w:p w14:paraId="7F133B83"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Adjacent structures: Monitor and immediately report excessive movement. </w:t>
      </w:r>
    </w:p>
    <w:p w14:paraId="1FDF05B4"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Standard: Comply with BS 5975 and BS EN 12812. </w:t>
      </w:r>
    </w:p>
    <w:p w14:paraId="49EAA0A2"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51"/>
        <w:ind w:right="-427"/>
        <w:rPr>
          <w:rFonts w:ascii="Arial" w:hAnsi="Arial" w:cs="Arial"/>
        </w:rPr>
      </w:pPr>
      <w:r w:rsidRPr="00F94012">
        <w:rPr>
          <w:rFonts w:ascii="Arial" w:hAnsi="Arial" w:cs="Arial"/>
        </w:rPr>
        <w:t>640</w:t>
      </w:r>
      <w:r w:rsidRPr="00F94012">
        <w:rPr>
          <w:rFonts w:ascii="Arial" w:hAnsi="Arial" w:cs="Arial"/>
        </w:rPr>
        <w:tab/>
        <w:t>MATERIALS FOR RECYCLING/ REUSE</w:t>
      </w:r>
    </w:p>
    <w:p w14:paraId="49214350"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Duty: Sort and prevent damage to stated products or materials, clean off bedding and jointing materials and other contaminants. </w:t>
      </w:r>
    </w:p>
    <w:p w14:paraId="1C203373" w14:textId="77777777" w:rsidR="0089310F"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Storage: Stack neatly and protect until required by the Employer or for use in the Works as instructed. </w:t>
      </w:r>
    </w:p>
    <w:p w14:paraId="1A627F06" w14:textId="5ED441DC" w:rsidR="005B049A" w:rsidRPr="00F94012" w:rsidRDefault="005B049A" w:rsidP="00C37582">
      <w:pPr>
        <w:widowControl w:val="0"/>
        <w:tabs>
          <w:tab w:val="left" w:pos="0"/>
          <w:tab w:val="left" w:pos="567"/>
          <w:tab w:val="left" w:pos="851"/>
        </w:tabs>
        <w:autoSpaceDE w:val="0"/>
        <w:autoSpaceDN w:val="0"/>
        <w:adjustRightInd w:val="0"/>
        <w:spacing w:before="360"/>
        <w:rPr>
          <w:rFonts w:ascii="Arial" w:hAnsi="Arial" w:cs="Arial"/>
          <w:b/>
          <w:bCs/>
        </w:rPr>
      </w:pPr>
      <w:r w:rsidRPr="00F94012">
        <w:rPr>
          <w:rFonts w:ascii="Arial" w:hAnsi="Arial" w:cs="Arial"/>
          <w:b/>
          <w:bCs/>
        </w:rPr>
        <w:t>A36 FACILITIES/ TEMPORARY WORK/ SERVICES</w:t>
      </w:r>
    </w:p>
    <w:p w14:paraId="4FAFBE27" w14:textId="77777777" w:rsidR="005B049A" w:rsidRPr="00F94012" w:rsidRDefault="005B049A" w:rsidP="008239DD">
      <w:pPr>
        <w:widowControl w:val="0"/>
        <w:tabs>
          <w:tab w:val="left" w:pos="0"/>
          <w:tab w:val="left" w:pos="567"/>
          <w:tab w:val="left" w:pos="851"/>
        </w:tabs>
        <w:autoSpaceDE w:val="0"/>
        <w:autoSpaceDN w:val="0"/>
        <w:adjustRightInd w:val="0"/>
        <w:spacing w:before="244"/>
        <w:ind w:right="-427"/>
        <w:rPr>
          <w:rFonts w:ascii="Arial" w:hAnsi="Arial" w:cs="Arial"/>
          <w:b/>
          <w:bCs/>
        </w:rPr>
      </w:pPr>
      <w:r w:rsidRPr="00F94012">
        <w:rPr>
          <w:rFonts w:ascii="Arial" w:hAnsi="Arial" w:cs="Arial"/>
          <w:b/>
          <w:bCs/>
        </w:rPr>
        <w:t>ACCOMMODATION</w:t>
      </w:r>
    </w:p>
    <w:p w14:paraId="241EC81E"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210</w:t>
      </w:r>
      <w:r w:rsidRPr="00F94012">
        <w:rPr>
          <w:rFonts w:ascii="Arial" w:hAnsi="Arial" w:cs="Arial"/>
        </w:rPr>
        <w:tab/>
        <w:t>ROOM FOR MEETINGS</w:t>
      </w:r>
    </w:p>
    <w:p w14:paraId="4BEFFA98"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Facilities: Provide suitable temporary accommodation for site meetings, adequately heated and lit. The room may be part of the Contractor's own site offices. </w:t>
      </w:r>
    </w:p>
    <w:p w14:paraId="506D6EF0"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Furniture and Equipment: Provid</w:t>
      </w:r>
      <w:r w:rsidR="002439D7" w:rsidRPr="00F94012">
        <w:rPr>
          <w:rFonts w:ascii="Arial" w:hAnsi="Arial" w:cs="Arial"/>
        </w:rPr>
        <w:t xml:space="preserve">e table and chairs for </w:t>
      </w:r>
      <w:r w:rsidR="00560808" w:rsidRPr="00F94012">
        <w:rPr>
          <w:rFonts w:ascii="Arial" w:hAnsi="Arial" w:cs="Arial"/>
        </w:rPr>
        <w:t>6</w:t>
      </w:r>
      <w:r w:rsidRPr="00F94012">
        <w:rPr>
          <w:rFonts w:ascii="Arial" w:hAnsi="Arial" w:cs="Arial"/>
        </w:rPr>
        <w:t xml:space="preserve"> people. </w:t>
      </w:r>
    </w:p>
    <w:p w14:paraId="3BC636AA"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4"/>
        <w:ind w:right="-427"/>
        <w:rPr>
          <w:rFonts w:ascii="Arial" w:hAnsi="Arial" w:cs="Arial"/>
        </w:rPr>
      </w:pPr>
      <w:r w:rsidRPr="00F94012">
        <w:rPr>
          <w:rFonts w:ascii="Arial" w:hAnsi="Arial" w:cs="Arial"/>
        </w:rPr>
        <w:t>230</w:t>
      </w:r>
      <w:r w:rsidRPr="00F94012">
        <w:rPr>
          <w:rFonts w:ascii="Arial" w:hAnsi="Arial" w:cs="Arial"/>
        </w:rPr>
        <w:tab/>
        <w:t>TEMPORARY ACCOMMODATION</w:t>
      </w:r>
    </w:p>
    <w:p w14:paraId="3E2BF7BE"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Accommodation made available by the Employer: The following may be used for the duration of the Contract without charge provided that: </w:t>
      </w:r>
      <w:r w:rsidR="00560808" w:rsidRPr="00F94012">
        <w:rPr>
          <w:rFonts w:ascii="Arial" w:hAnsi="Arial" w:cs="Arial"/>
        </w:rPr>
        <w:t>existing building.</w:t>
      </w:r>
    </w:p>
    <w:p w14:paraId="37CC01A6"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It is used solely for the purposes of carrying out the Works. </w:t>
      </w:r>
    </w:p>
    <w:p w14:paraId="28681E0A"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The use to which it is put does not involve undue risk of damage. </w:t>
      </w:r>
    </w:p>
    <w:p w14:paraId="3D552C37" w14:textId="77777777" w:rsidR="005B049A" w:rsidRPr="00F94012" w:rsidRDefault="005B049A" w:rsidP="000C66B7">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Any temporary adaptations are approved by or on behalf of the Employer before being carried out. </w:t>
      </w:r>
    </w:p>
    <w:p w14:paraId="078E17DF"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lastRenderedPageBreak/>
        <w:tab/>
        <w:t>-</w:t>
      </w:r>
      <w:r w:rsidRPr="00F94012">
        <w:rPr>
          <w:rFonts w:ascii="Arial" w:hAnsi="Arial" w:cs="Arial"/>
        </w:rPr>
        <w:tab/>
        <w:t xml:space="preserve">It is vacated on completion of the Works or determination of the Contract. </w:t>
      </w:r>
    </w:p>
    <w:p w14:paraId="713669FA" w14:textId="77777777" w:rsidR="005B049A" w:rsidRPr="00F94012" w:rsidRDefault="005B049A" w:rsidP="00C74902">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When vacated, its condition is at least equivalent to its condition at the start of the Contract. </w:t>
      </w:r>
    </w:p>
    <w:p w14:paraId="4F8C7CDA"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52"/>
        <w:ind w:right="-427"/>
        <w:rPr>
          <w:rFonts w:ascii="Arial" w:hAnsi="Arial" w:cs="Arial"/>
        </w:rPr>
      </w:pPr>
      <w:r w:rsidRPr="00F94012">
        <w:rPr>
          <w:rFonts w:ascii="Arial" w:hAnsi="Arial" w:cs="Arial"/>
        </w:rPr>
        <w:t>230</w:t>
      </w:r>
      <w:r w:rsidRPr="00F94012">
        <w:rPr>
          <w:rFonts w:ascii="Arial" w:hAnsi="Arial" w:cs="Arial"/>
        </w:rPr>
        <w:tab/>
        <w:t>TEMPORARY ACCOMMODATION</w:t>
      </w:r>
    </w:p>
    <w:p w14:paraId="5B9E99BA" w14:textId="77777777" w:rsidR="005B049A" w:rsidRPr="00F94012" w:rsidRDefault="005B049A" w:rsidP="00C74902">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Proposals for temporary accommodation and storage for the Works: Submit two weeks prior to starting on site. </w:t>
      </w:r>
    </w:p>
    <w:p w14:paraId="6E7C48F0" w14:textId="77777777" w:rsidR="0089310F" w:rsidRPr="00F94012" w:rsidRDefault="005B049A" w:rsidP="00C74902">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Details to be included: Type of accommodation and storage, its siting and the programme for site installation and removal. </w:t>
      </w:r>
    </w:p>
    <w:p w14:paraId="31070D42" w14:textId="77777777" w:rsidR="00C34773" w:rsidRPr="00F94012" w:rsidRDefault="00C34773" w:rsidP="008239DD">
      <w:pPr>
        <w:widowControl w:val="0"/>
        <w:tabs>
          <w:tab w:val="left" w:pos="0"/>
          <w:tab w:val="left" w:pos="567"/>
          <w:tab w:val="left" w:pos="851"/>
          <w:tab w:val="left" w:pos="1060"/>
        </w:tabs>
        <w:autoSpaceDE w:val="0"/>
        <w:autoSpaceDN w:val="0"/>
        <w:adjustRightInd w:val="0"/>
        <w:ind w:right="-427"/>
        <w:rPr>
          <w:rFonts w:ascii="Arial" w:hAnsi="Arial" w:cs="Arial"/>
          <w:b/>
          <w:bCs/>
        </w:rPr>
      </w:pPr>
    </w:p>
    <w:p w14:paraId="7694705E" w14:textId="77777777" w:rsidR="00C34773" w:rsidRPr="00F94012" w:rsidRDefault="00C34773" w:rsidP="008239DD">
      <w:pPr>
        <w:widowControl w:val="0"/>
        <w:tabs>
          <w:tab w:val="left" w:pos="0"/>
          <w:tab w:val="left" w:pos="567"/>
          <w:tab w:val="left" w:pos="851"/>
          <w:tab w:val="left" w:pos="1060"/>
        </w:tabs>
        <w:autoSpaceDE w:val="0"/>
        <w:autoSpaceDN w:val="0"/>
        <w:adjustRightInd w:val="0"/>
        <w:ind w:right="-427"/>
        <w:rPr>
          <w:rFonts w:ascii="Arial" w:hAnsi="Arial" w:cs="Arial"/>
        </w:rPr>
      </w:pPr>
      <w:r w:rsidRPr="00F94012">
        <w:rPr>
          <w:rFonts w:ascii="Arial" w:hAnsi="Arial" w:cs="Arial"/>
          <w:b/>
          <w:bCs/>
        </w:rPr>
        <w:tab/>
        <w:t>TEMPORARY WORKS</w:t>
      </w:r>
    </w:p>
    <w:p w14:paraId="37A7CCB8"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1"/>
        <w:ind w:right="-427"/>
        <w:rPr>
          <w:rFonts w:ascii="Arial" w:hAnsi="Arial" w:cs="Arial"/>
        </w:rPr>
      </w:pPr>
      <w:r w:rsidRPr="00F94012">
        <w:rPr>
          <w:rFonts w:ascii="Arial" w:hAnsi="Arial" w:cs="Arial"/>
        </w:rPr>
        <w:t>340</w:t>
      </w:r>
      <w:r w:rsidRPr="00F94012">
        <w:rPr>
          <w:rFonts w:ascii="Arial" w:hAnsi="Arial" w:cs="Arial"/>
        </w:rPr>
        <w:tab/>
        <w:t>NAME BOARDS/ ADVERTISEMENTS</w:t>
      </w:r>
    </w:p>
    <w:p w14:paraId="3B659160"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General: Obtain approval, including statutory consents, and provide a temporary name board displaying: </w:t>
      </w:r>
    </w:p>
    <w:p w14:paraId="4286E43F" w14:textId="77777777" w:rsidR="005B049A" w:rsidRPr="00F94012" w:rsidRDefault="005B049A" w:rsidP="008239DD">
      <w:pPr>
        <w:widowControl w:val="0"/>
        <w:tabs>
          <w:tab w:val="left" w:pos="0"/>
          <w:tab w:val="left" w:pos="567"/>
          <w:tab w:val="left" w:pos="851"/>
        </w:tabs>
        <w:autoSpaceDE w:val="0"/>
        <w:autoSpaceDN w:val="0"/>
        <w:adjustRightInd w:val="0"/>
        <w:spacing w:before="248"/>
        <w:ind w:right="-427"/>
        <w:rPr>
          <w:rFonts w:ascii="Arial" w:hAnsi="Arial" w:cs="Arial"/>
          <w:b/>
          <w:bCs/>
        </w:rPr>
      </w:pPr>
      <w:r w:rsidRPr="00F94012">
        <w:rPr>
          <w:rFonts w:ascii="Arial" w:hAnsi="Arial" w:cs="Arial"/>
          <w:b/>
          <w:bCs/>
        </w:rPr>
        <w:t>SERVICES AND FACILITIES</w:t>
      </w:r>
    </w:p>
    <w:p w14:paraId="4BEF0C98"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410</w:t>
      </w:r>
      <w:r w:rsidRPr="00F94012">
        <w:rPr>
          <w:rFonts w:ascii="Arial" w:hAnsi="Arial" w:cs="Arial"/>
        </w:rPr>
        <w:tab/>
        <w:t>LIGHTING</w:t>
      </w:r>
    </w:p>
    <w:p w14:paraId="2CC2F68A" w14:textId="77777777" w:rsidR="002439D7"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Finishing work and inspection: Provide temporary lighting, the intensity and direction of which closely resembles that delivered by the permanent installation.</w:t>
      </w:r>
    </w:p>
    <w:p w14:paraId="4E78E55F"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420</w:t>
      </w:r>
      <w:r w:rsidRPr="00F94012">
        <w:rPr>
          <w:rFonts w:ascii="Arial" w:hAnsi="Arial" w:cs="Arial"/>
        </w:rPr>
        <w:tab/>
        <w:t>LIGHTING AND POWER</w:t>
      </w:r>
    </w:p>
    <w:p w14:paraId="0F04542B" w14:textId="77777777" w:rsidR="005B049A" w:rsidRPr="00F94012" w:rsidRDefault="005B049A" w:rsidP="00CF4415">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Supply: Electricity from the Employer's mains may be used for the Works as follows: </w:t>
      </w:r>
    </w:p>
    <w:p w14:paraId="341DA341"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Frequency: 50 Hz. </w:t>
      </w:r>
    </w:p>
    <w:p w14:paraId="700CBFD7"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Phase: </w:t>
      </w:r>
      <w:r w:rsidR="002439D7" w:rsidRPr="00F94012">
        <w:rPr>
          <w:rFonts w:ascii="Arial" w:hAnsi="Arial" w:cs="Arial"/>
        </w:rPr>
        <w:t>to be confirmed</w:t>
      </w:r>
    </w:p>
    <w:p w14:paraId="34288308"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Current: Alternating. </w:t>
      </w:r>
    </w:p>
    <w:p w14:paraId="1137A15A"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Continuity: The Employer will not be responsible for the consequences of failure or restriction in supply. </w:t>
      </w:r>
    </w:p>
    <w:p w14:paraId="1E35AC33"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50"/>
        <w:ind w:right="-427"/>
        <w:rPr>
          <w:rFonts w:ascii="Arial" w:hAnsi="Arial" w:cs="Arial"/>
        </w:rPr>
      </w:pPr>
      <w:r w:rsidRPr="00F94012">
        <w:rPr>
          <w:rFonts w:ascii="Arial" w:hAnsi="Arial" w:cs="Arial"/>
        </w:rPr>
        <w:t>430</w:t>
      </w:r>
      <w:r w:rsidRPr="00F94012">
        <w:rPr>
          <w:rFonts w:ascii="Arial" w:hAnsi="Arial" w:cs="Arial"/>
        </w:rPr>
        <w:tab/>
        <w:t>WATER</w:t>
      </w:r>
    </w:p>
    <w:p w14:paraId="0C1BE457"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Supply: The Employer's mains may be used for the Works as follows: </w:t>
      </w:r>
    </w:p>
    <w:p w14:paraId="25139FD8" w14:textId="77777777" w:rsidR="00B002DD"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Continuity: The Employer will not be responsible for the consequences of failure or restriction in supply.</w:t>
      </w:r>
    </w:p>
    <w:p w14:paraId="7CE7EAD2"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8"/>
        <w:ind w:right="-427"/>
        <w:rPr>
          <w:rFonts w:ascii="Arial" w:hAnsi="Arial" w:cs="Arial"/>
        </w:rPr>
      </w:pPr>
      <w:r w:rsidRPr="00F94012">
        <w:rPr>
          <w:rFonts w:ascii="Arial" w:hAnsi="Arial" w:cs="Arial"/>
        </w:rPr>
        <w:t>440</w:t>
      </w:r>
      <w:r w:rsidRPr="00F94012">
        <w:rPr>
          <w:rFonts w:ascii="Arial" w:hAnsi="Arial" w:cs="Arial"/>
        </w:rPr>
        <w:tab/>
        <w:t>TELEPHONES</w:t>
      </w:r>
    </w:p>
    <w:p w14:paraId="682873D2"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Direct communication: As soon as practicable after the Date of Possession provide the Contractor's person in charge with a mobile telephone. </w:t>
      </w:r>
    </w:p>
    <w:p w14:paraId="72F0311A"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440</w:t>
      </w:r>
      <w:r w:rsidRPr="00F94012">
        <w:rPr>
          <w:rFonts w:ascii="Arial" w:hAnsi="Arial" w:cs="Arial"/>
        </w:rPr>
        <w:tab/>
        <w:t>TELEPHONES</w:t>
      </w:r>
    </w:p>
    <w:p w14:paraId="0398AF48"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Temporary on site telephone: Provide as soon as practicable after the Date of Possession for joint use by the Contractor, Subcontractors and those acting on behalf of the Employer. </w:t>
      </w:r>
    </w:p>
    <w:p w14:paraId="138901F3"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Response: Make arrangements (e.g. an external bell) to ensure that incoming calls are answered promptly. </w:t>
      </w:r>
    </w:p>
    <w:p w14:paraId="0A1C81E0"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Employer's call charges: Allow for the cost of a modest number of calls made </w:t>
      </w:r>
      <w:r w:rsidRPr="00F94012">
        <w:rPr>
          <w:rFonts w:ascii="Arial" w:hAnsi="Arial" w:cs="Arial"/>
        </w:rPr>
        <w:lastRenderedPageBreak/>
        <w:t xml:space="preserve">by those acting on behalf of the Employer. </w:t>
      </w:r>
    </w:p>
    <w:p w14:paraId="02AF2381" w14:textId="77777777" w:rsidR="0089310F" w:rsidRPr="00F94012" w:rsidRDefault="0089310F" w:rsidP="008239DD">
      <w:pPr>
        <w:widowControl w:val="0"/>
        <w:tabs>
          <w:tab w:val="left" w:pos="0"/>
          <w:tab w:val="left" w:pos="567"/>
          <w:tab w:val="left" w:pos="851"/>
        </w:tabs>
        <w:autoSpaceDE w:val="0"/>
        <w:autoSpaceDN w:val="0"/>
        <w:adjustRightInd w:val="0"/>
        <w:ind w:right="-427"/>
        <w:rPr>
          <w:rFonts w:ascii="Arial" w:hAnsi="Arial" w:cs="Arial"/>
        </w:rPr>
      </w:pPr>
    </w:p>
    <w:p w14:paraId="13F1B706" w14:textId="77777777"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520</w:t>
      </w:r>
      <w:r w:rsidRPr="00F94012">
        <w:rPr>
          <w:rFonts w:ascii="Arial" w:hAnsi="Arial" w:cs="Arial"/>
        </w:rPr>
        <w:tab/>
        <w:t>USE OF PERMANENT HEATING SYSTEM</w:t>
      </w:r>
    </w:p>
    <w:p w14:paraId="3B072CA3" w14:textId="77777777" w:rsidR="005B049A" w:rsidRPr="00F94012" w:rsidRDefault="005B049A" w:rsidP="00CF4415">
      <w:pPr>
        <w:widowControl w:val="0"/>
        <w:tabs>
          <w:tab w:val="left" w:pos="0"/>
          <w:tab w:val="left" w:pos="567"/>
          <w:tab w:val="left" w:pos="600"/>
          <w:tab w:val="left" w:pos="851"/>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Permanent heating installation: May be used for drying out the Works/ services and </w:t>
      </w:r>
    </w:p>
    <w:p w14:paraId="1D483053" w14:textId="77777777" w:rsidR="005B049A" w:rsidRPr="00F94012" w:rsidRDefault="005B049A" w:rsidP="008239DD">
      <w:pPr>
        <w:widowControl w:val="0"/>
        <w:tabs>
          <w:tab w:val="left" w:pos="0"/>
          <w:tab w:val="left" w:pos="567"/>
          <w:tab w:val="left" w:pos="851"/>
        </w:tabs>
        <w:autoSpaceDE w:val="0"/>
        <w:autoSpaceDN w:val="0"/>
        <w:adjustRightInd w:val="0"/>
        <w:ind w:right="-427"/>
        <w:rPr>
          <w:rFonts w:ascii="Arial" w:hAnsi="Arial" w:cs="Arial"/>
        </w:rPr>
      </w:pPr>
      <w:r w:rsidRPr="00F94012">
        <w:rPr>
          <w:rFonts w:ascii="Arial" w:hAnsi="Arial" w:cs="Arial"/>
        </w:rPr>
        <w:tab/>
      </w:r>
      <w:r w:rsidR="002439D7" w:rsidRPr="00F94012">
        <w:rPr>
          <w:rFonts w:ascii="Arial" w:hAnsi="Arial" w:cs="Arial"/>
        </w:rPr>
        <w:tab/>
      </w:r>
      <w:r w:rsidRPr="00F94012">
        <w:rPr>
          <w:rFonts w:ascii="Arial" w:hAnsi="Arial" w:cs="Arial"/>
        </w:rPr>
        <w:t xml:space="preserve">controlling temperature and humidity levels. </w:t>
      </w:r>
    </w:p>
    <w:p w14:paraId="7572A216" w14:textId="77777777" w:rsidR="005B049A"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Installation: If used: </w:t>
      </w:r>
    </w:p>
    <w:p w14:paraId="49C12033"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Take responsibility for operation, maintenance and remedial work. </w:t>
      </w:r>
    </w:p>
    <w:p w14:paraId="10FD2843" w14:textId="77777777" w:rsidR="005B049A" w:rsidRPr="00F94012" w:rsidRDefault="005B049A" w:rsidP="00CF4415">
      <w:pPr>
        <w:widowControl w:val="0"/>
        <w:tabs>
          <w:tab w:val="left" w:pos="0"/>
          <w:tab w:val="left" w:pos="567"/>
          <w:tab w:val="left" w:pos="851"/>
          <w:tab w:val="left" w:pos="880"/>
        </w:tabs>
        <w:autoSpaceDE w:val="0"/>
        <w:autoSpaceDN w:val="0"/>
        <w:adjustRightInd w:val="0"/>
        <w:ind w:left="567" w:right="-427" w:hanging="567"/>
        <w:rPr>
          <w:rFonts w:ascii="Arial" w:hAnsi="Arial" w:cs="Arial"/>
        </w:rPr>
      </w:pPr>
      <w:r w:rsidRPr="00F94012">
        <w:rPr>
          <w:rFonts w:ascii="Arial" w:hAnsi="Arial" w:cs="Arial"/>
        </w:rPr>
        <w:tab/>
        <w:t>-</w:t>
      </w:r>
      <w:r w:rsidRPr="00F94012">
        <w:rPr>
          <w:rFonts w:ascii="Arial" w:hAnsi="Arial" w:cs="Arial"/>
        </w:rPr>
        <w:tab/>
        <w:t xml:space="preserve">Arrange supervision by and indemnification of the appropriate Subcontractors. </w:t>
      </w:r>
    </w:p>
    <w:p w14:paraId="5AFE3CBF"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Pay costs arising. </w:t>
      </w:r>
    </w:p>
    <w:p w14:paraId="666D643E"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5"/>
        <w:ind w:right="-427"/>
        <w:rPr>
          <w:rFonts w:ascii="Arial" w:hAnsi="Arial" w:cs="Arial"/>
        </w:rPr>
      </w:pPr>
      <w:r w:rsidRPr="00F94012">
        <w:rPr>
          <w:rFonts w:ascii="Arial" w:hAnsi="Arial" w:cs="Arial"/>
        </w:rPr>
        <w:t>550</w:t>
      </w:r>
      <w:r w:rsidRPr="00F94012">
        <w:rPr>
          <w:rFonts w:ascii="Arial" w:hAnsi="Arial" w:cs="Arial"/>
        </w:rPr>
        <w:tab/>
        <w:t>THERMOMETERS</w:t>
      </w:r>
    </w:p>
    <w:p w14:paraId="0DAB9E34"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General: Provide on site and maintain in accurate condition a maximum and minimum thermometer for measuring atmospheric shade temperature, in an approved location. </w:t>
      </w:r>
    </w:p>
    <w:p w14:paraId="0BE0F827"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3"/>
        <w:ind w:right="-427"/>
        <w:rPr>
          <w:rFonts w:ascii="Arial" w:hAnsi="Arial" w:cs="Arial"/>
        </w:rPr>
      </w:pPr>
      <w:r w:rsidRPr="00F94012">
        <w:rPr>
          <w:rFonts w:ascii="Arial" w:hAnsi="Arial" w:cs="Arial"/>
        </w:rPr>
        <w:t>570</w:t>
      </w:r>
      <w:r w:rsidRPr="00F94012">
        <w:rPr>
          <w:rFonts w:ascii="Arial" w:hAnsi="Arial" w:cs="Arial"/>
        </w:rPr>
        <w:tab/>
        <w:t>PERSONAL PROTECTIVE EQUIPMENT</w:t>
      </w:r>
    </w:p>
    <w:p w14:paraId="509C99AD" w14:textId="77777777" w:rsidR="005B049A" w:rsidRPr="00F94012" w:rsidRDefault="005B049A" w:rsidP="000C66B7">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General: Provide for the sole use of those acting on behalf of the Employer, in sizes to be specified: </w:t>
      </w:r>
    </w:p>
    <w:p w14:paraId="22C073D1" w14:textId="77777777" w:rsidR="005B049A" w:rsidRPr="00F94012" w:rsidRDefault="005B049A" w:rsidP="00C74902">
      <w:pPr>
        <w:widowControl w:val="0"/>
        <w:tabs>
          <w:tab w:val="left" w:pos="0"/>
          <w:tab w:val="left" w:pos="567"/>
          <w:tab w:val="left" w:pos="851"/>
          <w:tab w:val="left" w:pos="880"/>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Safety helmets to BS EN 397, neither damaged nor tim</w:t>
      </w:r>
      <w:r w:rsidR="00C74902" w:rsidRPr="00F94012">
        <w:rPr>
          <w:rFonts w:ascii="Arial" w:hAnsi="Arial" w:cs="Arial"/>
        </w:rPr>
        <w:t xml:space="preserve">e expired. Number required: </w:t>
      </w:r>
      <w:r w:rsidR="002439D7" w:rsidRPr="00F94012">
        <w:rPr>
          <w:rFonts w:ascii="Arial" w:hAnsi="Arial" w:cs="Arial"/>
        </w:rPr>
        <w:t>4</w:t>
      </w:r>
      <w:r w:rsidRPr="00F94012">
        <w:rPr>
          <w:rFonts w:ascii="Arial" w:hAnsi="Arial" w:cs="Arial"/>
        </w:rPr>
        <w:t xml:space="preserve">. </w:t>
      </w:r>
    </w:p>
    <w:p w14:paraId="4C27D6F7"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High visibility waistcoats to BS EN 471 Class 2. Number required: </w:t>
      </w:r>
      <w:r w:rsidR="002439D7" w:rsidRPr="00F94012">
        <w:rPr>
          <w:rFonts w:ascii="Arial" w:hAnsi="Arial" w:cs="Arial"/>
        </w:rPr>
        <w:t>4</w:t>
      </w:r>
      <w:r w:rsidRPr="00F94012">
        <w:rPr>
          <w:rFonts w:ascii="Arial" w:hAnsi="Arial" w:cs="Arial"/>
        </w:rPr>
        <w:t xml:space="preserve">. </w:t>
      </w:r>
    </w:p>
    <w:p w14:paraId="0D772F22" w14:textId="77777777" w:rsidR="00523690" w:rsidRPr="00F94012" w:rsidRDefault="00523690" w:rsidP="008239DD">
      <w:pPr>
        <w:widowControl w:val="0"/>
        <w:tabs>
          <w:tab w:val="left" w:pos="0"/>
          <w:tab w:val="left" w:pos="567"/>
          <w:tab w:val="left" w:pos="851"/>
          <w:tab w:val="left" w:pos="880"/>
        </w:tabs>
        <w:autoSpaceDE w:val="0"/>
        <w:autoSpaceDN w:val="0"/>
        <w:adjustRightInd w:val="0"/>
        <w:ind w:right="-427"/>
        <w:rPr>
          <w:rFonts w:ascii="Arial" w:hAnsi="Arial" w:cs="Arial"/>
          <w:b/>
          <w:bCs/>
        </w:rPr>
      </w:pPr>
    </w:p>
    <w:p w14:paraId="0891DE35" w14:textId="77777777" w:rsidR="005B049A" w:rsidRPr="00F94012" w:rsidRDefault="005B049A" w:rsidP="008239DD">
      <w:pPr>
        <w:widowControl w:val="0"/>
        <w:tabs>
          <w:tab w:val="left" w:pos="0"/>
          <w:tab w:val="left" w:pos="567"/>
          <w:tab w:val="left" w:pos="851"/>
          <w:tab w:val="left" w:pos="880"/>
        </w:tabs>
        <w:autoSpaceDE w:val="0"/>
        <w:autoSpaceDN w:val="0"/>
        <w:adjustRightInd w:val="0"/>
        <w:ind w:right="-427"/>
        <w:rPr>
          <w:rFonts w:ascii="Arial" w:hAnsi="Arial" w:cs="Arial"/>
          <w:b/>
          <w:bCs/>
        </w:rPr>
      </w:pPr>
      <w:r w:rsidRPr="00F94012">
        <w:rPr>
          <w:rFonts w:ascii="Arial" w:hAnsi="Arial" w:cs="Arial"/>
          <w:b/>
          <w:bCs/>
        </w:rPr>
        <w:t>A37 OPERATION/ MAINTENANCE OF THE FINISHED WORKS</w:t>
      </w:r>
    </w:p>
    <w:p w14:paraId="5F063ED1" w14:textId="77777777" w:rsidR="005B049A" w:rsidRPr="00F94012" w:rsidRDefault="005B049A" w:rsidP="008239DD">
      <w:pPr>
        <w:widowControl w:val="0"/>
        <w:tabs>
          <w:tab w:val="left" w:pos="0"/>
          <w:tab w:val="left" w:pos="567"/>
          <w:tab w:val="left" w:pos="851"/>
        </w:tabs>
        <w:autoSpaceDE w:val="0"/>
        <w:autoSpaceDN w:val="0"/>
        <w:adjustRightInd w:val="0"/>
        <w:spacing w:before="531"/>
        <w:ind w:right="-427"/>
        <w:rPr>
          <w:rFonts w:ascii="Arial" w:hAnsi="Arial" w:cs="Arial"/>
          <w:b/>
          <w:bCs/>
        </w:rPr>
      </w:pPr>
      <w:r w:rsidRPr="00F94012">
        <w:rPr>
          <w:rFonts w:ascii="Arial" w:hAnsi="Arial" w:cs="Arial"/>
          <w:b/>
          <w:bCs/>
        </w:rPr>
        <w:t>GENERALLY</w:t>
      </w:r>
    </w:p>
    <w:p w14:paraId="0DA4AE2C" w14:textId="77777777" w:rsidR="005B049A" w:rsidRPr="00F94012" w:rsidRDefault="005B049A" w:rsidP="008239DD">
      <w:pPr>
        <w:widowControl w:val="0"/>
        <w:tabs>
          <w:tab w:val="left" w:pos="0"/>
          <w:tab w:val="left" w:pos="185"/>
          <w:tab w:val="left" w:pos="567"/>
          <w:tab w:val="left" w:pos="851"/>
        </w:tabs>
        <w:autoSpaceDE w:val="0"/>
        <w:autoSpaceDN w:val="0"/>
        <w:adjustRightInd w:val="0"/>
        <w:spacing w:before="201"/>
        <w:ind w:right="-427"/>
        <w:rPr>
          <w:rFonts w:ascii="Arial" w:hAnsi="Arial" w:cs="Arial"/>
        </w:rPr>
      </w:pPr>
      <w:r w:rsidRPr="00F94012">
        <w:rPr>
          <w:rFonts w:ascii="Arial" w:hAnsi="Arial" w:cs="Arial"/>
        </w:rPr>
        <w:t>110</w:t>
      </w:r>
      <w:r w:rsidRPr="00F94012">
        <w:rPr>
          <w:rFonts w:ascii="Arial" w:hAnsi="Arial" w:cs="Arial"/>
        </w:rPr>
        <w:tab/>
        <w:t>THE BUILDING MANUAL</w:t>
      </w:r>
    </w:p>
    <w:p w14:paraId="01BA8416" w14:textId="77777777" w:rsidR="005B049A" w:rsidRPr="00F94012" w:rsidRDefault="005B049A" w:rsidP="00CA611C">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Content: Obtain and provide comprehensive information for owners and users of the completed Works. Include an overview of the main design principles and describe key components and systems within the finished Works, so affording a complete understanding of the Works, including all buildings and their systems to enable efficient and safe operation and maintenance. </w:t>
      </w:r>
    </w:p>
    <w:p w14:paraId="6B69F903"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44"/>
        <w:ind w:right="-427"/>
        <w:rPr>
          <w:rFonts w:ascii="Arial" w:hAnsi="Arial" w:cs="Arial"/>
        </w:rPr>
      </w:pPr>
      <w:r w:rsidRPr="00F94012">
        <w:rPr>
          <w:rFonts w:ascii="Arial" w:hAnsi="Arial" w:cs="Arial"/>
        </w:rPr>
        <w:t>155</w:t>
      </w:r>
      <w:r w:rsidRPr="00F94012">
        <w:rPr>
          <w:rFonts w:ascii="Arial" w:hAnsi="Arial" w:cs="Arial"/>
        </w:rPr>
        <w:tab/>
        <w:t>CONTENT OF THE BUILDING MANUAL</w:t>
      </w:r>
    </w:p>
    <w:p w14:paraId="5B82CAB2" w14:textId="77777777" w:rsidR="005B049A" w:rsidRPr="00F94012" w:rsidRDefault="005B049A" w:rsidP="00CA611C">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General: Details of the property, the parties, fire safety strategy, operational requirements and constraints of a general nature. </w:t>
      </w:r>
    </w:p>
    <w:p w14:paraId="43A70114" w14:textId="77777777" w:rsidR="005B049A" w:rsidRPr="00F94012" w:rsidRDefault="005B049A" w:rsidP="00CA611C">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Building fabric: Design criteria, maintenance details, product details, and environmental and trafficking conditions. </w:t>
      </w:r>
    </w:p>
    <w:p w14:paraId="78E1441D" w14:textId="77777777" w:rsidR="005B049A" w:rsidRPr="00F94012" w:rsidRDefault="005B049A" w:rsidP="00CA611C">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Building services: Description and operation of systems, diagrammatic drawings, record drawings, identification of services, product details, equipment settings, maintenance schedules, consumable items, spares and emergency procedures. </w:t>
      </w:r>
    </w:p>
    <w:p w14:paraId="74FF034B" w14:textId="77777777" w:rsidR="005B049A" w:rsidRPr="00F94012" w:rsidRDefault="005B049A" w:rsidP="00CA611C">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Documentation: Guarantees, warranties, maintenance agreements, test certificates and reports. </w:t>
      </w:r>
    </w:p>
    <w:p w14:paraId="69DAD7FD" w14:textId="77777777" w:rsidR="005B049A" w:rsidRPr="00F94012" w:rsidRDefault="005B049A" w:rsidP="008239DD">
      <w:pPr>
        <w:widowControl w:val="0"/>
        <w:tabs>
          <w:tab w:val="left" w:pos="0"/>
          <w:tab w:val="left" w:pos="181"/>
          <w:tab w:val="left" w:pos="567"/>
          <w:tab w:val="left" w:pos="851"/>
        </w:tabs>
        <w:autoSpaceDE w:val="0"/>
        <w:autoSpaceDN w:val="0"/>
        <w:adjustRightInd w:val="0"/>
        <w:spacing w:before="250"/>
        <w:ind w:right="-427"/>
        <w:rPr>
          <w:rFonts w:ascii="Arial" w:hAnsi="Arial" w:cs="Arial"/>
        </w:rPr>
      </w:pPr>
      <w:r w:rsidRPr="00F94012">
        <w:rPr>
          <w:rFonts w:ascii="Arial" w:hAnsi="Arial" w:cs="Arial"/>
        </w:rPr>
        <w:lastRenderedPageBreak/>
        <w:t>160</w:t>
      </w:r>
      <w:r w:rsidRPr="00F94012">
        <w:rPr>
          <w:rFonts w:ascii="Arial" w:hAnsi="Arial" w:cs="Arial"/>
        </w:rPr>
        <w:tab/>
        <w:t>PRESENTATION OF BUILDING MANUAL</w:t>
      </w:r>
    </w:p>
    <w:p w14:paraId="0B9CF395" w14:textId="77777777" w:rsidR="005B049A" w:rsidRPr="00F94012" w:rsidRDefault="005B049A" w:rsidP="00CA611C">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 xml:space="preserve">Format: A4 size, plastics covered, loose leaf, four ring binders with hard covers, each indexed, divided and appropriately cover titled. </w:t>
      </w:r>
    </w:p>
    <w:p w14:paraId="1F395979" w14:textId="77777777" w:rsidR="005B049A" w:rsidRPr="00F94012" w:rsidRDefault="005B049A" w:rsidP="00CA611C">
      <w:pPr>
        <w:widowControl w:val="0"/>
        <w:tabs>
          <w:tab w:val="left" w:pos="0"/>
          <w:tab w:val="left" w:pos="567"/>
          <w:tab w:val="left" w:pos="600"/>
          <w:tab w:val="left" w:pos="851"/>
        </w:tabs>
        <w:autoSpaceDE w:val="0"/>
        <w:autoSpaceDN w:val="0"/>
        <w:adjustRightInd w:val="0"/>
        <w:ind w:left="851" w:right="-427" w:hanging="851"/>
        <w:rPr>
          <w:rFonts w:ascii="Arial" w:hAnsi="Arial" w:cs="Arial"/>
        </w:rPr>
      </w:pPr>
      <w:r w:rsidRPr="00F94012">
        <w:rPr>
          <w:rFonts w:ascii="Arial" w:hAnsi="Arial" w:cs="Arial"/>
        </w:rPr>
        <w:tab/>
        <w:t>•</w:t>
      </w:r>
      <w:r w:rsidRPr="00F94012">
        <w:rPr>
          <w:rFonts w:ascii="Arial" w:hAnsi="Arial" w:cs="Arial"/>
        </w:rPr>
        <w:tab/>
        <w:t>Selected drawings needed to illustrate or locate items</w:t>
      </w:r>
      <w:r w:rsidR="00CA611C" w:rsidRPr="00F94012">
        <w:rPr>
          <w:rFonts w:ascii="Arial" w:hAnsi="Arial" w:cs="Arial"/>
        </w:rPr>
        <w:t xml:space="preserve"> mentioned in the Manual: Where </w:t>
      </w:r>
      <w:r w:rsidRPr="00F94012">
        <w:rPr>
          <w:rFonts w:ascii="Arial" w:hAnsi="Arial" w:cs="Arial"/>
        </w:rPr>
        <w:t xml:space="preserve">larger than A4, to be folded and accommodated in the binders so that they may be unfolded without being detached from the rings. </w:t>
      </w:r>
    </w:p>
    <w:p w14:paraId="762A2F3A" w14:textId="77777777" w:rsidR="00266C2D" w:rsidRPr="00F94012" w:rsidRDefault="005B049A" w:rsidP="008239DD">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ab/>
        <w:t>•</w:t>
      </w:r>
      <w:r w:rsidRPr="00F94012">
        <w:rPr>
          <w:rFonts w:ascii="Arial" w:hAnsi="Arial" w:cs="Arial"/>
        </w:rPr>
        <w:tab/>
        <w:t xml:space="preserve">As-built drawings: The main sets may form annexes to the Manual. </w:t>
      </w:r>
    </w:p>
    <w:p w14:paraId="16BD947D" w14:textId="5CB45E48" w:rsidR="00B002DD" w:rsidRPr="00F94012" w:rsidRDefault="005B049A" w:rsidP="00805D12">
      <w:pPr>
        <w:widowControl w:val="0"/>
        <w:tabs>
          <w:tab w:val="left" w:pos="0"/>
          <w:tab w:val="left" w:pos="567"/>
          <w:tab w:val="left" w:pos="600"/>
          <w:tab w:val="left" w:pos="851"/>
        </w:tabs>
        <w:autoSpaceDE w:val="0"/>
        <w:autoSpaceDN w:val="0"/>
        <w:adjustRightInd w:val="0"/>
        <w:ind w:right="-427"/>
        <w:rPr>
          <w:rFonts w:ascii="Arial" w:hAnsi="Arial" w:cs="Arial"/>
        </w:rPr>
      </w:pPr>
      <w:r w:rsidRPr="00F94012">
        <w:rPr>
          <w:rFonts w:ascii="Arial" w:hAnsi="Arial" w:cs="Arial"/>
        </w:rPr>
        <w:t xml:space="preserve"> </w:t>
      </w:r>
    </w:p>
    <w:p w14:paraId="01F647B8" w14:textId="77777777" w:rsidR="002734EE" w:rsidRPr="000773FD" w:rsidRDefault="002734EE" w:rsidP="00CA611C">
      <w:pPr>
        <w:widowControl w:val="0"/>
        <w:tabs>
          <w:tab w:val="left" w:pos="0"/>
          <w:tab w:val="left" w:pos="567"/>
          <w:tab w:val="left" w:pos="851"/>
        </w:tabs>
        <w:autoSpaceDE w:val="0"/>
        <w:autoSpaceDN w:val="0"/>
        <w:adjustRightInd w:val="0"/>
        <w:ind w:left="851" w:right="-427"/>
        <w:rPr>
          <w:rFonts w:ascii="Arial" w:hAnsi="Arial" w:cs="Arial"/>
          <w:sz w:val="22"/>
          <w:szCs w:val="22"/>
        </w:rPr>
        <w:sectPr w:rsidR="002734EE" w:rsidRPr="000773FD" w:rsidSect="006A6F8A">
          <w:footerReference w:type="default" r:id="rId13"/>
          <w:pgSz w:w="11906" w:h="16838" w:code="9"/>
          <w:pgMar w:top="1134" w:right="1701" w:bottom="1418" w:left="1701" w:header="1418" w:footer="510" w:gutter="0"/>
          <w:cols w:space="708"/>
          <w:docGrid w:linePitch="360"/>
        </w:sectPr>
      </w:pPr>
    </w:p>
    <w:p w14:paraId="6A18B4CB" w14:textId="77777777" w:rsidR="00C5725C" w:rsidRPr="00672F95" w:rsidRDefault="00AB3DB8" w:rsidP="00AB3DB8">
      <w:pPr>
        <w:spacing w:after="120"/>
        <w:ind w:right="-567"/>
        <w:rPr>
          <w:rFonts w:ascii="Arial" w:hAnsi="Arial" w:cs="Arial"/>
          <w:color w:val="FF0000"/>
          <w:sz w:val="28"/>
          <w:szCs w:val="28"/>
        </w:rPr>
      </w:pPr>
      <w:r w:rsidRPr="00672F95">
        <w:rPr>
          <w:rFonts w:ascii="Arial" w:hAnsi="Arial" w:cs="Arial"/>
          <w:b/>
          <w:color w:val="FF0000"/>
          <w:sz w:val="28"/>
          <w:szCs w:val="28"/>
        </w:rPr>
        <w:lastRenderedPageBreak/>
        <w:t>3.0</w:t>
      </w:r>
      <w:r w:rsidRPr="00672F95">
        <w:rPr>
          <w:rFonts w:ascii="Arial" w:hAnsi="Arial" w:cs="Arial"/>
          <w:b/>
          <w:color w:val="FF0000"/>
          <w:sz w:val="28"/>
          <w:szCs w:val="28"/>
        </w:rPr>
        <w:tab/>
        <w:t>Schedule of Works</w:t>
      </w:r>
    </w:p>
    <w:p w14:paraId="50DCC9E1" w14:textId="77777777" w:rsidR="0089310F" w:rsidRDefault="0089310F" w:rsidP="0089310F">
      <w:pPr>
        <w:widowControl w:val="0"/>
        <w:tabs>
          <w:tab w:val="left" w:pos="0"/>
          <w:tab w:val="left" w:pos="567"/>
          <w:tab w:val="left" w:pos="600"/>
          <w:tab w:val="left" w:pos="851"/>
        </w:tabs>
        <w:autoSpaceDE w:val="0"/>
        <w:autoSpaceDN w:val="0"/>
        <w:adjustRightInd w:val="0"/>
        <w:ind w:right="-427"/>
        <w:rPr>
          <w:rFonts w:ascii="Arial" w:hAnsi="Arial" w:cs="Arial"/>
          <w:sz w:val="20"/>
          <w:szCs w:val="20"/>
        </w:rPr>
      </w:pPr>
    </w:p>
    <w:p w14:paraId="4139996D" w14:textId="77777777" w:rsidR="005B049A" w:rsidRDefault="005B049A" w:rsidP="005262CD">
      <w:pPr>
        <w:pStyle w:val="BodyText"/>
        <w:ind w:right="-427"/>
        <w:jc w:val="left"/>
        <w:rPr>
          <w:rFonts w:ascii="Arial" w:hAnsi="Arial" w:cs="Arial"/>
        </w:rPr>
      </w:pPr>
    </w:p>
    <w:p w14:paraId="59BFB886" w14:textId="77777777" w:rsidR="0089310F" w:rsidRDefault="0089310F" w:rsidP="005262CD">
      <w:pPr>
        <w:pStyle w:val="BodyText"/>
        <w:ind w:right="-427"/>
        <w:jc w:val="left"/>
        <w:rPr>
          <w:rFonts w:ascii="Arial" w:hAnsi="Arial" w:cs="Arial"/>
        </w:rPr>
      </w:pPr>
    </w:p>
    <w:p w14:paraId="2B16C2EC" w14:textId="77777777" w:rsidR="0089310F" w:rsidRDefault="0089310F" w:rsidP="005262CD">
      <w:pPr>
        <w:pStyle w:val="BodyText"/>
        <w:ind w:right="-427"/>
        <w:jc w:val="left"/>
        <w:rPr>
          <w:rFonts w:ascii="Arial" w:hAnsi="Arial" w:cs="Arial"/>
        </w:rPr>
        <w:sectPr w:rsidR="0089310F" w:rsidSect="001C5FAA">
          <w:pgSz w:w="11906" w:h="16838" w:code="9"/>
          <w:pgMar w:top="1134" w:right="1701" w:bottom="1701" w:left="1701" w:header="1418" w:footer="510" w:gutter="0"/>
          <w:cols w:space="708"/>
          <w:docGrid w:linePitch="360"/>
        </w:sect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173"/>
        <w:gridCol w:w="6520"/>
        <w:gridCol w:w="1276"/>
        <w:gridCol w:w="709"/>
      </w:tblGrid>
      <w:tr w:rsidR="00E15446" w:rsidRPr="009001AA" w14:paraId="6D8D73D1" w14:textId="77777777" w:rsidTr="00C3484F">
        <w:trPr>
          <w:trHeight w:val="287"/>
          <w:tblHeader/>
        </w:trPr>
        <w:tc>
          <w:tcPr>
            <w:tcW w:w="1173" w:type="dxa"/>
            <w:tcBorders>
              <w:top w:val="single" w:sz="4" w:space="0" w:color="auto"/>
              <w:left w:val="single" w:sz="2" w:space="0" w:color="auto"/>
              <w:bottom w:val="single" w:sz="4" w:space="0" w:color="auto"/>
              <w:right w:val="single" w:sz="2" w:space="0" w:color="auto"/>
            </w:tcBorders>
          </w:tcPr>
          <w:p w14:paraId="2340B433" w14:textId="77777777" w:rsidR="005B049A" w:rsidRDefault="005B049A" w:rsidP="00E27055">
            <w:pPr>
              <w:pStyle w:val="BodyText"/>
              <w:ind w:right="-58"/>
              <w:jc w:val="left"/>
              <w:rPr>
                <w:rFonts w:ascii="Arial" w:hAnsi="Arial" w:cs="Arial"/>
              </w:rPr>
            </w:pPr>
          </w:p>
          <w:p w14:paraId="044DC18D" w14:textId="77777777" w:rsidR="005B049A" w:rsidRPr="009001AA" w:rsidRDefault="005B049A" w:rsidP="00E27055">
            <w:pPr>
              <w:pStyle w:val="BodyText"/>
              <w:ind w:right="-58"/>
              <w:jc w:val="left"/>
              <w:rPr>
                <w:rFonts w:ascii="Arial" w:hAnsi="Arial" w:cs="Arial"/>
              </w:rPr>
            </w:pPr>
          </w:p>
        </w:tc>
        <w:tc>
          <w:tcPr>
            <w:tcW w:w="6520" w:type="dxa"/>
            <w:tcBorders>
              <w:top w:val="single" w:sz="2" w:space="0" w:color="auto"/>
              <w:left w:val="single" w:sz="2" w:space="0" w:color="auto"/>
              <w:bottom w:val="single" w:sz="2" w:space="0" w:color="auto"/>
              <w:right w:val="double" w:sz="4" w:space="0" w:color="auto"/>
            </w:tcBorders>
          </w:tcPr>
          <w:p w14:paraId="3606FA77" w14:textId="77777777" w:rsidR="00E15446" w:rsidRPr="009001AA" w:rsidRDefault="00E15446" w:rsidP="00E27055">
            <w:pPr>
              <w:pStyle w:val="BodyText"/>
              <w:ind w:right="-58"/>
              <w:jc w:val="left"/>
              <w:rPr>
                <w:rFonts w:ascii="Arial" w:hAnsi="Arial" w:cs="Arial"/>
              </w:rPr>
            </w:pPr>
          </w:p>
        </w:tc>
        <w:tc>
          <w:tcPr>
            <w:tcW w:w="1276" w:type="dxa"/>
            <w:tcBorders>
              <w:top w:val="single" w:sz="4" w:space="0" w:color="auto"/>
              <w:left w:val="nil"/>
              <w:bottom w:val="single" w:sz="4" w:space="0" w:color="auto"/>
            </w:tcBorders>
          </w:tcPr>
          <w:p w14:paraId="44C38291" w14:textId="77777777" w:rsidR="00E15446" w:rsidRPr="00FC1E03" w:rsidRDefault="00E15446" w:rsidP="00E27055">
            <w:pPr>
              <w:pStyle w:val="Footer"/>
              <w:tabs>
                <w:tab w:val="clear" w:pos="4153"/>
                <w:tab w:val="clear" w:pos="8306"/>
              </w:tabs>
              <w:rPr>
                <w:rFonts w:ascii="Arial" w:hAnsi="Arial" w:cs="Arial"/>
                <w:b/>
                <w:sz w:val="20"/>
                <w:szCs w:val="20"/>
              </w:rPr>
            </w:pPr>
            <w:r w:rsidRPr="00FC1E03">
              <w:rPr>
                <w:rFonts w:ascii="Arial" w:hAnsi="Arial" w:cs="Arial"/>
                <w:b/>
                <w:sz w:val="20"/>
                <w:szCs w:val="20"/>
              </w:rPr>
              <w:t>£</w:t>
            </w:r>
          </w:p>
        </w:tc>
        <w:tc>
          <w:tcPr>
            <w:tcW w:w="709" w:type="dxa"/>
            <w:tcBorders>
              <w:top w:val="single" w:sz="4" w:space="0" w:color="auto"/>
              <w:bottom w:val="single" w:sz="4" w:space="0" w:color="auto"/>
            </w:tcBorders>
          </w:tcPr>
          <w:p w14:paraId="1B74DEA0" w14:textId="77777777" w:rsidR="00E15446" w:rsidRPr="00FC1E03" w:rsidRDefault="00E15446" w:rsidP="00E27055">
            <w:pPr>
              <w:pStyle w:val="Footer"/>
              <w:tabs>
                <w:tab w:val="clear" w:pos="4153"/>
                <w:tab w:val="clear" w:pos="8306"/>
              </w:tabs>
              <w:rPr>
                <w:rFonts w:ascii="Arial" w:hAnsi="Arial" w:cs="Arial"/>
                <w:b/>
                <w:sz w:val="20"/>
                <w:szCs w:val="20"/>
              </w:rPr>
            </w:pPr>
            <w:r w:rsidRPr="00FC1E03">
              <w:rPr>
                <w:rFonts w:ascii="Arial" w:hAnsi="Arial" w:cs="Arial"/>
                <w:b/>
                <w:sz w:val="20"/>
                <w:szCs w:val="20"/>
              </w:rPr>
              <w:t>p</w:t>
            </w:r>
          </w:p>
        </w:tc>
      </w:tr>
      <w:tr w:rsidR="00E121BB" w:rsidRPr="009001AA" w14:paraId="1B07D459"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6A11501" w14:textId="77777777" w:rsidR="00E121BB" w:rsidRPr="00672F95" w:rsidRDefault="00E121BB" w:rsidP="00E60787">
            <w:pPr>
              <w:numPr>
                <w:ilvl w:val="0"/>
                <w:numId w:val="2"/>
              </w:numPr>
              <w:rPr>
                <w:rFonts w:ascii="Arial" w:hAnsi="Arial" w:cs="Arial"/>
                <w:b/>
                <w:bCs/>
                <w:sz w:val="28"/>
                <w:szCs w:val="28"/>
              </w:rPr>
            </w:pPr>
          </w:p>
        </w:tc>
        <w:tc>
          <w:tcPr>
            <w:tcW w:w="6520" w:type="dxa"/>
            <w:tcBorders>
              <w:top w:val="single" w:sz="4" w:space="0" w:color="auto"/>
              <w:left w:val="single" w:sz="2" w:space="0" w:color="auto"/>
              <w:bottom w:val="nil"/>
              <w:right w:val="double" w:sz="4" w:space="0" w:color="auto"/>
            </w:tcBorders>
          </w:tcPr>
          <w:p w14:paraId="4CAFBFC6" w14:textId="77777777" w:rsidR="00E121BB" w:rsidRPr="00672F95" w:rsidRDefault="00E121BB" w:rsidP="00D6358D">
            <w:pPr>
              <w:pStyle w:val="BodyText"/>
              <w:spacing w:after="240"/>
              <w:ind w:right="-58"/>
              <w:jc w:val="left"/>
              <w:rPr>
                <w:rFonts w:ascii="Arial" w:hAnsi="Arial"/>
                <w:b/>
                <w:bCs/>
                <w:sz w:val="28"/>
                <w:szCs w:val="28"/>
                <w:highlight w:val="yellow"/>
              </w:rPr>
            </w:pPr>
            <w:r w:rsidRPr="00672F95">
              <w:rPr>
                <w:rFonts w:ascii="Arial" w:hAnsi="Arial" w:cs="Arial"/>
                <w:b/>
                <w:sz w:val="28"/>
                <w:szCs w:val="28"/>
              </w:rPr>
              <w:t>General Preliminaries</w:t>
            </w:r>
          </w:p>
        </w:tc>
        <w:tc>
          <w:tcPr>
            <w:tcW w:w="1276" w:type="dxa"/>
            <w:tcBorders>
              <w:top w:val="single" w:sz="4" w:space="0" w:color="auto"/>
              <w:left w:val="nil"/>
              <w:bottom w:val="single" w:sz="4" w:space="0" w:color="auto"/>
            </w:tcBorders>
          </w:tcPr>
          <w:p w14:paraId="0D5CE4CD" w14:textId="77777777" w:rsidR="00E121BB" w:rsidRPr="00FC1E03" w:rsidRDefault="00E121BB" w:rsidP="00E27055">
            <w:pPr>
              <w:pStyle w:val="Footer"/>
              <w:tabs>
                <w:tab w:val="clear" w:pos="4153"/>
                <w:tab w:val="clear" w:pos="8306"/>
              </w:tabs>
              <w:rPr>
                <w:rFonts w:ascii="Arial" w:hAnsi="Arial" w:cs="Arial"/>
                <w:sz w:val="20"/>
                <w:szCs w:val="20"/>
              </w:rPr>
            </w:pPr>
          </w:p>
        </w:tc>
        <w:tc>
          <w:tcPr>
            <w:tcW w:w="709" w:type="dxa"/>
            <w:tcBorders>
              <w:top w:val="single" w:sz="4" w:space="0" w:color="auto"/>
              <w:bottom w:val="single" w:sz="4" w:space="0" w:color="auto"/>
            </w:tcBorders>
          </w:tcPr>
          <w:p w14:paraId="3FC24618" w14:textId="77777777" w:rsidR="00E121BB" w:rsidRPr="00FC1E03" w:rsidRDefault="00E121BB" w:rsidP="00E27055">
            <w:pPr>
              <w:pStyle w:val="Footer"/>
              <w:tabs>
                <w:tab w:val="clear" w:pos="4153"/>
                <w:tab w:val="clear" w:pos="8306"/>
              </w:tabs>
              <w:rPr>
                <w:rFonts w:ascii="Arial" w:hAnsi="Arial" w:cs="Arial"/>
                <w:sz w:val="20"/>
                <w:szCs w:val="20"/>
              </w:rPr>
            </w:pPr>
          </w:p>
        </w:tc>
      </w:tr>
      <w:tr w:rsidR="005D08C2" w:rsidRPr="009001AA" w14:paraId="66B2EFDF" w14:textId="77777777" w:rsidTr="008D2493">
        <w:trPr>
          <w:trHeight w:val="287"/>
        </w:trPr>
        <w:tc>
          <w:tcPr>
            <w:tcW w:w="1173" w:type="dxa"/>
            <w:tcBorders>
              <w:top w:val="single" w:sz="4" w:space="0" w:color="auto"/>
              <w:left w:val="single" w:sz="2" w:space="0" w:color="auto"/>
              <w:bottom w:val="single" w:sz="4" w:space="0" w:color="auto"/>
              <w:right w:val="single" w:sz="2" w:space="0" w:color="auto"/>
            </w:tcBorders>
          </w:tcPr>
          <w:p w14:paraId="166A14B4" w14:textId="77777777" w:rsidR="005D08C2" w:rsidRPr="009659BD" w:rsidRDefault="005D08C2"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66130B5F" w14:textId="0B11DF34" w:rsidR="005D08C2" w:rsidRPr="00DF2E35" w:rsidRDefault="005D08C2" w:rsidP="00E53A8B">
            <w:pPr>
              <w:pStyle w:val="BodyText"/>
              <w:spacing w:after="240"/>
              <w:ind w:right="176"/>
              <w:rPr>
                <w:rFonts w:ascii="Arial" w:hAnsi="Arial" w:cs="Arial"/>
                <w:sz w:val="24"/>
                <w:szCs w:val="24"/>
              </w:rPr>
            </w:pPr>
            <w:r w:rsidRPr="00DF2E35">
              <w:rPr>
                <w:rFonts w:ascii="Arial" w:hAnsi="Arial" w:cs="Arial"/>
                <w:sz w:val="24"/>
                <w:szCs w:val="24"/>
              </w:rPr>
              <w:t xml:space="preserve">Work shall commence on site on </w:t>
            </w:r>
            <w:r w:rsidR="00BE5B3F" w:rsidRPr="00DF2E35">
              <w:rPr>
                <w:rFonts w:ascii="Arial" w:hAnsi="Arial" w:cs="Arial"/>
                <w:sz w:val="24"/>
                <w:szCs w:val="24"/>
              </w:rPr>
              <w:t xml:space="preserve">Monday </w:t>
            </w:r>
            <w:r w:rsidR="00837EAF">
              <w:rPr>
                <w:rFonts w:ascii="Arial" w:hAnsi="Arial" w:cs="Arial"/>
                <w:sz w:val="24"/>
                <w:szCs w:val="24"/>
              </w:rPr>
              <w:t>6</w:t>
            </w:r>
            <w:r w:rsidR="009644DE" w:rsidRPr="00DF2E35">
              <w:rPr>
                <w:rFonts w:ascii="Arial" w:hAnsi="Arial" w:cs="Arial"/>
                <w:sz w:val="24"/>
                <w:szCs w:val="24"/>
                <w:vertAlign w:val="superscript"/>
              </w:rPr>
              <w:t>th</w:t>
            </w:r>
            <w:r w:rsidR="009644DE" w:rsidRPr="00DF2E35">
              <w:rPr>
                <w:rFonts w:ascii="Arial" w:hAnsi="Arial" w:cs="Arial"/>
                <w:sz w:val="24"/>
                <w:szCs w:val="24"/>
              </w:rPr>
              <w:t xml:space="preserve"> </w:t>
            </w:r>
            <w:r w:rsidR="006B4AF3" w:rsidRPr="00DF2E35">
              <w:rPr>
                <w:rFonts w:ascii="Arial" w:hAnsi="Arial" w:cs="Arial"/>
                <w:sz w:val="24"/>
                <w:szCs w:val="24"/>
              </w:rPr>
              <w:t>J</w:t>
            </w:r>
            <w:r w:rsidR="00837EAF">
              <w:rPr>
                <w:rFonts w:ascii="Arial" w:hAnsi="Arial" w:cs="Arial"/>
                <w:sz w:val="24"/>
                <w:szCs w:val="24"/>
              </w:rPr>
              <w:t>anuary</w:t>
            </w:r>
            <w:r w:rsidR="00705C9D" w:rsidRPr="00DF2E35">
              <w:rPr>
                <w:rFonts w:ascii="Arial" w:hAnsi="Arial" w:cs="Arial"/>
                <w:sz w:val="24"/>
                <w:szCs w:val="24"/>
              </w:rPr>
              <w:t xml:space="preserve"> 20</w:t>
            </w:r>
            <w:r w:rsidR="009644DE" w:rsidRPr="00DF2E35">
              <w:rPr>
                <w:rFonts w:ascii="Arial" w:hAnsi="Arial" w:cs="Arial"/>
                <w:sz w:val="24"/>
                <w:szCs w:val="24"/>
              </w:rPr>
              <w:t>2</w:t>
            </w:r>
            <w:r w:rsidR="00837EAF">
              <w:rPr>
                <w:rFonts w:ascii="Arial" w:hAnsi="Arial" w:cs="Arial"/>
                <w:sz w:val="24"/>
                <w:szCs w:val="24"/>
              </w:rPr>
              <w:t>5</w:t>
            </w:r>
            <w:r w:rsidR="003A13C2" w:rsidRPr="00DF2E35">
              <w:rPr>
                <w:rFonts w:ascii="Arial" w:hAnsi="Arial" w:cs="Arial"/>
                <w:sz w:val="24"/>
                <w:szCs w:val="24"/>
              </w:rPr>
              <w:t xml:space="preserve"> and shall be completed by</w:t>
            </w:r>
            <w:r w:rsidRPr="00DF2E35">
              <w:rPr>
                <w:rFonts w:ascii="Arial" w:hAnsi="Arial" w:cs="Arial"/>
                <w:sz w:val="24"/>
                <w:szCs w:val="24"/>
              </w:rPr>
              <w:t xml:space="preserve"> Friday</w:t>
            </w:r>
            <w:r w:rsidR="00471DF2" w:rsidRPr="00DF2E35">
              <w:rPr>
                <w:rFonts w:ascii="Arial" w:hAnsi="Arial" w:cs="Arial"/>
                <w:sz w:val="24"/>
                <w:szCs w:val="24"/>
              </w:rPr>
              <w:t xml:space="preserve"> </w:t>
            </w:r>
            <w:r w:rsidR="007D0CBB">
              <w:rPr>
                <w:rFonts w:ascii="Arial" w:hAnsi="Arial" w:cs="Arial"/>
                <w:sz w:val="24"/>
                <w:szCs w:val="24"/>
              </w:rPr>
              <w:t>10</w:t>
            </w:r>
            <w:r w:rsidR="007D0CBB" w:rsidRPr="007D0CBB">
              <w:rPr>
                <w:rFonts w:ascii="Arial" w:hAnsi="Arial" w:cs="Arial"/>
                <w:sz w:val="24"/>
                <w:szCs w:val="24"/>
                <w:vertAlign w:val="superscript"/>
              </w:rPr>
              <w:t>th</w:t>
            </w:r>
            <w:r w:rsidR="007D0CBB">
              <w:rPr>
                <w:rFonts w:ascii="Arial" w:hAnsi="Arial" w:cs="Arial"/>
                <w:sz w:val="24"/>
                <w:szCs w:val="24"/>
              </w:rPr>
              <w:t xml:space="preserve"> October</w:t>
            </w:r>
            <w:r w:rsidR="009644DE" w:rsidRPr="00DF2E35">
              <w:rPr>
                <w:rFonts w:ascii="Arial" w:hAnsi="Arial" w:cs="Arial"/>
                <w:sz w:val="24"/>
                <w:szCs w:val="24"/>
              </w:rPr>
              <w:t xml:space="preserve"> 202</w:t>
            </w:r>
            <w:r w:rsidR="007D0CBB">
              <w:rPr>
                <w:rFonts w:ascii="Arial" w:hAnsi="Arial" w:cs="Arial"/>
                <w:sz w:val="24"/>
                <w:szCs w:val="24"/>
              </w:rPr>
              <w:t>5</w:t>
            </w:r>
            <w:r w:rsidR="00BE5B3F" w:rsidRPr="00DF2E35">
              <w:rPr>
                <w:rFonts w:ascii="Arial" w:hAnsi="Arial" w:cs="Arial"/>
                <w:sz w:val="24"/>
                <w:szCs w:val="24"/>
              </w:rPr>
              <w:t xml:space="preserve"> (</w:t>
            </w:r>
            <w:r w:rsidR="00837EAF">
              <w:rPr>
                <w:rFonts w:ascii="Arial" w:hAnsi="Arial" w:cs="Arial"/>
                <w:sz w:val="24"/>
                <w:szCs w:val="24"/>
              </w:rPr>
              <w:t>40</w:t>
            </w:r>
            <w:r w:rsidRPr="00DF2E35">
              <w:rPr>
                <w:rFonts w:ascii="Arial" w:hAnsi="Arial" w:cs="Arial"/>
                <w:sz w:val="24"/>
                <w:szCs w:val="24"/>
              </w:rPr>
              <w:t xml:space="preserve"> weeks</w:t>
            </w:r>
            <w:r w:rsidR="009644DE" w:rsidRPr="00DF2E35">
              <w:rPr>
                <w:rFonts w:ascii="Arial" w:hAnsi="Arial" w:cs="Arial"/>
                <w:sz w:val="24"/>
                <w:szCs w:val="24"/>
              </w:rPr>
              <w:t xml:space="preserve"> on site</w:t>
            </w:r>
            <w:r w:rsidRPr="00DF2E35">
              <w:rPr>
                <w:rFonts w:ascii="Arial" w:hAnsi="Arial" w:cs="Arial"/>
                <w:sz w:val="24"/>
                <w:szCs w:val="24"/>
              </w:rPr>
              <w:t xml:space="preserve">). </w:t>
            </w:r>
          </w:p>
        </w:tc>
        <w:tc>
          <w:tcPr>
            <w:tcW w:w="1276" w:type="dxa"/>
            <w:tcBorders>
              <w:top w:val="single" w:sz="4" w:space="0" w:color="auto"/>
              <w:left w:val="nil"/>
              <w:bottom w:val="single" w:sz="4" w:space="0" w:color="auto"/>
            </w:tcBorders>
          </w:tcPr>
          <w:p w14:paraId="03A82384" w14:textId="77777777" w:rsidR="005D08C2" w:rsidRPr="009659BD" w:rsidRDefault="005D08C2"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46736EC" w14:textId="77777777" w:rsidR="005D08C2" w:rsidRPr="009659BD" w:rsidRDefault="005D08C2" w:rsidP="00E27055">
            <w:pPr>
              <w:pStyle w:val="Footer"/>
              <w:tabs>
                <w:tab w:val="clear" w:pos="4153"/>
                <w:tab w:val="clear" w:pos="8306"/>
              </w:tabs>
              <w:rPr>
                <w:rFonts w:ascii="Arial" w:hAnsi="Arial" w:cs="Arial"/>
              </w:rPr>
            </w:pPr>
          </w:p>
        </w:tc>
      </w:tr>
      <w:tr w:rsidR="00A10FD9" w:rsidRPr="009001AA" w14:paraId="212FD94C" w14:textId="77777777" w:rsidTr="008D2493">
        <w:trPr>
          <w:trHeight w:val="287"/>
        </w:trPr>
        <w:tc>
          <w:tcPr>
            <w:tcW w:w="1173" w:type="dxa"/>
            <w:tcBorders>
              <w:top w:val="single" w:sz="4" w:space="0" w:color="auto"/>
              <w:left w:val="single" w:sz="2" w:space="0" w:color="auto"/>
              <w:bottom w:val="single" w:sz="4" w:space="0" w:color="auto"/>
              <w:right w:val="single" w:sz="2" w:space="0" w:color="auto"/>
            </w:tcBorders>
          </w:tcPr>
          <w:p w14:paraId="11D65B4E" w14:textId="77777777" w:rsidR="00A10FD9" w:rsidRPr="009659BD" w:rsidRDefault="00A10FD9"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5412BA09" w14:textId="3B081783" w:rsidR="00A10FD9" w:rsidRDefault="00A10FD9" w:rsidP="00E53A8B">
            <w:pPr>
              <w:pStyle w:val="BodyText"/>
              <w:spacing w:after="240"/>
              <w:ind w:right="176"/>
              <w:rPr>
                <w:rFonts w:ascii="Arial" w:hAnsi="Arial" w:cs="Arial"/>
                <w:sz w:val="24"/>
                <w:szCs w:val="24"/>
              </w:rPr>
            </w:pPr>
            <w:r>
              <w:rPr>
                <w:rFonts w:ascii="Arial" w:hAnsi="Arial" w:cs="Arial"/>
                <w:sz w:val="24"/>
                <w:szCs w:val="24"/>
              </w:rPr>
              <w:t>The works are to be undertaken in the following phases:-</w:t>
            </w:r>
          </w:p>
          <w:p w14:paraId="0419D2E4" w14:textId="59A00FFA" w:rsidR="00A10FD9" w:rsidRDefault="00A10FD9" w:rsidP="00A10FD9">
            <w:pPr>
              <w:pStyle w:val="BodyText"/>
              <w:numPr>
                <w:ilvl w:val="0"/>
                <w:numId w:val="25"/>
              </w:numPr>
              <w:spacing w:after="240"/>
              <w:ind w:right="176"/>
              <w:rPr>
                <w:rFonts w:ascii="Arial" w:hAnsi="Arial" w:cs="Arial"/>
                <w:sz w:val="24"/>
                <w:szCs w:val="24"/>
              </w:rPr>
            </w:pPr>
            <w:r>
              <w:rPr>
                <w:rFonts w:ascii="Arial" w:hAnsi="Arial" w:cs="Arial"/>
                <w:sz w:val="24"/>
                <w:szCs w:val="24"/>
              </w:rPr>
              <w:t>Phase 1 – Extension External Shell.</w:t>
            </w:r>
          </w:p>
          <w:p w14:paraId="5B950373" w14:textId="6C91D3B1" w:rsidR="00A10FD9" w:rsidRDefault="00A10FD9" w:rsidP="00A10FD9">
            <w:pPr>
              <w:pStyle w:val="BodyText"/>
              <w:numPr>
                <w:ilvl w:val="0"/>
                <w:numId w:val="25"/>
              </w:numPr>
              <w:spacing w:after="240"/>
              <w:ind w:right="176"/>
              <w:rPr>
                <w:rFonts w:ascii="Arial" w:hAnsi="Arial" w:cs="Arial"/>
                <w:sz w:val="24"/>
                <w:szCs w:val="24"/>
              </w:rPr>
            </w:pPr>
            <w:r>
              <w:rPr>
                <w:rFonts w:ascii="Arial" w:hAnsi="Arial" w:cs="Arial"/>
                <w:sz w:val="24"/>
                <w:szCs w:val="24"/>
              </w:rPr>
              <w:t>Phase 2 – Changing Village Fit Out.</w:t>
            </w:r>
          </w:p>
          <w:p w14:paraId="7A25C5EF" w14:textId="31732064" w:rsidR="00A10FD9" w:rsidRDefault="00A10FD9" w:rsidP="00A10FD9">
            <w:pPr>
              <w:pStyle w:val="BodyText"/>
              <w:numPr>
                <w:ilvl w:val="0"/>
                <w:numId w:val="25"/>
              </w:numPr>
              <w:spacing w:after="240"/>
              <w:ind w:right="176"/>
              <w:rPr>
                <w:rFonts w:ascii="Arial" w:hAnsi="Arial" w:cs="Arial"/>
                <w:sz w:val="24"/>
                <w:szCs w:val="24"/>
              </w:rPr>
            </w:pPr>
            <w:r>
              <w:rPr>
                <w:rFonts w:ascii="Arial" w:hAnsi="Arial" w:cs="Arial"/>
                <w:sz w:val="24"/>
                <w:szCs w:val="24"/>
              </w:rPr>
              <w:t>Phase 3 – Treatment Rooms &amp; Studio Fit Out.</w:t>
            </w:r>
          </w:p>
          <w:p w14:paraId="67797E80" w14:textId="28AE762B" w:rsidR="00A10FD9" w:rsidRPr="00DF2E35" w:rsidRDefault="00A10FD9" w:rsidP="00A10FD9">
            <w:pPr>
              <w:pStyle w:val="BodyText"/>
              <w:numPr>
                <w:ilvl w:val="0"/>
                <w:numId w:val="25"/>
              </w:numPr>
              <w:spacing w:after="240"/>
              <w:ind w:right="176"/>
              <w:rPr>
                <w:rFonts w:ascii="Arial" w:hAnsi="Arial" w:cs="Arial"/>
                <w:sz w:val="24"/>
                <w:szCs w:val="24"/>
              </w:rPr>
            </w:pPr>
            <w:r>
              <w:rPr>
                <w:rFonts w:ascii="Arial" w:hAnsi="Arial" w:cs="Arial"/>
                <w:sz w:val="24"/>
                <w:szCs w:val="24"/>
              </w:rPr>
              <w:t>Phase 4 – Reception &amp; Ancillary Areas Fit Out.</w:t>
            </w:r>
          </w:p>
        </w:tc>
        <w:tc>
          <w:tcPr>
            <w:tcW w:w="1276" w:type="dxa"/>
            <w:tcBorders>
              <w:top w:val="single" w:sz="4" w:space="0" w:color="auto"/>
              <w:left w:val="nil"/>
              <w:bottom w:val="single" w:sz="4" w:space="0" w:color="auto"/>
            </w:tcBorders>
          </w:tcPr>
          <w:p w14:paraId="3AF6D30F" w14:textId="77777777" w:rsidR="00A10FD9" w:rsidRPr="009659BD" w:rsidRDefault="00A10FD9"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A0BC922" w14:textId="77777777" w:rsidR="00A10FD9" w:rsidRPr="009659BD" w:rsidRDefault="00A10FD9" w:rsidP="00E27055">
            <w:pPr>
              <w:pStyle w:val="Footer"/>
              <w:tabs>
                <w:tab w:val="clear" w:pos="4153"/>
                <w:tab w:val="clear" w:pos="8306"/>
              </w:tabs>
              <w:rPr>
                <w:rFonts w:ascii="Arial" w:hAnsi="Arial" w:cs="Arial"/>
              </w:rPr>
            </w:pPr>
          </w:p>
        </w:tc>
      </w:tr>
      <w:tr w:rsidR="00A10FD9" w:rsidRPr="009001AA" w14:paraId="1DBAD84A" w14:textId="77777777" w:rsidTr="008D2493">
        <w:trPr>
          <w:trHeight w:val="287"/>
        </w:trPr>
        <w:tc>
          <w:tcPr>
            <w:tcW w:w="1173" w:type="dxa"/>
            <w:tcBorders>
              <w:top w:val="single" w:sz="4" w:space="0" w:color="auto"/>
              <w:left w:val="single" w:sz="2" w:space="0" w:color="auto"/>
              <w:bottom w:val="single" w:sz="4" w:space="0" w:color="auto"/>
              <w:right w:val="single" w:sz="2" w:space="0" w:color="auto"/>
            </w:tcBorders>
          </w:tcPr>
          <w:p w14:paraId="7C7EE178" w14:textId="77777777" w:rsidR="00A10FD9" w:rsidRPr="009659BD" w:rsidRDefault="00A10FD9"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74B6B197" w14:textId="77777777" w:rsidR="00A10FD9" w:rsidRDefault="00A10FD9" w:rsidP="00E53A8B">
            <w:pPr>
              <w:pStyle w:val="BodyText"/>
              <w:spacing w:after="240"/>
              <w:ind w:right="176"/>
              <w:rPr>
                <w:rFonts w:ascii="Arial" w:hAnsi="Arial" w:cs="Arial"/>
                <w:sz w:val="24"/>
                <w:szCs w:val="24"/>
              </w:rPr>
            </w:pPr>
            <w:r>
              <w:rPr>
                <w:rFonts w:ascii="Arial" w:hAnsi="Arial" w:cs="Arial"/>
                <w:sz w:val="24"/>
                <w:szCs w:val="24"/>
              </w:rPr>
              <w:t>The duration of each phase is anticipated to be as follows:-</w:t>
            </w:r>
          </w:p>
          <w:p w14:paraId="152213A3" w14:textId="77777777" w:rsidR="00A10FD9" w:rsidRDefault="00A10FD9" w:rsidP="00A10FD9">
            <w:pPr>
              <w:pStyle w:val="BodyText"/>
              <w:numPr>
                <w:ilvl w:val="0"/>
                <w:numId w:val="26"/>
              </w:numPr>
              <w:spacing w:after="240"/>
              <w:ind w:right="176"/>
              <w:rPr>
                <w:rFonts w:ascii="Arial" w:hAnsi="Arial" w:cs="Arial"/>
                <w:sz w:val="24"/>
                <w:szCs w:val="24"/>
              </w:rPr>
            </w:pPr>
            <w:r>
              <w:rPr>
                <w:rFonts w:ascii="Arial" w:hAnsi="Arial" w:cs="Arial"/>
                <w:sz w:val="24"/>
                <w:szCs w:val="24"/>
              </w:rPr>
              <w:t>Phase 1 – 8 weeks from Monday 6</w:t>
            </w:r>
            <w:r w:rsidRPr="00A10FD9">
              <w:rPr>
                <w:rFonts w:ascii="Arial" w:hAnsi="Arial" w:cs="Arial"/>
                <w:sz w:val="24"/>
                <w:szCs w:val="24"/>
                <w:vertAlign w:val="superscript"/>
              </w:rPr>
              <w:t>th</w:t>
            </w:r>
            <w:r>
              <w:rPr>
                <w:rFonts w:ascii="Arial" w:hAnsi="Arial" w:cs="Arial"/>
                <w:sz w:val="24"/>
                <w:szCs w:val="24"/>
              </w:rPr>
              <w:t xml:space="preserve"> January 2025 to Friday 28</w:t>
            </w:r>
            <w:r w:rsidRPr="00A10FD9">
              <w:rPr>
                <w:rFonts w:ascii="Arial" w:hAnsi="Arial" w:cs="Arial"/>
                <w:sz w:val="24"/>
                <w:szCs w:val="24"/>
                <w:vertAlign w:val="superscript"/>
              </w:rPr>
              <w:t>th</w:t>
            </w:r>
            <w:r>
              <w:rPr>
                <w:rFonts w:ascii="Arial" w:hAnsi="Arial" w:cs="Arial"/>
                <w:sz w:val="24"/>
                <w:szCs w:val="24"/>
              </w:rPr>
              <w:t xml:space="preserve"> February 2025.</w:t>
            </w:r>
          </w:p>
          <w:p w14:paraId="506D16EF" w14:textId="77777777" w:rsidR="00A10FD9" w:rsidRDefault="00A10FD9" w:rsidP="00A10FD9">
            <w:pPr>
              <w:pStyle w:val="BodyText"/>
              <w:numPr>
                <w:ilvl w:val="0"/>
                <w:numId w:val="26"/>
              </w:numPr>
              <w:spacing w:after="240"/>
              <w:ind w:right="176"/>
              <w:rPr>
                <w:rFonts w:ascii="Arial" w:hAnsi="Arial" w:cs="Arial"/>
                <w:sz w:val="24"/>
                <w:szCs w:val="24"/>
              </w:rPr>
            </w:pPr>
            <w:r>
              <w:rPr>
                <w:rFonts w:ascii="Arial" w:hAnsi="Arial" w:cs="Arial"/>
                <w:sz w:val="24"/>
                <w:szCs w:val="24"/>
              </w:rPr>
              <w:t>Phase 2 – 12 weeks from Monday 3</w:t>
            </w:r>
            <w:r w:rsidRPr="00A10FD9">
              <w:rPr>
                <w:rFonts w:ascii="Arial" w:hAnsi="Arial" w:cs="Arial"/>
                <w:sz w:val="24"/>
                <w:szCs w:val="24"/>
                <w:vertAlign w:val="superscript"/>
              </w:rPr>
              <w:t>rd</w:t>
            </w:r>
            <w:r>
              <w:rPr>
                <w:rFonts w:ascii="Arial" w:hAnsi="Arial" w:cs="Arial"/>
                <w:sz w:val="24"/>
                <w:szCs w:val="24"/>
              </w:rPr>
              <w:t xml:space="preserve"> March 2025 to Friday 2</w:t>
            </w:r>
            <w:r w:rsidR="00BC0F10">
              <w:rPr>
                <w:rFonts w:ascii="Arial" w:hAnsi="Arial" w:cs="Arial"/>
                <w:sz w:val="24"/>
                <w:szCs w:val="24"/>
              </w:rPr>
              <w:t>3</w:t>
            </w:r>
            <w:r w:rsidR="00BC0F10" w:rsidRPr="00BC0F10">
              <w:rPr>
                <w:rFonts w:ascii="Arial" w:hAnsi="Arial" w:cs="Arial"/>
                <w:sz w:val="24"/>
                <w:szCs w:val="24"/>
                <w:vertAlign w:val="superscript"/>
              </w:rPr>
              <w:t>rd</w:t>
            </w:r>
            <w:r w:rsidR="00BC0F10">
              <w:rPr>
                <w:rFonts w:ascii="Arial" w:hAnsi="Arial" w:cs="Arial"/>
                <w:sz w:val="24"/>
                <w:szCs w:val="24"/>
              </w:rPr>
              <w:t xml:space="preserve"> May</w:t>
            </w:r>
            <w:r>
              <w:rPr>
                <w:rFonts w:ascii="Arial" w:hAnsi="Arial" w:cs="Arial"/>
                <w:sz w:val="24"/>
                <w:szCs w:val="24"/>
              </w:rPr>
              <w:t xml:space="preserve"> 2025</w:t>
            </w:r>
            <w:r w:rsidR="00BC0F10">
              <w:rPr>
                <w:rFonts w:ascii="Arial" w:hAnsi="Arial" w:cs="Arial"/>
                <w:sz w:val="24"/>
                <w:szCs w:val="24"/>
              </w:rPr>
              <w:t>.</w:t>
            </w:r>
          </w:p>
          <w:p w14:paraId="66EE09C8" w14:textId="77777777" w:rsidR="00BC0F10" w:rsidRDefault="00BC0F10" w:rsidP="00A10FD9">
            <w:pPr>
              <w:pStyle w:val="BodyText"/>
              <w:numPr>
                <w:ilvl w:val="0"/>
                <w:numId w:val="26"/>
              </w:numPr>
              <w:spacing w:after="240"/>
              <w:ind w:right="176"/>
              <w:rPr>
                <w:rFonts w:ascii="Arial" w:hAnsi="Arial" w:cs="Arial"/>
                <w:sz w:val="24"/>
                <w:szCs w:val="24"/>
              </w:rPr>
            </w:pPr>
            <w:r>
              <w:rPr>
                <w:rFonts w:ascii="Arial" w:hAnsi="Arial" w:cs="Arial"/>
                <w:sz w:val="24"/>
                <w:szCs w:val="24"/>
              </w:rPr>
              <w:t>Phase 3 – 12 weeks from Monday 26</w:t>
            </w:r>
            <w:r w:rsidRPr="00BC0F10">
              <w:rPr>
                <w:rFonts w:ascii="Arial" w:hAnsi="Arial" w:cs="Arial"/>
                <w:sz w:val="24"/>
                <w:szCs w:val="24"/>
                <w:vertAlign w:val="superscript"/>
              </w:rPr>
              <w:t>th</w:t>
            </w:r>
            <w:r>
              <w:rPr>
                <w:rFonts w:ascii="Arial" w:hAnsi="Arial" w:cs="Arial"/>
                <w:sz w:val="24"/>
                <w:szCs w:val="24"/>
              </w:rPr>
              <w:t xml:space="preserve"> May 2025 to Friday to Friday 15</w:t>
            </w:r>
            <w:r w:rsidRPr="00BC0F10">
              <w:rPr>
                <w:rFonts w:ascii="Arial" w:hAnsi="Arial" w:cs="Arial"/>
                <w:sz w:val="24"/>
                <w:szCs w:val="24"/>
                <w:vertAlign w:val="superscript"/>
              </w:rPr>
              <w:t>th</w:t>
            </w:r>
            <w:r>
              <w:rPr>
                <w:rFonts w:ascii="Arial" w:hAnsi="Arial" w:cs="Arial"/>
                <w:sz w:val="24"/>
                <w:szCs w:val="24"/>
              </w:rPr>
              <w:t xml:space="preserve"> August 2025.</w:t>
            </w:r>
          </w:p>
          <w:p w14:paraId="2A9CABD6" w14:textId="6EDC8124" w:rsidR="00BC0F10" w:rsidRDefault="00BC0F10" w:rsidP="00A10FD9">
            <w:pPr>
              <w:pStyle w:val="BodyText"/>
              <w:numPr>
                <w:ilvl w:val="0"/>
                <w:numId w:val="26"/>
              </w:numPr>
              <w:spacing w:after="240"/>
              <w:ind w:right="176"/>
              <w:rPr>
                <w:rFonts w:ascii="Arial" w:hAnsi="Arial" w:cs="Arial"/>
                <w:sz w:val="24"/>
                <w:szCs w:val="24"/>
              </w:rPr>
            </w:pPr>
            <w:r>
              <w:rPr>
                <w:rFonts w:ascii="Arial" w:hAnsi="Arial" w:cs="Arial"/>
                <w:sz w:val="24"/>
                <w:szCs w:val="24"/>
              </w:rPr>
              <w:t>Phase 4 – 8 weeks from Monday 18</w:t>
            </w:r>
            <w:r w:rsidRPr="00BC0F10">
              <w:rPr>
                <w:rFonts w:ascii="Arial" w:hAnsi="Arial" w:cs="Arial"/>
                <w:sz w:val="24"/>
                <w:szCs w:val="24"/>
                <w:vertAlign w:val="superscript"/>
              </w:rPr>
              <w:t>th</w:t>
            </w:r>
            <w:r>
              <w:rPr>
                <w:rFonts w:ascii="Arial" w:hAnsi="Arial" w:cs="Arial"/>
                <w:sz w:val="24"/>
                <w:szCs w:val="24"/>
              </w:rPr>
              <w:t xml:space="preserve"> August 2025 to Friday 10</w:t>
            </w:r>
            <w:r w:rsidRPr="00BC0F10">
              <w:rPr>
                <w:rFonts w:ascii="Arial" w:hAnsi="Arial" w:cs="Arial"/>
                <w:sz w:val="24"/>
                <w:szCs w:val="24"/>
                <w:vertAlign w:val="superscript"/>
              </w:rPr>
              <w:t>th</w:t>
            </w:r>
            <w:r>
              <w:rPr>
                <w:rFonts w:ascii="Arial" w:hAnsi="Arial" w:cs="Arial"/>
                <w:sz w:val="24"/>
                <w:szCs w:val="24"/>
              </w:rPr>
              <w:t xml:space="preserve"> October 2025.</w:t>
            </w:r>
          </w:p>
        </w:tc>
        <w:tc>
          <w:tcPr>
            <w:tcW w:w="1276" w:type="dxa"/>
            <w:tcBorders>
              <w:top w:val="single" w:sz="4" w:space="0" w:color="auto"/>
              <w:left w:val="nil"/>
              <w:bottom w:val="single" w:sz="4" w:space="0" w:color="auto"/>
            </w:tcBorders>
          </w:tcPr>
          <w:p w14:paraId="5778F24E" w14:textId="77777777" w:rsidR="00A10FD9" w:rsidRPr="009659BD" w:rsidRDefault="00A10FD9"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5F471B4" w14:textId="77777777" w:rsidR="00A10FD9" w:rsidRPr="009659BD" w:rsidRDefault="00A10FD9" w:rsidP="00E27055">
            <w:pPr>
              <w:pStyle w:val="Footer"/>
              <w:tabs>
                <w:tab w:val="clear" w:pos="4153"/>
                <w:tab w:val="clear" w:pos="8306"/>
              </w:tabs>
              <w:rPr>
                <w:rFonts w:ascii="Arial" w:hAnsi="Arial" w:cs="Arial"/>
              </w:rPr>
            </w:pPr>
          </w:p>
        </w:tc>
      </w:tr>
      <w:tr w:rsidR="008074B5" w:rsidRPr="009001AA" w14:paraId="6D5C242C" w14:textId="77777777" w:rsidTr="008D2493">
        <w:trPr>
          <w:trHeight w:val="287"/>
        </w:trPr>
        <w:tc>
          <w:tcPr>
            <w:tcW w:w="1173" w:type="dxa"/>
            <w:tcBorders>
              <w:top w:val="single" w:sz="4" w:space="0" w:color="auto"/>
              <w:left w:val="single" w:sz="2" w:space="0" w:color="auto"/>
              <w:bottom w:val="single" w:sz="4" w:space="0" w:color="auto"/>
              <w:right w:val="single" w:sz="2" w:space="0" w:color="auto"/>
            </w:tcBorders>
          </w:tcPr>
          <w:p w14:paraId="3A76BB56" w14:textId="77777777" w:rsidR="008074B5" w:rsidRPr="009659BD" w:rsidRDefault="008074B5"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77FDA1E3" w14:textId="637B48EB" w:rsidR="008074B5" w:rsidRDefault="008074B5" w:rsidP="00E53A8B">
            <w:pPr>
              <w:pStyle w:val="BodyText"/>
              <w:spacing w:after="240"/>
              <w:ind w:right="176"/>
              <w:rPr>
                <w:rFonts w:ascii="Arial" w:hAnsi="Arial" w:cs="Arial"/>
                <w:sz w:val="24"/>
                <w:szCs w:val="24"/>
              </w:rPr>
            </w:pPr>
            <w:r>
              <w:rPr>
                <w:rFonts w:ascii="Arial" w:hAnsi="Arial" w:cs="Arial"/>
                <w:sz w:val="24"/>
                <w:szCs w:val="24"/>
              </w:rPr>
              <w:t>The existing male and female changing rooms and toilets are to remain operational until the end of Phase 1.  During Phase 2 the public will only have access to the existing family changing rooms.  These will then be closed to the public at the start of phase 3.</w:t>
            </w:r>
          </w:p>
        </w:tc>
        <w:tc>
          <w:tcPr>
            <w:tcW w:w="1276" w:type="dxa"/>
            <w:tcBorders>
              <w:top w:val="single" w:sz="4" w:space="0" w:color="auto"/>
              <w:left w:val="nil"/>
              <w:bottom w:val="single" w:sz="4" w:space="0" w:color="auto"/>
            </w:tcBorders>
          </w:tcPr>
          <w:p w14:paraId="583884E3" w14:textId="77777777" w:rsidR="008074B5" w:rsidRPr="009659BD" w:rsidRDefault="008074B5"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B4EE963" w14:textId="77777777" w:rsidR="008074B5" w:rsidRPr="009659BD" w:rsidRDefault="008074B5" w:rsidP="00E27055">
            <w:pPr>
              <w:pStyle w:val="Footer"/>
              <w:tabs>
                <w:tab w:val="clear" w:pos="4153"/>
                <w:tab w:val="clear" w:pos="8306"/>
              </w:tabs>
              <w:rPr>
                <w:rFonts w:ascii="Arial" w:hAnsi="Arial" w:cs="Arial"/>
              </w:rPr>
            </w:pPr>
          </w:p>
        </w:tc>
      </w:tr>
      <w:tr w:rsidR="005D08C2" w:rsidRPr="009001AA" w14:paraId="52B673CE" w14:textId="77777777" w:rsidTr="008D2493">
        <w:trPr>
          <w:trHeight w:val="287"/>
        </w:trPr>
        <w:tc>
          <w:tcPr>
            <w:tcW w:w="1173" w:type="dxa"/>
            <w:tcBorders>
              <w:top w:val="single" w:sz="4" w:space="0" w:color="auto"/>
              <w:left w:val="single" w:sz="2" w:space="0" w:color="auto"/>
              <w:bottom w:val="single" w:sz="4" w:space="0" w:color="auto"/>
              <w:right w:val="single" w:sz="2" w:space="0" w:color="auto"/>
            </w:tcBorders>
          </w:tcPr>
          <w:p w14:paraId="79A92CAD" w14:textId="77777777" w:rsidR="005D08C2" w:rsidRPr="009659BD" w:rsidRDefault="005D08C2"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1D9E6D30" w14:textId="77777777" w:rsidR="009A700D" w:rsidRDefault="005D08C2" w:rsidP="006B4AF3">
            <w:pPr>
              <w:pStyle w:val="BodyTextIndent"/>
              <w:spacing w:after="240"/>
              <w:ind w:right="176" w:firstLine="0"/>
              <w:rPr>
                <w:rFonts w:cs="Arial"/>
                <w:sz w:val="24"/>
                <w:szCs w:val="24"/>
              </w:rPr>
            </w:pPr>
            <w:r w:rsidRPr="009659BD">
              <w:rPr>
                <w:rFonts w:cs="Arial"/>
                <w:sz w:val="24"/>
                <w:szCs w:val="24"/>
              </w:rPr>
              <w:t xml:space="preserve">The Contractor is to comply with all such relevant </w:t>
            </w:r>
            <w:r w:rsidR="006B4AF3">
              <w:rPr>
                <w:rFonts w:cs="Arial"/>
                <w:sz w:val="24"/>
                <w:szCs w:val="24"/>
              </w:rPr>
              <w:t>A</w:t>
            </w:r>
            <w:r w:rsidRPr="009659BD">
              <w:rPr>
                <w:rFonts w:cs="Arial"/>
                <w:sz w:val="24"/>
                <w:szCs w:val="24"/>
              </w:rPr>
              <w:t xml:space="preserve">cts </w:t>
            </w:r>
            <w:r w:rsidR="00E121BB" w:rsidRPr="009659BD">
              <w:rPr>
                <w:rFonts w:cs="Arial"/>
                <w:sz w:val="24"/>
                <w:szCs w:val="24"/>
              </w:rPr>
              <w:t xml:space="preserve">of </w:t>
            </w:r>
            <w:r w:rsidR="006B4AF3">
              <w:rPr>
                <w:rFonts w:cs="Arial"/>
                <w:sz w:val="24"/>
                <w:szCs w:val="24"/>
              </w:rPr>
              <w:t>P</w:t>
            </w:r>
            <w:r w:rsidR="00E121BB" w:rsidRPr="009659BD">
              <w:rPr>
                <w:rFonts w:cs="Arial"/>
                <w:sz w:val="24"/>
                <w:szCs w:val="24"/>
              </w:rPr>
              <w:t xml:space="preserve">arliament </w:t>
            </w:r>
            <w:r w:rsidRPr="009659BD">
              <w:rPr>
                <w:rFonts w:cs="Arial"/>
                <w:sz w:val="24"/>
                <w:szCs w:val="24"/>
              </w:rPr>
              <w:t>during the course of the work and shall be responsible for giving all necessary notices.</w:t>
            </w:r>
            <w:r w:rsidR="00280790" w:rsidRPr="009659BD">
              <w:rPr>
                <w:rFonts w:cs="Arial"/>
                <w:sz w:val="24"/>
                <w:szCs w:val="24"/>
              </w:rPr>
              <w:t xml:space="preserve"> </w:t>
            </w:r>
            <w:r w:rsidRPr="009659BD">
              <w:rPr>
                <w:rFonts w:cs="Arial"/>
                <w:sz w:val="24"/>
                <w:szCs w:val="24"/>
              </w:rPr>
              <w:t>All work is to be carried out in a safe, well co-ordinated and organised manner</w:t>
            </w:r>
            <w:r w:rsidR="00D346A1">
              <w:rPr>
                <w:rFonts w:cs="Arial"/>
                <w:sz w:val="24"/>
                <w:szCs w:val="24"/>
              </w:rPr>
              <w:t>.</w:t>
            </w:r>
          </w:p>
          <w:p w14:paraId="360EDC0A" w14:textId="1D0A9448" w:rsidR="002B47FF" w:rsidRPr="009659BD" w:rsidRDefault="002B47FF" w:rsidP="006B4AF3">
            <w:pPr>
              <w:pStyle w:val="BodyTextIndent"/>
              <w:spacing w:after="240"/>
              <w:ind w:right="176" w:firstLine="0"/>
              <w:rPr>
                <w:rFonts w:cs="Arial"/>
                <w:sz w:val="24"/>
                <w:szCs w:val="24"/>
              </w:rPr>
            </w:pPr>
          </w:p>
        </w:tc>
        <w:tc>
          <w:tcPr>
            <w:tcW w:w="1276" w:type="dxa"/>
            <w:tcBorders>
              <w:top w:val="single" w:sz="4" w:space="0" w:color="auto"/>
              <w:left w:val="nil"/>
              <w:bottom w:val="single" w:sz="4" w:space="0" w:color="auto"/>
            </w:tcBorders>
          </w:tcPr>
          <w:p w14:paraId="731C3A9B" w14:textId="77777777" w:rsidR="005D08C2" w:rsidRPr="009659BD" w:rsidRDefault="005D08C2"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D013762" w14:textId="77777777" w:rsidR="005D08C2" w:rsidRPr="009659BD" w:rsidRDefault="005D08C2" w:rsidP="00E27055">
            <w:pPr>
              <w:pStyle w:val="Footer"/>
              <w:tabs>
                <w:tab w:val="clear" w:pos="4153"/>
                <w:tab w:val="clear" w:pos="8306"/>
              </w:tabs>
              <w:rPr>
                <w:rFonts w:ascii="Arial" w:hAnsi="Arial" w:cs="Arial"/>
              </w:rPr>
            </w:pPr>
          </w:p>
        </w:tc>
      </w:tr>
      <w:tr w:rsidR="00D346A1" w:rsidRPr="009001AA" w14:paraId="28506594" w14:textId="77777777" w:rsidTr="008D2493">
        <w:trPr>
          <w:trHeight w:val="287"/>
        </w:trPr>
        <w:tc>
          <w:tcPr>
            <w:tcW w:w="1173" w:type="dxa"/>
            <w:tcBorders>
              <w:top w:val="single" w:sz="4" w:space="0" w:color="auto"/>
              <w:left w:val="single" w:sz="2" w:space="0" w:color="auto"/>
              <w:bottom w:val="single" w:sz="4" w:space="0" w:color="auto"/>
              <w:right w:val="single" w:sz="2" w:space="0" w:color="auto"/>
            </w:tcBorders>
          </w:tcPr>
          <w:p w14:paraId="2DDAD0CE" w14:textId="77777777" w:rsidR="00D346A1" w:rsidRPr="009659BD" w:rsidRDefault="00D346A1"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3E892D8D" w14:textId="7D1CBF4F" w:rsidR="00D346A1" w:rsidRPr="009659BD" w:rsidRDefault="00D346A1" w:rsidP="002B47FF">
            <w:pPr>
              <w:tabs>
                <w:tab w:val="left" w:pos="57"/>
                <w:tab w:val="left" w:pos="6101"/>
                <w:tab w:val="left" w:pos="7229"/>
              </w:tabs>
              <w:spacing w:after="240"/>
              <w:ind w:right="176"/>
              <w:rPr>
                <w:rFonts w:ascii="Arial" w:hAnsi="Arial" w:cs="Arial"/>
              </w:rPr>
            </w:pPr>
            <w:r w:rsidRPr="009659BD">
              <w:rPr>
                <w:rFonts w:ascii="Arial" w:hAnsi="Arial" w:cs="Arial"/>
              </w:rPr>
              <w:t>The Contractor is responsible for carrying out all work in compliance with the Construction (Design and Management) Regulations 2015,</w:t>
            </w:r>
            <w:r w:rsidR="00347D38">
              <w:rPr>
                <w:rFonts w:ascii="Arial" w:hAnsi="Arial" w:cs="Arial"/>
              </w:rPr>
              <w:t xml:space="preserve"> </w:t>
            </w:r>
            <w:r w:rsidRPr="009659BD">
              <w:rPr>
                <w:rFonts w:ascii="Arial" w:hAnsi="Arial" w:cs="Arial"/>
              </w:rPr>
              <w:t>and is to comply with the pre-construction information pack which shall be progressed into the construction phase plan and be placed in a prominent position on site at all times.</w:t>
            </w:r>
          </w:p>
        </w:tc>
        <w:tc>
          <w:tcPr>
            <w:tcW w:w="1276" w:type="dxa"/>
            <w:tcBorders>
              <w:top w:val="single" w:sz="4" w:space="0" w:color="auto"/>
              <w:left w:val="nil"/>
              <w:bottom w:val="single" w:sz="4" w:space="0" w:color="auto"/>
            </w:tcBorders>
          </w:tcPr>
          <w:p w14:paraId="2FA55556" w14:textId="77777777" w:rsidR="00D346A1" w:rsidRPr="009659BD" w:rsidRDefault="00D346A1"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4C79948" w14:textId="77777777" w:rsidR="00D346A1" w:rsidRPr="009659BD" w:rsidRDefault="00D346A1" w:rsidP="00E27055">
            <w:pPr>
              <w:pStyle w:val="Footer"/>
              <w:tabs>
                <w:tab w:val="clear" w:pos="4153"/>
                <w:tab w:val="clear" w:pos="8306"/>
              </w:tabs>
              <w:rPr>
                <w:rFonts w:ascii="Arial" w:hAnsi="Arial" w:cs="Arial"/>
              </w:rPr>
            </w:pPr>
          </w:p>
        </w:tc>
      </w:tr>
      <w:tr w:rsidR="005D08C2" w:rsidRPr="009001AA" w14:paraId="66BD4821" w14:textId="77777777" w:rsidTr="008D2493">
        <w:trPr>
          <w:trHeight w:val="287"/>
        </w:trPr>
        <w:tc>
          <w:tcPr>
            <w:tcW w:w="1173" w:type="dxa"/>
            <w:tcBorders>
              <w:top w:val="single" w:sz="4" w:space="0" w:color="auto"/>
              <w:left w:val="single" w:sz="2" w:space="0" w:color="auto"/>
              <w:bottom w:val="single" w:sz="4" w:space="0" w:color="auto"/>
              <w:right w:val="single" w:sz="2" w:space="0" w:color="auto"/>
            </w:tcBorders>
          </w:tcPr>
          <w:p w14:paraId="3C85916F" w14:textId="77777777" w:rsidR="005D08C2" w:rsidRPr="009659BD" w:rsidRDefault="005D08C2"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6B2922DE" w14:textId="77777777" w:rsidR="005D08C2" w:rsidRPr="009659BD" w:rsidRDefault="005D08C2" w:rsidP="00E53A8B">
            <w:pPr>
              <w:spacing w:after="240"/>
              <w:ind w:right="176"/>
              <w:rPr>
                <w:rFonts w:ascii="Arial" w:hAnsi="Arial" w:cs="Arial"/>
                <w:highlight w:val="yellow"/>
              </w:rPr>
            </w:pPr>
            <w:r w:rsidRPr="009659BD">
              <w:rPr>
                <w:rFonts w:ascii="Arial" w:hAnsi="Arial" w:cs="Arial"/>
              </w:rPr>
              <w:t>The Contractor shall allow for providing</w:t>
            </w:r>
            <w:r w:rsidR="002A0D07" w:rsidRPr="009659BD">
              <w:rPr>
                <w:rFonts w:ascii="Arial" w:hAnsi="Arial" w:cs="Arial"/>
              </w:rPr>
              <w:t xml:space="preserve"> a competent and fully trained f</w:t>
            </w:r>
            <w:r w:rsidRPr="009659BD">
              <w:rPr>
                <w:rFonts w:ascii="Arial" w:hAnsi="Arial" w:cs="Arial"/>
              </w:rPr>
              <w:t>oreman who is familiar with areas of the proposed works at all times on site, who shall liaise with the Contract Administrator and any other representatives of the Client.</w:t>
            </w:r>
          </w:p>
        </w:tc>
        <w:tc>
          <w:tcPr>
            <w:tcW w:w="1276" w:type="dxa"/>
            <w:tcBorders>
              <w:top w:val="single" w:sz="4" w:space="0" w:color="auto"/>
              <w:left w:val="nil"/>
              <w:bottom w:val="single" w:sz="4" w:space="0" w:color="auto"/>
            </w:tcBorders>
          </w:tcPr>
          <w:p w14:paraId="242B8CCC" w14:textId="77777777" w:rsidR="005D08C2" w:rsidRPr="009659BD" w:rsidRDefault="005D08C2"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5C5222F" w14:textId="77777777" w:rsidR="005D08C2" w:rsidRPr="009659BD" w:rsidRDefault="005D08C2" w:rsidP="00E27055">
            <w:pPr>
              <w:pStyle w:val="Footer"/>
              <w:tabs>
                <w:tab w:val="clear" w:pos="4153"/>
                <w:tab w:val="clear" w:pos="8306"/>
              </w:tabs>
              <w:rPr>
                <w:rFonts w:ascii="Arial" w:hAnsi="Arial" w:cs="Arial"/>
              </w:rPr>
            </w:pPr>
          </w:p>
        </w:tc>
      </w:tr>
      <w:tr w:rsidR="00D14236" w:rsidRPr="009001AA" w14:paraId="41F6A018"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684F8C7" w14:textId="77777777" w:rsidR="00D14236" w:rsidRPr="009659BD" w:rsidRDefault="00D14236"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36489527" w14:textId="77777777" w:rsidR="005F2B7E" w:rsidRPr="009659BD" w:rsidRDefault="00D14236" w:rsidP="005F2B7E">
            <w:pPr>
              <w:ind w:right="176"/>
              <w:rPr>
                <w:rFonts w:ascii="Arial" w:hAnsi="Arial" w:cs="Arial"/>
              </w:rPr>
            </w:pPr>
            <w:r w:rsidRPr="009659BD">
              <w:rPr>
                <w:rFonts w:ascii="Arial" w:hAnsi="Arial" w:cs="Arial"/>
              </w:rPr>
              <w:t>The Contractor must take all steps necessary to observe all safety codes and regulations applicable at the time of working.</w:t>
            </w:r>
            <w:r w:rsidR="00280790" w:rsidRPr="009659BD">
              <w:rPr>
                <w:rFonts w:ascii="Arial" w:hAnsi="Arial" w:cs="Arial"/>
              </w:rPr>
              <w:t xml:space="preserve"> </w:t>
            </w:r>
            <w:r w:rsidRPr="009659BD">
              <w:rPr>
                <w:rFonts w:ascii="Arial" w:hAnsi="Arial" w:cs="Arial"/>
              </w:rPr>
              <w:t xml:space="preserve">The tender figure will be </w:t>
            </w:r>
            <w:r w:rsidR="00227B9B" w:rsidRPr="009659BD">
              <w:rPr>
                <w:rFonts w:ascii="Arial" w:hAnsi="Arial" w:cs="Arial"/>
              </w:rPr>
              <w:t xml:space="preserve">deemed to include for all </w:t>
            </w:r>
            <w:r w:rsidRPr="009659BD">
              <w:rPr>
                <w:rFonts w:ascii="Arial" w:hAnsi="Arial" w:cs="Arial"/>
              </w:rPr>
              <w:t>warning notices and cordon tapes as necessary for this purpose.</w:t>
            </w:r>
          </w:p>
          <w:p w14:paraId="198ECF1D" w14:textId="77777777" w:rsidR="005F2B7E" w:rsidRPr="009659BD" w:rsidRDefault="005F2B7E" w:rsidP="005F2B7E">
            <w:pPr>
              <w:ind w:right="176"/>
              <w:rPr>
                <w:rFonts w:ascii="Arial" w:hAnsi="Arial" w:cs="Arial"/>
              </w:rPr>
            </w:pPr>
          </w:p>
        </w:tc>
        <w:tc>
          <w:tcPr>
            <w:tcW w:w="1276" w:type="dxa"/>
            <w:tcBorders>
              <w:top w:val="single" w:sz="4" w:space="0" w:color="auto"/>
              <w:left w:val="nil"/>
              <w:bottom w:val="single" w:sz="4" w:space="0" w:color="auto"/>
            </w:tcBorders>
          </w:tcPr>
          <w:p w14:paraId="16AC4C20" w14:textId="77777777" w:rsidR="00D14236" w:rsidRPr="009659BD" w:rsidRDefault="00D14236"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AF13121" w14:textId="77777777" w:rsidR="00D14236" w:rsidRPr="009659BD" w:rsidRDefault="00D14236" w:rsidP="00E27055">
            <w:pPr>
              <w:pStyle w:val="Footer"/>
              <w:tabs>
                <w:tab w:val="clear" w:pos="4153"/>
                <w:tab w:val="clear" w:pos="8306"/>
              </w:tabs>
              <w:rPr>
                <w:rFonts w:ascii="Arial" w:hAnsi="Arial" w:cs="Arial"/>
              </w:rPr>
            </w:pPr>
          </w:p>
        </w:tc>
      </w:tr>
      <w:tr w:rsidR="005D08C2" w:rsidRPr="009001AA" w14:paraId="29BA7B32"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D68A225" w14:textId="77777777" w:rsidR="005D08C2" w:rsidRPr="009659BD" w:rsidRDefault="005D08C2"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22212EB9" w14:textId="77777777" w:rsidR="008D6FB9" w:rsidRPr="009659BD" w:rsidRDefault="005D08C2" w:rsidP="00E53A8B">
            <w:pPr>
              <w:pStyle w:val="BodyText"/>
              <w:spacing w:after="240"/>
              <w:ind w:right="176"/>
              <w:rPr>
                <w:rFonts w:ascii="Arial" w:hAnsi="Arial" w:cs="Arial"/>
                <w:sz w:val="24"/>
                <w:szCs w:val="24"/>
                <w:highlight w:val="yellow"/>
              </w:rPr>
            </w:pPr>
            <w:r w:rsidRPr="009659BD">
              <w:rPr>
                <w:rFonts w:ascii="Arial" w:hAnsi="Arial" w:cs="Arial"/>
                <w:sz w:val="24"/>
                <w:szCs w:val="24"/>
              </w:rPr>
              <w:t>The Contractor is to ensure that all noise, dust fumes, etc.</w:t>
            </w:r>
            <w:r w:rsidR="00962834" w:rsidRPr="009659BD">
              <w:rPr>
                <w:rFonts w:ascii="Arial" w:hAnsi="Arial" w:cs="Arial"/>
                <w:sz w:val="24"/>
                <w:szCs w:val="24"/>
              </w:rPr>
              <w:t>,</w:t>
            </w:r>
            <w:r w:rsidRPr="009659BD">
              <w:rPr>
                <w:rFonts w:ascii="Arial" w:hAnsi="Arial" w:cs="Arial"/>
                <w:sz w:val="24"/>
                <w:szCs w:val="24"/>
              </w:rPr>
              <w:t xml:space="preserve"> are kept to a minimum and should take special care to ensure that the site is secure when unoccupied. </w:t>
            </w:r>
          </w:p>
        </w:tc>
        <w:tc>
          <w:tcPr>
            <w:tcW w:w="1276" w:type="dxa"/>
            <w:tcBorders>
              <w:top w:val="single" w:sz="4" w:space="0" w:color="auto"/>
              <w:left w:val="nil"/>
              <w:bottom w:val="single" w:sz="4" w:space="0" w:color="auto"/>
            </w:tcBorders>
          </w:tcPr>
          <w:p w14:paraId="6E0A3B68" w14:textId="77777777" w:rsidR="005D08C2" w:rsidRPr="009659BD" w:rsidRDefault="005D08C2"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995FA92" w14:textId="77777777" w:rsidR="005D08C2" w:rsidRPr="009659BD" w:rsidRDefault="005D08C2" w:rsidP="00E27055">
            <w:pPr>
              <w:pStyle w:val="Footer"/>
              <w:tabs>
                <w:tab w:val="clear" w:pos="4153"/>
                <w:tab w:val="clear" w:pos="8306"/>
              </w:tabs>
              <w:rPr>
                <w:rFonts w:ascii="Arial" w:hAnsi="Arial" w:cs="Arial"/>
              </w:rPr>
            </w:pPr>
          </w:p>
        </w:tc>
      </w:tr>
      <w:tr w:rsidR="005D08C2" w:rsidRPr="009001AA" w14:paraId="10745947"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721503EE" w14:textId="77777777" w:rsidR="005D08C2" w:rsidRPr="009659BD" w:rsidRDefault="005D08C2"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2B44A857" w14:textId="77777777" w:rsidR="005D08C2" w:rsidRPr="009659BD" w:rsidRDefault="005D08C2" w:rsidP="00E53A8B">
            <w:pPr>
              <w:pStyle w:val="BodyText"/>
              <w:spacing w:after="240"/>
              <w:ind w:right="176"/>
              <w:rPr>
                <w:rFonts w:ascii="Arial" w:hAnsi="Arial" w:cs="Arial"/>
                <w:sz w:val="24"/>
                <w:szCs w:val="24"/>
              </w:rPr>
            </w:pPr>
            <w:r w:rsidRPr="009659BD">
              <w:rPr>
                <w:rFonts w:ascii="Arial" w:hAnsi="Arial" w:cs="Arial"/>
                <w:sz w:val="24"/>
                <w:szCs w:val="24"/>
              </w:rPr>
              <w:t xml:space="preserve">The Contractor is to allow from time to time during the course of the work for regularly removing and disposing of all </w:t>
            </w:r>
            <w:r w:rsidR="00227B9B" w:rsidRPr="009659BD">
              <w:rPr>
                <w:rFonts w:ascii="Arial" w:hAnsi="Arial" w:cs="Arial"/>
                <w:sz w:val="24"/>
                <w:szCs w:val="24"/>
              </w:rPr>
              <w:t>rubbish resulting from the work and is t</w:t>
            </w:r>
            <w:r w:rsidRPr="009659BD">
              <w:rPr>
                <w:rFonts w:ascii="Arial" w:hAnsi="Arial" w:cs="Arial"/>
                <w:sz w:val="24"/>
                <w:szCs w:val="24"/>
              </w:rPr>
              <w:t xml:space="preserve">o comply with </w:t>
            </w:r>
            <w:hyperlink r:id="rId14" w:history="1">
              <w:r w:rsidRPr="009659BD">
                <w:rPr>
                  <w:rStyle w:val="Hyperlink"/>
                  <w:rFonts w:ascii="Arial" w:hAnsi="Arial" w:cs="Arial"/>
                  <w:color w:val="auto"/>
                  <w:sz w:val="24"/>
                  <w:szCs w:val="24"/>
                </w:rPr>
                <w:t>BS 5228-1:2009</w:t>
              </w:r>
            </w:hyperlink>
            <w:r w:rsidR="00227B9B" w:rsidRPr="009659BD">
              <w:rPr>
                <w:rFonts w:ascii="Arial" w:hAnsi="Arial" w:cs="Arial"/>
                <w:sz w:val="24"/>
                <w:szCs w:val="24"/>
              </w:rPr>
              <w:t>.</w:t>
            </w:r>
            <w:r w:rsidR="00280790" w:rsidRPr="009659BD">
              <w:rPr>
                <w:rFonts w:ascii="Arial" w:hAnsi="Arial" w:cs="Arial"/>
                <w:sz w:val="24"/>
                <w:szCs w:val="24"/>
              </w:rPr>
              <w:t xml:space="preserve">  </w:t>
            </w:r>
          </w:p>
        </w:tc>
        <w:tc>
          <w:tcPr>
            <w:tcW w:w="1276" w:type="dxa"/>
            <w:tcBorders>
              <w:top w:val="single" w:sz="4" w:space="0" w:color="auto"/>
              <w:left w:val="nil"/>
              <w:bottom w:val="single" w:sz="4" w:space="0" w:color="auto"/>
            </w:tcBorders>
          </w:tcPr>
          <w:p w14:paraId="03FAD439" w14:textId="77777777" w:rsidR="005D08C2" w:rsidRPr="009659BD" w:rsidRDefault="005D08C2"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8AC2E2D" w14:textId="77777777" w:rsidR="005D08C2" w:rsidRPr="009659BD" w:rsidRDefault="005D08C2" w:rsidP="00E27055">
            <w:pPr>
              <w:pStyle w:val="Footer"/>
              <w:tabs>
                <w:tab w:val="clear" w:pos="4153"/>
                <w:tab w:val="clear" w:pos="8306"/>
              </w:tabs>
              <w:rPr>
                <w:rFonts w:ascii="Arial" w:hAnsi="Arial" w:cs="Arial"/>
              </w:rPr>
            </w:pPr>
          </w:p>
        </w:tc>
      </w:tr>
      <w:tr w:rsidR="005D08C2" w:rsidRPr="009001AA" w14:paraId="32324599"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A91C5F8" w14:textId="77777777" w:rsidR="005D08C2" w:rsidRPr="009659BD" w:rsidRDefault="005D08C2"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25649862" w14:textId="77777777" w:rsidR="005D08C2" w:rsidRPr="009659BD" w:rsidRDefault="005D08C2" w:rsidP="00E53A8B">
            <w:pPr>
              <w:spacing w:after="240"/>
              <w:ind w:right="176"/>
              <w:rPr>
                <w:rFonts w:ascii="Arial" w:hAnsi="Arial" w:cs="Arial"/>
              </w:rPr>
            </w:pPr>
            <w:r w:rsidRPr="009659BD">
              <w:rPr>
                <w:rFonts w:ascii="Arial" w:hAnsi="Arial" w:cs="Arial"/>
              </w:rPr>
              <w:t>Upon completion the Contractor shall allow for thoroughly cleaning the areas affected by the works and leave the area ready for re-use to the Contract Administrator and Client's satisfaction.</w:t>
            </w:r>
          </w:p>
        </w:tc>
        <w:tc>
          <w:tcPr>
            <w:tcW w:w="1276" w:type="dxa"/>
            <w:tcBorders>
              <w:top w:val="single" w:sz="4" w:space="0" w:color="auto"/>
              <w:left w:val="nil"/>
              <w:bottom w:val="single" w:sz="4" w:space="0" w:color="auto"/>
            </w:tcBorders>
          </w:tcPr>
          <w:p w14:paraId="1F36A08D" w14:textId="77777777" w:rsidR="005D08C2" w:rsidRPr="009659BD" w:rsidRDefault="005D08C2"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DB9F680" w14:textId="77777777" w:rsidR="005D08C2" w:rsidRPr="009659BD" w:rsidRDefault="005D08C2" w:rsidP="00E27055">
            <w:pPr>
              <w:pStyle w:val="Footer"/>
              <w:tabs>
                <w:tab w:val="clear" w:pos="4153"/>
                <w:tab w:val="clear" w:pos="8306"/>
              </w:tabs>
              <w:rPr>
                <w:rFonts w:ascii="Arial" w:hAnsi="Arial" w:cs="Arial"/>
              </w:rPr>
            </w:pPr>
          </w:p>
        </w:tc>
      </w:tr>
      <w:tr w:rsidR="005D08C2" w:rsidRPr="009001AA" w14:paraId="68BE6195" w14:textId="77777777" w:rsidTr="009644DE">
        <w:trPr>
          <w:trHeight w:val="287"/>
        </w:trPr>
        <w:tc>
          <w:tcPr>
            <w:tcW w:w="1173" w:type="dxa"/>
            <w:tcBorders>
              <w:top w:val="single" w:sz="4" w:space="0" w:color="auto"/>
              <w:left w:val="single" w:sz="2" w:space="0" w:color="auto"/>
              <w:bottom w:val="single" w:sz="4" w:space="0" w:color="auto"/>
              <w:right w:val="single" w:sz="2" w:space="0" w:color="auto"/>
            </w:tcBorders>
          </w:tcPr>
          <w:p w14:paraId="4DA4C1CB" w14:textId="77777777" w:rsidR="005D08C2" w:rsidRPr="009659BD" w:rsidRDefault="005D08C2"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44AB5FF6" w14:textId="5A471250" w:rsidR="00D14236" w:rsidRPr="009659BD" w:rsidRDefault="005D08C2" w:rsidP="00E53A8B">
            <w:pPr>
              <w:pStyle w:val="BodyTextIndent"/>
              <w:spacing w:after="240"/>
              <w:ind w:right="176" w:firstLine="0"/>
              <w:rPr>
                <w:rFonts w:cs="Arial"/>
                <w:sz w:val="24"/>
                <w:szCs w:val="24"/>
              </w:rPr>
            </w:pPr>
            <w:r w:rsidRPr="009659BD">
              <w:rPr>
                <w:rFonts w:cs="Arial"/>
                <w:sz w:val="24"/>
                <w:szCs w:val="24"/>
              </w:rPr>
              <w:t xml:space="preserve">The </w:t>
            </w:r>
            <w:r w:rsidR="00B46E1E" w:rsidRPr="009659BD">
              <w:rPr>
                <w:rFonts w:cs="Arial"/>
                <w:sz w:val="24"/>
                <w:szCs w:val="24"/>
              </w:rPr>
              <w:t>client</w:t>
            </w:r>
            <w:r w:rsidRPr="009659BD">
              <w:rPr>
                <w:rFonts w:cs="Arial"/>
                <w:sz w:val="24"/>
                <w:szCs w:val="24"/>
              </w:rPr>
              <w:t>’s existing electricity</w:t>
            </w:r>
            <w:r w:rsidR="00B44577">
              <w:rPr>
                <w:rFonts w:cs="Arial"/>
                <w:sz w:val="24"/>
                <w:szCs w:val="24"/>
              </w:rPr>
              <w:t xml:space="preserve"> </w:t>
            </w:r>
            <w:r w:rsidRPr="009659BD">
              <w:rPr>
                <w:rFonts w:cs="Arial"/>
                <w:sz w:val="24"/>
                <w:szCs w:val="24"/>
              </w:rPr>
              <w:t>and water supplies will be made available to the contractors free of charge for the purposes of carrying out the works detailed in this specification.</w:t>
            </w:r>
          </w:p>
        </w:tc>
        <w:tc>
          <w:tcPr>
            <w:tcW w:w="1276" w:type="dxa"/>
            <w:tcBorders>
              <w:top w:val="single" w:sz="4" w:space="0" w:color="auto"/>
              <w:left w:val="nil"/>
              <w:bottom w:val="single" w:sz="4" w:space="0" w:color="auto"/>
            </w:tcBorders>
          </w:tcPr>
          <w:p w14:paraId="7D8D4AB0" w14:textId="77777777" w:rsidR="005D08C2" w:rsidRPr="009659BD" w:rsidRDefault="005D08C2"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077387A" w14:textId="77777777" w:rsidR="005D08C2" w:rsidRPr="009659BD" w:rsidRDefault="005D08C2" w:rsidP="00E27055">
            <w:pPr>
              <w:pStyle w:val="Footer"/>
              <w:tabs>
                <w:tab w:val="clear" w:pos="4153"/>
                <w:tab w:val="clear" w:pos="8306"/>
              </w:tabs>
              <w:rPr>
                <w:rFonts w:ascii="Arial" w:hAnsi="Arial" w:cs="Arial"/>
              </w:rPr>
            </w:pPr>
          </w:p>
        </w:tc>
      </w:tr>
      <w:tr w:rsidR="002B47FF" w:rsidRPr="009001AA" w14:paraId="38DEC15F" w14:textId="77777777" w:rsidTr="009644DE">
        <w:trPr>
          <w:trHeight w:val="287"/>
        </w:trPr>
        <w:tc>
          <w:tcPr>
            <w:tcW w:w="1173" w:type="dxa"/>
            <w:tcBorders>
              <w:top w:val="single" w:sz="4" w:space="0" w:color="auto"/>
              <w:left w:val="single" w:sz="2" w:space="0" w:color="auto"/>
              <w:bottom w:val="single" w:sz="4" w:space="0" w:color="auto"/>
              <w:right w:val="single" w:sz="2" w:space="0" w:color="auto"/>
            </w:tcBorders>
          </w:tcPr>
          <w:p w14:paraId="51396894" w14:textId="77777777" w:rsidR="002B47FF" w:rsidRPr="009659BD" w:rsidRDefault="002B47FF"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485DFB58" w14:textId="77777777" w:rsidR="002B47FF" w:rsidRPr="009659BD" w:rsidRDefault="002B47FF" w:rsidP="002B47FF">
            <w:pPr>
              <w:ind w:right="176"/>
              <w:rPr>
                <w:rFonts w:ascii="Arial" w:hAnsi="Arial" w:cs="Arial"/>
              </w:rPr>
            </w:pPr>
            <w:r w:rsidRPr="009659BD">
              <w:rPr>
                <w:rFonts w:ascii="Arial" w:hAnsi="Arial" w:cs="Arial"/>
              </w:rPr>
              <w:t xml:space="preserve">The contractor is to allow for all necessary scaffolding, craneage, cherry pickers, scissor lifts, tower scaffolds, etc., </w:t>
            </w:r>
            <w:r>
              <w:rPr>
                <w:rFonts w:ascii="Arial" w:hAnsi="Arial" w:cs="Arial"/>
              </w:rPr>
              <w:t xml:space="preserve">as </w:t>
            </w:r>
            <w:r w:rsidRPr="009659BD">
              <w:rPr>
                <w:rFonts w:ascii="Arial" w:hAnsi="Arial" w:cs="Arial"/>
              </w:rPr>
              <w:t>necessary to undertake the works.</w:t>
            </w:r>
          </w:p>
          <w:p w14:paraId="226DE722" w14:textId="77777777" w:rsidR="002B47FF" w:rsidRPr="009659BD" w:rsidRDefault="002B47FF" w:rsidP="00E53A8B">
            <w:pPr>
              <w:pStyle w:val="BodyTextIndent"/>
              <w:spacing w:after="240"/>
              <w:ind w:right="176" w:firstLine="0"/>
              <w:rPr>
                <w:rFonts w:cs="Arial"/>
                <w:sz w:val="24"/>
                <w:szCs w:val="24"/>
              </w:rPr>
            </w:pPr>
          </w:p>
        </w:tc>
        <w:tc>
          <w:tcPr>
            <w:tcW w:w="1276" w:type="dxa"/>
            <w:tcBorders>
              <w:top w:val="single" w:sz="4" w:space="0" w:color="auto"/>
              <w:left w:val="nil"/>
              <w:bottom w:val="single" w:sz="4" w:space="0" w:color="auto"/>
            </w:tcBorders>
          </w:tcPr>
          <w:p w14:paraId="6D48D65F" w14:textId="77777777" w:rsidR="002B47FF" w:rsidRPr="009659BD" w:rsidRDefault="002B47FF"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E54DE3E" w14:textId="77777777" w:rsidR="002B47FF" w:rsidRPr="009659BD" w:rsidRDefault="002B47FF" w:rsidP="00E27055">
            <w:pPr>
              <w:pStyle w:val="Footer"/>
              <w:tabs>
                <w:tab w:val="clear" w:pos="4153"/>
                <w:tab w:val="clear" w:pos="8306"/>
              </w:tabs>
              <w:rPr>
                <w:rFonts w:ascii="Arial" w:hAnsi="Arial" w:cs="Arial"/>
              </w:rPr>
            </w:pPr>
          </w:p>
        </w:tc>
      </w:tr>
      <w:tr w:rsidR="005D08C2" w:rsidRPr="009001AA" w14:paraId="5A144DC6"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C4AA9E8" w14:textId="77777777" w:rsidR="005D08C2" w:rsidRPr="009659BD" w:rsidRDefault="005D08C2"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07652884" w14:textId="77777777" w:rsidR="005D08C2" w:rsidRPr="009659BD" w:rsidRDefault="005D08C2" w:rsidP="00F807F9">
            <w:pPr>
              <w:pStyle w:val="BodyTextIndent"/>
              <w:ind w:right="176" w:firstLine="0"/>
              <w:rPr>
                <w:rFonts w:cs="Arial"/>
                <w:sz w:val="24"/>
                <w:szCs w:val="24"/>
              </w:rPr>
            </w:pPr>
            <w:r w:rsidRPr="009659BD">
              <w:rPr>
                <w:rFonts w:cs="Arial"/>
                <w:sz w:val="24"/>
                <w:szCs w:val="24"/>
              </w:rPr>
              <w:t xml:space="preserve">Contractors are to liaise as necessary throughout the contract with relevant </w:t>
            </w:r>
            <w:r w:rsidR="00344BE8" w:rsidRPr="009659BD">
              <w:rPr>
                <w:rFonts w:cs="Arial"/>
                <w:sz w:val="24"/>
                <w:szCs w:val="24"/>
              </w:rPr>
              <w:t>m</w:t>
            </w:r>
            <w:r w:rsidRPr="009659BD">
              <w:rPr>
                <w:rFonts w:cs="Arial"/>
                <w:sz w:val="24"/>
                <w:szCs w:val="24"/>
              </w:rPr>
              <w:t>embers of t</w:t>
            </w:r>
            <w:r w:rsidR="00E22674" w:rsidRPr="009659BD">
              <w:rPr>
                <w:rFonts w:cs="Arial"/>
                <w:sz w:val="24"/>
                <w:szCs w:val="24"/>
              </w:rPr>
              <w:t>he project team as listed below</w:t>
            </w:r>
            <w:r w:rsidR="00BF6B85" w:rsidRPr="009659BD">
              <w:rPr>
                <w:rFonts w:cs="Arial"/>
                <w:sz w:val="24"/>
                <w:szCs w:val="24"/>
              </w:rPr>
              <w:t>:-</w:t>
            </w:r>
          </w:p>
          <w:p w14:paraId="4ED0047A" w14:textId="77777777" w:rsidR="00BF6B85" w:rsidRPr="009659BD" w:rsidRDefault="00BF6B85" w:rsidP="00F807F9">
            <w:pPr>
              <w:pStyle w:val="BodyTextIndent"/>
              <w:ind w:right="176" w:firstLine="0"/>
              <w:rPr>
                <w:rFonts w:cs="Arial"/>
                <w:sz w:val="24"/>
                <w:szCs w:val="24"/>
              </w:rPr>
            </w:pPr>
          </w:p>
          <w:p w14:paraId="1D48A2D3" w14:textId="227EA910" w:rsidR="00344BE8" w:rsidRPr="009659BD" w:rsidRDefault="00344BE8" w:rsidP="00E60787">
            <w:pPr>
              <w:pStyle w:val="BodyTextIndent"/>
              <w:numPr>
                <w:ilvl w:val="0"/>
                <w:numId w:val="4"/>
              </w:numPr>
              <w:ind w:right="176"/>
              <w:rPr>
                <w:rFonts w:cs="Arial"/>
                <w:sz w:val="24"/>
                <w:szCs w:val="24"/>
              </w:rPr>
            </w:pPr>
            <w:r w:rsidRPr="009659BD">
              <w:rPr>
                <w:rFonts w:cs="Arial"/>
                <w:sz w:val="24"/>
                <w:szCs w:val="24"/>
              </w:rPr>
              <w:t>Employer</w:t>
            </w:r>
            <w:r w:rsidR="005D08C2" w:rsidRPr="009659BD">
              <w:rPr>
                <w:rFonts w:cs="Arial"/>
                <w:sz w:val="24"/>
                <w:szCs w:val="24"/>
              </w:rPr>
              <w:t xml:space="preserve"> – </w:t>
            </w:r>
            <w:r w:rsidR="007D0CBB">
              <w:rPr>
                <w:rFonts w:cs="Arial"/>
                <w:sz w:val="24"/>
                <w:szCs w:val="24"/>
              </w:rPr>
              <w:t>Ware Town Council</w:t>
            </w:r>
          </w:p>
          <w:p w14:paraId="069B3EB7" w14:textId="391F1A79" w:rsidR="00502B8E" w:rsidRPr="009659BD" w:rsidRDefault="00502B8E" w:rsidP="00E60787">
            <w:pPr>
              <w:pStyle w:val="BodyTextIndent"/>
              <w:numPr>
                <w:ilvl w:val="0"/>
                <w:numId w:val="4"/>
              </w:numPr>
              <w:ind w:right="176"/>
              <w:rPr>
                <w:rFonts w:cs="Arial"/>
                <w:sz w:val="24"/>
                <w:szCs w:val="24"/>
              </w:rPr>
            </w:pPr>
            <w:r w:rsidRPr="009659BD">
              <w:rPr>
                <w:rFonts w:cs="Arial"/>
                <w:sz w:val="24"/>
                <w:szCs w:val="24"/>
              </w:rPr>
              <w:t>Architect –</w:t>
            </w:r>
            <w:r w:rsidR="009644DE">
              <w:rPr>
                <w:rFonts w:cs="Arial"/>
                <w:sz w:val="24"/>
                <w:szCs w:val="24"/>
              </w:rPr>
              <w:t xml:space="preserve"> </w:t>
            </w:r>
            <w:r w:rsidR="009644DE" w:rsidRPr="009659BD">
              <w:rPr>
                <w:rFonts w:cs="Arial"/>
                <w:sz w:val="24"/>
                <w:szCs w:val="24"/>
              </w:rPr>
              <w:t>iCON Building Consultancy</w:t>
            </w:r>
          </w:p>
          <w:p w14:paraId="0CC19F97" w14:textId="1EBBFC28" w:rsidR="00D53AA8" w:rsidRDefault="005D08C2" w:rsidP="00E60787">
            <w:pPr>
              <w:pStyle w:val="BodyTextIndent"/>
              <w:numPr>
                <w:ilvl w:val="0"/>
                <w:numId w:val="4"/>
              </w:numPr>
              <w:ind w:right="176"/>
              <w:rPr>
                <w:rFonts w:cs="Arial"/>
                <w:sz w:val="24"/>
                <w:szCs w:val="24"/>
              </w:rPr>
            </w:pPr>
            <w:r w:rsidRPr="009659BD">
              <w:rPr>
                <w:rFonts w:cs="Arial"/>
                <w:sz w:val="24"/>
                <w:szCs w:val="24"/>
              </w:rPr>
              <w:t>Contract Administrator</w:t>
            </w:r>
            <w:r w:rsidR="00072E92" w:rsidRPr="009659BD">
              <w:rPr>
                <w:rFonts w:cs="Arial"/>
                <w:sz w:val="24"/>
                <w:szCs w:val="24"/>
              </w:rPr>
              <w:t xml:space="preserve"> </w:t>
            </w:r>
            <w:r w:rsidRPr="009659BD">
              <w:rPr>
                <w:rFonts w:cs="Arial"/>
                <w:sz w:val="24"/>
                <w:szCs w:val="24"/>
              </w:rPr>
              <w:t xml:space="preserve">– </w:t>
            </w:r>
            <w:r w:rsidR="00E121BB" w:rsidRPr="009659BD">
              <w:rPr>
                <w:rFonts w:cs="Arial"/>
                <w:sz w:val="24"/>
                <w:szCs w:val="24"/>
              </w:rPr>
              <w:t>iCON Building Consultancy</w:t>
            </w:r>
          </w:p>
          <w:p w14:paraId="2CC5517D" w14:textId="772698B4" w:rsidR="00B44577" w:rsidRPr="009659BD" w:rsidRDefault="00B44577" w:rsidP="00E60787">
            <w:pPr>
              <w:pStyle w:val="BodyTextIndent"/>
              <w:numPr>
                <w:ilvl w:val="0"/>
                <w:numId w:val="4"/>
              </w:numPr>
              <w:ind w:right="176"/>
              <w:rPr>
                <w:rFonts w:cs="Arial"/>
                <w:sz w:val="24"/>
                <w:szCs w:val="24"/>
              </w:rPr>
            </w:pPr>
            <w:r>
              <w:rPr>
                <w:rFonts w:cs="Arial"/>
                <w:sz w:val="24"/>
                <w:szCs w:val="24"/>
              </w:rPr>
              <w:t>Civil &amp; Structural Engineer</w:t>
            </w:r>
            <w:r w:rsidR="00532F74">
              <w:rPr>
                <w:rFonts w:cs="Arial"/>
                <w:sz w:val="24"/>
                <w:szCs w:val="24"/>
              </w:rPr>
              <w:t>s</w:t>
            </w:r>
            <w:r>
              <w:rPr>
                <w:rFonts w:cs="Arial"/>
                <w:sz w:val="24"/>
                <w:szCs w:val="24"/>
              </w:rPr>
              <w:t xml:space="preserve"> – RH</w:t>
            </w:r>
            <w:r w:rsidR="00B422B6">
              <w:rPr>
                <w:rFonts w:cs="Arial"/>
                <w:sz w:val="24"/>
                <w:szCs w:val="24"/>
              </w:rPr>
              <w:t>A</w:t>
            </w:r>
          </w:p>
          <w:p w14:paraId="7B1424AA" w14:textId="1EBD1B0B" w:rsidR="00941248" w:rsidRDefault="009644DE" w:rsidP="00E60787">
            <w:pPr>
              <w:pStyle w:val="BodyTextIndent"/>
              <w:numPr>
                <w:ilvl w:val="0"/>
                <w:numId w:val="4"/>
              </w:numPr>
              <w:ind w:right="176"/>
              <w:rPr>
                <w:rFonts w:cs="Arial"/>
                <w:sz w:val="24"/>
                <w:szCs w:val="24"/>
              </w:rPr>
            </w:pPr>
            <w:r>
              <w:rPr>
                <w:rFonts w:cs="Arial"/>
                <w:sz w:val="24"/>
                <w:szCs w:val="24"/>
              </w:rPr>
              <w:t>Mechanical</w:t>
            </w:r>
            <w:r w:rsidR="009C61CF" w:rsidRPr="009659BD">
              <w:rPr>
                <w:rFonts w:cs="Arial"/>
                <w:sz w:val="24"/>
                <w:szCs w:val="24"/>
              </w:rPr>
              <w:t xml:space="preserve"> Services Engineer</w:t>
            </w:r>
            <w:r w:rsidR="00532F74">
              <w:rPr>
                <w:rFonts w:cs="Arial"/>
                <w:sz w:val="24"/>
                <w:szCs w:val="24"/>
              </w:rPr>
              <w:t>s</w:t>
            </w:r>
            <w:r w:rsidR="009C61CF" w:rsidRPr="009659BD">
              <w:rPr>
                <w:rFonts w:cs="Arial"/>
                <w:sz w:val="24"/>
                <w:szCs w:val="24"/>
              </w:rPr>
              <w:t xml:space="preserve"> – PB Design</w:t>
            </w:r>
          </w:p>
          <w:p w14:paraId="445A5C22" w14:textId="57C32CF7" w:rsidR="009644DE" w:rsidRPr="009644DE" w:rsidRDefault="009644DE" w:rsidP="009644DE">
            <w:pPr>
              <w:pStyle w:val="BodyTextIndent"/>
              <w:numPr>
                <w:ilvl w:val="0"/>
                <w:numId w:val="4"/>
              </w:numPr>
              <w:ind w:right="176"/>
              <w:rPr>
                <w:rFonts w:cs="Arial"/>
                <w:sz w:val="24"/>
                <w:szCs w:val="24"/>
              </w:rPr>
            </w:pPr>
            <w:r>
              <w:rPr>
                <w:rFonts w:cs="Arial"/>
                <w:sz w:val="24"/>
                <w:szCs w:val="24"/>
              </w:rPr>
              <w:t>Electrical</w:t>
            </w:r>
            <w:r w:rsidRPr="009659BD">
              <w:rPr>
                <w:rFonts w:cs="Arial"/>
                <w:sz w:val="24"/>
                <w:szCs w:val="24"/>
              </w:rPr>
              <w:t xml:space="preserve"> Services Engineer</w:t>
            </w:r>
            <w:r w:rsidR="00532F74">
              <w:rPr>
                <w:rFonts w:cs="Arial"/>
                <w:sz w:val="24"/>
                <w:szCs w:val="24"/>
              </w:rPr>
              <w:t>s</w:t>
            </w:r>
            <w:r w:rsidRPr="009659BD">
              <w:rPr>
                <w:rFonts w:cs="Arial"/>
                <w:sz w:val="24"/>
                <w:szCs w:val="24"/>
              </w:rPr>
              <w:t xml:space="preserve"> – </w:t>
            </w:r>
            <w:r>
              <w:rPr>
                <w:rFonts w:cs="Arial"/>
                <w:sz w:val="24"/>
                <w:szCs w:val="24"/>
              </w:rPr>
              <w:t>Tyse</w:t>
            </w:r>
            <w:r w:rsidRPr="009659BD">
              <w:rPr>
                <w:rFonts w:cs="Arial"/>
                <w:sz w:val="24"/>
                <w:szCs w:val="24"/>
              </w:rPr>
              <w:t xml:space="preserve"> Design</w:t>
            </w:r>
          </w:p>
          <w:p w14:paraId="4ECF9288" w14:textId="77777777" w:rsidR="00E00F23" w:rsidRPr="009659BD" w:rsidRDefault="00E00F23" w:rsidP="000F53F0">
            <w:pPr>
              <w:pStyle w:val="BodyTextIndent"/>
              <w:ind w:right="176" w:firstLine="0"/>
              <w:rPr>
                <w:rFonts w:cs="Arial"/>
                <w:sz w:val="24"/>
                <w:szCs w:val="24"/>
                <w:highlight w:val="yellow"/>
              </w:rPr>
            </w:pPr>
          </w:p>
        </w:tc>
        <w:tc>
          <w:tcPr>
            <w:tcW w:w="1276" w:type="dxa"/>
            <w:tcBorders>
              <w:top w:val="single" w:sz="4" w:space="0" w:color="auto"/>
              <w:left w:val="nil"/>
              <w:bottom w:val="single" w:sz="4" w:space="0" w:color="auto"/>
            </w:tcBorders>
          </w:tcPr>
          <w:p w14:paraId="0C354027" w14:textId="77777777" w:rsidR="005D08C2" w:rsidRPr="009659BD" w:rsidRDefault="005D08C2"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1EADC5A" w14:textId="77777777" w:rsidR="005D08C2" w:rsidRPr="009659BD" w:rsidRDefault="005D08C2" w:rsidP="00E27055">
            <w:pPr>
              <w:pStyle w:val="Footer"/>
              <w:tabs>
                <w:tab w:val="clear" w:pos="4153"/>
                <w:tab w:val="clear" w:pos="8306"/>
              </w:tabs>
              <w:rPr>
                <w:rFonts w:ascii="Arial" w:hAnsi="Arial" w:cs="Arial"/>
              </w:rPr>
            </w:pPr>
          </w:p>
        </w:tc>
      </w:tr>
      <w:tr w:rsidR="00B422B6" w:rsidRPr="009001AA" w14:paraId="5271AC6D"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000945F" w14:textId="77777777" w:rsidR="00B422B6" w:rsidRPr="009659BD" w:rsidRDefault="00B422B6"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6916E707" w14:textId="7FED30AA" w:rsidR="00B422B6" w:rsidRDefault="00B422B6" w:rsidP="00E53A8B">
            <w:pPr>
              <w:ind w:right="176"/>
              <w:rPr>
                <w:rFonts w:ascii="Arial" w:hAnsi="Arial" w:cs="Arial"/>
              </w:rPr>
            </w:pPr>
            <w:r w:rsidRPr="007F232F">
              <w:rPr>
                <w:rFonts w:ascii="Arial" w:hAnsi="Arial" w:cs="Arial"/>
              </w:rPr>
              <w:t xml:space="preserve">The contractor is to allow for erecting </w:t>
            </w:r>
            <w:r w:rsidR="002B47FF" w:rsidRPr="007F232F">
              <w:rPr>
                <w:rFonts w:ascii="Arial" w:hAnsi="Arial" w:cs="Arial"/>
              </w:rPr>
              <w:t xml:space="preserve">a 2m tall timber hoarding around the </w:t>
            </w:r>
            <w:r w:rsidR="007F232F" w:rsidRPr="007F232F">
              <w:rPr>
                <w:rFonts w:ascii="Arial" w:hAnsi="Arial" w:cs="Arial"/>
              </w:rPr>
              <w:t>footprint of the proposed extension (including the footprint of the piling mat)</w:t>
            </w:r>
            <w:r w:rsidRPr="007F232F">
              <w:rPr>
                <w:rFonts w:ascii="Arial" w:hAnsi="Arial" w:cs="Arial"/>
              </w:rPr>
              <w:t>, maintaining it during the works and removing it on completion of the works.</w:t>
            </w:r>
            <w:r w:rsidR="007F232F" w:rsidRPr="007F232F">
              <w:rPr>
                <w:rFonts w:ascii="Arial" w:hAnsi="Arial" w:cs="Arial"/>
              </w:rPr>
              <w:t xml:space="preserve">  Allow</w:t>
            </w:r>
            <w:r w:rsidR="007F232F">
              <w:rPr>
                <w:rFonts w:ascii="Arial" w:hAnsi="Arial" w:cs="Arial"/>
              </w:rPr>
              <w:t xml:space="preserve"> for painting the external face with two coats of green paint.</w:t>
            </w:r>
          </w:p>
          <w:p w14:paraId="2148BBB5" w14:textId="5C52A1D2" w:rsidR="00B422B6" w:rsidRDefault="00B422B6" w:rsidP="00E53A8B">
            <w:pPr>
              <w:ind w:right="176"/>
              <w:rPr>
                <w:rFonts w:ascii="Arial" w:hAnsi="Arial" w:cs="Arial"/>
              </w:rPr>
            </w:pPr>
          </w:p>
        </w:tc>
        <w:tc>
          <w:tcPr>
            <w:tcW w:w="1276" w:type="dxa"/>
            <w:tcBorders>
              <w:top w:val="single" w:sz="4" w:space="0" w:color="auto"/>
              <w:left w:val="nil"/>
              <w:bottom w:val="single" w:sz="4" w:space="0" w:color="auto"/>
            </w:tcBorders>
          </w:tcPr>
          <w:p w14:paraId="7E55D542" w14:textId="77777777" w:rsidR="00B422B6" w:rsidRPr="009659BD" w:rsidRDefault="00B422B6"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DE34242" w14:textId="77777777" w:rsidR="00B422B6" w:rsidRPr="009659BD" w:rsidRDefault="00B422B6" w:rsidP="00E27055">
            <w:pPr>
              <w:pStyle w:val="Footer"/>
              <w:tabs>
                <w:tab w:val="clear" w:pos="4153"/>
                <w:tab w:val="clear" w:pos="8306"/>
              </w:tabs>
              <w:rPr>
                <w:rFonts w:ascii="Arial" w:hAnsi="Arial" w:cs="Arial"/>
              </w:rPr>
            </w:pPr>
          </w:p>
        </w:tc>
      </w:tr>
      <w:tr w:rsidR="00D72950" w:rsidRPr="009001AA" w14:paraId="5EE60627"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7C2C48AD" w14:textId="77777777" w:rsidR="00D72950" w:rsidRPr="009659BD" w:rsidRDefault="00D72950"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49ED1ABF" w14:textId="52E43555" w:rsidR="003538A6" w:rsidRDefault="003538A6" w:rsidP="007D0CBB">
            <w:pPr>
              <w:spacing w:after="240"/>
              <w:ind w:right="176"/>
              <w:rPr>
                <w:rFonts w:ascii="Arial" w:hAnsi="Arial" w:cs="Arial"/>
              </w:rPr>
            </w:pPr>
            <w:r w:rsidRPr="007F232F">
              <w:rPr>
                <w:rFonts w:ascii="Arial" w:hAnsi="Arial" w:cs="Arial"/>
              </w:rPr>
              <w:t>The contractor is to allow for all necessary temporary site accommodation, including site toilets and washing facilities, site welfare facilities and site office.  The site office should be suitable for site meetings for up to 6 people.</w:t>
            </w:r>
          </w:p>
        </w:tc>
        <w:tc>
          <w:tcPr>
            <w:tcW w:w="1276" w:type="dxa"/>
            <w:tcBorders>
              <w:top w:val="single" w:sz="4" w:space="0" w:color="auto"/>
              <w:left w:val="nil"/>
              <w:bottom w:val="single" w:sz="4" w:space="0" w:color="auto"/>
            </w:tcBorders>
          </w:tcPr>
          <w:p w14:paraId="2827DBA4" w14:textId="77777777" w:rsidR="00D72950" w:rsidRPr="009659BD" w:rsidRDefault="00D72950"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C21FCA5" w14:textId="77777777" w:rsidR="00D72950" w:rsidRPr="009659BD" w:rsidRDefault="00D72950" w:rsidP="00E27055">
            <w:pPr>
              <w:pStyle w:val="Footer"/>
              <w:tabs>
                <w:tab w:val="clear" w:pos="4153"/>
                <w:tab w:val="clear" w:pos="8306"/>
              </w:tabs>
              <w:rPr>
                <w:rFonts w:ascii="Arial" w:hAnsi="Arial" w:cs="Arial"/>
              </w:rPr>
            </w:pPr>
          </w:p>
        </w:tc>
      </w:tr>
      <w:tr w:rsidR="00532F74" w:rsidRPr="009001AA" w14:paraId="5748ECA4"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03D614E" w14:textId="77777777" w:rsidR="00532F74" w:rsidRPr="009659BD" w:rsidRDefault="00532F74"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1DCAA59C" w14:textId="34E49334" w:rsidR="00532F74" w:rsidRPr="007F232F" w:rsidRDefault="00532F74" w:rsidP="007D0CBB">
            <w:pPr>
              <w:spacing w:after="240"/>
              <w:ind w:right="176"/>
              <w:rPr>
                <w:rFonts w:ascii="Arial" w:hAnsi="Arial" w:cs="Arial"/>
              </w:rPr>
            </w:pPr>
            <w:r>
              <w:rPr>
                <w:rFonts w:ascii="Arial" w:hAnsi="Arial" w:cs="Arial"/>
              </w:rPr>
              <w:t>The site is to be accessed at all times from the existing service road within the grounds of the adjacent Ware Priory in the south east corner of the site behind the skate park and adjacent to the River Lea.</w:t>
            </w:r>
          </w:p>
        </w:tc>
        <w:tc>
          <w:tcPr>
            <w:tcW w:w="1276" w:type="dxa"/>
            <w:tcBorders>
              <w:top w:val="single" w:sz="4" w:space="0" w:color="auto"/>
              <w:left w:val="nil"/>
              <w:bottom w:val="single" w:sz="4" w:space="0" w:color="auto"/>
            </w:tcBorders>
          </w:tcPr>
          <w:p w14:paraId="024014F6" w14:textId="77777777" w:rsidR="00532F74" w:rsidRPr="009659BD" w:rsidRDefault="00532F74"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F70D930" w14:textId="77777777" w:rsidR="00532F74" w:rsidRPr="009659BD" w:rsidRDefault="00532F74" w:rsidP="00E27055">
            <w:pPr>
              <w:pStyle w:val="Footer"/>
              <w:tabs>
                <w:tab w:val="clear" w:pos="4153"/>
                <w:tab w:val="clear" w:pos="8306"/>
              </w:tabs>
              <w:rPr>
                <w:rFonts w:ascii="Arial" w:hAnsi="Arial" w:cs="Arial"/>
              </w:rPr>
            </w:pPr>
          </w:p>
        </w:tc>
      </w:tr>
      <w:tr w:rsidR="00532F74" w:rsidRPr="009001AA" w14:paraId="4CCF0715"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0DAC12A" w14:textId="77777777" w:rsidR="00532F74" w:rsidRPr="009659BD" w:rsidRDefault="00532F74" w:rsidP="00E60787">
            <w:pPr>
              <w:numPr>
                <w:ilvl w:val="0"/>
                <w:numId w:val="3"/>
              </w:numPr>
              <w:rPr>
                <w:rFonts w:ascii="Arial" w:hAnsi="Arial" w:cs="Arial"/>
                <w:bCs/>
              </w:rPr>
            </w:pPr>
          </w:p>
        </w:tc>
        <w:tc>
          <w:tcPr>
            <w:tcW w:w="6520" w:type="dxa"/>
            <w:tcBorders>
              <w:top w:val="single" w:sz="4" w:space="0" w:color="auto"/>
              <w:left w:val="single" w:sz="2" w:space="0" w:color="auto"/>
              <w:bottom w:val="single" w:sz="4" w:space="0" w:color="auto"/>
              <w:right w:val="double" w:sz="4" w:space="0" w:color="auto"/>
            </w:tcBorders>
          </w:tcPr>
          <w:p w14:paraId="73314577" w14:textId="23587A3D" w:rsidR="00532F74" w:rsidRDefault="00532F74" w:rsidP="007D0CBB">
            <w:pPr>
              <w:spacing w:after="240"/>
              <w:ind w:right="176"/>
              <w:rPr>
                <w:rFonts w:ascii="Arial" w:hAnsi="Arial" w:cs="Arial"/>
              </w:rPr>
            </w:pPr>
            <w:r>
              <w:rPr>
                <w:rFonts w:ascii="Arial" w:hAnsi="Arial" w:cs="Arial"/>
              </w:rPr>
              <w:t xml:space="preserve">The contractor is to allow for demolishing the redundant ice cream kiosk / hut at the end of the service road and constructing a temporary ramp from crushed concrete for construction traffic to overcome the change in ground level adjacent to the brick retaining wall.  </w:t>
            </w:r>
            <w:r w:rsidR="00C440B7">
              <w:rPr>
                <w:rFonts w:ascii="Arial" w:hAnsi="Arial" w:cs="Arial"/>
              </w:rPr>
              <w:t>The temporary ramp is to be removed upon completion of the works.</w:t>
            </w:r>
          </w:p>
        </w:tc>
        <w:tc>
          <w:tcPr>
            <w:tcW w:w="1276" w:type="dxa"/>
            <w:tcBorders>
              <w:top w:val="single" w:sz="4" w:space="0" w:color="auto"/>
              <w:left w:val="nil"/>
              <w:bottom w:val="single" w:sz="4" w:space="0" w:color="auto"/>
            </w:tcBorders>
          </w:tcPr>
          <w:p w14:paraId="4442E4EF" w14:textId="77777777" w:rsidR="00532F74" w:rsidRPr="009659BD" w:rsidRDefault="00532F74" w:rsidP="00E27055">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55584A8" w14:textId="77777777" w:rsidR="00532F74" w:rsidRPr="009659BD" w:rsidRDefault="00532F74" w:rsidP="00E27055">
            <w:pPr>
              <w:pStyle w:val="Footer"/>
              <w:tabs>
                <w:tab w:val="clear" w:pos="4153"/>
                <w:tab w:val="clear" w:pos="8306"/>
              </w:tabs>
              <w:rPr>
                <w:rFonts w:ascii="Arial" w:hAnsi="Arial" w:cs="Arial"/>
              </w:rPr>
            </w:pPr>
          </w:p>
        </w:tc>
      </w:tr>
      <w:tr w:rsidR="00867619" w:rsidRPr="009001AA" w14:paraId="3F59661D"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D324C78" w14:textId="77777777" w:rsidR="00867619" w:rsidRPr="009659BD" w:rsidRDefault="00867619" w:rsidP="00502B8E">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8B42196" w14:textId="3715ACD6" w:rsidR="00867619" w:rsidRPr="009659BD" w:rsidRDefault="007D0CBB" w:rsidP="002D2F06">
            <w:pPr>
              <w:spacing w:after="240"/>
              <w:ind w:right="176"/>
              <w:rPr>
                <w:rFonts w:ascii="Arial" w:hAnsi="Arial" w:cs="Arial"/>
                <w:lang w:eastAsia="en-GB"/>
              </w:rPr>
            </w:pPr>
            <w:r>
              <w:rPr>
                <w:rFonts w:ascii="Arial" w:hAnsi="Arial" w:cs="Arial"/>
                <w:b/>
                <w:bCs/>
              </w:rPr>
              <w:t>Demolition &amp; Stripping Out</w:t>
            </w:r>
            <w:r w:rsidR="00CB7A71">
              <w:rPr>
                <w:rFonts w:ascii="Arial" w:hAnsi="Arial" w:cs="Arial"/>
                <w:b/>
                <w:bCs/>
              </w:rPr>
              <w:t xml:space="preserve"> Works</w:t>
            </w:r>
          </w:p>
        </w:tc>
        <w:tc>
          <w:tcPr>
            <w:tcW w:w="1276" w:type="dxa"/>
            <w:tcBorders>
              <w:top w:val="single" w:sz="4" w:space="0" w:color="auto"/>
              <w:left w:val="nil"/>
              <w:bottom w:val="single" w:sz="4" w:space="0" w:color="auto"/>
            </w:tcBorders>
          </w:tcPr>
          <w:p w14:paraId="117953BB" w14:textId="77777777" w:rsidR="00867619" w:rsidRPr="009659BD" w:rsidRDefault="00867619"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68DF769" w14:textId="77777777" w:rsidR="00867619" w:rsidRPr="009659BD" w:rsidRDefault="00867619" w:rsidP="00867619">
            <w:pPr>
              <w:pStyle w:val="Footer"/>
              <w:tabs>
                <w:tab w:val="clear" w:pos="4153"/>
                <w:tab w:val="clear" w:pos="8306"/>
              </w:tabs>
              <w:rPr>
                <w:rFonts w:ascii="Arial" w:hAnsi="Arial" w:cs="Arial"/>
              </w:rPr>
            </w:pPr>
          </w:p>
        </w:tc>
      </w:tr>
      <w:tr w:rsidR="00502B8E" w:rsidRPr="009001AA" w14:paraId="2D8C5F10"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3AF40D2" w14:textId="77777777" w:rsidR="00502B8E" w:rsidRPr="009659BD" w:rsidRDefault="00502B8E"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A3B7397" w14:textId="0A922D57" w:rsidR="00B422B6" w:rsidRPr="001948F5" w:rsidRDefault="00C440B7" w:rsidP="00C440B7">
            <w:pPr>
              <w:spacing w:after="240"/>
              <w:ind w:left="23" w:right="176"/>
              <w:rPr>
                <w:rFonts w:ascii="Arial" w:hAnsi="Arial" w:cs="Arial"/>
                <w:lang w:eastAsia="en-GB"/>
              </w:rPr>
            </w:pPr>
            <w:r w:rsidRPr="00F3336B">
              <w:rPr>
                <w:rFonts w:ascii="Arial" w:hAnsi="Arial" w:cs="Arial"/>
              </w:rPr>
              <w:t>Prior to commencing any demolition works, undertake fully intrusive refurbishment / demolition asbestos survey by accredited asbestos survey company and issue report to Contract Administrator</w:t>
            </w:r>
            <w:r>
              <w:rPr>
                <w:rFonts w:ascii="Arial" w:hAnsi="Arial" w:cs="Arial"/>
              </w:rPr>
              <w:t>.</w:t>
            </w:r>
          </w:p>
        </w:tc>
        <w:tc>
          <w:tcPr>
            <w:tcW w:w="1276" w:type="dxa"/>
            <w:tcBorders>
              <w:top w:val="single" w:sz="4" w:space="0" w:color="auto"/>
              <w:left w:val="nil"/>
              <w:bottom w:val="single" w:sz="4" w:space="0" w:color="auto"/>
            </w:tcBorders>
          </w:tcPr>
          <w:p w14:paraId="55CE5EB1" w14:textId="77777777" w:rsidR="00502B8E" w:rsidRPr="009659BD" w:rsidRDefault="00502B8E"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913896F" w14:textId="77777777" w:rsidR="00502B8E" w:rsidRPr="009659BD" w:rsidRDefault="00502B8E" w:rsidP="00867619">
            <w:pPr>
              <w:pStyle w:val="Footer"/>
              <w:tabs>
                <w:tab w:val="clear" w:pos="4153"/>
                <w:tab w:val="clear" w:pos="8306"/>
              </w:tabs>
              <w:rPr>
                <w:rFonts w:ascii="Arial" w:hAnsi="Arial" w:cs="Arial"/>
              </w:rPr>
            </w:pPr>
          </w:p>
        </w:tc>
      </w:tr>
      <w:tr w:rsidR="00502B8E" w:rsidRPr="009001AA" w14:paraId="29E76CDE"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7D27A653" w14:textId="77777777" w:rsidR="00502B8E" w:rsidRPr="009659BD" w:rsidRDefault="00502B8E"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E625254" w14:textId="5390D735" w:rsidR="00B422B6" w:rsidRPr="001948F5" w:rsidRDefault="00C440B7" w:rsidP="00C440B7">
            <w:pPr>
              <w:spacing w:after="240"/>
              <w:ind w:left="23" w:right="176"/>
              <w:rPr>
                <w:rFonts w:ascii="Arial" w:hAnsi="Arial" w:cs="Arial"/>
                <w:lang w:eastAsia="en-GB"/>
              </w:rPr>
            </w:pPr>
            <w:r w:rsidRPr="00F3336B">
              <w:rPr>
                <w:rFonts w:ascii="Arial" w:hAnsi="Arial" w:cs="Arial"/>
              </w:rPr>
              <w:t>Isolate and make safe existing electrical supply and carefully strip out entire electric installation</w:t>
            </w:r>
            <w:r>
              <w:rPr>
                <w:rFonts w:ascii="Arial" w:hAnsi="Arial" w:cs="Arial"/>
              </w:rPr>
              <w:t xml:space="preserve"> for each phase</w:t>
            </w:r>
            <w:r w:rsidRPr="00F3336B">
              <w:rPr>
                <w:rFonts w:ascii="Arial" w:hAnsi="Arial" w:cs="Arial"/>
              </w:rPr>
              <w:t xml:space="preserve"> back to mains intake, including all light fittings, </w:t>
            </w:r>
            <w:r>
              <w:rPr>
                <w:rFonts w:ascii="Arial" w:hAnsi="Arial" w:cs="Arial"/>
              </w:rPr>
              <w:t xml:space="preserve">radiators, </w:t>
            </w:r>
            <w:r w:rsidRPr="00F3336B">
              <w:rPr>
                <w:rFonts w:ascii="Arial" w:hAnsi="Arial" w:cs="Arial"/>
              </w:rPr>
              <w:t xml:space="preserve">cabling, sockets, switches, conduits, trunking, </w:t>
            </w:r>
            <w:r>
              <w:rPr>
                <w:rFonts w:ascii="Arial" w:hAnsi="Arial" w:cs="Arial"/>
              </w:rPr>
              <w:t xml:space="preserve">hand dryers, </w:t>
            </w:r>
            <w:r w:rsidRPr="00F3336B">
              <w:rPr>
                <w:rFonts w:ascii="Arial" w:hAnsi="Arial" w:cs="Arial"/>
              </w:rPr>
              <w:t>distribution board, extract fans, etc., and remove all debris from site</w:t>
            </w:r>
            <w:r>
              <w:rPr>
                <w:rFonts w:ascii="Arial" w:hAnsi="Arial" w:cs="Arial"/>
              </w:rPr>
              <w:t>.</w:t>
            </w:r>
          </w:p>
        </w:tc>
        <w:tc>
          <w:tcPr>
            <w:tcW w:w="1276" w:type="dxa"/>
            <w:tcBorders>
              <w:top w:val="single" w:sz="4" w:space="0" w:color="auto"/>
              <w:left w:val="nil"/>
              <w:bottom w:val="single" w:sz="4" w:space="0" w:color="auto"/>
            </w:tcBorders>
          </w:tcPr>
          <w:p w14:paraId="3CFD144B" w14:textId="77777777" w:rsidR="00502B8E" w:rsidRPr="009659BD" w:rsidRDefault="00502B8E"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400486D" w14:textId="77777777" w:rsidR="00502B8E" w:rsidRPr="009659BD" w:rsidRDefault="00502B8E" w:rsidP="00867619">
            <w:pPr>
              <w:pStyle w:val="Footer"/>
              <w:tabs>
                <w:tab w:val="clear" w:pos="4153"/>
                <w:tab w:val="clear" w:pos="8306"/>
              </w:tabs>
              <w:rPr>
                <w:rFonts w:ascii="Arial" w:hAnsi="Arial" w:cs="Arial"/>
              </w:rPr>
            </w:pPr>
          </w:p>
        </w:tc>
      </w:tr>
      <w:tr w:rsidR="00AD0818" w:rsidRPr="009001AA" w14:paraId="6B9A7338"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61A0D1D" w14:textId="77777777" w:rsidR="00AD0818" w:rsidRPr="009659BD" w:rsidRDefault="00AD0818"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075DF16" w14:textId="0F3E402C" w:rsidR="00AD0818" w:rsidRPr="001948F5" w:rsidRDefault="00C440B7" w:rsidP="00C440B7">
            <w:pPr>
              <w:spacing w:after="240"/>
              <w:ind w:left="23" w:right="176"/>
              <w:rPr>
                <w:rFonts w:ascii="Arial" w:hAnsi="Arial" w:cs="Arial"/>
                <w:lang w:eastAsia="en-GB"/>
              </w:rPr>
            </w:pPr>
            <w:r w:rsidRPr="00F3336B">
              <w:rPr>
                <w:rFonts w:ascii="Arial" w:hAnsi="Arial" w:cs="Arial"/>
              </w:rPr>
              <w:t xml:space="preserve">Isolate and make safe existing </w:t>
            </w:r>
            <w:r>
              <w:rPr>
                <w:rFonts w:ascii="Arial" w:hAnsi="Arial" w:cs="Arial"/>
              </w:rPr>
              <w:t xml:space="preserve">fire alarm system </w:t>
            </w:r>
            <w:r w:rsidRPr="00F3336B">
              <w:rPr>
                <w:rFonts w:ascii="Arial" w:hAnsi="Arial" w:cs="Arial"/>
              </w:rPr>
              <w:t xml:space="preserve">and carefully strip out </w:t>
            </w:r>
            <w:r>
              <w:rPr>
                <w:rFonts w:ascii="Arial" w:hAnsi="Arial" w:cs="Arial"/>
              </w:rPr>
              <w:t>fire alarm</w:t>
            </w:r>
            <w:r w:rsidRPr="00F3336B">
              <w:rPr>
                <w:rFonts w:ascii="Arial" w:hAnsi="Arial" w:cs="Arial"/>
              </w:rPr>
              <w:t xml:space="preserve"> installation</w:t>
            </w:r>
            <w:r>
              <w:rPr>
                <w:rFonts w:ascii="Arial" w:hAnsi="Arial" w:cs="Arial"/>
              </w:rPr>
              <w:t xml:space="preserve"> for each phase</w:t>
            </w:r>
            <w:r w:rsidRPr="00F3336B">
              <w:rPr>
                <w:rFonts w:ascii="Arial" w:hAnsi="Arial" w:cs="Arial"/>
              </w:rPr>
              <w:t xml:space="preserve"> back to main</w:t>
            </w:r>
            <w:r>
              <w:rPr>
                <w:rFonts w:ascii="Arial" w:hAnsi="Arial" w:cs="Arial"/>
              </w:rPr>
              <w:t xml:space="preserve"> panel </w:t>
            </w:r>
            <w:r w:rsidRPr="00F3336B">
              <w:rPr>
                <w:rFonts w:ascii="Arial" w:hAnsi="Arial" w:cs="Arial"/>
              </w:rPr>
              <w:t>and remove all debris from site</w:t>
            </w:r>
            <w:r>
              <w:rPr>
                <w:rFonts w:ascii="Arial" w:hAnsi="Arial" w:cs="Arial"/>
              </w:rPr>
              <w:t>.  Note: existing fire alarm panel in the reception is to remain.</w:t>
            </w:r>
          </w:p>
        </w:tc>
        <w:tc>
          <w:tcPr>
            <w:tcW w:w="1276" w:type="dxa"/>
            <w:tcBorders>
              <w:top w:val="single" w:sz="4" w:space="0" w:color="auto"/>
              <w:left w:val="nil"/>
              <w:bottom w:val="single" w:sz="4" w:space="0" w:color="auto"/>
            </w:tcBorders>
          </w:tcPr>
          <w:p w14:paraId="54FC28C1" w14:textId="77777777" w:rsidR="00AD0818" w:rsidRPr="009659BD" w:rsidRDefault="00AD0818"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8B4652E" w14:textId="77777777" w:rsidR="00AD0818" w:rsidRPr="009659BD" w:rsidRDefault="00AD0818" w:rsidP="00867619">
            <w:pPr>
              <w:pStyle w:val="Footer"/>
              <w:tabs>
                <w:tab w:val="clear" w:pos="4153"/>
                <w:tab w:val="clear" w:pos="8306"/>
              </w:tabs>
              <w:rPr>
                <w:rFonts w:ascii="Arial" w:hAnsi="Arial" w:cs="Arial"/>
              </w:rPr>
            </w:pPr>
          </w:p>
        </w:tc>
      </w:tr>
      <w:tr w:rsidR="001948F5" w:rsidRPr="009001AA" w14:paraId="3F7BAD38"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46C6BC7" w14:textId="77777777" w:rsidR="001948F5" w:rsidRPr="009659BD" w:rsidRDefault="001948F5"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E6F53AF" w14:textId="37F1DAAC" w:rsidR="001948F5" w:rsidRPr="001948F5" w:rsidRDefault="00C440B7" w:rsidP="00C440B7">
            <w:pPr>
              <w:spacing w:after="240"/>
              <w:ind w:left="23" w:right="176"/>
              <w:rPr>
                <w:rFonts w:ascii="Arial" w:hAnsi="Arial" w:cs="Arial"/>
                <w:lang w:eastAsia="en-GB"/>
              </w:rPr>
            </w:pPr>
            <w:r w:rsidRPr="00F3336B">
              <w:rPr>
                <w:rFonts w:ascii="Arial" w:hAnsi="Arial" w:cs="Arial"/>
              </w:rPr>
              <w:t xml:space="preserve">Isolate and make safe existing </w:t>
            </w:r>
            <w:r>
              <w:rPr>
                <w:rFonts w:ascii="Arial" w:hAnsi="Arial" w:cs="Arial"/>
              </w:rPr>
              <w:t xml:space="preserve">voice and data installation back to BT switch </w:t>
            </w:r>
            <w:r w:rsidRPr="00F3336B">
              <w:rPr>
                <w:rFonts w:ascii="Arial" w:hAnsi="Arial" w:cs="Arial"/>
              </w:rPr>
              <w:t xml:space="preserve">and carefully strip out </w:t>
            </w:r>
            <w:r>
              <w:rPr>
                <w:rFonts w:ascii="Arial" w:hAnsi="Arial" w:cs="Arial"/>
              </w:rPr>
              <w:t xml:space="preserve">all data cabling </w:t>
            </w:r>
            <w:r w:rsidRPr="00F3336B">
              <w:rPr>
                <w:rFonts w:ascii="Arial" w:hAnsi="Arial" w:cs="Arial"/>
              </w:rPr>
              <w:t>and remove all debris from site</w:t>
            </w:r>
            <w:r>
              <w:rPr>
                <w:rFonts w:ascii="Arial" w:hAnsi="Arial" w:cs="Arial"/>
              </w:rPr>
              <w:t xml:space="preserve">. </w:t>
            </w:r>
          </w:p>
        </w:tc>
        <w:tc>
          <w:tcPr>
            <w:tcW w:w="1276" w:type="dxa"/>
            <w:tcBorders>
              <w:top w:val="single" w:sz="4" w:space="0" w:color="auto"/>
              <w:left w:val="nil"/>
              <w:bottom w:val="single" w:sz="4" w:space="0" w:color="auto"/>
            </w:tcBorders>
          </w:tcPr>
          <w:p w14:paraId="1FEA48BA" w14:textId="77777777" w:rsidR="001948F5" w:rsidRPr="009659BD" w:rsidRDefault="001948F5"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9F4CD7A" w14:textId="77777777" w:rsidR="001948F5" w:rsidRPr="009659BD" w:rsidRDefault="001948F5" w:rsidP="00867619">
            <w:pPr>
              <w:pStyle w:val="Footer"/>
              <w:tabs>
                <w:tab w:val="clear" w:pos="4153"/>
                <w:tab w:val="clear" w:pos="8306"/>
              </w:tabs>
              <w:rPr>
                <w:rFonts w:ascii="Arial" w:hAnsi="Arial" w:cs="Arial"/>
              </w:rPr>
            </w:pPr>
          </w:p>
        </w:tc>
      </w:tr>
      <w:tr w:rsidR="001948F5" w:rsidRPr="009001AA" w14:paraId="5A97A1EC"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FDFB269" w14:textId="77777777" w:rsidR="001948F5" w:rsidRPr="009659BD" w:rsidRDefault="001948F5"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3CC6479" w14:textId="1CCD2C8C" w:rsidR="00860819" w:rsidRPr="001948F5" w:rsidRDefault="00F61C5A" w:rsidP="00C440B7">
            <w:pPr>
              <w:spacing w:after="240"/>
              <w:ind w:left="23" w:right="176"/>
              <w:rPr>
                <w:rFonts w:ascii="Arial" w:hAnsi="Arial" w:cs="Arial"/>
                <w:lang w:eastAsia="en-GB"/>
              </w:rPr>
            </w:pPr>
            <w:r>
              <w:rPr>
                <w:rFonts w:ascii="Arial" w:hAnsi="Arial" w:cs="Arial"/>
                <w:lang w:eastAsia="en-GB"/>
              </w:rPr>
              <w:t xml:space="preserve">Isolate and drain down domestic hot and cold water services to toilets and changing rooms and strip out all pipework, taps, sanitaryware, shower units, isolation valves, pumps, etc. </w:t>
            </w:r>
            <w:r w:rsidRPr="00F3336B">
              <w:rPr>
                <w:rFonts w:ascii="Arial" w:hAnsi="Arial" w:cs="Arial"/>
              </w:rPr>
              <w:t>and remove all debris from site</w:t>
            </w:r>
            <w:r>
              <w:rPr>
                <w:rFonts w:ascii="Arial" w:hAnsi="Arial" w:cs="Arial"/>
              </w:rPr>
              <w:t>.</w:t>
            </w:r>
            <w:r>
              <w:rPr>
                <w:rFonts w:ascii="Arial" w:hAnsi="Arial" w:cs="Arial"/>
                <w:lang w:eastAsia="en-GB"/>
              </w:rPr>
              <w:t xml:space="preserve"> </w:t>
            </w:r>
          </w:p>
        </w:tc>
        <w:tc>
          <w:tcPr>
            <w:tcW w:w="1276" w:type="dxa"/>
            <w:tcBorders>
              <w:top w:val="single" w:sz="4" w:space="0" w:color="auto"/>
              <w:left w:val="nil"/>
              <w:bottom w:val="single" w:sz="4" w:space="0" w:color="auto"/>
            </w:tcBorders>
          </w:tcPr>
          <w:p w14:paraId="03375964" w14:textId="77777777" w:rsidR="001948F5" w:rsidRPr="009659BD" w:rsidRDefault="001948F5"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D6D064D" w14:textId="77777777" w:rsidR="001948F5" w:rsidRPr="009659BD" w:rsidRDefault="001948F5" w:rsidP="00867619">
            <w:pPr>
              <w:pStyle w:val="Footer"/>
              <w:tabs>
                <w:tab w:val="clear" w:pos="4153"/>
                <w:tab w:val="clear" w:pos="8306"/>
              </w:tabs>
              <w:rPr>
                <w:rFonts w:ascii="Arial" w:hAnsi="Arial" w:cs="Arial"/>
              </w:rPr>
            </w:pPr>
          </w:p>
        </w:tc>
      </w:tr>
      <w:tr w:rsidR="00C440B7" w:rsidRPr="009001AA" w14:paraId="10311655"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494940BB" w14:textId="77777777" w:rsidR="00C440B7" w:rsidRPr="009659BD" w:rsidRDefault="00C440B7"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A452B64" w14:textId="5322544B" w:rsidR="00C440B7" w:rsidRPr="001948F5" w:rsidRDefault="00F61C5A" w:rsidP="00C440B7">
            <w:pPr>
              <w:spacing w:after="240"/>
              <w:ind w:left="23" w:right="176"/>
              <w:rPr>
                <w:rFonts w:ascii="Arial" w:hAnsi="Arial" w:cs="Arial"/>
                <w:lang w:eastAsia="en-GB"/>
              </w:rPr>
            </w:pPr>
            <w:r>
              <w:rPr>
                <w:rFonts w:ascii="Arial" w:hAnsi="Arial" w:cs="Arial"/>
                <w:lang w:eastAsia="en-GB"/>
              </w:rPr>
              <w:t xml:space="preserve">Strip out all above ground drainage back to below ground </w:t>
            </w:r>
            <w:r w:rsidR="001A5DE3">
              <w:rPr>
                <w:rFonts w:ascii="Arial" w:hAnsi="Arial" w:cs="Arial"/>
                <w:lang w:eastAsia="en-GB"/>
              </w:rPr>
              <w:t xml:space="preserve">drainage </w:t>
            </w:r>
            <w:r>
              <w:rPr>
                <w:rFonts w:ascii="Arial" w:hAnsi="Arial" w:cs="Arial"/>
                <w:lang w:eastAsia="en-GB"/>
              </w:rPr>
              <w:t xml:space="preserve">pop-ups </w:t>
            </w:r>
            <w:r w:rsidRPr="00F3336B">
              <w:rPr>
                <w:rFonts w:ascii="Arial" w:hAnsi="Arial" w:cs="Arial"/>
              </w:rPr>
              <w:t>and remove all debris from site</w:t>
            </w:r>
            <w:r>
              <w:rPr>
                <w:rFonts w:ascii="Arial" w:hAnsi="Arial" w:cs="Arial"/>
              </w:rPr>
              <w:t>.</w:t>
            </w:r>
          </w:p>
        </w:tc>
        <w:tc>
          <w:tcPr>
            <w:tcW w:w="1276" w:type="dxa"/>
            <w:tcBorders>
              <w:top w:val="single" w:sz="4" w:space="0" w:color="auto"/>
              <w:left w:val="nil"/>
              <w:bottom w:val="single" w:sz="4" w:space="0" w:color="auto"/>
            </w:tcBorders>
          </w:tcPr>
          <w:p w14:paraId="6A9E638F" w14:textId="77777777" w:rsidR="00C440B7" w:rsidRPr="009659BD" w:rsidRDefault="00C440B7"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95E42AF" w14:textId="77777777" w:rsidR="00C440B7" w:rsidRPr="009659BD" w:rsidRDefault="00C440B7" w:rsidP="00867619">
            <w:pPr>
              <w:pStyle w:val="Footer"/>
              <w:tabs>
                <w:tab w:val="clear" w:pos="4153"/>
                <w:tab w:val="clear" w:pos="8306"/>
              </w:tabs>
              <w:rPr>
                <w:rFonts w:ascii="Arial" w:hAnsi="Arial" w:cs="Arial"/>
              </w:rPr>
            </w:pPr>
          </w:p>
        </w:tc>
      </w:tr>
      <w:tr w:rsidR="00C440B7" w:rsidRPr="009001AA" w14:paraId="218F2E36"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0345202" w14:textId="77777777" w:rsidR="00C440B7" w:rsidRPr="009659BD" w:rsidRDefault="00C440B7"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23ACA0D" w14:textId="6E21F885" w:rsidR="00C440B7" w:rsidRPr="001948F5" w:rsidRDefault="001A5DE3" w:rsidP="00C440B7">
            <w:pPr>
              <w:spacing w:after="240"/>
              <w:ind w:left="23" w:right="176"/>
              <w:rPr>
                <w:rFonts w:ascii="Arial" w:hAnsi="Arial" w:cs="Arial"/>
                <w:lang w:eastAsia="en-GB"/>
              </w:rPr>
            </w:pPr>
            <w:r>
              <w:rPr>
                <w:rFonts w:ascii="Arial" w:hAnsi="Arial" w:cs="Arial"/>
                <w:lang w:eastAsia="en-GB"/>
              </w:rPr>
              <w:t xml:space="preserve">Strip out all solid grade laminate cubicle partitions, complete with all bench seating </w:t>
            </w:r>
            <w:r w:rsidRPr="00F3336B">
              <w:rPr>
                <w:rFonts w:ascii="Arial" w:hAnsi="Arial" w:cs="Arial"/>
              </w:rPr>
              <w:t>and remove all debris from site</w:t>
            </w:r>
            <w:r>
              <w:rPr>
                <w:rFonts w:ascii="Arial" w:hAnsi="Arial" w:cs="Arial"/>
              </w:rPr>
              <w:t>.</w:t>
            </w:r>
          </w:p>
        </w:tc>
        <w:tc>
          <w:tcPr>
            <w:tcW w:w="1276" w:type="dxa"/>
            <w:tcBorders>
              <w:top w:val="single" w:sz="4" w:space="0" w:color="auto"/>
              <w:left w:val="nil"/>
              <w:bottom w:val="single" w:sz="4" w:space="0" w:color="auto"/>
            </w:tcBorders>
          </w:tcPr>
          <w:p w14:paraId="64663ED2" w14:textId="77777777" w:rsidR="00C440B7" w:rsidRPr="009659BD" w:rsidRDefault="00C440B7"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184DFEC" w14:textId="77777777" w:rsidR="00C440B7" w:rsidRPr="009659BD" w:rsidRDefault="00C440B7" w:rsidP="00867619">
            <w:pPr>
              <w:pStyle w:val="Footer"/>
              <w:tabs>
                <w:tab w:val="clear" w:pos="4153"/>
                <w:tab w:val="clear" w:pos="8306"/>
              </w:tabs>
              <w:rPr>
                <w:rFonts w:ascii="Arial" w:hAnsi="Arial" w:cs="Arial"/>
              </w:rPr>
            </w:pPr>
          </w:p>
        </w:tc>
      </w:tr>
      <w:tr w:rsidR="00C440B7" w:rsidRPr="009001AA" w14:paraId="7BC56627"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6FCE37B" w14:textId="77777777" w:rsidR="00C440B7" w:rsidRPr="009659BD" w:rsidRDefault="00C440B7"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EAFA0E0" w14:textId="6F87BD38" w:rsidR="00C440B7" w:rsidRPr="001948F5" w:rsidRDefault="001A5DE3" w:rsidP="00C440B7">
            <w:pPr>
              <w:spacing w:after="240"/>
              <w:ind w:left="23" w:right="176"/>
              <w:rPr>
                <w:rFonts w:ascii="Arial" w:hAnsi="Arial" w:cs="Arial"/>
                <w:lang w:eastAsia="en-GB"/>
              </w:rPr>
            </w:pPr>
            <w:r>
              <w:rPr>
                <w:rFonts w:ascii="Arial" w:hAnsi="Arial" w:cs="Arial"/>
                <w:lang w:eastAsia="en-GB"/>
              </w:rPr>
              <w:t xml:space="preserve">Strip out all vinyl floor coverings, including cap and cove skirtings </w:t>
            </w:r>
            <w:r w:rsidRPr="00F3336B">
              <w:rPr>
                <w:rFonts w:ascii="Arial" w:hAnsi="Arial" w:cs="Arial"/>
              </w:rPr>
              <w:t>and remove all debris from site</w:t>
            </w:r>
            <w:r>
              <w:rPr>
                <w:rFonts w:ascii="Arial" w:hAnsi="Arial" w:cs="Arial"/>
              </w:rPr>
              <w:t>.</w:t>
            </w:r>
          </w:p>
        </w:tc>
        <w:tc>
          <w:tcPr>
            <w:tcW w:w="1276" w:type="dxa"/>
            <w:tcBorders>
              <w:top w:val="single" w:sz="4" w:space="0" w:color="auto"/>
              <w:left w:val="nil"/>
              <w:bottom w:val="single" w:sz="4" w:space="0" w:color="auto"/>
            </w:tcBorders>
          </w:tcPr>
          <w:p w14:paraId="32BB9E3F" w14:textId="77777777" w:rsidR="00C440B7" w:rsidRPr="009659BD" w:rsidRDefault="00C440B7"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2B2ADE0" w14:textId="77777777" w:rsidR="00C440B7" w:rsidRPr="009659BD" w:rsidRDefault="00C440B7" w:rsidP="00867619">
            <w:pPr>
              <w:pStyle w:val="Footer"/>
              <w:tabs>
                <w:tab w:val="clear" w:pos="4153"/>
                <w:tab w:val="clear" w:pos="8306"/>
              </w:tabs>
              <w:rPr>
                <w:rFonts w:ascii="Arial" w:hAnsi="Arial" w:cs="Arial"/>
              </w:rPr>
            </w:pPr>
          </w:p>
        </w:tc>
      </w:tr>
      <w:tr w:rsidR="001A5DE3" w:rsidRPr="009001AA" w14:paraId="6CE113BA"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14E5FF0" w14:textId="77777777" w:rsidR="001A5DE3" w:rsidRPr="009659BD" w:rsidRDefault="001A5DE3"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6C31EAE" w14:textId="6474DDC2" w:rsidR="001A5DE3" w:rsidRPr="001948F5" w:rsidRDefault="001A5DE3" w:rsidP="00C440B7">
            <w:pPr>
              <w:spacing w:after="240"/>
              <w:ind w:left="23" w:right="176"/>
              <w:rPr>
                <w:rFonts w:ascii="Arial" w:hAnsi="Arial" w:cs="Arial"/>
                <w:lang w:eastAsia="en-GB"/>
              </w:rPr>
            </w:pPr>
            <w:r>
              <w:rPr>
                <w:rFonts w:ascii="Arial" w:hAnsi="Arial" w:cs="Arial"/>
                <w:lang w:eastAsia="en-GB"/>
              </w:rPr>
              <w:t xml:space="preserve">Hack off all ceramic wall and floor tiles, including adhesive </w:t>
            </w:r>
            <w:r w:rsidRPr="00F3336B">
              <w:rPr>
                <w:rFonts w:ascii="Arial" w:hAnsi="Arial" w:cs="Arial"/>
              </w:rPr>
              <w:t>and remove all debris from site</w:t>
            </w:r>
            <w:r>
              <w:rPr>
                <w:rFonts w:ascii="Arial" w:hAnsi="Arial" w:cs="Arial"/>
              </w:rPr>
              <w:t>.</w:t>
            </w:r>
          </w:p>
        </w:tc>
        <w:tc>
          <w:tcPr>
            <w:tcW w:w="1276" w:type="dxa"/>
            <w:tcBorders>
              <w:top w:val="single" w:sz="4" w:space="0" w:color="auto"/>
              <w:left w:val="nil"/>
              <w:bottom w:val="single" w:sz="4" w:space="0" w:color="auto"/>
            </w:tcBorders>
          </w:tcPr>
          <w:p w14:paraId="767CBE4B" w14:textId="77777777" w:rsidR="001A5DE3" w:rsidRPr="009659BD" w:rsidRDefault="001A5DE3"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A9D3AAF" w14:textId="77777777" w:rsidR="001A5DE3" w:rsidRPr="009659BD" w:rsidRDefault="001A5DE3" w:rsidP="00867619">
            <w:pPr>
              <w:pStyle w:val="Footer"/>
              <w:tabs>
                <w:tab w:val="clear" w:pos="4153"/>
                <w:tab w:val="clear" w:pos="8306"/>
              </w:tabs>
              <w:rPr>
                <w:rFonts w:ascii="Arial" w:hAnsi="Arial" w:cs="Arial"/>
              </w:rPr>
            </w:pPr>
          </w:p>
        </w:tc>
      </w:tr>
      <w:tr w:rsidR="001A5DE3" w:rsidRPr="009001AA" w14:paraId="52D16315"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1A462A0" w14:textId="77777777" w:rsidR="001A5DE3" w:rsidRPr="009659BD" w:rsidRDefault="001A5DE3"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A6859E2" w14:textId="6EC9302B" w:rsidR="001A5DE3" w:rsidRPr="001948F5" w:rsidRDefault="001A5DE3" w:rsidP="00C440B7">
            <w:pPr>
              <w:spacing w:after="240"/>
              <w:ind w:left="23" w:right="176"/>
              <w:rPr>
                <w:rFonts w:ascii="Arial" w:hAnsi="Arial" w:cs="Arial"/>
                <w:lang w:eastAsia="en-GB"/>
              </w:rPr>
            </w:pPr>
            <w:r>
              <w:rPr>
                <w:rFonts w:ascii="Arial" w:hAnsi="Arial" w:cs="Arial"/>
                <w:lang w:eastAsia="en-GB"/>
              </w:rPr>
              <w:t xml:space="preserve">Strip out all internal doors, complete with door frames and architraves </w:t>
            </w:r>
            <w:r w:rsidRPr="00F3336B">
              <w:rPr>
                <w:rFonts w:ascii="Arial" w:hAnsi="Arial" w:cs="Arial"/>
              </w:rPr>
              <w:t>and remove all debris from site</w:t>
            </w:r>
            <w:r>
              <w:rPr>
                <w:rFonts w:ascii="Arial" w:hAnsi="Arial" w:cs="Arial"/>
              </w:rPr>
              <w:t>.</w:t>
            </w:r>
          </w:p>
        </w:tc>
        <w:tc>
          <w:tcPr>
            <w:tcW w:w="1276" w:type="dxa"/>
            <w:tcBorders>
              <w:top w:val="single" w:sz="4" w:space="0" w:color="auto"/>
              <w:left w:val="nil"/>
              <w:bottom w:val="single" w:sz="4" w:space="0" w:color="auto"/>
            </w:tcBorders>
          </w:tcPr>
          <w:p w14:paraId="504D1110" w14:textId="77777777" w:rsidR="001A5DE3" w:rsidRPr="009659BD" w:rsidRDefault="001A5DE3"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794641C" w14:textId="77777777" w:rsidR="001A5DE3" w:rsidRPr="009659BD" w:rsidRDefault="001A5DE3" w:rsidP="00867619">
            <w:pPr>
              <w:pStyle w:val="Footer"/>
              <w:tabs>
                <w:tab w:val="clear" w:pos="4153"/>
                <w:tab w:val="clear" w:pos="8306"/>
              </w:tabs>
              <w:rPr>
                <w:rFonts w:ascii="Arial" w:hAnsi="Arial" w:cs="Arial"/>
              </w:rPr>
            </w:pPr>
          </w:p>
        </w:tc>
      </w:tr>
      <w:tr w:rsidR="001A5DE3" w:rsidRPr="009001AA" w14:paraId="4FEF6847"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A8AF42B" w14:textId="77777777" w:rsidR="001A5DE3" w:rsidRPr="009659BD" w:rsidRDefault="001A5DE3"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FC5E950" w14:textId="1CD4C196" w:rsidR="001A5DE3" w:rsidRPr="001948F5" w:rsidRDefault="001A5DE3" w:rsidP="00C440B7">
            <w:pPr>
              <w:spacing w:after="240"/>
              <w:ind w:left="23" w:right="176"/>
              <w:rPr>
                <w:rFonts w:ascii="Arial" w:hAnsi="Arial" w:cs="Arial"/>
                <w:lang w:eastAsia="en-GB"/>
              </w:rPr>
            </w:pPr>
            <w:r>
              <w:rPr>
                <w:rFonts w:ascii="Arial" w:hAnsi="Arial" w:cs="Arial"/>
                <w:lang w:eastAsia="en-GB"/>
              </w:rPr>
              <w:t xml:space="preserve">Strip out entrance barriers and glazed balustrades to main reception </w:t>
            </w:r>
            <w:r w:rsidRPr="00F3336B">
              <w:rPr>
                <w:rFonts w:ascii="Arial" w:hAnsi="Arial" w:cs="Arial"/>
              </w:rPr>
              <w:t>and remove all debris from site</w:t>
            </w:r>
            <w:r>
              <w:rPr>
                <w:rFonts w:ascii="Arial" w:hAnsi="Arial" w:cs="Arial"/>
              </w:rPr>
              <w:t>.</w:t>
            </w:r>
          </w:p>
        </w:tc>
        <w:tc>
          <w:tcPr>
            <w:tcW w:w="1276" w:type="dxa"/>
            <w:tcBorders>
              <w:top w:val="single" w:sz="4" w:space="0" w:color="auto"/>
              <w:left w:val="nil"/>
              <w:bottom w:val="single" w:sz="4" w:space="0" w:color="auto"/>
            </w:tcBorders>
          </w:tcPr>
          <w:p w14:paraId="66949E24" w14:textId="77777777" w:rsidR="001A5DE3" w:rsidRPr="009659BD" w:rsidRDefault="001A5DE3"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E83C37C" w14:textId="77777777" w:rsidR="001A5DE3" w:rsidRPr="009659BD" w:rsidRDefault="001A5DE3" w:rsidP="00867619">
            <w:pPr>
              <w:pStyle w:val="Footer"/>
              <w:tabs>
                <w:tab w:val="clear" w:pos="4153"/>
                <w:tab w:val="clear" w:pos="8306"/>
              </w:tabs>
              <w:rPr>
                <w:rFonts w:ascii="Arial" w:hAnsi="Arial" w:cs="Arial"/>
              </w:rPr>
            </w:pPr>
          </w:p>
        </w:tc>
      </w:tr>
      <w:tr w:rsidR="001A5DE3" w:rsidRPr="009001AA" w14:paraId="3944A653"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51800F4" w14:textId="77777777" w:rsidR="001A5DE3" w:rsidRPr="009659BD" w:rsidRDefault="001A5DE3"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4E9581F" w14:textId="0315F620" w:rsidR="001A5DE3" w:rsidRPr="001948F5" w:rsidRDefault="001A5DE3" w:rsidP="00C440B7">
            <w:pPr>
              <w:spacing w:after="240"/>
              <w:ind w:left="23" w:right="176"/>
              <w:rPr>
                <w:rFonts w:ascii="Arial" w:hAnsi="Arial" w:cs="Arial"/>
                <w:lang w:eastAsia="en-GB"/>
              </w:rPr>
            </w:pPr>
            <w:r>
              <w:rPr>
                <w:rFonts w:ascii="Arial" w:hAnsi="Arial" w:cs="Arial"/>
                <w:lang w:eastAsia="en-GB"/>
              </w:rPr>
              <w:t xml:space="preserve">Strip out lay in grid suspended ceilings, complete with Rockwool insulation, tiles, grid, hangers and perimeter trim </w:t>
            </w:r>
            <w:r w:rsidRPr="00F3336B">
              <w:rPr>
                <w:rFonts w:ascii="Arial" w:hAnsi="Arial" w:cs="Arial"/>
              </w:rPr>
              <w:t>and remove all debris from site</w:t>
            </w:r>
            <w:r>
              <w:rPr>
                <w:rFonts w:ascii="Arial" w:hAnsi="Arial" w:cs="Arial"/>
              </w:rPr>
              <w:t>.</w:t>
            </w:r>
          </w:p>
        </w:tc>
        <w:tc>
          <w:tcPr>
            <w:tcW w:w="1276" w:type="dxa"/>
            <w:tcBorders>
              <w:top w:val="single" w:sz="4" w:space="0" w:color="auto"/>
              <w:left w:val="nil"/>
              <w:bottom w:val="single" w:sz="4" w:space="0" w:color="auto"/>
            </w:tcBorders>
          </w:tcPr>
          <w:p w14:paraId="16E6820B" w14:textId="77777777" w:rsidR="001A5DE3" w:rsidRPr="009659BD" w:rsidRDefault="001A5DE3"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4179F3D" w14:textId="77777777" w:rsidR="001A5DE3" w:rsidRPr="009659BD" w:rsidRDefault="001A5DE3" w:rsidP="00867619">
            <w:pPr>
              <w:pStyle w:val="Footer"/>
              <w:tabs>
                <w:tab w:val="clear" w:pos="4153"/>
                <w:tab w:val="clear" w:pos="8306"/>
              </w:tabs>
              <w:rPr>
                <w:rFonts w:ascii="Arial" w:hAnsi="Arial" w:cs="Arial"/>
              </w:rPr>
            </w:pPr>
          </w:p>
        </w:tc>
      </w:tr>
      <w:tr w:rsidR="001A5DE3" w:rsidRPr="009001AA" w14:paraId="0E930862"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77194B3" w14:textId="77777777" w:rsidR="001A5DE3" w:rsidRPr="009659BD" w:rsidRDefault="001A5DE3"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B625C55" w14:textId="09D57EE5" w:rsidR="001A5DE3" w:rsidRPr="001948F5" w:rsidRDefault="001A5DE3" w:rsidP="00C440B7">
            <w:pPr>
              <w:spacing w:after="240"/>
              <w:ind w:left="23" w:right="176"/>
              <w:rPr>
                <w:rFonts w:ascii="Arial" w:hAnsi="Arial" w:cs="Arial"/>
                <w:lang w:eastAsia="en-GB"/>
              </w:rPr>
            </w:pPr>
            <w:r>
              <w:rPr>
                <w:rFonts w:ascii="Arial" w:hAnsi="Arial" w:cs="Arial"/>
                <w:lang w:eastAsia="en-GB"/>
              </w:rPr>
              <w:t xml:space="preserve">In positions as illustrated on demolition plan, carefully demolish all redundant internal </w:t>
            </w:r>
            <w:r w:rsidR="00E72E51">
              <w:rPr>
                <w:rFonts w:ascii="Arial" w:hAnsi="Arial" w:cs="Arial"/>
                <w:lang w:eastAsia="en-GB"/>
              </w:rPr>
              <w:t xml:space="preserve">non load bearing blockwork </w:t>
            </w:r>
            <w:r>
              <w:rPr>
                <w:rFonts w:ascii="Arial" w:hAnsi="Arial" w:cs="Arial"/>
                <w:lang w:eastAsia="en-GB"/>
              </w:rPr>
              <w:t>walls</w:t>
            </w:r>
            <w:r w:rsidR="00E72E51">
              <w:rPr>
                <w:rFonts w:ascii="Arial" w:hAnsi="Arial" w:cs="Arial"/>
                <w:lang w:eastAsia="en-GB"/>
              </w:rPr>
              <w:t xml:space="preserve"> </w:t>
            </w:r>
            <w:r w:rsidR="00E72E51" w:rsidRPr="00F3336B">
              <w:rPr>
                <w:rFonts w:ascii="Arial" w:hAnsi="Arial" w:cs="Arial"/>
              </w:rPr>
              <w:t>and remove all debris from site</w:t>
            </w:r>
            <w:r w:rsidR="00E72E51">
              <w:rPr>
                <w:rFonts w:ascii="Arial" w:hAnsi="Arial" w:cs="Arial"/>
              </w:rPr>
              <w:t>.</w:t>
            </w:r>
          </w:p>
        </w:tc>
        <w:tc>
          <w:tcPr>
            <w:tcW w:w="1276" w:type="dxa"/>
            <w:tcBorders>
              <w:top w:val="single" w:sz="4" w:space="0" w:color="auto"/>
              <w:left w:val="nil"/>
              <w:bottom w:val="single" w:sz="4" w:space="0" w:color="auto"/>
            </w:tcBorders>
          </w:tcPr>
          <w:p w14:paraId="077D29C2" w14:textId="77777777" w:rsidR="001A5DE3" w:rsidRPr="009659BD" w:rsidRDefault="001A5DE3"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7B7BB22" w14:textId="77777777" w:rsidR="001A5DE3" w:rsidRPr="009659BD" w:rsidRDefault="001A5DE3" w:rsidP="00867619">
            <w:pPr>
              <w:pStyle w:val="Footer"/>
              <w:tabs>
                <w:tab w:val="clear" w:pos="4153"/>
                <w:tab w:val="clear" w:pos="8306"/>
              </w:tabs>
              <w:rPr>
                <w:rFonts w:ascii="Arial" w:hAnsi="Arial" w:cs="Arial"/>
              </w:rPr>
            </w:pPr>
          </w:p>
        </w:tc>
      </w:tr>
      <w:tr w:rsidR="001A5DE3" w:rsidRPr="009001AA" w14:paraId="5D3C8713"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1F1FB50" w14:textId="77777777" w:rsidR="001A5DE3" w:rsidRPr="009659BD" w:rsidRDefault="001A5DE3"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B42E7B3" w14:textId="2980003E" w:rsidR="001A5DE3" w:rsidRPr="001948F5" w:rsidRDefault="00E72E51" w:rsidP="00C440B7">
            <w:pPr>
              <w:spacing w:after="240"/>
              <w:ind w:left="23" w:right="176"/>
              <w:rPr>
                <w:rFonts w:ascii="Arial" w:hAnsi="Arial" w:cs="Arial"/>
                <w:lang w:eastAsia="en-GB"/>
              </w:rPr>
            </w:pPr>
            <w:r>
              <w:rPr>
                <w:rFonts w:ascii="Arial" w:hAnsi="Arial" w:cs="Arial"/>
                <w:lang w:eastAsia="en-GB"/>
              </w:rPr>
              <w:t xml:space="preserve">Following construction of external shell to proposed extension, carefully demolish external </w:t>
            </w:r>
            <w:r w:rsidR="00533E03">
              <w:rPr>
                <w:rFonts w:ascii="Arial" w:hAnsi="Arial" w:cs="Arial"/>
                <w:lang w:eastAsia="en-GB"/>
              </w:rPr>
              <w:t xml:space="preserve">south elevation </w:t>
            </w:r>
            <w:r>
              <w:rPr>
                <w:rFonts w:ascii="Arial" w:hAnsi="Arial" w:cs="Arial"/>
                <w:lang w:eastAsia="en-GB"/>
              </w:rPr>
              <w:t xml:space="preserve">cavity wall to down to foundation level, complete with </w:t>
            </w:r>
            <w:r w:rsidR="00533E03">
              <w:rPr>
                <w:rFonts w:ascii="Arial" w:hAnsi="Arial" w:cs="Arial"/>
                <w:lang w:eastAsia="en-GB"/>
              </w:rPr>
              <w:t>u</w:t>
            </w:r>
            <w:r>
              <w:rPr>
                <w:rFonts w:ascii="Arial" w:hAnsi="Arial" w:cs="Arial"/>
                <w:lang w:eastAsia="en-GB"/>
              </w:rPr>
              <w:t xml:space="preserve">PVC fascia board and plant room external doors </w:t>
            </w:r>
            <w:r w:rsidRPr="00F3336B">
              <w:rPr>
                <w:rFonts w:ascii="Arial" w:hAnsi="Arial" w:cs="Arial"/>
              </w:rPr>
              <w:t>and remove all debris from site</w:t>
            </w:r>
            <w:r>
              <w:rPr>
                <w:rFonts w:ascii="Arial" w:hAnsi="Arial" w:cs="Arial"/>
              </w:rPr>
              <w:t>.</w:t>
            </w:r>
          </w:p>
        </w:tc>
        <w:tc>
          <w:tcPr>
            <w:tcW w:w="1276" w:type="dxa"/>
            <w:tcBorders>
              <w:top w:val="single" w:sz="4" w:space="0" w:color="auto"/>
              <w:left w:val="nil"/>
              <w:bottom w:val="single" w:sz="4" w:space="0" w:color="auto"/>
            </w:tcBorders>
          </w:tcPr>
          <w:p w14:paraId="30BF9D60" w14:textId="77777777" w:rsidR="001A5DE3" w:rsidRPr="009659BD" w:rsidRDefault="001A5DE3"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20537DA" w14:textId="77777777" w:rsidR="001A5DE3" w:rsidRPr="009659BD" w:rsidRDefault="001A5DE3" w:rsidP="00867619">
            <w:pPr>
              <w:pStyle w:val="Footer"/>
              <w:tabs>
                <w:tab w:val="clear" w:pos="4153"/>
                <w:tab w:val="clear" w:pos="8306"/>
              </w:tabs>
              <w:rPr>
                <w:rFonts w:ascii="Arial" w:hAnsi="Arial" w:cs="Arial"/>
              </w:rPr>
            </w:pPr>
          </w:p>
        </w:tc>
      </w:tr>
      <w:tr w:rsidR="003627BD" w:rsidRPr="009001AA" w14:paraId="12D92D06"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5431541" w14:textId="77777777" w:rsidR="003627BD" w:rsidRPr="009659BD" w:rsidRDefault="003627BD"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9934CD5" w14:textId="6536747F" w:rsidR="003627BD" w:rsidRDefault="003627BD" w:rsidP="00C440B7">
            <w:pPr>
              <w:spacing w:after="240"/>
              <w:ind w:left="23" w:right="176"/>
              <w:rPr>
                <w:rFonts w:ascii="Arial" w:hAnsi="Arial" w:cs="Arial"/>
                <w:lang w:eastAsia="en-GB"/>
              </w:rPr>
            </w:pPr>
            <w:r>
              <w:rPr>
                <w:rFonts w:ascii="Arial" w:hAnsi="Arial" w:cs="Arial"/>
                <w:lang w:eastAsia="en-GB"/>
              </w:rPr>
              <w:t xml:space="preserve">In positions as illustrated on demolition plan, carefully break up existing 50mm thick sand / cement screed back to existing reinforced concrete suspended ground floor slab </w:t>
            </w:r>
            <w:r w:rsidRPr="00F3336B">
              <w:rPr>
                <w:rFonts w:ascii="Arial" w:hAnsi="Arial" w:cs="Arial"/>
              </w:rPr>
              <w:t>and remove all debris from site</w:t>
            </w:r>
            <w:r>
              <w:rPr>
                <w:rFonts w:ascii="Arial" w:hAnsi="Arial" w:cs="Arial"/>
              </w:rPr>
              <w:t>.</w:t>
            </w:r>
          </w:p>
        </w:tc>
        <w:tc>
          <w:tcPr>
            <w:tcW w:w="1276" w:type="dxa"/>
            <w:tcBorders>
              <w:top w:val="single" w:sz="4" w:space="0" w:color="auto"/>
              <w:left w:val="nil"/>
              <w:bottom w:val="single" w:sz="4" w:space="0" w:color="auto"/>
            </w:tcBorders>
          </w:tcPr>
          <w:p w14:paraId="02F768A4" w14:textId="77777777" w:rsidR="003627BD" w:rsidRPr="009659BD" w:rsidRDefault="003627BD"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8760636" w14:textId="77777777" w:rsidR="003627BD" w:rsidRPr="009659BD" w:rsidRDefault="003627BD" w:rsidP="00867619">
            <w:pPr>
              <w:pStyle w:val="Footer"/>
              <w:tabs>
                <w:tab w:val="clear" w:pos="4153"/>
                <w:tab w:val="clear" w:pos="8306"/>
              </w:tabs>
              <w:rPr>
                <w:rFonts w:ascii="Arial" w:hAnsi="Arial" w:cs="Arial"/>
              </w:rPr>
            </w:pPr>
          </w:p>
        </w:tc>
      </w:tr>
      <w:tr w:rsidR="001A5DE3" w:rsidRPr="009001AA" w14:paraId="4E9B05EA"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F56146E" w14:textId="77777777" w:rsidR="001A5DE3" w:rsidRPr="009659BD" w:rsidRDefault="001A5DE3"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45AB7D8" w14:textId="2FFAA23A" w:rsidR="001A5DE3" w:rsidRPr="001948F5" w:rsidRDefault="00E72E51" w:rsidP="00C440B7">
            <w:pPr>
              <w:spacing w:after="240"/>
              <w:ind w:left="23" w:right="176"/>
              <w:rPr>
                <w:rFonts w:ascii="Arial" w:hAnsi="Arial" w:cs="Arial"/>
                <w:lang w:eastAsia="en-GB"/>
              </w:rPr>
            </w:pPr>
            <w:r>
              <w:rPr>
                <w:rFonts w:ascii="Arial" w:hAnsi="Arial" w:cs="Arial"/>
                <w:lang w:eastAsia="en-GB"/>
              </w:rPr>
              <w:t xml:space="preserve">Carefully cut back existing hedgerow along east boundary facing the adjacent skate park </w:t>
            </w:r>
            <w:r w:rsidRPr="00F3336B">
              <w:rPr>
                <w:rFonts w:ascii="Arial" w:hAnsi="Arial" w:cs="Arial"/>
              </w:rPr>
              <w:t>and remove all debris from site</w:t>
            </w:r>
            <w:r>
              <w:rPr>
                <w:rFonts w:ascii="Arial" w:hAnsi="Arial" w:cs="Arial"/>
              </w:rPr>
              <w:t>.</w:t>
            </w:r>
          </w:p>
        </w:tc>
        <w:tc>
          <w:tcPr>
            <w:tcW w:w="1276" w:type="dxa"/>
            <w:tcBorders>
              <w:top w:val="single" w:sz="4" w:space="0" w:color="auto"/>
              <w:left w:val="nil"/>
              <w:bottom w:val="single" w:sz="4" w:space="0" w:color="auto"/>
            </w:tcBorders>
          </w:tcPr>
          <w:p w14:paraId="374BCB49" w14:textId="77777777" w:rsidR="001A5DE3" w:rsidRPr="009659BD" w:rsidRDefault="001A5DE3"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1C285FC" w14:textId="77777777" w:rsidR="001A5DE3" w:rsidRPr="009659BD" w:rsidRDefault="001A5DE3" w:rsidP="00867619">
            <w:pPr>
              <w:pStyle w:val="Footer"/>
              <w:tabs>
                <w:tab w:val="clear" w:pos="4153"/>
                <w:tab w:val="clear" w:pos="8306"/>
              </w:tabs>
              <w:rPr>
                <w:rFonts w:ascii="Arial" w:hAnsi="Arial" w:cs="Arial"/>
              </w:rPr>
            </w:pPr>
          </w:p>
        </w:tc>
      </w:tr>
      <w:tr w:rsidR="00E72E51" w:rsidRPr="009001AA" w14:paraId="3872AAAF"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917A84F" w14:textId="77777777" w:rsidR="00E72E51" w:rsidRPr="009659BD" w:rsidRDefault="00E72E51"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BA0CBF1" w14:textId="22753357" w:rsidR="00E72E51" w:rsidRPr="001948F5" w:rsidRDefault="00533E03" w:rsidP="00C440B7">
            <w:pPr>
              <w:spacing w:after="240"/>
              <w:ind w:left="23" w:right="176"/>
              <w:rPr>
                <w:rFonts w:ascii="Arial" w:hAnsi="Arial" w:cs="Arial"/>
                <w:lang w:eastAsia="en-GB"/>
              </w:rPr>
            </w:pPr>
            <w:r>
              <w:rPr>
                <w:rFonts w:ascii="Arial" w:hAnsi="Arial" w:cs="Arial"/>
                <w:lang w:eastAsia="en-GB"/>
              </w:rPr>
              <w:t xml:space="preserve">Carefully take up existing concrete paving slabs adjacent to south elevation cavity wall being demolished </w:t>
            </w:r>
            <w:r w:rsidRPr="00F3336B">
              <w:rPr>
                <w:rFonts w:ascii="Arial" w:hAnsi="Arial" w:cs="Arial"/>
              </w:rPr>
              <w:t>and remove all debris from site</w:t>
            </w:r>
            <w:r>
              <w:rPr>
                <w:rFonts w:ascii="Arial" w:hAnsi="Arial" w:cs="Arial"/>
              </w:rPr>
              <w:t>.</w:t>
            </w:r>
          </w:p>
        </w:tc>
        <w:tc>
          <w:tcPr>
            <w:tcW w:w="1276" w:type="dxa"/>
            <w:tcBorders>
              <w:top w:val="single" w:sz="4" w:space="0" w:color="auto"/>
              <w:left w:val="nil"/>
              <w:bottom w:val="single" w:sz="4" w:space="0" w:color="auto"/>
            </w:tcBorders>
          </w:tcPr>
          <w:p w14:paraId="62BCD64F" w14:textId="77777777" w:rsidR="00E72E51" w:rsidRPr="009659BD" w:rsidRDefault="00E72E51"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17674FC" w14:textId="77777777" w:rsidR="00E72E51" w:rsidRPr="009659BD" w:rsidRDefault="00E72E51" w:rsidP="00867619">
            <w:pPr>
              <w:pStyle w:val="Footer"/>
              <w:tabs>
                <w:tab w:val="clear" w:pos="4153"/>
                <w:tab w:val="clear" w:pos="8306"/>
              </w:tabs>
              <w:rPr>
                <w:rFonts w:ascii="Arial" w:hAnsi="Arial" w:cs="Arial"/>
              </w:rPr>
            </w:pPr>
          </w:p>
        </w:tc>
      </w:tr>
      <w:tr w:rsidR="001A6290" w:rsidRPr="009001AA" w14:paraId="1BFA42DD"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4B59C82A" w14:textId="77777777" w:rsidR="001A6290" w:rsidRPr="009659BD" w:rsidRDefault="001A6290"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E60DDF5" w14:textId="2408F5AB" w:rsidR="001A6290" w:rsidRDefault="001A6290" w:rsidP="00C440B7">
            <w:pPr>
              <w:spacing w:after="240"/>
              <w:ind w:left="23" w:right="176"/>
              <w:rPr>
                <w:rFonts w:ascii="Arial" w:hAnsi="Arial" w:cs="Arial"/>
                <w:lang w:eastAsia="en-GB"/>
              </w:rPr>
            </w:pPr>
            <w:r>
              <w:rPr>
                <w:rFonts w:ascii="Arial" w:hAnsi="Arial" w:cs="Arial"/>
                <w:lang w:eastAsia="en-GB"/>
              </w:rPr>
              <w:t>Carefully remove 3 Nr redundant roof lights to existing flat roof and infill opening with timber joists and decking to match existing</w:t>
            </w:r>
            <w:r w:rsidR="00C3279F">
              <w:rPr>
                <w:rFonts w:ascii="Arial" w:hAnsi="Arial" w:cs="Arial"/>
                <w:lang w:eastAsia="en-GB"/>
              </w:rPr>
              <w:t>.  Waterproof with PVC single ply membrane to match existing roof.</w:t>
            </w:r>
          </w:p>
        </w:tc>
        <w:tc>
          <w:tcPr>
            <w:tcW w:w="1276" w:type="dxa"/>
            <w:tcBorders>
              <w:top w:val="single" w:sz="4" w:space="0" w:color="auto"/>
              <w:left w:val="nil"/>
              <w:bottom w:val="single" w:sz="4" w:space="0" w:color="auto"/>
            </w:tcBorders>
          </w:tcPr>
          <w:p w14:paraId="752FCCA7" w14:textId="77777777" w:rsidR="001A6290" w:rsidRPr="009659BD" w:rsidRDefault="001A6290" w:rsidP="00867619">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5CB1BE7" w14:textId="77777777" w:rsidR="001A6290" w:rsidRPr="009659BD" w:rsidRDefault="001A6290" w:rsidP="00867619">
            <w:pPr>
              <w:pStyle w:val="Footer"/>
              <w:tabs>
                <w:tab w:val="clear" w:pos="4153"/>
                <w:tab w:val="clear" w:pos="8306"/>
              </w:tabs>
              <w:rPr>
                <w:rFonts w:ascii="Arial" w:hAnsi="Arial" w:cs="Arial"/>
              </w:rPr>
            </w:pPr>
          </w:p>
        </w:tc>
      </w:tr>
      <w:tr w:rsidR="0028791B" w:rsidRPr="009001AA" w14:paraId="52EC94AD"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5C69F86" w14:textId="77777777" w:rsidR="0028791B" w:rsidRPr="009659BD" w:rsidRDefault="0028791B" w:rsidP="0028791B">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211B2E0B" w14:textId="25989BBF" w:rsidR="0028791B" w:rsidRPr="009659BD" w:rsidRDefault="00CB7A71" w:rsidP="002D2F06">
            <w:pPr>
              <w:spacing w:after="240"/>
              <w:ind w:right="176"/>
              <w:rPr>
                <w:rFonts w:ascii="Arial" w:hAnsi="Arial" w:cs="Arial"/>
                <w:lang w:eastAsia="en-GB"/>
              </w:rPr>
            </w:pPr>
            <w:r>
              <w:rPr>
                <w:rFonts w:ascii="Arial" w:hAnsi="Arial" w:cs="Arial"/>
                <w:b/>
                <w:lang w:eastAsia="en-GB"/>
              </w:rPr>
              <w:t xml:space="preserve">Piled </w:t>
            </w:r>
            <w:r w:rsidR="00C440B7">
              <w:rPr>
                <w:rFonts w:ascii="Arial" w:hAnsi="Arial" w:cs="Arial"/>
                <w:b/>
                <w:lang w:eastAsia="en-GB"/>
              </w:rPr>
              <w:t>Raft Foundation to Extension</w:t>
            </w:r>
          </w:p>
        </w:tc>
        <w:tc>
          <w:tcPr>
            <w:tcW w:w="1276" w:type="dxa"/>
            <w:tcBorders>
              <w:top w:val="single" w:sz="4" w:space="0" w:color="auto"/>
              <w:left w:val="nil"/>
              <w:bottom w:val="single" w:sz="4" w:space="0" w:color="auto"/>
            </w:tcBorders>
          </w:tcPr>
          <w:p w14:paraId="2AC2104C" w14:textId="77777777" w:rsidR="0028791B" w:rsidRPr="009659BD" w:rsidRDefault="0028791B"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1F80534" w14:textId="77777777" w:rsidR="0028791B" w:rsidRPr="009659BD" w:rsidRDefault="0028791B" w:rsidP="0028791B">
            <w:pPr>
              <w:pStyle w:val="Footer"/>
              <w:tabs>
                <w:tab w:val="clear" w:pos="4153"/>
                <w:tab w:val="clear" w:pos="8306"/>
              </w:tabs>
              <w:rPr>
                <w:rFonts w:ascii="Arial" w:hAnsi="Arial" w:cs="Arial"/>
              </w:rPr>
            </w:pPr>
          </w:p>
        </w:tc>
      </w:tr>
      <w:tr w:rsidR="00DF2E35" w:rsidRPr="009001AA" w14:paraId="65126944"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827C771" w14:textId="77777777" w:rsidR="00DF2E35" w:rsidRPr="009659BD" w:rsidRDefault="00DF2E35"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6FBD7FC3" w14:textId="77777777" w:rsidR="00DF2E35" w:rsidRDefault="00DF2E35" w:rsidP="0028791B">
            <w:pPr>
              <w:pStyle w:val="Header"/>
              <w:tabs>
                <w:tab w:val="clear" w:pos="4153"/>
                <w:tab w:val="clear" w:pos="8306"/>
              </w:tabs>
              <w:ind w:right="176"/>
              <w:rPr>
                <w:rFonts w:ascii="Arial" w:hAnsi="Arial" w:cs="Arial"/>
                <w:szCs w:val="24"/>
              </w:rPr>
            </w:pPr>
            <w:r>
              <w:rPr>
                <w:rFonts w:ascii="Arial" w:hAnsi="Arial" w:cs="Arial"/>
                <w:szCs w:val="24"/>
              </w:rPr>
              <w:t>Undertake CAT scan of site prior to any excavation and piling works to determine the location of any buried services.</w:t>
            </w:r>
          </w:p>
          <w:p w14:paraId="091B17A4" w14:textId="6B4FCECD" w:rsidR="00DF2E35" w:rsidRDefault="00DF2E35" w:rsidP="0028791B">
            <w:pPr>
              <w:pStyle w:val="Header"/>
              <w:tabs>
                <w:tab w:val="clear" w:pos="4153"/>
                <w:tab w:val="clear" w:pos="8306"/>
              </w:tabs>
              <w:ind w:right="176"/>
              <w:rPr>
                <w:rFonts w:ascii="Arial" w:hAnsi="Arial" w:cs="Arial"/>
                <w:szCs w:val="24"/>
              </w:rPr>
            </w:pPr>
          </w:p>
        </w:tc>
        <w:tc>
          <w:tcPr>
            <w:tcW w:w="1276" w:type="dxa"/>
            <w:tcBorders>
              <w:top w:val="single" w:sz="4" w:space="0" w:color="auto"/>
              <w:left w:val="nil"/>
              <w:bottom w:val="single" w:sz="4" w:space="0" w:color="auto"/>
            </w:tcBorders>
          </w:tcPr>
          <w:p w14:paraId="6F669D08" w14:textId="77777777" w:rsidR="00DF2E35" w:rsidRPr="009659BD" w:rsidRDefault="00DF2E35"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EA32D6C" w14:textId="77777777" w:rsidR="00DF2E35" w:rsidRPr="009659BD" w:rsidRDefault="00DF2E35" w:rsidP="0028791B">
            <w:pPr>
              <w:pStyle w:val="Footer"/>
              <w:tabs>
                <w:tab w:val="clear" w:pos="4153"/>
                <w:tab w:val="clear" w:pos="8306"/>
              </w:tabs>
              <w:rPr>
                <w:rFonts w:ascii="Arial" w:hAnsi="Arial" w:cs="Arial"/>
              </w:rPr>
            </w:pPr>
          </w:p>
        </w:tc>
      </w:tr>
      <w:tr w:rsidR="00136C84" w:rsidRPr="009001AA" w14:paraId="0BD6FA55"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47911F9D" w14:textId="77777777" w:rsidR="00136C84" w:rsidRPr="009659BD" w:rsidRDefault="00136C84"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F792B84" w14:textId="00A87101" w:rsidR="00136C84" w:rsidRDefault="00136C84" w:rsidP="0028791B">
            <w:pPr>
              <w:pStyle w:val="Header"/>
              <w:tabs>
                <w:tab w:val="clear" w:pos="4153"/>
                <w:tab w:val="clear" w:pos="8306"/>
              </w:tabs>
              <w:ind w:right="176"/>
              <w:rPr>
                <w:rFonts w:ascii="Arial" w:hAnsi="Arial" w:cs="Arial"/>
                <w:szCs w:val="24"/>
              </w:rPr>
            </w:pPr>
            <w:r>
              <w:rPr>
                <w:rFonts w:ascii="Arial" w:hAnsi="Arial" w:cs="Arial"/>
                <w:szCs w:val="24"/>
              </w:rPr>
              <w:t xml:space="preserve">Carefully reduce levels as necessary to allow construction of piled </w:t>
            </w:r>
            <w:r w:rsidR="00C440B7">
              <w:rPr>
                <w:rFonts w:ascii="Arial" w:hAnsi="Arial" w:cs="Arial"/>
                <w:szCs w:val="24"/>
              </w:rPr>
              <w:t xml:space="preserve">raft </w:t>
            </w:r>
            <w:r>
              <w:rPr>
                <w:rFonts w:ascii="Arial" w:hAnsi="Arial" w:cs="Arial"/>
                <w:szCs w:val="24"/>
              </w:rPr>
              <w:t>foundations.  Remove all debris from site.</w:t>
            </w:r>
          </w:p>
          <w:p w14:paraId="2576A812" w14:textId="7E09F7ED" w:rsidR="00136C84" w:rsidRPr="000F63A2" w:rsidRDefault="00136C84" w:rsidP="0028791B">
            <w:pPr>
              <w:pStyle w:val="Header"/>
              <w:tabs>
                <w:tab w:val="clear" w:pos="4153"/>
                <w:tab w:val="clear" w:pos="8306"/>
              </w:tabs>
              <w:ind w:right="176"/>
              <w:rPr>
                <w:rFonts w:ascii="Arial" w:hAnsi="Arial" w:cs="Arial"/>
                <w:szCs w:val="24"/>
              </w:rPr>
            </w:pPr>
          </w:p>
        </w:tc>
        <w:tc>
          <w:tcPr>
            <w:tcW w:w="1276" w:type="dxa"/>
            <w:tcBorders>
              <w:top w:val="single" w:sz="4" w:space="0" w:color="auto"/>
              <w:left w:val="nil"/>
              <w:bottom w:val="single" w:sz="4" w:space="0" w:color="auto"/>
            </w:tcBorders>
          </w:tcPr>
          <w:p w14:paraId="541A92CE" w14:textId="77777777" w:rsidR="00136C84" w:rsidRPr="009659BD" w:rsidRDefault="00136C84"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A7EC1A1" w14:textId="77777777" w:rsidR="00136C84" w:rsidRPr="009659BD" w:rsidRDefault="00136C84" w:rsidP="0028791B">
            <w:pPr>
              <w:pStyle w:val="Footer"/>
              <w:tabs>
                <w:tab w:val="clear" w:pos="4153"/>
                <w:tab w:val="clear" w:pos="8306"/>
              </w:tabs>
              <w:rPr>
                <w:rFonts w:ascii="Arial" w:hAnsi="Arial" w:cs="Arial"/>
              </w:rPr>
            </w:pPr>
          </w:p>
        </w:tc>
      </w:tr>
      <w:tr w:rsidR="0028791B" w:rsidRPr="009001AA" w14:paraId="2333774D"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9108331" w14:textId="77777777" w:rsidR="0028791B" w:rsidRPr="009659BD" w:rsidRDefault="0028791B"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9A34E35" w14:textId="00FECA25" w:rsidR="001804F4" w:rsidRDefault="000F63A2" w:rsidP="0028791B">
            <w:pPr>
              <w:pStyle w:val="Header"/>
              <w:tabs>
                <w:tab w:val="clear" w:pos="4153"/>
                <w:tab w:val="clear" w:pos="8306"/>
              </w:tabs>
              <w:ind w:right="176"/>
              <w:rPr>
                <w:rFonts w:ascii="Arial" w:hAnsi="Arial" w:cs="Arial"/>
                <w:szCs w:val="24"/>
              </w:rPr>
            </w:pPr>
            <w:r w:rsidRPr="000F63A2">
              <w:rPr>
                <w:rFonts w:ascii="Arial" w:hAnsi="Arial" w:cs="Arial"/>
                <w:szCs w:val="24"/>
              </w:rPr>
              <w:t>Construct piling mat as necessary to form a suitable base for the piling rig</w:t>
            </w:r>
            <w:r w:rsidR="00720430">
              <w:rPr>
                <w:rFonts w:ascii="Arial" w:hAnsi="Arial" w:cs="Arial"/>
                <w:szCs w:val="24"/>
              </w:rPr>
              <w:t>.</w:t>
            </w:r>
          </w:p>
          <w:p w14:paraId="500403FF" w14:textId="0F4C353E" w:rsidR="000F63A2" w:rsidRPr="000F63A2" w:rsidRDefault="000F63A2" w:rsidP="0028791B">
            <w:pPr>
              <w:pStyle w:val="Header"/>
              <w:tabs>
                <w:tab w:val="clear" w:pos="4153"/>
                <w:tab w:val="clear" w:pos="8306"/>
              </w:tabs>
              <w:ind w:right="176"/>
              <w:rPr>
                <w:rFonts w:ascii="Arial" w:hAnsi="Arial" w:cs="Arial"/>
                <w:szCs w:val="24"/>
              </w:rPr>
            </w:pPr>
          </w:p>
        </w:tc>
        <w:tc>
          <w:tcPr>
            <w:tcW w:w="1276" w:type="dxa"/>
            <w:tcBorders>
              <w:top w:val="single" w:sz="4" w:space="0" w:color="auto"/>
              <w:left w:val="nil"/>
              <w:bottom w:val="single" w:sz="4" w:space="0" w:color="auto"/>
            </w:tcBorders>
          </w:tcPr>
          <w:p w14:paraId="451A1CC3" w14:textId="77777777" w:rsidR="0028791B" w:rsidRPr="009659BD" w:rsidRDefault="0028791B"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5CE377D" w14:textId="77777777" w:rsidR="0028791B" w:rsidRPr="009659BD" w:rsidRDefault="0028791B" w:rsidP="0028791B">
            <w:pPr>
              <w:pStyle w:val="Footer"/>
              <w:tabs>
                <w:tab w:val="clear" w:pos="4153"/>
                <w:tab w:val="clear" w:pos="8306"/>
              </w:tabs>
              <w:rPr>
                <w:rFonts w:ascii="Arial" w:hAnsi="Arial" w:cs="Arial"/>
              </w:rPr>
            </w:pPr>
          </w:p>
        </w:tc>
      </w:tr>
      <w:tr w:rsidR="00F34CD2" w:rsidRPr="009001AA" w14:paraId="469894F4"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87483FE" w14:textId="77777777" w:rsidR="00F34CD2" w:rsidRPr="009659BD" w:rsidRDefault="00F34CD2"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D17E2AE" w14:textId="7CCDA5F3" w:rsidR="00F34CD2" w:rsidRDefault="000F63A2" w:rsidP="0028791B">
            <w:pPr>
              <w:pStyle w:val="Header"/>
              <w:tabs>
                <w:tab w:val="clear" w:pos="4153"/>
                <w:tab w:val="clear" w:pos="8306"/>
              </w:tabs>
              <w:ind w:right="176"/>
              <w:rPr>
                <w:rFonts w:ascii="Arial" w:hAnsi="Arial" w:cs="Arial"/>
                <w:szCs w:val="24"/>
              </w:rPr>
            </w:pPr>
            <w:r w:rsidRPr="000F63A2">
              <w:rPr>
                <w:rFonts w:ascii="Arial" w:hAnsi="Arial" w:cs="Arial"/>
                <w:szCs w:val="24"/>
              </w:rPr>
              <w:t>Design and c</w:t>
            </w:r>
            <w:r w:rsidR="00533E03">
              <w:rPr>
                <w:rFonts w:ascii="Arial" w:hAnsi="Arial" w:cs="Arial"/>
                <w:szCs w:val="24"/>
              </w:rPr>
              <w:t>onstruct</w:t>
            </w:r>
            <w:r>
              <w:rPr>
                <w:rFonts w:ascii="Arial" w:hAnsi="Arial" w:cs="Arial"/>
                <w:szCs w:val="24"/>
              </w:rPr>
              <w:t xml:space="preserve"> </w:t>
            </w:r>
            <w:r w:rsidRPr="000F63A2">
              <w:rPr>
                <w:rFonts w:ascii="Arial" w:hAnsi="Arial" w:cs="Arial"/>
                <w:szCs w:val="24"/>
              </w:rPr>
              <w:t>reinforced concrete piles in positions as illustrated on the engineer’s drawing</w:t>
            </w:r>
            <w:r>
              <w:rPr>
                <w:rFonts w:ascii="Arial" w:hAnsi="Arial" w:cs="Arial"/>
                <w:szCs w:val="24"/>
              </w:rPr>
              <w:t xml:space="preserve"> </w:t>
            </w:r>
            <w:r w:rsidRPr="000F63A2">
              <w:rPr>
                <w:rFonts w:ascii="Arial" w:hAnsi="Arial" w:cs="Arial"/>
                <w:szCs w:val="24"/>
              </w:rPr>
              <w:t xml:space="preserve">to withstand the </w:t>
            </w:r>
            <w:r>
              <w:rPr>
                <w:rFonts w:ascii="Arial" w:hAnsi="Arial" w:cs="Arial"/>
                <w:szCs w:val="24"/>
              </w:rPr>
              <w:t xml:space="preserve">specified </w:t>
            </w:r>
            <w:r w:rsidRPr="000F63A2">
              <w:rPr>
                <w:rFonts w:ascii="Arial" w:hAnsi="Arial" w:cs="Arial"/>
                <w:szCs w:val="24"/>
              </w:rPr>
              <w:t>pile loads</w:t>
            </w:r>
            <w:r>
              <w:rPr>
                <w:rFonts w:ascii="Arial" w:hAnsi="Arial" w:cs="Arial"/>
                <w:szCs w:val="24"/>
              </w:rPr>
              <w:t>.</w:t>
            </w:r>
          </w:p>
          <w:p w14:paraId="695CB954" w14:textId="7DE329F9" w:rsidR="005E7E3E" w:rsidRPr="000F63A2" w:rsidRDefault="005E7E3E" w:rsidP="00BB00CD">
            <w:pPr>
              <w:pStyle w:val="Header"/>
              <w:tabs>
                <w:tab w:val="clear" w:pos="4153"/>
                <w:tab w:val="clear" w:pos="8306"/>
              </w:tabs>
              <w:ind w:right="176"/>
              <w:rPr>
                <w:rFonts w:ascii="Arial" w:hAnsi="Arial" w:cs="Arial"/>
                <w:szCs w:val="24"/>
              </w:rPr>
            </w:pPr>
          </w:p>
        </w:tc>
        <w:tc>
          <w:tcPr>
            <w:tcW w:w="1276" w:type="dxa"/>
            <w:tcBorders>
              <w:top w:val="single" w:sz="4" w:space="0" w:color="auto"/>
              <w:left w:val="nil"/>
              <w:bottom w:val="single" w:sz="4" w:space="0" w:color="auto"/>
            </w:tcBorders>
          </w:tcPr>
          <w:p w14:paraId="253EAD26" w14:textId="77777777" w:rsidR="00F34CD2" w:rsidRPr="009659BD" w:rsidRDefault="00F34CD2"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0855847" w14:textId="77777777" w:rsidR="00F34CD2" w:rsidRPr="009659BD" w:rsidRDefault="00F34CD2" w:rsidP="0028791B">
            <w:pPr>
              <w:pStyle w:val="Footer"/>
              <w:tabs>
                <w:tab w:val="clear" w:pos="4153"/>
                <w:tab w:val="clear" w:pos="8306"/>
              </w:tabs>
              <w:rPr>
                <w:rFonts w:ascii="Arial" w:hAnsi="Arial" w:cs="Arial"/>
              </w:rPr>
            </w:pPr>
          </w:p>
        </w:tc>
      </w:tr>
      <w:tr w:rsidR="00B422B6" w:rsidRPr="009001AA" w14:paraId="07369461"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7B31C7D" w14:textId="77777777" w:rsidR="00B422B6" w:rsidRPr="009659BD" w:rsidRDefault="00B422B6"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93FBD4A" w14:textId="12B64916" w:rsidR="00B422B6" w:rsidRDefault="000F63A2" w:rsidP="0028791B">
            <w:pPr>
              <w:pStyle w:val="Header"/>
              <w:tabs>
                <w:tab w:val="clear" w:pos="4153"/>
                <w:tab w:val="clear" w:pos="8306"/>
              </w:tabs>
              <w:ind w:right="176"/>
              <w:rPr>
                <w:rFonts w:ascii="Arial" w:hAnsi="Arial" w:cs="Arial"/>
                <w:szCs w:val="24"/>
              </w:rPr>
            </w:pPr>
            <w:r w:rsidRPr="000F63A2">
              <w:rPr>
                <w:rFonts w:ascii="Arial" w:hAnsi="Arial" w:cs="Arial"/>
                <w:szCs w:val="24"/>
              </w:rPr>
              <w:t xml:space="preserve">Break down tops of reinforced concrete piles as necessary and prepare ready for casting the reinforced concrete </w:t>
            </w:r>
            <w:r w:rsidR="00533E03">
              <w:rPr>
                <w:rFonts w:ascii="Arial" w:hAnsi="Arial" w:cs="Arial"/>
                <w:szCs w:val="24"/>
              </w:rPr>
              <w:t xml:space="preserve">raft </w:t>
            </w:r>
            <w:r w:rsidR="00BB00CD">
              <w:rPr>
                <w:rFonts w:ascii="Arial" w:hAnsi="Arial" w:cs="Arial"/>
                <w:szCs w:val="24"/>
              </w:rPr>
              <w:t>slab</w:t>
            </w:r>
            <w:r>
              <w:rPr>
                <w:rFonts w:ascii="Arial" w:hAnsi="Arial" w:cs="Arial"/>
                <w:szCs w:val="24"/>
              </w:rPr>
              <w:t>.</w:t>
            </w:r>
          </w:p>
          <w:p w14:paraId="4D589EB5" w14:textId="5EE6044C" w:rsidR="00BB00CD" w:rsidRPr="000F63A2" w:rsidRDefault="00BB00CD" w:rsidP="0028791B">
            <w:pPr>
              <w:pStyle w:val="Header"/>
              <w:tabs>
                <w:tab w:val="clear" w:pos="4153"/>
                <w:tab w:val="clear" w:pos="8306"/>
              </w:tabs>
              <w:ind w:right="176"/>
              <w:rPr>
                <w:rFonts w:ascii="Arial" w:hAnsi="Arial" w:cs="Arial"/>
                <w:szCs w:val="24"/>
              </w:rPr>
            </w:pPr>
          </w:p>
        </w:tc>
        <w:tc>
          <w:tcPr>
            <w:tcW w:w="1276" w:type="dxa"/>
            <w:tcBorders>
              <w:top w:val="single" w:sz="4" w:space="0" w:color="auto"/>
              <w:left w:val="nil"/>
              <w:bottom w:val="single" w:sz="4" w:space="0" w:color="auto"/>
            </w:tcBorders>
          </w:tcPr>
          <w:p w14:paraId="5BCD618A" w14:textId="77777777" w:rsidR="00B422B6" w:rsidRPr="009659BD" w:rsidRDefault="00B422B6"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123D887" w14:textId="77777777" w:rsidR="00B422B6" w:rsidRPr="009659BD" w:rsidRDefault="00B422B6" w:rsidP="0028791B">
            <w:pPr>
              <w:pStyle w:val="Footer"/>
              <w:tabs>
                <w:tab w:val="clear" w:pos="4153"/>
                <w:tab w:val="clear" w:pos="8306"/>
              </w:tabs>
              <w:rPr>
                <w:rFonts w:ascii="Arial" w:hAnsi="Arial" w:cs="Arial"/>
              </w:rPr>
            </w:pPr>
          </w:p>
        </w:tc>
      </w:tr>
      <w:tr w:rsidR="0028791B" w:rsidRPr="009001AA" w14:paraId="6C37B24A"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7E6BEBB5" w14:textId="77777777" w:rsidR="0028791B" w:rsidRPr="009659BD" w:rsidRDefault="0028791B"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8FE882C" w14:textId="0E213C9F" w:rsidR="00D52AEB" w:rsidRDefault="000F63A2" w:rsidP="00D52AEB">
            <w:pPr>
              <w:ind w:left="23" w:right="175"/>
              <w:rPr>
                <w:rFonts w:ascii="Arial" w:hAnsi="Arial" w:cs="Arial"/>
                <w:lang w:eastAsia="en-GB"/>
              </w:rPr>
            </w:pPr>
            <w:r w:rsidRPr="000F63A2">
              <w:rPr>
                <w:rFonts w:ascii="Arial" w:hAnsi="Arial" w:cs="Arial"/>
                <w:lang w:eastAsia="en-GB"/>
              </w:rPr>
              <w:t xml:space="preserve">Construct reinforced concrete </w:t>
            </w:r>
            <w:r w:rsidR="00533E03">
              <w:rPr>
                <w:rFonts w:ascii="Arial" w:hAnsi="Arial" w:cs="Arial"/>
                <w:lang w:eastAsia="en-GB"/>
              </w:rPr>
              <w:t>raft</w:t>
            </w:r>
            <w:r w:rsidRPr="000F63A2">
              <w:rPr>
                <w:rFonts w:ascii="Arial" w:hAnsi="Arial" w:cs="Arial"/>
                <w:lang w:eastAsia="en-GB"/>
              </w:rPr>
              <w:t xml:space="preserve"> </w:t>
            </w:r>
            <w:r w:rsidR="00BB00CD">
              <w:rPr>
                <w:rFonts w:ascii="Arial" w:hAnsi="Arial" w:cs="Arial"/>
                <w:lang w:eastAsia="en-GB"/>
              </w:rPr>
              <w:t>slab</w:t>
            </w:r>
            <w:r w:rsidRPr="000F63A2">
              <w:rPr>
                <w:rFonts w:ascii="Arial" w:hAnsi="Arial" w:cs="Arial"/>
                <w:lang w:eastAsia="en-GB"/>
              </w:rPr>
              <w:t xml:space="preserve"> in position as illustrated on</w:t>
            </w:r>
            <w:r>
              <w:rPr>
                <w:rFonts w:ascii="Arial" w:hAnsi="Arial" w:cs="Arial"/>
                <w:lang w:eastAsia="en-GB"/>
              </w:rPr>
              <w:t xml:space="preserve"> </w:t>
            </w:r>
            <w:r w:rsidRPr="000F63A2">
              <w:rPr>
                <w:rFonts w:ascii="Arial" w:hAnsi="Arial" w:cs="Arial"/>
                <w:lang w:eastAsia="en-GB"/>
              </w:rPr>
              <w:t>the engineer’s drawing</w:t>
            </w:r>
            <w:r>
              <w:rPr>
                <w:rFonts w:ascii="Arial" w:hAnsi="Arial" w:cs="Arial"/>
                <w:lang w:eastAsia="en-GB"/>
              </w:rPr>
              <w:t>.</w:t>
            </w:r>
          </w:p>
          <w:p w14:paraId="2E9131AC" w14:textId="271E1B00" w:rsidR="000F63A2" w:rsidRPr="000F63A2" w:rsidRDefault="000F63A2" w:rsidP="00D52AEB">
            <w:pPr>
              <w:ind w:left="23" w:right="175"/>
              <w:rPr>
                <w:rFonts w:ascii="Arial" w:hAnsi="Arial" w:cs="Arial"/>
              </w:rPr>
            </w:pPr>
          </w:p>
        </w:tc>
        <w:tc>
          <w:tcPr>
            <w:tcW w:w="1276" w:type="dxa"/>
            <w:tcBorders>
              <w:top w:val="single" w:sz="4" w:space="0" w:color="auto"/>
              <w:left w:val="nil"/>
              <w:bottom w:val="single" w:sz="4" w:space="0" w:color="auto"/>
            </w:tcBorders>
          </w:tcPr>
          <w:p w14:paraId="132B4DA2" w14:textId="77777777" w:rsidR="0028791B" w:rsidRPr="009659BD" w:rsidRDefault="0028791B"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F4DF187" w14:textId="77777777" w:rsidR="0028791B" w:rsidRPr="009659BD" w:rsidRDefault="0028791B" w:rsidP="0028791B">
            <w:pPr>
              <w:pStyle w:val="Footer"/>
              <w:tabs>
                <w:tab w:val="clear" w:pos="4153"/>
                <w:tab w:val="clear" w:pos="8306"/>
              </w:tabs>
              <w:rPr>
                <w:rFonts w:ascii="Arial" w:hAnsi="Arial" w:cs="Arial"/>
              </w:rPr>
            </w:pPr>
          </w:p>
        </w:tc>
      </w:tr>
      <w:tr w:rsidR="00F34CD2" w:rsidRPr="009001AA" w14:paraId="05613654"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FBFB09A" w14:textId="77777777" w:rsidR="00F34CD2" w:rsidRPr="009659BD" w:rsidRDefault="00F34CD2"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64AE764" w14:textId="59CF742C" w:rsidR="000F63A2" w:rsidRPr="000F63A2" w:rsidRDefault="00F76AAD" w:rsidP="000F63A2">
            <w:pPr>
              <w:ind w:right="175"/>
              <w:rPr>
                <w:rFonts w:ascii="Arial" w:hAnsi="Arial" w:cs="Arial"/>
                <w:lang w:eastAsia="en-GB"/>
              </w:rPr>
            </w:pPr>
            <w:r w:rsidRPr="00CE1C69">
              <w:rPr>
                <w:rFonts w:ascii="Arial" w:hAnsi="Arial" w:cs="Arial"/>
                <w:lang w:eastAsia="en-GB"/>
              </w:rPr>
              <w:t>I</w:t>
            </w:r>
            <w:r w:rsidR="000F63A2" w:rsidRPr="00CE1C69">
              <w:rPr>
                <w:rFonts w:ascii="Arial" w:hAnsi="Arial" w:cs="Arial"/>
                <w:lang w:eastAsia="en-GB"/>
              </w:rPr>
              <w:t>nstall 2</w:t>
            </w:r>
            <w:r w:rsidR="004E2D01" w:rsidRPr="00CE1C69">
              <w:rPr>
                <w:rFonts w:ascii="Arial" w:hAnsi="Arial" w:cs="Arial"/>
                <w:lang w:eastAsia="en-GB"/>
              </w:rPr>
              <w:t>2</w:t>
            </w:r>
            <w:r w:rsidR="00CE1C69" w:rsidRPr="00CE1C69">
              <w:rPr>
                <w:rFonts w:ascii="Arial" w:hAnsi="Arial" w:cs="Arial"/>
                <w:lang w:eastAsia="en-GB"/>
              </w:rPr>
              <w:t>5</w:t>
            </w:r>
            <w:r w:rsidR="000F63A2" w:rsidRPr="00CE1C69">
              <w:rPr>
                <w:rFonts w:ascii="Arial" w:hAnsi="Arial" w:cs="Arial"/>
                <w:lang w:eastAsia="en-GB"/>
              </w:rPr>
              <w:t xml:space="preserve">mm </w:t>
            </w:r>
            <w:r w:rsidR="000C46D6" w:rsidRPr="00CE1C69">
              <w:rPr>
                <w:rFonts w:ascii="Arial" w:hAnsi="Arial" w:cs="Arial"/>
                <w:lang w:eastAsia="en-GB"/>
              </w:rPr>
              <w:t xml:space="preserve">Cordek </w:t>
            </w:r>
            <w:r w:rsidR="004E2D01" w:rsidRPr="00CE1C69">
              <w:rPr>
                <w:rFonts w:ascii="Arial" w:hAnsi="Arial" w:cs="Arial"/>
                <w:lang w:eastAsia="en-GB"/>
              </w:rPr>
              <w:t>Cellcore HX</w:t>
            </w:r>
            <w:r w:rsidR="00CE1C69" w:rsidRPr="00CE1C69">
              <w:rPr>
                <w:rFonts w:ascii="Arial" w:hAnsi="Arial" w:cs="Arial"/>
                <w:lang w:eastAsia="en-GB"/>
              </w:rPr>
              <w:t>S or similar approved</w:t>
            </w:r>
            <w:r w:rsidR="003627BD" w:rsidRPr="00CE1C69">
              <w:rPr>
                <w:rFonts w:ascii="Arial" w:hAnsi="Arial" w:cs="Arial"/>
                <w:lang w:eastAsia="en-GB"/>
              </w:rPr>
              <w:t xml:space="preserve"> </w:t>
            </w:r>
            <w:r w:rsidR="000F63A2" w:rsidRPr="00CE1C69">
              <w:rPr>
                <w:rFonts w:ascii="Arial" w:hAnsi="Arial" w:cs="Arial"/>
                <w:lang w:eastAsia="en-GB"/>
              </w:rPr>
              <w:t xml:space="preserve">below reinforced concrete </w:t>
            </w:r>
            <w:r w:rsidR="003627BD" w:rsidRPr="00CE1C69">
              <w:rPr>
                <w:rFonts w:ascii="Arial" w:hAnsi="Arial" w:cs="Arial"/>
                <w:lang w:eastAsia="en-GB"/>
              </w:rPr>
              <w:t xml:space="preserve">raft </w:t>
            </w:r>
            <w:r w:rsidR="00533E03" w:rsidRPr="00CE1C69">
              <w:rPr>
                <w:rFonts w:ascii="Arial" w:hAnsi="Arial" w:cs="Arial"/>
                <w:lang w:eastAsia="en-GB"/>
              </w:rPr>
              <w:t>slab</w:t>
            </w:r>
            <w:r w:rsidR="000F63A2" w:rsidRPr="00CE1C69">
              <w:rPr>
                <w:rFonts w:ascii="Arial" w:hAnsi="Arial" w:cs="Arial"/>
                <w:lang w:eastAsia="en-GB"/>
              </w:rPr>
              <w:t>.</w:t>
            </w:r>
          </w:p>
          <w:p w14:paraId="1DDA4513" w14:textId="2E42BD5C" w:rsidR="008B7EC1" w:rsidRPr="000F63A2" w:rsidRDefault="008B7EC1" w:rsidP="009644DE">
            <w:pPr>
              <w:ind w:left="23" w:right="175"/>
              <w:rPr>
                <w:rFonts w:ascii="Arial" w:hAnsi="Arial" w:cs="Arial"/>
                <w:lang w:eastAsia="en-GB"/>
              </w:rPr>
            </w:pPr>
          </w:p>
        </w:tc>
        <w:tc>
          <w:tcPr>
            <w:tcW w:w="1276" w:type="dxa"/>
            <w:tcBorders>
              <w:top w:val="single" w:sz="4" w:space="0" w:color="auto"/>
              <w:left w:val="nil"/>
              <w:bottom w:val="single" w:sz="4" w:space="0" w:color="auto"/>
            </w:tcBorders>
          </w:tcPr>
          <w:p w14:paraId="5998AE50" w14:textId="77777777" w:rsidR="00F34CD2" w:rsidRPr="009659BD" w:rsidRDefault="00F34CD2"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16406AF" w14:textId="77777777" w:rsidR="00F34CD2" w:rsidRPr="009659BD" w:rsidRDefault="00F34CD2" w:rsidP="0028791B">
            <w:pPr>
              <w:pStyle w:val="Footer"/>
              <w:tabs>
                <w:tab w:val="clear" w:pos="4153"/>
                <w:tab w:val="clear" w:pos="8306"/>
              </w:tabs>
              <w:rPr>
                <w:rFonts w:ascii="Arial" w:hAnsi="Arial" w:cs="Arial"/>
              </w:rPr>
            </w:pPr>
          </w:p>
        </w:tc>
      </w:tr>
      <w:tr w:rsidR="0028791B" w:rsidRPr="009001AA" w14:paraId="6C6C050F"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7003400" w14:textId="77777777" w:rsidR="0028791B" w:rsidRPr="009659BD" w:rsidRDefault="0028791B" w:rsidP="00C775D4">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68727496" w14:textId="6B8983CF" w:rsidR="0028791B" w:rsidRPr="002D2F06" w:rsidRDefault="00BB00CD" w:rsidP="002D2F06">
            <w:pPr>
              <w:spacing w:after="240"/>
              <w:ind w:right="176"/>
              <w:rPr>
                <w:rFonts w:ascii="Arial" w:hAnsi="Arial" w:cs="Arial"/>
                <w:b/>
                <w:lang w:eastAsia="en-GB"/>
              </w:rPr>
            </w:pPr>
            <w:r>
              <w:rPr>
                <w:rFonts w:ascii="Arial" w:hAnsi="Arial" w:cs="Arial"/>
                <w:b/>
                <w:lang w:eastAsia="en-GB"/>
              </w:rPr>
              <w:t>External Walls to Extension</w:t>
            </w:r>
          </w:p>
        </w:tc>
        <w:tc>
          <w:tcPr>
            <w:tcW w:w="1276" w:type="dxa"/>
            <w:tcBorders>
              <w:top w:val="single" w:sz="4" w:space="0" w:color="auto"/>
              <w:left w:val="nil"/>
              <w:bottom w:val="single" w:sz="4" w:space="0" w:color="auto"/>
            </w:tcBorders>
          </w:tcPr>
          <w:p w14:paraId="09EF8B37" w14:textId="77777777" w:rsidR="0028791B" w:rsidRPr="009659BD" w:rsidRDefault="0028791B"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5BC85F6" w14:textId="77777777" w:rsidR="0028791B" w:rsidRPr="009659BD" w:rsidRDefault="0028791B" w:rsidP="0028791B">
            <w:pPr>
              <w:pStyle w:val="Footer"/>
              <w:tabs>
                <w:tab w:val="clear" w:pos="4153"/>
                <w:tab w:val="clear" w:pos="8306"/>
              </w:tabs>
              <w:rPr>
                <w:rFonts w:ascii="Arial" w:hAnsi="Arial" w:cs="Arial"/>
              </w:rPr>
            </w:pPr>
          </w:p>
        </w:tc>
      </w:tr>
      <w:tr w:rsidR="0028791B" w:rsidRPr="009001AA" w14:paraId="572C5EEF"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70AF05C" w14:textId="77777777" w:rsidR="0028791B" w:rsidRPr="009659BD" w:rsidRDefault="0028791B"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0FDCA41F" w14:textId="27E9438B" w:rsidR="00A81791" w:rsidRPr="009659BD" w:rsidRDefault="008A206D" w:rsidP="00BB00CD">
            <w:pPr>
              <w:pStyle w:val="Header"/>
              <w:tabs>
                <w:tab w:val="clear" w:pos="4153"/>
                <w:tab w:val="clear" w:pos="8306"/>
              </w:tabs>
              <w:spacing w:after="240"/>
              <w:ind w:right="176"/>
              <w:rPr>
                <w:rFonts w:ascii="Arial" w:hAnsi="Arial" w:cs="Arial"/>
                <w:szCs w:val="24"/>
              </w:rPr>
            </w:pPr>
            <w:r>
              <w:rPr>
                <w:rFonts w:ascii="Arial" w:hAnsi="Arial" w:cs="Arial"/>
                <w:szCs w:val="24"/>
              </w:rPr>
              <w:t>Construct external cavity walls to extension comprising 102mm thick external skin of facing bricks</w:t>
            </w:r>
            <w:r w:rsidR="00AA4237">
              <w:rPr>
                <w:rFonts w:ascii="Arial" w:hAnsi="Arial" w:cs="Arial"/>
                <w:szCs w:val="24"/>
              </w:rPr>
              <w:t xml:space="preserve"> to match existing building</w:t>
            </w:r>
            <w:r>
              <w:rPr>
                <w:rFonts w:ascii="Arial" w:hAnsi="Arial" w:cs="Arial"/>
                <w:szCs w:val="24"/>
              </w:rPr>
              <w:t>, 100mm cavity and 100mm thick inner skin of 7 N/mm</w:t>
            </w:r>
            <w:r w:rsidRPr="008A206D">
              <w:rPr>
                <w:rFonts w:ascii="Arial" w:hAnsi="Arial" w:cs="Arial"/>
                <w:szCs w:val="24"/>
                <w:vertAlign w:val="superscript"/>
              </w:rPr>
              <w:t>2</w:t>
            </w:r>
            <w:r>
              <w:rPr>
                <w:rFonts w:ascii="Arial" w:hAnsi="Arial" w:cs="Arial"/>
                <w:szCs w:val="24"/>
              </w:rPr>
              <w:t xml:space="preserve"> aerated concrete blocks, laid in cement mortar.  Allow for installing damp proof course</w:t>
            </w:r>
            <w:r w:rsidR="00AA4237">
              <w:rPr>
                <w:rFonts w:ascii="Arial" w:hAnsi="Arial" w:cs="Arial"/>
                <w:szCs w:val="24"/>
              </w:rPr>
              <w:t>, stainless steel butterfly wall ties and stainless steel wall starte</w:t>
            </w:r>
            <w:r w:rsidR="0091415E">
              <w:rPr>
                <w:rFonts w:ascii="Arial" w:hAnsi="Arial" w:cs="Arial"/>
                <w:szCs w:val="24"/>
              </w:rPr>
              <w:t>rs</w:t>
            </w:r>
            <w:r w:rsidR="00AA4237">
              <w:rPr>
                <w:rFonts w:ascii="Arial" w:hAnsi="Arial" w:cs="Arial"/>
                <w:szCs w:val="24"/>
              </w:rPr>
              <w:t xml:space="preserve"> at junction with existing building</w:t>
            </w:r>
            <w:r>
              <w:rPr>
                <w:rFonts w:ascii="Arial" w:hAnsi="Arial" w:cs="Arial"/>
                <w:szCs w:val="24"/>
              </w:rPr>
              <w:t>.</w:t>
            </w:r>
          </w:p>
        </w:tc>
        <w:tc>
          <w:tcPr>
            <w:tcW w:w="1276" w:type="dxa"/>
            <w:tcBorders>
              <w:top w:val="single" w:sz="4" w:space="0" w:color="auto"/>
              <w:left w:val="nil"/>
              <w:bottom w:val="single" w:sz="4" w:space="0" w:color="auto"/>
            </w:tcBorders>
          </w:tcPr>
          <w:p w14:paraId="1E90FF79" w14:textId="77777777" w:rsidR="0028791B" w:rsidRPr="009659BD" w:rsidRDefault="0028791B"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BA58000" w14:textId="77777777" w:rsidR="0028791B" w:rsidRPr="009659BD" w:rsidRDefault="0028791B" w:rsidP="0028791B">
            <w:pPr>
              <w:pStyle w:val="Footer"/>
              <w:tabs>
                <w:tab w:val="clear" w:pos="4153"/>
                <w:tab w:val="clear" w:pos="8306"/>
              </w:tabs>
              <w:rPr>
                <w:rFonts w:ascii="Arial" w:hAnsi="Arial" w:cs="Arial"/>
              </w:rPr>
            </w:pPr>
          </w:p>
        </w:tc>
      </w:tr>
      <w:tr w:rsidR="005328FA" w:rsidRPr="009001AA" w14:paraId="17A961C8"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5A15D79" w14:textId="77777777" w:rsidR="005328FA" w:rsidRPr="009659BD" w:rsidRDefault="005328FA"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A8BCA0A" w14:textId="7A2C288A" w:rsidR="005328FA" w:rsidRDefault="005328FA" w:rsidP="00BB00CD">
            <w:pPr>
              <w:pStyle w:val="Header"/>
              <w:tabs>
                <w:tab w:val="clear" w:pos="4153"/>
                <w:tab w:val="clear" w:pos="8306"/>
              </w:tabs>
              <w:spacing w:after="240"/>
              <w:ind w:right="176"/>
              <w:rPr>
                <w:rFonts w:ascii="Arial" w:hAnsi="Arial" w:cs="Arial"/>
                <w:szCs w:val="24"/>
              </w:rPr>
            </w:pPr>
            <w:r>
              <w:rPr>
                <w:rFonts w:ascii="Arial" w:hAnsi="Arial" w:cs="Arial"/>
                <w:szCs w:val="24"/>
              </w:rPr>
              <w:t>In positions as illustrated on RHA’s drawings, supply and install 3 Nr Ancon 170 x 70 x 6L wind posts.</w:t>
            </w:r>
          </w:p>
        </w:tc>
        <w:tc>
          <w:tcPr>
            <w:tcW w:w="1276" w:type="dxa"/>
            <w:tcBorders>
              <w:top w:val="single" w:sz="4" w:space="0" w:color="auto"/>
              <w:left w:val="nil"/>
              <w:bottom w:val="single" w:sz="4" w:space="0" w:color="auto"/>
            </w:tcBorders>
          </w:tcPr>
          <w:p w14:paraId="5FD2CEBA" w14:textId="77777777" w:rsidR="005328FA" w:rsidRPr="009659BD" w:rsidRDefault="005328FA"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551A165" w14:textId="77777777" w:rsidR="005328FA" w:rsidRPr="009659BD" w:rsidRDefault="005328FA" w:rsidP="0028791B">
            <w:pPr>
              <w:pStyle w:val="Footer"/>
              <w:tabs>
                <w:tab w:val="clear" w:pos="4153"/>
                <w:tab w:val="clear" w:pos="8306"/>
              </w:tabs>
              <w:rPr>
                <w:rFonts w:ascii="Arial" w:hAnsi="Arial" w:cs="Arial"/>
              </w:rPr>
            </w:pPr>
          </w:p>
        </w:tc>
      </w:tr>
      <w:tr w:rsidR="0028791B" w:rsidRPr="009001AA" w14:paraId="6A5C88BE"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C42D5FB" w14:textId="77777777" w:rsidR="0028791B" w:rsidRPr="009659BD" w:rsidRDefault="0028791B"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0B54297" w14:textId="0E75D074" w:rsidR="00A81791" w:rsidRPr="009659BD" w:rsidRDefault="008A206D" w:rsidP="00BB00CD">
            <w:pPr>
              <w:pStyle w:val="Header"/>
              <w:tabs>
                <w:tab w:val="clear" w:pos="4153"/>
                <w:tab w:val="clear" w:pos="8306"/>
              </w:tabs>
              <w:spacing w:after="240"/>
              <w:ind w:right="176"/>
              <w:rPr>
                <w:rFonts w:ascii="Arial" w:hAnsi="Arial" w:cs="Arial"/>
                <w:szCs w:val="24"/>
              </w:rPr>
            </w:pPr>
            <w:r>
              <w:rPr>
                <w:rFonts w:ascii="Arial" w:hAnsi="Arial" w:cs="Arial"/>
                <w:szCs w:val="24"/>
              </w:rPr>
              <w:t>Form structural openings for external windows and doors and install lintels as illustrated on RHA Consulting Engineers lintel schedule.</w:t>
            </w:r>
          </w:p>
        </w:tc>
        <w:tc>
          <w:tcPr>
            <w:tcW w:w="1276" w:type="dxa"/>
            <w:tcBorders>
              <w:top w:val="single" w:sz="4" w:space="0" w:color="auto"/>
              <w:left w:val="nil"/>
              <w:bottom w:val="single" w:sz="4" w:space="0" w:color="auto"/>
            </w:tcBorders>
          </w:tcPr>
          <w:p w14:paraId="34C85D51" w14:textId="77777777" w:rsidR="0028791B" w:rsidRPr="009659BD" w:rsidRDefault="0028791B"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5B0CAB1" w14:textId="77777777" w:rsidR="0028791B" w:rsidRPr="009659BD" w:rsidRDefault="0028791B" w:rsidP="0028791B">
            <w:pPr>
              <w:pStyle w:val="Footer"/>
              <w:tabs>
                <w:tab w:val="clear" w:pos="4153"/>
                <w:tab w:val="clear" w:pos="8306"/>
              </w:tabs>
              <w:rPr>
                <w:rFonts w:ascii="Arial" w:hAnsi="Arial" w:cs="Arial"/>
              </w:rPr>
            </w:pPr>
          </w:p>
        </w:tc>
      </w:tr>
      <w:tr w:rsidR="00D52AEB" w:rsidRPr="009001AA" w14:paraId="348897A7"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7AF6D3CF" w14:textId="77777777" w:rsidR="00D52AEB" w:rsidRPr="009659BD" w:rsidRDefault="00D52AEB"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6FD2B0F" w14:textId="05FB8342" w:rsidR="00A81791" w:rsidRPr="009659BD" w:rsidRDefault="008A206D" w:rsidP="00BB00CD">
            <w:pPr>
              <w:tabs>
                <w:tab w:val="left" w:pos="6137"/>
              </w:tabs>
              <w:spacing w:after="240"/>
              <w:ind w:right="175"/>
              <w:rPr>
                <w:rFonts w:ascii="Arial" w:hAnsi="Arial" w:cs="Arial"/>
              </w:rPr>
            </w:pPr>
            <w:r>
              <w:rPr>
                <w:rFonts w:ascii="Arial" w:hAnsi="Arial" w:cs="Arial"/>
              </w:rPr>
              <w:t>Fully fill cavity with 100mm thickness of Rockwool</w:t>
            </w:r>
            <w:r w:rsidR="00AA4237">
              <w:rPr>
                <w:rFonts w:ascii="Arial" w:hAnsi="Arial" w:cs="Arial"/>
              </w:rPr>
              <w:t xml:space="preserve"> Full Fill Cavity Wall Batts.</w:t>
            </w:r>
          </w:p>
        </w:tc>
        <w:tc>
          <w:tcPr>
            <w:tcW w:w="1276" w:type="dxa"/>
            <w:tcBorders>
              <w:top w:val="single" w:sz="4" w:space="0" w:color="auto"/>
              <w:left w:val="nil"/>
              <w:bottom w:val="single" w:sz="4" w:space="0" w:color="auto"/>
            </w:tcBorders>
          </w:tcPr>
          <w:p w14:paraId="2969BD4F" w14:textId="77777777" w:rsidR="00D52AEB" w:rsidRPr="009659BD" w:rsidRDefault="00D52AEB"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89057E3" w14:textId="77777777" w:rsidR="00D52AEB" w:rsidRPr="009659BD" w:rsidRDefault="00D52AEB" w:rsidP="0028791B">
            <w:pPr>
              <w:pStyle w:val="Footer"/>
              <w:tabs>
                <w:tab w:val="clear" w:pos="4153"/>
                <w:tab w:val="clear" w:pos="8306"/>
              </w:tabs>
              <w:rPr>
                <w:rFonts w:ascii="Arial" w:hAnsi="Arial" w:cs="Arial"/>
              </w:rPr>
            </w:pPr>
          </w:p>
        </w:tc>
      </w:tr>
      <w:tr w:rsidR="00F34CD2" w:rsidRPr="009001AA" w14:paraId="1BA8DFD3"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772EA2A1" w14:textId="77777777" w:rsidR="00F34CD2" w:rsidRPr="009659BD" w:rsidRDefault="00F34CD2" w:rsidP="00E60787">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6A16C65" w14:textId="4CDDDA1C" w:rsidR="00A81791" w:rsidRPr="009659BD" w:rsidRDefault="00AA4237" w:rsidP="00BB00CD">
            <w:pPr>
              <w:pStyle w:val="Header"/>
              <w:tabs>
                <w:tab w:val="clear" w:pos="4153"/>
                <w:tab w:val="clear" w:pos="8306"/>
              </w:tabs>
              <w:spacing w:after="240"/>
              <w:ind w:right="176"/>
              <w:rPr>
                <w:rFonts w:ascii="Arial" w:hAnsi="Arial" w:cs="Arial"/>
                <w:szCs w:val="24"/>
              </w:rPr>
            </w:pPr>
            <w:r>
              <w:rPr>
                <w:rFonts w:ascii="Arial" w:hAnsi="Arial" w:cs="Arial"/>
                <w:szCs w:val="24"/>
              </w:rPr>
              <w:t>Remove redundant double doors to west elevation of changing village and infill structural opening in cavity brickwork to match existing building, toothed, coursed and bonded to existing brickwork.</w:t>
            </w:r>
          </w:p>
        </w:tc>
        <w:tc>
          <w:tcPr>
            <w:tcW w:w="1276" w:type="dxa"/>
            <w:tcBorders>
              <w:top w:val="single" w:sz="4" w:space="0" w:color="auto"/>
              <w:left w:val="nil"/>
              <w:bottom w:val="single" w:sz="4" w:space="0" w:color="auto"/>
            </w:tcBorders>
          </w:tcPr>
          <w:p w14:paraId="09C83191" w14:textId="77777777" w:rsidR="00F34CD2" w:rsidRPr="009659BD" w:rsidRDefault="00F34CD2"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022371B" w14:textId="77777777" w:rsidR="00F34CD2" w:rsidRPr="009659BD" w:rsidRDefault="00F34CD2" w:rsidP="0028791B">
            <w:pPr>
              <w:pStyle w:val="Footer"/>
              <w:tabs>
                <w:tab w:val="clear" w:pos="4153"/>
                <w:tab w:val="clear" w:pos="8306"/>
              </w:tabs>
              <w:rPr>
                <w:rFonts w:ascii="Arial" w:hAnsi="Arial" w:cs="Arial"/>
              </w:rPr>
            </w:pPr>
          </w:p>
        </w:tc>
      </w:tr>
      <w:tr w:rsidR="006A7019" w:rsidRPr="009001AA" w14:paraId="3C36C428"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C3EF2FF" w14:textId="77777777" w:rsidR="006A7019" w:rsidRPr="009659BD" w:rsidRDefault="006A7019" w:rsidP="006A7019">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5FCD9F5" w14:textId="3845C4DA" w:rsidR="006A7019" w:rsidRPr="009659BD" w:rsidRDefault="00BB00CD" w:rsidP="006A7019">
            <w:pPr>
              <w:ind w:right="176"/>
              <w:rPr>
                <w:rFonts w:ascii="Arial" w:hAnsi="Arial" w:cs="Arial"/>
                <w:b/>
                <w:lang w:eastAsia="en-GB"/>
              </w:rPr>
            </w:pPr>
            <w:r>
              <w:rPr>
                <w:rFonts w:ascii="Arial" w:hAnsi="Arial" w:cs="Arial"/>
                <w:b/>
                <w:lang w:eastAsia="en-GB"/>
              </w:rPr>
              <w:t>Flat Roof to Extension</w:t>
            </w:r>
          </w:p>
          <w:p w14:paraId="4042641F" w14:textId="77777777" w:rsidR="006A7019" w:rsidRPr="009659BD" w:rsidRDefault="006A7019" w:rsidP="0028791B">
            <w:pPr>
              <w:pStyle w:val="Header"/>
              <w:tabs>
                <w:tab w:val="clear" w:pos="4153"/>
                <w:tab w:val="clear" w:pos="8306"/>
              </w:tabs>
              <w:ind w:right="176"/>
              <w:rPr>
                <w:rFonts w:ascii="Arial" w:hAnsi="Arial" w:cs="Arial"/>
                <w:szCs w:val="24"/>
              </w:rPr>
            </w:pPr>
          </w:p>
        </w:tc>
        <w:tc>
          <w:tcPr>
            <w:tcW w:w="1276" w:type="dxa"/>
            <w:tcBorders>
              <w:top w:val="single" w:sz="4" w:space="0" w:color="auto"/>
              <w:left w:val="nil"/>
              <w:bottom w:val="single" w:sz="4" w:space="0" w:color="auto"/>
            </w:tcBorders>
          </w:tcPr>
          <w:p w14:paraId="4E07C41D" w14:textId="77777777" w:rsidR="006A7019" w:rsidRPr="009659BD" w:rsidRDefault="006A7019" w:rsidP="0028791B">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AFB77FC" w14:textId="77777777" w:rsidR="006A7019" w:rsidRPr="009659BD" w:rsidRDefault="006A7019" w:rsidP="0028791B">
            <w:pPr>
              <w:pStyle w:val="Footer"/>
              <w:tabs>
                <w:tab w:val="clear" w:pos="4153"/>
                <w:tab w:val="clear" w:pos="8306"/>
              </w:tabs>
              <w:rPr>
                <w:rFonts w:ascii="Arial" w:hAnsi="Arial" w:cs="Arial"/>
              </w:rPr>
            </w:pPr>
          </w:p>
        </w:tc>
      </w:tr>
      <w:tr w:rsidR="00F70FAE" w:rsidRPr="009001AA" w14:paraId="1C8AF036"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C10028F" w14:textId="77777777" w:rsidR="00F70FAE" w:rsidRPr="009659BD" w:rsidRDefault="00F70FAE"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25C70A64" w14:textId="77777777" w:rsidR="00F70FAE" w:rsidRDefault="00AA760E" w:rsidP="00BB00CD">
            <w:pPr>
              <w:pStyle w:val="Header"/>
              <w:tabs>
                <w:tab w:val="clear" w:pos="4153"/>
                <w:tab w:val="clear" w:pos="8306"/>
              </w:tabs>
              <w:spacing w:after="240"/>
              <w:ind w:right="176"/>
              <w:rPr>
                <w:rFonts w:ascii="Arial" w:hAnsi="Arial" w:cs="Arial"/>
                <w:szCs w:val="24"/>
              </w:rPr>
            </w:pPr>
            <w:r>
              <w:rPr>
                <w:rFonts w:ascii="Arial" w:hAnsi="Arial" w:cs="Arial"/>
                <w:szCs w:val="24"/>
              </w:rPr>
              <w:t xml:space="preserve">Supply and fit Metsec 342-Z-23 cold rolled steel purlins at 1800mm centres fixed to timber wall plate with chamfered top side to achieve </w:t>
            </w:r>
            <w:r w:rsidR="0003525F">
              <w:rPr>
                <w:rFonts w:ascii="Arial" w:hAnsi="Arial" w:cs="Arial"/>
                <w:szCs w:val="24"/>
              </w:rPr>
              <w:t>1</w:t>
            </w:r>
            <w:r w:rsidR="0003525F" w:rsidRPr="0003525F">
              <w:rPr>
                <w:rFonts w:ascii="Arial" w:hAnsi="Arial" w:cs="Arial"/>
                <w:szCs w:val="24"/>
                <w:vertAlign w:val="superscript"/>
              </w:rPr>
              <w:t>O</w:t>
            </w:r>
            <w:r w:rsidR="0003525F">
              <w:rPr>
                <w:rFonts w:ascii="Arial" w:hAnsi="Arial" w:cs="Arial"/>
                <w:szCs w:val="24"/>
              </w:rPr>
              <w:t xml:space="preserve"> fall.</w:t>
            </w:r>
          </w:p>
          <w:p w14:paraId="25F92E2D" w14:textId="77777777" w:rsidR="001D7472" w:rsidRDefault="001D7472" w:rsidP="00BB00CD">
            <w:pPr>
              <w:pStyle w:val="Header"/>
              <w:tabs>
                <w:tab w:val="clear" w:pos="4153"/>
                <w:tab w:val="clear" w:pos="8306"/>
              </w:tabs>
              <w:spacing w:after="240"/>
              <w:ind w:right="176"/>
              <w:rPr>
                <w:rFonts w:ascii="Arial" w:hAnsi="Arial" w:cs="Arial"/>
                <w:szCs w:val="24"/>
              </w:rPr>
            </w:pPr>
          </w:p>
          <w:p w14:paraId="5F6936C9" w14:textId="696F818C" w:rsidR="001D7472" w:rsidRPr="00A81791" w:rsidRDefault="001D7472" w:rsidP="00BB00CD">
            <w:pPr>
              <w:pStyle w:val="Header"/>
              <w:tabs>
                <w:tab w:val="clear" w:pos="4153"/>
                <w:tab w:val="clear" w:pos="8306"/>
              </w:tabs>
              <w:spacing w:after="240"/>
              <w:ind w:right="176"/>
              <w:rPr>
                <w:rFonts w:ascii="Arial" w:hAnsi="Arial" w:cs="Arial"/>
                <w:szCs w:val="24"/>
              </w:rPr>
            </w:pPr>
          </w:p>
        </w:tc>
        <w:tc>
          <w:tcPr>
            <w:tcW w:w="1276" w:type="dxa"/>
            <w:tcBorders>
              <w:top w:val="single" w:sz="4" w:space="0" w:color="auto"/>
              <w:left w:val="nil"/>
              <w:bottom w:val="single" w:sz="4" w:space="0" w:color="auto"/>
            </w:tcBorders>
          </w:tcPr>
          <w:p w14:paraId="6267A6E4" w14:textId="77777777" w:rsidR="00F70FAE" w:rsidRPr="009659BD" w:rsidRDefault="00F70FAE"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D7A6BEB" w14:textId="77777777" w:rsidR="00F70FAE" w:rsidRPr="009659BD" w:rsidRDefault="00F70FAE" w:rsidP="00F70FAE">
            <w:pPr>
              <w:pStyle w:val="Footer"/>
              <w:tabs>
                <w:tab w:val="clear" w:pos="4153"/>
                <w:tab w:val="clear" w:pos="8306"/>
              </w:tabs>
              <w:rPr>
                <w:rFonts w:ascii="Arial" w:hAnsi="Arial" w:cs="Arial"/>
              </w:rPr>
            </w:pPr>
          </w:p>
        </w:tc>
      </w:tr>
      <w:tr w:rsidR="00A81791" w:rsidRPr="009001AA" w14:paraId="33E47EE0"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FF746E2" w14:textId="77777777" w:rsidR="00A81791" w:rsidRPr="009659BD" w:rsidRDefault="00A81791"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2C67250B" w14:textId="6891DE72" w:rsidR="002F2A1D" w:rsidRPr="00A81791" w:rsidRDefault="0003525F" w:rsidP="00BB00CD">
            <w:pPr>
              <w:pStyle w:val="Header"/>
              <w:tabs>
                <w:tab w:val="clear" w:pos="4153"/>
                <w:tab w:val="clear" w:pos="8306"/>
              </w:tabs>
              <w:spacing w:after="240"/>
              <w:ind w:right="176"/>
              <w:rPr>
                <w:rFonts w:ascii="Arial" w:hAnsi="Arial" w:cs="Arial"/>
                <w:szCs w:val="24"/>
              </w:rPr>
            </w:pPr>
            <w:r>
              <w:rPr>
                <w:rFonts w:ascii="Arial" w:hAnsi="Arial" w:cs="Arial"/>
                <w:szCs w:val="24"/>
              </w:rPr>
              <w:t xml:space="preserve">Strap end of each purlin to internal face of blockwork inner skin using </w:t>
            </w:r>
            <w:r w:rsidR="00321DC7">
              <w:rPr>
                <w:rFonts w:ascii="Arial" w:hAnsi="Arial" w:cs="Arial"/>
                <w:szCs w:val="24"/>
              </w:rPr>
              <w:t xml:space="preserve">1200mm long </w:t>
            </w:r>
            <w:r>
              <w:rPr>
                <w:rFonts w:ascii="Arial" w:hAnsi="Arial" w:cs="Arial"/>
                <w:szCs w:val="24"/>
              </w:rPr>
              <w:t xml:space="preserve">galvanised steel </w:t>
            </w:r>
            <w:r w:rsidR="00321DC7">
              <w:rPr>
                <w:rFonts w:ascii="Arial" w:hAnsi="Arial" w:cs="Arial"/>
                <w:szCs w:val="24"/>
              </w:rPr>
              <w:t xml:space="preserve">holding down </w:t>
            </w:r>
            <w:r>
              <w:rPr>
                <w:rFonts w:ascii="Arial" w:hAnsi="Arial" w:cs="Arial"/>
                <w:szCs w:val="24"/>
              </w:rPr>
              <w:t xml:space="preserve">straps </w:t>
            </w:r>
            <w:r w:rsidR="00321DC7">
              <w:rPr>
                <w:rFonts w:ascii="Arial" w:hAnsi="Arial" w:cs="Arial"/>
                <w:szCs w:val="24"/>
              </w:rPr>
              <w:t xml:space="preserve">bolted to purlins and </w:t>
            </w:r>
            <w:r>
              <w:rPr>
                <w:rFonts w:ascii="Arial" w:hAnsi="Arial" w:cs="Arial"/>
                <w:szCs w:val="24"/>
              </w:rPr>
              <w:t>plugged and screwed to blockwork.</w:t>
            </w:r>
            <w:r w:rsidR="00321DC7">
              <w:rPr>
                <w:rFonts w:ascii="Arial" w:hAnsi="Arial" w:cs="Arial"/>
                <w:szCs w:val="24"/>
              </w:rPr>
              <w:t xml:space="preserve">  </w:t>
            </w:r>
            <w:r w:rsidR="00321DC7" w:rsidRPr="001D7472">
              <w:rPr>
                <w:rFonts w:ascii="Arial" w:hAnsi="Arial" w:cs="Arial"/>
                <w:szCs w:val="24"/>
              </w:rPr>
              <w:t xml:space="preserve">Allow for </w:t>
            </w:r>
            <w:r w:rsidR="00CE1C69">
              <w:rPr>
                <w:rFonts w:ascii="Arial" w:hAnsi="Arial" w:cs="Arial"/>
                <w:szCs w:val="24"/>
              </w:rPr>
              <w:t xml:space="preserve">3 Nr </w:t>
            </w:r>
            <w:r w:rsidR="00321DC7" w:rsidRPr="001D7472">
              <w:rPr>
                <w:rFonts w:ascii="Arial" w:hAnsi="Arial" w:cs="Arial"/>
                <w:szCs w:val="24"/>
              </w:rPr>
              <w:t>additional strap at mid-span along new end wall.</w:t>
            </w:r>
          </w:p>
        </w:tc>
        <w:tc>
          <w:tcPr>
            <w:tcW w:w="1276" w:type="dxa"/>
            <w:tcBorders>
              <w:top w:val="single" w:sz="4" w:space="0" w:color="auto"/>
              <w:left w:val="nil"/>
              <w:bottom w:val="single" w:sz="4" w:space="0" w:color="auto"/>
            </w:tcBorders>
          </w:tcPr>
          <w:p w14:paraId="0C04E1C7" w14:textId="77777777" w:rsidR="00A81791" w:rsidRPr="009659BD" w:rsidRDefault="00A81791"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2564D69" w14:textId="77777777" w:rsidR="00A81791" w:rsidRPr="009659BD" w:rsidRDefault="00A81791" w:rsidP="00F70FAE">
            <w:pPr>
              <w:pStyle w:val="Footer"/>
              <w:tabs>
                <w:tab w:val="clear" w:pos="4153"/>
                <w:tab w:val="clear" w:pos="8306"/>
              </w:tabs>
              <w:rPr>
                <w:rFonts w:ascii="Arial" w:hAnsi="Arial" w:cs="Arial"/>
              </w:rPr>
            </w:pPr>
          </w:p>
        </w:tc>
      </w:tr>
      <w:tr w:rsidR="00D63C86" w:rsidRPr="009001AA" w14:paraId="5A2138A0"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50AB5D3" w14:textId="77777777" w:rsidR="00D63C86" w:rsidRPr="009659BD" w:rsidRDefault="00D63C86"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6EE20FD" w14:textId="01F722EE" w:rsidR="00D63C86" w:rsidRPr="00A81791" w:rsidRDefault="00321DC7" w:rsidP="00BB00CD">
            <w:pPr>
              <w:pStyle w:val="Header"/>
              <w:tabs>
                <w:tab w:val="clear" w:pos="4153"/>
                <w:tab w:val="clear" w:pos="8306"/>
              </w:tabs>
              <w:spacing w:after="240"/>
              <w:ind w:right="176"/>
              <w:rPr>
                <w:rFonts w:ascii="Arial" w:hAnsi="Arial" w:cs="Arial"/>
                <w:szCs w:val="24"/>
              </w:rPr>
            </w:pPr>
            <w:r>
              <w:rPr>
                <w:rFonts w:ascii="Arial" w:hAnsi="Arial" w:cs="Arial"/>
                <w:szCs w:val="24"/>
              </w:rPr>
              <w:t>Supply and install 2 Nr 152 x 152 x 23 UC steel beams to support dead load of proposed air handing unit</w:t>
            </w:r>
            <w:r w:rsidR="002F2A1D">
              <w:rPr>
                <w:rFonts w:ascii="Arial" w:hAnsi="Arial" w:cs="Arial"/>
                <w:szCs w:val="24"/>
              </w:rPr>
              <w:t xml:space="preserve">, complete with 4 Nr 100 x 3.6 SHS stubs </w:t>
            </w:r>
            <w:r w:rsidR="00C05CD8">
              <w:rPr>
                <w:rFonts w:ascii="Arial" w:hAnsi="Arial" w:cs="Arial"/>
                <w:szCs w:val="24"/>
              </w:rPr>
              <w:t xml:space="preserve">welded to steel beams </w:t>
            </w:r>
            <w:r w:rsidR="002F2A1D">
              <w:rPr>
                <w:rFonts w:ascii="Arial" w:hAnsi="Arial" w:cs="Arial"/>
                <w:szCs w:val="24"/>
              </w:rPr>
              <w:t>to protrude through waterproof membrane.</w:t>
            </w:r>
          </w:p>
        </w:tc>
        <w:tc>
          <w:tcPr>
            <w:tcW w:w="1276" w:type="dxa"/>
            <w:tcBorders>
              <w:top w:val="single" w:sz="4" w:space="0" w:color="auto"/>
              <w:left w:val="nil"/>
              <w:bottom w:val="single" w:sz="4" w:space="0" w:color="auto"/>
            </w:tcBorders>
          </w:tcPr>
          <w:p w14:paraId="287472BD" w14:textId="77777777" w:rsidR="00D63C86" w:rsidRPr="009659BD" w:rsidRDefault="00D63C86"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66274A2" w14:textId="77777777" w:rsidR="00D63C86" w:rsidRPr="009659BD" w:rsidRDefault="00D63C86" w:rsidP="00F70FAE">
            <w:pPr>
              <w:pStyle w:val="Footer"/>
              <w:tabs>
                <w:tab w:val="clear" w:pos="4153"/>
                <w:tab w:val="clear" w:pos="8306"/>
              </w:tabs>
              <w:rPr>
                <w:rFonts w:ascii="Arial" w:hAnsi="Arial" w:cs="Arial"/>
              </w:rPr>
            </w:pPr>
          </w:p>
        </w:tc>
      </w:tr>
      <w:tr w:rsidR="00F70FAE" w:rsidRPr="009001AA" w14:paraId="2CA13D64"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92E194B" w14:textId="77777777" w:rsidR="00F70FAE" w:rsidRPr="009659BD" w:rsidRDefault="00F70FAE"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5101CA7" w14:textId="0FAB3F6F" w:rsidR="00A73F5F" w:rsidRPr="00D63C86" w:rsidRDefault="00C05CD8" w:rsidP="00BB00CD">
            <w:pPr>
              <w:pStyle w:val="Header"/>
              <w:tabs>
                <w:tab w:val="clear" w:pos="4153"/>
                <w:tab w:val="clear" w:pos="8306"/>
              </w:tabs>
              <w:spacing w:after="240"/>
              <w:ind w:right="176"/>
              <w:rPr>
                <w:rFonts w:ascii="Arial" w:hAnsi="Arial" w:cs="Arial"/>
                <w:szCs w:val="24"/>
              </w:rPr>
            </w:pPr>
            <w:r>
              <w:rPr>
                <w:rFonts w:ascii="Arial" w:hAnsi="Arial" w:cs="Arial"/>
                <w:szCs w:val="24"/>
              </w:rPr>
              <w:t>Supply and install Cladco 32/1000 0.7mm thick profiled steel decking Tek screwed to purlins at 600mm centres.</w:t>
            </w:r>
          </w:p>
        </w:tc>
        <w:tc>
          <w:tcPr>
            <w:tcW w:w="1276" w:type="dxa"/>
            <w:tcBorders>
              <w:top w:val="single" w:sz="4" w:space="0" w:color="auto"/>
              <w:left w:val="nil"/>
              <w:bottom w:val="single" w:sz="4" w:space="0" w:color="auto"/>
            </w:tcBorders>
          </w:tcPr>
          <w:p w14:paraId="062824CA" w14:textId="77777777" w:rsidR="00F70FAE" w:rsidRPr="009659BD" w:rsidRDefault="00F70FAE"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D17FF12" w14:textId="77777777" w:rsidR="00F70FAE" w:rsidRPr="009659BD" w:rsidRDefault="00F70FAE" w:rsidP="00F70FAE">
            <w:pPr>
              <w:pStyle w:val="Footer"/>
              <w:tabs>
                <w:tab w:val="clear" w:pos="4153"/>
                <w:tab w:val="clear" w:pos="8306"/>
              </w:tabs>
              <w:rPr>
                <w:rFonts w:ascii="Arial" w:hAnsi="Arial" w:cs="Arial"/>
              </w:rPr>
            </w:pPr>
          </w:p>
        </w:tc>
      </w:tr>
      <w:tr w:rsidR="00F70FAE" w:rsidRPr="009001AA" w14:paraId="4F9CD5AD"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40BCF5BA" w14:textId="77777777" w:rsidR="00F70FAE" w:rsidRPr="009659BD" w:rsidRDefault="00F70FAE"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2408866A" w14:textId="2C706F78" w:rsidR="00A81791" w:rsidRPr="009E1D65" w:rsidRDefault="009E1D65" w:rsidP="00BB00CD">
            <w:pPr>
              <w:pStyle w:val="Header"/>
              <w:tabs>
                <w:tab w:val="clear" w:pos="4153"/>
                <w:tab w:val="clear" w:pos="8306"/>
              </w:tabs>
              <w:spacing w:after="240"/>
              <w:ind w:right="176"/>
              <w:rPr>
                <w:rFonts w:ascii="Arial" w:hAnsi="Arial" w:cs="Arial"/>
                <w:szCs w:val="24"/>
              </w:rPr>
            </w:pPr>
            <w:r w:rsidRPr="009E1D65">
              <w:rPr>
                <w:rFonts w:ascii="Arial" w:hAnsi="Arial" w:cs="Arial"/>
                <w:szCs w:val="24"/>
              </w:rPr>
              <w:t xml:space="preserve">Supply and lay vapour </w:t>
            </w:r>
            <w:r w:rsidR="003C36B5">
              <w:rPr>
                <w:rFonts w:ascii="Arial" w:hAnsi="Arial" w:cs="Arial"/>
                <w:szCs w:val="24"/>
              </w:rPr>
              <w:t>control layer</w:t>
            </w:r>
            <w:r w:rsidRPr="009E1D65">
              <w:rPr>
                <w:rFonts w:ascii="Arial" w:hAnsi="Arial" w:cs="Arial"/>
                <w:szCs w:val="24"/>
              </w:rPr>
              <w:t xml:space="preserve"> over profiled steel decking</w:t>
            </w:r>
            <w:r>
              <w:rPr>
                <w:rFonts w:ascii="Arial" w:hAnsi="Arial" w:cs="Arial"/>
                <w:szCs w:val="24"/>
              </w:rPr>
              <w:t>, together with 120mm thick Kingspan Thermaroof TR26 insulation laid in accordance with manufacturer’s instructions.</w:t>
            </w:r>
          </w:p>
        </w:tc>
        <w:tc>
          <w:tcPr>
            <w:tcW w:w="1276" w:type="dxa"/>
            <w:tcBorders>
              <w:top w:val="single" w:sz="4" w:space="0" w:color="auto"/>
              <w:left w:val="nil"/>
              <w:bottom w:val="single" w:sz="4" w:space="0" w:color="auto"/>
            </w:tcBorders>
          </w:tcPr>
          <w:p w14:paraId="761955E3" w14:textId="77777777" w:rsidR="00F70FAE" w:rsidRPr="009659BD" w:rsidRDefault="00F70FAE"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500ED4F" w14:textId="77777777" w:rsidR="00F70FAE" w:rsidRPr="009659BD" w:rsidRDefault="00F70FAE" w:rsidP="00F70FAE">
            <w:pPr>
              <w:pStyle w:val="Footer"/>
              <w:tabs>
                <w:tab w:val="clear" w:pos="4153"/>
                <w:tab w:val="clear" w:pos="8306"/>
              </w:tabs>
              <w:rPr>
                <w:rFonts w:ascii="Arial" w:hAnsi="Arial" w:cs="Arial"/>
              </w:rPr>
            </w:pPr>
          </w:p>
        </w:tc>
      </w:tr>
      <w:tr w:rsidR="00A81791" w:rsidRPr="009001AA" w14:paraId="36F3AFD8"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DAB77E7" w14:textId="77777777" w:rsidR="00A81791" w:rsidRPr="009659BD" w:rsidRDefault="00A81791"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6623BF91" w14:textId="1AEE1180" w:rsidR="00EA5F01" w:rsidRPr="00A81791" w:rsidRDefault="009E1D65" w:rsidP="00BB00CD">
            <w:pPr>
              <w:pStyle w:val="Header"/>
              <w:tabs>
                <w:tab w:val="clear" w:pos="4153"/>
                <w:tab w:val="clear" w:pos="8306"/>
              </w:tabs>
              <w:spacing w:after="240"/>
              <w:ind w:right="176"/>
              <w:rPr>
                <w:rFonts w:ascii="Arial" w:hAnsi="Arial" w:cs="Arial"/>
                <w:szCs w:val="24"/>
                <w:highlight w:val="yellow"/>
              </w:rPr>
            </w:pPr>
            <w:r w:rsidRPr="003C36B5">
              <w:rPr>
                <w:rFonts w:ascii="Arial" w:hAnsi="Arial" w:cs="Arial"/>
                <w:szCs w:val="24"/>
              </w:rPr>
              <w:t xml:space="preserve">Supply and lay </w:t>
            </w:r>
            <w:r w:rsidR="003C36B5" w:rsidRPr="003C36B5">
              <w:rPr>
                <w:rFonts w:ascii="Arial" w:hAnsi="Arial" w:cs="Arial"/>
                <w:szCs w:val="24"/>
              </w:rPr>
              <w:t>Renolit Alkorplan F mechanically fixed s</w:t>
            </w:r>
            <w:r w:rsidRPr="003C36B5">
              <w:rPr>
                <w:rFonts w:ascii="Arial" w:hAnsi="Arial" w:cs="Arial"/>
                <w:szCs w:val="24"/>
              </w:rPr>
              <w:t xml:space="preserve">ingle ply waterproof membrane over thermal insulation </w:t>
            </w:r>
            <w:r>
              <w:rPr>
                <w:rFonts w:ascii="Arial" w:hAnsi="Arial" w:cs="Arial"/>
                <w:szCs w:val="24"/>
              </w:rPr>
              <w:t>laid in accordance with manufacturer’s instructions.  Allow for forming all abutment details.</w:t>
            </w:r>
          </w:p>
        </w:tc>
        <w:tc>
          <w:tcPr>
            <w:tcW w:w="1276" w:type="dxa"/>
            <w:tcBorders>
              <w:top w:val="single" w:sz="4" w:space="0" w:color="auto"/>
              <w:left w:val="nil"/>
              <w:bottom w:val="single" w:sz="4" w:space="0" w:color="auto"/>
            </w:tcBorders>
          </w:tcPr>
          <w:p w14:paraId="04791830" w14:textId="77777777" w:rsidR="00A81791" w:rsidRPr="009659BD" w:rsidRDefault="00A81791"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4A19C3D" w14:textId="77777777" w:rsidR="00A81791" w:rsidRPr="009659BD" w:rsidRDefault="00A81791" w:rsidP="00F70FAE">
            <w:pPr>
              <w:pStyle w:val="Footer"/>
              <w:tabs>
                <w:tab w:val="clear" w:pos="4153"/>
                <w:tab w:val="clear" w:pos="8306"/>
              </w:tabs>
              <w:rPr>
                <w:rFonts w:ascii="Arial" w:hAnsi="Arial" w:cs="Arial"/>
              </w:rPr>
            </w:pPr>
          </w:p>
        </w:tc>
      </w:tr>
      <w:tr w:rsidR="009E1D65" w:rsidRPr="009001AA" w14:paraId="01C75887"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838898F" w14:textId="77777777" w:rsidR="009E1D65" w:rsidRPr="009659BD" w:rsidRDefault="009E1D65"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0C021196" w14:textId="3C85B140" w:rsidR="009E1D65" w:rsidRPr="009E1D65" w:rsidRDefault="009E1D65" w:rsidP="00BB00CD">
            <w:pPr>
              <w:pStyle w:val="Header"/>
              <w:tabs>
                <w:tab w:val="clear" w:pos="4153"/>
                <w:tab w:val="clear" w:pos="8306"/>
              </w:tabs>
              <w:spacing w:after="240"/>
              <w:ind w:right="176"/>
              <w:rPr>
                <w:rFonts w:ascii="Arial" w:hAnsi="Arial" w:cs="Arial"/>
                <w:szCs w:val="24"/>
              </w:rPr>
            </w:pPr>
            <w:r w:rsidRPr="009E1D65">
              <w:rPr>
                <w:rFonts w:ascii="Arial" w:hAnsi="Arial" w:cs="Arial"/>
                <w:szCs w:val="24"/>
              </w:rPr>
              <w:t>Supply and install white tongued and grooved uPVC fa</w:t>
            </w:r>
            <w:r w:rsidR="00CE1C69">
              <w:rPr>
                <w:rFonts w:ascii="Arial" w:hAnsi="Arial" w:cs="Arial"/>
                <w:szCs w:val="24"/>
              </w:rPr>
              <w:t>s</w:t>
            </w:r>
            <w:r w:rsidRPr="009E1D65">
              <w:rPr>
                <w:rFonts w:ascii="Arial" w:hAnsi="Arial" w:cs="Arial"/>
                <w:szCs w:val="24"/>
              </w:rPr>
              <w:t>cia boards to extension roof to match existing.</w:t>
            </w:r>
            <w:r w:rsidR="00CE1C69">
              <w:rPr>
                <w:rFonts w:ascii="Arial" w:hAnsi="Arial" w:cs="Arial"/>
                <w:szCs w:val="24"/>
              </w:rPr>
              <w:t xml:space="preserve">  Allow to form timber stud framework behind fascia board to create parapet wall above clerestory windows.</w:t>
            </w:r>
          </w:p>
        </w:tc>
        <w:tc>
          <w:tcPr>
            <w:tcW w:w="1276" w:type="dxa"/>
            <w:tcBorders>
              <w:top w:val="single" w:sz="4" w:space="0" w:color="auto"/>
              <w:left w:val="nil"/>
              <w:bottom w:val="single" w:sz="4" w:space="0" w:color="auto"/>
            </w:tcBorders>
          </w:tcPr>
          <w:p w14:paraId="46696AC7" w14:textId="77777777" w:rsidR="009E1D65" w:rsidRPr="009659BD" w:rsidRDefault="009E1D65"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532327A" w14:textId="77777777" w:rsidR="009E1D65" w:rsidRPr="009659BD" w:rsidRDefault="009E1D65" w:rsidP="00F70FAE">
            <w:pPr>
              <w:pStyle w:val="Footer"/>
              <w:tabs>
                <w:tab w:val="clear" w:pos="4153"/>
                <w:tab w:val="clear" w:pos="8306"/>
              </w:tabs>
              <w:rPr>
                <w:rFonts w:ascii="Arial" w:hAnsi="Arial" w:cs="Arial"/>
              </w:rPr>
            </w:pPr>
          </w:p>
        </w:tc>
      </w:tr>
      <w:tr w:rsidR="009E1D65" w:rsidRPr="009001AA" w14:paraId="12962101"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7403AEF5" w14:textId="77777777" w:rsidR="009E1D65" w:rsidRPr="009659BD" w:rsidRDefault="009E1D65"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C5BD022" w14:textId="1710DADC" w:rsidR="009E1D65" w:rsidRPr="009E1D65" w:rsidRDefault="009E1D65" w:rsidP="00BB00CD">
            <w:pPr>
              <w:pStyle w:val="Header"/>
              <w:tabs>
                <w:tab w:val="clear" w:pos="4153"/>
                <w:tab w:val="clear" w:pos="8306"/>
              </w:tabs>
              <w:spacing w:after="240"/>
              <w:ind w:right="176"/>
              <w:rPr>
                <w:rFonts w:ascii="Arial" w:hAnsi="Arial" w:cs="Arial"/>
                <w:szCs w:val="24"/>
              </w:rPr>
            </w:pPr>
            <w:r>
              <w:rPr>
                <w:rFonts w:ascii="Arial" w:hAnsi="Arial" w:cs="Arial"/>
                <w:szCs w:val="24"/>
              </w:rPr>
              <w:t xml:space="preserve">Supply and install 2 Nr </w:t>
            </w:r>
            <w:r w:rsidR="000D3435">
              <w:rPr>
                <w:rFonts w:ascii="Arial" w:hAnsi="Arial" w:cs="Arial"/>
                <w:szCs w:val="24"/>
              </w:rPr>
              <w:t>u</w:t>
            </w:r>
            <w:r>
              <w:rPr>
                <w:rFonts w:ascii="Arial" w:hAnsi="Arial" w:cs="Arial"/>
                <w:szCs w:val="24"/>
              </w:rPr>
              <w:t xml:space="preserve">PVC rainwater downpipes to west elevation of extension, complete with rainwater hopper </w:t>
            </w:r>
            <w:r w:rsidRPr="009E1D65">
              <w:rPr>
                <w:rFonts w:ascii="Arial" w:hAnsi="Arial" w:cs="Arial"/>
                <w:szCs w:val="24"/>
              </w:rPr>
              <w:t>to match existing.</w:t>
            </w:r>
          </w:p>
        </w:tc>
        <w:tc>
          <w:tcPr>
            <w:tcW w:w="1276" w:type="dxa"/>
            <w:tcBorders>
              <w:top w:val="single" w:sz="4" w:space="0" w:color="auto"/>
              <w:left w:val="nil"/>
              <w:bottom w:val="single" w:sz="4" w:space="0" w:color="auto"/>
            </w:tcBorders>
          </w:tcPr>
          <w:p w14:paraId="794C8E2D" w14:textId="77777777" w:rsidR="009E1D65" w:rsidRPr="009659BD" w:rsidRDefault="009E1D65"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8F74EC9" w14:textId="77777777" w:rsidR="009E1D65" w:rsidRPr="009659BD" w:rsidRDefault="009E1D65" w:rsidP="00F70FAE">
            <w:pPr>
              <w:pStyle w:val="Footer"/>
              <w:tabs>
                <w:tab w:val="clear" w:pos="4153"/>
                <w:tab w:val="clear" w:pos="8306"/>
              </w:tabs>
              <w:rPr>
                <w:rFonts w:ascii="Arial" w:hAnsi="Arial" w:cs="Arial"/>
              </w:rPr>
            </w:pPr>
          </w:p>
        </w:tc>
      </w:tr>
      <w:tr w:rsidR="000D3435" w:rsidRPr="009001AA" w14:paraId="554BE7AC"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4ECC3CA" w14:textId="77777777" w:rsidR="000D3435" w:rsidRPr="009659BD" w:rsidRDefault="000D3435"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3E0A08D" w14:textId="1622498D" w:rsidR="000D3435" w:rsidRDefault="000D3435" w:rsidP="00B45EFD">
            <w:pPr>
              <w:pStyle w:val="Header"/>
              <w:tabs>
                <w:tab w:val="clear" w:pos="4153"/>
                <w:tab w:val="clear" w:pos="8306"/>
              </w:tabs>
              <w:spacing w:after="240"/>
              <w:ind w:right="176"/>
              <w:rPr>
                <w:rFonts w:ascii="Arial" w:hAnsi="Arial" w:cs="Arial"/>
                <w:szCs w:val="24"/>
              </w:rPr>
            </w:pPr>
            <w:r w:rsidRPr="00805D12">
              <w:rPr>
                <w:rFonts w:ascii="Arial" w:hAnsi="Arial" w:cs="Arial"/>
                <w:szCs w:val="24"/>
              </w:rPr>
              <w:t xml:space="preserve">Supply and install </w:t>
            </w:r>
            <w:r w:rsidR="00805D12" w:rsidRPr="00805D12">
              <w:rPr>
                <w:rFonts w:ascii="Arial" w:hAnsi="Arial" w:cs="Arial"/>
                <w:szCs w:val="24"/>
              </w:rPr>
              <w:t xml:space="preserve">Double </w:t>
            </w:r>
            <w:r w:rsidR="00B45EFD" w:rsidRPr="00805D12">
              <w:rPr>
                <w:rFonts w:ascii="Arial" w:hAnsi="Arial" w:cs="Arial"/>
                <w:szCs w:val="24"/>
              </w:rPr>
              <w:t>R</w:t>
            </w:r>
            <w:r w:rsidRPr="00805D12">
              <w:rPr>
                <w:rFonts w:ascii="Arial" w:hAnsi="Arial" w:cs="Arial"/>
                <w:szCs w:val="24"/>
              </w:rPr>
              <w:t>oller</w:t>
            </w:r>
            <w:r w:rsidR="00B45EFD" w:rsidRPr="00805D12">
              <w:rPr>
                <w:rFonts w:ascii="Arial" w:hAnsi="Arial" w:cs="Arial"/>
                <w:szCs w:val="24"/>
              </w:rPr>
              <w:t xml:space="preserve"> Barrier non</w:t>
            </w:r>
            <w:r w:rsidR="00B45EFD">
              <w:rPr>
                <w:rFonts w:ascii="Arial" w:hAnsi="Arial" w:cs="Arial"/>
                <w:szCs w:val="24"/>
              </w:rPr>
              <w:t xml:space="preserve">-aggressive anti-climb system to perimeter of existing and extension roof as supplied by Insight Security </w:t>
            </w:r>
            <w:r w:rsidR="00805D12">
              <w:rPr>
                <w:rFonts w:ascii="Arial" w:hAnsi="Arial" w:cs="Arial"/>
                <w:szCs w:val="24"/>
              </w:rPr>
              <w:t xml:space="preserve">Limited with white finish </w:t>
            </w:r>
            <w:r w:rsidR="00B45EFD">
              <w:rPr>
                <w:rFonts w:ascii="Arial" w:hAnsi="Arial" w:cs="Arial"/>
                <w:szCs w:val="24"/>
              </w:rPr>
              <w:t>(</w:t>
            </w:r>
            <w:hyperlink r:id="rId15" w:history="1">
              <w:r w:rsidR="001D7472" w:rsidRPr="007B6EC2">
                <w:rPr>
                  <w:rStyle w:val="Hyperlink"/>
                  <w:rFonts w:ascii="Arial" w:hAnsi="Arial" w:cs="Arial"/>
                  <w:szCs w:val="24"/>
                </w:rPr>
                <w:t>www.rollerbarrier.com</w:t>
              </w:r>
            </w:hyperlink>
            <w:r w:rsidR="00B45EFD">
              <w:rPr>
                <w:rFonts w:ascii="Arial" w:hAnsi="Arial" w:cs="Arial"/>
                <w:szCs w:val="24"/>
              </w:rPr>
              <w:t>).</w:t>
            </w:r>
          </w:p>
          <w:p w14:paraId="1ED00355" w14:textId="77777777" w:rsidR="001D7472" w:rsidRDefault="001D7472" w:rsidP="00B45EFD">
            <w:pPr>
              <w:pStyle w:val="Header"/>
              <w:tabs>
                <w:tab w:val="clear" w:pos="4153"/>
                <w:tab w:val="clear" w:pos="8306"/>
              </w:tabs>
              <w:spacing w:after="240"/>
              <w:ind w:right="176"/>
              <w:rPr>
                <w:rFonts w:ascii="Arial" w:hAnsi="Arial" w:cs="Arial"/>
                <w:szCs w:val="24"/>
              </w:rPr>
            </w:pPr>
          </w:p>
          <w:p w14:paraId="3ED9EDAF" w14:textId="77777777" w:rsidR="001D7472" w:rsidRDefault="001D7472" w:rsidP="00B45EFD">
            <w:pPr>
              <w:pStyle w:val="Header"/>
              <w:tabs>
                <w:tab w:val="clear" w:pos="4153"/>
                <w:tab w:val="clear" w:pos="8306"/>
              </w:tabs>
              <w:spacing w:after="240"/>
              <w:ind w:right="176"/>
              <w:rPr>
                <w:rFonts w:ascii="Arial" w:hAnsi="Arial" w:cs="Arial"/>
                <w:szCs w:val="24"/>
              </w:rPr>
            </w:pPr>
          </w:p>
          <w:p w14:paraId="0A1FD495" w14:textId="21FEDE7A" w:rsidR="001D7472" w:rsidRDefault="001D7472" w:rsidP="001D7472">
            <w:pPr>
              <w:pStyle w:val="Header"/>
              <w:tabs>
                <w:tab w:val="clear" w:pos="4153"/>
                <w:tab w:val="clear" w:pos="8306"/>
              </w:tabs>
              <w:spacing w:after="480"/>
              <w:ind w:right="176"/>
              <w:rPr>
                <w:rFonts w:ascii="Arial" w:hAnsi="Arial" w:cs="Arial"/>
                <w:szCs w:val="24"/>
              </w:rPr>
            </w:pPr>
          </w:p>
        </w:tc>
        <w:tc>
          <w:tcPr>
            <w:tcW w:w="1276" w:type="dxa"/>
            <w:tcBorders>
              <w:top w:val="single" w:sz="4" w:space="0" w:color="auto"/>
              <w:left w:val="nil"/>
              <w:bottom w:val="single" w:sz="4" w:space="0" w:color="auto"/>
            </w:tcBorders>
          </w:tcPr>
          <w:p w14:paraId="022B1473" w14:textId="77777777" w:rsidR="000D3435" w:rsidRPr="009659BD" w:rsidRDefault="000D3435"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9BC3BB8" w14:textId="77777777" w:rsidR="000D3435" w:rsidRPr="009659BD" w:rsidRDefault="000D3435" w:rsidP="00F70FAE">
            <w:pPr>
              <w:pStyle w:val="Footer"/>
              <w:tabs>
                <w:tab w:val="clear" w:pos="4153"/>
                <w:tab w:val="clear" w:pos="8306"/>
              </w:tabs>
              <w:rPr>
                <w:rFonts w:ascii="Arial" w:hAnsi="Arial" w:cs="Arial"/>
              </w:rPr>
            </w:pPr>
          </w:p>
        </w:tc>
      </w:tr>
      <w:tr w:rsidR="00F70FAE" w:rsidRPr="009001AA" w14:paraId="42434387" w14:textId="77777777" w:rsidTr="00676240">
        <w:trPr>
          <w:trHeight w:val="287"/>
        </w:trPr>
        <w:tc>
          <w:tcPr>
            <w:tcW w:w="1173" w:type="dxa"/>
            <w:tcBorders>
              <w:top w:val="single" w:sz="4" w:space="0" w:color="auto"/>
              <w:left w:val="single" w:sz="2" w:space="0" w:color="auto"/>
              <w:bottom w:val="single" w:sz="4" w:space="0" w:color="auto"/>
              <w:right w:val="single" w:sz="2" w:space="0" w:color="auto"/>
            </w:tcBorders>
          </w:tcPr>
          <w:p w14:paraId="4EBE2FDA" w14:textId="77777777" w:rsidR="00F70FAE" w:rsidRPr="009659BD" w:rsidRDefault="00F70FAE" w:rsidP="00F70FAE">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13EAE83" w14:textId="55EFB4CA" w:rsidR="00F70FAE" w:rsidRPr="009659BD" w:rsidRDefault="00BB00CD" w:rsidP="00F70FAE">
            <w:pPr>
              <w:ind w:right="176"/>
              <w:rPr>
                <w:rFonts w:ascii="Arial" w:hAnsi="Arial" w:cs="Arial"/>
                <w:b/>
                <w:lang w:eastAsia="en-GB"/>
              </w:rPr>
            </w:pPr>
            <w:r>
              <w:rPr>
                <w:rFonts w:ascii="Arial" w:hAnsi="Arial" w:cs="Arial"/>
                <w:b/>
                <w:lang w:eastAsia="en-GB"/>
              </w:rPr>
              <w:t>External Windows &amp; Doors</w:t>
            </w:r>
          </w:p>
          <w:p w14:paraId="0CB9BC26" w14:textId="77777777" w:rsidR="00F70FAE" w:rsidRPr="009659BD" w:rsidRDefault="00F70FAE" w:rsidP="00F70FAE">
            <w:pPr>
              <w:ind w:right="176"/>
              <w:rPr>
                <w:rFonts w:ascii="Arial" w:hAnsi="Arial" w:cs="Arial"/>
                <w:lang w:eastAsia="en-GB"/>
              </w:rPr>
            </w:pPr>
          </w:p>
        </w:tc>
        <w:tc>
          <w:tcPr>
            <w:tcW w:w="1276" w:type="dxa"/>
            <w:tcBorders>
              <w:top w:val="single" w:sz="4" w:space="0" w:color="auto"/>
              <w:left w:val="nil"/>
              <w:bottom w:val="single" w:sz="4" w:space="0" w:color="auto"/>
            </w:tcBorders>
          </w:tcPr>
          <w:p w14:paraId="4C73A84A" w14:textId="77777777" w:rsidR="00F70FAE" w:rsidRPr="009659BD" w:rsidRDefault="00F70FAE"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C0BF85A" w14:textId="77777777" w:rsidR="00F70FAE" w:rsidRPr="009659BD" w:rsidRDefault="00F70FAE" w:rsidP="00F70FAE">
            <w:pPr>
              <w:pStyle w:val="Footer"/>
              <w:tabs>
                <w:tab w:val="clear" w:pos="4153"/>
                <w:tab w:val="clear" w:pos="8306"/>
              </w:tabs>
              <w:rPr>
                <w:rFonts w:ascii="Arial" w:hAnsi="Arial" w:cs="Arial"/>
              </w:rPr>
            </w:pPr>
          </w:p>
        </w:tc>
      </w:tr>
      <w:tr w:rsidR="00F70FAE" w:rsidRPr="009001AA" w14:paraId="61507F3D" w14:textId="77777777" w:rsidTr="00676240">
        <w:trPr>
          <w:trHeight w:val="287"/>
        </w:trPr>
        <w:tc>
          <w:tcPr>
            <w:tcW w:w="1173" w:type="dxa"/>
            <w:tcBorders>
              <w:top w:val="single" w:sz="4" w:space="0" w:color="auto"/>
              <w:left w:val="single" w:sz="2" w:space="0" w:color="auto"/>
              <w:bottom w:val="single" w:sz="4" w:space="0" w:color="auto"/>
              <w:right w:val="single" w:sz="2" w:space="0" w:color="auto"/>
            </w:tcBorders>
          </w:tcPr>
          <w:p w14:paraId="0D800FF4" w14:textId="77777777" w:rsidR="00F70FAE" w:rsidRPr="009659BD" w:rsidRDefault="00F70FAE"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04F0C8E1" w14:textId="717A6ED5" w:rsidR="003700C8" w:rsidRPr="0091415E" w:rsidRDefault="0091415E" w:rsidP="00BB00CD">
            <w:pPr>
              <w:spacing w:after="240"/>
              <w:ind w:right="176"/>
              <w:rPr>
                <w:rFonts w:ascii="Arial" w:hAnsi="Arial" w:cs="Arial"/>
              </w:rPr>
            </w:pPr>
            <w:r w:rsidRPr="0091415E">
              <w:rPr>
                <w:rFonts w:ascii="Arial" w:hAnsi="Arial" w:cs="Arial"/>
              </w:rPr>
              <w:t xml:space="preserve">Supply and install </w:t>
            </w:r>
            <w:r w:rsidR="00805D12" w:rsidRPr="00805D12">
              <w:rPr>
                <w:rFonts w:ascii="Arial" w:hAnsi="Arial" w:cs="Arial"/>
              </w:rPr>
              <w:t>6</w:t>
            </w:r>
            <w:r w:rsidRPr="00805D12">
              <w:rPr>
                <w:rFonts w:ascii="Arial" w:hAnsi="Arial" w:cs="Arial"/>
              </w:rPr>
              <w:t xml:space="preserve"> Nr</w:t>
            </w:r>
            <w:r w:rsidRPr="0091415E">
              <w:rPr>
                <w:rFonts w:ascii="Arial" w:hAnsi="Arial" w:cs="Arial"/>
              </w:rPr>
              <w:t xml:space="preserve"> 1</w:t>
            </w:r>
            <w:r>
              <w:rPr>
                <w:rFonts w:ascii="Arial" w:hAnsi="Arial" w:cs="Arial"/>
              </w:rPr>
              <w:t>75</w:t>
            </w:r>
            <w:r w:rsidRPr="0091415E">
              <w:rPr>
                <w:rFonts w:ascii="Arial" w:hAnsi="Arial" w:cs="Arial"/>
              </w:rPr>
              <w:t xml:space="preserve">0mm wide x 450mm high </w:t>
            </w:r>
            <w:r>
              <w:rPr>
                <w:rFonts w:ascii="Arial" w:hAnsi="Arial" w:cs="Arial"/>
              </w:rPr>
              <w:t>clerestory windows to west elevation of extension.  Windows to be fixed lights comprising white uPVC frames with 150mm white uPVC cills incorporating double glazed units with 4mm clear external pane, 20mm warm spacer bar and 4mm internal pane of K-Glass to achieve U-Value of 1.6 W/m</w:t>
            </w:r>
            <w:r w:rsidRPr="0091415E">
              <w:rPr>
                <w:rFonts w:ascii="Arial" w:hAnsi="Arial" w:cs="Arial"/>
                <w:vertAlign w:val="superscript"/>
              </w:rPr>
              <w:t>2</w:t>
            </w:r>
            <w:r>
              <w:rPr>
                <w:rFonts w:ascii="Arial" w:hAnsi="Arial" w:cs="Arial"/>
              </w:rPr>
              <w:t>K.</w:t>
            </w:r>
          </w:p>
        </w:tc>
        <w:tc>
          <w:tcPr>
            <w:tcW w:w="1276" w:type="dxa"/>
            <w:tcBorders>
              <w:top w:val="single" w:sz="4" w:space="0" w:color="auto"/>
              <w:left w:val="nil"/>
              <w:bottom w:val="single" w:sz="4" w:space="0" w:color="auto"/>
            </w:tcBorders>
          </w:tcPr>
          <w:p w14:paraId="24570CEC" w14:textId="10675429" w:rsidR="00F70FAE" w:rsidRPr="009659BD" w:rsidRDefault="00F70FAE"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A978184" w14:textId="4314CF73" w:rsidR="00F70FAE" w:rsidRPr="009659BD" w:rsidRDefault="00F70FAE" w:rsidP="00F70FAE">
            <w:pPr>
              <w:pStyle w:val="Footer"/>
              <w:tabs>
                <w:tab w:val="clear" w:pos="4153"/>
                <w:tab w:val="clear" w:pos="8306"/>
              </w:tabs>
              <w:rPr>
                <w:rFonts w:ascii="Arial" w:hAnsi="Arial" w:cs="Arial"/>
              </w:rPr>
            </w:pPr>
          </w:p>
        </w:tc>
      </w:tr>
      <w:tr w:rsidR="003700C8" w:rsidRPr="009001AA" w14:paraId="150C56AF" w14:textId="77777777" w:rsidTr="00676240">
        <w:trPr>
          <w:trHeight w:val="287"/>
        </w:trPr>
        <w:tc>
          <w:tcPr>
            <w:tcW w:w="1173" w:type="dxa"/>
            <w:tcBorders>
              <w:top w:val="single" w:sz="4" w:space="0" w:color="auto"/>
              <w:left w:val="single" w:sz="2" w:space="0" w:color="auto"/>
              <w:bottom w:val="single" w:sz="4" w:space="0" w:color="auto"/>
              <w:right w:val="single" w:sz="2" w:space="0" w:color="auto"/>
            </w:tcBorders>
          </w:tcPr>
          <w:p w14:paraId="455304C9" w14:textId="77777777" w:rsidR="003700C8" w:rsidRPr="009659BD" w:rsidRDefault="003700C8"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CEB7CAC" w14:textId="429516DD" w:rsidR="003700C8" w:rsidRPr="0091415E" w:rsidRDefault="003700C8" w:rsidP="00BB00CD">
            <w:pPr>
              <w:spacing w:after="240"/>
              <w:ind w:right="176"/>
              <w:rPr>
                <w:rFonts w:ascii="Arial" w:hAnsi="Arial" w:cs="Arial"/>
              </w:rPr>
            </w:pPr>
            <w:r>
              <w:rPr>
                <w:rFonts w:ascii="Arial" w:hAnsi="Arial" w:cs="Arial"/>
              </w:rPr>
              <w:t>Remove existing glazed double doors and side screens to existing studio facing pool and replace with 6 Nr 900mm x 2100mm full height windows incorporating opening fanlights.  Windows to be constructed from white powder coated aluminium frames incorporating double glazed unit with 6mm clear toughened safety glass external pane, 20mm warm spacer bar and 6mm internal pane of toughened safety K-Glass to achieve U-Value of 1.6 W/m</w:t>
            </w:r>
            <w:r w:rsidRPr="0091415E">
              <w:rPr>
                <w:rFonts w:ascii="Arial" w:hAnsi="Arial" w:cs="Arial"/>
                <w:vertAlign w:val="superscript"/>
              </w:rPr>
              <w:t>2</w:t>
            </w:r>
            <w:r>
              <w:rPr>
                <w:rFonts w:ascii="Arial" w:hAnsi="Arial" w:cs="Arial"/>
              </w:rPr>
              <w:t xml:space="preserve">K.  </w:t>
            </w:r>
          </w:p>
        </w:tc>
        <w:tc>
          <w:tcPr>
            <w:tcW w:w="1276" w:type="dxa"/>
            <w:tcBorders>
              <w:top w:val="single" w:sz="4" w:space="0" w:color="auto"/>
              <w:left w:val="nil"/>
              <w:bottom w:val="single" w:sz="4" w:space="0" w:color="auto"/>
            </w:tcBorders>
          </w:tcPr>
          <w:p w14:paraId="111A8A4F" w14:textId="77777777" w:rsidR="003700C8" w:rsidRPr="009659BD" w:rsidRDefault="003700C8"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238B88A" w14:textId="77777777" w:rsidR="003700C8" w:rsidRPr="009659BD" w:rsidRDefault="003700C8" w:rsidP="00F70FAE">
            <w:pPr>
              <w:pStyle w:val="Footer"/>
              <w:tabs>
                <w:tab w:val="clear" w:pos="4153"/>
                <w:tab w:val="clear" w:pos="8306"/>
              </w:tabs>
              <w:rPr>
                <w:rFonts w:ascii="Arial" w:hAnsi="Arial" w:cs="Arial"/>
              </w:rPr>
            </w:pPr>
          </w:p>
        </w:tc>
      </w:tr>
      <w:tr w:rsidR="00E97AAC" w:rsidRPr="009001AA" w14:paraId="70048A37" w14:textId="77777777" w:rsidTr="00676240">
        <w:trPr>
          <w:trHeight w:val="287"/>
        </w:trPr>
        <w:tc>
          <w:tcPr>
            <w:tcW w:w="1173" w:type="dxa"/>
            <w:tcBorders>
              <w:top w:val="single" w:sz="4" w:space="0" w:color="auto"/>
              <w:left w:val="single" w:sz="2" w:space="0" w:color="auto"/>
              <w:bottom w:val="single" w:sz="4" w:space="0" w:color="auto"/>
              <w:right w:val="single" w:sz="2" w:space="0" w:color="auto"/>
            </w:tcBorders>
          </w:tcPr>
          <w:p w14:paraId="439BEDD9" w14:textId="77777777" w:rsidR="00E97AAC" w:rsidRPr="009659BD" w:rsidRDefault="00E97AAC"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00068FC" w14:textId="073C5626" w:rsidR="00E97AAC" w:rsidRPr="0091415E" w:rsidRDefault="00C27E94" w:rsidP="00BB00CD">
            <w:pPr>
              <w:pStyle w:val="Header"/>
              <w:tabs>
                <w:tab w:val="clear" w:pos="4153"/>
                <w:tab w:val="clear" w:pos="8306"/>
              </w:tabs>
              <w:spacing w:after="240"/>
              <w:ind w:right="176"/>
              <w:rPr>
                <w:rFonts w:ascii="Arial" w:hAnsi="Arial" w:cs="Arial"/>
                <w:szCs w:val="24"/>
              </w:rPr>
            </w:pPr>
            <w:r>
              <w:rPr>
                <w:rFonts w:ascii="Arial" w:hAnsi="Arial" w:cs="Arial"/>
                <w:szCs w:val="24"/>
              </w:rPr>
              <w:t xml:space="preserve">Supply and install new 900mm x 2100mm white powder coated aluminium framed fully glazed pedestrian pool access door adjacent self-contained toilets, </w:t>
            </w:r>
            <w:r>
              <w:rPr>
                <w:rFonts w:ascii="Arial" w:hAnsi="Arial" w:cs="Arial"/>
              </w:rPr>
              <w:t>incorporating double glazed unit with 6mm clear toughened safety glass external pane, 20mm warm spacer bar and 6mm internal pane of toughened safety K-Glass to achieve U-Value of 1.6 W/m</w:t>
            </w:r>
            <w:r w:rsidRPr="0091415E">
              <w:rPr>
                <w:rFonts w:ascii="Arial" w:hAnsi="Arial" w:cs="Arial"/>
                <w:vertAlign w:val="superscript"/>
              </w:rPr>
              <w:t>2</w:t>
            </w:r>
            <w:r>
              <w:rPr>
                <w:rFonts w:ascii="Arial" w:hAnsi="Arial" w:cs="Arial"/>
              </w:rPr>
              <w:t>K.  Ironmongery to include floor spring with hold open mechanism, pull handles and Euro-cylinder dead lock with internal thumb turn.</w:t>
            </w:r>
          </w:p>
        </w:tc>
        <w:tc>
          <w:tcPr>
            <w:tcW w:w="1276" w:type="dxa"/>
            <w:tcBorders>
              <w:top w:val="single" w:sz="4" w:space="0" w:color="auto"/>
              <w:left w:val="nil"/>
              <w:bottom w:val="single" w:sz="4" w:space="0" w:color="auto"/>
            </w:tcBorders>
          </w:tcPr>
          <w:p w14:paraId="3AC86C81" w14:textId="77777777" w:rsidR="00E97AAC" w:rsidRPr="009659BD" w:rsidRDefault="00E97AAC"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5F76C5A" w14:textId="77777777" w:rsidR="00E97AAC" w:rsidRPr="009659BD" w:rsidRDefault="00E97AAC" w:rsidP="00F70FAE">
            <w:pPr>
              <w:pStyle w:val="Footer"/>
              <w:tabs>
                <w:tab w:val="clear" w:pos="4153"/>
                <w:tab w:val="clear" w:pos="8306"/>
              </w:tabs>
              <w:rPr>
                <w:rFonts w:ascii="Arial" w:hAnsi="Arial" w:cs="Arial"/>
              </w:rPr>
            </w:pPr>
          </w:p>
        </w:tc>
      </w:tr>
      <w:tr w:rsidR="003A0851" w:rsidRPr="009001AA" w14:paraId="289B1452" w14:textId="77777777" w:rsidTr="00676240">
        <w:trPr>
          <w:trHeight w:val="287"/>
        </w:trPr>
        <w:tc>
          <w:tcPr>
            <w:tcW w:w="1173" w:type="dxa"/>
            <w:tcBorders>
              <w:top w:val="single" w:sz="4" w:space="0" w:color="auto"/>
              <w:left w:val="single" w:sz="2" w:space="0" w:color="auto"/>
              <w:bottom w:val="single" w:sz="4" w:space="0" w:color="auto"/>
              <w:right w:val="single" w:sz="2" w:space="0" w:color="auto"/>
            </w:tcBorders>
          </w:tcPr>
          <w:p w14:paraId="27AA612C" w14:textId="77777777" w:rsidR="003A0851" w:rsidRPr="009659BD" w:rsidRDefault="003A0851"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DF4D542" w14:textId="77777777" w:rsidR="003A0851" w:rsidRDefault="00E5789E" w:rsidP="00E5789E">
            <w:pPr>
              <w:pStyle w:val="Header"/>
              <w:tabs>
                <w:tab w:val="clear" w:pos="4153"/>
                <w:tab w:val="clear" w:pos="8306"/>
              </w:tabs>
              <w:spacing w:after="240"/>
              <w:ind w:right="176"/>
              <w:rPr>
                <w:rFonts w:ascii="Arial" w:hAnsi="Arial" w:cs="Arial"/>
              </w:rPr>
            </w:pPr>
            <w:r>
              <w:rPr>
                <w:rFonts w:ascii="Arial" w:hAnsi="Arial" w:cs="Arial"/>
                <w:szCs w:val="24"/>
              </w:rPr>
              <w:t xml:space="preserve">Supply and install new 1200mm x 2100mm white powder coated aluminium framed fully glazed pedestrian pool access door and side leaf to changing village, </w:t>
            </w:r>
            <w:r>
              <w:rPr>
                <w:rFonts w:ascii="Arial" w:hAnsi="Arial" w:cs="Arial"/>
              </w:rPr>
              <w:t>incorporating double glazed unit with 6mm clear toughened safety glass external pane, 20mm warm spacer bar and 6mm internal pane of toughened safety K-Glass to achieve U-Value of 1.6 W/m</w:t>
            </w:r>
            <w:r w:rsidRPr="0091415E">
              <w:rPr>
                <w:rFonts w:ascii="Arial" w:hAnsi="Arial" w:cs="Arial"/>
                <w:vertAlign w:val="superscript"/>
              </w:rPr>
              <w:t>2</w:t>
            </w:r>
            <w:r>
              <w:rPr>
                <w:rFonts w:ascii="Arial" w:hAnsi="Arial" w:cs="Arial"/>
              </w:rPr>
              <w:t>K.  Ironmongery to include floor spring with hold open mechanism, shoot bolts to side leaf, pull handles and Euro-cylinder dead lock with internal thumb turn.</w:t>
            </w:r>
          </w:p>
          <w:p w14:paraId="0249DD00" w14:textId="77777777" w:rsidR="001D7472" w:rsidRDefault="001D7472" w:rsidP="00E5789E">
            <w:pPr>
              <w:pStyle w:val="Header"/>
              <w:tabs>
                <w:tab w:val="clear" w:pos="4153"/>
                <w:tab w:val="clear" w:pos="8306"/>
              </w:tabs>
              <w:spacing w:after="240"/>
              <w:ind w:right="176"/>
              <w:rPr>
                <w:rFonts w:ascii="Arial" w:hAnsi="Arial" w:cs="Arial"/>
              </w:rPr>
            </w:pPr>
          </w:p>
          <w:p w14:paraId="4E5E93B3" w14:textId="2DBD588B" w:rsidR="001D7472" w:rsidRPr="0091415E" w:rsidRDefault="001D7472" w:rsidP="00E5789E">
            <w:pPr>
              <w:pStyle w:val="Header"/>
              <w:tabs>
                <w:tab w:val="clear" w:pos="4153"/>
                <w:tab w:val="clear" w:pos="8306"/>
              </w:tabs>
              <w:spacing w:after="240"/>
              <w:ind w:right="176"/>
              <w:rPr>
                <w:rFonts w:ascii="Arial" w:hAnsi="Arial" w:cs="Arial"/>
                <w:szCs w:val="24"/>
              </w:rPr>
            </w:pPr>
          </w:p>
        </w:tc>
        <w:tc>
          <w:tcPr>
            <w:tcW w:w="1276" w:type="dxa"/>
            <w:tcBorders>
              <w:top w:val="single" w:sz="4" w:space="0" w:color="auto"/>
              <w:left w:val="nil"/>
              <w:bottom w:val="single" w:sz="4" w:space="0" w:color="auto"/>
            </w:tcBorders>
          </w:tcPr>
          <w:p w14:paraId="1D551525" w14:textId="77777777" w:rsidR="003A0851" w:rsidRPr="009659BD" w:rsidRDefault="003A0851"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418DB1F" w14:textId="77777777" w:rsidR="003A0851" w:rsidRPr="009659BD" w:rsidRDefault="003A0851" w:rsidP="00F70FAE">
            <w:pPr>
              <w:pStyle w:val="Footer"/>
              <w:tabs>
                <w:tab w:val="clear" w:pos="4153"/>
                <w:tab w:val="clear" w:pos="8306"/>
              </w:tabs>
              <w:rPr>
                <w:rFonts w:ascii="Arial" w:hAnsi="Arial" w:cs="Arial"/>
              </w:rPr>
            </w:pPr>
          </w:p>
        </w:tc>
      </w:tr>
      <w:tr w:rsidR="003A0851" w:rsidRPr="009001AA" w14:paraId="78247E69" w14:textId="77777777" w:rsidTr="00676240">
        <w:trPr>
          <w:trHeight w:val="287"/>
        </w:trPr>
        <w:tc>
          <w:tcPr>
            <w:tcW w:w="1173" w:type="dxa"/>
            <w:tcBorders>
              <w:top w:val="single" w:sz="4" w:space="0" w:color="auto"/>
              <w:left w:val="single" w:sz="2" w:space="0" w:color="auto"/>
              <w:bottom w:val="single" w:sz="4" w:space="0" w:color="auto"/>
              <w:right w:val="single" w:sz="2" w:space="0" w:color="auto"/>
            </w:tcBorders>
          </w:tcPr>
          <w:p w14:paraId="76D12424" w14:textId="77777777" w:rsidR="003A0851" w:rsidRPr="009659BD" w:rsidRDefault="003A0851"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064692C" w14:textId="0785BAEB" w:rsidR="00B31D46" w:rsidRPr="0091415E" w:rsidRDefault="00E5789E" w:rsidP="00BB00CD">
            <w:pPr>
              <w:pStyle w:val="Header"/>
              <w:tabs>
                <w:tab w:val="clear" w:pos="4153"/>
                <w:tab w:val="clear" w:pos="8306"/>
              </w:tabs>
              <w:spacing w:after="240"/>
              <w:ind w:right="176"/>
              <w:rPr>
                <w:rFonts w:ascii="Arial" w:hAnsi="Arial" w:cs="Arial"/>
                <w:szCs w:val="24"/>
              </w:rPr>
            </w:pPr>
            <w:r>
              <w:rPr>
                <w:rFonts w:ascii="Arial" w:hAnsi="Arial" w:cs="Arial"/>
                <w:szCs w:val="24"/>
              </w:rPr>
              <w:t>Supply and install new 1500mm x 2100mm white powder coated steel flush security double door</w:t>
            </w:r>
            <w:r w:rsidR="007368E2">
              <w:rPr>
                <w:rFonts w:ascii="Arial" w:hAnsi="Arial" w:cs="Arial"/>
                <w:szCs w:val="24"/>
              </w:rPr>
              <w:t xml:space="preserve"> set</w:t>
            </w:r>
            <w:r>
              <w:rPr>
                <w:rFonts w:ascii="Arial" w:hAnsi="Arial" w:cs="Arial"/>
                <w:szCs w:val="24"/>
              </w:rPr>
              <w:t xml:space="preserve"> to external plant room</w:t>
            </w:r>
            <w:r w:rsidR="007368E2">
              <w:rPr>
                <w:rFonts w:ascii="Arial" w:hAnsi="Arial" w:cs="Arial"/>
                <w:szCs w:val="24"/>
              </w:rPr>
              <w:t>.  Ironmongery to include 3 pairs of security hinges, mortice lever latch with Euro-cylinder dead lock with internal thumb turn and shoot bolts to side leaf.</w:t>
            </w:r>
          </w:p>
        </w:tc>
        <w:tc>
          <w:tcPr>
            <w:tcW w:w="1276" w:type="dxa"/>
            <w:tcBorders>
              <w:top w:val="single" w:sz="4" w:space="0" w:color="auto"/>
              <w:left w:val="nil"/>
              <w:bottom w:val="single" w:sz="4" w:space="0" w:color="auto"/>
            </w:tcBorders>
          </w:tcPr>
          <w:p w14:paraId="37238CA2" w14:textId="77777777" w:rsidR="003A0851" w:rsidRPr="009659BD" w:rsidRDefault="003A0851"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9D6FFE9" w14:textId="77777777" w:rsidR="003A0851" w:rsidRPr="009659BD" w:rsidRDefault="003A0851" w:rsidP="00F70FAE">
            <w:pPr>
              <w:pStyle w:val="Footer"/>
              <w:tabs>
                <w:tab w:val="clear" w:pos="4153"/>
                <w:tab w:val="clear" w:pos="8306"/>
              </w:tabs>
              <w:rPr>
                <w:rFonts w:ascii="Arial" w:hAnsi="Arial" w:cs="Arial"/>
              </w:rPr>
            </w:pPr>
          </w:p>
        </w:tc>
      </w:tr>
      <w:tr w:rsidR="00F70FAE" w:rsidRPr="009001AA" w14:paraId="011AFA8B" w14:textId="77777777" w:rsidTr="00676240">
        <w:trPr>
          <w:trHeight w:val="287"/>
        </w:trPr>
        <w:tc>
          <w:tcPr>
            <w:tcW w:w="1173" w:type="dxa"/>
            <w:tcBorders>
              <w:top w:val="single" w:sz="4" w:space="0" w:color="auto"/>
              <w:left w:val="single" w:sz="2" w:space="0" w:color="auto"/>
              <w:bottom w:val="single" w:sz="4" w:space="0" w:color="auto"/>
              <w:right w:val="single" w:sz="2" w:space="0" w:color="auto"/>
            </w:tcBorders>
          </w:tcPr>
          <w:p w14:paraId="7D5DFC60" w14:textId="77777777" w:rsidR="00F70FAE" w:rsidRPr="009659BD" w:rsidRDefault="00F70FAE"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9A7DB00" w14:textId="7973DA47" w:rsidR="00A81791" w:rsidRPr="0091415E" w:rsidRDefault="00B31D46" w:rsidP="00BB00CD">
            <w:pPr>
              <w:spacing w:after="240"/>
              <w:ind w:right="176"/>
              <w:rPr>
                <w:rFonts w:ascii="Arial" w:hAnsi="Arial" w:cs="Arial"/>
              </w:rPr>
            </w:pPr>
            <w:r>
              <w:rPr>
                <w:rFonts w:ascii="Arial" w:hAnsi="Arial" w:cs="Arial"/>
              </w:rPr>
              <w:t>Supply and install new 900mm x 2100mm white powder coated steel flush security single door set to existing pool plant room.  Ironmongery to include 1.5 pairs of security hinges, mortice lever latch with Euro-cylinder dead lock with internal thumb turn.</w:t>
            </w:r>
          </w:p>
        </w:tc>
        <w:tc>
          <w:tcPr>
            <w:tcW w:w="1276" w:type="dxa"/>
            <w:tcBorders>
              <w:top w:val="single" w:sz="4" w:space="0" w:color="auto"/>
              <w:left w:val="nil"/>
              <w:bottom w:val="single" w:sz="4" w:space="0" w:color="auto"/>
            </w:tcBorders>
          </w:tcPr>
          <w:p w14:paraId="578946AC" w14:textId="77777777" w:rsidR="00F70FAE" w:rsidRPr="009659BD" w:rsidRDefault="00F70FAE"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8690CC0" w14:textId="77777777" w:rsidR="00F70FAE" w:rsidRPr="009659BD" w:rsidRDefault="00F70FAE" w:rsidP="00F70FAE">
            <w:pPr>
              <w:pStyle w:val="Footer"/>
              <w:tabs>
                <w:tab w:val="clear" w:pos="4153"/>
                <w:tab w:val="clear" w:pos="8306"/>
              </w:tabs>
              <w:rPr>
                <w:rFonts w:ascii="Arial" w:hAnsi="Arial" w:cs="Arial"/>
              </w:rPr>
            </w:pPr>
          </w:p>
        </w:tc>
      </w:tr>
      <w:tr w:rsidR="00B43E31" w:rsidRPr="009001AA" w14:paraId="7BB6C792" w14:textId="77777777" w:rsidTr="00676240">
        <w:trPr>
          <w:trHeight w:val="287"/>
        </w:trPr>
        <w:tc>
          <w:tcPr>
            <w:tcW w:w="1173" w:type="dxa"/>
            <w:tcBorders>
              <w:top w:val="single" w:sz="4" w:space="0" w:color="auto"/>
              <w:left w:val="single" w:sz="2" w:space="0" w:color="auto"/>
              <w:bottom w:val="single" w:sz="4" w:space="0" w:color="auto"/>
              <w:right w:val="single" w:sz="2" w:space="0" w:color="auto"/>
            </w:tcBorders>
          </w:tcPr>
          <w:p w14:paraId="46FEEB13" w14:textId="77777777" w:rsidR="00B43E31" w:rsidRPr="009659BD" w:rsidRDefault="00B43E31"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C8D18DC" w14:textId="4F5AE776" w:rsidR="00677B5F" w:rsidRPr="0091415E" w:rsidRDefault="00B31D46" w:rsidP="00BB00CD">
            <w:pPr>
              <w:spacing w:after="240"/>
              <w:ind w:right="176"/>
              <w:rPr>
                <w:rFonts w:ascii="Arial" w:hAnsi="Arial" w:cs="Arial"/>
              </w:rPr>
            </w:pPr>
            <w:r>
              <w:rPr>
                <w:rFonts w:ascii="Arial" w:hAnsi="Arial" w:cs="Arial"/>
              </w:rPr>
              <w:t xml:space="preserve">Supply and install 2 Nr 1800mm x 2100mm galvanised steel roller shutter doors to existing timber sliding </w:t>
            </w:r>
            <w:r w:rsidR="003700C8">
              <w:rPr>
                <w:rFonts w:ascii="Arial" w:hAnsi="Arial" w:cs="Arial"/>
              </w:rPr>
              <w:t>gates to north elevation of maintenance workshop.</w:t>
            </w:r>
          </w:p>
        </w:tc>
        <w:tc>
          <w:tcPr>
            <w:tcW w:w="1276" w:type="dxa"/>
            <w:tcBorders>
              <w:top w:val="single" w:sz="4" w:space="0" w:color="auto"/>
              <w:left w:val="nil"/>
              <w:bottom w:val="single" w:sz="4" w:space="0" w:color="auto"/>
            </w:tcBorders>
          </w:tcPr>
          <w:p w14:paraId="0BFF8B6A" w14:textId="77777777" w:rsidR="00B43E31" w:rsidRPr="009659BD" w:rsidRDefault="00B43E31"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5940CAA" w14:textId="77777777" w:rsidR="00B43E31" w:rsidRPr="009659BD" w:rsidRDefault="00B43E31" w:rsidP="00F70FAE">
            <w:pPr>
              <w:pStyle w:val="Footer"/>
              <w:tabs>
                <w:tab w:val="clear" w:pos="4153"/>
                <w:tab w:val="clear" w:pos="8306"/>
              </w:tabs>
              <w:rPr>
                <w:rFonts w:ascii="Arial" w:hAnsi="Arial" w:cs="Arial"/>
              </w:rPr>
            </w:pPr>
          </w:p>
        </w:tc>
      </w:tr>
      <w:tr w:rsidR="00B43E31" w:rsidRPr="009001AA" w14:paraId="3F62CB62" w14:textId="77777777" w:rsidTr="00676240">
        <w:trPr>
          <w:trHeight w:val="287"/>
        </w:trPr>
        <w:tc>
          <w:tcPr>
            <w:tcW w:w="1173" w:type="dxa"/>
            <w:tcBorders>
              <w:top w:val="single" w:sz="4" w:space="0" w:color="auto"/>
              <w:left w:val="single" w:sz="2" w:space="0" w:color="auto"/>
              <w:bottom w:val="single" w:sz="4" w:space="0" w:color="auto"/>
              <w:right w:val="single" w:sz="2" w:space="0" w:color="auto"/>
            </w:tcBorders>
          </w:tcPr>
          <w:p w14:paraId="47DB241E" w14:textId="77777777" w:rsidR="00B43E31" w:rsidRPr="009659BD" w:rsidRDefault="00B43E31"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D0569D1" w14:textId="6B39696E" w:rsidR="00436F07" w:rsidRPr="0091415E" w:rsidRDefault="003700C8" w:rsidP="00BB00CD">
            <w:pPr>
              <w:spacing w:after="240"/>
              <w:ind w:right="176"/>
              <w:rPr>
                <w:rFonts w:ascii="Arial" w:hAnsi="Arial" w:cs="Arial"/>
              </w:rPr>
            </w:pPr>
            <w:r>
              <w:rPr>
                <w:rFonts w:ascii="Arial" w:hAnsi="Arial" w:cs="Arial"/>
              </w:rPr>
              <w:t>Supply and install 1 Nr 1200mm x 2100mm galvanised steel roller shutter door to existing timber pedestrian door to south elevation of maintenance workshop.</w:t>
            </w:r>
          </w:p>
        </w:tc>
        <w:tc>
          <w:tcPr>
            <w:tcW w:w="1276" w:type="dxa"/>
            <w:tcBorders>
              <w:top w:val="single" w:sz="4" w:space="0" w:color="auto"/>
              <w:left w:val="nil"/>
              <w:bottom w:val="single" w:sz="4" w:space="0" w:color="auto"/>
            </w:tcBorders>
          </w:tcPr>
          <w:p w14:paraId="13B94561" w14:textId="77777777" w:rsidR="00B43E31" w:rsidRPr="009659BD" w:rsidRDefault="00B43E31"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5A75488" w14:textId="77777777" w:rsidR="00B43E31" w:rsidRPr="009659BD" w:rsidRDefault="00B43E31" w:rsidP="00F70FAE">
            <w:pPr>
              <w:pStyle w:val="Footer"/>
              <w:tabs>
                <w:tab w:val="clear" w:pos="4153"/>
                <w:tab w:val="clear" w:pos="8306"/>
              </w:tabs>
              <w:rPr>
                <w:rFonts w:ascii="Arial" w:hAnsi="Arial" w:cs="Arial"/>
              </w:rPr>
            </w:pPr>
          </w:p>
        </w:tc>
      </w:tr>
      <w:tr w:rsidR="00F70FAE" w:rsidRPr="009001AA" w14:paraId="0A6A8095" w14:textId="77777777" w:rsidTr="00676240">
        <w:trPr>
          <w:trHeight w:val="287"/>
        </w:trPr>
        <w:tc>
          <w:tcPr>
            <w:tcW w:w="1173" w:type="dxa"/>
            <w:tcBorders>
              <w:top w:val="single" w:sz="4" w:space="0" w:color="auto"/>
              <w:left w:val="single" w:sz="2" w:space="0" w:color="auto"/>
              <w:bottom w:val="single" w:sz="4" w:space="0" w:color="auto"/>
              <w:right w:val="single" w:sz="2" w:space="0" w:color="auto"/>
            </w:tcBorders>
          </w:tcPr>
          <w:p w14:paraId="39883E1D" w14:textId="77777777" w:rsidR="00F70FAE" w:rsidRPr="009659BD" w:rsidRDefault="00F70FAE" w:rsidP="00F70FAE">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E772FB8" w14:textId="78DA8FC7" w:rsidR="00F70FAE" w:rsidRPr="004741EA" w:rsidRDefault="004741EA" w:rsidP="004741EA">
            <w:pPr>
              <w:spacing w:after="240"/>
              <w:ind w:right="176"/>
              <w:rPr>
                <w:rFonts w:ascii="Arial" w:hAnsi="Arial" w:cs="Arial"/>
                <w:b/>
                <w:lang w:eastAsia="en-GB"/>
              </w:rPr>
            </w:pPr>
            <w:r>
              <w:rPr>
                <w:rFonts w:ascii="Arial" w:hAnsi="Arial" w:cs="Arial"/>
                <w:b/>
                <w:lang w:eastAsia="en-GB"/>
              </w:rPr>
              <w:t>Internal Walls</w:t>
            </w:r>
          </w:p>
        </w:tc>
        <w:tc>
          <w:tcPr>
            <w:tcW w:w="1276" w:type="dxa"/>
            <w:tcBorders>
              <w:top w:val="single" w:sz="4" w:space="0" w:color="auto"/>
              <w:left w:val="nil"/>
              <w:bottom w:val="single" w:sz="4" w:space="0" w:color="auto"/>
            </w:tcBorders>
          </w:tcPr>
          <w:p w14:paraId="3D6EADFD" w14:textId="77777777" w:rsidR="00F70FAE" w:rsidRPr="009659BD" w:rsidRDefault="00F70FAE"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A159E65" w14:textId="77777777" w:rsidR="00F70FAE" w:rsidRPr="009659BD" w:rsidRDefault="00F70FAE" w:rsidP="00F70FAE">
            <w:pPr>
              <w:pStyle w:val="Footer"/>
              <w:tabs>
                <w:tab w:val="clear" w:pos="4153"/>
                <w:tab w:val="clear" w:pos="8306"/>
              </w:tabs>
              <w:rPr>
                <w:rFonts w:ascii="Arial" w:hAnsi="Arial" w:cs="Arial"/>
              </w:rPr>
            </w:pPr>
          </w:p>
        </w:tc>
      </w:tr>
      <w:tr w:rsidR="00F70FAE" w:rsidRPr="009001AA" w14:paraId="6AB48F5A"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32D37938" w14:textId="77777777" w:rsidR="00F70FAE" w:rsidRPr="009659BD" w:rsidRDefault="00F70FAE"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67DD0990" w14:textId="429EFDDA" w:rsidR="005B0340" w:rsidRPr="009659BD" w:rsidRDefault="001D190C" w:rsidP="004741EA">
            <w:pPr>
              <w:spacing w:after="240"/>
              <w:ind w:right="175"/>
              <w:rPr>
                <w:rFonts w:ascii="Arial" w:hAnsi="Arial" w:cs="Arial"/>
                <w:lang w:eastAsia="en-GB"/>
              </w:rPr>
            </w:pPr>
            <w:r>
              <w:rPr>
                <w:rFonts w:ascii="Arial" w:hAnsi="Arial" w:cs="Arial"/>
              </w:rPr>
              <w:t>In positions as illustrated on RHA’s drawings, construct new 100mm thick blockwork buttress walls using 7 N/mm</w:t>
            </w:r>
            <w:r w:rsidRPr="008A206D">
              <w:rPr>
                <w:rFonts w:ascii="Arial" w:hAnsi="Arial" w:cs="Arial"/>
                <w:vertAlign w:val="superscript"/>
              </w:rPr>
              <w:t>2</w:t>
            </w:r>
            <w:r>
              <w:rPr>
                <w:rFonts w:ascii="Arial" w:hAnsi="Arial" w:cs="Arial"/>
              </w:rPr>
              <w:t xml:space="preserve"> aerated concrete blocks, laid in cement mortar.</w:t>
            </w:r>
          </w:p>
        </w:tc>
        <w:tc>
          <w:tcPr>
            <w:tcW w:w="1276" w:type="dxa"/>
            <w:tcBorders>
              <w:top w:val="single" w:sz="4" w:space="0" w:color="auto"/>
              <w:left w:val="nil"/>
              <w:bottom w:val="single" w:sz="4" w:space="0" w:color="auto"/>
            </w:tcBorders>
          </w:tcPr>
          <w:p w14:paraId="25C4D2C6" w14:textId="77777777" w:rsidR="00F70FAE" w:rsidRPr="009659BD" w:rsidRDefault="00F70FAE"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AD6BA45" w14:textId="77777777" w:rsidR="00F70FAE" w:rsidRPr="009659BD" w:rsidRDefault="00F70FAE" w:rsidP="00F70FAE">
            <w:pPr>
              <w:pStyle w:val="Footer"/>
              <w:tabs>
                <w:tab w:val="clear" w:pos="4153"/>
                <w:tab w:val="clear" w:pos="8306"/>
              </w:tabs>
              <w:rPr>
                <w:rFonts w:ascii="Arial" w:hAnsi="Arial" w:cs="Arial"/>
              </w:rPr>
            </w:pPr>
          </w:p>
        </w:tc>
      </w:tr>
      <w:tr w:rsidR="00F70FAE" w:rsidRPr="009001AA" w14:paraId="350FBCA8"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2AC8F5E0" w14:textId="77777777" w:rsidR="00F70FAE" w:rsidRPr="009659BD" w:rsidRDefault="00F70FAE"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A8D5EF3" w14:textId="1E4712F2" w:rsidR="005B0340" w:rsidRPr="005D144D" w:rsidRDefault="001D190C" w:rsidP="004741EA">
            <w:pPr>
              <w:spacing w:after="240"/>
              <w:ind w:right="175"/>
              <w:rPr>
                <w:rFonts w:ascii="Arial" w:hAnsi="Arial" w:cs="Arial"/>
              </w:rPr>
            </w:pPr>
            <w:r>
              <w:rPr>
                <w:rFonts w:ascii="Arial" w:hAnsi="Arial" w:cs="Arial"/>
              </w:rPr>
              <w:t>In positions as illustrated on RHA’s drawings, construct remaining new 100mm thick blockwork non-buttress walls to changing village and plant room using 3.5 N/mm</w:t>
            </w:r>
            <w:r w:rsidRPr="008A206D">
              <w:rPr>
                <w:rFonts w:ascii="Arial" w:hAnsi="Arial" w:cs="Arial"/>
                <w:vertAlign w:val="superscript"/>
              </w:rPr>
              <w:t>2</w:t>
            </w:r>
            <w:r>
              <w:rPr>
                <w:rFonts w:ascii="Arial" w:hAnsi="Arial" w:cs="Arial"/>
              </w:rPr>
              <w:t xml:space="preserve"> aerated concrete blocks, laid in cement mortar.</w:t>
            </w:r>
          </w:p>
        </w:tc>
        <w:tc>
          <w:tcPr>
            <w:tcW w:w="1276" w:type="dxa"/>
            <w:tcBorders>
              <w:top w:val="single" w:sz="4" w:space="0" w:color="auto"/>
              <w:left w:val="nil"/>
              <w:bottom w:val="single" w:sz="4" w:space="0" w:color="auto"/>
            </w:tcBorders>
          </w:tcPr>
          <w:p w14:paraId="1C80828C" w14:textId="77777777" w:rsidR="00F70FAE" w:rsidRPr="009659BD" w:rsidRDefault="00F70FAE"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91CE87D" w14:textId="77777777" w:rsidR="00F70FAE" w:rsidRPr="009659BD" w:rsidRDefault="00F70FAE" w:rsidP="00F70FAE">
            <w:pPr>
              <w:pStyle w:val="Footer"/>
              <w:tabs>
                <w:tab w:val="clear" w:pos="4153"/>
                <w:tab w:val="clear" w:pos="8306"/>
              </w:tabs>
              <w:rPr>
                <w:rFonts w:ascii="Arial" w:hAnsi="Arial" w:cs="Arial"/>
              </w:rPr>
            </w:pPr>
          </w:p>
        </w:tc>
      </w:tr>
      <w:tr w:rsidR="00677B5F" w:rsidRPr="009001AA" w14:paraId="0115F0B1"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1AEC2F81" w14:textId="77777777" w:rsidR="00677B5F" w:rsidRPr="009659BD" w:rsidRDefault="00677B5F"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1E71724" w14:textId="27996060" w:rsidR="00677B5F" w:rsidRDefault="001D190C" w:rsidP="004741EA">
            <w:pPr>
              <w:spacing w:after="240"/>
              <w:ind w:right="175"/>
              <w:rPr>
                <w:rFonts w:ascii="Arial" w:hAnsi="Arial" w:cs="Arial"/>
                <w:highlight w:val="yellow"/>
              </w:rPr>
            </w:pPr>
            <w:r>
              <w:rPr>
                <w:rFonts w:ascii="Arial" w:hAnsi="Arial" w:cs="Arial"/>
              </w:rPr>
              <w:t>Form structural openings for internal doors and install lintels as illustrated on RHA Consulting Engineers lintel schedule.</w:t>
            </w:r>
          </w:p>
        </w:tc>
        <w:tc>
          <w:tcPr>
            <w:tcW w:w="1276" w:type="dxa"/>
            <w:tcBorders>
              <w:top w:val="single" w:sz="4" w:space="0" w:color="auto"/>
              <w:left w:val="nil"/>
              <w:bottom w:val="single" w:sz="4" w:space="0" w:color="auto"/>
            </w:tcBorders>
          </w:tcPr>
          <w:p w14:paraId="496FB185" w14:textId="77777777" w:rsidR="00677B5F" w:rsidRPr="009659BD" w:rsidRDefault="00677B5F"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CFA1574" w14:textId="77777777" w:rsidR="00677B5F" w:rsidRPr="009659BD" w:rsidRDefault="00677B5F" w:rsidP="00F70FAE">
            <w:pPr>
              <w:pStyle w:val="Footer"/>
              <w:tabs>
                <w:tab w:val="clear" w:pos="4153"/>
                <w:tab w:val="clear" w:pos="8306"/>
              </w:tabs>
              <w:rPr>
                <w:rFonts w:ascii="Arial" w:hAnsi="Arial" w:cs="Arial"/>
              </w:rPr>
            </w:pPr>
          </w:p>
        </w:tc>
      </w:tr>
      <w:tr w:rsidR="004741EA" w:rsidRPr="009001AA" w14:paraId="35FE1C7D"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6BFC50FA" w14:textId="77777777" w:rsidR="004741EA" w:rsidRPr="009659BD" w:rsidRDefault="004741EA"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9BB8633" w14:textId="3B6F5C3F" w:rsidR="004741EA" w:rsidRDefault="00FD4063" w:rsidP="004741EA">
            <w:pPr>
              <w:spacing w:after="240"/>
              <w:ind w:right="175"/>
              <w:rPr>
                <w:rFonts w:ascii="Arial" w:hAnsi="Arial" w:cs="Arial"/>
                <w:highlight w:val="yellow"/>
              </w:rPr>
            </w:pPr>
            <w:r>
              <w:rPr>
                <w:rFonts w:ascii="Arial" w:hAnsi="Arial" w:cs="Arial"/>
              </w:rPr>
              <w:t>In positions as illustrated on iCon Building Consultancy’s drawing WTC_003-03, c</w:t>
            </w:r>
            <w:r w:rsidRPr="00B64A37">
              <w:rPr>
                <w:rFonts w:ascii="Arial" w:hAnsi="Arial" w:cs="Arial"/>
              </w:rPr>
              <w:t xml:space="preserve">onstruct new </w:t>
            </w:r>
            <w:r>
              <w:rPr>
                <w:rFonts w:ascii="Arial" w:hAnsi="Arial" w:cs="Arial"/>
              </w:rPr>
              <w:t xml:space="preserve">drywall </w:t>
            </w:r>
            <w:r w:rsidRPr="00B64A37">
              <w:rPr>
                <w:rFonts w:ascii="Arial" w:hAnsi="Arial" w:cs="Arial"/>
              </w:rPr>
              <w:t xml:space="preserve">partitions </w:t>
            </w:r>
            <w:r>
              <w:rPr>
                <w:rFonts w:ascii="Arial" w:hAnsi="Arial" w:cs="Arial"/>
              </w:rPr>
              <w:t xml:space="preserve">to form toilets, staff room, office, </w:t>
            </w:r>
            <w:r w:rsidR="00D213B7">
              <w:rPr>
                <w:rFonts w:ascii="Arial" w:hAnsi="Arial" w:cs="Arial"/>
              </w:rPr>
              <w:t xml:space="preserve">switch room, </w:t>
            </w:r>
            <w:r>
              <w:rPr>
                <w:rFonts w:ascii="Arial" w:hAnsi="Arial" w:cs="Arial"/>
              </w:rPr>
              <w:t>treatment rooms, kitchen and rest room</w:t>
            </w:r>
            <w:r w:rsidRPr="00B64A37">
              <w:rPr>
                <w:rFonts w:ascii="Arial" w:hAnsi="Arial" w:cs="Arial"/>
              </w:rPr>
              <w:t xml:space="preserve"> comprising 70mm Gyproc metal studs at 600mm centres, infilled with 50mm thickness of Isover Acoustic Partition Roll and clad both sides with </w:t>
            </w:r>
            <w:r>
              <w:rPr>
                <w:rFonts w:ascii="Arial" w:hAnsi="Arial" w:cs="Arial"/>
              </w:rPr>
              <w:t>one</w:t>
            </w:r>
            <w:r w:rsidRPr="00B64A37">
              <w:rPr>
                <w:rFonts w:ascii="Arial" w:hAnsi="Arial" w:cs="Arial"/>
              </w:rPr>
              <w:t xml:space="preserve"> layer of 12.5mm tapered edge Gyproc Soundbloc</w:t>
            </w:r>
            <w:r>
              <w:rPr>
                <w:rFonts w:ascii="Arial" w:hAnsi="Arial" w:cs="Arial"/>
              </w:rPr>
              <w:t>.  Allow to form door openings.  Tape and fill all joints.</w:t>
            </w:r>
          </w:p>
        </w:tc>
        <w:tc>
          <w:tcPr>
            <w:tcW w:w="1276" w:type="dxa"/>
            <w:tcBorders>
              <w:top w:val="single" w:sz="4" w:space="0" w:color="auto"/>
              <w:left w:val="nil"/>
              <w:bottom w:val="single" w:sz="4" w:space="0" w:color="auto"/>
            </w:tcBorders>
          </w:tcPr>
          <w:p w14:paraId="3A182446" w14:textId="77777777" w:rsidR="004741EA" w:rsidRPr="009659BD" w:rsidRDefault="004741EA"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B3471CA" w14:textId="77777777" w:rsidR="004741EA" w:rsidRPr="009659BD" w:rsidRDefault="004741EA" w:rsidP="00F70FAE">
            <w:pPr>
              <w:pStyle w:val="Footer"/>
              <w:tabs>
                <w:tab w:val="clear" w:pos="4153"/>
                <w:tab w:val="clear" w:pos="8306"/>
              </w:tabs>
              <w:rPr>
                <w:rFonts w:ascii="Arial" w:hAnsi="Arial" w:cs="Arial"/>
              </w:rPr>
            </w:pPr>
          </w:p>
        </w:tc>
      </w:tr>
      <w:tr w:rsidR="00487138" w:rsidRPr="009001AA" w14:paraId="6A1BB73D"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210D92E1" w14:textId="77777777" w:rsidR="00487138" w:rsidRPr="009659BD" w:rsidRDefault="00487138"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20C88494" w14:textId="07D40A49" w:rsidR="00487138" w:rsidRDefault="00487138" w:rsidP="004741EA">
            <w:pPr>
              <w:spacing w:after="240"/>
              <w:ind w:right="175"/>
              <w:rPr>
                <w:rFonts w:ascii="Arial" w:hAnsi="Arial" w:cs="Arial"/>
              </w:rPr>
            </w:pPr>
            <w:r>
              <w:rPr>
                <w:rFonts w:ascii="Arial" w:hAnsi="Arial" w:cs="Arial"/>
              </w:rPr>
              <w:t>Supply and fix 12mm plywood pattresses to new walls to accommodate sanitaryware.</w:t>
            </w:r>
          </w:p>
        </w:tc>
        <w:tc>
          <w:tcPr>
            <w:tcW w:w="1276" w:type="dxa"/>
            <w:tcBorders>
              <w:top w:val="single" w:sz="4" w:space="0" w:color="auto"/>
              <w:left w:val="nil"/>
              <w:bottom w:val="single" w:sz="4" w:space="0" w:color="auto"/>
            </w:tcBorders>
          </w:tcPr>
          <w:p w14:paraId="4792D624" w14:textId="77777777" w:rsidR="00487138" w:rsidRPr="009659BD" w:rsidRDefault="00487138"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72DFBA4" w14:textId="77777777" w:rsidR="00487138" w:rsidRPr="009659BD" w:rsidRDefault="00487138" w:rsidP="00F70FAE">
            <w:pPr>
              <w:pStyle w:val="Footer"/>
              <w:tabs>
                <w:tab w:val="clear" w:pos="4153"/>
                <w:tab w:val="clear" w:pos="8306"/>
              </w:tabs>
              <w:rPr>
                <w:rFonts w:ascii="Arial" w:hAnsi="Arial" w:cs="Arial"/>
              </w:rPr>
            </w:pPr>
          </w:p>
        </w:tc>
      </w:tr>
      <w:tr w:rsidR="004741EA" w:rsidRPr="009001AA" w14:paraId="4875C8D3"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14464951" w14:textId="77777777" w:rsidR="004741EA" w:rsidRPr="009659BD" w:rsidRDefault="004741EA"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67775994" w14:textId="66B0005F" w:rsidR="00805D12" w:rsidRPr="001D7472" w:rsidRDefault="00D213B7" w:rsidP="004741EA">
            <w:pPr>
              <w:spacing w:after="240"/>
              <w:ind w:right="175"/>
              <w:rPr>
                <w:rFonts w:ascii="Arial" w:hAnsi="Arial" w:cs="Arial"/>
              </w:rPr>
            </w:pPr>
            <w:r>
              <w:rPr>
                <w:rFonts w:ascii="Arial" w:hAnsi="Arial" w:cs="Arial"/>
              </w:rPr>
              <w:t xml:space="preserve">In positions as illustrated on iCon Building Consultancy’s drawing WTC_003-03 infill redundant internal door and window openings using </w:t>
            </w:r>
            <w:r w:rsidRPr="00B64A37">
              <w:rPr>
                <w:rFonts w:ascii="Arial" w:hAnsi="Arial" w:cs="Arial"/>
              </w:rPr>
              <w:t xml:space="preserve">70mm Gyproc metal studs, infilled with 50mm thickness of Isover Acoustic Partition Roll and clad both sides with </w:t>
            </w:r>
            <w:r>
              <w:rPr>
                <w:rFonts w:ascii="Arial" w:hAnsi="Arial" w:cs="Arial"/>
              </w:rPr>
              <w:t>one</w:t>
            </w:r>
            <w:r w:rsidRPr="00B64A37">
              <w:rPr>
                <w:rFonts w:ascii="Arial" w:hAnsi="Arial" w:cs="Arial"/>
              </w:rPr>
              <w:t xml:space="preserve"> layer of 12.5mm tapered edge Gyproc Soundbloc</w:t>
            </w:r>
            <w:r>
              <w:rPr>
                <w:rFonts w:ascii="Arial" w:hAnsi="Arial" w:cs="Arial"/>
              </w:rPr>
              <w:t>.  Tape and fill all joints</w:t>
            </w:r>
            <w:r w:rsidR="00805D12">
              <w:rPr>
                <w:rFonts w:ascii="Arial" w:hAnsi="Arial" w:cs="Arial"/>
              </w:rPr>
              <w:t>.</w:t>
            </w:r>
          </w:p>
        </w:tc>
        <w:tc>
          <w:tcPr>
            <w:tcW w:w="1276" w:type="dxa"/>
            <w:tcBorders>
              <w:top w:val="single" w:sz="4" w:space="0" w:color="auto"/>
              <w:left w:val="nil"/>
              <w:bottom w:val="single" w:sz="4" w:space="0" w:color="auto"/>
            </w:tcBorders>
          </w:tcPr>
          <w:p w14:paraId="68B46299" w14:textId="77777777" w:rsidR="004741EA" w:rsidRPr="009659BD" w:rsidRDefault="004741EA"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B376DA2" w14:textId="77777777" w:rsidR="004741EA" w:rsidRPr="009659BD" w:rsidRDefault="004741EA" w:rsidP="00F70FAE">
            <w:pPr>
              <w:pStyle w:val="Footer"/>
              <w:tabs>
                <w:tab w:val="clear" w:pos="4153"/>
                <w:tab w:val="clear" w:pos="8306"/>
              </w:tabs>
              <w:rPr>
                <w:rFonts w:ascii="Arial" w:hAnsi="Arial" w:cs="Arial"/>
              </w:rPr>
            </w:pPr>
          </w:p>
        </w:tc>
      </w:tr>
      <w:tr w:rsidR="004741EA" w:rsidRPr="009001AA" w14:paraId="020255F0"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35567C57" w14:textId="77777777" w:rsidR="004741EA" w:rsidRPr="009659BD" w:rsidRDefault="004741EA"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1ECDCA3" w14:textId="315CEDDD" w:rsidR="004741EA" w:rsidRDefault="00D213B7" w:rsidP="004741EA">
            <w:pPr>
              <w:spacing w:after="240"/>
              <w:ind w:right="175"/>
              <w:rPr>
                <w:rFonts w:ascii="Arial" w:hAnsi="Arial" w:cs="Arial"/>
                <w:highlight w:val="yellow"/>
              </w:rPr>
            </w:pPr>
            <w:r>
              <w:rPr>
                <w:rFonts w:ascii="Arial" w:hAnsi="Arial" w:cs="Arial"/>
              </w:rPr>
              <w:t>In positions as illustrated on iCon Building Consultancy’s drawing WTC_003-03 form new door openings D1 and D3 in existing drywall partition.  Trim opening with Gyproc metal studs with timber infill to door reveals.</w:t>
            </w:r>
          </w:p>
        </w:tc>
        <w:tc>
          <w:tcPr>
            <w:tcW w:w="1276" w:type="dxa"/>
            <w:tcBorders>
              <w:top w:val="single" w:sz="4" w:space="0" w:color="auto"/>
              <w:left w:val="nil"/>
              <w:bottom w:val="single" w:sz="4" w:space="0" w:color="auto"/>
            </w:tcBorders>
          </w:tcPr>
          <w:p w14:paraId="06D93A8D" w14:textId="77777777" w:rsidR="004741EA" w:rsidRPr="009659BD" w:rsidRDefault="004741EA"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6A7E4D3" w14:textId="77777777" w:rsidR="004741EA" w:rsidRPr="009659BD" w:rsidRDefault="004741EA" w:rsidP="00F70FAE">
            <w:pPr>
              <w:pStyle w:val="Footer"/>
              <w:tabs>
                <w:tab w:val="clear" w:pos="4153"/>
                <w:tab w:val="clear" w:pos="8306"/>
              </w:tabs>
              <w:rPr>
                <w:rFonts w:ascii="Arial" w:hAnsi="Arial" w:cs="Arial"/>
              </w:rPr>
            </w:pPr>
          </w:p>
        </w:tc>
      </w:tr>
      <w:tr w:rsidR="00F70FAE" w:rsidRPr="009001AA" w14:paraId="2DEDE149"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02E0FC7E" w14:textId="77777777" w:rsidR="00F70FAE" w:rsidRPr="009659BD" w:rsidRDefault="00F70FAE" w:rsidP="000F1033">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4323B4E" w14:textId="0619F37C" w:rsidR="004741EA" w:rsidRPr="000F1033" w:rsidRDefault="004741EA" w:rsidP="00F70FAE">
            <w:pPr>
              <w:ind w:right="175"/>
              <w:rPr>
                <w:rFonts w:ascii="Arial" w:hAnsi="Arial" w:cs="Arial"/>
                <w:b/>
                <w:bCs/>
              </w:rPr>
            </w:pPr>
            <w:r>
              <w:rPr>
                <w:rFonts w:ascii="Arial" w:hAnsi="Arial" w:cs="Arial"/>
                <w:b/>
                <w:bCs/>
              </w:rPr>
              <w:t>Internal Wall Finishes</w:t>
            </w:r>
          </w:p>
          <w:p w14:paraId="06D540A0" w14:textId="4F789F79" w:rsidR="000F1033" w:rsidRPr="000F1033" w:rsidRDefault="000F1033" w:rsidP="00F70FAE">
            <w:pPr>
              <w:ind w:right="175"/>
              <w:rPr>
                <w:rFonts w:ascii="Arial" w:hAnsi="Arial" w:cs="Arial"/>
                <w:b/>
                <w:bCs/>
              </w:rPr>
            </w:pPr>
          </w:p>
        </w:tc>
        <w:tc>
          <w:tcPr>
            <w:tcW w:w="1276" w:type="dxa"/>
            <w:tcBorders>
              <w:top w:val="single" w:sz="4" w:space="0" w:color="auto"/>
              <w:left w:val="nil"/>
              <w:bottom w:val="single" w:sz="4" w:space="0" w:color="auto"/>
            </w:tcBorders>
          </w:tcPr>
          <w:p w14:paraId="3E1CF4A3" w14:textId="77777777" w:rsidR="00F70FAE" w:rsidRPr="009659BD" w:rsidRDefault="00F70FAE"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7E1D679" w14:textId="77777777" w:rsidR="00F70FAE" w:rsidRPr="009659BD" w:rsidRDefault="00F70FAE" w:rsidP="00F70FAE">
            <w:pPr>
              <w:pStyle w:val="Footer"/>
              <w:tabs>
                <w:tab w:val="clear" w:pos="4153"/>
                <w:tab w:val="clear" w:pos="8306"/>
              </w:tabs>
              <w:rPr>
                <w:rFonts w:ascii="Arial" w:hAnsi="Arial" w:cs="Arial"/>
              </w:rPr>
            </w:pPr>
          </w:p>
        </w:tc>
      </w:tr>
      <w:tr w:rsidR="00F70FAE" w:rsidRPr="009001AA" w14:paraId="56800461"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19E874C7" w14:textId="77777777" w:rsidR="00F70FAE" w:rsidRPr="009659BD" w:rsidRDefault="00F70FAE"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EC32B39" w14:textId="24CB0E11" w:rsidR="00487138" w:rsidRPr="009659BD" w:rsidRDefault="00487138" w:rsidP="004741EA">
            <w:pPr>
              <w:spacing w:after="240"/>
              <w:ind w:right="176"/>
              <w:rPr>
                <w:rFonts w:ascii="Arial" w:hAnsi="Arial" w:cs="Arial"/>
              </w:rPr>
            </w:pPr>
            <w:r>
              <w:rPr>
                <w:rFonts w:ascii="Arial" w:hAnsi="Arial" w:cs="Arial"/>
              </w:rPr>
              <w:t>In positions as illustrated on iCon Building Consultancy’s drawing WTC_003-0</w:t>
            </w:r>
            <w:r w:rsidR="00805D12">
              <w:rPr>
                <w:rFonts w:ascii="Arial" w:hAnsi="Arial" w:cs="Arial"/>
              </w:rPr>
              <w:t>5</w:t>
            </w:r>
            <w:r>
              <w:rPr>
                <w:rFonts w:ascii="Arial" w:hAnsi="Arial" w:cs="Arial"/>
              </w:rPr>
              <w:t xml:space="preserve"> dryline inside face of existing and proposed walls using British Gypsum’s 63mm thick Gyproc Thermaline PIR insulated tapered edge plasterboard on dot and dab.  Tape and fill all joints.</w:t>
            </w:r>
          </w:p>
        </w:tc>
        <w:tc>
          <w:tcPr>
            <w:tcW w:w="1276" w:type="dxa"/>
            <w:tcBorders>
              <w:top w:val="single" w:sz="4" w:space="0" w:color="auto"/>
              <w:left w:val="nil"/>
              <w:bottom w:val="single" w:sz="4" w:space="0" w:color="auto"/>
            </w:tcBorders>
          </w:tcPr>
          <w:p w14:paraId="305E0E1D" w14:textId="77777777" w:rsidR="00F70FAE" w:rsidRPr="009659BD" w:rsidRDefault="00F70FAE"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350314C" w14:textId="77777777" w:rsidR="00F70FAE" w:rsidRPr="009659BD" w:rsidRDefault="00F70FAE" w:rsidP="00F70FAE">
            <w:pPr>
              <w:pStyle w:val="Footer"/>
              <w:tabs>
                <w:tab w:val="clear" w:pos="4153"/>
                <w:tab w:val="clear" w:pos="8306"/>
              </w:tabs>
              <w:rPr>
                <w:rFonts w:ascii="Arial" w:hAnsi="Arial" w:cs="Arial"/>
              </w:rPr>
            </w:pPr>
          </w:p>
        </w:tc>
      </w:tr>
      <w:tr w:rsidR="00B145C5" w:rsidRPr="009001AA" w14:paraId="4393188A"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7AEAF2C4" w14:textId="77777777" w:rsidR="00B145C5" w:rsidRPr="009659BD" w:rsidRDefault="00B145C5"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22703F11" w14:textId="68DF4141" w:rsidR="00B145C5" w:rsidRDefault="00B145C5" w:rsidP="004741EA">
            <w:pPr>
              <w:spacing w:after="240"/>
              <w:ind w:right="176"/>
              <w:rPr>
                <w:rFonts w:ascii="Arial" w:hAnsi="Arial" w:cs="Arial"/>
              </w:rPr>
            </w:pPr>
            <w:r>
              <w:rPr>
                <w:rFonts w:ascii="Arial" w:hAnsi="Arial" w:cs="Arial"/>
              </w:rPr>
              <w:t>Dryline both sides of new blockwork internal walls to changing village with 1 Nr layer of 12.5mm tapered edge Gyproc Wallboard on dot and dab.  Tape and fill all joints to walls not being tiled.</w:t>
            </w:r>
          </w:p>
        </w:tc>
        <w:tc>
          <w:tcPr>
            <w:tcW w:w="1276" w:type="dxa"/>
            <w:tcBorders>
              <w:top w:val="single" w:sz="4" w:space="0" w:color="auto"/>
              <w:left w:val="nil"/>
              <w:bottom w:val="single" w:sz="4" w:space="0" w:color="auto"/>
            </w:tcBorders>
          </w:tcPr>
          <w:p w14:paraId="47303E60" w14:textId="77777777" w:rsidR="00B145C5" w:rsidRPr="009659BD" w:rsidRDefault="00B145C5"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0D5C27E" w14:textId="77777777" w:rsidR="00B145C5" w:rsidRPr="009659BD" w:rsidRDefault="00B145C5" w:rsidP="00F70FAE">
            <w:pPr>
              <w:pStyle w:val="Footer"/>
              <w:tabs>
                <w:tab w:val="clear" w:pos="4153"/>
                <w:tab w:val="clear" w:pos="8306"/>
              </w:tabs>
              <w:rPr>
                <w:rFonts w:ascii="Arial" w:hAnsi="Arial" w:cs="Arial"/>
              </w:rPr>
            </w:pPr>
          </w:p>
        </w:tc>
      </w:tr>
      <w:tr w:rsidR="00F210FC" w:rsidRPr="009001AA" w14:paraId="46B45421"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4AC61D22" w14:textId="77777777" w:rsidR="00F210FC" w:rsidRPr="009659BD" w:rsidRDefault="00F210FC"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2D589019" w14:textId="313EB609" w:rsidR="00F210FC" w:rsidRDefault="00487138" w:rsidP="004741EA">
            <w:pPr>
              <w:spacing w:after="240"/>
              <w:ind w:right="176"/>
              <w:rPr>
                <w:rFonts w:ascii="Arial" w:hAnsi="Arial" w:cs="Arial"/>
              </w:rPr>
            </w:pPr>
            <w:r w:rsidRPr="00BF015F">
              <w:rPr>
                <w:rFonts w:ascii="Arial" w:hAnsi="Arial" w:cs="Arial"/>
              </w:rPr>
              <w:t xml:space="preserve">Supply and fix Johnson Eminence full height white </w:t>
            </w:r>
            <w:r>
              <w:rPr>
                <w:rFonts w:ascii="Arial" w:hAnsi="Arial" w:cs="Arial"/>
              </w:rPr>
              <w:t>gloss</w:t>
            </w:r>
            <w:r w:rsidRPr="00BF015F">
              <w:rPr>
                <w:rFonts w:ascii="Arial" w:hAnsi="Arial" w:cs="Arial"/>
              </w:rPr>
              <w:t xml:space="preserve"> glazed ceramic wall tiles</w:t>
            </w:r>
            <w:r>
              <w:rPr>
                <w:rFonts w:ascii="Arial" w:hAnsi="Arial" w:cs="Arial"/>
              </w:rPr>
              <w:t xml:space="preserve"> (Short Code EMI01A)</w:t>
            </w:r>
            <w:r w:rsidRPr="00BF015F">
              <w:rPr>
                <w:rFonts w:ascii="Arial" w:hAnsi="Arial" w:cs="Arial"/>
              </w:rPr>
              <w:t xml:space="preserve"> to </w:t>
            </w:r>
            <w:r w:rsidR="00FB2E83">
              <w:rPr>
                <w:rFonts w:ascii="Arial" w:hAnsi="Arial" w:cs="Arial"/>
              </w:rPr>
              <w:t xml:space="preserve">5 Nr self-contained </w:t>
            </w:r>
            <w:r w:rsidRPr="00BF015F">
              <w:rPr>
                <w:rFonts w:ascii="Arial" w:hAnsi="Arial" w:cs="Arial"/>
              </w:rPr>
              <w:t>toilet cubicles</w:t>
            </w:r>
            <w:r w:rsidR="00FB2E83">
              <w:rPr>
                <w:rFonts w:ascii="Arial" w:hAnsi="Arial" w:cs="Arial"/>
              </w:rPr>
              <w:t>, 2 Nr accessible toilet cubicles</w:t>
            </w:r>
            <w:r w:rsidRPr="00BF015F">
              <w:rPr>
                <w:rFonts w:ascii="Arial" w:hAnsi="Arial" w:cs="Arial"/>
              </w:rPr>
              <w:t xml:space="preserve"> and </w:t>
            </w:r>
            <w:r>
              <w:rPr>
                <w:rFonts w:ascii="Arial" w:hAnsi="Arial" w:cs="Arial"/>
              </w:rPr>
              <w:t>changing village</w:t>
            </w:r>
            <w:r w:rsidRPr="00BF015F">
              <w:rPr>
                <w:rFonts w:ascii="Arial" w:hAnsi="Arial" w:cs="Arial"/>
              </w:rPr>
              <w:t>, size 600mm x 300mm x 9</w:t>
            </w:r>
            <w:r>
              <w:rPr>
                <w:rFonts w:ascii="Arial" w:hAnsi="Arial" w:cs="Arial"/>
              </w:rPr>
              <w:t>.5</w:t>
            </w:r>
            <w:r w:rsidRPr="00BF015F">
              <w:rPr>
                <w:rFonts w:ascii="Arial" w:hAnsi="Arial" w:cs="Arial"/>
              </w:rPr>
              <w:t>mm, colour: white, laid horizontal straight bond.  Allow for waterproof adhesive and light grey grout, together with polish stainless steel external corner beads</w:t>
            </w:r>
            <w:r>
              <w:rPr>
                <w:rFonts w:ascii="Arial" w:hAnsi="Arial" w:cs="Arial"/>
              </w:rPr>
              <w:t>.</w:t>
            </w:r>
          </w:p>
        </w:tc>
        <w:tc>
          <w:tcPr>
            <w:tcW w:w="1276" w:type="dxa"/>
            <w:tcBorders>
              <w:top w:val="single" w:sz="4" w:space="0" w:color="auto"/>
              <w:left w:val="nil"/>
              <w:bottom w:val="single" w:sz="4" w:space="0" w:color="auto"/>
            </w:tcBorders>
          </w:tcPr>
          <w:p w14:paraId="399CD464" w14:textId="77777777" w:rsidR="00F210FC" w:rsidRPr="009659BD" w:rsidRDefault="00F210FC"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08CDAD7" w14:textId="77777777" w:rsidR="00F210FC" w:rsidRPr="009659BD" w:rsidRDefault="00F210FC" w:rsidP="00F70FAE">
            <w:pPr>
              <w:pStyle w:val="Footer"/>
              <w:tabs>
                <w:tab w:val="clear" w:pos="4153"/>
                <w:tab w:val="clear" w:pos="8306"/>
              </w:tabs>
              <w:rPr>
                <w:rFonts w:ascii="Arial" w:hAnsi="Arial" w:cs="Arial"/>
              </w:rPr>
            </w:pPr>
          </w:p>
        </w:tc>
      </w:tr>
      <w:tr w:rsidR="00F70FAE" w:rsidRPr="009001AA" w14:paraId="28F51D8E"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5D86DF03" w14:textId="77777777" w:rsidR="00F70FAE" w:rsidRPr="009659BD" w:rsidRDefault="00F70FAE"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0ABB73FC" w14:textId="77777777" w:rsidR="009B2284" w:rsidRDefault="00B145C5" w:rsidP="004741EA">
            <w:pPr>
              <w:spacing w:after="240"/>
              <w:ind w:right="176"/>
              <w:rPr>
                <w:rFonts w:ascii="Arial" w:hAnsi="Arial" w:cs="Arial"/>
              </w:rPr>
            </w:pPr>
            <w:r w:rsidRPr="00B145C5">
              <w:rPr>
                <w:rFonts w:ascii="Arial" w:hAnsi="Arial" w:cs="Arial"/>
              </w:rPr>
              <w:t xml:space="preserve">Allow to waterproof tank </w:t>
            </w:r>
            <w:r>
              <w:rPr>
                <w:rFonts w:ascii="Arial" w:hAnsi="Arial" w:cs="Arial"/>
              </w:rPr>
              <w:t>blockwork</w:t>
            </w:r>
            <w:r w:rsidRPr="00B145C5">
              <w:rPr>
                <w:rFonts w:ascii="Arial" w:hAnsi="Arial" w:cs="Arial"/>
              </w:rPr>
              <w:t xml:space="preserve"> walls to shower areas with Bal Tank-it liquid tanking system.</w:t>
            </w:r>
          </w:p>
          <w:p w14:paraId="17F33FEC" w14:textId="77777777" w:rsidR="001D7472" w:rsidRDefault="001D7472" w:rsidP="004741EA">
            <w:pPr>
              <w:spacing w:after="240"/>
              <w:ind w:right="176"/>
              <w:rPr>
                <w:rFonts w:ascii="Arial" w:hAnsi="Arial" w:cs="Arial"/>
              </w:rPr>
            </w:pPr>
          </w:p>
          <w:p w14:paraId="06A11E7A" w14:textId="77777777" w:rsidR="001D7472" w:rsidRDefault="001D7472" w:rsidP="004741EA">
            <w:pPr>
              <w:spacing w:after="240"/>
              <w:ind w:right="176"/>
              <w:rPr>
                <w:rFonts w:ascii="Arial" w:hAnsi="Arial" w:cs="Arial"/>
              </w:rPr>
            </w:pPr>
          </w:p>
          <w:p w14:paraId="4B7BE7A2" w14:textId="22FB8030" w:rsidR="001D7472" w:rsidRPr="009659BD" w:rsidRDefault="001D7472" w:rsidP="004741EA">
            <w:pPr>
              <w:spacing w:after="240"/>
              <w:ind w:right="176"/>
              <w:rPr>
                <w:rFonts w:ascii="Arial" w:hAnsi="Arial" w:cs="Arial"/>
                <w:highlight w:val="yellow"/>
              </w:rPr>
            </w:pPr>
          </w:p>
        </w:tc>
        <w:tc>
          <w:tcPr>
            <w:tcW w:w="1276" w:type="dxa"/>
            <w:tcBorders>
              <w:top w:val="single" w:sz="4" w:space="0" w:color="auto"/>
              <w:left w:val="nil"/>
              <w:bottom w:val="single" w:sz="4" w:space="0" w:color="auto"/>
            </w:tcBorders>
          </w:tcPr>
          <w:p w14:paraId="6B720266" w14:textId="77777777" w:rsidR="00F70FAE" w:rsidRPr="009659BD" w:rsidRDefault="00F70FAE"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FD2E703" w14:textId="77777777" w:rsidR="00F70FAE" w:rsidRPr="009659BD" w:rsidRDefault="00F70FAE" w:rsidP="00F70FAE">
            <w:pPr>
              <w:pStyle w:val="Footer"/>
              <w:tabs>
                <w:tab w:val="clear" w:pos="4153"/>
                <w:tab w:val="clear" w:pos="8306"/>
              </w:tabs>
              <w:rPr>
                <w:rFonts w:ascii="Arial" w:hAnsi="Arial" w:cs="Arial"/>
              </w:rPr>
            </w:pPr>
          </w:p>
        </w:tc>
      </w:tr>
      <w:tr w:rsidR="00836980" w:rsidRPr="009001AA" w14:paraId="3D5B70B8"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42222315" w14:textId="77777777" w:rsidR="00836980" w:rsidRPr="009659BD" w:rsidRDefault="00836980" w:rsidP="000D1CD5">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2A8A8FC" w14:textId="0BFE5F5B" w:rsidR="000D1CD5" w:rsidRPr="000D1CD5" w:rsidRDefault="002D2F06" w:rsidP="002D2F06">
            <w:pPr>
              <w:spacing w:after="240"/>
              <w:ind w:right="176"/>
              <w:rPr>
                <w:rFonts w:ascii="Arial" w:hAnsi="Arial" w:cs="Arial"/>
                <w:b/>
                <w:bCs/>
              </w:rPr>
            </w:pPr>
            <w:r>
              <w:rPr>
                <w:rFonts w:ascii="Arial" w:hAnsi="Arial" w:cs="Arial"/>
                <w:b/>
                <w:bCs/>
              </w:rPr>
              <w:t>Floor Finishes</w:t>
            </w:r>
          </w:p>
        </w:tc>
        <w:tc>
          <w:tcPr>
            <w:tcW w:w="1276" w:type="dxa"/>
            <w:tcBorders>
              <w:top w:val="single" w:sz="4" w:space="0" w:color="auto"/>
              <w:left w:val="nil"/>
              <w:bottom w:val="single" w:sz="4" w:space="0" w:color="auto"/>
            </w:tcBorders>
          </w:tcPr>
          <w:p w14:paraId="0B678E03" w14:textId="77777777" w:rsidR="00836980" w:rsidRPr="009659BD" w:rsidRDefault="00836980"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EBFC0FD" w14:textId="77777777" w:rsidR="00836980" w:rsidRPr="009659BD" w:rsidRDefault="00836980" w:rsidP="00F70FAE">
            <w:pPr>
              <w:pStyle w:val="Footer"/>
              <w:tabs>
                <w:tab w:val="clear" w:pos="4153"/>
                <w:tab w:val="clear" w:pos="8306"/>
              </w:tabs>
              <w:rPr>
                <w:rFonts w:ascii="Arial" w:hAnsi="Arial" w:cs="Arial"/>
              </w:rPr>
            </w:pPr>
          </w:p>
        </w:tc>
      </w:tr>
      <w:tr w:rsidR="00836980" w:rsidRPr="009001AA" w14:paraId="1A4788D4"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4525F569" w14:textId="77777777" w:rsidR="00836980" w:rsidRPr="009659BD" w:rsidRDefault="00836980"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C448EF7" w14:textId="1C53EE60" w:rsidR="00805D12" w:rsidRPr="001D7472" w:rsidRDefault="00426DD0" w:rsidP="002D2F06">
            <w:pPr>
              <w:spacing w:after="240"/>
              <w:ind w:right="176"/>
              <w:rPr>
                <w:rFonts w:ascii="Arial" w:hAnsi="Arial" w:cs="Arial"/>
              </w:rPr>
            </w:pPr>
            <w:r w:rsidRPr="007D6AD0">
              <w:rPr>
                <w:rFonts w:ascii="Arial" w:hAnsi="Arial" w:cs="Arial"/>
              </w:rPr>
              <w:t>Following removal of existing 50mm thick screed to redundant male and female changing rooms</w:t>
            </w:r>
            <w:r w:rsidR="007D6AD0" w:rsidRPr="007D6AD0">
              <w:rPr>
                <w:rFonts w:ascii="Arial" w:hAnsi="Arial" w:cs="Arial"/>
              </w:rPr>
              <w:t>,</w:t>
            </w:r>
            <w:r w:rsidRPr="007D6AD0">
              <w:rPr>
                <w:rFonts w:ascii="Arial" w:hAnsi="Arial" w:cs="Arial"/>
              </w:rPr>
              <w:t xml:space="preserve"> as specified earlier, supply and lay </w:t>
            </w:r>
            <w:r w:rsidR="00CE1C69" w:rsidRPr="00CE1C69">
              <w:rPr>
                <w:rFonts w:ascii="Arial" w:hAnsi="Arial" w:cs="Arial"/>
              </w:rPr>
              <w:t>6</w:t>
            </w:r>
            <w:r w:rsidRPr="00CE1C69">
              <w:rPr>
                <w:rFonts w:ascii="Arial" w:hAnsi="Arial" w:cs="Arial"/>
              </w:rPr>
              <w:t>0mm thick</w:t>
            </w:r>
            <w:r w:rsidRPr="007D6AD0">
              <w:rPr>
                <w:rFonts w:ascii="Arial" w:hAnsi="Arial" w:cs="Arial"/>
              </w:rPr>
              <w:t xml:space="preserve"> Kingspan Kooltherm K103 floor insulation to changing village, including 5 Nr </w:t>
            </w:r>
            <w:r w:rsidR="007D6AD0" w:rsidRPr="007D6AD0">
              <w:rPr>
                <w:rFonts w:ascii="Arial" w:hAnsi="Arial" w:cs="Arial"/>
              </w:rPr>
              <w:t>self-contained</w:t>
            </w:r>
            <w:r w:rsidRPr="007D6AD0">
              <w:rPr>
                <w:rFonts w:ascii="Arial" w:hAnsi="Arial" w:cs="Arial"/>
              </w:rPr>
              <w:t xml:space="preserve"> toilets a</w:t>
            </w:r>
            <w:r w:rsidR="007D6AD0">
              <w:rPr>
                <w:rFonts w:ascii="Arial" w:hAnsi="Arial" w:cs="Arial"/>
              </w:rPr>
              <w:t xml:space="preserve">nd </w:t>
            </w:r>
            <w:r w:rsidRPr="007D6AD0">
              <w:rPr>
                <w:rFonts w:ascii="Arial" w:hAnsi="Arial" w:cs="Arial"/>
              </w:rPr>
              <w:t>adjacent corridor</w:t>
            </w:r>
            <w:r w:rsidR="007D6AD0">
              <w:rPr>
                <w:rFonts w:ascii="Arial" w:hAnsi="Arial" w:cs="Arial"/>
              </w:rPr>
              <w:t xml:space="preserve"> laid on 1200</w:t>
            </w:r>
            <w:r w:rsidR="00AD0D9A">
              <w:rPr>
                <w:rFonts w:ascii="Arial" w:hAnsi="Arial" w:cs="Arial"/>
              </w:rPr>
              <w:t xml:space="preserve"> </w:t>
            </w:r>
            <w:r w:rsidR="00195BB1">
              <w:rPr>
                <w:rFonts w:ascii="Arial" w:hAnsi="Arial" w:cs="Arial"/>
              </w:rPr>
              <w:t>gauge</w:t>
            </w:r>
            <w:r w:rsidR="007D6AD0">
              <w:rPr>
                <w:rFonts w:ascii="Arial" w:hAnsi="Arial" w:cs="Arial"/>
              </w:rPr>
              <w:t xml:space="preserve"> damp proof membrane lapped on to damp proof course to external cavity walls.</w:t>
            </w:r>
          </w:p>
        </w:tc>
        <w:tc>
          <w:tcPr>
            <w:tcW w:w="1276" w:type="dxa"/>
            <w:tcBorders>
              <w:top w:val="single" w:sz="4" w:space="0" w:color="auto"/>
              <w:left w:val="nil"/>
              <w:bottom w:val="single" w:sz="4" w:space="0" w:color="auto"/>
            </w:tcBorders>
          </w:tcPr>
          <w:p w14:paraId="4D2D810E" w14:textId="77777777" w:rsidR="00836980" w:rsidRPr="009659BD" w:rsidRDefault="00836980"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5BCE26E" w14:textId="77777777" w:rsidR="00836980" w:rsidRPr="009659BD" w:rsidRDefault="00836980" w:rsidP="00F70FAE">
            <w:pPr>
              <w:pStyle w:val="Footer"/>
              <w:tabs>
                <w:tab w:val="clear" w:pos="4153"/>
                <w:tab w:val="clear" w:pos="8306"/>
              </w:tabs>
              <w:rPr>
                <w:rFonts w:ascii="Arial" w:hAnsi="Arial" w:cs="Arial"/>
              </w:rPr>
            </w:pPr>
          </w:p>
        </w:tc>
      </w:tr>
      <w:tr w:rsidR="00300947" w:rsidRPr="009001AA" w14:paraId="5D379A0F"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18F74BBF" w14:textId="77777777" w:rsidR="00300947" w:rsidRPr="009659BD" w:rsidRDefault="00300947"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62218AE4" w14:textId="759CBDC7" w:rsidR="00300947" w:rsidRDefault="007D6AD0" w:rsidP="002D2F06">
            <w:pPr>
              <w:spacing w:after="240"/>
              <w:ind w:right="176"/>
              <w:rPr>
                <w:rFonts w:ascii="Arial" w:hAnsi="Arial" w:cs="Arial"/>
              </w:rPr>
            </w:pPr>
            <w:r>
              <w:rPr>
                <w:rFonts w:ascii="Arial" w:hAnsi="Arial" w:cs="Arial"/>
              </w:rPr>
              <w:t xml:space="preserve">Supply and lay new sand / cement floor screed to </w:t>
            </w:r>
            <w:r w:rsidRPr="007D6AD0">
              <w:rPr>
                <w:rFonts w:ascii="Arial" w:hAnsi="Arial" w:cs="Arial"/>
              </w:rPr>
              <w:t>changing village, including 5 Nr self-contained toilets a</w:t>
            </w:r>
            <w:r>
              <w:rPr>
                <w:rFonts w:ascii="Arial" w:hAnsi="Arial" w:cs="Arial"/>
              </w:rPr>
              <w:t>nd</w:t>
            </w:r>
            <w:r w:rsidRPr="007D6AD0">
              <w:rPr>
                <w:rFonts w:ascii="Arial" w:hAnsi="Arial" w:cs="Arial"/>
              </w:rPr>
              <w:t xml:space="preserve"> adjacent corridor</w:t>
            </w:r>
            <w:r>
              <w:rPr>
                <w:rFonts w:ascii="Arial" w:hAnsi="Arial" w:cs="Arial"/>
              </w:rPr>
              <w:t xml:space="preserve"> laid to falls as illustrated on floor finishes drawing</w:t>
            </w:r>
            <w:r w:rsidR="00AD0D9A">
              <w:rPr>
                <w:rFonts w:ascii="Arial" w:hAnsi="Arial" w:cs="Arial"/>
              </w:rPr>
              <w:t xml:space="preserve"> on 500 gauge vapour check</w:t>
            </w:r>
            <w:r>
              <w:rPr>
                <w:rFonts w:ascii="Arial" w:hAnsi="Arial" w:cs="Arial"/>
              </w:rPr>
              <w:t>. Thickness of screed to be minimum 65mm at abutment with channel drain increasing to 100mm thick along the centre of the changing village.</w:t>
            </w:r>
          </w:p>
        </w:tc>
        <w:tc>
          <w:tcPr>
            <w:tcW w:w="1276" w:type="dxa"/>
            <w:tcBorders>
              <w:top w:val="single" w:sz="4" w:space="0" w:color="auto"/>
              <w:left w:val="nil"/>
              <w:bottom w:val="single" w:sz="4" w:space="0" w:color="auto"/>
            </w:tcBorders>
          </w:tcPr>
          <w:p w14:paraId="3BDA48FC" w14:textId="77777777" w:rsidR="00300947" w:rsidRPr="009659BD" w:rsidRDefault="00300947"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02EC490" w14:textId="77777777" w:rsidR="00300947" w:rsidRPr="009659BD" w:rsidRDefault="00300947" w:rsidP="00F70FAE">
            <w:pPr>
              <w:pStyle w:val="Footer"/>
              <w:tabs>
                <w:tab w:val="clear" w:pos="4153"/>
                <w:tab w:val="clear" w:pos="8306"/>
              </w:tabs>
              <w:rPr>
                <w:rFonts w:ascii="Arial" w:hAnsi="Arial" w:cs="Arial"/>
              </w:rPr>
            </w:pPr>
          </w:p>
        </w:tc>
      </w:tr>
      <w:tr w:rsidR="002D2F06" w:rsidRPr="009001AA" w14:paraId="713FFE7E"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7A793727" w14:textId="77777777" w:rsidR="002D2F06" w:rsidRPr="009659BD" w:rsidRDefault="002D2F06"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745D360" w14:textId="4A1B531B" w:rsidR="002D2F06" w:rsidRDefault="00701268" w:rsidP="002D2F06">
            <w:pPr>
              <w:spacing w:after="240"/>
              <w:ind w:right="176"/>
              <w:rPr>
                <w:rFonts w:ascii="Arial" w:hAnsi="Arial" w:cs="Arial"/>
              </w:rPr>
            </w:pPr>
            <w:r w:rsidRPr="00BF015F">
              <w:rPr>
                <w:rFonts w:ascii="Arial" w:hAnsi="Arial" w:cs="Arial"/>
              </w:rPr>
              <w:t xml:space="preserve">Supply and fix Johnson Minerals Stone Absolute Collection glazed porcelain stone effect floor tiles to </w:t>
            </w:r>
            <w:r>
              <w:rPr>
                <w:rFonts w:ascii="Arial" w:hAnsi="Arial" w:cs="Arial"/>
              </w:rPr>
              <w:t xml:space="preserve">5 Nr self-contained </w:t>
            </w:r>
            <w:r w:rsidRPr="00BF015F">
              <w:rPr>
                <w:rFonts w:ascii="Arial" w:hAnsi="Arial" w:cs="Arial"/>
              </w:rPr>
              <w:t>toilet cubicles</w:t>
            </w:r>
            <w:r>
              <w:rPr>
                <w:rFonts w:ascii="Arial" w:hAnsi="Arial" w:cs="Arial"/>
              </w:rPr>
              <w:t>, 2 Nr accessible toilet cubicles</w:t>
            </w:r>
            <w:r w:rsidR="00195BB1">
              <w:rPr>
                <w:rFonts w:ascii="Arial" w:hAnsi="Arial" w:cs="Arial"/>
              </w:rPr>
              <w:t>, adjacent corridor</w:t>
            </w:r>
            <w:r w:rsidRPr="00BF015F">
              <w:rPr>
                <w:rFonts w:ascii="Arial" w:hAnsi="Arial" w:cs="Arial"/>
              </w:rPr>
              <w:t xml:space="preserve"> and </w:t>
            </w:r>
            <w:r>
              <w:rPr>
                <w:rFonts w:ascii="Arial" w:hAnsi="Arial" w:cs="Arial"/>
              </w:rPr>
              <w:t>changing village</w:t>
            </w:r>
            <w:r w:rsidRPr="00BF015F">
              <w:rPr>
                <w:rFonts w:ascii="Arial" w:hAnsi="Arial" w:cs="Arial"/>
              </w:rPr>
              <w:t>, size 600mm x 600mm x 9mm, colour: Slate (</w:t>
            </w:r>
            <w:r>
              <w:rPr>
                <w:rFonts w:ascii="Arial" w:hAnsi="Arial" w:cs="Arial"/>
              </w:rPr>
              <w:t xml:space="preserve">Short Code </w:t>
            </w:r>
            <w:r w:rsidRPr="00BF015F">
              <w:rPr>
                <w:rFonts w:ascii="Arial" w:hAnsi="Arial" w:cs="Arial"/>
              </w:rPr>
              <w:t xml:space="preserve">MIN05G) with </w:t>
            </w:r>
            <w:r>
              <w:rPr>
                <w:rFonts w:ascii="Arial" w:hAnsi="Arial" w:cs="Arial"/>
              </w:rPr>
              <w:t>G</w:t>
            </w:r>
            <w:r w:rsidRPr="00BF015F">
              <w:rPr>
                <w:rFonts w:ascii="Arial" w:hAnsi="Arial" w:cs="Arial"/>
              </w:rPr>
              <w:t>rip finish.  Allow for all waterproof adhesive and light grey grout.</w:t>
            </w:r>
          </w:p>
        </w:tc>
        <w:tc>
          <w:tcPr>
            <w:tcW w:w="1276" w:type="dxa"/>
            <w:tcBorders>
              <w:top w:val="single" w:sz="4" w:space="0" w:color="auto"/>
              <w:left w:val="nil"/>
              <w:bottom w:val="single" w:sz="4" w:space="0" w:color="auto"/>
            </w:tcBorders>
          </w:tcPr>
          <w:p w14:paraId="6CCAB542" w14:textId="77777777" w:rsidR="002D2F06" w:rsidRPr="009659BD" w:rsidRDefault="002D2F06"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7988556" w14:textId="77777777" w:rsidR="002D2F06" w:rsidRPr="009659BD" w:rsidRDefault="002D2F06" w:rsidP="00F70FAE">
            <w:pPr>
              <w:pStyle w:val="Footer"/>
              <w:tabs>
                <w:tab w:val="clear" w:pos="4153"/>
                <w:tab w:val="clear" w:pos="8306"/>
              </w:tabs>
              <w:rPr>
                <w:rFonts w:ascii="Arial" w:hAnsi="Arial" w:cs="Arial"/>
              </w:rPr>
            </w:pPr>
          </w:p>
        </w:tc>
      </w:tr>
      <w:tr w:rsidR="002D2F06" w:rsidRPr="009001AA" w14:paraId="3F572FF6"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5AC8AE50" w14:textId="77777777" w:rsidR="002D2F06" w:rsidRPr="009659BD" w:rsidRDefault="002D2F06"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FD41268" w14:textId="00C59BF8" w:rsidR="002D2F06" w:rsidRDefault="00195BB1" w:rsidP="002D2F06">
            <w:pPr>
              <w:spacing w:after="240"/>
              <w:ind w:right="176"/>
              <w:rPr>
                <w:rFonts w:ascii="Arial" w:hAnsi="Arial" w:cs="Arial"/>
              </w:rPr>
            </w:pPr>
            <w:r w:rsidRPr="00B145C5">
              <w:rPr>
                <w:rFonts w:ascii="Arial" w:hAnsi="Arial" w:cs="Arial"/>
              </w:rPr>
              <w:t xml:space="preserve">Allow to waterproof tank </w:t>
            </w:r>
            <w:r>
              <w:rPr>
                <w:rFonts w:ascii="Arial" w:hAnsi="Arial" w:cs="Arial"/>
              </w:rPr>
              <w:t>floor</w:t>
            </w:r>
            <w:r w:rsidRPr="00B145C5">
              <w:rPr>
                <w:rFonts w:ascii="Arial" w:hAnsi="Arial" w:cs="Arial"/>
              </w:rPr>
              <w:t xml:space="preserve"> to shower areas with Bal Tank-it liquid tanking system.</w:t>
            </w:r>
          </w:p>
        </w:tc>
        <w:tc>
          <w:tcPr>
            <w:tcW w:w="1276" w:type="dxa"/>
            <w:tcBorders>
              <w:top w:val="single" w:sz="4" w:space="0" w:color="auto"/>
              <w:left w:val="nil"/>
              <w:bottom w:val="single" w:sz="4" w:space="0" w:color="auto"/>
            </w:tcBorders>
          </w:tcPr>
          <w:p w14:paraId="65D3121F" w14:textId="77777777" w:rsidR="002D2F06" w:rsidRPr="009659BD" w:rsidRDefault="002D2F06"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D6B1024" w14:textId="77777777" w:rsidR="002D2F06" w:rsidRPr="009659BD" w:rsidRDefault="002D2F06" w:rsidP="00F70FAE">
            <w:pPr>
              <w:pStyle w:val="Footer"/>
              <w:tabs>
                <w:tab w:val="clear" w:pos="4153"/>
                <w:tab w:val="clear" w:pos="8306"/>
              </w:tabs>
              <w:rPr>
                <w:rFonts w:ascii="Arial" w:hAnsi="Arial" w:cs="Arial"/>
              </w:rPr>
            </w:pPr>
          </w:p>
        </w:tc>
      </w:tr>
      <w:tr w:rsidR="002D2F06" w:rsidRPr="009001AA" w14:paraId="160536DD"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76CC9A4D" w14:textId="77777777" w:rsidR="002D2F06" w:rsidRPr="009659BD" w:rsidRDefault="002D2F06"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22487150" w14:textId="41667822" w:rsidR="002D2F06" w:rsidRDefault="00195BB1" w:rsidP="002D2F06">
            <w:pPr>
              <w:spacing w:after="240"/>
              <w:ind w:right="176"/>
              <w:rPr>
                <w:rFonts w:ascii="Arial" w:hAnsi="Arial" w:cs="Arial"/>
              </w:rPr>
            </w:pPr>
            <w:r>
              <w:rPr>
                <w:rFonts w:ascii="Arial" w:hAnsi="Arial" w:cs="Arial"/>
              </w:rPr>
              <w:t xml:space="preserve">Allow to provide 1 Nr </w:t>
            </w:r>
            <w:r w:rsidR="00CE1C69">
              <w:rPr>
                <w:rFonts w:ascii="Arial" w:hAnsi="Arial" w:cs="Arial"/>
              </w:rPr>
              <w:t>8</w:t>
            </w:r>
            <w:r>
              <w:rPr>
                <w:rFonts w:ascii="Arial" w:hAnsi="Arial" w:cs="Arial"/>
              </w:rPr>
              <w:t>m long stainless steel expansion joint to floor tiling.</w:t>
            </w:r>
          </w:p>
        </w:tc>
        <w:tc>
          <w:tcPr>
            <w:tcW w:w="1276" w:type="dxa"/>
            <w:tcBorders>
              <w:top w:val="single" w:sz="4" w:space="0" w:color="auto"/>
              <w:left w:val="nil"/>
              <w:bottom w:val="single" w:sz="4" w:space="0" w:color="auto"/>
            </w:tcBorders>
          </w:tcPr>
          <w:p w14:paraId="502FCEEC" w14:textId="77777777" w:rsidR="002D2F06" w:rsidRPr="009659BD" w:rsidRDefault="002D2F06"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5220ACD" w14:textId="77777777" w:rsidR="002D2F06" w:rsidRPr="009659BD" w:rsidRDefault="002D2F06" w:rsidP="00F70FAE">
            <w:pPr>
              <w:pStyle w:val="Footer"/>
              <w:tabs>
                <w:tab w:val="clear" w:pos="4153"/>
                <w:tab w:val="clear" w:pos="8306"/>
              </w:tabs>
              <w:rPr>
                <w:rFonts w:ascii="Arial" w:hAnsi="Arial" w:cs="Arial"/>
              </w:rPr>
            </w:pPr>
          </w:p>
        </w:tc>
      </w:tr>
      <w:tr w:rsidR="00195BB1" w:rsidRPr="009001AA" w14:paraId="2CCB5944"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02BF7FB1" w14:textId="77777777" w:rsidR="00195BB1" w:rsidRPr="009659BD" w:rsidRDefault="00195BB1"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079248A0" w14:textId="0604502F" w:rsidR="00195BB1" w:rsidRDefault="00195BB1" w:rsidP="002D2F06">
            <w:pPr>
              <w:spacing w:after="240"/>
              <w:ind w:right="176"/>
              <w:rPr>
                <w:rFonts w:ascii="Arial" w:hAnsi="Arial" w:cs="Arial"/>
              </w:rPr>
            </w:pPr>
            <w:r>
              <w:rPr>
                <w:rFonts w:ascii="Arial" w:hAnsi="Arial" w:cs="Arial"/>
              </w:rPr>
              <w:t>To all remaining areas, supply and lay latex self-levelling screed to provide smooth flush floor finish ready to receive new floor finish</w:t>
            </w:r>
          </w:p>
        </w:tc>
        <w:tc>
          <w:tcPr>
            <w:tcW w:w="1276" w:type="dxa"/>
            <w:tcBorders>
              <w:top w:val="single" w:sz="4" w:space="0" w:color="auto"/>
              <w:left w:val="nil"/>
              <w:bottom w:val="single" w:sz="4" w:space="0" w:color="auto"/>
            </w:tcBorders>
          </w:tcPr>
          <w:p w14:paraId="11F8D2C2" w14:textId="77777777" w:rsidR="00195BB1" w:rsidRPr="009659BD" w:rsidRDefault="00195BB1"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1BA2287" w14:textId="77777777" w:rsidR="00195BB1" w:rsidRPr="009659BD" w:rsidRDefault="00195BB1" w:rsidP="00F70FAE">
            <w:pPr>
              <w:pStyle w:val="Footer"/>
              <w:tabs>
                <w:tab w:val="clear" w:pos="4153"/>
                <w:tab w:val="clear" w:pos="8306"/>
              </w:tabs>
              <w:rPr>
                <w:rFonts w:ascii="Arial" w:hAnsi="Arial" w:cs="Arial"/>
              </w:rPr>
            </w:pPr>
          </w:p>
        </w:tc>
      </w:tr>
      <w:tr w:rsidR="002D2F06" w:rsidRPr="009001AA" w14:paraId="145987E8" w14:textId="77777777" w:rsidTr="00471DF2">
        <w:trPr>
          <w:trHeight w:val="287"/>
        </w:trPr>
        <w:tc>
          <w:tcPr>
            <w:tcW w:w="1173" w:type="dxa"/>
            <w:tcBorders>
              <w:top w:val="single" w:sz="4" w:space="0" w:color="auto"/>
              <w:left w:val="single" w:sz="2" w:space="0" w:color="auto"/>
              <w:bottom w:val="single" w:sz="4" w:space="0" w:color="auto"/>
              <w:right w:val="single" w:sz="2" w:space="0" w:color="auto"/>
            </w:tcBorders>
          </w:tcPr>
          <w:p w14:paraId="0E8D05E4" w14:textId="77777777" w:rsidR="002D2F06" w:rsidRPr="009659BD" w:rsidRDefault="002D2F06"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B24F482" w14:textId="77777777" w:rsidR="002D2F06" w:rsidRDefault="00195BB1" w:rsidP="002D2F06">
            <w:pPr>
              <w:spacing w:after="240"/>
              <w:ind w:right="176"/>
              <w:rPr>
                <w:rFonts w:ascii="Arial" w:hAnsi="Arial" w:cs="Arial"/>
              </w:rPr>
            </w:pPr>
            <w:r>
              <w:rPr>
                <w:rFonts w:ascii="Arial" w:hAnsi="Arial" w:cs="Arial"/>
              </w:rPr>
              <w:t>Supply and lay Polyflor Forest fx Parish Oak Parquet 3106 vinyl sheet flooring to all remaining areas as illustrated in floor finishes drawing</w:t>
            </w:r>
            <w:r w:rsidR="00B222CF">
              <w:rPr>
                <w:rFonts w:ascii="Arial" w:hAnsi="Arial" w:cs="Arial"/>
              </w:rPr>
              <w:t>, complete with cap and cove skirting with light grey termination strip.</w:t>
            </w:r>
          </w:p>
          <w:p w14:paraId="49D84D5D" w14:textId="77777777" w:rsidR="001D7472" w:rsidRDefault="001D7472" w:rsidP="002D2F06">
            <w:pPr>
              <w:spacing w:after="240"/>
              <w:ind w:right="176"/>
              <w:rPr>
                <w:rFonts w:ascii="Arial" w:hAnsi="Arial" w:cs="Arial"/>
              </w:rPr>
            </w:pPr>
          </w:p>
          <w:p w14:paraId="5327A94F" w14:textId="3B556162" w:rsidR="001D7472" w:rsidRDefault="001D7472" w:rsidP="002D2F06">
            <w:pPr>
              <w:spacing w:after="240"/>
              <w:ind w:right="176"/>
              <w:rPr>
                <w:rFonts w:ascii="Arial" w:hAnsi="Arial" w:cs="Arial"/>
              </w:rPr>
            </w:pPr>
          </w:p>
        </w:tc>
        <w:tc>
          <w:tcPr>
            <w:tcW w:w="1276" w:type="dxa"/>
            <w:tcBorders>
              <w:top w:val="single" w:sz="4" w:space="0" w:color="auto"/>
              <w:left w:val="nil"/>
              <w:bottom w:val="single" w:sz="4" w:space="0" w:color="auto"/>
            </w:tcBorders>
          </w:tcPr>
          <w:p w14:paraId="33971F5B" w14:textId="77777777" w:rsidR="002D2F06" w:rsidRPr="009659BD" w:rsidRDefault="002D2F06"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79AAFDD" w14:textId="77777777" w:rsidR="002D2F06" w:rsidRPr="009659BD" w:rsidRDefault="002D2F06" w:rsidP="00F70FAE">
            <w:pPr>
              <w:pStyle w:val="Footer"/>
              <w:tabs>
                <w:tab w:val="clear" w:pos="4153"/>
                <w:tab w:val="clear" w:pos="8306"/>
              </w:tabs>
              <w:rPr>
                <w:rFonts w:ascii="Arial" w:hAnsi="Arial" w:cs="Arial"/>
              </w:rPr>
            </w:pPr>
          </w:p>
        </w:tc>
      </w:tr>
      <w:tr w:rsidR="00F70FAE" w:rsidRPr="009001AA" w14:paraId="635787FD"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E7BA4A7" w14:textId="77777777" w:rsidR="00F70FAE" w:rsidRPr="009659BD" w:rsidRDefault="00F70FAE" w:rsidP="00F70FAE">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6EE4FBDF" w14:textId="61B4DEF1" w:rsidR="00F70FAE" w:rsidRPr="002D2F06" w:rsidRDefault="002D2F06" w:rsidP="002D2F06">
            <w:pPr>
              <w:pStyle w:val="Header"/>
              <w:tabs>
                <w:tab w:val="left" w:pos="1451"/>
                <w:tab w:val="left" w:pos="3544"/>
                <w:tab w:val="left" w:pos="6413"/>
              </w:tabs>
              <w:spacing w:after="240"/>
              <w:ind w:right="0"/>
              <w:rPr>
                <w:rFonts w:ascii="Arial" w:hAnsi="Arial" w:cs="Arial"/>
                <w:b/>
                <w:szCs w:val="24"/>
              </w:rPr>
            </w:pPr>
            <w:r>
              <w:rPr>
                <w:rFonts w:ascii="Arial" w:hAnsi="Arial" w:cs="Arial"/>
                <w:b/>
                <w:szCs w:val="24"/>
              </w:rPr>
              <w:t>Suspended Ceilings</w:t>
            </w:r>
          </w:p>
        </w:tc>
        <w:tc>
          <w:tcPr>
            <w:tcW w:w="1276" w:type="dxa"/>
            <w:tcBorders>
              <w:top w:val="single" w:sz="4" w:space="0" w:color="auto"/>
              <w:left w:val="nil"/>
              <w:bottom w:val="single" w:sz="4" w:space="0" w:color="auto"/>
            </w:tcBorders>
          </w:tcPr>
          <w:p w14:paraId="619F981D" w14:textId="77777777" w:rsidR="00F70FAE" w:rsidRPr="009659BD" w:rsidRDefault="00F70FAE"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29B8559" w14:textId="77777777" w:rsidR="00F70FAE" w:rsidRPr="009659BD" w:rsidRDefault="00F70FAE" w:rsidP="00F70FAE">
            <w:pPr>
              <w:pStyle w:val="Footer"/>
              <w:tabs>
                <w:tab w:val="clear" w:pos="4153"/>
                <w:tab w:val="clear" w:pos="8306"/>
              </w:tabs>
              <w:rPr>
                <w:rFonts w:ascii="Arial" w:hAnsi="Arial" w:cs="Arial"/>
              </w:rPr>
            </w:pPr>
          </w:p>
        </w:tc>
      </w:tr>
      <w:tr w:rsidR="007B40CB" w:rsidRPr="009001AA" w14:paraId="7690DD64"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7E936AA" w14:textId="77777777" w:rsidR="007B40CB" w:rsidRPr="009659BD" w:rsidRDefault="007B40CB"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8E2FE2E" w14:textId="545E107F" w:rsidR="007B40CB" w:rsidRPr="007B40CB" w:rsidRDefault="00352D35" w:rsidP="002D2F06">
            <w:pPr>
              <w:spacing w:after="240"/>
              <w:ind w:right="176"/>
              <w:rPr>
                <w:rFonts w:ascii="Arial" w:hAnsi="Arial" w:cs="Arial"/>
                <w:lang w:eastAsia="en-GB"/>
              </w:rPr>
            </w:pPr>
            <w:r>
              <w:rPr>
                <w:rFonts w:ascii="Arial" w:hAnsi="Arial" w:cs="Arial"/>
              </w:rPr>
              <w:t>In positions as illustrated on iCon Building Consultancy’s drawing WTC_003-09, s</w:t>
            </w:r>
            <w:r>
              <w:rPr>
                <w:rFonts w:ascii="Arial" w:hAnsi="Arial" w:cs="Arial"/>
                <w:lang w:eastAsia="en-GB"/>
              </w:rPr>
              <w:t>upply and fit Gyproc MF suspended ceiling to a finished height of 2400mm, incorporating 1 Nr layer of 12.5mm tapered edge wallboard with taped and jointed finish.</w:t>
            </w:r>
            <w:r w:rsidR="008C2A95">
              <w:rPr>
                <w:rFonts w:ascii="Arial" w:hAnsi="Arial" w:cs="Arial"/>
                <w:lang w:eastAsia="en-GB"/>
              </w:rPr>
              <w:t xml:space="preserve">  Allow to form splayed bulkhead around 6 Nr clerestory windows.</w:t>
            </w:r>
          </w:p>
        </w:tc>
        <w:tc>
          <w:tcPr>
            <w:tcW w:w="1276" w:type="dxa"/>
            <w:tcBorders>
              <w:top w:val="single" w:sz="4" w:space="0" w:color="auto"/>
              <w:left w:val="nil"/>
              <w:bottom w:val="single" w:sz="4" w:space="0" w:color="auto"/>
            </w:tcBorders>
          </w:tcPr>
          <w:p w14:paraId="373E3687" w14:textId="77777777" w:rsidR="007B40CB" w:rsidRPr="009659BD" w:rsidRDefault="007B40CB"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8BEB0C8" w14:textId="77777777" w:rsidR="007B40CB" w:rsidRPr="009659BD" w:rsidRDefault="007B40CB" w:rsidP="00F70FAE">
            <w:pPr>
              <w:pStyle w:val="Footer"/>
              <w:tabs>
                <w:tab w:val="clear" w:pos="4153"/>
                <w:tab w:val="clear" w:pos="8306"/>
              </w:tabs>
              <w:rPr>
                <w:rFonts w:ascii="Arial" w:hAnsi="Arial" w:cs="Arial"/>
              </w:rPr>
            </w:pPr>
          </w:p>
        </w:tc>
      </w:tr>
      <w:tr w:rsidR="00F70FAE" w:rsidRPr="009001AA" w14:paraId="648EB399"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008DAE4" w14:textId="77777777" w:rsidR="00F70FAE" w:rsidRPr="009659BD" w:rsidRDefault="00F70FAE" w:rsidP="00F70FAE">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731A3E9" w14:textId="0A1CC626" w:rsidR="00A26DAA" w:rsidRPr="007B40CB" w:rsidRDefault="00352D35" w:rsidP="002D2F06">
            <w:pPr>
              <w:spacing w:after="240"/>
              <w:ind w:right="176"/>
              <w:rPr>
                <w:rFonts w:ascii="Arial" w:hAnsi="Arial" w:cs="Arial"/>
                <w:lang w:eastAsia="en-GB"/>
              </w:rPr>
            </w:pPr>
            <w:r>
              <w:rPr>
                <w:rFonts w:ascii="Arial" w:hAnsi="Arial" w:cs="Arial"/>
              </w:rPr>
              <w:t>In positions as illustrated on iCon Building Consultancy’s drawing WTC_003-09, s</w:t>
            </w:r>
            <w:r>
              <w:rPr>
                <w:rFonts w:ascii="Arial" w:hAnsi="Arial" w:cs="Arial"/>
                <w:lang w:eastAsia="en-GB"/>
              </w:rPr>
              <w:t xml:space="preserve">upply and fit </w:t>
            </w:r>
            <w:r w:rsidR="000B2806">
              <w:rPr>
                <w:rFonts w:ascii="Arial" w:hAnsi="Arial" w:cs="Arial"/>
                <w:lang w:eastAsia="en-GB"/>
              </w:rPr>
              <w:t>Rockwool Rockfon</w:t>
            </w:r>
            <w:r>
              <w:rPr>
                <w:rFonts w:ascii="Arial" w:hAnsi="Arial" w:cs="Arial"/>
                <w:lang w:eastAsia="en-GB"/>
              </w:rPr>
              <w:t xml:space="preserve"> suspended ceiling to a finished height of 2400mm, incorporating</w:t>
            </w:r>
            <w:r w:rsidR="000B2806">
              <w:rPr>
                <w:rFonts w:ascii="Arial" w:hAnsi="Arial" w:cs="Arial"/>
                <w:lang w:eastAsia="en-GB"/>
              </w:rPr>
              <w:t xml:space="preserve"> A24 suspension grid and 595mm x 595mm x 15mm Rockfon Artic square edged tiles.</w:t>
            </w:r>
          </w:p>
        </w:tc>
        <w:tc>
          <w:tcPr>
            <w:tcW w:w="1276" w:type="dxa"/>
            <w:tcBorders>
              <w:top w:val="single" w:sz="4" w:space="0" w:color="auto"/>
              <w:left w:val="nil"/>
              <w:bottom w:val="single" w:sz="4" w:space="0" w:color="auto"/>
            </w:tcBorders>
          </w:tcPr>
          <w:p w14:paraId="266A0633" w14:textId="77777777" w:rsidR="00F70FAE" w:rsidRPr="009659BD" w:rsidRDefault="00F70FAE" w:rsidP="00F70FAE">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C7CA33A" w14:textId="77777777" w:rsidR="00F70FAE" w:rsidRPr="009659BD" w:rsidRDefault="00F70FAE" w:rsidP="00F70FAE">
            <w:pPr>
              <w:pStyle w:val="Footer"/>
              <w:tabs>
                <w:tab w:val="clear" w:pos="4153"/>
                <w:tab w:val="clear" w:pos="8306"/>
              </w:tabs>
              <w:rPr>
                <w:rFonts w:ascii="Arial" w:hAnsi="Arial" w:cs="Arial"/>
              </w:rPr>
            </w:pPr>
          </w:p>
        </w:tc>
      </w:tr>
      <w:tr w:rsidR="002D7F64" w:rsidRPr="009001AA" w14:paraId="50E418C8"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FC9E94F" w14:textId="77777777" w:rsidR="002D7F64" w:rsidRPr="009659BD" w:rsidRDefault="002D7F64" w:rsidP="002D7F64">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CCBC987" w14:textId="5E1D5426" w:rsidR="002D7F64" w:rsidRPr="009659BD" w:rsidRDefault="002D2F06" w:rsidP="002D2F06">
            <w:pPr>
              <w:pStyle w:val="Header"/>
              <w:tabs>
                <w:tab w:val="left" w:pos="1451"/>
                <w:tab w:val="left" w:pos="3544"/>
                <w:tab w:val="left" w:pos="6413"/>
              </w:tabs>
              <w:spacing w:after="240"/>
              <w:ind w:right="0"/>
              <w:rPr>
                <w:rFonts w:ascii="Arial" w:hAnsi="Arial" w:cs="Arial"/>
              </w:rPr>
            </w:pPr>
            <w:r>
              <w:rPr>
                <w:rFonts w:ascii="Arial" w:hAnsi="Arial" w:cs="Arial"/>
                <w:b/>
                <w:szCs w:val="24"/>
              </w:rPr>
              <w:t>Internal Doors &amp; Joinery</w:t>
            </w:r>
          </w:p>
        </w:tc>
        <w:tc>
          <w:tcPr>
            <w:tcW w:w="1276" w:type="dxa"/>
            <w:tcBorders>
              <w:top w:val="single" w:sz="4" w:space="0" w:color="auto"/>
              <w:left w:val="nil"/>
              <w:bottom w:val="single" w:sz="4" w:space="0" w:color="auto"/>
            </w:tcBorders>
          </w:tcPr>
          <w:p w14:paraId="50FF0C8B" w14:textId="77777777" w:rsidR="002D7F64" w:rsidRPr="009659BD" w:rsidRDefault="002D7F64"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3911BCB" w14:textId="77777777" w:rsidR="002D7F64" w:rsidRPr="009659BD" w:rsidRDefault="002D7F64" w:rsidP="002D7F64">
            <w:pPr>
              <w:pStyle w:val="Footer"/>
              <w:tabs>
                <w:tab w:val="clear" w:pos="4153"/>
                <w:tab w:val="clear" w:pos="8306"/>
              </w:tabs>
              <w:rPr>
                <w:rFonts w:ascii="Arial" w:hAnsi="Arial" w:cs="Arial"/>
              </w:rPr>
            </w:pPr>
          </w:p>
        </w:tc>
      </w:tr>
      <w:tr w:rsidR="002D7F64" w:rsidRPr="009001AA" w14:paraId="094AF38C"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99788EC" w14:textId="77777777" w:rsidR="002D7F64" w:rsidRPr="009659BD" w:rsidRDefault="002D7F64"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30A5DE2" w14:textId="68EBB175" w:rsidR="002D7F64" w:rsidRPr="0049165A" w:rsidRDefault="00DD1A3A" w:rsidP="002D2F06">
            <w:pPr>
              <w:tabs>
                <w:tab w:val="left" w:pos="884"/>
                <w:tab w:val="left" w:pos="6101"/>
              </w:tabs>
              <w:spacing w:after="240"/>
              <w:ind w:right="176"/>
              <w:rPr>
                <w:rFonts w:ascii="Arial" w:hAnsi="Arial" w:cs="Arial"/>
                <w:highlight w:val="yellow"/>
              </w:rPr>
            </w:pPr>
            <w:r w:rsidRPr="00DD1A3A">
              <w:rPr>
                <w:rFonts w:ascii="Arial" w:hAnsi="Arial" w:cs="Arial"/>
              </w:rPr>
              <w:t xml:space="preserve">Supply and install </w:t>
            </w:r>
            <w:r>
              <w:rPr>
                <w:rFonts w:ascii="Arial" w:hAnsi="Arial" w:cs="Arial"/>
              </w:rPr>
              <w:t xml:space="preserve">new </w:t>
            </w:r>
            <w:r w:rsidRPr="00DD1A3A">
              <w:rPr>
                <w:rFonts w:ascii="Arial" w:hAnsi="Arial" w:cs="Arial"/>
              </w:rPr>
              <w:t>38mm thick softwood door linings to all new door openings D1 to D26 to suit wall thickness and sizes as illustrated on iCon Building Consultancy’s drawing WTC_003-13.</w:t>
            </w:r>
          </w:p>
        </w:tc>
        <w:tc>
          <w:tcPr>
            <w:tcW w:w="1276" w:type="dxa"/>
            <w:tcBorders>
              <w:top w:val="single" w:sz="4" w:space="0" w:color="auto"/>
              <w:left w:val="nil"/>
              <w:bottom w:val="single" w:sz="4" w:space="0" w:color="auto"/>
            </w:tcBorders>
          </w:tcPr>
          <w:p w14:paraId="4FC093D2" w14:textId="77777777" w:rsidR="002D7F64" w:rsidRPr="009659BD" w:rsidRDefault="002D7F64"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9F3CEA2" w14:textId="77777777" w:rsidR="002D7F64" w:rsidRPr="009659BD" w:rsidRDefault="002D7F64" w:rsidP="002D7F64">
            <w:pPr>
              <w:pStyle w:val="Footer"/>
              <w:tabs>
                <w:tab w:val="clear" w:pos="4153"/>
                <w:tab w:val="clear" w:pos="8306"/>
              </w:tabs>
              <w:rPr>
                <w:rFonts w:ascii="Arial" w:hAnsi="Arial" w:cs="Arial"/>
              </w:rPr>
            </w:pPr>
          </w:p>
        </w:tc>
      </w:tr>
      <w:tr w:rsidR="005E19CF" w:rsidRPr="009001AA" w14:paraId="3797B014"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A3F5A1A" w14:textId="77777777" w:rsidR="005E19CF" w:rsidRPr="009659BD" w:rsidRDefault="005E19CF"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0B7050B2" w14:textId="5752F776" w:rsidR="005E19CF" w:rsidRPr="00797149" w:rsidRDefault="00DD1A3A" w:rsidP="002D2F06">
            <w:pPr>
              <w:tabs>
                <w:tab w:val="left" w:pos="884"/>
                <w:tab w:val="left" w:pos="6101"/>
              </w:tabs>
              <w:spacing w:after="240"/>
              <w:ind w:right="176"/>
              <w:rPr>
                <w:rFonts w:ascii="Arial" w:hAnsi="Arial" w:cs="Arial"/>
              </w:rPr>
            </w:pPr>
            <w:r>
              <w:rPr>
                <w:rFonts w:ascii="Arial" w:hAnsi="Arial" w:cs="Arial"/>
              </w:rPr>
              <w:t xml:space="preserve">Supply and install new 44mm thick solid core doors </w:t>
            </w:r>
            <w:r w:rsidRPr="00DD1A3A">
              <w:rPr>
                <w:rFonts w:ascii="Arial" w:hAnsi="Arial" w:cs="Arial"/>
              </w:rPr>
              <w:t>to all new door openings D1 to D26 as illustrated on iCon Building Consultancy’s drawing WTC_003-13.</w:t>
            </w:r>
            <w:r>
              <w:rPr>
                <w:rFonts w:ascii="Arial" w:hAnsi="Arial" w:cs="Arial"/>
              </w:rPr>
              <w:t xml:space="preserve"> Doors to include anthracite grey matt laminate finish both sides with light oak lippings and beads and glazed vision panels where required.</w:t>
            </w:r>
          </w:p>
        </w:tc>
        <w:tc>
          <w:tcPr>
            <w:tcW w:w="1276" w:type="dxa"/>
            <w:tcBorders>
              <w:top w:val="single" w:sz="4" w:space="0" w:color="auto"/>
              <w:left w:val="nil"/>
              <w:bottom w:val="single" w:sz="4" w:space="0" w:color="auto"/>
            </w:tcBorders>
          </w:tcPr>
          <w:p w14:paraId="6ED472F2" w14:textId="77777777" w:rsidR="005E19CF" w:rsidRPr="009659BD" w:rsidRDefault="005E19CF"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74AB1E6" w14:textId="77777777" w:rsidR="005E19CF" w:rsidRPr="009659BD" w:rsidRDefault="005E19CF" w:rsidP="002D7F64">
            <w:pPr>
              <w:pStyle w:val="Footer"/>
              <w:tabs>
                <w:tab w:val="clear" w:pos="4153"/>
                <w:tab w:val="clear" w:pos="8306"/>
              </w:tabs>
              <w:rPr>
                <w:rFonts w:ascii="Arial" w:hAnsi="Arial" w:cs="Arial"/>
              </w:rPr>
            </w:pPr>
          </w:p>
        </w:tc>
      </w:tr>
      <w:tr w:rsidR="00C3279F" w:rsidRPr="009001AA" w14:paraId="2DDDCDE4"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E962FEA" w14:textId="77777777" w:rsidR="00C3279F" w:rsidRPr="009659BD" w:rsidRDefault="00C3279F"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2B8F9CD" w14:textId="39336370" w:rsidR="00C3279F" w:rsidRPr="00797149" w:rsidRDefault="00DD1A3A" w:rsidP="002D2F06">
            <w:pPr>
              <w:tabs>
                <w:tab w:val="left" w:pos="884"/>
                <w:tab w:val="left" w:pos="6101"/>
              </w:tabs>
              <w:spacing w:after="240"/>
              <w:ind w:right="176"/>
              <w:rPr>
                <w:rFonts w:ascii="Arial" w:hAnsi="Arial" w:cs="Arial"/>
              </w:rPr>
            </w:pPr>
            <w:r>
              <w:rPr>
                <w:rFonts w:ascii="Arial" w:hAnsi="Arial" w:cs="Arial"/>
              </w:rPr>
              <w:t xml:space="preserve">Supply and install new brushed stainless steel ironmongery </w:t>
            </w:r>
            <w:r w:rsidRPr="00DD1A3A">
              <w:rPr>
                <w:rFonts w:ascii="Arial" w:hAnsi="Arial" w:cs="Arial"/>
              </w:rPr>
              <w:t xml:space="preserve">as illustrated on iCon Building Consultancy’s </w:t>
            </w:r>
            <w:r>
              <w:rPr>
                <w:rFonts w:ascii="Arial" w:hAnsi="Arial" w:cs="Arial"/>
              </w:rPr>
              <w:t>Ironmongery Schedule</w:t>
            </w:r>
            <w:r w:rsidR="004974AF">
              <w:rPr>
                <w:rFonts w:ascii="Arial" w:hAnsi="Arial" w:cs="Arial"/>
              </w:rPr>
              <w:t xml:space="preserve"> from Zoo Architectural Hardware’s Vier Precision Design range.</w:t>
            </w:r>
          </w:p>
        </w:tc>
        <w:tc>
          <w:tcPr>
            <w:tcW w:w="1276" w:type="dxa"/>
            <w:tcBorders>
              <w:top w:val="single" w:sz="4" w:space="0" w:color="auto"/>
              <w:left w:val="nil"/>
              <w:bottom w:val="single" w:sz="4" w:space="0" w:color="auto"/>
            </w:tcBorders>
          </w:tcPr>
          <w:p w14:paraId="1D54067D" w14:textId="77777777" w:rsidR="00C3279F" w:rsidRPr="009659BD" w:rsidRDefault="00C3279F"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B89BB28" w14:textId="77777777" w:rsidR="00C3279F" w:rsidRPr="009659BD" w:rsidRDefault="00C3279F" w:rsidP="002D7F64">
            <w:pPr>
              <w:pStyle w:val="Footer"/>
              <w:tabs>
                <w:tab w:val="clear" w:pos="4153"/>
                <w:tab w:val="clear" w:pos="8306"/>
              </w:tabs>
              <w:rPr>
                <w:rFonts w:ascii="Arial" w:hAnsi="Arial" w:cs="Arial"/>
              </w:rPr>
            </w:pPr>
          </w:p>
        </w:tc>
      </w:tr>
      <w:tr w:rsidR="00C3279F" w:rsidRPr="009001AA" w14:paraId="30D3735F"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E6A08D0" w14:textId="77777777" w:rsidR="00C3279F" w:rsidRPr="009659BD" w:rsidRDefault="00C3279F"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4E0FDF5" w14:textId="2C6FC50B" w:rsidR="00C3279F" w:rsidRPr="00797149" w:rsidRDefault="00F671E4" w:rsidP="002D2F06">
            <w:pPr>
              <w:tabs>
                <w:tab w:val="left" w:pos="884"/>
                <w:tab w:val="left" w:pos="6101"/>
              </w:tabs>
              <w:spacing w:after="240"/>
              <w:ind w:right="176"/>
              <w:rPr>
                <w:rFonts w:ascii="Arial" w:hAnsi="Arial" w:cs="Arial"/>
              </w:rPr>
            </w:pPr>
            <w:r>
              <w:rPr>
                <w:rFonts w:ascii="Arial" w:hAnsi="Arial" w:cs="Arial"/>
              </w:rPr>
              <w:t xml:space="preserve">Supply and install 70mm x 18mm softwood mini bullnose architraves to both sides of all new door frames </w:t>
            </w:r>
            <w:r w:rsidRPr="00DD1A3A">
              <w:rPr>
                <w:rFonts w:ascii="Arial" w:hAnsi="Arial" w:cs="Arial"/>
              </w:rPr>
              <w:t>D1 to D26 as illustrated on iCon Building Consultancy’s drawing WTC_003-13</w:t>
            </w:r>
            <w:r>
              <w:rPr>
                <w:rFonts w:ascii="Arial" w:hAnsi="Arial" w:cs="Arial"/>
              </w:rPr>
              <w:t>.</w:t>
            </w:r>
          </w:p>
        </w:tc>
        <w:tc>
          <w:tcPr>
            <w:tcW w:w="1276" w:type="dxa"/>
            <w:tcBorders>
              <w:top w:val="single" w:sz="4" w:space="0" w:color="auto"/>
              <w:left w:val="nil"/>
              <w:bottom w:val="single" w:sz="4" w:space="0" w:color="auto"/>
            </w:tcBorders>
          </w:tcPr>
          <w:p w14:paraId="767B9D81" w14:textId="77777777" w:rsidR="00C3279F" w:rsidRPr="009659BD" w:rsidRDefault="00C3279F"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F5667A7" w14:textId="77777777" w:rsidR="00C3279F" w:rsidRPr="009659BD" w:rsidRDefault="00C3279F" w:rsidP="002D7F64">
            <w:pPr>
              <w:pStyle w:val="Footer"/>
              <w:tabs>
                <w:tab w:val="clear" w:pos="4153"/>
                <w:tab w:val="clear" w:pos="8306"/>
              </w:tabs>
              <w:rPr>
                <w:rFonts w:ascii="Arial" w:hAnsi="Arial" w:cs="Arial"/>
              </w:rPr>
            </w:pPr>
          </w:p>
        </w:tc>
      </w:tr>
      <w:tr w:rsidR="009F5A06" w:rsidRPr="009001AA" w14:paraId="4FFFE9BA"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0ECD885" w14:textId="77777777" w:rsidR="009F5A06" w:rsidRPr="009659BD" w:rsidRDefault="009F5A06"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666ED5D" w14:textId="77777777" w:rsidR="009F5A06" w:rsidRDefault="00F671E4" w:rsidP="002D2F06">
            <w:pPr>
              <w:tabs>
                <w:tab w:val="left" w:pos="884"/>
                <w:tab w:val="left" w:pos="6101"/>
              </w:tabs>
              <w:spacing w:after="240"/>
              <w:ind w:right="176"/>
              <w:rPr>
                <w:rFonts w:ascii="Arial" w:hAnsi="Arial" w:cs="Arial"/>
              </w:rPr>
            </w:pPr>
            <w:r>
              <w:rPr>
                <w:rFonts w:ascii="Arial" w:hAnsi="Arial" w:cs="Arial"/>
              </w:rPr>
              <w:t>Supply and install 100mm x 18mm softwood mini bullnose skirting boards to both sides of new drywall partitions not being tiled.</w:t>
            </w:r>
          </w:p>
          <w:p w14:paraId="393B3943" w14:textId="60B8C132" w:rsidR="001D7472" w:rsidRDefault="001D7472" w:rsidP="002D2F06">
            <w:pPr>
              <w:tabs>
                <w:tab w:val="left" w:pos="884"/>
                <w:tab w:val="left" w:pos="6101"/>
              </w:tabs>
              <w:spacing w:after="240"/>
              <w:ind w:right="176"/>
              <w:rPr>
                <w:rFonts w:ascii="Arial" w:hAnsi="Arial" w:cs="Arial"/>
              </w:rPr>
            </w:pPr>
          </w:p>
        </w:tc>
        <w:tc>
          <w:tcPr>
            <w:tcW w:w="1276" w:type="dxa"/>
            <w:tcBorders>
              <w:top w:val="single" w:sz="4" w:space="0" w:color="auto"/>
              <w:left w:val="nil"/>
              <w:bottom w:val="single" w:sz="4" w:space="0" w:color="auto"/>
            </w:tcBorders>
          </w:tcPr>
          <w:p w14:paraId="30109C1A" w14:textId="77777777" w:rsidR="009F5A06" w:rsidRPr="009659BD" w:rsidRDefault="009F5A06"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8416658" w14:textId="77777777" w:rsidR="009F5A06" w:rsidRPr="009659BD" w:rsidRDefault="009F5A06" w:rsidP="002D7F64">
            <w:pPr>
              <w:pStyle w:val="Footer"/>
              <w:tabs>
                <w:tab w:val="clear" w:pos="4153"/>
                <w:tab w:val="clear" w:pos="8306"/>
              </w:tabs>
              <w:rPr>
                <w:rFonts w:ascii="Arial" w:hAnsi="Arial" w:cs="Arial"/>
              </w:rPr>
            </w:pPr>
          </w:p>
        </w:tc>
      </w:tr>
      <w:tr w:rsidR="002D7F64" w:rsidRPr="009001AA" w14:paraId="7F4527A8"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024AA28" w14:textId="77777777" w:rsidR="002D7F64" w:rsidRPr="009659BD" w:rsidRDefault="002D7F64" w:rsidP="003539CB">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F7D60A2" w14:textId="1D3803B2" w:rsidR="002D7F64" w:rsidRPr="0049165A" w:rsidRDefault="003539CB" w:rsidP="002D2F06">
            <w:pPr>
              <w:tabs>
                <w:tab w:val="left" w:pos="198"/>
                <w:tab w:val="left" w:pos="6101"/>
                <w:tab w:val="left" w:pos="6129"/>
                <w:tab w:val="left" w:pos="7229"/>
              </w:tabs>
              <w:autoSpaceDE w:val="0"/>
              <w:autoSpaceDN w:val="0"/>
              <w:adjustRightInd w:val="0"/>
              <w:spacing w:after="240"/>
              <w:ind w:right="175"/>
              <w:rPr>
                <w:rFonts w:ascii="Arial" w:hAnsi="Arial" w:cs="Arial"/>
                <w:highlight w:val="yellow"/>
              </w:rPr>
            </w:pPr>
            <w:r>
              <w:rPr>
                <w:rFonts w:ascii="Arial" w:hAnsi="Arial" w:cs="Arial"/>
                <w:b/>
              </w:rPr>
              <w:t>Community Studio Kitchen</w:t>
            </w:r>
          </w:p>
        </w:tc>
        <w:tc>
          <w:tcPr>
            <w:tcW w:w="1276" w:type="dxa"/>
            <w:tcBorders>
              <w:top w:val="single" w:sz="4" w:space="0" w:color="auto"/>
              <w:left w:val="nil"/>
              <w:bottom w:val="single" w:sz="4" w:space="0" w:color="auto"/>
            </w:tcBorders>
          </w:tcPr>
          <w:p w14:paraId="67F11E49" w14:textId="77777777" w:rsidR="002D7F64" w:rsidRPr="009659BD" w:rsidRDefault="002D7F64"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823C4E4" w14:textId="77777777" w:rsidR="002D7F64" w:rsidRPr="009659BD" w:rsidRDefault="002D7F64" w:rsidP="002D7F64">
            <w:pPr>
              <w:pStyle w:val="Footer"/>
              <w:tabs>
                <w:tab w:val="clear" w:pos="4153"/>
                <w:tab w:val="clear" w:pos="8306"/>
              </w:tabs>
              <w:rPr>
                <w:rFonts w:ascii="Arial" w:hAnsi="Arial" w:cs="Arial"/>
              </w:rPr>
            </w:pPr>
          </w:p>
        </w:tc>
      </w:tr>
      <w:tr w:rsidR="002D7F64" w:rsidRPr="009001AA" w14:paraId="50026B7A"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49183323" w14:textId="77777777" w:rsidR="002D7F64" w:rsidRPr="009659BD" w:rsidRDefault="002D7F64"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DD17116" w14:textId="63AF3CCD" w:rsidR="002D7F64" w:rsidRDefault="003539CB" w:rsidP="002D2F06">
            <w:pPr>
              <w:tabs>
                <w:tab w:val="left" w:pos="198"/>
                <w:tab w:val="left" w:pos="6101"/>
                <w:tab w:val="left" w:pos="6129"/>
                <w:tab w:val="left" w:pos="7229"/>
              </w:tabs>
              <w:autoSpaceDE w:val="0"/>
              <w:autoSpaceDN w:val="0"/>
              <w:adjustRightInd w:val="0"/>
              <w:spacing w:after="240"/>
              <w:ind w:right="175"/>
              <w:rPr>
                <w:rFonts w:ascii="Arial" w:hAnsi="Arial" w:cs="Arial"/>
              </w:rPr>
            </w:pPr>
            <w:r w:rsidRPr="003539CB">
              <w:rPr>
                <w:rFonts w:ascii="Arial" w:hAnsi="Arial" w:cs="Arial"/>
              </w:rPr>
              <w:t>Supply and install new Howdens Clerkenwell Super Matt kitchen, including appliances, to include the following provisional items (subject to detailed site survey and design</w:t>
            </w:r>
            <w:r>
              <w:rPr>
                <w:rFonts w:ascii="Arial" w:hAnsi="Arial" w:cs="Arial"/>
              </w:rPr>
              <w:t>):-</w:t>
            </w:r>
          </w:p>
          <w:p w14:paraId="640F3FEF" w14:textId="7653E291" w:rsidR="003539CB" w:rsidRPr="00380F6E" w:rsidRDefault="003539CB" w:rsidP="003539CB">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 xml:space="preserve">1 Nr </w:t>
            </w:r>
            <w:r w:rsidR="00A26DAA" w:rsidRPr="00380F6E">
              <w:rPr>
                <w:sz w:val="24"/>
                <w:szCs w:val="24"/>
              </w:rPr>
              <w:t>6</w:t>
            </w:r>
            <w:r w:rsidRPr="00380F6E">
              <w:rPr>
                <w:sz w:val="24"/>
                <w:szCs w:val="24"/>
              </w:rPr>
              <w:t>00mm Hi-line base unit</w:t>
            </w:r>
          </w:p>
          <w:p w14:paraId="103E8303" w14:textId="2D49BDDD" w:rsidR="00A26DAA" w:rsidRPr="00380F6E" w:rsidRDefault="00A26DAA" w:rsidP="003539CB">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1 Nr Lamona integrated dishwasher LAM 8607</w:t>
            </w:r>
          </w:p>
          <w:p w14:paraId="4CAD60B5" w14:textId="45870AB1" w:rsidR="00A26DAA" w:rsidRPr="00380F6E" w:rsidRDefault="00A26DAA" w:rsidP="00A26DAA">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1 Nr 1000mm Hi-line sink base unit</w:t>
            </w:r>
          </w:p>
          <w:p w14:paraId="0EE3BDF2" w14:textId="4A03A031" w:rsidR="00A26DAA" w:rsidRPr="00380F6E" w:rsidRDefault="003539CB" w:rsidP="00A26DAA">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1 Nr 1000mm Hi-line corner base unit</w:t>
            </w:r>
          </w:p>
          <w:p w14:paraId="7FC179F2" w14:textId="74B8BF5A" w:rsidR="00A26DAA" w:rsidRPr="00380F6E" w:rsidRDefault="00A26DAA" w:rsidP="00A26DAA">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 xml:space="preserve">1 Nr Lamona integrated fridge LAM </w:t>
            </w:r>
            <w:r w:rsidR="00380F6E" w:rsidRPr="00380F6E">
              <w:rPr>
                <w:sz w:val="24"/>
                <w:szCs w:val="24"/>
              </w:rPr>
              <w:t>6001</w:t>
            </w:r>
          </w:p>
          <w:p w14:paraId="1A3B57F1" w14:textId="2E5A7660" w:rsidR="00A26DAA" w:rsidRPr="00380F6E" w:rsidRDefault="00A26DAA" w:rsidP="00380F6E">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1 Nr 400mm 3 drawer base unit</w:t>
            </w:r>
          </w:p>
          <w:p w14:paraId="3439D143" w14:textId="5FD8F688" w:rsidR="00380F6E" w:rsidRPr="00380F6E" w:rsidRDefault="00380F6E" w:rsidP="00380F6E">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22mm square edge grey sparkle quartz worktop</w:t>
            </w:r>
          </w:p>
          <w:p w14:paraId="3631CBA6" w14:textId="2122EECC" w:rsidR="003539CB" w:rsidRPr="00380F6E" w:rsidRDefault="003539CB" w:rsidP="003539CB">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 xml:space="preserve">1 Nr </w:t>
            </w:r>
            <w:r w:rsidR="00380F6E" w:rsidRPr="00380F6E">
              <w:rPr>
                <w:sz w:val="24"/>
                <w:szCs w:val="24"/>
              </w:rPr>
              <w:t>Franke Bell single</w:t>
            </w:r>
            <w:r w:rsidRPr="00380F6E">
              <w:rPr>
                <w:sz w:val="24"/>
                <w:szCs w:val="24"/>
              </w:rPr>
              <w:t xml:space="preserve"> bowl inset sink &amp; drainer</w:t>
            </w:r>
          </w:p>
          <w:p w14:paraId="2F5E7AF1" w14:textId="77777777" w:rsidR="003539CB" w:rsidRPr="00380F6E" w:rsidRDefault="003539CB" w:rsidP="003539CB">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1 Nr plumbing kits</w:t>
            </w:r>
          </w:p>
          <w:p w14:paraId="569F4F02" w14:textId="14C38F47" w:rsidR="003539CB" w:rsidRPr="00380F6E" w:rsidRDefault="003539CB" w:rsidP="003539CB">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 xml:space="preserve">1 Nr Franke </w:t>
            </w:r>
            <w:r w:rsidR="00380F6E" w:rsidRPr="00380F6E">
              <w:rPr>
                <w:sz w:val="24"/>
                <w:szCs w:val="24"/>
              </w:rPr>
              <w:t>Tessuto brushed decor</w:t>
            </w:r>
            <w:r w:rsidRPr="00380F6E">
              <w:rPr>
                <w:sz w:val="24"/>
                <w:szCs w:val="24"/>
              </w:rPr>
              <w:t xml:space="preserve"> mixer tap</w:t>
            </w:r>
          </w:p>
          <w:p w14:paraId="5B51287C" w14:textId="77777777" w:rsidR="003539CB" w:rsidRPr="00380F6E" w:rsidRDefault="003539CB" w:rsidP="003539CB">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10mm square edge grey oak block effect upstand</w:t>
            </w:r>
          </w:p>
          <w:p w14:paraId="538B080B" w14:textId="77777777" w:rsidR="003539CB" w:rsidRPr="00380F6E" w:rsidRDefault="003539CB" w:rsidP="003539CB">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Continuous plinths to suit</w:t>
            </w:r>
          </w:p>
          <w:p w14:paraId="17C07686" w14:textId="77777777" w:rsidR="003539CB" w:rsidRPr="00380F6E" w:rsidRDefault="003539CB" w:rsidP="003539CB">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Integrated appliance doors to suit</w:t>
            </w:r>
          </w:p>
          <w:p w14:paraId="406EA04E" w14:textId="3CD17E29" w:rsidR="003539CB" w:rsidRPr="003539CB" w:rsidRDefault="003539CB" w:rsidP="003539CB">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Décor end panels to suit</w:t>
            </w:r>
          </w:p>
        </w:tc>
        <w:tc>
          <w:tcPr>
            <w:tcW w:w="1276" w:type="dxa"/>
            <w:tcBorders>
              <w:top w:val="single" w:sz="4" w:space="0" w:color="auto"/>
              <w:left w:val="nil"/>
              <w:bottom w:val="single" w:sz="4" w:space="0" w:color="auto"/>
            </w:tcBorders>
          </w:tcPr>
          <w:p w14:paraId="6F089AF6" w14:textId="77777777" w:rsidR="002D7F64" w:rsidRPr="009659BD" w:rsidRDefault="002D7F64"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82DCC46" w14:textId="77777777" w:rsidR="002D7F64" w:rsidRPr="009659BD" w:rsidRDefault="002D7F64" w:rsidP="002D7F64">
            <w:pPr>
              <w:pStyle w:val="Footer"/>
              <w:tabs>
                <w:tab w:val="clear" w:pos="4153"/>
                <w:tab w:val="clear" w:pos="8306"/>
              </w:tabs>
              <w:rPr>
                <w:rFonts w:ascii="Arial" w:hAnsi="Arial" w:cs="Arial"/>
              </w:rPr>
            </w:pPr>
          </w:p>
        </w:tc>
      </w:tr>
      <w:tr w:rsidR="003539CB" w:rsidRPr="009001AA" w14:paraId="2462D99D"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DE3B289" w14:textId="77777777" w:rsidR="003539CB" w:rsidRPr="009659BD" w:rsidRDefault="003539CB"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344EF83" w14:textId="05ACC242" w:rsidR="001A6290" w:rsidRPr="003539CB" w:rsidRDefault="003539CB" w:rsidP="002D2F06">
            <w:pPr>
              <w:tabs>
                <w:tab w:val="left" w:pos="198"/>
                <w:tab w:val="left" w:pos="6101"/>
                <w:tab w:val="left" w:pos="6129"/>
                <w:tab w:val="left" w:pos="7229"/>
              </w:tabs>
              <w:autoSpaceDE w:val="0"/>
              <w:autoSpaceDN w:val="0"/>
              <w:adjustRightInd w:val="0"/>
              <w:spacing w:after="240"/>
              <w:ind w:right="175"/>
              <w:rPr>
                <w:rFonts w:ascii="Arial" w:hAnsi="Arial" w:cs="Arial"/>
                <w:lang w:eastAsia="en-GB"/>
              </w:rPr>
            </w:pPr>
            <w:r w:rsidRPr="003539CB">
              <w:rPr>
                <w:rFonts w:ascii="Arial" w:hAnsi="Arial" w:cs="Arial"/>
                <w:lang w:eastAsia="en-GB"/>
              </w:rPr>
              <w:t xml:space="preserve">Allow to provide 3D computer generated image of </w:t>
            </w:r>
            <w:r>
              <w:rPr>
                <w:rFonts w:ascii="Arial" w:hAnsi="Arial" w:cs="Arial"/>
                <w:lang w:eastAsia="en-GB"/>
              </w:rPr>
              <w:t>the</w:t>
            </w:r>
            <w:r w:rsidRPr="003539CB">
              <w:rPr>
                <w:rFonts w:ascii="Arial" w:hAnsi="Arial" w:cs="Arial"/>
                <w:lang w:eastAsia="en-GB"/>
              </w:rPr>
              <w:t xml:space="preserve"> kitchen to be approved by the client and contract administrator prior to placing and order with Howdens</w:t>
            </w:r>
            <w:r>
              <w:rPr>
                <w:rFonts w:ascii="Arial" w:hAnsi="Arial" w:cs="Arial"/>
                <w:lang w:eastAsia="en-GB"/>
              </w:rPr>
              <w:t>.</w:t>
            </w:r>
          </w:p>
        </w:tc>
        <w:tc>
          <w:tcPr>
            <w:tcW w:w="1276" w:type="dxa"/>
            <w:tcBorders>
              <w:top w:val="single" w:sz="4" w:space="0" w:color="auto"/>
              <w:left w:val="nil"/>
              <w:bottom w:val="single" w:sz="4" w:space="0" w:color="auto"/>
            </w:tcBorders>
          </w:tcPr>
          <w:p w14:paraId="46A541D7" w14:textId="77777777" w:rsidR="003539CB" w:rsidRPr="009659BD" w:rsidRDefault="003539CB"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CDBB95C" w14:textId="77777777" w:rsidR="003539CB" w:rsidRPr="009659BD" w:rsidRDefault="003539CB" w:rsidP="002D7F64">
            <w:pPr>
              <w:pStyle w:val="Footer"/>
              <w:tabs>
                <w:tab w:val="clear" w:pos="4153"/>
                <w:tab w:val="clear" w:pos="8306"/>
              </w:tabs>
              <w:rPr>
                <w:rFonts w:ascii="Arial" w:hAnsi="Arial" w:cs="Arial"/>
              </w:rPr>
            </w:pPr>
          </w:p>
        </w:tc>
      </w:tr>
      <w:tr w:rsidR="003539CB" w:rsidRPr="009001AA" w14:paraId="49EA9247"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9B07D3E" w14:textId="77777777" w:rsidR="003539CB" w:rsidRPr="009659BD" w:rsidRDefault="003539CB" w:rsidP="003539CB">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2C169C5" w14:textId="4025E30B" w:rsidR="003539CB" w:rsidRPr="00412961" w:rsidRDefault="003539CB" w:rsidP="002D2F06">
            <w:pPr>
              <w:tabs>
                <w:tab w:val="left" w:pos="198"/>
                <w:tab w:val="left" w:pos="6101"/>
                <w:tab w:val="left" w:pos="6129"/>
                <w:tab w:val="left" w:pos="7229"/>
              </w:tabs>
              <w:autoSpaceDE w:val="0"/>
              <w:autoSpaceDN w:val="0"/>
              <w:adjustRightInd w:val="0"/>
              <w:spacing w:after="240"/>
              <w:ind w:right="175"/>
              <w:rPr>
                <w:rFonts w:ascii="Arial" w:hAnsi="Arial" w:cs="Arial"/>
              </w:rPr>
            </w:pPr>
            <w:r>
              <w:rPr>
                <w:rFonts w:ascii="Arial" w:hAnsi="Arial" w:cs="Arial"/>
                <w:b/>
              </w:rPr>
              <w:t>Staff Room Kitchen</w:t>
            </w:r>
          </w:p>
        </w:tc>
        <w:tc>
          <w:tcPr>
            <w:tcW w:w="1276" w:type="dxa"/>
            <w:tcBorders>
              <w:top w:val="single" w:sz="4" w:space="0" w:color="auto"/>
              <w:left w:val="nil"/>
              <w:bottom w:val="single" w:sz="4" w:space="0" w:color="auto"/>
            </w:tcBorders>
          </w:tcPr>
          <w:p w14:paraId="0103AEE5" w14:textId="77777777" w:rsidR="003539CB" w:rsidRPr="009659BD" w:rsidRDefault="003539CB"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5593247" w14:textId="77777777" w:rsidR="003539CB" w:rsidRPr="009659BD" w:rsidRDefault="003539CB" w:rsidP="002D7F64">
            <w:pPr>
              <w:pStyle w:val="Footer"/>
              <w:tabs>
                <w:tab w:val="clear" w:pos="4153"/>
                <w:tab w:val="clear" w:pos="8306"/>
              </w:tabs>
              <w:rPr>
                <w:rFonts w:ascii="Arial" w:hAnsi="Arial" w:cs="Arial"/>
              </w:rPr>
            </w:pPr>
          </w:p>
        </w:tc>
      </w:tr>
      <w:tr w:rsidR="001A6290" w:rsidRPr="009001AA" w14:paraId="29ECED22"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9069063" w14:textId="77777777" w:rsidR="001A6290" w:rsidRPr="009659BD" w:rsidRDefault="001A6290" w:rsidP="001A6290">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617F92E" w14:textId="77777777" w:rsidR="001A6290" w:rsidRDefault="001A6290" w:rsidP="001A6290">
            <w:pPr>
              <w:tabs>
                <w:tab w:val="left" w:pos="198"/>
                <w:tab w:val="left" w:pos="6101"/>
                <w:tab w:val="left" w:pos="6129"/>
                <w:tab w:val="left" w:pos="7229"/>
              </w:tabs>
              <w:autoSpaceDE w:val="0"/>
              <w:autoSpaceDN w:val="0"/>
              <w:adjustRightInd w:val="0"/>
              <w:spacing w:after="240"/>
              <w:ind w:right="175"/>
              <w:rPr>
                <w:rFonts w:ascii="Arial" w:hAnsi="Arial" w:cs="Arial"/>
              </w:rPr>
            </w:pPr>
            <w:r w:rsidRPr="003539CB">
              <w:rPr>
                <w:rFonts w:ascii="Arial" w:hAnsi="Arial" w:cs="Arial"/>
              </w:rPr>
              <w:t>Supply and install new Howdens Clerkenwell Super Matt kitchen, including appliances, to include the following provisional items (subject to detailed site survey and design</w:t>
            </w:r>
            <w:r>
              <w:rPr>
                <w:rFonts w:ascii="Arial" w:hAnsi="Arial" w:cs="Arial"/>
              </w:rPr>
              <w:t>):-</w:t>
            </w:r>
          </w:p>
          <w:p w14:paraId="1BED2960" w14:textId="2AFB15F2" w:rsidR="001A6290" w:rsidRPr="001A6290" w:rsidRDefault="001A6290" w:rsidP="001A6290">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1 Nr 1000mm Hi-line corner base unit</w:t>
            </w:r>
          </w:p>
          <w:p w14:paraId="38E04693" w14:textId="19C45492" w:rsidR="001A6290" w:rsidRPr="00380F6E" w:rsidRDefault="001A6290" w:rsidP="001A6290">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1 Nr 1000mm Hi-line sink base unit</w:t>
            </w:r>
          </w:p>
          <w:p w14:paraId="17F2E5F6" w14:textId="77777777" w:rsidR="001A6290" w:rsidRPr="00380F6E" w:rsidRDefault="001A6290" w:rsidP="001A6290">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1 Nr Lamona integrated fridge LAM 6001</w:t>
            </w:r>
          </w:p>
          <w:p w14:paraId="5C6CBDCC" w14:textId="5393FD0C" w:rsidR="001A6290" w:rsidRPr="00380F6E" w:rsidRDefault="001A6290" w:rsidP="001A6290">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 xml:space="preserve">1 Nr </w:t>
            </w:r>
            <w:r w:rsidR="00DD1A3A">
              <w:rPr>
                <w:sz w:val="24"/>
                <w:szCs w:val="24"/>
              </w:rPr>
              <w:t>6</w:t>
            </w:r>
            <w:r w:rsidRPr="00380F6E">
              <w:rPr>
                <w:sz w:val="24"/>
                <w:szCs w:val="24"/>
              </w:rPr>
              <w:t>00mm 3 drawer base unit</w:t>
            </w:r>
          </w:p>
          <w:p w14:paraId="52BA1420" w14:textId="77777777" w:rsidR="001A6290" w:rsidRPr="00380F6E" w:rsidRDefault="001A6290" w:rsidP="001A6290">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22mm square edge grey sparkle quartz worktop</w:t>
            </w:r>
          </w:p>
          <w:p w14:paraId="47A2E15F" w14:textId="77777777" w:rsidR="001A6290" w:rsidRPr="00380F6E" w:rsidRDefault="001A6290" w:rsidP="001A6290">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1 Nr Franke Bell single bowl inset sink &amp; drainer</w:t>
            </w:r>
          </w:p>
          <w:p w14:paraId="4EACD9DE" w14:textId="77777777" w:rsidR="001A6290" w:rsidRPr="00380F6E" w:rsidRDefault="001A6290" w:rsidP="001A6290">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1 Nr plumbing kits</w:t>
            </w:r>
          </w:p>
          <w:p w14:paraId="582F0A1D" w14:textId="77777777" w:rsidR="001A6290" w:rsidRPr="00380F6E" w:rsidRDefault="001A6290" w:rsidP="001A6290">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lastRenderedPageBreak/>
              <w:t>1 Nr Franke Tessuto brushed decor mixer tap</w:t>
            </w:r>
          </w:p>
          <w:p w14:paraId="1FA3ED07" w14:textId="77777777" w:rsidR="001A6290" w:rsidRPr="00380F6E" w:rsidRDefault="001A6290" w:rsidP="001A6290">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10mm square edge grey oak block effect upstand</w:t>
            </w:r>
          </w:p>
          <w:p w14:paraId="6EC8EDFF" w14:textId="77777777" w:rsidR="001A6290" w:rsidRPr="00380F6E" w:rsidRDefault="001A6290" w:rsidP="001A6290">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Continuous plinths to suit</w:t>
            </w:r>
          </w:p>
          <w:p w14:paraId="2911A958" w14:textId="77777777" w:rsidR="001A6290" w:rsidRDefault="001A6290" w:rsidP="001A6290">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380F6E">
              <w:rPr>
                <w:sz w:val="24"/>
                <w:szCs w:val="24"/>
              </w:rPr>
              <w:t>Integrated appliance doors to suit</w:t>
            </w:r>
          </w:p>
          <w:p w14:paraId="3BDE1862" w14:textId="27EC2344" w:rsidR="001A6290" w:rsidRPr="001A6290" w:rsidRDefault="001A6290" w:rsidP="001A6290">
            <w:pPr>
              <w:pStyle w:val="ListParagraph"/>
              <w:numPr>
                <w:ilvl w:val="0"/>
                <w:numId w:val="27"/>
              </w:numPr>
              <w:tabs>
                <w:tab w:val="left" w:pos="198"/>
                <w:tab w:val="left" w:pos="6101"/>
                <w:tab w:val="left" w:pos="6129"/>
                <w:tab w:val="left" w:pos="7229"/>
              </w:tabs>
              <w:autoSpaceDE w:val="0"/>
              <w:autoSpaceDN w:val="0"/>
              <w:adjustRightInd w:val="0"/>
              <w:ind w:right="175"/>
              <w:rPr>
                <w:sz w:val="24"/>
                <w:szCs w:val="24"/>
              </w:rPr>
            </w:pPr>
            <w:r w:rsidRPr="001A6290">
              <w:rPr>
                <w:sz w:val="24"/>
                <w:szCs w:val="24"/>
              </w:rPr>
              <w:t>Décor end panels to suit</w:t>
            </w:r>
          </w:p>
        </w:tc>
        <w:tc>
          <w:tcPr>
            <w:tcW w:w="1276" w:type="dxa"/>
            <w:tcBorders>
              <w:top w:val="single" w:sz="4" w:space="0" w:color="auto"/>
              <w:left w:val="nil"/>
              <w:bottom w:val="single" w:sz="4" w:space="0" w:color="auto"/>
            </w:tcBorders>
          </w:tcPr>
          <w:p w14:paraId="525A2917" w14:textId="77777777" w:rsidR="001A6290" w:rsidRPr="009659BD" w:rsidRDefault="001A6290" w:rsidP="001A6290">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7E727C0" w14:textId="77777777" w:rsidR="001A6290" w:rsidRPr="009659BD" w:rsidRDefault="001A6290" w:rsidP="001A6290">
            <w:pPr>
              <w:pStyle w:val="Footer"/>
              <w:tabs>
                <w:tab w:val="clear" w:pos="4153"/>
                <w:tab w:val="clear" w:pos="8306"/>
              </w:tabs>
              <w:rPr>
                <w:rFonts w:ascii="Arial" w:hAnsi="Arial" w:cs="Arial"/>
              </w:rPr>
            </w:pPr>
          </w:p>
        </w:tc>
      </w:tr>
      <w:tr w:rsidR="003539CB" w:rsidRPr="009001AA" w14:paraId="49F7864C"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7DDAAEE0" w14:textId="77777777" w:rsidR="003539CB" w:rsidRPr="009659BD" w:rsidRDefault="003539CB"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973D178" w14:textId="6B2C8659" w:rsidR="003539CB" w:rsidRPr="00412961" w:rsidRDefault="003539CB" w:rsidP="002D2F06">
            <w:pPr>
              <w:tabs>
                <w:tab w:val="left" w:pos="198"/>
                <w:tab w:val="left" w:pos="6101"/>
                <w:tab w:val="left" w:pos="6129"/>
                <w:tab w:val="left" w:pos="7229"/>
              </w:tabs>
              <w:autoSpaceDE w:val="0"/>
              <w:autoSpaceDN w:val="0"/>
              <w:adjustRightInd w:val="0"/>
              <w:spacing w:after="240"/>
              <w:ind w:right="175"/>
              <w:rPr>
                <w:rFonts w:ascii="Arial" w:hAnsi="Arial" w:cs="Arial"/>
              </w:rPr>
            </w:pPr>
            <w:r w:rsidRPr="003539CB">
              <w:rPr>
                <w:rFonts w:ascii="Arial" w:hAnsi="Arial" w:cs="Arial"/>
                <w:lang w:eastAsia="en-GB"/>
              </w:rPr>
              <w:t xml:space="preserve">Allow to provide 3D computer generated image of </w:t>
            </w:r>
            <w:r>
              <w:rPr>
                <w:rFonts w:ascii="Arial" w:hAnsi="Arial" w:cs="Arial"/>
                <w:lang w:eastAsia="en-GB"/>
              </w:rPr>
              <w:t>the</w:t>
            </w:r>
            <w:r w:rsidRPr="003539CB">
              <w:rPr>
                <w:rFonts w:ascii="Arial" w:hAnsi="Arial" w:cs="Arial"/>
                <w:lang w:eastAsia="en-GB"/>
              </w:rPr>
              <w:t xml:space="preserve"> kitchen to be approved by the client and contract administrator prior to placing and order with Howdens</w:t>
            </w:r>
            <w:r>
              <w:rPr>
                <w:rFonts w:ascii="Arial" w:hAnsi="Arial" w:cs="Arial"/>
                <w:lang w:eastAsia="en-GB"/>
              </w:rPr>
              <w:t>.</w:t>
            </w:r>
          </w:p>
        </w:tc>
        <w:tc>
          <w:tcPr>
            <w:tcW w:w="1276" w:type="dxa"/>
            <w:tcBorders>
              <w:top w:val="single" w:sz="4" w:space="0" w:color="auto"/>
              <w:left w:val="nil"/>
              <w:bottom w:val="single" w:sz="4" w:space="0" w:color="auto"/>
            </w:tcBorders>
          </w:tcPr>
          <w:p w14:paraId="7B37B970" w14:textId="77777777" w:rsidR="003539CB" w:rsidRPr="009659BD" w:rsidRDefault="003539CB"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3D1FD84" w14:textId="77777777" w:rsidR="003539CB" w:rsidRPr="009659BD" w:rsidRDefault="003539CB" w:rsidP="002D7F64">
            <w:pPr>
              <w:pStyle w:val="Footer"/>
              <w:tabs>
                <w:tab w:val="clear" w:pos="4153"/>
                <w:tab w:val="clear" w:pos="8306"/>
              </w:tabs>
              <w:rPr>
                <w:rFonts w:ascii="Arial" w:hAnsi="Arial" w:cs="Arial"/>
              </w:rPr>
            </w:pPr>
          </w:p>
        </w:tc>
      </w:tr>
      <w:tr w:rsidR="00300947" w:rsidRPr="009001AA" w14:paraId="35022A41"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2937F80" w14:textId="77777777" w:rsidR="00300947" w:rsidRPr="009659BD" w:rsidRDefault="00300947" w:rsidP="003C36B5">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F8F24AB" w14:textId="18A2587C" w:rsidR="00981E54" w:rsidRPr="00A94FFA" w:rsidRDefault="003C36B5" w:rsidP="002D2F06">
            <w:pPr>
              <w:tabs>
                <w:tab w:val="left" w:pos="198"/>
                <w:tab w:val="left" w:pos="6101"/>
                <w:tab w:val="left" w:pos="6129"/>
                <w:tab w:val="left" w:pos="7229"/>
              </w:tabs>
              <w:autoSpaceDE w:val="0"/>
              <w:autoSpaceDN w:val="0"/>
              <w:adjustRightInd w:val="0"/>
              <w:spacing w:after="240"/>
              <w:ind w:right="175"/>
              <w:rPr>
                <w:rFonts w:ascii="Arial" w:hAnsi="Arial" w:cs="Arial"/>
              </w:rPr>
            </w:pPr>
            <w:r>
              <w:rPr>
                <w:rFonts w:ascii="Arial" w:hAnsi="Arial" w:cs="Arial"/>
                <w:b/>
              </w:rPr>
              <w:t>Changing Village Washroom Furniture</w:t>
            </w:r>
          </w:p>
        </w:tc>
        <w:tc>
          <w:tcPr>
            <w:tcW w:w="1276" w:type="dxa"/>
            <w:tcBorders>
              <w:top w:val="single" w:sz="4" w:space="0" w:color="auto"/>
              <w:left w:val="nil"/>
              <w:bottom w:val="single" w:sz="4" w:space="0" w:color="auto"/>
            </w:tcBorders>
          </w:tcPr>
          <w:p w14:paraId="117EA5CA" w14:textId="77777777" w:rsidR="00300947" w:rsidRPr="009659BD" w:rsidRDefault="00300947"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2AAFEEA" w14:textId="77777777" w:rsidR="00300947" w:rsidRPr="009659BD" w:rsidRDefault="00300947" w:rsidP="002D7F64">
            <w:pPr>
              <w:pStyle w:val="Footer"/>
              <w:tabs>
                <w:tab w:val="clear" w:pos="4153"/>
                <w:tab w:val="clear" w:pos="8306"/>
              </w:tabs>
              <w:rPr>
                <w:rFonts w:ascii="Arial" w:hAnsi="Arial" w:cs="Arial"/>
              </w:rPr>
            </w:pPr>
          </w:p>
        </w:tc>
      </w:tr>
      <w:tr w:rsidR="003826D2" w:rsidRPr="009001AA" w14:paraId="7331CF1F"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D3C6A27" w14:textId="77777777" w:rsidR="003826D2" w:rsidRPr="009659BD" w:rsidRDefault="003826D2"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1C139C6" w14:textId="7B4875F9" w:rsidR="003826D2" w:rsidRPr="00A94FFA" w:rsidRDefault="003C36B5" w:rsidP="002D2F06">
            <w:pPr>
              <w:tabs>
                <w:tab w:val="left" w:pos="198"/>
                <w:tab w:val="left" w:pos="6101"/>
                <w:tab w:val="left" w:pos="6129"/>
                <w:tab w:val="left" w:pos="7229"/>
              </w:tabs>
              <w:autoSpaceDE w:val="0"/>
              <w:autoSpaceDN w:val="0"/>
              <w:adjustRightInd w:val="0"/>
              <w:spacing w:after="240"/>
              <w:ind w:right="175"/>
              <w:rPr>
                <w:rFonts w:ascii="Arial" w:hAnsi="Arial" w:cs="Arial"/>
              </w:rPr>
            </w:pPr>
            <w:r>
              <w:rPr>
                <w:rFonts w:ascii="Arial" w:hAnsi="Arial" w:cs="Arial"/>
              </w:rPr>
              <w:t>Place order with TBS Amwell to supply and deliver to site their “Splash” range of solid grade laminate cubicle partitioning system, complete with bench seating, lockers and vanity shelves as set out in their quotation reference AM/</w:t>
            </w:r>
            <w:r w:rsidR="007D4DA0">
              <w:rPr>
                <w:rFonts w:ascii="Arial" w:hAnsi="Arial" w:cs="Arial"/>
              </w:rPr>
              <w:t>#114299E/CG dated 8</w:t>
            </w:r>
            <w:r w:rsidR="007D4DA0" w:rsidRPr="007D4DA0">
              <w:rPr>
                <w:rFonts w:ascii="Arial" w:hAnsi="Arial" w:cs="Arial"/>
                <w:vertAlign w:val="superscript"/>
              </w:rPr>
              <w:t>th</w:t>
            </w:r>
            <w:r w:rsidR="007D4DA0">
              <w:rPr>
                <w:rFonts w:ascii="Arial" w:hAnsi="Arial" w:cs="Arial"/>
              </w:rPr>
              <w:t xml:space="preserve"> October 2024.</w:t>
            </w:r>
          </w:p>
        </w:tc>
        <w:tc>
          <w:tcPr>
            <w:tcW w:w="1276" w:type="dxa"/>
            <w:tcBorders>
              <w:top w:val="single" w:sz="4" w:space="0" w:color="auto"/>
              <w:left w:val="nil"/>
              <w:bottom w:val="single" w:sz="4" w:space="0" w:color="auto"/>
            </w:tcBorders>
          </w:tcPr>
          <w:p w14:paraId="1CD25871" w14:textId="215FA846" w:rsidR="003826D2" w:rsidRPr="009659BD" w:rsidRDefault="007D4DA0" w:rsidP="002D7F64">
            <w:pPr>
              <w:pStyle w:val="Footer"/>
              <w:tabs>
                <w:tab w:val="clear" w:pos="4153"/>
                <w:tab w:val="clear" w:pos="8306"/>
              </w:tabs>
              <w:rPr>
                <w:rFonts w:ascii="Arial" w:hAnsi="Arial" w:cs="Arial"/>
              </w:rPr>
            </w:pPr>
            <w:r>
              <w:rPr>
                <w:rFonts w:ascii="Arial" w:hAnsi="Arial" w:cs="Arial"/>
              </w:rPr>
              <w:t>50,447</w:t>
            </w:r>
          </w:p>
        </w:tc>
        <w:tc>
          <w:tcPr>
            <w:tcW w:w="709" w:type="dxa"/>
            <w:tcBorders>
              <w:top w:val="single" w:sz="4" w:space="0" w:color="auto"/>
              <w:bottom w:val="single" w:sz="4" w:space="0" w:color="auto"/>
            </w:tcBorders>
          </w:tcPr>
          <w:p w14:paraId="4C97B61A" w14:textId="12BBC178" w:rsidR="003826D2" w:rsidRPr="009659BD" w:rsidRDefault="007D4DA0" w:rsidP="002D7F64">
            <w:pPr>
              <w:pStyle w:val="Footer"/>
              <w:tabs>
                <w:tab w:val="clear" w:pos="4153"/>
                <w:tab w:val="clear" w:pos="8306"/>
              </w:tabs>
              <w:rPr>
                <w:rFonts w:ascii="Arial" w:hAnsi="Arial" w:cs="Arial"/>
              </w:rPr>
            </w:pPr>
            <w:r>
              <w:rPr>
                <w:rFonts w:ascii="Arial" w:hAnsi="Arial" w:cs="Arial"/>
              </w:rPr>
              <w:t>50</w:t>
            </w:r>
          </w:p>
        </w:tc>
      </w:tr>
      <w:tr w:rsidR="002D7F64" w:rsidRPr="009001AA" w14:paraId="31363F56"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EFC9F77" w14:textId="77777777" w:rsidR="002D7F64" w:rsidRPr="009659BD" w:rsidRDefault="002D7F64"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0C7E463D" w14:textId="13ACD47A" w:rsidR="009F5A06" w:rsidRPr="00B906AC" w:rsidRDefault="007D4DA0" w:rsidP="002D2F06">
            <w:pPr>
              <w:tabs>
                <w:tab w:val="left" w:pos="198"/>
                <w:tab w:val="left" w:pos="6101"/>
                <w:tab w:val="left" w:pos="6129"/>
                <w:tab w:val="left" w:pos="7229"/>
              </w:tabs>
              <w:autoSpaceDE w:val="0"/>
              <w:autoSpaceDN w:val="0"/>
              <w:adjustRightInd w:val="0"/>
              <w:spacing w:after="240"/>
              <w:ind w:right="176"/>
              <w:rPr>
                <w:rFonts w:ascii="Arial" w:hAnsi="Arial" w:cs="Arial"/>
              </w:rPr>
            </w:pPr>
            <w:r>
              <w:rPr>
                <w:rFonts w:ascii="Arial" w:hAnsi="Arial" w:cs="Arial"/>
              </w:rPr>
              <w:t>Allow for overheads and profit @...............%.</w:t>
            </w:r>
          </w:p>
        </w:tc>
        <w:tc>
          <w:tcPr>
            <w:tcW w:w="1276" w:type="dxa"/>
            <w:tcBorders>
              <w:top w:val="single" w:sz="4" w:space="0" w:color="auto"/>
              <w:left w:val="nil"/>
              <w:bottom w:val="single" w:sz="4" w:space="0" w:color="auto"/>
            </w:tcBorders>
          </w:tcPr>
          <w:p w14:paraId="635959DD" w14:textId="77777777" w:rsidR="002D7F64" w:rsidRPr="009659BD" w:rsidRDefault="002D7F64"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5D96CF7" w14:textId="77777777" w:rsidR="002D7F64" w:rsidRPr="009659BD" w:rsidRDefault="002D7F64" w:rsidP="002D7F64">
            <w:pPr>
              <w:pStyle w:val="Footer"/>
              <w:tabs>
                <w:tab w:val="clear" w:pos="4153"/>
                <w:tab w:val="clear" w:pos="8306"/>
              </w:tabs>
              <w:rPr>
                <w:rFonts w:ascii="Arial" w:hAnsi="Arial" w:cs="Arial"/>
              </w:rPr>
            </w:pPr>
          </w:p>
        </w:tc>
      </w:tr>
      <w:tr w:rsidR="002D7F64" w:rsidRPr="009001AA" w14:paraId="28F5D3F9"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A9C14FD" w14:textId="77777777" w:rsidR="002D7F64" w:rsidRPr="009659BD" w:rsidRDefault="002D7F64"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00DE21AE" w14:textId="55C1F157" w:rsidR="002D7F64" w:rsidRPr="007D4DA0" w:rsidRDefault="007D4DA0" w:rsidP="002D2F06">
            <w:pPr>
              <w:tabs>
                <w:tab w:val="left" w:pos="198"/>
                <w:tab w:val="left" w:pos="6101"/>
                <w:tab w:val="left" w:pos="6129"/>
                <w:tab w:val="left" w:pos="7229"/>
              </w:tabs>
              <w:autoSpaceDE w:val="0"/>
              <w:autoSpaceDN w:val="0"/>
              <w:adjustRightInd w:val="0"/>
              <w:spacing w:after="240"/>
              <w:ind w:right="175"/>
              <w:rPr>
                <w:rFonts w:ascii="Arial" w:hAnsi="Arial" w:cs="Arial"/>
              </w:rPr>
            </w:pPr>
            <w:r w:rsidRPr="007D4DA0">
              <w:rPr>
                <w:rFonts w:ascii="Arial" w:hAnsi="Arial" w:cs="Arial"/>
              </w:rPr>
              <w:t>Install cubicle partitioning system, complete with bench seating, lockers and vanity shelves.</w:t>
            </w:r>
          </w:p>
        </w:tc>
        <w:tc>
          <w:tcPr>
            <w:tcW w:w="1276" w:type="dxa"/>
            <w:tcBorders>
              <w:top w:val="single" w:sz="4" w:space="0" w:color="auto"/>
              <w:left w:val="nil"/>
              <w:bottom w:val="single" w:sz="4" w:space="0" w:color="auto"/>
            </w:tcBorders>
          </w:tcPr>
          <w:p w14:paraId="64BEB5AC" w14:textId="77777777" w:rsidR="002D7F64" w:rsidRPr="009659BD" w:rsidRDefault="002D7F64"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34C80CC" w14:textId="77777777" w:rsidR="002D7F64" w:rsidRPr="009659BD" w:rsidRDefault="002D7F64" w:rsidP="002D7F64">
            <w:pPr>
              <w:pStyle w:val="Footer"/>
              <w:tabs>
                <w:tab w:val="clear" w:pos="4153"/>
                <w:tab w:val="clear" w:pos="8306"/>
              </w:tabs>
              <w:rPr>
                <w:rFonts w:ascii="Arial" w:hAnsi="Arial" w:cs="Arial"/>
              </w:rPr>
            </w:pPr>
          </w:p>
        </w:tc>
      </w:tr>
      <w:tr w:rsidR="002D7F64" w:rsidRPr="009001AA" w14:paraId="41F3BF25"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600757E" w14:textId="77777777" w:rsidR="002D7F64" w:rsidRPr="009659BD" w:rsidRDefault="002D7F64" w:rsidP="002D7F64">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AA823A9" w14:textId="34F29CA6" w:rsidR="002D7F64" w:rsidRPr="00A94FFA" w:rsidRDefault="002D2F06" w:rsidP="002D2F06">
            <w:pPr>
              <w:pStyle w:val="Header"/>
              <w:tabs>
                <w:tab w:val="left" w:pos="1451"/>
                <w:tab w:val="left" w:pos="3544"/>
                <w:tab w:val="left" w:pos="6413"/>
              </w:tabs>
              <w:spacing w:after="240"/>
              <w:ind w:right="0"/>
              <w:rPr>
                <w:rFonts w:ascii="Arial" w:hAnsi="Arial" w:cs="Arial"/>
              </w:rPr>
            </w:pPr>
            <w:r>
              <w:rPr>
                <w:rFonts w:ascii="Arial" w:hAnsi="Arial" w:cs="Arial"/>
                <w:b/>
                <w:szCs w:val="24"/>
              </w:rPr>
              <w:t>Decorations</w:t>
            </w:r>
          </w:p>
        </w:tc>
        <w:tc>
          <w:tcPr>
            <w:tcW w:w="1276" w:type="dxa"/>
            <w:tcBorders>
              <w:top w:val="single" w:sz="4" w:space="0" w:color="auto"/>
              <w:left w:val="nil"/>
              <w:bottom w:val="single" w:sz="4" w:space="0" w:color="auto"/>
            </w:tcBorders>
          </w:tcPr>
          <w:p w14:paraId="2F6CEFC6" w14:textId="77777777" w:rsidR="002D7F64" w:rsidRPr="009659BD" w:rsidRDefault="002D7F64"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1374F8F" w14:textId="77777777" w:rsidR="002D7F64" w:rsidRPr="009659BD" w:rsidRDefault="002D7F64" w:rsidP="002D7F64">
            <w:pPr>
              <w:pStyle w:val="Footer"/>
              <w:tabs>
                <w:tab w:val="clear" w:pos="4153"/>
                <w:tab w:val="clear" w:pos="8306"/>
              </w:tabs>
              <w:rPr>
                <w:rFonts w:ascii="Arial" w:hAnsi="Arial" w:cs="Arial"/>
              </w:rPr>
            </w:pPr>
          </w:p>
        </w:tc>
      </w:tr>
      <w:tr w:rsidR="002D7F64" w:rsidRPr="009001AA" w14:paraId="7444481D"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2575F83" w14:textId="77777777" w:rsidR="002D7F64" w:rsidRPr="009659BD" w:rsidRDefault="002D7F64"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CF7E27B" w14:textId="4ABD8031" w:rsidR="002D7F64" w:rsidRPr="00A94FFA" w:rsidRDefault="00195BB1" w:rsidP="002D2F06">
            <w:pPr>
              <w:tabs>
                <w:tab w:val="left" w:pos="198"/>
                <w:tab w:val="left" w:pos="6101"/>
                <w:tab w:val="left" w:pos="6129"/>
                <w:tab w:val="left" w:pos="7229"/>
              </w:tabs>
              <w:autoSpaceDE w:val="0"/>
              <w:autoSpaceDN w:val="0"/>
              <w:adjustRightInd w:val="0"/>
              <w:spacing w:after="240"/>
              <w:ind w:right="175"/>
              <w:rPr>
                <w:rFonts w:ascii="Arial" w:hAnsi="Arial" w:cs="Arial"/>
              </w:rPr>
            </w:pPr>
            <w:r w:rsidRPr="00001802">
              <w:rPr>
                <w:rFonts w:ascii="Arial" w:hAnsi="Arial" w:cs="Arial"/>
              </w:rPr>
              <w:t>Prepare all plasterboard ceilings</w:t>
            </w:r>
            <w:r w:rsidR="00352D35">
              <w:rPr>
                <w:rFonts w:ascii="Arial" w:hAnsi="Arial" w:cs="Arial"/>
              </w:rPr>
              <w:t xml:space="preserve"> (excluding changing village)</w:t>
            </w:r>
            <w:r w:rsidRPr="00001802">
              <w:rPr>
                <w:rFonts w:ascii="Arial" w:hAnsi="Arial" w:cs="Arial"/>
              </w:rPr>
              <w:t xml:space="preserve"> and decorate with 1 Nr. mist coat and 2 Nr. full coats of </w:t>
            </w:r>
            <w:r>
              <w:rPr>
                <w:rFonts w:ascii="Arial" w:hAnsi="Arial" w:cs="Arial"/>
              </w:rPr>
              <w:t>Dulux Trade</w:t>
            </w:r>
            <w:r w:rsidRPr="00001802">
              <w:rPr>
                <w:rFonts w:ascii="Arial" w:hAnsi="Arial" w:cs="Arial"/>
              </w:rPr>
              <w:t xml:space="preserve"> Vinyl </w:t>
            </w:r>
            <w:r>
              <w:rPr>
                <w:rFonts w:ascii="Arial" w:hAnsi="Arial" w:cs="Arial"/>
              </w:rPr>
              <w:t>Matt</w:t>
            </w:r>
            <w:r w:rsidRPr="00001802">
              <w:rPr>
                <w:rFonts w:ascii="Arial" w:hAnsi="Arial" w:cs="Arial"/>
              </w:rPr>
              <w:t xml:space="preserve"> emulsion paint – colour: white</w:t>
            </w:r>
            <w:r>
              <w:rPr>
                <w:rFonts w:ascii="Arial" w:hAnsi="Arial" w:cs="Arial"/>
              </w:rPr>
              <w:t>.</w:t>
            </w:r>
          </w:p>
        </w:tc>
        <w:tc>
          <w:tcPr>
            <w:tcW w:w="1276" w:type="dxa"/>
            <w:tcBorders>
              <w:top w:val="single" w:sz="4" w:space="0" w:color="auto"/>
              <w:left w:val="nil"/>
              <w:bottom w:val="single" w:sz="4" w:space="0" w:color="auto"/>
            </w:tcBorders>
          </w:tcPr>
          <w:p w14:paraId="2CB863DF" w14:textId="77777777" w:rsidR="002D7F64" w:rsidRPr="009659BD" w:rsidRDefault="002D7F64"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8DC3E06" w14:textId="77777777" w:rsidR="002D7F64" w:rsidRPr="009659BD" w:rsidRDefault="002D7F64" w:rsidP="002D7F64">
            <w:pPr>
              <w:pStyle w:val="Footer"/>
              <w:tabs>
                <w:tab w:val="clear" w:pos="4153"/>
                <w:tab w:val="clear" w:pos="8306"/>
              </w:tabs>
              <w:rPr>
                <w:rFonts w:ascii="Arial" w:hAnsi="Arial" w:cs="Arial"/>
              </w:rPr>
            </w:pPr>
          </w:p>
        </w:tc>
      </w:tr>
      <w:tr w:rsidR="00352D35" w:rsidRPr="009001AA" w14:paraId="6250BE74"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9236209" w14:textId="77777777" w:rsidR="00352D35" w:rsidRPr="009659BD" w:rsidRDefault="00352D35"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0D74EB29" w14:textId="4C60E284" w:rsidR="00352D35" w:rsidRPr="00001802" w:rsidRDefault="00352D35" w:rsidP="002D2F06">
            <w:pPr>
              <w:tabs>
                <w:tab w:val="left" w:pos="198"/>
                <w:tab w:val="left" w:pos="6101"/>
                <w:tab w:val="left" w:pos="6129"/>
                <w:tab w:val="left" w:pos="7229"/>
              </w:tabs>
              <w:autoSpaceDE w:val="0"/>
              <w:autoSpaceDN w:val="0"/>
              <w:adjustRightInd w:val="0"/>
              <w:spacing w:after="240"/>
              <w:ind w:right="175"/>
              <w:rPr>
                <w:rFonts w:ascii="Arial" w:hAnsi="Arial" w:cs="Arial"/>
              </w:rPr>
            </w:pPr>
            <w:r w:rsidRPr="00001802">
              <w:rPr>
                <w:rFonts w:ascii="Arial" w:hAnsi="Arial" w:cs="Arial"/>
              </w:rPr>
              <w:t>Prepare all plasterboard ceilings</w:t>
            </w:r>
            <w:r>
              <w:rPr>
                <w:rFonts w:ascii="Arial" w:hAnsi="Arial" w:cs="Arial"/>
              </w:rPr>
              <w:t xml:space="preserve"> within changing village</w:t>
            </w:r>
            <w:r w:rsidRPr="00001802">
              <w:rPr>
                <w:rFonts w:ascii="Arial" w:hAnsi="Arial" w:cs="Arial"/>
              </w:rPr>
              <w:t xml:space="preserve"> and decorate with 1 Nr. mist coat and 2 Nr. full coats of </w:t>
            </w:r>
            <w:r>
              <w:rPr>
                <w:rFonts w:ascii="Arial" w:hAnsi="Arial" w:cs="Arial"/>
              </w:rPr>
              <w:t>Dulux Trade</w:t>
            </w:r>
            <w:r w:rsidRPr="00001802">
              <w:rPr>
                <w:rFonts w:ascii="Arial" w:hAnsi="Arial" w:cs="Arial"/>
              </w:rPr>
              <w:t xml:space="preserve"> </w:t>
            </w:r>
            <w:r>
              <w:rPr>
                <w:rFonts w:ascii="Arial" w:hAnsi="Arial" w:cs="Arial"/>
              </w:rPr>
              <w:t>Sterishield Diamond Eggshell</w:t>
            </w:r>
            <w:r w:rsidRPr="00001802">
              <w:rPr>
                <w:rFonts w:ascii="Arial" w:hAnsi="Arial" w:cs="Arial"/>
              </w:rPr>
              <w:t xml:space="preserve"> paint – colour: white</w:t>
            </w:r>
            <w:r>
              <w:rPr>
                <w:rFonts w:ascii="Arial" w:hAnsi="Arial" w:cs="Arial"/>
              </w:rPr>
              <w:t>.</w:t>
            </w:r>
          </w:p>
        </w:tc>
        <w:tc>
          <w:tcPr>
            <w:tcW w:w="1276" w:type="dxa"/>
            <w:tcBorders>
              <w:top w:val="single" w:sz="4" w:space="0" w:color="auto"/>
              <w:left w:val="nil"/>
              <w:bottom w:val="single" w:sz="4" w:space="0" w:color="auto"/>
            </w:tcBorders>
          </w:tcPr>
          <w:p w14:paraId="596E28FC" w14:textId="77777777" w:rsidR="00352D35" w:rsidRPr="009659BD" w:rsidRDefault="00352D35"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2272203" w14:textId="77777777" w:rsidR="00352D35" w:rsidRPr="009659BD" w:rsidRDefault="00352D35" w:rsidP="002D7F64">
            <w:pPr>
              <w:pStyle w:val="Footer"/>
              <w:tabs>
                <w:tab w:val="clear" w:pos="4153"/>
                <w:tab w:val="clear" w:pos="8306"/>
              </w:tabs>
              <w:rPr>
                <w:rFonts w:ascii="Arial" w:hAnsi="Arial" w:cs="Arial"/>
              </w:rPr>
            </w:pPr>
          </w:p>
        </w:tc>
      </w:tr>
      <w:tr w:rsidR="002D7F64" w:rsidRPr="009001AA" w14:paraId="67E31945"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FB9E634" w14:textId="77777777" w:rsidR="002D7F64" w:rsidRPr="009659BD" w:rsidRDefault="002D7F64"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9C11821" w14:textId="6E76EE41" w:rsidR="002D7F64" w:rsidRPr="00A94FFA" w:rsidRDefault="00195BB1" w:rsidP="002D2F06">
            <w:pPr>
              <w:tabs>
                <w:tab w:val="left" w:pos="198"/>
                <w:tab w:val="left" w:pos="6101"/>
                <w:tab w:val="left" w:pos="6129"/>
                <w:tab w:val="left" w:pos="7229"/>
              </w:tabs>
              <w:autoSpaceDE w:val="0"/>
              <w:autoSpaceDN w:val="0"/>
              <w:adjustRightInd w:val="0"/>
              <w:spacing w:after="240"/>
              <w:ind w:right="175"/>
              <w:rPr>
                <w:rFonts w:ascii="Arial" w:hAnsi="Arial" w:cs="Arial"/>
              </w:rPr>
            </w:pPr>
            <w:r w:rsidRPr="00001802">
              <w:rPr>
                <w:rFonts w:ascii="Arial" w:hAnsi="Arial" w:cs="Arial"/>
              </w:rPr>
              <w:t xml:space="preserve">Prepare all </w:t>
            </w:r>
            <w:r w:rsidR="003539CB">
              <w:rPr>
                <w:rFonts w:ascii="Arial" w:hAnsi="Arial" w:cs="Arial"/>
              </w:rPr>
              <w:t xml:space="preserve">existing and new </w:t>
            </w:r>
            <w:r w:rsidRPr="00001802">
              <w:rPr>
                <w:rFonts w:ascii="Arial" w:hAnsi="Arial" w:cs="Arial"/>
              </w:rPr>
              <w:t>plaster</w:t>
            </w:r>
            <w:r w:rsidR="003539CB">
              <w:rPr>
                <w:rFonts w:ascii="Arial" w:hAnsi="Arial" w:cs="Arial"/>
              </w:rPr>
              <w:t>ed</w:t>
            </w:r>
            <w:r w:rsidRPr="00001802">
              <w:rPr>
                <w:rFonts w:ascii="Arial" w:hAnsi="Arial" w:cs="Arial"/>
              </w:rPr>
              <w:t xml:space="preserve"> </w:t>
            </w:r>
            <w:r>
              <w:rPr>
                <w:rFonts w:ascii="Arial" w:hAnsi="Arial" w:cs="Arial"/>
              </w:rPr>
              <w:t>walls</w:t>
            </w:r>
            <w:r w:rsidRPr="00001802">
              <w:rPr>
                <w:rFonts w:ascii="Arial" w:hAnsi="Arial" w:cs="Arial"/>
              </w:rPr>
              <w:t xml:space="preserve"> and decorate with 1 Nr. mist coat and 2 Nr. full coats of </w:t>
            </w:r>
            <w:r>
              <w:rPr>
                <w:rFonts w:ascii="Arial" w:hAnsi="Arial" w:cs="Arial"/>
              </w:rPr>
              <w:t>Dulux Trade</w:t>
            </w:r>
            <w:r w:rsidRPr="00001802">
              <w:rPr>
                <w:rFonts w:ascii="Arial" w:hAnsi="Arial" w:cs="Arial"/>
              </w:rPr>
              <w:t xml:space="preserve"> </w:t>
            </w:r>
            <w:r>
              <w:rPr>
                <w:rFonts w:ascii="Arial" w:hAnsi="Arial" w:cs="Arial"/>
              </w:rPr>
              <w:t>Diamond Matt</w:t>
            </w:r>
            <w:r w:rsidRPr="00001802">
              <w:rPr>
                <w:rFonts w:ascii="Arial" w:hAnsi="Arial" w:cs="Arial"/>
              </w:rPr>
              <w:t xml:space="preserve"> emulsion paint – colour</w:t>
            </w:r>
            <w:r w:rsidRPr="009659BD">
              <w:rPr>
                <w:rFonts w:ascii="Arial" w:hAnsi="Arial" w:cs="Arial"/>
              </w:rPr>
              <w:t>:</w:t>
            </w:r>
            <w:r>
              <w:rPr>
                <w:rFonts w:ascii="Arial" w:hAnsi="Arial" w:cs="Arial"/>
              </w:rPr>
              <w:t xml:space="preserve"> Grey Steel 4.</w:t>
            </w:r>
          </w:p>
        </w:tc>
        <w:tc>
          <w:tcPr>
            <w:tcW w:w="1276" w:type="dxa"/>
            <w:tcBorders>
              <w:top w:val="single" w:sz="4" w:space="0" w:color="auto"/>
              <w:left w:val="nil"/>
              <w:bottom w:val="single" w:sz="4" w:space="0" w:color="auto"/>
            </w:tcBorders>
          </w:tcPr>
          <w:p w14:paraId="3FC78F84" w14:textId="77777777" w:rsidR="002D7F64" w:rsidRPr="009659BD" w:rsidRDefault="002D7F64"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5D99983" w14:textId="77777777" w:rsidR="002D7F64" w:rsidRPr="009659BD" w:rsidRDefault="002D7F64" w:rsidP="002D7F64">
            <w:pPr>
              <w:pStyle w:val="Footer"/>
              <w:tabs>
                <w:tab w:val="clear" w:pos="4153"/>
                <w:tab w:val="clear" w:pos="8306"/>
              </w:tabs>
              <w:rPr>
                <w:rFonts w:ascii="Arial" w:hAnsi="Arial" w:cs="Arial"/>
              </w:rPr>
            </w:pPr>
          </w:p>
        </w:tc>
      </w:tr>
      <w:tr w:rsidR="002D2F06" w:rsidRPr="009001AA" w14:paraId="57261892"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385B9D0" w14:textId="77777777" w:rsidR="002D2F06" w:rsidRPr="009659BD" w:rsidRDefault="002D2F06"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C365262" w14:textId="0FFFF44E" w:rsidR="002D2F06" w:rsidRPr="00A94FFA" w:rsidRDefault="00195BB1" w:rsidP="002D2F06">
            <w:pPr>
              <w:tabs>
                <w:tab w:val="left" w:pos="198"/>
                <w:tab w:val="left" w:pos="6101"/>
                <w:tab w:val="left" w:pos="6129"/>
                <w:tab w:val="left" w:pos="7229"/>
              </w:tabs>
              <w:autoSpaceDE w:val="0"/>
              <w:autoSpaceDN w:val="0"/>
              <w:adjustRightInd w:val="0"/>
              <w:spacing w:after="240"/>
              <w:ind w:right="175"/>
              <w:rPr>
                <w:rFonts w:ascii="Arial" w:hAnsi="Arial" w:cs="Arial"/>
              </w:rPr>
            </w:pPr>
            <w:r w:rsidRPr="00001802">
              <w:rPr>
                <w:rFonts w:ascii="Arial" w:hAnsi="Arial" w:cs="Arial"/>
              </w:rPr>
              <w:t xml:space="preserve">Prepare all </w:t>
            </w:r>
            <w:r>
              <w:rPr>
                <w:rFonts w:ascii="Arial" w:hAnsi="Arial" w:cs="Arial"/>
              </w:rPr>
              <w:t xml:space="preserve">non-laminate timber doors, </w:t>
            </w:r>
            <w:r w:rsidRPr="00001802">
              <w:rPr>
                <w:rFonts w:ascii="Arial" w:hAnsi="Arial" w:cs="Arial"/>
              </w:rPr>
              <w:t>door frames, architraves</w:t>
            </w:r>
            <w:r>
              <w:rPr>
                <w:rFonts w:ascii="Arial" w:hAnsi="Arial" w:cs="Arial"/>
              </w:rPr>
              <w:t xml:space="preserve"> and skirting boards </w:t>
            </w:r>
            <w:r w:rsidRPr="00001802">
              <w:rPr>
                <w:rFonts w:ascii="Arial" w:hAnsi="Arial" w:cs="Arial"/>
              </w:rPr>
              <w:t xml:space="preserve">and decorate with 2 Nr. full coats of </w:t>
            </w:r>
            <w:r>
              <w:rPr>
                <w:rFonts w:ascii="Arial" w:hAnsi="Arial" w:cs="Arial"/>
              </w:rPr>
              <w:t>Dulux</w:t>
            </w:r>
            <w:r w:rsidRPr="00001802">
              <w:rPr>
                <w:rFonts w:ascii="Arial" w:hAnsi="Arial" w:cs="Arial"/>
              </w:rPr>
              <w:t xml:space="preserve"> Trade </w:t>
            </w:r>
            <w:r>
              <w:rPr>
                <w:rFonts w:ascii="Arial" w:hAnsi="Arial" w:cs="Arial"/>
              </w:rPr>
              <w:t>Diamond</w:t>
            </w:r>
            <w:r w:rsidRPr="00001802">
              <w:rPr>
                <w:rFonts w:ascii="Arial" w:hAnsi="Arial" w:cs="Arial"/>
              </w:rPr>
              <w:t xml:space="preserve"> Eggshell paint – colour: white</w:t>
            </w:r>
            <w:r>
              <w:rPr>
                <w:rFonts w:ascii="Arial" w:hAnsi="Arial" w:cs="Arial"/>
              </w:rPr>
              <w:t>.</w:t>
            </w:r>
          </w:p>
        </w:tc>
        <w:tc>
          <w:tcPr>
            <w:tcW w:w="1276" w:type="dxa"/>
            <w:tcBorders>
              <w:top w:val="single" w:sz="4" w:space="0" w:color="auto"/>
              <w:left w:val="nil"/>
              <w:bottom w:val="single" w:sz="4" w:space="0" w:color="auto"/>
            </w:tcBorders>
          </w:tcPr>
          <w:p w14:paraId="6B0329B4" w14:textId="77777777" w:rsidR="002D2F06" w:rsidRPr="009659BD" w:rsidRDefault="002D2F06"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363CFC1" w14:textId="77777777" w:rsidR="002D2F06" w:rsidRPr="009659BD" w:rsidRDefault="002D2F06" w:rsidP="002D7F64">
            <w:pPr>
              <w:pStyle w:val="Footer"/>
              <w:tabs>
                <w:tab w:val="clear" w:pos="4153"/>
                <w:tab w:val="clear" w:pos="8306"/>
              </w:tabs>
              <w:rPr>
                <w:rFonts w:ascii="Arial" w:hAnsi="Arial" w:cs="Arial"/>
              </w:rPr>
            </w:pPr>
          </w:p>
        </w:tc>
      </w:tr>
      <w:tr w:rsidR="002D7F64" w:rsidRPr="009001AA" w14:paraId="5036120E"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4289C9E0" w14:textId="77777777" w:rsidR="002D7F64" w:rsidRPr="009659BD" w:rsidRDefault="002D7F64"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B127529" w14:textId="784DB013" w:rsidR="003D6663" w:rsidRPr="00A94FFA" w:rsidRDefault="00195BB1" w:rsidP="002D2F06">
            <w:pPr>
              <w:tabs>
                <w:tab w:val="left" w:pos="198"/>
                <w:tab w:val="left" w:pos="6101"/>
                <w:tab w:val="left" w:pos="6129"/>
                <w:tab w:val="left" w:pos="7229"/>
              </w:tabs>
              <w:autoSpaceDE w:val="0"/>
              <w:autoSpaceDN w:val="0"/>
              <w:adjustRightInd w:val="0"/>
              <w:spacing w:after="240"/>
              <w:ind w:right="175"/>
              <w:rPr>
                <w:rFonts w:ascii="Arial" w:hAnsi="Arial" w:cs="Arial"/>
              </w:rPr>
            </w:pPr>
            <w:r w:rsidRPr="00001802">
              <w:rPr>
                <w:rFonts w:ascii="Arial" w:hAnsi="Arial" w:cs="Arial"/>
              </w:rPr>
              <w:t>Prepare all</w:t>
            </w:r>
            <w:r>
              <w:rPr>
                <w:rFonts w:ascii="Arial" w:hAnsi="Arial" w:cs="Arial"/>
              </w:rPr>
              <w:t xml:space="preserve"> existing and new </w:t>
            </w:r>
            <w:r w:rsidR="00865C79">
              <w:rPr>
                <w:rFonts w:ascii="Arial" w:hAnsi="Arial" w:cs="Arial"/>
              </w:rPr>
              <w:t>external brickwork</w:t>
            </w:r>
            <w:r w:rsidRPr="00001802">
              <w:rPr>
                <w:rFonts w:ascii="Arial" w:hAnsi="Arial" w:cs="Arial"/>
              </w:rPr>
              <w:t xml:space="preserve"> and decorate with 2 Nr. full coats of </w:t>
            </w:r>
            <w:r>
              <w:rPr>
                <w:rFonts w:ascii="Arial" w:hAnsi="Arial" w:cs="Arial"/>
              </w:rPr>
              <w:t>Dulux</w:t>
            </w:r>
            <w:r w:rsidRPr="00001802">
              <w:rPr>
                <w:rFonts w:ascii="Arial" w:hAnsi="Arial" w:cs="Arial"/>
              </w:rPr>
              <w:t xml:space="preserve"> Trade </w:t>
            </w:r>
            <w:r w:rsidR="00865C79">
              <w:rPr>
                <w:rFonts w:ascii="Arial" w:hAnsi="Arial" w:cs="Arial"/>
              </w:rPr>
              <w:t xml:space="preserve">Weathershield Smooth Masonry </w:t>
            </w:r>
            <w:r w:rsidRPr="00001802">
              <w:rPr>
                <w:rFonts w:ascii="Arial" w:hAnsi="Arial" w:cs="Arial"/>
              </w:rPr>
              <w:t>paint – colour: white</w:t>
            </w:r>
            <w:r>
              <w:rPr>
                <w:rFonts w:ascii="Arial" w:hAnsi="Arial" w:cs="Arial"/>
              </w:rPr>
              <w:t>.</w:t>
            </w:r>
          </w:p>
        </w:tc>
        <w:tc>
          <w:tcPr>
            <w:tcW w:w="1276" w:type="dxa"/>
            <w:tcBorders>
              <w:top w:val="single" w:sz="4" w:space="0" w:color="auto"/>
              <w:left w:val="nil"/>
              <w:bottom w:val="single" w:sz="4" w:space="0" w:color="auto"/>
            </w:tcBorders>
          </w:tcPr>
          <w:p w14:paraId="4E25771E" w14:textId="77777777" w:rsidR="002D7F64" w:rsidRPr="009659BD" w:rsidRDefault="002D7F64"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E578FD8" w14:textId="77777777" w:rsidR="002D7F64" w:rsidRPr="009659BD" w:rsidRDefault="002D7F64" w:rsidP="002D7F64">
            <w:pPr>
              <w:pStyle w:val="Footer"/>
              <w:tabs>
                <w:tab w:val="clear" w:pos="4153"/>
                <w:tab w:val="clear" w:pos="8306"/>
              </w:tabs>
              <w:rPr>
                <w:rFonts w:ascii="Arial" w:hAnsi="Arial" w:cs="Arial"/>
              </w:rPr>
            </w:pPr>
          </w:p>
        </w:tc>
      </w:tr>
      <w:tr w:rsidR="002D7F64" w:rsidRPr="009001AA" w14:paraId="0A0E6D26"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41EE923" w14:textId="77777777" w:rsidR="002D7F64" w:rsidRPr="009659BD" w:rsidRDefault="002D7F64" w:rsidP="002D7F64">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0E28D60" w14:textId="50540220" w:rsidR="002D7F64" w:rsidRPr="009659BD" w:rsidRDefault="002D7F64" w:rsidP="007E5E81">
            <w:pPr>
              <w:spacing w:after="240"/>
              <w:ind w:right="176"/>
              <w:rPr>
                <w:rFonts w:ascii="Arial" w:hAnsi="Arial" w:cs="Arial"/>
              </w:rPr>
            </w:pPr>
            <w:r>
              <w:rPr>
                <w:rFonts w:ascii="Arial" w:hAnsi="Arial" w:cs="Arial"/>
                <w:b/>
                <w:bCs/>
              </w:rPr>
              <w:t>Sanitaryware</w:t>
            </w:r>
          </w:p>
        </w:tc>
        <w:tc>
          <w:tcPr>
            <w:tcW w:w="1276" w:type="dxa"/>
            <w:tcBorders>
              <w:top w:val="single" w:sz="4" w:space="0" w:color="auto"/>
              <w:left w:val="nil"/>
              <w:bottom w:val="single" w:sz="4" w:space="0" w:color="auto"/>
            </w:tcBorders>
          </w:tcPr>
          <w:p w14:paraId="7E567569" w14:textId="77777777" w:rsidR="002D7F64" w:rsidRPr="009659BD" w:rsidRDefault="002D7F64"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5E33FAB" w14:textId="77777777" w:rsidR="002D7F64" w:rsidRPr="009659BD" w:rsidRDefault="002D7F64" w:rsidP="002D7F64">
            <w:pPr>
              <w:pStyle w:val="Footer"/>
              <w:tabs>
                <w:tab w:val="clear" w:pos="4153"/>
                <w:tab w:val="clear" w:pos="8306"/>
              </w:tabs>
              <w:rPr>
                <w:rFonts w:ascii="Arial" w:hAnsi="Arial" w:cs="Arial"/>
              </w:rPr>
            </w:pPr>
          </w:p>
        </w:tc>
      </w:tr>
      <w:tr w:rsidR="002D7F64" w:rsidRPr="009001AA" w14:paraId="5B197C6C"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70B1D6A" w14:textId="77777777" w:rsidR="002D7F64" w:rsidRPr="009659BD" w:rsidRDefault="002D7F64"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0745070" w14:textId="1C789CAD" w:rsidR="002D7F64" w:rsidRPr="006775B0" w:rsidRDefault="003826D2" w:rsidP="007E5E81">
            <w:pPr>
              <w:spacing w:after="240"/>
              <w:ind w:right="176"/>
              <w:rPr>
                <w:rFonts w:ascii="Arial" w:hAnsi="Arial" w:cs="Arial"/>
                <w:highlight w:val="yellow"/>
              </w:rPr>
            </w:pPr>
            <w:r w:rsidRPr="003826D2">
              <w:rPr>
                <w:rFonts w:ascii="Arial" w:hAnsi="Arial" w:cs="Arial"/>
              </w:rPr>
              <w:t>Supply and install 5 Nr Ideal Standard i.life B back to wall WC bowls to self-contained toilets, complete with Conceala 3 dual flush 6/4 litre concealed cistern,</w:t>
            </w:r>
            <w:r>
              <w:rPr>
                <w:rFonts w:ascii="Arial" w:hAnsi="Arial" w:cs="Arial"/>
              </w:rPr>
              <w:t xml:space="preserve"> internal overflow, flush pipe, Panekta outlet connector,</w:t>
            </w:r>
            <w:r w:rsidRPr="003826D2">
              <w:rPr>
                <w:rFonts w:ascii="Arial" w:hAnsi="Arial" w:cs="Arial"/>
              </w:rPr>
              <w:t xml:space="preserve"> i.life B toilet seat with slim slow close cover and Conceala 3 white dual flush plate.</w:t>
            </w:r>
          </w:p>
        </w:tc>
        <w:tc>
          <w:tcPr>
            <w:tcW w:w="1276" w:type="dxa"/>
            <w:tcBorders>
              <w:top w:val="single" w:sz="4" w:space="0" w:color="auto"/>
              <w:left w:val="nil"/>
              <w:bottom w:val="single" w:sz="4" w:space="0" w:color="auto"/>
            </w:tcBorders>
          </w:tcPr>
          <w:p w14:paraId="793EA5DC" w14:textId="77777777" w:rsidR="002D7F64" w:rsidRPr="009659BD" w:rsidRDefault="002D7F64"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36DEC91" w14:textId="77777777" w:rsidR="002D7F64" w:rsidRPr="009659BD" w:rsidRDefault="002D7F64" w:rsidP="002D7F64">
            <w:pPr>
              <w:pStyle w:val="Footer"/>
              <w:tabs>
                <w:tab w:val="clear" w:pos="4153"/>
                <w:tab w:val="clear" w:pos="8306"/>
              </w:tabs>
              <w:rPr>
                <w:rFonts w:ascii="Arial" w:hAnsi="Arial" w:cs="Arial"/>
              </w:rPr>
            </w:pPr>
          </w:p>
        </w:tc>
      </w:tr>
      <w:tr w:rsidR="002D7F64" w:rsidRPr="009001AA" w14:paraId="28B5A842"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495A6DE7" w14:textId="77777777" w:rsidR="002D7F64" w:rsidRPr="009659BD" w:rsidRDefault="002D7F64"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2D37024C" w14:textId="6BD2F1C0" w:rsidR="002D7F64" w:rsidRPr="006775B0" w:rsidRDefault="003826D2" w:rsidP="007E5E81">
            <w:pPr>
              <w:spacing w:after="240"/>
              <w:ind w:right="176"/>
              <w:rPr>
                <w:rFonts w:ascii="Arial" w:hAnsi="Arial" w:cs="Arial"/>
                <w:highlight w:val="yellow"/>
              </w:rPr>
            </w:pPr>
            <w:r w:rsidRPr="003826D2">
              <w:rPr>
                <w:rFonts w:ascii="Arial" w:hAnsi="Arial" w:cs="Arial"/>
              </w:rPr>
              <w:t xml:space="preserve">Supply and install 5 Nr Ideal Standard i.life </w:t>
            </w:r>
            <w:r>
              <w:rPr>
                <w:rFonts w:ascii="Arial" w:hAnsi="Arial" w:cs="Arial"/>
              </w:rPr>
              <w:t>S 37cm washbasins</w:t>
            </w:r>
            <w:r w:rsidRPr="003826D2">
              <w:rPr>
                <w:rFonts w:ascii="Arial" w:hAnsi="Arial" w:cs="Arial"/>
              </w:rPr>
              <w:t xml:space="preserve"> to self-contained toilets, complete with</w:t>
            </w:r>
            <w:r>
              <w:rPr>
                <w:rFonts w:ascii="Arial" w:hAnsi="Arial" w:cs="Arial"/>
              </w:rPr>
              <w:t xml:space="preserve"> wall fixing kit, basin </w:t>
            </w:r>
            <w:r w:rsidR="00CC7C17">
              <w:rPr>
                <w:rFonts w:ascii="Arial" w:hAnsi="Arial" w:cs="Arial"/>
              </w:rPr>
              <w:t>clicker waste and Avon 21 1 hole washbasin mixer tap with self-closing push button.</w:t>
            </w:r>
          </w:p>
        </w:tc>
        <w:tc>
          <w:tcPr>
            <w:tcW w:w="1276" w:type="dxa"/>
            <w:tcBorders>
              <w:top w:val="single" w:sz="4" w:space="0" w:color="auto"/>
              <w:left w:val="nil"/>
              <w:bottom w:val="single" w:sz="4" w:space="0" w:color="auto"/>
            </w:tcBorders>
          </w:tcPr>
          <w:p w14:paraId="325FED1C" w14:textId="77777777" w:rsidR="002D7F64" w:rsidRPr="009659BD" w:rsidRDefault="002D7F64"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5181A4C" w14:textId="77777777" w:rsidR="002D7F64" w:rsidRPr="009659BD" w:rsidRDefault="002D7F64" w:rsidP="002D7F64">
            <w:pPr>
              <w:pStyle w:val="Footer"/>
              <w:tabs>
                <w:tab w:val="clear" w:pos="4153"/>
                <w:tab w:val="clear" w:pos="8306"/>
              </w:tabs>
              <w:rPr>
                <w:rFonts w:ascii="Arial" w:hAnsi="Arial" w:cs="Arial"/>
              </w:rPr>
            </w:pPr>
          </w:p>
        </w:tc>
      </w:tr>
      <w:tr w:rsidR="007E5E81" w:rsidRPr="009001AA" w14:paraId="1A315A96"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A49A5ED" w14:textId="77777777" w:rsidR="007E5E81" w:rsidRPr="009659BD" w:rsidRDefault="007E5E81"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66F5C59" w14:textId="127A76FB" w:rsidR="007E5E81" w:rsidRPr="006775B0" w:rsidRDefault="0043210B" w:rsidP="007E5E81">
            <w:pPr>
              <w:spacing w:after="240"/>
              <w:ind w:right="176"/>
              <w:rPr>
                <w:rFonts w:ascii="Arial" w:hAnsi="Arial" w:cs="Arial"/>
                <w:highlight w:val="yellow"/>
              </w:rPr>
            </w:pPr>
            <w:r w:rsidRPr="003826D2">
              <w:rPr>
                <w:rFonts w:ascii="Arial" w:hAnsi="Arial" w:cs="Arial"/>
              </w:rPr>
              <w:t xml:space="preserve">Supply and install </w:t>
            </w:r>
            <w:r>
              <w:rPr>
                <w:rFonts w:ascii="Arial" w:hAnsi="Arial" w:cs="Arial"/>
              </w:rPr>
              <w:t>1</w:t>
            </w:r>
            <w:r w:rsidRPr="003826D2">
              <w:rPr>
                <w:rFonts w:ascii="Arial" w:hAnsi="Arial" w:cs="Arial"/>
              </w:rPr>
              <w:t xml:space="preserve"> Nr Ideal Standard</w:t>
            </w:r>
            <w:r>
              <w:rPr>
                <w:rFonts w:ascii="Arial" w:hAnsi="Arial" w:cs="Arial"/>
              </w:rPr>
              <w:t xml:space="preserve"> Doc M Contour 21+ close coupled pack LH to accessible / family change 1, complete with charcoal coloured grab rails.</w:t>
            </w:r>
          </w:p>
        </w:tc>
        <w:tc>
          <w:tcPr>
            <w:tcW w:w="1276" w:type="dxa"/>
            <w:tcBorders>
              <w:top w:val="single" w:sz="4" w:space="0" w:color="auto"/>
              <w:left w:val="nil"/>
              <w:bottom w:val="single" w:sz="4" w:space="0" w:color="auto"/>
            </w:tcBorders>
          </w:tcPr>
          <w:p w14:paraId="0936A7B7" w14:textId="77777777" w:rsidR="007E5E81" w:rsidRPr="009659BD" w:rsidRDefault="007E5E81"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0CCC1BE" w14:textId="77777777" w:rsidR="007E5E81" w:rsidRPr="009659BD" w:rsidRDefault="007E5E81" w:rsidP="002D7F64">
            <w:pPr>
              <w:pStyle w:val="Footer"/>
              <w:tabs>
                <w:tab w:val="clear" w:pos="4153"/>
                <w:tab w:val="clear" w:pos="8306"/>
              </w:tabs>
              <w:rPr>
                <w:rFonts w:ascii="Arial" w:hAnsi="Arial" w:cs="Arial"/>
              </w:rPr>
            </w:pPr>
          </w:p>
        </w:tc>
      </w:tr>
      <w:tr w:rsidR="007E5E81" w:rsidRPr="009001AA" w14:paraId="6F2A14B9"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D510111" w14:textId="77777777" w:rsidR="007E5E81" w:rsidRPr="009659BD" w:rsidRDefault="007E5E81"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7A2A92B" w14:textId="66216043" w:rsidR="007E5E81" w:rsidRPr="006775B0" w:rsidRDefault="0043210B" w:rsidP="007E5E81">
            <w:pPr>
              <w:spacing w:after="240"/>
              <w:ind w:right="176"/>
              <w:rPr>
                <w:rFonts w:ascii="Arial" w:hAnsi="Arial" w:cs="Arial"/>
                <w:highlight w:val="yellow"/>
              </w:rPr>
            </w:pPr>
            <w:r w:rsidRPr="003826D2">
              <w:rPr>
                <w:rFonts w:ascii="Arial" w:hAnsi="Arial" w:cs="Arial"/>
              </w:rPr>
              <w:t xml:space="preserve">Supply and install </w:t>
            </w:r>
            <w:r>
              <w:rPr>
                <w:rFonts w:ascii="Arial" w:hAnsi="Arial" w:cs="Arial"/>
              </w:rPr>
              <w:t>1</w:t>
            </w:r>
            <w:r w:rsidRPr="003826D2">
              <w:rPr>
                <w:rFonts w:ascii="Arial" w:hAnsi="Arial" w:cs="Arial"/>
              </w:rPr>
              <w:t xml:space="preserve"> Nr Ideal Standard</w:t>
            </w:r>
            <w:r>
              <w:rPr>
                <w:rFonts w:ascii="Arial" w:hAnsi="Arial" w:cs="Arial"/>
              </w:rPr>
              <w:t xml:space="preserve"> Doc M Contour 21+ close coupled pack RH to accessible / family change 2, complete with charcoal coloured grab rails.</w:t>
            </w:r>
          </w:p>
        </w:tc>
        <w:tc>
          <w:tcPr>
            <w:tcW w:w="1276" w:type="dxa"/>
            <w:tcBorders>
              <w:top w:val="single" w:sz="4" w:space="0" w:color="auto"/>
              <w:left w:val="nil"/>
              <w:bottom w:val="single" w:sz="4" w:space="0" w:color="auto"/>
            </w:tcBorders>
          </w:tcPr>
          <w:p w14:paraId="56408EBE" w14:textId="77777777" w:rsidR="007E5E81" w:rsidRPr="009659BD" w:rsidRDefault="007E5E81"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5B0EABD" w14:textId="77777777" w:rsidR="007E5E81" w:rsidRPr="009659BD" w:rsidRDefault="007E5E81" w:rsidP="002D7F64">
            <w:pPr>
              <w:pStyle w:val="Footer"/>
              <w:tabs>
                <w:tab w:val="clear" w:pos="4153"/>
                <w:tab w:val="clear" w:pos="8306"/>
              </w:tabs>
              <w:rPr>
                <w:rFonts w:ascii="Arial" w:hAnsi="Arial" w:cs="Arial"/>
              </w:rPr>
            </w:pPr>
          </w:p>
        </w:tc>
      </w:tr>
      <w:tr w:rsidR="003826D2" w:rsidRPr="009001AA" w14:paraId="1E7497F7"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172588D" w14:textId="77777777" w:rsidR="003826D2" w:rsidRPr="009659BD" w:rsidRDefault="003826D2"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ABBCE7F" w14:textId="4ED45CED" w:rsidR="003826D2" w:rsidRPr="006775B0" w:rsidRDefault="0043210B" w:rsidP="007E5E81">
            <w:pPr>
              <w:spacing w:after="240"/>
              <w:ind w:right="176"/>
              <w:rPr>
                <w:rFonts w:ascii="Arial" w:hAnsi="Arial" w:cs="Arial"/>
                <w:highlight w:val="yellow"/>
              </w:rPr>
            </w:pPr>
            <w:r w:rsidRPr="003826D2">
              <w:rPr>
                <w:rFonts w:ascii="Arial" w:hAnsi="Arial" w:cs="Arial"/>
              </w:rPr>
              <w:t xml:space="preserve">Supply and install </w:t>
            </w:r>
            <w:r>
              <w:rPr>
                <w:rFonts w:ascii="Arial" w:hAnsi="Arial" w:cs="Arial"/>
              </w:rPr>
              <w:t>1</w:t>
            </w:r>
            <w:r w:rsidRPr="003826D2">
              <w:rPr>
                <w:rFonts w:ascii="Arial" w:hAnsi="Arial" w:cs="Arial"/>
              </w:rPr>
              <w:t xml:space="preserve"> Nr Ideal Standard</w:t>
            </w:r>
            <w:r>
              <w:rPr>
                <w:rFonts w:ascii="Arial" w:hAnsi="Arial" w:cs="Arial"/>
              </w:rPr>
              <w:t xml:space="preserve"> Doc M Contour shower room pack RH to accessible / family change 1, complete with charcoal coloured grab rails.</w:t>
            </w:r>
          </w:p>
        </w:tc>
        <w:tc>
          <w:tcPr>
            <w:tcW w:w="1276" w:type="dxa"/>
            <w:tcBorders>
              <w:top w:val="single" w:sz="4" w:space="0" w:color="auto"/>
              <w:left w:val="nil"/>
              <w:bottom w:val="single" w:sz="4" w:space="0" w:color="auto"/>
            </w:tcBorders>
          </w:tcPr>
          <w:p w14:paraId="51EDBD98" w14:textId="77777777" w:rsidR="003826D2" w:rsidRPr="009659BD" w:rsidRDefault="003826D2"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88F59CB" w14:textId="77777777" w:rsidR="003826D2" w:rsidRPr="009659BD" w:rsidRDefault="003826D2" w:rsidP="002D7F64">
            <w:pPr>
              <w:pStyle w:val="Footer"/>
              <w:tabs>
                <w:tab w:val="clear" w:pos="4153"/>
                <w:tab w:val="clear" w:pos="8306"/>
              </w:tabs>
              <w:rPr>
                <w:rFonts w:ascii="Arial" w:hAnsi="Arial" w:cs="Arial"/>
              </w:rPr>
            </w:pPr>
          </w:p>
        </w:tc>
      </w:tr>
      <w:tr w:rsidR="003826D2" w:rsidRPr="009001AA" w14:paraId="52E84B88"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4F5AE7ED" w14:textId="77777777" w:rsidR="003826D2" w:rsidRPr="009659BD" w:rsidRDefault="003826D2"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6D805BE4" w14:textId="5AC5C5CF" w:rsidR="003826D2" w:rsidRPr="006775B0" w:rsidRDefault="0043210B" w:rsidP="007E5E81">
            <w:pPr>
              <w:spacing w:after="240"/>
              <w:ind w:right="176"/>
              <w:rPr>
                <w:rFonts w:ascii="Arial" w:hAnsi="Arial" w:cs="Arial"/>
                <w:highlight w:val="yellow"/>
              </w:rPr>
            </w:pPr>
            <w:r w:rsidRPr="003826D2">
              <w:rPr>
                <w:rFonts w:ascii="Arial" w:hAnsi="Arial" w:cs="Arial"/>
              </w:rPr>
              <w:t xml:space="preserve">Supply and install </w:t>
            </w:r>
            <w:r>
              <w:rPr>
                <w:rFonts w:ascii="Arial" w:hAnsi="Arial" w:cs="Arial"/>
              </w:rPr>
              <w:t>1</w:t>
            </w:r>
            <w:r w:rsidRPr="003826D2">
              <w:rPr>
                <w:rFonts w:ascii="Arial" w:hAnsi="Arial" w:cs="Arial"/>
              </w:rPr>
              <w:t xml:space="preserve"> Nr Ideal Standard</w:t>
            </w:r>
            <w:r>
              <w:rPr>
                <w:rFonts w:ascii="Arial" w:hAnsi="Arial" w:cs="Arial"/>
              </w:rPr>
              <w:t xml:space="preserve"> Doc M Contour shower room pack LH to accessible / family change 2, complete with charcoal coloured grab rails.</w:t>
            </w:r>
          </w:p>
        </w:tc>
        <w:tc>
          <w:tcPr>
            <w:tcW w:w="1276" w:type="dxa"/>
            <w:tcBorders>
              <w:top w:val="single" w:sz="4" w:space="0" w:color="auto"/>
              <w:left w:val="nil"/>
              <w:bottom w:val="single" w:sz="4" w:space="0" w:color="auto"/>
            </w:tcBorders>
          </w:tcPr>
          <w:p w14:paraId="70523023" w14:textId="77777777" w:rsidR="003826D2" w:rsidRPr="009659BD" w:rsidRDefault="003826D2"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C0DA7BA" w14:textId="77777777" w:rsidR="003826D2" w:rsidRPr="009659BD" w:rsidRDefault="003826D2" w:rsidP="002D7F64">
            <w:pPr>
              <w:pStyle w:val="Footer"/>
              <w:tabs>
                <w:tab w:val="clear" w:pos="4153"/>
                <w:tab w:val="clear" w:pos="8306"/>
              </w:tabs>
              <w:rPr>
                <w:rFonts w:ascii="Arial" w:hAnsi="Arial" w:cs="Arial"/>
              </w:rPr>
            </w:pPr>
          </w:p>
        </w:tc>
      </w:tr>
      <w:tr w:rsidR="003826D2" w:rsidRPr="009001AA" w14:paraId="246B861C"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4BFD4146" w14:textId="77777777" w:rsidR="003826D2" w:rsidRPr="009659BD" w:rsidRDefault="003826D2"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DBDF338" w14:textId="538A9DCC" w:rsidR="003826D2" w:rsidRPr="006775B0" w:rsidRDefault="0043210B" w:rsidP="007E5E81">
            <w:pPr>
              <w:spacing w:after="240"/>
              <w:ind w:right="176"/>
              <w:rPr>
                <w:rFonts w:ascii="Arial" w:hAnsi="Arial" w:cs="Arial"/>
                <w:highlight w:val="yellow"/>
              </w:rPr>
            </w:pPr>
            <w:r w:rsidRPr="003826D2">
              <w:rPr>
                <w:rFonts w:ascii="Arial" w:hAnsi="Arial" w:cs="Arial"/>
              </w:rPr>
              <w:t xml:space="preserve">Supply and install </w:t>
            </w:r>
            <w:r>
              <w:rPr>
                <w:rFonts w:ascii="Arial" w:hAnsi="Arial" w:cs="Arial"/>
              </w:rPr>
              <w:t>1</w:t>
            </w:r>
            <w:r w:rsidRPr="003826D2">
              <w:rPr>
                <w:rFonts w:ascii="Arial" w:hAnsi="Arial" w:cs="Arial"/>
              </w:rPr>
              <w:t xml:space="preserve"> Nr Ideal Standard</w:t>
            </w:r>
            <w:r>
              <w:rPr>
                <w:rFonts w:ascii="Arial" w:hAnsi="Arial" w:cs="Arial"/>
              </w:rPr>
              <w:t xml:space="preserve"> Doc M Contour 21+ close coupled pack RH with black contemporary rails and accessories to accessible toilet in main reception.</w:t>
            </w:r>
          </w:p>
        </w:tc>
        <w:tc>
          <w:tcPr>
            <w:tcW w:w="1276" w:type="dxa"/>
            <w:tcBorders>
              <w:top w:val="single" w:sz="4" w:space="0" w:color="auto"/>
              <w:left w:val="nil"/>
              <w:bottom w:val="single" w:sz="4" w:space="0" w:color="auto"/>
            </w:tcBorders>
          </w:tcPr>
          <w:p w14:paraId="0B288E8D" w14:textId="77777777" w:rsidR="003826D2" w:rsidRPr="009659BD" w:rsidRDefault="003826D2"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DF17D95" w14:textId="77777777" w:rsidR="003826D2" w:rsidRPr="009659BD" w:rsidRDefault="003826D2" w:rsidP="002D7F64">
            <w:pPr>
              <w:pStyle w:val="Footer"/>
              <w:tabs>
                <w:tab w:val="clear" w:pos="4153"/>
                <w:tab w:val="clear" w:pos="8306"/>
              </w:tabs>
              <w:rPr>
                <w:rFonts w:ascii="Arial" w:hAnsi="Arial" w:cs="Arial"/>
              </w:rPr>
            </w:pPr>
          </w:p>
        </w:tc>
      </w:tr>
      <w:tr w:rsidR="003826D2" w:rsidRPr="009001AA" w14:paraId="11C837DC"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A86EA86" w14:textId="120E7891" w:rsidR="003826D2" w:rsidRPr="009659BD" w:rsidRDefault="003826D2" w:rsidP="002D7F64">
            <w:pPr>
              <w:numPr>
                <w:ilvl w:val="0"/>
                <w:numId w:val="3"/>
              </w:numPr>
              <w:rPr>
                <w:rFonts w:ascii="Arial" w:hAnsi="Arial" w:cs="Arial"/>
              </w:rPr>
            </w:pPr>
            <w:r>
              <w:rPr>
                <w:rFonts w:ascii="Arial" w:hAnsi="Arial" w:cs="Arial"/>
              </w:rPr>
              <w:t>S</w:t>
            </w:r>
          </w:p>
        </w:tc>
        <w:tc>
          <w:tcPr>
            <w:tcW w:w="6520" w:type="dxa"/>
            <w:tcBorders>
              <w:top w:val="single" w:sz="4" w:space="0" w:color="auto"/>
              <w:left w:val="single" w:sz="2" w:space="0" w:color="auto"/>
              <w:bottom w:val="single" w:sz="4" w:space="0" w:color="auto"/>
              <w:right w:val="double" w:sz="4" w:space="0" w:color="auto"/>
            </w:tcBorders>
          </w:tcPr>
          <w:p w14:paraId="74DFCDC0" w14:textId="2337D825" w:rsidR="003826D2" w:rsidRPr="006775B0" w:rsidRDefault="0043210B" w:rsidP="007E5E81">
            <w:pPr>
              <w:spacing w:after="240"/>
              <w:ind w:right="176"/>
              <w:rPr>
                <w:rFonts w:ascii="Arial" w:hAnsi="Arial" w:cs="Arial"/>
                <w:highlight w:val="yellow"/>
              </w:rPr>
            </w:pPr>
            <w:r w:rsidRPr="003826D2">
              <w:rPr>
                <w:rFonts w:ascii="Arial" w:hAnsi="Arial" w:cs="Arial"/>
              </w:rPr>
              <w:t xml:space="preserve">Supply and install </w:t>
            </w:r>
            <w:r>
              <w:rPr>
                <w:rFonts w:ascii="Arial" w:hAnsi="Arial" w:cs="Arial"/>
              </w:rPr>
              <w:t>1</w:t>
            </w:r>
            <w:r w:rsidRPr="003826D2">
              <w:rPr>
                <w:rFonts w:ascii="Arial" w:hAnsi="Arial" w:cs="Arial"/>
              </w:rPr>
              <w:t xml:space="preserve"> Nr Ideal Standard</w:t>
            </w:r>
            <w:r>
              <w:rPr>
                <w:rFonts w:ascii="Arial" w:hAnsi="Arial" w:cs="Arial"/>
              </w:rPr>
              <w:t xml:space="preserve"> Doc M Contour 21+ close coupled pack LH with black contemporary rails and accessories to accessible toilet in community studio.</w:t>
            </w:r>
          </w:p>
        </w:tc>
        <w:tc>
          <w:tcPr>
            <w:tcW w:w="1276" w:type="dxa"/>
            <w:tcBorders>
              <w:top w:val="single" w:sz="4" w:space="0" w:color="auto"/>
              <w:left w:val="nil"/>
              <w:bottom w:val="single" w:sz="4" w:space="0" w:color="auto"/>
            </w:tcBorders>
          </w:tcPr>
          <w:p w14:paraId="48E52BFF" w14:textId="77777777" w:rsidR="003826D2" w:rsidRPr="009659BD" w:rsidRDefault="003826D2"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AD5A92F" w14:textId="77777777" w:rsidR="003826D2" w:rsidRPr="009659BD" w:rsidRDefault="003826D2" w:rsidP="002D7F64">
            <w:pPr>
              <w:pStyle w:val="Footer"/>
              <w:tabs>
                <w:tab w:val="clear" w:pos="4153"/>
                <w:tab w:val="clear" w:pos="8306"/>
              </w:tabs>
              <w:rPr>
                <w:rFonts w:ascii="Arial" w:hAnsi="Arial" w:cs="Arial"/>
              </w:rPr>
            </w:pPr>
          </w:p>
        </w:tc>
      </w:tr>
      <w:tr w:rsidR="002D7F64" w:rsidRPr="009001AA" w14:paraId="37C59A31"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4738BF73" w14:textId="77777777" w:rsidR="002D7F64" w:rsidRPr="009659BD" w:rsidRDefault="002D7F64"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67158BA5" w14:textId="19B154D0" w:rsidR="00A16ED0" w:rsidRPr="007D4DA0" w:rsidRDefault="002F6C51" w:rsidP="007E5E81">
            <w:pPr>
              <w:spacing w:after="240"/>
              <w:ind w:right="176"/>
              <w:rPr>
                <w:rFonts w:ascii="Arial" w:hAnsi="Arial" w:cs="Arial"/>
              </w:rPr>
            </w:pPr>
            <w:r w:rsidRPr="003826D2">
              <w:rPr>
                <w:rFonts w:ascii="Arial" w:hAnsi="Arial" w:cs="Arial"/>
              </w:rPr>
              <w:t xml:space="preserve">Supply and install </w:t>
            </w:r>
            <w:r>
              <w:rPr>
                <w:rFonts w:ascii="Arial" w:hAnsi="Arial" w:cs="Arial"/>
              </w:rPr>
              <w:t>1</w:t>
            </w:r>
            <w:r w:rsidRPr="003826D2">
              <w:rPr>
                <w:rFonts w:ascii="Arial" w:hAnsi="Arial" w:cs="Arial"/>
              </w:rPr>
              <w:t xml:space="preserve"> Nr Ideal Standard</w:t>
            </w:r>
            <w:r>
              <w:rPr>
                <w:rFonts w:ascii="Arial" w:hAnsi="Arial" w:cs="Arial"/>
              </w:rPr>
              <w:t xml:space="preserve"> Alder sink and bucket grating to cleaner’s cupboard, complete with Alterna 21 bib taps</w:t>
            </w:r>
            <w:r w:rsidR="00B70B54">
              <w:rPr>
                <w:rFonts w:ascii="Arial" w:hAnsi="Arial" w:cs="Arial"/>
              </w:rPr>
              <w:t>, waste outlet and stainless steel legs.</w:t>
            </w:r>
          </w:p>
        </w:tc>
        <w:tc>
          <w:tcPr>
            <w:tcW w:w="1276" w:type="dxa"/>
            <w:tcBorders>
              <w:top w:val="single" w:sz="4" w:space="0" w:color="auto"/>
              <w:left w:val="nil"/>
              <w:bottom w:val="single" w:sz="4" w:space="0" w:color="auto"/>
            </w:tcBorders>
          </w:tcPr>
          <w:p w14:paraId="409B3639" w14:textId="77777777" w:rsidR="002D7F64" w:rsidRPr="009659BD" w:rsidRDefault="002D7F64"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D7BF729" w14:textId="77777777" w:rsidR="002D7F64" w:rsidRPr="009659BD" w:rsidRDefault="002D7F64" w:rsidP="002D7F64">
            <w:pPr>
              <w:pStyle w:val="Footer"/>
              <w:tabs>
                <w:tab w:val="clear" w:pos="4153"/>
                <w:tab w:val="clear" w:pos="8306"/>
              </w:tabs>
              <w:rPr>
                <w:rFonts w:ascii="Arial" w:hAnsi="Arial" w:cs="Arial"/>
              </w:rPr>
            </w:pPr>
          </w:p>
        </w:tc>
      </w:tr>
      <w:tr w:rsidR="00A16ED0" w:rsidRPr="009001AA" w14:paraId="08C156FE"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EB5BE75" w14:textId="77777777" w:rsidR="00A16ED0" w:rsidRPr="009659BD" w:rsidRDefault="00A16ED0"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D5882DE" w14:textId="34360C7A" w:rsidR="00A16ED0" w:rsidRPr="003826D2" w:rsidRDefault="00A16ED0" w:rsidP="007E5E81">
            <w:pPr>
              <w:spacing w:after="240"/>
              <w:ind w:right="176"/>
              <w:rPr>
                <w:rFonts w:ascii="Arial" w:hAnsi="Arial" w:cs="Arial"/>
              </w:rPr>
            </w:pPr>
            <w:r w:rsidRPr="003826D2">
              <w:rPr>
                <w:rFonts w:ascii="Arial" w:hAnsi="Arial" w:cs="Arial"/>
              </w:rPr>
              <w:t xml:space="preserve">Supply and install </w:t>
            </w:r>
            <w:r>
              <w:rPr>
                <w:rFonts w:ascii="Arial" w:hAnsi="Arial" w:cs="Arial"/>
              </w:rPr>
              <w:t>1</w:t>
            </w:r>
            <w:r w:rsidRPr="003826D2">
              <w:rPr>
                <w:rFonts w:ascii="Arial" w:hAnsi="Arial" w:cs="Arial"/>
              </w:rPr>
              <w:t xml:space="preserve"> Nr Ideal Standard i.life B </w:t>
            </w:r>
            <w:r>
              <w:rPr>
                <w:rFonts w:ascii="Arial" w:hAnsi="Arial" w:cs="Arial"/>
              </w:rPr>
              <w:t>close coupled</w:t>
            </w:r>
            <w:r w:rsidRPr="003826D2">
              <w:rPr>
                <w:rFonts w:ascii="Arial" w:hAnsi="Arial" w:cs="Arial"/>
              </w:rPr>
              <w:t xml:space="preserve"> WC bowl to </w:t>
            </w:r>
            <w:r>
              <w:rPr>
                <w:rFonts w:ascii="Arial" w:hAnsi="Arial" w:cs="Arial"/>
              </w:rPr>
              <w:t>maintenance depot staff toilet</w:t>
            </w:r>
            <w:r w:rsidRPr="003826D2">
              <w:rPr>
                <w:rFonts w:ascii="Arial" w:hAnsi="Arial" w:cs="Arial"/>
              </w:rPr>
              <w:t>, complete with dual flush 6/4 litre cistern</w:t>
            </w:r>
            <w:r>
              <w:rPr>
                <w:rFonts w:ascii="Arial" w:hAnsi="Arial" w:cs="Arial"/>
              </w:rPr>
              <w:t>,</w:t>
            </w:r>
            <w:r w:rsidRPr="003826D2">
              <w:rPr>
                <w:rFonts w:ascii="Arial" w:hAnsi="Arial" w:cs="Arial"/>
              </w:rPr>
              <w:t xml:space="preserve"> i.life B toilet seat with slim slow close cover</w:t>
            </w:r>
            <w:r>
              <w:rPr>
                <w:rFonts w:ascii="Arial" w:hAnsi="Arial" w:cs="Arial"/>
              </w:rPr>
              <w:t>.</w:t>
            </w:r>
          </w:p>
        </w:tc>
        <w:tc>
          <w:tcPr>
            <w:tcW w:w="1276" w:type="dxa"/>
            <w:tcBorders>
              <w:top w:val="single" w:sz="4" w:space="0" w:color="auto"/>
              <w:left w:val="nil"/>
              <w:bottom w:val="single" w:sz="4" w:space="0" w:color="auto"/>
            </w:tcBorders>
          </w:tcPr>
          <w:p w14:paraId="57A15BEF" w14:textId="77777777" w:rsidR="00A16ED0" w:rsidRPr="009659BD" w:rsidRDefault="00A16ED0"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450BF22" w14:textId="77777777" w:rsidR="00A16ED0" w:rsidRPr="009659BD" w:rsidRDefault="00A16ED0" w:rsidP="002D7F64">
            <w:pPr>
              <w:pStyle w:val="Footer"/>
              <w:tabs>
                <w:tab w:val="clear" w:pos="4153"/>
                <w:tab w:val="clear" w:pos="8306"/>
              </w:tabs>
              <w:rPr>
                <w:rFonts w:ascii="Arial" w:hAnsi="Arial" w:cs="Arial"/>
              </w:rPr>
            </w:pPr>
          </w:p>
        </w:tc>
      </w:tr>
      <w:tr w:rsidR="00A16ED0" w:rsidRPr="009001AA" w14:paraId="11176977"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3127F04" w14:textId="77777777" w:rsidR="00A16ED0" w:rsidRPr="009659BD" w:rsidRDefault="00A16ED0"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79F7DF0" w14:textId="772E8A71" w:rsidR="00A16ED0" w:rsidRPr="003826D2" w:rsidRDefault="00A16ED0" w:rsidP="007E5E81">
            <w:pPr>
              <w:spacing w:after="240"/>
              <w:ind w:right="176"/>
              <w:rPr>
                <w:rFonts w:ascii="Arial" w:hAnsi="Arial" w:cs="Arial"/>
              </w:rPr>
            </w:pPr>
            <w:r w:rsidRPr="003826D2">
              <w:rPr>
                <w:rFonts w:ascii="Arial" w:hAnsi="Arial" w:cs="Arial"/>
              </w:rPr>
              <w:t xml:space="preserve">Supply and install </w:t>
            </w:r>
            <w:r>
              <w:rPr>
                <w:rFonts w:ascii="Arial" w:hAnsi="Arial" w:cs="Arial"/>
              </w:rPr>
              <w:t>1</w:t>
            </w:r>
            <w:r w:rsidRPr="003826D2">
              <w:rPr>
                <w:rFonts w:ascii="Arial" w:hAnsi="Arial" w:cs="Arial"/>
              </w:rPr>
              <w:t xml:space="preserve"> Nr Ideal Standard</w:t>
            </w:r>
            <w:r>
              <w:rPr>
                <w:rFonts w:ascii="Arial" w:hAnsi="Arial" w:cs="Arial"/>
              </w:rPr>
              <w:t xml:space="preserve"> Edit L 40cm hand rinse basin</w:t>
            </w:r>
            <w:r w:rsidRPr="003826D2">
              <w:rPr>
                <w:rFonts w:ascii="Arial" w:hAnsi="Arial" w:cs="Arial"/>
              </w:rPr>
              <w:t>, complete with</w:t>
            </w:r>
            <w:r>
              <w:rPr>
                <w:rFonts w:ascii="Arial" w:hAnsi="Arial" w:cs="Arial"/>
              </w:rPr>
              <w:t xml:space="preserve"> wall fixing kit, Edit R rim mounted single level basin mixer tap and clicker waste.</w:t>
            </w:r>
          </w:p>
        </w:tc>
        <w:tc>
          <w:tcPr>
            <w:tcW w:w="1276" w:type="dxa"/>
            <w:tcBorders>
              <w:top w:val="single" w:sz="4" w:space="0" w:color="auto"/>
              <w:left w:val="nil"/>
              <w:bottom w:val="single" w:sz="4" w:space="0" w:color="auto"/>
            </w:tcBorders>
          </w:tcPr>
          <w:p w14:paraId="3CAF56F4" w14:textId="77777777" w:rsidR="00A16ED0" w:rsidRPr="009659BD" w:rsidRDefault="00A16ED0"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DA7954D" w14:textId="77777777" w:rsidR="00A16ED0" w:rsidRPr="009659BD" w:rsidRDefault="00A16ED0" w:rsidP="002D7F64">
            <w:pPr>
              <w:pStyle w:val="Footer"/>
              <w:tabs>
                <w:tab w:val="clear" w:pos="4153"/>
                <w:tab w:val="clear" w:pos="8306"/>
              </w:tabs>
              <w:rPr>
                <w:rFonts w:ascii="Arial" w:hAnsi="Arial" w:cs="Arial"/>
              </w:rPr>
            </w:pPr>
          </w:p>
        </w:tc>
      </w:tr>
      <w:tr w:rsidR="00A16ED0" w:rsidRPr="009001AA" w14:paraId="7E0324B6"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13D44B7" w14:textId="77777777" w:rsidR="00A16ED0" w:rsidRPr="009659BD" w:rsidRDefault="00A16ED0"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682082F" w14:textId="3495CC58" w:rsidR="00A16ED0" w:rsidRPr="003826D2" w:rsidRDefault="00A16ED0" w:rsidP="007E5E81">
            <w:pPr>
              <w:spacing w:after="240"/>
              <w:ind w:right="176"/>
              <w:rPr>
                <w:rFonts w:ascii="Arial" w:hAnsi="Arial" w:cs="Arial"/>
              </w:rPr>
            </w:pPr>
            <w:r w:rsidRPr="003826D2">
              <w:rPr>
                <w:rFonts w:ascii="Arial" w:hAnsi="Arial" w:cs="Arial"/>
              </w:rPr>
              <w:t xml:space="preserve">Supply and install </w:t>
            </w:r>
            <w:r>
              <w:rPr>
                <w:rFonts w:ascii="Arial" w:hAnsi="Arial" w:cs="Arial"/>
              </w:rPr>
              <w:t>1</w:t>
            </w:r>
            <w:r w:rsidRPr="003826D2">
              <w:rPr>
                <w:rFonts w:ascii="Arial" w:hAnsi="Arial" w:cs="Arial"/>
              </w:rPr>
              <w:t xml:space="preserve"> Nr Ideal Standard</w:t>
            </w:r>
            <w:r>
              <w:rPr>
                <w:rFonts w:ascii="Arial" w:hAnsi="Arial" w:cs="Arial"/>
              </w:rPr>
              <w:t xml:space="preserve"> Purita wall mounted drinking fountain to main reception.</w:t>
            </w:r>
          </w:p>
        </w:tc>
        <w:tc>
          <w:tcPr>
            <w:tcW w:w="1276" w:type="dxa"/>
            <w:tcBorders>
              <w:top w:val="single" w:sz="4" w:space="0" w:color="auto"/>
              <w:left w:val="nil"/>
              <w:bottom w:val="single" w:sz="4" w:space="0" w:color="auto"/>
            </w:tcBorders>
          </w:tcPr>
          <w:p w14:paraId="3580B589" w14:textId="77777777" w:rsidR="00A16ED0" w:rsidRPr="009659BD" w:rsidRDefault="00A16ED0"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5C12708" w14:textId="77777777" w:rsidR="00A16ED0" w:rsidRPr="009659BD" w:rsidRDefault="00A16ED0" w:rsidP="002D7F64">
            <w:pPr>
              <w:pStyle w:val="Footer"/>
              <w:tabs>
                <w:tab w:val="clear" w:pos="4153"/>
                <w:tab w:val="clear" w:pos="8306"/>
              </w:tabs>
              <w:rPr>
                <w:rFonts w:ascii="Arial" w:hAnsi="Arial" w:cs="Arial"/>
              </w:rPr>
            </w:pPr>
          </w:p>
        </w:tc>
      </w:tr>
      <w:tr w:rsidR="00A16ED0" w:rsidRPr="009001AA" w14:paraId="3E5DA5A5"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70A272AA" w14:textId="77777777" w:rsidR="00A16ED0" w:rsidRPr="009659BD" w:rsidRDefault="00A16ED0" w:rsidP="002D7F64">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2315E29D" w14:textId="3CB4F751" w:rsidR="00A16ED0" w:rsidRPr="003826D2" w:rsidRDefault="00A16ED0" w:rsidP="007E5E81">
            <w:pPr>
              <w:spacing w:after="240"/>
              <w:ind w:right="176"/>
              <w:rPr>
                <w:rFonts w:ascii="Arial" w:hAnsi="Arial" w:cs="Arial"/>
              </w:rPr>
            </w:pPr>
            <w:r w:rsidRPr="003826D2">
              <w:rPr>
                <w:rFonts w:ascii="Arial" w:hAnsi="Arial" w:cs="Arial"/>
              </w:rPr>
              <w:t xml:space="preserve">Supply and install </w:t>
            </w:r>
            <w:r>
              <w:rPr>
                <w:rFonts w:ascii="Arial" w:hAnsi="Arial" w:cs="Arial"/>
              </w:rPr>
              <w:t>2</w:t>
            </w:r>
            <w:r w:rsidRPr="003826D2">
              <w:rPr>
                <w:rFonts w:ascii="Arial" w:hAnsi="Arial" w:cs="Arial"/>
              </w:rPr>
              <w:t xml:space="preserve"> Nr Ideal Standard</w:t>
            </w:r>
            <w:r w:rsidR="00A63660">
              <w:rPr>
                <w:rFonts w:ascii="Arial" w:hAnsi="Arial" w:cs="Arial"/>
              </w:rPr>
              <w:t xml:space="preserve"> i.life B 100cm wall hung vanity units to treatment rooms, complete with  Ceraplan single lever basin mixer and clicker waste.  Colour of vanity units to be Matt Quartz Grey.</w:t>
            </w:r>
          </w:p>
        </w:tc>
        <w:tc>
          <w:tcPr>
            <w:tcW w:w="1276" w:type="dxa"/>
            <w:tcBorders>
              <w:top w:val="single" w:sz="4" w:space="0" w:color="auto"/>
              <w:left w:val="nil"/>
              <w:bottom w:val="single" w:sz="4" w:space="0" w:color="auto"/>
            </w:tcBorders>
          </w:tcPr>
          <w:p w14:paraId="19A36872" w14:textId="77777777" w:rsidR="00A16ED0" w:rsidRPr="009659BD" w:rsidRDefault="00A16ED0" w:rsidP="002D7F64">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CEA94DD" w14:textId="77777777" w:rsidR="00A16ED0" w:rsidRPr="009659BD" w:rsidRDefault="00A16ED0" w:rsidP="002D7F64">
            <w:pPr>
              <w:pStyle w:val="Footer"/>
              <w:tabs>
                <w:tab w:val="clear" w:pos="4153"/>
                <w:tab w:val="clear" w:pos="8306"/>
              </w:tabs>
              <w:rPr>
                <w:rFonts w:ascii="Arial" w:hAnsi="Arial" w:cs="Arial"/>
              </w:rPr>
            </w:pPr>
          </w:p>
        </w:tc>
      </w:tr>
      <w:tr w:rsidR="00230376" w:rsidRPr="009001AA" w14:paraId="4C28D196"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33A4E34" w14:textId="77777777" w:rsidR="00230376" w:rsidRPr="009659BD" w:rsidRDefault="00230376" w:rsidP="00230376">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D188A55" w14:textId="77777777" w:rsidR="00230376" w:rsidRPr="009659BD" w:rsidRDefault="00230376" w:rsidP="00230376">
            <w:pPr>
              <w:tabs>
                <w:tab w:val="left" w:pos="6132"/>
              </w:tabs>
              <w:ind w:right="176"/>
              <w:rPr>
                <w:rFonts w:ascii="Arial" w:hAnsi="Arial" w:cs="Arial"/>
                <w:b/>
                <w:lang w:eastAsia="en-GB"/>
              </w:rPr>
            </w:pPr>
            <w:r w:rsidRPr="009659BD">
              <w:rPr>
                <w:rFonts w:ascii="Arial" w:hAnsi="Arial" w:cs="Arial"/>
                <w:b/>
                <w:lang w:eastAsia="en-GB"/>
              </w:rPr>
              <w:t>Mechanical &amp; Plumbing Services</w:t>
            </w:r>
          </w:p>
          <w:p w14:paraId="4ED703B8" w14:textId="77777777" w:rsidR="00230376" w:rsidRPr="003948E4" w:rsidRDefault="00230376" w:rsidP="00230376">
            <w:pPr>
              <w:ind w:right="175"/>
              <w:rPr>
                <w:rFonts w:ascii="Arial" w:hAnsi="Arial" w:cs="Arial"/>
              </w:rPr>
            </w:pPr>
          </w:p>
        </w:tc>
        <w:tc>
          <w:tcPr>
            <w:tcW w:w="1276" w:type="dxa"/>
            <w:tcBorders>
              <w:top w:val="single" w:sz="4" w:space="0" w:color="auto"/>
              <w:left w:val="nil"/>
              <w:bottom w:val="single" w:sz="4" w:space="0" w:color="auto"/>
            </w:tcBorders>
          </w:tcPr>
          <w:p w14:paraId="29B69A17"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D421B93"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6ADDA281"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25AF3C5" w14:textId="77777777" w:rsidR="00230376" w:rsidRPr="009659BD" w:rsidRDefault="00230376"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17FC621" w14:textId="77777777" w:rsidR="00230376" w:rsidRPr="009659BD" w:rsidRDefault="00230376" w:rsidP="00230376">
            <w:pPr>
              <w:ind w:right="176"/>
              <w:rPr>
                <w:rFonts w:ascii="Arial" w:hAnsi="Arial" w:cs="Arial"/>
              </w:rPr>
            </w:pPr>
            <w:r w:rsidRPr="009659BD">
              <w:rPr>
                <w:rFonts w:ascii="Arial" w:hAnsi="Arial" w:cs="Arial"/>
              </w:rPr>
              <w:t>Supply,</w:t>
            </w:r>
            <w:r>
              <w:rPr>
                <w:rFonts w:ascii="Arial" w:hAnsi="Arial" w:cs="Arial"/>
              </w:rPr>
              <w:t xml:space="preserve"> </w:t>
            </w:r>
            <w:r w:rsidRPr="009659BD">
              <w:rPr>
                <w:rFonts w:ascii="Arial" w:hAnsi="Arial" w:cs="Arial"/>
              </w:rPr>
              <w:t xml:space="preserve">install and commission new mechanical and plumbing services as </w:t>
            </w:r>
            <w:r>
              <w:rPr>
                <w:rFonts w:ascii="Arial" w:hAnsi="Arial" w:cs="Arial"/>
              </w:rPr>
              <w:t>illustrated on</w:t>
            </w:r>
            <w:r w:rsidRPr="009659BD">
              <w:rPr>
                <w:rFonts w:ascii="Arial" w:hAnsi="Arial" w:cs="Arial"/>
              </w:rPr>
              <w:t xml:space="preserve"> the </w:t>
            </w:r>
            <w:r>
              <w:rPr>
                <w:rFonts w:ascii="Arial" w:hAnsi="Arial" w:cs="Arial"/>
              </w:rPr>
              <w:t>m</w:t>
            </w:r>
            <w:r w:rsidRPr="009659BD">
              <w:rPr>
                <w:rFonts w:ascii="Arial" w:hAnsi="Arial" w:cs="Arial"/>
              </w:rPr>
              <w:t xml:space="preserve">echanical </w:t>
            </w:r>
            <w:r>
              <w:rPr>
                <w:rFonts w:ascii="Arial" w:hAnsi="Arial" w:cs="Arial"/>
              </w:rPr>
              <w:t>s</w:t>
            </w:r>
            <w:r w:rsidRPr="009659BD">
              <w:rPr>
                <w:rFonts w:ascii="Arial" w:hAnsi="Arial" w:cs="Arial"/>
              </w:rPr>
              <w:t xml:space="preserve">ervices </w:t>
            </w:r>
            <w:r>
              <w:rPr>
                <w:rFonts w:ascii="Arial" w:hAnsi="Arial" w:cs="Arial"/>
              </w:rPr>
              <w:t>drawings</w:t>
            </w:r>
            <w:r w:rsidRPr="009659BD">
              <w:rPr>
                <w:rFonts w:ascii="Arial" w:hAnsi="Arial" w:cs="Arial"/>
              </w:rPr>
              <w:t xml:space="preserve"> prepared by PB Design</w:t>
            </w:r>
            <w:r>
              <w:rPr>
                <w:rFonts w:ascii="Arial" w:hAnsi="Arial" w:cs="Arial"/>
              </w:rPr>
              <w:t xml:space="preserve"> &amp; Consultancy</w:t>
            </w:r>
            <w:r w:rsidRPr="009659BD">
              <w:rPr>
                <w:rFonts w:ascii="Arial" w:hAnsi="Arial" w:cs="Arial"/>
              </w:rPr>
              <w:t>.</w:t>
            </w:r>
            <w:r>
              <w:rPr>
                <w:rFonts w:ascii="Arial" w:hAnsi="Arial" w:cs="Arial"/>
              </w:rPr>
              <w:t xml:space="preserve">  Cost breakdown to be included in the Mechan</w:t>
            </w:r>
            <w:r w:rsidRPr="009659BD">
              <w:rPr>
                <w:rFonts w:ascii="Arial" w:hAnsi="Arial" w:cs="Arial"/>
              </w:rPr>
              <w:t xml:space="preserve">ical Services </w:t>
            </w:r>
            <w:r w:rsidRPr="009A636A">
              <w:rPr>
                <w:rFonts w:ascii="Arial" w:hAnsi="Arial" w:cs="Arial"/>
              </w:rPr>
              <w:t>Pricing Schedule.</w:t>
            </w:r>
          </w:p>
          <w:p w14:paraId="1646A309" w14:textId="77777777" w:rsidR="00230376" w:rsidRPr="003948E4" w:rsidRDefault="00230376" w:rsidP="00230376">
            <w:pPr>
              <w:ind w:right="175"/>
              <w:rPr>
                <w:rFonts w:ascii="Arial" w:hAnsi="Arial" w:cs="Arial"/>
              </w:rPr>
            </w:pPr>
          </w:p>
        </w:tc>
        <w:tc>
          <w:tcPr>
            <w:tcW w:w="1276" w:type="dxa"/>
            <w:tcBorders>
              <w:top w:val="single" w:sz="4" w:space="0" w:color="auto"/>
              <w:left w:val="nil"/>
              <w:bottom w:val="single" w:sz="4" w:space="0" w:color="auto"/>
            </w:tcBorders>
          </w:tcPr>
          <w:p w14:paraId="2EE95B46"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95F5F73"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7AC04639"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D4D6769" w14:textId="77777777" w:rsidR="00230376" w:rsidRPr="009659BD" w:rsidRDefault="00230376" w:rsidP="00230376">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DE0C55D" w14:textId="77777777" w:rsidR="00230376" w:rsidRPr="009659BD" w:rsidRDefault="00230376" w:rsidP="00230376">
            <w:pPr>
              <w:ind w:right="176"/>
              <w:rPr>
                <w:rFonts w:ascii="Arial" w:hAnsi="Arial" w:cs="Arial"/>
                <w:b/>
                <w:lang w:eastAsia="en-GB"/>
              </w:rPr>
            </w:pPr>
            <w:r w:rsidRPr="009659BD">
              <w:rPr>
                <w:rFonts w:ascii="Arial" w:hAnsi="Arial" w:cs="Arial"/>
                <w:b/>
                <w:lang w:eastAsia="en-GB"/>
              </w:rPr>
              <w:t>Electrical Services</w:t>
            </w:r>
          </w:p>
          <w:p w14:paraId="5D84F2AC" w14:textId="77777777" w:rsidR="00230376" w:rsidRPr="003948E4" w:rsidRDefault="00230376" w:rsidP="00230376">
            <w:pPr>
              <w:ind w:right="175"/>
              <w:rPr>
                <w:rFonts w:ascii="Arial" w:hAnsi="Arial" w:cs="Arial"/>
              </w:rPr>
            </w:pPr>
          </w:p>
        </w:tc>
        <w:tc>
          <w:tcPr>
            <w:tcW w:w="1276" w:type="dxa"/>
            <w:tcBorders>
              <w:top w:val="single" w:sz="4" w:space="0" w:color="auto"/>
              <w:left w:val="nil"/>
              <w:bottom w:val="single" w:sz="4" w:space="0" w:color="auto"/>
            </w:tcBorders>
          </w:tcPr>
          <w:p w14:paraId="505EA4EC"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9E9D5EA"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0AC9FAE7"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CEA3F1F" w14:textId="77777777" w:rsidR="00230376" w:rsidRPr="009659BD" w:rsidRDefault="00230376"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30077C6" w14:textId="77777777" w:rsidR="00230376" w:rsidRPr="009659BD" w:rsidRDefault="00230376" w:rsidP="00230376">
            <w:pPr>
              <w:ind w:right="176"/>
              <w:rPr>
                <w:rFonts w:ascii="Arial" w:hAnsi="Arial" w:cs="Arial"/>
              </w:rPr>
            </w:pPr>
            <w:r w:rsidRPr="009659BD">
              <w:rPr>
                <w:rFonts w:ascii="Arial" w:hAnsi="Arial" w:cs="Arial"/>
              </w:rPr>
              <w:t>Supply</w:t>
            </w:r>
            <w:r>
              <w:rPr>
                <w:rFonts w:ascii="Arial" w:hAnsi="Arial" w:cs="Arial"/>
              </w:rPr>
              <w:t>,</w:t>
            </w:r>
            <w:r w:rsidRPr="009659BD">
              <w:rPr>
                <w:rFonts w:ascii="Arial" w:hAnsi="Arial" w:cs="Arial"/>
              </w:rPr>
              <w:t xml:space="preserve"> install and commission new electrical services as</w:t>
            </w:r>
            <w:r>
              <w:rPr>
                <w:rFonts w:ascii="Arial" w:hAnsi="Arial" w:cs="Arial"/>
              </w:rPr>
              <w:t xml:space="preserve"> illustrated on</w:t>
            </w:r>
            <w:r w:rsidRPr="009659BD">
              <w:rPr>
                <w:rFonts w:ascii="Arial" w:hAnsi="Arial" w:cs="Arial"/>
              </w:rPr>
              <w:t xml:space="preserve"> the </w:t>
            </w:r>
            <w:r>
              <w:rPr>
                <w:rFonts w:ascii="Arial" w:hAnsi="Arial" w:cs="Arial"/>
              </w:rPr>
              <w:t>e</w:t>
            </w:r>
            <w:r w:rsidRPr="009659BD">
              <w:rPr>
                <w:rFonts w:ascii="Arial" w:hAnsi="Arial" w:cs="Arial"/>
              </w:rPr>
              <w:t xml:space="preserve">lectrical </w:t>
            </w:r>
            <w:r>
              <w:rPr>
                <w:rFonts w:ascii="Arial" w:hAnsi="Arial" w:cs="Arial"/>
              </w:rPr>
              <w:t>s</w:t>
            </w:r>
            <w:r w:rsidRPr="009659BD">
              <w:rPr>
                <w:rFonts w:ascii="Arial" w:hAnsi="Arial" w:cs="Arial"/>
              </w:rPr>
              <w:t xml:space="preserve">ervices </w:t>
            </w:r>
            <w:r>
              <w:rPr>
                <w:rFonts w:ascii="Arial" w:hAnsi="Arial" w:cs="Arial"/>
              </w:rPr>
              <w:t>drawings</w:t>
            </w:r>
            <w:r w:rsidRPr="009659BD">
              <w:rPr>
                <w:rFonts w:ascii="Arial" w:hAnsi="Arial" w:cs="Arial"/>
              </w:rPr>
              <w:t xml:space="preserve"> prepared by </w:t>
            </w:r>
            <w:r>
              <w:rPr>
                <w:rFonts w:ascii="Arial" w:hAnsi="Arial" w:cs="Arial"/>
              </w:rPr>
              <w:t>Tyse</w:t>
            </w:r>
            <w:r w:rsidRPr="009659BD">
              <w:rPr>
                <w:rFonts w:ascii="Arial" w:hAnsi="Arial" w:cs="Arial"/>
              </w:rPr>
              <w:t xml:space="preserve"> Design</w:t>
            </w:r>
            <w:r>
              <w:rPr>
                <w:rFonts w:ascii="Arial" w:hAnsi="Arial" w:cs="Arial"/>
              </w:rPr>
              <w:t xml:space="preserve"> &amp; Consultancy</w:t>
            </w:r>
            <w:r w:rsidRPr="009659BD">
              <w:rPr>
                <w:rFonts w:ascii="Arial" w:hAnsi="Arial" w:cs="Arial"/>
              </w:rPr>
              <w:t>.</w:t>
            </w:r>
            <w:r>
              <w:rPr>
                <w:rFonts w:ascii="Arial" w:hAnsi="Arial" w:cs="Arial"/>
              </w:rPr>
              <w:t xml:space="preserve">  Cost breakdown to be included in the </w:t>
            </w:r>
            <w:r w:rsidRPr="009659BD">
              <w:rPr>
                <w:rFonts w:ascii="Arial" w:hAnsi="Arial" w:cs="Arial"/>
              </w:rPr>
              <w:t xml:space="preserve">Electrical </w:t>
            </w:r>
            <w:r>
              <w:rPr>
                <w:rFonts w:ascii="Arial" w:hAnsi="Arial" w:cs="Arial"/>
              </w:rPr>
              <w:t>Pricing Schedule.</w:t>
            </w:r>
          </w:p>
          <w:p w14:paraId="31844C39" w14:textId="77777777" w:rsidR="00230376" w:rsidRPr="003948E4" w:rsidRDefault="00230376" w:rsidP="00230376">
            <w:pPr>
              <w:ind w:right="175"/>
              <w:rPr>
                <w:rFonts w:ascii="Arial" w:hAnsi="Arial" w:cs="Arial"/>
              </w:rPr>
            </w:pPr>
          </w:p>
        </w:tc>
        <w:tc>
          <w:tcPr>
            <w:tcW w:w="1276" w:type="dxa"/>
            <w:tcBorders>
              <w:top w:val="single" w:sz="4" w:space="0" w:color="auto"/>
              <w:left w:val="nil"/>
              <w:bottom w:val="single" w:sz="4" w:space="0" w:color="auto"/>
            </w:tcBorders>
          </w:tcPr>
          <w:p w14:paraId="3B6CF6E2"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E47FD36"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32A9ED08"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0EBA379" w14:textId="77777777" w:rsidR="00230376" w:rsidRPr="009659BD" w:rsidRDefault="00230376" w:rsidP="00230376">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AEB3412" w14:textId="0D11467B" w:rsidR="00230376" w:rsidRPr="003948E4" w:rsidRDefault="00230376" w:rsidP="002D2F06">
            <w:pPr>
              <w:pStyle w:val="Header"/>
              <w:tabs>
                <w:tab w:val="clear" w:pos="4153"/>
                <w:tab w:val="clear" w:pos="8306"/>
              </w:tabs>
              <w:spacing w:after="240"/>
              <w:ind w:right="176"/>
              <w:rPr>
                <w:rFonts w:ascii="Arial" w:hAnsi="Arial" w:cs="Arial"/>
              </w:rPr>
            </w:pPr>
            <w:r w:rsidRPr="009659BD">
              <w:rPr>
                <w:rFonts w:ascii="Arial" w:hAnsi="Arial" w:cs="Arial"/>
                <w:b/>
                <w:bCs/>
                <w:szCs w:val="24"/>
              </w:rPr>
              <w:t>Builder’s Works</w:t>
            </w:r>
            <w:r w:rsidR="00CE3C02">
              <w:rPr>
                <w:rFonts w:ascii="Arial" w:hAnsi="Arial" w:cs="Arial"/>
                <w:b/>
                <w:bCs/>
                <w:szCs w:val="24"/>
              </w:rPr>
              <w:t xml:space="preserve"> in Connection with MEP Services</w:t>
            </w:r>
          </w:p>
        </w:tc>
        <w:tc>
          <w:tcPr>
            <w:tcW w:w="1276" w:type="dxa"/>
            <w:tcBorders>
              <w:top w:val="single" w:sz="4" w:space="0" w:color="auto"/>
              <w:left w:val="nil"/>
              <w:bottom w:val="single" w:sz="4" w:space="0" w:color="auto"/>
            </w:tcBorders>
          </w:tcPr>
          <w:p w14:paraId="3C396B95"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1E11331"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5282F31C"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E6D4788" w14:textId="77777777" w:rsidR="00230376" w:rsidRPr="009659BD" w:rsidRDefault="00230376"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15E1CA5" w14:textId="679E09AE" w:rsidR="00230376" w:rsidRPr="003948E4" w:rsidRDefault="00230376" w:rsidP="002D2F06">
            <w:pPr>
              <w:spacing w:after="240"/>
              <w:ind w:right="176"/>
              <w:rPr>
                <w:rFonts w:ascii="Arial" w:hAnsi="Arial" w:cs="Arial"/>
              </w:rPr>
            </w:pPr>
            <w:r>
              <w:rPr>
                <w:rFonts w:ascii="Arial" w:hAnsi="Arial" w:cs="Arial"/>
              </w:rPr>
              <w:t>Allow for forming all necessary holes for pipework, cables</w:t>
            </w:r>
            <w:r w:rsidR="007D4DA0">
              <w:rPr>
                <w:rFonts w:ascii="Arial" w:hAnsi="Arial" w:cs="Arial"/>
              </w:rPr>
              <w:t>, ducts</w:t>
            </w:r>
            <w:r>
              <w:rPr>
                <w:rFonts w:ascii="Arial" w:hAnsi="Arial" w:cs="Arial"/>
              </w:rPr>
              <w:t xml:space="preserve"> and vents.</w:t>
            </w:r>
          </w:p>
        </w:tc>
        <w:tc>
          <w:tcPr>
            <w:tcW w:w="1276" w:type="dxa"/>
            <w:tcBorders>
              <w:top w:val="single" w:sz="4" w:space="0" w:color="auto"/>
              <w:left w:val="nil"/>
              <w:bottom w:val="single" w:sz="4" w:space="0" w:color="auto"/>
            </w:tcBorders>
          </w:tcPr>
          <w:p w14:paraId="427DEA0A"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73886476" w14:textId="77777777" w:rsidR="00230376" w:rsidRPr="009659BD" w:rsidRDefault="00230376" w:rsidP="00230376">
            <w:pPr>
              <w:pStyle w:val="Footer"/>
              <w:tabs>
                <w:tab w:val="clear" w:pos="4153"/>
                <w:tab w:val="clear" w:pos="8306"/>
              </w:tabs>
              <w:rPr>
                <w:rFonts w:ascii="Arial" w:hAnsi="Arial" w:cs="Arial"/>
              </w:rPr>
            </w:pPr>
          </w:p>
        </w:tc>
      </w:tr>
      <w:tr w:rsidR="00BC2DA6" w:rsidRPr="009001AA" w14:paraId="46AE8517"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C1C6DA0" w14:textId="77777777" w:rsidR="00BC2DA6" w:rsidRPr="009659BD" w:rsidRDefault="00BC2DA6"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9A67EF2" w14:textId="0DBB5B52" w:rsidR="00BC2DA6" w:rsidRDefault="00BC2DA6" w:rsidP="002D2F06">
            <w:pPr>
              <w:spacing w:after="240"/>
              <w:ind w:right="176"/>
              <w:rPr>
                <w:rFonts w:ascii="Arial" w:hAnsi="Arial" w:cs="Arial"/>
              </w:rPr>
            </w:pPr>
            <w:r>
              <w:rPr>
                <w:rFonts w:ascii="Arial" w:hAnsi="Arial" w:cs="Arial"/>
              </w:rPr>
              <w:t>Form mass concrete plinth below air source heat pump and cold water break tank inside external plant compound.</w:t>
            </w:r>
          </w:p>
        </w:tc>
        <w:tc>
          <w:tcPr>
            <w:tcW w:w="1276" w:type="dxa"/>
            <w:tcBorders>
              <w:top w:val="single" w:sz="4" w:space="0" w:color="auto"/>
              <w:left w:val="nil"/>
              <w:bottom w:val="single" w:sz="4" w:space="0" w:color="auto"/>
            </w:tcBorders>
          </w:tcPr>
          <w:p w14:paraId="1360F25E" w14:textId="77777777" w:rsidR="00BC2DA6" w:rsidRPr="009659BD" w:rsidRDefault="00BC2DA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93EBB92" w14:textId="77777777" w:rsidR="00BC2DA6" w:rsidRPr="009659BD" w:rsidRDefault="00BC2DA6" w:rsidP="00230376">
            <w:pPr>
              <w:pStyle w:val="Footer"/>
              <w:tabs>
                <w:tab w:val="clear" w:pos="4153"/>
                <w:tab w:val="clear" w:pos="8306"/>
              </w:tabs>
              <w:rPr>
                <w:rFonts w:ascii="Arial" w:hAnsi="Arial" w:cs="Arial"/>
              </w:rPr>
            </w:pPr>
          </w:p>
        </w:tc>
      </w:tr>
      <w:tr w:rsidR="00CE3C02" w:rsidRPr="009001AA" w14:paraId="05C1166F"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E44978D" w14:textId="77777777" w:rsidR="00CE3C02" w:rsidRPr="009659BD" w:rsidRDefault="00CE3C02"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876C8F3" w14:textId="2660994F" w:rsidR="00CE3C02" w:rsidRPr="00230376" w:rsidRDefault="003627BD" w:rsidP="002D2F06">
            <w:pPr>
              <w:spacing w:after="240"/>
              <w:ind w:right="176"/>
              <w:rPr>
                <w:rFonts w:ascii="Arial" w:hAnsi="Arial" w:cs="Arial"/>
              </w:rPr>
            </w:pPr>
            <w:r>
              <w:rPr>
                <w:rFonts w:ascii="Arial" w:hAnsi="Arial" w:cs="Arial"/>
              </w:rPr>
              <w:t xml:space="preserve">Fire stop all </w:t>
            </w:r>
            <w:r w:rsidR="00040535">
              <w:rPr>
                <w:rFonts w:ascii="Arial" w:hAnsi="Arial" w:cs="Arial"/>
              </w:rPr>
              <w:t>holes using fire batts and intumescent mastic as necessary.</w:t>
            </w:r>
          </w:p>
        </w:tc>
        <w:tc>
          <w:tcPr>
            <w:tcW w:w="1276" w:type="dxa"/>
            <w:tcBorders>
              <w:top w:val="single" w:sz="4" w:space="0" w:color="auto"/>
              <w:left w:val="nil"/>
              <w:bottom w:val="single" w:sz="4" w:space="0" w:color="auto"/>
            </w:tcBorders>
          </w:tcPr>
          <w:p w14:paraId="1007EC1F" w14:textId="77777777" w:rsidR="00CE3C02" w:rsidRPr="009659BD" w:rsidRDefault="00CE3C02"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1AFA0C93" w14:textId="77777777" w:rsidR="00CE3C02" w:rsidRPr="009659BD" w:rsidRDefault="00CE3C02" w:rsidP="00230376">
            <w:pPr>
              <w:pStyle w:val="Footer"/>
              <w:tabs>
                <w:tab w:val="clear" w:pos="4153"/>
                <w:tab w:val="clear" w:pos="8306"/>
              </w:tabs>
              <w:rPr>
                <w:rFonts w:ascii="Arial" w:hAnsi="Arial" w:cs="Arial"/>
              </w:rPr>
            </w:pPr>
          </w:p>
        </w:tc>
      </w:tr>
      <w:tr w:rsidR="00230376" w:rsidRPr="009001AA" w14:paraId="65795993"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7E8BD457" w14:textId="77777777" w:rsidR="00230376" w:rsidRPr="009659BD" w:rsidRDefault="00230376" w:rsidP="00230376">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55DFEAC" w14:textId="4A460EBB" w:rsidR="00230376" w:rsidRPr="006775B0" w:rsidRDefault="00230376" w:rsidP="002D2F06">
            <w:pPr>
              <w:spacing w:after="240"/>
              <w:ind w:right="175"/>
              <w:rPr>
                <w:rFonts w:ascii="Arial" w:hAnsi="Arial" w:cs="Arial"/>
                <w:b/>
                <w:bCs/>
              </w:rPr>
            </w:pPr>
            <w:r w:rsidRPr="006775B0">
              <w:rPr>
                <w:rFonts w:ascii="Arial" w:hAnsi="Arial" w:cs="Arial"/>
                <w:b/>
                <w:bCs/>
              </w:rPr>
              <w:t>Below Ground Foul Water Drainage</w:t>
            </w:r>
          </w:p>
        </w:tc>
        <w:tc>
          <w:tcPr>
            <w:tcW w:w="1276" w:type="dxa"/>
            <w:tcBorders>
              <w:top w:val="single" w:sz="4" w:space="0" w:color="auto"/>
              <w:left w:val="nil"/>
              <w:bottom w:val="single" w:sz="4" w:space="0" w:color="auto"/>
            </w:tcBorders>
          </w:tcPr>
          <w:p w14:paraId="11FFEA13"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1C3895C"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32A7DC17"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1738139" w14:textId="77777777" w:rsidR="00230376" w:rsidRPr="009659BD" w:rsidRDefault="00230376"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731509B" w14:textId="5EB006D5" w:rsidR="009F5A06" w:rsidRPr="0099504D" w:rsidRDefault="00802E5D" w:rsidP="002D2F06">
            <w:pPr>
              <w:spacing w:after="240"/>
              <w:ind w:right="175"/>
              <w:rPr>
                <w:rFonts w:ascii="Arial" w:hAnsi="Arial" w:cs="Arial"/>
              </w:rPr>
            </w:pPr>
            <w:r>
              <w:rPr>
                <w:rFonts w:ascii="Arial" w:hAnsi="Arial" w:cs="Arial"/>
              </w:rPr>
              <w:t>In positions as illustrated on iCon Building Consultancy’s drawing WTC_003-08</w:t>
            </w:r>
            <w:r w:rsidRPr="002E3754">
              <w:rPr>
                <w:rFonts w:ascii="Arial" w:hAnsi="Arial" w:cs="Arial"/>
              </w:rPr>
              <w:t xml:space="preserve">, supply and install </w:t>
            </w:r>
            <w:r>
              <w:rPr>
                <w:rFonts w:ascii="Arial" w:hAnsi="Arial" w:cs="Arial"/>
              </w:rPr>
              <w:t>135</w:t>
            </w:r>
            <w:r w:rsidRPr="002E3754">
              <w:rPr>
                <w:rFonts w:ascii="Arial" w:hAnsi="Arial" w:cs="Arial"/>
              </w:rPr>
              <w:t>mm wide Wade</w:t>
            </w:r>
            <w:r>
              <w:rPr>
                <w:rFonts w:ascii="Arial" w:hAnsi="Arial" w:cs="Arial"/>
              </w:rPr>
              <w:t xml:space="preserve"> SVF stainless steel drainage floor channels.</w:t>
            </w:r>
          </w:p>
        </w:tc>
        <w:tc>
          <w:tcPr>
            <w:tcW w:w="1276" w:type="dxa"/>
            <w:tcBorders>
              <w:top w:val="single" w:sz="4" w:space="0" w:color="auto"/>
              <w:left w:val="nil"/>
              <w:bottom w:val="single" w:sz="4" w:space="0" w:color="auto"/>
            </w:tcBorders>
          </w:tcPr>
          <w:p w14:paraId="19EE2F8A"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1A283D1"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7EE59CEE"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45FD2D96" w14:textId="77777777" w:rsidR="00230376" w:rsidRPr="009659BD" w:rsidRDefault="00230376"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CCAA9E3" w14:textId="3EFEA7E2" w:rsidR="00230376" w:rsidRPr="007162EA" w:rsidRDefault="00802E5D" w:rsidP="002D2F06">
            <w:pPr>
              <w:spacing w:after="240"/>
              <w:ind w:right="175"/>
              <w:rPr>
                <w:rFonts w:ascii="Arial" w:hAnsi="Arial" w:cs="Arial"/>
              </w:rPr>
            </w:pPr>
            <w:r>
              <w:rPr>
                <w:rFonts w:ascii="Arial" w:hAnsi="Arial" w:cs="Arial"/>
              </w:rPr>
              <w:t>To each floor channel, supply and fix 135mm wide Wade SS3135A5 stainless steel Streamline Channel Grating.</w:t>
            </w:r>
          </w:p>
        </w:tc>
        <w:tc>
          <w:tcPr>
            <w:tcW w:w="1276" w:type="dxa"/>
            <w:tcBorders>
              <w:top w:val="single" w:sz="4" w:space="0" w:color="auto"/>
              <w:left w:val="nil"/>
              <w:bottom w:val="single" w:sz="4" w:space="0" w:color="auto"/>
            </w:tcBorders>
          </w:tcPr>
          <w:p w14:paraId="25E42D80"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DB25EA4"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27621929"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BE4775C" w14:textId="77777777" w:rsidR="00230376" w:rsidRPr="009659BD" w:rsidRDefault="00230376"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66C3F543" w14:textId="27860239" w:rsidR="00230376" w:rsidRPr="007162EA" w:rsidRDefault="00802E5D" w:rsidP="002D2F06">
            <w:pPr>
              <w:spacing w:after="240"/>
              <w:ind w:right="175"/>
              <w:rPr>
                <w:rFonts w:ascii="Arial" w:hAnsi="Arial" w:cs="Arial"/>
              </w:rPr>
            </w:pPr>
            <w:r>
              <w:rPr>
                <w:rFonts w:ascii="Arial" w:hAnsi="Arial" w:cs="Arial"/>
              </w:rPr>
              <w:t>To each floor channel, supply and fix 1 Nr Wade G1014 LD “S” Trapped Body gully to suit drainage pop-up illustrated on RHA’s drawings.</w:t>
            </w:r>
          </w:p>
        </w:tc>
        <w:tc>
          <w:tcPr>
            <w:tcW w:w="1276" w:type="dxa"/>
            <w:tcBorders>
              <w:top w:val="single" w:sz="4" w:space="0" w:color="auto"/>
              <w:left w:val="nil"/>
              <w:bottom w:val="single" w:sz="4" w:space="0" w:color="auto"/>
            </w:tcBorders>
          </w:tcPr>
          <w:p w14:paraId="06A4FA50"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22382EB" w14:textId="77777777" w:rsidR="00230376" w:rsidRPr="009659BD" w:rsidRDefault="00230376" w:rsidP="00230376">
            <w:pPr>
              <w:pStyle w:val="Footer"/>
              <w:tabs>
                <w:tab w:val="clear" w:pos="4153"/>
                <w:tab w:val="clear" w:pos="8306"/>
              </w:tabs>
              <w:rPr>
                <w:rFonts w:ascii="Arial" w:hAnsi="Arial" w:cs="Arial"/>
              </w:rPr>
            </w:pPr>
          </w:p>
        </w:tc>
      </w:tr>
      <w:tr w:rsidR="001D7472" w:rsidRPr="009001AA" w14:paraId="6C0EEF7F"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1065B8D" w14:textId="77777777" w:rsidR="001D7472" w:rsidRPr="009659BD" w:rsidRDefault="001D7472"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3BF2E725" w14:textId="5B100FC9" w:rsidR="001D7472" w:rsidRPr="007162EA" w:rsidRDefault="00802E5D" w:rsidP="002D2F06">
            <w:pPr>
              <w:spacing w:after="240"/>
              <w:ind w:right="175"/>
              <w:rPr>
                <w:rFonts w:ascii="Arial" w:hAnsi="Arial" w:cs="Arial"/>
              </w:rPr>
            </w:pPr>
            <w:r>
              <w:rPr>
                <w:rFonts w:ascii="Arial" w:hAnsi="Arial" w:cs="Arial"/>
              </w:rPr>
              <w:t>To each floor gully, supply and fix 1 Nr Wade UP702 Filter Bucket.</w:t>
            </w:r>
          </w:p>
        </w:tc>
        <w:tc>
          <w:tcPr>
            <w:tcW w:w="1276" w:type="dxa"/>
            <w:tcBorders>
              <w:top w:val="single" w:sz="4" w:space="0" w:color="auto"/>
              <w:left w:val="nil"/>
              <w:bottom w:val="single" w:sz="4" w:space="0" w:color="auto"/>
            </w:tcBorders>
          </w:tcPr>
          <w:p w14:paraId="709A55BF" w14:textId="77777777" w:rsidR="001D7472" w:rsidRPr="009659BD" w:rsidRDefault="001D7472"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6BD88263" w14:textId="77777777" w:rsidR="001D7472" w:rsidRPr="009659BD" w:rsidRDefault="001D7472" w:rsidP="00230376">
            <w:pPr>
              <w:pStyle w:val="Footer"/>
              <w:tabs>
                <w:tab w:val="clear" w:pos="4153"/>
                <w:tab w:val="clear" w:pos="8306"/>
              </w:tabs>
              <w:rPr>
                <w:rFonts w:ascii="Arial" w:hAnsi="Arial" w:cs="Arial"/>
              </w:rPr>
            </w:pPr>
          </w:p>
        </w:tc>
      </w:tr>
      <w:tr w:rsidR="001D7472" w:rsidRPr="009001AA" w14:paraId="1940151E"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B2AB52E" w14:textId="77777777" w:rsidR="001D7472" w:rsidRPr="009659BD" w:rsidRDefault="001D7472"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0756360" w14:textId="113CB31A" w:rsidR="001D7472" w:rsidRPr="007162EA" w:rsidRDefault="00802E5D" w:rsidP="002D2F06">
            <w:pPr>
              <w:spacing w:after="240"/>
              <w:ind w:right="175"/>
              <w:rPr>
                <w:rFonts w:ascii="Arial" w:hAnsi="Arial" w:cs="Arial"/>
              </w:rPr>
            </w:pPr>
            <w:r>
              <w:rPr>
                <w:rFonts w:ascii="Arial" w:hAnsi="Arial" w:cs="Arial"/>
              </w:rPr>
              <w:t xml:space="preserve">In positions as illustrated on RHA’s drainage drawings, construct new below ground </w:t>
            </w:r>
            <w:r w:rsidR="00C52377">
              <w:rPr>
                <w:rFonts w:ascii="Arial" w:hAnsi="Arial" w:cs="Arial"/>
              </w:rPr>
              <w:t xml:space="preserve">foul water </w:t>
            </w:r>
            <w:r>
              <w:rPr>
                <w:rFonts w:ascii="Arial" w:hAnsi="Arial" w:cs="Arial"/>
              </w:rPr>
              <w:t>drainage</w:t>
            </w:r>
            <w:r w:rsidR="008C11A0">
              <w:rPr>
                <w:rFonts w:ascii="Arial" w:hAnsi="Arial" w:cs="Arial"/>
              </w:rPr>
              <w:t xml:space="preserve"> system</w:t>
            </w:r>
            <w:r>
              <w:rPr>
                <w:rFonts w:ascii="Arial" w:hAnsi="Arial" w:cs="Arial"/>
              </w:rPr>
              <w:t xml:space="preserve">, complete with </w:t>
            </w:r>
            <w:r w:rsidR="00F56F4E">
              <w:rPr>
                <w:rFonts w:ascii="Arial" w:hAnsi="Arial" w:cs="Arial"/>
              </w:rPr>
              <w:t xml:space="preserve">all pop-ups, </w:t>
            </w:r>
            <w:r>
              <w:rPr>
                <w:rFonts w:ascii="Arial" w:hAnsi="Arial" w:cs="Arial"/>
              </w:rPr>
              <w:t>manholes</w:t>
            </w:r>
            <w:r w:rsidR="00F56F4E">
              <w:rPr>
                <w:rFonts w:ascii="Arial" w:hAnsi="Arial" w:cs="Arial"/>
              </w:rPr>
              <w:t>, inspection chambers, drainage channels and gullies to the external showers.</w:t>
            </w:r>
            <w:r w:rsidR="00AA7E39">
              <w:rPr>
                <w:rFonts w:ascii="Arial" w:hAnsi="Arial" w:cs="Arial"/>
              </w:rPr>
              <w:t xml:space="preserve">  Allow to remove all redundant foul water drainage.</w:t>
            </w:r>
          </w:p>
        </w:tc>
        <w:tc>
          <w:tcPr>
            <w:tcW w:w="1276" w:type="dxa"/>
            <w:tcBorders>
              <w:top w:val="single" w:sz="4" w:space="0" w:color="auto"/>
              <w:left w:val="nil"/>
              <w:bottom w:val="single" w:sz="4" w:space="0" w:color="auto"/>
            </w:tcBorders>
          </w:tcPr>
          <w:p w14:paraId="42724685" w14:textId="77777777" w:rsidR="001D7472" w:rsidRPr="009659BD" w:rsidRDefault="001D7472"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50844B1" w14:textId="77777777" w:rsidR="001D7472" w:rsidRPr="009659BD" w:rsidRDefault="001D7472" w:rsidP="00230376">
            <w:pPr>
              <w:pStyle w:val="Footer"/>
              <w:tabs>
                <w:tab w:val="clear" w:pos="4153"/>
                <w:tab w:val="clear" w:pos="8306"/>
              </w:tabs>
              <w:rPr>
                <w:rFonts w:ascii="Arial" w:hAnsi="Arial" w:cs="Arial"/>
              </w:rPr>
            </w:pPr>
          </w:p>
        </w:tc>
      </w:tr>
      <w:tr w:rsidR="00230376" w:rsidRPr="009001AA" w14:paraId="10FDD587"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23285213" w14:textId="77777777" w:rsidR="00230376" w:rsidRPr="009659BD" w:rsidRDefault="00230376" w:rsidP="00230376">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CE15720" w14:textId="7CAFF9E4" w:rsidR="00230376" w:rsidRPr="006775B0" w:rsidRDefault="00230376" w:rsidP="002D2F06">
            <w:pPr>
              <w:spacing w:after="240"/>
              <w:ind w:right="175"/>
              <w:rPr>
                <w:rFonts w:ascii="Arial" w:hAnsi="Arial" w:cs="Arial"/>
                <w:highlight w:val="yellow"/>
              </w:rPr>
            </w:pPr>
            <w:r w:rsidRPr="006775B0">
              <w:rPr>
                <w:rFonts w:ascii="Arial" w:hAnsi="Arial" w:cs="Arial"/>
                <w:b/>
                <w:bCs/>
              </w:rPr>
              <w:t xml:space="preserve">Below Ground </w:t>
            </w:r>
            <w:r>
              <w:rPr>
                <w:rFonts w:ascii="Arial" w:hAnsi="Arial" w:cs="Arial"/>
                <w:b/>
                <w:bCs/>
              </w:rPr>
              <w:t>Storm</w:t>
            </w:r>
            <w:r w:rsidRPr="006775B0">
              <w:rPr>
                <w:rFonts w:ascii="Arial" w:hAnsi="Arial" w:cs="Arial"/>
                <w:b/>
                <w:bCs/>
              </w:rPr>
              <w:t xml:space="preserve"> Water Drainage</w:t>
            </w:r>
          </w:p>
        </w:tc>
        <w:tc>
          <w:tcPr>
            <w:tcW w:w="1276" w:type="dxa"/>
            <w:tcBorders>
              <w:top w:val="single" w:sz="4" w:space="0" w:color="auto"/>
              <w:left w:val="nil"/>
              <w:bottom w:val="single" w:sz="4" w:space="0" w:color="auto"/>
            </w:tcBorders>
          </w:tcPr>
          <w:p w14:paraId="4BD8579E"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5A61EF1"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4B4D776F"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2FDF7CB" w14:textId="77777777" w:rsidR="00230376" w:rsidRPr="009659BD" w:rsidRDefault="00230376"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417FDF6" w14:textId="1F859CA7" w:rsidR="00230376" w:rsidRPr="009F5A06" w:rsidRDefault="00C52377" w:rsidP="002D2F06">
            <w:pPr>
              <w:spacing w:after="240"/>
              <w:ind w:right="175"/>
              <w:rPr>
                <w:rFonts w:ascii="Arial" w:hAnsi="Arial" w:cs="Arial"/>
              </w:rPr>
            </w:pPr>
            <w:r>
              <w:rPr>
                <w:rFonts w:ascii="Arial" w:hAnsi="Arial" w:cs="Arial"/>
              </w:rPr>
              <w:t>In positions as illustrated on RHA’s drainage drawings, construct new below ground surface water drainage</w:t>
            </w:r>
            <w:r w:rsidR="008C11A0">
              <w:rPr>
                <w:rFonts w:ascii="Arial" w:hAnsi="Arial" w:cs="Arial"/>
              </w:rPr>
              <w:t xml:space="preserve"> system</w:t>
            </w:r>
            <w:r>
              <w:rPr>
                <w:rFonts w:ascii="Arial" w:hAnsi="Arial" w:cs="Arial"/>
              </w:rPr>
              <w:t>, complete with all manholes, inspection chambers</w:t>
            </w:r>
            <w:r w:rsidR="008C11A0">
              <w:rPr>
                <w:rFonts w:ascii="Arial" w:hAnsi="Arial" w:cs="Arial"/>
              </w:rPr>
              <w:t xml:space="preserve"> and gullies.</w:t>
            </w:r>
            <w:r w:rsidR="00AA7E39">
              <w:rPr>
                <w:rFonts w:ascii="Arial" w:hAnsi="Arial" w:cs="Arial"/>
              </w:rPr>
              <w:t xml:space="preserve">  Allow to remove all redundant storm water drainage.</w:t>
            </w:r>
          </w:p>
        </w:tc>
        <w:tc>
          <w:tcPr>
            <w:tcW w:w="1276" w:type="dxa"/>
            <w:tcBorders>
              <w:top w:val="single" w:sz="4" w:space="0" w:color="auto"/>
              <w:left w:val="nil"/>
              <w:bottom w:val="single" w:sz="4" w:space="0" w:color="auto"/>
            </w:tcBorders>
          </w:tcPr>
          <w:p w14:paraId="3776B0B1"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F654679"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77C179A8"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F5E2F64" w14:textId="77777777" w:rsidR="00230376" w:rsidRPr="009659BD" w:rsidRDefault="00230376" w:rsidP="00230376">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B4CCEA4" w14:textId="307BAA9C" w:rsidR="00230376" w:rsidRPr="002D2F06" w:rsidRDefault="00230376" w:rsidP="002D2F06">
            <w:pPr>
              <w:spacing w:after="240"/>
              <w:ind w:right="176"/>
              <w:rPr>
                <w:rFonts w:ascii="Arial" w:hAnsi="Arial" w:cs="Arial"/>
                <w:b/>
                <w:bCs/>
              </w:rPr>
            </w:pPr>
            <w:r w:rsidRPr="006775B0">
              <w:rPr>
                <w:rFonts w:ascii="Arial" w:hAnsi="Arial" w:cs="Arial"/>
                <w:b/>
                <w:bCs/>
              </w:rPr>
              <w:t>External Works</w:t>
            </w:r>
          </w:p>
        </w:tc>
        <w:tc>
          <w:tcPr>
            <w:tcW w:w="1276" w:type="dxa"/>
            <w:tcBorders>
              <w:top w:val="single" w:sz="4" w:space="0" w:color="auto"/>
              <w:left w:val="nil"/>
              <w:bottom w:val="single" w:sz="4" w:space="0" w:color="auto"/>
            </w:tcBorders>
          </w:tcPr>
          <w:p w14:paraId="4CA05613"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E12F157"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02B02181"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75EF3C3C" w14:textId="77777777" w:rsidR="00230376" w:rsidRPr="009659BD" w:rsidRDefault="00230376"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21A875F3" w14:textId="77777777" w:rsidR="00230376" w:rsidRDefault="00BC2DA6" w:rsidP="002D2F06">
            <w:pPr>
              <w:spacing w:after="240"/>
              <w:ind w:right="176"/>
              <w:rPr>
                <w:rFonts w:ascii="Arial" w:hAnsi="Arial" w:cs="Arial"/>
              </w:rPr>
            </w:pPr>
            <w:r>
              <w:rPr>
                <w:rFonts w:ascii="Arial" w:hAnsi="Arial" w:cs="Arial"/>
              </w:rPr>
              <w:t>In position as illustrated on iCon Building Consultancy’s drawing WTC_003-14, excavate and reduce levels as necessary and lay new 600mm x 600mm paving slabs to match existing on 150mm thickness of MoT Type 1 compacted sub-base.</w:t>
            </w:r>
          </w:p>
          <w:p w14:paraId="75E6CDBE" w14:textId="11E39FF9" w:rsidR="00CE1C69" w:rsidRPr="00322563" w:rsidRDefault="00CE1C69" w:rsidP="002D2F06">
            <w:pPr>
              <w:spacing w:after="240"/>
              <w:ind w:right="176"/>
              <w:rPr>
                <w:rFonts w:ascii="Arial" w:hAnsi="Arial" w:cs="Arial"/>
              </w:rPr>
            </w:pPr>
          </w:p>
        </w:tc>
        <w:tc>
          <w:tcPr>
            <w:tcW w:w="1276" w:type="dxa"/>
            <w:tcBorders>
              <w:top w:val="single" w:sz="4" w:space="0" w:color="auto"/>
              <w:left w:val="nil"/>
              <w:bottom w:val="single" w:sz="4" w:space="0" w:color="auto"/>
            </w:tcBorders>
          </w:tcPr>
          <w:p w14:paraId="326FED48"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0AEEB55B"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0586797A"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456AD859" w14:textId="77777777" w:rsidR="00230376" w:rsidRPr="009659BD" w:rsidRDefault="00230376"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2EFA984A" w14:textId="3DFD52D8" w:rsidR="00230376" w:rsidRPr="00322563" w:rsidRDefault="00BC2DA6" w:rsidP="002D2F06">
            <w:pPr>
              <w:spacing w:after="240"/>
              <w:ind w:right="176"/>
              <w:rPr>
                <w:rFonts w:ascii="Arial" w:hAnsi="Arial" w:cs="Arial"/>
                <w:b/>
                <w:bCs/>
              </w:rPr>
            </w:pPr>
            <w:r>
              <w:rPr>
                <w:rFonts w:ascii="Arial" w:hAnsi="Arial" w:cs="Arial"/>
              </w:rPr>
              <w:t>In position as illustrated on iCon Building Consultancy’s drawing WTC_003-14</w:t>
            </w:r>
            <w:r w:rsidR="00CE1C69">
              <w:rPr>
                <w:rFonts w:ascii="Arial" w:hAnsi="Arial" w:cs="Arial"/>
              </w:rPr>
              <w:t>,</w:t>
            </w:r>
            <w:r>
              <w:rPr>
                <w:rFonts w:ascii="Arial" w:hAnsi="Arial" w:cs="Arial"/>
              </w:rPr>
              <w:t xml:space="preserve"> lay new </w:t>
            </w:r>
            <w:r w:rsidR="00CE1C69">
              <w:rPr>
                <w:rFonts w:ascii="Arial" w:hAnsi="Arial" w:cs="Arial"/>
              </w:rPr>
              <w:t xml:space="preserve">Polycote Easi-Screed, or similar approved external grade screed, to external plant compound laid to falls towards external paving. </w:t>
            </w:r>
          </w:p>
        </w:tc>
        <w:tc>
          <w:tcPr>
            <w:tcW w:w="1276" w:type="dxa"/>
            <w:tcBorders>
              <w:top w:val="single" w:sz="4" w:space="0" w:color="auto"/>
              <w:left w:val="nil"/>
              <w:bottom w:val="single" w:sz="4" w:space="0" w:color="auto"/>
            </w:tcBorders>
          </w:tcPr>
          <w:p w14:paraId="5EB10D12"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94F629A"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6EFFAE91"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52F5593" w14:textId="77777777" w:rsidR="00230376" w:rsidRPr="009659BD" w:rsidRDefault="00230376"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03F295D0" w14:textId="4EF87CD5" w:rsidR="00230376" w:rsidRPr="00AC6F1E" w:rsidRDefault="00BC2DA6" w:rsidP="002D2F06">
            <w:pPr>
              <w:spacing w:after="240"/>
              <w:ind w:right="176"/>
              <w:rPr>
                <w:rFonts w:ascii="Arial" w:hAnsi="Arial" w:cs="Arial"/>
              </w:rPr>
            </w:pPr>
            <w:r>
              <w:rPr>
                <w:rFonts w:ascii="Arial" w:hAnsi="Arial" w:cs="Arial"/>
              </w:rPr>
              <w:t>Supply and install 2200mm high timber close boarded fence around external plant compound, incorporating 100mm x 100mm timber posts and 150mm high timber gravel board and double gates.  Fence posts to be fixed to top of piled raft using galvanised metal shoes with base plate bolted to concrete.</w:t>
            </w:r>
          </w:p>
        </w:tc>
        <w:tc>
          <w:tcPr>
            <w:tcW w:w="1276" w:type="dxa"/>
            <w:tcBorders>
              <w:top w:val="single" w:sz="4" w:space="0" w:color="auto"/>
              <w:left w:val="nil"/>
              <w:bottom w:val="single" w:sz="4" w:space="0" w:color="auto"/>
            </w:tcBorders>
          </w:tcPr>
          <w:p w14:paraId="0C6A02E4"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9FD8C64"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3D990B06"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4C7BC386" w14:textId="77777777" w:rsidR="00230376" w:rsidRPr="009659BD" w:rsidRDefault="00230376" w:rsidP="00230376">
            <w:pPr>
              <w:ind w:left="360"/>
              <w:rPr>
                <w:rFonts w:ascii="Arial" w:hAnsi="Arial" w:cs="Arial"/>
              </w:rPr>
            </w:pPr>
          </w:p>
          <w:p w14:paraId="4308D807" w14:textId="77777777" w:rsidR="00230376" w:rsidRPr="009659BD" w:rsidRDefault="00230376" w:rsidP="00230376">
            <w:p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EB5FE4B" w14:textId="08F93205" w:rsidR="00230376" w:rsidRPr="007E5E81" w:rsidRDefault="00230376" w:rsidP="007E5E81">
            <w:pPr>
              <w:pStyle w:val="Header"/>
              <w:tabs>
                <w:tab w:val="clear" w:pos="4153"/>
                <w:tab w:val="clear" w:pos="8306"/>
              </w:tabs>
              <w:ind w:right="176"/>
              <w:rPr>
                <w:rFonts w:ascii="Arial" w:hAnsi="Arial" w:cs="Arial"/>
                <w:b/>
                <w:bCs/>
                <w:szCs w:val="24"/>
              </w:rPr>
            </w:pPr>
            <w:r w:rsidRPr="009659BD">
              <w:rPr>
                <w:rFonts w:ascii="Arial" w:hAnsi="Arial" w:cs="Arial"/>
                <w:b/>
                <w:bCs/>
                <w:szCs w:val="24"/>
              </w:rPr>
              <w:t>Completion &amp; Handover</w:t>
            </w:r>
          </w:p>
        </w:tc>
        <w:tc>
          <w:tcPr>
            <w:tcW w:w="1276" w:type="dxa"/>
            <w:tcBorders>
              <w:top w:val="single" w:sz="4" w:space="0" w:color="auto"/>
              <w:left w:val="nil"/>
              <w:bottom w:val="single" w:sz="4" w:space="0" w:color="auto"/>
            </w:tcBorders>
          </w:tcPr>
          <w:p w14:paraId="36E96148"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3245DF6C"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385123F0"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348C863" w14:textId="77777777" w:rsidR="00230376" w:rsidRPr="009659BD" w:rsidRDefault="00230376"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515ED22" w14:textId="2EC9A62F" w:rsidR="00230376" w:rsidRPr="009659BD" w:rsidRDefault="00230376" w:rsidP="007E5E81">
            <w:pPr>
              <w:spacing w:after="240"/>
              <w:ind w:right="175"/>
              <w:rPr>
                <w:rFonts w:ascii="Arial" w:hAnsi="Arial" w:cs="Arial"/>
              </w:rPr>
            </w:pPr>
            <w:r w:rsidRPr="009659BD">
              <w:rPr>
                <w:rFonts w:ascii="Arial" w:hAnsi="Arial" w:cs="Arial"/>
              </w:rPr>
              <w:t>Undertake “sparkle” clean of all surfaces, including glass, and leave site clean and tidy.</w:t>
            </w:r>
          </w:p>
        </w:tc>
        <w:tc>
          <w:tcPr>
            <w:tcW w:w="1276" w:type="dxa"/>
            <w:tcBorders>
              <w:top w:val="single" w:sz="4" w:space="0" w:color="auto"/>
              <w:left w:val="nil"/>
              <w:bottom w:val="single" w:sz="4" w:space="0" w:color="auto"/>
            </w:tcBorders>
          </w:tcPr>
          <w:p w14:paraId="7537080A"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5B3C6DE7" w14:textId="77777777" w:rsidR="00230376" w:rsidRPr="009659BD" w:rsidRDefault="00230376" w:rsidP="00230376">
            <w:pPr>
              <w:pStyle w:val="Footer"/>
              <w:tabs>
                <w:tab w:val="clear" w:pos="4153"/>
                <w:tab w:val="clear" w:pos="8306"/>
              </w:tabs>
              <w:rPr>
                <w:rFonts w:ascii="Arial" w:hAnsi="Arial" w:cs="Arial"/>
              </w:rPr>
            </w:pPr>
          </w:p>
        </w:tc>
      </w:tr>
      <w:tr w:rsidR="00865C79" w:rsidRPr="009001AA" w14:paraId="1D089660"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0B5E623" w14:textId="77777777" w:rsidR="00865C79" w:rsidRPr="009659BD" w:rsidRDefault="00865C79"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D4A6A9C" w14:textId="0EE13C52" w:rsidR="00865C79" w:rsidRPr="009659BD" w:rsidRDefault="00865C79" w:rsidP="007E5E81">
            <w:pPr>
              <w:spacing w:after="240"/>
              <w:ind w:right="175"/>
              <w:rPr>
                <w:rFonts w:ascii="Arial" w:hAnsi="Arial" w:cs="Arial"/>
              </w:rPr>
            </w:pPr>
            <w:r>
              <w:rPr>
                <w:rFonts w:ascii="Arial" w:hAnsi="Arial" w:cs="Arial"/>
              </w:rPr>
              <w:t>Apply silicone sealant around all sanitaryware, internal corners to wall tiling and perimeter of tiled floors.</w:t>
            </w:r>
          </w:p>
        </w:tc>
        <w:tc>
          <w:tcPr>
            <w:tcW w:w="1276" w:type="dxa"/>
            <w:tcBorders>
              <w:top w:val="single" w:sz="4" w:space="0" w:color="auto"/>
              <w:left w:val="nil"/>
              <w:bottom w:val="single" w:sz="4" w:space="0" w:color="auto"/>
            </w:tcBorders>
          </w:tcPr>
          <w:p w14:paraId="0AE8CEB9" w14:textId="77777777" w:rsidR="00865C79" w:rsidRPr="009659BD" w:rsidRDefault="00865C79"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204F4B4D" w14:textId="77777777" w:rsidR="00865C79" w:rsidRPr="009659BD" w:rsidRDefault="00865C79" w:rsidP="00230376">
            <w:pPr>
              <w:pStyle w:val="Footer"/>
              <w:tabs>
                <w:tab w:val="clear" w:pos="4153"/>
                <w:tab w:val="clear" w:pos="8306"/>
              </w:tabs>
              <w:rPr>
                <w:rFonts w:ascii="Arial" w:hAnsi="Arial" w:cs="Arial"/>
              </w:rPr>
            </w:pPr>
          </w:p>
        </w:tc>
      </w:tr>
      <w:tr w:rsidR="00230376" w:rsidRPr="009001AA" w14:paraId="3EA8FD90"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B99F35C" w14:textId="77777777" w:rsidR="00230376" w:rsidRPr="009659BD" w:rsidRDefault="00230376" w:rsidP="00230376">
            <w:pPr>
              <w:ind w:left="360"/>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C19E0E6" w14:textId="5453D2C5" w:rsidR="00230376" w:rsidRPr="007E5E81" w:rsidRDefault="00230376" w:rsidP="007E5E81">
            <w:pPr>
              <w:pStyle w:val="Header"/>
              <w:tabs>
                <w:tab w:val="clear" w:pos="4153"/>
                <w:tab w:val="clear" w:pos="8306"/>
              </w:tabs>
              <w:spacing w:after="240"/>
              <w:ind w:right="176"/>
              <w:rPr>
                <w:rFonts w:ascii="Arial" w:hAnsi="Arial" w:cs="Arial"/>
                <w:b/>
                <w:bCs/>
                <w:szCs w:val="24"/>
              </w:rPr>
            </w:pPr>
            <w:r>
              <w:rPr>
                <w:rFonts w:ascii="Arial" w:hAnsi="Arial" w:cs="Arial"/>
                <w:b/>
                <w:bCs/>
                <w:szCs w:val="24"/>
              </w:rPr>
              <w:t>Provisional Sums</w:t>
            </w:r>
            <w:r w:rsidR="007E5E81">
              <w:rPr>
                <w:rFonts w:ascii="Arial" w:hAnsi="Arial" w:cs="Arial"/>
                <w:b/>
                <w:bCs/>
                <w:szCs w:val="24"/>
              </w:rPr>
              <w:t xml:space="preserve"> &amp; Contingency Sum</w:t>
            </w:r>
          </w:p>
        </w:tc>
        <w:tc>
          <w:tcPr>
            <w:tcW w:w="1276" w:type="dxa"/>
            <w:tcBorders>
              <w:top w:val="single" w:sz="4" w:space="0" w:color="auto"/>
              <w:left w:val="nil"/>
              <w:bottom w:val="single" w:sz="4" w:space="0" w:color="auto"/>
            </w:tcBorders>
          </w:tcPr>
          <w:p w14:paraId="27D58E2E" w14:textId="77777777" w:rsidR="00230376" w:rsidRPr="009659BD" w:rsidRDefault="00230376" w:rsidP="00230376">
            <w:pPr>
              <w:pStyle w:val="Footer"/>
              <w:tabs>
                <w:tab w:val="clear" w:pos="4153"/>
                <w:tab w:val="clear" w:pos="8306"/>
              </w:tabs>
              <w:rPr>
                <w:rFonts w:ascii="Arial" w:hAnsi="Arial" w:cs="Arial"/>
              </w:rPr>
            </w:pPr>
          </w:p>
        </w:tc>
        <w:tc>
          <w:tcPr>
            <w:tcW w:w="709" w:type="dxa"/>
            <w:tcBorders>
              <w:top w:val="single" w:sz="4" w:space="0" w:color="auto"/>
              <w:bottom w:val="single" w:sz="4" w:space="0" w:color="auto"/>
            </w:tcBorders>
          </w:tcPr>
          <w:p w14:paraId="46BC3E25" w14:textId="77777777" w:rsidR="00230376" w:rsidRPr="009659BD" w:rsidRDefault="00230376" w:rsidP="00230376">
            <w:pPr>
              <w:pStyle w:val="Footer"/>
              <w:tabs>
                <w:tab w:val="clear" w:pos="4153"/>
                <w:tab w:val="clear" w:pos="8306"/>
              </w:tabs>
              <w:rPr>
                <w:rFonts w:ascii="Arial" w:hAnsi="Arial" w:cs="Arial"/>
              </w:rPr>
            </w:pPr>
          </w:p>
        </w:tc>
      </w:tr>
      <w:tr w:rsidR="00230376" w:rsidRPr="009001AA" w14:paraId="54FA7ADB"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F34D5BA" w14:textId="77777777" w:rsidR="00230376" w:rsidRPr="009659BD" w:rsidRDefault="00230376"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8F7F82A" w14:textId="1CE644A9" w:rsidR="00230376" w:rsidRPr="00040535" w:rsidRDefault="00230376" w:rsidP="007E5E81">
            <w:pPr>
              <w:spacing w:after="240"/>
              <w:ind w:right="175"/>
              <w:rPr>
                <w:rFonts w:ascii="Arial" w:hAnsi="Arial" w:cs="Arial"/>
              </w:rPr>
            </w:pPr>
            <w:r w:rsidRPr="00040535">
              <w:rPr>
                <w:rFonts w:ascii="Arial" w:hAnsi="Arial" w:cs="Arial"/>
              </w:rPr>
              <w:t>Allow the Provisional Sum of £</w:t>
            </w:r>
            <w:r w:rsidR="00040535" w:rsidRPr="00040535">
              <w:rPr>
                <w:rFonts w:ascii="Arial" w:hAnsi="Arial" w:cs="Arial"/>
              </w:rPr>
              <w:t>10</w:t>
            </w:r>
            <w:r w:rsidRPr="00040535">
              <w:rPr>
                <w:rFonts w:ascii="Arial" w:hAnsi="Arial" w:cs="Arial"/>
              </w:rPr>
              <w:t xml:space="preserve">,000 </w:t>
            </w:r>
            <w:r w:rsidR="00040535" w:rsidRPr="00040535">
              <w:rPr>
                <w:rFonts w:ascii="Arial" w:hAnsi="Arial" w:cs="Arial"/>
              </w:rPr>
              <w:t>for remedial works to existing retaining wall along the east boundary facing the adjacent skate park.</w:t>
            </w:r>
          </w:p>
        </w:tc>
        <w:tc>
          <w:tcPr>
            <w:tcW w:w="1276" w:type="dxa"/>
            <w:tcBorders>
              <w:top w:val="single" w:sz="4" w:space="0" w:color="auto"/>
              <w:left w:val="nil"/>
              <w:bottom w:val="single" w:sz="4" w:space="0" w:color="auto"/>
            </w:tcBorders>
          </w:tcPr>
          <w:p w14:paraId="5BF85AEB" w14:textId="7D7852BC" w:rsidR="00230376" w:rsidRPr="00040535" w:rsidRDefault="00230376" w:rsidP="00230376">
            <w:pPr>
              <w:pStyle w:val="Footer"/>
              <w:tabs>
                <w:tab w:val="clear" w:pos="4153"/>
                <w:tab w:val="clear" w:pos="8306"/>
              </w:tabs>
              <w:rPr>
                <w:rFonts w:ascii="Arial" w:hAnsi="Arial" w:cs="Arial"/>
              </w:rPr>
            </w:pPr>
            <w:r w:rsidRPr="00040535">
              <w:rPr>
                <w:rFonts w:ascii="Arial" w:hAnsi="Arial" w:cs="Arial"/>
              </w:rPr>
              <w:t>10,000</w:t>
            </w:r>
          </w:p>
        </w:tc>
        <w:tc>
          <w:tcPr>
            <w:tcW w:w="709" w:type="dxa"/>
            <w:tcBorders>
              <w:top w:val="single" w:sz="4" w:space="0" w:color="auto"/>
              <w:bottom w:val="single" w:sz="4" w:space="0" w:color="auto"/>
            </w:tcBorders>
          </w:tcPr>
          <w:p w14:paraId="61C4C65B" w14:textId="1D9F073B" w:rsidR="00230376" w:rsidRPr="00040535" w:rsidRDefault="00230376" w:rsidP="00230376">
            <w:pPr>
              <w:pStyle w:val="Footer"/>
              <w:tabs>
                <w:tab w:val="clear" w:pos="4153"/>
                <w:tab w:val="clear" w:pos="8306"/>
              </w:tabs>
              <w:rPr>
                <w:rFonts w:ascii="Arial" w:hAnsi="Arial" w:cs="Arial"/>
              </w:rPr>
            </w:pPr>
            <w:r w:rsidRPr="00040535">
              <w:rPr>
                <w:rFonts w:ascii="Arial" w:hAnsi="Arial" w:cs="Arial"/>
              </w:rPr>
              <w:t>00</w:t>
            </w:r>
          </w:p>
        </w:tc>
      </w:tr>
      <w:tr w:rsidR="00230376" w:rsidRPr="009001AA" w14:paraId="74867B25"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B1E5EE1" w14:textId="77777777" w:rsidR="00230376" w:rsidRPr="009659BD" w:rsidRDefault="00230376" w:rsidP="00230376">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72AA380" w14:textId="0E0BA0C2" w:rsidR="00230376" w:rsidRPr="00040535" w:rsidRDefault="00230376" w:rsidP="007E5E81">
            <w:pPr>
              <w:spacing w:after="240"/>
              <w:ind w:right="175"/>
              <w:rPr>
                <w:rFonts w:ascii="Arial" w:hAnsi="Arial" w:cs="Arial"/>
              </w:rPr>
            </w:pPr>
            <w:r w:rsidRPr="00040535">
              <w:rPr>
                <w:rFonts w:ascii="Arial" w:hAnsi="Arial" w:cs="Arial"/>
              </w:rPr>
              <w:t>Allow the Provisional Sum of £</w:t>
            </w:r>
            <w:r w:rsidR="00040535" w:rsidRPr="00040535">
              <w:rPr>
                <w:rFonts w:ascii="Arial" w:hAnsi="Arial" w:cs="Arial"/>
              </w:rPr>
              <w:t>10</w:t>
            </w:r>
            <w:r w:rsidRPr="00040535">
              <w:rPr>
                <w:rFonts w:ascii="Arial" w:hAnsi="Arial" w:cs="Arial"/>
              </w:rPr>
              <w:t xml:space="preserve">,000 </w:t>
            </w:r>
            <w:r w:rsidR="00040535" w:rsidRPr="00040535">
              <w:rPr>
                <w:rFonts w:ascii="Arial" w:hAnsi="Arial" w:cs="Arial"/>
              </w:rPr>
              <w:t>for repairs to existing below ground drainage system.</w:t>
            </w:r>
            <w:r w:rsidRPr="00040535">
              <w:rPr>
                <w:rFonts w:ascii="Arial" w:hAnsi="Arial" w:cs="Arial"/>
              </w:rPr>
              <w:t xml:space="preserve"> </w:t>
            </w:r>
          </w:p>
        </w:tc>
        <w:tc>
          <w:tcPr>
            <w:tcW w:w="1276" w:type="dxa"/>
            <w:tcBorders>
              <w:top w:val="single" w:sz="4" w:space="0" w:color="auto"/>
              <w:left w:val="nil"/>
              <w:bottom w:val="single" w:sz="4" w:space="0" w:color="auto"/>
            </w:tcBorders>
          </w:tcPr>
          <w:p w14:paraId="59CF1D18" w14:textId="20669C06" w:rsidR="00230376" w:rsidRPr="00040535" w:rsidRDefault="00230376" w:rsidP="00230376">
            <w:pPr>
              <w:pStyle w:val="Footer"/>
              <w:tabs>
                <w:tab w:val="clear" w:pos="4153"/>
                <w:tab w:val="clear" w:pos="8306"/>
              </w:tabs>
              <w:rPr>
                <w:rFonts w:ascii="Arial" w:hAnsi="Arial" w:cs="Arial"/>
              </w:rPr>
            </w:pPr>
            <w:r w:rsidRPr="00040535">
              <w:rPr>
                <w:rFonts w:ascii="Arial" w:hAnsi="Arial" w:cs="Arial"/>
              </w:rPr>
              <w:t>10,000</w:t>
            </w:r>
          </w:p>
        </w:tc>
        <w:tc>
          <w:tcPr>
            <w:tcW w:w="709" w:type="dxa"/>
            <w:tcBorders>
              <w:top w:val="single" w:sz="4" w:space="0" w:color="auto"/>
              <w:bottom w:val="single" w:sz="4" w:space="0" w:color="auto"/>
            </w:tcBorders>
          </w:tcPr>
          <w:p w14:paraId="799C1960" w14:textId="0EC1B392" w:rsidR="00230376" w:rsidRPr="00040535" w:rsidRDefault="00230376" w:rsidP="00230376">
            <w:pPr>
              <w:pStyle w:val="Footer"/>
              <w:tabs>
                <w:tab w:val="clear" w:pos="4153"/>
                <w:tab w:val="clear" w:pos="8306"/>
              </w:tabs>
              <w:rPr>
                <w:rFonts w:ascii="Arial" w:hAnsi="Arial" w:cs="Arial"/>
              </w:rPr>
            </w:pPr>
            <w:r w:rsidRPr="00040535">
              <w:rPr>
                <w:rFonts w:ascii="Arial" w:hAnsi="Arial" w:cs="Arial"/>
              </w:rPr>
              <w:t>00</w:t>
            </w:r>
          </w:p>
        </w:tc>
      </w:tr>
      <w:tr w:rsidR="007D4DA0" w:rsidRPr="009001AA" w14:paraId="5E52A61E"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53B63DEB" w14:textId="77777777" w:rsidR="007D4DA0" w:rsidRPr="009659BD" w:rsidRDefault="007D4DA0" w:rsidP="007D4DA0">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1723126" w14:textId="11C0E2F4" w:rsidR="007D4DA0" w:rsidRPr="00040535" w:rsidRDefault="007D4DA0" w:rsidP="007D4DA0">
            <w:pPr>
              <w:spacing w:after="240"/>
              <w:ind w:right="175"/>
              <w:rPr>
                <w:rFonts w:ascii="Arial" w:hAnsi="Arial" w:cs="Arial"/>
              </w:rPr>
            </w:pPr>
            <w:r w:rsidRPr="00040535">
              <w:rPr>
                <w:rFonts w:ascii="Arial" w:hAnsi="Arial" w:cs="Arial"/>
              </w:rPr>
              <w:t>Allow the Provisional Sum of £</w:t>
            </w:r>
            <w:r>
              <w:rPr>
                <w:rFonts w:ascii="Arial" w:hAnsi="Arial" w:cs="Arial"/>
              </w:rPr>
              <w:t>3</w:t>
            </w:r>
            <w:r w:rsidRPr="00040535">
              <w:rPr>
                <w:rFonts w:ascii="Arial" w:hAnsi="Arial" w:cs="Arial"/>
              </w:rPr>
              <w:t>,000 for repairs to existin</w:t>
            </w:r>
            <w:r>
              <w:rPr>
                <w:rFonts w:ascii="Arial" w:hAnsi="Arial" w:cs="Arial"/>
              </w:rPr>
              <w:t xml:space="preserve">g </w:t>
            </w:r>
            <w:r w:rsidR="009E4BFE">
              <w:rPr>
                <w:rFonts w:ascii="Arial" w:hAnsi="Arial" w:cs="Arial"/>
              </w:rPr>
              <w:t xml:space="preserve">PVC </w:t>
            </w:r>
            <w:r>
              <w:rPr>
                <w:rFonts w:ascii="Arial" w:hAnsi="Arial" w:cs="Arial"/>
              </w:rPr>
              <w:t>single ply membrane flat roof</w:t>
            </w:r>
            <w:r w:rsidRPr="00040535">
              <w:rPr>
                <w:rFonts w:ascii="Arial" w:hAnsi="Arial" w:cs="Arial"/>
              </w:rPr>
              <w:t xml:space="preserve">. </w:t>
            </w:r>
          </w:p>
        </w:tc>
        <w:tc>
          <w:tcPr>
            <w:tcW w:w="1276" w:type="dxa"/>
            <w:tcBorders>
              <w:top w:val="single" w:sz="4" w:space="0" w:color="auto"/>
              <w:left w:val="nil"/>
              <w:bottom w:val="single" w:sz="4" w:space="0" w:color="auto"/>
            </w:tcBorders>
          </w:tcPr>
          <w:p w14:paraId="64D42AEF" w14:textId="45DF119A" w:rsidR="007D4DA0" w:rsidRPr="00040535" w:rsidRDefault="007D4DA0" w:rsidP="007D4DA0">
            <w:pPr>
              <w:pStyle w:val="Footer"/>
              <w:tabs>
                <w:tab w:val="clear" w:pos="4153"/>
                <w:tab w:val="clear" w:pos="8306"/>
              </w:tabs>
              <w:rPr>
                <w:rFonts w:ascii="Arial" w:hAnsi="Arial" w:cs="Arial"/>
              </w:rPr>
            </w:pPr>
            <w:r>
              <w:rPr>
                <w:rFonts w:ascii="Arial" w:hAnsi="Arial" w:cs="Arial"/>
              </w:rPr>
              <w:t>3</w:t>
            </w:r>
            <w:r w:rsidRPr="00040535">
              <w:rPr>
                <w:rFonts w:ascii="Arial" w:hAnsi="Arial" w:cs="Arial"/>
              </w:rPr>
              <w:t>,000</w:t>
            </w:r>
          </w:p>
        </w:tc>
        <w:tc>
          <w:tcPr>
            <w:tcW w:w="709" w:type="dxa"/>
            <w:tcBorders>
              <w:top w:val="single" w:sz="4" w:space="0" w:color="auto"/>
              <w:bottom w:val="single" w:sz="4" w:space="0" w:color="auto"/>
            </w:tcBorders>
          </w:tcPr>
          <w:p w14:paraId="3A801281" w14:textId="436E3082" w:rsidR="007D4DA0" w:rsidRPr="00040535" w:rsidRDefault="007D4DA0" w:rsidP="007D4DA0">
            <w:pPr>
              <w:pStyle w:val="Footer"/>
              <w:tabs>
                <w:tab w:val="clear" w:pos="4153"/>
                <w:tab w:val="clear" w:pos="8306"/>
              </w:tabs>
              <w:rPr>
                <w:rFonts w:ascii="Arial" w:hAnsi="Arial" w:cs="Arial"/>
              </w:rPr>
            </w:pPr>
            <w:r w:rsidRPr="00040535">
              <w:rPr>
                <w:rFonts w:ascii="Arial" w:hAnsi="Arial" w:cs="Arial"/>
              </w:rPr>
              <w:t>00</w:t>
            </w:r>
          </w:p>
        </w:tc>
      </w:tr>
      <w:tr w:rsidR="007D4DA0" w:rsidRPr="009001AA" w14:paraId="27FB4EAB"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0ADC52DA" w14:textId="77777777" w:rsidR="007D4DA0" w:rsidRPr="009659BD" w:rsidRDefault="007D4DA0" w:rsidP="007D4DA0">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41632B85" w14:textId="21F75078" w:rsidR="007D4DA0" w:rsidRPr="00040535" w:rsidRDefault="007D4DA0" w:rsidP="007D4DA0">
            <w:pPr>
              <w:spacing w:after="240"/>
              <w:ind w:right="175"/>
              <w:rPr>
                <w:rFonts w:ascii="Arial" w:hAnsi="Arial" w:cs="Arial"/>
              </w:rPr>
            </w:pPr>
            <w:r w:rsidRPr="00040535">
              <w:rPr>
                <w:rFonts w:ascii="Arial" w:hAnsi="Arial" w:cs="Arial"/>
              </w:rPr>
              <w:t>Allow the Provisional Sum of £1</w:t>
            </w:r>
            <w:r>
              <w:rPr>
                <w:rFonts w:ascii="Arial" w:hAnsi="Arial" w:cs="Arial"/>
              </w:rPr>
              <w:t>5</w:t>
            </w:r>
            <w:r w:rsidRPr="00040535">
              <w:rPr>
                <w:rFonts w:ascii="Arial" w:hAnsi="Arial" w:cs="Arial"/>
              </w:rPr>
              <w:t xml:space="preserve">,000 </w:t>
            </w:r>
            <w:r>
              <w:rPr>
                <w:rFonts w:ascii="Arial" w:hAnsi="Arial" w:cs="Arial"/>
              </w:rPr>
              <w:t>to supply and install access control barriers to main reception.</w:t>
            </w:r>
          </w:p>
        </w:tc>
        <w:tc>
          <w:tcPr>
            <w:tcW w:w="1276" w:type="dxa"/>
            <w:tcBorders>
              <w:top w:val="single" w:sz="4" w:space="0" w:color="auto"/>
              <w:left w:val="nil"/>
              <w:bottom w:val="single" w:sz="4" w:space="0" w:color="auto"/>
            </w:tcBorders>
          </w:tcPr>
          <w:p w14:paraId="14895B3F" w14:textId="75195F73" w:rsidR="007D4DA0" w:rsidRPr="00040535" w:rsidRDefault="007D4DA0" w:rsidP="007D4DA0">
            <w:pPr>
              <w:pStyle w:val="Footer"/>
              <w:tabs>
                <w:tab w:val="clear" w:pos="4153"/>
                <w:tab w:val="clear" w:pos="8306"/>
              </w:tabs>
              <w:rPr>
                <w:rFonts w:ascii="Arial" w:hAnsi="Arial" w:cs="Arial"/>
              </w:rPr>
            </w:pPr>
            <w:r w:rsidRPr="00040535">
              <w:rPr>
                <w:rFonts w:ascii="Arial" w:hAnsi="Arial" w:cs="Arial"/>
              </w:rPr>
              <w:t>1</w:t>
            </w:r>
            <w:r>
              <w:rPr>
                <w:rFonts w:ascii="Arial" w:hAnsi="Arial" w:cs="Arial"/>
              </w:rPr>
              <w:t>5</w:t>
            </w:r>
            <w:r w:rsidRPr="00040535">
              <w:rPr>
                <w:rFonts w:ascii="Arial" w:hAnsi="Arial" w:cs="Arial"/>
              </w:rPr>
              <w:t>,000</w:t>
            </w:r>
          </w:p>
        </w:tc>
        <w:tc>
          <w:tcPr>
            <w:tcW w:w="709" w:type="dxa"/>
            <w:tcBorders>
              <w:top w:val="single" w:sz="4" w:space="0" w:color="auto"/>
              <w:bottom w:val="single" w:sz="4" w:space="0" w:color="auto"/>
            </w:tcBorders>
          </w:tcPr>
          <w:p w14:paraId="747E2FC3" w14:textId="2F3D5A7D" w:rsidR="007D4DA0" w:rsidRPr="00040535" w:rsidRDefault="007D4DA0" w:rsidP="007D4DA0">
            <w:pPr>
              <w:pStyle w:val="Footer"/>
              <w:tabs>
                <w:tab w:val="clear" w:pos="4153"/>
                <w:tab w:val="clear" w:pos="8306"/>
              </w:tabs>
              <w:rPr>
                <w:rFonts w:ascii="Arial" w:hAnsi="Arial" w:cs="Arial"/>
              </w:rPr>
            </w:pPr>
            <w:r w:rsidRPr="00040535">
              <w:rPr>
                <w:rFonts w:ascii="Arial" w:hAnsi="Arial" w:cs="Arial"/>
              </w:rPr>
              <w:t>00</w:t>
            </w:r>
          </w:p>
        </w:tc>
      </w:tr>
      <w:tr w:rsidR="008C11A0" w:rsidRPr="009001AA" w14:paraId="238C9085"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14232D3D" w14:textId="77777777" w:rsidR="008C11A0" w:rsidRPr="009659BD" w:rsidRDefault="008C11A0" w:rsidP="008C11A0">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248B343C" w14:textId="78733835" w:rsidR="008C11A0" w:rsidRPr="00040535" w:rsidRDefault="008C11A0" w:rsidP="008C11A0">
            <w:pPr>
              <w:spacing w:after="240"/>
              <w:ind w:right="175"/>
              <w:rPr>
                <w:rFonts w:ascii="Arial" w:hAnsi="Arial" w:cs="Arial"/>
              </w:rPr>
            </w:pPr>
            <w:r w:rsidRPr="00040535">
              <w:rPr>
                <w:rFonts w:ascii="Arial" w:hAnsi="Arial" w:cs="Arial"/>
              </w:rPr>
              <w:t>Allow the Provisional Sum of £1</w:t>
            </w:r>
            <w:r>
              <w:rPr>
                <w:rFonts w:ascii="Arial" w:hAnsi="Arial" w:cs="Arial"/>
              </w:rPr>
              <w:t>5</w:t>
            </w:r>
            <w:r w:rsidRPr="00040535">
              <w:rPr>
                <w:rFonts w:ascii="Arial" w:hAnsi="Arial" w:cs="Arial"/>
              </w:rPr>
              <w:t xml:space="preserve">,000 </w:t>
            </w:r>
            <w:r>
              <w:rPr>
                <w:rFonts w:ascii="Arial" w:hAnsi="Arial" w:cs="Arial"/>
              </w:rPr>
              <w:t>to supply and install a mansafe system to the flat roof, complete with an access cat ladder in the external plant room.</w:t>
            </w:r>
          </w:p>
        </w:tc>
        <w:tc>
          <w:tcPr>
            <w:tcW w:w="1276" w:type="dxa"/>
            <w:tcBorders>
              <w:top w:val="single" w:sz="4" w:space="0" w:color="auto"/>
              <w:left w:val="nil"/>
              <w:bottom w:val="single" w:sz="4" w:space="0" w:color="auto"/>
            </w:tcBorders>
          </w:tcPr>
          <w:p w14:paraId="0B5FA8AF" w14:textId="72083979" w:rsidR="008C11A0" w:rsidRPr="00040535" w:rsidRDefault="008C11A0" w:rsidP="008C11A0">
            <w:pPr>
              <w:pStyle w:val="Footer"/>
              <w:tabs>
                <w:tab w:val="clear" w:pos="4153"/>
                <w:tab w:val="clear" w:pos="8306"/>
              </w:tabs>
              <w:rPr>
                <w:rFonts w:ascii="Arial" w:hAnsi="Arial" w:cs="Arial"/>
              </w:rPr>
            </w:pPr>
            <w:r w:rsidRPr="00040535">
              <w:rPr>
                <w:rFonts w:ascii="Arial" w:hAnsi="Arial" w:cs="Arial"/>
              </w:rPr>
              <w:t>1</w:t>
            </w:r>
            <w:r>
              <w:rPr>
                <w:rFonts w:ascii="Arial" w:hAnsi="Arial" w:cs="Arial"/>
              </w:rPr>
              <w:t>5</w:t>
            </w:r>
            <w:r w:rsidRPr="00040535">
              <w:rPr>
                <w:rFonts w:ascii="Arial" w:hAnsi="Arial" w:cs="Arial"/>
              </w:rPr>
              <w:t>,000</w:t>
            </w:r>
          </w:p>
        </w:tc>
        <w:tc>
          <w:tcPr>
            <w:tcW w:w="709" w:type="dxa"/>
            <w:tcBorders>
              <w:top w:val="single" w:sz="4" w:space="0" w:color="auto"/>
              <w:bottom w:val="single" w:sz="4" w:space="0" w:color="auto"/>
            </w:tcBorders>
          </w:tcPr>
          <w:p w14:paraId="6FD6EE9B" w14:textId="4091BEE2" w:rsidR="008C11A0" w:rsidRPr="00040535" w:rsidRDefault="008C11A0" w:rsidP="008C11A0">
            <w:pPr>
              <w:pStyle w:val="Footer"/>
              <w:tabs>
                <w:tab w:val="clear" w:pos="4153"/>
                <w:tab w:val="clear" w:pos="8306"/>
              </w:tabs>
              <w:rPr>
                <w:rFonts w:ascii="Arial" w:hAnsi="Arial" w:cs="Arial"/>
              </w:rPr>
            </w:pPr>
            <w:r w:rsidRPr="00040535">
              <w:rPr>
                <w:rFonts w:ascii="Arial" w:hAnsi="Arial" w:cs="Arial"/>
              </w:rPr>
              <w:t>00</w:t>
            </w:r>
          </w:p>
        </w:tc>
      </w:tr>
      <w:tr w:rsidR="008C11A0" w:rsidRPr="009001AA" w14:paraId="43E6CD33"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71D1795" w14:textId="77777777" w:rsidR="008C11A0" w:rsidRPr="009659BD" w:rsidRDefault="008C11A0" w:rsidP="008C11A0">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21E90AF" w14:textId="795FF309" w:rsidR="008C11A0" w:rsidRPr="00040535" w:rsidRDefault="008C11A0" w:rsidP="008C11A0">
            <w:pPr>
              <w:spacing w:after="240"/>
              <w:ind w:right="175"/>
              <w:rPr>
                <w:rFonts w:ascii="Arial" w:hAnsi="Arial" w:cs="Arial"/>
              </w:rPr>
            </w:pPr>
            <w:r w:rsidRPr="00040535">
              <w:rPr>
                <w:rFonts w:ascii="Arial" w:hAnsi="Arial" w:cs="Arial"/>
              </w:rPr>
              <w:t>Allow the Provisional Sum of £</w:t>
            </w:r>
            <w:r>
              <w:rPr>
                <w:rFonts w:ascii="Arial" w:hAnsi="Arial" w:cs="Arial"/>
              </w:rPr>
              <w:t>5</w:t>
            </w:r>
            <w:r w:rsidRPr="00040535">
              <w:rPr>
                <w:rFonts w:ascii="Arial" w:hAnsi="Arial" w:cs="Arial"/>
              </w:rPr>
              <w:t xml:space="preserve">,000 </w:t>
            </w:r>
            <w:r>
              <w:rPr>
                <w:rFonts w:ascii="Arial" w:hAnsi="Arial" w:cs="Arial"/>
              </w:rPr>
              <w:t>to supply and install a steel goalpost to the proposed roller shutter security doors.</w:t>
            </w:r>
            <w:r w:rsidRPr="00040535">
              <w:rPr>
                <w:rFonts w:ascii="Arial" w:hAnsi="Arial" w:cs="Arial"/>
              </w:rPr>
              <w:t xml:space="preserve"> </w:t>
            </w:r>
          </w:p>
        </w:tc>
        <w:tc>
          <w:tcPr>
            <w:tcW w:w="1276" w:type="dxa"/>
            <w:tcBorders>
              <w:top w:val="single" w:sz="4" w:space="0" w:color="auto"/>
              <w:left w:val="nil"/>
              <w:bottom w:val="single" w:sz="4" w:space="0" w:color="auto"/>
            </w:tcBorders>
          </w:tcPr>
          <w:p w14:paraId="19A17673" w14:textId="012289E1" w:rsidR="008C11A0" w:rsidRPr="00040535" w:rsidRDefault="008C11A0" w:rsidP="008C11A0">
            <w:pPr>
              <w:pStyle w:val="Footer"/>
              <w:tabs>
                <w:tab w:val="clear" w:pos="4153"/>
                <w:tab w:val="clear" w:pos="8306"/>
              </w:tabs>
              <w:rPr>
                <w:rFonts w:ascii="Arial" w:hAnsi="Arial" w:cs="Arial"/>
              </w:rPr>
            </w:pPr>
            <w:r>
              <w:rPr>
                <w:rFonts w:ascii="Arial" w:hAnsi="Arial" w:cs="Arial"/>
              </w:rPr>
              <w:t>5</w:t>
            </w:r>
            <w:r w:rsidRPr="00040535">
              <w:rPr>
                <w:rFonts w:ascii="Arial" w:hAnsi="Arial" w:cs="Arial"/>
              </w:rPr>
              <w:t>,000</w:t>
            </w:r>
          </w:p>
        </w:tc>
        <w:tc>
          <w:tcPr>
            <w:tcW w:w="709" w:type="dxa"/>
            <w:tcBorders>
              <w:top w:val="single" w:sz="4" w:space="0" w:color="auto"/>
              <w:bottom w:val="single" w:sz="4" w:space="0" w:color="auto"/>
            </w:tcBorders>
          </w:tcPr>
          <w:p w14:paraId="6249CA67" w14:textId="2C22074B" w:rsidR="008C11A0" w:rsidRPr="00040535" w:rsidRDefault="008C11A0" w:rsidP="008C11A0">
            <w:pPr>
              <w:pStyle w:val="Footer"/>
              <w:tabs>
                <w:tab w:val="clear" w:pos="4153"/>
                <w:tab w:val="clear" w:pos="8306"/>
              </w:tabs>
              <w:rPr>
                <w:rFonts w:ascii="Arial" w:hAnsi="Arial" w:cs="Arial"/>
              </w:rPr>
            </w:pPr>
            <w:r w:rsidRPr="00040535">
              <w:rPr>
                <w:rFonts w:ascii="Arial" w:hAnsi="Arial" w:cs="Arial"/>
              </w:rPr>
              <w:t>00</w:t>
            </w:r>
          </w:p>
        </w:tc>
      </w:tr>
      <w:tr w:rsidR="008C11A0" w:rsidRPr="009001AA" w14:paraId="351819DD"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3149E236" w14:textId="77777777" w:rsidR="008C11A0" w:rsidRPr="009659BD" w:rsidRDefault="008C11A0" w:rsidP="008C11A0">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7A77F8A5" w14:textId="6F51A943" w:rsidR="008C11A0" w:rsidRPr="00040535" w:rsidRDefault="008C11A0" w:rsidP="008C11A0">
            <w:pPr>
              <w:spacing w:after="240"/>
              <w:ind w:right="175"/>
              <w:rPr>
                <w:rFonts w:ascii="Arial" w:hAnsi="Arial" w:cs="Arial"/>
              </w:rPr>
            </w:pPr>
            <w:r w:rsidRPr="00040535">
              <w:rPr>
                <w:rFonts w:ascii="Arial" w:hAnsi="Arial" w:cs="Arial"/>
              </w:rPr>
              <w:t>Allow the Provisional Sum of £</w:t>
            </w:r>
            <w:r>
              <w:rPr>
                <w:rFonts w:ascii="Arial" w:hAnsi="Arial" w:cs="Arial"/>
              </w:rPr>
              <w:t>10</w:t>
            </w:r>
            <w:r w:rsidRPr="00040535">
              <w:rPr>
                <w:rFonts w:ascii="Arial" w:hAnsi="Arial" w:cs="Arial"/>
              </w:rPr>
              <w:t xml:space="preserve">,000 </w:t>
            </w:r>
            <w:r>
              <w:rPr>
                <w:rFonts w:ascii="Arial" w:hAnsi="Arial" w:cs="Arial"/>
              </w:rPr>
              <w:t>for soft landscaping works following completion of all civil engineering works.</w:t>
            </w:r>
          </w:p>
        </w:tc>
        <w:tc>
          <w:tcPr>
            <w:tcW w:w="1276" w:type="dxa"/>
            <w:tcBorders>
              <w:top w:val="single" w:sz="4" w:space="0" w:color="auto"/>
              <w:left w:val="nil"/>
              <w:bottom w:val="single" w:sz="4" w:space="0" w:color="auto"/>
            </w:tcBorders>
          </w:tcPr>
          <w:p w14:paraId="678AD9A2" w14:textId="027EAA13" w:rsidR="008C11A0" w:rsidRDefault="008C11A0" w:rsidP="008C11A0">
            <w:pPr>
              <w:pStyle w:val="Footer"/>
              <w:tabs>
                <w:tab w:val="clear" w:pos="4153"/>
                <w:tab w:val="clear" w:pos="8306"/>
              </w:tabs>
              <w:rPr>
                <w:rFonts w:ascii="Arial" w:hAnsi="Arial" w:cs="Arial"/>
              </w:rPr>
            </w:pPr>
            <w:r>
              <w:rPr>
                <w:rFonts w:ascii="Arial" w:hAnsi="Arial" w:cs="Arial"/>
              </w:rPr>
              <w:t>10</w:t>
            </w:r>
            <w:r w:rsidRPr="00040535">
              <w:rPr>
                <w:rFonts w:ascii="Arial" w:hAnsi="Arial" w:cs="Arial"/>
              </w:rPr>
              <w:t>,000</w:t>
            </w:r>
          </w:p>
        </w:tc>
        <w:tc>
          <w:tcPr>
            <w:tcW w:w="709" w:type="dxa"/>
            <w:tcBorders>
              <w:top w:val="single" w:sz="4" w:space="0" w:color="auto"/>
              <w:bottom w:val="single" w:sz="4" w:space="0" w:color="auto"/>
            </w:tcBorders>
          </w:tcPr>
          <w:p w14:paraId="54CC1A41" w14:textId="11127913" w:rsidR="008C11A0" w:rsidRPr="00040535" w:rsidRDefault="008C11A0" w:rsidP="008C11A0">
            <w:pPr>
              <w:pStyle w:val="Footer"/>
              <w:tabs>
                <w:tab w:val="clear" w:pos="4153"/>
                <w:tab w:val="clear" w:pos="8306"/>
              </w:tabs>
              <w:rPr>
                <w:rFonts w:ascii="Arial" w:hAnsi="Arial" w:cs="Arial"/>
              </w:rPr>
            </w:pPr>
            <w:r w:rsidRPr="00040535">
              <w:rPr>
                <w:rFonts w:ascii="Arial" w:hAnsi="Arial" w:cs="Arial"/>
              </w:rPr>
              <w:t>00</w:t>
            </w:r>
          </w:p>
        </w:tc>
      </w:tr>
      <w:tr w:rsidR="008C11A0" w:rsidRPr="009001AA" w14:paraId="3EB5F744"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657D5DB9" w14:textId="77777777" w:rsidR="008C11A0" w:rsidRPr="009659BD" w:rsidRDefault="008C11A0" w:rsidP="008C11A0">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158167AA" w14:textId="7A951CD5" w:rsidR="008C11A0" w:rsidRPr="00040535" w:rsidRDefault="008C11A0" w:rsidP="008C11A0">
            <w:pPr>
              <w:spacing w:after="240"/>
              <w:ind w:right="175"/>
              <w:rPr>
                <w:rFonts w:ascii="Arial" w:hAnsi="Arial" w:cs="Arial"/>
              </w:rPr>
            </w:pPr>
            <w:r w:rsidRPr="00040535">
              <w:rPr>
                <w:rFonts w:ascii="Arial" w:hAnsi="Arial" w:cs="Arial"/>
              </w:rPr>
              <w:t>Allow the Provisional Sum of £</w:t>
            </w:r>
            <w:r>
              <w:rPr>
                <w:rFonts w:ascii="Arial" w:hAnsi="Arial" w:cs="Arial"/>
              </w:rPr>
              <w:t>2</w:t>
            </w:r>
            <w:r w:rsidRPr="00040535">
              <w:rPr>
                <w:rFonts w:ascii="Arial" w:hAnsi="Arial" w:cs="Arial"/>
              </w:rPr>
              <w:t xml:space="preserve">,000 </w:t>
            </w:r>
            <w:r>
              <w:rPr>
                <w:rFonts w:ascii="Arial" w:hAnsi="Arial" w:cs="Arial"/>
              </w:rPr>
              <w:t>to supply and install a weatherproof canopy above the external lockers</w:t>
            </w:r>
            <w:r w:rsidRPr="00040535">
              <w:rPr>
                <w:rFonts w:ascii="Arial" w:hAnsi="Arial" w:cs="Arial"/>
              </w:rPr>
              <w:t xml:space="preserve">. </w:t>
            </w:r>
          </w:p>
        </w:tc>
        <w:tc>
          <w:tcPr>
            <w:tcW w:w="1276" w:type="dxa"/>
            <w:tcBorders>
              <w:top w:val="single" w:sz="4" w:space="0" w:color="auto"/>
              <w:left w:val="nil"/>
              <w:bottom w:val="single" w:sz="4" w:space="0" w:color="auto"/>
            </w:tcBorders>
          </w:tcPr>
          <w:p w14:paraId="207295FD" w14:textId="473767C4" w:rsidR="008C11A0" w:rsidRPr="00040535" w:rsidRDefault="008C11A0" w:rsidP="008C11A0">
            <w:pPr>
              <w:pStyle w:val="Footer"/>
              <w:tabs>
                <w:tab w:val="clear" w:pos="4153"/>
                <w:tab w:val="clear" w:pos="8306"/>
              </w:tabs>
              <w:rPr>
                <w:rFonts w:ascii="Arial" w:hAnsi="Arial" w:cs="Arial"/>
              </w:rPr>
            </w:pPr>
            <w:r>
              <w:rPr>
                <w:rFonts w:ascii="Arial" w:hAnsi="Arial" w:cs="Arial"/>
              </w:rPr>
              <w:t>2</w:t>
            </w:r>
            <w:r w:rsidRPr="00040535">
              <w:rPr>
                <w:rFonts w:ascii="Arial" w:hAnsi="Arial" w:cs="Arial"/>
              </w:rPr>
              <w:t>,000</w:t>
            </w:r>
          </w:p>
        </w:tc>
        <w:tc>
          <w:tcPr>
            <w:tcW w:w="709" w:type="dxa"/>
            <w:tcBorders>
              <w:top w:val="single" w:sz="4" w:space="0" w:color="auto"/>
              <w:bottom w:val="single" w:sz="4" w:space="0" w:color="auto"/>
            </w:tcBorders>
          </w:tcPr>
          <w:p w14:paraId="66F0CB59" w14:textId="617BD559" w:rsidR="008C11A0" w:rsidRPr="00040535" w:rsidRDefault="008C11A0" w:rsidP="008C11A0">
            <w:pPr>
              <w:pStyle w:val="Footer"/>
              <w:tabs>
                <w:tab w:val="clear" w:pos="4153"/>
                <w:tab w:val="clear" w:pos="8306"/>
              </w:tabs>
              <w:rPr>
                <w:rFonts w:ascii="Arial" w:hAnsi="Arial" w:cs="Arial"/>
              </w:rPr>
            </w:pPr>
            <w:r w:rsidRPr="00040535">
              <w:rPr>
                <w:rFonts w:ascii="Arial" w:hAnsi="Arial" w:cs="Arial"/>
              </w:rPr>
              <w:t>00</w:t>
            </w:r>
          </w:p>
        </w:tc>
      </w:tr>
      <w:tr w:rsidR="008C11A0" w:rsidRPr="009001AA" w14:paraId="4629BF18" w14:textId="77777777" w:rsidTr="00C3484F">
        <w:trPr>
          <w:trHeight w:val="287"/>
        </w:trPr>
        <w:tc>
          <w:tcPr>
            <w:tcW w:w="1173" w:type="dxa"/>
            <w:tcBorders>
              <w:top w:val="single" w:sz="4" w:space="0" w:color="auto"/>
              <w:left w:val="single" w:sz="2" w:space="0" w:color="auto"/>
              <w:bottom w:val="single" w:sz="4" w:space="0" w:color="auto"/>
              <w:right w:val="single" w:sz="2" w:space="0" w:color="auto"/>
            </w:tcBorders>
          </w:tcPr>
          <w:p w14:paraId="7F1EC543" w14:textId="77777777" w:rsidR="008C11A0" w:rsidRPr="009659BD" w:rsidRDefault="008C11A0" w:rsidP="008C11A0">
            <w:pPr>
              <w:numPr>
                <w:ilvl w:val="0"/>
                <w:numId w:val="3"/>
              </w:numPr>
              <w:rPr>
                <w:rFonts w:ascii="Arial" w:hAnsi="Arial" w:cs="Arial"/>
              </w:rPr>
            </w:pPr>
          </w:p>
        </w:tc>
        <w:tc>
          <w:tcPr>
            <w:tcW w:w="6520" w:type="dxa"/>
            <w:tcBorders>
              <w:top w:val="single" w:sz="4" w:space="0" w:color="auto"/>
              <w:left w:val="single" w:sz="2" w:space="0" w:color="auto"/>
              <w:bottom w:val="single" w:sz="4" w:space="0" w:color="auto"/>
              <w:right w:val="double" w:sz="4" w:space="0" w:color="auto"/>
            </w:tcBorders>
          </w:tcPr>
          <w:p w14:paraId="5A82988B" w14:textId="6D262FCD" w:rsidR="008C11A0" w:rsidRDefault="008C11A0" w:rsidP="008C11A0">
            <w:pPr>
              <w:spacing w:after="240"/>
              <w:ind w:right="175"/>
              <w:rPr>
                <w:rFonts w:ascii="Arial" w:hAnsi="Arial" w:cs="Arial"/>
              </w:rPr>
            </w:pPr>
            <w:r>
              <w:rPr>
                <w:rFonts w:ascii="Arial" w:hAnsi="Arial" w:cs="Arial"/>
              </w:rPr>
              <w:t>Allow the Contingency Sum of £30,000 to be expended in whole or in part as instructed by the Contract Administrator.</w:t>
            </w:r>
          </w:p>
        </w:tc>
        <w:tc>
          <w:tcPr>
            <w:tcW w:w="1276" w:type="dxa"/>
            <w:tcBorders>
              <w:top w:val="single" w:sz="4" w:space="0" w:color="auto"/>
              <w:left w:val="nil"/>
              <w:bottom w:val="single" w:sz="4" w:space="0" w:color="auto"/>
            </w:tcBorders>
          </w:tcPr>
          <w:p w14:paraId="5F22FA6A" w14:textId="4E67BD82" w:rsidR="008C11A0" w:rsidRDefault="008C11A0" w:rsidP="008C11A0">
            <w:pPr>
              <w:pStyle w:val="Footer"/>
              <w:tabs>
                <w:tab w:val="clear" w:pos="4153"/>
                <w:tab w:val="clear" w:pos="8306"/>
              </w:tabs>
              <w:rPr>
                <w:rFonts w:ascii="Arial" w:hAnsi="Arial" w:cs="Arial"/>
              </w:rPr>
            </w:pPr>
            <w:r>
              <w:rPr>
                <w:rFonts w:ascii="Arial" w:hAnsi="Arial" w:cs="Arial"/>
              </w:rPr>
              <w:t>30,000</w:t>
            </w:r>
          </w:p>
        </w:tc>
        <w:tc>
          <w:tcPr>
            <w:tcW w:w="709" w:type="dxa"/>
            <w:tcBorders>
              <w:top w:val="single" w:sz="4" w:space="0" w:color="auto"/>
              <w:bottom w:val="single" w:sz="4" w:space="0" w:color="auto"/>
            </w:tcBorders>
          </w:tcPr>
          <w:p w14:paraId="5BEDA041" w14:textId="37EBDEFD" w:rsidR="008C11A0" w:rsidRDefault="008C11A0" w:rsidP="008C11A0">
            <w:pPr>
              <w:pStyle w:val="Footer"/>
              <w:tabs>
                <w:tab w:val="clear" w:pos="4153"/>
                <w:tab w:val="clear" w:pos="8306"/>
              </w:tabs>
              <w:rPr>
                <w:rFonts w:ascii="Arial" w:hAnsi="Arial" w:cs="Arial"/>
              </w:rPr>
            </w:pPr>
            <w:r>
              <w:rPr>
                <w:rFonts w:ascii="Arial" w:hAnsi="Arial" w:cs="Arial"/>
              </w:rPr>
              <w:t>00</w:t>
            </w:r>
          </w:p>
        </w:tc>
      </w:tr>
    </w:tbl>
    <w:p w14:paraId="4A7A9230" w14:textId="77777777" w:rsidR="00761008" w:rsidRPr="009001AA" w:rsidRDefault="00761008" w:rsidP="009B6624">
      <w:pPr>
        <w:rPr>
          <w:rFonts w:ascii="Arial" w:hAnsi="Arial" w:cs="Arial"/>
          <w:sz w:val="20"/>
          <w:szCs w:val="20"/>
        </w:rPr>
      </w:pPr>
    </w:p>
    <w:p w14:paraId="5B470FA8" w14:textId="77777777" w:rsidR="000F5A85" w:rsidRDefault="000F5A85" w:rsidP="00A23C77">
      <w:pPr>
        <w:spacing w:after="120"/>
        <w:jc w:val="center"/>
        <w:rPr>
          <w:rFonts w:ascii="Arial" w:hAnsi="Arial" w:cs="Arial"/>
          <w:b/>
          <w:sz w:val="28"/>
          <w:szCs w:val="28"/>
        </w:rPr>
        <w:sectPr w:rsidR="000F5A85" w:rsidSect="001C5FAA">
          <w:footerReference w:type="default" r:id="rId16"/>
          <w:pgSz w:w="11906" w:h="16838" w:code="9"/>
          <w:pgMar w:top="1134" w:right="1701" w:bottom="1701" w:left="1701" w:header="1418" w:footer="510" w:gutter="0"/>
          <w:cols w:space="708"/>
          <w:docGrid w:linePitch="360"/>
        </w:sectPr>
      </w:pPr>
    </w:p>
    <w:p w14:paraId="5030802A" w14:textId="77777777" w:rsidR="00A23C77" w:rsidRPr="00A87E07" w:rsidRDefault="00A23C77" w:rsidP="00A23C77">
      <w:pPr>
        <w:spacing w:after="120"/>
        <w:jc w:val="center"/>
        <w:rPr>
          <w:rFonts w:ascii="Arial" w:hAnsi="Arial" w:cs="Arial"/>
          <w:b/>
          <w:color w:val="FF0000"/>
          <w:sz w:val="40"/>
          <w:szCs w:val="40"/>
        </w:rPr>
      </w:pPr>
      <w:r w:rsidRPr="00A87E07">
        <w:rPr>
          <w:rFonts w:ascii="Arial" w:hAnsi="Arial" w:cs="Arial"/>
          <w:b/>
          <w:color w:val="FF0000"/>
          <w:sz w:val="40"/>
          <w:szCs w:val="40"/>
        </w:rPr>
        <w:lastRenderedPageBreak/>
        <w:t>Appendix A</w:t>
      </w:r>
    </w:p>
    <w:p w14:paraId="6FB1A6D1" w14:textId="77777777" w:rsidR="00DF4D95" w:rsidRPr="00A87E07" w:rsidRDefault="00761008" w:rsidP="00A23C77">
      <w:pPr>
        <w:spacing w:after="120"/>
        <w:jc w:val="center"/>
        <w:rPr>
          <w:rFonts w:ascii="Arial" w:hAnsi="Arial" w:cs="Arial"/>
          <w:b/>
          <w:color w:val="0070C0"/>
          <w:sz w:val="32"/>
          <w:szCs w:val="32"/>
        </w:rPr>
      </w:pPr>
      <w:r w:rsidRPr="00A87E07">
        <w:rPr>
          <w:rFonts w:ascii="Arial" w:hAnsi="Arial" w:cs="Arial"/>
          <w:b/>
          <w:color w:val="0070C0"/>
          <w:sz w:val="32"/>
          <w:szCs w:val="32"/>
        </w:rPr>
        <w:t>Collection Page</w:t>
      </w:r>
    </w:p>
    <w:p w14:paraId="0D599EC8" w14:textId="77777777" w:rsidR="00D70166" w:rsidRPr="009001AA" w:rsidRDefault="00D70166" w:rsidP="007721E1">
      <w:pPr>
        <w:spacing w:after="120"/>
        <w:rPr>
          <w:rFonts w:ascii="Arial" w:hAnsi="Arial" w:cs="Arial"/>
          <w:b/>
          <w:sz w:val="20"/>
          <w:szCs w:val="20"/>
        </w:rPr>
      </w:pPr>
    </w:p>
    <w:p w14:paraId="422D2610" w14:textId="77777777" w:rsidR="007721E1" w:rsidRPr="00421F75" w:rsidRDefault="00DF4D95" w:rsidP="00AE0272">
      <w:pPr>
        <w:spacing w:after="120"/>
        <w:jc w:val="center"/>
        <w:rPr>
          <w:rFonts w:ascii="Arial" w:hAnsi="Arial" w:cs="Arial"/>
          <w:b/>
          <w:color w:val="FF0000"/>
          <w:sz w:val="28"/>
          <w:szCs w:val="28"/>
        </w:rPr>
      </w:pPr>
      <w:r w:rsidRPr="009001AA">
        <w:rPr>
          <w:rFonts w:ascii="Arial" w:hAnsi="Arial" w:cs="Arial"/>
          <w:b/>
          <w:sz w:val="20"/>
          <w:szCs w:val="20"/>
        </w:rPr>
        <w:br w:type="page"/>
      </w:r>
      <w:r w:rsidR="007721E1" w:rsidRPr="00421F75">
        <w:rPr>
          <w:rFonts w:ascii="Arial" w:hAnsi="Arial" w:cs="Arial"/>
          <w:b/>
          <w:color w:val="FF0000"/>
          <w:sz w:val="28"/>
          <w:szCs w:val="28"/>
        </w:rPr>
        <w:lastRenderedPageBreak/>
        <w:t>Collection Page</w:t>
      </w:r>
    </w:p>
    <w:p w14:paraId="591A119F" w14:textId="28F128D2" w:rsidR="007721E1" w:rsidRPr="009001AA" w:rsidRDefault="007721E1" w:rsidP="007721E1">
      <w:pPr>
        <w:spacing w:after="120"/>
        <w:rPr>
          <w:rFonts w:ascii="Arial" w:hAnsi="Arial" w:cs="Arial"/>
          <w:sz w:val="20"/>
          <w:szCs w:val="20"/>
        </w:rPr>
      </w:pPr>
    </w:p>
    <w:tbl>
      <w:tblPr>
        <w:tblW w:w="0" w:type="auto"/>
        <w:tblLook w:val="01E0" w:firstRow="1" w:lastRow="1" w:firstColumn="1" w:lastColumn="1" w:noHBand="0" w:noVBand="0"/>
      </w:tblPr>
      <w:tblGrid>
        <w:gridCol w:w="4361"/>
        <w:gridCol w:w="1147"/>
        <w:gridCol w:w="2200"/>
      </w:tblGrid>
      <w:tr w:rsidR="00CA08AA" w:rsidRPr="00421F75" w14:paraId="55EAFAC2" w14:textId="77777777" w:rsidTr="00C32B16">
        <w:tc>
          <w:tcPr>
            <w:tcW w:w="4361" w:type="dxa"/>
          </w:tcPr>
          <w:p w14:paraId="16E07C6B" w14:textId="77777777" w:rsidR="00CA08AA" w:rsidRPr="00421F75" w:rsidRDefault="00CA08AA" w:rsidP="00CA08AA">
            <w:pPr>
              <w:spacing w:after="120"/>
              <w:rPr>
                <w:rFonts w:ascii="Arial" w:hAnsi="Arial" w:cs="Arial"/>
              </w:rPr>
            </w:pPr>
            <w:r w:rsidRPr="00421F75">
              <w:rPr>
                <w:rFonts w:ascii="Arial" w:hAnsi="Arial" w:cs="Arial"/>
              </w:rPr>
              <w:t>Schedule of Works: -</w:t>
            </w:r>
          </w:p>
        </w:tc>
        <w:tc>
          <w:tcPr>
            <w:tcW w:w="1147" w:type="dxa"/>
          </w:tcPr>
          <w:p w14:paraId="3D11D6BC" w14:textId="77777777" w:rsidR="00CA08AA" w:rsidRPr="00421F75" w:rsidRDefault="00CA08AA" w:rsidP="002F3891">
            <w:pPr>
              <w:spacing w:before="60"/>
              <w:rPr>
                <w:rFonts w:ascii="Arial" w:hAnsi="Arial" w:cs="Arial"/>
              </w:rPr>
            </w:pPr>
          </w:p>
        </w:tc>
        <w:tc>
          <w:tcPr>
            <w:tcW w:w="2200" w:type="dxa"/>
          </w:tcPr>
          <w:p w14:paraId="7067B72C" w14:textId="77777777" w:rsidR="00CA08AA" w:rsidRPr="00421F75" w:rsidRDefault="00CA08AA" w:rsidP="002F3891">
            <w:pPr>
              <w:spacing w:before="60"/>
              <w:rPr>
                <w:rFonts w:ascii="Arial" w:hAnsi="Arial" w:cs="Arial"/>
              </w:rPr>
            </w:pPr>
          </w:p>
        </w:tc>
      </w:tr>
      <w:tr w:rsidR="00C3278F" w:rsidRPr="00421F75" w14:paraId="2C9E15D0" w14:textId="77777777" w:rsidTr="00C32B16">
        <w:tc>
          <w:tcPr>
            <w:tcW w:w="4361" w:type="dxa"/>
          </w:tcPr>
          <w:p w14:paraId="217B125B" w14:textId="79E24ED5" w:rsidR="00C3278F" w:rsidRPr="00C32B16" w:rsidRDefault="00C3278F" w:rsidP="00C3278F">
            <w:pPr>
              <w:spacing w:before="60"/>
              <w:rPr>
                <w:rFonts w:ascii="Arial" w:hAnsi="Arial" w:cs="Arial"/>
              </w:rPr>
            </w:pPr>
            <w:r w:rsidRPr="00C32B16">
              <w:rPr>
                <w:rFonts w:ascii="Arial" w:hAnsi="Arial" w:cs="Arial"/>
              </w:rPr>
              <w:t xml:space="preserve">Page </w:t>
            </w:r>
            <w:r w:rsidR="00112269" w:rsidRPr="00C32B16">
              <w:rPr>
                <w:rFonts w:ascii="Arial" w:hAnsi="Arial" w:cs="Arial"/>
              </w:rPr>
              <w:t>3</w:t>
            </w:r>
            <w:r w:rsidRPr="00C32B16">
              <w:rPr>
                <w:rFonts w:ascii="Arial" w:hAnsi="Arial" w:cs="Arial"/>
              </w:rPr>
              <w:t>9</w:t>
            </w:r>
          </w:p>
        </w:tc>
        <w:tc>
          <w:tcPr>
            <w:tcW w:w="1147" w:type="dxa"/>
          </w:tcPr>
          <w:p w14:paraId="097BF4D8" w14:textId="77777777" w:rsidR="00C3278F" w:rsidRPr="00C32B16" w:rsidRDefault="00C3278F" w:rsidP="00C3278F">
            <w:pPr>
              <w:spacing w:before="60"/>
              <w:rPr>
                <w:rFonts w:ascii="Arial" w:hAnsi="Arial" w:cs="Arial"/>
              </w:rPr>
            </w:pPr>
          </w:p>
        </w:tc>
        <w:tc>
          <w:tcPr>
            <w:tcW w:w="2200" w:type="dxa"/>
          </w:tcPr>
          <w:p w14:paraId="736CB664" w14:textId="77777777" w:rsidR="00C3278F" w:rsidRPr="00C32B16" w:rsidRDefault="00C3278F" w:rsidP="00C3278F">
            <w:pPr>
              <w:spacing w:before="60"/>
              <w:rPr>
                <w:rFonts w:ascii="Arial" w:hAnsi="Arial" w:cs="Arial"/>
              </w:rPr>
            </w:pPr>
            <w:r w:rsidRPr="00C32B16">
              <w:rPr>
                <w:rFonts w:ascii="Arial" w:hAnsi="Arial" w:cs="Arial"/>
              </w:rPr>
              <w:t>£</w:t>
            </w:r>
          </w:p>
        </w:tc>
      </w:tr>
      <w:tr w:rsidR="00C3278F" w:rsidRPr="00421F75" w14:paraId="5D7FAF7B" w14:textId="77777777" w:rsidTr="00C32B16">
        <w:tc>
          <w:tcPr>
            <w:tcW w:w="4361" w:type="dxa"/>
          </w:tcPr>
          <w:p w14:paraId="47B78D3A" w14:textId="12F6F433" w:rsidR="00C3278F" w:rsidRPr="00C32B16" w:rsidRDefault="00C3278F" w:rsidP="00C3278F">
            <w:pPr>
              <w:spacing w:before="60"/>
              <w:rPr>
                <w:rFonts w:ascii="Arial" w:hAnsi="Arial" w:cs="Arial"/>
              </w:rPr>
            </w:pPr>
            <w:r w:rsidRPr="00C32B16">
              <w:rPr>
                <w:rFonts w:ascii="Arial" w:hAnsi="Arial" w:cs="Arial"/>
              </w:rPr>
              <w:t xml:space="preserve">Page </w:t>
            </w:r>
            <w:r w:rsidR="00112269" w:rsidRPr="00C32B16">
              <w:rPr>
                <w:rFonts w:ascii="Arial" w:hAnsi="Arial" w:cs="Arial"/>
              </w:rPr>
              <w:t>40</w:t>
            </w:r>
          </w:p>
        </w:tc>
        <w:tc>
          <w:tcPr>
            <w:tcW w:w="1147" w:type="dxa"/>
          </w:tcPr>
          <w:p w14:paraId="67B1BA8B" w14:textId="77777777" w:rsidR="00C3278F" w:rsidRPr="00C32B16" w:rsidRDefault="00C3278F" w:rsidP="00C3278F">
            <w:pPr>
              <w:spacing w:before="60"/>
              <w:rPr>
                <w:rFonts w:ascii="Arial" w:hAnsi="Arial" w:cs="Arial"/>
              </w:rPr>
            </w:pPr>
          </w:p>
        </w:tc>
        <w:tc>
          <w:tcPr>
            <w:tcW w:w="2200" w:type="dxa"/>
          </w:tcPr>
          <w:p w14:paraId="284E437C" w14:textId="77777777" w:rsidR="00C3278F" w:rsidRPr="00C32B16" w:rsidRDefault="00C3278F" w:rsidP="00C3278F">
            <w:pPr>
              <w:spacing w:before="60"/>
              <w:rPr>
                <w:rFonts w:ascii="Arial" w:hAnsi="Arial" w:cs="Arial"/>
              </w:rPr>
            </w:pPr>
            <w:r w:rsidRPr="00C32B16">
              <w:rPr>
                <w:rFonts w:ascii="Arial" w:hAnsi="Arial" w:cs="Arial"/>
              </w:rPr>
              <w:t>£</w:t>
            </w:r>
          </w:p>
        </w:tc>
      </w:tr>
      <w:tr w:rsidR="00C3278F" w:rsidRPr="00421F75" w14:paraId="1647A6B2" w14:textId="77777777" w:rsidTr="00C32B16">
        <w:tc>
          <w:tcPr>
            <w:tcW w:w="4361" w:type="dxa"/>
          </w:tcPr>
          <w:p w14:paraId="067BEDCF" w14:textId="0F607613" w:rsidR="00C3278F" w:rsidRPr="00C32B16" w:rsidRDefault="00C3278F" w:rsidP="00C3278F">
            <w:pPr>
              <w:spacing w:before="60"/>
              <w:rPr>
                <w:rFonts w:ascii="Arial" w:hAnsi="Arial" w:cs="Arial"/>
              </w:rPr>
            </w:pPr>
            <w:r w:rsidRPr="00C32B16">
              <w:rPr>
                <w:rFonts w:ascii="Arial" w:hAnsi="Arial" w:cs="Arial"/>
              </w:rPr>
              <w:t xml:space="preserve">Page </w:t>
            </w:r>
            <w:r w:rsidR="00112269" w:rsidRPr="00C32B16">
              <w:rPr>
                <w:rFonts w:ascii="Arial" w:hAnsi="Arial" w:cs="Arial"/>
              </w:rPr>
              <w:t>41</w:t>
            </w:r>
          </w:p>
        </w:tc>
        <w:tc>
          <w:tcPr>
            <w:tcW w:w="1147" w:type="dxa"/>
          </w:tcPr>
          <w:p w14:paraId="5B5ED5CB" w14:textId="77777777" w:rsidR="00C3278F" w:rsidRPr="00C32B16" w:rsidRDefault="00C3278F" w:rsidP="00C3278F">
            <w:pPr>
              <w:spacing w:before="60"/>
              <w:rPr>
                <w:rFonts w:ascii="Arial" w:hAnsi="Arial" w:cs="Arial"/>
              </w:rPr>
            </w:pPr>
          </w:p>
        </w:tc>
        <w:tc>
          <w:tcPr>
            <w:tcW w:w="2200" w:type="dxa"/>
          </w:tcPr>
          <w:p w14:paraId="603CC468" w14:textId="77777777" w:rsidR="00C3278F" w:rsidRPr="00C32B16" w:rsidRDefault="00C3278F" w:rsidP="00C3278F">
            <w:pPr>
              <w:spacing w:before="60"/>
              <w:rPr>
                <w:rFonts w:ascii="Arial" w:hAnsi="Arial" w:cs="Arial"/>
              </w:rPr>
            </w:pPr>
            <w:r w:rsidRPr="00C32B16">
              <w:rPr>
                <w:rFonts w:ascii="Arial" w:hAnsi="Arial" w:cs="Arial"/>
              </w:rPr>
              <w:t>£</w:t>
            </w:r>
          </w:p>
        </w:tc>
      </w:tr>
      <w:tr w:rsidR="00C3278F" w:rsidRPr="00421F75" w14:paraId="5EC85AA2" w14:textId="77777777" w:rsidTr="00C32B16">
        <w:tc>
          <w:tcPr>
            <w:tcW w:w="4361" w:type="dxa"/>
          </w:tcPr>
          <w:p w14:paraId="55D2B721" w14:textId="138ECF77" w:rsidR="00C3278F" w:rsidRPr="00C32B16" w:rsidRDefault="00C3278F" w:rsidP="00C3278F">
            <w:pPr>
              <w:spacing w:before="60"/>
              <w:rPr>
                <w:rFonts w:ascii="Arial" w:hAnsi="Arial" w:cs="Arial"/>
              </w:rPr>
            </w:pPr>
            <w:r w:rsidRPr="00C32B16">
              <w:rPr>
                <w:rFonts w:ascii="Arial" w:hAnsi="Arial" w:cs="Arial"/>
              </w:rPr>
              <w:t xml:space="preserve">Page </w:t>
            </w:r>
            <w:r w:rsidR="00112269" w:rsidRPr="00C32B16">
              <w:rPr>
                <w:rFonts w:ascii="Arial" w:hAnsi="Arial" w:cs="Arial"/>
              </w:rPr>
              <w:t>4</w:t>
            </w:r>
            <w:r w:rsidRPr="00C32B16">
              <w:rPr>
                <w:rFonts w:ascii="Arial" w:hAnsi="Arial" w:cs="Arial"/>
              </w:rPr>
              <w:t>2</w:t>
            </w:r>
          </w:p>
        </w:tc>
        <w:tc>
          <w:tcPr>
            <w:tcW w:w="1147" w:type="dxa"/>
          </w:tcPr>
          <w:p w14:paraId="0FC85D3C" w14:textId="77777777" w:rsidR="00C3278F" w:rsidRPr="00C32B16" w:rsidRDefault="00C3278F" w:rsidP="00C3278F">
            <w:pPr>
              <w:spacing w:before="60"/>
              <w:rPr>
                <w:rFonts w:ascii="Arial" w:hAnsi="Arial" w:cs="Arial"/>
              </w:rPr>
            </w:pPr>
          </w:p>
        </w:tc>
        <w:tc>
          <w:tcPr>
            <w:tcW w:w="2200" w:type="dxa"/>
          </w:tcPr>
          <w:p w14:paraId="14AD7E06" w14:textId="77777777" w:rsidR="00C3278F" w:rsidRPr="00C32B16" w:rsidRDefault="00C3278F" w:rsidP="00C3278F">
            <w:pPr>
              <w:spacing w:before="60"/>
              <w:rPr>
                <w:rFonts w:ascii="Arial" w:hAnsi="Arial" w:cs="Arial"/>
              </w:rPr>
            </w:pPr>
            <w:r w:rsidRPr="00C32B16">
              <w:rPr>
                <w:rFonts w:ascii="Arial" w:hAnsi="Arial" w:cs="Arial"/>
              </w:rPr>
              <w:t>£</w:t>
            </w:r>
          </w:p>
        </w:tc>
      </w:tr>
      <w:tr w:rsidR="00C3278F" w:rsidRPr="00421F75" w14:paraId="6D4EA134" w14:textId="77777777" w:rsidTr="00C32B16">
        <w:tc>
          <w:tcPr>
            <w:tcW w:w="4361" w:type="dxa"/>
          </w:tcPr>
          <w:p w14:paraId="4749EA5E" w14:textId="3754C396" w:rsidR="00C3278F" w:rsidRPr="00C32B16" w:rsidRDefault="00C3278F" w:rsidP="00C3278F">
            <w:pPr>
              <w:spacing w:before="60"/>
              <w:rPr>
                <w:rFonts w:ascii="Arial" w:hAnsi="Arial" w:cs="Arial"/>
              </w:rPr>
            </w:pPr>
            <w:r w:rsidRPr="00C32B16">
              <w:rPr>
                <w:rFonts w:ascii="Arial" w:hAnsi="Arial" w:cs="Arial"/>
              </w:rPr>
              <w:t xml:space="preserve">Page </w:t>
            </w:r>
            <w:r w:rsidR="00112269" w:rsidRPr="00C32B16">
              <w:rPr>
                <w:rFonts w:ascii="Arial" w:hAnsi="Arial" w:cs="Arial"/>
              </w:rPr>
              <w:t>4</w:t>
            </w:r>
            <w:r w:rsidRPr="00C32B16">
              <w:rPr>
                <w:rFonts w:ascii="Arial" w:hAnsi="Arial" w:cs="Arial"/>
              </w:rPr>
              <w:t>3</w:t>
            </w:r>
          </w:p>
        </w:tc>
        <w:tc>
          <w:tcPr>
            <w:tcW w:w="1147" w:type="dxa"/>
          </w:tcPr>
          <w:p w14:paraId="79B0F91A" w14:textId="77777777" w:rsidR="00C3278F" w:rsidRPr="00C32B16" w:rsidRDefault="00C3278F" w:rsidP="00C3278F">
            <w:pPr>
              <w:spacing w:before="60"/>
              <w:rPr>
                <w:rFonts w:ascii="Arial" w:hAnsi="Arial" w:cs="Arial"/>
              </w:rPr>
            </w:pPr>
          </w:p>
        </w:tc>
        <w:tc>
          <w:tcPr>
            <w:tcW w:w="2200" w:type="dxa"/>
          </w:tcPr>
          <w:p w14:paraId="15515C4D" w14:textId="77777777" w:rsidR="00C3278F" w:rsidRPr="00C32B16" w:rsidRDefault="00C3278F" w:rsidP="00C3278F">
            <w:pPr>
              <w:spacing w:before="60"/>
              <w:rPr>
                <w:rFonts w:ascii="Arial" w:hAnsi="Arial" w:cs="Arial"/>
              </w:rPr>
            </w:pPr>
            <w:r w:rsidRPr="00C32B16">
              <w:rPr>
                <w:rFonts w:ascii="Arial" w:hAnsi="Arial" w:cs="Arial"/>
              </w:rPr>
              <w:t>£</w:t>
            </w:r>
          </w:p>
        </w:tc>
      </w:tr>
      <w:tr w:rsidR="00C3278F" w:rsidRPr="00421F75" w14:paraId="5A803FDD" w14:textId="77777777" w:rsidTr="00C32B16">
        <w:tc>
          <w:tcPr>
            <w:tcW w:w="4361" w:type="dxa"/>
          </w:tcPr>
          <w:p w14:paraId="7C8B40AC" w14:textId="370DD782" w:rsidR="00C3278F" w:rsidRPr="00C32B16" w:rsidRDefault="00C3278F" w:rsidP="00C3278F">
            <w:pPr>
              <w:spacing w:before="60"/>
              <w:rPr>
                <w:rFonts w:ascii="Arial" w:hAnsi="Arial" w:cs="Arial"/>
              </w:rPr>
            </w:pPr>
            <w:r w:rsidRPr="00C32B16">
              <w:rPr>
                <w:rFonts w:ascii="Arial" w:hAnsi="Arial" w:cs="Arial"/>
              </w:rPr>
              <w:t xml:space="preserve">Page </w:t>
            </w:r>
            <w:r w:rsidR="00112269" w:rsidRPr="00C32B16">
              <w:rPr>
                <w:rFonts w:ascii="Arial" w:hAnsi="Arial" w:cs="Arial"/>
              </w:rPr>
              <w:t>4</w:t>
            </w:r>
            <w:r w:rsidRPr="00C32B16">
              <w:rPr>
                <w:rFonts w:ascii="Arial" w:hAnsi="Arial" w:cs="Arial"/>
              </w:rPr>
              <w:t>4</w:t>
            </w:r>
          </w:p>
        </w:tc>
        <w:tc>
          <w:tcPr>
            <w:tcW w:w="1147" w:type="dxa"/>
          </w:tcPr>
          <w:p w14:paraId="053CFF33" w14:textId="77777777" w:rsidR="00C3278F" w:rsidRPr="00C32B16" w:rsidRDefault="00C3278F" w:rsidP="00C3278F">
            <w:pPr>
              <w:spacing w:before="60"/>
              <w:rPr>
                <w:rFonts w:ascii="Arial" w:hAnsi="Arial" w:cs="Arial"/>
              </w:rPr>
            </w:pPr>
          </w:p>
        </w:tc>
        <w:tc>
          <w:tcPr>
            <w:tcW w:w="2200" w:type="dxa"/>
          </w:tcPr>
          <w:p w14:paraId="1016EC9F" w14:textId="77777777" w:rsidR="00C3278F" w:rsidRPr="00C32B16" w:rsidRDefault="00C3278F" w:rsidP="00C3278F">
            <w:pPr>
              <w:spacing w:before="60"/>
              <w:rPr>
                <w:rFonts w:ascii="Arial" w:hAnsi="Arial" w:cs="Arial"/>
              </w:rPr>
            </w:pPr>
            <w:r w:rsidRPr="00C32B16">
              <w:rPr>
                <w:rFonts w:ascii="Arial" w:hAnsi="Arial" w:cs="Arial"/>
              </w:rPr>
              <w:t>£</w:t>
            </w:r>
          </w:p>
        </w:tc>
      </w:tr>
      <w:tr w:rsidR="00C3278F" w:rsidRPr="00421F75" w14:paraId="31F2E2E5" w14:textId="77777777" w:rsidTr="00C32B16">
        <w:tc>
          <w:tcPr>
            <w:tcW w:w="4361" w:type="dxa"/>
          </w:tcPr>
          <w:p w14:paraId="051EF2A8" w14:textId="1E835CA6" w:rsidR="00C3278F" w:rsidRPr="00C32B16" w:rsidRDefault="00C3278F" w:rsidP="00C3278F">
            <w:pPr>
              <w:spacing w:before="60"/>
              <w:rPr>
                <w:rFonts w:ascii="Arial" w:hAnsi="Arial" w:cs="Arial"/>
              </w:rPr>
            </w:pPr>
            <w:r w:rsidRPr="00C32B16">
              <w:rPr>
                <w:rFonts w:ascii="Arial" w:hAnsi="Arial" w:cs="Arial"/>
              </w:rPr>
              <w:t xml:space="preserve">Page </w:t>
            </w:r>
            <w:r w:rsidR="00112269" w:rsidRPr="00C32B16">
              <w:rPr>
                <w:rFonts w:ascii="Arial" w:hAnsi="Arial" w:cs="Arial"/>
              </w:rPr>
              <w:t>4</w:t>
            </w:r>
            <w:r w:rsidRPr="00C32B16">
              <w:rPr>
                <w:rFonts w:ascii="Arial" w:hAnsi="Arial" w:cs="Arial"/>
              </w:rPr>
              <w:t>5</w:t>
            </w:r>
          </w:p>
        </w:tc>
        <w:tc>
          <w:tcPr>
            <w:tcW w:w="1147" w:type="dxa"/>
          </w:tcPr>
          <w:p w14:paraId="0F4FC3B1" w14:textId="77777777" w:rsidR="00C3278F" w:rsidRPr="00C32B16" w:rsidRDefault="00C3278F" w:rsidP="00C3278F">
            <w:pPr>
              <w:spacing w:before="60"/>
              <w:rPr>
                <w:rFonts w:ascii="Arial" w:hAnsi="Arial" w:cs="Arial"/>
              </w:rPr>
            </w:pPr>
          </w:p>
        </w:tc>
        <w:tc>
          <w:tcPr>
            <w:tcW w:w="2200" w:type="dxa"/>
          </w:tcPr>
          <w:p w14:paraId="02131AAC" w14:textId="77777777" w:rsidR="00C3278F" w:rsidRPr="00C32B16" w:rsidRDefault="00C3278F" w:rsidP="00C3278F">
            <w:pPr>
              <w:spacing w:before="60"/>
              <w:rPr>
                <w:rFonts w:ascii="Arial" w:hAnsi="Arial" w:cs="Arial"/>
              </w:rPr>
            </w:pPr>
            <w:r w:rsidRPr="00C32B16">
              <w:rPr>
                <w:rFonts w:ascii="Arial" w:hAnsi="Arial" w:cs="Arial"/>
              </w:rPr>
              <w:t>£</w:t>
            </w:r>
          </w:p>
        </w:tc>
      </w:tr>
      <w:tr w:rsidR="00C3278F" w:rsidRPr="00421F75" w14:paraId="4AC21D52" w14:textId="77777777" w:rsidTr="00C32B16">
        <w:tc>
          <w:tcPr>
            <w:tcW w:w="4361" w:type="dxa"/>
          </w:tcPr>
          <w:p w14:paraId="4DF73DB0" w14:textId="23BA5EE7" w:rsidR="00C3278F" w:rsidRPr="00C32B16" w:rsidRDefault="00C3278F" w:rsidP="00C3278F">
            <w:pPr>
              <w:spacing w:before="60"/>
              <w:rPr>
                <w:rFonts w:ascii="Arial" w:hAnsi="Arial" w:cs="Arial"/>
              </w:rPr>
            </w:pPr>
            <w:r w:rsidRPr="00C32B16">
              <w:rPr>
                <w:rFonts w:ascii="Arial" w:hAnsi="Arial" w:cs="Arial"/>
              </w:rPr>
              <w:t xml:space="preserve">Page </w:t>
            </w:r>
            <w:r w:rsidR="00112269" w:rsidRPr="00C32B16">
              <w:rPr>
                <w:rFonts w:ascii="Arial" w:hAnsi="Arial" w:cs="Arial"/>
              </w:rPr>
              <w:t>4</w:t>
            </w:r>
            <w:r w:rsidRPr="00C32B16">
              <w:rPr>
                <w:rFonts w:ascii="Arial" w:hAnsi="Arial" w:cs="Arial"/>
              </w:rPr>
              <w:t>6</w:t>
            </w:r>
          </w:p>
        </w:tc>
        <w:tc>
          <w:tcPr>
            <w:tcW w:w="1147" w:type="dxa"/>
          </w:tcPr>
          <w:p w14:paraId="21067942" w14:textId="77777777" w:rsidR="00C3278F" w:rsidRPr="00C32B16" w:rsidRDefault="00C3278F" w:rsidP="00C3278F">
            <w:pPr>
              <w:spacing w:before="60"/>
              <w:rPr>
                <w:rFonts w:ascii="Arial" w:hAnsi="Arial" w:cs="Arial"/>
              </w:rPr>
            </w:pPr>
          </w:p>
        </w:tc>
        <w:tc>
          <w:tcPr>
            <w:tcW w:w="2200" w:type="dxa"/>
          </w:tcPr>
          <w:p w14:paraId="1066972C" w14:textId="77777777" w:rsidR="00C3278F" w:rsidRPr="00C32B16" w:rsidRDefault="00C3278F" w:rsidP="00C3278F">
            <w:pPr>
              <w:spacing w:before="60"/>
              <w:rPr>
                <w:rFonts w:ascii="Arial" w:hAnsi="Arial" w:cs="Arial"/>
              </w:rPr>
            </w:pPr>
            <w:r w:rsidRPr="00C32B16">
              <w:rPr>
                <w:rFonts w:ascii="Arial" w:hAnsi="Arial" w:cs="Arial"/>
              </w:rPr>
              <w:t>£</w:t>
            </w:r>
          </w:p>
        </w:tc>
      </w:tr>
      <w:tr w:rsidR="00C3278F" w:rsidRPr="00421F75" w14:paraId="37688C04" w14:textId="77777777" w:rsidTr="00C32B16">
        <w:tc>
          <w:tcPr>
            <w:tcW w:w="4361" w:type="dxa"/>
          </w:tcPr>
          <w:p w14:paraId="13EB9E52" w14:textId="4A7BF34D" w:rsidR="00C3278F" w:rsidRPr="00C32B16" w:rsidRDefault="00C3278F" w:rsidP="00C3278F">
            <w:pPr>
              <w:spacing w:before="60"/>
              <w:rPr>
                <w:rFonts w:ascii="Arial" w:hAnsi="Arial" w:cs="Arial"/>
              </w:rPr>
            </w:pPr>
            <w:r w:rsidRPr="00C32B16">
              <w:rPr>
                <w:rFonts w:ascii="Arial" w:hAnsi="Arial" w:cs="Arial"/>
              </w:rPr>
              <w:t xml:space="preserve">Page </w:t>
            </w:r>
            <w:r w:rsidR="00112269" w:rsidRPr="00C32B16">
              <w:rPr>
                <w:rFonts w:ascii="Arial" w:hAnsi="Arial" w:cs="Arial"/>
              </w:rPr>
              <w:t>4</w:t>
            </w:r>
            <w:r w:rsidRPr="00C32B16">
              <w:rPr>
                <w:rFonts w:ascii="Arial" w:hAnsi="Arial" w:cs="Arial"/>
              </w:rPr>
              <w:t>7</w:t>
            </w:r>
          </w:p>
        </w:tc>
        <w:tc>
          <w:tcPr>
            <w:tcW w:w="1147" w:type="dxa"/>
          </w:tcPr>
          <w:p w14:paraId="512566DC" w14:textId="77777777" w:rsidR="00C3278F" w:rsidRPr="00C32B16" w:rsidRDefault="00C3278F" w:rsidP="00C3278F">
            <w:pPr>
              <w:spacing w:before="60"/>
              <w:rPr>
                <w:rFonts w:ascii="Arial" w:hAnsi="Arial" w:cs="Arial"/>
              </w:rPr>
            </w:pPr>
          </w:p>
        </w:tc>
        <w:tc>
          <w:tcPr>
            <w:tcW w:w="2200" w:type="dxa"/>
          </w:tcPr>
          <w:p w14:paraId="22E7F32B" w14:textId="77777777" w:rsidR="00C3278F" w:rsidRPr="00C32B16" w:rsidRDefault="00C3278F" w:rsidP="00C3278F">
            <w:pPr>
              <w:spacing w:before="60"/>
              <w:rPr>
                <w:rFonts w:ascii="Arial" w:hAnsi="Arial" w:cs="Arial"/>
              </w:rPr>
            </w:pPr>
            <w:r w:rsidRPr="00C32B16">
              <w:rPr>
                <w:rFonts w:ascii="Arial" w:hAnsi="Arial" w:cs="Arial"/>
              </w:rPr>
              <w:t>£</w:t>
            </w:r>
          </w:p>
        </w:tc>
      </w:tr>
      <w:tr w:rsidR="00C3278F" w:rsidRPr="00421F75" w14:paraId="4F59014D" w14:textId="77777777" w:rsidTr="00C32B16">
        <w:tc>
          <w:tcPr>
            <w:tcW w:w="4361" w:type="dxa"/>
          </w:tcPr>
          <w:p w14:paraId="40D055A9" w14:textId="5A987492" w:rsidR="00C3278F" w:rsidRPr="00C32B16" w:rsidRDefault="00C3278F" w:rsidP="00C3278F">
            <w:pPr>
              <w:spacing w:before="60"/>
              <w:rPr>
                <w:rFonts w:ascii="Arial" w:hAnsi="Arial" w:cs="Arial"/>
              </w:rPr>
            </w:pPr>
            <w:r w:rsidRPr="00C32B16">
              <w:rPr>
                <w:rFonts w:ascii="Arial" w:hAnsi="Arial" w:cs="Arial"/>
              </w:rPr>
              <w:t xml:space="preserve">Page </w:t>
            </w:r>
            <w:r w:rsidR="00112269" w:rsidRPr="00C32B16">
              <w:rPr>
                <w:rFonts w:ascii="Arial" w:hAnsi="Arial" w:cs="Arial"/>
              </w:rPr>
              <w:t>4</w:t>
            </w:r>
            <w:r w:rsidRPr="00C32B16">
              <w:rPr>
                <w:rFonts w:ascii="Arial" w:hAnsi="Arial" w:cs="Arial"/>
              </w:rPr>
              <w:t>8</w:t>
            </w:r>
          </w:p>
        </w:tc>
        <w:tc>
          <w:tcPr>
            <w:tcW w:w="1147" w:type="dxa"/>
          </w:tcPr>
          <w:p w14:paraId="137316EE" w14:textId="77777777" w:rsidR="00C3278F" w:rsidRPr="00C32B16" w:rsidRDefault="00C3278F" w:rsidP="00C3278F">
            <w:pPr>
              <w:spacing w:before="60"/>
              <w:rPr>
                <w:rFonts w:ascii="Arial" w:hAnsi="Arial" w:cs="Arial"/>
              </w:rPr>
            </w:pPr>
          </w:p>
        </w:tc>
        <w:tc>
          <w:tcPr>
            <w:tcW w:w="2200" w:type="dxa"/>
          </w:tcPr>
          <w:p w14:paraId="41435678" w14:textId="77777777" w:rsidR="00C3278F" w:rsidRPr="00C32B16" w:rsidRDefault="00C3278F" w:rsidP="00C3278F">
            <w:pPr>
              <w:spacing w:before="60"/>
              <w:rPr>
                <w:rFonts w:ascii="Arial" w:hAnsi="Arial" w:cs="Arial"/>
              </w:rPr>
            </w:pPr>
            <w:r w:rsidRPr="00C32B16">
              <w:rPr>
                <w:rFonts w:ascii="Arial" w:hAnsi="Arial" w:cs="Arial"/>
              </w:rPr>
              <w:t>£</w:t>
            </w:r>
          </w:p>
        </w:tc>
      </w:tr>
      <w:tr w:rsidR="005C340C" w:rsidRPr="00421F75" w14:paraId="43F81CB0" w14:textId="77777777" w:rsidTr="00C32B16">
        <w:tc>
          <w:tcPr>
            <w:tcW w:w="4361" w:type="dxa"/>
          </w:tcPr>
          <w:p w14:paraId="2F1FD979" w14:textId="5DD86034" w:rsidR="005C340C" w:rsidRPr="00C32B16" w:rsidRDefault="005C340C" w:rsidP="005C340C">
            <w:pPr>
              <w:spacing w:before="60"/>
              <w:rPr>
                <w:rFonts w:ascii="Arial" w:hAnsi="Arial" w:cs="Arial"/>
              </w:rPr>
            </w:pPr>
            <w:r w:rsidRPr="00C32B16">
              <w:rPr>
                <w:rFonts w:ascii="Arial" w:hAnsi="Arial" w:cs="Arial"/>
              </w:rPr>
              <w:t xml:space="preserve">Page </w:t>
            </w:r>
            <w:r w:rsidR="00112269" w:rsidRPr="00C32B16">
              <w:rPr>
                <w:rFonts w:ascii="Arial" w:hAnsi="Arial" w:cs="Arial"/>
              </w:rPr>
              <w:t>4</w:t>
            </w:r>
            <w:r w:rsidRPr="00C32B16">
              <w:rPr>
                <w:rFonts w:ascii="Arial" w:hAnsi="Arial" w:cs="Arial"/>
              </w:rPr>
              <w:t>9</w:t>
            </w:r>
          </w:p>
        </w:tc>
        <w:tc>
          <w:tcPr>
            <w:tcW w:w="1147" w:type="dxa"/>
          </w:tcPr>
          <w:p w14:paraId="73E6B9CA" w14:textId="77777777" w:rsidR="005C340C" w:rsidRPr="00C32B16" w:rsidRDefault="005C340C" w:rsidP="005C340C">
            <w:pPr>
              <w:spacing w:before="60"/>
              <w:rPr>
                <w:rFonts w:ascii="Arial" w:hAnsi="Arial" w:cs="Arial"/>
              </w:rPr>
            </w:pPr>
          </w:p>
        </w:tc>
        <w:tc>
          <w:tcPr>
            <w:tcW w:w="2200" w:type="dxa"/>
          </w:tcPr>
          <w:p w14:paraId="75727B7B" w14:textId="3DB80F3A" w:rsidR="005C340C" w:rsidRPr="00C32B16" w:rsidRDefault="005C340C" w:rsidP="005C340C">
            <w:pPr>
              <w:spacing w:before="60"/>
              <w:rPr>
                <w:rFonts w:ascii="Arial" w:hAnsi="Arial" w:cs="Arial"/>
              </w:rPr>
            </w:pPr>
            <w:r w:rsidRPr="00C32B16">
              <w:rPr>
                <w:rFonts w:ascii="Arial" w:hAnsi="Arial" w:cs="Arial"/>
              </w:rPr>
              <w:t>£</w:t>
            </w:r>
          </w:p>
        </w:tc>
      </w:tr>
      <w:tr w:rsidR="005C340C" w:rsidRPr="00421F75" w14:paraId="16D6C4AC" w14:textId="77777777" w:rsidTr="00C32B16">
        <w:tc>
          <w:tcPr>
            <w:tcW w:w="4361" w:type="dxa"/>
          </w:tcPr>
          <w:p w14:paraId="0109E453" w14:textId="143EB802" w:rsidR="005C340C" w:rsidRPr="00C32B16" w:rsidRDefault="005C340C" w:rsidP="005C340C">
            <w:pPr>
              <w:spacing w:before="60"/>
              <w:rPr>
                <w:rFonts w:ascii="Arial" w:hAnsi="Arial" w:cs="Arial"/>
              </w:rPr>
            </w:pPr>
            <w:r w:rsidRPr="00C32B16">
              <w:rPr>
                <w:rFonts w:ascii="Arial" w:hAnsi="Arial" w:cs="Arial"/>
              </w:rPr>
              <w:t xml:space="preserve">Page </w:t>
            </w:r>
            <w:r w:rsidR="00112269" w:rsidRPr="00C32B16">
              <w:rPr>
                <w:rFonts w:ascii="Arial" w:hAnsi="Arial" w:cs="Arial"/>
              </w:rPr>
              <w:t>5</w:t>
            </w:r>
            <w:r w:rsidR="008B05AB" w:rsidRPr="00C32B16">
              <w:rPr>
                <w:rFonts w:ascii="Arial" w:hAnsi="Arial" w:cs="Arial"/>
              </w:rPr>
              <w:t>0</w:t>
            </w:r>
          </w:p>
        </w:tc>
        <w:tc>
          <w:tcPr>
            <w:tcW w:w="1147" w:type="dxa"/>
          </w:tcPr>
          <w:p w14:paraId="7388FD05" w14:textId="77777777" w:rsidR="005C340C" w:rsidRPr="00C32B16" w:rsidRDefault="005C340C" w:rsidP="005C340C">
            <w:pPr>
              <w:spacing w:before="60"/>
              <w:rPr>
                <w:rFonts w:ascii="Arial" w:hAnsi="Arial" w:cs="Arial"/>
              </w:rPr>
            </w:pPr>
          </w:p>
        </w:tc>
        <w:tc>
          <w:tcPr>
            <w:tcW w:w="2200" w:type="dxa"/>
          </w:tcPr>
          <w:p w14:paraId="695FAF58" w14:textId="304A7D22" w:rsidR="005C340C" w:rsidRPr="00C32B16" w:rsidRDefault="005C340C" w:rsidP="005C340C">
            <w:pPr>
              <w:spacing w:before="60"/>
              <w:rPr>
                <w:rFonts w:ascii="Arial" w:hAnsi="Arial" w:cs="Arial"/>
              </w:rPr>
            </w:pPr>
            <w:r w:rsidRPr="00C32B16">
              <w:rPr>
                <w:rFonts w:ascii="Arial" w:hAnsi="Arial" w:cs="Arial"/>
              </w:rPr>
              <w:t>£</w:t>
            </w:r>
          </w:p>
        </w:tc>
      </w:tr>
      <w:tr w:rsidR="007D4DA0" w:rsidRPr="00421F75" w14:paraId="47CB96F6" w14:textId="77777777" w:rsidTr="00C32B16">
        <w:tc>
          <w:tcPr>
            <w:tcW w:w="4361" w:type="dxa"/>
          </w:tcPr>
          <w:p w14:paraId="54CA0979" w14:textId="2ED64BB5" w:rsidR="007D4DA0" w:rsidRPr="00C32B16" w:rsidRDefault="007D4DA0" w:rsidP="007D4DA0">
            <w:pPr>
              <w:spacing w:before="60"/>
              <w:rPr>
                <w:rFonts w:ascii="Arial" w:hAnsi="Arial" w:cs="Arial"/>
              </w:rPr>
            </w:pPr>
            <w:r w:rsidRPr="00C32B16">
              <w:rPr>
                <w:rFonts w:ascii="Arial" w:hAnsi="Arial" w:cs="Arial"/>
              </w:rPr>
              <w:t>Page 51</w:t>
            </w:r>
          </w:p>
        </w:tc>
        <w:tc>
          <w:tcPr>
            <w:tcW w:w="1147" w:type="dxa"/>
          </w:tcPr>
          <w:p w14:paraId="65DA4FEE" w14:textId="77777777" w:rsidR="007D4DA0" w:rsidRPr="00C32B16" w:rsidRDefault="007D4DA0" w:rsidP="007D4DA0">
            <w:pPr>
              <w:spacing w:before="60"/>
              <w:rPr>
                <w:rFonts w:ascii="Arial" w:hAnsi="Arial" w:cs="Arial"/>
              </w:rPr>
            </w:pPr>
          </w:p>
        </w:tc>
        <w:tc>
          <w:tcPr>
            <w:tcW w:w="2200" w:type="dxa"/>
          </w:tcPr>
          <w:p w14:paraId="033949A9" w14:textId="604A1B2D" w:rsidR="007D4DA0" w:rsidRPr="00C32B16" w:rsidRDefault="007D4DA0" w:rsidP="007D4DA0">
            <w:pPr>
              <w:spacing w:before="60"/>
              <w:rPr>
                <w:rFonts w:ascii="Arial" w:hAnsi="Arial" w:cs="Arial"/>
              </w:rPr>
            </w:pPr>
            <w:r w:rsidRPr="00C32B16">
              <w:rPr>
                <w:rFonts w:ascii="Arial" w:hAnsi="Arial" w:cs="Arial"/>
              </w:rPr>
              <w:t>£</w:t>
            </w:r>
          </w:p>
        </w:tc>
      </w:tr>
      <w:tr w:rsidR="007D4DA0" w:rsidRPr="00421F75" w14:paraId="5D9166B0" w14:textId="77777777" w:rsidTr="00C32B16">
        <w:tc>
          <w:tcPr>
            <w:tcW w:w="4361" w:type="dxa"/>
          </w:tcPr>
          <w:p w14:paraId="0995B7E1" w14:textId="564507A7" w:rsidR="007D4DA0" w:rsidRPr="00C32B16" w:rsidRDefault="007D4DA0" w:rsidP="007D4DA0">
            <w:pPr>
              <w:spacing w:before="60"/>
              <w:rPr>
                <w:rFonts w:ascii="Arial" w:hAnsi="Arial" w:cs="Arial"/>
              </w:rPr>
            </w:pPr>
            <w:r w:rsidRPr="00C32B16">
              <w:rPr>
                <w:rFonts w:ascii="Arial" w:hAnsi="Arial" w:cs="Arial"/>
              </w:rPr>
              <w:t>Page 52</w:t>
            </w:r>
          </w:p>
        </w:tc>
        <w:tc>
          <w:tcPr>
            <w:tcW w:w="1147" w:type="dxa"/>
          </w:tcPr>
          <w:p w14:paraId="4FBBF2CD" w14:textId="77777777" w:rsidR="007D4DA0" w:rsidRPr="00C32B16" w:rsidRDefault="007D4DA0" w:rsidP="007D4DA0">
            <w:pPr>
              <w:spacing w:before="60"/>
              <w:rPr>
                <w:rFonts w:ascii="Arial" w:hAnsi="Arial" w:cs="Arial"/>
              </w:rPr>
            </w:pPr>
          </w:p>
        </w:tc>
        <w:tc>
          <w:tcPr>
            <w:tcW w:w="2200" w:type="dxa"/>
          </w:tcPr>
          <w:p w14:paraId="785E87EC" w14:textId="0CA89611" w:rsidR="007D4DA0" w:rsidRPr="00C32B16" w:rsidRDefault="007D4DA0" w:rsidP="007D4DA0">
            <w:pPr>
              <w:spacing w:before="60"/>
              <w:rPr>
                <w:rFonts w:ascii="Arial" w:hAnsi="Arial" w:cs="Arial"/>
              </w:rPr>
            </w:pPr>
            <w:r w:rsidRPr="00C32B16">
              <w:rPr>
                <w:rFonts w:ascii="Arial" w:hAnsi="Arial" w:cs="Arial"/>
              </w:rPr>
              <w:t>£</w:t>
            </w:r>
          </w:p>
        </w:tc>
      </w:tr>
      <w:tr w:rsidR="007D4DA0" w:rsidRPr="00421F75" w14:paraId="7D7E558D" w14:textId="77777777" w:rsidTr="00C32B16">
        <w:tc>
          <w:tcPr>
            <w:tcW w:w="4361" w:type="dxa"/>
          </w:tcPr>
          <w:p w14:paraId="57B69DC4" w14:textId="01EAB2A1" w:rsidR="007D4DA0" w:rsidRPr="00C32B16" w:rsidRDefault="007D4DA0" w:rsidP="007D4DA0">
            <w:pPr>
              <w:spacing w:before="60"/>
              <w:rPr>
                <w:rFonts w:ascii="Arial" w:hAnsi="Arial" w:cs="Arial"/>
              </w:rPr>
            </w:pPr>
            <w:r w:rsidRPr="00C32B16">
              <w:rPr>
                <w:rFonts w:ascii="Arial" w:hAnsi="Arial" w:cs="Arial"/>
              </w:rPr>
              <w:t>Page 53</w:t>
            </w:r>
          </w:p>
        </w:tc>
        <w:tc>
          <w:tcPr>
            <w:tcW w:w="1147" w:type="dxa"/>
          </w:tcPr>
          <w:p w14:paraId="13CF5B5F" w14:textId="77777777" w:rsidR="007D4DA0" w:rsidRPr="00C32B16" w:rsidRDefault="007D4DA0" w:rsidP="007D4DA0">
            <w:pPr>
              <w:spacing w:before="60"/>
              <w:rPr>
                <w:rFonts w:ascii="Arial" w:hAnsi="Arial" w:cs="Arial"/>
              </w:rPr>
            </w:pPr>
          </w:p>
        </w:tc>
        <w:tc>
          <w:tcPr>
            <w:tcW w:w="2200" w:type="dxa"/>
          </w:tcPr>
          <w:p w14:paraId="14F105F5" w14:textId="5DC2DF41" w:rsidR="007D4DA0" w:rsidRPr="00C32B16" w:rsidRDefault="007D4DA0" w:rsidP="007D4DA0">
            <w:pPr>
              <w:spacing w:before="60"/>
              <w:rPr>
                <w:rFonts w:ascii="Arial" w:hAnsi="Arial" w:cs="Arial"/>
              </w:rPr>
            </w:pPr>
            <w:r w:rsidRPr="00C32B16">
              <w:rPr>
                <w:rFonts w:ascii="Arial" w:hAnsi="Arial" w:cs="Arial"/>
              </w:rPr>
              <w:t>£</w:t>
            </w:r>
          </w:p>
        </w:tc>
      </w:tr>
      <w:tr w:rsidR="007D4DA0" w:rsidRPr="00421F75" w14:paraId="2AE551CA" w14:textId="77777777" w:rsidTr="00C32B16">
        <w:tc>
          <w:tcPr>
            <w:tcW w:w="4361" w:type="dxa"/>
          </w:tcPr>
          <w:p w14:paraId="7265D32D" w14:textId="01219A9A" w:rsidR="007D4DA0" w:rsidRPr="00C32B16" w:rsidRDefault="007D4DA0" w:rsidP="007D4DA0">
            <w:pPr>
              <w:spacing w:before="60"/>
              <w:rPr>
                <w:rFonts w:ascii="Arial" w:hAnsi="Arial" w:cs="Arial"/>
              </w:rPr>
            </w:pPr>
            <w:r w:rsidRPr="00C32B16">
              <w:rPr>
                <w:rFonts w:ascii="Arial" w:hAnsi="Arial" w:cs="Arial"/>
              </w:rPr>
              <w:t>Page 54</w:t>
            </w:r>
          </w:p>
        </w:tc>
        <w:tc>
          <w:tcPr>
            <w:tcW w:w="1147" w:type="dxa"/>
          </w:tcPr>
          <w:p w14:paraId="4763579D" w14:textId="77777777" w:rsidR="007D4DA0" w:rsidRPr="00C32B16" w:rsidRDefault="007D4DA0" w:rsidP="007D4DA0">
            <w:pPr>
              <w:spacing w:before="60"/>
              <w:rPr>
                <w:rFonts w:ascii="Arial" w:hAnsi="Arial" w:cs="Arial"/>
              </w:rPr>
            </w:pPr>
          </w:p>
        </w:tc>
        <w:tc>
          <w:tcPr>
            <w:tcW w:w="2200" w:type="dxa"/>
          </w:tcPr>
          <w:p w14:paraId="4924FC06" w14:textId="02EE0EB2" w:rsidR="007D4DA0" w:rsidRPr="00C32B16" w:rsidRDefault="007D4DA0" w:rsidP="007D4DA0">
            <w:pPr>
              <w:spacing w:before="60"/>
              <w:rPr>
                <w:rFonts w:ascii="Arial" w:hAnsi="Arial" w:cs="Arial"/>
              </w:rPr>
            </w:pPr>
            <w:r w:rsidRPr="00C32B16">
              <w:rPr>
                <w:rFonts w:ascii="Arial" w:hAnsi="Arial" w:cs="Arial"/>
              </w:rPr>
              <w:t>£</w:t>
            </w:r>
          </w:p>
        </w:tc>
      </w:tr>
      <w:tr w:rsidR="00C32B16" w:rsidRPr="00421F75" w14:paraId="66C2D4BA" w14:textId="77777777" w:rsidTr="00C32B16">
        <w:tc>
          <w:tcPr>
            <w:tcW w:w="4361" w:type="dxa"/>
          </w:tcPr>
          <w:p w14:paraId="57D77FFA" w14:textId="2EF3C4B5" w:rsidR="00C32B16" w:rsidRPr="00C32B16" w:rsidRDefault="00C32B16" w:rsidP="00C32B16">
            <w:pPr>
              <w:spacing w:before="60"/>
              <w:rPr>
                <w:rFonts w:ascii="Arial" w:hAnsi="Arial" w:cs="Arial"/>
              </w:rPr>
            </w:pPr>
            <w:r w:rsidRPr="00C32B16">
              <w:rPr>
                <w:rFonts w:ascii="Arial" w:hAnsi="Arial" w:cs="Arial"/>
              </w:rPr>
              <w:t>Page 5</w:t>
            </w:r>
            <w:r w:rsidRPr="00C32B16">
              <w:rPr>
                <w:rFonts w:ascii="Arial" w:hAnsi="Arial" w:cs="Arial"/>
              </w:rPr>
              <w:t>5</w:t>
            </w:r>
          </w:p>
        </w:tc>
        <w:tc>
          <w:tcPr>
            <w:tcW w:w="1147" w:type="dxa"/>
          </w:tcPr>
          <w:p w14:paraId="01557F34" w14:textId="77777777" w:rsidR="00C32B16" w:rsidRPr="00C32B16" w:rsidRDefault="00C32B16" w:rsidP="00C32B16">
            <w:pPr>
              <w:spacing w:before="60"/>
              <w:rPr>
                <w:rFonts w:ascii="Arial" w:hAnsi="Arial" w:cs="Arial"/>
              </w:rPr>
            </w:pPr>
          </w:p>
        </w:tc>
        <w:tc>
          <w:tcPr>
            <w:tcW w:w="2200" w:type="dxa"/>
          </w:tcPr>
          <w:p w14:paraId="47FD9826" w14:textId="313C61FB" w:rsidR="00C32B16" w:rsidRPr="00C32B16" w:rsidRDefault="00C32B16" w:rsidP="00C32B16">
            <w:pPr>
              <w:spacing w:before="60"/>
              <w:rPr>
                <w:rFonts w:ascii="Arial" w:hAnsi="Arial" w:cs="Arial"/>
              </w:rPr>
            </w:pPr>
            <w:r w:rsidRPr="00C32B16">
              <w:rPr>
                <w:rFonts w:ascii="Arial" w:hAnsi="Arial" w:cs="Arial"/>
              </w:rPr>
              <w:t>£</w:t>
            </w:r>
          </w:p>
        </w:tc>
      </w:tr>
      <w:tr w:rsidR="00C32B16" w:rsidRPr="00421F75" w14:paraId="0B270A82" w14:textId="77777777" w:rsidTr="00C32B16">
        <w:tc>
          <w:tcPr>
            <w:tcW w:w="4361" w:type="dxa"/>
          </w:tcPr>
          <w:p w14:paraId="01092A90" w14:textId="767ECB7E" w:rsidR="00C32B16" w:rsidRPr="00C32B16" w:rsidRDefault="00C32B16" w:rsidP="00C32B16">
            <w:pPr>
              <w:spacing w:before="60"/>
              <w:rPr>
                <w:rFonts w:ascii="Arial" w:hAnsi="Arial" w:cs="Arial"/>
              </w:rPr>
            </w:pPr>
            <w:r w:rsidRPr="00C32B16">
              <w:rPr>
                <w:rFonts w:ascii="Arial" w:hAnsi="Arial" w:cs="Arial"/>
              </w:rPr>
              <w:t>Page 5</w:t>
            </w:r>
            <w:r w:rsidRPr="00C32B16">
              <w:rPr>
                <w:rFonts w:ascii="Arial" w:hAnsi="Arial" w:cs="Arial"/>
              </w:rPr>
              <w:t>6</w:t>
            </w:r>
          </w:p>
        </w:tc>
        <w:tc>
          <w:tcPr>
            <w:tcW w:w="1147" w:type="dxa"/>
          </w:tcPr>
          <w:p w14:paraId="57B28EE2" w14:textId="77777777" w:rsidR="00C32B16" w:rsidRPr="00C32B16" w:rsidRDefault="00C32B16" w:rsidP="00C32B16">
            <w:pPr>
              <w:spacing w:before="60"/>
              <w:rPr>
                <w:rFonts w:ascii="Arial" w:hAnsi="Arial" w:cs="Arial"/>
              </w:rPr>
            </w:pPr>
          </w:p>
        </w:tc>
        <w:tc>
          <w:tcPr>
            <w:tcW w:w="2200" w:type="dxa"/>
          </w:tcPr>
          <w:p w14:paraId="78205342" w14:textId="29E9EFE7" w:rsidR="00C32B16" w:rsidRPr="00C32B16" w:rsidRDefault="00C32B16" w:rsidP="00C32B16">
            <w:pPr>
              <w:spacing w:before="60"/>
              <w:rPr>
                <w:rFonts w:ascii="Arial" w:hAnsi="Arial" w:cs="Arial"/>
              </w:rPr>
            </w:pPr>
            <w:r w:rsidRPr="00C32B16">
              <w:rPr>
                <w:rFonts w:ascii="Arial" w:hAnsi="Arial" w:cs="Arial"/>
              </w:rPr>
              <w:t>£</w:t>
            </w:r>
          </w:p>
        </w:tc>
      </w:tr>
      <w:tr w:rsidR="00C32B16" w:rsidRPr="00421F75" w14:paraId="046BF7E6" w14:textId="77777777" w:rsidTr="00C32B16">
        <w:tc>
          <w:tcPr>
            <w:tcW w:w="4361" w:type="dxa"/>
          </w:tcPr>
          <w:p w14:paraId="609E2931" w14:textId="4D14D77F" w:rsidR="00C32B16" w:rsidRPr="00C32B16" w:rsidRDefault="00C32B16" w:rsidP="00C32B16">
            <w:pPr>
              <w:spacing w:before="60"/>
              <w:rPr>
                <w:rFonts w:ascii="Arial" w:hAnsi="Arial" w:cs="Arial"/>
              </w:rPr>
            </w:pPr>
            <w:r w:rsidRPr="00C32B16">
              <w:rPr>
                <w:rFonts w:ascii="Arial" w:hAnsi="Arial" w:cs="Arial"/>
              </w:rPr>
              <w:t>Page 57</w:t>
            </w:r>
          </w:p>
        </w:tc>
        <w:tc>
          <w:tcPr>
            <w:tcW w:w="1147" w:type="dxa"/>
          </w:tcPr>
          <w:p w14:paraId="2E9F216E" w14:textId="77777777" w:rsidR="00C32B16" w:rsidRPr="00C32B16" w:rsidRDefault="00C32B16" w:rsidP="00C32B16">
            <w:pPr>
              <w:spacing w:before="60"/>
              <w:rPr>
                <w:rFonts w:ascii="Arial" w:hAnsi="Arial" w:cs="Arial"/>
              </w:rPr>
            </w:pPr>
          </w:p>
        </w:tc>
        <w:tc>
          <w:tcPr>
            <w:tcW w:w="2200" w:type="dxa"/>
          </w:tcPr>
          <w:p w14:paraId="29D250A1" w14:textId="2236F3FA" w:rsidR="00C32B16" w:rsidRPr="00C32B16" w:rsidRDefault="00C32B16" w:rsidP="00C32B16">
            <w:pPr>
              <w:spacing w:before="60"/>
              <w:rPr>
                <w:rFonts w:ascii="Arial" w:hAnsi="Arial" w:cs="Arial"/>
              </w:rPr>
            </w:pPr>
            <w:r w:rsidRPr="00C32B16">
              <w:rPr>
                <w:rFonts w:ascii="Arial" w:hAnsi="Arial" w:cs="Arial"/>
              </w:rPr>
              <w:t>£</w:t>
            </w:r>
          </w:p>
        </w:tc>
      </w:tr>
      <w:tr w:rsidR="00C32B16" w:rsidRPr="00421F75" w14:paraId="4B692537" w14:textId="77777777" w:rsidTr="00C32B16">
        <w:tc>
          <w:tcPr>
            <w:tcW w:w="4361" w:type="dxa"/>
          </w:tcPr>
          <w:p w14:paraId="7A1EBD6F" w14:textId="77777777" w:rsidR="00C32B16" w:rsidRPr="00C32B16" w:rsidRDefault="00C32B16" w:rsidP="00C32B16">
            <w:pPr>
              <w:spacing w:before="60"/>
              <w:rPr>
                <w:rFonts w:ascii="Arial" w:hAnsi="Arial" w:cs="Arial"/>
                <w:b/>
                <w:bCs/>
                <w:highlight w:val="yellow"/>
              </w:rPr>
            </w:pPr>
          </w:p>
        </w:tc>
        <w:tc>
          <w:tcPr>
            <w:tcW w:w="1147" w:type="dxa"/>
          </w:tcPr>
          <w:p w14:paraId="08564443" w14:textId="77777777" w:rsidR="00C32B16" w:rsidRPr="007E5E81" w:rsidRDefault="00C32B16" w:rsidP="00C32B16">
            <w:pPr>
              <w:spacing w:before="60"/>
              <w:rPr>
                <w:rFonts w:ascii="Arial" w:hAnsi="Arial" w:cs="Arial"/>
                <w:highlight w:val="yellow"/>
              </w:rPr>
            </w:pPr>
          </w:p>
        </w:tc>
        <w:tc>
          <w:tcPr>
            <w:tcW w:w="2200" w:type="dxa"/>
          </w:tcPr>
          <w:p w14:paraId="70857868" w14:textId="77777777" w:rsidR="00C32B16" w:rsidRPr="007E5E81" w:rsidRDefault="00C32B16" w:rsidP="00C32B16">
            <w:pPr>
              <w:spacing w:before="60"/>
              <w:rPr>
                <w:rFonts w:ascii="Arial" w:hAnsi="Arial" w:cs="Arial"/>
                <w:highlight w:val="yellow"/>
              </w:rPr>
            </w:pPr>
          </w:p>
        </w:tc>
      </w:tr>
      <w:tr w:rsidR="00C32B16" w:rsidRPr="00421F75" w14:paraId="1185679F" w14:textId="77777777" w:rsidTr="00C32B16">
        <w:tc>
          <w:tcPr>
            <w:tcW w:w="4361" w:type="dxa"/>
          </w:tcPr>
          <w:p w14:paraId="2AA194A8" w14:textId="77777777" w:rsidR="00C32B16" w:rsidRPr="007E5E81" w:rsidRDefault="00C32B16" w:rsidP="00C32B16">
            <w:pPr>
              <w:spacing w:before="60"/>
              <w:rPr>
                <w:rFonts w:ascii="Arial" w:hAnsi="Arial" w:cs="Arial"/>
                <w:highlight w:val="yellow"/>
              </w:rPr>
            </w:pPr>
          </w:p>
        </w:tc>
        <w:tc>
          <w:tcPr>
            <w:tcW w:w="1147" w:type="dxa"/>
          </w:tcPr>
          <w:p w14:paraId="13D0A988" w14:textId="77777777" w:rsidR="00C32B16" w:rsidRPr="007E5E81" w:rsidRDefault="00C32B16" w:rsidP="00C32B16">
            <w:pPr>
              <w:spacing w:before="60"/>
              <w:rPr>
                <w:rFonts w:ascii="Arial" w:hAnsi="Arial" w:cs="Arial"/>
                <w:highlight w:val="yellow"/>
              </w:rPr>
            </w:pPr>
          </w:p>
        </w:tc>
        <w:tc>
          <w:tcPr>
            <w:tcW w:w="2200" w:type="dxa"/>
          </w:tcPr>
          <w:p w14:paraId="4704783C" w14:textId="77777777" w:rsidR="00C32B16" w:rsidRPr="007E5E81" w:rsidRDefault="00C32B16" w:rsidP="00C32B16">
            <w:pPr>
              <w:spacing w:before="60"/>
              <w:rPr>
                <w:rFonts w:ascii="Arial" w:hAnsi="Arial" w:cs="Arial"/>
                <w:highlight w:val="yellow"/>
              </w:rPr>
            </w:pPr>
          </w:p>
        </w:tc>
      </w:tr>
      <w:tr w:rsidR="00C32B16" w:rsidRPr="00421F75" w14:paraId="0794AC36" w14:textId="77777777" w:rsidTr="00C32B16">
        <w:tc>
          <w:tcPr>
            <w:tcW w:w="4361" w:type="dxa"/>
          </w:tcPr>
          <w:p w14:paraId="66D5035D" w14:textId="77777777" w:rsidR="00C32B16" w:rsidRPr="007E5E81" w:rsidRDefault="00C32B16" w:rsidP="00C32B16">
            <w:pPr>
              <w:spacing w:before="60"/>
              <w:rPr>
                <w:rFonts w:ascii="Arial" w:hAnsi="Arial" w:cs="Arial"/>
                <w:highlight w:val="yellow"/>
              </w:rPr>
            </w:pPr>
          </w:p>
        </w:tc>
        <w:tc>
          <w:tcPr>
            <w:tcW w:w="1147" w:type="dxa"/>
          </w:tcPr>
          <w:p w14:paraId="14EEEBCB" w14:textId="77777777" w:rsidR="00C32B16" w:rsidRPr="007E5E81" w:rsidRDefault="00C32B16" w:rsidP="00C32B16">
            <w:pPr>
              <w:spacing w:before="60"/>
              <w:rPr>
                <w:rFonts w:ascii="Arial" w:hAnsi="Arial" w:cs="Arial"/>
                <w:highlight w:val="yellow"/>
              </w:rPr>
            </w:pPr>
          </w:p>
        </w:tc>
        <w:tc>
          <w:tcPr>
            <w:tcW w:w="2200" w:type="dxa"/>
          </w:tcPr>
          <w:p w14:paraId="2CD87887" w14:textId="77777777" w:rsidR="00C32B16" w:rsidRPr="007E5E81" w:rsidRDefault="00C32B16" w:rsidP="00C32B16">
            <w:pPr>
              <w:spacing w:before="60"/>
              <w:rPr>
                <w:rFonts w:ascii="Arial" w:hAnsi="Arial" w:cs="Arial"/>
                <w:highlight w:val="yellow"/>
              </w:rPr>
            </w:pPr>
          </w:p>
        </w:tc>
      </w:tr>
      <w:tr w:rsidR="00C32B16" w:rsidRPr="00421F75" w14:paraId="59EF05A3" w14:textId="77777777" w:rsidTr="00C32B16">
        <w:tc>
          <w:tcPr>
            <w:tcW w:w="4361" w:type="dxa"/>
          </w:tcPr>
          <w:p w14:paraId="23DCCEE3" w14:textId="77777777" w:rsidR="00C32B16" w:rsidRPr="007E5E81" w:rsidRDefault="00C32B16" w:rsidP="00C32B16">
            <w:pPr>
              <w:spacing w:before="60"/>
              <w:rPr>
                <w:rFonts w:ascii="Arial" w:hAnsi="Arial" w:cs="Arial"/>
                <w:highlight w:val="yellow"/>
              </w:rPr>
            </w:pPr>
          </w:p>
        </w:tc>
        <w:tc>
          <w:tcPr>
            <w:tcW w:w="1147" w:type="dxa"/>
          </w:tcPr>
          <w:p w14:paraId="68F9A012" w14:textId="77777777" w:rsidR="00C32B16" w:rsidRPr="007E5E81" w:rsidRDefault="00C32B16" w:rsidP="00C32B16">
            <w:pPr>
              <w:spacing w:before="60"/>
              <w:rPr>
                <w:rFonts w:ascii="Arial" w:hAnsi="Arial" w:cs="Arial"/>
                <w:highlight w:val="yellow"/>
              </w:rPr>
            </w:pPr>
          </w:p>
        </w:tc>
        <w:tc>
          <w:tcPr>
            <w:tcW w:w="2200" w:type="dxa"/>
          </w:tcPr>
          <w:p w14:paraId="4B7EC8ED" w14:textId="77777777" w:rsidR="00C32B16" w:rsidRPr="007E5E81" w:rsidRDefault="00C32B16" w:rsidP="00C32B16">
            <w:pPr>
              <w:spacing w:before="60"/>
              <w:rPr>
                <w:rFonts w:ascii="Arial" w:hAnsi="Arial" w:cs="Arial"/>
                <w:highlight w:val="yellow"/>
              </w:rPr>
            </w:pPr>
          </w:p>
        </w:tc>
      </w:tr>
      <w:tr w:rsidR="00C32B16" w:rsidRPr="00421F75" w14:paraId="72AD6D8C" w14:textId="77777777" w:rsidTr="00C32B16">
        <w:tc>
          <w:tcPr>
            <w:tcW w:w="4361" w:type="dxa"/>
          </w:tcPr>
          <w:p w14:paraId="0A6A2E92" w14:textId="77777777" w:rsidR="00C32B16" w:rsidRPr="00421F75" w:rsidRDefault="00C32B16" w:rsidP="00C32B16">
            <w:pPr>
              <w:rPr>
                <w:rFonts w:ascii="Arial" w:hAnsi="Arial" w:cs="Arial"/>
              </w:rPr>
            </w:pPr>
          </w:p>
        </w:tc>
        <w:tc>
          <w:tcPr>
            <w:tcW w:w="1147" w:type="dxa"/>
          </w:tcPr>
          <w:p w14:paraId="268950A9" w14:textId="77777777" w:rsidR="00C32B16" w:rsidRPr="00421F75" w:rsidRDefault="00C32B16" w:rsidP="00C32B16">
            <w:pPr>
              <w:rPr>
                <w:rFonts w:ascii="Arial" w:hAnsi="Arial" w:cs="Arial"/>
              </w:rPr>
            </w:pPr>
          </w:p>
        </w:tc>
        <w:tc>
          <w:tcPr>
            <w:tcW w:w="2200" w:type="dxa"/>
            <w:tcBorders>
              <w:bottom w:val="single" w:sz="4" w:space="0" w:color="auto"/>
            </w:tcBorders>
          </w:tcPr>
          <w:p w14:paraId="7CE83104" w14:textId="77777777" w:rsidR="00C32B16" w:rsidRPr="00421F75" w:rsidRDefault="00C32B16" w:rsidP="00C32B16">
            <w:pPr>
              <w:rPr>
                <w:rFonts w:ascii="Arial" w:hAnsi="Arial" w:cs="Arial"/>
              </w:rPr>
            </w:pPr>
          </w:p>
        </w:tc>
      </w:tr>
      <w:tr w:rsidR="00C32B16" w:rsidRPr="00421F75" w14:paraId="4092ECE6" w14:textId="77777777" w:rsidTr="00C32B16">
        <w:tc>
          <w:tcPr>
            <w:tcW w:w="4361" w:type="dxa"/>
          </w:tcPr>
          <w:p w14:paraId="025080E2" w14:textId="77777777" w:rsidR="00C32B16" w:rsidRPr="00421F75" w:rsidRDefault="00C32B16" w:rsidP="00C32B16">
            <w:pPr>
              <w:rPr>
                <w:rFonts w:ascii="Arial" w:hAnsi="Arial" w:cs="Arial"/>
              </w:rPr>
            </w:pPr>
          </w:p>
        </w:tc>
        <w:tc>
          <w:tcPr>
            <w:tcW w:w="1147" w:type="dxa"/>
          </w:tcPr>
          <w:p w14:paraId="656D1CAA" w14:textId="77777777" w:rsidR="00C32B16" w:rsidRPr="00421F75" w:rsidRDefault="00C32B16" w:rsidP="00C32B16">
            <w:pPr>
              <w:rPr>
                <w:rFonts w:ascii="Arial" w:hAnsi="Arial" w:cs="Arial"/>
              </w:rPr>
            </w:pPr>
          </w:p>
        </w:tc>
        <w:tc>
          <w:tcPr>
            <w:tcW w:w="2200" w:type="dxa"/>
            <w:tcBorders>
              <w:top w:val="single" w:sz="4" w:space="0" w:color="auto"/>
            </w:tcBorders>
          </w:tcPr>
          <w:p w14:paraId="25F1994D" w14:textId="77777777" w:rsidR="00C32B16" w:rsidRPr="00421F75" w:rsidRDefault="00C32B16" w:rsidP="00C32B16">
            <w:pPr>
              <w:rPr>
                <w:rFonts w:ascii="Arial" w:hAnsi="Arial" w:cs="Arial"/>
              </w:rPr>
            </w:pPr>
          </w:p>
        </w:tc>
      </w:tr>
      <w:tr w:rsidR="00C32B16" w:rsidRPr="00421F75" w14:paraId="5E875CD7" w14:textId="77777777" w:rsidTr="00C32B16">
        <w:tc>
          <w:tcPr>
            <w:tcW w:w="4361" w:type="dxa"/>
          </w:tcPr>
          <w:p w14:paraId="5F9709CC" w14:textId="77777777" w:rsidR="00C32B16" w:rsidRPr="00421F75" w:rsidRDefault="00C32B16" w:rsidP="00C32B16">
            <w:pPr>
              <w:jc w:val="right"/>
              <w:rPr>
                <w:rFonts w:ascii="Arial" w:hAnsi="Arial" w:cs="Arial"/>
              </w:rPr>
            </w:pPr>
          </w:p>
        </w:tc>
        <w:tc>
          <w:tcPr>
            <w:tcW w:w="1147" w:type="dxa"/>
          </w:tcPr>
          <w:p w14:paraId="405FB392" w14:textId="77777777" w:rsidR="00C32B16" w:rsidRPr="00421F75" w:rsidRDefault="00C32B16" w:rsidP="00C32B16">
            <w:pPr>
              <w:rPr>
                <w:rFonts w:ascii="Arial" w:hAnsi="Arial" w:cs="Arial"/>
                <w:b/>
              </w:rPr>
            </w:pPr>
            <w:r w:rsidRPr="00421F75">
              <w:rPr>
                <w:rFonts w:ascii="Arial" w:hAnsi="Arial" w:cs="Arial"/>
                <w:b/>
              </w:rPr>
              <w:t>Total</w:t>
            </w:r>
          </w:p>
        </w:tc>
        <w:tc>
          <w:tcPr>
            <w:tcW w:w="2200" w:type="dxa"/>
          </w:tcPr>
          <w:p w14:paraId="3278C76D" w14:textId="77777777" w:rsidR="00C32B16" w:rsidRPr="00421F75" w:rsidRDefault="00C32B16" w:rsidP="00C32B16">
            <w:pPr>
              <w:ind w:left="32" w:hanging="32"/>
              <w:rPr>
                <w:rFonts w:ascii="Arial" w:hAnsi="Arial" w:cs="Arial"/>
              </w:rPr>
            </w:pPr>
            <w:r w:rsidRPr="00421F75">
              <w:rPr>
                <w:rFonts w:ascii="Arial" w:hAnsi="Arial" w:cs="Arial"/>
              </w:rPr>
              <w:t>£</w:t>
            </w:r>
          </w:p>
        </w:tc>
      </w:tr>
      <w:tr w:rsidR="00C32B16" w:rsidRPr="00421F75" w14:paraId="1B060576" w14:textId="77777777" w:rsidTr="00C32B16">
        <w:tc>
          <w:tcPr>
            <w:tcW w:w="4361" w:type="dxa"/>
          </w:tcPr>
          <w:p w14:paraId="0A017F72" w14:textId="77777777" w:rsidR="00C32B16" w:rsidRPr="00421F75" w:rsidRDefault="00C32B16" w:rsidP="00C32B16">
            <w:pPr>
              <w:rPr>
                <w:rFonts w:ascii="Arial" w:hAnsi="Arial" w:cs="Arial"/>
              </w:rPr>
            </w:pPr>
          </w:p>
        </w:tc>
        <w:tc>
          <w:tcPr>
            <w:tcW w:w="1147" w:type="dxa"/>
          </w:tcPr>
          <w:p w14:paraId="7682FBFF" w14:textId="77777777" w:rsidR="00C32B16" w:rsidRPr="00421F75" w:rsidRDefault="00C32B16" w:rsidP="00C32B16">
            <w:pPr>
              <w:rPr>
                <w:rFonts w:ascii="Arial" w:hAnsi="Arial" w:cs="Arial"/>
              </w:rPr>
            </w:pPr>
          </w:p>
        </w:tc>
        <w:tc>
          <w:tcPr>
            <w:tcW w:w="2200" w:type="dxa"/>
            <w:tcBorders>
              <w:bottom w:val="single" w:sz="4" w:space="0" w:color="auto"/>
            </w:tcBorders>
          </w:tcPr>
          <w:p w14:paraId="1A0A5FB3" w14:textId="77777777" w:rsidR="00C32B16" w:rsidRPr="00421F75" w:rsidRDefault="00C32B16" w:rsidP="00C32B16">
            <w:pPr>
              <w:rPr>
                <w:rFonts w:ascii="Arial" w:hAnsi="Arial" w:cs="Arial"/>
              </w:rPr>
            </w:pPr>
          </w:p>
        </w:tc>
      </w:tr>
      <w:tr w:rsidR="00C32B16" w:rsidRPr="00421F75" w14:paraId="40C78A17" w14:textId="77777777" w:rsidTr="00C32B16">
        <w:tc>
          <w:tcPr>
            <w:tcW w:w="4361" w:type="dxa"/>
          </w:tcPr>
          <w:p w14:paraId="510C3285" w14:textId="77777777" w:rsidR="00C32B16" w:rsidRPr="00421F75" w:rsidRDefault="00C32B16" w:rsidP="00C32B16">
            <w:pPr>
              <w:rPr>
                <w:rFonts w:ascii="Arial" w:hAnsi="Arial" w:cs="Arial"/>
              </w:rPr>
            </w:pPr>
          </w:p>
        </w:tc>
        <w:tc>
          <w:tcPr>
            <w:tcW w:w="1147" w:type="dxa"/>
          </w:tcPr>
          <w:p w14:paraId="5BFAEA10" w14:textId="77777777" w:rsidR="00C32B16" w:rsidRPr="00421F75" w:rsidRDefault="00C32B16" w:rsidP="00C32B16">
            <w:pPr>
              <w:rPr>
                <w:rFonts w:ascii="Arial" w:hAnsi="Arial" w:cs="Arial"/>
              </w:rPr>
            </w:pPr>
          </w:p>
        </w:tc>
        <w:tc>
          <w:tcPr>
            <w:tcW w:w="2200" w:type="dxa"/>
            <w:tcBorders>
              <w:top w:val="single" w:sz="4" w:space="0" w:color="auto"/>
            </w:tcBorders>
          </w:tcPr>
          <w:p w14:paraId="43F2482C" w14:textId="77777777" w:rsidR="00C32B16" w:rsidRPr="00421F75" w:rsidRDefault="00C32B16" w:rsidP="00C32B16">
            <w:pPr>
              <w:rPr>
                <w:rFonts w:ascii="Arial" w:hAnsi="Arial" w:cs="Arial"/>
              </w:rPr>
            </w:pPr>
          </w:p>
        </w:tc>
      </w:tr>
    </w:tbl>
    <w:p w14:paraId="6C35B3C0" w14:textId="77777777" w:rsidR="00E367D5" w:rsidRPr="009001AA" w:rsidRDefault="00613830" w:rsidP="00E367D5">
      <w:pPr>
        <w:spacing w:after="120" w:line="360" w:lineRule="auto"/>
        <w:rPr>
          <w:rFonts w:ascii="Arial" w:hAnsi="Arial" w:cs="Arial"/>
          <w:sz w:val="20"/>
          <w:szCs w:val="20"/>
        </w:rPr>
      </w:pPr>
      <w:r>
        <w:rPr>
          <w:rFonts w:ascii="Arial" w:hAnsi="Arial" w:cs="Arial"/>
          <w:sz w:val="20"/>
          <w:szCs w:val="20"/>
        </w:rPr>
        <w:br w:type="page"/>
      </w:r>
    </w:p>
    <w:p w14:paraId="633DB114" w14:textId="77777777" w:rsidR="00AE0272" w:rsidRPr="00955B84" w:rsidRDefault="00AE0272" w:rsidP="00AE0272">
      <w:pPr>
        <w:spacing w:after="120"/>
        <w:jc w:val="center"/>
        <w:rPr>
          <w:rFonts w:ascii="Arial" w:hAnsi="Arial" w:cs="Arial"/>
          <w:b/>
          <w:color w:val="FF0000"/>
          <w:sz w:val="40"/>
          <w:szCs w:val="40"/>
        </w:rPr>
      </w:pPr>
      <w:r w:rsidRPr="00955B84">
        <w:rPr>
          <w:rFonts w:ascii="Arial" w:hAnsi="Arial" w:cs="Arial"/>
          <w:b/>
          <w:color w:val="FF0000"/>
          <w:sz w:val="40"/>
          <w:szCs w:val="40"/>
        </w:rPr>
        <w:lastRenderedPageBreak/>
        <w:t>Appendix B</w:t>
      </w:r>
    </w:p>
    <w:p w14:paraId="50BF2E7F" w14:textId="77777777" w:rsidR="000F5A85" w:rsidRPr="00421F75" w:rsidRDefault="000F5A85" w:rsidP="000F5A85">
      <w:pPr>
        <w:spacing w:after="120"/>
        <w:jc w:val="center"/>
        <w:rPr>
          <w:rFonts w:ascii="Arial" w:hAnsi="Arial" w:cs="Arial"/>
          <w:b/>
          <w:color w:val="0070C0"/>
          <w:sz w:val="28"/>
          <w:szCs w:val="28"/>
        </w:rPr>
      </w:pPr>
      <w:r w:rsidRPr="00421F75">
        <w:rPr>
          <w:rFonts w:ascii="Arial" w:hAnsi="Arial" w:cs="Arial"/>
          <w:b/>
          <w:color w:val="0070C0"/>
          <w:sz w:val="28"/>
          <w:szCs w:val="28"/>
        </w:rPr>
        <w:t>Form of Tender</w:t>
      </w:r>
    </w:p>
    <w:p w14:paraId="51679CFF" w14:textId="77777777" w:rsidR="000F5A85" w:rsidRPr="00A23C77" w:rsidRDefault="000F5A85" w:rsidP="00AE0272">
      <w:pPr>
        <w:spacing w:after="120"/>
        <w:jc w:val="center"/>
        <w:rPr>
          <w:rFonts w:ascii="Arial" w:hAnsi="Arial" w:cs="Arial"/>
          <w:b/>
        </w:rPr>
      </w:pPr>
    </w:p>
    <w:p w14:paraId="0EFEBAD5" w14:textId="77777777" w:rsidR="00761008" w:rsidRPr="00421F75" w:rsidRDefault="00AE0272" w:rsidP="00AE0272">
      <w:pPr>
        <w:spacing w:after="120"/>
        <w:jc w:val="center"/>
        <w:rPr>
          <w:rFonts w:ascii="Arial" w:hAnsi="Arial" w:cs="Arial"/>
          <w:b/>
          <w:color w:val="FF0000"/>
          <w:sz w:val="28"/>
          <w:szCs w:val="28"/>
        </w:rPr>
      </w:pPr>
      <w:r>
        <w:rPr>
          <w:rFonts w:ascii="Arial" w:hAnsi="Arial" w:cs="Arial"/>
          <w:sz w:val="20"/>
          <w:szCs w:val="20"/>
        </w:rPr>
        <w:br w:type="page"/>
      </w:r>
      <w:r w:rsidR="00761008" w:rsidRPr="00421F75">
        <w:rPr>
          <w:rFonts w:ascii="Arial" w:hAnsi="Arial" w:cs="Arial"/>
          <w:b/>
          <w:color w:val="FF0000"/>
          <w:sz w:val="28"/>
          <w:szCs w:val="28"/>
        </w:rPr>
        <w:lastRenderedPageBreak/>
        <w:t>Form of Tender</w:t>
      </w:r>
    </w:p>
    <w:p w14:paraId="5D5228D6" w14:textId="77777777" w:rsidR="00761008" w:rsidRPr="009001AA" w:rsidRDefault="00761008" w:rsidP="00761008">
      <w:pPr>
        <w:rPr>
          <w:rFonts w:ascii="Arial" w:hAnsi="Arial" w:cs="Arial"/>
          <w:sz w:val="20"/>
          <w:szCs w:val="20"/>
        </w:rPr>
      </w:pPr>
    </w:p>
    <w:p w14:paraId="33F58112" w14:textId="02395503" w:rsidR="00136847" w:rsidRPr="00421F75" w:rsidRDefault="00761008" w:rsidP="00136847">
      <w:pPr>
        <w:spacing w:line="259" w:lineRule="auto"/>
        <w:rPr>
          <w:rFonts w:ascii="Arial" w:hAnsi="Arial" w:cs="Arial"/>
        </w:rPr>
      </w:pPr>
      <w:r w:rsidRPr="00421F75">
        <w:rPr>
          <w:rFonts w:ascii="Arial" w:hAnsi="Arial" w:cs="Arial"/>
        </w:rPr>
        <w:t>TENDER FOR:</w:t>
      </w:r>
      <w:r w:rsidRPr="00421F75">
        <w:rPr>
          <w:rFonts w:ascii="Arial" w:hAnsi="Arial" w:cs="Arial"/>
        </w:rPr>
        <w:tab/>
      </w:r>
      <w:r w:rsidR="007E5E81">
        <w:rPr>
          <w:rFonts w:ascii="Arial" w:hAnsi="Arial" w:cs="Arial"/>
        </w:rPr>
        <w:t xml:space="preserve">Ware Priory Lido – Extension, </w:t>
      </w:r>
      <w:r w:rsidR="00C32B16">
        <w:rPr>
          <w:rFonts w:ascii="Arial" w:hAnsi="Arial" w:cs="Arial"/>
        </w:rPr>
        <w:t>R</w:t>
      </w:r>
      <w:r w:rsidR="007E5E81">
        <w:rPr>
          <w:rFonts w:ascii="Arial" w:hAnsi="Arial" w:cs="Arial"/>
        </w:rPr>
        <w:t>e-modelling &amp; Refurbishment</w:t>
      </w:r>
    </w:p>
    <w:p w14:paraId="6C655585" w14:textId="77777777" w:rsidR="002007DD" w:rsidRPr="00421F75" w:rsidRDefault="002007DD" w:rsidP="002007DD">
      <w:pPr>
        <w:spacing w:line="259" w:lineRule="auto"/>
        <w:rPr>
          <w:rFonts w:ascii="Arial" w:hAnsi="Arial" w:cs="Arial"/>
        </w:rPr>
      </w:pPr>
    </w:p>
    <w:p w14:paraId="2DBC4A16" w14:textId="77777777" w:rsidR="00761008" w:rsidRPr="00421F75" w:rsidRDefault="00761008" w:rsidP="00761008">
      <w:pPr>
        <w:rPr>
          <w:rFonts w:ascii="Arial" w:hAnsi="Arial" w:cs="Arial"/>
        </w:rPr>
      </w:pPr>
    </w:p>
    <w:p w14:paraId="2B72ECA2" w14:textId="77777777" w:rsidR="00344EFA" w:rsidRPr="00421F75" w:rsidRDefault="00AE0272" w:rsidP="000633D2">
      <w:pPr>
        <w:jc w:val="left"/>
        <w:rPr>
          <w:rFonts w:ascii="Arial" w:hAnsi="Arial" w:cs="Arial"/>
        </w:rPr>
      </w:pPr>
      <w:r w:rsidRPr="00421F75">
        <w:rPr>
          <w:rFonts w:ascii="Arial" w:hAnsi="Arial" w:cs="Arial"/>
        </w:rPr>
        <w:t>To:</w:t>
      </w:r>
      <w:r w:rsidRPr="00421F75">
        <w:rPr>
          <w:rFonts w:ascii="Arial" w:hAnsi="Arial" w:cs="Arial"/>
        </w:rPr>
        <w:tab/>
      </w:r>
      <w:r w:rsidRPr="00421F75">
        <w:rPr>
          <w:rFonts w:ascii="Arial" w:hAnsi="Arial" w:cs="Arial"/>
        </w:rPr>
        <w:tab/>
      </w:r>
      <w:r w:rsidRPr="00421F75">
        <w:rPr>
          <w:rFonts w:ascii="Arial" w:hAnsi="Arial" w:cs="Arial"/>
        </w:rPr>
        <w:tab/>
        <w:t>iCON</w:t>
      </w:r>
      <w:r w:rsidR="00F420D6" w:rsidRPr="00421F75">
        <w:rPr>
          <w:rFonts w:ascii="Arial" w:hAnsi="Arial" w:cs="Arial"/>
        </w:rPr>
        <w:t xml:space="preserve"> Building Consultancy Limited</w:t>
      </w:r>
      <w:r w:rsidR="00F420D6" w:rsidRPr="00421F75">
        <w:rPr>
          <w:rFonts w:ascii="Arial" w:hAnsi="Arial" w:cs="Arial"/>
        </w:rPr>
        <w:br/>
      </w:r>
      <w:r w:rsidR="00F420D6" w:rsidRPr="00421F75">
        <w:rPr>
          <w:rFonts w:ascii="Arial" w:hAnsi="Arial" w:cs="Arial"/>
        </w:rPr>
        <w:tab/>
      </w:r>
      <w:r w:rsidR="00F420D6" w:rsidRPr="00421F75">
        <w:rPr>
          <w:rFonts w:ascii="Arial" w:hAnsi="Arial" w:cs="Arial"/>
        </w:rPr>
        <w:tab/>
      </w:r>
      <w:r w:rsidR="00F420D6" w:rsidRPr="00421F75">
        <w:rPr>
          <w:rFonts w:ascii="Arial" w:hAnsi="Arial" w:cs="Arial"/>
        </w:rPr>
        <w:tab/>
      </w:r>
      <w:r w:rsidR="00344EFA" w:rsidRPr="00421F75">
        <w:rPr>
          <w:rFonts w:ascii="Arial" w:hAnsi="Arial" w:cs="Arial"/>
        </w:rPr>
        <w:t>13 Ducketts Wharf</w:t>
      </w:r>
    </w:p>
    <w:p w14:paraId="72ECD6FE" w14:textId="77777777" w:rsidR="00761008" w:rsidRPr="00421F75" w:rsidRDefault="001C1802" w:rsidP="00344EFA">
      <w:pPr>
        <w:ind w:left="1440" w:firstLine="720"/>
        <w:jc w:val="left"/>
        <w:rPr>
          <w:rFonts w:ascii="Arial" w:hAnsi="Arial" w:cs="Arial"/>
        </w:rPr>
      </w:pPr>
      <w:r w:rsidRPr="00421F75">
        <w:rPr>
          <w:rFonts w:ascii="Arial" w:hAnsi="Arial" w:cs="Arial"/>
        </w:rPr>
        <w:t>South Street</w:t>
      </w:r>
    </w:p>
    <w:p w14:paraId="0300CDCE" w14:textId="77777777" w:rsidR="00761008" w:rsidRPr="00421F75" w:rsidRDefault="00044620" w:rsidP="00761008">
      <w:pPr>
        <w:ind w:firstLine="2160"/>
        <w:rPr>
          <w:rFonts w:ascii="Arial" w:hAnsi="Arial" w:cs="Arial"/>
        </w:rPr>
      </w:pPr>
      <w:r w:rsidRPr="00421F75">
        <w:rPr>
          <w:rFonts w:ascii="Arial" w:hAnsi="Arial" w:cs="Arial"/>
        </w:rPr>
        <w:t>Bishop’s Stortford</w:t>
      </w:r>
    </w:p>
    <w:p w14:paraId="50E4114E" w14:textId="77777777" w:rsidR="00044620" w:rsidRPr="00421F75" w:rsidRDefault="00044620" w:rsidP="00044620">
      <w:pPr>
        <w:rPr>
          <w:rFonts w:ascii="Arial" w:hAnsi="Arial" w:cs="Arial"/>
        </w:rPr>
      </w:pPr>
      <w:r w:rsidRPr="00421F75">
        <w:rPr>
          <w:rFonts w:ascii="Arial" w:hAnsi="Arial" w:cs="Arial"/>
        </w:rPr>
        <w:tab/>
      </w:r>
      <w:r w:rsidRPr="00421F75">
        <w:rPr>
          <w:rFonts w:ascii="Arial" w:hAnsi="Arial" w:cs="Arial"/>
        </w:rPr>
        <w:tab/>
      </w:r>
      <w:r w:rsidRPr="00421F75">
        <w:rPr>
          <w:rFonts w:ascii="Arial" w:hAnsi="Arial" w:cs="Arial"/>
        </w:rPr>
        <w:tab/>
      </w:r>
      <w:r w:rsidR="00F420D6" w:rsidRPr="00421F75">
        <w:rPr>
          <w:rFonts w:ascii="Arial" w:hAnsi="Arial" w:cs="Arial"/>
        </w:rPr>
        <w:t xml:space="preserve">Herts </w:t>
      </w:r>
      <w:r w:rsidR="00344EFA" w:rsidRPr="00421F75">
        <w:rPr>
          <w:rFonts w:ascii="Arial" w:hAnsi="Arial" w:cs="Arial"/>
        </w:rPr>
        <w:t>CM23 3AR</w:t>
      </w:r>
    </w:p>
    <w:p w14:paraId="5878C364" w14:textId="77777777" w:rsidR="00044620" w:rsidRPr="00421F75" w:rsidRDefault="00044620" w:rsidP="00044620">
      <w:pPr>
        <w:rPr>
          <w:rFonts w:ascii="Arial" w:hAnsi="Arial" w:cs="Arial"/>
        </w:rPr>
      </w:pPr>
    </w:p>
    <w:p w14:paraId="31B37CAF" w14:textId="77777777" w:rsidR="00761008" w:rsidRPr="00421F75" w:rsidRDefault="00761008" w:rsidP="00761008">
      <w:pPr>
        <w:rPr>
          <w:rFonts w:ascii="Arial" w:hAnsi="Arial" w:cs="Arial"/>
        </w:rPr>
      </w:pPr>
      <w:r w:rsidRPr="00421F75">
        <w:rPr>
          <w:rFonts w:ascii="Arial" w:hAnsi="Arial" w:cs="Arial"/>
        </w:rPr>
        <w:t>Sir(s),</w:t>
      </w:r>
    </w:p>
    <w:p w14:paraId="4DC304F7" w14:textId="77777777" w:rsidR="00761008" w:rsidRPr="00421F75" w:rsidRDefault="00761008" w:rsidP="00761008">
      <w:pPr>
        <w:rPr>
          <w:rFonts w:ascii="Arial" w:hAnsi="Arial" w:cs="Arial"/>
        </w:rPr>
      </w:pPr>
    </w:p>
    <w:p w14:paraId="4DA244D5" w14:textId="77777777" w:rsidR="00761008" w:rsidRPr="00421F75" w:rsidRDefault="00761008" w:rsidP="00761008">
      <w:pPr>
        <w:rPr>
          <w:rFonts w:ascii="Arial" w:hAnsi="Arial" w:cs="Arial"/>
        </w:rPr>
      </w:pPr>
      <w:r w:rsidRPr="00421F75">
        <w:rPr>
          <w:rFonts w:ascii="Arial" w:hAnsi="Arial" w:cs="Arial"/>
        </w:rPr>
        <w:t>We have read the Conditions of Contract and Specification delivered to us and do hereby offer to carry out and complete the whole of the Works described for the sum of: -</w:t>
      </w:r>
    </w:p>
    <w:p w14:paraId="653775B2" w14:textId="77777777" w:rsidR="00761008" w:rsidRPr="00421F75" w:rsidRDefault="00761008" w:rsidP="00761008">
      <w:pPr>
        <w:rPr>
          <w:rFonts w:ascii="Arial" w:hAnsi="Arial" w:cs="Arial"/>
        </w:rPr>
      </w:pPr>
    </w:p>
    <w:p w14:paraId="1BAB1119" w14:textId="09EC82F9" w:rsidR="00761008" w:rsidRPr="00421F75" w:rsidRDefault="00761008" w:rsidP="00761008">
      <w:pPr>
        <w:rPr>
          <w:rFonts w:ascii="Arial" w:hAnsi="Arial" w:cs="Arial"/>
        </w:rPr>
      </w:pPr>
      <w:r w:rsidRPr="00421F75">
        <w:rPr>
          <w:rFonts w:ascii="Arial" w:hAnsi="Arial" w:cs="Arial"/>
        </w:rPr>
        <w:t>(£ ……………………………………………………………………………………………)</w:t>
      </w:r>
    </w:p>
    <w:p w14:paraId="0CBBA0FC" w14:textId="77777777" w:rsidR="00761008" w:rsidRPr="00421F75" w:rsidRDefault="00761008" w:rsidP="00761008">
      <w:pPr>
        <w:rPr>
          <w:rFonts w:ascii="Arial" w:hAnsi="Arial" w:cs="Arial"/>
        </w:rPr>
      </w:pPr>
    </w:p>
    <w:p w14:paraId="151BA02B" w14:textId="77777777" w:rsidR="00761008" w:rsidRPr="00421F75" w:rsidRDefault="00761008" w:rsidP="00761008">
      <w:pPr>
        <w:rPr>
          <w:rFonts w:ascii="Arial" w:hAnsi="Arial" w:cs="Arial"/>
        </w:rPr>
      </w:pPr>
      <w:r w:rsidRPr="00421F75">
        <w:rPr>
          <w:rFonts w:ascii="Arial" w:hAnsi="Arial" w:cs="Arial"/>
        </w:rPr>
        <w:t>and within ……………… weeks from the Date of Possession.</w:t>
      </w:r>
    </w:p>
    <w:p w14:paraId="5FDC4312" w14:textId="77777777" w:rsidR="00761008" w:rsidRPr="00421F75" w:rsidRDefault="00761008" w:rsidP="00761008">
      <w:pPr>
        <w:rPr>
          <w:rFonts w:ascii="Arial" w:hAnsi="Arial" w:cs="Arial"/>
        </w:rPr>
      </w:pPr>
    </w:p>
    <w:p w14:paraId="2006053F" w14:textId="77777777" w:rsidR="00761008" w:rsidRPr="00421F75" w:rsidRDefault="00761008" w:rsidP="00761008">
      <w:pPr>
        <w:rPr>
          <w:rFonts w:ascii="Arial" w:hAnsi="Arial" w:cs="Arial"/>
        </w:rPr>
      </w:pPr>
      <w:r w:rsidRPr="00421F75">
        <w:rPr>
          <w:rFonts w:ascii="Arial" w:hAnsi="Arial" w:cs="Arial"/>
        </w:rPr>
        <w:t>We undertake to commence the Works within ……….. weeks of receiving a written order.</w:t>
      </w:r>
    </w:p>
    <w:p w14:paraId="22041775" w14:textId="77777777" w:rsidR="00761008" w:rsidRPr="00421F75" w:rsidRDefault="00761008" w:rsidP="00761008">
      <w:pPr>
        <w:rPr>
          <w:rFonts w:ascii="Arial" w:hAnsi="Arial" w:cs="Arial"/>
        </w:rPr>
      </w:pPr>
    </w:p>
    <w:p w14:paraId="1204A79E" w14:textId="77777777" w:rsidR="00761008" w:rsidRPr="00421F75" w:rsidRDefault="00761008" w:rsidP="00761008">
      <w:pPr>
        <w:rPr>
          <w:rFonts w:ascii="Arial" w:hAnsi="Arial" w:cs="Arial"/>
        </w:rPr>
      </w:pPr>
      <w:r w:rsidRPr="00421F75">
        <w:rPr>
          <w:rFonts w:ascii="Arial" w:hAnsi="Arial" w:cs="Arial"/>
        </w:rPr>
        <w:t>We undertake in the event of your acceptance to execute with you a Form of Contract embodying all the conditions and terms contained in this offer.</w:t>
      </w:r>
    </w:p>
    <w:p w14:paraId="579F1025" w14:textId="77777777" w:rsidR="00761008" w:rsidRPr="00421F75" w:rsidRDefault="00761008" w:rsidP="00761008">
      <w:pPr>
        <w:rPr>
          <w:rFonts w:ascii="Arial" w:hAnsi="Arial" w:cs="Arial"/>
        </w:rPr>
      </w:pPr>
    </w:p>
    <w:p w14:paraId="0C3B3AAE" w14:textId="737FCD20" w:rsidR="00761008" w:rsidRPr="00421F75" w:rsidRDefault="00761008" w:rsidP="00761008">
      <w:pPr>
        <w:rPr>
          <w:rFonts w:ascii="Arial" w:hAnsi="Arial" w:cs="Arial"/>
        </w:rPr>
      </w:pPr>
      <w:r w:rsidRPr="00421F75">
        <w:rPr>
          <w:rFonts w:ascii="Arial" w:hAnsi="Arial" w:cs="Arial"/>
        </w:rPr>
        <w:t>We agree that should obvious errors in pricing or significant errors in arithmetic be discovered in the priced Specification submitted by us before acceptance of this offer, these errors will be dealt with in accordance with Alternative 2 of the ‘Code of Procedure for Single Stage Selective Tendering’.</w:t>
      </w:r>
    </w:p>
    <w:p w14:paraId="5746D384" w14:textId="77777777" w:rsidR="00761008" w:rsidRPr="00421F75" w:rsidRDefault="00761008" w:rsidP="00761008">
      <w:pPr>
        <w:rPr>
          <w:rFonts w:ascii="Arial" w:hAnsi="Arial" w:cs="Arial"/>
        </w:rPr>
      </w:pPr>
    </w:p>
    <w:p w14:paraId="532D5288" w14:textId="77777777" w:rsidR="00761008" w:rsidRPr="00421F75" w:rsidRDefault="00761008" w:rsidP="00761008">
      <w:pPr>
        <w:rPr>
          <w:rFonts w:ascii="Arial" w:hAnsi="Arial" w:cs="Arial"/>
        </w:rPr>
      </w:pPr>
      <w:r w:rsidRPr="00421F75">
        <w:rPr>
          <w:rFonts w:ascii="Arial" w:hAnsi="Arial" w:cs="Arial"/>
        </w:rPr>
        <w:t>We declare that our tender is based on a total of…………… working hours per week with the site being open for …………… days per week.</w:t>
      </w:r>
    </w:p>
    <w:p w14:paraId="0CC4149C" w14:textId="77777777" w:rsidR="00761008" w:rsidRPr="00421F75" w:rsidRDefault="00761008" w:rsidP="00761008">
      <w:pPr>
        <w:rPr>
          <w:rFonts w:ascii="Arial" w:hAnsi="Arial" w:cs="Arial"/>
        </w:rPr>
      </w:pPr>
    </w:p>
    <w:p w14:paraId="5957590C" w14:textId="77777777" w:rsidR="00761008" w:rsidRPr="00421F75" w:rsidRDefault="00761008" w:rsidP="00761008">
      <w:pPr>
        <w:rPr>
          <w:rFonts w:ascii="Arial" w:hAnsi="Arial" w:cs="Arial"/>
        </w:rPr>
      </w:pPr>
      <w:r w:rsidRPr="00421F75">
        <w:rPr>
          <w:rFonts w:ascii="Arial" w:hAnsi="Arial" w:cs="Arial"/>
        </w:rPr>
        <w:t>This tender remains open for acceptance for 13 weeks.</w:t>
      </w:r>
    </w:p>
    <w:p w14:paraId="06FFF9EE" w14:textId="77777777" w:rsidR="00761008" w:rsidRPr="00421F75" w:rsidRDefault="00761008" w:rsidP="00761008">
      <w:pPr>
        <w:rPr>
          <w:rFonts w:ascii="Arial" w:hAnsi="Arial" w:cs="Arial"/>
        </w:rPr>
      </w:pPr>
    </w:p>
    <w:p w14:paraId="68A566C6" w14:textId="77777777" w:rsidR="00761008" w:rsidRPr="00421F75" w:rsidRDefault="00761008" w:rsidP="00761008">
      <w:pPr>
        <w:spacing w:before="120"/>
        <w:rPr>
          <w:rFonts w:ascii="Arial" w:hAnsi="Arial" w:cs="Arial"/>
        </w:rPr>
      </w:pPr>
      <w:r w:rsidRPr="00421F75">
        <w:rPr>
          <w:rFonts w:ascii="Arial" w:hAnsi="Arial" w:cs="Arial"/>
        </w:rPr>
        <w:t>Dated this ……….. day of …………..20…..</w:t>
      </w:r>
    </w:p>
    <w:p w14:paraId="2C64A827" w14:textId="4ED9B1AE" w:rsidR="00761008" w:rsidRPr="00421F75" w:rsidRDefault="00761008" w:rsidP="00761008">
      <w:pPr>
        <w:spacing w:before="120"/>
        <w:rPr>
          <w:rFonts w:ascii="Arial" w:hAnsi="Arial" w:cs="Arial"/>
        </w:rPr>
      </w:pPr>
      <w:r w:rsidRPr="00421F75">
        <w:rPr>
          <w:rFonts w:ascii="Arial" w:hAnsi="Arial" w:cs="Arial"/>
        </w:rPr>
        <w:t>Signed ……………………………………………………………………</w:t>
      </w:r>
      <w:r w:rsidR="00421F75">
        <w:rPr>
          <w:rFonts w:ascii="Arial" w:hAnsi="Arial" w:cs="Arial"/>
        </w:rPr>
        <w:t>…</w:t>
      </w:r>
      <w:r w:rsidRPr="00421F75">
        <w:rPr>
          <w:rFonts w:ascii="Arial" w:hAnsi="Arial" w:cs="Arial"/>
        </w:rPr>
        <w:t>……………</w:t>
      </w:r>
    </w:p>
    <w:p w14:paraId="2C939B10" w14:textId="77FCFA7A" w:rsidR="00761008" w:rsidRPr="00421F75" w:rsidRDefault="00761008" w:rsidP="00761008">
      <w:pPr>
        <w:spacing w:before="120"/>
        <w:rPr>
          <w:rFonts w:ascii="Arial" w:hAnsi="Arial" w:cs="Arial"/>
        </w:rPr>
      </w:pPr>
      <w:r w:rsidRPr="00421F75">
        <w:rPr>
          <w:rFonts w:ascii="Arial" w:hAnsi="Arial" w:cs="Arial"/>
        </w:rPr>
        <w:t>in the capacity of ……………………………</w:t>
      </w:r>
      <w:r w:rsidR="00421F75">
        <w:rPr>
          <w:rFonts w:ascii="Arial" w:hAnsi="Arial" w:cs="Arial"/>
        </w:rPr>
        <w:t>..</w:t>
      </w:r>
      <w:r w:rsidRPr="00421F75">
        <w:rPr>
          <w:rFonts w:ascii="Arial" w:hAnsi="Arial" w:cs="Arial"/>
        </w:rPr>
        <w:t>…………………………</w:t>
      </w:r>
      <w:r w:rsidR="00421F75">
        <w:rPr>
          <w:rFonts w:ascii="Arial" w:hAnsi="Arial" w:cs="Arial"/>
        </w:rPr>
        <w:t>..</w:t>
      </w:r>
      <w:r w:rsidRPr="00421F75">
        <w:rPr>
          <w:rFonts w:ascii="Arial" w:hAnsi="Arial" w:cs="Arial"/>
        </w:rPr>
        <w:t>……………..</w:t>
      </w:r>
    </w:p>
    <w:p w14:paraId="35B085D0" w14:textId="7FE0F2FB" w:rsidR="00761008" w:rsidRPr="00421F75" w:rsidRDefault="00761008" w:rsidP="00761008">
      <w:pPr>
        <w:spacing w:before="120"/>
        <w:rPr>
          <w:rFonts w:ascii="Arial" w:hAnsi="Arial" w:cs="Arial"/>
        </w:rPr>
      </w:pPr>
      <w:r w:rsidRPr="00421F75">
        <w:rPr>
          <w:rFonts w:ascii="Arial" w:hAnsi="Arial" w:cs="Arial"/>
        </w:rPr>
        <w:t>For and on behalf of …………………………………………………………………….</w:t>
      </w:r>
    </w:p>
    <w:p w14:paraId="500A3D99" w14:textId="777EF98F" w:rsidR="00761008" w:rsidRPr="00421F75" w:rsidRDefault="00761008" w:rsidP="00761008">
      <w:pPr>
        <w:spacing w:before="120"/>
        <w:rPr>
          <w:rFonts w:ascii="Arial" w:hAnsi="Arial" w:cs="Arial"/>
        </w:rPr>
      </w:pPr>
      <w:r w:rsidRPr="00421F75">
        <w:rPr>
          <w:rFonts w:ascii="Arial" w:hAnsi="Arial" w:cs="Arial"/>
        </w:rPr>
        <w:t>Address ……………………………………………………………………</w:t>
      </w:r>
      <w:r w:rsidR="00421F75">
        <w:rPr>
          <w:rFonts w:ascii="Arial" w:hAnsi="Arial" w:cs="Arial"/>
        </w:rPr>
        <w:t>………</w:t>
      </w:r>
      <w:r w:rsidRPr="00421F75">
        <w:rPr>
          <w:rFonts w:ascii="Arial" w:hAnsi="Arial" w:cs="Arial"/>
        </w:rPr>
        <w:t>……..</w:t>
      </w:r>
    </w:p>
    <w:p w14:paraId="411AB07F" w14:textId="2CD8A68E" w:rsidR="003E0F16" w:rsidRDefault="00761008" w:rsidP="00421F75">
      <w:pPr>
        <w:spacing w:before="120"/>
        <w:rPr>
          <w:rFonts w:ascii="Arial" w:hAnsi="Arial" w:cs="Arial"/>
        </w:rPr>
      </w:pPr>
      <w:r w:rsidRPr="00421F75">
        <w:rPr>
          <w:rFonts w:ascii="Arial" w:hAnsi="Arial" w:cs="Arial"/>
        </w:rPr>
        <w:t>Telep</w:t>
      </w:r>
      <w:r w:rsidR="00AE0272" w:rsidRPr="00421F75">
        <w:rPr>
          <w:rFonts w:ascii="Arial" w:hAnsi="Arial" w:cs="Arial"/>
        </w:rPr>
        <w:t>hone</w:t>
      </w:r>
      <w:r w:rsidR="00421F75">
        <w:rPr>
          <w:rFonts w:ascii="Arial" w:hAnsi="Arial" w:cs="Arial"/>
        </w:rPr>
        <w:t xml:space="preserve"> </w:t>
      </w:r>
      <w:r w:rsidR="00AE0272" w:rsidRPr="00421F75">
        <w:rPr>
          <w:rFonts w:ascii="Arial" w:hAnsi="Arial" w:cs="Arial"/>
        </w:rPr>
        <w:t>No………………</w:t>
      </w:r>
      <w:r w:rsidR="00421F75">
        <w:rPr>
          <w:rFonts w:ascii="Arial" w:hAnsi="Arial" w:cs="Arial"/>
        </w:rPr>
        <w:t>…</w:t>
      </w:r>
      <w:r w:rsidR="00AE0272" w:rsidRPr="00421F75">
        <w:rPr>
          <w:rFonts w:ascii="Arial" w:hAnsi="Arial" w:cs="Arial"/>
        </w:rPr>
        <w:t>……..Email</w:t>
      </w:r>
      <w:r w:rsidRPr="00421F75">
        <w:rPr>
          <w:rFonts w:ascii="Arial" w:hAnsi="Arial" w:cs="Arial"/>
        </w:rPr>
        <w:t>………</w:t>
      </w:r>
      <w:r w:rsidR="00421F75">
        <w:rPr>
          <w:rFonts w:ascii="Arial" w:hAnsi="Arial" w:cs="Arial"/>
        </w:rPr>
        <w:t>….</w:t>
      </w:r>
      <w:r w:rsidRPr="00421F75">
        <w:rPr>
          <w:rFonts w:ascii="Arial" w:hAnsi="Arial" w:cs="Arial"/>
        </w:rPr>
        <w:t>……………</w:t>
      </w:r>
      <w:r w:rsidR="00421F75" w:rsidRPr="00421F75">
        <w:rPr>
          <w:rFonts w:ascii="Arial" w:hAnsi="Arial" w:cs="Arial"/>
        </w:rPr>
        <w:t>.</w:t>
      </w:r>
      <w:r w:rsidRPr="00421F75">
        <w:rPr>
          <w:rFonts w:ascii="Arial" w:hAnsi="Arial" w:cs="Arial"/>
        </w:rPr>
        <w:t>…</w:t>
      </w:r>
      <w:r w:rsidR="00421F75">
        <w:rPr>
          <w:rFonts w:ascii="Arial" w:hAnsi="Arial" w:cs="Arial"/>
        </w:rPr>
        <w:t>………</w:t>
      </w:r>
      <w:r w:rsidRPr="00421F75">
        <w:rPr>
          <w:rFonts w:ascii="Arial" w:hAnsi="Arial" w:cs="Arial"/>
        </w:rPr>
        <w:t>……</w:t>
      </w:r>
      <w:r w:rsidR="00955B84" w:rsidRPr="00421F75">
        <w:rPr>
          <w:rFonts w:ascii="Arial" w:hAnsi="Arial" w:cs="Arial"/>
        </w:rPr>
        <w:t>…..</w:t>
      </w:r>
    </w:p>
    <w:p w14:paraId="0E7A6E3B" w14:textId="77777777" w:rsidR="003E0F16" w:rsidRDefault="003E0F16">
      <w:pPr>
        <w:ind w:right="284"/>
        <w:rPr>
          <w:rFonts w:ascii="Arial" w:hAnsi="Arial" w:cs="Arial"/>
        </w:rPr>
      </w:pPr>
      <w:r>
        <w:rPr>
          <w:rFonts w:ascii="Arial" w:hAnsi="Arial" w:cs="Arial"/>
        </w:rPr>
        <w:br w:type="page"/>
      </w:r>
    </w:p>
    <w:p w14:paraId="54C1AD4A" w14:textId="6A90B9B8" w:rsidR="003E0F16" w:rsidRPr="00955B84" w:rsidRDefault="003E0F16" w:rsidP="003E0F16">
      <w:pPr>
        <w:spacing w:after="120"/>
        <w:jc w:val="center"/>
        <w:rPr>
          <w:rFonts w:ascii="Arial" w:hAnsi="Arial" w:cs="Arial"/>
          <w:b/>
          <w:color w:val="FF0000"/>
          <w:sz w:val="40"/>
          <w:szCs w:val="40"/>
        </w:rPr>
      </w:pPr>
      <w:r w:rsidRPr="00955B84">
        <w:rPr>
          <w:rFonts w:ascii="Arial" w:hAnsi="Arial" w:cs="Arial"/>
          <w:b/>
          <w:color w:val="FF0000"/>
          <w:sz w:val="40"/>
          <w:szCs w:val="40"/>
        </w:rPr>
        <w:lastRenderedPageBreak/>
        <w:t xml:space="preserve">Appendix </w:t>
      </w:r>
      <w:r>
        <w:rPr>
          <w:rFonts w:ascii="Arial" w:hAnsi="Arial" w:cs="Arial"/>
          <w:b/>
          <w:color w:val="FF0000"/>
          <w:sz w:val="40"/>
          <w:szCs w:val="40"/>
        </w:rPr>
        <w:t>C</w:t>
      </w:r>
    </w:p>
    <w:p w14:paraId="14F8D896" w14:textId="19AE7025" w:rsidR="00C32B16" w:rsidRDefault="007E5E81" w:rsidP="00C32B16">
      <w:pPr>
        <w:spacing w:after="120"/>
        <w:jc w:val="center"/>
        <w:rPr>
          <w:rFonts w:ascii="Arial" w:hAnsi="Arial" w:cs="Arial"/>
          <w:b/>
          <w:bCs/>
          <w:color w:val="4F81BD" w:themeColor="accent1"/>
          <w:sz w:val="28"/>
          <w:szCs w:val="28"/>
        </w:rPr>
      </w:pPr>
      <w:r>
        <w:rPr>
          <w:rFonts w:ascii="Arial" w:hAnsi="Arial" w:cs="Arial"/>
          <w:b/>
          <w:bCs/>
          <w:color w:val="4F81BD" w:themeColor="accent1"/>
          <w:sz w:val="28"/>
          <w:szCs w:val="28"/>
        </w:rPr>
        <w:t>TBS Amwell Quotation</w:t>
      </w:r>
      <w:r w:rsidR="00C32B16">
        <w:rPr>
          <w:rFonts w:ascii="Arial" w:hAnsi="Arial" w:cs="Arial"/>
          <w:b/>
          <w:bCs/>
          <w:color w:val="4F81BD" w:themeColor="accent1"/>
          <w:sz w:val="28"/>
          <w:szCs w:val="28"/>
        </w:rPr>
        <w:br w:type="page"/>
      </w:r>
    </w:p>
    <w:p w14:paraId="0CD9EB66" w14:textId="48721F4B" w:rsidR="00C32B16" w:rsidRPr="00955B84" w:rsidRDefault="00C32B16" w:rsidP="00C32B16">
      <w:pPr>
        <w:spacing w:after="120"/>
        <w:jc w:val="center"/>
        <w:rPr>
          <w:rFonts w:ascii="Arial" w:hAnsi="Arial" w:cs="Arial"/>
          <w:b/>
          <w:color w:val="FF0000"/>
          <w:sz w:val="40"/>
          <w:szCs w:val="40"/>
        </w:rPr>
      </w:pPr>
      <w:r w:rsidRPr="00955B84">
        <w:rPr>
          <w:rFonts w:ascii="Arial" w:hAnsi="Arial" w:cs="Arial"/>
          <w:b/>
          <w:color w:val="FF0000"/>
          <w:sz w:val="40"/>
          <w:szCs w:val="40"/>
        </w:rPr>
        <w:lastRenderedPageBreak/>
        <w:t xml:space="preserve">Appendix </w:t>
      </w:r>
      <w:r>
        <w:rPr>
          <w:rFonts w:ascii="Arial" w:hAnsi="Arial" w:cs="Arial"/>
          <w:b/>
          <w:color w:val="FF0000"/>
          <w:sz w:val="40"/>
          <w:szCs w:val="40"/>
        </w:rPr>
        <w:t>D</w:t>
      </w:r>
    </w:p>
    <w:p w14:paraId="50795C06" w14:textId="7697E46C" w:rsidR="00C32B16" w:rsidRPr="003E0F16" w:rsidRDefault="00C32B16" w:rsidP="00C32B16">
      <w:pPr>
        <w:spacing w:after="120"/>
        <w:jc w:val="center"/>
        <w:rPr>
          <w:rFonts w:ascii="Arial" w:hAnsi="Arial" w:cs="Arial"/>
          <w:b/>
          <w:color w:val="0070C0"/>
          <w:sz w:val="28"/>
          <w:szCs w:val="28"/>
        </w:rPr>
      </w:pPr>
      <w:r>
        <w:rPr>
          <w:rFonts w:ascii="Arial" w:hAnsi="Arial" w:cs="Arial"/>
          <w:b/>
          <w:bCs/>
          <w:color w:val="4F81BD" w:themeColor="accent1"/>
          <w:sz w:val="28"/>
          <w:szCs w:val="28"/>
        </w:rPr>
        <w:t>Ironmongery Schedule</w:t>
      </w:r>
    </w:p>
    <w:sectPr w:rsidR="00C32B16" w:rsidRPr="003E0F16" w:rsidSect="00613830">
      <w:footerReference w:type="default" r:id="rId17"/>
      <w:pgSz w:w="11906" w:h="16838" w:code="9"/>
      <w:pgMar w:top="1134" w:right="1701" w:bottom="1440" w:left="1701" w:header="1418" w:footer="624"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5AE39" w14:textId="77777777" w:rsidR="008B020A" w:rsidRDefault="008B020A">
      <w:r>
        <w:separator/>
      </w:r>
    </w:p>
  </w:endnote>
  <w:endnote w:type="continuationSeparator" w:id="0">
    <w:p w14:paraId="52E22B38" w14:textId="77777777" w:rsidR="008B020A" w:rsidRDefault="008B0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98" w:type="dxa"/>
      <w:tblLayout w:type="fixed"/>
      <w:tblLook w:val="01E0" w:firstRow="1" w:lastRow="1" w:firstColumn="1" w:lastColumn="1" w:noHBand="0" w:noVBand="0"/>
    </w:tblPr>
    <w:tblGrid>
      <w:gridCol w:w="7371"/>
      <w:gridCol w:w="2127"/>
    </w:tblGrid>
    <w:tr w:rsidR="008B7EC1" w14:paraId="14CA5E47" w14:textId="77777777" w:rsidTr="00B453F6">
      <w:tc>
        <w:tcPr>
          <w:tcW w:w="7371" w:type="dxa"/>
        </w:tcPr>
        <w:p w14:paraId="0A682672" w14:textId="77777777" w:rsidR="008B7EC1" w:rsidRPr="00B453F6" w:rsidRDefault="008B7EC1" w:rsidP="005A5E13">
          <w:pPr>
            <w:pStyle w:val="Footer"/>
            <w:rPr>
              <w:rFonts w:ascii="Arial" w:hAnsi="Arial" w:cs="Arial"/>
              <w:b/>
              <w:color w:val="FF0000"/>
              <w:sz w:val="22"/>
              <w:szCs w:val="22"/>
            </w:rPr>
          </w:pPr>
          <w:r w:rsidRPr="00B453F6">
            <w:rPr>
              <w:rFonts w:ascii="Arial" w:hAnsi="Arial" w:cs="Arial"/>
              <w:b/>
              <w:color w:val="FF0000"/>
              <w:sz w:val="22"/>
              <w:szCs w:val="22"/>
            </w:rPr>
            <w:t>iCON Building Consultancy Limited</w:t>
          </w:r>
        </w:p>
        <w:p w14:paraId="58979CE2" w14:textId="77777777" w:rsidR="008B7EC1" w:rsidRPr="00B453F6" w:rsidRDefault="008B7EC1" w:rsidP="005A5E13">
          <w:pPr>
            <w:pStyle w:val="Footer"/>
            <w:rPr>
              <w:rFonts w:ascii="Arial" w:hAnsi="Arial" w:cs="Arial"/>
              <w:sz w:val="22"/>
              <w:szCs w:val="22"/>
            </w:rPr>
          </w:pPr>
          <w:r w:rsidRPr="00B453F6">
            <w:rPr>
              <w:rFonts w:ascii="Arial" w:hAnsi="Arial" w:cs="Arial"/>
              <w:sz w:val="22"/>
              <w:szCs w:val="22"/>
            </w:rPr>
            <w:t>13 Ducketts Wharf, South Street, Bishop’s Stortford, Herts, CM23 3AR</w:t>
          </w:r>
        </w:p>
        <w:p w14:paraId="4B6A7027" w14:textId="77777777" w:rsidR="008B7EC1" w:rsidRPr="00FC1E03" w:rsidRDefault="008B7EC1" w:rsidP="005A5E13">
          <w:pPr>
            <w:pStyle w:val="Footer"/>
            <w:rPr>
              <w:rFonts w:ascii="Arial" w:hAnsi="Arial" w:cs="Arial"/>
              <w:b/>
              <w:sz w:val="20"/>
              <w:szCs w:val="20"/>
            </w:rPr>
          </w:pPr>
          <w:r w:rsidRPr="00B453F6">
            <w:rPr>
              <w:rFonts w:ascii="Arial" w:hAnsi="Arial" w:cs="Arial"/>
              <w:b/>
              <w:color w:val="FF0000"/>
              <w:sz w:val="22"/>
              <w:szCs w:val="22"/>
            </w:rPr>
            <w:t>Tel:</w:t>
          </w:r>
          <w:r w:rsidRPr="00B453F6">
            <w:rPr>
              <w:rFonts w:ascii="Arial" w:hAnsi="Arial" w:cs="Arial"/>
              <w:sz w:val="22"/>
              <w:szCs w:val="22"/>
            </w:rPr>
            <w:t xml:space="preserve"> 01279 653386  </w:t>
          </w:r>
          <w:r w:rsidRPr="00B453F6">
            <w:rPr>
              <w:rFonts w:ascii="Arial" w:hAnsi="Arial" w:cs="Arial"/>
              <w:b/>
              <w:color w:val="FF0000"/>
              <w:sz w:val="22"/>
              <w:szCs w:val="22"/>
            </w:rPr>
            <w:t>Email:</w:t>
          </w:r>
          <w:r w:rsidRPr="00B453F6">
            <w:rPr>
              <w:rFonts w:ascii="Arial" w:hAnsi="Arial" w:cs="Arial"/>
              <w:sz w:val="22"/>
              <w:szCs w:val="22"/>
            </w:rPr>
            <w:t xml:space="preserve"> </w:t>
          </w:r>
          <w:hyperlink r:id="rId1" w:history="1">
            <w:r w:rsidRPr="00B453F6">
              <w:rPr>
                <w:rStyle w:val="Hyperlink"/>
                <w:rFonts w:ascii="Arial" w:hAnsi="Arial" w:cs="Arial"/>
                <w:sz w:val="22"/>
                <w:szCs w:val="22"/>
              </w:rPr>
              <w:t>info@iconbc.co.uk</w:t>
            </w:r>
          </w:hyperlink>
          <w:r w:rsidRPr="00B453F6">
            <w:rPr>
              <w:rFonts w:ascii="Arial" w:hAnsi="Arial" w:cs="Arial"/>
              <w:sz w:val="22"/>
              <w:szCs w:val="22"/>
            </w:rPr>
            <w:t xml:space="preserve">  </w:t>
          </w:r>
          <w:r w:rsidRPr="00B453F6">
            <w:rPr>
              <w:rFonts w:ascii="Arial" w:hAnsi="Arial" w:cs="Arial"/>
              <w:b/>
              <w:color w:val="FF0000"/>
              <w:sz w:val="22"/>
              <w:szCs w:val="22"/>
            </w:rPr>
            <w:t>Web:</w:t>
          </w:r>
          <w:r w:rsidRPr="00B453F6">
            <w:rPr>
              <w:rFonts w:ascii="Arial" w:hAnsi="Arial" w:cs="Arial"/>
              <w:sz w:val="22"/>
              <w:szCs w:val="22"/>
            </w:rPr>
            <w:t xml:space="preserve"> www.iconbc.co.uk</w:t>
          </w:r>
        </w:p>
      </w:tc>
      <w:tc>
        <w:tcPr>
          <w:tcW w:w="2127" w:type="dxa"/>
          <w:vAlign w:val="center"/>
        </w:tcPr>
        <w:p w14:paraId="4D5D7124" w14:textId="77777777" w:rsidR="008B7EC1" w:rsidRPr="00FC1E03" w:rsidRDefault="008B7EC1" w:rsidP="005A5E13">
          <w:pPr>
            <w:pStyle w:val="Footer"/>
          </w:pPr>
          <w:r>
            <w:rPr>
              <w:noProof/>
              <w:lang w:eastAsia="en-GB"/>
            </w:rPr>
            <w:drawing>
              <wp:inline distT="0" distB="0" distL="0" distR="0" wp14:anchorId="4436F22A" wp14:editId="0AF5050F">
                <wp:extent cx="1212215" cy="276225"/>
                <wp:effectExtent l="19050" t="0" r="6985" b="0"/>
                <wp:docPr id="20" name="Picture 20" descr="RICS_Logo_Landscap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S_Logo_Landscape_BLACK"/>
                        <pic:cNvPicPr>
                          <a:picLocks noChangeAspect="1" noChangeArrowheads="1"/>
                        </pic:cNvPicPr>
                      </pic:nvPicPr>
                      <pic:blipFill>
                        <a:blip r:embed="rId2"/>
                        <a:srcRect/>
                        <a:stretch>
                          <a:fillRect/>
                        </a:stretch>
                      </pic:blipFill>
                      <pic:spPr bwMode="auto">
                        <a:xfrm>
                          <a:off x="0" y="0"/>
                          <a:ext cx="1212215" cy="276225"/>
                        </a:xfrm>
                        <a:prstGeom prst="rect">
                          <a:avLst/>
                        </a:prstGeom>
                        <a:noFill/>
                        <a:ln w="9525">
                          <a:noFill/>
                          <a:miter lim="800000"/>
                          <a:headEnd/>
                          <a:tailEnd/>
                        </a:ln>
                      </pic:spPr>
                    </pic:pic>
                  </a:graphicData>
                </a:graphic>
              </wp:inline>
            </w:drawing>
          </w:r>
        </w:p>
      </w:tc>
    </w:tr>
  </w:tbl>
  <w:p w14:paraId="328F885C" w14:textId="77777777" w:rsidR="008B7EC1" w:rsidRPr="009001AA" w:rsidRDefault="008B7EC1" w:rsidP="009001AA">
    <w:pPr>
      <w:pStyle w:val="Footer"/>
      <w:rPr>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80"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left w:w="0" w:type="dxa"/>
        <w:right w:w="0" w:type="dxa"/>
      </w:tblCellMar>
      <w:tblLook w:val="0000" w:firstRow="0" w:lastRow="0" w:firstColumn="0" w:lastColumn="0" w:noHBand="0" w:noVBand="0"/>
    </w:tblPr>
    <w:tblGrid>
      <w:gridCol w:w="2137"/>
      <w:gridCol w:w="2258"/>
      <w:gridCol w:w="4985"/>
    </w:tblGrid>
    <w:tr w:rsidR="00C93E29" w:rsidRPr="00A56EFD" w14:paraId="3C3FA3E6" w14:textId="77777777" w:rsidTr="001A4C10">
      <w:tc>
        <w:tcPr>
          <w:tcW w:w="9380" w:type="dxa"/>
          <w:gridSpan w:val="3"/>
          <w:shd w:val="clear" w:color="auto" w:fill="auto"/>
          <w:tcMar>
            <w:top w:w="0" w:type="dxa"/>
            <w:left w:w="108" w:type="dxa"/>
            <w:bottom w:w="0" w:type="dxa"/>
            <w:right w:w="108" w:type="dxa"/>
          </w:tcMar>
        </w:tcPr>
        <w:p w14:paraId="7BCE8134" w14:textId="6109C5D0" w:rsidR="00C93E29" w:rsidRPr="00B453F6" w:rsidRDefault="00C93E29" w:rsidP="00421F75">
          <w:pPr>
            <w:spacing w:before="60" w:after="60"/>
            <w:rPr>
              <w:rFonts w:ascii="Arial" w:hAnsi="Arial" w:cs="Arial"/>
              <w:noProof/>
              <w:color w:val="808080"/>
              <w:sz w:val="20"/>
              <w:szCs w:val="20"/>
              <w:lang w:eastAsia="en-GB"/>
            </w:rPr>
          </w:pPr>
          <w:r>
            <w:rPr>
              <w:rFonts w:ascii="Arial" w:hAnsi="Arial" w:cs="Arial"/>
              <w:noProof/>
              <w:color w:val="808080"/>
              <w:sz w:val="20"/>
              <w:szCs w:val="20"/>
              <w:lang w:eastAsia="en-GB"/>
            </w:rPr>
            <w:t>Document Control</w:t>
          </w:r>
          <w:r w:rsidR="00836F93">
            <w:rPr>
              <w:rFonts w:ascii="Arial" w:hAnsi="Arial" w:cs="Arial"/>
              <w:noProof/>
              <w:color w:val="808080"/>
              <w:sz w:val="20"/>
              <w:szCs w:val="20"/>
              <w:lang w:eastAsia="en-GB"/>
            </w:rPr>
            <w:t>:</w:t>
          </w:r>
          <w:r w:rsidR="007A4479">
            <w:rPr>
              <w:rFonts w:ascii="Arial" w:hAnsi="Arial" w:cs="Arial"/>
              <w:noProof/>
              <w:color w:val="808080"/>
              <w:sz w:val="20"/>
              <w:szCs w:val="20"/>
              <w:lang w:eastAsia="en-GB"/>
            </w:rPr>
            <w:t>-</w:t>
          </w:r>
        </w:p>
      </w:tc>
    </w:tr>
    <w:tr w:rsidR="008B7EC1" w:rsidRPr="00A56EFD" w14:paraId="5C24048D" w14:textId="77777777" w:rsidTr="00E973BA">
      <w:tc>
        <w:tcPr>
          <w:tcW w:w="2137" w:type="dxa"/>
          <w:shd w:val="clear" w:color="auto" w:fill="auto"/>
          <w:tcMar>
            <w:top w:w="0" w:type="dxa"/>
            <w:left w:w="108" w:type="dxa"/>
            <w:bottom w:w="0" w:type="dxa"/>
            <w:right w:w="108" w:type="dxa"/>
          </w:tcMar>
        </w:tcPr>
        <w:p w14:paraId="44C1C05B" w14:textId="77777777" w:rsidR="008B7EC1" w:rsidRPr="00B453F6" w:rsidRDefault="008B7EC1" w:rsidP="00421F75">
          <w:pPr>
            <w:spacing w:before="60" w:after="60"/>
            <w:rPr>
              <w:rFonts w:ascii="Arial" w:hAnsi="Arial" w:cs="Arial"/>
              <w:color w:val="808080"/>
              <w:sz w:val="20"/>
              <w:szCs w:val="20"/>
              <w:lang w:val="en-US"/>
            </w:rPr>
          </w:pPr>
          <w:r w:rsidRPr="00B453F6">
            <w:rPr>
              <w:rFonts w:ascii="Arial" w:hAnsi="Arial" w:cs="Arial"/>
              <w:color w:val="808080"/>
              <w:sz w:val="20"/>
              <w:szCs w:val="20"/>
            </w:rPr>
            <w:t>Prepared By:</w:t>
          </w:r>
        </w:p>
      </w:tc>
      <w:tc>
        <w:tcPr>
          <w:tcW w:w="2258" w:type="dxa"/>
        </w:tcPr>
        <w:p w14:paraId="57FD2E49" w14:textId="77777777" w:rsidR="008B7EC1" w:rsidRPr="00B453F6" w:rsidRDefault="008B7EC1" w:rsidP="00421F75">
          <w:pPr>
            <w:spacing w:before="60" w:after="60"/>
            <w:ind w:left="168"/>
            <w:rPr>
              <w:rFonts w:ascii="Arial" w:hAnsi="Arial" w:cs="Arial"/>
              <w:color w:val="808080"/>
              <w:sz w:val="20"/>
              <w:szCs w:val="20"/>
              <w:lang w:val="en-US"/>
            </w:rPr>
          </w:pPr>
          <w:r w:rsidRPr="00B453F6">
            <w:rPr>
              <w:rFonts w:ascii="Arial" w:hAnsi="Arial" w:cs="Arial"/>
              <w:color w:val="808080"/>
              <w:sz w:val="20"/>
              <w:szCs w:val="20"/>
              <w:lang w:val="en-US"/>
            </w:rPr>
            <w:t>Stuart Roberts</w:t>
          </w:r>
        </w:p>
        <w:p w14:paraId="26E58E72" w14:textId="77777777" w:rsidR="008B7EC1" w:rsidRPr="00B453F6" w:rsidRDefault="008B7EC1" w:rsidP="00421F75">
          <w:pPr>
            <w:spacing w:before="60" w:after="60"/>
            <w:ind w:left="168"/>
            <w:rPr>
              <w:rFonts w:ascii="Arial" w:hAnsi="Arial" w:cs="Arial"/>
              <w:color w:val="808080"/>
              <w:sz w:val="20"/>
              <w:szCs w:val="20"/>
              <w:lang w:val="en-US"/>
            </w:rPr>
          </w:pPr>
          <w:r w:rsidRPr="00B453F6">
            <w:rPr>
              <w:rFonts w:ascii="Arial" w:hAnsi="Arial" w:cs="Arial"/>
              <w:color w:val="808080"/>
              <w:sz w:val="20"/>
              <w:szCs w:val="20"/>
              <w:lang w:val="en-US"/>
            </w:rPr>
            <w:t>BSc (Hons) MRICS</w:t>
          </w:r>
        </w:p>
      </w:tc>
      <w:tc>
        <w:tcPr>
          <w:tcW w:w="4985" w:type="dxa"/>
          <w:shd w:val="clear" w:color="auto" w:fill="auto"/>
          <w:tcMar>
            <w:top w:w="0" w:type="dxa"/>
            <w:left w:w="108" w:type="dxa"/>
            <w:bottom w:w="0" w:type="dxa"/>
            <w:right w:w="108" w:type="dxa"/>
          </w:tcMar>
        </w:tcPr>
        <w:p w14:paraId="4F9682C8" w14:textId="77777777" w:rsidR="008B7EC1" w:rsidRPr="00B453F6" w:rsidRDefault="008B7EC1" w:rsidP="00421F75">
          <w:pPr>
            <w:spacing w:before="60" w:after="60"/>
            <w:rPr>
              <w:rFonts w:ascii="Arial" w:hAnsi="Arial" w:cs="Arial"/>
              <w:color w:val="808080"/>
              <w:sz w:val="20"/>
              <w:szCs w:val="20"/>
              <w:lang w:val="en-US"/>
            </w:rPr>
          </w:pPr>
          <w:r w:rsidRPr="00B453F6">
            <w:rPr>
              <w:rFonts w:ascii="Arial" w:hAnsi="Arial" w:cs="Arial"/>
              <w:noProof/>
              <w:color w:val="808080"/>
              <w:sz w:val="20"/>
              <w:szCs w:val="20"/>
              <w:lang w:eastAsia="en-GB"/>
            </w:rPr>
            <w:drawing>
              <wp:inline distT="0" distB="0" distL="0" distR="0" wp14:anchorId="74CFD515" wp14:editId="4D1DFAE1">
                <wp:extent cx="1183121" cy="258233"/>
                <wp:effectExtent l="0" t="0" r="0" b="8890"/>
                <wp:docPr id="4" name="Picture 4" descr="Stuart Robe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art Roberts"/>
                        <pic:cNvPicPr>
                          <a:picLocks noChangeAspect="1" noChangeArrowheads="1"/>
                        </pic:cNvPicPr>
                      </pic:nvPicPr>
                      <pic:blipFill>
                        <a:blip r:embed="rId1"/>
                        <a:srcRect/>
                        <a:stretch>
                          <a:fillRect/>
                        </a:stretch>
                      </pic:blipFill>
                      <pic:spPr bwMode="auto">
                        <a:xfrm>
                          <a:off x="0" y="0"/>
                          <a:ext cx="1198123" cy="261507"/>
                        </a:xfrm>
                        <a:prstGeom prst="rect">
                          <a:avLst/>
                        </a:prstGeom>
                        <a:noFill/>
                        <a:ln w="9525">
                          <a:noFill/>
                          <a:miter lim="800000"/>
                          <a:headEnd/>
                          <a:tailEnd/>
                        </a:ln>
                      </pic:spPr>
                    </pic:pic>
                  </a:graphicData>
                </a:graphic>
              </wp:inline>
            </w:drawing>
          </w:r>
        </w:p>
      </w:tc>
    </w:tr>
    <w:tr w:rsidR="008B7EC1" w:rsidRPr="00A56EFD" w14:paraId="552C6042" w14:textId="77777777" w:rsidTr="00E973BA">
      <w:tc>
        <w:tcPr>
          <w:tcW w:w="2137" w:type="dxa"/>
          <w:shd w:val="clear" w:color="auto" w:fill="auto"/>
          <w:tcMar>
            <w:top w:w="0" w:type="dxa"/>
            <w:left w:w="108" w:type="dxa"/>
            <w:bottom w:w="0" w:type="dxa"/>
            <w:right w:w="108" w:type="dxa"/>
          </w:tcMar>
        </w:tcPr>
        <w:p w14:paraId="6CCF8384" w14:textId="2C276384" w:rsidR="008B7EC1" w:rsidRPr="00B453F6" w:rsidRDefault="00836F93" w:rsidP="00421F75">
          <w:pPr>
            <w:spacing w:before="60" w:after="60"/>
            <w:rPr>
              <w:rFonts w:ascii="Arial" w:hAnsi="Arial" w:cs="Arial"/>
              <w:color w:val="808080"/>
              <w:sz w:val="20"/>
              <w:szCs w:val="20"/>
            </w:rPr>
          </w:pPr>
          <w:r>
            <w:rPr>
              <w:rFonts w:ascii="Arial" w:hAnsi="Arial" w:cs="Arial"/>
              <w:color w:val="808080"/>
              <w:sz w:val="20"/>
              <w:szCs w:val="20"/>
            </w:rPr>
            <w:t>Checked</w:t>
          </w:r>
          <w:r w:rsidR="008B7EC1" w:rsidRPr="00B453F6">
            <w:rPr>
              <w:rFonts w:ascii="Arial" w:hAnsi="Arial" w:cs="Arial"/>
              <w:color w:val="808080"/>
              <w:sz w:val="20"/>
              <w:szCs w:val="20"/>
            </w:rPr>
            <w:t xml:space="preserve"> By:</w:t>
          </w:r>
        </w:p>
      </w:tc>
      <w:tc>
        <w:tcPr>
          <w:tcW w:w="2258" w:type="dxa"/>
        </w:tcPr>
        <w:p w14:paraId="6FF5472D" w14:textId="77777777" w:rsidR="008B7EC1" w:rsidRPr="00B453F6" w:rsidRDefault="008B7EC1" w:rsidP="00421F75">
          <w:pPr>
            <w:spacing w:before="60" w:after="60"/>
            <w:ind w:left="168"/>
            <w:rPr>
              <w:rFonts w:ascii="Arial" w:hAnsi="Arial" w:cs="Arial"/>
              <w:color w:val="808080"/>
              <w:sz w:val="20"/>
              <w:szCs w:val="20"/>
              <w:lang w:val="en-US"/>
            </w:rPr>
          </w:pPr>
          <w:r w:rsidRPr="00B453F6">
            <w:rPr>
              <w:rFonts w:ascii="Arial" w:hAnsi="Arial" w:cs="Arial"/>
              <w:color w:val="808080"/>
              <w:sz w:val="20"/>
              <w:szCs w:val="20"/>
              <w:lang w:val="en-US"/>
            </w:rPr>
            <w:t>Chris Day</w:t>
          </w:r>
        </w:p>
        <w:p w14:paraId="2FB87CAA" w14:textId="77777777" w:rsidR="008B7EC1" w:rsidRPr="00B453F6" w:rsidRDefault="008B7EC1" w:rsidP="00421F75">
          <w:pPr>
            <w:spacing w:before="60" w:after="60"/>
            <w:ind w:left="168"/>
            <w:rPr>
              <w:rFonts w:ascii="Arial" w:hAnsi="Arial" w:cs="Arial"/>
              <w:color w:val="808080"/>
              <w:sz w:val="20"/>
              <w:szCs w:val="20"/>
              <w:lang w:val="en-US"/>
            </w:rPr>
          </w:pPr>
          <w:r w:rsidRPr="00B453F6">
            <w:rPr>
              <w:rFonts w:ascii="Arial" w:hAnsi="Arial" w:cs="Arial"/>
              <w:color w:val="808080"/>
              <w:sz w:val="20"/>
              <w:szCs w:val="20"/>
              <w:lang w:val="en-US"/>
            </w:rPr>
            <w:t>BSc (Hons) MRICS</w:t>
          </w:r>
        </w:p>
      </w:tc>
      <w:tc>
        <w:tcPr>
          <w:tcW w:w="4985" w:type="dxa"/>
          <w:shd w:val="clear" w:color="auto" w:fill="auto"/>
          <w:tcMar>
            <w:top w:w="0" w:type="dxa"/>
            <w:left w:w="108" w:type="dxa"/>
            <w:bottom w:w="0" w:type="dxa"/>
            <w:right w:w="108" w:type="dxa"/>
          </w:tcMar>
        </w:tcPr>
        <w:p w14:paraId="53934E36" w14:textId="77777777" w:rsidR="008B7EC1" w:rsidRPr="00B453F6" w:rsidRDefault="008B7EC1" w:rsidP="00421F75">
          <w:pPr>
            <w:spacing w:before="60" w:after="60"/>
            <w:rPr>
              <w:rFonts w:ascii="Arial" w:hAnsi="Arial" w:cs="Arial"/>
              <w:color w:val="808080"/>
              <w:sz w:val="20"/>
              <w:szCs w:val="20"/>
              <w:lang w:val="en-US"/>
            </w:rPr>
          </w:pPr>
          <w:r w:rsidRPr="00B453F6">
            <w:rPr>
              <w:rFonts w:ascii="Arial" w:hAnsi="Arial" w:cs="Arial"/>
              <w:noProof/>
              <w:color w:val="808080"/>
              <w:sz w:val="20"/>
              <w:szCs w:val="20"/>
              <w:lang w:eastAsia="en-GB"/>
            </w:rPr>
            <w:drawing>
              <wp:inline distT="0" distB="0" distL="0" distR="0" wp14:anchorId="646B13FE" wp14:editId="7AEAD588">
                <wp:extent cx="1095375" cy="266065"/>
                <wp:effectExtent l="19050" t="0" r="9525" b="0"/>
                <wp:docPr id="5" name="Picture 5" descr="Chris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 Day"/>
                        <pic:cNvPicPr>
                          <a:picLocks noChangeAspect="1" noChangeArrowheads="1"/>
                        </pic:cNvPicPr>
                      </pic:nvPicPr>
                      <pic:blipFill>
                        <a:blip r:embed="rId2"/>
                        <a:srcRect/>
                        <a:stretch>
                          <a:fillRect/>
                        </a:stretch>
                      </pic:blipFill>
                      <pic:spPr bwMode="auto">
                        <a:xfrm>
                          <a:off x="0" y="0"/>
                          <a:ext cx="1095375" cy="266065"/>
                        </a:xfrm>
                        <a:prstGeom prst="rect">
                          <a:avLst/>
                        </a:prstGeom>
                        <a:noFill/>
                        <a:ln w="9525">
                          <a:noFill/>
                          <a:miter lim="800000"/>
                          <a:headEnd/>
                          <a:tailEnd/>
                        </a:ln>
                      </pic:spPr>
                    </pic:pic>
                  </a:graphicData>
                </a:graphic>
              </wp:inline>
            </w:drawing>
          </w:r>
        </w:p>
      </w:tc>
    </w:tr>
    <w:tr w:rsidR="008B7EC1" w:rsidRPr="00A56EFD" w14:paraId="2D512F5B" w14:textId="77777777" w:rsidTr="00E973BA">
      <w:tc>
        <w:tcPr>
          <w:tcW w:w="2137" w:type="dxa"/>
          <w:shd w:val="clear" w:color="auto" w:fill="auto"/>
          <w:tcMar>
            <w:top w:w="0" w:type="dxa"/>
            <w:left w:w="108" w:type="dxa"/>
            <w:bottom w:w="0" w:type="dxa"/>
            <w:right w:w="108" w:type="dxa"/>
          </w:tcMar>
        </w:tcPr>
        <w:p w14:paraId="22759A5F" w14:textId="77777777" w:rsidR="008B7EC1" w:rsidRPr="00B453F6" w:rsidRDefault="008B7EC1" w:rsidP="00421F75">
          <w:pPr>
            <w:spacing w:before="60" w:after="60"/>
            <w:rPr>
              <w:rFonts w:ascii="Arial" w:hAnsi="Arial" w:cs="Arial"/>
              <w:color w:val="808080"/>
              <w:sz w:val="20"/>
              <w:szCs w:val="20"/>
              <w:lang w:val="en-US"/>
            </w:rPr>
          </w:pPr>
          <w:r w:rsidRPr="00B453F6">
            <w:rPr>
              <w:rFonts w:ascii="Arial" w:hAnsi="Arial" w:cs="Arial"/>
              <w:color w:val="808080"/>
              <w:sz w:val="20"/>
              <w:szCs w:val="20"/>
            </w:rPr>
            <w:t>Date of Issue:</w:t>
          </w:r>
        </w:p>
      </w:tc>
      <w:tc>
        <w:tcPr>
          <w:tcW w:w="2258" w:type="dxa"/>
        </w:tcPr>
        <w:p w14:paraId="14AFF28D" w14:textId="46943DB0" w:rsidR="008B7EC1" w:rsidRPr="00112269" w:rsidRDefault="007A4479" w:rsidP="00421F75">
          <w:pPr>
            <w:spacing w:before="60" w:after="60"/>
            <w:ind w:left="168"/>
            <w:rPr>
              <w:rFonts w:ascii="Arial" w:hAnsi="Arial" w:cs="Arial"/>
              <w:color w:val="808080"/>
              <w:sz w:val="20"/>
              <w:szCs w:val="20"/>
              <w:lang w:val="en-US"/>
            </w:rPr>
          </w:pPr>
          <w:r>
            <w:rPr>
              <w:rFonts w:ascii="Arial" w:hAnsi="Arial" w:cs="Arial"/>
              <w:color w:val="808080"/>
              <w:sz w:val="20"/>
              <w:szCs w:val="20"/>
              <w:lang w:val="en-US"/>
            </w:rPr>
            <w:t>1</w:t>
          </w:r>
          <w:r w:rsidR="002A0CFB">
            <w:rPr>
              <w:rFonts w:ascii="Arial" w:hAnsi="Arial" w:cs="Arial"/>
              <w:color w:val="808080"/>
              <w:sz w:val="20"/>
              <w:szCs w:val="20"/>
              <w:lang w:val="en-US"/>
            </w:rPr>
            <w:t>4</w:t>
          </w:r>
          <w:r w:rsidRPr="007A4479">
            <w:rPr>
              <w:rFonts w:ascii="Arial" w:hAnsi="Arial" w:cs="Arial"/>
              <w:color w:val="808080"/>
              <w:sz w:val="20"/>
              <w:szCs w:val="20"/>
              <w:vertAlign w:val="superscript"/>
              <w:lang w:val="en-US"/>
            </w:rPr>
            <w:t>th</w:t>
          </w:r>
          <w:r>
            <w:rPr>
              <w:rFonts w:ascii="Arial" w:hAnsi="Arial" w:cs="Arial"/>
              <w:color w:val="808080"/>
              <w:sz w:val="20"/>
              <w:szCs w:val="20"/>
              <w:lang w:val="en-US"/>
            </w:rPr>
            <w:t xml:space="preserve"> October</w:t>
          </w:r>
          <w:r w:rsidR="008B7EC1" w:rsidRPr="00112269">
            <w:rPr>
              <w:rFonts w:ascii="Arial" w:hAnsi="Arial" w:cs="Arial"/>
              <w:color w:val="808080"/>
              <w:sz w:val="20"/>
              <w:szCs w:val="20"/>
              <w:lang w:val="en-US"/>
            </w:rPr>
            <w:t xml:space="preserve"> 202</w:t>
          </w:r>
          <w:r>
            <w:rPr>
              <w:rFonts w:ascii="Arial" w:hAnsi="Arial" w:cs="Arial"/>
              <w:color w:val="808080"/>
              <w:sz w:val="20"/>
              <w:szCs w:val="20"/>
              <w:lang w:val="en-US"/>
            </w:rPr>
            <w:t>4</w:t>
          </w:r>
        </w:p>
      </w:tc>
      <w:tc>
        <w:tcPr>
          <w:tcW w:w="4985" w:type="dxa"/>
          <w:shd w:val="clear" w:color="auto" w:fill="auto"/>
          <w:tcMar>
            <w:top w:w="0" w:type="dxa"/>
            <w:left w:w="108" w:type="dxa"/>
            <w:bottom w:w="0" w:type="dxa"/>
            <w:right w:w="108" w:type="dxa"/>
          </w:tcMar>
        </w:tcPr>
        <w:p w14:paraId="3CF8BC00" w14:textId="6EF8235B" w:rsidR="008B7EC1" w:rsidRPr="00112269" w:rsidRDefault="00836F93" w:rsidP="00421F75">
          <w:pPr>
            <w:spacing w:before="60" w:after="60"/>
            <w:rPr>
              <w:rFonts w:ascii="Arial" w:hAnsi="Arial" w:cs="Arial"/>
              <w:color w:val="808080"/>
              <w:sz w:val="20"/>
              <w:szCs w:val="20"/>
              <w:lang w:val="en-US"/>
            </w:rPr>
          </w:pPr>
          <w:r w:rsidRPr="00112269">
            <w:rPr>
              <w:rFonts w:ascii="Arial" w:hAnsi="Arial" w:cs="Arial"/>
              <w:color w:val="808080"/>
              <w:sz w:val="20"/>
              <w:szCs w:val="20"/>
              <w:lang w:val="en-US"/>
            </w:rPr>
            <w:t>Issue Nr: 1 (Tender)</w:t>
          </w:r>
        </w:p>
      </w:tc>
    </w:tr>
    <w:tr w:rsidR="008B7EC1" w:rsidRPr="00A56EFD" w14:paraId="0563BA8E" w14:textId="77777777" w:rsidTr="00E973BA">
      <w:tc>
        <w:tcPr>
          <w:tcW w:w="2137" w:type="dxa"/>
          <w:shd w:val="clear" w:color="auto" w:fill="auto"/>
          <w:tcMar>
            <w:top w:w="0" w:type="dxa"/>
            <w:left w:w="108" w:type="dxa"/>
            <w:bottom w:w="0" w:type="dxa"/>
            <w:right w:w="108" w:type="dxa"/>
          </w:tcMar>
        </w:tcPr>
        <w:p w14:paraId="1E928A5B" w14:textId="77777777" w:rsidR="008B7EC1" w:rsidRPr="00B453F6" w:rsidRDefault="008B7EC1" w:rsidP="00421F75">
          <w:pPr>
            <w:spacing w:before="60" w:after="60"/>
            <w:rPr>
              <w:rFonts w:ascii="Arial" w:hAnsi="Arial" w:cs="Arial"/>
              <w:color w:val="808080"/>
              <w:sz w:val="20"/>
              <w:szCs w:val="20"/>
            </w:rPr>
          </w:pPr>
          <w:r w:rsidRPr="00B453F6">
            <w:rPr>
              <w:rFonts w:ascii="Arial" w:hAnsi="Arial" w:cs="Arial"/>
              <w:color w:val="808080"/>
              <w:sz w:val="20"/>
              <w:szCs w:val="20"/>
            </w:rPr>
            <w:t>Reference:</w:t>
          </w:r>
        </w:p>
      </w:tc>
      <w:tc>
        <w:tcPr>
          <w:tcW w:w="7243" w:type="dxa"/>
          <w:gridSpan w:val="2"/>
        </w:tcPr>
        <w:p w14:paraId="76D285CB" w14:textId="37A9C58B" w:rsidR="008B7EC1" w:rsidRPr="00B453F6" w:rsidRDefault="007A4479" w:rsidP="00421F75">
          <w:pPr>
            <w:spacing w:before="60" w:after="60"/>
            <w:ind w:firstLine="168"/>
            <w:rPr>
              <w:rFonts w:ascii="Arial" w:hAnsi="Arial" w:cs="Arial"/>
              <w:color w:val="808080"/>
              <w:sz w:val="20"/>
              <w:szCs w:val="20"/>
              <w:lang w:val="en-US"/>
            </w:rPr>
          </w:pPr>
          <w:r>
            <w:rPr>
              <w:rFonts w:ascii="Arial" w:hAnsi="Arial" w:cs="Arial"/>
              <w:color w:val="808080"/>
              <w:sz w:val="20"/>
              <w:szCs w:val="20"/>
              <w:lang w:val="en-US"/>
            </w:rPr>
            <w:t>WTC</w:t>
          </w:r>
          <w:r w:rsidR="00836F93">
            <w:rPr>
              <w:rFonts w:ascii="Arial" w:hAnsi="Arial" w:cs="Arial"/>
              <w:color w:val="808080"/>
              <w:sz w:val="20"/>
              <w:szCs w:val="20"/>
              <w:lang w:val="en-US"/>
            </w:rPr>
            <w:t>_001</w:t>
          </w:r>
          <w:r w:rsidR="008B7EC1" w:rsidRPr="00B453F6">
            <w:rPr>
              <w:rFonts w:ascii="Arial" w:hAnsi="Arial" w:cs="Arial"/>
              <w:color w:val="808080"/>
              <w:sz w:val="20"/>
              <w:szCs w:val="20"/>
              <w:lang w:val="en-US"/>
            </w:rPr>
            <w:t>_</w:t>
          </w:r>
          <w:r>
            <w:rPr>
              <w:rFonts w:ascii="Arial" w:hAnsi="Arial" w:cs="Arial"/>
              <w:color w:val="808080"/>
              <w:sz w:val="20"/>
              <w:szCs w:val="20"/>
              <w:lang w:val="en-US"/>
            </w:rPr>
            <w:t>Ware Priory Lido Pavilion</w:t>
          </w:r>
          <w:r w:rsidR="00836F93">
            <w:rPr>
              <w:rFonts w:ascii="Arial" w:hAnsi="Arial" w:cs="Arial"/>
              <w:color w:val="808080"/>
              <w:sz w:val="20"/>
              <w:szCs w:val="20"/>
              <w:lang w:val="en-US"/>
            </w:rPr>
            <w:t>_</w:t>
          </w:r>
          <w:r w:rsidR="008B7EC1" w:rsidRPr="00B453F6">
            <w:rPr>
              <w:rFonts w:ascii="Arial" w:hAnsi="Arial" w:cs="Arial"/>
              <w:color w:val="808080"/>
              <w:sz w:val="20"/>
              <w:szCs w:val="20"/>
              <w:lang w:val="en-US"/>
            </w:rPr>
            <w:t>Specification of Works_</w:t>
          </w:r>
          <w:r>
            <w:rPr>
              <w:rFonts w:ascii="Arial" w:hAnsi="Arial" w:cs="Arial"/>
              <w:color w:val="808080"/>
              <w:sz w:val="20"/>
              <w:szCs w:val="20"/>
              <w:lang w:val="en-US"/>
            </w:rPr>
            <w:t>170924</w:t>
          </w:r>
        </w:p>
      </w:tc>
    </w:tr>
  </w:tbl>
  <w:p w14:paraId="5DF88C29" w14:textId="77777777" w:rsidR="008B7EC1" w:rsidRPr="00617FB3" w:rsidRDefault="008B7EC1" w:rsidP="0087520E">
    <w:pPr>
      <w:pStyle w:val="Footer"/>
      <w:tabs>
        <w:tab w:val="right" w:pos="9360"/>
      </w:tabs>
      <w:rPr>
        <w:color w:val="808080"/>
        <w:sz w:val="14"/>
        <w:szCs w:val="14"/>
      </w:rPr>
    </w:pPr>
    <w:r w:rsidRPr="00617FB3">
      <w:rPr>
        <w:color w:val="808080"/>
        <w:sz w:val="14"/>
        <w:szCs w:val="14"/>
      </w:rPr>
      <w:tab/>
    </w:r>
    <w:r w:rsidRPr="00617FB3">
      <w:rPr>
        <w:color w:val="808080"/>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98" w:type="dxa"/>
      <w:tblLook w:val="01E0" w:firstRow="1" w:lastRow="1" w:firstColumn="1" w:lastColumn="1" w:noHBand="0" w:noVBand="0"/>
    </w:tblPr>
    <w:tblGrid>
      <w:gridCol w:w="9262"/>
      <w:gridCol w:w="236"/>
    </w:tblGrid>
    <w:tr w:rsidR="008B7EC1" w:rsidRPr="002F3891" w14:paraId="702340F1" w14:textId="77777777">
      <w:tc>
        <w:tcPr>
          <w:tcW w:w="9262" w:type="dxa"/>
        </w:tcPr>
        <w:p w14:paraId="01C327C1" w14:textId="77777777" w:rsidR="008B7EC1" w:rsidRPr="00FC1E03" w:rsidRDefault="008B7EC1" w:rsidP="00E05408">
          <w:pPr>
            <w:pStyle w:val="Footer"/>
            <w:rPr>
              <w:rFonts w:ascii="Gill Sans MT" w:hAnsi="Gill Sans MT"/>
              <w:color w:val="808080"/>
              <w:sz w:val="14"/>
              <w:szCs w:val="14"/>
            </w:rPr>
          </w:pPr>
        </w:p>
        <w:p w14:paraId="36D8BA7B" w14:textId="63B31729" w:rsidR="008B7EC1" w:rsidRPr="005A6373" w:rsidRDefault="008B7EC1" w:rsidP="00E05408">
          <w:pPr>
            <w:pStyle w:val="Footer"/>
            <w:rPr>
              <w:rStyle w:val="PageNumber"/>
              <w:rFonts w:ascii="Arial" w:hAnsi="Arial" w:cs="Arial"/>
              <w:color w:val="808080"/>
              <w:sz w:val="14"/>
              <w:szCs w:val="14"/>
            </w:rPr>
          </w:pPr>
          <w:r w:rsidRPr="005A6373">
            <w:rPr>
              <w:rFonts w:ascii="Arial" w:hAnsi="Arial" w:cs="Arial"/>
              <w:color w:val="808080"/>
              <w:sz w:val="14"/>
              <w:szCs w:val="14"/>
            </w:rPr>
            <w:t xml:space="preserve">Page </w:t>
          </w:r>
          <w:r w:rsidRPr="005A6373">
            <w:rPr>
              <w:rStyle w:val="PageNumber"/>
              <w:rFonts w:ascii="Arial" w:hAnsi="Arial" w:cs="Arial"/>
              <w:color w:val="808080"/>
              <w:sz w:val="14"/>
              <w:szCs w:val="14"/>
            </w:rPr>
            <w:fldChar w:fldCharType="begin"/>
          </w:r>
          <w:r w:rsidRPr="005A6373">
            <w:rPr>
              <w:rStyle w:val="PageNumber"/>
              <w:rFonts w:ascii="Arial" w:hAnsi="Arial" w:cs="Arial"/>
              <w:color w:val="808080"/>
              <w:sz w:val="14"/>
              <w:szCs w:val="14"/>
            </w:rPr>
            <w:instrText xml:space="preserve"> PAGE </w:instrText>
          </w:r>
          <w:r w:rsidRPr="005A6373">
            <w:rPr>
              <w:rStyle w:val="PageNumber"/>
              <w:rFonts w:ascii="Arial" w:hAnsi="Arial" w:cs="Arial"/>
              <w:color w:val="808080"/>
              <w:sz w:val="14"/>
              <w:szCs w:val="14"/>
            </w:rPr>
            <w:fldChar w:fldCharType="separate"/>
          </w:r>
          <w:r>
            <w:rPr>
              <w:rStyle w:val="PageNumber"/>
              <w:rFonts w:ascii="Arial" w:hAnsi="Arial" w:cs="Arial"/>
              <w:noProof/>
              <w:color w:val="808080"/>
              <w:sz w:val="14"/>
              <w:szCs w:val="14"/>
            </w:rPr>
            <w:t>40</w:t>
          </w:r>
          <w:r w:rsidRPr="005A6373">
            <w:rPr>
              <w:rStyle w:val="PageNumber"/>
              <w:rFonts w:ascii="Arial" w:hAnsi="Arial" w:cs="Arial"/>
              <w:color w:val="808080"/>
              <w:sz w:val="14"/>
              <w:szCs w:val="14"/>
            </w:rPr>
            <w:fldChar w:fldCharType="end"/>
          </w:r>
          <w:r>
            <w:rPr>
              <w:rStyle w:val="PageNumber"/>
              <w:rFonts w:ascii="Arial" w:hAnsi="Arial" w:cs="Arial"/>
              <w:color w:val="808080"/>
              <w:sz w:val="14"/>
              <w:szCs w:val="14"/>
            </w:rPr>
            <w:t xml:space="preserve"> of</w:t>
          </w:r>
          <w:r w:rsidR="006825E3">
            <w:rPr>
              <w:rStyle w:val="PageNumber"/>
              <w:rFonts w:ascii="Arial" w:hAnsi="Arial" w:cs="Arial"/>
              <w:color w:val="808080"/>
              <w:sz w:val="14"/>
              <w:szCs w:val="14"/>
            </w:rPr>
            <w:t xml:space="preserve"> 83</w:t>
          </w:r>
        </w:p>
      </w:tc>
      <w:tc>
        <w:tcPr>
          <w:tcW w:w="236" w:type="dxa"/>
        </w:tcPr>
        <w:p w14:paraId="3376D056" w14:textId="77777777" w:rsidR="008B7EC1" w:rsidRPr="00FC1E03" w:rsidRDefault="008B7EC1" w:rsidP="002F3891">
          <w:pPr>
            <w:pStyle w:val="Footer"/>
            <w:jc w:val="right"/>
            <w:rPr>
              <w:rFonts w:ascii="Gill Sans MT" w:hAnsi="Gill Sans MT"/>
              <w:color w:val="808080"/>
              <w:sz w:val="14"/>
              <w:szCs w:val="14"/>
            </w:rPr>
          </w:pPr>
          <w:r w:rsidRPr="00FC1E03">
            <w:rPr>
              <w:rFonts w:ascii="Gill Sans MT" w:hAnsi="Gill Sans MT"/>
              <w:color w:val="808080"/>
              <w:sz w:val="14"/>
              <w:szCs w:val="14"/>
            </w:rPr>
            <w:br/>
          </w:r>
        </w:p>
      </w:tc>
    </w:tr>
  </w:tbl>
  <w:p w14:paraId="137F4541" w14:textId="77777777" w:rsidR="008B7EC1" w:rsidRPr="009141DA" w:rsidRDefault="008B7EC1" w:rsidP="00E210BE">
    <w:pPr>
      <w:pStyle w:val="Footer"/>
      <w:tabs>
        <w:tab w:val="right" w:pos="9360"/>
      </w:tabs>
      <w:jc w:val="center"/>
      <w:rPr>
        <w:rFonts w:ascii="Gill Sans MT" w:hAnsi="Gill Sans MT"/>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98" w:type="dxa"/>
      <w:tblLook w:val="01E0" w:firstRow="1" w:lastRow="1" w:firstColumn="1" w:lastColumn="1" w:noHBand="0" w:noVBand="0"/>
    </w:tblPr>
    <w:tblGrid>
      <w:gridCol w:w="9719"/>
      <w:gridCol w:w="222"/>
    </w:tblGrid>
    <w:tr w:rsidR="008B7EC1" w:rsidRPr="002F3891" w14:paraId="14B380E4" w14:textId="77777777">
      <w:tc>
        <w:tcPr>
          <w:tcW w:w="9262" w:type="dxa"/>
        </w:tcPr>
        <w:tbl>
          <w:tblPr>
            <w:tblW w:w="8503" w:type="dxa"/>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8"/>
            <w:gridCol w:w="1276"/>
            <w:gridCol w:w="709"/>
          </w:tblGrid>
          <w:tr w:rsidR="008B7EC1" w:rsidRPr="00761008" w14:paraId="32AE0647" w14:textId="77777777" w:rsidTr="00FA52DD">
            <w:trPr>
              <w:trHeight w:val="287"/>
            </w:trPr>
            <w:tc>
              <w:tcPr>
                <w:tcW w:w="6518" w:type="dxa"/>
                <w:tcBorders>
                  <w:top w:val="single" w:sz="4" w:space="0" w:color="auto"/>
                  <w:left w:val="single" w:sz="4" w:space="0" w:color="auto"/>
                  <w:bottom w:val="single" w:sz="4" w:space="0" w:color="auto"/>
                  <w:right w:val="double" w:sz="4" w:space="0" w:color="auto"/>
                </w:tcBorders>
              </w:tcPr>
              <w:p w14:paraId="091A642A" w14:textId="77777777" w:rsidR="008B7EC1" w:rsidRPr="00FA52DD" w:rsidRDefault="008B7EC1" w:rsidP="003C146B">
                <w:pPr>
                  <w:pStyle w:val="BodyText"/>
                  <w:ind w:right="178"/>
                  <w:jc w:val="right"/>
                  <w:rPr>
                    <w:rFonts w:ascii="Arial" w:hAnsi="Arial" w:cs="Arial"/>
                    <w:i/>
                    <w:sz w:val="18"/>
                    <w:szCs w:val="18"/>
                  </w:rPr>
                </w:pPr>
                <w:r w:rsidRPr="00FA52DD">
                  <w:rPr>
                    <w:rFonts w:ascii="Arial" w:hAnsi="Arial" w:cs="Arial"/>
                    <w:i/>
                    <w:sz w:val="18"/>
                    <w:szCs w:val="18"/>
                  </w:rPr>
                  <w:t>To Collection Page</w:t>
                </w:r>
              </w:p>
            </w:tc>
            <w:tc>
              <w:tcPr>
                <w:tcW w:w="1276" w:type="dxa"/>
                <w:tcBorders>
                  <w:top w:val="single" w:sz="4" w:space="0" w:color="auto"/>
                  <w:left w:val="nil"/>
                  <w:bottom w:val="single" w:sz="4" w:space="0" w:color="auto"/>
                </w:tcBorders>
              </w:tcPr>
              <w:p w14:paraId="54816610" w14:textId="77777777" w:rsidR="008B7EC1" w:rsidRPr="00FC1E03" w:rsidRDefault="008B7EC1" w:rsidP="002B1F72">
                <w:pPr>
                  <w:pStyle w:val="Footer"/>
                  <w:tabs>
                    <w:tab w:val="clear" w:pos="4153"/>
                    <w:tab w:val="clear" w:pos="8306"/>
                  </w:tabs>
                  <w:rPr>
                    <w:rFonts w:ascii="Gill Sans MT" w:hAnsi="Gill Sans MT"/>
                    <w:sz w:val="20"/>
                  </w:rPr>
                </w:pPr>
              </w:p>
            </w:tc>
            <w:tc>
              <w:tcPr>
                <w:tcW w:w="709" w:type="dxa"/>
                <w:tcBorders>
                  <w:top w:val="single" w:sz="4" w:space="0" w:color="auto"/>
                  <w:bottom w:val="single" w:sz="4" w:space="0" w:color="auto"/>
                </w:tcBorders>
              </w:tcPr>
              <w:p w14:paraId="0335669B" w14:textId="77777777" w:rsidR="008B7EC1" w:rsidRPr="00FC1E03" w:rsidRDefault="008B7EC1" w:rsidP="002B1F72">
                <w:pPr>
                  <w:pStyle w:val="Footer"/>
                  <w:tabs>
                    <w:tab w:val="clear" w:pos="4153"/>
                    <w:tab w:val="clear" w:pos="8306"/>
                  </w:tabs>
                  <w:rPr>
                    <w:rFonts w:ascii="Gill Sans MT" w:hAnsi="Gill Sans MT"/>
                    <w:sz w:val="20"/>
                  </w:rPr>
                </w:pPr>
              </w:p>
            </w:tc>
          </w:tr>
        </w:tbl>
        <w:p w14:paraId="59338D96" w14:textId="77777777" w:rsidR="008B7EC1" w:rsidRPr="00FC1E03" w:rsidRDefault="008B7EC1" w:rsidP="00E05408">
          <w:pPr>
            <w:pStyle w:val="Footer"/>
            <w:rPr>
              <w:rFonts w:ascii="Gill Sans MT" w:hAnsi="Gill Sans MT"/>
              <w:color w:val="808080"/>
              <w:sz w:val="14"/>
              <w:szCs w:val="14"/>
            </w:rPr>
          </w:pPr>
        </w:p>
        <w:p w14:paraId="29CBA263" w14:textId="51B1B974" w:rsidR="008B7EC1" w:rsidRPr="00C2527E" w:rsidRDefault="008B7EC1" w:rsidP="00E05408">
          <w:pPr>
            <w:pStyle w:val="Footer"/>
            <w:rPr>
              <w:rStyle w:val="PageNumber"/>
              <w:rFonts w:ascii="Arial" w:hAnsi="Arial" w:cs="Arial"/>
              <w:color w:val="808080"/>
              <w:sz w:val="14"/>
              <w:szCs w:val="14"/>
            </w:rPr>
          </w:pPr>
          <w:r w:rsidRPr="00C2527E">
            <w:rPr>
              <w:rFonts w:ascii="Arial" w:hAnsi="Arial" w:cs="Arial"/>
              <w:color w:val="808080"/>
              <w:sz w:val="14"/>
              <w:szCs w:val="14"/>
            </w:rPr>
            <w:t xml:space="preserve">Page </w:t>
          </w:r>
          <w:r w:rsidRPr="00C2527E">
            <w:rPr>
              <w:rStyle w:val="PageNumber"/>
              <w:rFonts w:ascii="Arial" w:hAnsi="Arial" w:cs="Arial"/>
              <w:color w:val="808080"/>
              <w:sz w:val="14"/>
              <w:szCs w:val="14"/>
            </w:rPr>
            <w:fldChar w:fldCharType="begin"/>
          </w:r>
          <w:r w:rsidRPr="00C2527E">
            <w:rPr>
              <w:rStyle w:val="PageNumber"/>
              <w:rFonts w:ascii="Arial" w:hAnsi="Arial" w:cs="Arial"/>
              <w:color w:val="808080"/>
              <w:sz w:val="14"/>
              <w:szCs w:val="14"/>
            </w:rPr>
            <w:instrText xml:space="preserve"> PAGE </w:instrText>
          </w:r>
          <w:r w:rsidRPr="00C2527E">
            <w:rPr>
              <w:rStyle w:val="PageNumber"/>
              <w:rFonts w:ascii="Arial" w:hAnsi="Arial" w:cs="Arial"/>
              <w:color w:val="808080"/>
              <w:sz w:val="14"/>
              <w:szCs w:val="14"/>
            </w:rPr>
            <w:fldChar w:fldCharType="separate"/>
          </w:r>
          <w:r>
            <w:rPr>
              <w:rStyle w:val="PageNumber"/>
              <w:rFonts w:ascii="Arial" w:hAnsi="Arial" w:cs="Arial"/>
              <w:noProof/>
              <w:color w:val="808080"/>
              <w:sz w:val="14"/>
              <w:szCs w:val="14"/>
            </w:rPr>
            <w:t>79</w:t>
          </w:r>
          <w:r w:rsidRPr="00C2527E">
            <w:rPr>
              <w:rStyle w:val="PageNumber"/>
              <w:rFonts w:ascii="Arial" w:hAnsi="Arial" w:cs="Arial"/>
              <w:color w:val="808080"/>
              <w:sz w:val="14"/>
              <w:szCs w:val="14"/>
            </w:rPr>
            <w:fldChar w:fldCharType="end"/>
          </w:r>
          <w:r>
            <w:rPr>
              <w:rStyle w:val="PageNumber"/>
              <w:rFonts w:ascii="Arial" w:hAnsi="Arial" w:cs="Arial"/>
              <w:color w:val="808080"/>
              <w:sz w:val="14"/>
              <w:szCs w:val="14"/>
            </w:rPr>
            <w:t xml:space="preserve"> of </w:t>
          </w:r>
          <w:r w:rsidR="00C32B16">
            <w:rPr>
              <w:rStyle w:val="PageNumber"/>
              <w:rFonts w:ascii="Arial" w:hAnsi="Arial" w:cs="Arial"/>
              <w:color w:val="808080"/>
              <w:sz w:val="14"/>
              <w:szCs w:val="14"/>
            </w:rPr>
            <w:t>57</w:t>
          </w:r>
        </w:p>
      </w:tc>
      <w:tc>
        <w:tcPr>
          <w:tcW w:w="236" w:type="dxa"/>
        </w:tcPr>
        <w:p w14:paraId="04218337" w14:textId="77777777" w:rsidR="008B7EC1" w:rsidRPr="00FC1E03" w:rsidRDefault="008B7EC1" w:rsidP="002F3891">
          <w:pPr>
            <w:pStyle w:val="Footer"/>
            <w:jc w:val="right"/>
            <w:rPr>
              <w:rFonts w:ascii="Gill Sans MT" w:hAnsi="Gill Sans MT"/>
              <w:color w:val="808080"/>
              <w:sz w:val="14"/>
              <w:szCs w:val="14"/>
            </w:rPr>
          </w:pPr>
          <w:r w:rsidRPr="00FC1E03">
            <w:rPr>
              <w:rFonts w:ascii="Gill Sans MT" w:hAnsi="Gill Sans MT"/>
              <w:color w:val="808080"/>
              <w:sz w:val="14"/>
              <w:szCs w:val="14"/>
            </w:rPr>
            <w:br/>
          </w:r>
        </w:p>
      </w:tc>
    </w:tr>
  </w:tbl>
  <w:p w14:paraId="45646F3D" w14:textId="77777777" w:rsidR="008B7EC1" w:rsidRPr="009141DA" w:rsidRDefault="008B7EC1" w:rsidP="00E210BE">
    <w:pPr>
      <w:pStyle w:val="Footer"/>
      <w:tabs>
        <w:tab w:val="right" w:pos="9360"/>
      </w:tabs>
      <w:jc w:val="center"/>
      <w:rPr>
        <w:rFonts w:ascii="Gill Sans MT" w:hAnsi="Gill Sans MT"/>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08" w:type="dxa"/>
      <w:tblLook w:val="01E0" w:firstRow="1" w:lastRow="1" w:firstColumn="1" w:lastColumn="1" w:noHBand="0" w:noVBand="0"/>
    </w:tblPr>
    <w:tblGrid>
      <w:gridCol w:w="4428"/>
      <w:gridCol w:w="4680"/>
    </w:tblGrid>
    <w:tr w:rsidR="008B7EC1" w:rsidRPr="002F3891" w14:paraId="21D39C13" w14:textId="77777777">
      <w:tc>
        <w:tcPr>
          <w:tcW w:w="4428" w:type="dxa"/>
        </w:tcPr>
        <w:p w14:paraId="279DA968" w14:textId="77777777" w:rsidR="008B7EC1" w:rsidRPr="00FC1E03" w:rsidRDefault="008B7EC1" w:rsidP="00E05408">
          <w:pPr>
            <w:pStyle w:val="Footer"/>
            <w:rPr>
              <w:rFonts w:ascii="Gill Sans MT" w:hAnsi="Gill Sans MT"/>
              <w:color w:val="808080"/>
              <w:sz w:val="14"/>
              <w:szCs w:val="14"/>
            </w:rPr>
          </w:pPr>
        </w:p>
        <w:p w14:paraId="6678D0F2" w14:textId="77777777" w:rsidR="008B7EC1" w:rsidRPr="00FC1E03" w:rsidRDefault="008B7EC1" w:rsidP="00E05408">
          <w:pPr>
            <w:pStyle w:val="Footer"/>
            <w:rPr>
              <w:rStyle w:val="PageNumber"/>
              <w:rFonts w:ascii="Gill Sans MT" w:hAnsi="Gill Sans MT"/>
              <w:color w:val="808080"/>
              <w:sz w:val="14"/>
              <w:szCs w:val="14"/>
            </w:rPr>
          </w:pPr>
        </w:p>
      </w:tc>
      <w:tc>
        <w:tcPr>
          <w:tcW w:w="4680" w:type="dxa"/>
        </w:tcPr>
        <w:p w14:paraId="43F4CFC5" w14:textId="77777777" w:rsidR="008B7EC1" w:rsidRPr="00FC1E03" w:rsidRDefault="008B7EC1" w:rsidP="002F3891">
          <w:pPr>
            <w:pStyle w:val="Footer"/>
            <w:jc w:val="right"/>
            <w:rPr>
              <w:rFonts w:ascii="Gill Sans MT" w:hAnsi="Gill Sans MT"/>
              <w:color w:val="808080"/>
              <w:sz w:val="14"/>
              <w:szCs w:val="14"/>
            </w:rPr>
          </w:pPr>
          <w:r w:rsidRPr="00FC1E03">
            <w:rPr>
              <w:rFonts w:ascii="Gill Sans MT" w:hAnsi="Gill Sans MT"/>
              <w:color w:val="808080"/>
              <w:sz w:val="14"/>
              <w:szCs w:val="14"/>
            </w:rPr>
            <w:br/>
          </w:r>
        </w:p>
      </w:tc>
    </w:tr>
  </w:tbl>
  <w:p w14:paraId="4E1740C5" w14:textId="77777777" w:rsidR="008B7EC1" w:rsidRPr="009141DA" w:rsidRDefault="008B7EC1" w:rsidP="009141DA">
    <w:pPr>
      <w:pStyle w:val="Footer"/>
      <w:tabs>
        <w:tab w:val="right" w:pos="9360"/>
      </w:tabs>
      <w:jc w:val="center"/>
      <w:rPr>
        <w:rFonts w:ascii="Gill Sans MT" w:hAnsi="Gill Sans M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531F5" w14:textId="77777777" w:rsidR="008B020A" w:rsidRDefault="008B020A">
      <w:r>
        <w:separator/>
      </w:r>
    </w:p>
  </w:footnote>
  <w:footnote w:type="continuationSeparator" w:id="0">
    <w:p w14:paraId="308CC6C6" w14:textId="77777777" w:rsidR="008B020A" w:rsidRDefault="008B0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E8F9D" w14:textId="77777777" w:rsidR="008B7EC1" w:rsidRDefault="008B7EC1" w:rsidP="009001AA">
    <w:pPr>
      <w:pStyle w:val="Header"/>
      <w:jc w:val="right"/>
    </w:pPr>
    <w:r>
      <w:rPr>
        <w:noProof/>
      </w:rPr>
      <w:drawing>
        <wp:inline distT="0" distB="0" distL="0" distR="0" wp14:anchorId="76033447" wp14:editId="73F97629">
          <wp:extent cx="3561715" cy="723265"/>
          <wp:effectExtent l="19050" t="0" r="635" b="0"/>
          <wp:docPr id="19" name="Picture 19" descr="New iCON logo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CON logo print"/>
                  <pic:cNvPicPr>
                    <a:picLocks noChangeAspect="1" noChangeArrowheads="1"/>
                  </pic:cNvPicPr>
                </pic:nvPicPr>
                <pic:blipFill>
                  <a:blip r:embed="rId1"/>
                  <a:srcRect/>
                  <a:stretch>
                    <a:fillRect/>
                  </a:stretch>
                </pic:blipFill>
                <pic:spPr bwMode="auto">
                  <a:xfrm>
                    <a:off x="0" y="0"/>
                    <a:ext cx="3561715" cy="72326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72" w:type="dxa"/>
      <w:tblLook w:val="01E0" w:firstRow="1" w:lastRow="1" w:firstColumn="1" w:lastColumn="1" w:noHBand="0" w:noVBand="0"/>
    </w:tblPr>
    <w:tblGrid>
      <w:gridCol w:w="5070"/>
      <w:gridCol w:w="4502"/>
    </w:tblGrid>
    <w:tr w:rsidR="008B7EC1" w:rsidRPr="002F3891" w14:paraId="3AFCD9A4" w14:textId="77777777" w:rsidTr="00446856">
      <w:tc>
        <w:tcPr>
          <w:tcW w:w="5070" w:type="dxa"/>
        </w:tcPr>
        <w:p w14:paraId="082A10DF" w14:textId="35BD89F7" w:rsidR="008B7EC1" w:rsidRPr="00B453F6" w:rsidRDefault="007A4479" w:rsidP="002F3891">
          <w:pPr>
            <w:pStyle w:val="Header"/>
            <w:tabs>
              <w:tab w:val="right" w:pos="8820"/>
            </w:tabs>
            <w:spacing w:line="260" w:lineRule="auto"/>
            <w:rPr>
              <w:rFonts w:ascii="Arial" w:hAnsi="Arial" w:cs="Arial"/>
              <w:color w:val="808080"/>
              <w:sz w:val="20"/>
            </w:rPr>
          </w:pPr>
          <w:r>
            <w:rPr>
              <w:rFonts w:ascii="Arial" w:hAnsi="Arial" w:cs="Arial"/>
              <w:color w:val="808080"/>
              <w:sz w:val="20"/>
            </w:rPr>
            <w:t>Ware Priory Lido, Priory Street, Ware</w:t>
          </w:r>
          <w:r w:rsidR="008B7EC1" w:rsidRPr="00B453F6">
            <w:rPr>
              <w:rFonts w:ascii="Arial" w:hAnsi="Arial" w:cs="Arial"/>
              <w:color w:val="808080"/>
              <w:sz w:val="20"/>
            </w:rPr>
            <w:tab/>
          </w:r>
          <w:r w:rsidR="008B7EC1" w:rsidRPr="00B453F6">
            <w:rPr>
              <w:rFonts w:ascii="Arial" w:hAnsi="Arial" w:cs="Arial"/>
              <w:color w:val="808080"/>
              <w:sz w:val="20"/>
            </w:rPr>
            <w:tab/>
          </w:r>
        </w:p>
      </w:tc>
      <w:tc>
        <w:tcPr>
          <w:tcW w:w="4502" w:type="dxa"/>
        </w:tcPr>
        <w:p w14:paraId="50D5F3F5" w14:textId="77777777" w:rsidR="008B7EC1" w:rsidRPr="00B453F6" w:rsidRDefault="008B7EC1" w:rsidP="004E407B">
          <w:pPr>
            <w:pStyle w:val="Header"/>
            <w:tabs>
              <w:tab w:val="clear" w:pos="4153"/>
              <w:tab w:val="left" w:pos="957"/>
              <w:tab w:val="left" w:pos="1350"/>
              <w:tab w:val="right" w:pos="4144"/>
              <w:tab w:val="right" w:pos="8820"/>
            </w:tabs>
            <w:spacing w:line="260" w:lineRule="auto"/>
            <w:ind w:right="142"/>
            <w:jc w:val="left"/>
            <w:rPr>
              <w:rFonts w:ascii="Arial" w:hAnsi="Arial" w:cs="Arial"/>
              <w:color w:val="808080"/>
              <w:sz w:val="20"/>
            </w:rPr>
          </w:pPr>
          <w:r w:rsidRPr="00B453F6">
            <w:rPr>
              <w:rFonts w:ascii="Arial" w:hAnsi="Arial" w:cs="Arial"/>
              <w:color w:val="808080"/>
              <w:sz w:val="20"/>
            </w:rPr>
            <w:tab/>
          </w:r>
          <w:r w:rsidRPr="00B453F6">
            <w:rPr>
              <w:rFonts w:ascii="Arial" w:hAnsi="Arial" w:cs="Arial"/>
              <w:color w:val="808080"/>
              <w:sz w:val="20"/>
            </w:rPr>
            <w:tab/>
          </w:r>
          <w:r w:rsidRPr="00B453F6">
            <w:rPr>
              <w:rFonts w:ascii="Arial" w:hAnsi="Arial" w:cs="Arial"/>
              <w:color w:val="808080"/>
              <w:sz w:val="20"/>
            </w:rPr>
            <w:tab/>
            <w:t>Specification of Works</w:t>
          </w:r>
        </w:p>
      </w:tc>
    </w:tr>
    <w:tr w:rsidR="008B7EC1" w:rsidRPr="002F3891" w14:paraId="5BEDB7AF" w14:textId="77777777" w:rsidTr="00446856">
      <w:tc>
        <w:tcPr>
          <w:tcW w:w="5070" w:type="dxa"/>
          <w:tcBorders>
            <w:bottom w:val="single" w:sz="4" w:space="0" w:color="808080"/>
          </w:tcBorders>
        </w:tcPr>
        <w:p w14:paraId="1136480A" w14:textId="6934E4B3" w:rsidR="008B7EC1" w:rsidRPr="00B453F6" w:rsidRDefault="007A4479" w:rsidP="00587909">
          <w:pPr>
            <w:pStyle w:val="Header"/>
            <w:spacing w:line="260" w:lineRule="auto"/>
            <w:rPr>
              <w:rFonts w:ascii="Arial" w:hAnsi="Arial" w:cs="Arial"/>
              <w:color w:val="808080"/>
              <w:sz w:val="20"/>
            </w:rPr>
          </w:pPr>
          <w:r>
            <w:rPr>
              <w:rFonts w:ascii="Arial" w:hAnsi="Arial" w:cs="Arial"/>
              <w:color w:val="808080"/>
              <w:sz w:val="20"/>
            </w:rPr>
            <w:t>Extension, Re</w:t>
          </w:r>
          <w:r w:rsidR="00F61C5A">
            <w:rPr>
              <w:rFonts w:ascii="Arial" w:hAnsi="Arial" w:cs="Arial"/>
              <w:color w:val="808080"/>
              <w:sz w:val="20"/>
            </w:rPr>
            <w:t>-</w:t>
          </w:r>
          <w:r>
            <w:rPr>
              <w:rFonts w:ascii="Arial" w:hAnsi="Arial" w:cs="Arial"/>
              <w:color w:val="808080"/>
              <w:sz w:val="20"/>
            </w:rPr>
            <w:t>modelling &amp; Refurbishment</w:t>
          </w:r>
        </w:p>
      </w:tc>
      <w:tc>
        <w:tcPr>
          <w:tcW w:w="4502" w:type="dxa"/>
          <w:tcBorders>
            <w:bottom w:val="single" w:sz="4" w:space="0" w:color="808080"/>
          </w:tcBorders>
        </w:tcPr>
        <w:p w14:paraId="6A766AD7" w14:textId="77777777" w:rsidR="008B7EC1" w:rsidRPr="00B453F6" w:rsidRDefault="008B7EC1" w:rsidP="002F3891">
          <w:pPr>
            <w:pStyle w:val="Header"/>
            <w:spacing w:line="260" w:lineRule="auto"/>
            <w:rPr>
              <w:rFonts w:ascii="Arial" w:hAnsi="Arial" w:cs="Arial"/>
              <w:color w:val="808080"/>
              <w:sz w:val="20"/>
            </w:rPr>
          </w:pPr>
        </w:p>
      </w:tc>
    </w:tr>
  </w:tbl>
  <w:p w14:paraId="49AC9EE6" w14:textId="77777777" w:rsidR="008B7EC1" w:rsidRDefault="008B7EC1" w:rsidP="00D76C8F">
    <w:pPr>
      <w:pStyle w:val="Header"/>
      <w:spacing w:line="260" w:lineRule="auto"/>
      <w:rPr>
        <w:color w:val="808080"/>
        <w:sz w:val="17"/>
        <w:szCs w:val="17"/>
      </w:rPr>
    </w:pPr>
  </w:p>
  <w:p w14:paraId="7E58ADB9" w14:textId="77777777" w:rsidR="008B7EC1" w:rsidRDefault="008B7EC1" w:rsidP="00D76C8F">
    <w:pPr>
      <w:pStyle w:val="Header"/>
      <w:spacing w:line="260" w:lineRule="auto"/>
      <w:rPr>
        <w:color w:val="808080"/>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F18E6"/>
    <w:multiLevelType w:val="multilevel"/>
    <w:tmpl w:val="A8264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717FBE"/>
    <w:multiLevelType w:val="multilevel"/>
    <w:tmpl w:val="2FFC2B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CF0B53"/>
    <w:multiLevelType w:val="multilevel"/>
    <w:tmpl w:val="337C807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CE01CB2"/>
    <w:multiLevelType w:val="multilevel"/>
    <w:tmpl w:val="2FFC2B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18035A"/>
    <w:multiLevelType w:val="hybridMultilevel"/>
    <w:tmpl w:val="5F92E9E0"/>
    <w:lvl w:ilvl="0" w:tplc="BB58D7E6">
      <w:numFmt w:val="decimal"/>
      <w:lvlText w:val="1.%1"/>
      <w:lvlJc w:val="left"/>
      <w:pPr>
        <w:ind w:left="720" w:hanging="360"/>
      </w:pPr>
      <w:rPr>
        <w:rFonts w:ascii="Arial" w:hAnsi="Arial" w:hint="default"/>
        <w:color w:val="auto"/>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C2343C"/>
    <w:multiLevelType w:val="hybridMultilevel"/>
    <w:tmpl w:val="3CD0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16A27"/>
    <w:multiLevelType w:val="hybridMultilevel"/>
    <w:tmpl w:val="5B66C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4D68D8"/>
    <w:multiLevelType w:val="hybridMultilevel"/>
    <w:tmpl w:val="ED240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E6651"/>
    <w:multiLevelType w:val="hybridMultilevel"/>
    <w:tmpl w:val="18B42ED6"/>
    <w:lvl w:ilvl="0" w:tplc="D5A01CAA">
      <w:start w:val="190"/>
      <w:numFmt w:val="bullet"/>
      <w:lvlText w:val="-"/>
      <w:lvlJc w:val="left"/>
      <w:pPr>
        <w:ind w:left="930" w:hanging="360"/>
      </w:pPr>
      <w:rPr>
        <w:rFonts w:ascii="Arial" w:eastAsia="Times New Roman" w:hAnsi="Arial"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9" w15:restartNumberingAfterBreak="0">
    <w:nsid w:val="1EDC1C13"/>
    <w:multiLevelType w:val="hybridMultilevel"/>
    <w:tmpl w:val="7C3EB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55794A"/>
    <w:multiLevelType w:val="hybridMultilevel"/>
    <w:tmpl w:val="ADCE5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114CE4"/>
    <w:multiLevelType w:val="hybridMultilevel"/>
    <w:tmpl w:val="23283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A841E1"/>
    <w:multiLevelType w:val="hybridMultilevel"/>
    <w:tmpl w:val="0C5694F0"/>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3" w15:restartNumberingAfterBreak="0">
    <w:nsid w:val="3F7C3024"/>
    <w:multiLevelType w:val="hybridMultilevel"/>
    <w:tmpl w:val="3DB8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6A7940"/>
    <w:multiLevelType w:val="hybridMultilevel"/>
    <w:tmpl w:val="CA2EE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4C10A6"/>
    <w:multiLevelType w:val="hybridMultilevel"/>
    <w:tmpl w:val="D09476F0"/>
    <w:lvl w:ilvl="0" w:tplc="A34E787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636AE8"/>
    <w:multiLevelType w:val="hybridMultilevel"/>
    <w:tmpl w:val="07C8D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DC21C0"/>
    <w:multiLevelType w:val="hybridMultilevel"/>
    <w:tmpl w:val="F986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806C1B"/>
    <w:multiLevelType w:val="hybridMultilevel"/>
    <w:tmpl w:val="2FBC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312185"/>
    <w:multiLevelType w:val="hybridMultilevel"/>
    <w:tmpl w:val="77C65388"/>
    <w:lvl w:ilvl="0" w:tplc="04AA3C00">
      <w:start w:val="220"/>
      <w:numFmt w:val="bullet"/>
      <w:lvlText w:val="•"/>
      <w:lvlJc w:val="left"/>
      <w:pPr>
        <w:ind w:left="930" w:hanging="360"/>
      </w:pPr>
      <w:rPr>
        <w:rFonts w:ascii="Arial" w:eastAsia="Times New Roman" w:hAnsi="Arial"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0" w15:restartNumberingAfterBreak="0">
    <w:nsid w:val="526E1638"/>
    <w:multiLevelType w:val="hybridMultilevel"/>
    <w:tmpl w:val="43E4D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E95405"/>
    <w:multiLevelType w:val="hybridMultilevel"/>
    <w:tmpl w:val="6A0A7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F12133"/>
    <w:multiLevelType w:val="hybridMultilevel"/>
    <w:tmpl w:val="929CE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D7613F"/>
    <w:multiLevelType w:val="hybridMultilevel"/>
    <w:tmpl w:val="F3E66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3839E8"/>
    <w:multiLevelType w:val="hybridMultilevel"/>
    <w:tmpl w:val="65525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E926A2"/>
    <w:multiLevelType w:val="hybridMultilevel"/>
    <w:tmpl w:val="34482C82"/>
    <w:lvl w:ilvl="0" w:tplc="A1BC4E4C">
      <w:start w:val="17"/>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A8A443B"/>
    <w:multiLevelType w:val="hybridMultilevel"/>
    <w:tmpl w:val="90A6C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512440">
    <w:abstractNumId w:val="2"/>
  </w:num>
  <w:num w:numId="2" w16cid:durableId="470247916">
    <w:abstractNumId w:val="4"/>
  </w:num>
  <w:num w:numId="3" w16cid:durableId="891506399">
    <w:abstractNumId w:val="15"/>
  </w:num>
  <w:num w:numId="4" w16cid:durableId="833642076">
    <w:abstractNumId w:val="21"/>
  </w:num>
  <w:num w:numId="5" w16cid:durableId="378668944">
    <w:abstractNumId w:val="18"/>
  </w:num>
  <w:num w:numId="6" w16cid:durableId="590310772">
    <w:abstractNumId w:val="20"/>
  </w:num>
  <w:num w:numId="7" w16cid:durableId="2095125545">
    <w:abstractNumId w:val="7"/>
  </w:num>
  <w:num w:numId="8" w16cid:durableId="625502540">
    <w:abstractNumId w:val="23"/>
  </w:num>
  <w:num w:numId="9" w16cid:durableId="1216086798">
    <w:abstractNumId w:val="1"/>
  </w:num>
  <w:num w:numId="10" w16cid:durableId="1380126526">
    <w:abstractNumId w:val="0"/>
  </w:num>
  <w:num w:numId="11" w16cid:durableId="1877962121">
    <w:abstractNumId w:val="13"/>
  </w:num>
  <w:num w:numId="12" w16cid:durableId="1331106754">
    <w:abstractNumId w:val="3"/>
  </w:num>
  <w:num w:numId="13" w16cid:durableId="1974865046">
    <w:abstractNumId w:val="10"/>
  </w:num>
  <w:num w:numId="14" w16cid:durableId="196629370">
    <w:abstractNumId w:val="22"/>
  </w:num>
  <w:num w:numId="15" w16cid:durableId="593167202">
    <w:abstractNumId w:val="19"/>
  </w:num>
  <w:num w:numId="16" w16cid:durableId="53086954">
    <w:abstractNumId w:val="8"/>
  </w:num>
  <w:num w:numId="17" w16cid:durableId="1543907019">
    <w:abstractNumId w:val="25"/>
  </w:num>
  <w:num w:numId="18" w16cid:durableId="1453555433">
    <w:abstractNumId w:val="6"/>
  </w:num>
  <w:num w:numId="19" w16cid:durableId="308217877">
    <w:abstractNumId w:val="11"/>
  </w:num>
  <w:num w:numId="20" w16cid:durableId="1774325944">
    <w:abstractNumId w:val="17"/>
  </w:num>
  <w:num w:numId="21" w16cid:durableId="1477642664">
    <w:abstractNumId w:val="9"/>
  </w:num>
  <w:num w:numId="22" w16cid:durableId="78410339">
    <w:abstractNumId w:val="24"/>
  </w:num>
  <w:num w:numId="23" w16cid:durableId="967009187">
    <w:abstractNumId w:val="16"/>
  </w:num>
  <w:num w:numId="24" w16cid:durableId="1871411658">
    <w:abstractNumId w:val="12"/>
  </w:num>
  <w:num w:numId="25" w16cid:durableId="425535680">
    <w:abstractNumId w:val="5"/>
  </w:num>
  <w:num w:numId="26" w16cid:durableId="1782215497">
    <w:abstractNumId w:val="26"/>
  </w:num>
  <w:num w:numId="27" w16cid:durableId="1557660676">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F48"/>
    <w:rsid w:val="000006ED"/>
    <w:rsid w:val="00001802"/>
    <w:rsid w:val="00001D8D"/>
    <w:rsid w:val="00002564"/>
    <w:rsid w:val="00002ED7"/>
    <w:rsid w:val="00003181"/>
    <w:rsid w:val="000047A7"/>
    <w:rsid w:val="00004C11"/>
    <w:rsid w:val="000055BA"/>
    <w:rsid w:val="00005723"/>
    <w:rsid w:val="0000638D"/>
    <w:rsid w:val="000064A2"/>
    <w:rsid w:val="00006F6F"/>
    <w:rsid w:val="0000755B"/>
    <w:rsid w:val="00007FBF"/>
    <w:rsid w:val="000110FE"/>
    <w:rsid w:val="00011EC1"/>
    <w:rsid w:val="0001243C"/>
    <w:rsid w:val="000156FB"/>
    <w:rsid w:val="000177C7"/>
    <w:rsid w:val="00017BE8"/>
    <w:rsid w:val="00022D70"/>
    <w:rsid w:val="00023E1B"/>
    <w:rsid w:val="00024CC4"/>
    <w:rsid w:val="0002519C"/>
    <w:rsid w:val="0002568C"/>
    <w:rsid w:val="00026A9F"/>
    <w:rsid w:val="000271A2"/>
    <w:rsid w:val="00030C69"/>
    <w:rsid w:val="00031CE3"/>
    <w:rsid w:val="00033E48"/>
    <w:rsid w:val="00034CFE"/>
    <w:rsid w:val="00034F88"/>
    <w:rsid w:val="0003525F"/>
    <w:rsid w:val="00035B8C"/>
    <w:rsid w:val="00035F2B"/>
    <w:rsid w:val="00036078"/>
    <w:rsid w:val="0003701D"/>
    <w:rsid w:val="00037589"/>
    <w:rsid w:val="0004028A"/>
    <w:rsid w:val="00040535"/>
    <w:rsid w:val="000405D7"/>
    <w:rsid w:val="00040607"/>
    <w:rsid w:val="00040C5A"/>
    <w:rsid w:val="000429AA"/>
    <w:rsid w:val="0004306B"/>
    <w:rsid w:val="00044620"/>
    <w:rsid w:val="00045510"/>
    <w:rsid w:val="00046F91"/>
    <w:rsid w:val="00047571"/>
    <w:rsid w:val="00047A74"/>
    <w:rsid w:val="000507A0"/>
    <w:rsid w:val="00052AB0"/>
    <w:rsid w:val="00053CDE"/>
    <w:rsid w:val="00054147"/>
    <w:rsid w:val="000549E4"/>
    <w:rsid w:val="00055ADD"/>
    <w:rsid w:val="00057555"/>
    <w:rsid w:val="000577A2"/>
    <w:rsid w:val="00061BD3"/>
    <w:rsid w:val="00062691"/>
    <w:rsid w:val="00062E4B"/>
    <w:rsid w:val="000633D2"/>
    <w:rsid w:val="0006340D"/>
    <w:rsid w:val="00065452"/>
    <w:rsid w:val="00065F95"/>
    <w:rsid w:val="00066967"/>
    <w:rsid w:val="00066DDC"/>
    <w:rsid w:val="00067612"/>
    <w:rsid w:val="000676ED"/>
    <w:rsid w:val="00071BA4"/>
    <w:rsid w:val="00072E92"/>
    <w:rsid w:val="000739D1"/>
    <w:rsid w:val="000743D8"/>
    <w:rsid w:val="0007691D"/>
    <w:rsid w:val="000773FD"/>
    <w:rsid w:val="000777B7"/>
    <w:rsid w:val="00080241"/>
    <w:rsid w:val="000828E1"/>
    <w:rsid w:val="000834A7"/>
    <w:rsid w:val="0008357C"/>
    <w:rsid w:val="00083F6D"/>
    <w:rsid w:val="000845C4"/>
    <w:rsid w:val="00084CBD"/>
    <w:rsid w:val="0008530A"/>
    <w:rsid w:val="00086EAD"/>
    <w:rsid w:val="0008707E"/>
    <w:rsid w:val="00090618"/>
    <w:rsid w:val="00090839"/>
    <w:rsid w:val="00091390"/>
    <w:rsid w:val="000927DD"/>
    <w:rsid w:val="000929B1"/>
    <w:rsid w:val="00092E2F"/>
    <w:rsid w:val="00092F86"/>
    <w:rsid w:val="00093A98"/>
    <w:rsid w:val="000943C3"/>
    <w:rsid w:val="00094BFC"/>
    <w:rsid w:val="00097517"/>
    <w:rsid w:val="000978F4"/>
    <w:rsid w:val="000A0097"/>
    <w:rsid w:val="000A0822"/>
    <w:rsid w:val="000A0C87"/>
    <w:rsid w:val="000A146E"/>
    <w:rsid w:val="000A157B"/>
    <w:rsid w:val="000A1B5A"/>
    <w:rsid w:val="000A26C8"/>
    <w:rsid w:val="000A28A7"/>
    <w:rsid w:val="000A2FDE"/>
    <w:rsid w:val="000A30A7"/>
    <w:rsid w:val="000A33AF"/>
    <w:rsid w:val="000A43B4"/>
    <w:rsid w:val="000A480D"/>
    <w:rsid w:val="000A6D43"/>
    <w:rsid w:val="000A6FFC"/>
    <w:rsid w:val="000B0619"/>
    <w:rsid w:val="000B10F9"/>
    <w:rsid w:val="000B1E9C"/>
    <w:rsid w:val="000B2806"/>
    <w:rsid w:val="000B3083"/>
    <w:rsid w:val="000B4333"/>
    <w:rsid w:val="000B49B6"/>
    <w:rsid w:val="000B54E0"/>
    <w:rsid w:val="000B563E"/>
    <w:rsid w:val="000B68F3"/>
    <w:rsid w:val="000B7756"/>
    <w:rsid w:val="000C0A93"/>
    <w:rsid w:val="000C27C1"/>
    <w:rsid w:val="000C2BE6"/>
    <w:rsid w:val="000C3823"/>
    <w:rsid w:val="000C3970"/>
    <w:rsid w:val="000C46D6"/>
    <w:rsid w:val="000C5435"/>
    <w:rsid w:val="000C63F4"/>
    <w:rsid w:val="000C66B7"/>
    <w:rsid w:val="000C67EA"/>
    <w:rsid w:val="000C685F"/>
    <w:rsid w:val="000C6A54"/>
    <w:rsid w:val="000C6D90"/>
    <w:rsid w:val="000C70AA"/>
    <w:rsid w:val="000C7A49"/>
    <w:rsid w:val="000C7DE0"/>
    <w:rsid w:val="000D1CD5"/>
    <w:rsid w:val="000D23E7"/>
    <w:rsid w:val="000D29A0"/>
    <w:rsid w:val="000D308E"/>
    <w:rsid w:val="000D3435"/>
    <w:rsid w:val="000D3F38"/>
    <w:rsid w:val="000D3FD1"/>
    <w:rsid w:val="000D5454"/>
    <w:rsid w:val="000D5850"/>
    <w:rsid w:val="000D5C4B"/>
    <w:rsid w:val="000D706D"/>
    <w:rsid w:val="000D7977"/>
    <w:rsid w:val="000D7F36"/>
    <w:rsid w:val="000E0B9D"/>
    <w:rsid w:val="000E153A"/>
    <w:rsid w:val="000E1790"/>
    <w:rsid w:val="000E1D8D"/>
    <w:rsid w:val="000E1E2B"/>
    <w:rsid w:val="000E38BC"/>
    <w:rsid w:val="000E584F"/>
    <w:rsid w:val="000E5A80"/>
    <w:rsid w:val="000E5B8B"/>
    <w:rsid w:val="000E6408"/>
    <w:rsid w:val="000E6B9F"/>
    <w:rsid w:val="000E6BB2"/>
    <w:rsid w:val="000E6DE5"/>
    <w:rsid w:val="000F1033"/>
    <w:rsid w:val="000F1186"/>
    <w:rsid w:val="000F1222"/>
    <w:rsid w:val="000F1531"/>
    <w:rsid w:val="000F172B"/>
    <w:rsid w:val="000F205C"/>
    <w:rsid w:val="000F2C49"/>
    <w:rsid w:val="000F3E7D"/>
    <w:rsid w:val="000F4168"/>
    <w:rsid w:val="000F4B24"/>
    <w:rsid w:val="000F53F0"/>
    <w:rsid w:val="000F5A77"/>
    <w:rsid w:val="000F5A85"/>
    <w:rsid w:val="000F6124"/>
    <w:rsid w:val="000F63A2"/>
    <w:rsid w:val="000F71F6"/>
    <w:rsid w:val="000F759E"/>
    <w:rsid w:val="000F7876"/>
    <w:rsid w:val="00100109"/>
    <w:rsid w:val="00101116"/>
    <w:rsid w:val="001015A5"/>
    <w:rsid w:val="00102994"/>
    <w:rsid w:val="00103C7E"/>
    <w:rsid w:val="00103D87"/>
    <w:rsid w:val="0010486C"/>
    <w:rsid w:val="00105829"/>
    <w:rsid w:val="00106123"/>
    <w:rsid w:val="00106EDC"/>
    <w:rsid w:val="00107703"/>
    <w:rsid w:val="001077A0"/>
    <w:rsid w:val="00110324"/>
    <w:rsid w:val="00110681"/>
    <w:rsid w:val="00111853"/>
    <w:rsid w:val="00111DF7"/>
    <w:rsid w:val="00112269"/>
    <w:rsid w:val="001122ED"/>
    <w:rsid w:val="0011421B"/>
    <w:rsid w:val="00114FDE"/>
    <w:rsid w:val="00115FDC"/>
    <w:rsid w:val="00116F47"/>
    <w:rsid w:val="001171FF"/>
    <w:rsid w:val="00117A9B"/>
    <w:rsid w:val="00117CCB"/>
    <w:rsid w:val="001212EE"/>
    <w:rsid w:val="00121AF7"/>
    <w:rsid w:val="001232FE"/>
    <w:rsid w:val="0012345C"/>
    <w:rsid w:val="00123818"/>
    <w:rsid w:val="00125E17"/>
    <w:rsid w:val="00126252"/>
    <w:rsid w:val="001265E2"/>
    <w:rsid w:val="0012673D"/>
    <w:rsid w:val="00126A9E"/>
    <w:rsid w:val="00126E2C"/>
    <w:rsid w:val="00127F54"/>
    <w:rsid w:val="001308C5"/>
    <w:rsid w:val="001315DA"/>
    <w:rsid w:val="00134296"/>
    <w:rsid w:val="001359CD"/>
    <w:rsid w:val="00135FD6"/>
    <w:rsid w:val="00136847"/>
    <w:rsid w:val="00136C84"/>
    <w:rsid w:val="00137D95"/>
    <w:rsid w:val="00140677"/>
    <w:rsid w:val="00141698"/>
    <w:rsid w:val="00141760"/>
    <w:rsid w:val="00141FD5"/>
    <w:rsid w:val="0014209F"/>
    <w:rsid w:val="00142110"/>
    <w:rsid w:val="00143224"/>
    <w:rsid w:val="001438F6"/>
    <w:rsid w:val="0014423C"/>
    <w:rsid w:val="00144FCE"/>
    <w:rsid w:val="001452D4"/>
    <w:rsid w:val="00147134"/>
    <w:rsid w:val="00147EB0"/>
    <w:rsid w:val="00150511"/>
    <w:rsid w:val="00152A1C"/>
    <w:rsid w:val="00152B96"/>
    <w:rsid w:val="00153356"/>
    <w:rsid w:val="001541E7"/>
    <w:rsid w:val="00155076"/>
    <w:rsid w:val="001557DA"/>
    <w:rsid w:val="00155E54"/>
    <w:rsid w:val="0015621F"/>
    <w:rsid w:val="00157781"/>
    <w:rsid w:val="00157C48"/>
    <w:rsid w:val="001610CF"/>
    <w:rsid w:val="0016123E"/>
    <w:rsid w:val="00161DED"/>
    <w:rsid w:val="00161FC4"/>
    <w:rsid w:val="00162757"/>
    <w:rsid w:val="001646A0"/>
    <w:rsid w:val="00164F7B"/>
    <w:rsid w:val="001657F5"/>
    <w:rsid w:val="00165A3A"/>
    <w:rsid w:val="0016683D"/>
    <w:rsid w:val="00166F49"/>
    <w:rsid w:val="001672E8"/>
    <w:rsid w:val="0016743A"/>
    <w:rsid w:val="00167E57"/>
    <w:rsid w:val="00171FD9"/>
    <w:rsid w:val="00172066"/>
    <w:rsid w:val="001725F0"/>
    <w:rsid w:val="00172856"/>
    <w:rsid w:val="00172B72"/>
    <w:rsid w:val="00172C60"/>
    <w:rsid w:val="00173133"/>
    <w:rsid w:val="00173765"/>
    <w:rsid w:val="001737E6"/>
    <w:rsid w:val="001738BC"/>
    <w:rsid w:val="001739DA"/>
    <w:rsid w:val="00173D7A"/>
    <w:rsid w:val="00175EEC"/>
    <w:rsid w:val="001804F4"/>
    <w:rsid w:val="00183FB3"/>
    <w:rsid w:val="00184516"/>
    <w:rsid w:val="00190328"/>
    <w:rsid w:val="00191CED"/>
    <w:rsid w:val="00191E8B"/>
    <w:rsid w:val="00192687"/>
    <w:rsid w:val="001948F5"/>
    <w:rsid w:val="0019495F"/>
    <w:rsid w:val="001952AD"/>
    <w:rsid w:val="001954E0"/>
    <w:rsid w:val="00195BB1"/>
    <w:rsid w:val="00195E3A"/>
    <w:rsid w:val="001963E7"/>
    <w:rsid w:val="00197A11"/>
    <w:rsid w:val="001A014C"/>
    <w:rsid w:val="001A3DD8"/>
    <w:rsid w:val="001A3EED"/>
    <w:rsid w:val="001A412A"/>
    <w:rsid w:val="001A43FD"/>
    <w:rsid w:val="001A44D8"/>
    <w:rsid w:val="001A5A85"/>
    <w:rsid w:val="001A5D52"/>
    <w:rsid w:val="001A5DE3"/>
    <w:rsid w:val="001A6290"/>
    <w:rsid w:val="001A7025"/>
    <w:rsid w:val="001B0A45"/>
    <w:rsid w:val="001B0CF4"/>
    <w:rsid w:val="001B18F9"/>
    <w:rsid w:val="001B300B"/>
    <w:rsid w:val="001B32FD"/>
    <w:rsid w:val="001B354D"/>
    <w:rsid w:val="001B3A2C"/>
    <w:rsid w:val="001B461C"/>
    <w:rsid w:val="001B46AB"/>
    <w:rsid w:val="001B478B"/>
    <w:rsid w:val="001B65D1"/>
    <w:rsid w:val="001C0A59"/>
    <w:rsid w:val="001C1802"/>
    <w:rsid w:val="001C2097"/>
    <w:rsid w:val="001C2163"/>
    <w:rsid w:val="001C29A1"/>
    <w:rsid w:val="001C2DC5"/>
    <w:rsid w:val="001C34D8"/>
    <w:rsid w:val="001C384F"/>
    <w:rsid w:val="001C3DFE"/>
    <w:rsid w:val="001C3E6C"/>
    <w:rsid w:val="001C4614"/>
    <w:rsid w:val="001C4C04"/>
    <w:rsid w:val="001C5748"/>
    <w:rsid w:val="001C5E9D"/>
    <w:rsid w:val="001C5FAA"/>
    <w:rsid w:val="001C6975"/>
    <w:rsid w:val="001C793B"/>
    <w:rsid w:val="001D0685"/>
    <w:rsid w:val="001D0E3F"/>
    <w:rsid w:val="001D10C3"/>
    <w:rsid w:val="001D190C"/>
    <w:rsid w:val="001D3E66"/>
    <w:rsid w:val="001D44DE"/>
    <w:rsid w:val="001D491C"/>
    <w:rsid w:val="001D5010"/>
    <w:rsid w:val="001D6B13"/>
    <w:rsid w:val="001D720E"/>
    <w:rsid w:val="001D727F"/>
    <w:rsid w:val="001D7472"/>
    <w:rsid w:val="001D7663"/>
    <w:rsid w:val="001E0EED"/>
    <w:rsid w:val="001E154A"/>
    <w:rsid w:val="001E16FE"/>
    <w:rsid w:val="001E38D4"/>
    <w:rsid w:val="001E393E"/>
    <w:rsid w:val="001E3D92"/>
    <w:rsid w:val="001E5254"/>
    <w:rsid w:val="001E60C4"/>
    <w:rsid w:val="001E6BCB"/>
    <w:rsid w:val="001E715F"/>
    <w:rsid w:val="001E7F0D"/>
    <w:rsid w:val="001F03A0"/>
    <w:rsid w:val="001F3268"/>
    <w:rsid w:val="001F44FF"/>
    <w:rsid w:val="001F4AAE"/>
    <w:rsid w:val="001F4ABB"/>
    <w:rsid w:val="001F752A"/>
    <w:rsid w:val="00200064"/>
    <w:rsid w:val="002007DD"/>
    <w:rsid w:val="0020107F"/>
    <w:rsid w:val="002010E2"/>
    <w:rsid w:val="00201A6B"/>
    <w:rsid w:val="00202C79"/>
    <w:rsid w:val="00203308"/>
    <w:rsid w:val="00204849"/>
    <w:rsid w:val="00204D71"/>
    <w:rsid w:val="002054D0"/>
    <w:rsid w:val="00205AB2"/>
    <w:rsid w:val="00207212"/>
    <w:rsid w:val="00207AB7"/>
    <w:rsid w:val="00207D6E"/>
    <w:rsid w:val="00210126"/>
    <w:rsid w:val="00211B6F"/>
    <w:rsid w:val="00214492"/>
    <w:rsid w:val="00217614"/>
    <w:rsid w:val="00220054"/>
    <w:rsid w:val="00220953"/>
    <w:rsid w:val="00221F95"/>
    <w:rsid w:val="00221FC7"/>
    <w:rsid w:val="002234FF"/>
    <w:rsid w:val="00223752"/>
    <w:rsid w:val="00223E64"/>
    <w:rsid w:val="00227B9B"/>
    <w:rsid w:val="00230376"/>
    <w:rsid w:val="00230FE8"/>
    <w:rsid w:val="002317A2"/>
    <w:rsid w:val="00231FC5"/>
    <w:rsid w:val="0023242B"/>
    <w:rsid w:val="00232DFB"/>
    <w:rsid w:val="00234C31"/>
    <w:rsid w:val="00234ED8"/>
    <w:rsid w:val="002354FD"/>
    <w:rsid w:val="00235554"/>
    <w:rsid w:val="00235828"/>
    <w:rsid w:val="00236174"/>
    <w:rsid w:val="002372DC"/>
    <w:rsid w:val="00237797"/>
    <w:rsid w:val="0024008A"/>
    <w:rsid w:val="00240624"/>
    <w:rsid w:val="002409E0"/>
    <w:rsid w:val="00240FB9"/>
    <w:rsid w:val="002411F9"/>
    <w:rsid w:val="00241C95"/>
    <w:rsid w:val="00242C8E"/>
    <w:rsid w:val="002432E1"/>
    <w:rsid w:val="002439D7"/>
    <w:rsid w:val="002447C9"/>
    <w:rsid w:val="002450BF"/>
    <w:rsid w:val="00245779"/>
    <w:rsid w:val="00246647"/>
    <w:rsid w:val="00247734"/>
    <w:rsid w:val="002477C2"/>
    <w:rsid w:val="00250F89"/>
    <w:rsid w:val="0025129F"/>
    <w:rsid w:val="00252FB1"/>
    <w:rsid w:val="00253781"/>
    <w:rsid w:val="00256E58"/>
    <w:rsid w:val="002576C2"/>
    <w:rsid w:val="00260AAD"/>
    <w:rsid w:val="002617C2"/>
    <w:rsid w:val="00261FE1"/>
    <w:rsid w:val="00264DC5"/>
    <w:rsid w:val="00266697"/>
    <w:rsid w:val="00266C2D"/>
    <w:rsid w:val="002678D2"/>
    <w:rsid w:val="00270B6F"/>
    <w:rsid w:val="00271631"/>
    <w:rsid w:val="00271B4E"/>
    <w:rsid w:val="00271EA4"/>
    <w:rsid w:val="00271EB2"/>
    <w:rsid w:val="00272873"/>
    <w:rsid w:val="00272D47"/>
    <w:rsid w:val="002734EE"/>
    <w:rsid w:val="00276320"/>
    <w:rsid w:val="002779BD"/>
    <w:rsid w:val="00280790"/>
    <w:rsid w:val="0028116F"/>
    <w:rsid w:val="00281A32"/>
    <w:rsid w:val="002848BC"/>
    <w:rsid w:val="002851CF"/>
    <w:rsid w:val="00286530"/>
    <w:rsid w:val="00286CC5"/>
    <w:rsid w:val="0028791B"/>
    <w:rsid w:val="002901A1"/>
    <w:rsid w:val="00290889"/>
    <w:rsid w:val="00294B00"/>
    <w:rsid w:val="00294C59"/>
    <w:rsid w:val="002958F4"/>
    <w:rsid w:val="002959C2"/>
    <w:rsid w:val="002963EC"/>
    <w:rsid w:val="00296793"/>
    <w:rsid w:val="0029684A"/>
    <w:rsid w:val="00297456"/>
    <w:rsid w:val="002A0CFB"/>
    <w:rsid w:val="002A0D07"/>
    <w:rsid w:val="002A0E0A"/>
    <w:rsid w:val="002A135C"/>
    <w:rsid w:val="002A2B6D"/>
    <w:rsid w:val="002A2C12"/>
    <w:rsid w:val="002A2DB0"/>
    <w:rsid w:val="002A3D74"/>
    <w:rsid w:val="002A3F12"/>
    <w:rsid w:val="002A3FF3"/>
    <w:rsid w:val="002A46BE"/>
    <w:rsid w:val="002A4DA3"/>
    <w:rsid w:val="002A50A7"/>
    <w:rsid w:val="002A67BC"/>
    <w:rsid w:val="002A7FC6"/>
    <w:rsid w:val="002B060B"/>
    <w:rsid w:val="002B1A92"/>
    <w:rsid w:val="002B1E2F"/>
    <w:rsid w:val="002B1F72"/>
    <w:rsid w:val="002B23DE"/>
    <w:rsid w:val="002B2462"/>
    <w:rsid w:val="002B3011"/>
    <w:rsid w:val="002B3C99"/>
    <w:rsid w:val="002B4081"/>
    <w:rsid w:val="002B47FF"/>
    <w:rsid w:val="002B5776"/>
    <w:rsid w:val="002B676A"/>
    <w:rsid w:val="002B7BAA"/>
    <w:rsid w:val="002C0531"/>
    <w:rsid w:val="002C110B"/>
    <w:rsid w:val="002C160B"/>
    <w:rsid w:val="002C194F"/>
    <w:rsid w:val="002C1A8C"/>
    <w:rsid w:val="002C2692"/>
    <w:rsid w:val="002C379B"/>
    <w:rsid w:val="002C37C4"/>
    <w:rsid w:val="002C4638"/>
    <w:rsid w:val="002C4ABE"/>
    <w:rsid w:val="002C4D8C"/>
    <w:rsid w:val="002C5C3C"/>
    <w:rsid w:val="002C6483"/>
    <w:rsid w:val="002C6EE7"/>
    <w:rsid w:val="002C7263"/>
    <w:rsid w:val="002C7C92"/>
    <w:rsid w:val="002D0CCF"/>
    <w:rsid w:val="002D1820"/>
    <w:rsid w:val="002D1861"/>
    <w:rsid w:val="002D1F3A"/>
    <w:rsid w:val="002D2962"/>
    <w:rsid w:val="002D2F06"/>
    <w:rsid w:val="002D3194"/>
    <w:rsid w:val="002D327C"/>
    <w:rsid w:val="002D39F7"/>
    <w:rsid w:val="002D3A72"/>
    <w:rsid w:val="002D442C"/>
    <w:rsid w:val="002D44CD"/>
    <w:rsid w:val="002D6006"/>
    <w:rsid w:val="002D6577"/>
    <w:rsid w:val="002D7F64"/>
    <w:rsid w:val="002E0ED0"/>
    <w:rsid w:val="002E1B4B"/>
    <w:rsid w:val="002E2416"/>
    <w:rsid w:val="002E24CD"/>
    <w:rsid w:val="002E2D7D"/>
    <w:rsid w:val="002E43E1"/>
    <w:rsid w:val="002E54DD"/>
    <w:rsid w:val="002E6361"/>
    <w:rsid w:val="002E673F"/>
    <w:rsid w:val="002E71DC"/>
    <w:rsid w:val="002E7CFA"/>
    <w:rsid w:val="002F06F3"/>
    <w:rsid w:val="002F1FBE"/>
    <w:rsid w:val="002F265D"/>
    <w:rsid w:val="002F2A1D"/>
    <w:rsid w:val="002F2AD2"/>
    <w:rsid w:val="002F2ED3"/>
    <w:rsid w:val="002F3891"/>
    <w:rsid w:val="002F3FE6"/>
    <w:rsid w:val="002F6444"/>
    <w:rsid w:val="002F6C51"/>
    <w:rsid w:val="002F7748"/>
    <w:rsid w:val="002F7D80"/>
    <w:rsid w:val="002F7E35"/>
    <w:rsid w:val="00300947"/>
    <w:rsid w:val="00300D28"/>
    <w:rsid w:val="00301329"/>
    <w:rsid w:val="00301B59"/>
    <w:rsid w:val="00302713"/>
    <w:rsid w:val="0030292D"/>
    <w:rsid w:val="0030498A"/>
    <w:rsid w:val="00304FB8"/>
    <w:rsid w:val="003056C2"/>
    <w:rsid w:val="0030583B"/>
    <w:rsid w:val="00305955"/>
    <w:rsid w:val="003059A4"/>
    <w:rsid w:val="003119A3"/>
    <w:rsid w:val="00313D9E"/>
    <w:rsid w:val="003148AC"/>
    <w:rsid w:val="0031507C"/>
    <w:rsid w:val="003154A8"/>
    <w:rsid w:val="00321DC7"/>
    <w:rsid w:val="00322563"/>
    <w:rsid w:val="0032338D"/>
    <w:rsid w:val="00323B4B"/>
    <w:rsid w:val="00324190"/>
    <w:rsid w:val="0032434E"/>
    <w:rsid w:val="0032459E"/>
    <w:rsid w:val="00325601"/>
    <w:rsid w:val="00327164"/>
    <w:rsid w:val="0032726F"/>
    <w:rsid w:val="00327F80"/>
    <w:rsid w:val="003312F5"/>
    <w:rsid w:val="00331BD4"/>
    <w:rsid w:val="00331CBD"/>
    <w:rsid w:val="0033209D"/>
    <w:rsid w:val="00333215"/>
    <w:rsid w:val="00333880"/>
    <w:rsid w:val="00335A95"/>
    <w:rsid w:val="00335DAC"/>
    <w:rsid w:val="00336902"/>
    <w:rsid w:val="00341225"/>
    <w:rsid w:val="003412AA"/>
    <w:rsid w:val="00344A74"/>
    <w:rsid w:val="00344BE8"/>
    <w:rsid w:val="00344EFA"/>
    <w:rsid w:val="00346A25"/>
    <w:rsid w:val="00347287"/>
    <w:rsid w:val="00347D38"/>
    <w:rsid w:val="0035016A"/>
    <w:rsid w:val="00350D09"/>
    <w:rsid w:val="00351FF4"/>
    <w:rsid w:val="00352D35"/>
    <w:rsid w:val="00352F56"/>
    <w:rsid w:val="003531F5"/>
    <w:rsid w:val="003538A6"/>
    <w:rsid w:val="003539CB"/>
    <w:rsid w:val="00353A68"/>
    <w:rsid w:val="00353AE4"/>
    <w:rsid w:val="00354378"/>
    <w:rsid w:val="0035440A"/>
    <w:rsid w:val="00354EE8"/>
    <w:rsid w:val="00354FA5"/>
    <w:rsid w:val="00355D24"/>
    <w:rsid w:val="00356E4A"/>
    <w:rsid w:val="00360601"/>
    <w:rsid w:val="00360BE1"/>
    <w:rsid w:val="00360FF9"/>
    <w:rsid w:val="003611F9"/>
    <w:rsid w:val="003617AA"/>
    <w:rsid w:val="003626D7"/>
    <w:rsid w:val="003627BD"/>
    <w:rsid w:val="00362AFB"/>
    <w:rsid w:val="00362F54"/>
    <w:rsid w:val="00363CE4"/>
    <w:rsid w:val="00364C60"/>
    <w:rsid w:val="00365B4C"/>
    <w:rsid w:val="003662D5"/>
    <w:rsid w:val="00366B9B"/>
    <w:rsid w:val="00366C1F"/>
    <w:rsid w:val="00366CCE"/>
    <w:rsid w:val="003700C8"/>
    <w:rsid w:val="0037133F"/>
    <w:rsid w:val="00372F49"/>
    <w:rsid w:val="00373E14"/>
    <w:rsid w:val="00374992"/>
    <w:rsid w:val="00374B40"/>
    <w:rsid w:val="0037594E"/>
    <w:rsid w:val="00376945"/>
    <w:rsid w:val="00376F07"/>
    <w:rsid w:val="00380E72"/>
    <w:rsid w:val="00380F6E"/>
    <w:rsid w:val="003814A3"/>
    <w:rsid w:val="003825E1"/>
    <w:rsid w:val="003826D2"/>
    <w:rsid w:val="00382A73"/>
    <w:rsid w:val="003830D7"/>
    <w:rsid w:val="00384398"/>
    <w:rsid w:val="00384540"/>
    <w:rsid w:val="00384C9E"/>
    <w:rsid w:val="003856C2"/>
    <w:rsid w:val="003856D2"/>
    <w:rsid w:val="003863BF"/>
    <w:rsid w:val="0038681F"/>
    <w:rsid w:val="003868E8"/>
    <w:rsid w:val="003874AA"/>
    <w:rsid w:val="003924A2"/>
    <w:rsid w:val="00394609"/>
    <w:rsid w:val="003948E4"/>
    <w:rsid w:val="00395245"/>
    <w:rsid w:val="0039580B"/>
    <w:rsid w:val="00397C23"/>
    <w:rsid w:val="003A0474"/>
    <w:rsid w:val="003A0521"/>
    <w:rsid w:val="003A0851"/>
    <w:rsid w:val="003A111F"/>
    <w:rsid w:val="003A13C2"/>
    <w:rsid w:val="003A25CA"/>
    <w:rsid w:val="003A2DD3"/>
    <w:rsid w:val="003A4945"/>
    <w:rsid w:val="003A4E07"/>
    <w:rsid w:val="003A59E0"/>
    <w:rsid w:val="003A6AD5"/>
    <w:rsid w:val="003B0074"/>
    <w:rsid w:val="003B0663"/>
    <w:rsid w:val="003B1E7F"/>
    <w:rsid w:val="003B3526"/>
    <w:rsid w:val="003B65C6"/>
    <w:rsid w:val="003B66DF"/>
    <w:rsid w:val="003B6A16"/>
    <w:rsid w:val="003B7B0B"/>
    <w:rsid w:val="003C0A57"/>
    <w:rsid w:val="003C0ED5"/>
    <w:rsid w:val="003C10D7"/>
    <w:rsid w:val="003C146B"/>
    <w:rsid w:val="003C1F68"/>
    <w:rsid w:val="003C359F"/>
    <w:rsid w:val="003C36B5"/>
    <w:rsid w:val="003C38A5"/>
    <w:rsid w:val="003C4AC8"/>
    <w:rsid w:val="003C5147"/>
    <w:rsid w:val="003C570E"/>
    <w:rsid w:val="003C6FDB"/>
    <w:rsid w:val="003C76B4"/>
    <w:rsid w:val="003D0501"/>
    <w:rsid w:val="003D0A51"/>
    <w:rsid w:val="003D1097"/>
    <w:rsid w:val="003D13F0"/>
    <w:rsid w:val="003D14DD"/>
    <w:rsid w:val="003D1D66"/>
    <w:rsid w:val="003D2B5F"/>
    <w:rsid w:val="003D3EA8"/>
    <w:rsid w:val="003D3F79"/>
    <w:rsid w:val="003D4396"/>
    <w:rsid w:val="003D4563"/>
    <w:rsid w:val="003D456C"/>
    <w:rsid w:val="003D4750"/>
    <w:rsid w:val="003D5261"/>
    <w:rsid w:val="003D538D"/>
    <w:rsid w:val="003D5C8F"/>
    <w:rsid w:val="003D6663"/>
    <w:rsid w:val="003E03B6"/>
    <w:rsid w:val="003E067F"/>
    <w:rsid w:val="003E0F16"/>
    <w:rsid w:val="003E1812"/>
    <w:rsid w:val="003E2E84"/>
    <w:rsid w:val="003E6EE5"/>
    <w:rsid w:val="003E7F1C"/>
    <w:rsid w:val="003F207E"/>
    <w:rsid w:val="003F28E1"/>
    <w:rsid w:val="003F3CA7"/>
    <w:rsid w:val="003F4657"/>
    <w:rsid w:val="003F54CA"/>
    <w:rsid w:val="003F6AE5"/>
    <w:rsid w:val="003F74E4"/>
    <w:rsid w:val="003F7E5B"/>
    <w:rsid w:val="0040047F"/>
    <w:rsid w:val="004018E6"/>
    <w:rsid w:val="00403C5A"/>
    <w:rsid w:val="00404660"/>
    <w:rsid w:val="00404A3D"/>
    <w:rsid w:val="004067B3"/>
    <w:rsid w:val="00406CFB"/>
    <w:rsid w:val="00407F72"/>
    <w:rsid w:val="00410A07"/>
    <w:rsid w:val="00411589"/>
    <w:rsid w:val="00411BB0"/>
    <w:rsid w:val="004125CB"/>
    <w:rsid w:val="00412961"/>
    <w:rsid w:val="0041319C"/>
    <w:rsid w:val="0041371B"/>
    <w:rsid w:val="004145C6"/>
    <w:rsid w:val="00415A37"/>
    <w:rsid w:val="004165B4"/>
    <w:rsid w:val="00416E1C"/>
    <w:rsid w:val="00417023"/>
    <w:rsid w:val="0042054C"/>
    <w:rsid w:val="00420C59"/>
    <w:rsid w:val="004217FA"/>
    <w:rsid w:val="00421F75"/>
    <w:rsid w:val="00422FA0"/>
    <w:rsid w:val="00424AC7"/>
    <w:rsid w:val="00424CC4"/>
    <w:rsid w:val="004253FB"/>
    <w:rsid w:val="00426DD0"/>
    <w:rsid w:val="0042712E"/>
    <w:rsid w:val="004273A8"/>
    <w:rsid w:val="00427415"/>
    <w:rsid w:val="00431043"/>
    <w:rsid w:val="00431812"/>
    <w:rsid w:val="00431D88"/>
    <w:rsid w:val="0043210B"/>
    <w:rsid w:val="00432327"/>
    <w:rsid w:val="0043385A"/>
    <w:rsid w:val="004342ED"/>
    <w:rsid w:val="00435F1F"/>
    <w:rsid w:val="00436101"/>
    <w:rsid w:val="004363B0"/>
    <w:rsid w:val="00436F07"/>
    <w:rsid w:val="00437FCA"/>
    <w:rsid w:val="0044005F"/>
    <w:rsid w:val="004403DE"/>
    <w:rsid w:val="00440A02"/>
    <w:rsid w:val="004410AB"/>
    <w:rsid w:val="004419D0"/>
    <w:rsid w:val="0044289B"/>
    <w:rsid w:val="00444546"/>
    <w:rsid w:val="0044586F"/>
    <w:rsid w:val="004458B0"/>
    <w:rsid w:val="00446011"/>
    <w:rsid w:val="00446079"/>
    <w:rsid w:val="00446856"/>
    <w:rsid w:val="0045065E"/>
    <w:rsid w:val="00451942"/>
    <w:rsid w:val="00451987"/>
    <w:rsid w:val="004519AE"/>
    <w:rsid w:val="00452F69"/>
    <w:rsid w:val="004530D2"/>
    <w:rsid w:val="00453407"/>
    <w:rsid w:val="004538DE"/>
    <w:rsid w:val="00453AFF"/>
    <w:rsid w:val="00454D4C"/>
    <w:rsid w:val="004552CF"/>
    <w:rsid w:val="0045668E"/>
    <w:rsid w:val="00457B35"/>
    <w:rsid w:val="00460658"/>
    <w:rsid w:val="0046098C"/>
    <w:rsid w:val="00464C3E"/>
    <w:rsid w:val="00465B0C"/>
    <w:rsid w:val="00465EEC"/>
    <w:rsid w:val="004661CF"/>
    <w:rsid w:val="00466D4E"/>
    <w:rsid w:val="00466DC8"/>
    <w:rsid w:val="00466E36"/>
    <w:rsid w:val="0047067E"/>
    <w:rsid w:val="004708AE"/>
    <w:rsid w:val="0047092D"/>
    <w:rsid w:val="00470E51"/>
    <w:rsid w:val="00471DF2"/>
    <w:rsid w:val="00472236"/>
    <w:rsid w:val="0047343D"/>
    <w:rsid w:val="00473D3F"/>
    <w:rsid w:val="004741EA"/>
    <w:rsid w:val="00474680"/>
    <w:rsid w:val="004747FD"/>
    <w:rsid w:val="0047569F"/>
    <w:rsid w:val="00475815"/>
    <w:rsid w:val="00475A25"/>
    <w:rsid w:val="00476BE9"/>
    <w:rsid w:val="00476ED5"/>
    <w:rsid w:val="00480CFC"/>
    <w:rsid w:val="00480E63"/>
    <w:rsid w:val="00481174"/>
    <w:rsid w:val="00482D4B"/>
    <w:rsid w:val="00482FE6"/>
    <w:rsid w:val="00483072"/>
    <w:rsid w:val="0048346B"/>
    <w:rsid w:val="004844BD"/>
    <w:rsid w:val="00485B1B"/>
    <w:rsid w:val="00485D62"/>
    <w:rsid w:val="00486460"/>
    <w:rsid w:val="00486465"/>
    <w:rsid w:val="00486A23"/>
    <w:rsid w:val="00486AFC"/>
    <w:rsid w:val="00486E6E"/>
    <w:rsid w:val="0048708F"/>
    <w:rsid w:val="00487138"/>
    <w:rsid w:val="00487E8C"/>
    <w:rsid w:val="004901A1"/>
    <w:rsid w:val="00491491"/>
    <w:rsid w:val="0049165A"/>
    <w:rsid w:val="004917F6"/>
    <w:rsid w:val="00491F0D"/>
    <w:rsid w:val="00492264"/>
    <w:rsid w:val="00492FCA"/>
    <w:rsid w:val="004930A1"/>
    <w:rsid w:val="00493676"/>
    <w:rsid w:val="004936C1"/>
    <w:rsid w:val="00493AF6"/>
    <w:rsid w:val="00494DE4"/>
    <w:rsid w:val="004950F3"/>
    <w:rsid w:val="004961BD"/>
    <w:rsid w:val="00496389"/>
    <w:rsid w:val="00496B9B"/>
    <w:rsid w:val="00496DA6"/>
    <w:rsid w:val="004974AF"/>
    <w:rsid w:val="004A01E8"/>
    <w:rsid w:val="004A0DBB"/>
    <w:rsid w:val="004A16D7"/>
    <w:rsid w:val="004A1F01"/>
    <w:rsid w:val="004A243F"/>
    <w:rsid w:val="004A3136"/>
    <w:rsid w:val="004A3813"/>
    <w:rsid w:val="004A467C"/>
    <w:rsid w:val="004A62EF"/>
    <w:rsid w:val="004A7695"/>
    <w:rsid w:val="004B0219"/>
    <w:rsid w:val="004B13E0"/>
    <w:rsid w:val="004B22B4"/>
    <w:rsid w:val="004B2777"/>
    <w:rsid w:val="004B2FB2"/>
    <w:rsid w:val="004B4433"/>
    <w:rsid w:val="004B5857"/>
    <w:rsid w:val="004B63F8"/>
    <w:rsid w:val="004B6587"/>
    <w:rsid w:val="004B6C99"/>
    <w:rsid w:val="004B7C2A"/>
    <w:rsid w:val="004C07FC"/>
    <w:rsid w:val="004C1F65"/>
    <w:rsid w:val="004C206B"/>
    <w:rsid w:val="004C2E1E"/>
    <w:rsid w:val="004C333A"/>
    <w:rsid w:val="004C3914"/>
    <w:rsid w:val="004C49B3"/>
    <w:rsid w:val="004C6270"/>
    <w:rsid w:val="004C665D"/>
    <w:rsid w:val="004C7AF1"/>
    <w:rsid w:val="004D00D7"/>
    <w:rsid w:val="004D0378"/>
    <w:rsid w:val="004D0B43"/>
    <w:rsid w:val="004D0BBD"/>
    <w:rsid w:val="004D1C88"/>
    <w:rsid w:val="004D1EB6"/>
    <w:rsid w:val="004D21BE"/>
    <w:rsid w:val="004D229E"/>
    <w:rsid w:val="004D285C"/>
    <w:rsid w:val="004D6E51"/>
    <w:rsid w:val="004E02AE"/>
    <w:rsid w:val="004E0926"/>
    <w:rsid w:val="004E1016"/>
    <w:rsid w:val="004E140C"/>
    <w:rsid w:val="004E1502"/>
    <w:rsid w:val="004E1CA6"/>
    <w:rsid w:val="004E2D01"/>
    <w:rsid w:val="004E2FA7"/>
    <w:rsid w:val="004E3EF7"/>
    <w:rsid w:val="004E407B"/>
    <w:rsid w:val="004E4824"/>
    <w:rsid w:val="004E56E5"/>
    <w:rsid w:val="004E61A8"/>
    <w:rsid w:val="004E687A"/>
    <w:rsid w:val="004E6AD8"/>
    <w:rsid w:val="004F0A65"/>
    <w:rsid w:val="004F1C75"/>
    <w:rsid w:val="004F2E37"/>
    <w:rsid w:val="005007E6"/>
    <w:rsid w:val="00500BC1"/>
    <w:rsid w:val="00501807"/>
    <w:rsid w:val="00502B8E"/>
    <w:rsid w:val="00504D20"/>
    <w:rsid w:val="00505FB8"/>
    <w:rsid w:val="0050617F"/>
    <w:rsid w:val="00507A90"/>
    <w:rsid w:val="00512161"/>
    <w:rsid w:val="0051231A"/>
    <w:rsid w:val="00512E67"/>
    <w:rsid w:val="0051340A"/>
    <w:rsid w:val="005141E0"/>
    <w:rsid w:val="00515483"/>
    <w:rsid w:val="005154FD"/>
    <w:rsid w:val="00515E3D"/>
    <w:rsid w:val="00520400"/>
    <w:rsid w:val="00520F65"/>
    <w:rsid w:val="00521F97"/>
    <w:rsid w:val="00522CCC"/>
    <w:rsid w:val="00523690"/>
    <w:rsid w:val="0052467E"/>
    <w:rsid w:val="005262CD"/>
    <w:rsid w:val="005267C6"/>
    <w:rsid w:val="00526F7C"/>
    <w:rsid w:val="005314E4"/>
    <w:rsid w:val="00531861"/>
    <w:rsid w:val="005328FA"/>
    <w:rsid w:val="00532F74"/>
    <w:rsid w:val="00532F7D"/>
    <w:rsid w:val="0053365E"/>
    <w:rsid w:val="00533E03"/>
    <w:rsid w:val="00535AD9"/>
    <w:rsid w:val="00536B8D"/>
    <w:rsid w:val="00536D39"/>
    <w:rsid w:val="00537735"/>
    <w:rsid w:val="00542167"/>
    <w:rsid w:val="005432B5"/>
    <w:rsid w:val="00543F43"/>
    <w:rsid w:val="00544E07"/>
    <w:rsid w:val="00544FFE"/>
    <w:rsid w:val="005501F9"/>
    <w:rsid w:val="00550E28"/>
    <w:rsid w:val="00551168"/>
    <w:rsid w:val="005520AE"/>
    <w:rsid w:val="005537E2"/>
    <w:rsid w:val="00553808"/>
    <w:rsid w:val="0055414B"/>
    <w:rsid w:val="005541AE"/>
    <w:rsid w:val="005554E5"/>
    <w:rsid w:val="0055744C"/>
    <w:rsid w:val="00557FE9"/>
    <w:rsid w:val="00560021"/>
    <w:rsid w:val="00560808"/>
    <w:rsid w:val="0056092E"/>
    <w:rsid w:val="005613AC"/>
    <w:rsid w:val="005619B0"/>
    <w:rsid w:val="00561B3F"/>
    <w:rsid w:val="00562995"/>
    <w:rsid w:val="00562C3F"/>
    <w:rsid w:val="00562D64"/>
    <w:rsid w:val="00562DE4"/>
    <w:rsid w:val="005644E9"/>
    <w:rsid w:val="005646A2"/>
    <w:rsid w:val="0056514B"/>
    <w:rsid w:val="00565C62"/>
    <w:rsid w:val="0056621E"/>
    <w:rsid w:val="00566484"/>
    <w:rsid w:val="00566E7D"/>
    <w:rsid w:val="005676FC"/>
    <w:rsid w:val="005677FD"/>
    <w:rsid w:val="00567975"/>
    <w:rsid w:val="00567D0E"/>
    <w:rsid w:val="00574342"/>
    <w:rsid w:val="005746EE"/>
    <w:rsid w:val="00574AF5"/>
    <w:rsid w:val="00575158"/>
    <w:rsid w:val="0057568D"/>
    <w:rsid w:val="005765D7"/>
    <w:rsid w:val="00576DC6"/>
    <w:rsid w:val="0057773B"/>
    <w:rsid w:val="00580922"/>
    <w:rsid w:val="005811E7"/>
    <w:rsid w:val="0058151D"/>
    <w:rsid w:val="005820F0"/>
    <w:rsid w:val="0058230E"/>
    <w:rsid w:val="00582947"/>
    <w:rsid w:val="00582C43"/>
    <w:rsid w:val="00583E3F"/>
    <w:rsid w:val="0058438B"/>
    <w:rsid w:val="00584586"/>
    <w:rsid w:val="005855D1"/>
    <w:rsid w:val="00586FB8"/>
    <w:rsid w:val="00587909"/>
    <w:rsid w:val="00587F00"/>
    <w:rsid w:val="00587FBB"/>
    <w:rsid w:val="00593229"/>
    <w:rsid w:val="0059520F"/>
    <w:rsid w:val="005954F9"/>
    <w:rsid w:val="0059572B"/>
    <w:rsid w:val="00595BF8"/>
    <w:rsid w:val="00597C98"/>
    <w:rsid w:val="00597E5E"/>
    <w:rsid w:val="005A0C22"/>
    <w:rsid w:val="005A0F44"/>
    <w:rsid w:val="005A1AB9"/>
    <w:rsid w:val="005A1B55"/>
    <w:rsid w:val="005A35CF"/>
    <w:rsid w:val="005A39FF"/>
    <w:rsid w:val="005A3D1F"/>
    <w:rsid w:val="005A4472"/>
    <w:rsid w:val="005A4BB8"/>
    <w:rsid w:val="005A5154"/>
    <w:rsid w:val="005A5D33"/>
    <w:rsid w:val="005A5E13"/>
    <w:rsid w:val="005A6373"/>
    <w:rsid w:val="005A6E9D"/>
    <w:rsid w:val="005A72F4"/>
    <w:rsid w:val="005A7300"/>
    <w:rsid w:val="005B02B0"/>
    <w:rsid w:val="005B0340"/>
    <w:rsid w:val="005B049A"/>
    <w:rsid w:val="005B2039"/>
    <w:rsid w:val="005B2843"/>
    <w:rsid w:val="005B2890"/>
    <w:rsid w:val="005B290C"/>
    <w:rsid w:val="005B318B"/>
    <w:rsid w:val="005B46BA"/>
    <w:rsid w:val="005B4CF9"/>
    <w:rsid w:val="005B561F"/>
    <w:rsid w:val="005B5B4C"/>
    <w:rsid w:val="005B5C44"/>
    <w:rsid w:val="005B6BAA"/>
    <w:rsid w:val="005B7E51"/>
    <w:rsid w:val="005B7FFC"/>
    <w:rsid w:val="005C0D30"/>
    <w:rsid w:val="005C138B"/>
    <w:rsid w:val="005C246B"/>
    <w:rsid w:val="005C2510"/>
    <w:rsid w:val="005C340C"/>
    <w:rsid w:val="005C6040"/>
    <w:rsid w:val="005D08C2"/>
    <w:rsid w:val="005D0D2A"/>
    <w:rsid w:val="005D0DCB"/>
    <w:rsid w:val="005D0E61"/>
    <w:rsid w:val="005D144D"/>
    <w:rsid w:val="005D202A"/>
    <w:rsid w:val="005D2CE9"/>
    <w:rsid w:val="005D39CA"/>
    <w:rsid w:val="005D5359"/>
    <w:rsid w:val="005D5AFC"/>
    <w:rsid w:val="005D64BC"/>
    <w:rsid w:val="005E0C05"/>
    <w:rsid w:val="005E12D4"/>
    <w:rsid w:val="005E18A7"/>
    <w:rsid w:val="005E19CF"/>
    <w:rsid w:val="005E3387"/>
    <w:rsid w:val="005E3655"/>
    <w:rsid w:val="005E49E6"/>
    <w:rsid w:val="005E6024"/>
    <w:rsid w:val="005E63A2"/>
    <w:rsid w:val="005E7508"/>
    <w:rsid w:val="005E75D6"/>
    <w:rsid w:val="005E76AA"/>
    <w:rsid w:val="005E7E3E"/>
    <w:rsid w:val="005F05E9"/>
    <w:rsid w:val="005F0BDC"/>
    <w:rsid w:val="005F230F"/>
    <w:rsid w:val="005F238F"/>
    <w:rsid w:val="005F2B7E"/>
    <w:rsid w:val="005F3B47"/>
    <w:rsid w:val="005F4A13"/>
    <w:rsid w:val="005F4BDB"/>
    <w:rsid w:val="005F5D3A"/>
    <w:rsid w:val="005F611F"/>
    <w:rsid w:val="005F7254"/>
    <w:rsid w:val="006000DC"/>
    <w:rsid w:val="00600E15"/>
    <w:rsid w:val="00601039"/>
    <w:rsid w:val="006019D3"/>
    <w:rsid w:val="00601FCF"/>
    <w:rsid w:val="006023CC"/>
    <w:rsid w:val="006024CA"/>
    <w:rsid w:val="00602B61"/>
    <w:rsid w:val="00602C6B"/>
    <w:rsid w:val="00602CE3"/>
    <w:rsid w:val="00602FB8"/>
    <w:rsid w:val="00603081"/>
    <w:rsid w:val="00603375"/>
    <w:rsid w:val="00605BF8"/>
    <w:rsid w:val="00606440"/>
    <w:rsid w:val="00606521"/>
    <w:rsid w:val="0060769F"/>
    <w:rsid w:val="006078B9"/>
    <w:rsid w:val="00607C42"/>
    <w:rsid w:val="00607DC7"/>
    <w:rsid w:val="006105A1"/>
    <w:rsid w:val="00610F47"/>
    <w:rsid w:val="00611382"/>
    <w:rsid w:val="00613830"/>
    <w:rsid w:val="00613DDF"/>
    <w:rsid w:val="00614EC1"/>
    <w:rsid w:val="00614EFF"/>
    <w:rsid w:val="00615F5E"/>
    <w:rsid w:val="006177D6"/>
    <w:rsid w:val="00617805"/>
    <w:rsid w:val="00623E12"/>
    <w:rsid w:val="00624909"/>
    <w:rsid w:val="00624C13"/>
    <w:rsid w:val="00624E2B"/>
    <w:rsid w:val="006252FF"/>
    <w:rsid w:val="006255F3"/>
    <w:rsid w:val="00625646"/>
    <w:rsid w:val="006256A0"/>
    <w:rsid w:val="00625B47"/>
    <w:rsid w:val="00626A83"/>
    <w:rsid w:val="006274E0"/>
    <w:rsid w:val="006300E9"/>
    <w:rsid w:val="00630495"/>
    <w:rsid w:val="00631566"/>
    <w:rsid w:val="00631ACE"/>
    <w:rsid w:val="00632172"/>
    <w:rsid w:val="00633E29"/>
    <w:rsid w:val="006358E2"/>
    <w:rsid w:val="00635D55"/>
    <w:rsid w:val="00636164"/>
    <w:rsid w:val="0063620C"/>
    <w:rsid w:val="00636532"/>
    <w:rsid w:val="0063757D"/>
    <w:rsid w:val="00637906"/>
    <w:rsid w:val="00637BF0"/>
    <w:rsid w:val="006406B0"/>
    <w:rsid w:val="00640C92"/>
    <w:rsid w:val="00640CCB"/>
    <w:rsid w:val="00641275"/>
    <w:rsid w:val="0064129B"/>
    <w:rsid w:val="00641733"/>
    <w:rsid w:val="00641B1D"/>
    <w:rsid w:val="006439FA"/>
    <w:rsid w:val="00643A82"/>
    <w:rsid w:val="00646ED3"/>
    <w:rsid w:val="006473B5"/>
    <w:rsid w:val="006477E6"/>
    <w:rsid w:val="006507CA"/>
    <w:rsid w:val="00650D3F"/>
    <w:rsid w:val="00652093"/>
    <w:rsid w:val="0065295D"/>
    <w:rsid w:val="006536EB"/>
    <w:rsid w:val="00654A42"/>
    <w:rsid w:val="00654BAA"/>
    <w:rsid w:val="00655F0B"/>
    <w:rsid w:val="006566C8"/>
    <w:rsid w:val="00656E57"/>
    <w:rsid w:val="006573CB"/>
    <w:rsid w:val="0066163A"/>
    <w:rsid w:val="00661EB3"/>
    <w:rsid w:val="00662C91"/>
    <w:rsid w:val="00663566"/>
    <w:rsid w:val="00664626"/>
    <w:rsid w:val="00664ABF"/>
    <w:rsid w:val="006666DA"/>
    <w:rsid w:val="00666F0E"/>
    <w:rsid w:val="00670287"/>
    <w:rsid w:val="00670908"/>
    <w:rsid w:val="006718BC"/>
    <w:rsid w:val="00671C4F"/>
    <w:rsid w:val="00672F95"/>
    <w:rsid w:val="006734D5"/>
    <w:rsid w:val="00673F3C"/>
    <w:rsid w:val="006746A1"/>
    <w:rsid w:val="00675103"/>
    <w:rsid w:val="00676240"/>
    <w:rsid w:val="00676A35"/>
    <w:rsid w:val="006775B0"/>
    <w:rsid w:val="00677B5F"/>
    <w:rsid w:val="006806A2"/>
    <w:rsid w:val="0068182D"/>
    <w:rsid w:val="00681892"/>
    <w:rsid w:val="00681A43"/>
    <w:rsid w:val="006825E3"/>
    <w:rsid w:val="006836D4"/>
    <w:rsid w:val="00683702"/>
    <w:rsid w:val="006840BD"/>
    <w:rsid w:val="006846E4"/>
    <w:rsid w:val="0068476D"/>
    <w:rsid w:val="00684D27"/>
    <w:rsid w:val="00684E61"/>
    <w:rsid w:val="006875A9"/>
    <w:rsid w:val="00690511"/>
    <w:rsid w:val="006910A7"/>
    <w:rsid w:val="0069199F"/>
    <w:rsid w:val="006923A9"/>
    <w:rsid w:val="00692D26"/>
    <w:rsid w:val="00693A7F"/>
    <w:rsid w:val="00694653"/>
    <w:rsid w:val="00694EBA"/>
    <w:rsid w:val="006956D4"/>
    <w:rsid w:val="00695E63"/>
    <w:rsid w:val="0069632C"/>
    <w:rsid w:val="00696335"/>
    <w:rsid w:val="00697774"/>
    <w:rsid w:val="00697C24"/>
    <w:rsid w:val="00697D08"/>
    <w:rsid w:val="006A02DE"/>
    <w:rsid w:val="006A19B9"/>
    <w:rsid w:val="006A227F"/>
    <w:rsid w:val="006A39C1"/>
    <w:rsid w:val="006A43EC"/>
    <w:rsid w:val="006A4A7D"/>
    <w:rsid w:val="006A6867"/>
    <w:rsid w:val="006A6F8A"/>
    <w:rsid w:val="006A7019"/>
    <w:rsid w:val="006A7AA8"/>
    <w:rsid w:val="006A7CA0"/>
    <w:rsid w:val="006B0914"/>
    <w:rsid w:val="006B0E39"/>
    <w:rsid w:val="006B17F9"/>
    <w:rsid w:val="006B190F"/>
    <w:rsid w:val="006B1AD5"/>
    <w:rsid w:val="006B23EE"/>
    <w:rsid w:val="006B335F"/>
    <w:rsid w:val="006B3B1D"/>
    <w:rsid w:val="006B46FA"/>
    <w:rsid w:val="006B4AF3"/>
    <w:rsid w:val="006B53E6"/>
    <w:rsid w:val="006B5A30"/>
    <w:rsid w:val="006B6B76"/>
    <w:rsid w:val="006C024E"/>
    <w:rsid w:val="006C0843"/>
    <w:rsid w:val="006C1B66"/>
    <w:rsid w:val="006C1E45"/>
    <w:rsid w:val="006C2880"/>
    <w:rsid w:val="006C2F92"/>
    <w:rsid w:val="006C325D"/>
    <w:rsid w:val="006C3D3B"/>
    <w:rsid w:val="006C3F80"/>
    <w:rsid w:val="006C5E6D"/>
    <w:rsid w:val="006C6AE9"/>
    <w:rsid w:val="006D0DBF"/>
    <w:rsid w:val="006D2D6A"/>
    <w:rsid w:val="006D4EB3"/>
    <w:rsid w:val="006D66C9"/>
    <w:rsid w:val="006D6CE2"/>
    <w:rsid w:val="006D77F4"/>
    <w:rsid w:val="006D7B3A"/>
    <w:rsid w:val="006D7F0E"/>
    <w:rsid w:val="006E0203"/>
    <w:rsid w:val="006E0E27"/>
    <w:rsid w:val="006E2D3B"/>
    <w:rsid w:val="006E2D61"/>
    <w:rsid w:val="006E3FF0"/>
    <w:rsid w:val="006E4AE5"/>
    <w:rsid w:val="006E7D40"/>
    <w:rsid w:val="006F0396"/>
    <w:rsid w:val="006F06E3"/>
    <w:rsid w:val="006F0A1C"/>
    <w:rsid w:val="006F2302"/>
    <w:rsid w:val="006F2E3D"/>
    <w:rsid w:val="006F3223"/>
    <w:rsid w:val="006F3DFF"/>
    <w:rsid w:val="006F4679"/>
    <w:rsid w:val="006F4A89"/>
    <w:rsid w:val="006F4B8D"/>
    <w:rsid w:val="006F4C2E"/>
    <w:rsid w:val="006F504A"/>
    <w:rsid w:val="006F53CF"/>
    <w:rsid w:val="006F5F80"/>
    <w:rsid w:val="00700226"/>
    <w:rsid w:val="0070023A"/>
    <w:rsid w:val="00700631"/>
    <w:rsid w:val="00701268"/>
    <w:rsid w:val="00702183"/>
    <w:rsid w:val="0070259A"/>
    <w:rsid w:val="007046FD"/>
    <w:rsid w:val="00704EDB"/>
    <w:rsid w:val="00705C9D"/>
    <w:rsid w:val="00706076"/>
    <w:rsid w:val="00706AC5"/>
    <w:rsid w:val="007106CB"/>
    <w:rsid w:val="00710F66"/>
    <w:rsid w:val="00711439"/>
    <w:rsid w:val="00711F6D"/>
    <w:rsid w:val="00712948"/>
    <w:rsid w:val="0071364B"/>
    <w:rsid w:val="00714599"/>
    <w:rsid w:val="007162EA"/>
    <w:rsid w:val="00720430"/>
    <w:rsid w:val="007217BF"/>
    <w:rsid w:val="00722802"/>
    <w:rsid w:val="00722E87"/>
    <w:rsid w:val="00724178"/>
    <w:rsid w:val="0072419C"/>
    <w:rsid w:val="0072421B"/>
    <w:rsid w:val="00726091"/>
    <w:rsid w:val="00726472"/>
    <w:rsid w:val="007264DB"/>
    <w:rsid w:val="0072688F"/>
    <w:rsid w:val="00730736"/>
    <w:rsid w:val="00731649"/>
    <w:rsid w:val="00732A9B"/>
    <w:rsid w:val="007334AA"/>
    <w:rsid w:val="007336E6"/>
    <w:rsid w:val="00733D62"/>
    <w:rsid w:val="00735CDC"/>
    <w:rsid w:val="00735D77"/>
    <w:rsid w:val="007368E2"/>
    <w:rsid w:val="007377A8"/>
    <w:rsid w:val="00737AFC"/>
    <w:rsid w:val="00742081"/>
    <w:rsid w:val="00744E19"/>
    <w:rsid w:val="00747D0F"/>
    <w:rsid w:val="00747E11"/>
    <w:rsid w:val="00747F5F"/>
    <w:rsid w:val="00751ED6"/>
    <w:rsid w:val="00752BE5"/>
    <w:rsid w:val="00753745"/>
    <w:rsid w:val="00753A73"/>
    <w:rsid w:val="00756E8A"/>
    <w:rsid w:val="0075707D"/>
    <w:rsid w:val="007606FE"/>
    <w:rsid w:val="00761008"/>
    <w:rsid w:val="007614AB"/>
    <w:rsid w:val="00761D8C"/>
    <w:rsid w:val="00762FA1"/>
    <w:rsid w:val="00764F7E"/>
    <w:rsid w:val="007654C8"/>
    <w:rsid w:val="007664FA"/>
    <w:rsid w:val="00766D06"/>
    <w:rsid w:val="00771F21"/>
    <w:rsid w:val="007721E1"/>
    <w:rsid w:val="00773DCF"/>
    <w:rsid w:val="007751CC"/>
    <w:rsid w:val="00775DC6"/>
    <w:rsid w:val="007765E6"/>
    <w:rsid w:val="00777087"/>
    <w:rsid w:val="00780960"/>
    <w:rsid w:val="00780DF3"/>
    <w:rsid w:val="007829B8"/>
    <w:rsid w:val="00783F4C"/>
    <w:rsid w:val="00784DC3"/>
    <w:rsid w:val="00785AE9"/>
    <w:rsid w:val="00785C21"/>
    <w:rsid w:val="00786084"/>
    <w:rsid w:val="007867C2"/>
    <w:rsid w:val="007867DD"/>
    <w:rsid w:val="00787495"/>
    <w:rsid w:val="0078783B"/>
    <w:rsid w:val="00791C9B"/>
    <w:rsid w:val="007921BE"/>
    <w:rsid w:val="00792E5F"/>
    <w:rsid w:val="00794088"/>
    <w:rsid w:val="007947C6"/>
    <w:rsid w:val="00794E65"/>
    <w:rsid w:val="00795F90"/>
    <w:rsid w:val="00796916"/>
    <w:rsid w:val="00797149"/>
    <w:rsid w:val="007A0551"/>
    <w:rsid w:val="007A34C3"/>
    <w:rsid w:val="007A4479"/>
    <w:rsid w:val="007A5B9C"/>
    <w:rsid w:val="007A5EA9"/>
    <w:rsid w:val="007A7681"/>
    <w:rsid w:val="007A77A5"/>
    <w:rsid w:val="007A7AA7"/>
    <w:rsid w:val="007B0474"/>
    <w:rsid w:val="007B08F7"/>
    <w:rsid w:val="007B201C"/>
    <w:rsid w:val="007B2AB1"/>
    <w:rsid w:val="007B2C00"/>
    <w:rsid w:val="007B3021"/>
    <w:rsid w:val="007B40CB"/>
    <w:rsid w:val="007B6E07"/>
    <w:rsid w:val="007B70F2"/>
    <w:rsid w:val="007B720F"/>
    <w:rsid w:val="007B79F2"/>
    <w:rsid w:val="007B7E3D"/>
    <w:rsid w:val="007C311F"/>
    <w:rsid w:val="007C3481"/>
    <w:rsid w:val="007C617C"/>
    <w:rsid w:val="007C7549"/>
    <w:rsid w:val="007D0505"/>
    <w:rsid w:val="007D0CBB"/>
    <w:rsid w:val="007D139C"/>
    <w:rsid w:val="007D1597"/>
    <w:rsid w:val="007D1663"/>
    <w:rsid w:val="007D2389"/>
    <w:rsid w:val="007D26E7"/>
    <w:rsid w:val="007D2ED9"/>
    <w:rsid w:val="007D3520"/>
    <w:rsid w:val="007D3686"/>
    <w:rsid w:val="007D4DA0"/>
    <w:rsid w:val="007D4F4B"/>
    <w:rsid w:val="007D6AD0"/>
    <w:rsid w:val="007E03CC"/>
    <w:rsid w:val="007E0AEF"/>
    <w:rsid w:val="007E103F"/>
    <w:rsid w:val="007E1447"/>
    <w:rsid w:val="007E191C"/>
    <w:rsid w:val="007E204A"/>
    <w:rsid w:val="007E4422"/>
    <w:rsid w:val="007E4869"/>
    <w:rsid w:val="007E4B8B"/>
    <w:rsid w:val="007E5569"/>
    <w:rsid w:val="007E5751"/>
    <w:rsid w:val="007E5AA3"/>
    <w:rsid w:val="007E5E81"/>
    <w:rsid w:val="007E7999"/>
    <w:rsid w:val="007E79DC"/>
    <w:rsid w:val="007E7A3E"/>
    <w:rsid w:val="007F0EBB"/>
    <w:rsid w:val="007F1BD9"/>
    <w:rsid w:val="007F232F"/>
    <w:rsid w:val="007F27C1"/>
    <w:rsid w:val="007F2B4B"/>
    <w:rsid w:val="007F2B8B"/>
    <w:rsid w:val="007F3648"/>
    <w:rsid w:val="007F49D6"/>
    <w:rsid w:val="007F4B4E"/>
    <w:rsid w:val="007F4DD0"/>
    <w:rsid w:val="007F4FCE"/>
    <w:rsid w:val="007F6DC9"/>
    <w:rsid w:val="007F72F5"/>
    <w:rsid w:val="007F7DC1"/>
    <w:rsid w:val="00800024"/>
    <w:rsid w:val="00800130"/>
    <w:rsid w:val="008001FD"/>
    <w:rsid w:val="0080127C"/>
    <w:rsid w:val="00802112"/>
    <w:rsid w:val="00802E5D"/>
    <w:rsid w:val="008038B0"/>
    <w:rsid w:val="00804ACA"/>
    <w:rsid w:val="00805D12"/>
    <w:rsid w:val="00806B30"/>
    <w:rsid w:val="008074B5"/>
    <w:rsid w:val="00811056"/>
    <w:rsid w:val="008119C6"/>
    <w:rsid w:val="00812811"/>
    <w:rsid w:val="008139EC"/>
    <w:rsid w:val="00813C45"/>
    <w:rsid w:val="00814464"/>
    <w:rsid w:val="0081506C"/>
    <w:rsid w:val="00817FA6"/>
    <w:rsid w:val="0082041F"/>
    <w:rsid w:val="008206F0"/>
    <w:rsid w:val="00820903"/>
    <w:rsid w:val="008213C2"/>
    <w:rsid w:val="00821DF6"/>
    <w:rsid w:val="00821F81"/>
    <w:rsid w:val="0082318E"/>
    <w:rsid w:val="00823732"/>
    <w:rsid w:val="008239DD"/>
    <w:rsid w:val="00824477"/>
    <w:rsid w:val="008252F2"/>
    <w:rsid w:val="008265A7"/>
    <w:rsid w:val="0083152B"/>
    <w:rsid w:val="00831B1C"/>
    <w:rsid w:val="00831C7E"/>
    <w:rsid w:val="008322FF"/>
    <w:rsid w:val="008327ED"/>
    <w:rsid w:val="00833729"/>
    <w:rsid w:val="00833BF7"/>
    <w:rsid w:val="00834A56"/>
    <w:rsid w:val="0083520B"/>
    <w:rsid w:val="008353DF"/>
    <w:rsid w:val="00835D8E"/>
    <w:rsid w:val="00836331"/>
    <w:rsid w:val="008368BF"/>
    <w:rsid w:val="00836980"/>
    <w:rsid w:val="00836C2A"/>
    <w:rsid w:val="00836F93"/>
    <w:rsid w:val="00837EAF"/>
    <w:rsid w:val="00842DD2"/>
    <w:rsid w:val="008444B0"/>
    <w:rsid w:val="008467B0"/>
    <w:rsid w:val="008471F9"/>
    <w:rsid w:val="008473F3"/>
    <w:rsid w:val="00850367"/>
    <w:rsid w:val="00850EA0"/>
    <w:rsid w:val="008514AD"/>
    <w:rsid w:val="0085279D"/>
    <w:rsid w:val="00853AA4"/>
    <w:rsid w:val="00854603"/>
    <w:rsid w:val="008547C6"/>
    <w:rsid w:val="00855CA9"/>
    <w:rsid w:val="00855E55"/>
    <w:rsid w:val="00857E88"/>
    <w:rsid w:val="008607A8"/>
    <w:rsid w:val="00860819"/>
    <w:rsid w:val="00861B1F"/>
    <w:rsid w:val="00861CF8"/>
    <w:rsid w:val="00862FF7"/>
    <w:rsid w:val="00865BBF"/>
    <w:rsid w:val="00865C79"/>
    <w:rsid w:val="00866534"/>
    <w:rsid w:val="00866B38"/>
    <w:rsid w:val="00866E73"/>
    <w:rsid w:val="00866F26"/>
    <w:rsid w:val="00867619"/>
    <w:rsid w:val="00867FAD"/>
    <w:rsid w:val="00871E57"/>
    <w:rsid w:val="00874E22"/>
    <w:rsid w:val="00874F3B"/>
    <w:rsid w:val="0087520E"/>
    <w:rsid w:val="00875396"/>
    <w:rsid w:val="00875C17"/>
    <w:rsid w:val="00875EBB"/>
    <w:rsid w:val="008773D5"/>
    <w:rsid w:val="008774AA"/>
    <w:rsid w:val="00877611"/>
    <w:rsid w:val="00877A38"/>
    <w:rsid w:val="00880904"/>
    <w:rsid w:val="00880A47"/>
    <w:rsid w:val="00882774"/>
    <w:rsid w:val="00883BC3"/>
    <w:rsid w:val="00884D46"/>
    <w:rsid w:val="00885124"/>
    <w:rsid w:val="0088597A"/>
    <w:rsid w:val="00890C5F"/>
    <w:rsid w:val="008910D3"/>
    <w:rsid w:val="00891311"/>
    <w:rsid w:val="00891BE3"/>
    <w:rsid w:val="00891C00"/>
    <w:rsid w:val="00892F05"/>
    <w:rsid w:val="008930D6"/>
    <w:rsid w:val="0089310F"/>
    <w:rsid w:val="008938B3"/>
    <w:rsid w:val="00894654"/>
    <w:rsid w:val="00894F11"/>
    <w:rsid w:val="008959C4"/>
    <w:rsid w:val="00896A11"/>
    <w:rsid w:val="008970D1"/>
    <w:rsid w:val="0089768C"/>
    <w:rsid w:val="00897E79"/>
    <w:rsid w:val="008A17DC"/>
    <w:rsid w:val="008A1D85"/>
    <w:rsid w:val="008A1E92"/>
    <w:rsid w:val="008A206D"/>
    <w:rsid w:val="008A289C"/>
    <w:rsid w:val="008A2D40"/>
    <w:rsid w:val="008A3E20"/>
    <w:rsid w:val="008A4D80"/>
    <w:rsid w:val="008A62DB"/>
    <w:rsid w:val="008A6D0B"/>
    <w:rsid w:val="008A70CA"/>
    <w:rsid w:val="008B020A"/>
    <w:rsid w:val="008B05AB"/>
    <w:rsid w:val="008B0797"/>
    <w:rsid w:val="008B1307"/>
    <w:rsid w:val="008B1335"/>
    <w:rsid w:val="008B1D1D"/>
    <w:rsid w:val="008B1E1F"/>
    <w:rsid w:val="008B1F09"/>
    <w:rsid w:val="008B1F12"/>
    <w:rsid w:val="008B2101"/>
    <w:rsid w:val="008B3202"/>
    <w:rsid w:val="008B3D16"/>
    <w:rsid w:val="008B545F"/>
    <w:rsid w:val="008B7EC1"/>
    <w:rsid w:val="008C01C3"/>
    <w:rsid w:val="008C07A9"/>
    <w:rsid w:val="008C11A0"/>
    <w:rsid w:val="008C1FC0"/>
    <w:rsid w:val="008C2A95"/>
    <w:rsid w:val="008C57C2"/>
    <w:rsid w:val="008C5D0C"/>
    <w:rsid w:val="008C5D3F"/>
    <w:rsid w:val="008C6F34"/>
    <w:rsid w:val="008C7061"/>
    <w:rsid w:val="008C7142"/>
    <w:rsid w:val="008D0131"/>
    <w:rsid w:val="008D03F5"/>
    <w:rsid w:val="008D0E54"/>
    <w:rsid w:val="008D1769"/>
    <w:rsid w:val="008D1896"/>
    <w:rsid w:val="008D2270"/>
    <w:rsid w:val="008D2493"/>
    <w:rsid w:val="008D36DE"/>
    <w:rsid w:val="008D42D3"/>
    <w:rsid w:val="008D6A14"/>
    <w:rsid w:val="008D6FB9"/>
    <w:rsid w:val="008D78C4"/>
    <w:rsid w:val="008D7B67"/>
    <w:rsid w:val="008E0196"/>
    <w:rsid w:val="008E1652"/>
    <w:rsid w:val="008E20CB"/>
    <w:rsid w:val="008E2122"/>
    <w:rsid w:val="008E28E7"/>
    <w:rsid w:val="008E2F44"/>
    <w:rsid w:val="008E372E"/>
    <w:rsid w:val="008E3C93"/>
    <w:rsid w:val="008E3D62"/>
    <w:rsid w:val="008E45A8"/>
    <w:rsid w:val="008E47E7"/>
    <w:rsid w:val="008E5E56"/>
    <w:rsid w:val="008E7CC4"/>
    <w:rsid w:val="008F03E5"/>
    <w:rsid w:val="008F16C5"/>
    <w:rsid w:val="008F1EB9"/>
    <w:rsid w:val="008F3938"/>
    <w:rsid w:val="008F396D"/>
    <w:rsid w:val="008F3C59"/>
    <w:rsid w:val="008F4E38"/>
    <w:rsid w:val="008F5E80"/>
    <w:rsid w:val="008F6B40"/>
    <w:rsid w:val="008F6D33"/>
    <w:rsid w:val="009001AA"/>
    <w:rsid w:val="0090124A"/>
    <w:rsid w:val="00902C8F"/>
    <w:rsid w:val="00902EBE"/>
    <w:rsid w:val="009047BD"/>
    <w:rsid w:val="00905127"/>
    <w:rsid w:val="00905CD1"/>
    <w:rsid w:val="0090664C"/>
    <w:rsid w:val="00906686"/>
    <w:rsid w:val="00911396"/>
    <w:rsid w:val="009114AD"/>
    <w:rsid w:val="00911676"/>
    <w:rsid w:val="00912254"/>
    <w:rsid w:val="009123F3"/>
    <w:rsid w:val="00912D27"/>
    <w:rsid w:val="00913227"/>
    <w:rsid w:val="0091415E"/>
    <w:rsid w:val="009141DA"/>
    <w:rsid w:val="00914666"/>
    <w:rsid w:val="00915A13"/>
    <w:rsid w:val="00916E0A"/>
    <w:rsid w:val="0092024D"/>
    <w:rsid w:val="00922215"/>
    <w:rsid w:val="00922500"/>
    <w:rsid w:val="00922A3A"/>
    <w:rsid w:val="009232F8"/>
    <w:rsid w:val="00924D17"/>
    <w:rsid w:val="00927DED"/>
    <w:rsid w:val="00931DA9"/>
    <w:rsid w:val="00934442"/>
    <w:rsid w:val="00934781"/>
    <w:rsid w:val="00941248"/>
    <w:rsid w:val="0094212B"/>
    <w:rsid w:val="009428FA"/>
    <w:rsid w:val="00942B23"/>
    <w:rsid w:val="00942E22"/>
    <w:rsid w:val="00945836"/>
    <w:rsid w:val="00946E62"/>
    <w:rsid w:val="009506F6"/>
    <w:rsid w:val="00952922"/>
    <w:rsid w:val="00952BF2"/>
    <w:rsid w:val="00953076"/>
    <w:rsid w:val="009547CB"/>
    <w:rsid w:val="00955B84"/>
    <w:rsid w:val="00955F09"/>
    <w:rsid w:val="00956D0A"/>
    <w:rsid w:val="00960CD2"/>
    <w:rsid w:val="00961021"/>
    <w:rsid w:val="009617FF"/>
    <w:rsid w:val="00961B70"/>
    <w:rsid w:val="00962834"/>
    <w:rsid w:val="009634C2"/>
    <w:rsid w:val="0096379A"/>
    <w:rsid w:val="00963A72"/>
    <w:rsid w:val="009642B3"/>
    <w:rsid w:val="009644DE"/>
    <w:rsid w:val="00964C45"/>
    <w:rsid w:val="00964F0D"/>
    <w:rsid w:val="009656DD"/>
    <w:rsid w:val="0096592E"/>
    <w:rsid w:val="009659BD"/>
    <w:rsid w:val="0096631C"/>
    <w:rsid w:val="00966F73"/>
    <w:rsid w:val="009700C9"/>
    <w:rsid w:val="00971926"/>
    <w:rsid w:val="00972F42"/>
    <w:rsid w:val="00975043"/>
    <w:rsid w:val="00975091"/>
    <w:rsid w:val="00975C0C"/>
    <w:rsid w:val="00977A86"/>
    <w:rsid w:val="00980C79"/>
    <w:rsid w:val="0098109E"/>
    <w:rsid w:val="00981A15"/>
    <w:rsid w:val="00981E54"/>
    <w:rsid w:val="009835B4"/>
    <w:rsid w:val="00984C1D"/>
    <w:rsid w:val="00984E4C"/>
    <w:rsid w:val="00984E8E"/>
    <w:rsid w:val="009851F9"/>
    <w:rsid w:val="00985DA1"/>
    <w:rsid w:val="009865F0"/>
    <w:rsid w:val="00986C4A"/>
    <w:rsid w:val="00986C5C"/>
    <w:rsid w:val="0098707A"/>
    <w:rsid w:val="009915D6"/>
    <w:rsid w:val="009917AB"/>
    <w:rsid w:val="009918BB"/>
    <w:rsid w:val="00991F50"/>
    <w:rsid w:val="009928A3"/>
    <w:rsid w:val="009930B5"/>
    <w:rsid w:val="009945EE"/>
    <w:rsid w:val="00994F00"/>
    <w:rsid w:val="0099504D"/>
    <w:rsid w:val="009960DA"/>
    <w:rsid w:val="00997D8F"/>
    <w:rsid w:val="009A0951"/>
    <w:rsid w:val="009A0CEE"/>
    <w:rsid w:val="009A0F35"/>
    <w:rsid w:val="009A1E98"/>
    <w:rsid w:val="009A21DC"/>
    <w:rsid w:val="009A256F"/>
    <w:rsid w:val="009A2582"/>
    <w:rsid w:val="009A43B8"/>
    <w:rsid w:val="009A50CF"/>
    <w:rsid w:val="009A636A"/>
    <w:rsid w:val="009A700D"/>
    <w:rsid w:val="009A737A"/>
    <w:rsid w:val="009B15A7"/>
    <w:rsid w:val="009B1AE1"/>
    <w:rsid w:val="009B2284"/>
    <w:rsid w:val="009B268E"/>
    <w:rsid w:val="009B2811"/>
    <w:rsid w:val="009B3ACB"/>
    <w:rsid w:val="009B3F26"/>
    <w:rsid w:val="009B4304"/>
    <w:rsid w:val="009B6624"/>
    <w:rsid w:val="009B6BEB"/>
    <w:rsid w:val="009B70A5"/>
    <w:rsid w:val="009B7710"/>
    <w:rsid w:val="009B79C5"/>
    <w:rsid w:val="009B79D6"/>
    <w:rsid w:val="009C0EA7"/>
    <w:rsid w:val="009C0FC2"/>
    <w:rsid w:val="009C114B"/>
    <w:rsid w:val="009C1D57"/>
    <w:rsid w:val="009C2038"/>
    <w:rsid w:val="009C3506"/>
    <w:rsid w:val="009C399E"/>
    <w:rsid w:val="009C5754"/>
    <w:rsid w:val="009C61CF"/>
    <w:rsid w:val="009D11D1"/>
    <w:rsid w:val="009D1426"/>
    <w:rsid w:val="009D1584"/>
    <w:rsid w:val="009D1935"/>
    <w:rsid w:val="009D1A26"/>
    <w:rsid w:val="009D2443"/>
    <w:rsid w:val="009D4ACB"/>
    <w:rsid w:val="009D4C87"/>
    <w:rsid w:val="009D5299"/>
    <w:rsid w:val="009D5E22"/>
    <w:rsid w:val="009E0A45"/>
    <w:rsid w:val="009E1D65"/>
    <w:rsid w:val="009E2EA7"/>
    <w:rsid w:val="009E3BA8"/>
    <w:rsid w:val="009E409F"/>
    <w:rsid w:val="009E4806"/>
    <w:rsid w:val="009E4BFE"/>
    <w:rsid w:val="009E5223"/>
    <w:rsid w:val="009E68B2"/>
    <w:rsid w:val="009E6F42"/>
    <w:rsid w:val="009E7C1D"/>
    <w:rsid w:val="009F045F"/>
    <w:rsid w:val="009F050D"/>
    <w:rsid w:val="009F10AA"/>
    <w:rsid w:val="009F126E"/>
    <w:rsid w:val="009F12D7"/>
    <w:rsid w:val="009F14FD"/>
    <w:rsid w:val="009F2601"/>
    <w:rsid w:val="009F2C92"/>
    <w:rsid w:val="009F4A4E"/>
    <w:rsid w:val="009F58B4"/>
    <w:rsid w:val="009F5A06"/>
    <w:rsid w:val="009F6CCF"/>
    <w:rsid w:val="009F7553"/>
    <w:rsid w:val="009F7DAA"/>
    <w:rsid w:val="00A0060B"/>
    <w:rsid w:val="00A013AA"/>
    <w:rsid w:val="00A03DCD"/>
    <w:rsid w:val="00A04375"/>
    <w:rsid w:val="00A043DD"/>
    <w:rsid w:val="00A04B79"/>
    <w:rsid w:val="00A05CB0"/>
    <w:rsid w:val="00A06F8D"/>
    <w:rsid w:val="00A07FBB"/>
    <w:rsid w:val="00A105F6"/>
    <w:rsid w:val="00A106A7"/>
    <w:rsid w:val="00A10FD9"/>
    <w:rsid w:val="00A111B9"/>
    <w:rsid w:val="00A11593"/>
    <w:rsid w:val="00A116BE"/>
    <w:rsid w:val="00A11E9F"/>
    <w:rsid w:val="00A123A6"/>
    <w:rsid w:val="00A13CDB"/>
    <w:rsid w:val="00A13E9F"/>
    <w:rsid w:val="00A1521F"/>
    <w:rsid w:val="00A1539B"/>
    <w:rsid w:val="00A157CB"/>
    <w:rsid w:val="00A16ED0"/>
    <w:rsid w:val="00A1724C"/>
    <w:rsid w:val="00A17491"/>
    <w:rsid w:val="00A178F3"/>
    <w:rsid w:val="00A17933"/>
    <w:rsid w:val="00A17B23"/>
    <w:rsid w:val="00A203BA"/>
    <w:rsid w:val="00A21C9D"/>
    <w:rsid w:val="00A23C77"/>
    <w:rsid w:val="00A24BF8"/>
    <w:rsid w:val="00A2581B"/>
    <w:rsid w:val="00A26121"/>
    <w:rsid w:val="00A26DAA"/>
    <w:rsid w:val="00A273B2"/>
    <w:rsid w:val="00A30182"/>
    <w:rsid w:val="00A304EB"/>
    <w:rsid w:val="00A316A0"/>
    <w:rsid w:val="00A33634"/>
    <w:rsid w:val="00A33DB1"/>
    <w:rsid w:val="00A349A8"/>
    <w:rsid w:val="00A355FD"/>
    <w:rsid w:val="00A35D42"/>
    <w:rsid w:val="00A3622C"/>
    <w:rsid w:val="00A41BFE"/>
    <w:rsid w:val="00A41C2E"/>
    <w:rsid w:val="00A43B45"/>
    <w:rsid w:val="00A4653D"/>
    <w:rsid w:val="00A4694A"/>
    <w:rsid w:val="00A47941"/>
    <w:rsid w:val="00A51833"/>
    <w:rsid w:val="00A52BC1"/>
    <w:rsid w:val="00A52EF8"/>
    <w:rsid w:val="00A532C3"/>
    <w:rsid w:val="00A535F7"/>
    <w:rsid w:val="00A5448F"/>
    <w:rsid w:val="00A54911"/>
    <w:rsid w:val="00A54F48"/>
    <w:rsid w:val="00A566E3"/>
    <w:rsid w:val="00A5688A"/>
    <w:rsid w:val="00A56EFB"/>
    <w:rsid w:val="00A57485"/>
    <w:rsid w:val="00A60693"/>
    <w:rsid w:val="00A60956"/>
    <w:rsid w:val="00A60B40"/>
    <w:rsid w:val="00A60E6E"/>
    <w:rsid w:val="00A62DCF"/>
    <w:rsid w:val="00A63332"/>
    <w:rsid w:val="00A63660"/>
    <w:rsid w:val="00A63F47"/>
    <w:rsid w:val="00A64028"/>
    <w:rsid w:val="00A658FF"/>
    <w:rsid w:val="00A65BC8"/>
    <w:rsid w:val="00A67422"/>
    <w:rsid w:val="00A67C07"/>
    <w:rsid w:val="00A67EE1"/>
    <w:rsid w:val="00A71144"/>
    <w:rsid w:val="00A7169F"/>
    <w:rsid w:val="00A71989"/>
    <w:rsid w:val="00A71C7E"/>
    <w:rsid w:val="00A72103"/>
    <w:rsid w:val="00A72546"/>
    <w:rsid w:val="00A73CE1"/>
    <w:rsid w:val="00A73F2D"/>
    <w:rsid w:val="00A73F5F"/>
    <w:rsid w:val="00A757CC"/>
    <w:rsid w:val="00A76766"/>
    <w:rsid w:val="00A76E2E"/>
    <w:rsid w:val="00A76FB2"/>
    <w:rsid w:val="00A77643"/>
    <w:rsid w:val="00A77838"/>
    <w:rsid w:val="00A77DE6"/>
    <w:rsid w:val="00A77F65"/>
    <w:rsid w:val="00A80127"/>
    <w:rsid w:val="00A806F2"/>
    <w:rsid w:val="00A81791"/>
    <w:rsid w:val="00A864E2"/>
    <w:rsid w:val="00A86947"/>
    <w:rsid w:val="00A86BCC"/>
    <w:rsid w:val="00A86C75"/>
    <w:rsid w:val="00A87E07"/>
    <w:rsid w:val="00A909A1"/>
    <w:rsid w:val="00A90FCE"/>
    <w:rsid w:val="00A916A4"/>
    <w:rsid w:val="00A91BEE"/>
    <w:rsid w:val="00A91D75"/>
    <w:rsid w:val="00A9209E"/>
    <w:rsid w:val="00A9233F"/>
    <w:rsid w:val="00A94088"/>
    <w:rsid w:val="00A94FFA"/>
    <w:rsid w:val="00A9548E"/>
    <w:rsid w:val="00A95C88"/>
    <w:rsid w:val="00AA2401"/>
    <w:rsid w:val="00AA25A8"/>
    <w:rsid w:val="00AA4237"/>
    <w:rsid w:val="00AA44E1"/>
    <w:rsid w:val="00AA760E"/>
    <w:rsid w:val="00AA7DC9"/>
    <w:rsid w:val="00AA7E39"/>
    <w:rsid w:val="00AB1301"/>
    <w:rsid w:val="00AB144D"/>
    <w:rsid w:val="00AB1932"/>
    <w:rsid w:val="00AB19DE"/>
    <w:rsid w:val="00AB1FD5"/>
    <w:rsid w:val="00AB2553"/>
    <w:rsid w:val="00AB2B08"/>
    <w:rsid w:val="00AB3DB8"/>
    <w:rsid w:val="00AB4C83"/>
    <w:rsid w:val="00AB4D64"/>
    <w:rsid w:val="00AB4D6F"/>
    <w:rsid w:val="00AB4F46"/>
    <w:rsid w:val="00AB530C"/>
    <w:rsid w:val="00AB669E"/>
    <w:rsid w:val="00AB6B6F"/>
    <w:rsid w:val="00AB791D"/>
    <w:rsid w:val="00AC0887"/>
    <w:rsid w:val="00AC12F0"/>
    <w:rsid w:val="00AC140D"/>
    <w:rsid w:val="00AC3ADB"/>
    <w:rsid w:val="00AC4BA0"/>
    <w:rsid w:val="00AC57D8"/>
    <w:rsid w:val="00AC6F1E"/>
    <w:rsid w:val="00AD0818"/>
    <w:rsid w:val="00AD0D9A"/>
    <w:rsid w:val="00AD14E6"/>
    <w:rsid w:val="00AD19A7"/>
    <w:rsid w:val="00AD2C19"/>
    <w:rsid w:val="00AD3158"/>
    <w:rsid w:val="00AD3645"/>
    <w:rsid w:val="00AD5EFA"/>
    <w:rsid w:val="00AD740F"/>
    <w:rsid w:val="00AE0272"/>
    <w:rsid w:val="00AE0A21"/>
    <w:rsid w:val="00AE1051"/>
    <w:rsid w:val="00AE275D"/>
    <w:rsid w:val="00AE29D1"/>
    <w:rsid w:val="00AE33F3"/>
    <w:rsid w:val="00AE395E"/>
    <w:rsid w:val="00AE39FC"/>
    <w:rsid w:val="00AE3B3F"/>
    <w:rsid w:val="00AE4169"/>
    <w:rsid w:val="00AE417A"/>
    <w:rsid w:val="00AE4F9F"/>
    <w:rsid w:val="00AF111E"/>
    <w:rsid w:val="00AF16A5"/>
    <w:rsid w:val="00AF1EBF"/>
    <w:rsid w:val="00AF33BD"/>
    <w:rsid w:val="00AF38C1"/>
    <w:rsid w:val="00AF3D7F"/>
    <w:rsid w:val="00AF3E57"/>
    <w:rsid w:val="00AF4578"/>
    <w:rsid w:val="00AF4A13"/>
    <w:rsid w:val="00AF5B51"/>
    <w:rsid w:val="00AF64AE"/>
    <w:rsid w:val="00AF6EB6"/>
    <w:rsid w:val="00AF7C7D"/>
    <w:rsid w:val="00AF7DAD"/>
    <w:rsid w:val="00B002DD"/>
    <w:rsid w:val="00B009E0"/>
    <w:rsid w:val="00B010B6"/>
    <w:rsid w:val="00B0121D"/>
    <w:rsid w:val="00B02969"/>
    <w:rsid w:val="00B02B67"/>
    <w:rsid w:val="00B03546"/>
    <w:rsid w:val="00B035D2"/>
    <w:rsid w:val="00B03DF8"/>
    <w:rsid w:val="00B03E42"/>
    <w:rsid w:val="00B06CDC"/>
    <w:rsid w:val="00B110AD"/>
    <w:rsid w:val="00B11130"/>
    <w:rsid w:val="00B11482"/>
    <w:rsid w:val="00B1191C"/>
    <w:rsid w:val="00B124BB"/>
    <w:rsid w:val="00B132A5"/>
    <w:rsid w:val="00B143F9"/>
    <w:rsid w:val="00B145C5"/>
    <w:rsid w:val="00B14B81"/>
    <w:rsid w:val="00B15539"/>
    <w:rsid w:val="00B1554B"/>
    <w:rsid w:val="00B15ED9"/>
    <w:rsid w:val="00B15F18"/>
    <w:rsid w:val="00B16CE2"/>
    <w:rsid w:val="00B17BA0"/>
    <w:rsid w:val="00B20808"/>
    <w:rsid w:val="00B222CF"/>
    <w:rsid w:val="00B22B03"/>
    <w:rsid w:val="00B233B2"/>
    <w:rsid w:val="00B234C9"/>
    <w:rsid w:val="00B2434E"/>
    <w:rsid w:val="00B2561B"/>
    <w:rsid w:val="00B26725"/>
    <w:rsid w:val="00B268E4"/>
    <w:rsid w:val="00B26B92"/>
    <w:rsid w:val="00B2783D"/>
    <w:rsid w:val="00B3073E"/>
    <w:rsid w:val="00B31D46"/>
    <w:rsid w:val="00B31F32"/>
    <w:rsid w:val="00B32D9F"/>
    <w:rsid w:val="00B33091"/>
    <w:rsid w:val="00B336A9"/>
    <w:rsid w:val="00B3417B"/>
    <w:rsid w:val="00B349E4"/>
    <w:rsid w:val="00B34BA7"/>
    <w:rsid w:val="00B356F6"/>
    <w:rsid w:val="00B3597D"/>
    <w:rsid w:val="00B36458"/>
    <w:rsid w:val="00B37849"/>
    <w:rsid w:val="00B40507"/>
    <w:rsid w:val="00B406BD"/>
    <w:rsid w:val="00B4086F"/>
    <w:rsid w:val="00B422B6"/>
    <w:rsid w:val="00B4316C"/>
    <w:rsid w:val="00B432C0"/>
    <w:rsid w:val="00B43B40"/>
    <w:rsid w:val="00B43E31"/>
    <w:rsid w:val="00B44577"/>
    <w:rsid w:val="00B44670"/>
    <w:rsid w:val="00B448FF"/>
    <w:rsid w:val="00B449D7"/>
    <w:rsid w:val="00B453F6"/>
    <w:rsid w:val="00B45EFD"/>
    <w:rsid w:val="00B46B87"/>
    <w:rsid w:val="00B46E1E"/>
    <w:rsid w:val="00B50740"/>
    <w:rsid w:val="00B5167E"/>
    <w:rsid w:val="00B51E48"/>
    <w:rsid w:val="00B52D27"/>
    <w:rsid w:val="00B53769"/>
    <w:rsid w:val="00B542BE"/>
    <w:rsid w:val="00B5514C"/>
    <w:rsid w:val="00B55684"/>
    <w:rsid w:val="00B55D07"/>
    <w:rsid w:val="00B57D1E"/>
    <w:rsid w:val="00B60AC1"/>
    <w:rsid w:val="00B60FA8"/>
    <w:rsid w:val="00B61D3D"/>
    <w:rsid w:val="00B620D2"/>
    <w:rsid w:val="00B622E1"/>
    <w:rsid w:val="00B62B73"/>
    <w:rsid w:val="00B62DF5"/>
    <w:rsid w:val="00B63599"/>
    <w:rsid w:val="00B637D6"/>
    <w:rsid w:val="00B64B97"/>
    <w:rsid w:val="00B64EAD"/>
    <w:rsid w:val="00B65188"/>
    <w:rsid w:val="00B65C40"/>
    <w:rsid w:val="00B67071"/>
    <w:rsid w:val="00B67F41"/>
    <w:rsid w:val="00B70B54"/>
    <w:rsid w:val="00B72081"/>
    <w:rsid w:val="00B72AAD"/>
    <w:rsid w:val="00B72FB0"/>
    <w:rsid w:val="00B73623"/>
    <w:rsid w:val="00B738AB"/>
    <w:rsid w:val="00B75A4F"/>
    <w:rsid w:val="00B76206"/>
    <w:rsid w:val="00B7683C"/>
    <w:rsid w:val="00B80734"/>
    <w:rsid w:val="00B81ADF"/>
    <w:rsid w:val="00B85351"/>
    <w:rsid w:val="00B85FB7"/>
    <w:rsid w:val="00B86E63"/>
    <w:rsid w:val="00B906AC"/>
    <w:rsid w:val="00B91300"/>
    <w:rsid w:val="00B925CB"/>
    <w:rsid w:val="00B9309E"/>
    <w:rsid w:val="00B934E4"/>
    <w:rsid w:val="00B93B16"/>
    <w:rsid w:val="00B94BBA"/>
    <w:rsid w:val="00B97511"/>
    <w:rsid w:val="00BA1D17"/>
    <w:rsid w:val="00BA202D"/>
    <w:rsid w:val="00BA2184"/>
    <w:rsid w:val="00BA36C9"/>
    <w:rsid w:val="00BA39AD"/>
    <w:rsid w:val="00BA47F0"/>
    <w:rsid w:val="00BA6664"/>
    <w:rsid w:val="00BA6C39"/>
    <w:rsid w:val="00BA6FC1"/>
    <w:rsid w:val="00BA7C2B"/>
    <w:rsid w:val="00BA7E07"/>
    <w:rsid w:val="00BB00CD"/>
    <w:rsid w:val="00BB3418"/>
    <w:rsid w:val="00BB372E"/>
    <w:rsid w:val="00BB4A02"/>
    <w:rsid w:val="00BB5C4B"/>
    <w:rsid w:val="00BB69DD"/>
    <w:rsid w:val="00BB70BB"/>
    <w:rsid w:val="00BB755A"/>
    <w:rsid w:val="00BB7FBA"/>
    <w:rsid w:val="00BC0F10"/>
    <w:rsid w:val="00BC203C"/>
    <w:rsid w:val="00BC212F"/>
    <w:rsid w:val="00BC2DA6"/>
    <w:rsid w:val="00BC3579"/>
    <w:rsid w:val="00BC3EC5"/>
    <w:rsid w:val="00BC40D6"/>
    <w:rsid w:val="00BC5515"/>
    <w:rsid w:val="00BC5E8A"/>
    <w:rsid w:val="00BD1211"/>
    <w:rsid w:val="00BD2299"/>
    <w:rsid w:val="00BD2B22"/>
    <w:rsid w:val="00BD362B"/>
    <w:rsid w:val="00BD441C"/>
    <w:rsid w:val="00BD5014"/>
    <w:rsid w:val="00BD5184"/>
    <w:rsid w:val="00BD5671"/>
    <w:rsid w:val="00BD6528"/>
    <w:rsid w:val="00BD673D"/>
    <w:rsid w:val="00BD7232"/>
    <w:rsid w:val="00BD7F36"/>
    <w:rsid w:val="00BE05A1"/>
    <w:rsid w:val="00BE070D"/>
    <w:rsid w:val="00BE223E"/>
    <w:rsid w:val="00BE2BC8"/>
    <w:rsid w:val="00BE3333"/>
    <w:rsid w:val="00BE3E09"/>
    <w:rsid w:val="00BE3E7A"/>
    <w:rsid w:val="00BE58E2"/>
    <w:rsid w:val="00BE5B01"/>
    <w:rsid w:val="00BE5B3F"/>
    <w:rsid w:val="00BE674D"/>
    <w:rsid w:val="00BE738A"/>
    <w:rsid w:val="00BF105C"/>
    <w:rsid w:val="00BF130D"/>
    <w:rsid w:val="00BF1480"/>
    <w:rsid w:val="00BF1551"/>
    <w:rsid w:val="00BF163B"/>
    <w:rsid w:val="00BF378B"/>
    <w:rsid w:val="00BF46A9"/>
    <w:rsid w:val="00BF57BD"/>
    <w:rsid w:val="00BF6B85"/>
    <w:rsid w:val="00BF7E24"/>
    <w:rsid w:val="00C00A9D"/>
    <w:rsid w:val="00C00ABB"/>
    <w:rsid w:val="00C021B0"/>
    <w:rsid w:val="00C02790"/>
    <w:rsid w:val="00C03254"/>
    <w:rsid w:val="00C03A6C"/>
    <w:rsid w:val="00C03D60"/>
    <w:rsid w:val="00C05388"/>
    <w:rsid w:val="00C05CD8"/>
    <w:rsid w:val="00C05E85"/>
    <w:rsid w:val="00C072F4"/>
    <w:rsid w:val="00C07673"/>
    <w:rsid w:val="00C0791F"/>
    <w:rsid w:val="00C07F0E"/>
    <w:rsid w:val="00C104A5"/>
    <w:rsid w:val="00C11505"/>
    <w:rsid w:val="00C11632"/>
    <w:rsid w:val="00C12714"/>
    <w:rsid w:val="00C134E3"/>
    <w:rsid w:val="00C145C0"/>
    <w:rsid w:val="00C15977"/>
    <w:rsid w:val="00C15B08"/>
    <w:rsid w:val="00C17D23"/>
    <w:rsid w:val="00C201D1"/>
    <w:rsid w:val="00C2099D"/>
    <w:rsid w:val="00C20FE2"/>
    <w:rsid w:val="00C21FE3"/>
    <w:rsid w:val="00C2239B"/>
    <w:rsid w:val="00C22BE2"/>
    <w:rsid w:val="00C22D9D"/>
    <w:rsid w:val="00C23342"/>
    <w:rsid w:val="00C235D5"/>
    <w:rsid w:val="00C24A1E"/>
    <w:rsid w:val="00C2527E"/>
    <w:rsid w:val="00C25F40"/>
    <w:rsid w:val="00C26C6C"/>
    <w:rsid w:val="00C27CB9"/>
    <w:rsid w:val="00C27E94"/>
    <w:rsid w:val="00C302D0"/>
    <w:rsid w:val="00C30D9E"/>
    <w:rsid w:val="00C31065"/>
    <w:rsid w:val="00C318CD"/>
    <w:rsid w:val="00C320D2"/>
    <w:rsid w:val="00C3278F"/>
    <w:rsid w:val="00C3279F"/>
    <w:rsid w:val="00C32B16"/>
    <w:rsid w:val="00C33F9F"/>
    <w:rsid w:val="00C34773"/>
    <w:rsid w:val="00C3484F"/>
    <w:rsid w:val="00C34BDF"/>
    <w:rsid w:val="00C34BE1"/>
    <w:rsid w:val="00C34E86"/>
    <w:rsid w:val="00C3626C"/>
    <w:rsid w:val="00C373D8"/>
    <w:rsid w:val="00C37582"/>
    <w:rsid w:val="00C37A54"/>
    <w:rsid w:val="00C400C9"/>
    <w:rsid w:val="00C40899"/>
    <w:rsid w:val="00C41007"/>
    <w:rsid w:val="00C420B0"/>
    <w:rsid w:val="00C4275F"/>
    <w:rsid w:val="00C427E6"/>
    <w:rsid w:val="00C440B7"/>
    <w:rsid w:val="00C44E63"/>
    <w:rsid w:val="00C46FD3"/>
    <w:rsid w:val="00C47625"/>
    <w:rsid w:val="00C50B3A"/>
    <w:rsid w:val="00C52262"/>
    <w:rsid w:val="00C52377"/>
    <w:rsid w:val="00C536D8"/>
    <w:rsid w:val="00C53D11"/>
    <w:rsid w:val="00C5475E"/>
    <w:rsid w:val="00C55F12"/>
    <w:rsid w:val="00C5725C"/>
    <w:rsid w:val="00C60491"/>
    <w:rsid w:val="00C6093B"/>
    <w:rsid w:val="00C6498C"/>
    <w:rsid w:val="00C657E2"/>
    <w:rsid w:val="00C65A32"/>
    <w:rsid w:val="00C66730"/>
    <w:rsid w:val="00C6686D"/>
    <w:rsid w:val="00C6794B"/>
    <w:rsid w:val="00C67B53"/>
    <w:rsid w:val="00C67CA2"/>
    <w:rsid w:val="00C67E0D"/>
    <w:rsid w:val="00C7002E"/>
    <w:rsid w:val="00C714A4"/>
    <w:rsid w:val="00C72413"/>
    <w:rsid w:val="00C739AD"/>
    <w:rsid w:val="00C74902"/>
    <w:rsid w:val="00C7599E"/>
    <w:rsid w:val="00C76838"/>
    <w:rsid w:val="00C76CF8"/>
    <w:rsid w:val="00C775D4"/>
    <w:rsid w:val="00C77A75"/>
    <w:rsid w:val="00C800FA"/>
    <w:rsid w:val="00C80D5E"/>
    <w:rsid w:val="00C81922"/>
    <w:rsid w:val="00C825AF"/>
    <w:rsid w:val="00C83825"/>
    <w:rsid w:val="00C83CAB"/>
    <w:rsid w:val="00C83CD4"/>
    <w:rsid w:val="00C846B3"/>
    <w:rsid w:val="00C84733"/>
    <w:rsid w:val="00C84EFF"/>
    <w:rsid w:val="00C85C6D"/>
    <w:rsid w:val="00C868ED"/>
    <w:rsid w:val="00C86B91"/>
    <w:rsid w:val="00C87C62"/>
    <w:rsid w:val="00C90E0C"/>
    <w:rsid w:val="00C911EE"/>
    <w:rsid w:val="00C918AD"/>
    <w:rsid w:val="00C928F6"/>
    <w:rsid w:val="00C93E29"/>
    <w:rsid w:val="00C93F88"/>
    <w:rsid w:val="00C941CA"/>
    <w:rsid w:val="00C94B77"/>
    <w:rsid w:val="00C94E00"/>
    <w:rsid w:val="00C95C6C"/>
    <w:rsid w:val="00C96363"/>
    <w:rsid w:val="00C96C50"/>
    <w:rsid w:val="00C97038"/>
    <w:rsid w:val="00C9747A"/>
    <w:rsid w:val="00CA08AA"/>
    <w:rsid w:val="00CA2B99"/>
    <w:rsid w:val="00CA2C39"/>
    <w:rsid w:val="00CA5004"/>
    <w:rsid w:val="00CA50D2"/>
    <w:rsid w:val="00CA53E7"/>
    <w:rsid w:val="00CA611C"/>
    <w:rsid w:val="00CA778A"/>
    <w:rsid w:val="00CA7A7C"/>
    <w:rsid w:val="00CB131D"/>
    <w:rsid w:val="00CB148B"/>
    <w:rsid w:val="00CB2913"/>
    <w:rsid w:val="00CB34FD"/>
    <w:rsid w:val="00CB35E7"/>
    <w:rsid w:val="00CB3F03"/>
    <w:rsid w:val="00CB5175"/>
    <w:rsid w:val="00CB55DC"/>
    <w:rsid w:val="00CB6326"/>
    <w:rsid w:val="00CB7335"/>
    <w:rsid w:val="00CB77DC"/>
    <w:rsid w:val="00CB7A71"/>
    <w:rsid w:val="00CB7E27"/>
    <w:rsid w:val="00CC0D0F"/>
    <w:rsid w:val="00CC1C9B"/>
    <w:rsid w:val="00CC2C1B"/>
    <w:rsid w:val="00CC2E90"/>
    <w:rsid w:val="00CC4F61"/>
    <w:rsid w:val="00CC50B8"/>
    <w:rsid w:val="00CC518F"/>
    <w:rsid w:val="00CC57B2"/>
    <w:rsid w:val="00CC5E16"/>
    <w:rsid w:val="00CC7049"/>
    <w:rsid w:val="00CC7AC4"/>
    <w:rsid w:val="00CC7C17"/>
    <w:rsid w:val="00CD1D8A"/>
    <w:rsid w:val="00CD1EAB"/>
    <w:rsid w:val="00CD2DDD"/>
    <w:rsid w:val="00CD3209"/>
    <w:rsid w:val="00CD35C1"/>
    <w:rsid w:val="00CD4DCE"/>
    <w:rsid w:val="00CD513C"/>
    <w:rsid w:val="00CD58C6"/>
    <w:rsid w:val="00CD7341"/>
    <w:rsid w:val="00CD73DD"/>
    <w:rsid w:val="00CE0309"/>
    <w:rsid w:val="00CE06D5"/>
    <w:rsid w:val="00CE09C1"/>
    <w:rsid w:val="00CE137D"/>
    <w:rsid w:val="00CE1C69"/>
    <w:rsid w:val="00CE2A65"/>
    <w:rsid w:val="00CE2BF9"/>
    <w:rsid w:val="00CE3C02"/>
    <w:rsid w:val="00CE43EE"/>
    <w:rsid w:val="00CE4F58"/>
    <w:rsid w:val="00CE529C"/>
    <w:rsid w:val="00CE5C47"/>
    <w:rsid w:val="00CE67E6"/>
    <w:rsid w:val="00CE7E33"/>
    <w:rsid w:val="00CF0469"/>
    <w:rsid w:val="00CF1384"/>
    <w:rsid w:val="00CF2192"/>
    <w:rsid w:val="00CF25AF"/>
    <w:rsid w:val="00CF4415"/>
    <w:rsid w:val="00CF53F7"/>
    <w:rsid w:val="00CF647E"/>
    <w:rsid w:val="00D00A64"/>
    <w:rsid w:val="00D021E6"/>
    <w:rsid w:val="00D04CE8"/>
    <w:rsid w:val="00D05533"/>
    <w:rsid w:val="00D059E1"/>
    <w:rsid w:val="00D05B30"/>
    <w:rsid w:val="00D06A24"/>
    <w:rsid w:val="00D103BF"/>
    <w:rsid w:val="00D1075A"/>
    <w:rsid w:val="00D10889"/>
    <w:rsid w:val="00D1090A"/>
    <w:rsid w:val="00D10E61"/>
    <w:rsid w:val="00D12317"/>
    <w:rsid w:val="00D12E0C"/>
    <w:rsid w:val="00D12F68"/>
    <w:rsid w:val="00D13562"/>
    <w:rsid w:val="00D137C8"/>
    <w:rsid w:val="00D14236"/>
    <w:rsid w:val="00D1440A"/>
    <w:rsid w:val="00D1504F"/>
    <w:rsid w:val="00D162B6"/>
    <w:rsid w:val="00D1675B"/>
    <w:rsid w:val="00D1697A"/>
    <w:rsid w:val="00D178A7"/>
    <w:rsid w:val="00D20178"/>
    <w:rsid w:val="00D2040C"/>
    <w:rsid w:val="00D20B91"/>
    <w:rsid w:val="00D213B7"/>
    <w:rsid w:val="00D21A3E"/>
    <w:rsid w:val="00D224FF"/>
    <w:rsid w:val="00D227BE"/>
    <w:rsid w:val="00D22936"/>
    <w:rsid w:val="00D246F1"/>
    <w:rsid w:val="00D248BF"/>
    <w:rsid w:val="00D254A0"/>
    <w:rsid w:val="00D25772"/>
    <w:rsid w:val="00D2646D"/>
    <w:rsid w:val="00D27CC2"/>
    <w:rsid w:val="00D30B1B"/>
    <w:rsid w:val="00D30BBF"/>
    <w:rsid w:val="00D313DF"/>
    <w:rsid w:val="00D31DF6"/>
    <w:rsid w:val="00D32B79"/>
    <w:rsid w:val="00D33847"/>
    <w:rsid w:val="00D342A6"/>
    <w:rsid w:val="00D346A1"/>
    <w:rsid w:val="00D348DE"/>
    <w:rsid w:val="00D360E0"/>
    <w:rsid w:val="00D365CB"/>
    <w:rsid w:val="00D370D5"/>
    <w:rsid w:val="00D37A75"/>
    <w:rsid w:val="00D37BD8"/>
    <w:rsid w:val="00D37F12"/>
    <w:rsid w:val="00D4043E"/>
    <w:rsid w:val="00D40E51"/>
    <w:rsid w:val="00D417A8"/>
    <w:rsid w:val="00D41C0E"/>
    <w:rsid w:val="00D42680"/>
    <w:rsid w:val="00D42FAC"/>
    <w:rsid w:val="00D438E0"/>
    <w:rsid w:val="00D475A3"/>
    <w:rsid w:val="00D502EB"/>
    <w:rsid w:val="00D50762"/>
    <w:rsid w:val="00D50E8D"/>
    <w:rsid w:val="00D5129B"/>
    <w:rsid w:val="00D51F13"/>
    <w:rsid w:val="00D526AB"/>
    <w:rsid w:val="00D52AEB"/>
    <w:rsid w:val="00D53209"/>
    <w:rsid w:val="00D53744"/>
    <w:rsid w:val="00D53A55"/>
    <w:rsid w:val="00D53AA8"/>
    <w:rsid w:val="00D544E4"/>
    <w:rsid w:val="00D54898"/>
    <w:rsid w:val="00D55866"/>
    <w:rsid w:val="00D57782"/>
    <w:rsid w:val="00D57813"/>
    <w:rsid w:val="00D60565"/>
    <w:rsid w:val="00D62BF2"/>
    <w:rsid w:val="00D6358D"/>
    <w:rsid w:val="00D63C86"/>
    <w:rsid w:val="00D63E5B"/>
    <w:rsid w:val="00D651D4"/>
    <w:rsid w:val="00D65324"/>
    <w:rsid w:val="00D668F8"/>
    <w:rsid w:val="00D70166"/>
    <w:rsid w:val="00D70909"/>
    <w:rsid w:val="00D70A0A"/>
    <w:rsid w:val="00D70CE2"/>
    <w:rsid w:val="00D71C21"/>
    <w:rsid w:val="00D72729"/>
    <w:rsid w:val="00D72950"/>
    <w:rsid w:val="00D732D9"/>
    <w:rsid w:val="00D745B3"/>
    <w:rsid w:val="00D747D9"/>
    <w:rsid w:val="00D766CB"/>
    <w:rsid w:val="00D76C8F"/>
    <w:rsid w:val="00D76CE6"/>
    <w:rsid w:val="00D778A9"/>
    <w:rsid w:val="00D80295"/>
    <w:rsid w:val="00D806D7"/>
    <w:rsid w:val="00D828BA"/>
    <w:rsid w:val="00D82944"/>
    <w:rsid w:val="00D83411"/>
    <w:rsid w:val="00D83D63"/>
    <w:rsid w:val="00D862E5"/>
    <w:rsid w:val="00D86B2F"/>
    <w:rsid w:val="00D87208"/>
    <w:rsid w:val="00D87765"/>
    <w:rsid w:val="00D916C3"/>
    <w:rsid w:val="00D93577"/>
    <w:rsid w:val="00D9367D"/>
    <w:rsid w:val="00D945EA"/>
    <w:rsid w:val="00D94F79"/>
    <w:rsid w:val="00D969C3"/>
    <w:rsid w:val="00D96BF4"/>
    <w:rsid w:val="00D97103"/>
    <w:rsid w:val="00DA0A91"/>
    <w:rsid w:val="00DA2428"/>
    <w:rsid w:val="00DA4E35"/>
    <w:rsid w:val="00DA5243"/>
    <w:rsid w:val="00DA5434"/>
    <w:rsid w:val="00DA5795"/>
    <w:rsid w:val="00DA7388"/>
    <w:rsid w:val="00DA78D5"/>
    <w:rsid w:val="00DB0505"/>
    <w:rsid w:val="00DB1EBC"/>
    <w:rsid w:val="00DB2156"/>
    <w:rsid w:val="00DB44A1"/>
    <w:rsid w:val="00DB6ACF"/>
    <w:rsid w:val="00DB6FEF"/>
    <w:rsid w:val="00DB7102"/>
    <w:rsid w:val="00DC01B4"/>
    <w:rsid w:val="00DC06C9"/>
    <w:rsid w:val="00DC10DB"/>
    <w:rsid w:val="00DC1130"/>
    <w:rsid w:val="00DC1AE5"/>
    <w:rsid w:val="00DC58A7"/>
    <w:rsid w:val="00DC6D8D"/>
    <w:rsid w:val="00DC6F05"/>
    <w:rsid w:val="00DC7667"/>
    <w:rsid w:val="00DC7872"/>
    <w:rsid w:val="00DD0652"/>
    <w:rsid w:val="00DD0E9B"/>
    <w:rsid w:val="00DD12A5"/>
    <w:rsid w:val="00DD1A3A"/>
    <w:rsid w:val="00DD1A56"/>
    <w:rsid w:val="00DD1CBF"/>
    <w:rsid w:val="00DD1ECA"/>
    <w:rsid w:val="00DD20DE"/>
    <w:rsid w:val="00DD2151"/>
    <w:rsid w:val="00DD2EC1"/>
    <w:rsid w:val="00DD334A"/>
    <w:rsid w:val="00DD367C"/>
    <w:rsid w:val="00DD3B9B"/>
    <w:rsid w:val="00DD4CD8"/>
    <w:rsid w:val="00DD59CB"/>
    <w:rsid w:val="00DD5EBD"/>
    <w:rsid w:val="00DD7167"/>
    <w:rsid w:val="00DD776C"/>
    <w:rsid w:val="00DE04AA"/>
    <w:rsid w:val="00DE0A01"/>
    <w:rsid w:val="00DE0BD6"/>
    <w:rsid w:val="00DE0FF5"/>
    <w:rsid w:val="00DE17FB"/>
    <w:rsid w:val="00DE19D6"/>
    <w:rsid w:val="00DE2134"/>
    <w:rsid w:val="00DE249C"/>
    <w:rsid w:val="00DE3E2D"/>
    <w:rsid w:val="00DE42FC"/>
    <w:rsid w:val="00DE44D1"/>
    <w:rsid w:val="00DE4876"/>
    <w:rsid w:val="00DE50C7"/>
    <w:rsid w:val="00DE51B0"/>
    <w:rsid w:val="00DE5C78"/>
    <w:rsid w:val="00DE6293"/>
    <w:rsid w:val="00DE727E"/>
    <w:rsid w:val="00DF0CB0"/>
    <w:rsid w:val="00DF1063"/>
    <w:rsid w:val="00DF18C8"/>
    <w:rsid w:val="00DF21EB"/>
    <w:rsid w:val="00DF25F2"/>
    <w:rsid w:val="00DF2D7B"/>
    <w:rsid w:val="00DF2E10"/>
    <w:rsid w:val="00DF2E35"/>
    <w:rsid w:val="00DF3382"/>
    <w:rsid w:val="00DF339E"/>
    <w:rsid w:val="00DF34B7"/>
    <w:rsid w:val="00DF34BA"/>
    <w:rsid w:val="00DF40E2"/>
    <w:rsid w:val="00DF46E6"/>
    <w:rsid w:val="00DF4C9F"/>
    <w:rsid w:val="00DF4D95"/>
    <w:rsid w:val="00DF5C5E"/>
    <w:rsid w:val="00DF642B"/>
    <w:rsid w:val="00DF7475"/>
    <w:rsid w:val="00E00B0B"/>
    <w:rsid w:val="00E00C0A"/>
    <w:rsid w:val="00E00F23"/>
    <w:rsid w:val="00E0113F"/>
    <w:rsid w:val="00E035D8"/>
    <w:rsid w:val="00E03BE2"/>
    <w:rsid w:val="00E04AED"/>
    <w:rsid w:val="00E04D2C"/>
    <w:rsid w:val="00E05408"/>
    <w:rsid w:val="00E06C2D"/>
    <w:rsid w:val="00E07125"/>
    <w:rsid w:val="00E07EBF"/>
    <w:rsid w:val="00E10009"/>
    <w:rsid w:val="00E117EF"/>
    <w:rsid w:val="00E11DB2"/>
    <w:rsid w:val="00E1214A"/>
    <w:rsid w:val="00E121BB"/>
    <w:rsid w:val="00E123DE"/>
    <w:rsid w:val="00E13E3F"/>
    <w:rsid w:val="00E14277"/>
    <w:rsid w:val="00E14812"/>
    <w:rsid w:val="00E14BFB"/>
    <w:rsid w:val="00E14D99"/>
    <w:rsid w:val="00E15446"/>
    <w:rsid w:val="00E1565F"/>
    <w:rsid w:val="00E15EEF"/>
    <w:rsid w:val="00E1627B"/>
    <w:rsid w:val="00E17104"/>
    <w:rsid w:val="00E1799E"/>
    <w:rsid w:val="00E2007C"/>
    <w:rsid w:val="00E20CDB"/>
    <w:rsid w:val="00E20F6D"/>
    <w:rsid w:val="00E210BE"/>
    <w:rsid w:val="00E22674"/>
    <w:rsid w:val="00E22D1D"/>
    <w:rsid w:val="00E23004"/>
    <w:rsid w:val="00E247A8"/>
    <w:rsid w:val="00E24B3E"/>
    <w:rsid w:val="00E25379"/>
    <w:rsid w:val="00E26542"/>
    <w:rsid w:val="00E26677"/>
    <w:rsid w:val="00E26C20"/>
    <w:rsid w:val="00E27055"/>
    <w:rsid w:val="00E275C7"/>
    <w:rsid w:val="00E27CDA"/>
    <w:rsid w:val="00E3031C"/>
    <w:rsid w:val="00E30EAC"/>
    <w:rsid w:val="00E31346"/>
    <w:rsid w:val="00E31938"/>
    <w:rsid w:val="00E34BCD"/>
    <w:rsid w:val="00E35650"/>
    <w:rsid w:val="00E36645"/>
    <w:rsid w:val="00E367D5"/>
    <w:rsid w:val="00E369E3"/>
    <w:rsid w:val="00E36A4B"/>
    <w:rsid w:val="00E36D67"/>
    <w:rsid w:val="00E3774A"/>
    <w:rsid w:val="00E40469"/>
    <w:rsid w:val="00E41522"/>
    <w:rsid w:val="00E41845"/>
    <w:rsid w:val="00E4236D"/>
    <w:rsid w:val="00E43B51"/>
    <w:rsid w:val="00E43C28"/>
    <w:rsid w:val="00E44756"/>
    <w:rsid w:val="00E45997"/>
    <w:rsid w:val="00E4686A"/>
    <w:rsid w:val="00E50912"/>
    <w:rsid w:val="00E50A78"/>
    <w:rsid w:val="00E53A8B"/>
    <w:rsid w:val="00E544BB"/>
    <w:rsid w:val="00E54952"/>
    <w:rsid w:val="00E55121"/>
    <w:rsid w:val="00E55492"/>
    <w:rsid w:val="00E5662A"/>
    <w:rsid w:val="00E56946"/>
    <w:rsid w:val="00E56A95"/>
    <w:rsid w:val="00E5789E"/>
    <w:rsid w:val="00E60571"/>
    <w:rsid w:val="00E60787"/>
    <w:rsid w:val="00E62399"/>
    <w:rsid w:val="00E62658"/>
    <w:rsid w:val="00E62839"/>
    <w:rsid w:val="00E62C5E"/>
    <w:rsid w:val="00E630A4"/>
    <w:rsid w:val="00E63628"/>
    <w:rsid w:val="00E641DE"/>
    <w:rsid w:val="00E64D43"/>
    <w:rsid w:val="00E65660"/>
    <w:rsid w:val="00E65AAE"/>
    <w:rsid w:val="00E65BC4"/>
    <w:rsid w:val="00E65CD4"/>
    <w:rsid w:val="00E6678B"/>
    <w:rsid w:val="00E67714"/>
    <w:rsid w:val="00E72C59"/>
    <w:rsid w:val="00E72E51"/>
    <w:rsid w:val="00E74186"/>
    <w:rsid w:val="00E748F4"/>
    <w:rsid w:val="00E754AA"/>
    <w:rsid w:val="00E7581B"/>
    <w:rsid w:val="00E7628A"/>
    <w:rsid w:val="00E826DF"/>
    <w:rsid w:val="00E83F70"/>
    <w:rsid w:val="00E84BFA"/>
    <w:rsid w:val="00E84D3D"/>
    <w:rsid w:val="00E85429"/>
    <w:rsid w:val="00E85973"/>
    <w:rsid w:val="00E86C01"/>
    <w:rsid w:val="00E86D02"/>
    <w:rsid w:val="00E876CD"/>
    <w:rsid w:val="00E87C6E"/>
    <w:rsid w:val="00E906B8"/>
    <w:rsid w:val="00E909D9"/>
    <w:rsid w:val="00E90DCC"/>
    <w:rsid w:val="00E91E51"/>
    <w:rsid w:val="00E9222B"/>
    <w:rsid w:val="00E93311"/>
    <w:rsid w:val="00E94C47"/>
    <w:rsid w:val="00E95B80"/>
    <w:rsid w:val="00E96142"/>
    <w:rsid w:val="00E973BA"/>
    <w:rsid w:val="00E97AAC"/>
    <w:rsid w:val="00EA002A"/>
    <w:rsid w:val="00EA039C"/>
    <w:rsid w:val="00EA0F14"/>
    <w:rsid w:val="00EA13F5"/>
    <w:rsid w:val="00EA20E6"/>
    <w:rsid w:val="00EA2ED7"/>
    <w:rsid w:val="00EA3746"/>
    <w:rsid w:val="00EA3A83"/>
    <w:rsid w:val="00EA3C2E"/>
    <w:rsid w:val="00EA4F03"/>
    <w:rsid w:val="00EA5084"/>
    <w:rsid w:val="00EA5647"/>
    <w:rsid w:val="00EA5F01"/>
    <w:rsid w:val="00EA620F"/>
    <w:rsid w:val="00EB15DD"/>
    <w:rsid w:val="00EB4072"/>
    <w:rsid w:val="00EB6096"/>
    <w:rsid w:val="00EB6B41"/>
    <w:rsid w:val="00EB6F4B"/>
    <w:rsid w:val="00EC050B"/>
    <w:rsid w:val="00EC076C"/>
    <w:rsid w:val="00EC2075"/>
    <w:rsid w:val="00EC2C1A"/>
    <w:rsid w:val="00EC353B"/>
    <w:rsid w:val="00EC448A"/>
    <w:rsid w:val="00EC4979"/>
    <w:rsid w:val="00EC51EE"/>
    <w:rsid w:val="00EC56DE"/>
    <w:rsid w:val="00EC5EBC"/>
    <w:rsid w:val="00EC6162"/>
    <w:rsid w:val="00EC6DC1"/>
    <w:rsid w:val="00EC7899"/>
    <w:rsid w:val="00EC7EF6"/>
    <w:rsid w:val="00ED09F0"/>
    <w:rsid w:val="00ED0FDE"/>
    <w:rsid w:val="00ED2490"/>
    <w:rsid w:val="00ED2581"/>
    <w:rsid w:val="00ED3D9C"/>
    <w:rsid w:val="00ED71C9"/>
    <w:rsid w:val="00EE03B1"/>
    <w:rsid w:val="00EE0AFA"/>
    <w:rsid w:val="00EE15B1"/>
    <w:rsid w:val="00EE396D"/>
    <w:rsid w:val="00EE3ACB"/>
    <w:rsid w:val="00EE5521"/>
    <w:rsid w:val="00EE588B"/>
    <w:rsid w:val="00EE5B34"/>
    <w:rsid w:val="00EE5C40"/>
    <w:rsid w:val="00EF0753"/>
    <w:rsid w:val="00EF1016"/>
    <w:rsid w:val="00EF3DA9"/>
    <w:rsid w:val="00EF4C28"/>
    <w:rsid w:val="00EF4F07"/>
    <w:rsid w:val="00EF50F4"/>
    <w:rsid w:val="00EF6A0F"/>
    <w:rsid w:val="00EF78F7"/>
    <w:rsid w:val="00F003B5"/>
    <w:rsid w:val="00F00652"/>
    <w:rsid w:val="00F00919"/>
    <w:rsid w:val="00F00BD8"/>
    <w:rsid w:val="00F044D6"/>
    <w:rsid w:val="00F04703"/>
    <w:rsid w:val="00F04AE8"/>
    <w:rsid w:val="00F04B9F"/>
    <w:rsid w:val="00F05198"/>
    <w:rsid w:val="00F0780B"/>
    <w:rsid w:val="00F07AF4"/>
    <w:rsid w:val="00F07D35"/>
    <w:rsid w:val="00F10C38"/>
    <w:rsid w:val="00F11B17"/>
    <w:rsid w:val="00F11CE3"/>
    <w:rsid w:val="00F13A7F"/>
    <w:rsid w:val="00F13EAE"/>
    <w:rsid w:val="00F1495A"/>
    <w:rsid w:val="00F1510F"/>
    <w:rsid w:val="00F16160"/>
    <w:rsid w:val="00F20767"/>
    <w:rsid w:val="00F210FC"/>
    <w:rsid w:val="00F21998"/>
    <w:rsid w:val="00F21ED6"/>
    <w:rsid w:val="00F22785"/>
    <w:rsid w:val="00F22AE2"/>
    <w:rsid w:val="00F23253"/>
    <w:rsid w:val="00F23508"/>
    <w:rsid w:val="00F23580"/>
    <w:rsid w:val="00F23615"/>
    <w:rsid w:val="00F23AC1"/>
    <w:rsid w:val="00F23F57"/>
    <w:rsid w:val="00F24446"/>
    <w:rsid w:val="00F24A8A"/>
    <w:rsid w:val="00F25A27"/>
    <w:rsid w:val="00F26490"/>
    <w:rsid w:val="00F27F57"/>
    <w:rsid w:val="00F3040F"/>
    <w:rsid w:val="00F31B24"/>
    <w:rsid w:val="00F31C39"/>
    <w:rsid w:val="00F320B7"/>
    <w:rsid w:val="00F33919"/>
    <w:rsid w:val="00F340D9"/>
    <w:rsid w:val="00F34CD2"/>
    <w:rsid w:val="00F34DCF"/>
    <w:rsid w:val="00F37DDD"/>
    <w:rsid w:val="00F40308"/>
    <w:rsid w:val="00F4191A"/>
    <w:rsid w:val="00F420D6"/>
    <w:rsid w:val="00F4360D"/>
    <w:rsid w:val="00F43EB0"/>
    <w:rsid w:val="00F45E23"/>
    <w:rsid w:val="00F467D4"/>
    <w:rsid w:val="00F46DF0"/>
    <w:rsid w:val="00F4767D"/>
    <w:rsid w:val="00F476E9"/>
    <w:rsid w:val="00F502FB"/>
    <w:rsid w:val="00F50632"/>
    <w:rsid w:val="00F50E9D"/>
    <w:rsid w:val="00F516BC"/>
    <w:rsid w:val="00F51EA3"/>
    <w:rsid w:val="00F521D4"/>
    <w:rsid w:val="00F521E5"/>
    <w:rsid w:val="00F52CBD"/>
    <w:rsid w:val="00F541D5"/>
    <w:rsid w:val="00F54270"/>
    <w:rsid w:val="00F543E9"/>
    <w:rsid w:val="00F56F4E"/>
    <w:rsid w:val="00F57F2B"/>
    <w:rsid w:val="00F61761"/>
    <w:rsid w:val="00F61C5A"/>
    <w:rsid w:val="00F6541C"/>
    <w:rsid w:val="00F667DC"/>
    <w:rsid w:val="00F66FF8"/>
    <w:rsid w:val="00F671E4"/>
    <w:rsid w:val="00F70A99"/>
    <w:rsid w:val="00F70FAE"/>
    <w:rsid w:val="00F7143D"/>
    <w:rsid w:val="00F727E7"/>
    <w:rsid w:val="00F73864"/>
    <w:rsid w:val="00F74449"/>
    <w:rsid w:val="00F74659"/>
    <w:rsid w:val="00F746FD"/>
    <w:rsid w:val="00F75880"/>
    <w:rsid w:val="00F7687E"/>
    <w:rsid w:val="00F76AAD"/>
    <w:rsid w:val="00F7777C"/>
    <w:rsid w:val="00F807F9"/>
    <w:rsid w:val="00F81412"/>
    <w:rsid w:val="00F81811"/>
    <w:rsid w:val="00F836E3"/>
    <w:rsid w:val="00F83748"/>
    <w:rsid w:val="00F84309"/>
    <w:rsid w:val="00F85246"/>
    <w:rsid w:val="00F8545B"/>
    <w:rsid w:val="00F85E37"/>
    <w:rsid w:val="00F879F7"/>
    <w:rsid w:val="00F9028E"/>
    <w:rsid w:val="00F91438"/>
    <w:rsid w:val="00F91965"/>
    <w:rsid w:val="00F929F7"/>
    <w:rsid w:val="00F92B58"/>
    <w:rsid w:val="00F94012"/>
    <w:rsid w:val="00F9524D"/>
    <w:rsid w:val="00F956BC"/>
    <w:rsid w:val="00F95E6F"/>
    <w:rsid w:val="00F96BD3"/>
    <w:rsid w:val="00F97A93"/>
    <w:rsid w:val="00FA086F"/>
    <w:rsid w:val="00FA0C4B"/>
    <w:rsid w:val="00FA0DCE"/>
    <w:rsid w:val="00FA4A9B"/>
    <w:rsid w:val="00FA52DD"/>
    <w:rsid w:val="00FA6C74"/>
    <w:rsid w:val="00FA7C17"/>
    <w:rsid w:val="00FB127B"/>
    <w:rsid w:val="00FB2789"/>
    <w:rsid w:val="00FB2E83"/>
    <w:rsid w:val="00FB4261"/>
    <w:rsid w:val="00FB4B80"/>
    <w:rsid w:val="00FB5202"/>
    <w:rsid w:val="00FB5276"/>
    <w:rsid w:val="00FB5D15"/>
    <w:rsid w:val="00FC002F"/>
    <w:rsid w:val="00FC148D"/>
    <w:rsid w:val="00FC17EA"/>
    <w:rsid w:val="00FC197E"/>
    <w:rsid w:val="00FC1E03"/>
    <w:rsid w:val="00FC38ED"/>
    <w:rsid w:val="00FC410D"/>
    <w:rsid w:val="00FC6FAC"/>
    <w:rsid w:val="00FC70D9"/>
    <w:rsid w:val="00FC70ED"/>
    <w:rsid w:val="00FC7C0A"/>
    <w:rsid w:val="00FD134C"/>
    <w:rsid w:val="00FD1D79"/>
    <w:rsid w:val="00FD320A"/>
    <w:rsid w:val="00FD3E4F"/>
    <w:rsid w:val="00FD4063"/>
    <w:rsid w:val="00FD4A47"/>
    <w:rsid w:val="00FD5B2B"/>
    <w:rsid w:val="00FD7D4C"/>
    <w:rsid w:val="00FE00B9"/>
    <w:rsid w:val="00FE3AA1"/>
    <w:rsid w:val="00FE452C"/>
    <w:rsid w:val="00FE5177"/>
    <w:rsid w:val="00FE52A0"/>
    <w:rsid w:val="00FE5531"/>
    <w:rsid w:val="00FE5996"/>
    <w:rsid w:val="00FE65A1"/>
    <w:rsid w:val="00FE6CD8"/>
    <w:rsid w:val="00FE7C96"/>
    <w:rsid w:val="00FF0E2B"/>
    <w:rsid w:val="00FF118C"/>
    <w:rsid w:val="00FF22F7"/>
    <w:rsid w:val="00FF2323"/>
    <w:rsid w:val="00FF27A9"/>
    <w:rsid w:val="00FF3057"/>
    <w:rsid w:val="00FF4009"/>
    <w:rsid w:val="00FF409C"/>
    <w:rsid w:val="00FF41FF"/>
    <w:rsid w:val="00FF59C8"/>
    <w:rsid w:val="00FF5F49"/>
    <w:rsid w:val="00FF74DE"/>
    <w:rsid w:val="00FF77C3"/>
    <w:rsid w:val="00FF7D8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728D45"/>
  <w15:docId w15:val="{D9AF28C8-04C4-4C23-BE28-74C105F4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802"/>
    <w:pPr>
      <w:ind w:right="-425"/>
    </w:pPr>
    <w:rPr>
      <w:sz w:val="24"/>
      <w:szCs w:val="24"/>
      <w:lang w:eastAsia="en-US"/>
    </w:rPr>
  </w:style>
  <w:style w:type="paragraph" w:styleId="Heading2">
    <w:name w:val="heading 2"/>
    <w:basedOn w:val="Normal"/>
    <w:next w:val="Normal"/>
    <w:qFormat/>
    <w:rsid w:val="000E1D8D"/>
    <w:pPr>
      <w:keepNext/>
      <w:outlineLvl w:val="1"/>
    </w:pPr>
    <w:rPr>
      <w:rFonts w:ascii="Palatino Linotype" w:hAnsi="Palatino Linotype"/>
      <w:b/>
      <w:bCs/>
      <w:sz w:val="20"/>
      <w:szCs w:val="20"/>
      <w:lang w:eastAsia="en-GB"/>
    </w:rPr>
  </w:style>
  <w:style w:type="paragraph" w:styleId="Heading3">
    <w:name w:val="heading 3"/>
    <w:basedOn w:val="Normal"/>
    <w:next w:val="Normal"/>
    <w:qFormat/>
    <w:rsid w:val="00031CE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imleyHeading2">
    <w:name w:val="Grimley Heading 2"/>
    <w:basedOn w:val="Normal"/>
    <w:rsid w:val="000E1D8D"/>
    <w:pPr>
      <w:tabs>
        <w:tab w:val="num" w:pos="1004"/>
      </w:tabs>
      <w:spacing w:after="60"/>
      <w:ind w:firstLine="284"/>
    </w:pPr>
    <w:rPr>
      <w:b/>
      <w:szCs w:val="20"/>
      <w:lang w:eastAsia="en-GB"/>
    </w:rPr>
  </w:style>
  <w:style w:type="paragraph" w:customStyle="1" w:styleId="GrimleyHeading3">
    <w:name w:val="Grimley Heading 3"/>
    <w:basedOn w:val="Normal"/>
    <w:rsid w:val="000E1D8D"/>
    <w:pPr>
      <w:tabs>
        <w:tab w:val="num" w:pos="1287"/>
      </w:tabs>
      <w:spacing w:after="60"/>
      <w:ind w:left="720" w:hanging="153"/>
    </w:pPr>
    <w:rPr>
      <w:b/>
      <w:i/>
      <w:szCs w:val="20"/>
      <w:lang w:eastAsia="en-GB"/>
    </w:rPr>
  </w:style>
  <w:style w:type="paragraph" w:customStyle="1" w:styleId="GrimleyHeading1">
    <w:name w:val="Grimley Heading 1"/>
    <w:basedOn w:val="Normal"/>
    <w:rsid w:val="000E1D8D"/>
    <w:pPr>
      <w:tabs>
        <w:tab w:val="num" w:pos="360"/>
      </w:tabs>
      <w:spacing w:after="120"/>
    </w:pPr>
    <w:rPr>
      <w:b/>
      <w:sz w:val="28"/>
      <w:szCs w:val="20"/>
      <w:lang w:eastAsia="en-GB"/>
    </w:rPr>
  </w:style>
  <w:style w:type="paragraph" w:styleId="Footer">
    <w:name w:val="footer"/>
    <w:basedOn w:val="Normal"/>
    <w:link w:val="FooterChar"/>
    <w:rsid w:val="000E1D8D"/>
    <w:pPr>
      <w:tabs>
        <w:tab w:val="center" w:pos="4153"/>
        <w:tab w:val="right" w:pos="8306"/>
      </w:tabs>
    </w:pPr>
  </w:style>
  <w:style w:type="character" w:styleId="PageNumber">
    <w:name w:val="page number"/>
    <w:basedOn w:val="DefaultParagraphFont"/>
    <w:rsid w:val="000E1D8D"/>
  </w:style>
  <w:style w:type="paragraph" w:styleId="Header">
    <w:name w:val="header"/>
    <w:basedOn w:val="Normal"/>
    <w:link w:val="HeaderChar"/>
    <w:rsid w:val="000E1D8D"/>
    <w:pPr>
      <w:tabs>
        <w:tab w:val="center" w:pos="4153"/>
        <w:tab w:val="right" w:pos="8306"/>
      </w:tabs>
    </w:pPr>
    <w:rPr>
      <w:szCs w:val="20"/>
      <w:lang w:eastAsia="en-GB"/>
    </w:rPr>
  </w:style>
  <w:style w:type="paragraph" w:styleId="BodyText">
    <w:name w:val="Body Text"/>
    <w:basedOn w:val="Normal"/>
    <w:rsid w:val="000E1D8D"/>
    <w:rPr>
      <w:rFonts w:ascii="Palatino Linotype" w:hAnsi="Palatino Linotype"/>
      <w:sz w:val="20"/>
      <w:szCs w:val="20"/>
      <w:lang w:eastAsia="en-GB"/>
    </w:rPr>
  </w:style>
  <w:style w:type="paragraph" w:styleId="EndnoteText">
    <w:name w:val="endnote text"/>
    <w:basedOn w:val="Normal"/>
    <w:semiHidden/>
    <w:rsid w:val="000E1D8D"/>
    <w:rPr>
      <w:sz w:val="20"/>
      <w:szCs w:val="20"/>
    </w:rPr>
  </w:style>
  <w:style w:type="character" w:styleId="EndnoteReference">
    <w:name w:val="endnote reference"/>
    <w:semiHidden/>
    <w:rsid w:val="000E1D8D"/>
    <w:rPr>
      <w:vertAlign w:val="superscript"/>
    </w:rPr>
  </w:style>
  <w:style w:type="paragraph" w:styleId="BalloonText">
    <w:name w:val="Balloon Text"/>
    <w:basedOn w:val="Normal"/>
    <w:semiHidden/>
    <w:rsid w:val="000E1D8D"/>
    <w:rPr>
      <w:rFonts w:ascii="Tahoma" w:hAnsi="Tahoma" w:cs="Tahoma"/>
      <w:sz w:val="16"/>
      <w:szCs w:val="16"/>
    </w:rPr>
  </w:style>
  <w:style w:type="paragraph" w:styleId="BodyText2">
    <w:name w:val="Body Text 2"/>
    <w:basedOn w:val="Normal"/>
    <w:rsid w:val="000E1D8D"/>
    <w:pPr>
      <w:spacing w:after="120" w:line="480" w:lineRule="auto"/>
    </w:pPr>
  </w:style>
  <w:style w:type="character" w:styleId="Hyperlink">
    <w:name w:val="Hyperlink"/>
    <w:uiPriority w:val="99"/>
    <w:rsid w:val="00576DC6"/>
    <w:rPr>
      <w:strike w:val="0"/>
      <w:dstrike w:val="0"/>
      <w:color w:val="000000"/>
      <w:u w:val="none"/>
      <w:effect w:val="none"/>
    </w:rPr>
  </w:style>
  <w:style w:type="paragraph" w:styleId="NormalWeb">
    <w:name w:val="Normal (Web)"/>
    <w:basedOn w:val="Normal"/>
    <w:uiPriority w:val="99"/>
    <w:rsid w:val="00BB372E"/>
    <w:pPr>
      <w:spacing w:before="100" w:beforeAutospacing="1" w:after="100" w:afterAutospacing="1"/>
    </w:pPr>
    <w:rPr>
      <w:lang w:eastAsia="en-GB"/>
    </w:rPr>
  </w:style>
  <w:style w:type="character" w:customStyle="1" w:styleId="text1">
    <w:name w:val="text1"/>
    <w:rsid w:val="00683702"/>
    <w:rPr>
      <w:rFonts w:ascii="Verdana" w:hAnsi="Verdana" w:hint="default"/>
      <w:b/>
      <w:bCs/>
      <w:i w:val="0"/>
      <w:iCs w:val="0"/>
      <w:caps w:val="0"/>
      <w:strike w:val="0"/>
      <w:dstrike w:val="0"/>
      <w:color w:val="FFFFFF"/>
      <w:sz w:val="20"/>
      <w:szCs w:val="20"/>
      <w:u w:val="none"/>
      <w:effect w:val="none"/>
    </w:rPr>
  </w:style>
  <w:style w:type="character" w:customStyle="1" w:styleId="advancedsearch1">
    <w:name w:val="advancedsearch1"/>
    <w:rsid w:val="00466DC8"/>
    <w:rPr>
      <w:rFonts w:ascii="Arial" w:hAnsi="Arial" w:cs="Arial" w:hint="default"/>
      <w:strike w:val="0"/>
      <w:dstrike w:val="0"/>
      <w:color w:val="666666"/>
      <w:sz w:val="15"/>
      <w:szCs w:val="15"/>
      <w:u w:val="none"/>
      <w:effect w:val="none"/>
    </w:rPr>
  </w:style>
  <w:style w:type="paragraph" w:styleId="BodyTextIndent">
    <w:name w:val="Body Text Indent"/>
    <w:basedOn w:val="Normal"/>
    <w:link w:val="BodyTextIndentChar"/>
    <w:rsid w:val="00D254A0"/>
    <w:pPr>
      <w:tabs>
        <w:tab w:val="left" w:pos="0"/>
        <w:tab w:val="left" w:pos="540"/>
        <w:tab w:val="left" w:pos="720"/>
        <w:tab w:val="left" w:pos="4140"/>
        <w:tab w:val="left" w:pos="4320"/>
      </w:tabs>
      <w:ind w:hanging="3330"/>
    </w:pPr>
    <w:rPr>
      <w:rFonts w:ascii="Arial" w:hAnsi="Arial"/>
      <w:sz w:val="20"/>
      <w:szCs w:val="20"/>
    </w:rPr>
  </w:style>
  <w:style w:type="paragraph" w:styleId="BodyTextIndent2">
    <w:name w:val="Body Text Indent 2"/>
    <w:basedOn w:val="Normal"/>
    <w:rsid w:val="002C6EE7"/>
    <w:pPr>
      <w:tabs>
        <w:tab w:val="left" w:pos="709"/>
        <w:tab w:val="left" w:pos="3402"/>
      </w:tabs>
      <w:ind w:hanging="3402"/>
    </w:pPr>
    <w:rPr>
      <w:rFonts w:ascii="Arial" w:hAnsi="Arial"/>
      <w:sz w:val="20"/>
      <w:szCs w:val="20"/>
    </w:rPr>
  </w:style>
  <w:style w:type="character" w:styleId="Strong">
    <w:name w:val="Strong"/>
    <w:uiPriority w:val="22"/>
    <w:qFormat/>
    <w:rsid w:val="002C6EE7"/>
    <w:rPr>
      <w:b/>
      <w:bCs/>
    </w:rPr>
  </w:style>
  <w:style w:type="table" w:styleId="TableGrid">
    <w:name w:val="Table Grid"/>
    <w:basedOn w:val="TableNormal"/>
    <w:rsid w:val="00D40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031CE3"/>
    <w:pPr>
      <w:spacing w:after="240"/>
    </w:pPr>
    <w:rPr>
      <w:lang w:eastAsia="en-GB"/>
    </w:rPr>
  </w:style>
  <w:style w:type="character" w:styleId="Emphasis">
    <w:name w:val="Emphasis"/>
    <w:qFormat/>
    <w:rsid w:val="00031CE3"/>
    <w:rPr>
      <w:i/>
      <w:iCs/>
    </w:rPr>
  </w:style>
  <w:style w:type="character" w:customStyle="1" w:styleId="norm1">
    <w:name w:val="norm1"/>
    <w:rsid w:val="007F2B8B"/>
    <w:rPr>
      <w:rFonts w:ascii="Verdana" w:hAnsi="Verdana" w:hint="default"/>
      <w:color w:val="000000"/>
      <w:sz w:val="17"/>
      <w:szCs w:val="17"/>
    </w:rPr>
  </w:style>
  <w:style w:type="paragraph" w:styleId="BodyTextIndent3">
    <w:name w:val="Body Text Indent 3"/>
    <w:basedOn w:val="Normal"/>
    <w:rsid w:val="00A157CB"/>
    <w:pPr>
      <w:tabs>
        <w:tab w:val="left" w:pos="709"/>
        <w:tab w:val="left" w:pos="3402"/>
      </w:tabs>
      <w:ind w:left="709" w:hanging="709"/>
    </w:pPr>
    <w:rPr>
      <w:rFonts w:ascii="Arial" w:hAnsi="Arial"/>
      <w:sz w:val="20"/>
      <w:szCs w:val="20"/>
    </w:rPr>
  </w:style>
  <w:style w:type="character" w:styleId="FollowedHyperlink">
    <w:name w:val="FollowedHyperlink"/>
    <w:rsid w:val="003A4945"/>
    <w:rPr>
      <w:color w:val="800080"/>
      <w:u w:val="single"/>
    </w:rPr>
  </w:style>
  <w:style w:type="character" w:customStyle="1" w:styleId="withdrawn1">
    <w:name w:val="withdrawn1"/>
    <w:rsid w:val="00B637D6"/>
    <w:rPr>
      <w:b/>
      <w:bCs/>
      <w:color w:val="CC0000"/>
    </w:rPr>
  </w:style>
  <w:style w:type="paragraph" w:styleId="PlainText">
    <w:name w:val="Plain Text"/>
    <w:basedOn w:val="Normal"/>
    <w:link w:val="PlainTextChar"/>
    <w:uiPriority w:val="99"/>
    <w:semiHidden/>
    <w:unhideWhenUsed/>
    <w:rsid w:val="0048708F"/>
    <w:rPr>
      <w:rFonts w:ascii="Arial" w:eastAsia="Calibri" w:hAnsi="Arial"/>
      <w:sz w:val="20"/>
      <w:szCs w:val="21"/>
    </w:rPr>
  </w:style>
  <w:style w:type="character" w:customStyle="1" w:styleId="PlainTextChar">
    <w:name w:val="Plain Text Char"/>
    <w:link w:val="PlainText"/>
    <w:uiPriority w:val="99"/>
    <w:semiHidden/>
    <w:rsid w:val="0048708F"/>
    <w:rPr>
      <w:rFonts w:ascii="Arial" w:eastAsia="Calibri" w:hAnsi="Arial" w:cs="Consolas"/>
      <w:szCs w:val="21"/>
      <w:lang w:eastAsia="en-US"/>
    </w:rPr>
  </w:style>
  <w:style w:type="character" w:customStyle="1" w:styleId="FooterChar">
    <w:name w:val="Footer Char"/>
    <w:link w:val="Footer"/>
    <w:rsid w:val="00664ABF"/>
    <w:rPr>
      <w:sz w:val="24"/>
      <w:szCs w:val="24"/>
      <w:lang w:eastAsia="en-US"/>
    </w:rPr>
  </w:style>
  <w:style w:type="character" w:customStyle="1" w:styleId="HeaderChar">
    <w:name w:val="Header Char"/>
    <w:basedOn w:val="DefaultParagraphFont"/>
    <w:link w:val="Header"/>
    <w:rsid w:val="00F20767"/>
    <w:rPr>
      <w:sz w:val="24"/>
    </w:rPr>
  </w:style>
  <w:style w:type="paragraph" w:customStyle="1" w:styleId="right">
    <w:name w:val="right"/>
    <w:basedOn w:val="Normal"/>
    <w:rsid w:val="00A26121"/>
    <w:pPr>
      <w:spacing w:before="100" w:beforeAutospacing="1" w:after="100" w:afterAutospacing="1"/>
      <w:ind w:right="0"/>
    </w:pPr>
    <w:rPr>
      <w:lang w:eastAsia="en-GB"/>
    </w:rPr>
  </w:style>
  <w:style w:type="paragraph" w:customStyle="1" w:styleId="left">
    <w:name w:val="left"/>
    <w:basedOn w:val="Normal"/>
    <w:rsid w:val="00A26121"/>
    <w:pPr>
      <w:spacing w:before="100" w:beforeAutospacing="1" w:after="100" w:afterAutospacing="1"/>
      <w:ind w:right="0"/>
    </w:pPr>
    <w:rPr>
      <w:lang w:eastAsia="en-GB"/>
    </w:rPr>
  </w:style>
  <w:style w:type="paragraph" w:styleId="NoSpacing">
    <w:name w:val="No Spacing"/>
    <w:uiPriority w:val="1"/>
    <w:qFormat/>
    <w:rsid w:val="007B201C"/>
    <w:pPr>
      <w:ind w:right="-425"/>
    </w:pPr>
    <w:rPr>
      <w:rFonts w:ascii="Arial" w:eastAsia="Calibri" w:hAnsi="Arial" w:cs="Arial"/>
      <w:bCs/>
      <w:sz w:val="22"/>
      <w:szCs w:val="22"/>
      <w:lang w:eastAsia="en-US"/>
    </w:rPr>
  </w:style>
  <w:style w:type="paragraph" w:styleId="ListParagraph">
    <w:name w:val="List Paragraph"/>
    <w:basedOn w:val="Normal"/>
    <w:uiPriority w:val="34"/>
    <w:qFormat/>
    <w:rsid w:val="007B201C"/>
    <w:pPr>
      <w:spacing w:after="200" w:line="276" w:lineRule="auto"/>
      <w:ind w:left="720" w:right="0"/>
      <w:contextualSpacing/>
    </w:pPr>
    <w:rPr>
      <w:rFonts w:ascii="Arial" w:eastAsia="Calibri" w:hAnsi="Arial" w:cs="Arial"/>
      <w:bCs/>
      <w:sz w:val="22"/>
      <w:szCs w:val="22"/>
    </w:rPr>
  </w:style>
  <w:style w:type="paragraph" w:customStyle="1" w:styleId="Style">
    <w:name w:val="Style"/>
    <w:rsid w:val="007B201C"/>
    <w:pPr>
      <w:widowControl w:val="0"/>
      <w:autoSpaceDE w:val="0"/>
      <w:autoSpaceDN w:val="0"/>
      <w:adjustRightInd w:val="0"/>
      <w:ind w:right="-425"/>
    </w:pPr>
    <w:rPr>
      <w:sz w:val="24"/>
      <w:szCs w:val="24"/>
    </w:rPr>
  </w:style>
  <w:style w:type="character" w:customStyle="1" w:styleId="BodyTextIndentChar">
    <w:name w:val="Body Text Indent Char"/>
    <w:basedOn w:val="DefaultParagraphFont"/>
    <w:link w:val="BodyTextIndent"/>
    <w:rsid w:val="007E5569"/>
    <w:rPr>
      <w:rFonts w:ascii="Arial" w:hAnsi="Arial"/>
      <w:lang w:eastAsia="en-US"/>
    </w:rPr>
  </w:style>
  <w:style w:type="paragraph" w:customStyle="1" w:styleId="NBSsub-indent">
    <w:name w:val="NBS sub-indent"/>
    <w:basedOn w:val="Normal"/>
    <w:rsid w:val="009A21DC"/>
    <w:pPr>
      <w:tabs>
        <w:tab w:val="left" w:pos="284"/>
        <w:tab w:val="left" w:pos="680"/>
        <w:tab w:val="left" w:pos="964"/>
      </w:tabs>
      <w:ind w:left="964" w:right="0" w:hanging="964"/>
      <w:jc w:val="left"/>
    </w:pPr>
    <w:rPr>
      <w:rFonts w:ascii="Arial" w:hAnsi="Arial"/>
      <w:sz w:val="22"/>
      <w:szCs w:val="20"/>
    </w:rPr>
  </w:style>
  <w:style w:type="paragraph" w:customStyle="1" w:styleId="Default">
    <w:name w:val="Default"/>
    <w:rsid w:val="00CE137D"/>
    <w:pPr>
      <w:autoSpaceDE w:val="0"/>
      <w:autoSpaceDN w:val="0"/>
      <w:adjustRightInd w:val="0"/>
    </w:pPr>
    <w:rPr>
      <w:rFonts w:ascii="Arial" w:eastAsiaTheme="minorEastAsia" w:hAnsi="Arial" w:cs="Arial"/>
      <w:color w:val="000000"/>
      <w:sz w:val="24"/>
      <w:szCs w:val="24"/>
      <w:lang w:eastAsia="en-US"/>
    </w:rPr>
  </w:style>
  <w:style w:type="paragraph" w:customStyle="1" w:styleId="NBSclause">
    <w:name w:val="NBS clause"/>
    <w:basedOn w:val="Normal"/>
    <w:rsid w:val="00820903"/>
    <w:pPr>
      <w:tabs>
        <w:tab w:val="left" w:pos="284"/>
        <w:tab w:val="left" w:pos="680"/>
      </w:tabs>
      <w:ind w:left="680" w:right="0" w:hanging="680"/>
      <w:jc w:val="left"/>
    </w:pPr>
    <w:rPr>
      <w:rFonts w:ascii="Arial" w:hAnsi="Arial"/>
      <w:sz w:val="22"/>
      <w:szCs w:val="20"/>
    </w:rPr>
  </w:style>
  <w:style w:type="character" w:styleId="UnresolvedMention">
    <w:name w:val="Unresolved Mention"/>
    <w:basedOn w:val="DefaultParagraphFont"/>
    <w:uiPriority w:val="99"/>
    <w:semiHidden/>
    <w:unhideWhenUsed/>
    <w:rsid w:val="001D7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3677">
      <w:bodyDiv w:val="1"/>
      <w:marLeft w:val="0"/>
      <w:marRight w:val="0"/>
      <w:marTop w:val="0"/>
      <w:marBottom w:val="0"/>
      <w:divBdr>
        <w:top w:val="none" w:sz="0" w:space="0" w:color="auto"/>
        <w:left w:val="none" w:sz="0" w:space="0" w:color="auto"/>
        <w:bottom w:val="none" w:sz="0" w:space="0" w:color="auto"/>
        <w:right w:val="none" w:sz="0" w:space="0" w:color="auto"/>
      </w:divBdr>
    </w:div>
    <w:div w:id="14156373">
      <w:bodyDiv w:val="1"/>
      <w:marLeft w:val="0"/>
      <w:marRight w:val="0"/>
      <w:marTop w:val="0"/>
      <w:marBottom w:val="0"/>
      <w:divBdr>
        <w:top w:val="none" w:sz="0" w:space="0" w:color="auto"/>
        <w:left w:val="none" w:sz="0" w:space="0" w:color="auto"/>
        <w:bottom w:val="none" w:sz="0" w:space="0" w:color="auto"/>
        <w:right w:val="none" w:sz="0" w:space="0" w:color="auto"/>
      </w:divBdr>
    </w:div>
    <w:div w:id="21248824">
      <w:bodyDiv w:val="1"/>
      <w:marLeft w:val="0"/>
      <w:marRight w:val="0"/>
      <w:marTop w:val="0"/>
      <w:marBottom w:val="0"/>
      <w:divBdr>
        <w:top w:val="none" w:sz="0" w:space="0" w:color="auto"/>
        <w:left w:val="none" w:sz="0" w:space="0" w:color="auto"/>
        <w:bottom w:val="none" w:sz="0" w:space="0" w:color="auto"/>
        <w:right w:val="none" w:sz="0" w:space="0" w:color="auto"/>
      </w:divBdr>
    </w:div>
    <w:div w:id="23331554">
      <w:bodyDiv w:val="1"/>
      <w:marLeft w:val="0"/>
      <w:marRight w:val="0"/>
      <w:marTop w:val="0"/>
      <w:marBottom w:val="0"/>
      <w:divBdr>
        <w:top w:val="none" w:sz="0" w:space="0" w:color="auto"/>
        <w:left w:val="none" w:sz="0" w:space="0" w:color="auto"/>
        <w:bottom w:val="none" w:sz="0" w:space="0" w:color="auto"/>
        <w:right w:val="none" w:sz="0" w:space="0" w:color="auto"/>
      </w:divBdr>
    </w:div>
    <w:div w:id="24215085">
      <w:bodyDiv w:val="1"/>
      <w:marLeft w:val="0"/>
      <w:marRight w:val="0"/>
      <w:marTop w:val="0"/>
      <w:marBottom w:val="0"/>
      <w:divBdr>
        <w:top w:val="none" w:sz="0" w:space="0" w:color="auto"/>
        <w:left w:val="none" w:sz="0" w:space="0" w:color="auto"/>
        <w:bottom w:val="none" w:sz="0" w:space="0" w:color="auto"/>
        <w:right w:val="none" w:sz="0" w:space="0" w:color="auto"/>
      </w:divBdr>
    </w:div>
    <w:div w:id="25252396">
      <w:bodyDiv w:val="1"/>
      <w:marLeft w:val="0"/>
      <w:marRight w:val="0"/>
      <w:marTop w:val="0"/>
      <w:marBottom w:val="0"/>
      <w:divBdr>
        <w:top w:val="none" w:sz="0" w:space="0" w:color="auto"/>
        <w:left w:val="none" w:sz="0" w:space="0" w:color="auto"/>
        <w:bottom w:val="none" w:sz="0" w:space="0" w:color="auto"/>
        <w:right w:val="none" w:sz="0" w:space="0" w:color="auto"/>
      </w:divBdr>
    </w:div>
    <w:div w:id="26223786">
      <w:bodyDiv w:val="1"/>
      <w:marLeft w:val="0"/>
      <w:marRight w:val="0"/>
      <w:marTop w:val="0"/>
      <w:marBottom w:val="0"/>
      <w:divBdr>
        <w:top w:val="none" w:sz="0" w:space="0" w:color="auto"/>
        <w:left w:val="none" w:sz="0" w:space="0" w:color="auto"/>
        <w:bottom w:val="none" w:sz="0" w:space="0" w:color="auto"/>
        <w:right w:val="none" w:sz="0" w:space="0" w:color="auto"/>
      </w:divBdr>
    </w:div>
    <w:div w:id="45422255">
      <w:bodyDiv w:val="1"/>
      <w:marLeft w:val="0"/>
      <w:marRight w:val="0"/>
      <w:marTop w:val="0"/>
      <w:marBottom w:val="0"/>
      <w:divBdr>
        <w:top w:val="none" w:sz="0" w:space="0" w:color="auto"/>
        <w:left w:val="none" w:sz="0" w:space="0" w:color="auto"/>
        <w:bottom w:val="none" w:sz="0" w:space="0" w:color="auto"/>
        <w:right w:val="none" w:sz="0" w:space="0" w:color="auto"/>
      </w:divBdr>
    </w:div>
    <w:div w:id="54596226">
      <w:bodyDiv w:val="1"/>
      <w:marLeft w:val="0"/>
      <w:marRight w:val="0"/>
      <w:marTop w:val="0"/>
      <w:marBottom w:val="0"/>
      <w:divBdr>
        <w:top w:val="none" w:sz="0" w:space="0" w:color="auto"/>
        <w:left w:val="none" w:sz="0" w:space="0" w:color="auto"/>
        <w:bottom w:val="none" w:sz="0" w:space="0" w:color="auto"/>
        <w:right w:val="none" w:sz="0" w:space="0" w:color="auto"/>
      </w:divBdr>
    </w:div>
    <w:div w:id="73362432">
      <w:bodyDiv w:val="1"/>
      <w:marLeft w:val="0"/>
      <w:marRight w:val="0"/>
      <w:marTop w:val="0"/>
      <w:marBottom w:val="0"/>
      <w:divBdr>
        <w:top w:val="none" w:sz="0" w:space="0" w:color="auto"/>
        <w:left w:val="none" w:sz="0" w:space="0" w:color="auto"/>
        <w:bottom w:val="none" w:sz="0" w:space="0" w:color="auto"/>
        <w:right w:val="none" w:sz="0" w:space="0" w:color="auto"/>
      </w:divBdr>
      <w:divsChild>
        <w:div w:id="902789372">
          <w:marLeft w:val="0"/>
          <w:marRight w:val="0"/>
          <w:marTop w:val="0"/>
          <w:marBottom w:val="0"/>
          <w:divBdr>
            <w:top w:val="none" w:sz="0" w:space="0" w:color="auto"/>
            <w:left w:val="none" w:sz="0" w:space="0" w:color="auto"/>
            <w:bottom w:val="none" w:sz="0" w:space="0" w:color="auto"/>
            <w:right w:val="none" w:sz="0" w:space="0" w:color="auto"/>
          </w:divBdr>
          <w:divsChild>
            <w:div w:id="1583443283">
              <w:marLeft w:val="0"/>
              <w:marRight w:val="0"/>
              <w:marTop w:val="0"/>
              <w:marBottom w:val="0"/>
              <w:divBdr>
                <w:top w:val="none" w:sz="0" w:space="0" w:color="auto"/>
                <w:left w:val="none" w:sz="0" w:space="0" w:color="auto"/>
                <w:bottom w:val="none" w:sz="0" w:space="0" w:color="auto"/>
                <w:right w:val="none" w:sz="0" w:space="0" w:color="auto"/>
              </w:divBdr>
              <w:divsChild>
                <w:div w:id="1586963261">
                  <w:marLeft w:val="0"/>
                  <w:marRight w:val="0"/>
                  <w:marTop w:val="0"/>
                  <w:marBottom w:val="0"/>
                  <w:divBdr>
                    <w:top w:val="none" w:sz="0" w:space="0" w:color="auto"/>
                    <w:left w:val="none" w:sz="0" w:space="0" w:color="auto"/>
                    <w:bottom w:val="none" w:sz="0" w:space="0" w:color="auto"/>
                    <w:right w:val="none" w:sz="0" w:space="0" w:color="auto"/>
                  </w:divBdr>
                  <w:divsChild>
                    <w:div w:id="448165148">
                      <w:marLeft w:val="0"/>
                      <w:marRight w:val="0"/>
                      <w:marTop w:val="0"/>
                      <w:marBottom w:val="0"/>
                      <w:divBdr>
                        <w:top w:val="none" w:sz="0" w:space="0" w:color="auto"/>
                        <w:left w:val="none" w:sz="0" w:space="0" w:color="auto"/>
                        <w:bottom w:val="none" w:sz="0" w:space="0" w:color="auto"/>
                        <w:right w:val="none" w:sz="0" w:space="0" w:color="auto"/>
                      </w:divBdr>
                      <w:divsChild>
                        <w:div w:id="54587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18484">
      <w:bodyDiv w:val="1"/>
      <w:marLeft w:val="0"/>
      <w:marRight w:val="0"/>
      <w:marTop w:val="0"/>
      <w:marBottom w:val="0"/>
      <w:divBdr>
        <w:top w:val="none" w:sz="0" w:space="0" w:color="auto"/>
        <w:left w:val="none" w:sz="0" w:space="0" w:color="auto"/>
        <w:bottom w:val="none" w:sz="0" w:space="0" w:color="auto"/>
        <w:right w:val="none" w:sz="0" w:space="0" w:color="auto"/>
      </w:divBdr>
      <w:divsChild>
        <w:div w:id="725225099">
          <w:marLeft w:val="0"/>
          <w:marRight w:val="0"/>
          <w:marTop w:val="0"/>
          <w:marBottom w:val="0"/>
          <w:divBdr>
            <w:top w:val="none" w:sz="0" w:space="0" w:color="auto"/>
            <w:left w:val="none" w:sz="0" w:space="0" w:color="auto"/>
            <w:bottom w:val="none" w:sz="0" w:space="0" w:color="auto"/>
            <w:right w:val="none" w:sz="0" w:space="0" w:color="auto"/>
          </w:divBdr>
          <w:divsChild>
            <w:div w:id="475024691">
              <w:marLeft w:val="0"/>
              <w:marRight w:val="0"/>
              <w:marTop w:val="0"/>
              <w:marBottom w:val="0"/>
              <w:divBdr>
                <w:top w:val="none" w:sz="0" w:space="0" w:color="auto"/>
                <w:left w:val="none" w:sz="0" w:space="0" w:color="auto"/>
                <w:bottom w:val="none" w:sz="0" w:space="0" w:color="auto"/>
                <w:right w:val="none" w:sz="0" w:space="0" w:color="auto"/>
              </w:divBdr>
              <w:divsChild>
                <w:div w:id="275455622">
                  <w:marLeft w:val="0"/>
                  <w:marRight w:val="0"/>
                  <w:marTop w:val="0"/>
                  <w:marBottom w:val="0"/>
                  <w:divBdr>
                    <w:top w:val="none" w:sz="0" w:space="0" w:color="auto"/>
                    <w:left w:val="none" w:sz="0" w:space="0" w:color="auto"/>
                    <w:bottom w:val="none" w:sz="0" w:space="0" w:color="auto"/>
                    <w:right w:val="none" w:sz="0" w:space="0" w:color="auto"/>
                  </w:divBdr>
                  <w:divsChild>
                    <w:div w:id="2077432761">
                      <w:marLeft w:val="0"/>
                      <w:marRight w:val="0"/>
                      <w:marTop w:val="0"/>
                      <w:marBottom w:val="0"/>
                      <w:divBdr>
                        <w:top w:val="none" w:sz="0" w:space="0" w:color="auto"/>
                        <w:left w:val="none" w:sz="0" w:space="0" w:color="auto"/>
                        <w:bottom w:val="none" w:sz="0" w:space="0" w:color="auto"/>
                        <w:right w:val="none" w:sz="0" w:space="0" w:color="auto"/>
                      </w:divBdr>
                      <w:divsChild>
                        <w:div w:id="22310763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10170399">
      <w:bodyDiv w:val="1"/>
      <w:marLeft w:val="0"/>
      <w:marRight w:val="0"/>
      <w:marTop w:val="0"/>
      <w:marBottom w:val="0"/>
      <w:divBdr>
        <w:top w:val="none" w:sz="0" w:space="0" w:color="auto"/>
        <w:left w:val="none" w:sz="0" w:space="0" w:color="auto"/>
        <w:bottom w:val="none" w:sz="0" w:space="0" w:color="auto"/>
        <w:right w:val="none" w:sz="0" w:space="0" w:color="auto"/>
      </w:divBdr>
    </w:div>
    <w:div w:id="120854007">
      <w:bodyDiv w:val="1"/>
      <w:marLeft w:val="0"/>
      <w:marRight w:val="0"/>
      <w:marTop w:val="0"/>
      <w:marBottom w:val="0"/>
      <w:divBdr>
        <w:top w:val="none" w:sz="0" w:space="0" w:color="auto"/>
        <w:left w:val="none" w:sz="0" w:space="0" w:color="auto"/>
        <w:bottom w:val="none" w:sz="0" w:space="0" w:color="auto"/>
        <w:right w:val="none" w:sz="0" w:space="0" w:color="auto"/>
      </w:divBdr>
    </w:div>
    <w:div w:id="121509888">
      <w:bodyDiv w:val="1"/>
      <w:marLeft w:val="0"/>
      <w:marRight w:val="0"/>
      <w:marTop w:val="0"/>
      <w:marBottom w:val="0"/>
      <w:divBdr>
        <w:top w:val="none" w:sz="0" w:space="0" w:color="auto"/>
        <w:left w:val="none" w:sz="0" w:space="0" w:color="auto"/>
        <w:bottom w:val="none" w:sz="0" w:space="0" w:color="auto"/>
        <w:right w:val="none" w:sz="0" w:space="0" w:color="auto"/>
      </w:divBdr>
    </w:div>
    <w:div w:id="129058244">
      <w:bodyDiv w:val="1"/>
      <w:marLeft w:val="0"/>
      <w:marRight w:val="0"/>
      <w:marTop w:val="0"/>
      <w:marBottom w:val="0"/>
      <w:divBdr>
        <w:top w:val="none" w:sz="0" w:space="0" w:color="auto"/>
        <w:left w:val="none" w:sz="0" w:space="0" w:color="auto"/>
        <w:bottom w:val="none" w:sz="0" w:space="0" w:color="auto"/>
        <w:right w:val="none" w:sz="0" w:space="0" w:color="auto"/>
      </w:divBdr>
    </w:div>
    <w:div w:id="133763215">
      <w:bodyDiv w:val="1"/>
      <w:marLeft w:val="0"/>
      <w:marRight w:val="0"/>
      <w:marTop w:val="0"/>
      <w:marBottom w:val="0"/>
      <w:divBdr>
        <w:top w:val="none" w:sz="0" w:space="0" w:color="auto"/>
        <w:left w:val="none" w:sz="0" w:space="0" w:color="auto"/>
        <w:bottom w:val="none" w:sz="0" w:space="0" w:color="auto"/>
        <w:right w:val="none" w:sz="0" w:space="0" w:color="auto"/>
      </w:divBdr>
    </w:div>
    <w:div w:id="134492147">
      <w:bodyDiv w:val="1"/>
      <w:marLeft w:val="0"/>
      <w:marRight w:val="0"/>
      <w:marTop w:val="0"/>
      <w:marBottom w:val="0"/>
      <w:divBdr>
        <w:top w:val="none" w:sz="0" w:space="0" w:color="auto"/>
        <w:left w:val="none" w:sz="0" w:space="0" w:color="auto"/>
        <w:bottom w:val="none" w:sz="0" w:space="0" w:color="auto"/>
        <w:right w:val="none" w:sz="0" w:space="0" w:color="auto"/>
      </w:divBdr>
    </w:div>
    <w:div w:id="147327775">
      <w:bodyDiv w:val="1"/>
      <w:marLeft w:val="0"/>
      <w:marRight w:val="0"/>
      <w:marTop w:val="0"/>
      <w:marBottom w:val="0"/>
      <w:divBdr>
        <w:top w:val="none" w:sz="0" w:space="0" w:color="auto"/>
        <w:left w:val="none" w:sz="0" w:space="0" w:color="auto"/>
        <w:bottom w:val="none" w:sz="0" w:space="0" w:color="auto"/>
        <w:right w:val="none" w:sz="0" w:space="0" w:color="auto"/>
      </w:divBdr>
    </w:div>
    <w:div w:id="167133379">
      <w:bodyDiv w:val="1"/>
      <w:marLeft w:val="0"/>
      <w:marRight w:val="0"/>
      <w:marTop w:val="0"/>
      <w:marBottom w:val="0"/>
      <w:divBdr>
        <w:top w:val="none" w:sz="0" w:space="0" w:color="auto"/>
        <w:left w:val="none" w:sz="0" w:space="0" w:color="auto"/>
        <w:bottom w:val="none" w:sz="0" w:space="0" w:color="auto"/>
        <w:right w:val="none" w:sz="0" w:space="0" w:color="auto"/>
      </w:divBdr>
    </w:div>
    <w:div w:id="167529252">
      <w:bodyDiv w:val="1"/>
      <w:marLeft w:val="0"/>
      <w:marRight w:val="0"/>
      <w:marTop w:val="0"/>
      <w:marBottom w:val="0"/>
      <w:divBdr>
        <w:top w:val="none" w:sz="0" w:space="0" w:color="auto"/>
        <w:left w:val="none" w:sz="0" w:space="0" w:color="auto"/>
        <w:bottom w:val="none" w:sz="0" w:space="0" w:color="auto"/>
        <w:right w:val="none" w:sz="0" w:space="0" w:color="auto"/>
      </w:divBdr>
    </w:div>
    <w:div w:id="168983724">
      <w:bodyDiv w:val="1"/>
      <w:marLeft w:val="0"/>
      <w:marRight w:val="0"/>
      <w:marTop w:val="0"/>
      <w:marBottom w:val="0"/>
      <w:divBdr>
        <w:top w:val="none" w:sz="0" w:space="0" w:color="auto"/>
        <w:left w:val="none" w:sz="0" w:space="0" w:color="auto"/>
        <w:bottom w:val="none" w:sz="0" w:space="0" w:color="auto"/>
        <w:right w:val="none" w:sz="0" w:space="0" w:color="auto"/>
      </w:divBdr>
    </w:div>
    <w:div w:id="176776364">
      <w:bodyDiv w:val="1"/>
      <w:marLeft w:val="0"/>
      <w:marRight w:val="0"/>
      <w:marTop w:val="0"/>
      <w:marBottom w:val="0"/>
      <w:divBdr>
        <w:top w:val="none" w:sz="0" w:space="0" w:color="auto"/>
        <w:left w:val="none" w:sz="0" w:space="0" w:color="auto"/>
        <w:bottom w:val="none" w:sz="0" w:space="0" w:color="auto"/>
        <w:right w:val="none" w:sz="0" w:space="0" w:color="auto"/>
      </w:divBdr>
    </w:div>
    <w:div w:id="178277106">
      <w:bodyDiv w:val="1"/>
      <w:marLeft w:val="0"/>
      <w:marRight w:val="0"/>
      <w:marTop w:val="0"/>
      <w:marBottom w:val="0"/>
      <w:divBdr>
        <w:top w:val="none" w:sz="0" w:space="0" w:color="auto"/>
        <w:left w:val="none" w:sz="0" w:space="0" w:color="auto"/>
        <w:bottom w:val="none" w:sz="0" w:space="0" w:color="auto"/>
        <w:right w:val="none" w:sz="0" w:space="0" w:color="auto"/>
      </w:divBdr>
    </w:div>
    <w:div w:id="188186587">
      <w:bodyDiv w:val="1"/>
      <w:marLeft w:val="0"/>
      <w:marRight w:val="0"/>
      <w:marTop w:val="0"/>
      <w:marBottom w:val="0"/>
      <w:divBdr>
        <w:top w:val="none" w:sz="0" w:space="0" w:color="auto"/>
        <w:left w:val="none" w:sz="0" w:space="0" w:color="auto"/>
        <w:bottom w:val="none" w:sz="0" w:space="0" w:color="auto"/>
        <w:right w:val="none" w:sz="0" w:space="0" w:color="auto"/>
      </w:divBdr>
    </w:div>
    <w:div w:id="201282908">
      <w:bodyDiv w:val="1"/>
      <w:marLeft w:val="0"/>
      <w:marRight w:val="0"/>
      <w:marTop w:val="0"/>
      <w:marBottom w:val="0"/>
      <w:divBdr>
        <w:top w:val="none" w:sz="0" w:space="0" w:color="auto"/>
        <w:left w:val="none" w:sz="0" w:space="0" w:color="auto"/>
        <w:bottom w:val="none" w:sz="0" w:space="0" w:color="auto"/>
        <w:right w:val="none" w:sz="0" w:space="0" w:color="auto"/>
      </w:divBdr>
    </w:div>
    <w:div w:id="204296978">
      <w:bodyDiv w:val="1"/>
      <w:marLeft w:val="0"/>
      <w:marRight w:val="0"/>
      <w:marTop w:val="0"/>
      <w:marBottom w:val="0"/>
      <w:divBdr>
        <w:top w:val="none" w:sz="0" w:space="0" w:color="auto"/>
        <w:left w:val="none" w:sz="0" w:space="0" w:color="auto"/>
        <w:bottom w:val="none" w:sz="0" w:space="0" w:color="auto"/>
        <w:right w:val="none" w:sz="0" w:space="0" w:color="auto"/>
      </w:divBdr>
    </w:div>
    <w:div w:id="205259691">
      <w:bodyDiv w:val="1"/>
      <w:marLeft w:val="0"/>
      <w:marRight w:val="0"/>
      <w:marTop w:val="0"/>
      <w:marBottom w:val="0"/>
      <w:divBdr>
        <w:top w:val="none" w:sz="0" w:space="0" w:color="auto"/>
        <w:left w:val="none" w:sz="0" w:space="0" w:color="auto"/>
        <w:bottom w:val="none" w:sz="0" w:space="0" w:color="auto"/>
        <w:right w:val="none" w:sz="0" w:space="0" w:color="auto"/>
      </w:divBdr>
    </w:div>
    <w:div w:id="206920534">
      <w:bodyDiv w:val="1"/>
      <w:marLeft w:val="0"/>
      <w:marRight w:val="0"/>
      <w:marTop w:val="0"/>
      <w:marBottom w:val="0"/>
      <w:divBdr>
        <w:top w:val="none" w:sz="0" w:space="0" w:color="auto"/>
        <w:left w:val="none" w:sz="0" w:space="0" w:color="auto"/>
        <w:bottom w:val="none" w:sz="0" w:space="0" w:color="auto"/>
        <w:right w:val="none" w:sz="0" w:space="0" w:color="auto"/>
      </w:divBdr>
    </w:div>
    <w:div w:id="209267129">
      <w:bodyDiv w:val="1"/>
      <w:marLeft w:val="0"/>
      <w:marRight w:val="0"/>
      <w:marTop w:val="0"/>
      <w:marBottom w:val="0"/>
      <w:divBdr>
        <w:top w:val="none" w:sz="0" w:space="0" w:color="auto"/>
        <w:left w:val="none" w:sz="0" w:space="0" w:color="auto"/>
        <w:bottom w:val="none" w:sz="0" w:space="0" w:color="auto"/>
        <w:right w:val="none" w:sz="0" w:space="0" w:color="auto"/>
      </w:divBdr>
    </w:div>
    <w:div w:id="215362500">
      <w:bodyDiv w:val="1"/>
      <w:marLeft w:val="0"/>
      <w:marRight w:val="0"/>
      <w:marTop w:val="0"/>
      <w:marBottom w:val="0"/>
      <w:divBdr>
        <w:top w:val="none" w:sz="0" w:space="0" w:color="auto"/>
        <w:left w:val="none" w:sz="0" w:space="0" w:color="auto"/>
        <w:bottom w:val="none" w:sz="0" w:space="0" w:color="auto"/>
        <w:right w:val="none" w:sz="0" w:space="0" w:color="auto"/>
      </w:divBdr>
    </w:div>
    <w:div w:id="234896702">
      <w:bodyDiv w:val="1"/>
      <w:marLeft w:val="0"/>
      <w:marRight w:val="0"/>
      <w:marTop w:val="0"/>
      <w:marBottom w:val="0"/>
      <w:divBdr>
        <w:top w:val="none" w:sz="0" w:space="0" w:color="auto"/>
        <w:left w:val="none" w:sz="0" w:space="0" w:color="auto"/>
        <w:bottom w:val="none" w:sz="0" w:space="0" w:color="auto"/>
        <w:right w:val="none" w:sz="0" w:space="0" w:color="auto"/>
      </w:divBdr>
    </w:div>
    <w:div w:id="263222487">
      <w:bodyDiv w:val="1"/>
      <w:marLeft w:val="0"/>
      <w:marRight w:val="0"/>
      <w:marTop w:val="0"/>
      <w:marBottom w:val="0"/>
      <w:divBdr>
        <w:top w:val="none" w:sz="0" w:space="0" w:color="auto"/>
        <w:left w:val="none" w:sz="0" w:space="0" w:color="auto"/>
        <w:bottom w:val="none" w:sz="0" w:space="0" w:color="auto"/>
        <w:right w:val="none" w:sz="0" w:space="0" w:color="auto"/>
      </w:divBdr>
    </w:div>
    <w:div w:id="280842609">
      <w:bodyDiv w:val="1"/>
      <w:marLeft w:val="0"/>
      <w:marRight w:val="0"/>
      <w:marTop w:val="0"/>
      <w:marBottom w:val="0"/>
      <w:divBdr>
        <w:top w:val="none" w:sz="0" w:space="0" w:color="auto"/>
        <w:left w:val="none" w:sz="0" w:space="0" w:color="auto"/>
        <w:bottom w:val="none" w:sz="0" w:space="0" w:color="auto"/>
        <w:right w:val="none" w:sz="0" w:space="0" w:color="auto"/>
      </w:divBdr>
    </w:div>
    <w:div w:id="286663736">
      <w:bodyDiv w:val="1"/>
      <w:marLeft w:val="0"/>
      <w:marRight w:val="0"/>
      <w:marTop w:val="0"/>
      <w:marBottom w:val="0"/>
      <w:divBdr>
        <w:top w:val="none" w:sz="0" w:space="0" w:color="auto"/>
        <w:left w:val="none" w:sz="0" w:space="0" w:color="auto"/>
        <w:bottom w:val="none" w:sz="0" w:space="0" w:color="auto"/>
        <w:right w:val="none" w:sz="0" w:space="0" w:color="auto"/>
      </w:divBdr>
    </w:div>
    <w:div w:id="291711229">
      <w:bodyDiv w:val="1"/>
      <w:marLeft w:val="0"/>
      <w:marRight w:val="0"/>
      <w:marTop w:val="0"/>
      <w:marBottom w:val="0"/>
      <w:divBdr>
        <w:top w:val="none" w:sz="0" w:space="0" w:color="auto"/>
        <w:left w:val="none" w:sz="0" w:space="0" w:color="auto"/>
        <w:bottom w:val="none" w:sz="0" w:space="0" w:color="auto"/>
        <w:right w:val="none" w:sz="0" w:space="0" w:color="auto"/>
      </w:divBdr>
    </w:div>
    <w:div w:id="301010025">
      <w:bodyDiv w:val="1"/>
      <w:marLeft w:val="0"/>
      <w:marRight w:val="0"/>
      <w:marTop w:val="0"/>
      <w:marBottom w:val="0"/>
      <w:divBdr>
        <w:top w:val="none" w:sz="0" w:space="0" w:color="auto"/>
        <w:left w:val="none" w:sz="0" w:space="0" w:color="auto"/>
        <w:bottom w:val="none" w:sz="0" w:space="0" w:color="auto"/>
        <w:right w:val="none" w:sz="0" w:space="0" w:color="auto"/>
      </w:divBdr>
    </w:div>
    <w:div w:id="303049162">
      <w:bodyDiv w:val="1"/>
      <w:marLeft w:val="0"/>
      <w:marRight w:val="0"/>
      <w:marTop w:val="0"/>
      <w:marBottom w:val="0"/>
      <w:divBdr>
        <w:top w:val="none" w:sz="0" w:space="0" w:color="auto"/>
        <w:left w:val="none" w:sz="0" w:space="0" w:color="auto"/>
        <w:bottom w:val="none" w:sz="0" w:space="0" w:color="auto"/>
        <w:right w:val="none" w:sz="0" w:space="0" w:color="auto"/>
      </w:divBdr>
    </w:div>
    <w:div w:id="308479287">
      <w:bodyDiv w:val="1"/>
      <w:marLeft w:val="0"/>
      <w:marRight w:val="0"/>
      <w:marTop w:val="0"/>
      <w:marBottom w:val="0"/>
      <w:divBdr>
        <w:top w:val="none" w:sz="0" w:space="0" w:color="auto"/>
        <w:left w:val="none" w:sz="0" w:space="0" w:color="auto"/>
        <w:bottom w:val="none" w:sz="0" w:space="0" w:color="auto"/>
        <w:right w:val="none" w:sz="0" w:space="0" w:color="auto"/>
      </w:divBdr>
    </w:div>
    <w:div w:id="318389331">
      <w:bodyDiv w:val="1"/>
      <w:marLeft w:val="0"/>
      <w:marRight w:val="0"/>
      <w:marTop w:val="0"/>
      <w:marBottom w:val="0"/>
      <w:divBdr>
        <w:top w:val="none" w:sz="0" w:space="0" w:color="auto"/>
        <w:left w:val="none" w:sz="0" w:space="0" w:color="auto"/>
        <w:bottom w:val="none" w:sz="0" w:space="0" w:color="auto"/>
        <w:right w:val="none" w:sz="0" w:space="0" w:color="auto"/>
      </w:divBdr>
    </w:div>
    <w:div w:id="320743988">
      <w:bodyDiv w:val="1"/>
      <w:marLeft w:val="0"/>
      <w:marRight w:val="0"/>
      <w:marTop w:val="0"/>
      <w:marBottom w:val="0"/>
      <w:divBdr>
        <w:top w:val="none" w:sz="0" w:space="0" w:color="auto"/>
        <w:left w:val="none" w:sz="0" w:space="0" w:color="auto"/>
        <w:bottom w:val="none" w:sz="0" w:space="0" w:color="auto"/>
        <w:right w:val="none" w:sz="0" w:space="0" w:color="auto"/>
      </w:divBdr>
    </w:div>
    <w:div w:id="322399219">
      <w:bodyDiv w:val="1"/>
      <w:marLeft w:val="0"/>
      <w:marRight w:val="0"/>
      <w:marTop w:val="0"/>
      <w:marBottom w:val="0"/>
      <w:divBdr>
        <w:top w:val="none" w:sz="0" w:space="0" w:color="auto"/>
        <w:left w:val="none" w:sz="0" w:space="0" w:color="auto"/>
        <w:bottom w:val="none" w:sz="0" w:space="0" w:color="auto"/>
        <w:right w:val="none" w:sz="0" w:space="0" w:color="auto"/>
      </w:divBdr>
    </w:div>
    <w:div w:id="340276676">
      <w:bodyDiv w:val="1"/>
      <w:marLeft w:val="0"/>
      <w:marRight w:val="0"/>
      <w:marTop w:val="0"/>
      <w:marBottom w:val="0"/>
      <w:divBdr>
        <w:top w:val="none" w:sz="0" w:space="0" w:color="auto"/>
        <w:left w:val="none" w:sz="0" w:space="0" w:color="auto"/>
        <w:bottom w:val="none" w:sz="0" w:space="0" w:color="auto"/>
        <w:right w:val="none" w:sz="0" w:space="0" w:color="auto"/>
      </w:divBdr>
    </w:div>
    <w:div w:id="352846526">
      <w:bodyDiv w:val="1"/>
      <w:marLeft w:val="0"/>
      <w:marRight w:val="0"/>
      <w:marTop w:val="0"/>
      <w:marBottom w:val="0"/>
      <w:divBdr>
        <w:top w:val="none" w:sz="0" w:space="0" w:color="auto"/>
        <w:left w:val="none" w:sz="0" w:space="0" w:color="auto"/>
        <w:bottom w:val="none" w:sz="0" w:space="0" w:color="auto"/>
        <w:right w:val="none" w:sz="0" w:space="0" w:color="auto"/>
      </w:divBdr>
    </w:div>
    <w:div w:id="360202236">
      <w:bodyDiv w:val="1"/>
      <w:marLeft w:val="0"/>
      <w:marRight w:val="0"/>
      <w:marTop w:val="0"/>
      <w:marBottom w:val="0"/>
      <w:divBdr>
        <w:top w:val="none" w:sz="0" w:space="0" w:color="auto"/>
        <w:left w:val="none" w:sz="0" w:space="0" w:color="auto"/>
        <w:bottom w:val="none" w:sz="0" w:space="0" w:color="auto"/>
        <w:right w:val="none" w:sz="0" w:space="0" w:color="auto"/>
      </w:divBdr>
    </w:div>
    <w:div w:id="371810321">
      <w:bodyDiv w:val="1"/>
      <w:marLeft w:val="0"/>
      <w:marRight w:val="0"/>
      <w:marTop w:val="0"/>
      <w:marBottom w:val="0"/>
      <w:divBdr>
        <w:top w:val="none" w:sz="0" w:space="0" w:color="auto"/>
        <w:left w:val="none" w:sz="0" w:space="0" w:color="auto"/>
        <w:bottom w:val="none" w:sz="0" w:space="0" w:color="auto"/>
        <w:right w:val="none" w:sz="0" w:space="0" w:color="auto"/>
      </w:divBdr>
    </w:div>
    <w:div w:id="376244482">
      <w:bodyDiv w:val="1"/>
      <w:marLeft w:val="0"/>
      <w:marRight w:val="0"/>
      <w:marTop w:val="0"/>
      <w:marBottom w:val="0"/>
      <w:divBdr>
        <w:top w:val="none" w:sz="0" w:space="0" w:color="auto"/>
        <w:left w:val="none" w:sz="0" w:space="0" w:color="auto"/>
        <w:bottom w:val="none" w:sz="0" w:space="0" w:color="auto"/>
        <w:right w:val="none" w:sz="0" w:space="0" w:color="auto"/>
      </w:divBdr>
      <w:divsChild>
        <w:div w:id="1533492649">
          <w:marLeft w:val="0"/>
          <w:marRight w:val="0"/>
          <w:marTop w:val="0"/>
          <w:marBottom w:val="0"/>
          <w:divBdr>
            <w:top w:val="none" w:sz="0" w:space="0" w:color="auto"/>
            <w:left w:val="none" w:sz="0" w:space="0" w:color="auto"/>
            <w:bottom w:val="none" w:sz="0" w:space="0" w:color="auto"/>
            <w:right w:val="none" w:sz="0" w:space="0" w:color="auto"/>
          </w:divBdr>
        </w:div>
      </w:divsChild>
    </w:div>
    <w:div w:id="377552998">
      <w:bodyDiv w:val="1"/>
      <w:marLeft w:val="0"/>
      <w:marRight w:val="0"/>
      <w:marTop w:val="0"/>
      <w:marBottom w:val="0"/>
      <w:divBdr>
        <w:top w:val="none" w:sz="0" w:space="0" w:color="auto"/>
        <w:left w:val="none" w:sz="0" w:space="0" w:color="auto"/>
        <w:bottom w:val="none" w:sz="0" w:space="0" w:color="auto"/>
        <w:right w:val="none" w:sz="0" w:space="0" w:color="auto"/>
      </w:divBdr>
    </w:div>
    <w:div w:id="391150533">
      <w:bodyDiv w:val="1"/>
      <w:marLeft w:val="0"/>
      <w:marRight w:val="0"/>
      <w:marTop w:val="0"/>
      <w:marBottom w:val="0"/>
      <w:divBdr>
        <w:top w:val="none" w:sz="0" w:space="0" w:color="auto"/>
        <w:left w:val="none" w:sz="0" w:space="0" w:color="auto"/>
        <w:bottom w:val="none" w:sz="0" w:space="0" w:color="auto"/>
        <w:right w:val="none" w:sz="0" w:space="0" w:color="auto"/>
      </w:divBdr>
    </w:div>
    <w:div w:id="399600825">
      <w:bodyDiv w:val="1"/>
      <w:marLeft w:val="0"/>
      <w:marRight w:val="0"/>
      <w:marTop w:val="0"/>
      <w:marBottom w:val="0"/>
      <w:divBdr>
        <w:top w:val="none" w:sz="0" w:space="0" w:color="auto"/>
        <w:left w:val="none" w:sz="0" w:space="0" w:color="auto"/>
        <w:bottom w:val="none" w:sz="0" w:space="0" w:color="auto"/>
        <w:right w:val="none" w:sz="0" w:space="0" w:color="auto"/>
      </w:divBdr>
    </w:div>
    <w:div w:id="439763804">
      <w:bodyDiv w:val="1"/>
      <w:marLeft w:val="0"/>
      <w:marRight w:val="0"/>
      <w:marTop w:val="0"/>
      <w:marBottom w:val="0"/>
      <w:divBdr>
        <w:top w:val="none" w:sz="0" w:space="0" w:color="auto"/>
        <w:left w:val="none" w:sz="0" w:space="0" w:color="auto"/>
        <w:bottom w:val="none" w:sz="0" w:space="0" w:color="auto"/>
        <w:right w:val="none" w:sz="0" w:space="0" w:color="auto"/>
      </w:divBdr>
    </w:div>
    <w:div w:id="441609103">
      <w:bodyDiv w:val="1"/>
      <w:marLeft w:val="0"/>
      <w:marRight w:val="0"/>
      <w:marTop w:val="0"/>
      <w:marBottom w:val="0"/>
      <w:divBdr>
        <w:top w:val="none" w:sz="0" w:space="0" w:color="auto"/>
        <w:left w:val="none" w:sz="0" w:space="0" w:color="auto"/>
        <w:bottom w:val="none" w:sz="0" w:space="0" w:color="auto"/>
        <w:right w:val="none" w:sz="0" w:space="0" w:color="auto"/>
      </w:divBdr>
    </w:div>
    <w:div w:id="445655638">
      <w:bodyDiv w:val="1"/>
      <w:marLeft w:val="0"/>
      <w:marRight w:val="0"/>
      <w:marTop w:val="0"/>
      <w:marBottom w:val="0"/>
      <w:divBdr>
        <w:top w:val="none" w:sz="0" w:space="0" w:color="auto"/>
        <w:left w:val="none" w:sz="0" w:space="0" w:color="auto"/>
        <w:bottom w:val="none" w:sz="0" w:space="0" w:color="auto"/>
        <w:right w:val="none" w:sz="0" w:space="0" w:color="auto"/>
      </w:divBdr>
    </w:div>
    <w:div w:id="448165291">
      <w:bodyDiv w:val="1"/>
      <w:marLeft w:val="0"/>
      <w:marRight w:val="0"/>
      <w:marTop w:val="0"/>
      <w:marBottom w:val="0"/>
      <w:divBdr>
        <w:top w:val="none" w:sz="0" w:space="0" w:color="auto"/>
        <w:left w:val="none" w:sz="0" w:space="0" w:color="auto"/>
        <w:bottom w:val="none" w:sz="0" w:space="0" w:color="auto"/>
        <w:right w:val="none" w:sz="0" w:space="0" w:color="auto"/>
      </w:divBdr>
    </w:div>
    <w:div w:id="470709787">
      <w:bodyDiv w:val="1"/>
      <w:marLeft w:val="0"/>
      <w:marRight w:val="0"/>
      <w:marTop w:val="0"/>
      <w:marBottom w:val="0"/>
      <w:divBdr>
        <w:top w:val="none" w:sz="0" w:space="0" w:color="auto"/>
        <w:left w:val="none" w:sz="0" w:space="0" w:color="auto"/>
        <w:bottom w:val="none" w:sz="0" w:space="0" w:color="auto"/>
        <w:right w:val="none" w:sz="0" w:space="0" w:color="auto"/>
      </w:divBdr>
    </w:div>
    <w:div w:id="486016233">
      <w:bodyDiv w:val="1"/>
      <w:marLeft w:val="0"/>
      <w:marRight w:val="0"/>
      <w:marTop w:val="0"/>
      <w:marBottom w:val="0"/>
      <w:divBdr>
        <w:top w:val="none" w:sz="0" w:space="0" w:color="auto"/>
        <w:left w:val="none" w:sz="0" w:space="0" w:color="auto"/>
        <w:bottom w:val="none" w:sz="0" w:space="0" w:color="auto"/>
        <w:right w:val="none" w:sz="0" w:space="0" w:color="auto"/>
      </w:divBdr>
    </w:div>
    <w:div w:id="493303159">
      <w:bodyDiv w:val="1"/>
      <w:marLeft w:val="0"/>
      <w:marRight w:val="0"/>
      <w:marTop w:val="0"/>
      <w:marBottom w:val="0"/>
      <w:divBdr>
        <w:top w:val="none" w:sz="0" w:space="0" w:color="auto"/>
        <w:left w:val="none" w:sz="0" w:space="0" w:color="auto"/>
        <w:bottom w:val="none" w:sz="0" w:space="0" w:color="auto"/>
        <w:right w:val="none" w:sz="0" w:space="0" w:color="auto"/>
      </w:divBdr>
    </w:div>
    <w:div w:id="507521608">
      <w:bodyDiv w:val="1"/>
      <w:marLeft w:val="0"/>
      <w:marRight w:val="0"/>
      <w:marTop w:val="0"/>
      <w:marBottom w:val="0"/>
      <w:divBdr>
        <w:top w:val="none" w:sz="0" w:space="0" w:color="auto"/>
        <w:left w:val="none" w:sz="0" w:space="0" w:color="auto"/>
        <w:bottom w:val="none" w:sz="0" w:space="0" w:color="auto"/>
        <w:right w:val="none" w:sz="0" w:space="0" w:color="auto"/>
      </w:divBdr>
    </w:div>
    <w:div w:id="510527734">
      <w:bodyDiv w:val="1"/>
      <w:marLeft w:val="0"/>
      <w:marRight w:val="0"/>
      <w:marTop w:val="0"/>
      <w:marBottom w:val="0"/>
      <w:divBdr>
        <w:top w:val="none" w:sz="0" w:space="0" w:color="auto"/>
        <w:left w:val="none" w:sz="0" w:space="0" w:color="auto"/>
        <w:bottom w:val="none" w:sz="0" w:space="0" w:color="auto"/>
        <w:right w:val="none" w:sz="0" w:space="0" w:color="auto"/>
      </w:divBdr>
    </w:div>
    <w:div w:id="520290413">
      <w:bodyDiv w:val="1"/>
      <w:marLeft w:val="0"/>
      <w:marRight w:val="0"/>
      <w:marTop w:val="0"/>
      <w:marBottom w:val="0"/>
      <w:divBdr>
        <w:top w:val="none" w:sz="0" w:space="0" w:color="auto"/>
        <w:left w:val="none" w:sz="0" w:space="0" w:color="auto"/>
        <w:bottom w:val="none" w:sz="0" w:space="0" w:color="auto"/>
        <w:right w:val="none" w:sz="0" w:space="0" w:color="auto"/>
      </w:divBdr>
    </w:div>
    <w:div w:id="521675648">
      <w:bodyDiv w:val="1"/>
      <w:marLeft w:val="0"/>
      <w:marRight w:val="0"/>
      <w:marTop w:val="0"/>
      <w:marBottom w:val="0"/>
      <w:divBdr>
        <w:top w:val="none" w:sz="0" w:space="0" w:color="auto"/>
        <w:left w:val="none" w:sz="0" w:space="0" w:color="auto"/>
        <w:bottom w:val="none" w:sz="0" w:space="0" w:color="auto"/>
        <w:right w:val="none" w:sz="0" w:space="0" w:color="auto"/>
      </w:divBdr>
    </w:div>
    <w:div w:id="541793192">
      <w:bodyDiv w:val="1"/>
      <w:marLeft w:val="0"/>
      <w:marRight w:val="0"/>
      <w:marTop w:val="0"/>
      <w:marBottom w:val="0"/>
      <w:divBdr>
        <w:top w:val="none" w:sz="0" w:space="0" w:color="auto"/>
        <w:left w:val="none" w:sz="0" w:space="0" w:color="auto"/>
        <w:bottom w:val="none" w:sz="0" w:space="0" w:color="auto"/>
        <w:right w:val="none" w:sz="0" w:space="0" w:color="auto"/>
      </w:divBdr>
    </w:div>
    <w:div w:id="545138972">
      <w:bodyDiv w:val="1"/>
      <w:marLeft w:val="0"/>
      <w:marRight w:val="0"/>
      <w:marTop w:val="0"/>
      <w:marBottom w:val="0"/>
      <w:divBdr>
        <w:top w:val="none" w:sz="0" w:space="0" w:color="auto"/>
        <w:left w:val="none" w:sz="0" w:space="0" w:color="auto"/>
        <w:bottom w:val="none" w:sz="0" w:space="0" w:color="auto"/>
        <w:right w:val="none" w:sz="0" w:space="0" w:color="auto"/>
      </w:divBdr>
    </w:div>
    <w:div w:id="549728107">
      <w:bodyDiv w:val="1"/>
      <w:marLeft w:val="0"/>
      <w:marRight w:val="0"/>
      <w:marTop w:val="0"/>
      <w:marBottom w:val="0"/>
      <w:divBdr>
        <w:top w:val="none" w:sz="0" w:space="0" w:color="auto"/>
        <w:left w:val="none" w:sz="0" w:space="0" w:color="auto"/>
        <w:bottom w:val="none" w:sz="0" w:space="0" w:color="auto"/>
        <w:right w:val="none" w:sz="0" w:space="0" w:color="auto"/>
      </w:divBdr>
      <w:divsChild>
        <w:div w:id="1195924961">
          <w:marLeft w:val="0"/>
          <w:marRight w:val="0"/>
          <w:marTop w:val="0"/>
          <w:marBottom w:val="0"/>
          <w:divBdr>
            <w:top w:val="none" w:sz="0" w:space="0" w:color="auto"/>
            <w:left w:val="none" w:sz="0" w:space="0" w:color="auto"/>
            <w:bottom w:val="none" w:sz="0" w:space="0" w:color="auto"/>
            <w:right w:val="none" w:sz="0" w:space="0" w:color="auto"/>
          </w:divBdr>
          <w:divsChild>
            <w:div w:id="476607932">
              <w:marLeft w:val="0"/>
              <w:marRight w:val="0"/>
              <w:marTop w:val="0"/>
              <w:marBottom w:val="0"/>
              <w:divBdr>
                <w:top w:val="none" w:sz="0" w:space="0" w:color="auto"/>
                <w:left w:val="none" w:sz="0" w:space="0" w:color="auto"/>
                <w:bottom w:val="none" w:sz="0" w:space="0" w:color="auto"/>
                <w:right w:val="none" w:sz="0" w:space="0" w:color="auto"/>
              </w:divBdr>
              <w:divsChild>
                <w:div w:id="1705137576">
                  <w:marLeft w:val="0"/>
                  <w:marRight w:val="0"/>
                  <w:marTop w:val="0"/>
                  <w:marBottom w:val="0"/>
                  <w:divBdr>
                    <w:top w:val="none" w:sz="0" w:space="0" w:color="auto"/>
                    <w:left w:val="none" w:sz="0" w:space="0" w:color="auto"/>
                    <w:bottom w:val="none" w:sz="0" w:space="0" w:color="auto"/>
                    <w:right w:val="none" w:sz="0" w:space="0" w:color="auto"/>
                  </w:divBdr>
                  <w:divsChild>
                    <w:div w:id="240915436">
                      <w:marLeft w:val="0"/>
                      <w:marRight w:val="0"/>
                      <w:marTop w:val="0"/>
                      <w:marBottom w:val="0"/>
                      <w:divBdr>
                        <w:top w:val="none" w:sz="0" w:space="0" w:color="auto"/>
                        <w:left w:val="none" w:sz="0" w:space="0" w:color="auto"/>
                        <w:bottom w:val="none" w:sz="0" w:space="0" w:color="auto"/>
                        <w:right w:val="none" w:sz="0" w:space="0" w:color="auto"/>
                      </w:divBdr>
                      <w:divsChild>
                        <w:div w:id="1115060990">
                          <w:marLeft w:val="0"/>
                          <w:marRight w:val="0"/>
                          <w:marTop w:val="0"/>
                          <w:marBottom w:val="0"/>
                          <w:divBdr>
                            <w:top w:val="none" w:sz="0" w:space="0" w:color="auto"/>
                            <w:left w:val="none" w:sz="0" w:space="0" w:color="auto"/>
                            <w:bottom w:val="none" w:sz="0" w:space="0" w:color="auto"/>
                            <w:right w:val="none" w:sz="0" w:space="0" w:color="auto"/>
                          </w:divBdr>
                          <w:divsChild>
                            <w:div w:id="194526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578691">
      <w:bodyDiv w:val="1"/>
      <w:marLeft w:val="0"/>
      <w:marRight w:val="0"/>
      <w:marTop w:val="0"/>
      <w:marBottom w:val="0"/>
      <w:divBdr>
        <w:top w:val="none" w:sz="0" w:space="0" w:color="auto"/>
        <w:left w:val="none" w:sz="0" w:space="0" w:color="auto"/>
        <w:bottom w:val="none" w:sz="0" w:space="0" w:color="auto"/>
        <w:right w:val="none" w:sz="0" w:space="0" w:color="auto"/>
      </w:divBdr>
    </w:div>
    <w:div w:id="561138559">
      <w:bodyDiv w:val="1"/>
      <w:marLeft w:val="0"/>
      <w:marRight w:val="0"/>
      <w:marTop w:val="0"/>
      <w:marBottom w:val="0"/>
      <w:divBdr>
        <w:top w:val="none" w:sz="0" w:space="0" w:color="auto"/>
        <w:left w:val="none" w:sz="0" w:space="0" w:color="auto"/>
        <w:bottom w:val="none" w:sz="0" w:space="0" w:color="auto"/>
        <w:right w:val="none" w:sz="0" w:space="0" w:color="auto"/>
      </w:divBdr>
    </w:div>
    <w:div w:id="571240368">
      <w:bodyDiv w:val="1"/>
      <w:marLeft w:val="0"/>
      <w:marRight w:val="0"/>
      <w:marTop w:val="0"/>
      <w:marBottom w:val="0"/>
      <w:divBdr>
        <w:top w:val="none" w:sz="0" w:space="0" w:color="auto"/>
        <w:left w:val="none" w:sz="0" w:space="0" w:color="auto"/>
        <w:bottom w:val="none" w:sz="0" w:space="0" w:color="auto"/>
        <w:right w:val="none" w:sz="0" w:space="0" w:color="auto"/>
      </w:divBdr>
    </w:div>
    <w:div w:id="592661846">
      <w:bodyDiv w:val="1"/>
      <w:marLeft w:val="0"/>
      <w:marRight w:val="0"/>
      <w:marTop w:val="0"/>
      <w:marBottom w:val="0"/>
      <w:divBdr>
        <w:top w:val="none" w:sz="0" w:space="0" w:color="auto"/>
        <w:left w:val="none" w:sz="0" w:space="0" w:color="auto"/>
        <w:bottom w:val="none" w:sz="0" w:space="0" w:color="auto"/>
        <w:right w:val="none" w:sz="0" w:space="0" w:color="auto"/>
      </w:divBdr>
    </w:div>
    <w:div w:id="593828381">
      <w:bodyDiv w:val="1"/>
      <w:marLeft w:val="0"/>
      <w:marRight w:val="0"/>
      <w:marTop w:val="0"/>
      <w:marBottom w:val="0"/>
      <w:divBdr>
        <w:top w:val="none" w:sz="0" w:space="0" w:color="auto"/>
        <w:left w:val="none" w:sz="0" w:space="0" w:color="auto"/>
        <w:bottom w:val="none" w:sz="0" w:space="0" w:color="auto"/>
        <w:right w:val="none" w:sz="0" w:space="0" w:color="auto"/>
      </w:divBdr>
    </w:div>
    <w:div w:id="607083593">
      <w:bodyDiv w:val="1"/>
      <w:marLeft w:val="0"/>
      <w:marRight w:val="0"/>
      <w:marTop w:val="0"/>
      <w:marBottom w:val="0"/>
      <w:divBdr>
        <w:top w:val="none" w:sz="0" w:space="0" w:color="auto"/>
        <w:left w:val="none" w:sz="0" w:space="0" w:color="auto"/>
        <w:bottom w:val="none" w:sz="0" w:space="0" w:color="auto"/>
        <w:right w:val="none" w:sz="0" w:space="0" w:color="auto"/>
      </w:divBdr>
    </w:div>
    <w:div w:id="612127002">
      <w:bodyDiv w:val="1"/>
      <w:marLeft w:val="0"/>
      <w:marRight w:val="0"/>
      <w:marTop w:val="0"/>
      <w:marBottom w:val="0"/>
      <w:divBdr>
        <w:top w:val="none" w:sz="0" w:space="0" w:color="auto"/>
        <w:left w:val="none" w:sz="0" w:space="0" w:color="auto"/>
        <w:bottom w:val="none" w:sz="0" w:space="0" w:color="auto"/>
        <w:right w:val="none" w:sz="0" w:space="0" w:color="auto"/>
      </w:divBdr>
    </w:div>
    <w:div w:id="616639464">
      <w:bodyDiv w:val="1"/>
      <w:marLeft w:val="0"/>
      <w:marRight w:val="0"/>
      <w:marTop w:val="0"/>
      <w:marBottom w:val="0"/>
      <w:divBdr>
        <w:top w:val="none" w:sz="0" w:space="0" w:color="auto"/>
        <w:left w:val="none" w:sz="0" w:space="0" w:color="auto"/>
        <w:bottom w:val="none" w:sz="0" w:space="0" w:color="auto"/>
        <w:right w:val="none" w:sz="0" w:space="0" w:color="auto"/>
      </w:divBdr>
    </w:div>
    <w:div w:id="623462477">
      <w:bodyDiv w:val="1"/>
      <w:marLeft w:val="0"/>
      <w:marRight w:val="0"/>
      <w:marTop w:val="0"/>
      <w:marBottom w:val="0"/>
      <w:divBdr>
        <w:top w:val="none" w:sz="0" w:space="0" w:color="auto"/>
        <w:left w:val="none" w:sz="0" w:space="0" w:color="auto"/>
        <w:bottom w:val="none" w:sz="0" w:space="0" w:color="auto"/>
        <w:right w:val="none" w:sz="0" w:space="0" w:color="auto"/>
      </w:divBdr>
    </w:div>
    <w:div w:id="628509694">
      <w:bodyDiv w:val="1"/>
      <w:marLeft w:val="0"/>
      <w:marRight w:val="0"/>
      <w:marTop w:val="0"/>
      <w:marBottom w:val="0"/>
      <w:divBdr>
        <w:top w:val="none" w:sz="0" w:space="0" w:color="auto"/>
        <w:left w:val="none" w:sz="0" w:space="0" w:color="auto"/>
        <w:bottom w:val="none" w:sz="0" w:space="0" w:color="auto"/>
        <w:right w:val="none" w:sz="0" w:space="0" w:color="auto"/>
      </w:divBdr>
      <w:divsChild>
        <w:div w:id="498887755">
          <w:marLeft w:val="0"/>
          <w:marRight w:val="0"/>
          <w:marTop w:val="0"/>
          <w:marBottom w:val="0"/>
          <w:divBdr>
            <w:top w:val="none" w:sz="0" w:space="0" w:color="auto"/>
            <w:left w:val="none" w:sz="0" w:space="0" w:color="auto"/>
            <w:bottom w:val="none" w:sz="0" w:space="0" w:color="auto"/>
            <w:right w:val="none" w:sz="0" w:space="0" w:color="auto"/>
          </w:divBdr>
          <w:divsChild>
            <w:div w:id="919875498">
              <w:marLeft w:val="0"/>
              <w:marRight w:val="0"/>
              <w:marTop w:val="0"/>
              <w:marBottom w:val="0"/>
              <w:divBdr>
                <w:top w:val="none" w:sz="0" w:space="0" w:color="auto"/>
                <w:left w:val="none" w:sz="0" w:space="0" w:color="auto"/>
                <w:bottom w:val="none" w:sz="0" w:space="0" w:color="auto"/>
                <w:right w:val="none" w:sz="0" w:space="0" w:color="auto"/>
              </w:divBdr>
              <w:divsChild>
                <w:div w:id="1976521065">
                  <w:marLeft w:val="0"/>
                  <w:marRight w:val="0"/>
                  <w:marTop w:val="0"/>
                  <w:marBottom w:val="0"/>
                  <w:divBdr>
                    <w:top w:val="none" w:sz="0" w:space="0" w:color="auto"/>
                    <w:left w:val="none" w:sz="0" w:space="0" w:color="auto"/>
                    <w:bottom w:val="none" w:sz="0" w:space="0" w:color="auto"/>
                    <w:right w:val="none" w:sz="0" w:space="0" w:color="auto"/>
                  </w:divBdr>
                  <w:divsChild>
                    <w:div w:id="1852648554">
                      <w:marLeft w:val="0"/>
                      <w:marRight w:val="0"/>
                      <w:marTop w:val="0"/>
                      <w:marBottom w:val="0"/>
                      <w:divBdr>
                        <w:top w:val="none" w:sz="0" w:space="0" w:color="auto"/>
                        <w:left w:val="none" w:sz="0" w:space="0" w:color="auto"/>
                        <w:bottom w:val="none" w:sz="0" w:space="0" w:color="auto"/>
                        <w:right w:val="none" w:sz="0" w:space="0" w:color="auto"/>
                      </w:divBdr>
                      <w:divsChild>
                        <w:div w:id="100035100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638532138">
      <w:bodyDiv w:val="1"/>
      <w:marLeft w:val="0"/>
      <w:marRight w:val="0"/>
      <w:marTop w:val="0"/>
      <w:marBottom w:val="0"/>
      <w:divBdr>
        <w:top w:val="none" w:sz="0" w:space="0" w:color="auto"/>
        <w:left w:val="none" w:sz="0" w:space="0" w:color="auto"/>
        <w:bottom w:val="none" w:sz="0" w:space="0" w:color="auto"/>
        <w:right w:val="none" w:sz="0" w:space="0" w:color="auto"/>
      </w:divBdr>
    </w:div>
    <w:div w:id="638539711">
      <w:bodyDiv w:val="1"/>
      <w:marLeft w:val="0"/>
      <w:marRight w:val="0"/>
      <w:marTop w:val="0"/>
      <w:marBottom w:val="0"/>
      <w:divBdr>
        <w:top w:val="none" w:sz="0" w:space="0" w:color="auto"/>
        <w:left w:val="none" w:sz="0" w:space="0" w:color="auto"/>
        <w:bottom w:val="none" w:sz="0" w:space="0" w:color="auto"/>
        <w:right w:val="none" w:sz="0" w:space="0" w:color="auto"/>
      </w:divBdr>
    </w:div>
    <w:div w:id="642200700">
      <w:bodyDiv w:val="1"/>
      <w:marLeft w:val="0"/>
      <w:marRight w:val="0"/>
      <w:marTop w:val="0"/>
      <w:marBottom w:val="0"/>
      <w:divBdr>
        <w:top w:val="none" w:sz="0" w:space="0" w:color="auto"/>
        <w:left w:val="none" w:sz="0" w:space="0" w:color="auto"/>
        <w:bottom w:val="none" w:sz="0" w:space="0" w:color="auto"/>
        <w:right w:val="none" w:sz="0" w:space="0" w:color="auto"/>
      </w:divBdr>
    </w:div>
    <w:div w:id="642387301">
      <w:bodyDiv w:val="1"/>
      <w:marLeft w:val="0"/>
      <w:marRight w:val="0"/>
      <w:marTop w:val="0"/>
      <w:marBottom w:val="0"/>
      <w:divBdr>
        <w:top w:val="none" w:sz="0" w:space="0" w:color="auto"/>
        <w:left w:val="none" w:sz="0" w:space="0" w:color="auto"/>
        <w:bottom w:val="none" w:sz="0" w:space="0" w:color="auto"/>
        <w:right w:val="none" w:sz="0" w:space="0" w:color="auto"/>
      </w:divBdr>
    </w:div>
    <w:div w:id="651442720">
      <w:bodyDiv w:val="1"/>
      <w:marLeft w:val="0"/>
      <w:marRight w:val="0"/>
      <w:marTop w:val="0"/>
      <w:marBottom w:val="0"/>
      <w:divBdr>
        <w:top w:val="none" w:sz="0" w:space="0" w:color="auto"/>
        <w:left w:val="none" w:sz="0" w:space="0" w:color="auto"/>
        <w:bottom w:val="none" w:sz="0" w:space="0" w:color="auto"/>
        <w:right w:val="none" w:sz="0" w:space="0" w:color="auto"/>
      </w:divBdr>
    </w:div>
    <w:div w:id="667098871">
      <w:bodyDiv w:val="1"/>
      <w:marLeft w:val="0"/>
      <w:marRight w:val="0"/>
      <w:marTop w:val="0"/>
      <w:marBottom w:val="0"/>
      <w:divBdr>
        <w:top w:val="none" w:sz="0" w:space="0" w:color="auto"/>
        <w:left w:val="none" w:sz="0" w:space="0" w:color="auto"/>
        <w:bottom w:val="none" w:sz="0" w:space="0" w:color="auto"/>
        <w:right w:val="none" w:sz="0" w:space="0" w:color="auto"/>
      </w:divBdr>
    </w:div>
    <w:div w:id="669140726">
      <w:bodyDiv w:val="1"/>
      <w:marLeft w:val="0"/>
      <w:marRight w:val="0"/>
      <w:marTop w:val="0"/>
      <w:marBottom w:val="0"/>
      <w:divBdr>
        <w:top w:val="none" w:sz="0" w:space="0" w:color="auto"/>
        <w:left w:val="none" w:sz="0" w:space="0" w:color="auto"/>
        <w:bottom w:val="none" w:sz="0" w:space="0" w:color="auto"/>
        <w:right w:val="none" w:sz="0" w:space="0" w:color="auto"/>
      </w:divBdr>
    </w:div>
    <w:div w:id="670835378">
      <w:bodyDiv w:val="1"/>
      <w:marLeft w:val="0"/>
      <w:marRight w:val="0"/>
      <w:marTop w:val="0"/>
      <w:marBottom w:val="0"/>
      <w:divBdr>
        <w:top w:val="none" w:sz="0" w:space="0" w:color="auto"/>
        <w:left w:val="none" w:sz="0" w:space="0" w:color="auto"/>
        <w:bottom w:val="none" w:sz="0" w:space="0" w:color="auto"/>
        <w:right w:val="none" w:sz="0" w:space="0" w:color="auto"/>
      </w:divBdr>
    </w:div>
    <w:div w:id="672029243">
      <w:bodyDiv w:val="1"/>
      <w:marLeft w:val="0"/>
      <w:marRight w:val="0"/>
      <w:marTop w:val="0"/>
      <w:marBottom w:val="0"/>
      <w:divBdr>
        <w:top w:val="none" w:sz="0" w:space="0" w:color="auto"/>
        <w:left w:val="none" w:sz="0" w:space="0" w:color="auto"/>
        <w:bottom w:val="none" w:sz="0" w:space="0" w:color="auto"/>
        <w:right w:val="none" w:sz="0" w:space="0" w:color="auto"/>
      </w:divBdr>
    </w:div>
    <w:div w:id="675767662">
      <w:bodyDiv w:val="1"/>
      <w:marLeft w:val="0"/>
      <w:marRight w:val="0"/>
      <w:marTop w:val="0"/>
      <w:marBottom w:val="0"/>
      <w:divBdr>
        <w:top w:val="none" w:sz="0" w:space="0" w:color="auto"/>
        <w:left w:val="none" w:sz="0" w:space="0" w:color="auto"/>
        <w:bottom w:val="none" w:sz="0" w:space="0" w:color="auto"/>
        <w:right w:val="none" w:sz="0" w:space="0" w:color="auto"/>
      </w:divBdr>
    </w:div>
    <w:div w:id="727268464">
      <w:bodyDiv w:val="1"/>
      <w:marLeft w:val="0"/>
      <w:marRight w:val="0"/>
      <w:marTop w:val="0"/>
      <w:marBottom w:val="0"/>
      <w:divBdr>
        <w:top w:val="none" w:sz="0" w:space="0" w:color="auto"/>
        <w:left w:val="none" w:sz="0" w:space="0" w:color="auto"/>
        <w:bottom w:val="none" w:sz="0" w:space="0" w:color="auto"/>
        <w:right w:val="none" w:sz="0" w:space="0" w:color="auto"/>
      </w:divBdr>
    </w:div>
    <w:div w:id="732237581">
      <w:bodyDiv w:val="1"/>
      <w:marLeft w:val="0"/>
      <w:marRight w:val="0"/>
      <w:marTop w:val="0"/>
      <w:marBottom w:val="0"/>
      <w:divBdr>
        <w:top w:val="none" w:sz="0" w:space="0" w:color="auto"/>
        <w:left w:val="none" w:sz="0" w:space="0" w:color="auto"/>
        <w:bottom w:val="none" w:sz="0" w:space="0" w:color="auto"/>
        <w:right w:val="none" w:sz="0" w:space="0" w:color="auto"/>
      </w:divBdr>
    </w:div>
    <w:div w:id="735664291">
      <w:bodyDiv w:val="1"/>
      <w:marLeft w:val="0"/>
      <w:marRight w:val="0"/>
      <w:marTop w:val="0"/>
      <w:marBottom w:val="0"/>
      <w:divBdr>
        <w:top w:val="none" w:sz="0" w:space="0" w:color="auto"/>
        <w:left w:val="none" w:sz="0" w:space="0" w:color="auto"/>
        <w:bottom w:val="none" w:sz="0" w:space="0" w:color="auto"/>
        <w:right w:val="none" w:sz="0" w:space="0" w:color="auto"/>
      </w:divBdr>
    </w:div>
    <w:div w:id="750851282">
      <w:bodyDiv w:val="1"/>
      <w:marLeft w:val="0"/>
      <w:marRight w:val="0"/>
      <w:marTop w:val="0"/>
      <w:marBottom w:val="0"/>
      <w:divBdr>
        <w:top w:val="none" w:sz="0" w:space="0" w:color="auto"/>
        <w:left w:val="none" w:sz="0" w:space="0" w:color="auto"/>
        <w:bottom w:val="none" w:sz="0" w:space="0" w:color="auto"/>
        <w:right w:val="none" w:sz="0" w:space="0" w:color="auto"/>
      </w:divBdr>
    </w:div>
    <w:div w:id="763383595">
      <w:bodyDiv w:val="1"/>
      <w:marLeft w:val="0"/>
      <w:marRight w:val="0"/>
      <w:marTop w:val="0"/>
      <w:marBottom w:val="0"/>
      <w:divBdr>
        <w:top w:val="none" w:sz="0" w:space="0" w:color="auto"/>
        <w:left w:val="none" w:sz="0" w:space="0" w:color="auto"/>
        <w:bottom w:val="none" w:sz="0" w:space="0" w:color="auto"/>
        <w:right w:val="none" w:sz="0" w:space="0" w:color="auto"/>
      </w:divBdr>
    </w:div>
    <w:div w:id="775100826">
      <w:bodyDiv w:val="1"/>
      <w:marLeft w:val="0"/>
      <w:marRight w:val="0"/>
      <w:marTop w:val="0"/>
      <w:marBottom w:val="0"/>
      <w:divBdr>
        <w:top w:val="none" w:sz="0" w:space="0" w:color="auto"/>
        <w:left w:val="none" w:sz="0" w:space="0" w:color="auto"/>
        <w:bottom w:val="none" w:sz="0" w:space="0" w:color="auto"/>
        <w:right w:val="none" w:sz="0" w:space="0" w:color="auto"/>
      </w:divBdr>
    </w:div>
    <w:div w:id="778568612">
      <w:bodyDiv w:val="1"/>
      <w:marLeft w:val="0"/>
      <w:marRight w:val="0"/>
      <w:marTop w:val="0"/>
      <w:marBottom w:val="0"/>
      <w:divBdr>
        <w:top w:val="none" w:sz="0" w:space="0" w:color="auto"/>
        <w:left w:val="none" w:sz="0" w:space="0" w:color="auto"/>
        <w:bottom w:val="none" w:sz="0" w:space="0" w:color="auto"/>
        <w:right w:val="none" w:sz="0" w:space="0" w:color="auto"/>
      </w:divBdr>
    </w:div>
    <w:div w:id="780414283">
      <w:bodyDiv w:val="1"/>
      <w:marLeft w:val="0"/>
      <w:marRight w:val="0"/>
      <w:marTop w:val="0"/>
      <w:marBottom w:val="0"/>
      <w:divBdr>
        <w:top w:val="none" w:sz="0" w:space="0" w:color="auto"/>
        <w:left w:val="none" w:sz="0" w:space="0" w:color="auto"/>
        <w:bottom w:val="none" w:sz="0" w:space="0" w:color="auto"/>
        <w:right w:val="none" w:sz="0" w:space="0" w:color="auto"/>
      </w:divBdr>
    </w:div>
    <w:div w:id="790242719">
      <w:bodyDiv w:val="1"/>
      <w:marLeft w:val="0"/>
      <w:marRight w:val="0"/>
      <w:marTop w:val="0"/>
      <w:marBottom w:val="0"/>
      <w:divBdr>
        <w:top w:val="none" w:sz="0" w:space="0" w:color="auto"/>
        <w:left w:val="none" w:sz="0" w:space="0" w:color="auto"/>
        <w:bottom w:val="none" w:sz="0" w:space="0" w:color="auto"/>
        <w:right w:val="none" w:sz="0" w:space="0" w:color="auto"/>
      </w:divBdr>
    </w:div>
    <w:div w:id="823082249">
      <w:bodyDiv w:val="1"/>
      <w:marLeft w:val="0"/>
      <w:marRight w:val="0"/>
      <w:marTop w:val="0"/>
      <w:marBottom w:val="0"/>
      <w:divBdr>
        <w:top w:val="none" w:sz="0" w:space="0" w:color="auto"/>
        <w:left w:val="none" w:sz="0" w:space="0" w:color="auto"/>
        <w:bottom w:val="none" w:sz="0" w:space="0" w:color="auto"/>
        <w:right w:val="none" w:sz="0" w:space="0" w:color="auto"/>
      </w:divBdr>
    </w:div>
    <w:div w:id="830025506">
      <w:bodyDiv w:val="1"/>
      <w:marLeft w:val="0"/>
      <w:marRight w:val="0"/>
      <w:marTop w:val="0"/>
      <w:marBottom w:val="0"/>
      <w:divBdr>
        <w:top w:val="none" w:sz="0" w:space="0" w:color="auto"/>
        <w:left w:val="none" w:sz="0" w:space="0" w:color="auto"/>
        <w:bottom w:val="none" w:sz="0" w:space="0" w:color="auto"/>
        <w:right w:val="none" w:sz="0" w:space="0" w:color="auto"/>
      </w:divBdr>
    </w:div>
    <w:div w:id="853153257">
      <w:bodyDiv w:val="1"/>
      <w:marLeft w:val="0"/>
      <w:marRight w:val="0"/>
      <w:marTop w:val="0"/>
      <w:marBottom w:val="0"/>
      <w:divBdr>
        <w:top w:val="none" w:sz="0" w:space="0" w:color="auto"/>
        <w:left w:val="none" w:sz="0" w:space="0" w:color="auto"/>
        <w:bottom w:val="none" w:sz="0" w:space="0" w:color="auto"/>
        <w:right w:val="none" w:sz="0" w:space="0" w:color="auto"/>
      </w:divBdr>
    </w:div>
    <w:div w:id="859396874">
      <w:bodyDiv w:val="1"/>
      <w:marLeft w:val="0"/>
      <w:marRight w:val="0"/>
      <w:marTop w:val="0"/>
      <w:marBottom w:val="0"/>
      <w:divBdr>
        <w:top w:val="none" w:sz="0" w:space="0" w:color="auto"/>
        <w:left w:val="none" w:sz="0" w:space="0" w:color="auto"/>
        <w:bottom w:val="none" w:sz="0" w:space="0" w:color="auto"/>
        <w:right w:val="none" w:sz="0" w:space="0" w:color="auto"/>
      </w:divBdr>
    </w:div>
    <w:div w:id="861671400">
      <w:bodyDiv w:val="1"/>
      <w:marLeft w:val="0"/>
      <w:marRight w:val="0"/>
      <w:marTop w:val="0"/>
      <w:marBottom w:val="0"/>
      <w:divBdr>
        <w:top w:val="none" w:sz="0" w:space="0" w:color="auto"/>
        <w:left w:val="none" w:sz="0" w:space="0" w:color="auto"/>
        <w:bottom w:val="none" w:sz="0" w:space="0" w:color="auto"/>
        <w:right w:val="none" w:sz="0" w:space="0" w:color="auto"/>
      </w:divBdr>
    </w:div>
    <w:div w:id="886260618">
      <w:bodyDiv w:val="1"/>
      <w:marLeft w:val="0"/>
      <w:marRight w:val="0"/>
      <w:marTop w:val="0"/>
      <w:marBottom w:val="0"/>
      <w:divBdr>
        <w:top w:val="none" w:sz="0" w:space="0" w:color="auto"/>
        <w:left w:val="none" w:sz="0" w:space="0" w:color="auto"/>
        <w:bottom w:val="none" w:sz="0" w:space="0" w:color="auto"/>
        <w:right w:val="none" w:sz="0" w:space="0" w:color="auto"/>
      </w:divBdr>
    </w:div>
    <w:div w:id="899749355">
      <w:bodyDiv w:val="1"/>
      <w:marLeft w:val="0"/>
      <w:marRight w:val="0"/>
      <w:marTop w:val="0"/>
      <w:marBottom w:val="0"/>
      <w:divBdr>
        <w:top w:val="none" w:sz="0" w:space="0" w:color="auto"/>
        <w:left w:val="none" w:sz="0" w:space="0" w:color="auto"/>
        <w:bottom w:val="none" w:sz="0" w:space="0" w:color="auto"/>
        <w:right w:val="none" w:sz="0" w:space="0" w:color="auto"/>
      </w:divBdr>
    </w:div>
    <w:div w:id="909080500">
      <w:bodyDiv w:val="1"/>
      <w:marLeft w:val="0"/>
      <w:marRight w:val="0"/>
      <w:marTop w:val="0"/>
      <w:marBottom w:val="0"/>
      <w:divBdr>
        <w:top w:val="none" w:sz="0" w:space="0" w:color="auto"/>
        <w:left w:val="none" w:sz="0" w:space="0" w:color="auto"/>
        <w:bottom w:val="none" w:sz="0" w:space="0" w:color="auto"/>
        <w:right w:val="none" w:sz="0" w:space="0" w:color="auto"/>
      </w:divBdr>
    </w:div>
    <w:div w:id="913855466">
      <w:bodyDiv w:val="1"/>
      <w:marLeft w:val="0"/>
      <w:marRight w:val="0"/>
      <w:marTop w:val="0"/>
      <w:marBottom w:val="0"/>
      <w:divBdr>
        <w:top w:val="none" w:sz="0" w:space="0" w:color="auto"/>
        <w:left w:val="none" w:sz="0" w:space="0" w:color="auto"/>
        <w:bottom w:val="none" w:sz="0" w:space="0" w:color="auto"/>
        <w:right w:val="none" w:sz="0" w:space="0" w:color="auto"/>
      </w:divBdr>
    </w:div>
    <w:div w:id="929385620">
      <w:bodyDiv w:val="1"/>
      <w:marLeft w:val="0"/>
      <w:marRight w:val="0"/>
      <w:marTop w:val="0"/>
      <w:marBottom w:val="0"/>
      <w:divBdr>
        <w:top w:val="none" w:sz="0" w:space="0" w:color="auto"/>
        <w:left w:val="none" w:sz="0" w:space="0" w:color="auto"/>
        <w:bottom w:val="none" w:sz="0" w:space="0" w:color="auto"/>
        <w:right w:val="none" w:sz="0" w:space="0" w:color="auto"/>
      </w:divBdr>
    </w:div>
    <w:div w:id="935098700">
      <w:bodyDiv w:val="1"/>
      <w:marLeft w:val="0"/>
      <w:marRight w:val="0"/>
      <w:marTop w:val="0"/>
      <w:marBottom w:val="0"/>
      <w:divBdr>
        <w:top w:val="none" w:sz="0" w:space="0" w:color="auto"/>
        <w:left w:val="none" w:sz="0" w:space="0" w:color="auto"/>
        <w:bottom w:val="none" w:sz="0" w:space="0" w:color="auto"/>
        <w:right w:val="none" w:sz="0" w:space="0" w:color="auto"/>
      </w:divBdr>
    </w:div>
    <w:div w:id="936331290">
      <w:bodyDiv w:val="1"/>
      <w:marLeft w:val="0"/>
      <w:marRight w:val="0"/>
      <w:marTop w:val="0"/>
      <w:marBottom w:val="0"/>
      <w:divBdr>
        <w:top w:val="none" w:sz="0" w:space="0" w:color="auto"/>
        <w:left w:val="none" w:sz="0" w:space="0" w:color="auto"/>
        <w:bottom w:val="none" w:sz="0" w:space="0" w:color="auto"/>
        <w:right w:val="none" w:sz="0" w:space="0" w:color="auto"/>
      </w:divBdr>
      <w:divsChild>
        <w:div w:id="2145654023">
          <w:marLeft w:val="0"/>
          <w:marRight w:val="0"/>
          <w:marTop w:val="0"/>
          <w:marBottom w:val="0"/>
          <w:divBdr>
            <w:top w:val="none" w:sz="0" w:space="0" w:color="auto"/>
            <w:left w:val="none" w:sz="0" w:space="0" w:color="auto"/>
            <w:bottom w:val="none" w:sz="0" w:space="0" w:color="auto"/>
            <w:right w:val="none" w:sz="0" w:space="0" w:color="auto"/>
          </w:divBdr>
          <w:divsChild>
            <w:div w:id="60829399">
              <w:marLeft w:val="0"/>
              <w:marRight w:val="0"/>
              <w:marTop w:val="0"/>
              <w:marBottom w:val="0"/>
              <w:divBdr>
                <w:top w:val="none" w:sz="0" w:space="0" w:color="auto"/>
                <w:left w:val="none" w:sz="0" w:space="0" w:color="auto"/>
                <w:bottom w:val="none" w:sz="0" w:space="0" w:color="auto"/>
                <w:right w:val="none" w:sz="0" w:space="0" w:color="auto"/>
              </w:divBdr>
              <w:divsChild>
                <w:div w:id="1494250414">
                  <w:marLeft w:val="0"/>
                  <w:marRight w:val="0"/>
                  <w:marTop w:val="0"/>
                  <w:marBottom w:val="0"/>
                  <w:divBdr>
                    <w:top w:val="none" w:sz="0" w:space="0" w:color="auto"/>
                    <w:left w:val="none" w:sz="0" w:space="0" w:color="auto"/>
                    <w:bottom w:val="none" w:sz="0" w:space="0" w:color="auto"/>
                    <w:right w:val="none" w:sz="0" w:space="0" w:color="auto"/>
                  </w:divBdr>
                  <w:divsChild>
                    <w:div w:id="2131514540">
                      <w:marLeft w:val="0"/>
                      <w:marRight w:val="0"/>
                      <w:marTop w:val="0"/>
                      <w:marBottom w:val="0"/>
                      <w:divBdr>
                        <w:top w:val="none" w:sz="0" w:space="0" w:color="auto"/>
                        <w:left w:val="none" w:sz="0" w:space="0" w:color="auto"/>
                        <w:bottom w:val="none" w:sz="0" w:space="0" w:color="auto"/>
                        <w:right w:val="none" w:sz="0" w:space="0" w:color="auto"/>
                      </w:divBdr>
                      <w:divsChild>
                        <w:div w:id="1531262940">
                          <w:marLeft w:val="0"/>
                          <w:marRight w:val="0"/>
                          <w:marTop w:val="0"/>
                          <w:marBottom w:val="0"/>
                          <w:divBdr>
                            <w:top w:val="none" w:sz="0" w:space="0" w:color="auto"/>
                            <w:left w:val="single" w:sz="6" w:space="0" w:color="D3D4C0"/>
                            <w:bottom w:val="none" w:sz="0" w:space="0" w:color="auto"/>
                            <w:right w:val="single" w:sz="6" w:space="0" w:color="D3D4C0"/>
                          </w:divBdr>
                        </w:div>
                      </w:divsChild>
                    </w:div>
                  </w:divsChild>
                </w:div>
              </w:divsChild>
            </w:div>
          </w:divsChild>
        </w:div>
      </w:divsChild>
    </w:div>
    <w:div w:id="960651316">
      <w:bodyDiv w:val="1"/>
      <w:marLeft w:val="0"/>
      <w:marRight w:val="0"/>
      <w:marTop w:val="0"/>
      <w:marBottom w:val="0"/>
      <w:divBdr>
        <w:top w:val="none" w:sz="0" w:space="0" w:color="auto"/>
        <w:left w:val="none" w:sz="0" w:space="0" w:color="auto"/>
        <w:bottom w:val="none" w:sz="0" w:space="0" w:color="auto"/>
        <w:right w:val="none" w:sz="0" w:space="0" w:color="auto"/>
      </w:divBdr>
    </w:div>
    <w:div w:id="972176769">
      <w:bodyDiv w:val="1"/>
      <w:marLeft w:val="0"/>
      <w:marRight w:val="0"/>
      <w:marTop w:val="0"/>
      <w:marBottom w:val="0"/>
      <w:divBdr>
        <w:top w:val="none" w:sz="0" w:space="0" w:color="auto"/>
        <w:left w:val="none" w:sz="0" w:space="0" w:color="auto"/>
        <w:bottom w:val="none" w:sz="0" w:space="0" w:color="auto"/>
        <w:right w:val="none" w:sz="0" w:space="0" w:color="auto"/>
      </w:divBdr>
    </w:div>
    <w:div w:id="980694140">
      <w:bodyDiv w:val="1"/>
      <w:marLeft w:val="0"/>
      <w:marRight w:val="0"/>
      <w:marTop w:val="0"/>
      <w:marBottom w:val="0"/>
      <w:divBdr>
        <w:top w:val="none" w:sz="0" w:space="0" w:color="auto"/>
        <w:left w:val="none" w:sz="0" w:space="0" w:color="auto"/>
        <w:bottom w:val="none" w:sz="0" w:space="0" w:color="auto"/>
        <w:right w:val="none" w:sz="0" w:space="0" w:color="auto"/>
      </w:divBdr>
    </w:div>
    <w:div w:id="987517703">
      <w:bodyDiv w:val="1"/>
      <w:marLeft w:val="0"/>
      <w:marRight w:val="0"/>
      <w:marTop w:val="0"/>
      <w:marBottom w:val="0"/>
      <w:divBdr>
        <w:top w:val="none" w:sz="0" w:space="0" w:color="auto"/>
        <w:left w:val="none" w:sz="0" w:space="0" w:color="auto"/>
        <w:bottom w:val="none" w:sz="0" w:space="0" w:color="auto"/>
        <w:right w:val="none" w:sz="0" w:space="0" w:color="auto"/>
      </w:divBdr>
    </w:div>
    <w:div w:id="992219613">
      <w:bodyDiv w:val="1"/>
      <w:marLeft w:val="0"/>
      <w:marRight w:val="0"/>
      <w:marTop w:val="0"/>
      <w:marBottom w:val="0"/>
      <w:divBdr>
        <w:top w:val="none" w:sz="0" w:space="0" w:color="auto"/>
        <w:left w:val="none" w:sz="0" w:space="0" w:color="auto"/>
        <w:bottom w:val="none" w:sz="0" w:space="0" w:color="auto"/>
        <w:right w:val="none" w:sz="0" w:space="0" w:color="auto"/>
      </w:divBdr>
    </w:div>
    <w:div w:id="993878931">
      <w:bodyDiv w:val="1"/>
      <w:marLeft w:val="0"/>
      <w:marRight w:val="0"/>
      <w:marTop w:val="0"/>
      <w:marBottom w:val="0"/>
      <w:divBdr>
        <w:top w:val="none" w:sz="0" w:space="0" w:color="auto"/>
        <w:left w:val="none" w:sz="0" w:space="0" w:color="auto"/>
        <w:bottom w:val="none" w:sz="0" w:space="0" w:color="auto"/>
        <w:right w:val="none" w:sz="0" w:space="0" w:color="auto"/>
      </w:divBdr>
    </w:div>
    <w:div w:id="998076044">
      <w:bodyDiv w:val="1"/>
      <w:marLeft w:val="0"/>
      <w:marRight w:val="0"/>
      <w:marTop w:val="0"/>
      <w:marBottom w:val="0"/>
      <w:divBdr>
        <w:top w:val="none" w:sz="0" w:space="0" w:color="auto"/>
        <w:left w:val="none" w:sz="0" w:space="0" w:color="auto"/>
        <w:bottom w:val="none" w:sz="0" w:space="0" w:color="auto"/>
        <w:right w:val="none" w:sz="0" w:space="0" w:color="auto"/>
      </w:divBdr>
    </w:div>
    <w:div w:id="1011447132">
      <w:bodyDiv w:val="1"/>
      <w:marLeft w:val="0"/>
      <w:marRight w:val="0"/>
      <w:marTop w:val="0"/>
      <w:marBottom w:val="0"/>
      <w:divBdr>
        <w:top w:val="none" w:sz="0" w:space="0" w:color="auto"/>
        <w:left w:val="none" w:sz="0" w:space="0" w:color="auto"/>
        <w:bottom w:val="none" w:sz="0" w:space="0" w:color="auto"/>
        <w:right w:val="none" w:sz="0" w:space="0" w:color="auto"/>
      </w:divBdr>
    </w:div>
    <w:div w:id="1013384160">
      <w:bodyDiv w:val="1"/>
      <w:marLeft w:val="0"/>
      <w:marRight w:val="0"/>
      <w:marTop w:val="0"/>
      <w:marBottom w:val="0"/>
      <w:divBdr>
        <w:top w:val="none" w:sz="0" w:space="0" w:color="auto"/>
        <w:left w:val="none" w:sz="0" w:space="0" w:color="auto"/>
        <w:bottom w:val="none" w:sz="0" w:space="0" w:color="auto"/>
        <w:right w:val="none" w:sz="0" w:space="0" w:color="auto"/>
      </w:divBdr>
    </w:div>
    <w:div w:id="1013385263">
      <w:bodyDiv w:val="1"/>
      <w:marLeft w:val="0"/>
      <w:marRight w:val="0"/>
      <w:marTop w:val="0"/>
      <w:marBottom w:val="0"/>
      <w:divBdr>
        <w:top w:val="none" w:sz="0" w:space="0" w:color="auto"/>
        <w:left w:val="none" w:sz="0" w:space="0" w:color="auto"/>
        <w:bottom w:val="none" w:sz="0" w:space="0" w:color="auto"/>
        <w:right w:val="none" w:sz="0" w:space="0" w:color="auto"/>
      </w:divBdr>
    </w:div>
    <w:div w:id="1015884258">
      <w:bodyDiv w:val="1"/>
      <w:marLeft w:val="0"/>
      <w:marRight w:val="0"/>
      <w:marTop w:val="0"/>
      <w:marBottom w:val="0"/>
      <w:divBdr>
        <w:top w:val="none" w:sz="0" w:space="0" w:color="auto"/>
        <w:left w:val="none" w:sz="0" w:space="0" w:color="auto"/>
        <w:bottom w:val="none" w:sz="0" w:space="0" w:color="auto"/>
        <w:right w:val="none" w:sz="0" w:space="0" w:color="auto"/>
      </w:divBdr>
    </w:div>
    <w:div w:id="1033843973">
      <w:bodyDiv w:val="1"/>
      <w:marLeft w:val="0"/>
      <w:marRight w:val="0"/>
      <w:marTop w:val="0"/>
      <w:marBottom w:val="0"/>
      <w:divBdr>
        <w:top w:val="none" w:sz="0" w:space="0" w:color="auto"/>
        <w:left w:val="none" w:sz="0" w:space="0" w:color="auto"/>
        <w:bottom w:val="none" w:sz="0" w:space="0" w:color="auto"/>
        <w:right w:val="none" w:sz="0" w:space="0" w:color="auto"/>
      </w:divBdr>
    </w:div>
    <w:div w:id="1042288509">
      <w:bodyDiv w:val="1"/>
      <w:marLeft w:val="0"/>
      <w:marRight w:val="0"/>
      <w:marTop w:val="0"/>
      <w:marBottom w:val="0"/>
      <w:divBdr>
        <w:top w:val="none" w:sz="0" w:space="0" w:color="auto"/>
        <w:left w:val="none" w:sz="0" w:space="0" w:color="auto"/>
        <w:bottom w:val="none" w:sz="0" w:space="0" w:color="auto"/>
        <w:right w:val="none" w:sz="0" w:space="0" w:color="auto"/>
      </w:divBdr>
    </w:div>
    <w:div w:id="1062482334">
      <w:bodyDiv w:val="1"/>
      <w:marLeft w:val="0"/>
      <w:marRight w:val="0"/>
      <w:marTop w:val="0"/>
      <w:marBottom w:val="0"/>
      <w:divBdr>
        <w:top w:val="none" w:sz="0" w:space="0" w:color="auto"/>
        <w:left w:val="none" w:sz="0" w:space="0" w:color="auto"/>
        <w:bottom w:val="none" w:sz="0" w:space="0" w:color="auto"/>
        <w:right w:val="none" w:sz="0" w:space="0" w:color="auto"/>
      </w:divBdr>
    </w:div>
    <w:div w:id="1069620835">
      <w:bodyDiv w:val="1"/>
      <w:marLeft w:val="0"/>
      <w:marRight w:val="0"/>
      <w:marTop w:val="0"/>
      <w:marBottom w:val="0"/>
      <w:divBdr>
        <w:top w:val="none" w:sz="0" w:space="0" w:color="auto"/>
        <w:left w:val="none" w:sz="0" w:space="0" w:color="auto"/>
        <w:bottom w:val="none" w:sz="0" w:space="0" w:color="auto"/>
        <w:right w:val="none" w:sz="0" w:space="0" w:color="auto"/>
      </w:divBdr>
    </w:div>
    <w:div w:id="1073939454">
      <w:bodyDiv w:val="1"/>
      <w:marLeft w:val="0"/>
      <w:marRight w:val="0"/>
      <w:marTop w:val="0"/>
      <w:marBottom w:val="0"/>
      <w:divBdr>
        <w:top w:val="none" w:sz="0" w:space="0" w:color="auto"/>
        <w:left w:val="none" w:sz="0" w:space="0" w:color="auto"/>
        <w:bottom w:val="none" w:sz="0" w:space="0" w:color="auto"/>
        <w:right w:val="none" w:sz="0" w:space="0" w:color="auto"/>
      </w:divBdr>
    </w:div>
    <w:div w:id="1079711905">
      <w:bodyDiv w:val="1"/>
      <w:marLeft w:val="0"/>
      <w:marRight w:val="0"/>
      <w:marTop w:val="0"/>
      <w:marBottom w:val="0"/>
      <w:divBdr>
        <w:top w:val="none" w:sz="0" w:space="0" w:color="auto"/>
        <w:left w:val="none" w:sz="0" w:space="0" w:color="auto"/>
        <w:bottom w:val="none" w:sz="0" w:space="0" w:color="auto"/>
        <w:right w:val="none" w:sz="0" w:space="0" w:color="auto"/>
      </w:divBdr>
    </w:div>
    <w:div w:id="1084228748">
      <w:bodyDiv w:val="1"/>
      <w:marLeft w:val="0"/>
      <w:marRight w:val="0"/>
      <w:marTop w:val="0"/>
      <w:marBottom w:val="0"/>
      <w:divBdr>
        <w:top w:val="none" w:sz="0" w:space="0" w:color="auto"/>
        <w:left w:val="none" w:sz="0" w:space="0" w:color="auto"/>
        <w:bottom w:val="none" w:sz="0" w:space="0" w:color="auto"/>
        <w:right w:val="none" w:sz="0" w:space="0" w:color="auto"/>
      </w:divBdr>
    </w:div>
    <w:div w:id="1132597920">
      <w:bodyDiv w:val="1"/>
      <w:marLeft w:val="0"/>
      <w:marRight w:val="0"/>
      <w:marTop w:val="0"/>
      <w:marBottom w:val="0"/>
      <w:divBdr>
        <w:top w:val="none" w:sz="0" w:space="0" w:color="auto"/>
        <w:left w:val="none" w:sz="0" w:space="0" w:color="auto"/>
        <w:bottom w:val="none" w:sz="0" w:space="0" w:color="auto"/>
        <w:right w:val="none" w:sz="0" w:space="0" w:color="auto"/>
      </w:divBdr>
    </w:div>
    <w:div w:id="1140535262">
      <w:bodyDiv w:val="1"/>
      <w:marLeft w:val="0"/>
      <w:marRight w:val="0"/>
      <w:marTop w:val="0"/>
      <w:marBottom w:val="0"/>
      <w:divBdr>
        <w:top w:val="none" w:sz="0" w:space="0" w:color="auto"/>
        <w:left w:val="none" w:sz="0" w:space="0" w:color="auto"/>
        <w:bottom w:val="none" w:sz="0" w:space="0" w:color="auto"/>
        <w:right w:val="none" w:sz="0" w:space="0" w:color="auto"/>
      </w:divBdr>
      <w:divsChild>
        <w:div w:id="1596590392">
          <w:marLeft w:val="0"/>
          <w:marRight w:val="0"/>
          <w:marTop w:val="0"/>
          <w:marBottom w:val="0"/>
          <w:divBdr>
            <w:top w:val="none" w:sz="0" w:space="0" w:color="auto"/>
            <w:left w:val="none" w:sz="0" w:space="0" w:color="auto"/>
            <w:bottom w:val="none" w:sz="0" w:space="0" w:color="auto"/>
            <w:right w:val="none" w:sz="0" w:space="0" w:color="auto"/>
          </w:divBdr>
          <w:divsChild>
            <w:div w:id="586160709">
              <w:marLeft w:val="0"/>
              <w:marRight w:val="0"/>
              <w:marTop w:val="0"/>
              <w:marBottom w:val="0"/>
              <w:divBdr>
                <w:top w:val="none" w:sz="0" w:space="0" w:color="auto"/>
                <w:left w:val="none" w:sz="0" w:space="0" w:color="auto"/>
                <w:bottom w:val="none" w:sz="0" w:space="0" w:color="auto"/>
                <w:right w:val="none" w:sz="0" w:space="0" w:color="auto"/>
              </w:divBdr>
              <w:divsChild>
                <w:div w:id="1935169203">
                  <w:marLeft w:val="0"/>
                  <w:marRight w:val="0"/>
                  <w:marTop w:val="0"/>
                  <w:marBottom w:val="0"/>
                  <w:divBdr>
                    <w:top w:val="none" w:sz="0" w:space="0" w:color="auto"/>
                    <w:left w:val="none" w:sz="0" w:space="0" w:color="auto"/>
                    <w:bottom w:val="none" w:sz="0" w:space="0" w:color="auto"/>
                    <w:right w:val="none" w:sz="0" w:space="0" w:color="auto"/>
                  </w:divBdr>
                  <w:divsChild>
                    <w:div w:id="2123262649">
                      <w:marLeft w:val="0"/>
                      <w:marRight w:val="0"/>
                      <w:marTop w:val="0"/>
                      <w:marBottom w:val="0"/>
                      <w:divBdr>
                        <w:top w:val="none" w:sz="0" w:space="0" w:color="auto"/>
                        <w:left w:val="none" w:sz="0" w:space="0" w:color="auto"/>
                        <w:bottom w:val="none" w:sz="0" w:space="0" w:color="auto"/>
                        <w:right w:val="none" w:sz="0" w:space="0" w:color="auto"/>
                      </w:divBdr>
                      <w:divsChild>
                        <w:div w:id="1732268248">
                          <w:marLeft w:val="0"/>
                          <w:marRight w:val="0"/>
                          <w:marTop w:val="0"/>
                          <w:marBottom w:val="0"/>
                          <w:divBdr>
                            <w:top w:val="none" w:sz="0" w:space="0" w:color="auto"/>
                            <w:left w:val="none" w:sz="0" w:space="0" w:color="auto"/>
                            <w:bottom w:val="none" w:sz="0" w:space="0" w:color="auto"/>
                            <w:right w:val="none" w:sz="0" w:space="0" w:color="auto"/>
                          </w:divBdr>
                          <w:divsChild>
                            <w:div w:id="13437327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386848">
      <w:bodyDiv w:val="1"/>
      <w:marLeft w:val="0"/>
      <w:marRight w:val="0"/>
      <w:marTop w:val="0"/>
      <w:marBottom w:val="0"/>
      <w:divBdr>
        <w:top w:val="none" w:sz="0" w:space="0" w:color="auto"/>
        <w:left w:val="none" w:sz="0" w:space="0" w:color="auto"/>
        <w:bottom w:val="none" w:sz="0" w:space="0" w:color="auto"/>
        <w:right w:val="none" w:sz="0" w:space="0" w:color="auto"/>
      </w:divBdr>
    </w:div>
    <w:div w:id="1209295009">
      <w:bodyDiv w:val="1"/>
      <w:marLeft w:val="0"/>
      <w:marRight w:val="0"/>
      <w:marTop w:val="0"/>
      <w:marBottom w:val="0"/>
      <w:divBdr>
        <w:top w:val="none" w:sz="0" w:space="0" w:color="auto"/>
        <w:left w:val="none" w:sz="0" w:space="0" w:color="auto"/>
        <w:bottom w:val="none" w:sz="0" w:space="0" w:color="auto"/>
        <w:right w:val="none" w:sz="0" w:space="0" w:color="auto"/>
      </w:divBdr>
    </w:div>
    <w:div w:id="1255826374">
      <w:bodyDiv w:val="1"/>
      <w:marLeft w:val="0"/>
      <w:marRight w:val="0"/>
      <w:marTop w:val="0"/>
      <w:marBottom w:val="0"/>
      <w:divBdr>
        <w:top w:val="none" w:sz="0" w:space="0" w:color="auto"/>
        <w:left w:val="none" w:sz="0" w:space="0" w:color="auto"/>
        <w:bottom w:val="none" w:sz="0" w:space="0" w:color="auto"/>
        <w:right w:val="none" w:sz="0" w:space="0" w:color="auto"/>
      </w:divBdr>
    </w:div>
    <w:div w:id="1263219184">
      <w:bodyDiv w:val="1"/>
      <w:marLeft w:val="0"/>
      <w:marRight w:val="0"/>
      <w:marTop w:val="0"/>
      <w:marBottom w:val="0"/>
      <w:divBdr>
        <w:top w:val="none" w:sz="0" w:space="0" w:color="auto"/>
        <w:left w:val="none" w:sz="0" w:space="0" w:color="auto"/>
        <w:bottom w:val="none" w:sz="0" w:space="0" w:color="auto"/>
        <w:right w:val="none" w:sz="0" w:space="0" w:color="auto"/>
      </w:divBdr>
    </w:div>
    <w:div w:id="1268467298">
      <w:bodyDiv w:val="1"/>
      <w:marLeft w:val="0"/>
      <w:marRight w:val="0"/>
      <w:marTop w:val="0"/>
      <w:marBottom w:val="0"/>
      <w:divBdr>
        <w:top w:val="none" w:sz="0" w:space="0" w:color="auto"/>
        <w:left w:val="none" w:sz="0" w:space="0" w:color="auto"/>
        <w:bottom w:val="none" w:sz="0" w:space="0" w:color="auto"/>
        <w:right w:val="none" w:sz="0" w:space="0" w:color="auto"/>
      </w:divBdr>
      <w:divsChild>
        <w:div w:id="202208006">
          <w:marLeft w:val="0"/>
          <w:marRight w:val="0"/>
          <w:marTop w:val="0"/>
          <w:marBottom w:val="0"/>
          <w:divBdr>
            <w:top w:val="none" w:sz="0" w:space="0" w:color="auto"/>
            <w:left w:val="none" w:sz="0" w:space="0" w:color="auto"/>
            <w:bottom w:val="none" w:sz="0" w:space="0" w:color="auto"/>
            <w:right w:val="none" w:sz="0" w:space="0" w:color="auto"/>
          </w:divBdr>
        </w:div>
      </w:divsChild>
    </w:div>
    <w:div w:id="1272470592">
      <w:bodyDiv w:val="1"/>
      <w:marLeft w:val="0"/>
      <w:marRight w:val="0"/>
      <w:marTop w:val="0"/>
      <w:marBottom w:val="0"/>
      <w:divBdr>
        <w:top w:val="none" w:sz="0" w:space="0" w:color="auto"/>
        <w:left w:val="none" w:sz="0" w:space="0" w:color="auto"/>
        <w:bottom w:val="none" w:sz="0" w:space="0" w:color="auto"/>
        <w:right w:val="none" w:sz="0" w:space="0" w:color="auto"/>
      </w:divBdr>
    </w:div>
    <w:div w:id="1280606130">
      <w:bodyDiv w:val="1"/>
      <w:marLeft w:val="0"/>
      <w:marRight w:val="0"/>
      <w:marTop w:val="0"/>
      <w:marBottom w:val="0"/>
      <w:divBdr>
        <w:top w:val="none" w:sz="0" w:space="0" w:color="auto"/>
        <w:left w:val="none" w:sz="0" w:space="0" w:color="auto"/>
        <w:bottom w:val="none" w:sz="0" w:space="0" w:color="auto"/>
        <w:right w:val="none" w:sz="0" w:space="0" w:color="auto"/>
      </w:divBdr>
    </w:div>
    <w:div w:id="1305744437">
      <w:bodyDiv w:val="1"/>
      <w:marLeft w:val="0"/>
      <w:marRight w:val="0"/>
      <w:marTop w:val="0"/>
      <w:marBottom w:val="0"/>
      <w:divBdr>
        <w:top w:val="none" w:sz="0" w:space="0" w:color="auto"/>
        <w:left w:val="none" w:sz="0" w:space="0" w:color="auto"/>
        <w:bottom w:val="none" w:sz="0" w:space="0" w:color="auto"/>
        <w:right w:val="none" w:sz="0" w:space="0" w:color="auto"/>
      </w:divBdr>
    </w:div>
    <w:div w:id="1324509011">
      <w:bodyDiv w:val="1"/>
      <w:marLeft w:val="0"/>
      <w:marRight w:val="0"/>
      <w:marTop w:val="0"/>
      <w:marBottom w:val="0"/>
      <w:divBdr>
        <w:top w:val="none" w:sz="0" w:space="0" w:color="auto"/>
        <w:left w:val="none" w:sz="0" w:space="0" w:color="auto"/>
        <w:bottom w:val="none" w:sz="0" w:space="0" w:color="auto"/>
        <w:right w:val="none" w:sz="0" w:space="0" w:color="auto"/>
      </w:divBdr>
    </w:div>
    <w:div w:id="1337223437">
      <w:bodyDiv w:val="1"/>
      <w:marLeft w:val="0"/>
      <w:marRight w:val="0"/>
      <w:marTop w:val="0"/>
      <w:marBottom w:val="0"/>
      <w:divBdr>
        <w:top w:val="none" w:sz="0" w:space="0" w:color="auto"/>
        <w:left w:val="none" w:sz="0" w:space="0" w:color="auto"/>
        <w:bottom w:val="none" w:sz="0" w:space="0" w:color="auto"/>
        <w:right w:val="none" w:sz="0" w:space="0" w:color="auto"/>
      </w:divBdr>
    </w:div>
    <w:div w:id="1341619821">
      <w:bodyDiv w:val="1"/>
      <w:marLeft w:val="0"/>
      <w:marRight w:val="0"/>
      <w:marTop w:val="0"/>
      <w:marBottom w:val="0"/>
      <w:divBdr>
        <w:top w:val="none" w:sz="0" w:space="0" w:color="auto"/>
        <w:left w:val="none" w:sz="0" w:space="0" w:color="auto"/>
        <w:bottom w:val="none" w:sz="0" w:space="0" w:color="auto"/>
        <w:right w:val="none" w:sz="0" w:space="0" w:color="auto"/>
      </w:divBdr>
    </w:div>
    <w:div w:id="1344746710">
      <w:bodyDiv w:val="1"/>
      <w:marLeft w:val="0"/>
      <w:marRight w:val="0"/>
      <w:marTop w:val="0"/>
      <w:marBottom w:val="0"/>
      <w:divBdr>
        <w:top w:val="none" w:sz="0" w:space="0" w:color="auto"/>
        <w:left w:val="none" w:sz="0" w:space="0" w:color="auto"/>
        <w:bottom w:val="none" w:sz="0" w:space="0" w:color="auto"/>
        <w:right w:val="none" w:sz="0" w:space="0" w:color="auto"/>
      </w:divBdr>
    </w:div>
    <w:div w:id="1359426820">
      <w:bodyDiv w:val="1"/>
      <w:marLeft w:val="0"/>
      <w:marRight w:val="0"/>
      <w:marTop w:val="0"/>
      <w:marBottom w:val="0"/>
      <w:divBdr>
        <w:top w:val="none" w:sz="0" w:space="0" w:color="auto"/>
        <w:left w:val="none" w:sz="0" w:space="0" w:color="auto"/>
        <w:bottom w:val="none" w:sz="0" w:space="0" w:color="auto"/>
        <w:right w:val="none" w:sz="0" w:space="0" w:color="auto"/>
      </w:divBdr>
    </w:div>
    <w:div w:id="1374846376">
      <w:bodyDiv w:val="1"/>
      <w:marLeft w:val="0"/>
      <w:marRight w:val="0"/>
      <w:marTop w:val="0"/>
      <w:marBottom w:val="0"/>
      <w:divBdr>
        <w:top w:val="none" w:sz="0" w:space="0" w:color="auto"/>
        <w:left w:val="none" w:sz="0" w:space="0" w:color="auto"/>
        <w:bottom w:val="none" w:sz="0" w:space="0" w:color="auto"/>
        <w:right w:val="none" w:sz="0" w:space="0" w:color="auto"/>
      </w:divBdr>
      <w:divsChild>
        <w:div w:id="1748383206">
          <w:marLeft w:val="0"/>
          <w:marRight w:val="0"/>
          <w:marTop w:val="0"/>
          <w:marBottom w:val="0"/>
          <w:divBdr>
            <w:top w:val="none" w:sz="0" w:space="0" w:color="auto"/>
            <w:left w:val="none" w:sz="0" w:space="0" w:color="auto"/>
            <w:bottom w:val="none" w:sz="0" w:space="0" w:color="auto"/>
            <w:right w:val="none" w:sz="0" w:space="0" w:color="auto"/>
          </w:divBdr>
          <w:divsChild>
            <w:div w:id="1586959311">
              <w:marLeft w:val="0"/>
              <w:marRight w:val="0"/>
              <w:marTop w:val="0"/>
              <w:marBottom w:val="0"/>
              <w:divBdr>
                <w:top w:val="none" w:sz="0" w:space="0" w:color="auto"/>
                <w:left w:val="none" w:sz="0" w:space="0" w:color="auto"/>
                <w:bottom w:val="none" w:sz="0" w:space="0" w:color="auto"/>
                <w:right w:val="none" w:sz="0" w:space="0" w:color="auto"/>
              </w:divBdr>
              <w:divsChild>
                <w:div w:id="1623993530">
                  <w:marLeft w:val="0"/>
                  <w:marRight w:val="0"/>
                  <w:marTop w:val="0"/>
                  <w:marBottom w:val="0"/>
                  <w:divBdr>
                    <w:top w:val="none" w:sz="0" w:space="0" w:color="auto"/>
                    <w:left w:val="none" w:sz="0" w:space="0" w:color="auto"/>
                    <w:bottom w:val="none" w:sz="0" w:space="0" w:color="auto"/>
                    <w:right w:val="none" w:sz="0" w:space="0" w:color="auto"/>
                  </w:divBdr>
                  <w:divsChild>
                    <w:div w:id="913784242">
                      <w:marLeft w:val="0"/>
                      <w:marRight w:val="0"/>
                      <w:marTop w:val="0"/>
                      <w:marBottom w:val="0"/>
                      <w:divBdr>
                        <w:top w:val="none" w:sz="0" w:space="0" w:color="auto"/>
                        <w:left w:val="none" w:sz="0" w:space="0" w:color="auto"/>
                        <w:bottom w:val="none" w:sz="0" w:space="0" w:color="auto"/>
                        <w:right w:val="none" w:sz="0" w:space="0" w:color="auto"/>
                      </w:divBdr>
                      <w:divsChild>
                        <w:div w:id="3006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278787">
      <w:bodyDiv w:val="1"/>
      <w:marLeft w:val="0"/>
      <w:marRight w:val="0"/>
      <w:marTop w:val="0"/>
      <w:marBottom w:val="0"/>
      <w:divBdr>
        <w:top w:val="none" w:sz="0" w:space="0" w:color="auto"/>
        <w:left w:val="none" w:sz="0" w:space="0" w:color="auto"/>
        <w:bottom w:val="none" w:sz="0" w:space="0" w:color="auto"/>
        <w:right w:val="none" w:sz="0" w:space="0" w:color="auto"/>
      </w:divBdr>
      <w:divsChild>
        <w:div w:id="1401055248">
          <w:marLeft w:val="0"/>
          <w:marRight w:val="0"/>
          <w:marTop w:val="0"/>
          <w:marBottom w:val="0"/>
          <w:divBdr>
            <w:top w:val="none" w:sz="0" w:space="0" w:color="auto"/>
            <w:left w:val="none" w:sz="0" w:space="0" w:color="auto"/>
            <w:bottom w:val="none" w:sz="0" w:space="0" w:color="auto"/>
            <w:right w:val="none" w:sz="0" w:space="0" w:color="auto"/>
          </w:divBdr>
        </w:div>
      </w:divsChild>
    </w:div>
    <w:div w:id="1385717213">
      <w:bodyDiv w:val="1"/>
      <w:marLeft w:val="0"/>
      <w:marRight w:val="0"/>
      <w:marTop w:val="0"/>
      <w:marBottom w:val="0"/>
      <w:divBdr>
        <w:top w:val="none" w:sz="0" w:space="0" w:color="auto"/>
        <w:left w:val="none" w:sz="0" w:space="0" w:color="auto"/>
        <w:bottom w:val="none" w:sz="0" w:space="0" w:color="auto"/>
        <w:right w:val="none" w:sz="0" w:space="0" w:color="auto"/>
      </w:divBdr>
    </w:div>
    <w:div w:id="1437672013">
      <w:bodyDiv w:val="1"/>
      <w:marLeft w:val="0"/>
      <w:marRight w:val="0"/>
      <w:marTop w:val="0"/>
      <w:marBottom w:val="0"/>
      <w:divBdr>
        <w:top w:val="none" w:sz="0" w:space="0" w:color="auto"/>
        <w:left w:val="none" w:sz="0" w:space="0" w:color="auto"/>
        <w:bottom w:val="none" w:sz="0" w:space="0" w:color="auto"/>
        <w:right w:val="none" w:sz="0" w:space="0" w:color="auto"/>
      </w:divBdr>
    </w:div>
    <w:div w:id="1450585011">
      <w:bodyDiv w:val="1"/>
      <w:marLeft w:val="0"/>
      <w:marRight w:val="0"/>
      <w:marTop w:val="0"/>
      <w:marBottom w:val="0"/>
      <w:divBdr>
        <w:top w:val="none" w:sz="0" w:space="0" w:color="auto"/>
        <w:left w:val="none" w:sz="0" w:space="0" w:color="auto"/>
        <w:bottom w:val="none" w:sz="0" w:space="0" w:color="auto"/>
        <w:right w:val="none" w:sz="0" w:space="0" w:color="auto"/>
      </w:divBdr>
    </w:div>
    <w:div w:id="1453747321">
      <w:bodyDiv w:val="1"/>
      <w:marLeft w:val="0"/>
      <w:marRight w:val="0"/>
      <w:marTop w:val="0"/>
      <w:marBottom w:val="0"/>
      <w:divBdr>
        <w:top w:val="none" w:sz="0" w:space="0" w:color="auto"/>
        <w:left w:val="none" w:sz="0" w:space="0" w:color="auto"/>
        <w:bottom w:val="none" w:sz="0" w:space="0" w:color="auto"/>
        <w:right w:val="none" w:sz="0" w:space="0" w:color="auto"/>
      </w:divBdr>
    </w:div>
    <w:div w:id="1457286445">
      <w:bodyDiv w:val="1"/>
      <w:marLeft w:val="0"/>
      <w:marRight w:val="0"/>
      <w:marTop w:val="0"/>
      <w:marBottom w:val="0"/>
      <w:divBdr>
        <w:top w:val="none" w:sz="0" w:space="0" w:color="auto"/>
        <w:left w:val="none" w:sz="0" w:space="0" w:color="auto"/>
        <w:bottom w:val="none" w:sz="0" w:space="0" w:color="auto"/>
        <w:right w:val="none" w:sz="0" w:space="0" w:color="auto"/>
      </w:divBdr>
    </w:div>
    <w:div w:id="1458525918">
      <w:bodyDiv w:val="1"/>
      <w:marLeft w:val="0"/>
      <w:marRight w:val="0"/>
      <w:marTop w:val="0"/>
      <w:marBottom w:val="0"/>
      <w:divBdr>
        <w:top w:val="none" w:sz="0" w:space="0" w:color="auto"/>
        <w:left w:val="none" w:sz="0" w:space="0" w:color="auto"/>
        <w:bottom w:val="none" w:sz="0" w:space="0" w:color="auto"/>
        <w:right w:val="none" w:sz="0" w:space="0" w:color="auto"/>
      </w:divBdr>
    </w:div>
    <w:div w:id="1468665903">
      <w:bodyDiv w:val="1"/>
      <w:marLeft w:val="0"/>
      <w:marRight w:val="0"/>
      <w:marTop w:val="0"/>
      <w:marBottom w:val="0"/>
      <w:divBdr>
        <w:top w:val="none" w:sz="0" w:space="0" w:color="auto"/>
        <w:left w:val="none" w:sz="0" w:space="0" w:color="auto"/>
        <w:bottom w:val="none" w:sz="0" w:space="0" w:color="auto"/>
        <w:right w:val="none" w:sz="0" w:space="0" w:color="auto"/>
      </w:divBdr>
    </w:div>
    <w:div w:id="1469855126">
      <w:bodyDiv w:val="1"/>
      <w:marLeft w:val="0"/>
      <w:marRight w:val="0"/>
      <w:marTop w:val="0"/>
      <w:marBottom w:val="0"/>
      <w:divBdr>
        <w:top w:val="none" w:sz="0" w:space="0" w:color="auto"/>
        <w:left w:val="none" w:sz="0" w:space="0" w:color="auto"/>
        <w:bottom w:val="none" w:sz="0" w:space="0" w:color="auto"/>
        <w:right w:val="none" w:sz="0" w:space="0" w:color="auto"/>
      </w:divBdr>
    </w:div>
    <w:div w:id="1474979887">
      <w:bodyDiv w:val="1"/>
      <w:marLeft w:val="0"/>
      <w:marRight w:val="0"/>
      <w:marTop w:val="0"/>
      <w:marBottom w:val="0"/>
      <w:divBdr>
        <w:top w:val="none" w:sz="0" w:space="0" w:color="auto"/>
        <w:left w:val="none" w:sz="0" w:space="0" w:color="auto"/>
        <w:bottom w:val="none" w:sz="0" w:space="0" w:color="auto"/>
        <w:right w:val="none" w:sz="0" w:space="0" w:color="auto"/>
      </w:divBdr>
    </w:div>
    <w:div w:id="1476753376">
      <w:bodyDiv w:val="1"/>
      <w:marLeft w:val="0"/>
      <w:marRight w:val="0"/>
      <w:marTop w:val="0"/>
      <w:marBottom w:val="0"/>
      <w:divBdr>
        <w:top w:val="none" w:sz="0" w:space="0" w:color="auto"/>
        <w:left w:val="none" w:sz="0" w:space="0" w:color="auto"/>
        <w:bottom w:val="none" w:sz="0" w:space="0" w:color="auto"/>
        <w:right w:val="none" w:sz="0" w:space="0" w:color="auto"/>
      </w:divBdr>
    </w:div>
    <w:div w:id="1481458908">
      <w:bodyDiv w:val="1"/>
      <w:marLeft w:val="0"/>
      <w:marRight w:val="0"/>
      <w:marTop w:val="0"/>
      <w:marBottom w:val="0"/>
      <w:divBdr>
        <w:top w:val="none" w:sz="0" w:space="0" w:color="auto"/>
        <w:left w:val="none" w:sz="0" w:space="0" w:color="auto"/>
        <w:bottom w:val="none" w:sz="0" w:space="0" w:color="auto"/>
        <w:right w:val="none" w:sz="0" w:space="0" w:color="auto"/>
      </w:divBdr>
    </w:div>
    <w:div w:id="1499810525">
      <w:bodyDiv w:val="1"/>
      <w:marLeft w:val="0"/>
      <w:marRight w:val="0"/>
      <w:marTop w:val="0"/>
      <w:marBottom w:val="0"/>
      <w:divBdr>
        <w:top w:val="none" w:sz="0" w:space="0" w:color="auto"/>
        <w:left w:val="none" w:sz="0" w:space="0" w:color="auto"/>
        <w:bottom w:val="none" w:sz="0" w:space="0" w:color="auto"/>
        <w:right w:val="none" w:sz="0" w:space="0" w:color="auto"/>
      </w:divBdr>
      <w:divsChild>
        <w:div w:id="509105007">
          <w:marLeft w:val="0"/>
          <w:marRight w:val="0"/>
          <w:marTop w:val="0"/>
          <w:marBottom w:val="0"/>
          <w:divBdr>
            <w:top w:val="none" w:sz="0" w:space="0" w:color="auto"/>
            <w:left w:val="none" w:sz="0" w:space="0" w:color="auto"/>
            <w:bottom w:val="none" w:sz="0" w:space="0" w:color="auto"/>
            <w:right w:val="none" w:sz="0" w:space="0" w:color="auto"/>
          </w:divBdr>
          <w:divsChild>
            <w:div w:id="1660109119">
              <w:marLeft w:val="0"/>
              <w:marRight w:val="0"/>
              <w:marTop w:val="0"/>
              <w:marBottom w:val="0"/>
              <w:divBdr>
                <w:top w:val="none" w:sz="0" w:space="0" w:color="auto"/>
                <w:left w:val="none" w:sz="0" w:space="0" w:color="auto"/>
                <w:bottom w:val="none" w:sz="0" w:space="0" w:color="auto"/>
                <w:right w:val="none" w:sz="0" w:space="0" w:color="auto"/>
              </w:divBdr>
              <w:divsChild>
                <w:div w:id="1886869473">
                  <w:marLeft w:val="0"/>
                  <w:marRight w:val="0"/>
                  <w:marTop w:val="0"/>
                  <w:marBottom w:val="0"/>
                  <w:divBdr>
                    <w:top w:val="none" w:sz="0" w:space="0" w:color="auto"/>
                    <w:left w:val="none" w:sz="0" w:space="0" w:color="auto"/>
                    <w:bottom w:val="none" w:sz="0" w:space="0" w:color="auto"/>
                    <w:right w:val="none" w:sz="0" w:space="0" w:color="auto"/>
                  </w:divBdr>
                  <w:divsChild>
                    <w:div w:id="39599555">
                      <w:marLeft w:val="0"/>
                      <w:marRight w:val="0"/>
                      <w:marTop w:val="0"/>
                      <w:marBottom w:val="0"/>
                      <w:divBdr>
                        <w:top w:val="none" w:sz="0" w:space="0" w:color="auto"/>
                        <w:left w:val="none" w:sz="0" w:space="0" w:color="auto"/>
                        <w:bottom w:val="none" w:sz="0" w:space="0" w:color="auto"/>
                        <w:right w:val="none" w:sz="0" w:space="0" w:color="auto"/>
                      </w:divBdr>
                      <w:divsChild>
                        <w:div w:id="271211663">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02965790">
      <w:bodyDiv w:val="1"/>
      <w:marLeft w:val="0"/>
      <w:marRight w:val="0"/>
      <w:marTop w:val="0"/>
      <w:marBottom w:val="0"/>
      <w:divBdr>
        <w:top w:val="none" w:sz="0" w:space="0" w:color="auto"/>
        <w:left w:val="none" w:sz="0" w:space="0" w:color="auto"/>
        <w:bottom w:val="none" w:sz="0" w:space="0" w:color="auto"/>
        <w:right w:val="none" w:sz="0" w:space="0" w:color="auto"/>
      </w:divBdr>
    </w:div>
    <w:div w:id="1508322132">
      <w:bodyDiv w:val="1"/>
      <w:marLeft w:val="0"/>
      <w:marRight w:val="0"/>
      <w:marTop w:val="0"/>
      <w:marBottom w:val="0"/>
      <w:divBdr>
        <w:top w:val="none" w:sz="0" w:space="0" w:color="auto"/>
        <w:left w:val="none" w:sz="0" w:space="0" w:color="auto"/>
        <w:bottom w:val="none" w:sz="0" w:space="0" w:color="auto"/>
        <w:right w:val="none" w:sz="0" w:space="0" w:color="auto"/>
      </w:divBdr>
    </w:div>
    <w:div w:id="1517570691">
      <w:bodyDiv w:val="1"/>
      <w:marLeft w:val="0"/>
      <w:marRight w:val="0"/>
      <w:marTop w:val="0"/>
      <w:marBottom w:val="0"/>
      <w:divBdr>
        <w:top w:val="none" w:sz="0" w:space="0" w:color="auto"/>
        <w:left w:val="none" w:sz="0" w:space="0" w:color="auto"/>
        <w:bottom w:val="none" w:sz="0" w:space="0" w:color="auto"/>
        <w:right w:val="none" w:sz="0" w:space="0" w:color="auto"/>
      </w:divBdr>
    </w:div>
    <w:div w:id="1530532884">
      <w:bodyDiv w:val="1"/>
      <w:marLeft w:val="0"/>
      <w:marRight w:val="0"/>
      <w:marTop w:val="0"/>
      <w:marBottom w:val="0"/>
      <w:divBdr>
        <w:top w:val="none" w:sz="0" w:space="0" w:color="auto"/>
        <w:left w:val="none" w:sz="0" w:space="0" w:color="auto"/>
        <w:bottom w:val="none" w:sz="0" w:space="0" w:color="auto"/>
        <w:right w:val="none" w:sz="0" w:space="0" w:color="auto"/>
      </w:divBdr>
    </w:div>
    <w:div w:id="1539973836">
      <w:bodyDiv w:val="1"/>
      <w:marLeft w:val="0"/>
      <w:marRight w:val="0"/>
      <w:marTop w:val="0"/>
      <w:marBottom w:val="0"/>
      <w:divBdr>
        <w:top w:val="none" w:sz="0" w:space="0" w:color="auto"/>
        <w:left w:val="none" w:sz="0" w:space="0" w:color="auto"/>
        <w:bottom w:val="none" w:sz="0" w:space="0" w:color="auto"/>
        <w:right w:val="none" w:sz="0" w:space="0" w:color="auto"/>
      </w:divBdr>
    </w:div>
    <w:div w:id="1542739868">
      <w:bodyDiv w:val="1"/>
      <w:marLeft w:val="0"/>
      <w:marRight w:val="0"/>
      <w:marTop w:val="0"/>
      <w:marBottom w:val="0"/>
      <w:divBdr>
        <w:top w:val="none" w:sz="0" w:space="0" w:color="auto"/>
        <w:left w:val="none" w:sz="0" w:space="0" w:color="auto"/>
        <w:bottom w:val="none" w:sz="0" w:space="0" w:color="auto"/>
        <w:right w:val="none" w:sz="0" w:space="0" w:color="auto"/>
      </w:divBdr>
    </w:div>
    <w:div w:id="1586525524">
      <w:bodyDiv w:val="1"/>
      <w:marLeft w:val="0"/>
      <w:marRight w:val="0"/>
      <w:marTop w:val="0"/>
      <w:marBottom w:val="0"/>
      <w:divBdr>
        <w:top w:val="none" w:sz="0" w:space="0" w:color="auto"/>
        <w:left w:val="none" w:sz="0" w:space="0" w:color="auto"/>
        <w:bottom w:val="none" w:sz="0" w:space="0" w:color="auto"/>
        <w:right w:val="none" w:sz="0" w:space="0" w:color="auto"/>
      </w:divBdr>
    </w:div>
    <w:div w:id="1587879115">
      <w:bodyDiv w:val="1"/>
      <w:marLeft w:val="0"/>
      <w:marRight w:val="0"/>
      <w:marTop w:val="0"/>
      <w:marBottom w:val="0"/>
      <w:divBdr>
        <w:top w:val="none" w:sz="0" w:space="0" w:color="auto"/>
        <w:left w:val="none" w:sz="0" w:space="0" w:color="auto"/>
        <w:bottom w:val="none" w:sz="0" w:space="0" w:color="auto"/>
        <w:right w:val="none" w:sz="0" w:space="0" w:color="auto"/>
      </w:divBdr>
    </w:div>
    <w:div w:id="1597707918">
      <w:bodyDiv w:val="1"/>
      <w:marLeft w:val="0"/>
      <w:marRight w:val="0"/>
      <w:marTop w:val="0"/>
      <w:marBottom w:val="0"/>
      <w:divBdr>
        <w:top w:val="none" w:sz="0" w:space="0" w:color="auto"/>
        <w:left w:val="none" w:sz="0" w:space="0" w:color="auto"/>
        <w:bottom w:val="none" w:sz="0" w:space="0" w:color="auto"/>
        <w:right w:val="none" w:sz="0" w:space="0" w:color="auto"/>
      </w:divBdr>
    </w:div>
    <w:div w:id="1662273204">
      <w:bodyDiv w:val="1"/>
      <w:marLeft w:val="0"/>
      <w:marRight w:val="0"/>
      <w:marTop w:val="0"/>
      <w:marBottom w:val="0"/>
      <w:divBdr>
        <w:top w:val="none" w:sz="0" w:space="0" w:color="auto"/>
        <w:left w:val="none" w:sz="0" w:space="0" w:color="auto"/>
        <w:bottom w:val="none" w:sz="0" w:space="0" w:color="auto"/>
        <w:right w:val="none" w:sz="0" w:space="0" w:color="auto"/>
      </w:divBdr>
    </w:div>
    <w:div w:id="1662806826">
      <w:bodyDiv w:val="1"/>
      <w:marLeft w:val="0"/>
      <w:marRight w:val="0"/>
      <w:marTop w:val="0"/>
      <w:marBottom w:val="0"/>
      <w:divBdr>
        <w:top w:val="none" w:sz="0" w:space="0" w:color="auto"/>
        <w:left w:val="none" w:sz="0" w:space="0" w:color="auto"/>
        <w:bottom w:val="none" w:sz="0" w:space="0" w:color="auto"/>
        <w:right w:val="none" w:sz="0" w:space="0" w:color="auto"/>
      </w:divBdr>
    </w:div>
    <w:div w:id="1686591822">
      <w:bodyDiv w:val="1"/>
      <w:marLeft w:val="0"/>
      <w:marRight w:val="0"/>
      <w:marTop w:val="0"/>
      <w:marBottom w:val="0"/>
      <w:divBdr>
        <w:top w:val="none" w:sz="0" w:space="0" w:color="auto"/>
        <w:left w:val="none" w:sz="0" w:space="0" w:color="auto"/>
        <w:bottom w:val="none" w:sz="0" w:space="0" w:color="auto"/>
        <w:right w:val="none" w:sz="0" w:space="0" w:color="auto"/>
      </w:divBdr>
    </w:div>
    <w:div w:id="1689673045">
      <w:bodyDiv w:val="1"/>
      <w:marLeft w:val="0"/>
      <w:marRight w:val="0"/>
      <w:marTop w:val="0"/>
      <w:marBottom w:val="0"/>
      <w:divBdr>
        <w:top w:val="none" w:sz="0" w:space="0" w:color="auto"/>
        <w:left w:val="none" w:sz="0" w:space="0" w:color="auto"/>
        <w:bottom w:val="none" w:sz="0" w:space="0" w:color="auto"/>
        <w:right w:val="none" w:sz="0" w:space="0" w:color="auto"/>
      </w:divBdr>
    </w:div>
    <w:div w:id="1694842066">
      <w:bodyDiv w:val="1"/>
      <w:marLeft w:val="0"/>
      <w:marRight w:val="0"/>
      <w:marTop w:val="0"/>
      <w:marBottom w:val="0"/>
      <w:divBdr>
        <w:top w:val="none" w:sz="0" w:space="0" w:color="auto"/>
        <w:left w:val="none" w:sz="0" w:space="0" w:color="auto"/>
        <w:bottom w:val="none" w:sz="0" w:space="0" w:color="auto"/>
        <w:right w:val="none" w:sz="0" w:space="0" w:color="auto"/>
      </w:divBdr>
      <w:divsChild>
        <w:div w:id="1269268288">
          <w:marLeft w:val="0"/>
          <w:marRight w:val="0"/>
          <w:marTop w:val="0"/>
          <w:marBottom w:val="0"/>
          <w:divBdr>
            <w:top w:val="none" w:sz="0" w:space="0" w:color="auto"/>
            <w:left w:val="none" w:sz="0" w:space="0" w:color="auto"/>
            <w:bottom w:val="none" w:sz="0" w:space="0" w:color="auto"/>
            <w:right w:val="none" w:sz="0" w:space="0" w:color="auto"/>
          </w:divBdr>
        </w:div>
      </w:divsChild>
    </w:div>
    <w:div w:id="1720938308">
      <w:bodyDiv w:val="1"/>
      <w:marLeft w:val="0"/>
      <w:marRight w:val="0"/>
      <w:marTop w:val="0"/>
      <w:marBottom w:val="0"/>
      <w:divBdr>
        <w:top w:val="none" w:sz="0" w:space="0" w:color="auto"/>
        <w:left w:val="none" w:sz="0" w:space="0" w:color="auto"/>
        <w:bottom w:val="none" w:sz="0" w:space="0" w:color="auto"/>
        <w:right w:val="none" w:sz="0" w:space="0" w:color="auto"/>
      </w:divBdr>
    </w:div>
    <w:div w:id="1724206508">
      <w:bodyDiv w:val="1"/>
      <w:marLeft w:val="0"/>
      <w:marRight w:val="0"/>
      <w:marTop w:val="0"/>
      <w:marBottom w:val="0"/>
      <w:divBdr>
        <w:top w:val="none" w:sz="0" w:space="0" w:color="auto"/>
        <w:left w:val="none" w:sz="0" w:space="0" w:color="auto"/>
        <w:bottom w:val="none" w:sz="0" w:space="0" w:color="auto"/>
        <w:right w:val="none" w:sz="0" w:space="0" w:color="auto"/>
      </w:divBdr>
    </w:div>
    <w:div w:id="1737169023">
      <w:bodyDiv w:val="1"/>
      <w:marLeft w:val="0"/>
      <w:marRight w:val="0"/>
      <w:marTop w:val="0"/>
      <w:marBottom w:val="0"/>
      <w:divBdr>
        <w:top w:val="none" w:sz="0" w:space="0" w:color="auto"/>
        <w:left w:val="none" w:sz="0" w:space="0" w:color="auto"/>
        <w:bottom w:val="none" w:sz="0" w:space="0" w:color="auto"/>
        <w:right w:val="none" w:sz="0" w:space="0" w:color="auto"/>
      </w:divBdr>
    </w:div>
    <w:div w:id="1738239435">
      <w:bodyDiv w:val="1"/>
      <w:marLeft w:val="0"/>
      <w:marRight w:val="0"/>
      <w:marTop w:val="0"/>
      <w:marBottom w:val="0"/>
      <w:divBdr>
        <w:top w:val="none" w:sz="0" w:space="0" w:color="auto"/>
        <w:left w:val="none" w:sz="0" w:space="0" w:color="auto"/>
        <w:bottom w:val="none" w:sz="0" w:space="0" w:color="auto"/>
        <w:right w:val="none" w:sz="0" w:space="0" w:color="auto"/>
      </w:divBdr>
    </w:div>
    <w:div w:id="1743796237">
      <w:bodyDiv w:val="1"/>
      <w:marLeft w:val="0"/>
      <w:marRight w:val="0"/>
      <w:marTop w:val="0"/>
      <w:marBottom w:val="0"/>
      <w:divBdr>
        <w:top w:val="none" w:sz="0" w:space="0" w:color="auto"/>
        <w:left w:val="none" w:sz="0" w:space="0" w:color="auto"/>
        <w:bottom w:val="none" w:sz="0" w:space="0" w:color="auto"/>
        <w:right w:val="none" w:sz="0" w:space="0" w:color="auto"/>
      </w:divBdr>
    </w:div>
    <w:div w:id="1757093711">
      <w:bodyDiv w:val="1"/>
      <w:marLeft w:val="0"/>
      <w:marRight w:val="0"/>
      <w:marTop w:val="0"/>
      <w:marBottom w:val="0"/>
      <w:divBdr>
        <w:top w:val="none" w:sz="0" w:space="0" w:color="auto"/>
        <w:left w:val="none" w:sz="0" w:space="0" w:color="auto"/>
        <w:bottom w:val="none" w:sz="0" w:space="0" w:color="auto"/>
        <w:right w:val="none" w:sz="0" w:space="0" w:color="auto"/>
      </w:divBdr>
    </w:div>
    <w:div w:id="1759907385">
      <w:bodyDiv w:val="1"/>
      <w:marLeft w:val="0"/>
      <w:marRight w:val="0"/>
      <w:marTop w:val="0"/>
      <w:marBottom w:val="0"/>
      <w:divBdr>
        <w:top w:val="none" w:sz="0" w:space="0" w:color="auto"/>
        <w:left w:val="none" w:sz="0" w:space="0" w:color="auto"/>
        <w:bottom w:val="none" w:sz="0" w:space="0" w:color="auto"/>
        <w:right w:val="none" w:sz="0" w:space="0" w:color="auto"/>
      </w:divBdr>
    </w:div>
    <w:div w:id="1764178123">
      <w:bodyDiv w:val="1"/>
      <w:marLeft w:val="0"/>
      <w:marRight w:val="0"/>
      <w:marTop w:val="0"/>
      <w:marBottom w:val="0"/>
      <w:divBdr>
        <w:top w:val="none" w:sz="0" w:space="0" w:color="auto"/>
        <w:left w:val="none" w:sz="0" w:space="0" w:color="auto"/>
        <w:bottom w:val="none" w:sz="0" w:space="0" w:color="auto"/>
        <w:right w:val="none" w:sz="0" w:space="0" w:color="auto"/>
      </w:divBdr>
      <w:divsChild>
        <w:div w:id="1064723416">
          <w:marLeft w:val="0"/>
          <w:marRight w:val="0"/>
          <w:marTop w:val="0"/>
          <w:marBottom w:val="0"/>
          <w:divBdr>
            <w:top w:val="none" w:sz="0" w:space="0" w:color="auto"/>
            <w:left w:val="none" w:sz="0" w:space="0" w:color="auto"/>
            <w:bottom w:val="none" w:sz="0" w:space="0" w:color="auto"/>
            <w:right w:val="none" w:sz="0" w:space="0" w:color="auto"/>
          </w:divBdr>
          <w:divsChild>
            <w:div w:id="1187057069">
              <w:marLeft w:val="0"/>
              <w:marRight w:val="0"/>
              <w:marTop w:val="0"/>
              <w:marBottom w:val="0"/>
              <w:divBdr>
                <w:top w:val="none" w:sz="0" w:space="0" w:color="auto"/>
                <w:left w:val="none" w:sz="0" w:space="0" w:color="auto"/>
                <w:bottom w:val="none" w:sz="0" w:space="0" w:color="auto"/>
                <w:right w:val="none" w:sz="0" w:space="0" w:color="auto"/>
              </w:divBdr>
              <w:divsChild>
                <w:div w:id="823012961">
                  <w:marLeft w:val="0"/>
                  <w:marRight w:val="0"/>
                  <w:marTop w:val="0"/>
                  <w:marBottom w:val="0"/>
                  <w:divBdr>
                    <w:top w:val="none" w:sz="0" w:space="0" w:color="auto"/>
                    <w:left w:val="none" w:sz="0" w:space="0" w:color="auto"/>
                    <w:bottom w:val="none" w:sz="0" w:space="0" w:color="auto"/>
                    <w:right w:val="none" w:sz="0" w:space="0" w:color="auto"/>
                  </w:divBdr>
                  <w:divsChild>
                    <w:div w:id="333531399">
                      <w:marLeft w:val="0"/>
                      <w:marRight w:val="0"/>
                      <w:marTop w:val="0"/>
                      <w:marBottom w:val="0"/>
                      <w:divBdr>
                        <w:top w:val="none" w:sz="0" w:space="0" w:color="auto"/>
                        <w:left w:val="none" w:sz="0" w:space="0" w:color="auto"/>
                        <w:bottom w:val="none" w:sz="0" w:space="0" w:color="auto"/>
                        <w:right w:val="none" w:sz="0" w:space="0" w:color="auto"/>
                      </w:divBdr>
                      <w:divsChild>
                        <w:div w:id="10357357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97403779">
      <w:bodyDiv w:val="1"/>
      <w:marLeft w:val="0"/>
      <w:marRight w:val="0"/>
      <w:marTop w:val="0"/>
      <w:marBottom w:val="0"/>
      <w:divBdr>
        <w:top w:val="none" w:sz="0" w:space="0" w:color="auto"/>
        <w:left w:val="none" w:sz="0" w:space="0" w:color="auto"/>
        <w:bottom w:val="none" w:sz="0" w:space="0" w:color="auto"/>
        <w:right w:val="none" w:sz="0" w:space="0" w:color="auto"/>
      </w:divBdr>
    </w:div>
    <w:div w:id="1814520428">
      <w:bodyDiv w:val="1"/>
      <w:marLeft w:val="0"/>
      <w:marRight w:val="0"/>
      <w:marTop w:val="0"/>
      <w:marBottom w:val="0"/>
      <w:divBdr>
        <w:top w:val="none" w:sz="0" w:space="0" w:color="auto"/>
        <w:left w:val="none" w:sz="0" w:space="0" w:color="auto"/>
        <w:bottom w:val="none" w:sz="0" w:space="0" w:color="auto"/>
        <w:right w:val="none" w:sz="0" w:space="0" w:color="auto"/>
      </w:divBdr>
    </w:div>
    <w:div w:id="1815946557">
      <w:bodyDiv w:val="1"/>
      <w:marLeft w:val="0"/>
      <w:marRight w:val="0"/>
      <w:marTop w:val="0"/>
      <w:marBottom w:val="0"/>
      <w:divBdr>
        <w:top w:val="none" w:sz="0" w:space="0" w:color="auto"/>
        <w:left w:val="none" w:sz="0" w:space="0" w:color="auto"/>
        <w:bottom w:val="none" w:sz="0" w:space="0" w:color="auto"/>
        <w:right w:val="none" w:sz="0" w:space="0" w:color="auto"/>
      </w:divBdr>
      <w:divsChild>
        <w:div w:id="265121105">
          <w:marLeft w:val="0"/>
          <w:marRight w:val="0"/>
          <w:marTop w:val="0"/>
          <w:marBottom w:val="0"/>
          <w:divBdr>
            <w:top w:val="none" w:sz="0" w:space="0" w:color="auto"/>
            <w:left w:val="none" w:sz="0" w:space="0" w:color="auto"/>
            <w:bottom w:val="none" w:sz="0" w:space="0" w:color="auto"/>
            <w:right w:val="none" w:sz="0" w:space="0" w:color="auto"/>
          </w:divBdr>
        </w:div>
        <w:div w:id="759641800">
          <w:marLeft w:val="0"/>
          <w:marRight w:val="0"/>
          <w:marTop w:val="0"/>
          <w:marBottom w:val="0"/>
          <w:divBdr>
            <w:top w:val="none" w:sz="0" w:space="0" w:color="auto"/>
            <w:left w:val="none" w:sz="0" w:space="0" w:color="auto"/>
            <w:bottom w:val="none" w:sz="0" w:space="0" w:color="auto"/>
            <w:right w:val="none" w:sz="0" w:space="0" w:color="auto"/>
          </w:divBdr>
        </w:div>
        <w:div w:id="865365345">
          <w:marLeft w:val="0"/>
          <w:marRight w:val="0"/>
          <w:marTop w:val="0"/>
          <w:marBottom w:val="0"/>
          <w:divBdr>
            <w:top w:val="none" w:sz="0" w:space="0" w:color="auto"/>
            <w:left w:val="none" w:sz="0" w:space="0" w:color="auto"/>
            <w:bottom w:val="none" w:sz="0" w:space="0" w:color="auto"/>
            <w:right w:val="none" w:sz="0" w:space="0" w:color="auto"/>
          </w:divBdr>
        </w:div>
        <w:div w:id="1346127035">
          <w:marLeft w:val="0"/>
          <w:marRight w:val="0"/>
          <w:marTop w:val="0"/>
          <w:marBottom w:val="0"/>
          <w:divBdr>
            <w:top w:val="none" w:sz="0" w:space="0" w:color="auto"/>
            <w:left w:val="none" w:sz="0" w:space="0" w:color="auto"/>
            <w:bottom w:val="none" w:sz="0" w:space="0" w:color="auto"/>
            <w:right w:val="none" w:sz="0" w:space="0" w:color="auto"/>
          </w:divBdr>
        </w:div>
        <w:div w:id="1530870250">
          <w:marLeft w:val="0"/>
          <w:marRight w:val="0"/>
          <w:marTop w:val="0"/>
          <w:marBottom w:val="0"/>
          <w:divBdr>
            <w:top w:val="none" w:sz="0" w:space="0" w:color="auto"/>
            <w:left w:val="none" w:sz="0" w:space="0" w:color="auto"/>
            <w:bottom w:val="none" w:sz="0" w:space="0" w:color="auto"/>
            <w:right w:val="none" w:sz="0" w:space="0" w:color="auto"/>
          </w:divBdr>
        </w:div>
        <w:div w:id="1647929968">
          <w:marLeft w:val="0"/>
          <w:marRight w:val="0"/>
          <w:marTop w:val="0"/>
          <w:marBottom w:val="0"/>
          <w:divBdr>
            <w:top w:val="none" w:sz="0" w:space="0" w:color="auto"/>
            <w:left w:val="none" w:sz="0" w:space="0" w:color="auto"/>
            <w:bottom w:val="none" w:sz="0" w:space="0" w:color="auto"/>
            <w:right w:val="none" w:sz="0" w:space="0" w:color="auto"/>
          </w:divBdr>
        </w:div>
        <w:div w:id="2007903867">
          <w:marLeft w:val="0"/>
          <w:marRight w:val="0"/>
          <w:marTop w:val="0"/>
          <w:marBottom w:val="0"/>
          <w:divBdr>
            <w:top w:val="none" w:sz="0" w:space="0" w:color="auto"/>
            <w:left w:val="none" w:sz="0" w:space="0" w:color="auto"/>
            <w:bottom w:val="none" w:sz="0" w:space="0" w:color="auto"/>
            <w:right w:val="none" w:sz="0" w:space="0" w:color="auto"/>
          </w:divBdr>
        </w:div>
      </w:divsChild>
    </w:div>
    <w:div w:id="1817993795">
      <w:bodyDiv w:val="1"/>
      <w:marLeft w:val="0"/>
      <w:marRight w:val="0"/>
      <w:marTop w:val="0"/>
      <w:marBottom w:val="0"/>
      <w:divBdr>
        <w:top w:val="none" w:sz="0" w:space="0" w:color="auto"/>
        <w:left w:val="none" w:sz="0" w:space="0" w:color="auto"/>
        <w:bottom w:val="none" w:sz="0" w:space="0" w:color="auto"/>
        <w:right w:val="none" w:sz="0" w:space="0" w:color="auto"/>
      </w:divBdr>
    </w:div>
    <w:div w:id="1827092380">
      <w:bodyDiv w:val="1"/>
      <w:marLeft w:val="0"/>
      <w:marRight w:val="0"/>
      <w:marTop w:val="0"/>
      <w:marBottom w:val="0"/>
      <w:divBdr>
        <w:top w:val="none" w:sz="0" w:space="0" w:color="auto"/>
        <w:left w:val="none" w:sz="0" w:space="0" w:color="auto"/>
        <w:bottom w:val="none" w:sz="0" w:space="0" w:color="auto"/>
        <w:right w:val="none" w:sz="0" w:space="0" w:color="auto"/>
      </w:divBdr>
    </w:div>
    <w:div w:id="1834569532">
      <w:bodyDiv w:val="1"/>
      <w:marLeft w:val="0"/>
      <w:marRight w:val="0"/>
      <w:marTop w:val="0"/>
      <w:marBottom w:val="0"/>
      <w:divBdr>
        <w:top w:val="none" w:sz="0" w:space="0" w:color="auto"/>
        <w:left w:val="none" w:sz="0" w:space="0" w:color="auto"/>
        <w:bottom w:val="none" w:sz="0" w:space="0" w:color="auto"/>
        <w:right w:val="none" w:sz="0" w:space="0" w:color="auto"/>
      </w:divBdr>
    </w:div>
    <w:div w:id="1885631303">
      <w:bodyDiv w:val="1"/>
      <w:marLeft w:val="0"/>
      <w:marRight w:val="0"/>
      <w:marTop w:val="0"/>
      <w:marBottom w:val="0"/>
      <w:divBdr>
        <w:top w:val="none" w:sz="0" w:space="0" w:color="auto"/>
        <w:left w:val="none" w:sz="0" w:space="0" w:color="auto"/>
        <w:bottom w:val="none" w:sz="0" w:space="0" w:color="auto"/>
        <w:right w:val="none" w:sz="0" w:space="0" w:color="auto"/>
      </w:divBdr>
    </w:div>
    <w:div w:id="1888100468">
      <w:bodyDiv w:val="1"/>
      <w:marLeft w:val="0"/>
      <w:marRight w:val="0"/>
      <w:marTop w:val="0"/>
      <w:marBottom w:val="0"/>
      <w:divBdr>
        <w:top w:val="none" w:sz="0" w:space="0" w:color="auto"/>
        <w:left w:val="none" w:sz="0" w:space="0" w:color="auto"/>
        <w:bottom w:val="none" w:sz="0" w:space="0" w:color="auto"/>
        <w:right w:val="none" w:sz="0" w:space="0" w:color="auto"/>
      </w:divBdr>
    </w:div>
    <w:div w:id="1889994236">
      <w:bodyDiv w:val="1"/>
      <w:marLeft w:val="0"/>
      <w:marRight w:val="0"/>
      <w:marTop w:val="0"/>
      <w:marBottom w:val="0"/>
      <w:divBdr>
        <w:top w:val="none" w:sz="0" w:space="0" w:color="auto"/>
        <w:left w:val="none" w:sz="0" w:space="0" w:color="auto"/>
        <w:bottom w:val="none" w:sz="0" w:space="0" w:color="auto"/>
        <w:right w:val="none" w:sz="0" w:space="0" w:color="auto"/>
      </w:divBdr>
    </w:div>
    <w:div w:id="1891260125">
      <w:bodyDiv w:val="1"/>
      <w:marLeft w:val="0"/>
      <w:marRight w:val="0"/>
      <w:marTop w:val="0"/>
      <w:marBottom w:val="0"/>
      <w:divBdr>
        <w:top w:val="none" w:sz="0" w:space="0" w:color="auto"/>
        <w:left w:val="none" w:sz="0" w:space="0" w:color="auto"/>
        <w:bottom w:val="none" w:sz="0" w:space="0" w:color="auto"/>
        <w:right w:val="none" w:sz="0" w:space="0" w:color="auto"/>
      </w:divBdr>
    </w:div>
    <w:div w:id="1893612085">
      <w:bodyDiv w:val="1"/>
      <w:marLeft w:val="0"/>
      <w:marRight w:val="0"/>
      <w:marTop w:val="0"/>
      <w:marBottom w:val="0"/>
      <w:divBdr>
        <w:top w:val="none" w:sz="0" w:space="0" w:color="auto"/>
        <w:left w:val="none" w:sz="0" w:space="0" w:color="auto"/>
        <w:bottom w:val="none" w:sz="0" w:space="0" w:color="auto"/>
        <w:right w:val="none" w:sz="0" w:space="0" w:color="auto"/>
      </w:divBdr>
      <w:divsChild>
        <w:div w:id="494418070">
          <w:marLeft w:val="0"/>
          <w:marRight w:val="0"/>
          <w:marTop w:val="0"/>
          <w:marBottom w:val="0"/>
          <w:divBdr>
            <w:top w:val="none" w:sz="0" w:space="0" w:color="auto"/>
            <w:left w:val="none" w:sz="0" w:space="0" w:color="auto"/>
            <w:bottom w:val="none" w:sz="0" w:space="0" w:color="auto"/>
            <w:right w:val="none" w:sz="0" w:space="0" w:color="auto"/>
          </w:divBdr>
        </w:div>
        <w:div w:id="1554079368">
          <w:marLeft w:val="0"/>
          <w:marRight w:val="0"/>
          <w:marTop w:val="0"/>
          <w:marBottom w:val="0"/>
          <w:divBdr>
            <w:top w:val="none" w:sz="0" w:space="0" w:color="auto"/>
            <w:left w:val="none" w:sz="0" w:space="0" w:color="auto"/>
            <w:bottom w:val="none" w:sz="0" w:space="0" w:color="auto"/>
            <w:right w:val="none" w:sz="0" w:space="0" w:color="auto"/>
          </w:divBdr>
        </w:div>
      </w:divsChild>
    </w:div>
    <w:div w:id="1919441183">
      <w:bodyDiv w:val="1"/>
      <w:marLeft w:val="0"/>
      <w:marRight w:val="0"/>
      <w:marTop w:val="0"/>
      <w:marBottom w:val="0"/>
      <w:divBdr>
        <w:top w:val="none" w:sz="0" w:space="0" w:color="auto"/>
        <w:left w:val="none" w:sz="0" w:space="0" w:color="auto"/>
        <w:bottom w:val="none" w:sz="0" w:space="0" w:color="auto"/>
        <w:right w:val="none" w:sz="0" w:space="0" w:color="auto"/>
      </w:divBdr>
    </w:div>
    <w:div w:id="1920825427">
      <w:bodyDiv w:val="1"/>
      <w:marLeft w:val="0"/>
      <w:marRight w:val="0"/>
      <w:marTop w:val="0"/>
      <w:marBottom w:val="0"/>
      <w:divBdr>
        <w:top w:val="none" w:sz="0" w:space="0" w:color="auto"/>
        <w:left w:val="none" w:sz="0" w:space="0" w:color="auto"/>
        <w:bottom w:val="none" w:sz="0" w:space="0" w:color="auto"/>
        <w:right w:val="none" w:sz="0" w:space="0" w:color="auto"/>
      </w:divBdr>
    </w:div>
    <w:div w:id="1932080013">
      <w:bodyDiv w:val="1"/>
      <w:marLeft w:val="0"/>
      <w:marRight w:val="0"/>
      <w:marTop w:val="0"/>
      <w:marBottom w:val="0"/>
      <w:divBdr>
        <w:top w:val="none" w:sz="0" w:space="0" w:color="auto"/>
        <w:left w:val="none" w:sz="0" w:space="0" w:color="auto"/>
        <w:bottom w:val="none" w:sz="0" w:space="0" w:color="auto"/>
        <w:right w:val="none" w:sz="0" w:space="0" w:color="auto"/>
      </w:divBdr>
    </w:div>
    <w:div w:id="1941913702">
      <w:bodyDiv w:val="1"/>
      <w:marLeft w:val="0"/>
      <w:marRight w:val="0"/>
      <w:marTop w:val="0"/>
      <w:marBottom w:val="0"/>
      <w:divBdr>
        <w:top w:val="none" w:sz="0" w:space="0" w:color="auto"/>
        <w:left w:val="none" w:sz="0" w:space="0" w:color="auto"/>
        <w:bottom w:val="none" w:sz="0" w:space="0" w:color="auto"/>
        <w:right w:val="none" w:sz="0" w:space="0" w:color="auto"/>
      </w:divBdr>
    </w:div>
    <w:div w:id="1950311541">
      <w:bodyDiv w:val="1"/>
      <w:marLeft w:val="0"/>
      <w:marRight w:val="0"/>
      <w:marTop w:val="0"/>
      <w:marBottom w:val="0"/>
      <w:divBdr>
        <w:top w:val="none" w:sz="0" w:space="0" w:color="auto"/>
        <w:left w:val="none" w:sz="0" w:space="0" w:color="auto"/>
        <w:bottom w:val="none" w:sz="0" w:space="0" w:color="auto"/>
        <w:right w:val="none" w:sz="0" w:space="0" w:color="auto"/>
      </w:divBdr>
    </w:div>
    <w:div w:id="1954048852">
      <w:bodyDiv w:val="1"/>
      <w:marLeft w:val="0"/>
      <w:marRight w:val="0"/>
      <w:marTop w:val="0"/>
      <w:marBottom w:val="0"/>
      <w:divBdr>
        <w:top w:val="none" w:sz="0" w:space="0" w:color="auto"/>
        <w:left w:val="none" w:sz="0" w:space="0" w:color="auto"/>
        <w:bottom w:val="none" w:sz="0" w:space="0" w:color="auto"/>
        <w:right w:val="none" w:sz="0" w:space="0" w:color="auto"/>
      </w:divBdr>
    </w:div>
    <w:div w:id="1960407907">
      <w:bodyDiv w:val="1"/>
      <w:marLeft w:val="0"/>
      <w:marRight w:val="0"/>
      <w:marTop w:val="0"/>
      <w:marBottom w:val="0"/>
      <w:divBdr>
        <w:top w:val="none" w:sz="0" w:space="0" w:color="auto"/>
        <w:left w:val="none" w:sz="0" w:space="0" w:color="auto"/>
        <w:bottom w:val="none" w:sz="0" w:space="0" w:color="auto"/>
        <w:right w:val="none" w:sz="0" w:space="0" w:color="auto"/>
      </w:divBdr>
    </w:div>
    <w:div w:id="1966277930">
      <w:bodyDiv w:val="1"/>
      <w:marLeft w:val="0"/>
      <w:marRight w:val="0"/>
      <w:marTop w:val="0"/>
      <w:marBottom w:val="0"/>
      <w:divBdr>
        <w:top w:val="none" w:sz="0" w:space="0" w:color="auto"/>
        <w:left w:val="none" w:sz="0" w:space="0" w:color="auto"/>
        <w:bottom w:val="none" w:sz="0" w:space="0" w:color="auto"/>
        <w:right w:val="none" w:sz="0" w:space="0" w:color="auto"/>
      </w:divBdr>
    </w:div>
    <w:div w:id="1971014292">
      <w:bodyDiv w:val="1"/>
      <w:marLeft w:val="0"/>
      <w:marRight w:val="0"/>
      <w:marTop w:val="0"/>
      <w:marBottom w:val="0"/>
      <w:divBdr>
        <w:top w:val="none" w:sz="0" w:space="0" w:color="auto"/>
        <w:left w:val="none" w:sz="0" w:space="0" w:color="auto"/>
        <w:bottom w:val="none" w:sz="0" w:space="0" w:color="auto"/>
        <w:right w:val="none" w:sz="0" w:space="0" w:color="auto"/>
      </w:divBdr>
    </w:div>
    <w:div w:id="1978028089">
      <w:bodyDiv w:val="1"/>
      <w:marLeft w:val="0"/>
      <w:marRight w:val="0"/>
      <w:marTop w:val="0"/>
      <w:marBottom w:val="0"/>
      <w:divBdr>
        <w:top w:val="none" w:sz="0" w:space="0" w:color="auto"/>
        <w:left w:val="none" w:sz="0" w:space="0" w:color="auto"/>
        <w:bottom w:val="none" w:sz="0" w:space="0" w:color="auto"/>
        <w:right w:val="none" w:sz="0" w:space="0" w:color="auto"/>
      </w:divBdr>
    </w:div>
    <w:div w:id="1995642392">
      <w:bodyDiv w:val="1"/>
      <w:marLeft w:val="0"/>
      <w:marRight w:val="0"/>
      <w:marTop w:val="0"/>
      <w:marBottom w:val="0"/>
      <w:divBdr>
        <w:top w:val="none" w:sz="0" w:space="0" w:color="auto"/>
        <w:left w:val="none" w:sz="0" w:space="0" w:color="auto"/>
        <w:bottom w:val="none" w:sz="0" w:space="0" w:color="auto"/>
        <w:right w:val="none" w:sz="0" w:space="0" w:color="auto"/>
      </w:divBdr>
    </w:div>
    <w:div w:id="2045514659">
      <w:bodyDiv w:val="1"/>
      <w:marLeft w:val="0"/>
      <w:marRight w:val="0"/>
      <w:marTop w:val="0"/>
      <w:marBottom w:val="0"/>
      <w:divBdr>
        <w:top w:val="none" w:sz="0" w:space="0" w:color="auto"/>
        <w:left w:val="none" w:sz="0" w:space="0" w:color="auto"/>
        <w:bottom w:val="none" w:sz="0" w:space="0" w:color="auto"/>
        <w:right w:val="none" w:sz="0" w:space="0" w:color="auto"/>
      </w:divBdr>
    </w:div>
    <w:div w:id="2076127362">
      <w:bodyDiv w:val="1"/>
      <w:marLeft w:val="0"/>
      <w:marRight w:val="0"/>
      <w:marTop w:val="0"/>
      <w:marBottom w:val="0"/>
      <w:divBdr>
        <w:top w:val="none" w:sz="0" w:space="0" w:color="auto"/>
        <w:left w:val="none" w:sz="0" w:space="0" w:color="auto"/>
        <w:bottom w:val="none" w:sz="0" w:space="0" w:color="auto"/>
        <w:right w:val="none" w:sz="0" w:space="0" w:color="auto"/>
      </w:divBdr>
    </w:div>
    <w:div w:id="2085029726">
      <w:bodyDiv w:val="1"/>
      <w:marLeft w:val="0"/>
      <w:marRight w:val="0"/>
      <w:marTop w:val="0"/>
      <w:marBottom w:val="0"/>
      <w:divBdr>
        <w:top w:val="none" w:sz="0" w:space="0" w:color="auto"/>
        <w:left w:val="none" w:sz="0" w:space="0" w:color="auto"/>
        <w:bottom w:val="none" w:sz="0" w:space="0" w:color="auto"/>
        <w:right w:val="none" w:sz="0" w:space="0" w:color="auto"/>
      </w:divBdr>
    </w:div>
    <w:div w:id="2086030582">
      <w:bodyDiv w:val="1"/>
      <w:marLeft w:val="0"/>
      <w:marRight w:val="0"/>
      <w:marTop w:val="0"/>
      <w:marBottom w:val="0"/>
      <w:divBdr>
        <w:top w:val="none" w:sz="0" w:space="0" w:color="auto"/>
        <w:left w:val="none" w:sz="0" w:space="0" w:color="auto"/>
        <w:bottom w:val="none" w:sz="0" w:space="0" w:color="auto"/>
        <w:right w:val="none" w:sz="0" w:space="0" w:color="auto"/>
      </w:divBdr>
    </w:div>
    <w:div w:id="2110923727">
      <w:bodyDiv w:val="1"/>
      <w:marLeft w:val="0"/>
      <w:marRight w:val="0"/>
      <w:marTop w:val="0"/>
      <w:marBottom w:val="0"/>
      <w:divBdr>
        <w:top w:val="none" w:sz="0" w:space="0" w:color="auto"/>
        <w:left w:val="none" w:sz="0" w:space="0" w:color="auto"/>
        <w:bottom w:val="none" w:sz="0" w:space="0" w:color="auto"/>
        <w:right w:val="none" w:sz="0" w:space="0" w:color="auto"/>
      </w:divBdr>
    </w:div>
    <w:div w:id="2133328645">
      <w:bodyDiv w:val="1"/>
      <w:marLeft w:val="0"/>
      <w:marRight w:val="0"/>
      <w:marTop w:val="0"/>
      <w:marBottom w:val="0"/>
      <w:divBdr>
        <w:top w:val="none" w:sz="0" w:space="0" w:color="auto"/>
        <w:left w:val="none" w:sz="0" w:space="0" w:color="auto"/>
        <w:bottom w:val="none" w:sz="0" w:space="0" w:color="auto"/>
        <w:right w:val="none" w:sz="0" w:space="0" w:color="auto"/>
      </w:divBdr>
      <w:divsChild>
        <w:div w:id="1881818310">
          <w:marLeft w:val="0"/>
          <w:marRight w:val="0"/>
          <w:marTop w:val="0"/>
          <w:marBottom w:val="0"/>
          <w:divBdr>
            <w:top w:val="none" w:sz="0" w:space="0" w:color="auto"/>
            <w:left w:val="none" w:sz="0" w:space="0" w:color="auto"/>
            <w:bottom w:val="none" w:sz="0" w:space="0" w:color="auto"/>
            <w:right w:val="none" w:sz="0" w:space="0" w:color="auto"/>
          </w:divBdr>
          <w:divsChild>
            <w:div w:id="2129154757">
              <w:marLeft w:val="0"/>
              <w:marRight w:val="0"/>
              <w:marTop w:val="0"/>
              <w:marBottom w:val="0"/>
              <w:divBdr>
                <w:top w:val="none" w:sz="0" w:space="0" w:color="auto"/>
                <w:left w:val="none" w:sz="0" w:space="0" w:color="auto"/>
                <w:bottom w:val="none" w:sz="0" w:space="0" w:color="auto"/>
                <w:right w:val="none" w:sz="0" w:space="0" w:color="auto"/>
              </w:divBdr>
              <w:divsChild>
                <w:div w:id="2090030640">
                  <w:marLeft w:val="0"/>
                  <w:marRight w:val="0"/>
                  <w:marTop w:val="0"/>
                  <w:marBottom w:val="0"/>
                  <w:divBdr>
                    <w:top w:val="none" w:sz="0" w:space="0" w:color="auto"/>
                    <w:left w:val="none" w:sz="0" w:space="0" w:color="auto"/>
                    <w:bottom w:val="none" w:sz="0" w:space="0" w:color="auto"/>
                    <w:right w:val="none" w:sz="0" w:space="0" w:color="auto"/>
                  </w:divBdr>
                  <w:divsChild>
                    <w:div w:id="2116052515">
                      <w:marLeft w:val="0"/>
                      <w:marRight w:val="0"/>
                      <w:marTop w:val="0"/>
                      <w:marBottom w:val="0"/>
                      <w:divBdr>
                        <w:top w:val="none" w:sz="0" w:space="0" w:color="auto"/>
                        <w:left w:val="none" w:sz="0" w:space="0" w:color="auto"/>
                        <w:bottom w:val="none" w:sz="0" w:space="0" w:color="auto"/>
                        <w:right w:val="none" w:sz="0" w:space="0" w:color="auto"/>
                      </w:divBdr>
                      <w:divsChild>
                        <w:div w:id="717975403">
                          <w:marLeft w:val="0"/>
                          <w:marRight w:val="0"/>
                          <w:marTop w:val="0"/>
                          <w:marBottom w:val="0"/>
                          <w:divBdr>
                            <w:top w:val="none" w:sz="0" w:space="0" w:color="auto"/>
                            <w:left w:val="none" w:sz="0" w:space="0" w:color="auto"/>
                            <w:bottom w:val="single" w:sz="4" w:space="13" w:color="CCCCCC"/>
                            <w:right w:val="none" w:sz="0" w:space="0" w:color="auto"/>
                          </w:divBdr>
                          <w:divsChild>
                            <w:div w:id="197671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059810">
      <w:bodyDiv w:val="1"/>
      <w:marLeft w:val="0"/>
      <w:marRight w:val="0"/>
      <w:marTop w:val="0"/>
      <w:marBottom w:val="0"/>
      <w:divBdr>
        <w:top w:val="none" w:sz="0" w:space="0" w:color="auto"/>
        <w:left w:val="none" w:sz="0" w:space="0" w:color="auto"/>
        <w:bottom w:val="none" w:sz="0" w:space="0" w:color="auto"/>
        <w:right w:val="none" w:sz="0" w:space="0" w:color="auto"/>
      </w:divBdr>
    </w:div>
    <w:div w:id="2140417204">
      <w:bodyDiv w:val="1"/>
      <w:marLeft w:val="0"/>
      <w:marRight w:val="0"/>
      <w:marTop w:val="0"/>
      <w:marBottom w:val="0"/>
      <w:divBdr>
        <w:top w:val="none" w:sz="0" w:space="0" w:color="auto"/>
        <w:left w:val="none" w:sz="0" w:space="0" w:color="auto"/>
        <w:bottom w:val="none" w:sz="0" w:space="0" w:color="auto"/>
        <w:right w:val="none" w:sz="0" w:space="0" w:color="auto"/>
      </w:divBdr>
    </w:div>
    <w:div w:id="214685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rollerbarrier.co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tandardsuk.com/shop/products_view.php?prod=45743"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mailto:info@iconbc.co.uk"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082B015169D5448873CA1AB788C5F44" ma:contentTypeVersion="18" ma:contentTypeDescription="Create a new document." ma:contentTypeScope="" ma:versionID="cbe58481348fc478d563663468c250bb">
  <xsd:schema xmlns:xsd="http://www.w3.org/2001/XMLSchema" xmlns:xs="http://www.w3.org/2001/XMLSchema" xmlns:p="http://schemas.microsoft.com/office/2006/metadata/properties" xmlns:ns2="6fd78b14-c4b0-47e7-b368-ce227d2d4ea2" xmlns:ns3="80a61691-f665-419d-9a1b-20c49cb87db2" targetNamespace="http://schemas.microsoft.com/office/2006/metadata/properties" ma:root="true" ma:fieldsID="16c25b1a8606153e8076aea1ace924c0" ns2:_="" ns3:_="">
    <xsd:import namespace="6fd78b14-c4b0-47e7-b368-ce227d2d4ea2"/>
    <xsd:import namespace="80a61691-f665-419d-9a1b-20c49cb87d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78b14-c4b0-47e7-b368-ce227d2d4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e6748a-f2fd-4b9c-ba3d-af18f82a35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a61691-f665-419d-9a1b-20c49cb87db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765687-5fd9-444f-875c-96687c7368fb}" ma:internalName="TaxCatchAll" ma:showField="CatchAllData" ma:web="80a61691-f665-419d-9a1b-20c49cb87d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D8399E-2EEC-48CC-91F5-8FDDC7E463B1}">
  <ds:schemaRefs>
    <ds:schemaRef ds:uri="http://schemas.openxmlformats.org/officeDocument/2006/bibliography"/>
  </ds:schemaRefs>
</ds:datastoreItem>
</file>

<file path=customXml/itemProps2.xml><?xml version="1.0" encoding="utf-8"?>
<ds:datastoreItem xmlns:ds="http://schemas.openxmlformats.org/officeDocument/2006/customXml" ds:itemID="{E2C62418-E2C0-4829-961E-F102F597C3C5}"/>
</file>

<file path=customXml/itemProps3.xml><?xml version="1.0" encoding="utf-8"?>
<ds:datastoreItem xmlns:ds="http://schemas.openxmlformats.org/officeDocument/2006/customXml" ds:itemID="{2F159159-CE18-4D7F-A0CB-98589610DF8F}"/>
</file>

<file path=docProps/app.xml><?xml version="1.0" encoding="utf-8"?>
<Properties xmlns="http://schemas.openxmlformats.org/officeDocument/2006/extended-properties" xmlns:vt="http://schemas.openxmlformats.org/officeDocument/2006/docPropsVTypes">
  <Template>Normal</Template>
  <TotalTime>714</TotalTime>
  <Pages>1</Pages>
  <Words>13937</Words>
  <Characters>79445</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93196</CharactersWithSpaces>
  <SharedDoc>false</SharedDoc>
  <HLinks>
    <vt:vector size="12" baseType="variant">
      <vt:variant>
        <vt:i4>7405575</vt:i4>
      </vt:variant>
      <vt:variant>
        <vt:i4>6</vt:i4>
      </vt:variant>
      <vt:variant>
        <vt:i4>0</vt:i4>
      </vt:variant>
      <vt:variant>
        <vt:i4>5</vt:i4>
      </vt:variant>
      <vt:variant>
        <vt:lpwstr>http://www.standardsuk.com/shop/products_view.php?prod=3625</vt:lpwstr>
      </vt:variant>
      <vt:variant>
        <vt:lpwstr/>
      </vt:variant>
      <vt:variant>
        <vt:i4>4194352</vt:i4>
      </vt:variant>
      <vt:variant>
        <vt:i4>3</vt:i4>
      </vt:variant>
      <vt:variant>
        <vt:i4>0</vt:i4>
      </vt:variant>
      <vt:variant>
        <vt:i4>5</vt:i4>
      </vt:variant>
      <vt:variant>
        <vt:lpwstr>http://www.standardsuk.com/shop/products_view.php?prod=45743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Hannah Cornell</dc:creator>
  <cp:lastModifiedBy>Stuart Roberts</cp:lastModifiedBy>
  <cp:revision>61</cp:revision>
  <cp:lastPrinted>2024-10-15T07:47:00Z</cp:lastPrinted>
  <dcterms:created xsi:type="dcterms:W3CDTF">2024-09-17T13:35:00Z</dcterms:created>
  <dcterms:modified xsi:type="dcterms:W3CDTF">2024-10-15T07:57:00Z</dcterms:modified>
</cp:coreProperties>
</file>