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21A" w14:textId="4646C6D8"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="00406CB4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(</w:t>
      </w:r>
      <w:r w:rsidR="002E4281">
        <w:rPr>
          <w:rFonts w:ascii="Arial" w:eastAsia="Times New Roman" w:hAnsi="Arial" w:cs="Arial"/>
          <w:iCs/>
          <w:sz w:val="20"/>
          <w:szCs w:val="20"/>
          <w:lang w:eastAsia="en-GB"/>
        </w:rPr>
        <w:t>Sept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)</w:t>
      </w:r>
    </w:p>
    <w:p w14:paraId="145136ED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0AB4CFA8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558F244A" w14:textId="77777777"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14:paraId="6F7016ED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A2C7F74" w14:textId="77777777"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>Invitation to tender for the supply of electricity to Walterton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14:paraId="58225AA2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8FBDC5B" w14:textId="77777777"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141714A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6A402BE" w14:textId="77777777"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4D0A0B37" w14:textId="41D481C2"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271EA0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immediately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9B037F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along with your ‘Terms and Conditions’ of supply </w:t>
      </w:r>
      <w:r w:rsidR="00970E9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: </w:t>
      </w:r>
      <w:hyperlink r:id="rId7" w:history="1">
        <w:r w:rsidR="00970E93" w:rsidRPr="009B037F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981336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and </w:t>
      </w:r>
      <w:hyperlink r:id="rId8" w:history="1">
        <w:r w:rsidR="009B037F" w:rsidRPr="00336399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agold@wech.org.uk</w:t>
        </w:r>
      </w:hyperlink>
      <w:r w:rsidR="009B037F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.</w:t>
      </w:r>
    </w:p>
    <w:p w14:paraId="155D0ECE" w14:textId="77777777"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14:paraId="2E0DB5CD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F043F74" w14:textId="77777777"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1033802" w14:textId="77777777"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8869A9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14:paraId="134A566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5E2923A" w14:textId="35354536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 w:rsidRPr="00F60CA7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942FB" w:rsidRPr="00F60CA7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5222A" w:rsidRPr="00F60CA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r w:rsidRPr="00F60CA7">
        <w:rPr>
          <w:rFonts w:ascii="Arial" w:eastAsia="Times New Roman" w:hAnsi="Arial" w:cs="Arial"/>
          <w:sz w:val="20"/>
          <w:szCs w:val="20"/>
          <w:lang w:eastAsia="en-GB"/>
        </w:rPr>
        <w:t>Walterton &amp; Elgin Community Homes</w:t>
      </w:r>
      <w:r w:rsidR="00DA14C5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="00F60CA7" w:rsidRPr="00F60CA7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970E93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>There are 6</w:t>
      </w:r>
      <w:r w:rsidR="003B0C7A" w:rsidRPr="00F60CA7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NHH supplies</w:t>
      </w:r>
      <w:r w:rsidR="006A0986" w:rsidRPr="00F60CA7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one </w:t>
      </w:r>
      <w:r w:rsidR="00642845" w:rsidRPr="00F60CA7">
        <w:rPr>
          <w:rFonts w:ascii="Arial" w:eastAsia="Times New Roman" w:hAnsi="Arial" w:cs="Arial"/>
          <w:sz w:val="20"/>
          <w:szCs w:val="20"/>
          <w:lang w:eastAsia="en-GB"/>
        </w:rPr>
        <w:t>UMS (unmetered supply) and one HH su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>pply</w:t>
      </w:r>
      <w:r w:rsidR="00642845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5F7F1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F7F14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also note that </w:t>
      </w:r>
      <w:r w:rsidR="00042944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the Half-Hourly supply and FOUR</w:t>
      </w:r>
      <w:r w:rsidR="00FF0736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other 3 phase supplies are in ‘Direct MOP/DC’ agreements with IMServ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 As such we expect to see</w:t>
      </w:r>
      <w:r w:rsidR="006428C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,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</w:t>
      </w:r>
      <w:r w:rsidR="00261AD8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se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four 3phase supplies</w:t>
      </w:r>
      <w:r w:rsidR="00293A20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,</w:t>
      </w:r>
      <w:r w:rsidR="006428C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as well as the HH supply,</w:t>
      </w:r>
      <w:r w:rsidR="00F25349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 corresponding drop in fixed cost</w:t>
      </w:r>
      <w:r w:rsidR="00436BCD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s in your pricing for these supplies</w:t>
      </w:r>
      <w:r w:rsidR="00A3477E" w:rsidRPr="00420D4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 Please see the attached schedule of supplies which highlights these supplies.</w:t>
      </w:r>
    </w:p>
    <w:p w14:paraId="001093DD" w14:textId="77777777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054221" w14:textId="13523C8B"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Walterton &amp; Elgin Community Homes, </w:t>
      </w:r>
      <w:r w:rsidR="00C90954" w:rsidRPr="000E0A07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elbourne House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t xml:space="preserve">, 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36A Elgin Avenue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br/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London W9 3AZ</w:t>
      </w:r>
      <w:r w:rsidRPr="000E0A07">
        <w:rPr>
          <w:rFonts w:ascii="Arial" w:eastAsia="Times New Roman" w:hAnsi="Arial" w:cs="Arial"/>
          <w:sz w:val="20"/>
          <w:szCs w:val="20"/>
          <w:lang w:eastAsia="en-GB"/>
        </w:rPr>
        <w:t xml:space="preserve"> (R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9" w:history="1">
        <w:r w:rsidR="00323E68" w:rsidRPr="003D0574">
          <w:rPr>
            <w:rStyle w:val="Hyperlink"/>
          </w:rPr>
          <w:t>https://mutuals.fca.org.uk/Search/Society/2285</w:t>
        </w:r>
      </w:hyperlink>
      <w:r w:rsidR="00323E68">
        <w:t xml:space="preserve"> </w:t>
      </w:r>
    </w:p>
    <w:p w14:paraId="3FC6B259" w14:textId="0CA02FFC"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4B4D6F8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8A7B92A" w14:textId="77777777"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776EA2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14:paraId="51DBDF51" w14:textId="77777777" w:rsidR="00DD06B8" w:rsidRDefault="00DD06B8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B13158B" w14:textId="213D225C" w:rsidR="00DD06B8" w:rsidRPr="000F7069" w:rsidRDefault="00DD06B8" w:rsidP="00DD06B8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9B037F">
        <w:rPr>
          <w:rFonts w:ascii="Arial" w:eastAsia="Times New Roman" w:hAnsi="Arial" w:cs="Arial"/>
          <w:sz w:val="20"/>
          <w:szCs w:val="20"/>
          <w:lang w:eastAsia="en-GB"/>
        </w:rPr>
        <w:t xml:space="preserve">We invite bids from you for electricity sourced from 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‘100% 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renewable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’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C420CD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sources </w:t>
      </w:r>
      <w:r w:rsidR="00336E0E" w:rsidRPr="00EC130B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ONLY</w:t>
      </w:r>
      <w:r w:rsidR="00FE0330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FE0330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and prov</w:t>
      </w:r>
      <w:r w:rsidR="0014633A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ably so with the provision of </w:t>
      </w:r>
      <w:r w:rsidR="009E7D65" w:rsidRPr="00EC130B">
        <w:rPr>
          <w:rFonts w:ascii="Arial" w:hAnsi="Arial" w:cs="Arial"/>
          <w:i/>
          <w:iCs/>
          <w:sz w:val="20"/>
          <w:szCs w:val="20"/>
          <w:shd w:val="clear" w:color="auto" w:fill="FFFFFF"/>
        </w:rPr>
        <w:t>Renewable Energy Guarantees of Origin certificates</w:t>
      </w:r>
      <w:r w:rsidR="000F7069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 supplies</w:t>
      </w:r>
      <w:r w:rsidR="0014633A" w:rsidRPr="00EC130B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D46466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5C12F49" w14:textId="77777777" w:rsidR="00D46466" w:rsidRDefault="00D46466" w:rsidP="00DD06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2E5DA6" w14:textId="77777777" w:rsidR="00DE5087" w:rsidRPr="003F032B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5BCB6F5C" w14:textId="77777777" w:rsidR="00423EEB" w:rsidRPr="003F032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3F032B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 considered):</w:t>
      </w:r>
    </w:p>
    <w:p w14:paraId="314AC82B" w14:textId="77777777" w:rsidR="00806A4B" w:rsidRPr="00806A4B" w:rsidRDefault="00806A4B" w:rsidP="00806A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4EA5F9C8" w14:textId="0ABF9007" w:rsidR="0016579D" w:rsidRPr="00806A4B" w:rsidRDefault="00CC52B0" w:rsidP="002733E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price/cost</w:t>
      </w:r>
      <w:r w:rsidR="004633C3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of each 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participants</w:t>
      </w:r>
      <w:r w:rsidR="00861EB8">
        <w:rPr>
          <w:rFonts w:ascii="Arial" w:eastAsia="Times New Roman" w:hAnsi="Arial" w:cs="Arial"/>
          <w:bCs/>
          <w:sz w:val="20"/>
          <w:szCs w:val="20"/>
          <w:lang w:eastAsia="en-GB"/>
        </w:rPr>
        <w:t>’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>tender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will be scored out of </w:t>
      </w:r>
      <w:r w:rsidRPr="00CC52B0">
        <w:rPr>
          <w:rFonts w:ascii="Arial" w:eastAsia="Times New Roman" w:hAnsi="Arial" w:cs="Arial"/>
          <w:b/>
          <w:sz w:val="20"/>
          <w:szCs w:val="20"/>
          <w:lang w:eastAsia="en-GB"/>
        </w:rPr>
        <w:t>90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The cheapest price/cost</w:t>
      </w:r>
      <w:r w:rsidR="0016579D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94EA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tendered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will be given a score </w:t>
      </w:r>
      <w:r w:rsidR="0016579D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of 90</w:t>
      </w:r>
      <w:r w:rsidR="00806A4B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230D479F" w14:textId="77777777" w:rsidR="00806A4B" w:rsidRPr="00806A4B" w:rsidRDefault="00806A4B" w:rsidP="00806A4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BC49676" w14:textId="6A4A9F5A" w:rsidR="00DE5087" w:rsidRPr="00604013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16579D">
        <w:rPr>
          <w:rFonts w:ascii="Arial" w:eastAsia="Times New Roman" w:hAnsi="Arial" w:cs="Arial"/>
          <w:bCs/>
          <w:sz w:val="20"/>
          <w:szCs w:val="20"/>
          <w:lang w:eastAsia="en-GB"/>
        </w:rPr>
        <w:t>Bids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th</w:t>
      </w:r>
      <w:r w:rsidR="000E76B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a score of up to </w:t>
      </w:r>
      <w:r w:rsidR="005652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 You may be asked to provide further information around this if your answer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s require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clarification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).</w:t>
      </w:r>
      <w:r w:rsidR="00107112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07112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Please give your answers in the yellow boxes provided </w:t>
      </w:r>
      <w:r w:rsidR="00107112" w:rsidRPr="0060401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below</w:t>
      </w:r>
      <w:r w:rsidR="00F1113D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(please increase the size of the boxes as required to fit your</w:t>
      </w:r>
      <w:r w:rsidR="00627A72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r w:rsidR="00F1113D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answers)</w:t>
      </w:r>
      <w:r w:rsidR="00107112" w:rsidRPr="006040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.</w:t>
      </w:r>
    </w:p>
    <w:p w14:paraId="2FCCFA3B" w14:textId="77777777" w:rsidR="00423EEB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5A884F5" w14:textId="77777777" w:rsidR="00DE5087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100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0D019332" w14:textId="77777777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0789B6A" w14:textId="2BAD37AC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Please state in your return the date by which you will register the supplies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given an acceptance on the day of </w:t>
      </w:r>
      <w:r w:rsidR="00D757C2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>
        <w:rPr>
          <w:rFonts w:ascii="Arial" w:eastAsia="Times New Roman" w:hAnsi="Arial" w:cs="Arial"/>
          <w:sz w:val="20"/>
          <w:szCs w:val="20"/>
          <w:lang w:eastAsia="en-GB"/>
        </w:rPr>
        <w:t>tender submission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 and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barring ‘objections’ raised by the incumbent supplier.</w:t>
      </w:r>
    </w:p>
    <w:p w14:paraId="7DEEF876" w14:textId="77777777" w:rsidR="009539D7" w:rsidRPr="001569FD" w:rsidRDefault="009539D7" w:rsidP="009539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lightGray"/>
          <w:lang w:eastAsia="en-GB"/>
        </w:rPr>
      </w:pPr>
    </w:p>
    <w:p w14:paraId="53BEC798" w14:textId="2D9D68F1" w:rsidR="009539D7" w:rsidRDefault="009539D7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D06B8">
        <w:rPr>
          <w:rFonts w:ascii="Arial" w:eastAsia="Times New Roman" w:hAnsi="Arial" w:cs="Arial"/>
          <w:sz w:val="28"/>
          <w:szCs w:val="28"/>
          <w:lang w:eastAsia="en-GB"/>
        </w:rPr>
        <w:lastRenderedPageBreak/>
        <w:t>*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In calculating the cost,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any cost arising from late registration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registration of supplies later than 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1st </w:t>
      </w:r>
      <w:r w:rsidR="001569FD"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>Sept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D76404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B37E3F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will be best estimated and costed in.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Also</w:t>
      </w:r>
      <w:r w:rsidR="000B688B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some </w:t>
      </w:r>
      <w:r w:rsidR="00EA5388">
        <w:rPr>
          <w:rFonts w:ascii="Arial" w:eastAsia="Times New Roman" w:hAnsi="Arial" w:cs="Arial"/>
          <w:sz w:val="20"/>
          <w:szCs w:val="20"/>
          <w:lang w:eastAsia="en-GB"/>
        </w:rPr>
        <w:t xml:space="preserve">estimated 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>life-cycle costs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 xml:space="preserve"> may be included</w:t>
      </w:r>
      <w:r w:rsidR="00E46EE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eg costs arising from </w:t>
      </w:r>
      <w:r w:rsidR="00346F9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any</w:t>
      </w:r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move to ‘Smart or AMR metering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ED59EF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8FBEE74" w14:textId="77777777" w:rsidR="00DF148F" w:rsidRPr="00EE0B67" w:rsidRDefault="00DF148F" w:rsidP="00DF14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magenta"/>
          <w:lang w:eastAsia="en-GB"/>
        </w:rPr>
      </w:pPr>
    </w:p>
    <w:p w14:paraId="53F7C8FB" w14:textId="77777777"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E6342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6B9663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74FBC0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EADFE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9C4AA8" w14:textId="77777777" w:rsidR="00DD06B8" w:rsidRPr="00E87DF3" w:rsidRDefault="00DD06B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E8C92D" w14:textId="49C9F436" w:rsidR="00E87DF3" w:rsidRPr="00E87DF3" w:rsidRDefault="00E87DF3" w:rsidP="00DD2B9A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1st </w:t>
      </w:r>
      <w:r w:rsidR="009113D5" w:rsidRPr="0028396A">
        <w:rPr>
          <w:rFonts w:ascii="Arial" w:eastAsia="Times New Roman" w:hAnsi="Arial" w:cs="Arial"/>
          <w:sz w:val="20"/>
          <w:szCs w:val="20"/>
          <w:lang w:eastAsia="en-GB"/>
        </w:rPr>
        <w:t>Sept</w:t>
      </w:r>
      <w:r w:rsidRPr="0028396A">
        <w:rPr>
          <w:rFonts w:ascii="Arial" w:eastAsia="Times New Roman" w:hAnsi="Arial" w:cs="Arial"/>
          <w:sz w:val="20"/>
          <w:szCs w:val="20"/>
          <w:lang w:eastAsia="en-GB"/>
        </w:rPr>
        <w:t xml:space="preserve"> 20</w:t>
      </w:r>
      <w:r w:rsidR="00DD2B9A" w:rsidRPr="0028396A">
        <w:rPr>
          <w:rFonts w:ascii="Arial" w:eastAsia="Times New Roman" w:hAnsi="Arial" w:cs="Arial"/>
          <w:sz w:val="20"/>
          <w:szCs w:val="20"/>
          <w:lang w:eastAsia="en-GB"/>
        </w:rPr>
        <w:t>20</w:t>
      </w:r>
    </w:p>
    <w:p w14:paraId="617A9B63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7A80F37" w14:textId="0DB35BA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93445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>,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48mth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&amp; 60mth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terms.</w:t>
      </w:r>
    </w:p>
    <w:p w14:paraId="455C7A2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7C848AD" w14:textId="77777777"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998C208" w14:textId="784660BB"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>central addres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45874B0" w14:textId="527451BD"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 xml:space="preserve">The spreadsheet must be able to be easily understood by a person without any 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further processing</w:t>
      </w:r>
      <w:r w:rsidR="00F10FC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10FCF" w:rsidRPr="0028396A">
        <w:rPr>
          <w:rFonts w:ascii="Arial" w:eastAsia="Times New Roman" w:hAnsi="Arial" w:cs="Arial"/>
          <w:sz w:val="20"/>
          <w:szCs w:val="20"/>
          <w:lang w:eastAsia="en-GB"/>
        </w:rPr>
        <w:t>and</w:t>
      </w:r>
      <w:r w:rsidR="00504C23" w:rsidRPr="0028396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06402" w:rsidRPr="0028396A">
        <w:rPr>
          <w:rFonts w:ascii="Arial" w:eastAsia="Times New Roman" w:hAnsi="Arial" w:cs="Arial"/>
          <w:sz w:val="20"/>
          <w:szCs w:val="20"/>
          <w:lang w:eastAsia="en-GB"/>
        </w:rPr>
        <w:t>have Microsoft Excel functionality.</w:t>
      </w:r>
      <w:r w:rsidR="008064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B5493">
        <w:rPr>
          <w:rFonts w:ascii="Arial" w:eastAsia="Times New Roman" w:hAnsi="Arial" w:cs="Arial"/>
          <w:sz w:val="20"/>
          <w:szCs w:val="20"/>
          <w:lang w:eastAsia="en-GB"/>
        </w:rPr>
        <w:t>Th</w:t>
      </w:r>
      <w:r w:rsidR="00D1011A">
        <w:rPr>
          <w:rFonts w:ascii="Arial" w:eastAsia="Times New Roman" w:hAnsi="Arial" w:cs="Arial"/>
          <w:sz w:val="20"/>
          <w:szCs w:val="20"/>
          <w:lang w:eastAsia="en-GB"/>
        </w:rPr>
        <w:t>is spreadsheet to be emailed to nominated recipients.</w:t>
      </w:r>
    </w:p>
    <w:p w14:paraId="30815E3A" w14:textId="77777777" w:rsidR="00E87DF3" w:rsidRDefault="00FF6C90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77E78" wp14:editId="3EEB053E">
                <wp:simplePos x="0" y="0"/>
                <wp:positionH relativeFrom="column">
                  <wp:posOffset>13335</wp:posOffset>
                </wp:positionH>
                <wp:positionV relativeFrom="paragraph">
                  <wp:posOffset>269875</wp:posOffset>
                </wp:positionV>
                <wp:extent cx="593407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5335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49FA" w14:textId="05FB4F26" w:rsidR="000044E8" w:rsidRPr="002D4D52" w:rsidRDefault="00FF6C90" w:rsidP="000044E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</w:t>
                            </w:r>
                            <w:r w:rsidR="00C6408A" w:rsidRPr="00E24621">
                              <w:rPr>
                                <w:b/>
                                <w:bCs/>
                                <w:i/>
                                <w:color w:val="000000" w:themeColor="text1"/>
                              </w:rPr>
                              <w:t>(or the degree to which you are able)</w:t>
                            </w:r>
                            <w:r w:rsidR="00C6408A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billing requirements</w:t>
                            </w:r>
                            <w:r w:rsidR="005F7F14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="005F7F14" w:rsidRPr="002D4D52">
                              <w:rPr>
                                <w:i/>
                                <w:color w:val="000000" w:themeColor="text1"/>
                              </w:rPr>
                              <w:t xml:space="preserve">(please </w:t>
                            </w:r>
                            <w:r w:rsidR="000044E8" w:rsidRPr="002D4D52">
                              <w:rPr>
                                <w:i/>
                                <w:color w:val="000000" w:themeColor="text1"/>
                              </w:rPr>
                              <w:t xml:space="preserve">qualify your answer </w:t>
                            </w:r>
                            <w:r w:rsidR="000044E8">
                              <w:rPr>
                                <w:i/>
                                <w:color w:val="000000" w:themeColor="text1"/>
                              </w:rPr>
                              <w:t>as necessary, you may offer alternatives you believe to be comparable</w:t>
                            </w:r>
                            <w:r w:rsidR="00280F96">
                              <w:rPr>
                                <w:i/>
                                <w:color w:val="000000" w:themeColor="text1"/>
                              </w:rPr>
                              <w:t xml:space="preserve"> for consideration</w:t>
                            </w:r>
                            <w:r w:rsidR="000044E8" w:rsidRPr="002D4D52">
                              <w:rPr>
                                <w:i/>
                                <w:color w:val="000000" w:themeColor="text1"/>
                              </w:rPr>
                              <w:t>):</w:t>
                            </w:r>
                            <w:r w:rsidR="000044E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11D2AB" w14:textId="77D3F606" w:rsidR="00FF6C90" w:rsidRPr="002D4D52" w:rsidRDefault="00FF6C9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7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21.25pt;width:467.2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" fillcolor="#ff6" strokecolor="#2e74b5 [2404]">
                <v:textbox>
                  <w:txbxContent>
                    <w:p w14:paraId="7B6549FA" w14:textId="05FB4F26" w:rsidR="000044E8" w:rsidRPr="002D4D52" w:rsidRDefault="00FF6C90" w:rsidP="000044E8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</w:t>
                      </w:r>
                      <w:r w:rsidR="00C6408A" w:rsidRPr="00E24621">
                        <w:rPr>
                          <w:b/>
                          <w:bCs/>
                          <w:i/>
                          <w:color w:val="000000" w:themeColor="text1"/>
                        </w:rPr>
                        <w:t>(or the degree to which you are able)</w:t>
                      </w:r>
                      <w:r w:rsidR="00C6408A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billing requirements</w:t>
                      </w:r>
                      <w:r w:rsidR="005F7F14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="005F7F14" w:rsidRPr="002D4D52">
                        <w:rPr>
                          <w:i/>
                          <w:color w:val="000000" w:themeColor="text1"/>
                        </w:rPr>
                        <w:t xml:space="preserve">(please </w:t>
                      </w:r>
                      <w:r w:rsidR="000044E8" w:rsidRPr="002D4D52">
                        <w:rPr>
                          <w:i/>
                          <w:color w:val="000000" w:themeColor="text1"/>
                        </w:rPr>
                        <w:t xml:space="preserve">qualify your answer </w:t>
                      </w:r>
                      <w:r w:rsidR="000044E8">
                        <w:rPr>
                          <w:i/>
                          <w:color w:val="000000" w:themeColor="text1"/>
                        </w:rPr>
                        <w:t>as necessary, you may offer alternatives you believe to be comparable</w:t>
                      </w:r>
                      <w:r w:rsidR="00280F96">
                        <w:rPr>
                          <w:i/>
                          <w:color w:val="000000" w:themeColor="text1"/>
                        </w:rPr>
                        <w:t xml:space="preserve"> for consideration</w:t>
                      </w:r>
                      <w:r w:rsidR="000044E8" w:rsidRPr="002D4D52">
                        <w:rPr>
                          <w:i/>
                          <w:color w:val="000000" w:themeColor="text1"/>
                        </w:rPr>
                        <w:t>):</w:t>
                      </w:r>
                      <w:r w:rsidR="000044E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911D2AB" w14:textId="77D3F606" w:rsidR="00FF6C90" w:rsidRPr="002D4D52" w:rsidRDefault="00FF6C9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7DF3"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14:paraId="6E08AC30" w14:textId="77777777" w:rsidR="00FF6C90" w:rsidRDefault="00FF6C90" w:rsidP="00FF6C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DC29476" w14:textId="77777777" w:rsidR="00FF6C90" w:rsidRDefault="00FF6C90" w:rsidP="00970E9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C669C8" w14:textId="7F61CB59" w:rsidR="00970E93" w:rsidRPr="00970E93" w:rsidRDefault="00325D58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0DDE4" wp14:editId="2F4E0B9D">
                <wp:simplePos x="0" y="0"/>
                <wp:positionH relativeFrom="column">
                  <wp:posOffset>13335</wp:posOffset>
                </wp:positionH>
                <wp:positionV relativeFrom="paragraph">
                  <wp:posOffset>612775</wp:posOffset>
                </wp:positionV>
                <wp:extent cx="5934075" cy="14954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54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6C1E" w14:textId="5FDE00A5" w:rsidR="00FF6C90" w:rsidRPr="002D4D52" w:rsidRDefault="00FF6C90" w:rsidP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</w:t>
                            </w:r>
                            <w:r w:rsidR="00AE351F" w:rsidRPr="002D4D52">
                              <w:rPr>
                                <w:i/>
                                <w:color w:val="000000" w:themeColor="text1"/>
                              </w:rPr>
                              <w:t xml:space="preserve">able </w:t>
                            </w:r>
                            <w:r w:rsidR="00AE351F" w:rsidRPr="00E24621">
                              <w:rPr>
                                <w:b/>
                                <w:bCs/>
                                <w:i/>
                                <w:color w:val="000000" w:themeColor="text1"/>
                              </w:rPr>
                              <w:t>(or the degree to which you are able)</w:t>
                            </w:r>
                            <w:r w:rsidR="00AE351F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account management requirements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 xml:space="preserve"> (please </w:t>
                            </w:r>
                            <w:r w:rsidR="00280F96" w:rsidRPr="002D4D52">
                              <w:rPr>
                                <w:i/>
                                <w:color w:val="000000" w:themeColor="text1"/>
                              </w:rPr>
                              <w:t xml:space="preserve">qualify your answer </w:t>
                            </w:r>
                            <w:r w:rsidR="00280F96">
                              <w:rPr>
                                <w:i/>
                                <w:color w:val="000000" w:themeColor="text1"/>
                              </w:rPr>
                              <w:t>as necessary, you may offer alternatives you believe to be comparable for consideration</w:t>
                            </w:r>
                            <w:r w:rsidR="00280F96" w:rsidRPr="002D4D52">
                              <w:rPr>
                                <w:i/>
                                <w:color w:val="000000" w:themeColor="text1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DDE4" id="_x0000_s1027" type="#_x0000_t202" style="position:absolute;margin-left:1.05pt;margin-top:48.25pt;width:467.25pt;height:1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" fillcolor="#ff6" strokecolor="#2e74b5 [2404]">
                <v:textbox>
                  <w:txbxContent>
                    <w:p w14:paraId="62A26C1E" w14:textId="5FDE00A5" w:rsidR="00FF6C90" w:rsidRPr="002D4D52" w:rsidRDefault="00FF6C90" w:rsidP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</w:t>
                      </w:r>
                      <w:r w:rsidR="00AE351F" w:rsidRPr="002D4D52">
                        <w:rPr>
                          <w:i/>
                          <w:color w:val="000000" w:themeColor="text1"/>
                        </w:rPr>
                        <w:t xml:space="preserve">able </w:t>
                      </w:r>
                      <w:r w:rsidR="00AE351F" w:rsidRPr="00E24621">
                        <w:rPr>
                          <w:b/>
                          <w:bCs/>
                          <w:i/>
                          <w:color w:val="000000" w:themeColor="text1"/>
                        </w:rPr>
                        <w:t>(or the degree to which you are able)</w:t>
                      </w:r>
                      <w:r w:rsidR="00AE351F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account management requirements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 xml:space="preserve"> (please </w:t>
                      </w:r>
                      <w:r w:rsidR="00280F96" w:rsidRPr="002D4D52">
                        <w:rPr>
                          <w:i/>
                          <w:color w:val="000000" w:themeColor="text1"/>
                        </w:rPr>
                        <w:t xml:space="preserve">qualify your answer </w:t>
                      </w:r>
                      <w:r w:rsidR="00280F96">
                        <w:rPr>
                          <w:i/>
                          <w:color w:val="000000" w:themeColor="text1"/>
                        </w:rPr>
                        <w:t>as necessary, you may offer alternatives you believe to be comparable for consideration</w:t>
                      </w:r>
                      <w:r w:rsidR="00280F96" w:rsidRPr="002D4D52">
                        <w:rPr>
                          <w:i/>
                          <w:color w:val="000000" w:themeColor="text1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E93"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</w:t>
      </w:r>
      <w:r w:rsidR="00AC286A">
        <w:rPr>
          <w:rFonts w:ascii="Arial" w:eastAsia="Times New Roman" w:hAnsi="Arial" w:cs="Arial"/>
          <w:sz w:val="20"/>
          <w:szCs w:val="20"/>
          <w:lang w:eastAsia="en-GB"/>
        </w:rPr>
        <w:t xml:space="preserve"> and provide </w:t>
      </w:r>
      <w:r w:rsidR="00DD3981">
        <w:rPr>
          <w:rFonts w:ascii="Arial" w:eastAsia="Times New Roman" w:hAnsi="Arial" w:cs="Arial"/>
          <w:sz w:val="20"/>
          <w:szCs w:val="20"/>
          <w:lang w:eastAsia="en-GB"/>
        </w:rPr>
        <w:t>quick redress to any queries raised.</w:t>
      </w:r>
    </w:p>
    <w:p w14:paraId="32D4DB40" w14:textId="2E59170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AEBE591" w14:textId="6DEE0019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  <w:r w:rsidR="00072E91">
        <w:rPr>
          <w:rFonts w:ascii="Arial" w:eastAsia="Times New Roman" w:hAnsi="Arial" w:cs="Arial"/>
          <w:sz w:val="20"/>
          <w:szCs w:val="20"/>
          <w:lang w:eastAsia="en-GB"/>
        </w:rPr>
        <w:t xml:space="preserve"> (14 days)</w:t>
      </w:r>
    </w:p>
    <w:p w14:paraId="36D2B1CF" w14:textId="77777777" w:rsidR="00F521C1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at the rate 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14:paraId="4BFC2CA3" w14:textId="77777777" w:rsidR="00326374" w:rsidRDefault="00326374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94C46" w14:textId="77777777" w:rsidR="00F521C1" w:rsidRDefault="00970E93" w:rsidP="00970E9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 xml:space="preserve">Suppliers of electricity shall comply with the requirements of the Electricity Act 1989 and any regulations made there under both as amended or re-enacted from time to time. Suppliers of </w:t>
      </w:r>
      <w:r w:rsidR="00F521C1" w:rsidRPr="00DA14C5">
        <w:rPr>
          <w:rFonts w:ascii="Arial" w:hAnsi="Arial" w:cs="Arial"/>
          <w:sz w:val="20"/>
          <w:szCs w:val="20"/>
        </w:rPr>
        <w:lastRenderedPageBreak/>
        <w:t>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</w:t>
      </w:r>
      <w:r w:rsidR="009113D5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directly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</w:p>
    <w:p w14:paraId="2AFFD1DA" w14:textId="77777777" w:rsidR="00970E93" w:rsidRPr="00FF6C90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</w:p>
    <w:p w14:paraId="3322696B" w14:textId="77777777"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14:paraId="2D137676" w14:textId="31AFBCB4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732295D" w14:textId="77777777" w:rsidR="002D4D52" w:rsidRPr="00E87DF3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69A0FC" w14:textId="77777777" w:rsidR="002D4D52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DEADLINE FOR RECEIPT OF YOUR TENDERS:</w:t>
      </w:r>
    </w:p>
    <w:p w14:paraId="7151D955" w14:textId="77777777" w:rsidR="002D4D52" w:rsidRPr="002D4D52" w:rsidRDefault="002D4D52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6C0B8065" w14:textId="1E6A8CDE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36"/>
          <w:szCs w:val="36"/>
          <w:lang w:eastAsia="en-GB"/>
        </w:rPr>
      </w:pPr>
      <w:r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Pleas</w:t>
      </w:r>
      <w:r w:rsidR="00970E93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e would you send your return by </w:t>
      </w:r>
      <w:r w:rsidR="008F6C26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T</w:t>
      </w:r>
      <w:r w:rsidR="00C04EA6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hur</w:t>
      </w:r>
      <w:r w:rsidR="008F6C26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s</w:t>
      </w:r>
      <w:r w:rsidR="007A114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day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A040D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6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vertAlign w:val="superscript"/>
          <w:lang w:eastAsia="en-GB"/>
        </w:rPr>
        <w:t>th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of </w:t>
      </w:r>
      <w:r w:rsidR="00232B2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Aug</w:t>
      </w:r>
      <w:r w:rsidR="00EB1D5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ust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20</w:t>
      </w:r>
      <w:r w:rsidR="002D5E5E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20</w:t>
      </w:r>
      <w:r w:rsidR="00EE0B67" w:rsidRPr="006B466A">
        <w:rPr>
          <w:rFonts w:ascii="Arial" w:eastAsia="Times New Roman" w:hAnsi="Arial" w:cs="Arial"/>
          <w:b/>
          <w:bCs/>
          <w:i/>
          <w:iCs/>
          <w:sz w:val="36"/>
          <w:szCs w:val="36"/>
          <w:lang w:eastAsia="en-GB"/>
        </w:rPr>
        <w:t xml:space="preserve"> </w:t>
      </w:r>
    </w:p>
    <w:p w14:paraId="23738FB5" w14:textId="2EB1D5A5" w:rsidR="00A040DD" w:rsidRPr="00832AA2" w:rsidRDefault="00A040DD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If at all possible please send your returns to us 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before</w:t>
      </w: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1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1:0</w:t>
      </w:r>
      <w:r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0am</w:t>
      </w:r>
      <w:r w:rsid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on this day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(if you are unable </w:t>
      </w:r>
      <w:r w:rsidR="00306F18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to</w:t>
      </w:r>
      <w:r w:rsidR="00DD0F98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</w:t>
      </w:r>
      <w:r w:rsidR="001049EB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please let us know ahead of </w:t>
      </w:r>
      <w:r w:rsidR="00832AA2" w:rsidRP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this time)</w:t>
      </w:r>
      <w:r w:rsidR="00832AA2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.</w:t>
      </w:r>
    </w:p>
    <w:p w14:paraId="10499FE6" w14:textId="77777777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388021C" w14:textId="13E94263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Tender returns should be emailed to </w:t>
      </w:r>
      <w:hyperlink r:id="rId10" w:history="1">
        <w:r w:rsidR="00DA14C5" w:rsidRPr="002D4D52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grahamharrison@energypurchaseconsultant.co.uk</w:t>
        </w:r>
      </w:hyperlink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D4D52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with a copy being sent also to</w:t>
      </w:r>
      <w:r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  <w:hyperlink r:id="rId11" w:history="1">
        <w:r w:rsidR="00611087" w:rsidRPr="003D0574">
          <w:rPr>
            <w:rStyle w:val="Hyperlink"/>
          </w:rPr>
          <w:t>agold@wech.org.uk</w:t>
        </w:r>
      </w:hyperlink>
      <w:r w:rsidR="00611087">
        <w:t xml:space="preserve"> </w:t>
      </w:r>
      <w:r w:rsidR="00F3388D"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</w:p>
    <w:p w14:paraId="43C5D7EB" w14:textId="77777777" w:rsidR="0093445F" w:rsidRPr="002D4D52" w:rsidRDefault="0093445F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7F93401" w14:textId="630D610D"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You must detail your pricing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for all supply points, within a</w:t>
      </w:r>
      <w:r w:rsidR="00575A5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Microsoft Excel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spreadsheet, which </w:t>
      </w:r>
      <w:r w:rsidR="008D07AF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should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be attached to the tender return email you send.</w:t>
      </w:r>
    </w:p>
    <w:p w14:paraId="4E4CD7D7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50125E6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7C0B944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Further notes on the tender:</w:t>
      </w:r>
    </w:p>
    <w:p w14:paraId="77904994" w14:textId="77777777"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563B7D6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12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0D907D5D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B260C8F" w14:textId="40EAD888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>unmetere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14:paraId="195A3A1F" w14:textId="357470BC" w:rsidR="006A0986" w:rsidRDefault="006A0986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0DFB86" w14:textId="6696DB0E" w:rsidR="006A0986" w:rsidRPr="00870E4F" w:rsidRDefault="006A0986" w:rsidP="006A09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>
        <w:rPr>
          <w:rFonts w:ascii="Arial" w:eastAsia="Times New Roman" w:hAnsi="Arial" w:cs="Arial"/>
          <w:sz w:val="20"/>
          <w:szCs w:val="20"/>
          <w:lang w:eastAsia="en-GB"/>
        </w:rPr>
        <w:t>Half-Hourly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to the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other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metered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and unmetered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>supplies.</w:t>
      </w:r>
    </w:p>
    <w:p w14:paraId="7DBCB77E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D84C31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14:paraId="43EFD189" w14:textId="77777777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465786" w14:textId="2CEE9A8A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not enter into any </w:t>
      </w:r>
      <w:r w:rsidR="00A11A91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or some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>of the offered contracts.</w:t>
      </w:r>
    </w:p>
    <w:p w14:paraId="3F9898F4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30AA59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14:paraId="5203ECC7" w14:textId="77777777" w:rsidR="00913F58" w:rsidRPr="00870E4F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B9F5CF7" w14:textId="77777777" w:rsidR="00913F58" w:rsidRPr="00870E4F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870E4F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14:paraId="2BBE654B" w14:textId="77777777" w:rsidR="00913F58" w:rsidRPr="00870E4F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4240C7E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14:paraId="4A4305EC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14:paraId="0847105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14:paraId="294BB3A0" w14:textId="77777777" w:rsidR="0044194F" w:rsidRPr="00870E4F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14:paraId="5836D3EB" w14:textId="44A664B7" w:rsidR="00913F58" w:rsidRPr="00913F58" w:rsidRDefault="00E12F70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All suppliers</w:t>
      </w:r>
      <w:r w:rsidR="007C3EBB" w:rsidRPr="00870E4F">
        <w:rPr>
          <w:rFonts w:ascii="Arial" w:hAnsi="Arial" w:cs="Arial"/>
          <w:sz w:val="20"/>
          <w:szCs w:val="20"/>
        </w:rPr>
        <w:t xml:space="preserve"> and their agents</w:t>
      </w:r>
      <w:r w:rsidR="00913F58" w:rsidRPr="00913F58">
        <w:rPr>
          <w:rFonts w:ascii="Arial" w:hAnsi="Arial" w:cs="Arial"/>
          <w:sz w:val="20"/>
          <w:szCs w:val="20"/>
        </w:rPr>
        <w:t xml:space="preserve">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="00913F58"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14:paraId="4A6CD38F" w14:textId="77777777"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14:paraId="4BFCF216" w14:textId="77777777"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1E0075D" w14:textId="77777777"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14:paraId="4A875EAA" w14:textId="77777777"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3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A714F" w14:textId="77777777" w:rsidR="008C138E" w:rsidRDefault="008C138E" w:rsidP="005B1DB5">
      <w:pPr>
        <w:spacing w:after="0" w:line="240" w:lineRule="auto"/>
      </w:pPr>
      <w:r>
        <w:separator/>
      </w:r>
    </w:p>
  </w:endnote>
  <w:endnote w:type="continuationSeparator" w:id="0">
    <w:p w14:paraId="6E35A10B" w14:textId="77777777" w:rsidR="008C138E" w:rsidRDefault="008C138E" w:rsidP="005B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B816E" w14:textId="77777777" w:rsidR="008C138E" w:rsidRDefault="008C138E" w:rsidP="005B1DB5">
      <w:pPr>
        <w:spacing w:after="0" w:line="240" w:lineRule="auto"/>
      </w:pPr>
      <w:r>
        <w:separator/>
      </w:r>
    </w:p>
  </w:footnote>
  <w:footnote w:type="continuationSeparator" w:id="0">
    <w:p w14:paraId="0DD9FFD8" w14:textId="77777777" w:rsidR="008C138E" w:rsidRDefault="008C138E" w:rsidP="005B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62F2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F3"/>
    <w:rsid w:val="00001341"/>
    <w:rsid w:val="000044E8"/>
    <w:rsid w:val="00020E7B"/>
    <w:rsid w:val="0002459E"/>
    <w:rsid w:val="00042944"/>
    <w:rsid w:val="00072E91"/>
    <w:rsid w:val="000B17C2"/>
    <w:rsid w:val="000B5493"/>
    <w:rsid w:val="000B688B"/>
    <w:rsid w:val="000E0A07"/>
    <w:rsid w:val="000E1747"/>
    <w:rsid w:val="000E1AC0"/>
    <w:rsid w:val="000E76B3"/>
    <w:rsid w:val="000F7069"/>
    <w:rsid w:val="001049EB"/>
    <w:rsid w:val="00107112"/>
    <w:rsid w:val="00125AC4"/>
    <w:rsid w:val="00135FF5"/>
    <w:rsid w:val="0014633A"/>
    <w:rsid w:val="00153537"/>
    <w:rsid w:val="001569FD"/>
    <w:rsid w:val="0016579D"/>
    <w:rsid w:val="00194EAB"/>
    <w:rsid w:val="001A75E9"/>
    <w:rsid w:val="00232B29"/>
    <w:rsid w:val="002415F8"/>
    <w:rsid w:val="00261AD8"/>
    <w:rsid w:val="002713A3"/>
    <w:rsid w:val="00271EA0"/>
    <w:rsid w:val="00272DCB"/>
    <w:rsid w:val="00280F96"/>
    <w:rsid w:val="0028396A"/>
    <w:rsid w:val="00293A20"/>
    <w:rsid w:val="002B21F0"/>
    <w:rsid w:val="002B3E66"/>
    <w:rsid w:val="002D4D52"/>
    <w:rsid w:val="002D5E5E"/>
    <w:rsid w:val="002E2083"/>
    <w:rsid w:val="002E4281"/>
    <w:rsid w:val="00306F18"/>
    <w:rsid w:val="00314F83"/>
    <w:rsid w:val="00315EAB"/>
    <w:rsid w:val="00323E68"/>
    <w:rsid w:val="00325D58"/>
    <w:rsid w:val="00326374"/>
    <w:rsid w:val="00336E0E"/>
    <w:rsid w:val="00346F9D"/>
    <w:rsid w:val="003A407A"/>
    <w:rsid w:val="003B0C7A"/>
    <w:rsid w:val="003C6630"/>
    <w:rsid w:val="003F032B"/>
    <w:rsid w:val="00406CB4"/>
    <w:rsid w:val="00420D49"/>
    <w:rsid w:val="00423EEB"/>
    <w:rsid w:val="00436BCD"/>
    <w:rsid w:val="0044194F"/>
    <w:rsid w:val="004519A3"/>
    <w:rsid w:val="004633C3"/>
    <w:rsid w:val="00465DBE"/>
    <w:rsid w:val="00492A60"/>
    <w:rsid w:val="004942FB"/>
    <w:rsid w:val="004B2C0E"/>
    <w:rsid w:val="004C3C6C"/>
    <w:rsid w:val="004F7559"/>
    <w:rsid w:val="00504C23"/>
    <w:rsid w:val="00523490"/>
    <w:rsid w:val="0056096C"/>
    <w:rsid w:val="0056520F"/>
    <w:rsid w:val="00575A5C"/>
    <w:rsid w:val="0057668A"/>
    <w:rsid w:val="00590DAD"/>
    <w:rsid w:val="005B1DB5"/>
    <w:rsid w:val="005C0EB8"/>
    <w:rsid w:val="005E4652"/>
    <w:rsid w:val="005F0C48"/>
    <w:rsid w:val="005F7F14"/>
    <w:rsid w:val="00604013"/>
    <w:rsid w:val="006057AF"/>
    <w:rsid w:val="00611087"/>
    <w:rsid w:val="00627A72"/>
    <w:rsid w:val="00641D2A"/>
    <w:rsid w:val="00642845"/>
    <w:rsid w:val="006428C9"/>
    <w:rsid w:val="00652258"/>
    <w:rsid w:val="00672885"/>
    <w:rsid w:val="006A0986"/>
    <w:rsid w:val="006A6BC1"/>
    <w:rsid w:val="006B3550"/>
    <w:rsid w:val="006B466A"/>
    <w:rsid w:val="006B590A"/>
    <w:rsid w:val="006D20D8"/>
    <w:rsid w:val="006F5317"/>
    <w:rsid w:val="00722589"/>
    <w:rsid w:val="0078457E"/>
    <w:rsid w:val="007A1149"/>
    <w:rsid w:val="007A3FCC"/>
    <w:rsid w:val="007C3EBB"/>
    <w:rsid w:val="007C5862"/>
    <w:rsid w:val="00806402"/>
    <w:rsid w:val="00806A4B"/>
    <w:rsid w:val="008259FD"/>
    <w:rsid w:val="00832AA2"/>
    <w:rsid w:val="00835DFD"/>
    <w:rsid w:val="00857A34"/>
    <w:rsid w:val="00861EB8"/>
    <w:rsid w:val="00862766"/>
    <w:rsid w:val="00866E77"/>
    <w:rsid w:val="00870E4F"/>
    <w:rsid w:val="008A4FFC"/>
    <w:rsid w:val="008C138E"/>
    <w:rsid w:val="008D07AF"/>
    <w:rsid w:val="008D0FCD"/>
    <w:rsid w:val="008D222B"/>
    <w:rsid w:val="008D649D"/>
    <w:rsid w:val="008F6C26"/>
    <w:rsid w:val="00902A76"/>
    <w:rsid w:val="00907CF3"/>
    <w:rsid w:val="009113D5"/>
    <w:rsid w:val="00913B0A"/>
    <w:rsid w:val="00913F58"/>
    <w:rsid w:val="00923BE9"/>
    <w:rsid w:val="0093445F"/>
    <w:rsid w:val="009361C4"/>
    <w:rsid w:val="009539D7"/>
    <w:rsid w:val="00962E05"/>
    <w:rsid w:val="00970E93"/>
    <w:rsid w:val="00981336"/>
    <w:rsid w:val="00997862"/>
    <w:rsid w:val="009B037F"/>
    <w:rsid w:val="009E7D65"/>
    <w:rsid w:val="009F66F6"/>
    <w:rsid w:val="00A040DD"/>
    <w:rsid w:val="00A11A91"/>
    <w:rsid w:val="00A2242B"/>
    <w:rsid w:val="00A3477E"/>
    <w:rsid w:val="00A44466"/>
    <w:rsid w:val="00A77E4F"/>
    <w:rsid w:val="00AC286A"/>
    <w:rsid w:val="00AE351F"/>
    <w:rsid w:val="00B23275"/>
    <w:rsid w:val="00B26D80"/>
    <w:rsid w:val="00B37E3F"/>
    <w:rsid w:val="00BB6ED0"/>
    <w:rsid w:val="00BE41A1"/>
    <w:rsid w:val="00BF7E91"/>
    <w:rsid w:val="00C04EA6"/>
    <w:rsid w:val="00C05434"/>
    <w:rsid w:val="00C230FA"/>
    <w:rsid w:val="00C410C9"/>
    <w:rsid w:val="00C420CD"/>
    <w:rsid w:val="00C6408A"/>
    <w:rsid w:val="00C7455D"/>
    <w:rsid w:val="00C90954"/>
    <w:rsid w:val="00CA00AE"/>
    <w:rsid w:val="00CB67C8"/>
    <w:rsid w:val="00CC1D0D"/>
    <w:rsid w:val="00CC52B0"/>
    <w:rsid w:val="00CC6486"/>
    <w:rsid w:val="00CE31E0"/>
    <w:rsid w:val="00CE6E17"/>
    <w:rsid w:val="00CF197F"/>
    <w:rsid w:val="00D04A3B"/>
    <w:rsid w:val="00D1011A"/>
    <w:rsid w:val="00D20B27"/>
    <w:rsid w:val="00D25ECD"/>
    <w:rsid w:val="00D46466"/>
    <w:rsid w:val="00D757C2"/>
    <w:rsid w:val="00D76404"/>
    <w:rsid w:val="00DA14C5"/>
    <w:rsid w:val="00DD06B8"/>
    <w:rsid w:val="00DD0F98"/>
    <w:rsid w:val="00DD2B9A"/>
    <w:rsid w:val="00DD3981"/>
    <w:rsid w:val="00DE5087"/>
    <w:rsid w:val="00DF0242"/>
    <w:rsid w:val="00DF148F"/>
    <w:rsid w:val="00DF3895"/>
    <w:rsid w:val="00E00313"/>
    <w:rsid w:val="00E01D7E"/>
    <w:rsid w:val="00E12F70"/>
    <w:rsid w:val="00E24621"/>
    <w:rsid w:val="00E24BB7"/>
    <w:rsid w:val="00E32E9A"/>
    <w:rsid w:val="00E33F9A"/>
    <w:rsid w:val="00E46EE3"/>
    <w:rsid w:val="00E5222A"/>
    <w:rsid w:val="00E756E6"/>
    <w:rsid w:val="00E83522"/>
    <w:rsid w:val="00E87DF3"/>
    <w:rsid w:val="00EA5388"/>
    <w:rsid w:val="00EB156D"/>
    <w:rsid w:val="00EB1D50"/>
    <w:rsid w:val="00EB4532"/>
    <w:rsid w:val="00EC130B"/>
    <w:rsid w:val="00ED59EF"/>
    <w:rsid w:val="00EE0B67"/>
    <w:rsid w:val="00F10FCF"/>
    <w:rsid w:val="00F1113D"/>
    <w:rsid w:val="00F12109"/>
    <w:rsid w:val="00F1213E"/>
    <w:rsid w:val="00F13C00"/>
    <w:rsid w:val="00F25349"/>
    <w:rsid w:val="00F32B30"/>
    <w:rsid w:val="00F32D5F"/>
    <w:rsid w:val="00F3388D"/>
    <w:rsid w:val="00F44475"/>
    <w:rsid w:val="00F521C1"/>
    <w:rsid w:val="00F54341"/>
    <w:rsid w:val="00F547D9"/>
    <w:rsid w:val="00F60CA7"/>
    <w:rsid w:val="00F64863"/>
    <w:rsid w:val="00F90084"/>
    <w:rsid w:val="00F94C90"/>
    <w:rsid w:val="00FE0330"/>
    <w:rsid w:val="00FE5688"/>
    <w:rsid w:val="00FF0736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BF26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2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E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B5"/>
  </w:style>
  <w:style w:type="paragraph" w:styleId="Footer">
    <w:name w:val="footer"/>
    <w:basedOn w:val="Normal"/>
    <w:link w:val="Foot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ld@wech.org.uk" TargetMode="External"/><Relationship Id="rId13" Type="http://schemas.openxmlformats.org/officeDocument/2006/relationships/hyperlink" Target="mailto:grahamharrison@energypurchaseconsultan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hyperlink" Target="mailto:grahamharrison@energypurchaseconsulta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old@wech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tuals.fca.org.uk/Search/Society/2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30</cp:revision>
  <dcterms:created xsi:type="dcterms:W3CDTF">2020-07-26T19:19:00Z</dcterms:created>
  <dcterms:modified xsi:type="dcterms:W3CDTF">2020-07-26T22:45:00Z</dcterms:modified>
</cp:coreProperties>
</file>