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D4" w:rsidRDefault="00AC08D4" w:rsidP="00973341">
      <w:pPr>
        <w:spacing w:after="0" w:line="240" w:lineRule="auto"/>
        <w:jc w:val="center"/>
        <w:rPr>
          <w:rFonts w:ascii="Arial" w:eastAsia="Arial" w:hAnsi="Arial" w:cs="Arial"/>
          <w:b/>
          <w:sz w:val="24"/>
          <w:szCs w:val="24"/>
        </w:rPr>
      </w:pPr>
      <w:r w:rsidRPr="00AC08D4">
        <w:rPr>
          <w:rFonts w:ascii="Arial" w:eastAsia="Arial" w:hAnsi="Arial" w:cs="Arial"/>
          <w:b/>
          <w:sz w:val="24"/>
          <w:szCs w:val="24"/>
        </w:rPr>
        <w:t>Qualification Questionnaire</w:t>
      </w:r>
    </w:p>
    <w:p w:rsidR="00AC08D4" w:rsidRDefault="00AC08D4" w:rsidP="00AC08D4">
      <w:pPr>
        <w:spacing w:after="0" w:line="240" w:lineRule="auto"/>
        <w:jc w:val="center"/>
        <w:rPr>
          <w:rFonts w:ascii="Arial" w:eastAsia="Arial" w:hAnsi="Arial" w:cs="Arial"/>
          <w:b/>
          <w:sz w:val="24"/>
          <w:szCs w:val="24"/>
        </w:rPr>
      </w:pPr>
    </w:p>
    <w:p w:rsidR="00AC08D4" w:rsidRDefault="00AC08D4" w:rsidP="00AC645A">
      <w:pPr>
        <w:spacing w:after="0" w:line="240" w:lineRule="auto"/>
        <w:jc w:val="center"/>
        <w:rPr>
          <w:rFonts w:ascii="Arial" w:eastAsia="Arial" w:hAnsi="Arial" w:cs="Arial"/>
          <w:b/>
          <w:sz w:val="24"/>
          <w:szCs w:val="24"/>
        </w:rPr>
      </w:pPr>
      <w:r w:rsidRPr="00AC08D4">
        <w:rPr>
          <w:rFonts w:ascii="Arial" w:eastAsia="Arial" w:hAnsi="Arial" w:cs="Arial"/>
          <w:b/>
          <w:sz w:val="24"/>
          <w:szCs w:val="24"/>
        </w:rPr>
        <w:t>Contract for</w:t>
      </w:r>
      <w:r w:rsidR="00CB3A7F">
        <w:rPr>
          <w:rFonts w:ascii="Arial" w:eastAsia="Arial" w:hAnsi="Arial" w:cs="Arial"/>
          <w:b/>
          <w:sz w:val="24"/>
          <w:szCs w:val="24"/>
        </w:rPr>
        <w:t xml:space="preserve"> </w:t>
      </w:r>
      <w:r w:rsidR="00FA5D8B">
        <w:rPr>
          <w:rFonts w:ascii="Arial" w:eastAsia="Arial" w:hAnsi="Arial" w:cs="Arial"/>
          <w:b/>
          <w:sz w:val="24"/>
          <w:szCs w:val="24"/>
        </w:rPr>
        <w:t>Refurbishment of Corfe Castle Toilets</w:t>
      </w:r>
      <w:r w:rsidRPr="00AC08D4">
        <w:rPr>
          <w:rFonts w:ascii="Arial" w:eastAsia="Arial" w:hAnsi="Arial" w:cs="Arial"/>
          <w:b/>
          <w:sz w:val="24"/>
          <w:szCs w:val="24"/>
        </w:rPr>
        <w:t xml:space="preserve"> </w:t>
      </w:r>
    </w:p>
    <w:p w:rsidR="00AC08D4" w:rsidRDefault="00AC08D4" w:rsidP="00AC645A">
      <w:pPr>
        <w:spacing w:after="0" w:line="240" w:lineRule="auto"/>
        <w:jc w:val="center"/>
        <w:rPr>
          <w:rFonts w:ascii="Arial" w:eastAsia="Arial" w:hAnsi="Arial" w:cs="Arial"/>
          <w:b/>
          <w:sz w:val="24"/>
          <w:szCs w:val="24"/>
        </w:rPr>
      </w:pP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 xml:space="preserve">The “authority” means the public sector contracting authority, or anyone acting on behalf of the </w:t>
      </w:r>
      <w:bookmarkStart w:id="0" w:name="_GoBack"/>
      <w:bookmarkEnd w:id="0"/>
      <w:r w:rsidRPr="00AC645A">
        <w:rPr>
          <w:rFonts w:ascii="Arial" w:eastAsia="Arial" w:hAnsi="Arial" w:cs="Arial"/>
          <w:sz w:val="24"/>
          <w:szCs w:val="24"/>
        </w:rPr>
        <w:t>contracting authority, that is seeking to invite suitable Suppliers to participate in this procurement process.</w:t>
      </w:r>
      <w:r w:rsidR="008E3075">
        <w:rPr>
          <w:rFonts w:ascii="Arial" w:eastAsia="Arial" w:hAnsi="Arial" w:cs="Arial"/>
          <w:sz w:val="24"/>
          <w:szCs w:val="24"/>
        </w:rPr>
        <w:t xml:space="preserve"> </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seeking to be invited to the next stage of the procurement process and responsible for the information provided.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This Qualification Questionnaire (QQ) has been designed to assess the suitability of a Supplier to deliver the authority’s contract requirement(s)</w:t>
      </w:r>
      <w:r w:rsidR="00463C04">
        <w:rPr>
          <w:rFonts w:ascii="Arial" w:eastAsia="Arial" w:hAnsi="Arial" w:cs="Arial"/>
          <w:sz w:val="24"/>
          <w:szCs w:val="24"/>
        </w:rPr>
        <w:t xml:space="preserve"> and forms part of the criteria for the award of the contract</w:t>
      </w:r>
      <w:r w:rsidRPr="00AC645A">
        <w:rPr>
          <w:rFonts w:ascii="Arial" w:eastAsia="Arial" w:hAnsi="Arial" w:cs="Arial"/>
          <w:sz w:val="24"/>
          <w:szCs w:val="24"/>
        </w:rPr>
        <w:t xml:space="preserve">. </w:t>
      </w:r>
      <w:r w:rsidR="005700D9">
        <w:rPr>
          <w:rFonts w:ascii="Arial" w:eastAsia="Arial" w:hAnsi="Arial" w:cs="Arial"/>
          <w:sz w:val="24"/>
          <w:szCs w:val="24"/>
        </w:rPr>
        <w:t xml:space="preserve">Your tender will not be accepted if you fail to meet the criteria set out in Section 2 of this Qualification </w:t>
      </w:r>
      <w:r w:rsidR="00EF3F75">
        <w:rPr>
          <w:rFonts w:ascii="Arial" w:eastAsia="Arial" w:hAnsi="Arial" w:cs="Arial"/>
          <w:sz w:val="24"/>
          <w:szCs w:val="24"/>
        </w:rPr>
        <w:t>Questionnaire</w:t>
      </w:r>
      <w:r w:rsidR="005700D9">
        <w:rPr>
          <w:rFonts w:ascii="Arial" w:eastAsia="Arial" w:hAnsi="Arial" w:cs="Arial"/>
          <w:sz w:val="24"/>
          <w:szCs w:val="24"/>
        </w:rPr>
        <w:t xml:space="preserve">. </w:t>
      </w:r>
    </w:p>
    <w:p w:rsidR="00370FF3" w:rsidRPr="00AC645A" w:rsidRDefault="00370FF3"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 xml:space="preserve">Please ensure that all questions are completed in full, and in the format requested. Failure to do so may result in your </w:t>
      </w:r>
      <w:r w:rsidR="00370FF3">
        <w:rPr>
          <w:rFonts w:ascii="Arial" w:eastAsia="Arial" w:hAnsi="Arial" w:cs="Arial"/>
          <w:sz w:val="24"/>
          <w:szCs w:val="24"/>
        </w:rPr>
        <w:t xml:space="preserve">tender </w:t>
      </w:r>
      <w:r w:rsidR="00370FF3" w:rsidRPr="00AC645A">
        <w:rPr>
          <w:rFonts w:ascii="Arial" w:eastAsia="Arial" w:hAnsi="Arial" w:cs="Arial"/>
          <w:sz w:val="24"/>
          <w:szCs w:val="24"/>
        </w:rPr>
        <w:t>being</w:t>
      </w:r>
      <w:r w:rsidRPr="00AC645A">
        <w:rPr>
          <w:rFonts w:ascii="Arial" w:eastAsia="Arial" w:hAnsi="Arial" w:cs="Arial"/>
          <w:sz w:val="24"/>
          <w:szCs w:val="24"/>
        </w:rPr>
        <w:t xml:space="preserve">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w:t>
      </w:r>
      <w:r w:rsidR="005700D9">
        <w:rPr>
          <w:rFonts w:ascii="Arial" w:eastAsia="Arial" w:hAnsi="Arial" w:cs="Arial"/>
          <w:sz w:val="24"/>
          <w:szCs w:val="24"/>
        </w:rPr>
        <w:t xml:space="preserve"> with your tender</w:t>
      </w:r>
      <w:r w:rsidRPr="00AC645A">
        <w:rPr>
          <w:rFonts w:ascii="Arial" w:eastAsia="Arial" w:hAnsi="Arial" w:cs="Arial"/>
          <w:sz w:val="24"/>
          <w:szCs w:val="24"/>
        </w:rPr>
        <w:t xml:space="preserve"> </w:t>
      </w: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QQ relating to Technical and Professional Ability) the authority may only obtain such evidence after the final tender evaluation decision i.e. from the winning Supplier only. </w:t>
      </w:r>
    </w:p>
    <w:p w:rsidR="000B3A48" w:rsidRDefault="000B3A48"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 xml:space="preserve">Where the Supplier proposes to use one or more sub-contractors to deliver some or all of the contract requirements, a separate Appendix should be used to provide details of the proposed bidding model that includes members of the </w:t>
      </w:r>
      <w:r w:rsidRPr="00AC645A">
        <w:rPr>
          <w:rFonts w:ascii="Arial" w:eastAsia="Arial" w:hAnsi="Arial" w:cs="Arial"/>
          <w:sz w:val="24"/>
          <w:szCs w:val="24"/>
        </w:rPr>
        <w:lastRenderedPageBreak/>
        <w:t>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3"/>
        <w:rPr>
          <w:rFonts w:ascii="Arial" w:hAnsi="Arial" w:cs="Arial"/>
          <w:sz w:val="24"/>
          <w:szCs w:val="24"/>
        </w:rPr>
      </w:pPr>
      <w:r w:rsidRPr="00AC645A">
        <w:rPr>
          <w:rFonts w:ascii="Arial" w:eastAsia="Arial" w:hAnsi="Arial" w:cs="Arial"/>
          <w:b/>
          <w:sz w:val="24"/>
          <w:szCs w:val="24"/>
        </w:rPr>
        <w:t>Consortia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10. </w:t>
      </w:r>
      <w:r>
        <w:rPr>
          <w:rFonts w:ascii="Arial" w:eastAsia="Arial" w:hAnsi="Arial" w:cs="Arial"/>
          <w:sz w:val="24"/>
          <w:szCs w:val="24"/>
        </w:rPr>
        <w:tab/>
      </w:r>
      <w:r w:rsidRPr="00AC645A">
        <w:rPr>
          <w:rFonts w:ascii="Arial" w:eastAsia="Arial" w:hAnsi="Arial" w:cs="Arial"/>
          <w:sz w:val="24"/>
          <w:szCs w:val="24"/>
        </w:rPr>
        <w:t>If the Supplier completing this QQ is doing so as part of a proposed consortium, the following information must be provided;</w:t>
      </w:r>
    </w:p>
    <w:p w:rsidR="000B690D" w:rsidRPr="00AC645A" w:rsidRDefault="000B690D" w:rsidP="00AC645A">
      <w:pPr>
        <w:spacing w:after="0" w:line="240" w:lineRule="auto"/>
        <w:ind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names of all consortium members;</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the lead member of the consortium who will be contractually responsible for delivery of the contract (if a separate legal entity is not being created); and</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if the consortium is not proposing to form a legal entity, full details of proposed arrangements within a separate Appendix.</w:t>
      </w:r>
    </w:p>
    <w:p w:rsidR="000B690D" w:rsidRPr="00AC645A" w:rsidRDefault="000B690D" w:rsidP="00AC645A">
      <w:pPr>
        <w:spacing w:after="0" w:line="240" w:lineRule="auto"/>
        <w:ind w:left="720" w:right="-332"/>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11. </w:t>
      </w:r>
      <w:r>
        <w:rPr>
          <w:rFonts w:ascii="Arial" w:eastAsia="Arial" w:hAnsi="Arial" w:cs="Arial"/>
          <w:sz w:val="24"/>
          <w:szCs w:val="24"/>
        </w:rPr>
        <w:tab/>
      </w:r>
      <w:r w:rsidRPr="00AC645A">
        <w:rPr>
          <w:rFonts w:ascii="Arial" w:eastAsia="Arial" w:hAnsi="Arial"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12. </w:t>
      </w:r>
      <w:r>
        <w:rPr>
          <w:rFonts w:ascii="Arial" w:eastAsia="Arial" w:hAnsi="Arial" w:cs="Arial"/>
          <w:sz w:val="24"/>
          <w:szCs w:val="24"/>
        </w:rPr>
        <w:tab/>
      </w:r>
      <w:r w:rsidRPr="00AC645A">
        <w:rPr>
          <w:rFonts w:ascii="Arial" w:eastAsia="Arial" w:hAnsi="Arial" w:cs="Arial"/>
          <w:sz w:val="24"/>
          <w:szCs w:val="24"/>
          <w:u w:val="single"/>
        </w:rPr>
        <w:t xml:space="preserve">All </w:t>
      </w:r>
      <w:r w:rsidRPr="00AC645A">
        <w:rPr>
          <w:rFonts w:ascii="Arial" w:eastAsia="Arial" w:hAnsi="Arial" w:cs="Arial"/>
          <w:sz w:val="24"/>
          <w:szCs w:val="24"/>
        </w:rPr>
        <w:t xml:space="preserve">members of the consortium will be required to provide the information required in </w:t>
      </w:r>
      <w:r w:rsidRPr="00AC645A">
        <w:rPr>
          <w:rFonts w:ascii="Arial" w:eastAsia="Arial" w:hAnsi="Arial" w:cs="Arial"/>
          <w:sz w:val="24"/>
          <w:szCs w:val="24"/>
          <w:u w:val="single"/>
        </w:rPr>
        <w:t>all</w:t>
      </w:r>
      <w:r w:rsidRPr="00AC645A">
        <w:rPr>
          <w:rFonts w:ascii="Arial" w:eastAsia="Arial" w:hAnsi="Arial" w:cs="Arial"/>
          <w:sz w:val="24"/>
          <w:szCs w:val="24"/>
        </w:rPr>
        <w:t xml:space="preserve"> sections of the QQ as part of a single composite response to the authority i.e. each member of the consortium is required to complete the form.</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13. </w:t>
      </w:r>
      <w:r>
        <w:rPr>
          <w:rFonts w:ascii="Arial" w:eastAsia="Arial" w:hAnsi="Arial" w:cs="Arial"/>
          <w:sz w:val="24"/>
          <w:szCs w:val="24"/>
        </w:rPr>
        <w:tab/>
      </w:r>
      <w:r w:rsidRPr="00AC645A">
        <w:rPr>
          <w:rFonts w:ascii="Arial" w:eastAsia="Arial" w:hAnsi="Arial" w:cs="Arial"/>
          <w:sz w:val="24"/>
          <w:szCs w:val="24"/>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eastAsia="Arial" w:hAnsi="Arial" w:cs="Arial"/>
          <w:sz w:val="24"/>
          <w:szCs w:val="24"/>
        </w:rPr>
      </w:pPr>
      <w:r w:rsidRPr="00AC645A">
        <w:rPr>
          <w:rFonts w:ascii="Arial" w:eastAsia="Arial" w:hAnsi="Arial" w:cs="Arial"/>
          <w:sz w:val="24"/>
          <w:szCs w:val="24"/>
        </w:rPr>
        <w:t xml:space="preserve">14. </w:t>
      </w:r>
      <w:r>
        <w:rPr>
          <w:rFonts w:ascii="Arial" w:eastAsia="Arial" w:hAnsi="Arial" w:cs="Arial"/>
          <w:sz w:val="24"/>
          <w:szCs w:val="24"/>
        </w:rPr>
        <w:tab/>
      </w:r>
      <w:r w:rsidRPr="00AC645A">
        <w:rPr>
          <w:rFonts w:ascii="Arial" w:eastAsia="Arial" w:hAnsi="Arial" w:cs="Arial"/>
          <w:sz w:val="24"/>
          <w:szCs w:val="24"/>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15. </w:t>
      </w:r>
      <w:r>
        <w:rPr>
          <w:rFonts w:ascii="Arial" w:eastAsia="Arial" w:hAnsi="Arial" w:cs="Arial"/>
          <w:sz w:val="24"/>
          <w:szCs w:val="24"/>
        </w:rPr>
        <w:tab/>
      </w:r>
      <w:r w:rsidRPr="00AC645A">
        <w:rPr>
          <w:rFonts w:ascii="Arial" w:eastAsia="Arial" w:hAnsi="Arial" w:cs="Arial"/>
          <w:sz w:val="24"/>
          <w:szCs w:val="24"/>
        </w:rPr>
        <w:t>When providing details of contracts in answering section 6 of this QQ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16. </w:t>
      </w:r>
      <w:r>
        <w:rPr>
          <w:rFonts w:ascii="Arial" w:eastAsia="Arial" w:hAnsi="Arial" w:cs="Arial"/>
          <w:sz w:val="24"/>
          <w:szCs w:val="24"/>
        </w:rPr>
        <w:tab/>
      </w:r>
      <w:r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17. </w:t>
      </w:r>
      <w:r>
        <w:rPr>
          <w:rFonts w:ascii="Arial" w:eastAsia="Arial" w:hAnsi="Arial" w:cs="Arial"/>
          <w:sz w:val="24"/>
          <w:szCs w:val="24"/>
        </w:rPr>
        <w:tab/>
      </w:r>
      <w:r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AC645A">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80" w:type="dxa"/>
        <w:tblInd w:w="-27" w:type="dxa"/>
        <w:tblLayout w:type="fixed"/>
        <w:tblCellMar>
          <w:left w:w="10" w:type="dxa"/>
          <w:right w:w="10" w:type="dxa"/>
        </w:tblCellMar>
        <w:tblLook w:val="0000" w:firstRow="0" w:lastRow="0" w:firstColumn="0" w:lastColumn="0" w:noHBand="0" w:noVBand="0"/>
      </w:tblPr>
      <w:tblGrid>
        <w:gridCol w:w="1183"/>
        <w:gridCol w:w="110"/>
        <w:gridCol w:w="2058"/>
        <w:gridCol w:w="2603"/>
        <w:gridCol w:w="2126"/>
        <w:gridCol w:w="1560"/>
        <w:gridCol w:w="40"/>
      </w:tblGrid>
      <w:tr w:rsidR="000B690D" w:rsidRPr="00AC645A" w:rsidTr="00AC645A">
        <w:trPr>
          <w:gridAfter w:val="1"/>
          <w:wAfter w:w="40" w:type="dxa"/>
          <w:trHeight w:val="34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jc w:val="center"/>
              <w:rPr>
                <w:rFonts w:ascii="Arial" w:eastAsia="Arial" w:hAnsi="Arial" w:cs="Arial"/>
                <w:b/>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AC645A">
        <w:trPr>
          <w:gridAfter w:val="1"/>
          <w:wAfter w:w="40" w:type="dxa"/>
          <w:trHeight w:val="68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completing the QQ </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6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0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0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70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4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d)  Bidding as a consortium but not proposing to create a new legal entity.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 xml:space="preserve">If yes, please include details of your consortium in the next column and use a separate Appendix to explain the alternative arrangements i.e. why a new legal entity is not being created. </w:t>
            </w:r>
          </w:p>
          <w:p w:rsidR="000B690D" w:rsidRPr="00AC645A" w:rsidRDefault="000B690D" w:rsidP="00AC645A">
            <w:pPr>
              <w:spacing w:after="0" w:line="240" w:lineRule="auto"/>
              <w:ind w:left="31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Please note that the authority may require the consortium to assume a specific legal form if awarded the contract, to the extent that it is necessary for the satisfactory performance of the contract.</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i/>
                <w:sz w:val="24"/>
                <w:szCs w:val="24"/>
              </w:rPr>
              <w:t> </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e)  Bidding as a consortium and intend to create a Special Purpose Vehicle (SPV).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include details of your consortium, current lead member and intended SPV in the next column and provide full details of the bidding model using a separate Appendix.</w:t>
            </w: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2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AC645A">
        <w:trPr>
          <w:gridAfter w:val="1"/>
          <w:wAfter w:w="40" w:type="dxa"/>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jc w:val="center"/>
              <w:rPr>
                <w:rFonts w:ascii="Arial" w:hAnsi="Arial" w:cs="Arial"/>
                <w:sz w:val="24"/>
                <w:szCs w:val="24"/>
              </w:rPr>
            </w:pPr>
            <w:r w:rsidRPr="00AC645A">
              <w:rPr>
                <w:rFonts w:ascii="Arial" w:eastAsia="Arial" w:hAnsi="Arial" w:cs="Arial"/>
                <w:sz w:val="24"/>
                <w:szCs w:val="24"/>
              </w:rPr>
              <w:t>Supplier contact details for enquiries about this QQ</w:t>
            </w: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E-mail</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1.4.1</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w:t>
            </w:r>
            <w:r w:rsidRPr="00AC645A">
              <w:rPr>
                <w:rFonts w:ascii="Arial" w:eastAsia="Arial" w:hAnsi="Arial" w:cs="Arial"/>
                <w:sz w:val="24"/>
                <w:szCs w:val="24"/>
              </w:rPr>
              <w:lastRenderedPageBreak/>
              <w:t>the Criminal Attempts and Conspiracy (Northern 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created,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w:t>
            </w:r>
            <w:r w:rsidRPr="00AC645A">
              <w:rPr>
                <w:rFonts w:ascii="Arial" w:eastAsia="Arial" w:hAnsi="Arial" w:cs="Arial"/>
                <w:sz w:val="24"/>
                <w:szCs w:val="24"/>
              </w:rPr>
              <w:lastRenderedPageBreak/>
              <w:t>EU law, national law, collective agreements or by the international environmental, social and labour 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w:t>
            </w:r>
          </w:p>
          <w:p w:rsidR="004875E1" w:rsidRPr="00AC645A" w:rsidRDefault="004875E1" w:rsidP="004875E1">
            <w:pPr>
              <w:spacing w:after="0" w:line="240" w:lineRule="auto"/>
              <w:ind w:left="720"/>
              <w:rPr>
                <w:rFonts w:ascii="Arial" w:eastAsia="Arial" w:hAnsi="Arial" w:cs="Arial"/>
                <w:sz w:val="24"/>
                <w:szCs w:val="24"/>
              </w:rPr>
            </w:pPr>
          </w:p>
          <w:p w:rsidR="000B690D" w:rsidRPr="00AC645A" w:rsidRDefault="00AC645A" w:rsidP="004875E1">
            <w:pPr>
              <w:spacing w:after="0" w:line="240" w:lineRule="auto"/>
              <w:ind w:left="1445" w:hanging="709"/>
              <w:rPr>
                <w:rFonts w:ascii="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t>your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QQ.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r w:rsidRPr="00AC645A">
        <w:rPr>
          <w:rFonts w:ascii="Arial" w:eastAsia="Arial" w:hAnsi="Arial" w:cs="Arial"/>
          <w:sz w:val="24"/>
          <w:szCs w:val="24"/>
        </w:rPr>
        <w:t>taken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AC645A" w:rsidRPr="00AC645A">
        <w:rPr>
          <w:rFonts w:ascii="Arial" w:eastAsia="Arial" w:hAnsi="Arial" w:cs="Arial"/>
          <w:sz w:val="24"/>
          <w:szCs w:val="24"/>
        </w:rPr>
        <w:t xml:space="preserve">a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p w:rsidR="006F5CC8" w:rsidRPr="00AC645A" w:rsidRDefault="006F5CC8" w:rsidP="006F5CC8">
            <w:pPr>
              <w:spacing w:after="0" w:line="240" w:lineRule="auto"/>
              <w:ind w:left="742"/>
              <w:jc w:val="both"/>
              <w:rPr>
                <w:rFonts w:ascii="Arial" w:hAnsi="Arial" w:cs="Arial"/>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center"/>
              <w:rPr>
                <w:rFonts w:ascii="Arial" w:eastAsia="Arial" w:hAnsi="Arial" w:cs="Arial"/>
                <w:b/>
                <w:sz w:val="24"/>
                <w:szCs w:val="24"/>
              </w:rPr>
            </w:pP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006F5CC8">
              <w:rPr>
                <w:rFonts w:ascii="Arial" w:eastAsia="Arial" w:hAnsi="Arial" w:cs="Arial"/>
                <w:b/>
                <w:sz w:val="24"/>
                <w:szCs w:val="24"/>
              </w:rPr>
              <w:t xml:space="preserve">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92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9"/>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shd w:val="clear" w:color="auto" w:fill="auto"/>
            <w:tcMar>
              <w:top w:w="0" w:type="dxa"/>
              <w:left w:w="10" w:type="dxa"/>
              <w:bottom w:w="0" w:type="dxa"/>
              <w:right w:w="10" w:type="dxa"/>
            </w:tcMar>
          </w:tcPr>
          <w:p w:rsidR="000B690D" w:rsidRPr="00AC645A" w:rsidRDefault="000B690D" w:rsidP="006F5CC8">
            <w:pPr>
              <w:spacing w:after="0" w:line="240" w:lineRule="auto"/>
              <w:ind w:hanging="714"/>
              <w:rPr>
                <w:rFonts w:ascii="Arial" w:hAnsi="Arial" w:cs="Arial"/>
                <w:sz w:val="24"/>
                <w:szCs w:val="24"/>
              </w:rPr>
            </w:pPr>
          </w:p>
        </w:tc>
        <w:tc>
          <w:tcPr>
            <w:tcW w:w="1417" w:type="dxa"/>
            <w:shd w:val="clear" w:color="auto" w:fill="auto"/>
            <w:tcMar>
              <w:top w:w="0" w:type="dxa"/>
              <w:left w:w="10" w:type="dxa"/>
              <w:bottom w:w="0" w:type="dxa"/>
              <w:right w:w="10"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79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420"/>
        </w:trPr>
        <w:tc>
          <w:tcPr>
            <w:tcW w:w="904"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5.2</w:t>
            </w:r>
          </w:p>
        </w:tc>
        <w:tc>
          <w:tcPr>
            <w:tcW w:w="7035" w:type="dxa"/>
            <w:gridSpan w:val="2"/>
            <w:tcBorders>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spacing w:after="0" w:line="240" w:lineRule="auto"/>
              <w:rPr>
                <w:rFonts w:ascii="Arial" w:eastAsia="Arial" w:hAnsi="Arial" w:cs="Arial"/>
                <w:sz w:val="24"/>
                <w:szCs w:val="24"/>
              </w:rPr>
            </w:pPr>
            <w:bookmarkStart w:id="9" w:name="h.4d34og8"/>
            <w:bookmarkEnd w:id="9"/>
            <w:r w:rsidRPr="00AC645A">
              <w:rPr>
                <w:rFonts w:ascii="Arial" w:eastAsia="Arial" w:hAnsi="Arial" w:cs="Arial"/>
                <w:sz w:val="24"/>
                <w:szCs w:val="24"/>
              </w:rPr>
              <w:t>Where the authority has specified a minimum level of economic and financial standing and/or a minimum financial threshold within the evaluation criteria for this QQ, please self-certify by answering ‘Yes’ or ‘No’ that you meet the requirements set out here.</w:t>
            </w:r>
          </w:p>
          <w:p w:rsidR="006F5CC8" w:rsidRPr="00AC645A" w:rsidRDefault="006F5CC8" w:rsidP="006F5CC8">
            <w:pPr>
              <w:spacing w:after="0" w:line="240" w:lineRule="auto"/>
              <w:rPr>
                <w:rFonts w:ascii="Arial" w:hAnsi="Arial" w:cs="Arial"/>
                <w:sz w:val="24"/>
                <w:szCs w:val="24"/>
              </w:rPr>
            </w:pPr>
          </w:p>
        </w:tc>
        <w:tc>
          <w:tcPr>
            <w:tcW w:w="1417" w:type="dxa"/>
            <w:tcBorders>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Yes</w:t>
            </w:r>
          </w:p>
          <w:p w:rsidR="000B690D" w:rsidRPr="00AC645A" w:rsidRDefault="000B690D" w:rsidP="006F5CC8">
            <w:pPr>
              <w:spacing w:after="0" w:line="240" w:lineRule="auto"/>
              <w:rPr>
                <w:rFonts w:ascii="Arial" w:hAnsi="Arial" w:cs="Arial"/>
                <w:sz w:val="24"/>
                <w:szCs w:val="24"/>
              </w:rPr>
            </w:pPr>
          </w:p>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No    </w:t>
            </w: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5.3</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5700D9">
            <w:pPr>
              <w:spacing w:after="0" w:line="240" w:lineRule="auto"/>
              <w:rPr>
                <w:rFonts w:ascii="Arial" w:eastAsia="Arial" w:hAnsi="Arial" w:cs="Arial"/>
                <w:sz w:val="24"/>
                <w:szCs w:val="24"/>
              </w:rPr>
            </w:pPr>
            <w:r w:rsidRPr="00AC645A">
              <w:rPr>
                <w:rFonts w:ascii="Arial" w:eastAsia="Arial" w:hAnsi="Arial" w:cs="Arial"/>
                <w:sz w:val="24"/>
                <w:szCs w:val="24"/>
              </w:rPr>
              <w:t>Relationship to the Supplier completing the QQ</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r w:rsidR="00B531D4" w:rsidRPr="00AC645A">
              <w:rPr>
                <w:rFonts w:ascii="Arial" w:eastAsia="Arial" w:hAnsi="Arial" w:cs="Arial"/>
                <w:sz w:val="24"/>
                <w:szCs w:val="24"/>
              </w:rPr>
              <w:t>e.g.</w:t>
            </w:r>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0B3A48" w:rsidRDefault="000B3A48" w:rsidP="00ED726F">
            <w:pPr>
              <w:spacing w:after="0" w:line="240" w:lineRule="auto"/>
              <w:rPr>
                <w:rFonts w:ascii="Arial" w:eastAsia="Arial" w:hAnsi="Arial" w:cs="Arial"/>
                <w:sz w:val="24"/>
                <w:szCs w:val="24"/>
              </w:rPr>
            </w:pPr>
          </w:p>
          <w:p w:rsidR="000B3A48" w:rsidRPr="00AC645A" w:rsidRDefault="000B3A48"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8439"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3881"/>
      </w:tblGrid>
      <w:tr w:rsidR="000B3A48" w:rsidRPr="00AC645A" w:rsidTr="00A50769">
        <w:trPr>
          <w:trHeight w:val="280"/>
        </w:trPr>
        <w:tc>
          <w:tcPr>
            <w:tcW w:w="8439" w:type="dxa"/>
            <w:gridSpan w:val="4"/>
            <w:tcBorders>
              <w:bottom w:val="single" w:sz="4" w:space="0" w:color="000000"/>
            </w:tcBorders>
            <w:shd w:val="clear" w:color="auto" w:fill="auto"/>
            <w:tcMar>
              <w:top w:w="0" w:type="dxa"/>
              <w:left w:w="108" w:type="dxa"/>
              <w:bottom w:w="0" w:type="dxa"/>
              <w:right w:w="108" w:type="dxa"/>
            </w:tcMar>
          </w:tcPr>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7. Additional QQ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Further project specific questions relating to the technical and professional ability of the Supplier.</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0B3A48" w:rsidRPr="000B3A48" w:rsidRDefault="000B3A48" w:rsidP="000B3A48"/>
          <w:tbl>
            <w:tblPr>
              <w:tblW w:w="7901" w:type="dxa"/>
              <w:tblLayout w:type="fixed"/>
              <w:tblCellMar>
                <w:left w:w="10" w:type="dxa"/>
                <w:right w:w="10" w:type="dxa"/>
              </w:tblCellMar>
              <w:tblLook w:val="0000" w:firstRow="0" w:lastRow="0" w:firstColumn="0" w:lastColumn="0" w:noHBand="0" w:noVBand="0"/>
            </w:tblPr>
            <w:tblGrid>
              <w:gridCol w:w="601"/>
              <w:gridCol w:w="6308"/>
              <w:gridCol w:w="992"/>
            </w:tblGrid>
            <w:tr w:rsidR="000B3A48" w:rsidRPr="00AC645A" w:rsidTr="000B3A48">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6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CB3A7F" w:rsidRPr="009B12A7" w:rsidRDefault="000B3A48" w:rsidP="00AC645A">
                  <w:pPr>
                    <w:tabs>
                      <w:tab w:val="center" w:pos="4005"/>
                    </w:tabs>
                    <w:spacing w:after="0" w:line="240" w:lineRule="auto"/>
                    <w:rPr>
                      <w:rFonts w:ascii="Arial" w:hAnsi="Arial" w:cs="Arial"/>
                      <w:color w:val="auto"/>
                      <w:sz w:val="24"/>
                      <w:szCs w:val="24"/>
                    </w:rPr>
                  </w:pPr>
                  <w:r w:rsidRPr="009B12A7">
                    <w:rPr>
                      <w:rFonts w:ascii="Arial" w:eastAsia="Arial" w:hAnsi="Arial" w:cs="Arial"/>
                      <w:color w:val="auto"/>
                      <w:sz w:val="24"/>
                      <w:szCs w:val="24"/>
                    </w:rPr>
                    <w:t xml:space="preserve">Employer’s (Compulsory) Liability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t> </w:t>
                  </w:r>
                  <w:r w:rsidR="00CB3A7F" w:rsidRPr="009B12A7">
                    <w:rPr>
                      <w:rFonts w:ascii="Arial" w:eastAsia="Arial" w:hAnsi="Arial" w:cs="Arial"/>
                      <w:color w:val="auto"/>
                      <w:sz w:val="24"/>
                      <w:szCs w:val="24"/>
                    </w:rPr>
                    <w:br/>
                    <w:t xml:space="preserve">Public Liability Insurance </w:t>
                  </w:r>
                  <w:r w:rsidR="009B12A7" w:rsidRPr="009B12A7">
                    <w:rPr>
                      <w:rFonts w:ascii="Arial" w:eastAsia="Arial" w:hAnsi="Arial" w:cs="Arial"/>
                      <w:color w:val="auto"/>
                      <w:sz w:val="24"/>
                      <w:szCs w:val="24"/>
                    </w:rPr>
                    <w:t xml:space="preserve">up to a limit of </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t xml:space="preserve">Professional Indemnity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r>
                  <w:r w:rsidR="00CB3A7F" w:rsidRPr="009B12A7">
                    <w:rPr>
                      <w:rFonts w:ascii="Arial" w:hAnsi="Arial" w:cs="Arial"/>
                      <w:color w:val="auto"/>
                      <w:sz w:val="24"/>
                      <w:szCs w:val="24"/>
                    </w:rPr>
                    <w:t xml:space="preserve">shall be maintained for </w:t>
                  </w:r>
                  <w:r w:rsidR="009B12A7" w:rsidRPr="009B12A7">
                    <w:rPr>
                      <w:rFonts w:ascii="Arial" w:hAnsi="Arial" w:cs="Arial"/>
                      <w:color w:val="auto"/>
                      <w:sz w:val="24"/>
                      <w:szCs w:val="24"/>
                    </w:rPr>
                    <w:t>the length of the contract</w:t>
                  </w:r>
                </w:p>
                <w:p w:rsidR="00A50769" w:rsidRPr="00AC645A" w:rsidRDefault="00A50769" w:rsidP="00973341">
                  <w:pPr>
                    <w:tabs>
                      <w:tab w:val="center" w:pos="4005"/>
                    </w:tabs>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78"/>
              <w:gridCol w:w="6328"/>
              <w:gridCol w:w="1027"/>
            </w:tblGrid>
            <w:tr w:rsidR="000B3A48" w:rsidRPr="00AC645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If you have answered “yes” to one or both of the questions in this module, please provide, as a separate </w:t>
                  </w:r>
                  <w:r w:rsidRPr="00AC645A">
                    <w:rPr>
                      <w:rFonts w:ascii="Arial" w:eastAsia="Arial" w:hAnsi="Arial" w:cs="Arial"/>
                      <w:sz w:val="24"/>
                      <w:szCs w:val="24"/>
                    </w:rPr>
                    <w:lastRenderedPageBreak/>
                    <w:t>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0B3A48"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tabs>
                      <w:tab w:val="left" w:pos="360"/>
                      <w:tab w:val="left" w:pos="720"/>
                      <w:tab w:val="left" w:pos="1440"/>
                      <w:tab w:val="left" w:pos="2880"/>
                    </w:tabs>
                    <w:spacing w:after="0" w:line="240" w:lineRule="auto"/>
                    <w:rPr>
                      <w:rFonts w:ascii="Arial" w:eastAsia="Arial" w:hAnsi="Arial" w:cs="Arial"/>
                      <w:sz w:val="24"/>
                      <w:szCs w:val="24"/>
                    </w:rPr>
                  </w:pPr>
                </w:p>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spacing w:after="0" w:line="240" w:lineRule="auto"/>
                    <w:rPr>
                      <w:rFonts w:ascii="Arial" w:eastAsia="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Default="00A50769"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414D12">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Default="00A50769" w:rsidP="00414D12">
                  <w:pPr>
                    <w:spacing w:after="0" w:line="240" w:lineRule="auto"/>
                    <w:rPr>
                      <w:rFonts w:ascii="Arial" w:hAnsi="Arial" w:cs="Arial"/>
                      <w:sz w:val="24"/>
                      <w:szCs w:val="24"/>
                    </w:rPr>
                  </w:pPr>
                </w:p>
                <w:p w:rsidR="00973341" w:rsidRPr="00AC645A" w:rsidRDefault="00973341" w:rsidP="00414D12">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414D12">
                  <w:pPr>
                    <w:tabs>
                      <w:tab w:val="center" w:pos="4513"/>
                      <w:tab w:val="right" w:pos="9026"/>
                    </w:tabs>
                    <w:spacing w:after="0" w:line="240" w:lineRule="auto"/>
                    <w:rPr>
                      <w:rFonts w:ascii="Arial" w:hAnsi="Arial" w:cs="Arial"/>
                      <w:sz w:val="24"/>
                      <w:szCs w:val="24"/>
                    </w:rPr>
                  </w:pPr>
                </w:p>
                <w:p w:rsidR="00A50769" w:rsidRPr="00AC645A" w:rsidRDefault="00A50769" w:rsidP="00414D12">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E - Health and Safety</w:t>
            </w:r>
          </w:p>
          <w:p w:rsidR="000B3A48" w:rsidRPr="00AC645A" w:rsidRDefault="000B3A48" w:rsidP="00AC645A">
            <w:pPr>
              <w:spacing w:after="0" w:line="240" w:lineRule="auto"/>
              <w:ind w:hanging="118"/>
              <w:rPr>
                <w:rFonts w:ascii="Arial" w:hAnsi="Arial" w:cs="Arial"/>
                <w:sz w:val="24"/>
                <w:szCs w:val="24"/>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Default="000B3A48"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4035F1" w:rsidRDefault="004035F1" w:rsidP="004035F1"/>
          <w:p w:rsidR="004035F1" w:rsidRDefault="004035F1" w:rsidP="004035F1"/>
          <w:p w:rsidR="004035F1" w:rsidRPr="004035F1" w:rsidRDefault="004035F1" w:rsidP="004035F1"/>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50769">
        <w:trPr>
          <w:trHeight w:val="4842"/>
        </w:trPr>
        <w:tc>
          <w:tcPr>
            <w:tcW w:w="67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0375C5">
              <w:rPr>
                <w:rFonts w:ascii="Arial" w:eastAsia="Arial" w:hAnsi="Arial" w:cs="Arial"/>
                <w:sz w:val="24"/>
                <w:szCs w:val="24"/>
              </w:rPr>
              <w:t>.....................</w:t>
            </w:r>
            <w:r w:rsidRPr="00AC645A">
              <w:rPr>
                <w:rFonts w:ascii="Arial" w:eastAsia="Arial" w:hAnsi="Arial" w:cs="Arial"/>
                <w:sz w:val="24"/>
                <w:szCs w:val="24"/>
              </w:rPr>
              <w:t>...........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50769">
        <w:trPr>
          <w:trHeight w:val="389"/>
        </w:trPr>
        <w:tc>
          <w:tcPr>
            <w:tcW w:w="678" w:type="dxa"/>
            <w:vMerge w:val="restart"/>
            <w:tcBorders>
              <w:top w:val="single" w:sz="12" w:space="0" w:color="000000"/>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5700D9">
            <w:pPr>
              <w:spacing w:after="0" w:line="240" w:lineRule="auto"/>
              <w:jc w:val="center"/>
              <w:rPr>
                <w:rFonts w:ascii="Arial" w:hAnsi="Arial" w:cs="Arial"/>
                <w:b/>
                <w:sz w:val="24"/>
                <w:szCs w:val="24"/>
              </w:rPr>
            </w:pPr>
            <w:r w:rsidRPr="00A50769">
              <w:rPr>
                <w:rFonts w:ascii="Arial" w:hAnsi="Arial" w:cs="Arial"/>
                <w:b/>
                <w:sz w:val="24"/>
                <w:szCs w:val="24"/>
              </w:rPr>
              <w:t>Section of QQ</w:t>
            </w:r>
          </w:p>
        </w:tc>
        <w:tc>
          <w:tcPr>
            <w:tcW w:w="3881"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50769">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center"/>
              <w:rPr>
                <w:rFonts w:ascii="Arial" w:hAnsi="Arial" w:cs="Arial"/>
                <w:sz w:val="24"/>
                <w:szCs w:val="24"/>
              </w:rPr>
            </w:pPr>
            <w:r w:rsidRPr="00AC645A">
              <w:rPr>
                <w:rFonts w:ascii="Arial" w:eastAsia="Arial" w:hAnsi="Arial" w:cs="Arial"/>
                <w:b/>
                <w:sz w:val="24"/>
                <w:szCs w:val="24"/>
              </w:rPr>
              <w:t>QQ COMPLETED BY</w:t>
            </w: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6237"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6237"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QQ – 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QQ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3E6" w:rsidRDefault="006E33E6">
      <w:pPr>
        <w:spacing w:after="0" w:line="240" w:lineRule="auto"/>
      </w:pPr>
      <w:r>
        <w:separator/>
      </w:r>
    </w:p>
  </w:endnote>
  <w:endnote w:type="continuationSeparator" w:id="0">
    <w:p w:rsidR="006E33E6" w:rsidRDefault="006E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jc w:val="center"/>
    </w:pPr>
    <w:r>
      <w:fldChar w:fldCharType="begin"/>
    </w:r>
    <w:r>
      <w:instrText xml:space="preserve"> PAGE </w:instrText>
    </w:r>
    <w:r>
      <w:fldChar w:fldCharType="separate"/>
    </w:r>
    <w:r w:rsidR="001427A8">
      <w:rPr>
        <w:noProof/>
      </w:rPr>
      <w:t>2</w:t>
    </w:r>
    <w:r>
      <w:fldChar w:fldCharType="end"/>
    </w:r>
  </w:p>
  <w:p w:rsidR="006E33E6" w:rsidRDefault="006E33E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jc w:val="center"/>
    </w:pPr>
    <w:r>
      <w:fldChar w:fldCharType="begin"/>
    </w:r>
    <w:r>
      <w:instrText xml:space="preserve"> PAGE </w:instrText>
    </w:r>
    <w:r>
      <w:fldChar w:fldCharType="separate"/>
    </w:r>
    <w:r w:rsidR="001427A8">
      <w:rPr>
        <w:noProof/>
      </w:rPr>
      <w:t>21</w:t>
    </w:r>
    <w:r>
      <w:fldChar w:fldCharType="end"/>
    </w:r>
  </w:p>
  <w:p w:rsidR="006E33E6" w:rsidRDefault="006E33E6">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3E6" w:rsidRDefault="006E33E6">
      <w:pPr>
        <w:spacing w:after="0" w:line="240" w:lineRule="auto"/>
      </w:pPr>
      <w:r>
        <w:separator/>
      </w:r>
    </w:p>
  </w:footnote>
  <w:footnote w:type="continuationSeparator" w:id="0">
    <w:p w:rsidR="006E33E6" w:rsidRDefault="006E33E6">
      <w:pPr>
        <w:spacing w:after="0" w:line="240" w:lineRule="auto"/>
      </w:pPr>
      <w:r>
        <w:continuationSeparator/>
      </w:r>
    </w:p>
  </w:footnote>
  <w:footnote w:id="1">
    <w:p w:rsidR="006E33E6" w:rsidRDefault="006E33E6">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Pr="00E11091" w:rsidRDefault="001427A8">
    <w:pPr>
      <w:tabs>
        <w:tab w:val="center" w:pos="4513"/>
        <w:tab w:val="right" w:pos="9026"/>
      </w:tabs>
      <w:spacing w:after="0" w:line="240" w:lineRule="auto"/>
      <w:rPr>
        <w:rFonts w:ascii="Arial" w:hAnsi="Arial" w:cs="Arial"/>
        <w:sz w:val="20"/>
      </w:rPr>
    </w:pPr>
    <w:r>
      <w:rPr>
        <w:rFonts w:ascii="Arial" w:hAnsi="Arial" w:cs="Arial"/>
        <w:sz w:val="20"/>
      </w:rPr>
      <w:t>Refurbishment Corfe Castle Toilets</w:t>
    </w:r>
  </w:p>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5C5"/>
    <w:rsid w:val="00096052"/>
    <w:rsid w:val="000B3A48"/>
    <w:rsid w:val="000B690D"/>
    <w:rsid w:val="001228DB"/>
    <w:rsid w:val="001427A8"/>
    <w:rsid w:val="00370FF3"/>
    <w:rsid w:val="00396A2A"/>
    <w:rsid w:val="004035F1"/>
    <w:rsid w:val="00414D12"/>
    <w:rsid w:val="00463C04"/>
    <w:rsid w:val="004875E1"/>
    <w:rsid w:val="004E5AB6"/>
    <w:rsid w:val="00527689"/>
    <w:rsid w:val="00543AFA"/>
    <w:rsid w:val="005700D9"/>
    <w:rsid w:val="006E33E6"/>
    <w:rsid w:val="006F5CC8"/>
    <w:rsid w:val="007C7CA5"/>
    <w:rsid w:val="00814419"/>
    <w:rsid w:val="00873CD7"/>
    <w:rsid w:val="008E10EE"/>
    <w:rsid w:val="008E3075"/>
    <w:rsid w:val="00973341"/>
    <w:rsid w:val="009B12A7"/>
    <w:rsid w:val="00A50769"/>
    <w:rsid w:val="00A97CB4"/>
    <w:rsid w:val="00AC0637"/>
    <w:rsid w:val="00AC08D4"/>
    <w:rsid w:val="00AC645A"/>
    <w:rsid w:val="00B4214D"/>
    <w:rsid w:val="00B531D4"/>
    <w:rsid w:val="00CB3A7F"/>
    <w:rsid w:val="00DC04C1"/>
    <w:rsid w:val="00E11091"/>
    <w:rsid w:val="00EB593F"/>
    <w:rsid w:val="00ED726F"/>
    <w:rsid w:val="00EF3F75"/>
    <w:rsid w:val="00F92512"/>
    <w:rsid w:val="00FA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C6D19-5F0A-4618-B655-590B0A7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4371-07B9-4C60-B280-CD63269B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4A3E4ABF.dotm</Template>
  <TotalTime>0</TotalTime>
  <Pages>21</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Richard Conway</cp:lastModifiedBy>
  <cp:revision>3</cp:revision>
  <cp:lastPrinted>2016-01-18T14:31:00Z</cp:lastPrinted>
  <dcterms:created xsi:type="dcterms:W3CDTF">2016-09-08T14:52:00Z</dcterms:created>
  <dcterms:modified xsi:type="dcterms:W3CDTF">2016-09-08T14:54:00Z</dcterms:modified>
</cp:coreProperties>
</file>