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C665B" w14:textId="3989FDAD" w:rsidR="00C81E4C" w:rsidRDefault="00C81E4C" w:rsidP="00045215">
      <w:pPr>
        <w:keepNext/>
        <w:keepLines/>
        <w:widowControl w:val="0"/>
        <w:autoSpaceDE w:val="0"/>
        <w:autoSpaceDN w:val="0"/>
        <w:adjustRightInd w:val="0"/>
        <w:spacing w:before="480" w:after="0" w:line="276" w:lineRule="auto"/>
        <w:ind w:left="120" w:right="114"/>
        <w:jc w:val="center"/>
        <w:rPr>
          <w:rFonts w:ascii="Arial" w:hAnsi="Arial" w:cs="Arial"/>
          <w:b/>
          <w:sz w:val="28"/>
          <w:szCs w:val="28"/>
        </w:rPr>
      </w:pPr>
      <w:bookmarkStart w:id="0" w:name="_Toc501022445_11"/>
      <w:r w:rsidRPr="00045215">
        <w:rPr>
          <w:rFonts w:ascii="Arial" w:hAnsi="Arial" w:cs="Arial"/>
          <w:b/>
          <w:bCs/>
          <w:color w:val="000000"/>
          <w:sz w:val="40"/>
          <w:szCs w:val="40"/>
        </w:rPr>
        <w:t>SC2 Schedules</w:t>
      </w:r>
      <w:bookmarkEnd w:id="0"/>
      <w:r w:rsidR="003B06AB" w:rsidRPr="00045215">
        <w:rPr>
          <w:rFonts w:ascii="Arial" w:hAnsi="Arial" w:cs="Arial"/>
          <w:b/>
          <w:bCs/>
          <w:color w:val="000000"/>
          <w:sz w:val="40"/>
          <w:szCs w:val="40"/>
        </w:rPr>
        <w:t xml:space="preserve"> – </w:t>
      </w:r>
      <w:r w:rsidR="00045215">
        <w:rPr>
          <w:rFonts w:ascii="Arial" w:hAnsi="Arial" w:cs="Arial"/>
          <w:b/>
          <w:bCs/>
          <w:color w:val="000000"/>
          <w:sz w:val="28"/>
          <w:szCs w:val="28"/>
        </w:rPr>
        <w:br/>
      </w:r>
      <w:r w:rsidR="003B06AB">
        <w:rPr>
          <w:rFonts w:ascii="Arial" w:hAnsi="Arial" w:cs="Arial"/>
          <w:b/>
          <w:bCs/>
          <w:color w:val="000000"/>
          <w:sz w:val="28"/>
          <w:szCs w:val="28"/>
        </w:rPr>
        <w:t xml:space="preserve">706043450- </w:t>
      </w:r>
      <w:r w:rsidR="003B06AB" w:rsidRPr="003B06AB">
        <w:rPr>
          <w:rFonts w:ascii="Arial" w:hAnsi="Arial" w:cs="Arial"/>
          <w:b/>
          <w:sz w:val="28"/>
          <w:szCs w:val="28"/>
        </w:rPr>
        <w:t>THE PROCUREMENT OF LGV DRIVING SIMULATORS FOR THE DEFENCE SCHOOL OF TRANSPORT</w:t>
      </w:r>
    </w:p>
    <w:sdt>
      <w:sdtPr>
        <w:rPr>
          <w:rFonts w:asciiTheme="minorHAnsi" w:eastAsiaTheme="minorEastAsia" w:hAnsiTheme="minorHAnsi" w:cstheme="minorBidi"/>
          <w:color w:val="auto"/>
          <w:sz w:val="22"/>
          <w:szCs w:val="22"/>
          <w:lang w:val="en-GB" w:eastAsia="en-GB"/>
        </w:rPr>
        <w:id w:val="-1830438823"/>
        <w:docPartObj>
          <w:docPartGallery w:val="Table of Contents"/>
          <w:docPartUnique/>
        </w:docPartObj>
      </w:sdtPr>
      <w:sdtEndPr>
        <w:rPr>
          <w:b/>
          <w:bCs/>
          <w:noProof/>
        </w:rPr>
      </w:sdtEndPr>
      <w:sdtContent>
        <w:p w14:paraId="34B98E06" w14:textId="49A67D68" w:rsidR="00794590" w:rsidRDefault="00794590">
          <w:pPr>
            <w:pStyle w:val="TOCHeading"/>
          </w:pPr>
          <w:r>
            <w:t>Contents</w:t>
          </w:r>
        </w:p>
        <w:p w14:paraId="3D0B0810" w14:textId="0090A55C" w:rsidR="00794590" w:rsidRDefault="00794590">
          <w:pPr>
            <w:pStyle w:val="TOC1"/>
            <w:tabs>
              <w:tab w:val="right" w:leader="dot" w:pos="9250"/>
            </w:tabs>
            <w:rPr>
              <w:noProof/>
            </w:rPr>
          </w:pPr>
          <w:r>
            <w:fldChar w:fldCharType="begin"/>
          </w:r>
          <w:r>
            <w:instrText xml:space="preserve"> TOC \o "1-3" \h \z \u </w:instrText>
          </w:r>
          <w:r>
            <w:fldChar w:fldCharType="separate"/>
          </w:r>
          <w:hyperlink w:anchor="_Toc124932267" w:history="1">
            <w:r w:rsidRPr="00B1739E">
              <w:rPr>
                <w:rStyle w:val="Hyperlink"/>
                <w:noProof/>
              </w:rPr>
              <w:t>Schedule 1 - Definitions of Contract</w:t>
            </w:r>
            <w:r>
              <w:rPr>
                <w:noProof/>
                <w:webHidden/>
              </w:rPr>
              <w:tab/>
            </w:r>
            <w:r>
              <w:rPr>
                <w:noProof/>
                <w:webHidden/>
              </w:rPr>
              <w:fldChar w:fldCharType="begin"/>
            </w:r>
            <w:r>
              <w:rPr>
                <w:noProof/>
                <w:webHidden/>
              </w:rPr>
              <w:instrText xml:space="preserve"> PAGEREF _Toc124932267 \h </w:instrText>
            </w:r>
            <w:r>
              <w:rPr>
                <w:noProof/>
                <w:webHidden/>
              </w:rPr>
            </w:r>
            <w:r>
              <w:rPr>
                <w:noProof/>
                <w:webHidden/>
              </w:rPr>
              <w:fldChar w:fldCharType="separate"/>
            </w:r>
            <w:r>
              <w:rPr>
                <w:noProof/>
                <w:webHidden/>
              </w:rPr>
              <w:t>2</w:t>
            </w:r>
            <w:r>
              <w:rPr>
                <w:noProof/>
                <w:webHidden/>
              </w:rPr>
              <w:fldChar w:fldCharType="end"/>
            </w:r>
          </w:hyperlink>
        </w:p>
        <w:p w14:paraId="6B4124F4" w14:textId="3A0BB18C" w:rsidR="00794590" w:rsidRDefault="00544179">
          <w:pPr>
            <w:pStyle w:val="TOC1"/>
            <w:tabs>
              <w:tab w:val="right" w:leader="dot" w:pos="9250"/>
            </w:tabs>
            <w:rPr>
              <w:noProof/>
            </w:rPr>
          </w:pPr>
          <w:hyperlink w:anchor="_Toc124932268" w:history="1">
            <w:r w:rsidR="00794590" w:rsidRPr="00B1739E">
              <w:rPr>
                <w:rStyle w:val="Hyperlink"/>
                <w:noProof/>
              </w:rPr>
              <w:t>Schedule 2 - Schedule of Requirements</w:t>
            </w:r>
            <w:r w:rsidR="00794590">
              <w:rPr>
                <w:noProof/>
                <w:webHidden/>
              </w:rPr>
              <w:tab/>
            </w:r>
            <w:r w:rsidR="00794590">
              <w:rPr>
                <w:noProof/>
                <w:webHidden/>
              </w:rPr>
              <w:fldChar w:fldCharType="begin"/>
            </w:r>
            <w:r w:rsidR="00794590">
              <w:rPr>
                <w:noProof/>
                <w:webHidden/>
              </w:rPr>
              <w:instrText xml:space="preserve"> PAGEREF _Toc124932268 \h </w:instrText>
            </w:r>
            <w:r w:rsidR="00794590">
              <w:rPr>
                <w:noProof/>
                <w:webHidden/>
              </w:rPr>
            </w:r>
            <w:r w:rsidR="00794590">
              <w:rPr>
                <w:noProof/>
                <w:webHidden/>
              </w:rPr>
              <w:fldChar w:fldCharType="separate"/>
            </w:r>
            <w:r w:rsidR="00794590">
              <w:rPr>
                <w:noProof/>
                <w:webHidden/>
              </w:rPr>
              <w:t>11</w:t>
            </w:r>
            <w:r w:rsidR="00794590">
              <w:rPr>
                <w:noProof/>
                <w:webHidden/>
              </w:rPr>
              <w:fldChar w:fldCharType="end"/>
            </w:r>
          </w:hyperlink>
        </w:p>
        <w:p w14:paraId="3D3387FF" w14:textId="3C7D4777" w:rsidR="00794590" w:rsidRDefault="00544179">
          <w:pPr>
            <w:pStyle w:val="TOC1"/>
            <w:tabs>
              <w:tab w:val="right" w:leader="dot" w:pos="9250"/>
            </w:tabs>
            <w:rPr>
              <w:noProof/>
            </w:rPr>
          </w:pPr>
          <w:hyperlink w:anchor="_Toc124932269" w:history="1">
            <w:r w:rsidR="00794590" w:rsidRPr="00B1739E">
              <w:rPr>
                <w:rStyle w:val="Hyperlink"/>
                <w:noProof/>
              </w:rPr>
              <w:t>Schedule 3 - Contract Data Sheet</w:t>
            </w:r>
            <w:r w:rsidR="00794590">
              <w:rPr>
                <w:noProof/>
                <w:webHidden/>
              </w:rPr>
              <w:tab/>
            </w:r>
            <w:r w:rsidR="00794590">
              <w:rPr>
                <w:noProof/>
                <w:webHidden/>
              </w:rPr>
              <w:fldChar w:fldCharType="begin"/>
            </w:r>
            <w:r w:rsidR="00794590">
              <w:rPr>
                <w:noProof/>
                <w:webHidden/>
              </w:rPr>
              <w:instrText xml:space="preserve"> PAGEREF _Toc124932269 \h </w:instrText>
            </w:r>
            <w:r w:rsidR="00794590">
              <w:rPr>
                <w:noProof/>
                <w:webHidden/>
              </w:rPr>
            </w:r>
            <w:r w:rsidR="00794590">
              <w:rPr>
                <w:noProof/>
                <w:webHidden/>
              </w:rPr>
              <w:fldChar w:fldCharType="separate"/>
            </w:r>
            <w:r w:rsidR="00794590">
              <w:rPr>
                <w:noProof/>
                <w:webHidden/>
              </w:rPr>
              <w:t>13</w:t>
            </w:r>
            <w:r w:rsidR="00794590">
              <w:rPr>
                <w:noProof/>
                <w:webHidden/>
              </w:rPr>
              <w:fldChar w:fldCharType="end"/>
            </w:r>
          </w:hyperlink>
        </w:p>
        <w:p w14:paraId="7CF51614" w14:textId="744800A0" w:rsidR="00794590" w:rsidRDefault="00544179">
          <w:pPr>
            <w:pStyle w:val="TOC1"/>
            <w:tabs>
              <w:tab w:val="right" w:leader="dot" w:pos="9250"/>
            </w:tabs>
            <w:rPr>
              <w:noProof/>
            </w:rPr>
          </w:pPr>
          <w:hyperlink w:anchor="_Toc124932270" w:history="1">
            <w:r w:rsidR="00794590" w:rsidRPr="00B1739E">
              <w:rPr>
                <w:rStyle w:val="Hyperlink"/>
                <w:noProof/>
              </w:rPr>
              <w:t>Schedule 4 - Contract Change Control Procedure (i.a.w. Clause 6b)</w:t>
            </w:r>
            <w:r w:rsidR="00794590">
              <w:rPr>
                <w:noProof/>
                <w:webHidden/>
              </w:rPr>
              <w:tab/>
            </w:r>
            <w:r w:rsidR="00794590">
              <w:rPr>
                <w:noProof/>
                <w:webHidden/>
              </w:rPr>
              <w:fldChar w:fldCharType="begin"/>
            </w:r>
            <w:r w:rsidR="00794590">
              <w:rPr>
                <w:noProof/>
                <w:webHidden/>
              </w:rPr>
              <w:instrText xml:space="preserve"> PAGEREF _Toc124932270 \h </w:instrText>
            </w:r>
            <w:r w:rsidR="00794590">
              <w:rPr>
                <w:noProof/>
                <w:webHidden/>
              </w:rPr>
            </w:r>
            <w:r w:rsidR="00794590">
              <w:rPr>
                <w:noProof/>
                <w:webHidden/>
              </w:rPr>
              <w:fldChar w:fldCharType="separate"/>
            </w:r>
            <w:r w:rsidR="00794590">
              <w:rPr>
                <w:noProof/>
                <w:webHidden/>
              </w:rPr>
              <w:t>19</w:t>
            </w:r>
            <w:r w:rsidR="00794590">
              <w:rPr>
                <w:noProof/>
                <w:webHidden/>
              </w:rPr>
              <w:fldChar w:fldCharType="end"/>
            </w:r>
          </w:hyperlink>
        </w:p>
        <w:p w14:paraId="615CF24D" w14:textId="6A73EB84" w:rsidR="00794590" w:rsidRDefault="00544179">
          <w:pPr>
            <w:pStyle w:val="TOC1"/>
            <w:tabs>
              <w:tab w:val="right" w:leader="dot" w:pos="9250"/>
            </w:tabs>
            <w:rPr>
              <w:noProof/>
            </w:rPr>
          </w:pPr>
          <w:hyperlink w:anchor="_Toc124932271" w:history="1">
            <w:r w:rsidR="00794590" w:rsidRPr="00B1739E">
              <w:rPr>
                <w:rStyle w:val="Hyperlink"/>
                <w:noProof/>
              </w:rPr>
              <w:t>Schedule 5 - Contractor's Commercial Sensitive Information Form (i.a.w. condition 12)</w:t>
            </w:r>
            <w:r w:rsidR="00794590">
              <w:rPr>
                <w:noProof/>
                <w:webHidden/>
              </w:rPr>
              <w:tab/>
            </w:r>
            <w:r w:rsidR="00794590">
              <w:rPr>
                <w:noProof/>
                <w:webHidden/>
              </w:rPr>
              <w:fldChar w:fldCharType="begin"/>
            </w:r>
            <w:r w:rsidR="00794590">
              <w:rPr>
                <w:noProof/>
                <w:webHidden/>
              </w:rPr>
              <w:instrText xml:space="preserve"> PAGEREF _Toc124932271 \h </w:instrText>
            </w:r>
            <w:r w:rsidR="00794590">
              <w:rPr>
                <w:noProof/>
                <w:webHidden/>
              </w:rPr>
            </w:r>
            <w:r w:rsidR="00794590">
              <w:rPr>
                <w:noProof/>
                <w:webHidden/>
              </w:rPr>
              <w:fldChar w:fldCharType="separate"/>
            </w:r>
            <w:r w:rsidR="00794590">
              <w:rPr>
                <w:noProof/>
                <w:webHidden/>
              </w:rPr>
              <w:t>22</w:t>
            </w:r>
            <w:r w:rsidR="00794590">
              <w:rPr>
                <w:noProof/>
                <w:webHidden/>
              </w:rPr>
              <w:fldChar w:fldCharType="end"/>
            </w:r>
          </w:hyperlink>
        </w:p>
        <w:p w14:paraId="45C869AF" w14:textId="51BDE03F" w:rsidR="00794590" w:rsidRDefault="00544179">
          <w:pPr>
            <w:pStyle w:val="TOC1"/>
            <w:tabs>
              <w:tab w:val="right" w:leader="dot" w:pos="9250"/>
            </w:tabs>
            <w:rPr>
              <w:noProof/>
            </w:rPr>
          </w:pPr>
          <w:hyperlink w:anchor="_Toc124932272" w:history="1">
            <w:r w:rsidR="00794590" w:rsidRPr="00B1739E">
              <w:rPr>
                <w:rStyle w:val="Hyperlink"/>
                <w:noProof/>
              </w:rPr>
              <w:t>Schedule 6 - Hazardous Contractor Deliverables, Materials or Substances Supplied under the Contract</w:t>
            </w:r>
            <w:r w:rsidR="00794590">
              <w:rPr>
                <w:noProof/>
                <w:webHidden/>
              </w:rPr>
              <w:tab/>
            </w:r>
            <w:r w:rsidR="00794590">
              <w:rPr>
                <w:noProof/>
                <w:webHidden/>
              </w:rPr>
              <w:fldChar w:fldCharType="begin"/>
            </w:r>
            <w:r w:rsidR="00794590">
              <w:rPr>
                <w:noProof/>
                <w:webHidden/>
              </w:rPr>
              <w:instrText xml:space="preserve"> PAGEREF _Toc124932272 \h </w:instrText>
            </w:r>
            <w:r w:rsidR="00794590">
              <w:rPr>
                <w:noProof/>
                <w:webHidden/>
              </w:rPr>
            </w:r>
            <w:r w:rsidR="00794590">
              <w:rPr>
                <w:noProof/>
                <w:webHidden/>
              </w:rPr>
              <w:fldChar w:fldCharType="separate"/>
            </w:r>
            <w:r w:rsidR="00794590">
              <w:rPr>
                <w:noProof/>
                <w:webHidden/>
              </w:rPr>
              <w:t>23</w:t>
            </w:r>
            <w:r w:rsidR="00794590">
              <w:rPr>
                <w:noProof/>
                <w:webHidden/>
              </w:rPr>
              <w:fldChar w:fldCharType="end"/>
            </w:r>
          </w:hyperlink>
        </w:p>
        <w:p w14:paraId="348B4620" w14:textId="3EBAE758" w:rsidR="00794590" w:rsidRDefault="00544179">
          <w:pPr>
            <w:pStyle w:val="TOC1"/>
            <w:tabs>
              <w:tab w:val="right" w:leader="dot" w:pos="9250"/>
            </w:tabs>
            <w:rPr>
              <w:noProof/>
            </w:rPr>
          </w:pPr>
          <w:hyperlink w:anchor="_Toc124932273" w:history="1">
            <w:r w:rsidR="00794590" w:rsidRPr="00B1739E">
              <w:rPr>
                <w:rStyle w:val="Hyperlink"/>
                <w:noProof/>
              </w:rPr>
              <w:t>Schedule 7 - Timber and Wood- Derived Products Supplied under the Contract</w:t>
            </w:r>
            <w:r w:rsidR="00794590">
              <w:rPr>
                <w:noProof/>
                <w:webHidden/>
              </w:rPr>
              <w:tab/>
            </w:r>
            <w:r w:rsidR="00794590">
              <w:rPr>
                <w:noProof/>
                <w:webHidden/>
              </w:rPr>
              <w:fldChar w:fldCharType="begin"/>
            </w:r>
            <w:r w:rsidR="00794590">
              <w:rPr>
                <w:noProof/>
                <w:webHidden/>
              </w:rPr>
              <w:instrText xml:space="preserve"> PAGEREF _Toc124932273 \h </w:instrText>
            </w:r>
            <w:r w:rsidR="00794590">
              <w:rPr>
                <w:noProof/>
                <w:webHidden/>
              </w:rPr>
            </w:r>
            <w:r w:rsidR="00794590">
              <w:rPr>
                <w:noProof/>
                <w:webHidden/>
              </w:rPr>
              <w:fldChar w:fldCharType="separate"/>
            </w:r>
            <w:r w:rsidR="00794590">
              <w:rPr>
                <w:noProof/>
                <w:webHidden/>
              </w:rPr>
              <w:t>25</w:t>
            </w:r>
            <w:r w:rsidR="00794590">
              <w:rPr>
                <w:noProof/>
                <w:webHidden/>
              </w:rPr>
              <w:fldChar w:fldCharType="end"/>
            </w:r>
          </w:hyperlink>
        </w:p>
        <w:p w14:paraId="5E0E1483" w14:textId="67E273A0" w:rsidR="00794590" w:rsidRDefault="00544179">
          <w:pPr>
            <w:pStyle w:val="TOC1"/>
            <w:tabs>
              <w:tab w:val="right" w:leader="dot" w:pos="9250"/>
            </w:tabs>
            <w:rPr>
              <w:noProof/>
            </w:rPr>
          </w:pPr>
          <w:hyperlink w:anchor="_Toc124932274" w:history="1">
            <w:r w:rsidR="00794590" w:rsidRPr="00B1739E">
              <w:rPr>
                <w:rStyle w:val="Hyperlink"/>
                <w:noProof/>
              </w:rPr>
              <w:t>Data Requirements</w:t>
            </w:r>
            <w:r w:rsidR="00794590">
              <w:rPr>
                <w:noProof/>
                <w:webHidden/>
              </w:rPr>
              <w:tab/>
            </w:r>
            <w:r w:rsidR="00794590">
              <w:rPr>
                <w:noProof/>
                <w:webHidden/>
              </w:rPr>
              <w:fldChar w:fldCharType="begin"/>
            </w:r>
            <w:r w:rsidR="00794590">
              <w:rPr>
                <w:noProof/>
                <w:webHidden/>
              </w:rPr>
              <w:instrText xml:space="preserve"> PAGEREF _Toc124932274 \h </w:instrText>
            </w:r>
            <w:r w:rsidR="00794590">
              <w:rPr>
                <w:noProof/>
                <w:webHidden/>
              </w:rPr>
            </w:r>
            <w:r w:rsidR="00794590">
              <w:rPr>
                <w:noProof/>
                <w:webHidden/>
              </w:rPr>
              <w:fldChar w:fldCharType="separate"/>
            </w:r>
            <w:r w:rsidR="00794590">
              <w:rPr>
                <w:noProof/>
                <w:webHidden/>
              </w:rPr>
              <w:t>25</w:t>
            </w:r>
            <w:r w:rsidR="00794590">
              <w:rPr>
                <w:noProof/>
                <w:webHidden/>
              </w:rPr>
              <w:fldChar w:fldCharType="end"/>
            </w:r>
          </w:hyperlink>
        </w:p>
        <w:p w14:paraId="5D35CC17" w14:textId="012F4701" w:rsidR="00794590" w:rsidRDefault="00544179">
          <w:pPr>
            <w:pStyle w:val="TOC1"/>
            <w:tabs>
              <w:tab w:val="right" w:leader="dot" w:pos="9250"/>
            </w:tabs>
            <w:rPr>
              <w:noProof/>
            </w:rPr>
          </w:pPr>
          <w:hyperlink w:anchor="_Toc124932275" w:history="1">
            <w:r w:rsidR="00794590" w:rsidRPr="00B1739E">
              <w:rPr>
                <w:rStyle w:val="Hyperlink"/>
                <w:noProof/>
              </w:rPr>
              <w:t>Schedule 8 - Acceptance Procedure (i.a.w. condition 29)</w:t>
            </w:r>
            <w:r w:rsidR="00794590">
              <w:rPr>
                <w:noProof/>
                <w:webHidden/>
              </w:rPr>
              <w:tab/>
            </w:r>
            <w:r w:rsidR="00794590">
              <w:rPr>
                <w:noProof/>
                <w:webHidden/>
              </w:rPr>
              <w:fldChar w:fldCharType="begin"/>
            </w:r>
            <w:r w:rsidR="00794590">
              <w:rPr>
                <w:noProof/>
                <w:webHidden/>
              </w:rPr>
              <w:instrText xml:space="preserve"> PAGEREF _Toc124932275 \h </w:instrText>
            </w:r>
            <w:r w:rsidR="00794590">
              <w:rPr>
                <w:noProof/>
                <w:webHidden/>
              </w:rPr>
            </w:r>
            <w:r w:rsidR="00794590">
              <w:rPr>
                <w:noProof/>
                <w:webHidden/>
              </w:rPr>
              <w:fldChar w:fldCharType="separate"/>
            </w:r>
            <w:r w:rsidR="00794590">
              <w:rPr>
                <w:noProof/>
                <w:webHidden/>
              </w:rPr>
              <w:t>26</w:t>
            </w:r>
            <w:r w:rsidR="00794590">
              <w:rPr>
                <w:noProof/>
                <w:webHidden/>
              </w:rPr>
              <w:fldChar w:fldCharType="end"/>
            </w:r>
          </w:hyperlink>
        </w:p>
        <w:p w14:paraId="73E37AC6" w14:textId="22AC3F68" w:rsidR="00794590" w:rsidRDefault="00544179">
          <w:pPr>
            <w:pStyle w:val="TOC1"/>
            <w:tabs>
              <w:tab w:val="right" w:leader="dot" w:pos="9250"/>
            </w:tabs>
            <w:rPr>
              <w:noProof/>
            </w:rPr>
          </w:pPr>
          <w:hyperlink w:anchor="_Toc124932276" w:history="1">
            <w:r w:rsidR="00794590" w:rsidRPr="00B1739E">
              <w:rPr>
                <w:rStyle w:val="Hyperlink"/>
                <w:noProof/>
              </w:rPr>
              <w:t>DEFFORM 111</w:t>
            </w:r>
            <w:r w:rsidR="00794590">
              <w:rPr>
                <w:noProof/>
                <w:webHidden/>
              </w:rPr>
              <w:tab/>
            </w:r>
            <w:r w:rsidR="00794590">
              <w:rPr>
                <w:noProof/>
                <w:webHidden/>
              </w:rPr>
              <w:fldChar w:fldCharType="begin"/>
            </w:r>
            <w:r w:rsidR="00794590">
              <w:rPr>
                <w:noProof/>
                <w:webHidden/>
              </w:rPr>
              <w:instrText xml:space="preserve"> PAGEREF _Toc124932276 \h </w:instrText>
            </w:r>
            <w:r w:rsidR="00794590">
              <w:rPr>
                <w:noProof/>
                <w:webHidden/>
              </w:rPr>
            </w:r>
            <w:r w:rsidR="00794590">
              <w:rPr>
                <w:noProof/>
                <w:webHidden/>
              </w:rPr>
              <w:fldChar w:fldCharType="separate"/>
            </w:r>
            <w:r w:rsidR="00794590">
              <w:rPr>
                <w:noProof/>
                <w:webHidden/>
              </w:rPr>
              <w:t>27</w:t>
            </w:r>
            <w:r w:rsidR="00794590">
              <w:rPr>
                <w:noProof/>
                <w:webHidden/>
              </w:rPr>
              <w:fldChar w:fldCharType="end"/>
            </w:r>
          </w:hyperlink>
        </w:p>
        <w:p w14:paraId="78E9F7C3" w14:textId="0D34333B" w:rsidR="00794590" w:rsidRDefault="00544179">
          <w:pPr>
            <w:pStyle w:val="TOC1"/>
            <w:tabs>
              <w:tab w:val="right" w:leader="dot" w:pos="9250"/>
            </w:tabs>
            <w:rPr>
              <w:noProof/>
            </w:rPr>
          </w:pPr>
          <w:hyperlink w:anchor="_Toc124932277" w:history="1">
            <w:r w:rsidR="00794590" w:rsidRPr="00B1739E">
              <w:rPr>
                <w:rStyle w:val="Hyperlink"/>
                <w:noProof/>
              </w:rPr>
              <w:t>Quality Assurance Conditions</w:t>
            </w:r>
            <w:r w:rsidR="00794590">
              <w:rPr>
                <w:noProof/>
                <w:webHidden/>
              </w:rPr>
              <w:tab/>
            </w:r>
            <w:r w:rsidR="00794590">
              <w:rPr>
                <w:noProof/>
                <w:webHidden/>
              </w:rPr>
              <w:fldChar w:fldCharType="begin"/>
            </w:r>
            <w:r w:rsidR="00794590">
              <w:rPr>
                <w:noProof/>
                <w:webHidden/>
              </w:rPr>
              <w:instrText xml:space="preserve"> PAGEREF _Toc124932277 \h </w:instrText>
            </w:r>
            <w:r w:rsidR="00794590">
              <w:rPr>
                <w:noProof/>
                <w:webHidden/>
              </w:rPr>
            </w:r>
            <w:r w:rsidR="00794590">
              <w:rPr>
                <w:noProof/>
                <w:webHidden/>
              </w:rPr>
              <w:fldChar w:fldCharType="separate"/>
            </w:r>
            <w:r w:rsidR="00794590">
              <w:rPr>
                <w:noProof/>
                <w:webHidden/>
              </w:rPr>
              <w:t>29</w:t>
            </w:r>
            <w:r w:rsidR="00794590">
              <w:rPr>
                <w:noProof/>
                <w:webHidden/>
              </w:rPr>
              <w:fldChar w:fldCharType="end"/>
            </w:r>
          </w:hyperlink>
        </w:p>
        <w:p w14:paraId="4D8A392C" w14:textId="42D2DB2B" w:rsidR="00794590" w:rsidRDefault="00794590">
          <w:r>
            <w:rPr>
              <w:b/>
              <w:bCs/>
              <w:noProof/>
            </w:rPr>
            <w:fldChar w:fldCharType="end"/>
          </w:r>
        </w:p>
      </w:sdtContent>
    </w:sdt>
    <w:p w14:paraId="66E66816" w14:textId="37F61FA9" w:rsidR="00794590" w:rsidRDefault="00794590" w:rsidP="00C81E4C">
      <w:pPr>
        <w:keepNext/>
        <w:keepLines/>
        <w:widowControl w:val="0"/>
        <w:autoSpaceDE w:val="0"/>
        <w:autoSpaceDN w:val="0"/>
        <w:adjustRightInd w:val="0"/>
        <w:spacing w:before="480" w:after="0" w:line="276" w:lineRule="auto"/>
        <w:ind w:left="120" w:right="114"/>
        <w:rPr>
          <w:rFonts w:ascii="Arial" w:hAnsi="Arial" w:cs="Arial"/>
          <w:sz w:val="24"/>
          <w:szCs w:val="24"/>
        </w:rPr>
      </w:pPr>
    </w:p>
    <w:p w14:paraId="7829552E" w14:textId="39851372" w:rsidR="00794590" w:rsidRDefault="00794590" w:rsidP="00C81E4C">
      <w:pPr>
        <w:keepNext/>
        <w:keepLines/>
        <w:widowControl w:val="0"/>
        <w:autoSpaceDE w:val="0"/>
        <w:autoSpaceDN w:val="0"/>
        <w:adjustRightInd w:val="0"/>
        <w:spacing w:before="480" w:after="0" w:line="276" w:lineRule="auto"/>
        <w:ind w:left="120" w:right="114"/>
        <w:rPr>
          <w:rFonts w:ascii="Arial" w:hAnsi="Arial" w:cs="Arial"/>
          <w:sz w:val="24"/>
          <w:szCs w:val="24"/>
        </w:rPr>
      </w:pPr>
    </w:p>
    <w:p w14:paraId="4147C95E" w14:textId="7A04E387" w:rsidR="00794590" w:rsidRDefault="00794590" w:rsidP="00C81E4C">
      <w:pPr>
        <w:keepNext/>
        <w:keepLines/>
        <w:widowControl w:val="0"/>
        <w:autoSpaceDE w:val="0"/>
        <w:autoSpaceDN w:val="0"/>
        <w:adjustRightInd w:val="0"/>
        <w:spacing w:before="480" w:after="0" w:line="276" w:lineRule="auto"/>
        <w:ind w:left="120" w:right="114"/>
        <w:rPr>
          <w:rFonts w:ascii="Arial" w:hAnsi="Arial" w:cs="Arial"/>
          <w:sz w:val="24"/>
          <w:szCs w:val="24"/>
        </w:rPr>
      </w:pPr>
    </w:p>
    <w:p w14:paraId="28999DB7" w14:textId="28445012" w:rsidR="00794590" w:rsidRDefault="00794590" w:rsidP="00C81E4C">
      <w:pPr>
        <w:keepNext/>
        <w:keepLines/>
        <w:widowControl w:val="0"/>
        <w:autoSpaceDE w:val="0"/>
        <w:autoSpaceDN w:val="0"/>
        <w:adjustRightInd w:val="0"/>
        <w:spacing w:before="480" w:after="0" w:line="276" w:lineRule="auto"/>
        <w:ind w:left="120" w:right="114"/>
        <w:rPr>
          <w:rFonts w:ascii="Arial" w:hAnsi="Arial" w:cs="Arial"/>
          <w:sz w:val="24"/>
          <w:szCs w:val="24"/>
        </w:rPr>
      </w:pPr>
    </w:p>
    <w:p w14:paraId="5FC08D2B" w14:textId="77777777" w:rsidR="00794590" w:rsidRDefault="00794590" w:rsidP="00C81E4C">
      <w:pPr>
        <w:keepNext/>
        <w:keepLines/>
        <w:widowControl w:val="0"/>
        <w:autoSpaceDE w:val="0"/>
        <w:autoSpaceDN w:val="0"/>
        <w:adjustRightInd w:val="0"/>
        <w:spacing w:before="480" w:after="0" w:line="276" w:lineRule="auto"/>
        <w:ind w:left="120" w:right="114"/>
        <w:rPr>
          <w:rFonts w:ascii="Arial" w:hAnsi="Arial" w:cs="Arial"/>
          <w:sz w:val="24"/>
          <w:szCs w:val="24"/>
        </w:rPr>
      </w:pPr>
    </w:p>
    <w:p w14:paraId="570BFA3A" w14:textId="77777777" w:rsidR="00794590" w:rsidRDefault="00794590" w:rsidP="00C81E4C">
      <w:pPr>
        <w:widowControl w:val="0"/>
        <w:autoSpaceDE w:val="0"/>
        <w:autoSpaceDN w:val="0"/>
        <w:adjustRightInd w:val="0"/>
        <w:spacing w:after="200" w:line="276" w:lineRule="auto"/>
        <w:ind w:left="120" w:right="114"/>
        <w:rPr>
          <w:rFonts w:ascii="Arial" w:hAnsi="Arial" w:cs="Arial"/>
          <w:color w:val="000000"/>
        </w:rPr>
      </w:pPr>
    </w:p>
    <w:p w14:paraId="5E99F8B9" w14:textId="656992DC" w:rsidR="00794590" w:rsidRDefault="00794590" w:rsidP="00C81E4C">
      <w:pPr>
        <w:widowControl w:val="0"/>
        <w:autoSpaceDE w:val="0"/>
        <w:autoSpaceDN w:val="0"/>
        <w:adjustRightInd w:val="0"/>
        <w:spacing w:after="200" w:line="276" w:lineRule="auto"/>
        <w:ind w:left="120" w:right="114"/>
        <w:rPr>
          <w:rFonts w:ascii="Arial" w:hAnsi="Arial" w:cs="Arial"/>
          <w:color w:val="000000"/>
        </w:rPr>
      </w:pPr>
    </w:p>
    <w:p w14:paraId="1E33FED4" w14:textId="77777777" w:rsidR="00794590" w:rsidRDefault="00794590" w:rsidP="00C81E4C">
      <w:pPr>
        <w:widowControl w:val="0"/>
        <w:autoSpaceDE w:val="0"/>
        <w:autoSpaceDN w:val="0"/>
        <w:adjustRightInd w:val="0"/>
        <w:spacing w:after="200" w:line="276" w:lineRule="auto"/>
        <w:ind w:left="120" w:right="114"/>
        <w:rPr>
          <w:rFonts w:ascii="Arial" w:hAnsi="Arial" w:cs="Arial"/>
          <w:color w:val="000000"/>
        </w:rPr>
      </w:pPr>
    </w:p>
    <w:p w14:paraId="7C3A6A3B" w14:textId="77777777" w:rsidR="00794590" w:rsidRDefault="00794590" w:rsidP="00C81E4C">
      <w:pPr>
        <w:widowControl w:val="0"/>
        <w:autoSpaceDE w:val="0"/>
        <w:autoSpaceDN w:val="0"/>
        <w:adjustRightInd w:val="0"/>
        <w:spacing w:after="200" w:line="276" w:lineRule="auto"/>
        <w:ind w:left="120" w:right="114"/>
        <w:rPr>
          <w:rFonts w:ascii="Arial" w:hAnsi="Arial" w:cs="Arial"/>
          <w:color w:val="000000"/>
        </w:rPr>
      </w:pPr>
    </w:p>
    <w:p w14:paraId="195F8D99" w14:textId="53E7BC94" w:rsidR="00C81E4C" w:rsidRDefault="00C81E4C" w:rsidP="00C81E4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1C7E693" w14:textId="77777777" w:rsidR="00C81E4C" w:rsidRDefault="00C81E4C" w:rsidP="00794590">
      <w:pPr>
        <w:pStyle w:val="Heading1"/>
        <w:rPr>
          <w:sz w:val="24"/>
          <w:szCs w:val="24"/>
        </w:rPr>
      </w:pPr>
      <w:bookmarkStart w:id="1" w:name="_Toc501022446_11_1"/>
      <w:bookmarkStart w:id="2" w:name="_Toc124932267"/>
      <w:r>
        <w:lastRenderedPageBreak/>
        <w:t>Schedule 1 - Definitions of Contract</w:t>
      </w:r>
      <w:bookmarkEnd w:id="1"/>
      <w:bookmarkEnd w:id="2"/>
    </w:p>
    <w:p w14:paraId="6CE54D85"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C81E4C" w14:paraId="3422E498" w14:textId="77777777" w:rsidTr="00754D29">
        <w:tc>
          <w:tcPr>
            <w:tcW w:w="5000" w:type="dxa"/>
            <w:tcBorders>
              <w:top w:val="nil"/>
              <w:left w:val="nil"/>
              <w:bottom w:val="nil"/>
              <w:right w:val="nil"/>
            </w:tcBorders>
            <w:shd w:val="clear" w:color="auto" w:fill="FFFFFF"/>
          </w:tcPr>
          <w:p w14:paraId="33DBE965"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w:t>
            </w:r>
          </w:p>
        </w:tc>
        <w:tc>
          <w:tcPr>
            <w:tcW w:w="5000" w:type="dxa"/>
            <w:tcBorders>
              <w:top w:val="nil"/>
              <w:left w:val="nil"/>
              <w:bottom w:val="nil"/>
              <w:right w:val="nil"/>
            </w:tcBorders>
            <w:shd w:val="clear" w:color="auto" w:fill="FFFFFF"/>
          </w:tcPr>
          <w:p w14:paraId="16959ED6"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in relation to clause 24 and Schedule 6 only, an object which during production is given a special shape, surface or design which determines its function to a greater degree than does its chemical </w:t>
            </w:r>
            <w:proofErr w:type="gramStart"/>
            <w:r>
              <w:rPr>
                <w:rFonts w:ascii="Arial" w:hAnsi="Arial" w:cs="Arial"/>
                <w:color w:val="000000"/>
              </w:rPr>
              <w:t>composition;</w:t>
            </w:r>
            <w:proofErr w:type="gramEnd"/>
          </w:p>
          <w:p w14:paraId="04FB34BD"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706B48F7" w14:textId="77777777" w:rsidTr="00754D29">
        <w:tc>
          <w:tcPr>
            <w:tcW w:w="5000" w:type="dxa"/>
            <w:tcBorders>
              <w:top w:val="nil"/>
              <w:left w:val="nil"/>
              <w:bottom w:val="nil"/>
              <w:right w:val="nil"/>
            </w:tcBorders>
            <w:shd w:val="clear" w:color="auto" w:fill="FFFFFF"/>
          </w:tcPr>
          <w:p w14:paraId="39A85BF5" w14:textId="6D09D48C" w:rsidR="00C81E4C" w:rsidRDefault="008153CB"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Articles</w:t>
            </w:r>
          </w:p>
        </w:tc>
        <w:tc>
          <w:tcPr>
            <w:tcW w:w="5000" w:type="dxa"/>
            <w:tcBorders>
              <w:top w:val="nil"/>
              <w:left w:val="nil"/>
              <w:bottom w:val="nil"/>
              <w:right w:val="nil"/>
            </w:tcBorders>
            <w:shd w:val="clear" w:color="auto" w:fill="FFFFFF"/>
          </w:tcPr>
          <w:p w14:paraId="0ADC9D73"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proofErr w:type="gramStart"/>
            <w:r>
              <w:rPr>
                <w:rFonts w:ascii="Arial" w:hAnsi="Arial" w:cs="Arial"/>
                <w:color w:val="000000"/>
              </w:rPr>
              <w:t>);</w:t>
            </w:r>
            <w:proofErr w:type="gramEnd"/>
          </w:p>
          <w:p w14:paraId="4C90F747"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45DE1F66" w14:textId="77777777" w:rsidTr="00754D29">
        <w:tc>
          <w:tcPr>
            <w:tcW w:w="5000" w:type="dxa"/>
            <w:tcBorders>
              <w:top w:val="nil"/>
              <w:left w:val="nil"/>
              <w:bottom w:val="nil"/>
              <w:right w:val="nil"/>
            </w:tcBorders>
            <w:shd w:val="clear" w:color="auto" w:fill="FFFFFF"/>
          </w:tcPr>
          <w:p w14:paraId="5EDB1454"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w:t>
            </w:r>
          </w:p>
        </w:tc>
        <w:tc>
          <w:tcPr>
            <w:tcW w:w="5000" w:type="dxa"/>
            <w:tcBorders>
              <w:top w:val="nil"/>
              <w:left w:val="nil"/>
              <w:bottom w:val="nil"/>
              <w:right w:val="nil"/>
            </w:tcBorders>
            <w:shd w:val="clear" w:color="auto" w:fill="FFFFFF"/>
          </w:tcPr>
          <w:p w14:paraId="15A7CA3D"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Secretary of State for Defence acting on behalf of the </w:t>
            </w:r>
            <w:proofErr w:type="gramStart"/>
            <w:r>
              <w:rPr>
                <w:rFonts w:ascii="Arial" w:hAnsi="Arial" w:cs="Arial"/>
                <w:color w:val="000000"/>
              </w:rPr>
              <w:t>Crown;</w:t>
            </w:r>
            <w:proofErr w:type="gramEnd"/>
          </w:p>
          <w:p w14:paraId="610632F7"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26B2A21B" w14:textId="77777777" w:rsidTr="00754D29">
        <w:tc>
          <w:tcPr>
            <w:tcW w:w="5000" w:type="dxa"/>
            <w:tcBorders>
              <w:top w:val="nil"/>
              <w:left w:val="nil"/>
              <w:bottom w:val="nil"/>
              <w:right w:val="nil"/>
            </w:tcBorders>
            <w:shd w:val="clear" w:color="auto" w:fill="FFFFFF"/>
          </w:tcPr>
          <w:p w14:paraId="75675495" w14:textId="2D2BF95E"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Authority’s</w:t>
            </w:r>
            <w:r w:rsidR="008153CB">
              <w:rPr>
                <w:rFonts w:ascii="Arial" w:hAnsi="Arial" w:cs="Arial"/>
                <w:b/>
                <w:bCs/>
                <w:color w:val="000000"/>
              </w:rPr>
              <w:t xml:space="preserve"> </w:t>
            </w:r>
            <w:r>
              <w:rPr>
                <w:rFonts w:ascii="Arial" w:hAnsi="Arial" w:cs="Arial"/>
                <w:b/>
                <w:bCs/>
                <w:color w:val="000000"/>
              </w:rPr>
              <w:t>Representative(s)</w:t>
            </w:r>
          </w:p>
        </w:tc>
        <w:tc>
          <w:tcPr>
            <w:tcW w:w="5000" w:type="dxa"/>
            <w:tcBorders>
              <w:top w:val="nil"/>
              <w:left w:val="nil"/>
              <w:bottom w:val="nil"/>
              <w:right w:val="nil"/>
            </w:tcBorders>
            <w:shd w:val="clear" w:color="auto" w:fill="FFFFFF"/>
          </w:tcPr>
          <w:p w14:paraId="1824D1BE"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be </w:t>
            </w:r>
            <w:proofErr w:type="gramStart"/>
            <w:r>
              <w:rPr>
                <w:rFonts w:ascii="Arial" w:hAnsi="Arial" w:cs="Arial"/>
                <w:color w:val="000000"/>
              </w:rPr>
              <w:t>those person(s)</w:t>
            </w:r>
            <w:proofErr w:type="gramEnd"/>
            <w:r>
              <w:rPr>
                <w:rFonts w:ascii="Arial" w:hAnsi="Arial"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hAnsi="Arial" w:cs="Arial"/>
                <w:color w:val="000000"/>
              </w:rPr>
              <w:t>7;</w:t>
            </w:r>
            <w:proofErr w:type="gramEnd"/>
          </w:p>
          <w:p w14:paraId="578F1201"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109E6DDD" w14:textId="77777777" w:rsidTr="00754D29">
        <w:tc>
          <w:tcPr>
            <w:tcW w:w="5000" w:type="dxa"/>
            <w:tcBorders>
              <w:top w:val="nil"/>
              <w:left w:val="nil"/>
              <w:bottom w:val="nil"/>
              <w:right w:val="nil"/>
            </w:tcBorders>
            <w:shd w:val="clear" w:color="auto" w:fill="FFFFFF"/>
          </w:tcPr>
          <w:p w14:paraId="2E01B54F"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Business Day</w:t>
            </w:r>
          </w:p>
        </w:tc>
        <w:tc>
          <w:tcPr>
            <w:tcW w:w="5000" w:type="dxa"/>
            <w:tcBorders>
              <w:top w:val="nil"/>
              <w:left w:val="nil"/>
              <w:bottom w:val="nil"/>
              <w:right w:val="nil"/>
            </w:tcBorders>
            <w:shd w:val="clear" w:color="auto" w:fill="FFFFFF"/>
          </w:tcPr>
          <w:p w14:paraId="129566D4"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08967F4D"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00F62290" w14:textId="77777777" w:rsidTr="00754D29">
        <w:tc>
          <w:tcPr>
            <w:tcW w:w="5000" w:type="dxa"/>
            <w:tcBorders>
              <w:top w:val="nil"/>
              <w:left w:val="nil"/>
              <w:bottom w:val="nil"/>
              <w:right w:val="nil"/>
            </w:tcBorders>
            <w:shd w:val="clear" w:color="auto" w:fill="FFFFFF"/>
          </w:tcPr>
          <w:p w14:paraId="28E9764D"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1F6C3899"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15C40A25"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Government </w:t>
            </w:r>
            <w:proofErr w:type="gramStart"/>
            <w:r>
              <w:rPr>
                <w:rFonts w:ascii="Arial" w:hAnsi="Arial" w:cs="Arial"/>
                <w:color w:val="000000"/>
              </w:rPr>
              <w:t>Department;</w:t>
            </w:r>
            <w:proofErr w:type="gramEnd"/>
          </w:p>
          <w:p w14:paraId="1CC5E8A3"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Non-Departmental Public Body or Assembly Sponsored Public Body (advisory, executive, or tribunal</w:t>
            </w:r>
            <w:proofErr w:type="gramStart"/>
            <w:r>
              <w:rPr>
                <w:rFonts w:ascii="Arial" w:hAnsi="Arial" w:cs="Arial"/>
                <w:color w:val="000000"/>
              </w:rPr>
              <w:t>);</w:t>
            </w:r>
            <w:proofErr w:type="gramEnd"/>
          </w:p>
          <w:p w14:paraId="6F7A7BB8"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Non-Ministerial Department; or</w:t>
            </w:r>
          </w:p>
          <w:p w14:paraId="48E93F20"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d.      Executive </w:t>
            </w:r>
            <w:proofErr w:type="gramStart"/>
            <w:r>
              <w:rPr>
                <w:rFonts w:ascii="Arial" w:hAnsi="Arial" w:cs="Arial"/>
                <w:color w:val="000000"/>
              </w:rPr>
              <w:t>Agency;</w:t>
            </w:r>
            <w:proofErr w:type="gramEnd"/>
          </w:p>
          <w:p w14:paraId="37277D13" w14:textId="77777777" w:rsidR="00C81E4C" w:rsidRDefault="00C81E4C" w:rsidP="00754D29">
            <w:pPr>
              <w:widowControl w:val="0"/>
              <w:autoSpaceDE w:val="0"/>
              <w:autoSpaceDN w:val="0"/>
              <w:adjustRightInd w:val="0"/>
              <w:spacing w:after="0" w:line="240" w:lineRule="auto"/>
              <w:ind w:left="828"/>
              <w:rPr>
                <w:rFonts w:ascii="Arial" w:hAnsi="Arial" w:cs="Arial"/>
                <w:sz w:val="24"/>
                <w:szCs w:val="24"/>
              </w:rPr>
            </w:pPr>
          </w:p>
        </w:tc>
      </w:tr>
      <w:tr w:rsidR="00C81E4C" w14:paraId="7211A17A" w14:textId="77777777" w:rsidTr="00754D29">
        <w:tc>
          <w:tcPr>
            <w:tcW w:w="5000" w:type="dxa"/>
            <w:tcBorders>
              <w:top w:val="nil"/>
              <w:left w:val="nil"/>
              <w:bottom w:val="nil"/>
              <w:right w:val="nil"/>
            </w:tcBorders>
            <w:shd w:val="clear" w:color="auto" w:fill="FFFFFF"/>
          </w:tcPr>
          <w:p w14:paraId="7D98ADEC"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Collect</w:t>
            </w:r>
          </w:p>
        </w:tc>
        <w:tc>
          <w:tcPr>
            <w:tcW w:w="5000" w:type="dxa"/>
            <w:tcBorders>
              <w:top w:val="nil"/>
              <w:left w:val="nil"/>
              <w:bottom w:val="nil"/>
              <w:right w:val="nil"/>
            </w:tcBorders>
            <w:shd w:val="clear" w:color="auto" w:fill="FFFFFF"/>
          </w:tcPr>
          <w:p w14:paraId="65553F1A"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pick up the Contractor Deliverables from the Consignor.  This shall include loading, and </w:t>
            </w:r>
            <w:r>
              <w:rPr>
                <w:rFonts w:ascii="Arial" w:hAnsi="Arial" w:cs="Arial"/>
                <w:color w:val="000000"/>
              </w:rPr>
              <w:lastRenderedPageBreak/>
              <w:t xml:space="preserve">any other specific arrangements, agreed in accordance with Clause 28.c and Collected and Collection shall be construed </w:t>
            </w:r>
            <w:proofErr w:type="gramStart"/>
            <w:r>
              <w:rPr>
                <w:rFonts w:ascii="Arial" w:hAnsi="Arial" w:cs="Arial"/>
                <w:color w:val="000000"/>
              </w:rPr>
              <w:t>accordingly;</w:t>
            </w:r>
            <w:proofErr w:type="gramEnd"/>
          </w:p>
          <w:p w14:paraId="1262C44E"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7C18E000" w14:textId="77777777" w:rsidTr="00754D29">
        <w:tc>
          <w:tcPr>
            <w:tcW w:w="5000" w:type="dxa"/>
            <w:tcBorders>
              <w:top w:val="nil"/>
              <w:left w:val="nil"/>
              <w:bottom w:val="nil"/>
              <w:right w:val="nil"/>
            </w:tcBorders>
            <w:shd w:val="clear" w:color="auto" w:fill="FFFFFF"/>
          </w:tcPr>
          <w:p w14:paraId="296CA78E"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Commercial Packaging</w:t>
            </w:r>
          </w:p>
        </w:tc>
        <w:tc>
          <w:tcPr>
            <w:tcW w:w="5000" w:type="dxa"/>
            <w:tcBorders>
              <w:top w:val="nil"/>
              <w:left w:val="nil"/>
              <w:bottom w:val="nil"/>
              <w:right w:val="nil"/>
            </w:tcBorders>
            <w:shd w:val="clear" w:color="auto" w:fill="FFFFFF"/>
          </w:tcPr>
          <w:p w14:paraId="4864AB28"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14:paraId="5906FCB0"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3C674A50" w14:textId="77777777" w:rsidTr="00754D29">
        <w:tc>
          <w:tcPr>
            <w:tcW w:w="5000" w:type="dxa"/>
            <w:tcBorders>
              <w:top w:val="nil"/>
              <w:left w:val="nil"/>
              <w:bottom w:val="nil"/>
              <w:right w:val="nil"/>
            </w:tcBorders>
            <w:shd w:val="clear" w:color="auto" w:fill="FFFFFF"/>
          </w:tcPr>
          <w:p w14:paraId="615647B3"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Conditions</w:t>
            </w:r>
          </w:p>
        </w:tc>
        <w:tc>
          <w:tcPr>
            <w:tcW w:w="5000" w:type="dxa"/>
            <w:tcBorders>
              <w:top w:val="nil"/>
              <w:left w:val="nil"/>
              <w:bottom w:val="nil"/>
              <w:right w:val="nil"/>
            </w:tcBorders>
            <w:shd w:val="clear" w:color="auto" w:fill="FFFFFF"/>
          </w:tcPr>
          <w:p w14:paraId="460986DA"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terms and conditions set out in this </w:t>
            </w:r>
            <w:proofErr w:type="gramStart"/>
            <w:r>
              <w:rPr>
                <w:rFonts w:ascii="Arial" w:hAnsi="Arial" w:cs="Arial"/>
                <w:color w:val="000000"/>
              </w:rPr>
              <w:t>document;</w:t>
            </w:r>
            <w:proofErr w:type="gramEnd"/>
          </w:p>
          <w:p w14:paraId="76873774"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0DFC8C06" w14:textId="77777777" w:rsidTr="00754D29">
        <w:tc>
          <w:tcPr>
            <w:tcW w:w="5000" w:type="dxa"/>
            <w:tcBorders>
              <w:top w:val="nil"/>
              <w:left w:val="nil"/>
              <w:bottom w:val="nil"/>
              <w:right w:val="nil"/>
            </w:tcBorders>
            <w:shd w:val="clear" w:color="auto" w:fill="FFFFFF"/>
          </w:tcPr>
          <w:p w14:paraId="619AAB90"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Consignee</w:t>
            </w:r>
          </w:p>
        </w:tc>
        <w:tc>
          <w:tcPr>
            <w:tcW w:w="5000" w:type="dxa"/>
            <w:tcBorders>
              <w:top w:val="nil"/>
              <w:left w:val="nil"/>
              <w:bottom w:val="nil"/>
              <w:right w:val="nil"/>
            </w:tcBorders>
            <w:shd w:val="clear" w:color="auto" w:fill="FFFFFF"/>
          </w:tcPr>
          <w:p w14:paraId="05B49E9D"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hAnsi="Arial" w:cs="Arial"/>
                <w:color w:val="000000"/>
              </w:rPr>
              <w:t>Order;</w:t>
            </w:r>
            <w:proofErr w:type="gramEnd"/>
          </w:p>
          <w:p w14:paraId="7D35A4B4"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62E30572" w14:textId="77777777" w:rsidTr="00754D29">
        <w:tc>
          <w:tcPr>
            <w:tcW w:w="5000" w:type="dxa"/>
            <w:tcBorders>
              <w:top w:val="nil"/>
              <w:left w:val="nil"/>
              <w:bottom w:val="nil"/>
              <w:right w:val="nil"/>
            </w:tcBorders>
            <w:shd w:val="clear" w:color="auto" w:fill="FFFFFF"/>
          </w:tcPr>
          <w:p w14:paraId="2C9474C2"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Consignor</w:t>
            </w:r>
          </w:p>
        </w:tc>
        <w:tc>
          <w:tcPr>
            <w:tcW w:w="5000" w:type="dxa"/>
            <w:tcBorders>
              <w:top w:val="nil"/>
              <w:left w:val="nil"/>
              <w:bottom w:val="nil"/>
              <w:right w:val="nil"/>
            </w:tcBorders>
            <w:shd w:val="clear" w:color="auto" w:fill="FFFFFF"/>
          </w:tcPr>
          <w:p w14:paraId="56500141"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name and address specified in Schedule 3 (Contract Data Sheet) from whom the Contractor Deliverables will be dispatched or </w:t>
            </w:r>
            <w:proofErr w:type="gramStart"/>
            <w:r>
              <w:rPr>
                <w:rFonts w:ascii="Arial" w:hAnsi="Arial" w:cs="Arial"/>
                <w:color w:val="000000"/>
              </w:rPr>
              <w:t>Collected;</w:t>
            </w:r>
            <w:proofErr w:type="gramEnd"/>
          </w:p>
          <w:p w14:paraId="564CFF17"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09B0911D" w14:textId="77777777" w:rsidTr="00754D29">
        <w:tc>
          <w:tcPr>
            <w:tcW w:w="5000" w:type="dxa"/>
            <w:tcBorders>
              <w:top w:val="nil"/>
              <w:left w:val="nil"/>
              <w:bottom w:val="nil"/>
              <w:right w:val="nil"/>
            </w:tcBorders>
            <w:shd w:val="clear" w:color="auto" w:fill="FFFFFF"/>
          </w:tcPr>
          <w:p w14:paraId="3A54DC6D"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w:t>
            </w:r>
          </w:p>
        </w:tc>
        <w:tc>
          <w:tcPr>
            <w:tcW w:w="5000" w:type="dxa"/>
            <w:tcBorders>
              <w:top w:val="nil"/>
              <w:left w:val="nil"/>
              <w:bottom w:val="nil"/>
              <w:right w:val="nil"/>
            </w:tcBorders>
            <w:shd w:val="clear" w:color="auto" w:fill="FFFFFF"/>
          </w:tcPr>
          <w:p w14:paraId="64991EA8"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Contract including its Schedules and any amendments agreed by the Parties in accordance with condition 6 </w:t>
            </w:r>
            <w:proofErr w:type="gramStart"/>
            <w:r>
              <w:rPr>
                <w:rFonts w:ascii="Arial" w:hAnsi="Arial" w:cs="Arial"/>
                <w:color w:val="000000"/>
              </w:rPr>
              <w:t>( Formal</w:t>
            </w:r>
            <w:proofErr w:type="gramEnd"/>
            <w:r>
              <w:rPr>
                <w:rFonts w:ascii="Arial" w:hAnsi="Arial" w:cs="Arial"/>
                <w:color w:val="000000"/>
              </w:rPr>
              <w:t xml:space="preserve"> Amendments to the Contract);</w:t>
            </w:r>
          </w:p>
          <w:p w14:paraId="613A03CC"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12BDFCD4" w14:textId="77777777" w:rsidTr="00754D29">
        <w:tc>
          <w:tcPr>
            <w:tcW w:w="5000" w:type="dxa"/>
            <w:tcBorders>
              <w:top w:val="nil"/>
              <w:left w:val="nil"/>
              <w:bottom w:val="nil"/>
              <w:right w:val="nil"/>
            </w:tcBorders>
            <w:shd w:val="clear" w:color="auto" w:fill="FFFFFF"/>
          </w:tcPr>
          <w:p w14:paraId="55BBBD81"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 Price</w:t>
            </w:r>
          </w:p>
        </w:tc>
        <w:tc>
          <w:tcPr>
            <w:tcW w:w="5000" w:type="dxa"/>
            <w:tcBorders>
              <w:top w:val="nil"/>
              <w:left w:val="nil"/>
              <w:bottom w:val="nil"/>
              <w:right w:val="nil"/>
            </w:tcBorders>
            <w:shd w:val="clear" w:color="auto" w:fill="FFFFFF"/>
          </w:tcPr>
          <w:p w14:paraId="1E61F201"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2E8DD8AC"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649ACF09" w14:textId="77777777" w:rsidTr="00754D29">
        <w:tc>
          <w:tcPr>
            <w:tcW w:w="5000" w:type="dxa"/>
            <w:tcBorders>
              <w:top w:val="nil"/>
              <w:left w:val="nil"/>
              <w:bottom w:val="nil"/>
              <w:right w:val="nil"/>
            </w:tcBorders>
            <w:shd w:val="clear" w:color="auto" w:fill="FFFFFF"/>
          </w:tcPr>
          <w:p w14:paraId="1D99094A"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w:t>
            </w:r>
          </w:p>
        </w:tc>
        <w:tc>
          <w:tcPr>
            <w:tcW w:w="5000" w:type="dxa"/>
            <w:tcBorders>
              <w:top w:val="nil"/>
              <w:left w:val="nil"/>
              <w:bottom w:val="nil"/>
              <w:right w:val="nil"/>
            </w:tcBorders>
            <w:shd w:val="clear" w:color="auto" w:fill="FFFFFF"/>
          </w:tcPr>
          <w:p w14:paraId="13061F2C"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hAnsi="Arial" w:cs="Arial"/>
                <w:color w:val="000000"/>
              </w:rPr>
              <w:t>Authority;</w:t>
            </w:r>
            <w:proofErr w:type="gramEnd"/>
          </w:p>
          <w:p w14:paraId="6CE692CE"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30CBA8D2" w14:textId="77777777" w:rsidTr="00754D29">
        <w:tc>
          <w:tcPr>
            <w:tcW w:w="5000" w:type="dxa"/>
            <w:tcBorders>
              <w:top w:val="nil"/>
              <w:left w:val="nil"/>
              <w:bottom w:val="nil"/>
              <w:right w:val="nil"/>
            </w:tcBorders>
            <w:shd w:val="clear" w:color="auto" w:fill="FFFFFF"/>
          </w:tcPr>
          <w:p w14:paraId="2205832F"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48865FAA"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hAnsi="Arial" w:cs="Arial"/>
                <w:color w:val="000000"/>
              </w:rPr>
              <w:t>Contract;</w:t>
            </w:r>
            <w:proofErr w:type="gramEnd"/>
          </w:p>
          <w:p w14:paraId="6610E26F"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7F39A6B3" w14:textId="77777777" w:rsidTr="00754D29">
        <w:tc>
          <w:tcPr>
            <w:tcW w:w="5000" w:type="dxa"/>
            <w:tcBorders>
              <w:top w:val="nil"/>
              <w:left w:val="nil"/>
              <w:bottom w:val="nil"/>
              <w:right w:val="nil"/>
            </w:tcBorders>
            <w:shd w:val="clear" w:color="auto" w:fill="FFFFFF"/>
          </w:tcPr>
          <w:p w14:paraId="10185ABB"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Control</w:t>
            </w:r>
          </w:p>
        </w:tc>
        <w:tc>
          <w:tcPr>
            <w:tcW w:w="5000" w:type="dxa"/>
            <w:tcBorders>
              <w:top w:val="nil"/>
              <w:left w:val="nil"/>
              <w:bottom w:val="nil"/>
              <w:right w:val="nil"/>
            </w:tcBorders>
            <w:shd w:val="clear" w:color="auto" w:fill="FFFFFF"/>
          </w:tcPr>
          <w:p w14:paraId="115D74A1"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494FFCE9"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1CA647DF"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by virtue of any powers conferred by the constitutional or corporate documents, or any other document, regulating the </w:t>
            </w:r>
            <w:proofErr w:type="gramStart"/>
            <w:r>
              <w:rPr>
                <w:rFonts w:ascii="Arial" w:hAnsi="Arial" w:cs="Arial"/>
                <w:color w:val="000000"/>
              </w:rPr>
              <w:t>Contractor;</w:t>
            </w:r>
            <w:proofErr w:type="gramEnd"/>
          </w:p>
          <w:p w14:paraId="321FE598"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and a change of Control occurs if a person who Controls the Contractor ceases to do so or if another person acquires Control of the </w:t>
            </w:r>
            <w:proofErr w:type="gramStart"/>
            <w:r>
              <w:rPr>
                <w:rFonts w:ascii="Arial" w:hAnsi="Arial" w:cs="Arial"/>
                <w:color w:val="000000"/>
              </w:rPr>
              <w:t>Contractor;</w:t>
            </w:r>
            <w:proofErr w:type="gramEnd"/>
          </w:p>
          <w:p w14:paraId="0CB7B8CF"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68605D6B" w14:textId="77777777" w:rsidTr="00754D29">
        <w:tc>
          <w:tcPr>
            <w:tcW w:w="5000" w:type="dxa"/>
            <w:tcBorders>
              <w:top w:val="nil"/>
              <w:left w:val="nil"/>
              <w:bottom w:val="nil"/>
              <w:right w:val="nil"/>
            </w:tcBorders>
            <w:shd w:val="clear" w:color="auto" w:fill="FFFFFF"/>
          </w:tcPr>
          <w:p w14:paraId="61BD287F"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CPET</w:t>
            </w:r>
          </w:p>
        </w:tc>
        <w:tc>
          <w:tcPr>
            <w:tcW w:w="5000" w:type="dxa"/>
            <w:tcBorders>
              <w:top w:val="nil"/>
              <w:left w:val="nil"/>
              <w:bottom w:val="nil"/>
              <w:right w:val="nil"/>
            </w:tcBorders>
            <w:shd w:val="clear" w:color="auto" w:fill="FFFFFF"/>
          </w:tcPr>
          <w:p w14:paraId="30C77990"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UK Government’s Central Point of Expertise on Timber, which provides a free telephone helpline and website to support implementation of the UK Government timber procurement </w:t>
            </w:r>
            <w:proofErr w:type="gramStart"/>
            <w:r>
              <w:rPr>
                <w:rFonts w:ascii="Arial" w:hAnsi="Arial" w:cs="Arial"/>
                <w:color w:val="000000"/>
              </w:rPr>
              <w:t>policy;</w:t>
            </w:r>
            <w:proofErr w:type="gramEnd"/>
          </w:p>
          <w:p w14:paraId="6F8F5297"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4071F1FD" w14:textId="77777777" w:rsidTr="00754D29">
        <w:tc>
          <w:tcPr>
            <w:tcW w:w="5000" w:type="dxa"/>
            <w:tcBorders>
              <w:top w:val="nil"/>
              <w:left w:val="nil"/>
              <w:bottom w:val="nil"/>
              <w:right w:val="nil"/>
            </w:tcBorders>
            <w:shd w:val="clear" w:color="auto" w:fill="FFFFFF"/>
          </w:tcPr>
          <w:p w14:paraId="53ECC7BB"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Crown Use</w:t>
            </w:r>
          </w:p>
        </w:tc>
        <w:tc>
          <w:tcPr>
            <w:tcW w:w="5000" w:type="dxa"/>
            <w:tcBorders>
              <w:top w:val="nil"/>
              <w:left w:val="nil"/>
              <w:bottom w:val="nil"/>
              <w:right w:val="nil"/>
            </w:tcBorders>
            <w:shd w:val="clear" w:color="auto" w:fill="FFFFFF"/>
          </w:tcPr>
          <w:p w14:paraId="3DB7466C"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000000"/>
              </w:rPr>
              <w:t>A(</w:t>
            </w:r>
            <w:proofErr w:type="gramEnd"/>
            <w:r>
              <w:rPr>
                <w:rFonts w:ascii="Arial" w:hAnsi="Arial" w:cs="Arial"/>
                <w:color w:val="000000"/>
              </w:rPr>
              <w:t xml:space="preserve">6) of the First Schedule to the Registered Designs Act 1949; </w:t>
            </w:r>
          </w:p>
          <w:p w14:paraId="3B156FE2"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p>
        </w:tc>
      </w:tr>
      <w:tr w:rsidR="00C81E4C" w14:paraId="5ABA9B02" w14:textId="77777777" w:rsidTr="00754D29">
        <w:tc>
          <w:tcPr>
            <w:tcW w:w="5000" w:type="dxa"/>
            <w:tcBorders>
              <w:top w:val="nil"/>
              <w:left w:val="nil"/>
              <w:bottom w:val="nil"/>
              <w:right w:val="nil"/>
            </w:tcBorders>
            <w:shd w:val="clear" w:color="auto" w:fill="FFFFFF"/>
          </w:tcPr>
          <w:p w14:paraId="6E5D5C49"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Dangerous Goods</w:t>
            </w:r>
          </w:p>
        </w:tc>
        <w:tc>
          <w:tcPr>
            <w:tcW w:w="5000" w:type="dxa"/>
            <w:tcBorders>
              <w:top w:val="nil"/>
              <w:left w:val="nil"/>
              <w:bottom w:val="nil"/>
              <w:right w:val="nil"/>
            </w:tcBorders>
            <w:shd w:val="clear" w:color="auto" w:fill="FFFFFF"/>
          </w:tcPr>
          <w:p w14:paraId="0EAA5382"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those substances, preparations and articles that </w:t>
            </w:r>
            <w:proofErr w:type="gramStart"/>
            <w:r>
              <w:rPr>
                <w:rFonts w:ascii="Arial" w:hAnsi="Arial" w:cs="Arial"/>
                <w:color w:val="000000"/>
              </w:rPr>
              <w:t>are capable of posing</w:t>
            </w:r>
            <w:proofErr w:type="gramEnd"/>
            <w:r>
              <w:rPr>
                <w:rFonts w:ascii="Arial" w:hAnsi="Arial" w:cs="Arial"/>
                <w:color w:val="000000"/>
              </w:rPr>
              <w:t xml:space="preserve"> a risk to health, safety, property or the environment which are prohibited by regulation, or classified and authorised only under the conditions prescribed by the:</w:t>
            </w:r>
          </w:p>
          <w:p w14:paraId="375266C9"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Carriage of Dangerous Goods and Use of Transportable Pressure Equipment Regulations 2009 (CDG) (as amended 2011</w:t>
            </w:r>
            <w:proofErr w:type="gramStart"/>
            <w:r>
              <w:rPr>
                <w:rFonts w:ascii="Arial" w:hAnsi="Arial" w:cs="Arial"/>
                <w:color w:val="000000"/>
              </w:rPr>
              <w:t>);</w:t>
            </w:r>
            <w:proofErr w:type="gramEnd"/>
          </w:p>
          <w:p w14:paraId="6F3E0E93"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European Agreement Concerning the International Carriage of Dangerous Goods by Road (ADR</w:t>
            </w:r>
            <w:proofErr w:type="gramStart"/>
            <w:r>
              <w:rPr>
                <w:rFonts w:ascii="Arial" w:hAnsi="Arial" w:cs="Arial"/>
                <w:color w:val="000000"/>
              </w:rPr>
              <w:t>);</w:t>
            </w:r>
            <w:proofErr w:type="gramEnd"/>
          </w:p>
          <w:p w14:paraId="3AC20A46"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Regulations Concerning the International Carriage of Dangerous Goods by Rail (RID</w:t>
            </w:r>
            <w:proofErr w:type="gramStart"/>
            <w:r>
              <w:rPr>
                <w:rFonts w:ascii="Arial" w:hAnsi="Arial" w:cs="Arial"/>
                <w:color w:val="000000"/>
              </w:rPr>
              <w:t>);</w:t>
            </w:r>
            <w:proofErr w:type="gramEnd"/>
          </w:p>
          <w:p w14:paraId="4110F66C"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d.      International Maritime Dangerous Goods (IMDG) </w:t>
            </w:r>
            <w:proofErr w:type="gramStart"/>
            <w:r>
              <w:rPr>
                <w:rFonts w:ascii="Arial" w:hAnsi="Arial" w:cs="Arial"/>
                <w:color w:val="000000"/>
              </w:rPr>
              <w:t>Code;</w:t>
            </w:r>
            <w:proofErr w:type="gramEnd"/>
          </w:p>
          <w:p w14:paraId="42CA62A7"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e.      International Civil Aviation Organisation (ICAO) Technical Instructions for the Safe Transport of Dangerous Goods by </w:t>
            </w:r>
            <w:proofErr w:type="gramStart"/>
            <w:r>
              <w:rPr>
                <w:rFonts w:ascii="Arial" w:hAnsi="Arial" w:cs="Arial"/>
                <w:color w:val="000000"/>
              </w:rPr>
              <w:t>Air;</w:t>
            </w:r>
            <w:proofErr w:type="gramEnd"/>
          </w:p>
          <w:p w14:paraId="69377D34"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f.      International Air Transport Association (IATA) Dangerous Goods Regulations.</w:t>
            </w:r>
          </w:p>
          <w:p w14:paraId="10CB1A3F" w14:textId="77777777" w:rsidR="00C81E4C" w:rsidRDefault="00C81E4C" w:rsidP="00754D29">
            <w:pPr>
              <w:widowControl w:val="0"/>
              <w:autoSpaceDE w:val="0"/>
              <w:autoSpaceDN w:val="0"/>
              <w:adjustRightInd w:val="0"/>
              <w:spacing w:after="0" w:line="240" w:lineRule="auto"/>
              <w:ind w:left="828"/>
              <w:rPr>
                <w:rFonts w:ascii="Arial" w:hAnsi="Arial" w:cs="Arial"/>
                <w:sz w:val="24"/>
                <w:szCs w:val="24"/>
              </w:rPr>
            </w:pPr>
          </w:p>
        </w:tc>
      </w:tr>
      <w:tr w:rsidR="00C81E4C" w14:paraId="123CA481" w14:textId="77777777" w:rsidTr="00754D29">
        <w:tc>
          <w:tcPr>
            <w:tcW w:w="5000" w:type="dxa"/>
            <w:tcBorders>
              <w:top w:val="nil"/>
              <w:left w:val="nil"/>
              <w:bottom w:val="nil"/>
              <w:right w:val="nil"/>
            </w:tcBorders>
            <w:shd w:val="clear" w:color="auto" w:fill="FFFFFF"/>
          </w:tcPr>
          <w:p w14:paraId="43D97770"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08C7EA1E"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roofErr w:type="gramStart"/>
            <w:r>
              <w:rPr>
                <w:rFonts w:ascii="Arial" w:hAnsi="Arial" w:cs="Arial"/>
                <w:color w:val="000000"/>
              </w:rPr>
              <w:t>);</w:t>
            </w:r>
            <w:proofErr w:type="gramEnd"/>
          </w:p>
          <w:p w14:paraId="786D3FFC"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5F62C494" w14:textId="77777777" w:rsidTr="00754D29">
        <w:tc>
          <w:tcPr>
            <w:tcW w:w="5000" w:type="dxa"/>
            <w:tcBorders>
              <w:top w:val="nil"/>
              <w:left w:val="nil"/>
              <w:bottom w:val="nil"/>
              <w:right w:val="nil"/>
            </w:tcBorders>
            <w:shd w:val="clear" w:color="auto" w:fill="FFFFFF"/>
          </w:tcPr>
          <w:p w14:paraId="3B7FA961"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DEFFORM</w:t>
            </w:r>
          </w:p>
        </w:tc>
        <w:tc>
          <w:tcPr>
            <w:tcW w:w="5000" w:type="dxa"/>
            <w:tcBorders>
              <w:top w:val="nil"/>
              <w:left w:val="nil"/>
              <w:bottom w:val="nil"/>
              <w:right w:val="nil"/>
            </w:tcBorders>
            <w:shd w:val="clear" w:color="auto" w:fill="FFFFFF"/>
          </w:tcPr>
          <w:p w14:paraId="2B91B0C7"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8" w:history="1">
              <w:r>
                <w:rPr>
                  <w:rFonts w:ascii="Arial" w:hAnsi="Arial" w:cs="Arial"/>
                  <w:color w:val="0000FF"/>
                  <w:u w:val="single"/>
                </w:rPr>
                <w:t>https://www.kid.mod.uk</w:t>
              </w:r>
            </w:hyperlink>
            <w:r>
              <w:rPr>
                <w:rFonts w:ascii="Arial" w:hAnsi="Arial" w:cs="Arial"/>
                <w:color w:val="000000"/>
              </w:rPr>
              <w:t>;</w:t>
            </w:r>
          </w:p>
          <w:p w14:paraId="0F378129"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3BCE622A" w14:textId="77777777" w:rsidTr="00754D29">
        <w:tc>
          <w:tcPr>
            <w:tcW w:w="5000" w:type="dxa"/>
            <w:tcBorders>
              <w:top w:val="nil"/>
              <w:left w:val="nil"/>
              <w:bottom w:val="nil"/>
              <w:right w:val="nil"/>
            </w:tcBorders>
            <w:shd w:val="clear" w:color="auto" w:fill="FFFFFF"/>
          </w:tcPr>
          <w:p w14:paraId="6B1C54EE"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 STAN</w:t>
            </w:r>
          </w:p>
        </w:tc>
        <w:tc>
          <w:tcPr>
            <w:tcW w:w="5000" w:type="dxa"/>
            <w:tcBorders>
              <w:top w:val="nil"/>
              <w:left w:val="nil"/>
              <w:bottom w:val="nil"/>
              <w:right w:val="nil"/>
            </w:tcBorders>
            <w:shd w:val="clear" w:color="auto" w:fill="FFFFFF"/>
          </w:tcPr>
          <w:p w14:paraId="38F30F45"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9" w:history="1">
              <w:r>
                <w:rPr>
                  <w:rFonts w:ascii="Arial" w:hAnsi="Arial" w:cs="Arial"/>
                  <w:color w:val="0000FF"/>
                  <w:u w:val="single"/>
                </w:rPr>
                <w:t>https://www.dstan.mod.uk</w:t>
              </w:r>
            </w:hyperlink>
            <w:r>
              <w:rPr>
                <w:rFonts w:ascii="Arial" w:hAnsi="Arial" w:cs="Arial"/>
                <w:color w:val="000000"/>
              </w:rPr>
              <w:t>;</w:t>
            </w:r>
          </w:p>
          <w:p w14:paraId="5F9D979E"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14D83622" w14:textId="77777777" w:rsidTr="00754D29">
        <w:tc>
          <w:tcPr>
            <w:tcW w:w="5000" w:type="dxa"/>
            <w:tcBorders>
              <w:top w:val="nil"/>
              <w:left w:val="nil"/>
              <w:bottom w:val="nil"/>
              <w:right w:val="nil"/>
            </w:tcBorders>
            <w:shd w:val="clear" w:color="auto" w:fill="FFFFFF"/>
          </w:tcPr>
          <w:p w14:paraId="7798AFF5"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w:t>
            </w:r>
          </w:p>
        </w:tc>
        <w:tc>
          <w:tcPr>
            <w:tcW w:w="5000" w:type="dxa"/>
            <w:tcBorders>
              <w:top w:val="nil"/>
              <w:left w:val="nil"/>
              <w:bottom w:val="nil"/>
              <w:right w:val="nil"/>
            </w:tcBorders>
            <w:shd w:val="clear" w:color="auto" w:fill="FFFFFF"/>
          </w:tcPr>
          <w:p w14:paraId="37A34DE1"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hand over the Contractor Deliverables to the Consignee.  This shall include unloading, and any other specific arrangements, agreed in accordance with Condition 28 and Delivered and Delivery shall be construed </w:t>
            </w:r>
            <w:proofErr w:type="gramStart"/>
            <w:r>
              <w:rPr>
                <w:rFonts w:ascii="Arial" w:hAnsi="Arial" w:cs="Arial"/>
                <w:color w:val="000000"/>
              </w:rPr>
              <w:t>accordingly;</w:t>
            </w:r>
            <w:proofErr w:type="gramEnd"/>
          </w:p>
          <w:p w14:paraId="0EEF7E98"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1F921EFE" w14:textId="77777777" w:rsidTr="00754D29">
        <w:tc>
          <w:tcPr>
            <w:tcW w:w="5000" w:type="dxa"/>
            <w:tcBorders>
              <w:top w:val="nil"/>
              <w:left w:val="nil"/>
              <w:bottom w:val="nil"/>
              <w:right w:val="nil"/>
            </w:tcBorders>
            <w:shd w:val="clear" w:color="auto" w:fill="FFFFFF"/>
          </w:tcPr>
          <w:p w14:paraId="45A17092"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DeliveryDate</w:t>
            </w:r>
            <w:proofErr w:type="spellEnd"/>
          </w:p>
        </w:tc>
        <w:tc>
          <w:tcPr>
            <w:tcW w:w="5000" w:type="dxa"/>
            <w:tcBorders>
              <w:top w:val="nil"/>
              <w:left w:val="nil"/>
              <w:bottom w:val="nil"/>
              <w:right w:val="nil"/>
            </w:tcBorders>
            <w:shd w:val="clear" w:color="auto" w:fill="FFFFFF"/>
          </w:tcPr>
          <w:p w14:paraId="5D68700C"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date as specified in Schedule 2 (Schedule of Requirements) on which the Contractor Deliverables or the relevant portion of them are to be Delivered or made available for </w:t>
            </w:r>
            <w:proofErr w:type="gramStart"/>
            <w:r>
              <w:rPr>
                <w:rFonts w:ascii="Arial" w:hAnsi="Arial" w:cs="Arial"/>
                <w:color w:val="000000"/>
              </w:rPr>
              <w:t>Collection;</w:t>
            </w:r>
            <w:proofErr w:type="gramEnd"/>
          </w:p>
          <w:p w14:paraId="0A9F627D"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7135FC8E" w14:textId="77777777" w:rsidTr="00754D29">
        <w:tc>
          <w:tcPr>
            <w:tcW w:w="5000" w:type="dxa"/>
            <w:tcBorders>
              <w:top w:val="nil"/>
              <w:left w:val="nil"/>
              <w:bottom w:val="nil"/>
              <w:right w:val="nil"/>
            </w:tcBorders>
            <w:shd w:val="clear" w:color="auto" w:fill="FFFFFF"/>
          </w:tcPr>
          <w:p w14:paraId="43BBB7FC"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138E23DA"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quantity or measure by which an item of material is </w:t>
            </w:r>
            <w:proofErr w:type="gramStart"/>
            <w:r>
              <w:rPr>
                <w:rFonts w:ascii="Arial" w:hAnsi="Arial" w:cs="Arial"/>
                <w:color w:val="000000"/>
              </w:rPr>
              <w:t>managed;</w:t>
            </w:r>
            <w:proofErr w:type="gramEnd"/>
          </w:p>
          <w:p w14:paraId="4F022BD9"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p>
          <w:p w14:paraId="215912E1"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36FD13C3" w14:textId="77777777" w:rsidTr="00754D29">
        <w:tc>
          <w:tcPr>
            <w:tcW w:w="5000" w:type="dxa"/>
            <w:tcBorders>
              <w:top w:val="nil"/>
              <w:left w:val="nil"/>
              <w:bottom w:val="nil"/>
              <w:right w:val="nil"/>
            </w:tcBorders>
            <w:shd w:val="clear" w:color="auto" w:fill="FFFFFF"/>
          </w:tcPr>
          <w:p w14:paraId="3F26C3FB"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Design Right(s)</w:t>
            </w:r>
          </w:p>
        </w:tc>
        <w:tc>
          <w:tcPr>
            <w:tcW w:w="5000" w:type="dxa"/>
            <w:tcBorders>
              <w:top w:val="nil"/>
              <w:left w:val="nil"/>
              <w:bottom w:val="nil"/>
              <w:right w:val="nil"/>
            </w:tcBorders>
            <w:shd w:val="clear" w:color="auto" w:fill="FFFFFF"/>
          </w:tcPr>
          <w:p w14:paraId="4D393958"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has the meaning ascribed to it by Section 213 of the Copyright, Designs and Patents </w:t>
            </w:r>
            <w:proofErr w:type="gramStart"/>
            <w:r>
              <w:rPr>
                <w:rFonts w:ascii="Arial" w:hAnsi="Arial" w:cs="Arial"/>
                <w:color w:val="000000"/>
              </w:rPr>
              <w:t>Act 1988;</w:t>
            </w:r>
            <w:proofErr w:type="gramEnd"/>
          </w:p>
          <w:p w14:paraId="2759B18C"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648F5C33" w14:textId="77777777" w:rsidTr="00754D29">
        <w:tc>
          <w:tcPr>
            <w:tcW w:w="5000" w:type="dxa"/>
            <w:tcBorders>
              <w:top w:val="nil"/>
              <w:left w:val="nil"/>
              <w:bottom w:val="nil"/>
              <w:right w:val="nil"/>
            </w:tcBorders>
            <w:shd w:val="clear" w:color="auto" w:fill="FFFFFF"/>
          </w:tcPr>
          <w:p w14:paraId="25EBF9C1"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Diversion Order</w:t>
            </w:r>
          </w:p>
        </w:tc>
        <w:tc>
          <w:tcPr>
            <w:tcW w:w="5000" w:type="dxa"/>
            <w:tcBorders>
              <w:top w:val="nil"/>
              <w:left w:val="nil"/>
              <w:bottom w:val="nil"/>
              <w:right w:val="nil"/>
            </w:tcBorders>
            <w:shd w:val="clear" w:color="auto" w:fill="FFFFFF"/>
          </w:tcPr>
          <w:p w14:paraId="68D939C0"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hAnsi="Arial" w:cs="Arial"/>
                <w:color w:val="000000"/>
              </w:rPr>
              <w:t>);</w:t>
            </w:r>
            <w:proofErr w:type="gramEnd"/>
          </w:p>
          <w:p w14:paraId="70897661"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609C37E4" w14:textId="77777777" w:rsidTr="00754D29">
        <w:tc>
          <w:tcPr>
            <w:tcW w:w="5000" w:type="dxa"/>
            <w:tcBorders>
              <w:top w:val="nil"/>
              <w:left w:val="nil"/>
              <w:bottom w:val="nil"/>
              <w:right w:val="nil"/>
            </w:tcBorders>
            <w:shd w:val="clear" w:color="auto" w:fill="FFFFFF"/>
          </w:tcPr>
          <w:p w14:paraId="6AD0FF32"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EffectiveDate</w:t>
            </w:r>
            <w:proofErr w:type="spellEnd"/>
            <w:r>
              <w:rPr>
                <w:rFonts w:ascii="Arial" w:hAnsi="Arial" w:cs="Arial"/>
                <w:b/>
                <w:bCs/>
                <w:color w:val="000000"/>
              </w:rPr>
              <w:t xml:space="preserve"> of Contract</w:t>
            </w:r>
          </w:p>
        </w:tc>
        <w:tc>
          <w:tcPr>
            <w:tcW w:w="5000" w:type="dxa"/>
            <w:tcBorders>
              <w:top w:val="nil"/>
              <w:left w:val="nil"/>
              <w:bottom w:val="nil"/>
              <w:right w:val="nil"/>
            </w:tcBorders>
            <w:shd w:val="clear" w:color="auto" w:fill="FFFFFF"/>
          </w:tcPr>
          <w:p w14:paraId="6EDB05DD"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date upon which both Parties have signed the </w:t>
            </w:r>
            <w:proofErr w:type="gramStart"/>
            <w:r>
              <w:rPr>
                <w:rFonts w:ascii="Arial" w:hAnsi="Arial" w:cs="Arial"/>
                <w:color w:val="000000"/>
              </w:rPr>
              <w:t>Contract;</w:t>
            </w:r>
            <w:proofErr w:type="gramEnd"/>
          </w:p>
          <w:p w14:paraId="637CF448"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p>
          <w:p w14:paraId="4BB457E1"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316CFA19" w14:textId="77777777" w:rsidTr="00754D29">
        <w:tc>
          <w:tcPr>
            <w:tcW w:w="5000" w:type="dxa"/>
            <w:tcBorders>
              <w:top w:val="nil"/>
              <w:left w:val="nil"/>
              <w:bottom w:val="nil"/>
              <w:right w:val="nil"/>
            </w:tcBorders>
            <w:shd w:val="clear" w:color="auto" w:fill="FFFFFF"/>
          </w:tcPr>
          <w:p w14:paraId="641907E8"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Evidence</w:t>
            </w:r>
          </w:p>
        </w:tc>
        <w:tc>
          <w:tcPr>
            <w:tcW w:w="5000" w:type="dxa"/>
            <w:tcBorders>
              <w:top w:val="nil"/>
              <w:left w:val="nil"/>
              <w:bottom w:val="nil"/>
              <w:right w:val="nil"/>
            </w:tcBorders>
            <w:shd w:val="clear" w:color="auto" w:fill="FFFFFF"/>
          </w:tcPr>
          <w:p w14:paraId="2F514692"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14:paraId="5C0D091B"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7B23483E"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other robust Evidence of sustainability or FLEGT licensed origin, as advised by </w:t>
            </w:r>
            <w:proofErr w:type="gramStart"/>
            <w:r>
              <w:rPr>
                <w:rFonts w:ascii="Arial" w:hAnsi="Arial" w:cs="Arial"/>
                <w:color w:val="000000"/>
              </w:rPr>
              <w:t>CPET;</w:t>
            </w:r>
            <w:proofErr w:type="gramEnd"/>
          </w:p>
          <w:p w14:paraId="139760E5" w14:textId="77777777" w:rsidR="00C81E4C" w:rsidRDefault="00C81E4C" w:rsidP="00754D29">
            <w:pPr>
              <w:widowControl w:val="0"/>
              <w:autoSpaceDE w:val="0"/>
              <w:autoSpaceDN w:val="0"/>
              <w:adjustRightInd w:val="0"/>
              <w:spacing w:after="0" w:line="240" w:lineRule="auto"/>
              <w:ind w:left="468"/>
              <w:rPr>
                <w:rFonts w:ascii="Arial" w:hAnsi="Arial" w:cs="Arial"/>
                <w:sz w:val="24"/>
                <w:szCs w:val="24"/>
              </w:rPr>
            </w:pPr>
          </w:p>
        </w:tc>
      </w:tr>
      <w:tr w:rsidR="00C81E4C" w14:paraId="24CC66D7" w14:textId="77777777" w:rsidTr="00754D29">
        <w:tc>
          <w:tcPr>
            <w:tcW w:w="5000" w:type="dxa"/>
            <w:tcBorders>
              <w:top w:val="nil"/>
              <w:left w:val="nil"/>
              <w:bottom w:val="nil"/>
              <w:right w:val="nil"/>
            </w:tcBorders>
            <w:shd w:val="clear" w:color="auto" w:fill="FFFFFF"/>
          </w:tcPr>
          <w:p w14:paraId="3CC360CE"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Firm Price</w:t>
            </w:r>
          </w:p>
        </w:tc>
        <w:tc>
          <w:tcPr>
            <w:tcW w:w="5000" w:type="dxa"/>
            <w:tcBorders>
              <w:top w:val="nil"/>
              <w:left w:val="nil"/>
              <w:bottom w:val="nil"/>
              <w:right w:val="nil"/>
            </w:tcBorders>
            <w:shd w:val="clear" w:color="auto" w:fill="FFFFFF"/>
          </w:tcPr>
          <w:p w14:paraId="2E65A2DE"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price (excluding VAT) which is not subject to </w:t>
            </w:r>
            <w:proofErr w:type="gramStart"/>
            <w:r>
              <w:rPr>
                <w:rFonts w:ascii="Arial" w:hAnsi="Arial" w:cs="Arial"/>
                <w:color w:val="000000"/>
              </w:rPr>
              <w:t>variation;</w:t>
            </w:r>
            <w:proofErr w:type="gramEnd"/>
          </w:p>
          <w:p w14:paraId="0C25E4EF"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50B29625" w14:textId="77777777" w:rsidTr="00754D29">
        <w:tc>
          <w:tcPr>
            <w:tcW w:w="5000" w:type="dxa"/>
            <w:tcBorders>
              <w:top w:val="nil"/>
              <w:left w:val="nil"/>
              <w:bottom w:val="nil"/>
              <w:right w:val="nil"/>
            </w:tcBorders>
            <w:shd w:val="clear" w:color="auto" w:fill="FFFFFF"/>
          </w:tcPr>
          <w:p w14:paraId="5091FA8E"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FLEGT</w:t>
            </w:r>
          </w:p>
        </w:tc>
        <w:tc>
          <w:tcPr>
            <w:tcW w:w="5000" w:type="dxa"/>
            <w:tcBorders>
              <w:top w:val="nil"/>
              <w:left w:val="nil"/>
              <w:bottom w:val="nil"/>
              <w:right w:val="nil"/>
            </w:tcBorders>
            <w:shd w:val="clear" w:color="auto" w:fill="FFFFFF"/>
          </w:tcPr>
          <w:p w14:paraId="0B45F920"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Forest Law Enforcement, Governance and Trade initiative by the European Union to use the power of timber-consuming countries to reduce the extent of illegal </w:t>
            </w:r>
            <w:proofErr w:type="gramStart"/>
            <w:r>
              <w:rPr>
                <w:rFonts w:ascii="Arial" w:hAnsi="Arial" w:cs="Arial"/>
                <w:color w:val="000000"/>
              </w:rPr>
              <w:t>logging;</w:t>
            </w:r>
            <w:proofErr w:type="gramEnd"/>
          </w:p>
          <w:p w14:paraId="1672E472"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793D497F" w14:textId="77777777" w:rsidTr="00754D29">
        <w:tc>
          <w:tcPr>
            <w:tcW w:w="5000" w:type="dxa"/>
            <w:tcBorders>
              <w:top w:val="nil"/>
              <w:left w:val="nil"/>
              <w:bottom w:val="nil"/>
              <w:right w:val="nil"/>
            </w:tcBorders>
            <w:shd w:val="clear" w:color="auto" w:fill="FFFFFF"/>
          </w:tcPr>
          <w:p w14:paraId="6E36F423"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4D40D5BB"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rPr>
              <w:t>Authority;</w:t>
            </w:r>
            <w:proofErr w:type="gramEnd"/>
          </w:p>
          <w:p w14:paraId="4B5439E1"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3007B2CF" w14:textId="77777777" w:rsidTr="00754D29">
        <w:tc>
          <w:tcPr>
            <w:tcW w:w="5000" w:type="dxa"/>
            <w:tcBorders>
              <w:top w:val="nil"/>
              <w:left w:val="nil"/>
              <w:bottom w:val="nil"/>
              <w:right w:val="nil"/>
            </w:tcBorders>
            <w:shd w:val="clear" w:color="auto" w:fill="FFFFFF"/>
          </w:tcPr>
          <w:p w14:paraId="3F398865"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1D325CE4"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30225445"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07D0C9C7" w14:textId="77777777" w:rsidTr="00754D29">
        <w:tc>
          <w:tcPr>
            <w:tcW w:w="5000" w:type="dxa"/>
            <w:tcBorders>
              <w:top w:val="nil"/>
              <w:left w:val="nil"/>
              <w:bottom w:val="nil"/>
              <w:right w:val="nil"/>
            </w:tcBorders>
            <w:shd w:val="clear" w:color="auto" w:fill="FFFFFF"/>
          </w:tcPr>
          <w:p w14:paraId="32637D93"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2DD54A18"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A883E74"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760907DC" w14:textId="77777777" w:rsidTr="00754D29">
        <w:tc>
          <w:tcPr>
            <w:tcW w:w="5000" w:type="dxa"/>
            <w:tcBorders>
              <w:top w:val="nil"/>
              <w:left w:val="nil"/>
              <w:bottom w:val="nil"/>
              <w:right w:val="nil"/>
            </w:tcBorders>
            <w:shd w:val="clear" w:color="auto" w:fill="FFFFFF"/>
          </w:tcPr>
          <w:p w14:paraId="6FD97E67"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Information</w:t>
            </w:r>
          </w:p>
        </w:tc>
        <w:tc>
          <w:tcPr>
            <w:tcW w:w="5000" w:type="dxa"/>
            <w:tcBorders>
              <w:top w:val="nil"/>
              <w:left w:val="nil"/>
              <w:bottom w:val="nil"/>
              <w:right w:val="nil"/>
            </w:tcBorders>
            <w:shd w:val="clear" w:color="auto" w:fill="FFFFFF"/>
          </w:tcPr>
          <w:p w14:paraId="05D32E95"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Information in any written or other tangible form disclosed to one Party by or on behalf of the other Party under or in connection with the </w:t>
            </w:r>
            <w:proofErr w:type="gramStart"/>
            <w:r>
              <w:rPr>
                <w:rFonts w:ascii="Arial" w:hAnsi="Arial" w:cs="Arial"/>
                <w:color w:val="000000"/>
              </w:rPr>
              <w:t>Contract;</w:t>
            </w:r>
            <w:proofErr w:type="gramEnd"/>
          </w:p>
          <w:p w14:paraId="11AEB2AB"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6DAD930C" w14:textId="77777777" w:rsidTr="00754D29">
        <w:tc>
          <w:tcPr>
            <w:tcW w:w="5000" w:type="dxa"/>
            <w:tcBorders>
              <w:top w:val="nil"/>
              <w:left w:val="nil"/>
              <w:bottom w:val="nil"/>
              <w:right w:val="nil"/>
            </w:tcBorders>
            <w:shd w:val="clear" w:color="auto" w:fill="FFFFFF"/>
          </w:tcPr>
          <w:p w14:paraId="537F7689"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Issued Property</w:t>
            </w:r>
          </w:p>
        </w:tc>
        <w:tc>
          <w:tcPr>
            <w:tcW w:w="5000" w:type="dxa"/>
            <w:tcBorders>
              <w:top w:val="nil"/>
              <w:left w:val="nil"/>
              <w:bottom w:val="nil"/>
              <w:right w:val="nil"/>
            </w:tcBorders>
            <w:shd w:val="clear" w:color="auto" w:fill="FFFFFF"/>
          </w:tcPr>
          <w:p w14:paraId="5BF34A19"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item of Government Furnished Assets (GFA), including any materiel issued or otherwise furnished to the Contractor in connection with the Contract by or on behalf of the </w:t>
            </w:r>
            <w:proofErr w:type="gramStart"/>
            <w:r>
              <w:rPr>
                <w:rFonts w:ascii="Arial" w:hAnsi="Arial" w:cs="Arial"/>
                <w:color w:val="000000"/>
              </w:rPr>
              <w:t>Authority;</w:t>
            </w:r>
            <w:proofErr w:type="gramEnd"/>
          </w:p>
          <w:p w14:paraId="1F6E833E"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75A8141A" w14:textId="77777777" w:rsidTr="00754D29">
        <w:tc>
          <w:tcPr>
            <w:tcW w:w="5000" w:type="dxa"/>
            <w:tcBorders>
              <w:top w:val="nil"/>
              <w:left w:val="nil"/>
              <w:bottom w:val="nil"/>
              <w:right w:val="nil"/>
            </w:tcBorders>
            <w:shd w:val="clear" w:color="auto" w:fill="FFFFFF"/>
          </w:tcPr>
          <w:p w14:paraId="36EF3609"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11F8C8B8"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Pr>
                <w:rFonts w:ascii="Arial" w:hAnsi="Arial" w:cs="Arial"/>
                <w:color w:val="000000"/>
              </w:rPr>
              <w:t>apply;</w:t>
            </w:r>
            <w:proofErr w:type="gramEnd"/>
          </w:p>
          <w:p w14:paraId="1038FF55"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317E22AF" w14:textId="77777777" w:rsidTr="00754D29">
        <w:tc>
          <w:tcPr>
            <w:tcW w:w="5000" w:type="dxa"/>
            <w:tcBorders>
              <w:top w:val="nil"/>
              <w:left w:val="nil"/>
              <w:bottom w:val="nil"/>
              <w:right w:val="nil"/>
            </w:tcBorders>
            <w:shd w:val="clear" w:color="auto" w:fill="FFFFFF"/>
          </w:tcPr>
          <w:p w14:paraId="4C181A70"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Legislation</w:t>
            </w:r>
          </w:p>
        </w:tc>
        <w:tc>
          <w:tcPr>
            <w:tcW w:w="5000" w:type="dxa"/>
            <w:tcBorders>
              <w:top w:val="nil"/>
              <w:left w:val="nil"/>
              <w:bottom w:val="nil"/>
              <w:right w:val="nil"/>
            </w:tcBorders>
            <w:shd w:val="clear" w:color="auto" w:fill="FFFFFF"/>
          </w:tcPr>
          <w:p w14:paraId="53BB113B"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in relation to the United Kingdom any Act of Parliament, any subordinate legislation within the meaning of section 21 of the Interpretation Act </w:t>
            </w:r>
            <w:r>
              <w:rPr>
                <w:rFonts w:ascii="Arial" w:hAnsi="Arial" w:cs="Arial"/>
                <w:color w:val="000000"/>
              </w:rPr>
              <w:lastRenderedPageBreak/>
              <w:t xml:space="preserve">1978, or any exercise of Royal </w:t>
            </w:r>
            <w:proofErr w:type="gramStart"/>
            <w:r>
              <w:rPr>
                <w:rFonts w:ascii="Arial" w:hAnsi="Arial" w:cs="Arial"/>
                <w:color w:val="000000"/>
              </w:rPr>
              <w:t>Prerogative;</w:t>
            </w:r>
            <w:proofErr w:type="gramEnd"/>
          </w:p>
          <w:p w14:paraId="4A90D668"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7057B2A1" w14:textId="77777777" w:rsidTr="00754D29">
        <w:tc>
          <w:tcPr>
            <w:tcW w:w="5000" w:type="dxa"/>
            <w:tcBorders>
              <w:top w:val="nil"/>
              <w:left w:val="nil"/>
              <w:bottom w:val="nil"/>
              <w:right w:val="nil"/>
            </w:tcBorders>
            <w:shd w:val="clear" w:color="auto" w:fill="FFFFFF"/>
          </w:tcPr>
          <w:p w14:paraId="4F055151"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Military Level Packaging (MLP)</w:t>
            </w:r>
          </w:p>
        </w:tc>
        <w:tc>
          <w:tcPr>
            <w:tcW w:w="5000" w:type="dxa"/>
            <w:tcBorders>
              <w:top w:val="nil"/>
              <w:left w:val="nil"/>
              <w:bottom w:val="nil"/>
              <w:right w:val="nil"/>
            </w:tcBorders>
            <w:shd w:val="clear" w:color="auto" w:fill="FFFFFF"/>
          </w:tcPr>
          <w:p w14:paraId="1A0D5DAE"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Packaging that provides enhanced protection in accordance with Def Stan 81-041 (Part 1), beyond that which Commercial Packaging normally provides for the military supply </w:t>
            </w:r>
            <w:proofErr w:type="gramStart"/>
            <w:r>
              <w:rPr>
                <w:rFonts w:ascii="Arial" w:hAnsi="Arial" w:cs="Arial"/>
                <w:color w:val="000000"/>
              </w:rPr>
              <w:t>chain;</w:t>
            </w:r>
            <w:proofErr w:type="gramEnd"/>
          </w:p>
          <w:p w14:paraId="0DCF9A1B"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561D7B5B" w14:textId="77777777" w:rsidTr="00754D29">
        <w:tc>
          <w:tcPr>
            <w:tcW w:w="5000" w:type="dxa"/>
            <w:tcBorders>
              <w:top w:val="nil"/>
              <w:left w:val="nil"/>
              <w:bottom w:val="nil"/>
              <w:right w:val="nil"/>
            </w:tcBorders>
            <w:shd w:val="clear" w:color="auto" w:fill="FFFFFF"/>
          </w:tcPr>
          <w:p w14:paraId="6F6CCCDC" w14:textId="77777777" w:rsidR="00C81E4C" w:rsidRDefault="00C81E4C" w:rsidP="00754D29">
            <w:pPr>
              <w:widowControl w:val="0"/>
              <w:autoSpaceDE w:val="0"/>
              <w:autoSpaceDN w:val="0"/>
              <w:adjustRightInd w:val="0"/>
              <w:spacing w:after="60" w:line="240" w:lineRule="auto"/>
              <w:ind w:left="391"/>
              <w:rPr>
                <w:rFonts w:ascii="Arial" w:hAnsi="Arial" w:cs="Arial"/>
                <w:color w:val="000000"/>
              </w:rPr>
            </w:pPr>
            <w:r>
              <w:rPr>
                <w:rFonts w:ascii="Arial" w:hAnsi="Arial" w:cs="Arial"/>
                <w:b/>
                <w:bCs/>
                <w:color w:val="000000"/>
              </w:rPr>
              <w:t>Military Packager</w:t>
            </w:r>
          </w:p>
          <w:p w14:paraId="3BFC1639" w14:textId="77777777" w:rsidR="00C81E4C" w:rsidRDefault="00C81E4C" w:rsidP="00754D29">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Approval Scheme (MPAS)</w:t>
            </w:r>
          </w:p>
          <w:p w14:paraId="50ED5DC0"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14:paraId="3D326ECF"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MOD sponsored scheme to certify military </w:t>
            </w:r>
            <w:proofErr w:type="spellStart"/>
            <w:r>
              <w:rPr>
                <w:rFonts w:ascii="Arial" w:hAnsi="Arial" w:cs="Arial"/>
                <w:color w:val="000000"/>
              </w:rPr>
              <w:t>Packagingdesigners</w:t>
            </w:r>
            <w:proofErr w:type="spellEnd"/>
            <w:r>
              <w:rPr>
                <w:rFonts w:ascii="Arial" w:hAnsi="Arial" w:cs="Arial"/>
                <w:color w:val="000000"/>
              </w:rPr>
              <w:t xml:space="preserve"> and register organisations, as capable of producing acceptable Services Packaging Instruction Sheet (SPIS) designs in accordance with Defence Standard (Def Stan) 81-041 (Part 4</w:t>
            </w:r>
            <w:proofErr w:type="gramStart"/>
            <w:r>
              <w:rPr>
                <w:rFonts w:ascii="Arial" w:hAnsi="Arial" w:cs="Arial"/>
                <w:color w:val="000000"/>
              </w:rPr>
              <w:t>);</w:t>
            </w:r>
            <w:proofErr w:type="gramEnd"/>
          </w:p>
          <w:p w14:paraId="52D1CFCB"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p>
        </w:tc>
      </w:tr>
      <w:tr w:rsidR="00C81E4C" w14:paraId="3DEE6B69" w14:textId="77777777" w:rsidTr="00754D29">
        <w:tc>
          <w:tcPr>
            <w:tcW w:w="5000" w:type="dxa"/>
            <w:tcBorders>
              <w:top w:val="nil"/>
              <w:left w:val="nil"/>
              <w:bottom w:val="nil"/>
              <w:right w:val="nil"/>
            </w:tcBorders>
            <w:shd w:val="clear" w:color="auto" w:fill="FFFFFF"/>
          </w:tcPr>
          <w:p w14:paraId="44123F61"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0B16469B"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roofErr w:type="gramStart"/>
            <w:r>
              <w:rPr>
                <w:rFonts w:ascii="Arial" w:hAnsi="Arial" w:cs="Arial"/>
                <w:color w:val="000000"/>
              </w:rPr>
              <w:t>);</w:t>
            </w:r>
            <w:proofErr w:type="gramEnd"/>
          </w:p>
          <w:p w14:paraId="709F5E08"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p>
          <w:p w14:paraId="2CE73BD0"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6DD4B360" w14:textId="77777777" w:rsidTr="00754D29">
        <w:tc>
          <w:tcPr>
            <w:tcW w:w="5000" w:type="dxa"/>
            <w:tcBorders>
              <w:top w:val="nil"/>
              <w:left w:val="nil"/>
              <w:bottom w:val="nil"/>
              <w:right w:val="nil"/>
            </w:tcBorders>
            <w:shd w:val="clear" w:color="auto" w:fill="FFFFFF"/>
          </w:tcPr>
          <w:p w14:paraId="7E9B749B"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Mixture</w:t>
            </w:r>
          </w:p>
        </w:tc>
        <w:tc>
          <w:tcPr>
            <w:tcW w:w="5000" w:type="dxa"/>
            <w:tcBorders>
              <w:top w:val="nil"/>
              <w:left w:val="nil"/>
              <w:bottom w:val="nil"/>
              <w:right w:val="nil"/>
            </w:tcBorders>
            <w:shd w:val="clear" w:color="auto" w:fill="FFFFFF"/>
          </w:tcPr>
          <w:p w14:paraId="2CD559DE"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mixture or solution composed of two or more </w:t>
            </w:r>
            <w:proofErr w:type="gramStart"/>
            <w:r>
              <w:rPr>
                <w:rFonts w:ascii="Arial" w:hAnsi="Arial" w:cs="Arial"/>
                <w:color w:val="000000"/>
              </w:rPr>
              <w:t>substances;</w:t>
            </w:r>
            <w:proofErr w:type="gramEnd"/>
          </w:p>
          <w:p w14:paraId="0FE5615C"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4F28D642" w14:textId="77777777" w:rsidTr="00754D29">
        <w:tc>
          <w:tcPr>
            <w:tcW w:w="5000" w:type="dxa"/>
            <w:tcBorders>
              <w:top w:val="nil"/>
              <w:left w:val="nil"/>
              <w:bottom w:val="nil"/>
              <w:right w:val="nil"/>
            </w:tcBorders>
            <w:shd w:val="clear" w:color="auto" w:fill="FFFFFF"/>
          </w:tcPr>
          <w:p w14:paraId="13F2697B"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55C5540C"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packaging organisation having one or more MPAS Certificated Designers capable of Military Level </w:t>
            </w:r>
            <w:proofErr w:type="gramStart"/>
            <w:r>
              <w:rPr>
                <w:rFonts w:ascii="Arial" w:hAnsi="Arial" w:cs="Arial"/>
                <w:color w:val="000000"/>
              </w:rPr>
              <w:t>designs.</w:t>
            </w:r>
            <w:proofErr w:type="gramEnd"/>
            <w:r>
              <w:rPr>
                <w:rFonts w:ascii="Arial" w:hAnsi="Arial" w:cs="Arial"/>
                <w:color w:val="000000"/>
              </w:rPr>
              <w:t xml:space="preserve">  A company capable of both Military Level and commercial Packaging designs including MOD labelling </w:t>
            </w:r>
            <w:proofErr w:type="gramStart"/>
            <w:r>
              <w:rPr>
                <w:rFonts w:ascii="Arial" w:hAnsi="Arial" w:cs="Arial"/>
                <w:color w:val="000000"/>
              </w:rPr>
              <w:t>requirements;</w:t>
            </w:r>
            <w:proofErr w:type="gramEnd"/>
          </w:p>
          <w:p w14:paraId="0E362B53"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2C2945B0" w14:textId="77777777" w:rsidTr="00754D29">
        <w:tc>
          <w:tcPr>
            <w:tcW w:w="5000" w:type="dxa"/>
            <w:tcBorders>
              <w:top w:val="nil"/>
              <w:left w:val="nil"/>
              <w:bottom w:val="nil"/>
              <w:right w:val="nil"/>
            </w:tcBorders>
            <w:shd w:val="clear" w:color="auto" w:fill="FFFFFF"/>
          </w:tcPr>
          <w:p w14:paraId="6CB08A46"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4BB599A3"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an experienced Packaging designer trained and certified to MPAS </w:t>
            </w:r>
            <w:proofErr w:type="gramStart"/>
            <w:r>
              <w:rPr>
                <w:rFonts w:ascii="Arial" w:hAnsi="Arial" w:cs="Arial"/>
                <w:color w:val="000000"/>
              </w:rPr>
              <w:t>requirements;</w:t>
            </w:r>
            <w:proofErr w:type="gramEnd"/>
          </w:p>
          <w:p w14:paraId="10D3E5F3"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7B57759D" w14:textId="77777777" w:rsidTr="00754D29">
        <w:tc>
          <w:tcPr>
            <w:tcW w:w="5000" w:type="dxa"/>
            <w:tcBorders>
              <w:top w:val="nil"/>
              <w:left w:val="nil"/>
              <w:bottom w:val="nil"/>
              <w:right w:val="nil"/>
            </w:tcBorders>
            <w:shd w:val="clear" w:color="auto" w:fill="FFFFFF"/>
          </w:tcPr>
          <w:p w14:paraId="4663436F"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NATO</w:t>
            </w:r>
          </w:p>
        </w:tc>
        <w:tc>
          <w:tcPr>
            <w:tcW w:w="5000" w:type="dxa"/>
            <w:tcBorders>
              <w:top w:val="nil"/>
              <w:left w:val="nil"/>
              <w:bottom w:val="nil"/>
              <w:right w:val="nil"/>
            </w:tcBorders>
            <w:shd w:val="clear" w:color="auto" w:fill="FFFFFF"/>
          </w:tcPr>
          <w:p w14:paraId="691ED2A3"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North Atlantic Treaty Organisation which is an inter-governmental military alliance based on the North Atlantic Treaty which was signed on 4 April </w:t>
            </w:r>
            <w:proofErr w:type="gramStart"/>
            <w:r>
              <w:rPr>
                <w:rFonts w:ascii="Arial" w:hAnsi="Arial" w:cs="Arial"/>
                <w:color w:val="000000"/>
              </w:rPr>
              <w:t>1949;</w:t>
            </w:r>
            <w:proofErr w:type="gramEnd"/>
          </w:p>
          <w:p w14:paraId="5E83A4D5"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38EEF028" w14:textId="77777777" w:rsidTr="00754D29">
        <w:tc>
          <w:tcPr>
            <w:tcW w:w="5000" w:type="dxa"/>
            <w:tcBorders>
              <w:top w:val="nil"/>
              <w:left w:val="nil"/>
              <w:bottom w:val="nil"/>
              <w:right w:val="nil"/>
            </w:tcBorders>
            <w:shd w:val="clear" w:color="auto" w:fill="FFFFFF"/>
          </w:tcPr>
          <w:p w14:paraId="6547FA00"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Notices</w:t>
            </w:r>
          </w:p>
        </w:tc>
        <w:tc>
          <w:tcPr>
            <w:tcW w:w="5000" w:type="dxa"/>
            <w:tcBorders>
              <w:top w:val="nil"/>
              <w:left w:val="nil"/>
              <w:bottom w:val="nil"/>
              <w:right w:val="nil"/>
            </w:tcBorders>
            <w:shd w:val="clear" w:color="auto" w:fill="FFFFFF"/>
          </w:tcPr>
          <w:p w14:paraId="154EB67B"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all Notices, orders, or other forms of communication required to be given in writing under or in connection with the </w:t>
            </w:r>
            <w:proofErr w:type="gramStart"/>
            <w:r>
              <w:rPr>
                <w:rFonts w:ascii="Arial" w:hAnsi="Arial" w:cs="Arial"/>
                <w:color w:val="000000"/>
              </w:rPr>
              <w:t>Contract;</w:t>
            </w:r>
            <w:proofErr w:type="gramEnd"/>
          </w:p>
          <w:p w14:paraId="07BB566B"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0C56162E" w14:textId="77777777" w:rsidTr="00754D29">
        <w:tc>
          <w:tcPr>
            <w:tcW w:w="5000" w:type="dxa"/>
            <w:tcBorders>
              <w:top w:val="nil"/>
              <w:left w:val="nil"/>
              <w:bottom w:val="nil"/>
              <w:right w:val="nil"/>
            </w:tcBorders>
            <w:shd w:val="clear" w:color="auto" w:fill="FFFFFF"/>
          </w:tcPr>
          <w:p w14:paraId="41800B98"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Overseas</w:t>
            </w:r>
          </w:p>
        </w:tc>
        <w:tc>
          <w:tcPr>
            <w:tcW w:w="5000" w:type="dxa"/>
            <w:tcBorders>
              <w:top w:val="nil"/>
              <w:left w:val="nil"/>
              <w:bottom w:val="nil"/>
              <w:right w:val="nil"/>
            </w:tcBorders>
            <w:shd w:val="clear" w:color="auto" w:fill="FFFFFF"/>
          </w:tcPr>
          <w:p w14:paraId="6849909F"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w:t>
            </w:r>
            <w:proofErr w:type="gramStart"/>
            <w:r>
              <w:rPr>
                <w:rFonts w:ascii="Arial" w:hAnsi="Arial" w:cs="Arial"/>
                <w:color w:val="000000"/>
              </w:rPr>
              <w:t>non UK</w:t>
            </w:r>
            <w:proofErr w:type="gramEnd"/>
            <w:r>
              <w:rPr>
                <w:rFonts w:ascii="Arial" w:hAnsi="Arial" w:cs="Arial"/>
                <w:color w:val="000000"/>
              </w:rPr>
              <w:t xml:space="preserve"> or foreign;</w:t>
            </w:r>
          </w:p>
          <w:p w14:paraId="693E0BC3"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2841C97B" w14:textId="77777777" w:rsidTr="00754D29">
        <w:tc>
          <w:tcPr>
            <w:tcW w:w="5000" w:type="dxa"/>
            <w:tcBorders>
              <w:top w:val="nil"/>
              <w:left w:val="nil"/>
              <w:bottom w:val="nil"/>
              <w:right w:val="nil"/>
            </w:tcBorders>
            <w:shd w:val="clear" w:color="auto" w:fill="FFFFFF"/>
          </w:tcPr>
          <w:p w14:paraId="5D9D8A1F"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w:t>
            </w:r>
          </w:p>
        </w:tc>
        <w:tc>
          <w:tcPr>
            <w:tcW w:w="5000" w:type="dxa"/>
            <w:tcBorders>
              <w:top w:val="nil"/>
              <w:left w:val="nil"/>
              <w:bottom w:val="nil"/>
              <w:right w:val="nil"/>
            </w:tcBorders>
            <w:shd w:val="clear" w:color="auto" w:fill="FFFFFF"/>
          </w:tcPr>
          <w:p w14:paraId="7FC8B5ED"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w:t>
            </w:r>
            <w:proofErr w:type="gramStart"/>
            <w:r>
              <w:rPr>
                <w:rFonts w:ascii="Arial" w:hAnsi="Arial" w:cs="Arial"/>
                <w:color w:val="000000"/>
              </w:rPr>
              <w:t>user;</w:t>
            </w:r>
            <w:proofErr w:type="gramEnd"/>
            <w:r>
              <w:rPr>
                <w:rFonts w:ascii="Arial" w:hAnsi="Arial" w:cs="Arial"/>
                <w:color w:val="000000"/>
              </w:rPr>
              <w:t xml:space="preserve"> </w:t>
            </w:r>
          </w:p>
          <w:p w14:paraId="51F8502A"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Noun.  The materials and components used for the preparation of the Contractor Deliverables for transportation and storage in accordance with the </w:t>
            </w:r>
            <w:proofErr w:type="gramStart"/>
            <w:r>
              <w:rPr>
                <w:rFonts w:ascii="Arial" w:hAnsi="Arial" w:cs="Arial"/>
                <w:color w:val="000000"/>
              </w:rPr>
              <w:t>Contract;</w:t>
            </w:r>
            <w:proofErr w:type="gramEnd"/>
          </w:p>
          <w:p w14:paraId="3E2839E5"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79223329" w14:textId="77777777" w:rsidTr="00754D29">
        <w:tc>
          <w:tcPr>
            <w:tcW w:w="5000" w:type="dxa"/>
            <w:tcBorders>
              <w:top w:val="nil"/>
              <w:left w:val="nil"/>
              <w:bottom w:val="nil"/>
              <w:right w:val="nil"/>
            </w:tcBorders>
            <w:shd w:val="clear" w:color="auto" w:fill="FFFFFF"/>
          </w:tcPr>
          <w:p w14:paraId="7EDB2B80"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Packaging Design Authority (PDA)</w:t>
            </w:r>
          </w:p>
        </w:tc>
        <w:tc>
          <w:tcPr>
            <w:tcW w:w="5000" w:type="dxa"/>
            <w:tcBorders>
              <w:top w:val="nil"/>
              <w:left w:val="nil"/>
              <w:bottom w:val="nil"/>
              <w:right w:val="nil"/>
            </w:tcBorders>
            <w:shd w:val="clear" w:color="auto" w:fill="FFFFFF"/>
          </w:tcPr>
          <w:p w14:paraId="3920DA11"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the organisation that is responsible for the original design of the Packaging except </w:t>
            </w:r>
            <w:proofErr w:type="gramStart"/>
            <w:r>
              <w:rPr>
                <w:rFonts w:ascii="Arial" w:hAnsi="Arial" w:cs="Arial"/>
                <w:color w:val="000000"/>
              </w:rPr>
              <w:t>where</w:t>
            </w:r>
            <w:proofErr w:type="gramEnd"/>
            <w:r>
              <w:rPr>
                <w:rFonts w:ascii="Arial" w:hAnsi="Arial" w:cs="Arial"/>
                <w:color w:val="000000"/>
              </w:rPr>
              <w:t xml:space="preserve"> transferred by agreement.  The PDA shall be identified in the Contract, see Annex A to Schedule 3 (Appendix – Addresses and Other Information), Box </w:t>
            </w:r>
            <w:proofErr w:type="gramStart"/>
            <w:r>
              <w:rPr>
                <w:rFonts w:ascii="Arial" w:hAnsi="Arial" w:cs="Arial"/>
                <w:color w:val="000000"/>
              </w:rPr>
              <w:t>3;</w:t>
            </w:r>
            <w:proofErr w:type="gramEnd"/>
          </w:p>
          <w:p w14:paraId="3C5A8EB9"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7853A232" w14:textId="77777777" w:rsidTr="00754D29">
        <w:tc>
          <w:tcPr>
            <w:tcW w:w="5000" w:type="dxa"/>
            <w:tcBorders>
              <w:top w:val="nil"/>
              <w:left w:val="nil"/>
              <w:bottom w:val="nil"/>
              <w:right w:val="nil"/>
            </w:tcBorders>
            <w:shd w:val="clear" w:color="auto" w:fill="FFFFFF"/>
          </w:tcPr>
          <w:p w14:paraId="30119193"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Parties</w:t>
            </w:r>
          </w:p>
        </w:tc>
        <w:tc>
          <w:tcPr>
            <w:tcW w:w="5000" w:type="dxa"/>
            <w:tcBorders>
              <w:top w:val="nil"/>
              <w:left w:val="nil"/>
              <w:bottom w:val="nil"/>
              <w:right w:val="nil"/>
            </w:tcBorders>
            <w:shd w:val="clear" w:color="auto" w:fill="FFFFFF"/>
          </w:tcPr>
          <w:p w14:paraId="2D0A7A9D"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Contractor and the Authority, and Party shall be construed </w:t>
            </w:r>
            <w:proofErr w:type="gramStart"/>
            <w:r>
              <w:rPr>
                <w:rFonts w:ascii="Arial" w:hAnsi="Arial" w:cs="Arial"/>
                <w:color w:val="000000"/>
              </w:rPr>
              <w:t>accordingly;</w:t>
            </w:r>
            <w:proofErr w:type="gramEnd"/>
          </w:p>
          <w:p w14:paraId="060E9415"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58F3779D" w14:textId="77777777" w:rsidTr="00754D29">
        <w:tc>
          <w:tcPr>
            <w:tcW w:w="5000" w:type="dxa"/>
            <w:tcBorders>
              <w:top w:val="nil"/>
              <w:left w:val="nil"/>
              <w:bottom w:val="nil"/>
              <w:right w:val="nil"/>
            </w:tcBorders>
            <w:shd w:val="clear" w:color="auto" w:fill="FFFFFF"/>
          </w:tcPr>
          <w:p w14:paraId="3B825DB0"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Plastic Packaging Components</w:t>
            </w:r>
          </w:p>
        </w:tc>
        <w:tc>
          <w:tcPr>
            <w:tcW w:w="5000" w:type="dxa"/>
            <w:tcBorders>
              <w:top w:val="nil"/>
              <w:left w:val="nil"/>
              <w:bottom w:val="nil"/>
              <w:right w:val="nil"/>
            </w:tcBorders>
            <w:shd w:val="clear" w:color="auto" w:fill="FFFFFF"/>
          </w:tcPr>
          <w:p w14:paraId="1350F6CB"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have the same meaning as set out in Part 2 of the Finance Act 2021 together with any associated secondary </w:t>
            </w:r>
            <w:proofErr w:type="gramStart"/>
            <w:r>
              <w:rPr>
                <w:rFonts w:ascii="Arial" w:hAnsi="Arial" w:cs="Arial"/>
                <w:color w:val="000000"/>
              </w:rPr>
              <w:t>legislation;</w:t>
            </w:r>
            <w:proofErr w:type="gramEnd"/>
          </w:p>
          <w:p w14:paraId="241872A9"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7968E4F6" w14:textId="77777777" w:rsidTr="00754D29">
        <w:tc>
          <w:tcPr>
            <w:tcW w:w="5000" w:type="dxa"/>
            <w:tcBorders>
              <w:top w:val="nil"/>
              <w:left w:val="nil"/>
              <w:bottom w:val="nil"/>
              <w:right w:val="nil"/>
            </w:tcBorders>
            <w:shd w:val="clear" w:color="auto" w:fill="FFFFFF"/>
          </w:tcPr>
          <w:p w14:paraId="0F40A10C"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w:t>
            </w:r>
          </w:p>
        </w:tc>
        <w:tc>
          <w:tcPr>
            <w:tcW w:w="5000" w:type="dxa"/>
            <w:tcBorders>
              <w:top w:val="nil"/>
              <w:left w:val="nil"/>
              <w:bottom w:val="nil"/>
              <w:right w:val="nil"/>
            </w:tcBorders>
            <w:shd w:val="clear" w:color="auto" w:fill="FFFFFF"/>
          </w:tcPr>
          <w:p w14:paraId="3D6F0920"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tax called “plastic packaging tax” charged in accordance with Part 2 of the Finance Act </w:t>
            </w:r>
            <w:proofErr w:type="gramStart"/>
            <w:r>
              <w:rPr>
                <w:rFonts w:ascii="Arial" w:hAnsi="Arial" w:cs="Arial"/>
                <w:color w:val="000000"/>
              </w:rPr>
              <w:t>2021;</w:t>
            </w:r>
            <w:proofErr w:type="gramEnd"/>
            <w:r>
              <w:rPr>
                <w:rFonts w:ascii="Arial" w:hAnsi="Arial" w:cs="Arial"/>
                <w:color w:val="000000"/>
              </w:rPr>
              <w:t xml:space="preserve"> </w:t>
            </w:r>
          </w:p>
          <w:p w14:paraId="67BDDA34"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1590B27A" w14:textId="77777777" w:rsidTr="00754D29">
        <w:tc>
          <w:tcPr>
            <w:tcW w:w="5000" w:type="dxa"/>
            <w:tcBorders>
              <w:top w:val="nil"/>
              <w:left w:val="nil"/>
              <w:bottom w:val="nil"/>
              <w:right w:val="nil"/>
            </w:tcBorders>
            <w:shd w:val="clear" w:color="auto" w:fill="FFFFFF"/>
          </w:tcPr>
          <w:p w14:paraId="4824BD09"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 Legislation</w:t>
            </w:r>
          </w:p>
        </w:tc>
        <w:tc>
          <w:tcPr>
            <w:tcW w:w="5000" w:type="dxa"/>
            <w:tcBorders>
              <w:top w:val="nil"/>
              <w:left w:val="nil"/>
              <w:bottom w:val="nil"/>
              <w:right w:val="nil"/>
            </w:tcBorders>
            <w:shd w:val="clear" w:color="auto" w:fill="FFFFFF"/>
          </w:tcPr>
          <w:p w14:paraId="4474CBED"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Pr>
                <w:rFonts w:ascii="Arial" w:hAnsi="Arial" w:cs="Arial"/>
                <w:color w:val="000000"/>
              </w:rPr>
              <w:t>2022;</w:t>
            </w:r>
            <w:proofErr w:type="gramEnd"/>
          </w:p>
          <w:p w14:paraId="4FC00BC7"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1F20057D" w14:textId="77777777" w:rsidTr="00754D29">
        <w:tc>
          <w:tcPr>
            <w:tcW w:w="5000" w:type="dxa"/>
            <w:tcBorders>
              <w:top w:val="nil"/>
              <w:left w:val="nil"/>
              <w:bottom w:val="nil"/>
              <w:right w:val="nil"/>
            </w:tcBorders>
            <w:shd w:val="clear" w:color="auto" w:fill="FFFFFF"/>
          </w:tcPr>
          <w:p w14:paraId="6B1BBC59"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 xml:space="preserve">Primary Packaging </w:t>
            </w:r>
            <w:proofErr w:type="gramStart"/>
            <w:r>
              <w:rPr>
                <w:rFonts w:ascii="Arial" w:hAnsi="Arial" w:cs="Arial"/>
                <w:b/>
                <w:bCs/>
                <w:color w:val="000000"/>
              </w:rPr>
              <w:t>Quantity(</w:t>
            </w:r>
            <w:proofErr w:type="gramEnd"/>
            <w:r>
              <w:rPr>
                <w:rFonts w:ascii="Arial" w:hAnsi="Arial" w:cs="Arial"/>
                <w:b/>
                <w:bCs/>
                <w:color w:val="000000"/>
              </w:rPr>
              <w:t>PPQ)</w:t>
            </w:r>
          </w:p>
        </w:tc>
        <w:tc>
          <w:tcPr>
            <w:tcW w:w="5000" w:type="dxa"/>
            <w:tcBorders>
              <w:top w:val="nil"/>
              <w:left w:val="nil"/>
              <w:bottom w:val="nil"/>
              <w:right w:val="nil"/>
            </w:tcBorders>
            <w:shd w:val="clear" w:color="auto" w:fill="FFFFFF"/>
          </w:tcPr>
          <w:p w14:paraId="22158DDB"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roofErr w:type="gramStart"/>
            <w:r>
              <w:rPr>
                <w:rFonts w:ascii="Arial" w:hAnsi="Arial" w:cs="Arial"/>
                <w:color w:val="000000"/>
              </w:rPr>
              <w:t>);</w:t>
            </w:r>
            <w:proofErr w:type="gramEnd"/>
          </w:p>
          <w:p w14:paraId="2FEFD736"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47334FFA" w14:textId="77777777" w:rsidTr="00754D29">
        <w:tc>
          <w:tcPr>
            <w:tcW w:w="5000" w:type="dxa"/>
            <w:tcBorders>
              <w:top w:val="nil"/>
              <w:left w:val="nil"/>
              <w:bottom w:val="nil"/>
              <w:right w:val="nil"/>
            </w:tcBorders>
            <w:shd w:val="clear" w:color="auto" w:fill="FFFFFF"/>
          </w:tcPr>
          <w:p w14:paraId="2A7F6234"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Publishable Performance Information</w:t>
            </w:r>
          </w:p>
        </w:tc>
        <w:tc>
          <w:tcPr>
            <w:tcW w:w="5000" w:type="dxa"/>
            <w:tcBorders>
              <w:top w:val="nil"/>
              <w:left w:val="nil"/>
              <w:bottom w:val="nil"/>
              <w:right w:val="nil"/>
            </w:tcBorders>
            <w:shd w:val="clear" w:color="auto" w:fill="FFFFFF"/>
          </w:tcPr>
          <w:p w14:paraId="73E73DE7"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Pr>
                <w:rFonts w:ascii="Arial" w:hAnsi="Arial" w:cs="Arial"/>
                <w:color w:val="000000"/>
              </w:rPr>
              <w:t>Information;</w:t>
            </w:r>
            <w:proofErr w:type="gramEnd"/>
          </w:p>
          <w:p w14:paraId="093EBF08"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244CE28A" w14:textId="77777777" w:rsidTr="00754D29">
        <w:tc>
          <w:tcPr>
            <w:tcW w:w="5000" w:type="dxa"/>
            <w:tcBorders>
              <w:top w:val="nil"/>
              <w:left w:val="nil"/>
              <w:bottom w:val="nil"/>
              <w:right w:val="nil"/>
            </w:tcBorders>
            <w:shd w:val="clear" w:color="auto" w:fill="FFFFFF"/>
          </w:tcPr>
          <w:p w14:paraId="168FFAE5"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Recycled Timber</w:t>
            </w:r>
          </w:p>
        </w:tc>
        <w:tc>
          <w:tcPr>
            <w:tcW w:w="5000" w:type="dxa"/>
            <w:tcBorders>
              <w:top w:val="nil"/>
              <w:left w:val="nil"/>
              <w:bottom w:val="nil"/>
              <w:right w:val="nil"/>
            </w:tcBorders>
            <w:shd w:val="clear" w:color="auto" w:fill="FFFFFF"/>
          </w:tcPr>
          <w:p w14:paraId="2C98EB33"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0183CC5D"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pre-consumer reclaimed wood and wood fibre and industrial </w:t>
            </w:r>
            <w:proofErr w:type="gramStart"/>
            <w:r>
              <w:rPr>
                <w:rFonts w:ascii="Arial" w:hAnsi="Arial" w:cs="Arial"/>
                <w:color w:val="000000"/>
              </w:rPr>
              <w:t>by-products;</w:t>
            </w:r>
            <w:proofErr w:type="gramEnd"/>
            <w:r>
              <w:rPr>
                <w:rFonts w:ascii="Arial" w:hAnsi="Arial" w:cs="Arial"/>
                <w:color w:val="000000"/>
              </w:rPr>
              <w:t xml:space="preserve"> </w:t>
            </w:r>
          </w:p>
          <w:p w14:paraId="3843AE2E"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post-consumer reclaimed wood and wood fibre, and </w:t>
            </w:r>
            <w:proofErr w:type="gramStart"/>
            <w:r>
              <w:rPr>
                <w:rFonts w:ascii="Arial" w:hAnsi="Arial" w:cs="Arial"/>
                <w:color w:val="000000"/>
              </w:rPr>
              <w:t>driftwood;</w:t>
            </w:r>
            <w:proofErr w:type="gramEnd"/>
            <w:r>
              <w:rPr>
                <w:rFonts w:ascii="Arial" w:hAnsi="Arial" w:cs="Arial"/>
                <w:color w:val="000000"/>
              </w:rPr>
              <w:t xml:space="preserve"> </w:t>
            </w:r>
          </w:p>
          <w:p w14:paraId="177DDC80"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proofErr w:type="spellStart"/>
            <w:r>
              <w:rPr>
                <w:rFonts w:ascii="Arial" w:hAnsi="Arial" w:cs="Arial"/>
                <w:color w:val="000000"/>
              </w:rPr>
              <w:t>c.reclaimed</w:t>
            </w:r>
            <w:proofErr w:type="spellEnd"/>
            <w:r>
              <w:rPr>
                <w:rFonts w:ascii="Arial" w:hAnsi="Arial" w:cs="Arial"/>
                <w:color w:val="000000"/>
              </w:rPr>
              <w:t xml:space="preserve"> timber abandoned or confiscated at least ten years </w:t>
            </w:r>
            <w:proofErr w:type="gramStart"/>
            <w:r>
              <w:rPr>
                <w:rFonts w:ascii="Arial" w:hAnsi="Arial" w:cs="Arial"/>
                <w:color w:val="000000"/>
              </w:rPr>
              <w:t>previously;</w:t>
            </w:r>
            <w:proofErr w:type="gramEnd"/>
          </w:p>
          <w:p w14:paraId="5280EBDF"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lastRenderedPageBreak/>
              <w:t>it excludes sawmill co-</w:t>
            </w:r>
            <w:proofErr w:type="gramStart"/>
            <w:r>
              <w:rPr>
                <w:rFonts w:ascii="Arial" w:hAnsi="Arial" w:cs="Arial"/>
                <w:color w:val="000000"/>
              </w:rPr>
              <w:t>products;</w:t>
            </w:r>
            <w:proofErr w:type="gramEnd"/>
          </w:p>
          <w:p w14:paraId="36E5ADE4"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71FBC349" w14:textId="77777777" w:rsidTr="00754D29">
        <w:tc>
          <w:tcPr>
            <w:tcW w:w="5000" w:type="dxa"/>
            <w:tcBorders>
              <w:top w:val="nil"/>
              <w:left w:val="nil"/>
              <w:bottom w:val="nil"/>
              <w:right w:val="nil"/>
            </w:tcBorders>
            <w:shd w:val="clear" w:color="auto" w:fill="FFFFFF"/>
          </w:tcPr>
          <w:p w14:paraId="349B9263"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Safety Data Sheet</w:t>
            </w:r>
          </w:p>
        </w:tc>
        <w:tc>
          <w:tcPr>
            <w:tcW w:w="5000" w:type="dxa"/>
            <w:tcBorders>
              <w:top w:val="nil"/>
              <w:left w:val="nil"/>
              <w:bottom w:val="nil"/>
              <w:right w:val="nil"/>
            </w:tcBorders>
            <w:shd w:val="clear" w:color="auto" w:fill="FFFFFF"/>
          </w:tcPr>
          <w:p w14:paraId="4F4BBA07"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 defined in the Registration, Evaluation, Authorisation and Restriction of Chemicals (REACH) Regulations 2007 (as amended</w:t>
            </w:r>
            <w:proofErr w:type="gramStart"/>
            <w:r>
              <w:rPr>
                <w:rFonts w:ascii="Arial" w:hAnsi="Arial" w:cs="Arial"/>
                <w:color w:val="000000"/>
              </w:rPr>
              <w:t>);</w:t>
            </w:r>
            <w:proofErr w:type="gramEnd"/>
          </w:p>
          <w:p w14:paraId="272C851F"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00BA37B9" w14:textId="77777777" w:rsidTr="00754D29">
        <w:tc>
          <w:tcPr>
            <w:tcW w:w="5000" w:type="dxa"/>
            <w:tcBorders>
              <w:top w:val="nil"/>
              <w:left w:val="nil"/>
              <w:bottom w:val="nil"/>
              <w:right w:val="nil"/>
            </w:tcBorders>
            <w:shd w:val="clear" w:color="auto" w:fill="FFFFFF"/>
          </w:tcPr>
          <w:p w14:paraId="627FBD3B"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598B680F"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hAnsi="Arial" w:cs="Arial"/>
                <w:color w:val="000000"/>
              </w:rPr>
              <w:t>Deliverable;</w:t>
            </w:r>
            <w:proofErr w:type="gramEnd"/>
          </w:p>
          <w:p w14:paraId="5423E94E"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4AC8FAA8" w14:textId="77777777" w:rsidTr="00754D29">
        <w:tc>
          <w:tcPr>
            <w:tcW w:w="5000" w:type="dxa"/>
            <w:tcBorders>
              <w:top w:val="nil"/>
              <w:left w:val="nil"/>
              <w:bottom w:val="nil"/>
              <w:right w:val="nil"/>
            </w:tcBorders>
            <w:shd w:val="clear" w:color="auto" w:fill="FFFFFF"/>
          </w:tcPr>
          <w:p w14:paraId="02F85448"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Sensitive Information</w:t>
            </w:r>
          </w:p>
        </w:tc>
        <w:tc>
          <w:tcPr>
            <w:tcW w:w="5000" w:type="dxa"/>
            <w:tcBorders>
              <w:top w:val="nil"/>
              <w:left w:val="nil"/>
              <w:bottom w:val="nil"/>
              <w:right w:val="nil"/>
            </w:tcBorders>
            <w:shd w:val="clear" w:color="auto" w:fill="FFFFFF"/>
          </w:tcPr>
          <w:p w14:paraId="0BC5F7BF"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Information listed in the completed Schedule 5 (</w:t>
            </w:r>
            <w:proofErr w:type="gramStart"/>
            <w:r>
              <w:rPr>
                <w:rFonts w:ascii="Arial" w:hAnsi="Arial" w:cs="Arial"/>
                <w:color w:val="000000"/>
              </w:rPr>
              <w:t>Contractor’s  Sensitive</w:t>
            </w:r>
            <w:proofErr w:type="gramEnd"/>
            <w:r>
              <w:rPr>
                <w:rFonts w:ascii="Arial" w:hAnsi="Arial" w:cs="Arial"/>
                <w:color w:val="00000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44BE1218"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34CD256E" w14:textId="77777777" w:rsidTr="00754D29">
        <w:tc>
          <w:tcPr>
            <w:tcW w:w="5000" w:type="dxa"/>
            <w:tcBorders>
              <w:top w:val="nil"/>
              <w:left w:val="nil"/>
              <w:bottom w:val="nil"/>
              <w:right w:val="nil"/>
            </w:tcBorders>
            <w:shd w:val="clear" w:color="auto" w:fill="FFFFFF"/>
          </w:tcPr>
          <w:p w14:paraId="1B44DAE5"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3B8E5131"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hAnsi="Arial" w:cs="Arial"/>
                <w:color w:val="000000"/>
              </w:rPr>
              <w:t>policy;</w:t>
            </w:r>
            <w:proofErr w:type="gramEnd"/>
          </w:p>
          <w:p w14:paraId="5DCDA203"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66AA059F" w14:textId="77777777" w:rsidTr="00754D29">
        <w:tc>
          <w:tcPr>
            <w:tcW w:w="5000" w:type="dxa"/>
            <w:tcBorders>
              <w:top w:val="nil"/>
              <w:left w:val="nil"/>
              <w:bottom w:val="nil"/>
              <w:right w:val="nil"/>
            </w:tcBorders>
            <w:shd w:val="clear" w:color="auto" w:fill="FFFFFF"/>
          </w:tcPr>
          <w:p w14:paraId="3D21CCB8"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Specification</w:t>
            </w:r>
          </w:p>
        </w:tc>
        <w:tc>
          <w:tcPr>
            <w:tcW w:w="5000" w:type="dxa"/>
            <w:tcBorders>
              <w:top w:val="nil"/>
              <w:left w:val="nil"/>
              <w:bottom w:val="nil"/>
              <w:right w:val="nil"/>
            </w:tcBorders>
            <w:shd w:val="clear" w:color="auto" w:fill="FFFFFF"/>
          </w:tcPr>
          <w:p w14:paraId="54B78DED"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Pr>
                <w:rFonts w:ascii="Arial" w:hAnsi="Arial" w:cs="Arial"/>
                <w:color w:val="000000"/>
              </w:rPr>
              <w:t>Specification;</w:t>
            </w:r>
            <w:proofErr w:type="gramEnd"/>
          </w:p>
          <w:p w14:paraId="20CCAA32"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2F651C26" w14:textId="77777777" w:rsidTr="00754D29">
        <w:tc>
          <w:tcPr>
            <w:tcW w:w="5000" w:type="dxa"/>
            <w:tcBorders>
              <w:top w:val="nil"/>
              <w:left w:val="nil"/>
              <w:bottom w:val="nil"/>
              <w:right w:val="nil"/>
            </w:tcBorders>
            <w:shd w:val="clear" w:color="auto" w:fill="FFFFFF"/>
          </w:tcPr>
          <w:p w14:paraId="23A68D37"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STANAG4329</w:t>
            </w:r>
          </w:p>
        </w:tc>
        <w:tc>
          <w:tcPr>
            <w:tcW w:w="5000" w:type="dxa"/>
            <w:tcBorders>
              <w:top w:val="nil"/>
              <w:left w:val="nil"/>
              <w:bottom w:val="nil"/>
              <w:right w:val="nil"/>
            </w:tcBorders>
            <w:shd w:val="clear" w:color="auto" w:fill="FFFFFF"/>
          </w:tcPr>
          <w:p w14:paraId="47843266"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w:t>
            </w:r>
            <w:proofErr w:type="spellStart"/>
            <w:r>
              <w:rPr>
                <w:rFonts w:ascii="Arial" w:hAnsi="Arial" w:cs="Arial"/>
                <w:color w:val="000000"/>
              </w:rPr>
              <w:t>Symbologies</w:t>
            </w:r>
            <w:proofErr w:type="spellEnd"/>
            <w:r>
              <w:rPr>
                <w:rFonts w:ascii="Arial" w:hAnsi="Arial" w:cs="Arial"/>
                <w:color w:val="000000"/>
              </w:rPr>
              <w:t xml:space="preserve"> which can be sourced at </w:t>
            </w:r>
            <w:hyperlink r:id="rId10" w:history="1">
              <w:r>
                <w:rPr>
                  <w:rFonts w:ascii="Arial" w:hAnsi="Arial" w:cs="Arial"/>
                  <w:color w:val="0000FF"/>
                  <w:u w:val="single"/>
                </w:rPr>
                <w:t>https://www.dstan.mod.uk/faqs.html</w:t>
              </w:r>
            </w:hyperlink>
            <w:r>
              <w:rPr>
                <w:rFonts w:ascii="Arial" w:hAnsi="Arial" w:cs="Arial"/>
                <w:color w:val="000000"/>
              </w:rPr>
              <w:t>;</w:t>
            </w:r>
          </w:p>
          <w:p w14:paraId="358E4E78"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4B9ACE0B" w14:textId="77777777" w:rsidTr="00754D29">
        <w:tc>
          <w:tcPr>
            <w:tcW w:w="5000" w:type="dxa"/>
            <w:tcBorders>
              <w:top w:val="nil"/>
              <w:left w:val="nil"/>
              <w:bottom w:val="nil"/>
              <w:right w:val="nil"/>
            </w:tcBorders>
            <w:shd w:val="clear" w:color="auto" w:fill="FFFFFF"/>
          </w:tcPr>
          <w:p w14:paraId="54F5AD61"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Subcontractor</w:t>
            </w:r>
          </w:p>
        </w:tc>
        <w:tc>
          <w:tcPr>
            <w:tcW w:w="5000" w:type="dxa"/>
            <w:tcBorders>
              <w:top w:val="nil"/>
              <w:left w:val="nil"/>
              <w:bottom w:val="nil"/>
              <w:right w:val="nil"/>
            </w:tcBorders>
            <w:shd w:val="clear" w:color="auto" w:fill="FFFFFF"/>
          </w:tcPr>
          <w:p w14:paraId="70093854"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w:t>
            </w:r>
            <w:r>
              <w:rPr>
                <w:rFonts w:ascii="Arial" w:hAnsi="Arial" w:cs="Arial"/>
                <w:color w:val="000000"/>
              </w:rPr>
              <w:lastRenderedPageBreak/>
              <w:t xml:space="preserve">any part of this Contract and ‘Subcontract’ shall be interpreted </w:t>
            </w:r>
            <w:proofErr w:type="gramStart"/>
            <w:r>
              <w:rPr>
                <w:rFonts w:ascii="Arial" w:hAnsi="Arial" w:cs="Arial"/>
                <w:color w:val="000000"/>
              </w:rPr>
              <w:t>accordingly;</w:t>
            </w:r>
            <w:proofErr w:type="gramEnd"/>
          </w:p>
          <w:p w14:paraId="2CC2E368"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23A63233" w14:textId="77777777" w:rsidTr="00754D29">
        <w:tc>
          <w:tcPr>
            <w:tcW w:w="5000" w:type="dxa"/>
            <w:tcBorders>
              <w:top w:val="nil"/>
              <w:left w:val="nil"/>
              <w:bottom w:val="nil"/>
              <w:right w:val="nil"/>
            </w:tcBorders>
            <w:shd w:val="clear" w:color="auto" w:fill="FFFFFF"/>
          </w:tcPr>
          <w:p w14:paraId="0CDF5DDB"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Substance</w:t>
            </w:r>
          </w:p>
        </w:tc>
        <w:tc>
          <w:tcPr>
            <w:tcW w:w="5000" w:type="dxa"/>
            <w:tcBorders>
              <w:top w:val="nil"/>
              <w:left w:val="nil"/>
              <w:bottom w:val="nil"/>
              <w:right w:val="nil"/>
            </w:tcBorders>
            <w:shd w:val="clear" w:color="auto" w:fill="FFFFFF"/>
          </w:tcPr>
          <w:p w14:paraId="70205693"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C81E4C" w14:paraId="753A9ABE" w14:textId="77777777" w:rsidTr="00754D29">
        <w:tc>
          <w:tcPr>
            <w:tcW w:w="5000" w:type="dxa"/>
            <w:tcBorders>
              <w:top w:val="nil"/>
              <w:left w:val="nil"/>
              <w:bottom w:val="nil"/>
              <w:right w:val="nil"/>
            </w:tcBorders>
            <w:shd w:val="clear" w:color="auto" w:fill="FFFFFF"/>
          </w:tcPr>
          <w:p w14:paraId="39E09E7A"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792C80E3"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Pr>
                <w:rFonts w:ascii="Arial" w:hAnsi="Arial" w:cs="Arial"/>
                <w:color w:val="000000"/>
              </w:rPr>
              <w:t>element;</w:t>
            </w:r>
            <w:proofErr w:type="gramEnd"/>
          </w:p>
          <w:p w14:paraId="3B598B1D"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7CDEACA2" w14:textId="77777777" w:rsidTr="00754D29">
        <w:tc>
          <w:tcPr>
            <w:tcW w:w="5000" w:type="dxa"/>
            <w:tcBorders>
              <w:top w:val="nil"/>
              <w:left w:val="nil"/>
              <w:bottom w:val="nil"/>
              <w:right w:val="nil"/>
            </w:tcBorders>
            <w:shd w:val="clear" w:color="auto" w:fill="FFFFFF"/>
          </w:tcPr>
          <w:p w14:paraId="644F689A"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TransparencyInformation</w:t>
            </w:r>
            <w:proofErr w:type="spellEnd"/>
          </w:p>
        </w:tc>
        <w:tc>
          <w:tcPr>
            <w:tcW w:w="5000" w:type="dxa"/>
            <w:tcBorders>
              <w:top w:val="nil"/>
              <w:left w:val="nil"/>
              <w:bottom w:val="nil"/>
              <w:right w:val="nil"/>
            </w:tcBorders>
            <w:shd w:val="clear" w:color="auto" w:fill="FFFFFF"/>
          </w:tcPr>
          <w:p w14:paraId="556CC644"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content of this Contract in its entirety, including from </w:t>
            </w:r>
            <w:proofErr w:type="gramStart"/>
            <w:r>
              <w:rPr>
                <w:rFonts w:ascii="Arial" w:hAnsi="Arial" w:cs="Arial"/>
                <w:color w:val="000000"/>
              </w:rPr>
              <w:t>time to time</w:t>
            </w:r>
            <w:proofErr w:type="gramEnd"/>
            <w:r>
              <w:rPr>
                <w:rFonts w:ascii="Arial" w:hAnsi="Arial" w:cs="Arial"/>
                <w:color w:val="000000"/>
              </w:rPr>
              <w:t xml:space="preserv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48FF153D"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r w:rsidR="00C81E4C" w14:paraId="3A663ADB" w14:textId="77777777" w:rsidTr="00754D29">
        <w:tc>
          <w:tcPr>
            <w:tcW w:w="5000" w:type="dxa"/>
            <w:tcBorders>
              <w:top w:val="nil"/>
              <w:left w:val="nil"/>
              <w:bottom w:val="nil"/>
              <w:right w:val="nil"/>
            </w:tcBorders>
            <w:shd w:val="clear" w:color="auto" w:fill="FFFFFF"/>
          </w:tcPr>
          <w:p w14:paraId="0591BD23" w14:textId="77777777" w:rsidR="00C81E4C" w:rsidRDefault="00C81E4C" w:rsidP="00754D2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Virgin Timber</w:t>
            </w:r>
          </w:p>
        </w:tc>
        <w:tc>
          <w:tcPr>
            <w:tcW w:w="5000" w:type="dxa"/>
            <w:tcBorders>
              <w:top w:val="nil"/>
              <w:left w:val="nil"/>
              <w:bottom w:val="nil"/>
              <w:right w:val="nil"/>
            </w:tcBorders>
            <w:shd w:val="clear" w:color="auto" w:fill="FFFFFF"/>
          </w:tcPr>
          <w:p w14:paraId="4311ABFA" w14:textId="77777777" w:rsidR="00C81E4C" w:rsidRDefault="00C81E4C" w:rsidP="00754D29">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and Wood-Derived Products that do not include Recycled Timber.</w:t>
            </w:r>
          </w:p>
          <w:p w14:paraId="17FF5B82" w14:textId="77777777" w:rsidR="00C81E4C" w:rsidRDefault="00C81E4C" w:rsidP="00754D29">
            <w:pPr>
              <w:widowControl w:val="0"/>
              <w:autoSpaceDE w:val="0"/>
              <w:autoSpaceDN w:val="0"/>
              <w:adjustRightInd w:val="0"/>
              <w:spacing w:after="0" w:line="240" w:lineRule="auto"/>
              <w:ind w:left="108"/>
              <w:rPr>
                <w:rFonts w:ascii="Arial" w:hAnsi="Arial" w:cs="Arial"/>
                <w:sz w:val="24"/>
                <w:szCs w:val="24"/>
              </w:rPr>
            </w:pPr>
          </w:p>
        </w:tc>
      </w:tr>
    </w:tbl>
    <w:p w14:paraId="7EECB8F9"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5A812B5B"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project specific DEFCONs are included under Condition 45 definitions shall be in accordance with DEFCON 501.</w:t>
      </w:r>
    </w:p>
    <w:p w14:paraId="2869287D"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6543027F" w14:textId="77777777" w:rsidR="00C81E4C" w:rsidRDefault="00C81E4C" w:rsidP="00C81E4C">
      <w:pPr>
        <w:widowControl w:val="0"/>
        <w:autoSpaceDE w:val="0"/>
        <w:autoSpaceDN w:val="0"/>
        <w:adjustRightInd w:val="0"/>
        <w:spacing w:after="200" w:line="276" w:lineRule="auto"/>
        <w:ind w:left="120" w:right="114"/>
        <w:rPr>
          <w:rFonts w:ascii="Arial" w:hAnsi="Arial" w:cs="Arial"/>
          <w:sz w:val="24"/>
          <w:szCs w:val="24"/>
        </w:rPr>
      </w:pPr>
    </w:p>
    <w:p w14:paraId="56979937" w14:textId="28BA109E" w:rsidR="00C81E4C" w:rsidRPr="008153CB" w:rsidRDefault="00C81E4C" w:rsidP="008153C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0DDBBA9" w14:textId="77777777" w:rsidR="00C81E4C" w:rsidRDefault="00C81E4C" w:rsidP="00C81E4C">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11_2"/>
      <w:r>
        <w:rPr>
          <w:rFonts w:ascii="Arial" w:hAnsi="Arial" w:cs="Arial"/>
          <w:b/>
          <w:bCs/>
          <w:color w:val="000000"/>
        </w:rPr>
        <w:lastRenderedPageBreak/>
        <w:t>Annex to Schedule 1</w:t>
      </w:r>
      <w:bookmarkEnd w:id="3"/>
    </w:p>
    <w:p w14:paraId="2574EC5B" w14:textId="77777777" w:rsidR="00C81E4C" w:rsidRDefault="00C81E4C" w:rsidP="00C81E4C">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45 - 47 (Additional Conditions)</w:t>
      </w:r>
    </w:p>
    <w:p w14:paraId="119C2E1C" w14:textId="0A5E4457" w:rsidR="00C81E4C" w:rsidRPr="008153CB" w:rsidRDefault="008153CB" w:rsidP="00C81E4C">
      <w:pPr>
        <w:widowControl w:val="0"/>
        <w:autoSpaceDE w:val="0"/>
        <w:autoSpaceDN w:val="0"/>
        <w:adjustRightInd w:val="0"/>
        <w:spacing w:after="0" w:line="240" w:lineRule="auto"/>
        <w:ind w:left="120"/>
        <w:rPr>
          <w:rFonts w:ascii="Arial" w:hAnsi="Arial" w:cs="Arial"/>
          <w:color w:val="000000"/>
          <w:sz w:val="20"/>
          <w:szCs w:val="20"/>
        </w:rPr>
      </w:pPr>
      <w:r>
        <w:rPr>
          <w:rFonts w:ascii="Arial" w:hAnsi="Arial" w:cs="Arial"/>
          <w:color w:val="000000"/>
          <w:sz w:val="20"/>
          <w:szCs w:val="20"/>
        </w:rPr>
        <w:t xml:space="preserve">No additional definitions </w:t>
      </w:r>
    </w:p>
    <w:p w14:paraId="410A2756" w14:textId="5B685856" w:rsidR="00C81E4C" w:rsidRDefault="00C81E4C" w:rsidP="008153CB">
      <w:pPr>
        <w:widowControl w:val="0"/>
        <w:autoSpaceDE w:val="0"/>
        <w:autoSpaceDN w:val="0"/>
        <w:adjustRightInd w:val="0"/>
        <w:spacing w:after="60" w:line="240" w:lineRule="auto"/>
        <w:rPr>
          <w:rFonts w:ascii="Arial" w:hAnsi="Arial" w:cs="Arial"/>
          <w:b/>
          <w:bCs/>
          <w:color w:val="000000"/>
          <w:sz w:val="20"/>
          <w:szCs w:val="20"/>
        </w:rPr>
      </w:pPr>
    </w:p>
    <w:p w14:paraId="4D11AFC3" w14:textId="3E1C7D4E" w:rsidR="008153CB" w:rsidRDefault="008153CB" w:rsidP="008153CB">
      <w:pPr>
        <w:widowControl w:val="0"/>
        <w:autoSpaceDE w:val="0"/>
        <w:autoSpaceDN w:val="0"/>
        <w:adjustRightInd w:val="0"/>
        <w:spacing w:after="60" w:line="240" w:lineRule="auto"/>
        <w:rPr>
          <w:rFonts w:ascii="Arial" w:hAnsi="Arial" w:cs="Arial"/>
          <w:sz w:val="24"/>
          <w:szCs w:val="24"/>
        </w:rPr>
      </w:pPr>
    </w:p>
    <w:p w14:paraId="65FFE696" w14:textId="253DECC0" w:rsidR="00794590" w:rsidRDefault="00794590" w:rsidP="008153CB">
      <w:pPr>
        <w:widowControl w:val="0"/>
        <w:autoSpaceDE w:val="0"/>
        <w:autoSpaceDN w:val="0"/>
        <w:adjustRightInd w:val="0"/>
        <w:spacing w:after="60" w:line="240" w:lineRule="auto"/>
        <w:rPr>
          <w:rFonts w:ascii="Arial" w:hAnsi="Arial" w:cs="Arial"/>
          <w:sz w:val="24"/>
          <w:szCs w:val="24"/>
        </w:rPr>
      </w:pPr>
    </w:p>
    <w:p w14:paraId="53B03693" w14:textId="745F3961" w:rsidR="00794590" w:rsidRDefault="00794590" w:rsidP="008153CB">
      <w:pPr>
        <w:widowControl w:val="0"/>
        <w:autoSpaceDE w:val="0"/>
        <w:autoSpaceDN w:val="0"/>
        <w:adjustRightInd w:val="0"/>
        <w:spacing w:after="60" w:line="240" w:lineRule="auto"/>
        <w:rPr>
          <w:rFonts w:ascii="Arial" w:hAnsi="Arial" w:cs="Arial"/>
          <w:sz w:val="24"/>
          <w:szCs w:val="24"/>
        </w:rPr>
      </w:pPr>
    </w:p>
    <w:p w14:paraId="04293DB2" w14:textId="343203AC" w:rsidR="00794590" w:rsidRDefault="00794590" w:rsidP="008153CB">
      <w:pPr>
        <w:widowControl w:val="0"/>
        <w:autoSpaceDE w:val="0"/>
        <w:autoSpaceDN w:val="0"/>
        <w:adjustRightInd w:val="0"/>
        <w:spacing w:after="60" w:line="240" w:lineRule="auto"/>
        <w:rPr>
          <w:rFonts w:ascii="Arial" w:hAnsi="Arial" w:cs="Arial"/>
          <w:sz w:val="24"/>
          <w:szCs w:val="24"/>
        </w:rPr>
      </w:pPr>
    </w:p>
    <w:p w14:paraId="7DC3A676" w14:textId="49920A78" w:rsidR="00794590" w:rsidRDefault="00794590" w:rsidP="008153CB">
      <w:pPr>
        <w:widowControl w:val="0"/>
        <w:autoSpaceDE w:val="0"/>
        <w:autoSpaceDN w:val="0"/>
        <w:adjustRightInd w:val="0"/>
        <w:spacing w:after="60" w:line="240" w:lineRule="auto"/>
        <w:rPr>
          <w:rFonts w:ascii="Arial" w:hAnsi="Arial" w:cs="Arial"/>
          <w:sz w:val="24"/>
          <w:szCs w:val="24"/>
        </w:rPr>
      </w:pPr>
    </w:p>
    <w:p w14:paraId="02A87E55" w14:textId="54B0326D" w:rsidR="00794590" w:rsidRDefault="00794590" w:rsidP="008153CB">
      <w:pPr>
        <w:widowControl w:val="0"/>
        <w:autoSpaceDE w:val="0"/>
        <w:autoSpaceDN w:val="0"/>
        <w:adjustRightInd w:val="0"/>
        <w:spacing w:after="60" w:line="240" w:lineRule="auto"/>
        <w:rPr>
          <w:rFonts w:ascii="Arial" w:hAnsi="Arial" w:cs="Arial"/>
          <w:sz w:val="24"/>
          <w:szCs w:val="24"/>
        </w:rPr>
      </w:pPr>
    </w:p>
    <w:p w14:paraId="068B5791" w14:textId="79A1A5B7" w:rsidR="00794590" w:rsidRDefault="00794590" w:rsidP="008153CB">
      <w:pPr>
        <w:widowControl w:val="0"/>
        <w:autoSpaceDE w:val="0"/>
        <w:autoSpaceDN w:val="0"/>
        <w:adjustRightInd w:val="0"/>
        <w:spacing w:after="60" w:line="240" w:lineRule="auto"/>
        <w:rPr>
          <w:rFonts w:ascii="Arial" w:hAnsi="Arial" w:cs="Arial"/>
          <w:sz w:val="24"/>
          <w:szCs w:val="24"/>
        </w:rPr>
      </w:pPr>
    </w:p>
    <w:p w14:paraId="495F5AFC" w14:textId="2902EA9C" w:rsidR="00794590" w:rsidRDefault="00794590" w:rsidP="008153CB">
      <w:pPr>
        <w:widowControl w:val="0"/>
        <w:autoSpaceDE w:val="0"/>
        <w:autoSpaceDN w:val="0"/>
        <w:adjustRightInd w:val="0"/>
        <w:spacing w:after="60" w:line="240" w:lineRule="auto"/>
        <w:rPr>
          <w:rFonts w:ascii="Arial" w:hAnsi="Arial" w:cs="Arial"/>
          <w:sz w:val="24"/>
          <w:szCs w:val="24"/>
        </w:rPr>
      </w:pPr>
    </w:p>
    <w:p w14:paraId="6FEF3A7C" w14:textId="180F2C8F" w:rsidR="00794590" w:rsidRDefault="00794590" w:rsidP="008153CB">
      <w:pPr>
        <w:widowControl w:val="0"/>
        <w:autoSpaceDE w:val="0"/>
        <w:autoSpaceDN w:val="0"/>
        <w:adjustRightInd w:val="0"/>
        <w:spacing w:after="60" w:line="240" w:lineRule="auto"/>
        <w:rPr>
          <w:rFonts w:ascii="Arial" w:hAnsi="Arial" w:cs="Arial"/>
          <w:sz w:val="24"/>
          <w:szCs w:val="24"/>
        </w:rPr>
      </w:pPr>
    </w:p>
    <w:p w14:paraId="192D1DBA" w14:textId="7D14379D" w:rsidR="00794590" w:rsidRDefault="00794590" w:rsidP="008153CB">
      <w:pPr>
        <w:widowControl w:val="0"/>
        <w:autoSpaceDE w:val="0"/>
        <w:autoSpaceDN w:val="0"/>
        <w:adjustRightInd w:val="0"/>
        <w:spacing w:after="60" w:line="240" w:lineRule="auto"/>
        <w:rPr>
          <w:rFonts w:ascii="Arial" w:hAnsi="Arial" w:cs="Arial"/>
          <w:sz w:val="24"/>
          <w:szCs w:val="24"/>
        </w:rPr>
      </w:pPr>
    </w:p>
    <w:p w14:paraId="0BA66D09" w14:textId="3517C569" w:rsidR="00794590" w:rsidRDefault="00794590" w:rsidP="008153CB">
      <w:pPr>
        <w:widowControl w:val="0"/>
        <w:autoSpaceDE w:val="0"/>
        <w:autoSpaceDN w:val="0"/>
        <w:adjustRightInd w:val="0"/>
        <w:spacing w:after="60" w:line="240" w:lineRule="auto"/>
        <w:rPr>
          <w:rFonts w:ascii="Arial" w:hAnsi="Arial" w:cs="Arial"/>
          <w:sz w:val="24"/>
          <w:szCs w:val="24"/>
        </w:rPr>
      </w:pPr>
    </w:p>
    <w:p w14:paraId="6BFD1812" w14:textId="19F8660B" w:rsidR="00794590" w:rsidRDefault="00794590" w:rsidP="008153CB">
      <w:pPr>
        <w:widowControl w:val="0"/>
        <w:autoSpaceDE w:val="0"/>
        <w:autoSpaceDN w:val="0"/>
        <w:adjustRightInd w:val="0"/>
        <w:spacing w:after="60" w:line="240" w:lineRule="auto"/>
        <w:rPr>
          <w:rFonts w:ascii="Arial" w:hAnsi="Arial" w:cs="Arial"/>
          <w:sz w:val="24"/>
          <w:szCs w:val="24"/>
        </w:rPr>
      </w:pPr>
    </w:p>
    <w:p w14:paraId="696F85E4" w14:textId="1DF2FB5D" w:rsidR="00794590" w:rsidRDefault="00794590" w:rsidP="008153CB">
      <w:pPr>
        <w:widowControl w:val="0"/>
        <w:autoSpaceDE w:val="0"/>
        <w:autoSpaceDN w:val="0"/>
        <w:adjustRightInd w:val="0"/>
        <w:spacing w:after="60" w:line="240" w:lineRule="auto"/>
        <w:rPr>
          <w:rFonts w:ascii="Arial" w:hAnsi="Arial" w:cs="Arial"/>
          <w:sz w:val="24"/>
          <w:szCs w:val="24"/>
        </w:rPr>
      </w:pPr>
    </w:p>
    <w:p w14:paraId="0DA1E72B" w14:textId="0FFF177C" w:rsidR="00794590" w:rsidRDefault="00794590" w:rsidP="008153CB">
      <w:pPr>
        <w:widowControl w:val="0"/>
        <w:autoSpaceDE w:val="0"/>
        <w:autoSpaceDN w:val="0"/>
        <w:adjustRightInd w:val="0"/>
        <w:spacing w:after="60" w:line="240" w:lineRule="auto"/>
        <w:rPr>
          <w:rFonts w:ascii="Arial" w:hAnsi="Arial" w:cs="Arial"/>
          <w:sz w:val="24"/>
          <w:szCs w:val="24"/>
        </w:rPr>
      </w:pPr>
    </w:p>
    <w:p w14:paraId="4834A459" w14:textId="12AE8F73" w:rsidR="00794590" w:rsidRDefault="00794590" w:rsidP="008153CB">
      <w:pPr>
        <w:widowControl w:val="0"/>
        <w:autoSpaceDE w:val="0"/>
        <w:autoSpaceDN w:val="0"/>
        <w:adjustRightInd w:val="0"/>
        <w:spacing w:after="60" w:line="240" w:lineRule="auto"/>
        <w:rPr>
          <w:rFonts w:ascii="Arial" w:hAnsi="Arial" w:cs="Arial"/>
          <w:sz w:val="24"/>
          <w:szCs w:val="24"/>
        </w:rPr>
      </w:pPr>
    </w:p>
    <w:p w14:paraId="4DC1FA28" w14:textId="77645F8D" w:rsidR="00794590" w:rsidRDefault="00794590" w:rsidP="008153CB">
      <w:pPr>
        <w:widowControl w:val="0"/>
        <w:autoSpaceDE w:val="0"/>
        <w:autoSpaceDN w:val="0"/>
        <w:adjustRightInd w:val="0"/>
        <w:spacing w:after="60" w:line="240" w:lineRule="auto"/>
        <w:rPr>
          <w:rFonts w:ascii="Arial" w:hAnsi="Arial" w:cs="Arial"/>
          <w:sz w:val="24"/>
          <w:szCs w:val="24"/>
        </w:rPr>
      </w:pPr>
    </w:p>
    <w:p w14:paraId="60B28B79" w14:textId="7E3F19FC" w:rsidR="00794590" w:rsidRDefault="00794590" w:rsidP="008153CB">
      <w:pPr>
        <w:widowControl w:val="0"/>
        <w:autoSpaceDE w:val="0"/>
        <w:autoSpaceDN w:val="0"/>
        <w:adjustRightInd w:val="0"/>
        <w:spacing w:after="60" w:line="240" w:lineRule="auto"/>
        <w:rPr>
          <w:rFonts w:ascii="Arial" w:hAnsi="Arial" w:cs="Arial"/>
          <w:sz w:val="24"/>
          <w:szCs w:val="24"/>
        </w:rPr>
      </w:pPr>
    </w:p>
    <w:p w14:paraId="55D4E138" w14:textId="14524497" w:rsidR="00794590" w:rsidRDefault="00794590" w:rsidP="008153CB">
      <w:pPr>
        <w:widowControl w:val="0"/>
        <w:autoSpaceDE w:val="0"/>
        <w:autoSpaceDN w:val="0"/>
        <w:adjustRightInd w:val="0"/>
        <w:spacing w:after="60" w:line="240" w:lineRule="auto"/>
        <w:rPr>
          <w:rFonts w:ascii="Arial" w:hAnsi="Arial" w:cs="Arial"/>
          <w:sz w:val="24"/>
          <w:szCs w:val="24"/>
        </w:rPr>
      </w:pPr>
    </w:p>
    <w:p w14:paraId="331E1299" w14:textId="6A2BB909" w:rsidR="00794590" w:rsidRDefault="00794590" w:rsidP="008153CB">
      <w:pPr>
        <w:widowControl w:val="0"/>
        <w:autoSpaceDE w:val="0"/>
        <w:autoSpaceDN w:val="0"/>
        <w:adjustRightInd w:val="0"/>
        <w:spacing w:after="60" w:line="240" w:lineRule="auto"/>
        <w:rPr>
          <w:rFonts w:ascii="Arial" w:hAnsi="Arial" w:cs="Arial"/>
          <w:sz w:val="24"/>
          <w:szCs w:val="24"/>
        </w:rPr>
      </w:pPr>
    </w:p>
    <w:p w14:paraId="2A6690A5" w14:textId="42DCA1D8" w:rsidR="00794590" w:rsidRDefault="00794590" w:rsidP="008153CB">
      <w:pPr>
        <w:widowControl w:val="0"/>
        <w:autoSpaceDE w:val="0"/>
        <w:autoSpaceDN w:val="0"/>
        <w:adjustRightInd w:val="0"/>
        <w:spacing w:after="60" w:line="240" w:lineRule="auto"/>
        <w:rPr>
          <w:rFonts w:ascii="Arial" w:hAnsi="Arial" w:cs="Arial"/>
          <w:sz w:val="24"/>
          <w:szCs w:val="24"/>
        </w:rPr>
      </w:pPr>
    </w:p>
    <w:p w14:paraId="2539B443" w14:textId="1BE41B4F" w:rsidR="00794590" w:rsidRDefault="00794590" w:rsidP="008153CB">
      <w:pPr>
        <w:widowControl w:val="0"/>
        <w:autoSpaceDE w:val="0"/>
        <w:autoSpaceDN w:val="0"/>
        <w:adjustRightInd w:val="0"/>
        <w:spacing w:after="60" w:line="240" w:lineRule="auto"/>
        <w:rPr>
          <w:rFonts w:ascii="Arial" w:hAnsi="Arial" w:cs="Arial"/>
          <w:sz w:val="24"/>
          <w:szCs w:val="24"/>
        </w:rPr>
      </w:pPr>
    </w:p>
    <w:p w14:paraId="18F8562E" w14:textId="77777777" w:rsidR="00794590" w:rsidRDefault="00794590" w:rsidP="008153CB">
      <w:pPr>
        <w:widowControl w:val="0"/>
        <w:autoSpaceDE w:val="0"/>
        <w:autoSpaceDN w:val="0"/>
        <w:adjustRightInd w:val="0"/>
        <w:spacing w:after="60" w:line="240" w:lineRule="auto"/>
        <w:rPr>
          <w:rFonts w:ascii="Arial" w:hAnsi="Arial" w:cs="Arial"/>
          <w:sz w:val="24"/>
          <w:szCs w:val="24"/>
        </w:rPr>
      </w:pPr>
    </w:p>
    <w:p w14:paraId="59F490AD" w14:textId="77777777" w:rsidR="00794590" w:rsidRDefault="00794590" w:rsidP="00794590">
      <w:pPr>
        <w:pStyle w:val="Heading1"/>
      </w:pPr>
      <w:bookmarkStart w:id="4" w:name="_Toc501022446_11_3"/>
      <w:bookmarkStart w:id="5" w:name="_Toc124932268"/>
    </w:p>
    <w:p w14:paraId="59AE2755" w14:textId="77777777" w:rsidR="00794590" w:rsidRDefault="00794590" w:rsidP="00794590">
      <w:pPr>
        <w:pStyle w:val="Heading1"/>
      </w:pPr>
    </w:p>
    <w:p w14:paraId="55E63A04" w14:textId="77777777" w:rsidR="00794590" w:rsidRDefault="00794590" w:rsidP="00794590">
      <w:pPr>
        <w:pStyle w:val="Heading1"/>
      </w:pPr>
    </w:p>
    <w:p w14:paraId="1D3DEFF5" w14:textId="77777777" w:rsidR="00794590" w:rsidRDefault="00794590" w:rsidP="00794590">
      <w:pPr>
        <w:pStyle w:val="Heading1"/>
      </w:pPr>
    </w:p>
    <w:p w14:paraId="3B266730" w14:textId="108411BC" w:rsidR="00794590" w:rsidRDefault="00794590" w:rsidP="00794590">
      <w:pPr>
        <w:pStyle w:val="Heading1"/>
      </w:pPr>
      <w:r>
        <w:br/>
      </w:r>
    </w:p>
    <w:p w14:paraId="35A91996" w14:textId="3347637D" w:rsidR="00794590" w:rsidRDefault="00794590" w:rsidP="00794590"/>
    <w:p w14:paraId="54C07DA3" w14:textId="77777777" w:rsidR="00794590" w:rsidRPr="00794590" w:rsidRDefault="00794590" w:rsidP="00794590"/>
    <w:p w14:paraId="31EDA886" w14:textId="7C8DC700" w:rsidR="00C81E4C" w:rsidRPr="008153CB" w:rsidRDefault="00C81E4C" w:rsidP="00794590">
      <w:pPr>
        <w:pStyle w:val="Heading1"/>
      </w:pPr>
      <w:r>
        <w:lastRenderedPageBreak/>
        <w:t>Schedule 2 - Schedule of Requirements</w:t>
      </w:r>
      <w:bookmarkEnd w:id="4"/>
      <w:bookmarkEnd w:id="5"/>
    </w:p>
    <w:p w14:paraId="544274BD"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7F22EE9C" w14:textId="0EB4A763" w:rsidR="008153CB" w:rsidRPr="008153CB" w:rsidRDefault="008153CB" w:rsidP="008153CB">
      <w:pPr>
        <w:widowControl w:val="0"/>
        <w:autoSpaceDE w:val="0"/>
        <w:autoSpaceDN w:val="0"/>
        <w:adjustRightInd w:val="0"/>
        <w:spacing w:after="200" w:line="276" w:lineRule="auto"/>
        <w:ind w:left="120" w:right="114"/>
        <w:rPr>
          <w:rFonts w:ascii="Arial" w:hAnsi="Arial" w:cs="Arial"/>
          <w:sz w:val="20"/>
          <w:szCs w:val="20"/>
        </w:rPr>
      </w:pPr>
      <w:r>
        <w:rPr>
          <w:rFonts w:ascii="Arial" w:hAnsi="Arial" w:cs="Arial"/>
          <w:sz w:val="20"/>
          <w:szCs w:val="20"/>
        </w:rPr>
        <w:t xml:space="preserve">The schedule of requirements can be found at Annex A to the Schedules </w:t>
      </w:r>
    </w:p>
    <w:p w14:paraId="4B8DBBEB" w14:textId="77777777" w:rsidR="00C81E4C" w:rsidRDefault="00C81E4C" w:rsidP="00C81E4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31430C0" w14:textId="74742EA4" w:rsidR="00C81E4C" w:rsidRDefault="00C81E4C" w:rsidP="00794590">
      <w:pPr>
        <w:pStyle w:val="Heading1"/>
      </w:pPr>
      <w:bookmarkStart w:id="6" w:name="_Toc501022446_11_4"/>
      <w:bookmarkStart w:id="7" w:name="_Toc124932269"/>
      <w:r>
        <w:lastRenderedPageBreak/>
        <w:t>Schedule 3 - Contract Data Sheet</w:t>
      </w:r>
      <w:bookmarkEnd w:id="6"/>
      <w:bookmarkEnd w:id="7"/>
    </w:p>
    <w:p w14:paraId="282E3D45" w14:textId="77777777" w:rsidR="00E17A3A" w:rsidRDefault="00E17A3A" w:rsidP="00E17A3A">
      <w:pPr>
        <w:keepNext/>
        <w:keepLines/>
        <w:widowControl w:val="0"/>
        <w:autoSpaceDE w:val="0"/>
        <w:autoSpaceDN w:val="0"/>
        <w:adjustRightInd w:val="0"/>
        <w:spacing w:after="0" w:line="276" w:lineRule="auto"/>
        <w:ind w:right="114"/>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C81E4C" w14:paraId="45155458"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89EF477"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General Conditions</w:t>
            </w:r>
          </w:p>
        </w:tc>
      </w:tr>
      <w:tr w:rsidR="00C81E4C" w14:paraId="1B9BD9EB"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E51A004" w14:textId="77777777" w:rsidR="00C81E4C" w:rsidRDefault="00C81E4C" w:rsidP="00754D2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 – Duration of Contract:</w:t>
            </w:r>
          </w:p>
          <w:p w14:paraId="7C749071"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1ED63AD6" w14:textId="42EDF1A9"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        The Contract expiry date shall </w:t>
            </w:r>
            <w:proofErr w:type="gramStart"/>
            <w:r>
              <w:rPr>
                <w:rFonts w:ascii="Arial" w:hAnsi="Arial" w:cs="Arial"/>
                <w:color w:val="000000"/>
              </w:rPr>
              <w:t>be:</w:t>
            </w:r>
            <w:proofErr w:type="gramEnd"/>
            <w:r>
              <w:rPr>
                <w:rFonts w:ascii="Arial" w:hAnsi="Arial" w:cs="Arial"/>
                <w:color w:val="000000"/>
              </w:rPr>
              <w:t xml:space="preserve"> </w:t>
            </w:r>
            <w:r w:rsidR="00E17A3A">
              <w:rPr>
                <w:rFonts w:ascii="Arial" w:hAnsi="Arial" w:cs="Arial"/>
                <w:color w:val="000000"/>
              </w:rPr>
              <w:t>on completion of the installation of truck simulators</w:t>
            </w:r>
            <w:r w:rsidR="003B06AB">
              <w:rPr>
                <w:rFonts w:ascii="Arial" w:hAnsi="Arial" w:cs="Arial"/>
                <w:color w:val="000000"/>
              </w:rPr>
              <w:t xml:space="preserve">. The warranty and service plan shall continue for the length agreed at tender. </w:t>
            </w:r>
          </w:p>
        </w:tc>
      </w:tr>
      <w:tr w:rsidR="00C81E4C" w14:paraId="71513D06"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03CC5C" w14:textId="77777777" w:rsidR="00C81E4C" w:rsidRDefault="00C81E4C" w:rsidP="00754D2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 – Governing Law:</w:t>
            </w:r>
          </w:p>
          <w:p w14:paraId="3DC3C3E8" w14:textId="77777777" w:rsidR="00C81E4C" w:rsidRDefault="00C81E4C" w:rsidP="00754D29">
            <w:pPr>
              <w:widowControl w:val="0"/>
              <w:autoSpaceDE w:val="0"/>
              <w:autoSpaceDN w:val="0"/>
              <w:adjustRightInd w:val="0"/>
              <w:spacing w:after="60" w:line="240" w:lineRule="auto"/>
              <w:ind w:left="838" w:right="10"/>
              <w:rPr>
                <w:rFonts w:ascii="Arial" w:hAnsi="Arial" w:cs="Arial"/>
                <w:sz w:val="24"/>
                <w:szCs w:val="24"/>
              </w:rPr>
            </w:pPr>
          </w:p>
          <w:p w14:paraId="1A3F76FF" w14:textId="77777777" w:rsidR="00C81E4C" w:rsidRDefault="00C81E4C" w:rsidP="00754D29">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Contract to be governed and construed in accordance with: </w:t>
            </w:r>
          </w:p>
          <w:p w14:paraId="0FC4D4B4" w14:textId="77777777" w:rsidR="00C81E4C" w:rsidRDefault="00C81E4C" w:rsidP="00754D29">
            <w:pPr>
              <w:widowControl w:val="0"/>
              <w:autoSpaceDE w:val="0"/>
              <w:autoSpaceDN w:val="0"/>
              <w:adjustRightInd w:val="0"/>
              <w:spacing w:after="60" w:line="240" w:lineRule="auto"/>
              <w:ind w:left="838" w:right="10"/>
              <w:rPr>
                <w:rFonts w:ascii="Arial" w:hAnsi="Arial" w:cs="Arial"/>
                <w:sz w:val="24"/>
                <w:szCs w:val="24"/>
              </w:rPr>
            </w:pPr>
          </w:p>
          <w:p w14:paraId="0D20BC7C" w14:textId="77777777" w:rsidR="00C81E4C" w:rsidRDefault="00C81E4C" w:rsidP="00754D29">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English Law</w:t>
            </w:r>
          </w:p>
          <w:p w14:paraId="3BEB9246" w14:textId="77777777" w:rsidR="00C81E4C" w:rsidRDefault="00C81E4C" w:rsidP="00754D29">
            <w:pPr>
              <w:widowControl w:val="0"/>
              <w:autoSpaceDE w:val="0"/>
              <w:autoSpaceDN w:val="0"/>
              <w:adjustRightInd w:val="0"/>
              <w:spacing w:after="60" w:line="240" w:lineRule="auto"/>
              <w:ind w:left="838" w:right="10"/>
              <w:rPr>
                <w:rFonts w:ascii="Arial" w:hAnsi="Arial" w:cs="Arial"/>
                <w:sz w:val="24"/>
                <w:szCs w:val="24"/>
              </w:rPr>
            </w:pPr>
          </w:p>
          <w:p w14:paraId="57576E3B" w14:textId="77777777" w:rsidR="00C81E4C" w:rsidRDefault="00C81E4C" w:rsidP="00754D29">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502CAF5D" w14:textId="77777777" w:rsidR="00C81E4C" w:rsidRDefault="00C81E4C" w:rsidP="00754D29">
            <w:pPr>
              <w:widowControl w:val="0"/>
              <w:autoSpaceDE w:val="0"/>
              <w:autoSpaceDN w:val="0"/>
              <w:adjustRightInd w:val="0"/>
              <w:spacing w:after="60" w:line="240" w:lineRule="auto"/>
              <w:ind w:left="838" w:right="10"/>
              <w:rPr>
                <w:rFonts w:ascii="Arial" w:hAnsi="Arial" w:cs="Arial"/>
                <w:sz w:val="24"/>
                <w:szCs w:val="24"/>
              </w:rPr>
            </w:pPr>
          </w:p>
          <w:p w14:paraId="5D506C22" w14:textId="77777777" w:rsidR="00C81E4C" w:rsidRDefault="00C81E4C" w:rsidP="00754D29">
            <w:pPr>
              <w:widowControl w:val="0"/>
              <w:autoSpaceDE w:val="0"/>
              <w:autoSpaceDN w:val="0"/>
              <w:adjustRightInd w:val="0"/>
              <w:spacing w:after="60" w:line="240" w:lineRule="auto"/>
              <w:ind w:left="838" w:right="10"/>
              <w:rPr>
                <w:rFonts w:ascii="Arial" w:hAnsi="Arial" w:cs="Arial"/>
                <w:sz w:val="24"/>
                <w:szCs w:val="24"/>
              </w:rPr>
            </w:pPr>
            <w:r>
              <w:rPr>
                <w:rFonts w:ascii="Arial" w:hAnsi="Arial" w:cs="Arial"/>
                <w:color w:val="000000"/>
              </w:rPr>
              <w:t>n/a</w:t>
            </w:r>
          </w:p>
        </w:tc>
      </w:tr>
      <w:tr w:rsidR="00C81E4C" w14:paraId="143693F4"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49F05DD" w14:textId="77777777" w:rsidR="00C81E4C" w:rsidRDefault="00C81E4C" w:rsidP="00754D2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7 – Authority’s Representatives:</w:t>
            </w:r>
          </w:p>
          <w:p w14:paraId="73B0E4B2"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644272B4" w14:textId="77777777" w:rsidR="00C81E4C" w:rsidRDefault="00C81E4C" w:rsidP="00754D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Authority’s Representatives for the Contract are as follows:</w:t>
            </w:r>
          </w:p>
          <w:p w14:paraId="64374EE9"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38DB3396" w14:textId="77777777" w:rsidR="00C81E4C" w:rsidRDefault="00C81E4C" w:rsidP="00754D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Commercial: Katie Whyte (as per Annex A to Schedule 3 (DEFFORM 111))</w:t>
            </w:r>
          </w:p>
          <w:p w14:paraId="4C56CD65"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3912759B" w14:textId="57A9D634"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Project Manager: </w:t>
            </w:r>
            <w:r w:rsidR="00E17A3A" w:rsidRPr="003B06AB">
              <w:rPr>
                <w:rFonts w:ascii="Arial" w:hAnsi="Arial" w:cs="Arial"/>
                <w:color w:val="FF0000"/>
              </w:rPr>
              <w:t>TBC</w:t>
            </w:r>
            <w:r w:rsidRPr="003B06AB">
              <w:rPr>
                <w:rFonts w:ascii="Arial" w:hAnsi="Arial" w:cs="Arial"/>
                <w:color w:val="FF0000"/>
              </w:rPr>
              <w:t xml:space="preserve"> </w:t>
            </w:r>
            <w:r w:rsidR="003B06AB" w:rsidRPr="003B06AB">
              <w:rPr>
                <w:rFonts w:ascii="Arial" w:hAnsi="Arial" w:cs="Arial"/>
                <w:color w:val="FF0000"/>
              </w:rPr>
              <w:t>on contract award</w:t>
            </w:r>
            <w:r w:rsidRPr="003B06AB">
              <w:rPr>
                <w:rFonts w:ascii="Arial" w:hAnsi="Arial" w:cs="Arial"/>
                <w:color w:val="FF0000"/>
              </w:rPr>
              <w:t xml:space="preserve"> </w:t>
            </w:r>
            <w:r>
              <w:rPr>
                <w:rFonts w:ascii="Arial" w:hAnsi="Arial" w:cs="Arial"/>
                <w:color w:val="000000"/>
              </w:rPr>
              <w:t>(as per Annex A to Schedule 3) (DEFFORM 111))</w:t>
            </w:r>
          </w:p>
        </w:tc>
      </w:tr>
      <w:tr w:rsidR="00C81E4C" w14:paraId="4935A810"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CD6A68D" w14:textId="77777777" w:rsidR="00C81E4C" w:rsidRDefault="00C81E4C" w:rsidP="00754D2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18 – Notices:</w:t>
            </w:r>
          </w:p>
          <w:p w14:paraId="21C01776"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6150D219" w14:textId="77777777" w:rsidR="00C81E4C" w:rsidRDefault="00C81E4C" w:rsidP="00754D29">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Notices served under the Contract shall be sent to the following address:</w:t>
            </w:r>
          </w:p>
          <w:p w14:paraId="7498E6D0" w14:textId="77777777" w:rsidR="00C81E4C" w:rsidRDefault="00C81E4C" w:rsidP="00754D29">
            <w:pPr>
              <w:widowControl w:val="0"/>
              <w:autoSpaceDE w:val="0"/>
              <w:autoSpaceDN w:val="0"/>
              <w:adjustRightInd w:val="0"/>
              <w:spacing w:after="60" w:line="240" w:lineRule="auto"/>
              <w:ind w:left="685" w:right="10"/>
              <w:rPr>
                <w:rFonts w:ascii="Arial" w:hAnsi="Arial" w:cs="Arial"/>
                <w:sz w:val="24"/>
                <w:szCs w:val="24"/>
              </w:rPr>
            </w:pPr>
          </w:p>
          <w:p w14:paraId="28DBC2AF" w14:textId="38F1F269" w:rsidR="00C81E4C" w:rsidRDefault="00C81E4C" w:rsidP="00754D29">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Authority:   </w:t>
            </w:r>
            <w:r w:rsidR="00E17A3A" w:rsidRPr="003B06AB">
              <w:rPr>
                <w:rFonts w:ascii="Arial" w:hAnsi="Arial" w:cs="Arial"/>
                <w:color w:val="FF0000"/>
              </w:rPr>
              <w:t>TBC</w:t>
            </w:r>
            <w:r w:rsidRPr="003B06AB">
              <w:rPr>
                <w:rFonts w:ascii="Arial" w:hAnsi="Arial" w:cs="Arial"/>
                <w:color w:val="FF0000"/>
              </w:rPr>
              <w:t xml:space="preserve"> </w:t>
            </w:r>
            <w:r w:rsidR="003B06AB" w:rsidRPr="003B06AB">
              <w:rPr>
                <w:rFonts w:ascii="Arial" w:hAnsi="Arial" w:cs="Arial"/>
                <w:color w:val="FF0000"/>
              </w:rPr>
              <w:t xml:space="preserve">on contract </w:t>
            </w:r>
            <w:proofErr w:type="gramStart"/>
            <w:r w:rsidR="003B06AB" w:rsidRPr="003B06AB">
              <w:rPr>
                <w:rFonts w:ascii="Arial" w:hAnsi="Arial" w:cs="Arial"/>
                <w:color w:val="FF0000"/>
              </w:rPr>
              <w:t>award</w:t>
            </w:r>
            <w:r w:rsidRPr="003B06AB">
              <w:rPr>
                <w:rFonts w:ascii="Arial" w:hAnsi="Arial" w:cs="Arial"/>
                <w:color w:val="FF0000"/>
              </w:rPr>
              <w:t xml:space="preserve">  </w:t>
            </w:r>
            <w:r>
              <w:rPr>
                <w:rFonts w:ascii="Arial" w:hAnsi="Arial" w:cs="Arial"/>
                <w:color w:val="000000"/>
              </w:rPr>
              <w:t>(</w:t>
            </w:r>
            <w:proofErr w:type="gramEnd"/>
            <w:r>
              <w:rPr>
                <w:rFonts w:ascii="Arial" w:hAnsi="Arial" w:cs="Arial"/>
                <w:color w:val="000000"/>
              </w:rPr>
              <w:t>as per Annex A to Schedule 3 (DEFFORM 111))</w:t>
            </w:r>
          </w:p>
          <w:p w14:paraId="11C876A3" w14:textId="77777777" w:rsidR="00C81E4C" w:rsidRDefault="00C81E4C" w:rsidP="00754D29">
            <w:pPr>
              <w:widowControl w:val="0"/>
              <w:autoSpaceDE w:val="0"/>
              <w:autoSpaceDN w:val="0"/>
              <w:adjustRightInd w:val="0"/>
              <w:spacing w:after="60" w:line="240" w:lineRule="auto"/>
              <w:ind w:left="685" w:right="10"/>
              <w:rPr>
                <w:rFonts w:ascii="Arial" w:hAnsi="Arial" w:cs="Arial"/>
                <w:sz w:val="24"/>
                <w:szCs w:val="24"/>
              </w:rPr>
            </w:pPr>
          </w:p>
          <w:p w14:paraId="527C147E" w14:textId="1D5B57EC" w:rsidR="00C81E4C" w:rsidRDefault="00C81E4C" w:rsidP="00754D29">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Contractor: </w:t>
            </w:r>
            <w:r w:rsidR="003B06AB" w:rsidRPr="003B06AB">
              <w:rPr>
                <w:rFonts w:ascii="Arial" w:hAnsi="Arial" w:cs="Arial"/>
                <w:color w:val="FF0000"/>
              </w:rPr>
              <w:t xml:space="preserve">TBC on contract award  </w:t>
            </w:r>
          </w:p>
          <w:p w14:paraId="7D2B1856" w14:textId="77777777" w:rsidR="00C81E4C" w:rsidRDefault="00C81E4C" w:rsidP="00754D29">
            <w:pPr>
              <w:widowControl w:val="0"/>
              <w:autoSpaceDE w:val="0"/>
              <w:autoSpaceDN w:val="0"/>
              <w:adjustRightInd w:val="0"/>
              <w:spacing w:after="60" w:line="240" w:lineRule="auto"/>
              <w:ind w:left="685" w:right="10"/>
              <w:rPr>
                <w:rFonts w:ascii="Arial" w:hAnsi="Arial" w:cs="Arial"/>
                <w:sz w:val="24"/>
                <w:szCs w:val="24"/>
              </w:rPr>
            </w:pPr>
          </w:p>
          <w:p w14:paraId="79519107" w14:textId="77777777" w:rsidR="00C81E4C" w:rsidRDefault="00C81E4C" w:rsidP="00754D29">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rPr>
              <w:t xml:space="preserve">Notices can be sent by electronic </w:t>
            </w:r>
            <w:proofErr w:type="gramStart"/>
            <w:r>
              <w:rPr>
                <w:rFonts w:ascii="Arial" w:hAnsi="Arial" w:cs="Arial"/>
                <w:color w:val="000000"/>
              </w:rPr>
              <w:t>mail?</w:t>
            </w:r>
            <w:proofErr w:type="gramEnd"/>
            <w:r>
              <w:rPr>
                <w:rFonts w:ascii="Arial" w:hAnsi="Arial" w:cs="Arial"/>
                <w:color w:val="000000"/>
              </w:rPr>
              <w:t xml:space="preserve">  Yes</w:t>
            </w:r>
          </w:p>
        </w:tc>
      </w:tr>
      <w:tr w:rsidR="00C81E4C" w14:paraId="7E7D7A59"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A7D44A8" w14:textId="77777777" w:rsidR="00C81E4C" w:rsidRDefault="00C81E4C" w:rsidP="00754D2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19.a – Progress Meetings:</w:t>
            </w:r>
          </w:p>
          <w:p w14:paraId="22BFA884"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2DB08E5F" w14:textId="77777777" w:rsidR="00C81E4C" w:rsidRDefault="00C81E4C" w:rsidP="00754D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695291C0"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1FAE5848" w14:textId="290021A4" w:rsidR="00C81E4C" w:rsidRDefault="00E17A3A" w:rsidP="00754D2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Progress meetings will be held on an ad hoc basis as and when required. There will be no formal progress meetings set up </w:t>
            </w:r>
            <w:proofErr w:type="gramStart"/>
            <w:r>
              <w:rPr>
                <w:rFonts w:ascii="Arial" w:hAnsi="Arial" w:cs="Arial"/>
                <w:color w:val="000000"/>
              </w:rPr>
              <w:t>as a result of</w:t>
            </w:r>
            <w:proofErr w:type="gramEnd"/>
            <w:r>
              <w:rPr>
                <w:rFonts w:ascii="Arial" w:hAnsi="Arial" w:cs="Arial"/>
                <w:color w:val="000000"/>
              </w:rPr>
              <w:t xml:space="preserve"> this requirement </w:t>
            </w:r>
          </w:p>
        </w:tc>
      </w:tr>
      <w:tr w:rsidR="00C81E4C" w14:paraId="38F3FD57"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ECBB161" w14:textId="77777777" w:rsidR="00C81E4C" w:rsidRDefault="00C81E4C" w:rsidP="00754D2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19.b – Progress Reports:</w:t>
            </w:r>
          </w:p>
          <w:p w14:paraId="57609241"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2ED7B469" w14:textId="77777777" w:rsidR="00C81E4C" w:rsidRDefault="00C81E4C" w:rsidP="00754D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14:paraId="2430F018"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04779B4B" w14:textId="77777777" w:rsidR="00C81E4C" w:rsidRDefault="00C81E4C" w:rsidP="00754D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w:t>
            </w:r>
          </w:p>
          <w:p w14:paraId="7B8D462A"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75C9A2C1" w14:textId="77777777" w:rsidR="00C81E4C" w:rsidRDefault="00C81E4C" w:rsidP="00754D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Reports shall be Delivered to the following address:</w:t>
            </w:r>
          </w:p>
          <w:p w14:paraId="5375BCB9"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66D5F3B9"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n/a</w:t>
            </w:r>
          </w:p>
        </w:tc>
      </w:tr>
    </w:tbl>
    <w:p w14:paraId="034AB31F" w14:textId="77777777" w:rsidR="00C81E4C" w:rsidRDefault="00C81E4C" w:rsidP="00C81E4C">
      <w:pPr>
        <w:widowControl w:val="0"/>
        <w:autoSpaceDE w:val="0"/>
        <w:autoSpaceDN w:val="0"/>
        <w:adjustRightInd w:val="0"/>
        <w:spacing w:after="0" w:line="240" w:lineRule="auto"/>
        <w:ind w:left="120"/>
        <w:rPr>
          <w:rFonts w:ascii="Arial" w:hAnsi="Arial" w:cs="Arial"/>
          <w:sz w:val="24"/>
          <w:szCs w:val="24"/>
        </w:rPr>
      </w:pPr>
      <w:bookmarkStart w:id="8" w:name="#SC3A"/>
      <w:bookmarkEnd w:id="8"/>
    </w:p>
    <w:p w14:paraId="63C66ECC"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4E956D57" w14:textId="77777777" w:rsidR="00C81E4C" w:rsidRDefault="00C81E4C" w:rsidP="00C81E4C">
      <w:pPr>
        <w:widowControl w:val="0"/>
        <w:autoSpaceDE w:val="0"/>
        <w:autoSpaceDN w:val="0"/>
        <w:adjustRightInd w:val="0"/>
        <w:spacing w:after="200" w:line="276" w:lineRule="auto"/>
        <w:ind w:left="120" w:right="114"/>
        <w:rPr>
          <w:rFonts w:ascii="Arial" w:hAnsi="Arial" w:cs="Arial"/>
          <w:sz w:val="24"/>
          <w:szCs w:val="24"/>
        </w:rPr>
      </w:pPr>
    </w:p>
    <w:p w14:paraId="55907C4B" w14:textId="77777777" w:rsidR="00C81E4C" w:rsidRDefault="00C81E4C" w:rsidP="00C81E4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2FD3359" w14:textId="77777777" w:rsidR="00C81E4C" w:rsidRDefault="00C81E4C" w:rsidP="00C81E4C">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C81E4C" w14:paraId="4696196C"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6A79899"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Contractor Deliverables</w:t>
            </w:r>
          </w:p>
        </w:tc>
      </w:tr>
      <w:tr w:rsidR="00C81E4C" w14:paraId="4122BD14"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5A1709" w14:textId="77777777" w:rsidR="00C81E4C" w:rsidRDefault="00C81E4C" w:rsidP="00754D2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20 – Quality Assurance:</w:t>
            </w:r>
          </w:p>
          <w:p w14:paraId="26325CBC"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751C4F11" w14:textId="39339DB6"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Is a Deliverable Quality Plan required for this Contract? </w:t>
            </w:r>
            <w:r w:rsidR="00E17A3A">
              <w:rPr>
                <w:rFonts w:ascii="Arial" w:hAnsi="Arial" w:cs="Arial"/>
                <w:color w:val="000000"/>
              </w:rPr>
              <w:t>Yes</w:t>
            </w:r>
          </w:p>
          <w:p w14:paraId="5A1236E9"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07D16CAD" w14:textId="3EFBA1BF"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If required, the Deliverable Quality Plan must be set out as defined in AQAP 2105 and delivered to the Authority (Quality) within </w:t>
            </w:r>
            <w:r w:rsidR="00E17A3A">
              <w:rPr>
                <w:rFonts w:ascii="Arial" w:hAnsi="Arial" w:cs="Arial"/>
                <w:color w:val="000000"/>
              </w:rPr>
              <w:t xml:space="preserve">30 </w:t>
            </w:r>
            <w:r>
              <w:rPr>
                <w:rFonts w:ascii="Arial" w:hAnsi="Arial" w:cs="Arial"/>
                <w:color w:val="000000"/>
              </w:rPr>
              <w:t xml:space="preserve">Business Days of Contract Award.  Once agreed by the Authority the Quality Plan shall be incorporated into the Contract.  The Contractor shall </w:t>
            </w:r>
            <w:proofErr w:type="gramStart"/>
            <w:r>
              <w:rPr>
                <w:rFonts w:ascii="Arial" w:hAnsi="Arial" w:cs="Arial"/>
                <w:color w:val="000000"/>
              </w:rPr>
              <w:t>remain at all times</w:t>
            </w:r>
            <w:proofErr w:type="gramEnd"/>
            <w:r>
              <w:rPr>
                <w:rFonts w:ascii="Arial" w:hAnsi="Arial" w:cs="Arial"/>
                <w:color w:val="000000"/>
              </w:rPr>
              <w:t xml:space="preserve"> solely responsible for the accuracy, suitability and applicability of the Deliverable Quality Plan.</w:t>
            </w:r>
          </w:p>
          <w:p w14:paraId="0842EF22"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0ADCAD5E" w14:textId="77777777" w:rsidR="00C81E4C" w:rsidRDefault="00C81E4C" w:rsidP="00754D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Other Quality Assurance Requirements:</w:t>
            </w:r>
          </w:p>
          <w:p w14:paraId="4EF3A399"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749059CE" w14:textId="77777777" w:rsidR="00E17A3A" w:rsidRDefault="00E17A3A" w:rsidP="00E17A3A">
            <w:pPr>
              <w:numPr>
                <w:ilvl w:val="0"/>
                <w:numId w:val="6"/>
              </w:numPr>
              <w:spacing w:after="0" w:line="240" w:lineRule="auto"/>
              <w:rPr>
                <w:rFonts w:ascii="Arial" w:hAnsi="Arial" w:cs="Arial"/>
                <w:sz w:val="20"/>
                <w:szCs w:val="20"/>
              </w:rPr>
            </w:pPr>
            <w:bookmarkStart w:id="9" w:name="_Hlk121817415"/>
            <w:r w:rsidRPr="001C245C">
              <w:rPr>
                <w:rFonts w:ascii="Arial" w:hAnsi="Arial" w:cs="Arial"/>
                <w:sz w:val="20"/>
                <w:szCs w:val="20"/>
              </w:rPr>
              <w:t xml:space="preserve">Requirements for the Configuration Management (CM) of defence materiel shall be in accordance with </w:t>
            </w:r>
            <w:r w:rsidRPr="00F004DD">
              <w:rPr>
                <w:rFonts w:ascii="Arial" w:hAnsi="Arial" w:cs="Arial"/>
                <w:b/>
                <w:bCs/>
                <w:sz w:val="20"/>
                <w:szCs w:val="20"/>
              </w:rPr>
              <w:t>Def Stan 05-57/ACMP 2100</w:t>
            </w:r>
            <w:r w:rsidRPr="001C245C">
              <w:rPr>
                <w:rFonts w:ascii="Arial" w:hAnsi="Arial" w:cs="Arial"/>
                <w:sz w:val="20"/>
                <w:szCs w:val="20"/>
              </w:rPr>
              <w:t xml:space="preserve"> Configuration Management of Defence Materiel.</w:t>
            </w:r>
          </w:p>
          <w:p w14:paraId="60D23693" w14:textId="77777777" w:rsidR="00E17A3A" w:rsidRPr="001C245C" w:rsidRDefault="00E17A3A" w:rsidP="00E17A3A">
            <w:pPr>
              <w:ind w:left="720"/>
              <w:rPr>
                <w:rFonts w:ascii="Arial" w:hAnsi="Arial" w:cs="Arial"/>
                <w:sz w:val="20"/>
                <w:szCs w:val="20"/>
              </w:rPr>
            </w:pPr>
          </w:p>
          <w:p w14:paraId="7B8494F8" w14:textId="60FC492F" w:rsidR="00E17A3A" w:rsidRDefault="00E17A3A" w:rsidP="00E17A3A">
            <w:pPr>
              <w:numPr>
                <w:ilvl w:val="0"/>
                <w:numId w:val="6"/>
              </w:numPr>
              <w:spacing w:before="40" w:after="40" w:line="240" w:lineRule="auto"/>
              <w:rPr>
                <w:rFonts w:ascii="Arial" w:hAnsi="Arial" w:cs="Arial"/>
                <w:sz w:val="20"/>
                <w:szCs w:val="20"/>
              </w:rPr>
            </w:pPr>
            <w:r>
              <w:rPr>
                <w:rFonts w:ascii="Arial" w:hAnsi="Arial" w:cs="Arial"/>
                <w:sz w:val="20"/>
                <w:szCs w:val="20"/>
              </w:rPr>
              <w:t xml:space="preserve">In relation to </w:t>
            </w:r>
            <w:r w:rsidRPr="006F2940">
              <w:rPr>
                <w:rFonts w:ascii="Arial" w:hAnsi="Arial" w:cs="Arial"/>
                <w:b/>
                <w:bCs/>
                <w:sz w:val="20"/>
                <w:szCs w:val="20"/>
              </w:rPr>
              <w:t>AQAP 2210</w:t>
            </w:r>
            <w:r>
              <w:rPr>
                <w:rFonts w:ascii="Arial" w:hAnsi="Arial" w:cs="Arial"/>
                <w:sz w:val="20"/>
                <w:szCs w:val="20"/>
              </w:rPr>
              <w:t xml:space="preserve"> </w:t>
            </w:r>
            <w:bookmarkStart w:id="10" w:name="_Hlk111186986"/>
            <w:r>
              <w:rPr>
                <w:rFonts w:ascii="Arial" w:hAnsi="Arial" w:cs="Arial"/>
                <w:sz w:val="20"/>
                <w:szCs w:val="20"/>
              </w:rPr>
              <w:t>Software Quality Assurance</w:t>
            </w:r>
            <w:bookmarkEnd w:id="10"/>
            <w:r>
              <w:rPr>
                <w:rFonts w:ascii="Arial" w:hAnsi="Arial" w:cs="Arial"/>
                <w:sz w:val="20"/>
                <w:szCs w:val="20"/>
              </w:rPr>
              <w:t xml:space="preserve">, if a </w:t>
            </w:r>
            <w:r w:rsidRPr="00F004DD">
              <w:rPr>
                <w:rFonts w:ascii="Arial" w:hAnsi="Arial" w:cs="Arial"/>
                <w:sz w:val="20"/>
                <w:szCs w:val="20"/>
              </w:rPr>
              <w:t>Commercial of the Shelf</w:t>
            </w:r>
            <w:r>
              <w:rPr>
                <w:rFonts w:ascii="Arial" w:hAnsi="Arial" w:cs="Arial"/>
                <w:sz w:val="20"/>
                <w:szCs w:val="20"/>
              </w:rPr>
              <w:t xml:space="preserve"> (COT’s) product is identified that suits the requirements, then a</w:t>
            </w:r>
            <w:r w:rsidRPr="00F004DD">
              <w:rPr>
                <w:rFonts w:ascii="Arial" w:hAnsi="Arial" w:cs="Arial"/>
                <w:sz w:val="20"/>
                <w:szCs w:val="20"/>
              </w:rPr>
              <w:t xml:space="preserve"> </w:t>
            </w:r>
            <w:r>
              <w:rPr>
                <w:rFonts w:ascii="Arial" w:hAnsi="Arial" w:cs="Arial"/>
                <w:sz w:val="20"/>
                <w:szCs w:val="20"/>
              </w:rPr>
              <w:t xml:space="preserve">Project Quality Software Plan (PQSP) may not be required and </w:t>
            </w:r>
            <w:r w:rsidRPr="006F2940">
              <w:rPr>
                <w:rFonts w:ascii="Arial" w:hAnsi="Arial" w:cs="Arial"/>
                <w:b/>
                <w:bCs/>
                <w:sz w:val="20"/>
                <w:szCs w:val="20"/>
              </w:rPr>
              <w:t>DefCon 602B</w:t>
            </w:r>
            <w:r>
              <w:rPr>
                <w:rFonts w:ascii="Arial" w:hAnsi="Arial" w:cs="Arial"/>
                <w:sz w:val="20"/>
                <w:szCs w:val="20"/>
              </w:rPr>
              <w:t xml:space="preserve"> can instigated. </w:t>
            </w:r>
          </w:p>
          <w:p w14:paraId="7C84E7E4" w14:textId="77777777" w:rsidR="00E17A3A" w:rsidRDefault="00E17A3A" w:rsidP="00E17A3A">
            <w:pPr>
              <w:pStyle w:val="ListParagraph"/>
              <w:rPr>
                <w:rFonts w:ascii="Arial" w:hAnsi="Arial" w:cs="Arial"/>
                <w:sz w:val="20"/>
                <w:szCs w:val="20"/>
              </w:rPr>
            </w:pPr>
          </w:p>
          <w:p w14:paraId="3F856BCA" w14:textId="4AAF97A4" w:rsidR="00E17A3A" w:rsidRDefault="00E17A3A" w:rsidP="00E17A3A">
            <w:pPr>
              <w:numPr>
                <w:ilvl w:val="0"/>
                <w:numId w:val="6"/>
              </w:numPr>
              <w:spacing w:before="40" w:after="40" w:line="240" w:lineRule="auto"/>
              <w:rPr>
                <w:rFonts w:ascii="Arial" w:hAnsi="Arial" w:cs="Arial"/>
                <w:sz w:val="20"/>
                <w:szCs w:val="20"/>
              </w:rPr>
            </w:pPr>
            <w:r>
              <w:rPr>
                <w:rFonts w:ascii="Arial" w:hAnsi="Arial" w:cs="Arial"/>
                <w:sz w:val="20"/>
                <w:szCs w:val="20"/>
              </w:rPr>
              <w:t xml:space="preserve">Concessions shall be managed in accordance with Def Stan 05-061, Part 1, issue 7- Quality assurance procedural requirements- concessions </w:t>
            </w:r>
          </w:p>
          <w:p w14:paraId="1DD6FCE1" w14:textId="77777777" w:rsidR="00E17A3A" w:rsidRDefault="00E17A3A" w:rsidP="00E17A3A">
            <w:pPr>
              <w:pStyle w:val="ListParagraph"/>
              <w:rPr>
                <w:rFonts w:ascii="Arial" w:hAnsi="Arial" w:cs="Arial"/>
                <w:sz w:val="20"/>
                <w:szCs w:val="20"/>
              </w:rPr>
            </w:pPr>
          </w:p>
          <w:p w14:paraId="24C46803" w14:textId="0114D794" w:rsidR="00E17A3A" w:rsidRDefault="00E17A3A" w:rsidP="00E17A3A">
            <w:pPr>
              <w:numPr>
                <w:ilvl w:val="0"/>
                <w:numId w:val="6"/>
              </w:numPr>
              <w:spacing w:before="40" w:after="40" w:line="240" w:lineRule="auto"/>
              <w:rPr>
                <w:rFonts w:ascii="Arial" w:hAnsi="Arial" w:cs="Arial"/>
                <w:sz w:val="20"/>
                <w:szCs w:val="20"/>
              </w:rPr>
            </w:pPr>
            <w:r>
              <w:rPr>
                <w:rFonts w:ascii="Arial" w:hAnsi="Arial" w:cs="Arial"/>
                <w:sz w:val="20"/>
                <w:szCs w:val="20"/>
              </w:rPr>
              <w:t xml:space="preserve">Any contractor working parties shall be provided in accordance with Def Stan 05-061 Part 4, Issue 4- Quality assurance procedural requirements- contractor working parties. </w:t>
            </w:r>
          </w:p>
          <w:p w14:paraId="672EEABB" w14:textId="77777777" w:rsidR="00E17A3A" w:rsidRDefault="00E17A3A" w:rsidP="00E17A3A">
            <w:pPr>
              <w:pStyle w:val="ListParagraph"/>
              <w:rPr>
                <w:rFonts w:ascii="Arial" w:hAnsi="Arial" w:cs="Arial"/>
                <w:sz w:val="20"/>
                <w:szCs w:val="20"/>
              </w:rPr>
            </w:pPr>
          </w:p>
          <w:p w14:paraId="39E37C93" w14:textId="025AB888" w:rsidR="00E17A3A" w:rsidRDefault="00E17A3A" w:rsidP="00E17A3A">
            <w:pPr>
              <w:numPr>
                <w:ilvl w:val="0"/>
                <w:numId w:val="6"/>
              </w:numPr>
              <w:spacing w:before="40" w:after="40" w:line="240" w:lineRule="auto"/>
              <w:rPr>
                <w:rFonts w:ascii="Arial" w:hAnsi="Arial" w:cs="Arial"/>
                <w:sz w:val="20"/>
                <w:szCs w:val="20"/>
              </w:rPr>
            </w:pPr>
            <w:r>
              <w:rPr>
                <w:rFonts w:ascii="Arial" w:hAnsi="Arial" w:cs="Arial"/>
                <w:sz w:val="20"/>
                <w:szCs w:val="20"/>
              </w:rPr>
              <w:t xml:space="preserve">AQAP 2210 Edition A version 2- NATO Supplementary software quality assurance requirements to AQAP 2110 or AQAP 2310 shall apply </w:t>
            </w:r>
          </w:p>
          <w:p w14:paraId="79127939" w14:textId="77777777" w:rsidR="00E17A3A" w:rsidRDefault="00E17A3A" w:rsidP="00E17A3A">
            <w:pPr>
              <w:pStyle w:val="ListParagraph"/>
              <w:rPr>
                <w:rFonts w:ascii="Arial" w:hAnsi="Arial" w:cs="Arial"/>
                <w:sz w:val="20"/>
                <w:szCs w:val="20"/>
              </w:rPr>
            </w:pPr>
          </w:p>
          <w:p w14:paraId="6D65E516" w14:textId="07136868" w:rsidR="00E17A3A" w:rsidRDefault="00E17A3A" w:rsidP="00E17A3A">
            <w:pPr>
              <w:numPr>
                <w:ilvl w:val="0"/>
                <w:numId w:val="6"/>
              </w:numPr>
              <w:spacing w:before="40" w:after="40" w:line="240" w:lineRule="auto"/>
              <w:rPr>
                <w:rFonts w:ascii="Arial" w:hAnsi="Arial" w:cs="Arial"/>
                <w:sz w:val="20"/>
                <w:szCs w:val="20"/>
              </w:rPr>
            </w:pPr>
            <w:r>
              <w:rPr>
                <w:rFonts w:ascii="Arial" w:hAnsi="Arial" w:cs="Arial"/>
                <w:sz w:val="20"/>
                <w:szCs w:val="20"/>
              </w:rPr>
              <w:t xml:space="preserve">AQAP 2110 Edition D version 1 NATO Quality assurance requirements for design, </w:t>
            </w:r>
            <w:proofErr w:type="gramStart"/>
            <w:r>
              <w:rPr>
                <w:rFonts w:ascii="Arial" w:hAnsi="Arial" w:cs="Arial"/>
                <w:sz w:val="20"/>
                <w:szCs w:val="20"/>
              </w:rPr>
              <w:t>development</w:t>
            </w:r>
            <w:proofErr w:type="gramEnd"/>
            <w:r>
              <w:rPr>
                <w:rFonts w:ascii="Arial" w:hAnsi="Arial" w:cs="Arial"/>
                <w:sz w:val="20"/>
                <w:szCs w:val="20"/>
              </w:rPr>
              <w:t xml:space="preserve"> and production. CoC shall be provided in accordance with DEFCON 627</w:t>
            </w:r>
          </w:p>
          <w:bookmarkEnd w:id="9"/>
          <w:p w14:paraId="73D8041D" w14:textId="0A6C3740"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tc>
      </w:tr>
      <w:tr w:rsidR="00C81E4C" w14:paraId="6437DCA3"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B62F0D" w14:textId="21ADBD59" w:rsidR="00C81E4C" w:rsidRDefault="00E17A3A" w:rsidP="00754D29">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b/>
                <w:bCs/>
                <w:color w:val="000000"/>
              </w:rPr>
              <w:t>.</w:t>
            </w:r>
          </w:p>
        </w:tc>
      </w:tr>
      <w:tr w:rsidR="00C81E4C" w14:paraId="3728E9E0"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E184E07" w14:textId="77777777" w:rsidR="00C81E4C" w:rsidRDefault="00C81E4C" w:rsidP="00754D2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24 - Supply of Data for Hazardous Substances, Mixtures and Articles in Contractor Deliverables:</w:t>
            </w:r>
          </w:p>
          <w:p w14:paraId="15764334"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74FCE180" w14:textId="77777777" w:rsidR="00C81E4C" w:rsidRDefault="00C81E4C" w:rsidP="00754D29">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completed Schedule 6 (Hazardous and Non-Hazardous Substances, Mixture or Articles Statement), and if applicable, UK REACH compliant Safety Data Sheet(s) are to be provided by e-mail with attachments in Adobe PDF or MS WORD format to:</w:t>
            </w:r>
          </w:p>
          <w:p w14:paraId="2463F3DF" w14:textId="77777777" w:rsidR="00C81E4C" w:rsidRDefault="00C81E4C" w:rsidP="00754D29">
            <w:pPr>
              <w:widowControl w:val="0"/>
              <w:autoSpaceDE w:val="0"/>
              <w:autoSpaceDN w:val="0"/>
              <w:adjustRightInd w:val="0"/>
              <w:spacing w:after="60" w:line="240" w:lineRule="auto"/>
              <w:ind w:left="685" w:right="10"/>
              <w:rPr>
                <w:rFonts w:ascii="Arial" w:hAnsi="Arial" w:cs="Arial"/>
                <w:sz w:val="24"/>
                <w:szCs w:val="24"/>
              </w:rPr>
            </w:pPr>
          </w:p>
          <w:p w14:paraId="298F7BF8" w14:textId="77777777" w:rsidR="00C81E4C" w:rsidRDefault="00C81E4C" w:rsidP="00754D29">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The Authority’s Representative (Commercial)</w:t>
            </w:r>
          </w:p>
          <w:p w14:paraId="0093974A" w14:textId="77777777" w:rsidR="00C81E4C" w:rsidRDefault="00C81E4C" w:rsidP="00754D29">
            <w:pPr>
              <w:widowControl w:val="0"/>
              <w:autoSpaceDE w:val="0"/>
              <w:autoSpaceDN w:val="0"/>
              <w:adjustRightInd w:val="0"/>
              <w:spacing w:after="60" w:line="240" w:lineRule="auto"/>
              <w:ind w:left="685" w:right="10"/>
              <w:rPr>
                <w:rFonts w:ascii="Arial" w:hAnsi="Arial" w:cs="Arial"/>
                <w:sz w:val="24"/>
                <w:szCs w:val="24"/>
              </w:rPr>
            </w:pPr>
          </w:p>
          <w:p w14:paraId="391F9C38" w14:textId="77777777" w:rsidR="00C81E4C" w:rsidRDefault="00C81E4C" w:rsidP="00754D29">
            <w:pPr>
              <w:widowControl w:val="0"/>
              <w:autoSpaceDE w:val="0"/>
              <w:autoSpaceDN w:val="0"/>
              <w:adjustRightInd w:val="0"/>
              <w:spacing w:after="60" w:line="240" w:lineRule="auto"/>
              <w:ind w:left="685" w:right="10"/>
              <w:rPr>
                <w:rFonts w:ascii="Arial" w:hAnsi="Arial" w:cs="Arial"/>
                <w:color w:val="0000FF"/>
                <w:u w:val="single"/>
              </w:rPr>
            </w:pPr>
            <w:r>
              <w:rPr>
                <w:rFonts w:ascii="Arial" w:hAnsi="Arial" w:cs="Arial"/>
                <w:color w:val="000000"/>
              </w:rPr>
              <w:t xml:space="preserve">b)  Defence Safety Authority – </w:t>
            </w:r>
            <w:hyperlink r:id="rId11" w:history="1">
              <w:r>
                <w:rPr>
                  <w:rFonts w:ascii="Arial" w:hAnsi="Arial" w:cs="Arial"/>
                  <w:color w:val="0000FF"/>
                  <w:u w:val="single"/>
                </w:rPr>
                <w:t>DESTECH-QSEPEnv-HSISMulti@mod.gov.uk</w:t>
              </w:r>
            </w:hyperlink>
          </w:p>
          <w:p w14:paraId="0CB8DBE0" w14:textId="77777777" w:rsidR="00C81E4C" w:rsidRDefault="00C81E4C" w:rsidP="00754D29">
            <w:pPr>
              <w:widowControl w:val="0"/>
              <w:autoSpaceDE w:val="0"/>
              <w:autoSpaceDN w:val="0"/>
              <w:adjustRightInd w:val="0"/>
              <w:spacing w:after="60" w:line="240" w:lineRule="auto"/>
              <w:ind w:left="685" w:right="10"/>
              <w:rPr>
                <w:rFonts w:ascii="Arial" w:hAnsi="Arial" w:cs="Arial"/>
                <w:sz w:val="24"/>
                <w:szCs w:val="24"/>
              </w:rPr>
            </w:pPr>
          </w:p>
          <w:p w14:paraId="2AD7E2EA" w14:textId="77777777" w:rsidR="00C81E4C" w:rsidRDefault="00C81E4C" w:rsidP="00754D29">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rPr>
              <w:t xml:space="preserve">to be Delivered no later than one (1) month prior to the Delivery Date for the Contract </w:t>
            </w:r>
            <w:r>
              <w:rPr>
                <w:rFonts w:ascii="Arial" w:hAnsi="Arial" w:cs="Arial"/>
                <w:color w:val="000000"/>
              </w:rPr>
              <w:lastRenderedPageBreak/>
              <w:t xml:space="preserve">Deliverable or by the following date: </w:t>
            </w:r>
          </w:p>
        </w:tc>
      </w:tr>
      <w:tr w:rsidR="00C81E4C" w14:paraId="3E5679B4"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7A0F910" w14:textId="77777777" w:rsidR="00C81E4C" w:rsidRDefault="00C81E4C" w:rsidP="00754D2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25 – Timber and Wood-Derived Products:</w:t>
            </w:r>
          </w:p>
          <w:p w14:paraId="357FA79D" w14:textId="77777777" w:rsidR="00C81E4C" w:rsidRDefault="00C81E4C" w:rsidP="00754D29">
            <w:pPr>
              <w:widowControl w:val="0"/>
              <w:autoSpaceDE w:val="0"/>
              <w:autoSpaceDN w:val="0"/>
              <w:adjustRightInd w:val="0"/>
              <w:spacing w:after="60" w:line="240" w:lineRule="auto"/>
              <w:ind w:left="838" w:right="10"/>
              <w:rPr>
                <w:rFonts w:ascii="Arial" w:hAnsi="Arial" w:cs="Arial"/>
                <w:sz w:val="24"/>
                <w:szCs w:val="24"/>
              </w:rPr>
            </w:pPr>
          </w:p>
          <w:p w14:paraId="7D4E12D7" w14:textId="77777777" w:rsidR="00C81E4C" w:rsidRDefault="00C81E4C" w:rsidP="00754D29">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3735B605" w14:textId="77777777" w:rsidR="00C81E4C" w:rsidRDefault="00C81E4C" w:rsidP="00754D29">
            <w:pPr>
              <w:widowControl w:val="0"/>
              <w:autoSpaceDE w:val="0"/>
              <w:autoSpaceDN w:val="0"/>
              <w:adjustRightInd w:val="0"/>
              <w:spacing w:after="60" w:line="240" w:lineRule="auto"/>
              <w:ind w:left="838" w:right="10"/>
              <w:rPr>
                <w:rFonts w:ascii="Arial" w:hAnsi="Arial" w:cs="Arial"/>
                <w:sz w:val="24"/>
                <w:szCs w:val="24"/>
              </w:rPr>
            </w:pPr>
          </w:p>
          <w:p w14:paraId="2294B7A8" w14:textId="29CBD0CF" w:rsidR="00C81E4C" w:rsidRDefault="00C81E4C" w:rsidP="00754D29">
            <w:pPr>
              <w:widowControl w:val="0"/>
              <w:autoSpaceDE w:val="0"/>
              <w:autoSpaceDN w:val="0"/>
              <w:adjustRightInd w:val="0"/>
              <w:spacing w:after="60" w:line="240" w:lineRule="auto"/>
              <w:ind w:left="838" w:right="10"/>
              <w:rPr>
                <w:rFonts w:ascii="Arial" w:hAnsi="Arial" w:cs="Arial"/>
                <w:sz w:val="24"/>
                <w:szCs w:val="24"/>
              </w:rPr>
            </w:pPr>
            <w:r>
              <w:rPr>
                <w:rFonts w:ascii="Arial" w:hAnsi="Arial" w:cs="Arial"/>
                <w:color w:val="000000"/>
              </w:rPr>
              <w:t xml:space="preserve">to be Delivered by the following date: </w:t>
            </w:r>
            <w:r w:rsidR="00745960">
              <w:rPr>
                <w:rFonts w:ascii="Arial" w:hAnsi="Arial" w:cs="Arial"/>
                <w:color w:val="000000"/>
              </w:rPr>
              <w:t xml:space="preserve">start of contract </w:t>
            </w:r>
          </w:p>
        </w:tc>
      </w:tr>
      <w:tr w:rsidR="00C81E4C" w14:paraId="5B31C68D"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687C7C8" w14:textId="77777777" w:rsidR="00C81E4C" w:rsidRDefault="00C81E4C" w:rsidP="00754D2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26 – Certificate of Conformity:</w:t>
            </w:r>
          </w:p>
          <w:p w14:paraId="720811E1"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14195B9D" w14:textId="23DB0A3E" w:rsidR="00C81E4C" w:rsidRPr="00745960" w:rsidRDefault="00C81E4C" w:rsidP="00745960">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Is a Certificate of Conformity required for this Contract? </w:t>
            </w:r>
            <w:r w:rsidR="00745960">
              <w:rPr>
                <w:rFonts w:ascii="Arial" w:hAnsi="Arial" w:cs="Arial"/>
                <w:color w:val="000000"/>
              </w:rPr>
              <w:t>Yes</w:t>
            </w:r>
          </w:p>
          <w:p w14:paraId="3F168014" w14:textId="77777777" w:rsidR="00C81E4C" w:rsidRDefault="00C81E4C" w:rsidP="00754D29">
            <w:pPr>
              <w:widowControl w:val="0"/>
              <w:autoSpaceDE w:val="0"/>
              <w:autoSpaceDN w:val="0"/>
              <w:adjustRightInd w:val="0"/>
              <w:spacing w:after="60" w:line="240" w:lineRule="auto"/>
              <w:ind w:left="827" w:right="10"/>
              <w:rPr>
                <w:rFonts w:ascii="Arial" w:hAnsi="Arial" w:cs="Arial"/>
                <w:sz w:val="24"/>
                <w:szCs w:val="24"/>
              </w:rPr>
            </w:pPr>
          </w:p>
          <w:p w14:paraId="5D3C5548"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If required, does the Contractor Deliverables require traceability throughout the supply chain?     </w:t>
            </w:r>
          </w:p>
          <w:p w14:paraId="6EA09913" w14:textId="77777777" w:rsidR="00C81E4C" w:rsidRDefault="00C81E4C" w:rsidP="00754D29">
            <w:pPr>
              <w:widowControl w:val="0"/>
              <w:autoSpaceDE w:val="0"/>
              <w:autoSpaceDN w:val="0"/>
              <w:adjustRightInd w:val="0"/>
              <w:spacing w:after="60" w:line="240" w:lineRule="auto"/>
              <w:ind w:left="827" w:right="10"/>
              <w:rPr>
                <w:rFonts w:ascii="Arial" w:hAnsi="Arial" w:cs="Arial"/>
                <w:sz w:val="24"/>
                <w:szCs w:val="24"/>
              </w:rPr>
            </w:pPr>
          </w:p>
          <w:p w14:paraId="221D59A7" w14:textId="28DB13D7" w:rsidR="00C81E4C" w:rsidRDefault="00745960"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Yes</w:t>
            </w:r>
          </w:p>
          <w:p w14:paraId="5B0516EF" w14:textId="77777777" w:rsidR="00C81E4C" w:rsidRDefault="00C81E4C" w:rsidP="00754D29">
            <w:pPr>
              <w:widowControl w:val="0"/>
              <w:autoSpaceDE w:val="0"/>
              <w:autoSpaceDN w:val="0"/>
              <w:adjustRightInd w:val="0"/>
              <w:spacing w:after="60" w:line="240" w:lineRule="auto"/>
              <w:ind w:left="827" w:right="10"/>
              <w:rPr>
                <w:rFonts w:ascii="Arial" w:hAnsi="Arial" w:cs="Arial"/>
                <w:sz w:val="24"/>
                <w:szCs w:val="24"/>
              </w:rPr>
            </w:pPr>
          </w:p>
          <w:p w14:paraId="6D4DC2A9" w14:textId="7794D5CD" w:rsidR="00C81E4C" w:rsidRDefault="00C81E4C" w:rsidP="00754D29">
            <w:pPr>
              <w:widowControl w:val="0"/>
              <w:autoSpaceDE w:val="0"/>
              <w:autoSpaceDN w:val="0"/>
              <w:adjustRightInd w:val="0"/>
              <w:spacing w:after="60" w:line="240" w:lineRule="auto"/>
              <w:ind w:left="827" w:right="10"/>
              <w:rPr>
                <w:rFonts w:ascii="Arial" w:hAnsi="Arial" w:cs="Arial"/>
                <w:sz w:val="24"/>
                <w:szCs w:val="24"/>
              </w:rPr>
            </w:pPr>
          </w:p>
        </w:tc>
      </w:tr>
      <w:tr w:rsidR="00C81E4C" w14:paraId="1A181531"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F9B047D" w14:textId="77777777" w:rsidR="00C81E4C" w:rsidRDefault="00C81E4C" w:rsidP="00754D2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28.b – Delivery by the Contractor:</w:t>
            </w:r>
          </w:p>
          <w:p w14:paraId="1907ED27"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p>
          <w:p w14:paraId="6021BE6B"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Delivered by the Contractor:</w:t>
            </w:r>
          </w:p>
          <w:p w14:paraId="0992F321"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p>
          <w:p w14:paraId="6585EDD0" w14:textId="7F614BE8" w:rsidR="00C81E4C" w:rsidRDefault="00745960"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All items to be delivered by the contractor </w:t>
            </w:r>
          </w:p>
          <w:p w14:paraId="5E012093"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6C4B8356"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27FA7593"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p>
          <w:p w14:paraId="4E7D61A4" w14:textId="7CC1F7E2" w:rsidR="00C81E4C" w:rsidRDefault="00745960"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Notification of delivery must be given to the authority so the guardroom can be informed of an expected delivery </w:t>
            </w:r>
          </w:p>
          <w:p w14:paraId="3B17B73B"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p>
          <w:p w14:paraId="17DD266E" w14:textId="77777777" w:rsidR="00C81E4C" w:rsidRDefault="00C81E4C" w:rsidP="00754D29">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Each consignment is to be accompanied by a DEFFORM 129J.</w:t>
            </w:r>
          </w:p>
        </w:tc>
      </w:tr>
      <w:tr w:rsidR="00C81E4C" w14:paraId="22B66DDB"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8F1BA5D" w14:textId="77777777" w:rsidR="00C81E4C" w:rsidRDefault="00C81E4C" w:rsidP="00754D2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28.c - Collection by the Authority:</w:t>
            </w:r>
          </w:p>
          <w:p w14:paraId="5C875926"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p>
          <w:p w14:paraId="4F73FF10"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Collected by the Authority:</w:t>
            </w:r>
          </w:p>
          <w:p w14:paraId="300CF71C"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p>
          <w:p w14:paraId="7C70AF08"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n/a</w:t>
            </w:r>
          </w:p>
          <w:p w14:paraId="09F7B926"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p>
          <w:p w14:paraId="7F86A85D"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6BF5F583"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55D89B00"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n/a</w:t>
            </w:r>
          </w:p>
          <w:p w14:paraId="71BF24F1"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p>
          <w:p w14:paraId="4CF91880"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14:paraId="0B2DD685"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p>
          <w:p w14:paraId="788B74FE"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p>
          <w:p w14:paraId="19143BD2"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Consignor details (in accordance with Condition 28.c.(4)):</w:t>
            </w:r>
          </w:p>
          <w:p w14:paraId="3847B165"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p>
          <w:p w14:paraId="316D3BD2"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lastRenderedPageBreak/>
              <w:t>Line Items:  n/</w:t>
            </w:r>
            <w:proofErr w:type="gramStart"/>
            <w:r>
              <w:rPr>
                <w:rFonts w:ascii="Arial" w:hAnsi="Arial" w:cs="Arial"/>
                <w:color w:val="000000"/>
              </w:rPr>
              <w:t>a  Address</w:t>
            </w:r>
            <w:proofErr w:type="gramEnd"/>
            <w:r>
              <w:rPr>
                <w:rFonts w:ascii="Arial" w:hAnsi="Arial" w:cs="Arial"/>
                <w:color w:val="000000"/>
              </w:rPr>
              <w:t>: n/a</w:t>
            </w:r>
          </w:p>
          <w:p w14:paraId="469CAFBF"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p>
          <w:p w14:paraId="040EFEAB"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Items:  n/</w:t>
            </w:r>
            <w:proofErr w:type="gramStart"/>
            <w:r>
              <w:rPr>
                <w:rFonts w:ascii="Arial" w:hAnsi="Arial" w:cs="Arial"/>
                <w:color w:val="000000"/>
              </w:rPr>
              <w:t>a  Address</w:t>
            </w:r>
            <w:proofErr w:type="gramEnd"/>
            <w:r>
              <w:rPr>
                <w:rFonts w:ascii="Arial" w:hAnsi="Arial" w:cs="Arial"/>
                <w:color w:val="000000"/>
              </w:rPr>
              <w:t>: n/a</w:t>
            </w:r>
          </w:p>
          <w:p w14:paraId="4E4C9626"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p>
          <w:p w14:paraId="6B291A33"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p>
          <w:p w14:paraId="22DF1409"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Consignee details (in accordance with condition 22):</w:t>
            </w:r>
          </w:p>
          <w:p w14:paraId="63105A56"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p>
          <w:p w14:paraId="05667082"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Items:  n/</w:t>
            </w:r>
            <w:proofErr w:type="gramStart"/>
            <w:r>
              <w:rPr>
                <w:rFonts w:ascii="Arial" w:hAnsi="Arial" w:cs="Arial"/>
                <w:color w:val="000000"/>
              </w:rPr>
              <w:t>a  Address</w:t>
            </w:r>
            <w:proofErr w:type="gramEnd"/>
            <w:r>
              <w:rPr>
                <w:rFonts w:ascii="Arial" w:hAnsi="Arial" w:cs="Arial"/>
                <w:color w:val="000000"/>
              </w:rPr>
              <w:t>: N/A</w:t>
            </w:r>
          </w:p>
          <w:p w14:paraId="45F6E7D8"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p>
          <w:p w14:paraId="2C292149"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Items:  n/</w:t>
            </w:r>
            <w:proofErr w:type="gramStart"/>
            <w:r>
              <w:rPr>
                <w:rFonts w:ascii="Arial" w:hAnsi="Arial" w:cs="Arial"/>
                <w:color w:val="000000"/>
              </w:rPr>
              <w:t>a  Address</w:t>
            </w:r>
            <w:proofErr w:type="gramEnd"/>
            <w:r>
              <w:rPr>
                <w:rFonts w:ascii="Arial" w:hAnsi="Arial" w:cs="Arial"/>
                <w:color w:val="000000"/>
              </w:rPr>
              <w:t>: n/a</w:t>
            </w:r>
          </w:p>
          <w:p w14:paraId="40EEC2DD" w14:textId="77777777" w:rsidR="00C81E4C" w:rsidRDefault="00C81E4C" w:rsidP="00754D29">
            <w:pPr>
              <w:widowControl w:val="0"/>
              <w:autoSpaceDE w:val="0"/>
              <w:autoSpaceDN w:val="0"/>
              <w:adjustRightInd w:val="0"/>
              <w:spacing w:after="60" w:line="240" w:lineRule="auto"/>
              <w:ind w:left="827" w:right="10"/>
              <w:rPr>
                <w:rFonts w:ascii="Arial" w:hAnsi="Arial" w:cs="Arial"/>
                <w:sz w:val="24"/>
                <w:szCs w:val="24"/>
              </w:rPr>
            </w:pPr>
          </w:p>
        </w:tc>
      </w:tr>
      <w:tr w:rsidR="00C81E4C" w14:paraId="311730C8"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A12EAB" w14:textId="77777777" w:rsidR="00C81E4C" w:rsidRDefault="00C81E4C" w:rsidP="00754D2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30 – Rejection:</w:t>
            </w:r>
          </w:p>
          <w:p w14:paraId="0188343C" w14:textId="77777777" w:rsidR="00C81E4C" w:rsidRDefault="00C81E4C" w:rsidP="00754D29">
            <w:pPr>
              <w:widowControl w:val="0"/>
              <w:autoSpaceDE w:val="0"/>
              <w:autoSpaceDN w:val="0"/>
              <w:adjustRightInd w:val="0"/>
              <w:spacing w:after="60" w:line="240" w:lineRule="auto"/>
              <w:ind w:left="827" w:right="10"/>
              <w:rPr>
                <w:rFonts w:ascii="Arial" w:hAnsi="Arial" w:cs="Arial"/>
                <w:sz w:val="24"/>
                <w:szCs w:val="24"/>
              </w:rPr>
            </w:pPr>
          </w:p>
          <w:p w14:paraId="61489AAA"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default time limit for rejection of the Contractor Deliverables is thirty (30) days unless otherwise specified here:</w:t>
            </w:r>
          </w:p>
          <w:p w14:paraId="396266CB" w14:textId="77777777" w:rsidR="00C81E4C" w:rsidRDefault="00C81E4C" w:rsidP="00754D29">
            <w:pPr>
              <w:widowControl w:val="0"/>
              <w:autoSpaceDE w:val="0"/>
              <w:autoSpaceDN w:val="0"/>
              <w:adjustRightInd w:val="0"/>
              <w:spacing w:after="60" w:line="240" w:lineRule="auto"/>
              <w:ind w:left="827" w:right="10"/>
              <w:rPr>
                <w:rFonts w:ascii="Arial" w:hAnsi="Arial" w:cs="Arial"/>
                <w:sz w:val="24"/>
                <w:szCs w:val="24"/>
              </w:rPr>
            </w:pPr>
          </w:p>
          <w:p w14:paraId="0F0E426E" w14:textId="60519BBD" w:rsidR="00C81E4C" w:rsidRDefault="00C81E4C" w:rsidP="00754D29">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 xml:space="preserve">The time limit for rejection shall be </w:t>
            </w:r>
            <w:r w:rsidR="00745960">
              <w:rPr>
                <w:rFonts w:ascii="Arial" w:hAnsi="Arial" w:cs="Arial"/>
                <w:color w:val="000000"/>
              </w:rPr>
              <w:t>3</w:t>
            </w:r>
            <w:r>
              <w:rPr>
                <w:rFonts w:ascii="Arial" w:hAnsi="Arial" w:cs="Arial"/>
                <w:color w:val="000000"/>
              </w:rPr>
              <w:t>0 Business Days.</w:t>
            </w:r>
          </w:p>
        </w:tc>
      </w:tr>
      <w:tr w:rsidR="00C81E4C" w14:paraId="24124C0D"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1B732AF" w14:textId="77777777" w:rsidR="00C81E4C" w:rsidRDefault="00C81E4C" w:rsidP="00754D2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32 – Self-to-Self Delivery:</w:t>
            </w:r>
          </w:p>
          <w:p w14:paraId="4C204F19" w14:textId="77777777" w:rsidR="00C81E4C" w:rsidRDefault="00C81E4C" w:rsidP="00754D29">
            <w:pPr>
              <w:widowControl w:val="0"/>
              <w:autoSpaceDE w:val="0"/>
              <w:autoSpaceDN w:val="0"/>
              <w:adjustRightInd w:val="0"/>
              <w:spacing w:after="60" w:line="240" w:lineRule="auto"/>
              <w:ind w:left="827" w:right="10"/>
              <w:rPr>
                <w:rFonts w:ascii="Arial" w:hAnsi="Arial" w:cs="Arial"/>
                <w:sz w:val="24"/>
                <w:szCs w:val="24"/>
              </w:rPr>
            </w:pPr>
          </w:p>
          <w:p w14:paraId="0E873EA9"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Self-to-Self Delivery required?     No</w:t>
            </w:r>
          </w:p>
          <w:p w14:paraId="757BA54B" w14:textId="77777777" w:rsidR="00C81E4C" w:rsidRDefault="00C81E4C" w:rsidP="00754D29">
            <w:pPr>
              <w:widowControl w:val="0"/>
              <w:autoSpaceDE w:val="0"/>
              <w:autoSpaceDN w:val="0"/>
              <w:adjustRightInd w:val="0"/>
              <w:spacing w:after="60" w:line="240" w:lineRule="auto"/>
              <w:ind w:left="827" w:right="10"/>
              <w:rPr>
                <w:rFonts w:ascii="Arial" w:hAnsi="Arial" w:cs="Arial"/>
                <w:sz w:val="24"/>
                <w:szCs w:val="24"/>
              </w:rPr>
            </w:pPr>
          </w:p>
          <w:p w14:paraId="23812E86"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Delivery address applicable:</w:t>
            </w:r>
          </w:p>
          <w:p w14:paraId="2DE2A352" w14:textId="77777777" w:rsidR="00C81E4C" w:rsidRDefault="00C81E4C" w:rsidP="00754D29">
            <w:pPr>
              <w:widowControl w:val="0"/>
              <w:autoSpaceDE w:val="0"/>
              <w:autoSpaceDN w:val="0"/>
              <w:adjustRightInd w:val="0"/>
              <w:spacing w:after="60" w:line="240" w:lineRule="auto"/>
              <w:ind w:left="827" w:right="10"/>
              <w:rPr>
                <w:rFonts w:ascii="Arial" w:hAnsi="Arial" w:cs="Arial"/>
                <w:sz w:val="24"/>
                <w:szCs w:val="24"/>
              </w:rPr>
            </w:pPr>
          </w:p>
          <w:p w14:paraId="6AA0560E" w14:textId="77777777" w:rsidR="00C81E4C" w:rsidRDefault="00C81E4C" w:rsidP="00754D29">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n/a</w:t>
            </w:r>
          </w:p>
        </w:tc>
      </w:tr>
    </w:tbl>
    <w:p w14:paraId="6CFC56F3" w14:textId="77777777" w:rsidR="00C81E4C" w:rsidRDefault="00C81E4C" w:rsidP="00C81E4C">
      <w:pPr>
        <w:widowControl w:val="0"/>
        <w:autoSpaceDE w:val="0"/>
        <w:autoSpaceDN w:val="0"/>
        <w:adjustRightInd w:val="0"/>
        <w:spacing w:after="260" w:line="240" w:lineRule="auto"/>
        <w:ind w:left="120"/>
        <w:rPr>
          <w:rFonts w:ascii="Arial" w:hAnsi="Arial" w:cs="Arial"/>
          <w:sz w:val="24"/>
          <w:szCs w:val="24"/>
        </w:rPr>
      </w:pPr>
    </w:p>
    <w:p w14:paraId="27A0AC61" w14:textId="77777777" w:rsidR="00C81E4C" w:rsidRDefault="00C81E4C" w:rsidP="00C81E4C">
      <w:pPr>
        <w:widowControl w:val="0"/>
        <w:autoSpaceDE w:val="0"/>
        <w:autoSpaceDN w:val="0"/>
        <w:adjustRightInd w:val="0"/>
        <w:spacing w:after="200" w:line="276" w:lineRule="auto"/>
        <w:ind w:left="120" w:right="114"/>
        <w:rPr>
          <w:rFonts w:ascii="Arial" w:hAnsi="Arial" w:cs="Arial"/>
          <w:sz w:val="24"/>
          <w:szCs w:val="24"/>
        </w:rPr>
      </w:pPr>
    </w:p>
    <w:p w14:paraId="5A01C1B4" w14:textId="77777777" w:rsidR="00C81E4C" w:rsidRDefault="00C81E4C" w:rsidP="00C81E4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07106A3" w14:textId="77777777" w:rsidR="00C81E4C" w:rsidRDefault="00C81E4C" w:rsidP="00C81E4C">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C81E4C" w14:paraId="4F1F6781"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B185270"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Pricing and Payment</w:t>
            </w:r>
          </w:p>
        </w:tc>
      </w:tr>
      <w:tr w:rsidR="00C81E4C" w14:paraId="5AE10F27"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2D2B162" w14:textId="77777777" w:rsidR="00C81E4C" w:rsidRDefault="00C81E4C" w:rsidP="00754D2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35 – Contract Price:</w:t>
            </w:r>
          </w:p>
          <w:p w14:paraId="67EBB732"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58DFD4A7" w14:textId="556CE04C"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All Schedule </w:t>
            </w:r>
            <w:proofErr w:type="gramStart"/>
            <w:r>
              <w:rPr>
                <w:rFonts w:ascii="Arial" w:hAnsi="Arial" w:cs="Arial"/>
                <w:color w:val="000000"/>
              </w:rPr>
              <w:t>2 line</w:t>
            </w:r>
            <w:proofErr w:type="gramEnd"/>
            <w:r>
              <w:rPr>
                <w:rFonts w:ascii="Arial" w:hAnsi="Arial" w:cs="Arial"/>
                <w:color w:val="000000"/>
              </w:rPr>
              <w:t xml:space="preserve"> items shall be FIRM Price</w:t>
            </w:r>
          </w:p>
          <w:p w14:paraId="1DEDF332" w14:textId="77777777" w:rsidR="00C81E4C" w:rsidRDefault="00C81E4C" w:rsidP="00754D29">
            <w:pPr>
              <w:widowControl w:val="0"/>
              <w:autoSpaceDE w:val="0"/>
              <w:autoSpaceDN w:val="0"/>
              <w:adjustRightInd w:val="0"/>
              <w:spacing w:after="60" w:line="240" w:lineRule="auto"/>
              <w:ind w:left="827" w:right="10"/>
              <w:rPr>
                <w:rFonts w:ascii="Arial" w:hAnsi="Arial" w:cs="Arial"/>
                <w:sz w:val="24"/>
                <w:szCs w:val="24"/>
              </w:rPr>
            </w:pPr>
          </w:p>
          <w:p w14:paraId="6C380383" w14:textId="77777777" w:rsidR="00C81E4C" w:rsidRDefault="00C81E4C" w:rsidP="00754D29">
            <w:pPr>
              <w:widowControl w:val="0"/>
              <w:autoSpaceDE w:val="0"/>
              <w:autoSpaceDN w:val="0"/>
              <w:adjustRightInd w:val="0"/>
              <w:spacing w:after="60" w:line="240" w:lineRule="auto"/>
              <w:ind w:left="827" w:right="10"/>
              <w:rPr>
                <w:rFonts w:ascii="Arial" w:hAnsi="Arial" w:cs="Arial"/>
                <w:sz w:val="24"/>
                <w:szCs w:val="24"/>
              </w:rPr>
            </w:pPr>
          </w:p>
          <w:p w14:paraId="3BEBA9E2" w14:textId="77777777" w:rsidR="00C81E4C" w:rsidRDefault="00C81E4C" w:rsidP="00754D29">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Clause 46. N/A refers</w:t>
            </w:r>
          </w:p>
        </w:tc>
      </w:tr>
    </w:tbl>
    <w:p w14:paraId="070F3306" w14:textId="77777777" w:rsidR="00C81E4C" w:rsidRDefault="00C81E4C" w:rsidP="00C81E4C">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C81E4C" w14:paraId="42F86F00"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D251736"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Termination</w:t>
            </w:r>
          </w:p>
        </w:tc>
      </w:tr>
      <w:tr w:rsidR="00C81E4C" w14:paraId="0D5896E1"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FC71A8E" w14:textId="77777777" w:rsidR="00C81E4C" w:rsidRDefault="00C81E4C" w:rsidP="00754D2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42 – Termination for Convenience:</w:t>
            </w:r>
          </w:p>
          <w:p w14:paraId="2452A556" w14:textId="77777777" w:rsidR="00C81E4C" w:rsidRDefault="00C81E4C" w:rsidP="00754D29">
            <w:pPr>
              <w:widowControl w:val="0"/>
              <w:autoSpaceDE w:val="0"/>
              <w:autoSpaceDN w:val="0"/>
              <w:adjustRightInd w:val="0"/>
              <w:spacing w:after="60" w:line="240" w:lineRule="auto"/>
              <w:ind w:left="118" w:right="10"/>
              <w:rPr>
                <w:rFonts w:ascii="Arial" w:hAnsi="Arial" w:cs="Arial"/>
                <w:sz w:val="24"/>
                <w:szCs w:val="24"/>
              </w:rPr>
            </w:pPr>
          </w:p>
          <w:p w14:paraId="119D8F5D" w14:textId="77777777" w:rsidR="00C81E4C" w:rsidRDefault="00C81E4C" w:rsidP="00754D29">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Notice period for terminating the Contract shall be twenty (20) days unless otherwise specified here:</w:t>
            </w:r>
          </w:p>
          <w:p w14:paraId="6491A253" w14:textId="77777777" w:rsidR="00C81E4C" w:rsidRDefault="00C81E4C" w:rsidP="00754D29">
            <w:pPr>
              <w:widowControl w:val="0"/>
              <w:autoSpaceDE w:val="0"/>
              <w:autoSpaceDN w:val="0"/>
              <w:adjustRightInd w:val="0"/>
              <w:spacing w:after="60" w:line="240" w:lineRule="auto"/>
              <w:ind w:left="827" w:right="10"/>
              <w:rPr>
                <w:rFonts w:ascii="Arial" w:hAnsi="Arial" w:cs="Arial"/>
                <w:sz w:val="24"/>
                <w:szCs w:val="24"/>
              </w:rPr>
            </w:pPr>
          </w:p>
          <w:p w14:paraId="420D2531" w14:textId="77777777" w:rsidR="00C81E4C" w:rsidRDefault="00C81E4C" w:rsidP="00754D29">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The Notice period for termination shall be 20 Business Days</w:t>
            </w:r>
          </w:p>
        </w:tc>
      </w:tr>
    </w:tbl>
    <w:p w14:paraId="1AA0F38F" w14:textId="77777777" w:rsidR="00C81E4C" w:rsidRDefault="00C81E4C" w:rsidP="00C81E4C">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C81E4C" w14:paraId="0F5758F9" w14:textId="77777777" w:rsidTr="00754D29">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BAC62CF" w14:textId="77777777" w:rsidR="00C81E4C" w:rsidRDefault="00C81E4C" w:rsidP="00754D29">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Other Addresses and Other Information </w:t>
            </w:r>
            <w:r>
              <w:rPr>
                <w:rFonts w:ascii="Arial" w:hAnsi="Arial" w:cs="Arial"/>
                <w:i/>
                <w:iCs/>
                <w:color w:val="000000"/>
              </w:rPr>
              <w:t>(forms and publications addresses and official use information)</w:t>
            </w:r>
          </w:p>
        </w:tc>
      </w:tr>
      <w:tr w:rsidR="00C81E4C" w14:paraId="189BEE86" w14:textId="77777777" w:rsidTr="00754D29">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4FCFDA8" w14:textId="77777777" w:rsidR="00C81E4C" w:rsidRDefault="00C81E4C" w:rsidP="00754D29">
            <w:pPr>
              <w:widowControl w:val="0"/>
              <w:autoSpaceDE w:val="0"/>
              <w:autoSpaceDN w:val="0"/>
              <w:adjustRightInd w:val="0"/>
              <w:spacing w:after="60" w:line="240" w:lineRule="auto"/>
              <w:ind w:left="685"/>
              <w:rPr>
                <w:rFonts w:ascii="Arial" w:hAnsi="Arial" w:cs="Arial"/>
                <w:sz w:val="24"/>
                <w:szCs w:val="24"/>
              </w:rPr>
            </w:pPr>
            <w:r>
              <w:rPr>
                <w:rFonts w:ascii="Arial" w:hAnsi="Arial" w:cs="Arial"/>
                <w:color w:val="000000"/>
              </w:rPr>
              <w:t>See Annex A to Schedule 3 (DEFFORM 111)</w:t>
            </w:r>
          </w:p>
        </w:tc>
      </w:tr>
    </w:tbl>
    <w:p w14:paraId="311A5203" w14:textId="77777777" w:rsidR="00C81E4C" w:rsidRDefault="00C81E4C" w:rsidP="00C81E4C">
      <w:pPr>
        <w:widowControl w:val="0"/>
        <w:autoSpaceDE w:val="0"/>
        <w:autoSpaceDN w:val="0"/>
        <w:adjustRightInd w:val="0"/>
        <w:spacing w:after="260" w:line="240" w:lineRule="auto"/>
        <w:ind w:left="120"/>
        <w:rPr>
          <w:rFonts w:ascii="Arial" w:hAnsi="Arial" w:cs="Arial"/>
          <w:sz w:val="24"/>
          <w:szCs w:val="24"/>
        </w:rPr>
      </w:pPr>
    </w:p>
    <w:p w14:paraId="59C913EE" w14:textId="77777777" w:rsidR="00C81E4C" w:rsidRDefault="00C81E4C" w:rsidP="00C81E4C">
      <w:pPr>
        <w:widowControl w:val="0"/>
        <w:autoSpaceDE w:val="0"/>
        <w:autoSpaceDN w:val="0"/>
        <w:adjustRightInd w:val="0"/>
        <w:spacing w:after="200" w:line="276" w:lineRule="auto"/>
        <w:ind w:left="120" w:right="114"/>
        <w:rPr>
          <w:rFonts w:ascii="Arial" w:hAnsi="Arial" w:cs="Arial"/>
          <w:sz w:val="24"/>
          <w:szCs w:val="24"/>
        </w:rPr>
      </w:pPr>
    </w:p>
    <w:p w14:paraId="7158223D" w14:textId="1F299E36" w:rsidR="00C81E4C" w:rsidRPr="00745960" w:rsidRDefault="00C81E4C" w:rsidP="00745960">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D268315" w14:textId="77777777" w:rsidR="00C81E4C" w:rsidRDefault="00C81E4C" w:rsidP="00794590">
      <w:pPr>
        <w:pStyle w:val="Heading1"/>
        <w:rPr>
          <w:sz w:val="24"/>
          <w:szCs w:val="24"/>
        </w:rPr>
      </w:pPr>
      <w:bookmarkStart w:id="11" w:name="_Toc501022446_11_5"/>
      <w:bookmarkStart w:id="12" w:name="_Toc124932270"/>
      <w:r>
        <w:lastRenderedPageBreak/>
        <w:t>Schedule 4 - Contract Change Control Procedure (</w:t>
      </w:r>
      <w:proofErr w:type="spellStart"/>
      <w:r>
        <w:t>i.a.w</w:t>
      </w:r>
      <w:proofErr w:type="spellEnd"/>
      <w:r>
        <w:t>. Clause 6b)</w:t>
      </w:r>
      <w:bookmarkEnd w:id="11"/>
      <w:bookmarkEnd w:id="12"/>
    </w:p>
    <w:p w14:paraId="297F9F76" w14:textId="5F860AFD"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r w:rsidR="003B06AB">
        <w:rPr>
          <w:rFonts w:ascii="Arial" w:hAnsi="Arial" w:cs="Arial"/>
          <w:b/>
          <w:bCs/>
          <w:color w:val="000000"/>
        </w:rPr>
        <w:t xml:space="preserve"> 706043450</w:t>
      </w:r>
    </w:p>
    <w:p w14:paraId="20153BC0" w14:textId="77777777" w:rsidR="00C81E4C" w:rsidRDefault="00C81E4C" w:rsidP="00C81E4C">
      <w:pPr>
        <w:widowControl w:val="0"/>
        <w:autoSpaceDE w:val="0"/>
        <w:autoSpaceDN w:val="0"/>
        <w:adjustRightInd w:val="0"/>
        <w:spacing w:after="60" w:line="240" w:lineRule="auto"/>
        <w:ind w:left="120"/>
        <w:rPr>
          <w:rFonts w:ascii="Arial" w:hAnsi="Arial" w:cs="Arial"/>
          <w:color w:val="000000"/>
        </w:rPr>
      </w:pPr>
    </w:p>
    <w:p w14:paraId="69A1EBF8"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Authority Changes</w:t>
      </w:r>
    </w:p>
    <w:p w14:paraId="03E68448" w14:textId="77777777" w:rsidR="00C81E4C" w:rsidRDefault="00C81E4C" w:rsidP="00C81E4C">
      <w:pPr>
        <w:widowControl w:val="0"/>
        <w:autoSpaceDE w:val="0"/>
        <w:autoSpaceDN w:val="0"/>
        <w:adjustRightInd w:val="0"/>
        <w:spacing w:after="60" w:line="240" w:lineRule="auto"/>
        <w:ind w:left="404"/>
        <w:rPr>
          <w:rFonts w:ascii="Arial" w:hAnsi="Arial" w:cs="Arial"/>
          <w:color w:val="000000"/>
        </w:rPr>
      </w:pPr>
    </w:p>
    <w:p w14:paraId="3D6D62F2" w14:textId="77777777" w:rsidR="00C81E4C" w:rsidRDefault="00C81E4C" w:rsidP="00C81E4C">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shall be entitled to propose any change to the Contract (a " Change") or (subject to Clause 2) Changes in accordance with this Schedule 4.  </w:t>
      </w:r>
    </w:p>
    <w:p w14:paraId="2879BEDF" w14:textId="77777777" w:rsidR="00C81E4C" w:rsidRDefault="00C81E4C" w:rsidP="00C81E4C">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619C4C7F" w14:textId="77777777" w:rsidR="00C81E4C" w:rsidRDefault="00C81E4C" w:rsidP="00C81E4C">
      <w:pPr>
        <w:widowControl w:val="0"/>
        <w:autoSpaceDE w:val="0"/>
        <w:autoSpaceDN w:val="0"/>
        <w:adjustRightInd w:val="0"/>
        <w:spacing w:after="60" w:line="240" w:lineRule="auto"/>
        <w:ind w:left="120"/>
        <w:rPr>
          <w:rFonts w:ascii="Arial" w:hAnsi="Arial" w:cs="Arial"/>
          <w:color w:val="000000"/>
        </w:rPr>
      </w:pPr>
    </w:p>
    <w:p w14:paraId="442F9C06"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Notice of Change</w:t>
      </w:r>
    </w:p>
    <w:p w14:paraId="71815DA1" w14:textId="77777777" w:rsidR="00C81E4C" w:rsidRDefault="00C81E4C" w:rsidP="00C81E4C">
      <w:pPr>
        <w:widowControl w:val="0"/>
        <w:autoSpaceDE w:val="0"/>
        <w:autoSpaceDN w:val="0"/>
        <w:adjustRightInd w:val="0"/>
        <w:spacing w:after="60" w:line="240" w:lineRule="auto"/>
        <w:ind w:left="404"/>
        <w:rPr>
          <w:rFonts w:ascii="Arial" w:hAnsi="Arial" w:cs="Arial"/>
          <w:color w:val="000000"/>
        </w:rPr>
      </w:pPr>
    </w:p>
    <w:p w14:paraId="0AF1E653" w14:textId="77777777" w:rsidR="00C81E4C" w:rsidRDefault="00C81E4C" w:rsidP="00C81E4C">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the Authority wishes to propose a Change or Changes, it shall serve a written notice (an "Authority Notice of Change") on the Contractor.</w:t>
      </w:r>
    </w:p>
    <w:p w14:paraId="7D1DA2F0" w14:textId="77777777" w:rsidR="00C81E4C" w:rsidRDefault="00C81E4C" w:rsidP="00C81E4C">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7500D881" w14:textId="77777777" w:rsidR="00C81E4C" w:rsidRDefault="00C81E4C" w:rsidP="00C81E4C">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The Contractor may only refuse to implement a Change or Changes proposed by the Authority, if such change(s): </w:t>
      </w:r>
    </w:p>
    <w:p w14:paraId="3C7ECEDD" w14:textId="77777777" w:rsidR="00C81E4C" w:rsidRDefault="00C81E4C" w:rsidP="00C81E4C">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14:paraId="67D2D3D1" w14:textId="77777777" w:rsidR="00C81E4C" w:rsidRDefault="00C81E4C" w:rsidP="00C81E4C">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1E14E978" w14:textId="77777777" w:rsidR="00C81E4C" w:rsidRDefault="00C81E4C" w:rsidP="00C81E4C">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would, if implemented, materially change the nature and scope of the requirement (including its risk profile) under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234D73B1" w14:textId="77777777" w:rsidR="00C81E4C" w:rsidRDefault="00C81E4C" w:rsidP="00C81E4C">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u w:val="single"/>
        </w:rPr>
        <w:t>and</w:t>
      </w:r>
      <w:r>
        <w:rPr>
          <w:rFonts w:ascii="Arial" w:hAnsi="Arial" w:cs="Arial"/>
          <w:color w:val="000000"/>
        </w:rPr>
        <w:t>:</w:t>
      </w:r>
    </w:p>
    <w:p w14:paraId="6D5C11A2" w14:textId="77777777" w:rsidR="00C81E4C" w:rsidRDefault="00C81E4C" w:rsidP="00C81E4C">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001D66DF" w14:textId="77777777" w:rsidR="00C81E4C" w:rsidRDefault="00C81E4C" w:rsidP="00C81E4C">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further to such notification: </w:t>
      </w:r>
    </w:p>
    <w:p w14:paraId="03002599" w14:textId="77777777" w:rsidR="00C81E4C" w:rsidRDefault="00C81E4C" w:rsidP="00C81E4C">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37AF14FB" w14:textId="77777777" w:rsidR="00C81E4C" w:rsidRDefault="00C81E4C" w:rsidP="00C81E4C">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52C4C473" w14:textId="77777777" w:rsidR="00C81E4C" w:rsidRDefault="00C81E4C" w:rsidP="00C81E4C">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date on which the Authority notifies in writing the Contractor that the Authority agrees that </w:t>
      </w:r>
      <w:r>
        <w:rPr>
          <w:rFonts w:ascii="Arial" w:hAnsi="Arial" w:cs="Arial"/>
          <w:color w:val="000000"/>
          <w:sz w:val="20"/>
          <w:szCs w:val="20"/>
        </w:rPr>
        <w:lastRenderedPageBreak/>
        <w:t xml:space="preserve">the relevant Change(s) is/are a Change(s) falling within the scope of Clauses 5.a, 5.b and/or 5.c); or </w:t>
      </w:r>
    </w:p>
    <w:p w14:paraId="61B1638A" w14:textId="77777777" w:rsidR="00C81E4C" w:rsidRDefault="00C81E4C" w:rsidP="00C81E4C">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date of such determination. </w:t>
      </w:r>
    </w:p>
    <w:p w14:paraId="6D449752" w14:textId="77777777" w:rsidR="00C81E4C" w:rsidRDefault="00C81E4C" w:rsidP="00C81E4C">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Contractor shall </w:t>
      </w:r>
      <w:proofErr w:type="gramStart"/>
      <w:r>
        <w:rPr>
          <w:rFonts w:ascii="Arial" w:hAnsi="Arial" w:cs="Arial"/>
          <w:color w:val="000000"/>
          <w:sz w:val="20"/>
          <w:szCs w:val="20"/>
        </w:rPr>
        <w:t>at all times</w:t>
      </w:r>
      <w:proofErr w:type="gramEnd"/>
      <w:r>
        <w:rPr>
          <w:rFonts w:ascii="Arial" w:hAnsi="Arial" w:cs="Arial"/>
          <w:color w:val="000000"/>
          <w:sz w:val="20"/>
          <w:szCs w:val="20"/>
        </w:rPr>
        <w:t xml:space="preserve"> act reasonably, and shall not seek to raise unreasonable objections, in respect of any such adjustment. </w:t>
      </w:r>
    </w:p>
    <w:p w14:paraId="7B6E1E18" w14:textId="77777777" w:rsidR="00C81E4C" w:rsidRDefault="00C81E4C" w:rsidP="00C81E4C">
      <w:pPr>
        <w:widowControl w:val="0"/>
        <w:autoSpaceDE w:val="0"/>
        <w:autoSpaceDN w:val="0"/>
        <w:adjustRightInd w:val="0"/>
        <w:spacing w:after="60" w:line="240" w:lineRule="auto"/>
        <w:ind w:left="688"/>
        <w:rPr>
          <w:rFonts w:ascii="Arial" w:hAnsi="Arial" w:cs="Arial"/>
          <w:color w:val="000000"/>
        </w:rPr>
      </w:pPr>
    </w:p>
    <w:p w14:paraId="4A8581EB"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 Proposal</w:t>
      </w:r>
    </w:p>
    <w:p w14:paraId="7ED5F04E" w14:textId="77777777" w:rsidR="00C81E4C" w:rsidRDefault="00C81E4C" w:rsidP="00C81E4C">
      <w:pPr>
        <w:widowControl w:val="0"/>
        <w:autoSpaceDE w:val="0"/>
        <w:autoSpaceDN w:val="0"/>
        <w:adjustRightInd w:val="0"/>
        <w:spacing w:after="60" w:line="240" w:lineRule="auto"/>
        <w:ind w:left="404"/>
        <w:rPr>
          <w:rFonts w:ascii="Arial" w:hAnsi="Arial" w:cs="Arial"/>
          <w:color w:val="000000"/>
        </w:rPr>
      </w:pPr>
    </w:p>
    <w:p w14:paraId="7070DBAA" w14:textId="77777777" w:rsidR="00C81E4C" w:rsidRDefault="00C81E4C" w:rsidP="00C81E4C">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As soon as practicable, and in any event within:</w:t>
      </w:r>
    </w:p>
    <w:p w14:paraId="34A8085D" w14:textId="77777777" w:rsidR="00C81E4C" w:rsidRDefault="00C81E4C" w:rsidP="00C81E4C">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2D559826" w14:textId="77777777" w:rsidR="00C81E4C" w:rsidRDefault="00C81E4C" w:rsidP="00C81E4C">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has notified the Authority that the relevant Change or Changes is/are a Change(s) falling within the scope of Clauses 5.a, 5.b and/or 5.c in accordance with Clause 5 and:</w:t>
      </w:r>
    </w:p>
    <w:p w14:paraId="47BAC4C4" w14:textId="77777777" w:rsidR="00C81E4C" w:rsidRDefault="00C81E4C" w:rsidP="00C81E4C">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631B80AC" w14:textId="77777777" w:rsidR="00C81E4C" w:rsidRDefault="00C81E4C" w:rsidP="00C81E4C">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31242EC9" w14:textId="77777777" w:rsidR="00C81E4C" w:rsidRDefault="00C81E4C" w:rsidP="00C81E4C">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5423A8DD" w14:textId="77777777" w:rsidR="00C81E4C" w:rsidRDefault="00C81E4C" w:rsidP="00C81E4C">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 xml:space="preserve">The Contractor Change Proposal shall comprise in respect of </w:t>
      </w:r>
      <w:proofErr w:type="gramStart"/>
      <w:r>
        <w:rPr>
          <w:rFonts w:ascii="Arial" w:hAnsi="Arial" w:cs="Arial"/>
          <w:color w:val="000000"/>
          <w:sz w:val="20"/>
          <w:szCs w:val="20"/>
        </w:rPr>
        <w:t>each</w:t>
      </w:r>
      <w:proofErr w:type="gramEnd"/>
      <w:r>
        <w:rPr>
          <w:rFonts w:ascii="Arial" w:hAnsi="Arial" w:cs="Arial"/>
          <w:color w:val="000000"/>
          <w:sz w:val="20"/>
          <w:szCs w:val="20"/>
        </w:rPr>
        <w:t xml:space="preserve"> and all Change(s) proposed:</w:t>
      </w:r>
    </w:p>
    <w:p w14:paraId="771209F0" w14:textId="77777777" w:rsidR="00C81E4C" w:rsidRDefault="00C81E4C" w:rsidP="00C81E4C">
      <w:pPr>
        <w:widowControl w:val="0"/>
        <w:tabs>
          <w:tab w:val="left" w:pos="1254"/>
        </w:tabs>
        <w:autoSpaceDE w:val="0"/>
        <w:autoSpaceDN w:val="0"/>
        <w:adjustRightInd w:val="0"/>
        <w:spacing w:before="120" w:after="0" w:line="240" w:lineRule="auto"/>
        <w:ind w:left="1254" w:hanging="55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effect of the Change(s) on the Contractor’s obligations under the </w:t>
      </w:r>
      <w:proofErr w:type="gramStart"/>
      <w:r>
        <w:rPr>
          <w:rFonts w:ascii="Arial" w:hAnsi="Arial" w:cs="Arial"/>
          <w:color w:val="000000"/>
          <w:sz w:val="20"/>
          <w:szCs w:val="20"/>
        </w:rPr>
        <w:t>Contract;</w:t>
      </w:r>
      <w:proofErr w:type="gramEnd"/>
    </w:p>
    <w:p w14:paraId="0A142C5C" w14:textId="77777777" w:rsidR="00C81E4C" w:rsidRDefault="00C81E4C" w:rsidP="00C81E4C">
      <w:pPr>
        <w:widowControl w:val="0"/>
        <w:tabs>
          <w:tab w:val="left" w:pos="1254"/>
        </w:tabs>
        <w:autoSpaceDE w:val="0"/>
        <w:autoSpaceDN w:val="0"/>
        <w:adjustRightInd w:val="0"/>
        <w:spacing w:before="120" w:after="0" w:line="240" w:lineRule="auto"/>
        <w:ind w:left="1254" w:hanging="55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 detailed breakdown of any costs which result from the Change(s</w:t>
      </w:r>
      <w:proofErr w:type="gramStart"/>
      <w:r>
        <w:rPr>
          <w:rFonts w:ascii="Arial" w:hAnsi="Arial" w:cs="Arial"/>
          <w:color w:val="000000"/>
          <w:sz w:val="20"/>
          <w:szCs w:val="20"/>
        </w:rPr>
        <w:t>);</w:t>
      </w:r>
      <w:proofErr w:type="gramEnd"/>
    </w:p>
    <w:p w14:paraId="42F675C0" w14:textId="77777777" w:rsidR="00C81E4C" w:rsidRDefault="00C81E4C" w:rsidP="00C81E4C">
      <w:pPr>
        <w:widowControl w:val="0"/>
        <w:tabs>
          <w:tab w:val="left" w:pos="1254"/>
        </w:tabs>
        <w:autoSpaceDE w:val="0"/>
        <w:autoSpaceDN w:val="0"/>
        <w:adjustRightInd w:val="0"/>
        <w:spacing w:before="120" w:after="0" w:line="240" w:lineRule="auto"/>
        <w:ind w:left="1254" w:hanging="555"/>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programme for implementing the Change(s</w:t>
      </w:r>
      <w:proofErr w:type="gramStart"/>
      <w:r>
        <w:rPr>
          <w:rFonts w:ascii="Arial" w:hAnsi="Arial" w:cs="Arial"/>
          <w:color w:val="000000"/>
          <w:sz w:val="20"/>
          <w:szCs w:val="20"/>
        </w:rPr>
        <w:t>);</w:t>
      </w:r>
      <w:proofErr w:type="gramEnd"/>
    </w:p>
    <w:p w14:paraId="041026AA" w14:textId="77777777" w:rsidR="00C81E4C" w:rsidRDefault="00C81E4C" w:rsidP="00C81E4C">
      <w:pPr>
        <w:widowControl w:val="0"/>
        <w:tabs>
          <w:tab w:val="left" w:pos="1254"/>
        </w:tabs>
        <w:autoSpaceDE w:val="0"/>
        <w:autoSpaceDN w:val="0"/>
        <w:adjustRightInd w:val="0"/>
        <w:spacing w:before="120" w:after="0" w:line="240" w:lineRule="auto"/>
        <w:ind w:left="1254" w:hanging="555"/>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amendment required to this Contract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Change(s), including, where appropriate, to the Contract Price; and </w:t>
      </w:r>
    </w:p>
    <w:p w14:paraId="7AA7E80C" w14:textId="77777777" w:rsidR="00C81E4C" w:rsidRDefault="00C81E4C" w:rsidP="00C81E4C">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such other information as the Authority may reasonably require.</w:t>
      </w:r>
    </w:p>
    <w:p w14:paraId="167E1F94" w14:textId="77777777" w:rsidR="00C81E4C" w:rsidRDefault="00C81E4C" w:rsidP="00C81E4C">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The price for any Change(s) shall be based on the prices (including rates) already agreed for the Contract and shall include, without double recovery, only such charges that are fairly and properly attributable to the Change(s).</w:t>
      </w:r>
    </w:p>
    <w:p w14:paraId="7F8E371F" w14:textId="77777777" w:rsidR="00C81E4C" w:rsidRDefault="00C81E4C" w:rsidP="00C81E4C">
      <w:pPr>
        <w:widowControl w:val="0"/>
        <w:autoSpaceDE w:val="0"/>
        <w:autoSpaceDN w:val="0"/>
        <w:adjustRightInd w:val="0"/>
        <w:spacing w:after="60" w:line="240" w:lineRule="auto"/>
        <w:ind w:left="688"/>
        <w:rPr>
          <w:rFonts w:ascii="Arial" w:hAnsi="Arial" w:cs="Arial"/>
          <w:color w:val="000000"/>
        </w:rPr>
      </w:pPr>
    </w:p>
    <w:p w14:paraId="0DE58F9C"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 Proposal – Process and Implementation</w:t>
      </w:r>
    </w:p>
    <w:p w14:paraId="3AC30427" w14:textId="77777777" w:rsidR="00C81E4C" w:rsidRDefault="00C81E4C" w:rsidP="00C81E4C">
      <w:pPr>
        <w:widowControl w:val="0"/>
        <w:autoSpaceDE w:val="0"/>
        <w:autoSpaceDN w:val="0"/>
        <w:adjustRightInd w:val="0"/>
        <w:spacing w:after="60" w:line="240" w:lineRule="auto"/>
        <w:ind w:left="404"/>
        <w:rPr>
          <w:rFonts w:ascii="Arial" w:hAnsi="Arial" w:cs="Arial"/>
          <w:color w:val="000000"/>
        </w:rPr>
      </w:pPr>
    </w:p>
    <w:p w14:paraId="668313A6" w14:textId="77777777" w:rsidR="00C81E4C" w:rsidRDefault="00C81E4C" w:rsidP="00C81E4C">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As soon as practicable after the Authority receives a Contractor Change Proposal, the Authority shall: </w:t>
      </w:r>
    </w:p>
    <w:p w14:paraId="4D95AC15" w14:textId="77777777" w:rsidR="00C81E4C" w:rsidRDefault="00C81E4C" w:rsidP="00C81E4C">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lastRenderedPageBreak/>
        <w:t>a.</w:t>
      </w:r>
      <w:r>
        <w:rPr>
          <w:rFonts w:ascii="Arial" w:hAnsi="Arial" w:cs="Arial"/>
          <w:sz w:val="24"/>
          <w:szCs w:val="24"/>
        </w:rPr>
        <w:tab/>
      </w:r>
      <w:proofErr w:type="gramStart"/>
      <w:r>
        <w:rPr>
          <w:rFonts w:ascii="Arial" w:hAnsi="Arial" w:cs="Arial"/>
          <w:color w:val="000000"/>
          <w:sz w:val="20"/>
          <w:szCs w:val="20"/>
        </w:rPr>
        <w:t>evaluate</w:t>
      </w:r>
      <w:proofErr w:type="gramEnd"/>
      <w:r>
        <w:rPr>
          <w:rFonts w:ascii="Arial" w:hAnsi="Arial" w:cs="Arial"/>
          <w:color w:val="000000"/>
          <w:sz w:val="20"/>
          <w:szCs w:val="20"/>
        </w:rPr>
        <w:t xml:space="preserve"> the Contractor Change Proposal; and</w:t>
      </w:r>
    </w:p>
    <w:p w14:paraId="01F7873C" w14:textId="77777777" w:rsidR="00C81E4C" w:rsidRDefault="00C81E4C" w:rsidP="00C81E4C">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100BC7F7" w14:textId="77777777" w:rsidR="00C81E4C" w:rsidRDefault="00C81E4C" w:rsidP="00C81E4C">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2F0306EE" w14:textId="77777777" w:rsidR="00C81E4C" w:rsidRDefault="00C81E4C" w:rsidP="00C81E4C">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sz w:val="20"/>
          <w:szCs w:val="20"/>
          <w:u w:val="single"/>
        </w:rPr>
        <w:t>or</w:t>
      </w:r>
    </w:p>
    <w:p w14:paraId="222DABC9" w14:textId="77777777" w:rsidR="00C81E4C" w:rsidRDefault="00C81E4C" w:rsidP="00C81E4C">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serve  Notice</w:t>
      </w:r>
      <w:proofErr w:type="gramEnd"/>
      <w:r>
        <w:rPr>
          <w:rFonts w:ascii="Arial" w:hAnsi="Arial" w:cs="Arial"/>
          <w:color w:val="000000"/>
          <w:sz w:val="20"/>
          <w:szCs w:val="2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4D23F0E5" w14:textId="77777777" w:rsidR="00C81E4C" w:rsidRDefault="00C81E4C" w:rsidP="00C81E4C">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If the Authority rejects the Contractor Change Proposal, it shall not be obliged to give its reasons for such rejection.</w:t>
      </w:r>
    </w:p>
    <w:p w14:paraId="76DD67D7" w14:textId="77777777" w:rsidR="00C81E4C" w:rsidRDefault="00C81E4C" w:rsidP="00C81E4C">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in connection with the implementation of any Change(s</w:t>
      </w:r>
      <w:proofErr w:type="gramStart"/>
      <w:r>
        <w:rPr>
          <w:rFonts w:ascii="Arial" w:hAnsi="Arial" w:cs="Arial"/>
          <w:color w:val="000000"/>
          <w:sz w:val="20"/>
          <w:szCs w:val="20"/>
        </w:rPr>
        <w:t>), unless</w:t>
      </w:r>
      <w:proofErr w:type="gramEnd"/>
      <w:r>
        <w:rPr>
          <w:rFonts w:ascii="Arial" w:hAnsi="Arial" w:cs="Arial"/>
          <w:color w:val="000000"/>
          <w:sz w:val="20"/>
          <w:szCs w:val="20"/>
        </w:rPr>
        <w:t xml:space="preserve"> a Contractor Change Proposal has been accepted by the Authority in accordance with Clause 11a. and then subject only to the terms of the Contractor Change proposal so accepted.</w:t>
      </w:r>
    </w:p>
    <w:p w14:paraId="26E59D77" w14:textId="77777777" w:rsidR="00C81E4C" w:rsidRDefault="00C81E4C" w:rsidP="00C81E4C">
      <w:pPr>
        <w:widowControl w:val="0"/>
        <w:autoSpaceDE w:val="0"/>
        <w:autoSpaceDN w:val="0"/>
        <w:adjustRightInd w:val="0"/>
        <w:spacing w:after="60" w:line="240" w:lineRule="auto"/>
        <w:ind w:left="840"/>
        <w:rPr>
          <w:rFonts w:ascii="Arial" w:hAnsi="Arial" w:cs="Arial"/>
          <w:color w:val="000000"/>
        </w:rPr>
      </w:pPr>
    </w:p>
    <w:p w14:paraId="51D6A988"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Changes</w:t>
      </w:r>
    </w:p>
    <w:p w14:paraId="3332B54D" w14:textId="560ECF5C" w:rsidR="00C81E4C" w:rsidRDefault="00C81E4C" w:rsidP="00C81E4C">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14.</w:t>
      </w:r>
      <w:r>
        <w:rPr>
          <w:rFonts w:ascii="Arial" w:hAnsi="Arial" w:cs="Arial"/>
          <w:sz w:val="24"/>
          <w:szCs w:val="24"/>
        </w:rPr>
        <w:tab/>
      </w:r>
      <w:bookmarkStart w:id="13" w:name="#SC5"/>
      <w:bookmarkStart w:id="14" w:name="#_Toc422462859"/>
      <w:bookmarkStart w:id="15" w:name="#_Toc402273356"/>
      <w:bookmarkStart w:id="16" w:name="#_Toc375205560"/>
      <w:bookmarkStart w:id="17" w:name="#_Toc367107581"/>
      <w:bookmarkEnd w:id="13"/>
      <w:bookmarkEnd w:id="14"/>
      <w:bookmarkEnd w:id="15"/>
      <w:bookmarkEnd w:id="16"/>
      <w:bookmarkEnd w:id="17"/>
      <w:r>
        <w:rPr>
          <w:rFonts w:ascii="Arial" w:hAnsi="Arial" w:cs="Arial"/>
          <w:color w:val="000000"/>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3B621E38" w14:textId="77777777" w:rsidR="00C81E4C" w:rsidRDefault="00C81E4C" w:rsidP="00C81E4C">
      <w:pPr>
        <w:widowControl w:val="0"/>
        <w:autoSpaceDE w:val="0"/>
        <w:autoSpaceDN w:val="0"/>
        <w:adjustRightInd w:val="0"/>
        <w:spacing w:after="60" w:line="240" w:lineRule="auto"/>
        <w:ind w:left="840"/>
        <w:rPr>
          <w:rFonts w:ascii="Arial" w:hAnsi="Arial" w:cs="Arial"/>
          <w:color w:val="000000"/>
        </w:rPr>
      </w:pPr>
    </w:p>
    <w:p w14:paraId="3E2E1C9E" w14:textId="77777777" w:rsidR="00C81E4C" w:rsidRDefault="00C81E4C" w:rsidP="00C81E4C">
      <w:pPr>
        <w:widowControl w:val="0"/>
        <w:autoSpaceDE w:val="0"/>
        <w:autoSpaceDN w:val="0"/>
        <w:adjustRightInd w:val="0"/>
        <w:spacing w:after="200" w:line="276" w:lineRule="auto"/>
        <w:ind w:left="120" w:right="114"/>
        <w:rPr>
          <w:rFonts w:ascii="Arial" w:hAnsi="Arial" w:cs="Arial"/>
          <w:sz w:val="24"/>
          <w:szCs w:val="24"/>
        </w:rPr>
      </w:pPr>
    </w:p>
    <w:p w14:paraId="5C79C9CD" w14:textId="77A0BE23" w:rsidR="00C81E4C" w:rsidRPr="00745960" w:rsidRDefault="00C81E4C" w:rsidP="00745960">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p w14:paraId="473F92F7" w14:textId="77777777" w:rsidR="00C81E4C" w:rsidRDefault="00C81E4C" w:rsidP="00794590">
      <w:pPr>
        <w:pStyle w:val="Heading1"/>
        <w:rPr>
          <w:sz w:val="24"/>
          <w:szCs w:val="24"/>
        </w:rPr>
      </w:pPr>
      <w:bookmarkStart w:id="18" w:name="_Toc501022446_11_6"/>
      <w:bookmarkStart w:id="19" w:name="_Toc124932271"/>
      <w:r>
        <w:lastRenderedPageBreak/>
        <w:t>Schedule 5 - Contractor's Commercial Sensitive Information Form (</w:t>
      </w:r>
      <w:proofErr w:type="spellStart"/>
      <w:r>
        <w:t>i.a.w</w:t>
      </w:r>
      <w:proofErr w:type="spellEnd"/>
      <w:r>
        <w:t>. condition 12)</w:t>
      </w:r>
      <w:bookmarkEnd w:id="18"/>
      <w:bookmarkEnd w:id="19"/>
    </w:p>
    <w:p w14:paraId="6CF5F13C" w14:textId="01673AE4" w:rsidR="00C81E4C" w:rsidRDefault="00C81E4C" w:rsidP="00C81E4C">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sidR="003B06AB">
        <w:rPr>
          <w:rFonts w:ascii="Arial" w:hAnsi="Arial" w:cs="Arial"/>
          <w:b/>
          <w:bCs/>
          <w:color w:val="000000"/>
          <w:sz w:val="20"/>
          <w:szCs w:val="20"/>
        </w:rPr>
        <w:t>706043450</w:t>
      </w:r>
      <w:r>
        <w:rPr>
          <w:rFonts w:ascii="Arial" w:hAnsi="Arial" w:cs="Arial"/>
          <w:b/>
          <w:bCs/>
          <w:color w:val="000000"/>
          <w:sz w:val="20"/>
          <w:szCs w:val="20"/>
        </w:rPr>
        <w:t> </w:t>
      </w:r>
    </w:p>
    <w:p w14:paraId="32346D07"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C81E4C" w14:paraId="72B21B7A"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047847B" w14:textId="7440E2E9" w:rsidR="00C81E4C" w:rsidRDefault="00C81E4C" w:rsidP="00754D29">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Contract No:</w:t>
            </w:r>
            <w:r w:rsidR="00745960">
              <w:rPr>
                <w:rFonts w:ascii="Arial" w:hAnsi="Arial" w:cs="Arial"/>
                <w:color w:val="000000"/>
              </w:rPr>
              <w:t xml:space="preserve"> 706043450</w:t>
            </w:r>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C81E4C" w14:paraId="4EEFD0AB"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5D50B63" w14:textId="77777777" w:rsidR="00C81E4C" w:rsidRDefault="00C81E4C" w:rsidP="00754D2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Sensitive Information:</w:t>
            </w:r>
          </w:p>
          <w:p w14:paraId="49229661" w14:textId="77777777" w:rsidR="00C81E4C" w:rsidRDefault="00C81E4C" w:rsidP="00754D29">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C81E4C" w14:paraId="69E7A495"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1250A42" w14:textId="77777777" w:rsidR="00C81E4C" w:rsidRDefault="00C81E4C" w:rsidP="00754D2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65077385" w14:textId="77777777" w:rsidR="00C81E4C" w:rsidRDefault="00C81E4C" w:rsidP="00754D29">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C81E4C" w14:paraId="5CC3E172"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6A1DE36" w14:textId="77777777" w:rsidR="00C81E4C" w:rsidRDefault="00C81E4C" w:rsidP="00754D2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3AD6C803" w14:textId="77777777" w:rsidR="00C81E4C" w:rsidRDefault="00C81E4C" w:rsidP="00754D29">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C81E4C" w14:paraId="6C037F87"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1ACC1C1" w14:textId="77777777" w:rsidR="00C81E4C" w:rsidRDefault="00C81E4C" w:rsidP="00754D2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3B92062B" w14:textId="77777777" w:rsidR="00C81E4C" w:rsidRDefault="00C81E4C" w:rsidP="00754D29">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C81E4C" w14:paraId="068C89BF"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D404B10" w14:textId="77777777" w:rsidR="00C81E4C" w:rsidRDefault="00C81E4C" w:rsidP="00754D29">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C81E4C" w14:paraId="361C12CD" w14:textId="77777777" w:rsidTr="00754D2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8D0B33" w14:textId="77777777" w:rsidR="00C81E4C" w:rsidRDefault="00C81E4C" w:rsidP="00754D2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35F380D0" w14:textId="77777777" w:rsidR="00C81E4C" w:rsidRDefault="00C81E4C" w:rsidP="00754D2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9A18ADF" w14:textId="77777777" w:rsidR="00C81E4C" w:rsidRDefault="00C81E4C" w:rsidP="00754D2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55968A7" w14:textId="77777777" w:rsidR="00C81E4C" w:rsidRDefault="00C81E4C" w:rsidP="00754D2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21087C3" w14:textId="77777777" w:rsidR="00C81E4C" w:rsidRDefault="00C81E4C" w:rsidP="00754D2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F352D69" w14:textId="77777777" w:rsidR="00C81E4C" w:rsidRDefault="00C81E4C" w:rsidP="00754D29">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6E0A0D79"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12B3D458" w14:textId="77777777" w:rsidR="00C81E4C" w:rsidRDefault="00C81E4C" w:rsidP="00C81E4C">
      <w:pPr>
        <w:widowControl w:val="0"/>
        <w:autoSpaceDE w:val="0"/>
        <w:autoSpaceDN w:val="0"/>
        <w:adjustRightInd w:val="0"/>
        <w:spacing w:after="200" w:line="276" w:lineRule="auto"/>
        <w:ind w:left="120" w:right="114"/>
        <w:rPr>
          <w:rFonts w:ascii="Arial" w:hAnsi="Arial" w:cs="Arial"/>
          <w:sz w:val="24"/>
          <w:szCs w:val="24"/>
        </w:rPr>
      </w:pPr>
    </w:p>
    <w:p w14:paraId="38CB2BAB" w14:textId="6378F206" w:rsidR="00C81E4C" w:rsidRPr="00745960" w:rsidRDefault="00C81E4C" w:rsidP="00745960">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5570D58" w14:textId="77777777" w:rsidR="00C81E4C" w:rsidRDefault="00C81E4C" w:rsidP="00794590">
      <w:pPr>
        <w:pStyle w:val="Heading1"/>
        <w:rPr>
          <w:sz w:val="24"/>
          <w:szCs w:val="24"/>
        </w:rPr>
      </w:pPr>
      <w:bookmarkStart w:id="20" w:name="_Toc501022446_11_7"/>
      <w:bookmarkStart w:id="21" w:name="_Toc124932272"/>
      <w:r>
        <w:lastRenderedPageBreak/>
        <w:t>Schedule 6 - Hazardous Contractor Deliverables, Materials or Substances Supplied under the Contract</w:t>
      </w:r>
      <w:bookmarkEnd w:id="20"/>
      <w:bookmarkEnd w:id="21"/>
    </w:p>
    <w:p w14:paraId="57A7DB15" w14:textId="77777777" w:rsidR="00C81E4C" w:rsidRDefault="00C81E4C" w:rsidP="00C81E4C">
      <w:pPr>
        <w:widowControl w:val="0"/>
        <w:autoSpaceDE w:val="0"/>
        <w:autoSpaceDN w:val="0"/>
        <w:adjustRightInd w:val="0"/>
        <w:spacing w:after="60" w:line="240" w:lineRule="auto"/>
        <w:ind w:left="6960"/>
        <w:jc w:val="right"/>
        <w:rPr>
          <w:rFonts w:ascii="Arial" w:hAnsi="Arial" w:cs="Arial"/>
          <w:sz w:val="24"/>
          <w:szCs w:val="24"/>
        </w:rPr>
      </w:pPr>
    </w:p>
    <w:p w14:paraId="5D8CA6F8" w14:textId="77777777" w:rsidR="00C81E4C" w:rsidRDefault="00C81E4C" w:rsidP="00C81E4C">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and Non-Hazardous Substances, Mixtures or</w:t>
      </w:r>
    </w:p>
    <w:p w14:paraId="77EE58F9" w14:textId="77777777" w:rsidR="00C81E4C" w:rsidRDefault="00C81E4C" w:rsidP="00C81E4C">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Articles Statement by the Contractor</w:t>
      </w:r>
    </w:p>
    <w:p w14:paraId="0DD84358"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3C9C3640" w14:textId="77777777" w:rsidR="00C81E4C" w:rsidRDefault="00C81E4C" w:rsidP="00C81E4C">
      <w:pPr>
        <w:widowControl w:val="0"/>
        <w:autoSpaceDE w:val="0"/>
        <w:autoSpaceDN w:val="0"/>
        <w:adjustRightInd w:val="0"/>
        <w:spacing w:after="0" w:line="240" w:lineRule="auto"/>
        <w:ind w:left="120"/>
        <w:rPr>
          <w:rFonts w:ascii="Arial" w:hAnsi="Arial" w:cs="Arial"/>
          <w:sz w:val="24"/>
          <w:szCs w:val="24"/>
        </w:rPr>
      </w:pPr>
      <w:bookmarkStart w:id="22" w:name="#Text297"/>
      <w:bookmarkEnd w:id="22"/>
    </w:p>
    <w:p w14:paraId="4FDA0054" w14:textId="1F6A7CE9"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745960">
        <w:rPr>
          <w:rFonts w:ascii="Arial" w:hAnsi="Arial" w:cs="Arial"/>
          <w:color w:val="000000"/>
        </w:rPr>
        <w:t>706043450</w:t>
      </w:r>
    </w:p>
    <w:p w14:paraId="794B7080"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5E27E478" w14:textId="77777777" w:rsidR="00C81E4C" w:rsidRDefault="00C81E4C" w:rsidP="00C81E4C">
      <w:pPr>
        <w:widowControl w:val="0"/>
        <w:autoSpaceDE w:val="0"/>
        <w:autoSpaceDN w:val="0"/>
        <w:adjustRightInd w:val="0"/>
        <w:spacing w:after="0" w:line="240" w:lineRule="auto"/>
        <w:ind w:left="120"/>
        <w:rPr>
          <w:rFonts w:ascii="Arial" w:hAnsi="Arial" w:cs="Arial"/>
          <w:sz w:val="24"/>
          <w:szCs w:val="24"/>
        </w:rPr>
      </w:pPr>
      <w:bookmarkStart w:id="23" w:name="#Text2"/>
      <w:bookmarkEnd w:id="23"/>
    </w:p>
    <w:p w14:paraId="3B74C71B" w14:textId="615C4AC4"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3B06AB" w:rsidRPr="003B06AB">
        <w:rPr>
          <w:rFonts w:cs="Arial"/>
          <w:b/>
          <w:sz w:val="26"/>
          <w:szCs w:val="26"/>
        </w:rPr>
        <w:t xml:space="preserve"> </w:t>
      </w:r>
      <w:r w:rsidR="003B06AB" w:rsidRPr="00210C1A">
        <w:rPr>
          <w:rFonts w:cs="Arial"/>
          <w:b/>
          <w:sz w:val="26"/>
          <w:szCs w:val="26"/>
        </w:rPr>
        <w:t>THE</w:t>
      </w:r>
      <w:r w:rsidR="003B06AB">
        <w:rPr>
          <w:rFonts w:cs="Arial"/>
          <w:b/>
          <w:sz w:val="26"/>
          <w:szCs w:val="26"/>
        </w:rPr>
        <w:t xml:space="preserve"> PROCUREMENT OF LGV DRIVING SIMULATORS FOR THE DEFENCE SCHOOL OF TRANSPORT</w:t>
      </w:r>
    </w:p>
    <w:p w14:paraId="0A0725C9"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4F4154BA" w14:textId="77777777" w:rsidR="00C81E4C" w:rsidRDefault="00C81E4C" w:rsidP="00C81E4C">
      <w:pPr>
        <w:widowControl w:val="0"/>
        <w:autoSpaceDE w:val="0"/>
        <w:autoSpaceDN w:val="0"/>
        <w:adjustRightInd w:val="0"/>
        <w:spacing w:after="0" w:line="240" w:lineRule="auto"/>
        <w:ind w:left="120"/>
        <w:rPr>
          <w:rFonts w:ascii="Arial" w:hAnsi="Arial" w:cs="Arial"/>
          <w:sz w:val="24"/>
          <w:szCs w:val="24"/>
        </w:rPr>
      </w:pPr>
      <w:bookmarkStart w:id="24" w:name="#Text3"/>
      <w:bookmarkEnd w:id="24"/>
    </w:p>
    <w:p w14:paraId="185C5311"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28EB7171"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6B6BD3B7" w14:textId="77777777" w:rsidR="00C81E4C" w:rsidRDefault="00C81E4C" w:rsidP="00C81E4C">
      <w:pPr>
        <w:widowControl w:val="0"/>
        <w:autoSpaceDE w:val="0"/>
        <w:autoSpaceDN w:val="0"/>
        <w:adjustRightInd w:val="0"/>
        <w:spacing w:after="0" w:line="240" w:lineRule="auto"/>
        <w:ind w:left="120"/>
        <w:rPr>
          <w:rFonts w:ascii="Arial" w:hAnsi="Arial" w:cs="Arial"/>
          <w:sz w:val="24"/>
          <w:szCs w:val="24"/>
        </w:rPr>
      </w:pPr>
      <w:bookmarkStart w:id="25" w:name="#Text4"/>
      <w:bookmarkEnd w:id="25"/>
    </w:p>
    <w:p w14:paraId="22A60141"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558AD222"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49AC530B"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Substances, Mixtures or Articles in the Contractor Deliverables to be supplied.   </w:t>
      </w:r>
    </w:p>
    <w:p w14:paraId="72FAAE07"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15F32500"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 hazards associated with Substances, Mixtures or Articles in the Contractor Deliverables to be supplied under the Contract are identified in the Safety Data Sheets or UK REACH Communication attached in accordance with Condition 24.   </w:t>
      </w:r>
    </w:p>
    <w:p w14:paraId="2BDF3E8D"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2E6F80FD" w14:textId="77777777" w:rsidR="00C81E4C" w:rsidRDefault="00C81E4C" w:rsidP="00C81E4C">
      <w:pPr>
        <w:widowControl w:val="0"/>
        <w:autoSpaceDE w:val="0"/>
        <w:autoSpaceDN w:val="0"/>
        <w:adjustRightInd w:val="0"/>
        <w:spacing w:after="60" w:line="240" w:lineRule="auto"/>
        <w:ind w:left="687"/>
        <w:rPr>
          <w:rFonts w:ascii="Arial" w:hAnsi="Arial" w:cs="Arial"/>
          <w:color w:val="000000"/>
        </w:rPr>
      </w:pPr>
    </w:p>
    <w:p w14:paraId="06B4349E"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4A53488C" w14:textId="77777777" w:rsidR="00C81E4C" w:rsidRDefault="00C81E4C" w:rsidP="00C81E4C">
      <w:pPr>
        <w:widowControl w:val="0"/>
        <w:autoSpaceDE w:val="0"/>
        <w:autoSpaceDN w:val="0"/>
        <w:adjustRightInd w:val="0"/>
        <w:spacing w:after="0" w:line="240" w:lineRule="auto"/>
        <w:ind w:left="120"/>
        <w:rPr>
          <w:rFonts w:ascii="Arial" w:hAnsi="Arial" w:cs="Arial"/>
          <w:sz w:val="24"/>
          <w:szCs w:val="24"/>
        </w:rPr>
      </w:pPr>
      <w:bookmarkStart w:id="26" w:name="#Text6"/>
      <w:bookmarkEnd w:id="26"/>
    </w:p>
    <w:p w14:paraId="7812F0B5"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9A94565"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3DD7EE10" w14:textId="77777777" w:rsidR="00C81E4C" w:rsidRDefault="00C81E4C" w:rsidP="00C81E4C">
      <w:pPr>
        <w:widowControl w:val="0"/>
        <w:autoSpaceDE w:val="0"/>
        <w:autoSpaceDN w:val="0"/>
        <w:adjustRightInd w:val="0"/>
        <w:spacing w:after="0" w:line="240" w:lineRule="auto"/>
        <w:ind w:left="120"/>
        <w:rPr>
          <w:rFonts w:ascii="Arial" w:hAnsi="Arial" w:cs="Arial"/>
          <w:sz w:val="24"/>
          <w:szCs w:val="24"/>
        </w:rPr>
      </w:pPr>
      <w:bookmarkStart w:id="27" w:name="#Text7"/>
      <w:bookmarkEnd w:id="27"/>
    </w:p>
    <w:p w14:paraId="1FD4A266"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B66DA94"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73DC2A17" w14:textId="77777777" w:rsidR="00C81E4C" w:rsidRDefault="00C81E4C" w:rsidP="00C81E4C">
      <w:pPr>
        <w:widowControl w:val="0"/>
        <w:autoSpaceDE w:val="0"/>
        <w:autoSpaceDN w:val="0"/>
        <w:adjustRightInd w:val="0"/>
        <w:spacing w:after="0" w:line="240" w:lineRule="auto"/>
        <w:ind w:left="120"/>
        <w:rPr>
          <w:rFonts w:ascii="Arial" w:hAnsi="Arial" w:cs="Arial"/>
          <w:sz w:val="24"/>
          <w:szCs w:val="24"/>
        </w:rPr>
      </w:pPr>
      <w:bookmarkStart w:id="28" w:name="#Text8"/>
      <w:bookmarkEnd w:id="28"/>
    </w:p>
    <w:p w14:paraId="6047BBC0"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AFA9748"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3A8A7987" w14:textId="77777777" w:rsidR="00C81E4C" w:rsidRDefault="00C81E4C" w:rsidP="00C81E4C">
      <w:pPr>
        <w:widowControl w:val="0"/>
        <w:autoSpaceDE w:val="0"/>
        <w:autoSpaceDN w:val="0"/>
        <w:adjustRightInd w:val="0"/>
        <w:spacing w:after="0" w:line="240" w:lineRule="auto"/>
        <w:ind w:left="120"/>
        <w:rPr>
          <w:rFonts w:ascii="Arial" w:hAnsi="Arial" w:cs="Arial"/>
          <w:sz w:val="24"/>
          <w:szCs w:val="24"/>
        </w:rPr>
      </w:pPr>
      <w:bookmarkStart w:id="29" w:name="#Text9"/>
      <w:bookmarkEnd w:id="29"/>
    </w:p>
    <w:p w14:paraId="6D64F7BF"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55815412"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5D830FC7"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w:t>
      </w:r>
      <w:proofErr w:type="gramStart"/>
      <w:r>
        <w:rPr>
          <w:rFonts w:ascii="Arial" w:hAnsi="Arial" w:cs="Arial"/>
          <w:color w:val="000000"/>
        </w:rPr>
        <w:t>check</w:t>
      </w:r>
      <w:proofErr w:type="gramEnd"/>
      <w:r>
        <w:rPr>
          <w:rFonts w:ascii="Arial" w:hAnsi="Arial" w:cs="Arial"/>
          <w:color w:val="000000"/>
        </w:rPr>
        <w:t xml:space="preserve"> box (</w:t>
      </w:r>
      <w:r>
        <w:rPr>
          <w:rFonts w:ascii="Wingdings" w:hAnsi="Wingdings" w:cs="Wingdings"/>
          <w:color w:val="000000"/>
          <w:sz w:val="20"/>
          <w:szCs w:val="20"/>
        </w:rPr>
        <w:t>TT</w:t>
      </w:r>
      <w:r>
        <w:rPr>
          <w:rFonts w:ascii="Arial" w:hAnsi="Arial" w:cs="Arial"/>
          <w:color w:val="000000"/>
        </w:rPr>
        <w:t xml:space="preserve">) as appropriate </w:t>
      </w:r>
    </w:p>
    <w:p w14:paraId="08012BF3"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2FFFB6E9" w14:textId="77777777" w:rsidR="00C81E4C" w:rsidRDefault="00C81E4C" w:rsidP="00C81E4C">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0018D3E0"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5384F9F0"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To be completed by the Authority </w:t>
      </w:r>
    </w:p>
    <w:p w14:paraId="2F75438E"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40AD7E1F" w14:textId="77777777" w:rsidR="00C81E4C" w:rsidRDefault="00C81E4C" w:rsidP="00C81E4C">
      <w:pPr>
        <w:widowControl w:val="0"/>
        <w:autoSpaceDE w:val="0"/>
        <w:autoSpaceDN w:val="0"/>
        <w:adjustRightInd w:val="0"/>
        <w:spacing w:after="0" w:line="240" w:lineRule="auto"/>
        <w:ind w:left="120"/>
        <w:rPr>
          <w:rFonts w:ascii="Arial" w:hAnsi="Arial" w:cs="Arial"/>
          <w:sz w:val="24"/>
          <w:szCs w:val="24"/>
        </w:rPr>
      </w:pPr>
      <w:bookmarkStart w:id="30" w:name="#Text10"/>
      <w:bookmarkEnd w:id="30"/>
    </w:p>
    <w:p w14:paraId="5ACC3570"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72B0325"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78248D23" w14:textId="77777777" w:rsidR="00C81E4C" w:rsidRDefault="00C81E4C" w:rsidP="00C81E4C">
      <w:pPr>
        <w:widowControl w:val="0"/>
        <w:autoSpaceDE w:val="0"/>
        <w:autoSpaceDN w:val="0"/>
        <w:adjustRightInd w:val="0"/>
        <w:spacing w:after="0" w:line="240" w:lineRule="auto"/>
        <w:ind w:left="120"/>
        <w:rPr>
          <w:rFonts w:ascii="Arial" w:hAnsi="Arial" w:cs="Arial"/>
          <w:sz w:val="24"/>
          <w:szCs w:val="24"/>
        </w:rPr>
      </w:pPr>
      <w:bookmarkStart w:id="31" w:name="#Text11"/>
      <w:bookmarkEnd w:id="31"/>
    </w:p>
    <w:p w14:paraId="2D476ABB"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27D65AE2"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6569467F" w14:textId="77777777" w:rsidR="00C81E4C" w:rsidRDefault="00C81E4C" w:rsidP="00C81E4C">
      <w:pPr>
        <w:widowControl w:val="0"/>
        <w:autoSpaceDE w:val="0"/>
        <w:autoSpaceDN w:val="0"/>
        <w:adjustRightInd w:val="0"/>
        <w:spacing w:after="0" w:line="240" w:lineRule="auto"/>
        <w:ind w:left="120"/>
        <w:rPr>
          <w:rFonts w:ascii="Arial" w:hAnsi="Arial" w:cs="Arial"/>
          <w:sz w:val="24"/>
          <w:szCs w:val="24"/>
        </w:rPr>
      </w:pPr>
      <w:bookmarkStart w:id="32" w:name="#Text12"/>
      <w:bookmarkEnd w:id="32"/>
    </w:p>
    <w:p w14:paraId="12C27166"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88501D0"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31A36566"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475D5EA"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179C6660" w14:textId="77777777" w:rsidR="00C81E4C" w:rsidRDefault="00C81E4C" w:rsidP="00C81E4C">
      <w:pPr>
        <w:widowControl w:val="0"/>
        <w:autoSpaceDE w:val="0"/>
        <w:autoSpaceDN w:val="0"/>
        <w:adjustRightInd w:val="0"/>
        <w:spacing w:after="0" w:line="240" w:lineRule="auto"/>
        <w:ind w:left="120"/>
        <w:rPr>
          <w:rFonts w:ascii="Arial" w:hAnsi="Arial" w:cs="Arial"/>
          <w:sz w:val="24"/>
          <w:szCs w:val="24"/>
        </w:rPr>
      </w:pPr>
      <w:bookmarkStart w:id="33" w:name="#Text13"/>
      <w:bookmarkEnd w:id="33"/>
    </w:p>
    <w:p w14:paraId="661027B8"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4D0BC8D"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26DE269F"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337C5A7C"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44A80DC7"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Hazardous Stores Information System (HSIS)</w:t>
      </w:r>
    </w:p>
    <w:p w14:paraId="7E25771C"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Spruce 2C, #1260</w:t>
      </w:r>
    </w:p>
    <w:p w14:paraId="7E577BFB"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(South)</w:t>
      </w:r>
    </w:p>
    <w:p w14:paraId="7D3C547A"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Bristol BS34 8JH</w:t>
      </w:r>
    </w:p>
    <w:p w14:paraId="08321218" w14:textId="77777777" w:rsidR="00745960" w:rsidRDefault="00745960" w:rsidP="00745960">
      <w:pPr>
        <w:widowControl w:val="0"/>
        <w:autoSpaceDE w:val="0"/>
        <w:autoSpaceDN w:val="0"/>
        <w:adjustRightInd w:val="0"/>
        <w:spacing w:after="0" w:line="240" w:lineRule="auto"/>
        <w:rPr>
          <w:rFonts w:ascii="Arial" w:hAnsi="Arial" w:cs="Arial"/>
          <w:sz w:val="24"/>
          <w:szCs w:val="24"/>
        </w:rPr>
      </w:pPr>
    </w:p>
    <w:p w14:paraId="53E081A0" w14:textId="706E14BD" w:rsidR="00794590" w:rsidRDefault="00C81E4C" w:rsidP="00794590">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Email: </w:t>
      </w:r>
      <w:hyperlink r:id="rId12" w:history="1">
        <w:r w:rsidR="00794590" w:rsidRPr="003E7B27">
          <w:rPr>
            <w:rStyle w:val="Hyperlink"/>
            <w:rFonts w:ascii="Arial" w:hAnsi="Arial" w:cs="Arial"/>
          </w:rPr>
          <w:t>DESEngSfty-QSEPSEP-HSISMulti@mod.gov.uk</w:t>
        </w:r>
      </w:hyperlink>
      <w:bookmarkStart w:id="34" w:name="_Toc501022446_11_8"/>
    </w:p>
    <w:p w14:paraId="75E57222" w14:textId="0A94EEDD" w:rsidR="00794590" w:rsidRDefault="00794590" w:rsidP="00794590">
      <w:pPr>
        <w:widowControl w:val="0"/>
        <w:autoSpaceDE w:val="0"/>
        <w:autoSpaceDN w:val="0"/>
        <w:adjustRightInd w:val="0"/>
        <w:spacing w:after="0" w:line="240" w:lineRule="auto"/>
        <w:rPr>
          <w:rFonts w:ascii="Arial" w:hAnsi="Arial" w:cs="Arial"/>
          <w:color w:val="000000"/>
        </w:rPr>
      </w:pPr>
    </w:p>
    <w:p w14:paraId="47ABEDCF" w14:textId="29CEF6EA" w:rsidR="00794590" w:rsidRDefault="00794590" w:rsidP="00794590">
      <w:pPr>
        <w:keepNext/>
        <w:keepLines/>
        <w:widowControl w:val="0"/>
        <w:autoSpaceDE w:val="0"/>
        <w:autoSpaceDN w:val="0"/>
        <w:adjustRightInd w:val="0"/>
        <w:spacing w:after="0" w:line="276" w:lineRule="auto"/>
        <w:ind w:right="114"/>
        <w:rPr>
          <w:rFonts w:ascii="Arial" w:hAnsi="Arial" w:cs="Arial"/>
          <w:b/>
          <w:bCs/>
          <w:color w:val="000000"/>
        </w:rPr>
      </w:pPr>
    </w:p>
    <w:p w14:paraId="03E34B40" w14:textId="41CA7A5E" w:rsidR="00794590" w:rsidRDefault="00794590" w:rsidP="00745960">
      <w:pPr>
        <w:keepNext/>
        <w:keepLines/>
        <w:widowControl w:val="0"/>
        <w:autoSpaceDE w:val="0"/>
        <w:autoSpaceDN w:val="0"/>
        <w:adjustRightInd w:val="0"/>
        <w:spacing w:after="0" w:line="276" w:lineRule="auto"/>
        <w:ind w:left="120" w:right="114"/>
        <w:rPr>
          <w:rFonts w:ascii="Arial" w:hAnsi="Arial" w:cs="Arial"/>
          <w:b/>
          <w:bCs/>
          <w:color w:val="000000"/>
        </w:rPr>
      </w:pPr>
    </w:p>
    <w:p w14:paraId="1A9CD2D6" w14:textId="0F5142EF" w:rsidR="00794590" w:rsidRDefault="00794590" w:rsidP="00745960">
      <w:pPr>
        <w:keepNext/>
        <w:keepLines/>
        <w:widowControl w:val="0"/>
        <w:autoSpaceDE w:val="0"/>
        <w:autoSpaceDN w:val="0"/>
        <w:adjustRightInd w:val="0"/>
        <w:spacing w:after="0" w:line="276" w:lineRule="auto"/>
        <w:ind w:left="120" w:right="114"/>
        <w:rPr>
          <w:rFonts w:ascii="Arial" w:hAnsi="Arial" w:cs="Arial"/>
          <w:b/>
          <w:bCs/>
          <w:color w:val="000000"/>
        </w:rPr>
      </w:pPr>
    </w:p>
    <w:p w14:paraId="3B818DE3" w14:textId="0DD9055C" w:rsidR="00794590" w:rsidRDefault="00794590" w:rsidP="00745960">
      <w:pPr>
        <w:keepNext/>
        <w:keepLines/>
        <w:widowControl w:val="0"/>
        <w:autoSpaceDE w:val="0"/>
        <w:autoSpaceDN w:val="0"/>
        <w:adjustRightInd w:val="0"/>
        <w:spacing w:after="0" w:line="276" w:lineRule="auto"/>
        <w:ind w:left="120" w:right="114"/>
        <w:rPr>
          <w:rFonts w:ascii="Arial" w:hAnsi="Arial" w:cs="Arial"/>
          <w:b/>
          <w:bCs/>
          <w:color w:val="000000"/>
        </w:rPr>
      </w:pPr>
    </w:p>
    <w:p w14:paraId="59AF4342" w14:textId="33B2F44D" w:rsidR="00794590" w:rsidRDefault="00794590" w:rsidP="00745960">
      <w:pPr>
        <w:keepNext/>
        <w:keepLines/>
        <w:widowControl w:val="0"/>
        <w:autoSpaceDE w:val="0"/>
        <w:autoSpaceDN w:val="0"/>
        <w:adjustRightInd w:val="0"/>
        <w:spacing w:after="0" w:line="276" w:lineRule="auto"/>
        <w:ind w:left="120" w:right="114"/>
        <w:rPr>
          <w:rFonts w:ascii="Arial" w:hAnsi="Arial" w:cs="Arial"/>
          <w:b/>
          <w:bCs/>
          <w:color w:val="000000"/>
        </w:rPr>
      </w:pPr>
    </w:p>
    <w:p w14:paraId="7352FB12" w14:textId="74A9A031" w:rsidR="00794590" w:rsidRDefault="00794590" w:rsidP="00745960">
      <w:pPr>
        <w:keepNext/>
        <w:keepLines/>
        <w:widowControl w:val="0"/>
        <w:autoSpaceDE w:val="0"/>
        <w:autoSpaceDN w:val="0"/>
        <w:adjustRightInd w:val="0"/>
        <w:spacing w:after="0" w:line="276" w:lineRule="auto"/>
        <w:ind w:left="120" w:right="114"/>
        <w:rPr>
          <w:rFonts w:ascii="Arial" w:hAnsi="Arial" w:cs="Arial"/>
          <w:b/>
          <w:bCs/>
          <w:color w:val="000000"/>
        </w:rPr>
      </w:pPr>
    </w:p>
    <w:p w14:paraId="2A735AC8" w14:textId="3D06966F" w:rsidR="00794590" w:rsidRDefault="00794590" w:rsidP="00745960">
      <w:pPr>
        <w:keepNext/>
        <w:keepLines/>
        <w:widowControl w:val="0"/>
        <w:autoSpaceDE w:val="0"/>
        <w:autoSpaceDN w:val="0"/>
        <w:adjustRightInd w:val="0"/>
        <w:spacing w:after="0" w:line="276" w:lineRule="auto"/>
        <w:ind w:left="120" w:right="114"/>
        <w:rPr>
          <w:rFonts w:ascii="Arial" w:hAnsi="Arial" w:cs="Arial"/>
          <w:b/>
          <w:bCs/>
          <w:color w:val="000000"/>
        </w:rPr>
      </w:pPr>
    </w:p>
    <w:p w14:paraId="40C5E4E2" w14:textId="4570F4D6" w:rsidR="00794590" w:rsidRDefault="00794590" w:rsidP="00745960">
      <w:pPr>
        <w:keepNext/>
        <w:keepLines/>
        <w:widowControl w:val="0"/>
        <w:autoSpaceDE w:val="0"/>
        <w:autoSpaceDN w:val="0"/>
        <w:adjustRightInd w:val="0"/>
        <w:spacing w:after="0" w:line="276" w:lineRule="auto"/>
        <w:ind w:left="120" w:right="114"/>
        <w:rPr>
          <w:rFonts w:ascii="Arial" w:hAnsi="Arial" w:cs="Arial"/>
          <w:b/>
          <w:bCs/>
          <w:color w:val="000000"/>
        </w:rPr>
      </w:pPr>
    </w:p>
    <w:p w14:paraId="196D9B46" w14:textId="43CD5124" w:rsidR="00794590" w:rsidRDefault="00794590" w:rsidP="00745960">
      <w:pPr>
        <w:keepNext/>
        <w:keepLines/>
        <w:widowControl w:val="0"/>
        <w:autoSpaceDE w:val="0"/>
        <w:autoSpaceDN w:val="0"/>
        <w:adjustRightInd w:val="0"/>
        <w:spacing w:after="0" w:line="276" w:lineRule="auto"/>
        <w:ind w:left="120" w:right="114"/>
        <w:rPr>
          <w:rFonts w:ascii="Arial" w:hAnsi="Arial" w:cs="Arial"/>
          <w:b/>
          <w:bCs/>
          <w:color w:val="000000"/>
        </w:rPr>
      </w:pPr>
    </w:p>
    <w:p w14:paraId="36AEB7E8" w14:textId="24494FA2" w:rsidR="00794590" w:rsidRDefault="00794590" w:rsidP="00745960">
      <w:pPr>
        <w:keepNext/>
        <w:keepLines/>
        <w:widowControl w:val="0"/>
        <w:autoSpaceDE w:val="0"/>
        <w:autoSpaceDN w:val="0"/>
        <w:adjustRightInd w:val="0"/>
        <w:spacing w:after="0" w:line="276" w:lineRule="auto"/>
        <w:ind w:left="120" w:right="114"/>
        <w:rPr>
          <w:rFonts w:ascii="Arial" w:hAnsi="Arial" w:cs="Arial"/>
          <w:b/>
          <w:bCs/>
          <w:color w:val="000000"/>
        </w:rPr>
      </w:pPr>
    </w:p>
    <w:p w14:paraId="2B80D198" w14:textId="5ED65E98" w:rsidR="00794590" w:rsidRDefault="00794590" w:rsidP="00745960">
      <w:pPr>
        <w:keepNext/>
        <w:keepLines/>
        <w:widowControl w:val="0"/>
        <w:autoSpaceDE w:val="0"/>
        <w:autoSpaceDN w:val="0"/>
        <w:adjustRightInd w:val="0"/>
        <w:spacing w:after="0" w:line="276" w:lineRule="auto"/>
        <w:ind w:left="120" w:right="114"/>
        <w:rPr>
          <w:rFonts w:ascii="Arial" w:hAnsi="Arial" w:cs="Arial"/>
          <w:b/>
          <w:bCs/>
          <w:color w:val="000000"/>
        </w:rPr>
      </w:pPr>
    </w:p>
    <w:p w14:paraId="03D96BFD" w14:textId="5364A736" w:rsidR="00794590" w:rsidRDefault="00794590" w:rsidP="00745960">
      <w:pPr>
        <w:keepNext/>
        <w:keepLines/>
        <w:widowControl w:val="0"/>
        <w:autoSpaceDE w:val="0"/>
        <w:autoSpaceDN w:val="0"/>
        <w:adjustRightInd w:val="0"/>
        <w:spacing w:after="0" w:line="276" w:lineRule="auto"/>
        <w:ind w:left="120" w:right="114"/>
        <w:rPr>
          <w:rFonts w:ascii="Arial" w:hAnsi="Arial" w:cs="Arial"/>
          <w:b/>
          <w:bCs/>
          <w:color w:val="000000"/>
        </w:rPr>
      </w:pPr>
    </w:p>
    <w:p w14:paraId="34FE7E19" w14:textId="77777777" w:rsidR="00794590" w:rsidRDefault="00794590" w:rsidP="00745960">
      <w:pPr>
        <w:keepNext/>
        <w:keepLines/>
        <w:widowControl w:val="0"/>
        <w:autoSpaceDE w:val="0"/>
        <w:autoSpaceDN w:val="0"/>
        <w:adjustRightInd w:val="0"/>
        <w:spacing w:after="0" w:line="276" w:lineRule="auto"/>
        <w:ind w:left="120" w:right="114"/>
        <w:rPr>
          <w:rFonts w:ascii="Arial" w:hAnsi="Arial" w:cs="Arial"/>
          <w:b/>
          <w:bCs/>
          <w:color w:val="000000"/>
        </w:rPr>
      </w:pPr>
    </w:p>
    <w:p w14:paraId="6D796164" w14:textId="77777777" w:rsidR="00794590" w:rsidRDefault="00794590" w:rsidP="00794590">
      <w:pPr>
        <w:pStyle w:val="Heading1"/>
      </w:pPr>
      <w:bookmarkStart w:id="35" w:name="_Toc124932273"/>
      <w:r>
        <w:br w:type="page"/>
      </w:r>
    </w:p>
    <w:p w14:paraId="75E53D5D" w14:textId="6CA0BCD6" w:rsidR="00745960" w:rsidRPr="00745960" w:rsidRDefault="00794590" w:rsidP="00794590">
      <w:pPr>
        <w:pStyle w:val="Heading1"/>
      </w:pPr>
      <w:r>
        <w:lastRenderedPageBreak/>
        <w:br/>
      </w:r>
      <w:r w:rsidR="00C81E4C">
        <w:t>Schedule 7 - Timber and Wood- Derived Products Supplied under the Contract</w:t>
      </w:r>
      <w:bookmarkStart w:id="36" w:name="#_Toc367107583"/>
      <w:bookmarkStart w:id="37" w:name="#_Toc375205562"/>
      <w:bookmarkStart w:id="38" w:name="#Text298"/>
      <w:bookmarkEnd w:id="34"/>
      <w:bookmarkEnd w:id="35"/>
      <w:bookmarkEnd w:id="36"/>
      <w:bookmarkEnd w:id="37"/>
      <w:bookmarkEnd w:id="38"/>
    </w:p>
    <w:p w14:paraId="6108A753" w14:textId="77777777" w:rsidR="00794590" w:rsidRDefault="00C81E4C" w:rsidP="00794590">
      <w:pPr>
        <w:pStyle w:val="Heading1"/>
      </w:pPr>
      <w:bookmarkStart w:id="39" w:name="_Toc124932274"/>
      <w:r>
        <w:t>Data Requirements</w:t>
      </w:r>
      <w:bookmarkEnd w:id="39"/>
      <w:r>
        <w:t xml:space="preserve"> </w:t>
      </w:r>
    </w:p>
    <w:p w14:paraId="5C8AD761" w14:textId="07E7C1F6"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for Contract No: </w:t>
      </w:r>
      <w:r>
        <w:rPr>
          <w:rFonts w:ascii="Arial" w:hAnsi="Arial" w:cs="Arial"/>
          <w:b/>
          <w:bCs/>
          <w:color w:val="000000"/>
        </w:rPr>
        <w:t> </w:t>
      </w:r>
      <w:r>
        <w:rPr>
          <w:rFonts w:ascii="Arial" w:hAnsi="Arial" w:cs="Arial"/>
          <w:b/>
          <w:bCs/>
          <w:color w:val="000000"/>
        </w:rPr>
        <w:t> </w:t>
      </w:r>
      <w:r w:rsidR="00745960">
        <w:rPr>
          <w:rFonts w:ascii="Arial" w:hAnsi="Arial" w:cs="Arial"/>
          <w:b/>
          <w:bCs/>
          <w:color w:val="000000"/>
        </w:rPr>
        <w:t>706043450</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55757A68"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16E5BD47"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14:paraId="069B09F0"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C81E4C" w14:paraId="667BF2E8" w14:textId="77777777" w:rsidTr="00754D29">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4D8F80F" w14:textId="77777777" w:rsidR="00C81E4C" w:rsidRDefault="00C81E4C" w:rsidP="00754D29">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2B10FF3" w14:textId="77777777" w:rsidR="00C81E4C" w:rsidRDefault="00C81E4C" w:rsidP="00754D29">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DBD8F1B" w14:textId="77777777" w:rsidR="00C81E4C" w:rsidRDefault="00C81E4C" w:rsidP="00754D29">
            <w:pPr>
              <w:widowControl w:val="0"/>
              <w:autoSpaceDE w:val="0"/>
              <w:autoSpaceDN w:val="0"/>
              <w:adjustRightInd w:val="0"/>
              <w:spacing w:after="60" w:line="240" w:lineRule="auto"/>
              <w:ind w:left="119" w:right="6"/>
              <w:jc w:val="center"/>
              <w:rPr>
                <w:rFonts w:ascii="Arial" w:hAnsi="Arial" w:cs="Arial"/>
                <w:sz w:val="24"/>
                <w:szCs w:val="24"/>
              </w:rPr>
            </w:pPr>
            <w:r>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C27D0A1" w14:textId="77777777" w:rsidR="00C81E4C" w:rsidRDefault="00C81E4C" w:rsidP="00754D29">
            <w:pPr>
              <w:widowControl w:val="0"/>
              <w:autoSpaceDE w:val="0"/>
              <w:autoSpaceDN w:val="0"/>
              <w:adjustRightInd w:val="0"/>
              <w:spacing w:after="60" w:line="240" w:lineRule="auto"/>
              <w:ind w:left="122" w:right="1"/>
              <w:jc w:val="center"/>
              <w:rPr>
                <w:rFonts w:ascii="Arial" w:hAnsi="Arial" w:cs="Arial"/>
                <w:sz w:val="24"/>
                <w:szCs w:val="24"/>
              </w:rPr>
            </w:pPr>
            <w:r>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E7B97D0" w14:textId="77777777" w:rsidR="00C81E4C" w:rsidRDefault="00C81E4C" w:rsidP="00754D29">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rPr>
              <w:t>Total volume of timber Delivered to the Authority under the Contract</w:t>
            </w:r>
          </w:p>
        </w:tc>
      </w:tr>
      <w:tr w:rsidR="00C81E4C" w14:paraId="4F948E58" w14:textId="77777777" w:rsidTr="00754D29">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C22A14C" w14:textId="77777777" w:rsidR="00C81E4C" w:rsidRDefault="00C81E4C" w:rsidP="00754D29">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792B37C" w14:textId="77777777" w:rsidR="00C81E4C" w:rsidRDefault="00C81E4C" w:rsidP="00754D29">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1FC4B79" w14:textId="77777777" w:rsidR="00C81E4C" w:rsidRDefault="00C81E4C" w:rsidP="00754D29">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6E86055" w14:textId="77777777" w:rsidR="00C81E4C" w:rsidRDefault="00C81E4C" w:rsidP="00754D29">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BC494FD" w14:textId="77777777" w:rsidR="00C81E4C" w:rsidRDefault="00C81E4C" w:rsidP="00754D29">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C81E4C" w14:paraId="75853788" w14:textId="77777777" w:rsidTr="00754D29">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125970B" w14:textId="77777777" w:rsidR="00C81E4C" w:rsidRDefault="00C81E4C" w:rsidP="00754D29">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A204900" w14:textId="77777777" w:rsidR="00C81E4C" w:rsidRDefault="00C81E4C" w:rsidP="00754D29">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39D7431" w14:textId="77777777" w:rsidR="00C81E4C" w:rsidRDefault="00C81E4C" w:rsidP="00754D29">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A7F6AEB" w14:textId="77777777" w:rsidR="00C81E4C" w:rsidRDefault="00C81E4C" w:rsidP="00754D29">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535A19A" w14:textId="77777777" w:rsidR="00C81E4C" w:rsidRDefault="00C81E4C" w:rsidP="00754D29">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C81E4C" w14:paraId="64DDEAE8" w14:textId="77777777" w:rsidTr="00754D29">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2B04B27" w14:textId="77777777" w:rsidR="00C81E4C" w:rsidRDefault="00C81E4C" w:rsidP="00754D29">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03FDCA1" w14:textId="77777777" w:rsidR="00C81E4C" w:rsidRDefault="00C81E4C" w:rsidP="00754D29">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CFFCE92" w14:textId="77777777" w:rsidR="00C81E4C" w:rsidRDefault="00C81E4C" w:rsidP="00754D29">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CA4BF2E" w14:textId="77777777" w:rsidR="00C81E4C" w:rsidRDefault="00C81E4C" w:rsidP="00754D29">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7474990" w14:textId="77777777" w:rsidR="00C81E4C" w:rsidRDefault="00C81E4C" w:rsidP="00754D29">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C81E4C" w14:paraId="5F67E610" w14:textId="77777777" w:rsidTr="00754D29">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089BF11" w14:textId="77777777" w:rsidR="00C81E4C" w:rsidRDefault="00C81E4C" w:rsidP="00754D29">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F73C186" w14:textId="77777777" w:rsidR="00C81E4C" w:rsidRDefault="00C81E4C" w:rsidP="00754D29">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6D3FD10" w14:textId="77777777" w:rsidR="00C81E4C" w:rsidRDefault="00C81E4C" w:rsidP="00754D29">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D9FF7F4" w14:textId="77777777" w:rsidR="00C81E4C" w:rsidRDefault="00C81E4C" w:rsidP="00754D29">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CF7F467" w14:textId="77777777" w:rsidR="00C81E4C" w:rsidRDefault="00C81E4C" w:rsidP="00754D29">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C81E4C" w14:paraId="2140C4DD" w14:textId="77777777" w:rsidTr="00754D29">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FF1DB11" w14:textId="77777777" w:rsidR="00C81E4C" w:rsidRDefault="00C81E4C" w:rsidP="00754D29">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C6DDA30" w14:textId="77777777" w:rsidR="00C81E4C" w:rsidRDefault="00C81E4C" w:rsidP="00754D29">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D585A6C" w14:textId="77777777" w:rsidR="00C81E4C" w:rsidRDefault="00C81E4C" w:rsidP="00754D29">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191CC28" w14:textId="77777777" w:rsidR="00C81E4C" w:rsidRDefault="00C81E4C" w:rsidP="00754D29">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151FC16" w14:textId="77777777" w:rsidR="00C81E4C" w:rsidRDefault="00C81E4C" w:rsidP="00754D29">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C81E4C" w14:paraId="166DF136" w14:textId="77777777" w:rsidTr="00754D29">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CCD2934" w14:textId="77777777" w:rsidR="00C81E4C" w:rsidRDefault="00C81E4C" w:rsidP="00754D29">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5B27E56" w14:textId="77777777" w:rsidR="00C81E4C" w:rsidRDefault="00C81E4C" w:rsidP="00754D29">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BA5B043" w14:textId="77777777" w:rsidR="00C81E4C" w:rsidRDefault="00C81E4C" w:rsidP="00754D29">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E67E077" w14:textId="77777777" w:rsidR="00C81E4C" w:rsidRDefault="00C81E4C" w:rsidP="00754D29">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21B252C" w14:textId="77777777" w:rsidR="00C81E4C" w:rsidRDefault="00C81E4C" w:rsidP="00754D29">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bl>
    <w:p w14:paraId="12CB7192"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21D0B66C" w14:textId="77777777" w:rsidR="00C81E4C" w:rsidRDefault="00C81E4C" w:rsidP="00C81E4C">
      <w:pPr>
        <w:widowControl w:val="0"/>
        <w:autoSpaceDE w:val="0"/>
        <w:autoSpaceDN w:val="0"/>
        <w:adjustRightInd w:val="0"/>
        <w:spacing w:after="200" w:line="276" w:lineRule="auto"/>
        <w:ind w:left="120" w:right="114"/>
        <w:rPr>
          <w:rFonts w:ascii="Arial" w:hAnsi="Arial" w:cs="Arial"/>
          <w:sz w:val="24"/>
          <w:szCs w:val="24"/>
        </w:rPr>
      </w:pPr>
    </w:p>
    <w:p w14:paraId="5EF3128B" w14:textId="77777777" w:rsidR="00C81E4C" w:rsidRDefault="00C81E4C" w:rsidP="00C81E4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AAA2A08" w14:textId="1C52281E" w:rsidR="00C81E4C" w:rsidRDefault="00C81E4C" w:rsidP="00794590">
      <w:pPr>
        <w:pStyle w:val="Heading1"/>
        <w:rPr>
          <w:sz w:val="24"/>
          <w:szCs w:val="24"/>
        </w:rPr>
      </w:pPr>
      <w:bookmarkStart w:id="40" w:name="_Toc501022446_11_9"/>
      <w:bookmarkStart w:id="41" w:name="_Toc124932275"/>
      <w:r>
        <w:lastRenderedPageBreak/>
        <w:t>Schedule 8 - Acceptance Procedure (</w:t>
      </w:r>
      <w:proofErr w:type="spellStart"/>
      <w:r>
        <w:t>i.a.w</w:t>
      </w:r>
      <w:proofErr w:type="spellEnd"/>
      <w:r>
        <w:t>. condition 29)</w:t>
      </w:r>
      <w:bookmarkStart w:id="42" w:name="#_Toc422462861"/>
      <w:bookmarkStart w:id="43" w:name="#_Toc402273358"/>
      <w:bookmarkStart w:id="44" w:name="#_Toc375205563"/>
      <w:bookmarkEnd w:id="40"/>
      <w:bookmarkEnd w:id="41"/>
      <w:bookmarkEnd w:id="42"/>
      <w:bookmarkEnd w:id="43"/>
      <w:bookmarkEnd w:id="44"/>
    </w:p>
    <w:p w14:paraId="1D1B6AC5" w14:textId="77777777" w:rsidR="00C81E4C" w:rsidRDefault="00C81E4C" w:rsidP="00C81E4C">
      <w:pPr>
        <w:widowControl w:val="0"/>
        <w:autoSpaceDE w:val="0"/>
        <w:autoSpaceDN w:val="0"/>
        <w:adjustRightInd w:val="0"/>
        <w:spacing w:after="0" w:line="240" w:lineRule="auto"/>
        <w:ind w:left="120"/>
        <w:rPr>
          <w:rFonts w:ascii="Arial" w:hAnsi="Arial" w:cs="Arial"/>
          <w:sz w:val="24"/>
          <w:szCs w:val="24"/>
        </w:rPr>
      </w:pPr>
      <w:bookmarkStart w:id="45" w:name="#_Toc367107584"/>
      <w:bookmarkEnd w:id="45"/>
    </w:p>
    <w:p w14:paraId="3FDBD6B1" w14:textId="77777777" w:rsidR="00C81E4C" w:rsidRDefault="00C81E4C" w:rsidP="00C81E4C">
      <w:pPr>
        <w:widowControl w:val="0"/>
        <w:autoSpaceDE w:val="0"/>
        <w:autoSpaceDN w:val="0"/>
        <w:adjustRightInd w:val="0"/>
        <w:spacing w:after="0" w:line="240" w:lineRule="auto"/>
        <w:ind w:left="120"/>
        <w:rPr>
          <w:rFonts w:ascii="Arial" w:hAnsi="Arial" w:cs="Arial"/>
          <w:sz w:val="24"/>
          <w:szCs w:val="24"/>
        </w:rPr>
      </w:pPr>
      <w:bookmarkStart w:id="46" w:name="#Text304"/>
      <w:bookmarkEnd w:id="46"/>
    </w:p>
    <w:p w14:paraId="1C5A057D" w14:textId="77777777" w:rsidR="00794590" w:rsidRDefault="00C81E4C"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r>
        <w:rPr>
          <w:rFonts w:ascii="Arial" w:hAnsi="Arial" w:cs="Arial"/>
          <w:b/>
          <w:bCs/>
          <w:color w:val="000000"/>
          <w:sz w:val="20"/>
          <w:szCs w:val="20"/>
        </w:rPr>
        <w:t xml:space="preserve">Contract No: </w:t>
      </w:r>
      <w:r w:rsidR="00745960">
        <w:rPr>
          <w:rFonts w:ascii="Arial" w:hAnsi="Arial" w:cs="Arial"/>
          <w:b/>
          <w:bCs/>
          <w:color w:val="000000"/>
          <w:sz w:val="20"/>
          <w:szCs w:val="20"/>
        </w:rPr>
        <w:t>706043450</w:t>
      </w:r>
      <w:r>
        <w:rPr>
          <w:rFonts w:ascii="Arial" w:hAnsi="Arial" w:cs="Arial"/>
          <w:b/>
          <w:bCs/>
          <w:color w:val="000000"/>
          <w:sz w:val="20"/>
          <w:szCs w:val="20"/>
        </w:rPr>
        <w:t> </w:t>
      </w:r>
      <w:r>
        <w:rPr>
          <w:rFonts w:ascii="Arial" w:hAnsi="Arial" w:cs="Arial"/>
          <w:b/>
          <w:bCs/>
          <w:color w:val="000000"/>
          <w:sz w:val="20"/>
          <w:szCs w:val="20"/>
        </w:rPr>
        <w:t> </w:t>
      </w:r>
    </w:p>
    <w:p w14:paraId="13BCD419"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73A60AF0" w14:textId="2880018B" w:rsidR="00794590" w:rsidRPr="00794590" w:rsidRDefault="00794590" w:rsidP="00745960">
      <w:pPr>
        <w:keepNext/>
        <w:widowControl w:val="0"/>
        <w:autoSpaceDE w:val="0"/>
        <w:autoSpaceDN w:val="0"/>
        <w:adjustRightInd w:val="0"/>
        <w:spacing w:before="200" w:after="200" w:line="240" w:lineRule="auto"/>
        <w:ind w:left="120"/>
        <w:rPr>
          <w:rFonts w:ascii="Arial" w:hAnsi="Arial" w:cs="Arial"/>
          <w:color w:val="000000"/>
          <w:sz w:val="20"/>
          <w:szCs w:val="20"/>
        </w:rPr>
      </w:pPr>
      <w:r w:rsidRPr="00794590">
        <w:rPr>
          <w:rFonts w:ascii="Arial" w:hAnsi="Arial" w:cs="Arial"/>
          <w:color w:val="000000"/>
          <w:sz w:val="20"/>
          <w:szCs w:val="20"/>
        </w:rPr>
        <w:t xml:space="preserve">The acceptance procedure is detailed in the statement of requirement. On delivery and installation, the authority may accept the delivery based on the requirements set out in the </w:t>
      </w:r>
      <w:proofErr w:type="gramStart"/>
      <w:r w:rsidRPr="00794590">
        <w:rPr>
          <w:rFonts w:ascii="Arial" w:hAnsi="Arial" w:cs="Arial"/>
          <w:color w:val="000000"/>
          <w:sz w:val="20"/>
          <w:szCs w:val="20"/>
        </w:rPr>
        <w:t>SOR, or</w:t>
      </w:r>
      <w:proofErr w:type="gramEnd"/>
      <w:r w:rsidRPr="00794590">
        <w:rPr>
          <w:rFonts w:ascii="Arial" w:hAnsi="Arial" w:cs="Arial"/>
          <w:color w:val="000000"/>
          <w:sz w:val="20"/>
          <w:szCs w:val="20"/>
        </w:rPr>
        <w:t xml:space="preserve"> may reject and pend resolution if what has been requested is not delivered. </w:t>
      </w:r>
    </w:p>
    <w:p w14:paraId="199CFFA9"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6501A3CF"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1EB823CC"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15F95BD8"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6BB6F6EF"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68603088"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2D41F1A7"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1C8B54C6"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37FAE7D2"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18F8C01E"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021998EB"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0A12227C"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46815DF3"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0EAB6E28"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5F5517EA"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6CDC2A59"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329B3C74"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0C29A4DA"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5E0ADA44"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5FF47554"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5679DF88"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262C5DD4"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30FFABA9" w14:textId="77777777" w:rsidR="00794590" w:rsidRDefault="00794590" w:rsidP="0074596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35CED10A" w14:textId="73E44D60" w:rsidR="00C81E4C" w:rsidRDefault="00794590" w:rsidP="00745960">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br/>
      </w:r>
    </w:p>
    <w:p w14:paraId="5A363131" w14:textId="7E79CF2A" w:rsidR="00C81E4C" w:rsidRDefault="00C81E4C" w:rsidP="00794590">
      <w:pPr>
        <w:pStyle w:val="Heading1"/>
        <w:rPr>
          <w:sz w:val="24"/>
          <w:szCs w:val="24"/>
        </w:rPr>
      </w:pPr>
      <w:bookmarkStart w:id="47" w:name="_Toc501022445_13"/>
      <w:bookmarkStart w:id="48" w:name="_Toc124932276"/>
      <w:r>
        <w:t>DEFFORM 111</w:t>
      </w:r>
      <w:bookmarkEnd w:id="47"/>
      <w:bookmarkEnd w:id="48"/>
    </w:p>
    <w:p w14:paraId="6C0A065B" w14:textId="77777777" w:rsidR="00C81E4C" w:rsidRDefault="00C81E4C" w:rsidP="00C81E4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7A2BDEE" w14:textId="77777777" w:rsidR="00C81E4C" w:rsidRDefault="00C81E4C" w:rsidP="00C81E4C">
      <w:pPr>
        <w:keepNext/>
        <w:keepLines/>
        <w:widowControl w:val="0"/>
        <w:autoSpaceDE w:val="0"/>
        <w:autoSpaceDN w:val="0"/>
        <w:adjustRightInd w:val="0"/>
        <w:spacing w:after="0" w:line="276" w:lineRule="auto"/>
        <w:ind w:left="120" w:right="114"/>
        <w:rPr>
          <w:rFonts w:ascii="Arial" w:hAnsi="Arial" w:cs="Arial"/>
          <w:sz w:val="24"/>
          <w:szCs w:val="24"/>
        </w:rPr>
      </w:pPr>
      <w:bookmarkStart w:id="49" w:name="_Toc501022446_13_1"/>
      <w:r>
        <w:rPr>
          <w:rFonts w:ascii="Arial" w:hAnsi="Arial" w:cs="Arial"/>
          <w:b/>
          <w:bCs/>
          <w:color w:val="000000"/>
        </w:rPr>
        <w:t>DEFFORM 111</w:t>
      </w:r>
      <w:bookmarkEnd w:id="49"/>
    </w:p>
    <w:p w14:paraId="195D2A75"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26327990" w14:textId="77777777" w:rsidR="00C81E4C" w:rsidRDefault="00C81E4C" w:rsidP="00C81E4C">
      <w:pPr>
        <w:widowControl w:val="0"/>
        <w:autoSpaceDE w:val="0"/>
        <w:autoSpaceDN w:val="0"/>
        <w:adjustRightInd w:val="0"/>
        <w:spacing w:after="60" w:line="240" w:lineRule="auto"/>
        <w:ind w:left="840"/>
        <w:rPr>
          <w:rFonts w:ascii="Arial" w:hAnsi="Arial" w:cs="Arial"/>
          <w:sz w:val="24"/>
          <w:szCs w:val="24"/>
        </w:rPr>
      </w:pPr>
    </w:p>
    <w:p w14:paraId="796E3F7C"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15865E67" w14:textId="72F12325"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745960">
        <w:rPr>
          <w:rFonts w:ascii="Arial" w:hAnsi="Arial" w:cs="Arial"/>
          <w:color w:val="000000"/>
        </w:rPr>
        <w:t>K</w:t>
      </w:r>
      <w:r>
        <w:rPr>
          <w:rFonts w:ascii="Arial" w:hAnsi="Arial" w:cs="Arial"/>
          <w:color w:val="000000"/>
        </w:rPr>
        <w:t xml:space="preserve">atie </w:t>
      </w:r>
      <w:r w:rsidR="00745960">
        <w:rPr>
          <w:rFonts w:ascii="Arial" w:hAnsi="Arial" w:cs="Arial"/>
          <w:color w:val="000000"/>
        </w:rPr>
        <w:t>W</w:t>
      </w:r>
      <w:r>
        <w:rPr>
          <w:rFonts w:ascii="Arial" w:hAnsi="Arial" w:cs="Arial"/>
          <w:color w:val="000000"/>
        </w:rPr>
        <w:t>hyte</w:t>
      </w:r>
    </w:p>
    <w:p w14:paraId="5EE04DB0" w14:textId="608D1A2E" w:rsidR="00C81E4C" w:rsidRPr="00745960" w:rsidRDefault="00C81E4C" w:rsidP="00745960">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Address: </w:t>
      </w:r>
      <w:r w:rsidR="00745960" w:rsidRPr="00745960">
        <w:rPr>
          <w:rFonts w:ascii="Arial" w:hAnsi="Arial" w:cs="Arial"/>
          <w:color w:val="000000"/>
        </w:rPr>
        <w:t xml:space="preserve">Army HQ, IDL 21, Blenheim Building, Marlborough Lines, Monxton Road, Andover, </w:t>
      </w:r>
      <w:proofErr w:type="gramStart"/>
      <w:r w:rsidR="00745960" w:rsidRPr="00745960">
        <w:rPr>
          <w:rFonts w:ascii="Arial" w:hAnsi="Arial" w:cs="Arial"/>
          <w:color w:val="000000"/>
        </w:rPr>
        <w:t>Hants,  SP</w:t>
      </w:r>
      <w:proofErr w:type="gramEnd"/>
      <w:r w:rsidR="00745960" w:rsidRPr="00745960">
        <w:rPr>
          <w:rFonts w:ascii="Arial" w:hAnsi="Arial" w:cs="Arial"/>
          <w:color w:val="000000"/>
        </w:rPr>
        <w:t>11 8HJ, UK</w:t>
      </w:r>
    </w:p>
    <w:p w14:paraId="5E114296"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katie.whyte103@mod.gov.uk        </w:t>
      </w:r>
      <w:r>
        <w:rPr>
          <w:rFonts w:ascii="Wingdings" w:hAnsi="Wingdings" w:cs="Wingdings"/>
          <w:color w:val="000000"/>
          <w:sz w:val="20"/>
          <w:szCs w:val="20"/>
        </w:rPr>
        <w:t>((</w:t>
      </w:r>
      <w:r>
        <w:rPr>
          <w:rFonts w:ascii="Arial" w:hAnsi="Arial" w:cs="Arial"/>
          <w:color w:val="000000"/>
        </w:rPr>
        <w:t xml:space="preserve">     n/a</w:t>
      </w:r>
    </w:p>
    <w:p w14:paraId="573452AD"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0D549D0E"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0219CC46" w14:textId="4FA2FD52" w:rsidR="00C81E4C" w:rsidRPr="00794590" w:rsidRDefault="00C81E4C" w:rsidP="00C81E4C">
      <w:pPr>
        <w:widowControl w:val="0"/>
        <w:autoSpaceDE w:val="0"/>
        <w:autoSpaceDN w:val="0"/>
        <w:adjustRightInd w:val="0"/>
        <w:spacing w:after="60" w:line="240" w:lineRule="auto"/>
        <w:ind w:left="120"/>
        <w:rPr>
          <w:rFonts w:ascii="Arial" w:hAnsi="Arial" w:cs="Arial"/>
          <w:color w:val="FF0000"/>
          <w:sz w:val="24"/>
          <w:szCs w:val="24"/>
        </w:rPr>
      </w:pPr>
      <w:r w:rsidRPr="00794590">
        <w:rPr>
          <w:rFonts w:ascii="Arial" w:hAnsi="Arial" w:cs="Arial"/>
          <w:color w:val="FF0000"/>
        </w:rPr>
        <w:t xml:space="preserve">Name:  </w:t>
      </w:r>
      <w:r w:rsidR="00745960" w:rsidRPr="00794590">
        <w:rPr>
          <w:rFonts w:ascii="Arial" w:hAnsi="Arial" w:cs="Arial"/>
          <w:color w:val="FF0000"/>
        </w:rPr>
        <w:t>TBC</w:t>
      </w:r>
    </w:p>
    <w:p w14:paraId="32BE5706" w14:textId="2B31C2C0" w:rsidR="00C81E4C" w:rsidRPr="00794590" w:rsidRDefault="00C81E4C" w:rsidP="00C81E4C">
      <w:pPr>
        <w:widowControl w:val="0"/>
        <w:autoSpaceDE w:val="0"/>
        <w:autoSpaceDN w:val="0"/>
        <w:adjustRightInd w:val="0"/>
        <w:spacing w:after="60" w:line="240" w:lineRule="auto"/>
        <w:ind w:left="120"/>
        <w:rPr>
          <w:rFonts w:ascii="Arial" w:hAnsi="Arial" w:cs="Arial"/>
          <w:color w:val="FF0000"/>
          <w:sz w:val="24"/>
          <w:szCs w:val="24"/>
        </w:rPr>
      </w:pPr>
      <w:r w:rsidRPr="00794590">
        <w:rPr>
          <w:rFonts w:ascii="Arial" w:hAnsi="Arial" w:cs="Arial"/>
          <w:color w:val="FF0000"/>
        </w:rPr>
        <w:t>Address</w:t>
      </w:r>
      <w:r w:rsidR="00745960" w:rsidRPr="00794590">
        <w:rPr>
          <w:rFonts w:ascii="Arial" w:hAnsi="Arial" w:cs="Arial"/>
          <w:color w:val="FF0000"/>
        </w:rPr>
        <w:t>: TBC</w:t>
      </w:r>
    </w:p>
    <w:p w14:paraId="4B1D407F" w14:textId="77777777" w:rsidR="00C81E4C" w:rsidRPr="00794590" w:rsidRDefault="00C81E4C" w:rsidP="00C81E4C">
      <w:pPr>
        <w:widowControl w:val="0"/>
        <w:autoSpaceDE w:val="0"/>
        <w:autoSpaceDN w:val="0"/>
        <w:adjustRightInd w:val="0"/>
        <w:spacing w:after="60" w:line="240" w:lineRule="auto"/>
        <w:ind w:left="120"/>
        <w:rPr>
          <w:rFonts w:ascii="Arial" w:hAnsi="Arial" w:cs="Arial"/>
          <w:color w:val="FF0000"/>
          <w:sz w:val="24"/>
          <w:szCs w:val="24"/>
        </w:rPr>
      </w:pPr>
      <w:r w:rsidRPr="00794590">
        <w:rPr>
          <w:rFonts w:ascii="Arial" w:hAnsi="Arial" w:cs="Arial"/>
          <w:color w:val="FF0000"/>
        </w:rPr>
        <w:t>Email:  tbc                </w:t>
      </w:r>
      <w:r w:rsidRPr="00794590">
        <w:rPr>
          <w:rFonts w:ascii="Wingdings" w:hAnsi="Wingdings" w:cs="Wingdings"/>
          <w:color w:val="FF0000"/>
          <w:sz w:val="20"/>
          <w:szCs w:val="20"/>
        </w:rPr>
        <w:t>((</w:t>
      </w:r>
      <w:r w:rsidRPr="00794590">
        <w:rPr>
          <w:rFonts w:ascii="Arial" w:hAnsi="Arial" w:cs="Arial"/>
          <w:color w:val="FF0000"/>
        </w:rPr>
        <w:t xml:space="preserve">      n/a</w:t>
      </w:r>
    </w:p>
    <w:p w14:paraId="3C402546"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03E2BFCE"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2CE4FF5B"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6824FE67"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6E40A608"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n/a</w:t>
      </w:r>
    </w:p>
    <w:p w14:paraId="412E8155"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3024809B"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03669547"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1179658A"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79392111"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A3878E</w:t>
      </w:r>
    </w:p>
    <w:p w14:paraId="1FB68363"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37DB2A55"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6DF3CFA6"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3D720C2A" w14:textId="77777777" w:rsidR="00C81E4C" w:rsidRDefault="00C81E4C" w:rsidP="00C81E4C">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5B4980A5"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2DD92E88" w14:textId="77777777" w:rsidR="00C81E4C" w:rsidRDefault="00C81E4C" w:rsidP="00C81E4C">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 xml:space="preserve">Andy </w:t>
      </w:r>
      <w:proofErr w:type="spellStart"/>
      <w:r>
        <w:rPr>
          <w:rFonts w:ascii="Arial" w:hAnsi="Arial" w:cs="Arial"/>
          <w:color w:val="000000"/>
          <w:sz w:val="20"/>
          <w:szCs w:val="20"/>
        </w:rPr>
        <w:t>Barrass</w:t>
      </w:r>
      <w:proofErr w:type="spellEnd"/>
    </w:p>
    <w:p w14:paraId="7FDAE328"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0B4967E0"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1A22B70C" w14:textId="77777777" w:rsidR="00C81E4C" w:rsidRDefault="00C81E4C" w:rsidP="00C81E4C">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Pr>
          <w:rFonts w:ascii="Arial" w:hAnsi="Arial" w:cs="Arial"/>
          <w:color w:val="000000"/>
          <w:sz w:val="20"/>
          <w:szCs w:val="20"/>
        </w:rPr>
        <w:t> [</w:t>
      </w:r>
      <w:proofErr w:type="gramEnd"/>
      <w:r>
        <w:rPr>
          <w:rFonts w:ascii="Arial" w:hAnsi="Arial" w:cs="Arial"/>
          <w:color w:val="000000"/>
          <w:sz w:val="20"/>
          <w:szCs w:val="20"/>
        </w:rPr>
        <w:t xml:space="preserve">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40D50374"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46F2468B"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57890E53"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3FF75919"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0F21F0D9"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w:t>
      </w:r>
      <w:r>
        <w:rPr>
          <w:rFonts w:ascii="Arial" w:hAnsi="Arial" w:cs="Arial"/>
          <w:color w:val="000000"/>
        </w:rPr>
        <w:lastRenderedPageBreak/>
        <w:t xml:space="preserve">8JH                      </w:t>
      </w:r>
    </w:p>
    <w:p w14:paraId="2421635D"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2FEDB8E8"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4DDB791E"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7C24FC2"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747AB9D6"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23384A65"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18ABDB6"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029CD1BA"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5526818B"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41449B73" w14:textId="77777777" w:rsidR="00C81E4C" w:rsidRDefault="00544179" w:rsidP="00C81E4C">
      <w:pPr>
        <w:widowControl w:val="0"/>
        <w:autoSpaceDE w:val="0"/>
        <w:autoSpaceDN w:val="0"/>
        <w:adjustRightInd w:val="0"/>
        <w:spacing w:after="60" w:line="240" w:lineRule="auto"/>
        <w:ind w:left="120"/>
        <w:rPr>
          <w:rFonts w:ascii="Arial" w:hAnsi="Arial" w:cs="Arial"/>
          <w:sz w:val="24"/>
          <w:szCs w:val="24"/>
        </w:rPr>
      </w:pPr>
      <w:hyperlink r:id="rId13" w:history="1">
        <w:r w:rsidR="00C81E4C">
          <w:rPr>
            <w:rFonts w:ascii="Arial" w:hAnsi="Arial" w:cs="Arial"/>
            <w:color w:val="0000FF"/>
            <w:u w:val="single"/>
          </w:rPr>
          <w:t>www.freightcollection.com</w:t>
        </w:r>
      </w:hyperlink>
    </w:p>
    <w:p w14:paraId="000C4F1E"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7343D82F"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0CC97C50"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28B2C648"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6D6D7AFD"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1C143D04"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4F7574BB"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680BFF33"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2F4A3C7E" w14:textId="2955B0F6"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14" w:history="1">
        <w:r>
          <w:rPr>
            <w:rFonts w:ascii="Arial" w:hAnsi="Arial" w:cs="Arial"/>
            <w:color w:val="0000FF"/>
            <w:u w:val="single"/>
          </w:rPr>
          <w:t>Leidos-FormsPublications@teamleidos.mod.uk</w:t>
        </w:r>
      </w:hyperlink>
    </w:p>
    <w:p w14:paraId="4DFF7601"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p>
    <w:p w14:paraId="5C5EE219"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3F14BBD7"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1976EA05"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01FC7D2A" w14:textId="77777777" w:rsidR="00C81E4C" w:rsidRDefault="00C81E4C" w:rsidP="00C81E4C">
      <w:pPr>
        <w:widowControl w:val="0"/>
        <w:autoSpaceDE w:val="0"/>
        <w:autoSpaceDN w:val="0"/>
        <w:adjustRightInd w:val="0"/>
        <w:spacing w:after="60" w:line="240" w:lineRule="auto"/>
        <w:ind w:left="120"/>
        <w:rPr>
          <w:rFonts w:ascii="Arial" w:hAnsi="Arial" w:cs="Arial"/>
          <w:color w:val="000000"/>
        </w:rPr>
      </w:pPr>
    </w:p>
    <w:p w14:paraId="4E5A6257" w14:textId="77777777" w:rsidR="00C81E4C" w:rsidRDefault="00C81E4C" w:rsidP="00C81E4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7C7B7247" w14:textId="77777777" w:rsidR="00C81E4C" w:rsidRDefault="00C81E4C" w:rsidP="00C81E4C">
      <w:pPr>
        <w:widowControl w:val="0"/>
        <w:autoSpaceDE w:val="0"/>
        <w:autoSpaceDN w:val="0"/>
        <w:adjustRightInd w:val="0"/>
        <w:spacing w:after="200" w:line="276" w:lineRule="auto"/>
        <w:ind w:left="120" w:right="114"/>
        <w:rPr>
          <w:rFonts w:ascii="Arial" w:hAnsi="Arial" w:cs="Arial"/>
          <w:sz w:val="24"/>
          <w:szCs w:val="24"/>
        </w:rPr>
      </w:pPr>
    </w:p>
    <w:p w14:paraId="20C56B0A" w14:textId="130F60CB" w:rsidR="00C81E4C" w:rsidRDefault="00C81E4C" w:rsidP="00794590">
      <w:pPr>
        <w:widowControl w:val="0"/>
        <w:autoSpaceDE w:val="0"/>
        <w:autoSpaceDN w:val="0"/>
        <w:adjustRightInd w:val="0"/>
        <w:spacing w:after="0" w:line="240" w:lineRule="auto"/>
        <w:rPr>
          <w:rFonts w:ascii="Arial" w:hAnsi="Arial" w:cs="Arial"/>
          <w:sz w:val="24"/>
          <w:szCs w:val="24"/>
        </w:rPr>
      </w:pPr>
    </w:p>
    <w:p w14:paraId="500106B7" w14:textId="526B7272" w:rsidR="00794590" w:rsidRDefault="00794590" w:rsidP="00794590">
      <w:pPr>
        <w:widowControl w:val="0"/>
        <w:autoSpaceDE w:val="0"/>
        <w:autoSpaceDN w:val="0"/>
        <w:adjustRightInd w:val="0"/>
        <w:spacing w:after="0" w:line="240" w:lineRule="auto"/>
        <w:rPr>
          <w:rFonts w:ascii="Arial" w:hAnsi="Arial" w:cs="Arial"/>
          <w:sz w:val="24"/>
          <w:szCs w:val="24"/>
        </w:rPr>
      </w:pPr>
    </w:p>
    <w:p w14:paraId="7F1262B1" w14:textId="7F6113FD" w:rsidR="00794590" w:rsidRDefault="00794590" w:rsidP="00794590">
      <w:pPr>
        <w:widowControl w:val="0"/>
        <w:autoSpaceDE w:val="0"/>
        <w:autoSpaceDN w:val="0"/>
        <w:adjustRightInd w:val="0"/>
        <w:spacing w:after="0" w:line="240" w:lineRule="auto"/>
        <w:rPr>
          <w:rFonts w:ascii="Arial" w:hAnsi="Arial" w:cs="Arial"/>
          <w:sz w:val="24"/>
          <w:szCs w:val="24"/>
        </w:rPr>
      </w:pPr>
    </w:p>
    <w:p w14:paraId="4A48BC22" w14:textId="63663B7E" w:rsidR="00794590" w:rsidRDefault="00794590" w:rsidP="00794590">
      <w:pPr>
        <w:widowControl w:val="0"/>
        <w:autoSpaceDE w:val="0"/>
        <w:autoSpaceDN w:val="0"/>
        <w:adjustRightInd w:val="0"/>
        <w:spacing w:after="0" w:line="240" w:lineRule="auto"/>
        <w:rPr>
          <w:rFonts w:ascii="Arial" w:hAnsi="Arial" w:cs="Arial"/>
          <w:sz w:val="24"/>
          <w:szCs w:val="24"/>
        </w:rPr>
      </w:pPr>
    </w:p>
    <w:p w14:paraId="64053420" w14:textId="36ADAA49" w:rsidR="00794590" w:rsidRDefault="00794590" w:rsidP="00794590">
      <w:pPr>
        <w:widowControl w:val="0"/>
        <w:autoSpaceDE w:val="0"/>
        <w:autoSpaceDN w:val="0"/>
        <w:adjustRightInd w:val="0"/>
        <w:spacing w:after="0" w:line="240" w:lineRule="auto"/>
        <w:rPr>
          <w:rFonts w:ascii="Arial" w:hAnsi="Arial" w:cs="Arial"/>
          <w:sz w:val="24"/>
          <w:szCs w:val="24"/>
        </w:rPr>
      </w:pPr>
    </w:p>
    <w:p w14:paraId="3F6A7342" w14:textId="71D4826A" w:rsidR="00794590" w:rsidRDefault="00794590" w:rsidP="00794590">
      <w:pPr>
        <w:widowControl w:val="0"/>
        <w:autoSpaceDE w:val="0"/>
        <w:autoSpaceDN w:val="0"/>
        <w:adjustRightInd w:val="0"/>
        <w:spacing w:after="0" w:line="240" w:lineRule="auto"/>
        <w:rPr>
          <w:rFonts w:ascii="Arial" w:hAnsi="Arial" w:cs="Arial"/>
          <w:sz w:val="24"/>
          <w:szCs w:val="24"/>
        </w:rPr>
      </w:pPr>
    </w:p>
    <w:p w14:paraId="009C1BBE" w14:textId="7FE0E59E" w:rsidR="00794590" w:rsidRDefault="00794590" w:rsidP="00794590">
      <w:pPr>
        <w:widowControl w:val="0"/>
        <w:autoSpaceDE w:val="0"/>
        <w:autoSpaceDN w:val="0"/>
        <w:adjustRightInd w:val="0"/>
        <w:spacing w:after="0" w:line="240" w:lineRule="auto"/>
        <w:rPr>
          <w:rFonts w:ascii="Arial" w:hAnsi="Arial" w:cs="Arial"/>
          <w:sz w:val="24"/>
          <w:szCs w:val="24"/>
        </w:rPr>
      </w:pPr>
    </w:p>
    <w:p w14:paraId="71D5D4EF" w14:textId="3356C7D7" w:rsidR="00794590" w:rsidRDefault="00794590" w:rsidP="00794590">
      <w:pPr>
        <w:widowControl w:val="0"/>
        <w:autoSpaceDE w:val="0"/>
        <w:autoSpaceDN w:val="0"/>
        <w:adjustRightInd w:val="0"/>
        <w:spacing w:after="0" w:line="240" w:lineRule="auto"/>
        <w:rPr>
          <w:rFonts w:ascii="Arial" w:hAnsi="Arial" w:cs="Arial"/>
          <w:sz w:val="24"/>
          <w:szCs w:val="24"/>
        </w:rPr>
      </w:pPr>
    </w:p>
    <w:p w14:paraId="233D560E" w14:textId="77777777" w:rsidR="00794590" w:rsidRPr="00794590" w:rsidRDefault="00794590" w:rsidP="00794590">
      <w:pPr>
        <w:widowControl w:val="0"/>
        <w:autoSpaceDE w:val="0"/>
        <w:autoSpaceDN w:val="0"/>
        <w:adjustRightInd w:val="0"/>
        <w:spacing w:after="0" w:line="240" w:lineRule="auto"/>
        <w:rPr>
          <w:rFonts w:ascii="Arial" w:hAnsi="Arial" w:cs="Arial"/>
          <w:color w:val="000000"/>
        </w:rPr>
      </w:pPr>
    </w:p>
    <w:p w14:paraId="50A824C4" w14:textId="77777777" w:rsidR="00C81E4C" w:rsidRDefault="00C81E4C" w:rsidP="00C81E4C">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151C12B1" w14:textId="6115CD4C" w:rsidR="00C81E4C" w:rsidRDefault="00C81E4C" w:rsidP="00C81E4C">
      <w:pPr>
        <w:widowControl w:val="0"/>
        <w:autoSpaceDE w:val="0"/>
        <w:autoSpaceDN w:val="0"/>
        <w:adjustRightInd w:val="0"/>
        <w:spacing w:after="0" w:line="276" w:lineRule="auto"/>
        <w:ind w:left="120" w:right="114"/>
        <w:rPr>
          <w:rFonts w:ascii="Arial" w:hAnsi="Arial" w:cs="Arial"/>
          <w:sz w:val="24"/>
          <w:szCs w:val="24"/>
        </w:rPr>
      </w:pPr>
    </w:p>
    <w:p w14:paraId="4167E54E" w14:textId="77777777" w:rsidR="00794590" w:rsidRDefault="00794590" w:rsidP="00794590">
      <w:pPr>
        <w:pStyle w:val="Heading1"/>
      </w:pPr>
      <w:bookmarkStart w:id="50" w:name="_Toc501022445_15"/>
      <w:bookmarkStart w:id="51" w:name="_Toc124932277"/>
      <w:r>
        <w:br w:type="page"/>
      </w:r>
    </w:p>
    <w:p w14:paraId="7105BC95" w14:textId="34732BE6" w:rsidR="00C81E4C" w:rsidRDefault="00C81E4C" w:rsidP="00794590">
      <w:pPr>
        <w:pStyle w:val="Heading1"/>
        <w:rPr>
          <w:sz w:val="24"/>
          <w:szCs w:val="24"/>
        </w:rPr>
      </w:pPr>
      <w:r>
        <w:lastRenderedPageBreak/>
        <w:t>Quality Assurance Conditions</w:t>
      </w:r>
      <w:bookmarkEnd w:id="50"/>
      <w:bookmarkEnd w:id="51"/>
    </w:p>
    <w:p w14:paraId="20C8BC37" w14:textId="77777777" w:rsidR="00794590" w:rsidRDefault="00C81E4C" w:rsidP="00794590">
      <w:pPr>
        <w:numPr>
          <w:ilvl w:val="0"/>
          <w:numId w:val="7"/>
        </w:numPr>
        <w:spacing w:after="0" w:line="240" w:lineRule="auto"/>
        <w:rPr>
          <w:rFonts w:ascii="Arial" w:hAnsi="Arial" w:cs="Arial"/>
          <w:sz w:val="20"/>
          <w:szCs w:val="20"/>
        </w:rPr>
      </w:pPr>
      <w:r>
        <w:rPr>
          <w:rFonts w:ascii="Arial" w:hAnsi="Arial" w:cs="Arial"/>
          <w:color w:val="000000"/>
        </w:rPr>
        <w:t xml:space="preserve"> </w:t>
      </w:r>
      <w:r w:rsidR="00794590" w:rsidRPr="001C245C">
        <w:rPr>
          <w:rFonts w:ascii="Arial" w:hAnsi="Arial" w:cs="Arial"/>
          <w:sz w:val="20"/>
          <w:szCs w:val="20"/>
        </w:rPr>
        <w:t xml:space="preserve">Requirements for the Configuration Management (CM) of defence materiel shall be in accordance with </w:t>
      </w:r>
      <w:r w:rsidR="00794590" w:rsidRPr="00F004DD">
        <w:rPr>
          <w:rFonts w:ascii="Arial" w:hAnsi="Arial" w:cs="Arial"/>
          <w:b/>
          <w:bCs/>
          <w:sz w:val="20"/>
          <w:szCs w:val="20"/>
        </w:rPr>
        <w:t>Def Stan 05-57/ACMP 2100</w:t>
      </w:r>
      <w:r w:rsidR="00794590" w:rsidRPr="001C245C">
        <w:rPr>
          <w:rFonts w:ascii="Arial" w:hAnsi="Arial" w:cs="Arial"/>
          <w:sz w:val="20"/>
          <w:szCs w:val="20"/>
        </w:rPr>
        <w:t xml:space="preserve"> Configuration Management of Defence Materiel.</w:t>
      </w:r>
    </w:p>
    <w:p w14:paraId="4FE94912" w14:textId="77777777" w:rsidR="00794590" w:rsidRPr="001C245C" w:rsidRDefault="00794590" w:rsidP="00794590">
      <w:pPr>
        <w:ind w:left="720"/>
        <w:rPr>
          <w:rFonts w:ascii="Arial" w:hAnsi="Arial" w:cs="Arial"/>
          <w:sz w:val="20"/>
          <w:szCs w:val="20"/>
        </w:rPr>
      </w:pPr>
    </w:p>
    <w:p w14:paraId="43A50F21" w14:textId="77777777" w:rsidR="00794590" w:rsidRDefault="00794590" w:rsidP="00794590">
      <w:pPr>
        <w:numPr>
          <w:ilvl w:val="0"/>
          <w:numId w:val="7"/>
        </w:numPr>
        <w:spacing w:before="40" w:after="40" w:line="240" w:lineRule="auto"/>
        <w:rPr>
          <w:rFonts w:ascii="Arial" w:hAnsi="Arial" w:cs="Arial"/>
          <w:sz w:val="20"/>
          <w:szCs w:val="20"/>
        </w:rPr>
      </w:pPr>
      <w:r>
        <w:rPr>
          <w:rFonts w:ascii="Arial" w:hAnsi="Arial" w:cs="Arial"/>
          <w:sz w:val="20"/>
          <w:szCs w:val="20"/>
        </w:rPr>
        <w:t xml:space="preserve">In relation to </w:t>
      </w:r>
      <w:r w:rsidRPr="006F2940">
        <w:rPr>
          <w:rFonts w:ascii="Arial" w:hAnsi="Arial" w:cs="Arial"/>
          <w:b/>
          <w:bCs/>
          <w:sz w:val="20"/>
          <w:szCs w:val="20"/>
        </w:rPr>
        <w:t>AQAP 2210</w:t>
      </w:r>
      <w:r>
        <w:rPr>
          <w:rFonts w:ascii="Arial" w:hAnsi="Arial" w:cs="Arial"/>
          <w:sz w:val="20"/>
          <w:szCs w:val="20"/>
        </w:rPr>
        <w:t xml:space="preserve"> Software Quality Assurance, if a </w:t>
      </w:r>
      <w:r w:rsidRPr="00F004DD">
        <w:rPr>
          <w:rFonts w:ascii="Arial" w:hAnsi="Arial" w:cs="Arial"/>
          <w:sz w:val="20"/>
          <w:szCs w:val="20"/>
        </w:rPr>
        <w:t>Commercial of the Shelf</w:t>
      </w:r>
      <w:r>
        <w:rPr>
          <w:rFonts w:ascii="Arial" w:hAnsi="Arial" w:cs="Arial"/>
          <w:sz w:val="20"/>
          <w:szCs w:val="20"/>
        </w:rPr>
        <w:t xml:space="preserve"> (COT’s) product is identified that suits the requirements, then a</w:t>
      </w:r>
      <w:r w:rsidRPr="00F004DD">
        <w:rPr>
          <w:rFonts w:ascii="Arial" w:hAnsi="Arial" w:cs="Arial"/>
          <w:sz w:val="20"/>
          <w:szCs w:val="20"/>
        </w:rPr>
        <w:t xml:space="preserve"> </w:t>
      </w:r>
      <w:r>
        <w:rPr>
          <w:rFonts w:ascii="Arial" w:hAnsi="Arial" w:cs="Arial"/>
          <w:sz w:val="20"/>
          <w:szCs w:val="20"/>
        </w:rPr>
        <w:t xml:space="preserve">Project Quality Software Plan (PQSP) may not be required and </w:t>
      </w:r>
      <w:r w:rsidRPr="006F2940">
        <w:rPr>
          <w:rFonts w:ascii="Arial" w:hAnsi="Arial" w:cs="Arial"/>
          <w:b/>
          <w:bCs/>
          <w:sz w:val="20"/>
          <w:szCs w:val="20"/>
        </w:rPr>
        <w:t>DefCon 602B</w:t>
      </w:r>
      <w:r>
        <w:rPr>
          <w:rFonts w:ascii="Arial" w:hAnsi="Arial" w:cs="Arial"/>
          <w:sz w:val="20"/>
          <w:szCs w:val="20"/>
        </w:rPr>
        <w:t xml:space="preserve"> can instigated. </w:t>
      </w:r>
    </w:p>
    <w:p w14:paraId="2E424BCB" w14:textId="77777777" w:rsidR="00794590" w:rsidRDefault="00794590" w:rsidP="00794590">
      <w:pPr>
        <w:pStyle w:val="ListParagraph"/>
        <w:rPr>
          <w:rFonts w:ascii="Arial" w:hAnsi="Arial" w:cs="Arial"/>
          <w:sz w:val="20"/>
          <w:szCs w:val="20"/>
        </w:rPr>
      </w:pPr>
    </w:p>
    <w:p w14:paraId="40626650" w14:textId="77777777" w:rsidR="00794590" w:rsidRDefault="00794590" w:rsidP="00794590">
      <w:pPr>
        <w:numPr>
          <w:ilvl w:val="0"/>
          <w:numId w:val="7"/>
        </w:numPr>
        <w:spacing w:before="40" w:after="40" w:line="240" w:lineRule="auto"/>
        <w:rPr>
          <w:rFonts w:ascii="Arial" w:hAnsi="Arial" w:cs="Arial"/>
          <w:sz w:val="20"/>
          <w:szCs w:val="20"/>
        </w:rPr>
      </w:pPr>
      <w:r>
        <w:rPr>
          <w:rFonts w:ascii="Arial" w:hAnsi="Arial" w:cs="Arial"/>
          <w:sz w:val="20"/>
          <w:szCs w:val="20"/>
        </w:rPr>
        <w:t xml:space="preserve">Concessions shall be managed in accordance with Def Stan 05-061, Part 1, issue 7- Quality assurance procedural requirements- concessions </w:t>
      </w:r>
    </w:p>
    <w:p w14:paraId="19FBF46A" w14:textId="77777777" w:rsidR="00794590" w:rsidRDefault="00794590" w:rsidP="00794590">
      <w:pPr>
        <w:pStyle w:val="ListParagraph"/>
        <w:rPr>
          <w:rFonts w:ascii="Arial" w:hAnsi="Arial" w:cs="Arial"/>
          <w:sz w:val="20"/>
          <w:szCs w:val="20"/>
        </w:rPr>
      </w:pPr>
    </w:p>
    <w:p w14:paraId="71DC48D1" w14:textId="77777777" w:rsidR="00794590" w:rsidRDefault="00794590" w:rsidP="00794590">
      <w:pPr>
        <w:numPr>
          <w:ilvl w:val="0"/>
          <w:numId w:val="7"/>
        </w:numPr>
        <w:spacing w:before="40" w:after="40" w:line="240" w:lineRule="auto"/>
        <w:rPr>
          <w:rFonts w:ascii="Arial" w:hAnsi="Arial" w:cs="Arial"/>
          <w:sz w:val="20"/>
          <w:szCs w:val="20"/>
        </w:rPr>
      </w:pPr>
      <w:r>
        <w:rPr>
          <w:rFonts w:ascii="Arial" w:hAnsi="Arial" w:cs="Arial"/>
          <w:sz w:val="20"/>
          <w:szCs w:val="20"/>
        </w:rPr>
        <w:t xml:space="preserve">Any contractor working parties shall be provided in accordance with Def Stan 05-061 Part 4, Issue 4- Quality assurance procedural requirements- contractor working parties. </w:t>
      </w:r>
    </w:p>
    <w:p w14:paraId="2AE2709D" w14:textId="77777777" w:rsidR="00794590" w:rsidRDefault="00794590" w:rsidP="00794590">
      <w:pPr>
        <w:pStyle w:val="ListParagraph"/>
        <w:rPr>
          <w:rFonts w:ascii="Arial" w:hAnsi="Arial" w:cs="Arial"/>
          <w:sz w:val="20"/>
          <w:szCs w:val="20"/>
        </w:rPr>
      </w:pPr>
    </w:p>
    <w:p w14:paraId="4C070616" w14:textId="77777777" w:rsidR="00794590" w:rsidRDefault="00794590" w:rsidP="00794590">
      <w:pPr>
        <w:numPr>
          <w:ilvl w:val="0"/>
          <w:numId w:val="7"/>
        </w:numPr>
        <w:spacing w:before="40" w:after="40" w:line="240" w:lineRule="auto"/>
        <w:rPr>
          <w:rFonts w:ascii="Arial" w:hAnsi="Arial" w:cs="Arial"/>
          <w:sz w:val="20"/>
          <w:szCs w:val="20"/>
        </w:rPr>
      </w:pPr>
      <w:r>
        <w:rPr>
          <w:rFonts w:ascii="Arial" w:hAnsi="Arial" w:cs="Arial"/>
          <w:sz w:val="20"/>
          <w:szCs w:val="20"/>
        </w:rPr>
        <w:t xml:space="preserve">AQAP 2210 Edition A version 2- NATO Supplementary software quality assurance requirements to AQAP 2110 or AQAP 2310 shall apply </w:t>
      </w:r>
    </w:p>
    <w:p w14:paraId="448145AB" w14:textId="77777777" w:rsidR="00794590" w:rsidRDefault="00794590" w:rsidP="00794590">
      <w:pPr>
        <w:pStyle w:val="ListParagraph"/>
        <w:rPr>
          <w:rFonts w:ascii="Arial" w:hAnsi="Arial" w:cs="Arial"/>
          <w:sz w:val="20"/>
          <w:szCs w:val="20"/>
        </w:rPr>
      </w:pPr>
    </w:p>
    <w:p w14:paraId="2E5A9C7F" w14:textId="77777777" w:rsidR="00794590" w:rsidRDefault="00794590" w:rsidP="00794590">
      <w:pPr>
        <w:numPr>
          <w:ilvl w:val="0"/>
          <w:numId w:val="7"/>
        </w:numPr>
        <w:spacing w:before="40" w:after="40" w:line="240" w:lineRule="auto"/>
        <w:rPr>
          <w:rFonts w:ascii="Arial" w:hAnsi="Arial" w:cs="Arial"/>
          <w:sz w:val="20"/>
          <w:szCs w:val="20"/>
        </w:rPr>
      </w:pPr>
      <w:r>
        <w:rPr>
          <w:rFonts w:ascii="Arial" w:hAnsi="Arial" w:cs="Arial"/>
          <w:sz w:val="20"/>
          <w:szCs w:val="20"/>
        </w:rPr>
        <w:t xml:space="preserve">AQAP 2110 Edition D version 1 NATO Quality assurance requirements for design, </w:t>
      </w:r>
      <w:proofErr w:type="gramStart"/>
      <w:r>
        <w:rPr>
          <w:rFonts w:ascii="Arial" w:hAnsi="Arial" w:cs="Arial"/>
          <w:sz w:val="20"/>
          <w:szCs w:val="20"/>
        </w:rPr>
        <w:t>development</w:t>
      </w:r>
      <w:proofErr w:type="gramEnd"/>
      <w:r>
        <w:rPr>
          <w:rFonts w:ascii="Arial" w:hAnsi="Arial" w:cs="Arial"/>
          <w:sz w:val="20"/>
          <w:szCs w:val="20"/>
        </w:rPr>
        <w:t xml:space="preserve"> and production. CoC shall be provided in accordance with DEFCON 627</w:t>
      </w:r>
    </w:p>
    <w:p w14:paraId="04208762" w14:textId="653272C6" w:rsidR="00C81E4C" w:rsidRDefault="00C81E4C" w:rsidP="00C81E4C">
      <w:pPr>
        <w:widowControl w:val="0"/>
        <w:autoSpaceDE w:val="0"/>
        <w:autoSpaceDN w:val="0"/>
        <w:adjustRightInd w:val="0"/>
        <w:spacing w:after="200" w:line="276" w:lineRule="auto"/>
        <w:ind w:left="120" w:right="114"/>
        <w:rPr>
          <w:rFonts w:ascii="Arial" w:hAnsi="Arial" w:cs="Arial"/>
          <w:sz w:val="24"/>
          <w:szCs w:val="24"/>
        </w:rPr>
      </w:pPr>
    </w:p>
    <w:p w14:paraId="6EF679C3" w14:textId="77777777" w:rsidR="00C81E4C" w:rsidRDefault="00C81E4C" w:rsidP="00C81E4C">
      <w:pPr>
        <w:keepNext/>
        <w:keepLines/>
        <w:widowControl w:val="0"/>
        <w:autoSpaceDE w:val="0"/>
        <w:autoSpaceDN w:val="0"/>
        <w:adjustRightInd w:val="0"/>
        <w:spacing w:after="0" w:line="276" w:lineRule="auto"/>
        <w:ind w:left="120" w:right="114"/>
        <w:rPr>
          <w:rFonts w:ascii="Arial" w:hAnsi="Arial" w:cs="Arial"/>
          <w:sz w:val="24"/>
          <w:szCs w:val="24"/>
        </w:rPr>
      </w:pPr>
      <w:bookmarkStart w:id="52" w:name="_Toc501022446_15_1"/>
      <w:r>
        <w:rPr>
          <w:rFonts w:ascii="Arial" w:hAnsi="Arial" w:cs="Arial"/>
          <w:b/>
          <w:bCs/>
          <w:color w:val="000000"/>
        </w:rPr>
        <w:t>No Specific QMS</w:t>
      </w:r>
      <w:bookmarkEnd w:id="52"/>
    </w:p>
    <w:p w14:paraId="00AA32C4" w14:textId="77777777" w:rsidR="00C81E4C" w:rsidRDefault="00C81E4C" w:rsidP="00C81E4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1C6A45AC" w14:textId="77777777" w:rsidR="00C81E4C" w:rsidRDefault="00C81E4C" w:rsidP="00C81E4C">
      <w:pPr>
        <w:widowControl w:val="0"/>
        <w:autoSpaceDE w:val="0"/>
        <w:autoSpaceDN w:val="0"/>
        <w:adjustRightInd w:val="0"/>
        <w:spacing w:after="200" w:line="276" w:lineRule="auto"/>
        <w:ind w:left="120" w:right="114"/>
        <w:rPr>
          <w:rFonts w:ascii="Arial" w:hAnsi="Arial" w:cs="Arial"/>
          <w:sz w:val="24"/>
          <w:szCs w:val="24"/>
        </w:rPr>
      </w:pPr>
    </w:p>
    <w:p w14:paraId="33FFA15E" w14:textId="77777777" w:rsidR="00C81E4C" w:rsidRDefault="00C81E4C" w:rsidP="00C81E4C">
      <w:pPr>
        <w:widowControl w:val="0"/>
        <w:autoSpaceDE w:val="0"/>
        <w:autoSpaceDN w:val="0"/>
        <w:adjustRightInd w:val="0"/>
        <w:spacing w:after="200" w:line="276" w:lineRule="auto"/>
        <w:ind w:left="120" w:right="114"/>
        <w:rPr>
          <w:rFonts w:ascii="Arial" w:hAnsi="Arial" w:cs="Arial"/>
          <w:color w:val="000000"/>
        </w:rPr>
      </w:pPr>
    </w:p>
    <w:p w14:paraId="70DE55DF" w14:textId="77777777" w:rsidR="00C81E4C" w:rsidRDefault="00C81E4C" w:rsidP="00C81E4C">
      <w:pPr>
        <w:widowControl w:val="0"/>
        <w:autoSpaceDE w:val="0"/>
        <w:autoSpaceDN w:val="0"/>
        <w:adjustRightInd w:val="0"/>
        <w:spacing w:after="200" w:line="276" w:lineRule="auto"/>
        <w:ind w:left="120" w:right="114"/>
        <w:rPr>
          <w:rFonts w:ascii="Arial" w:hAnsi="Arial" w:cs="Arial"/>
          <w:color w:val="000000"/>
        </w:rPr>
      </w:pPr>
    </w:p>
    <w:p w14:paraId="1C912F7B" w14:textId="77777777" w:rsidR="00C81E4C" w:rsidRDefault="00C81E4C" w:rsidP="00C81E4C">
      <w:pPr>
        <w:widowControl w:val="0"/>
        <w:autoSpaceDE w:val="0"/>
        <w:autoSpaceDN w:val="0"/>
        <w:adjustRightInd w:val="0"/>
        <w:spacing w:after="200" w:line="276" w:lineRule="auto"/>
        <w:ind w:left="120" w:right="114"/>
        <w:rPr>
          <w:rFonts w:ascii="Arial" w:hAnsi="Arial" w:cs="Arial"/>
          <w:sz w:val="24"/>
          <w:szCs w:val="24"/>
        </w:rPr>
      </w:pPr>
      <w:bookmarkStart w:id="53" w:name="page_total_master0"/>
      <w:bookmarkStart w:id="54" w:name="page_total"/>
      <w:bookmarkEnd w:id="53"/>
      <w:bookmarkEnd w:id="54"/>
    </w:p>
    <w:p w14:paraId="08D74D4A" w14:textId="77777777" w:rsidR="00212CD1" w:rsidRDefault="00544179"/>
    <w:sectPr w:rsidR="00212CD1">
      <w:headerReference w:type="even" r:id="rId15"/>
      <w:headerReference w:type="default" r:id="rId16"/>
      <w:footerReference w:type="even" r:id="rId17"/>
      <w:footerReference w:type="default" r:id="rId18"/>
      <w:headerReference w:type="first" r:id="rId19"/>
      <w:footerReference w:type="first" r:id="rId20"/>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A932" w14:textId="77777777" w:rsidR="00544179" w:rsidRDefault="00544179" w:rsidP="00C81E4C">
      <w:pPr>
        <w:spacing w:after="0" w:line="240" w:lineRule="auto"/>
      </w:pPr>
      <w:r>
        <w:separator/>
      </w:r>
    </w:p>
  </w:endnote>
  <w:endnote w:type="continuationSeparator" w:id="0">
    <w:p w14:paraId="034EE993" w14:textId="77777777" w:rsidR="00544179" w:rsidRDefault="00544179" w:rsidP="00C81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8680" w14:textId="4E0FFFCA" w:rsidR="00C81E4C" w:rsidRDefault="00C81E4C">
    <w:pPr>
      <w:pStyle w:val="Footer"/>
    </w:pPr>
    <w:r>
      <w:rPr>
        <w:noProof/>
      </w:rPr>
      <mc:AlternateContent>
        <mc:Choice Requires="wps">
          <w:drawing>
            <wp:anchor distT="0" distB="0" distL="0" distR="0" simplePos="0" relativeHeight="251662336" behindDoc="0" locked="0" layoutInCell="1" allowOverlap="1" wp14:anchorId="56D4BC74" wp14:editId="22A05041">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186F1B" w14:textId="5B6B06E5" w:rsidR="00C81E4C" w:rsidRPr="00C81E4C" w:rsidRDefault="00C81E4C">
                          <w:pPr>
                            <w:rPr>
                              <w:rFonts w:ascii="Arial" w:eastAsia="Arial" w:hAnsi="Arial" w:cs="Arial"/>
                              <w:noProof/>
                              <w:color w:val="000000"/>
                              <w:sz w:val="24"/>
                              <w:szCs w:val="24"/>
                            </w:rPr>
                          </w:pPr>
                          <w:r w:rsidRPr="00C81E4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D4BC74"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3186F1B" w14:textId="5B6B06E5" w:rsidR="00C81E4C" w:rsidRPr="00C81E4C" w:rsidRDefault="00C81E4C">
                    <w:pPr>
                      <w:rPr>
                        <w:rFonts w:ascii="Arial" w:eastAsia="Arial" w:hAnsi="Arial" w:cs="Arial"/>
                        <w:noProof/>
                        <w:color w:val="000000"/>
                        <w:sz w:val="24"/>
                        <w:szCs w:val="24"/>
                      </w:rPr>
                    </w:pPr>
                    <w:r w:rsidRPr="00C81E4C">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ACEB" w14:textId="6E0F8B8D" w:rsidR="006E6DD3" w:rsidRDefault="00374C3B">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78939AEB" w14:textId="77777777" w:rsidR="006E6DD3" w:rsidRDefault="006E6DD3">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ABD7" w14:textId="3A0E1E1C" w:rsidR="00C81E4C" w:rsidRDefault="00C81E4C">
    <w:pPr>
      <w:pStyle w:val="Footer"/>
    </w:pPr>
    <w:r>
      <w:rPr>
        <w:noProof/>
      </w:rPr>
      <mc:AlternateContent>
        <mc:Choice Requires="wps">
          <w:drawing>
            <wp:anchor distT="0" distB="0" distL="0" distR="0" simplePos="0" relativeHeight="251661312" behindDoc="0" locked="0" layoutInCell="1" allowOverlap="1" wp14:anchorId="4AA5ED71" wp14:editId="7EF831B0">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C7314A" w14:textId="4BBAC6A3" w:rsidR="00C81E4C" w:rsidRPr="00C81E4C" w:rsidRDefault="00C81E4C">
                          <w:pPr>
                            <w:rPr>
                              <w:rFonts w:ascii="Arial" w:eastAsia="Arial" w:hAnsi="Arial" w:cs="Arial"/>
                              <w:noProof/>
                              <w:color w:val="000000"/>
                              <w:sz w:val="24"/>
                              <w:szCs w:val="24"/>
                            </w:rPr>
                          </w:pPr>
                          <w:r w:rsidRPr="00C81E4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A5ED71" id="_x0000_t202" coordsize="21600,21600" o:spt="202" path="m,l,21600r21600,l21600,xe">
              <v:stroke joinstyle="miter"/>
              <v:path gradientshapeok="t" o:connecttype="rect"/>
            </v:shapetype>
            <v:shape id="Text Box 4" o:spid="_x0000_s1030"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3C7314A" w14:textId="4BBAC6A3" w:rsidR="00C81E4C" w:rsidRPr="00C81E4C" w:rsidRDefault="00C81E4C">
                    <w:pPr>
                      <w:rPr>
                        <w:rFonts w:ascii="Arial" w:eastAsia="Arial" w:hAnsi="Arial" w:cs="Arial"/>
                        <w:noProof/>
                        <w:color w:val="000000"/>
                        <w:sz w:val="24"/>
                        <w:szCs w:val="24"/>
                      </w:rPr>
                    </w:pPr>
                    <w:r w:rsidRPr="00C81E4C">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4946E" w14:textId="77777777" w:rsidR="00544179" w:rsidRDefault="00544179" w:rsidP="00C81E4C">
      <w:pPr>
        <w:spacing w:after="0" w:line="240" w:lineRule="auto"/>
      </w:pPr>
      <w:r>
        <w:separator/>
      </w:r>
    </w:p>
  </w:footnote>
  <w:footnote w:type="continuationSeparator" w:id="0">
    <w:p w14:paraId="498728DD" w14:textId="77777777" w:rsidR="00544179" w:rsidRDefault="00544179" w:rsidP="00C81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86C3" w14:textId="24C78411" w:rsidR="00C81E4C" w:rsidRDefault="00C81E4C">
    <w:pPr>
      <w:pStyle w:val="Header"/>
    </w:pPr>
    <w:r>
      <w:rPr>
        <w:noProof/>
      </w:rPr>
      <mc:AlternateContent>
        <mc:Choice Requires="wps">
          <w:drawing>
            <wp:anchor distT="0" distB="0" distL="0" distR="0" simplePos="0" relativeHeight="251659264" behindDoc="0" locked="0" layoutInCell="1" allowOverlap="1" wp14:anchorId="152242B7" wp14:editId="522AE191">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C2AE9D" w14:textId="48B1C435" w:rsidR="00C81E4C" w:rsidRPr="00C81E4C" w:rsidRDefault="00C81E4C">
                          <w:pPr>
                            <w:rPr>
                              <w:rFonts w:ascii="Arial" w:eastAsia="Arial" w:hAnsi="Arial" w:cs="Arial"/>
                              <w:noProof/>
                              <w:color w:val="000000"/>
                              <w:sz w:val="24"/>
                              <w:szCs w:val="24"/>
                            </w:rPr>
                          </w:pPr>
                          <w:r w:rsidRPr="00C81E4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2242B7"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5C2AE9D" w14:textId="48B1C435" w:rsidR="00C81E4C" w:rsidRPr="00C81E4C" w:rsidRDefault="00C81E4C">
                    <w:pPr>
                      <w:rPr>
                        <w:rFonts w:ascii="Arial" w:eastAsia="Arial" w:hAnsi="Arial" w:cs="Arial"/>
                        <w:noProof/>
                        <w:color w:val="000000"/>
                        <w:sz w:val="24"/>
                        <w:szCs w:val="24"/>
                      </w:rPr>
                    </w:pPr>
                    <w:r w:rsidRPr="00C81E4C">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001A" w14:textId="2472BAFD" w:rsidR="00C81E4C" w:rsidRDefault="00C81E4C">
    <w:pPr>
      <w:pStyle w:val="Header"/>
    </w:pPr>
    <w:r>
      <w:rPr>
        <w:noProof/>
      </w:rPr>
      <mc:AlternateContent>
        <mc:Choice Requires="wps">
          <w:drawing>
            <wp:anchor distT="0" distB="0" distL="0" distR="0" simplePos="0" relativeHeight="251660288" behindDoc="0" locked="0" layoutInCell="1" allowOverlap="1" wp14:anchorId="607C3BAC" wp14:editId="49BEE6C6">
              <wp:simplePos x="838200" y="361950"/>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1BE1CA" w14:textId="01B1CC0B" w:rsidR="00C81E4C" w:rsidRPr="00C81E4C" w:rsidRDefault="00C81E4C">
                          <w:pPr>
                            <w:rPr>
                              <w:rFonts w:ascii="Arial" w:eastAsia="Arial" w:hAnsi="Arial" w:cs="Arial"/>
                              <w:noProof/>
                              <w:color w:val="000000"/>
                              <w:sz w:val="24"/>
                              <w:szCs w:val="24"/>
                            </w:rPr>
                          </w:pPr>
                          <w:r w:rsidRPr="00C81E4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7C3BAC"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D1BE1CA" w14:textId="01B1CC0B" w:rsidR="00C81E4C" w:rsidRPr="00C81E4C" w:rsidRDefault="00C81E4C">
                    <w:pPr>
                      <w:rPr>
                        <w:rFonts w:ascii="Arial" w:eastAsia="Arial" w:hAnsi="Arial" w:cs="Arial"/>
                        <w:noProof/>
                        <w:color w:val="000000"/>
                        <w:sz w:val="24"/>
                        <w:szCs w:val="24"/>
                      </w:rPr>
                    </w:pPr>
                    <w:r w:rsidRPr="00C81E4C">
                      <w:rPr>
                        <w:rFonts w:ascii="Arial" w:eastAsia="Arial" w:hAnsi="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C9A1" w14:textId="3F38596E" w:rsidR="00C81E4C" w:rsidRDefault="00C81E4C">
    <w:pPr>
      <w:pStyle w:val="Header"/>
    </w:pPr>
    <w:r>
      <w:rPr>
        <w:noProof/>
      </w:rPr>
      <mc:AlternateContent>
        <mc:Choice Requires="wps">
          <w:drawing>
            <wp:anchor distT="0" distB="0" distL="0" distR="0" simplePos="0" relativeHeight="251658240" behindDoc="0" locked="0" layoutInCell="1" allowOverlap="1" wp14:anchorId="6FCBB73C" wp14:editId="2207CE1C">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0ABB57" w14:textId="1BC1C243" w:rsidR="00C81E4C" w:rsidRPr="00C81E4C" w:rsidRDefault="00C81E4C">
                          <w:pPr>
                            <w:rPr>
                              <w:rFonts w:ascii="Arial" w:eastAsia="Arial" w:hAnsi="Arial" w:cs="Arial"/>
                              <w:noProof/>
                              <w:color w:val="000000"/>
                              <w:sz w:val="24"/>
                              <w:szCs w:val="24"/>
                            </w:rPr>
                          </w:pPr>
                          <w:r w:rsidRPr="00C81E4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CBB73C" id="_x0000_t202" coordsize="21600,21600" o:spt="202" path="m,l,21600r21600,l21600,xe">
              <v:stroke joinstyle="miter"/>
              <v:path gradientshapeok="t" o:connecttype="rect"/>
            </v:shapetype>
            <v:shape id="Text Box 1" o:spid="_x0000_s1029"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90ABB57" w14:textId="1BC1C243" w:rsidR="00C81E4C" w:rsidRPr="00C81E4C" w:rsidRDefault="00C81E4C">
                    <w:pPr>
                      <w:rPr>
                        <w:rFonts w:ascii="Arial" w:eastAsia="Arial" w:hAnsi="Arial" w:cs="Arial"/>
                        <w:noProof/>
                        <w:color w:val="000000"/>
                        <w:sz w:val="24"/>
                        <w:szCs w:val="24"/>
                      </w:rPr>
                    </w:pPr>
                    <w:r w:rsidRPr="00C81E4C">
                      <w:rPr>
                        <w:rFonts w:ascii="Arial" w:eastAsia="Arial" w:hAnsi="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5A9B3EC2"/>
    <w:multiLevelType w:val="hybridMultilevel"/>
    <w:tmpl w:val="92FC5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7E571593"/>
    <w:multiLevelType w:val="hybridMultilevel"/>
    <w:tmpl w:val="92FC54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4C"/>
    <w:rsid w:val="00045215"/>
    <w:rsid w:val="001346F4"/>
    <w:rsid w:val="002309FE"/>
    <w:rsid w:val="00234BEC"/>
    <w:rsid w:val="00334B43"/>
    <w:rsid w:val="0036715F"/>
    <w:rsid w:val="00374C3B"/>
    <w:rsid w:val="003B06AB"/>
    <w:rsid w:val="00464CEA"/>
    <w:rsid w:val="004D434F"/>
    <w:rsid w:val="00544179"/>
    <w:rsid w:val="006E6DD3"/>
    <w:rsid w:val="00745960"/>
    <w:rsid w:val="00794590"/>
    <w:rsid w:val="008153CB"/>
    <w:rsid w:val="00A86EAF"/>
    <w:rsid w:val="00A8756C"/>
    <w:rsid w:val="00AB1CF6"/>
    <w:rsid w:val="00C81E4C"/>
    <w:rsid w:val="00E17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BB033"/>
  <w15:chartTrackingRefBased/>
  <w15:docId w15:val="{94146B04-5E4E-4F62-B03E-161A29E9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4C"/>
    <w:rPr>
      <w:rFonts w:eastAsiaTheme="minorEastAsia"/>
      <w:lang w:eastAsia="en-GB"/>
    </w:rPr>
  </w:style>
  <w:style w:type="paragraph" w:styleId="Heading1">
    <w:name w:val="heading 1"/>
    <w:basedOn w:val="Normal"/>
    <w:next w:val="Normal"/>
    <w:link w:val="Heading1Char"/>
    <w:uiPriority w:val="9"/>
    <w:qFormat/>
    <w:rsid w:val="007945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E4C"/>
    <w:rPr>
      <w:rFonts w:eastAsiaTheme="minorEastAsia"/>
      <w:lang w:eastAsia="en-GB"/>
    </w:rPr>
  </w:style>
  <w:style w:type="paragraph" w:styleId="Footer">
    <w:name w:val="footer"/>
    <w:basedOn w:val="Normal"/>
    <w:link w:val="FooterChar"/>
    <w:uiPriority w:val="99"/>
    <w:unhideWhenUsed/>
    <w:rsid w:val="00C81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E4C"/>
    <w:rPr>
      <w:rFonts w:eastAsiaTheme="minorEastAsia"/>
      <w:lang w:eastAsia="en-GB"/>
    </w:rPr>
  </w:style>
  <w:style w:type="paragraph" w:styleId="ListParagraph">
    <w:name w:val="List Paragraph"/>
    <w:basedOn w:val="Normal"/>
    <w:uiPriority w:val="34"/>
    <w:qFormat/>
    <w:rsid w:val="00E17A3A"/>
    <w:pPr>
      <w:ind w:left="720"/>
      <w:contextualSpacing/>
    </w:pPr>
  </w:style>
  <w:style w:type="character" w:customStyle="1" w:styleId="Heading1Char">
    <w:name w:val="Heading 1 Char"/>
    <w:basedOn w:val="DefaultParagraphFont"/>
    <w:link w:val="Heading1"/>
    <w:uiPriority w:val="9"/>
    <w:rsid w:val="00794590"/>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794590"/>
    <w:pPr>
      <w:outlineLvl w:val="9"/>
    </w:pPr>
    <w:rPr>
      <w:lang w:val="en-US" w:eastAsia="en-US"/>
    </w:rPr>
  </w:style>
  <w:style w:type="paragraph" w:styleId="TOC1">
    <w:name w:val="toc 1"/>
    <w:basedOn w:val="Normal"/>
    <w:next w:val="Normal"/>
    <w:autoRedefine/>
    <w:uiPriority w:val="39"/>
    <w:unhideWhenUsed/>
    <w:rsid w:val="00794590"/>
    <w:pPr>
      <w:spacing w:after="100"/>
    </w:pPr>
  </w:style>
  <w:style w:type="character" w:styleId="Hyperlink">
    <w:name w:val="Hyperlink"/>
    <w:basedOn w:val="DefaultParagraphFont"/>
    <w:uiPriority w:val="99"/>
    <w:unhideWhenUsed/>
    <w:rsid w:val="00794590"/>
    <w:rPr>
      <w:color w:val="0563C1" w:themeColor="hyperlink"/>
      <w:u w:val="single"/>
    </w:rPr>
  </w:style>
  <w:style w:type="character" w:styleId="UnresolvedMention">
    <w:name w:val="Unresolved Mention"/>
    <w:basedOn w:val="DefaultParagraphFont"/>
    <w:uiPriority w:val="99"/>
    <w:semiHidden/>
    <w:unhideWhenUsed/>
    <w:rsid w:val="00794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32308">
      <w:bodyDiv w:val="1"/>
      <w:marLeft w:val="0"/>
      <w:marRight w:val="0"/>
      <w:marTop w:val="0"/>
      <w:marBottom w:val="0"/>
      <w:divBdr>
        <w:top w:val="none" w:sz="0" w:space="0" w:color="auto"/>
        <w:left w:val="none" w:sz="0" w:space="0" w:color="auto"/>
        <w:bottom w:val="none" w:sz="0" w:space="0" w:color="auto"/>
        <w:right w:val="none" w:sz="0" w:space="0" w:color="auto"/>
      </w:divBdr>
    </w:div>
    <w:div w:id="17143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d.mod.uk" TargetMode="External"/><Relationship Id="rId13" Type="http://schemas.openxmlformats.org/officeDocument/2006/relationships/hyperlink" Target="http://www.freightcollection.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ESEngSfty-QSEPSEP-HSISMulti@mod.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STECH-QSEPEnv-HSISMulti@mod.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stan.mod.uk/faqs.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dstan.mod.uk" TargetMode="External"/><Relationship Id="rId14" Type="http://schemas.openxmlformats.org/officeDocument/2006/relationships/hyperlink" Target="file:///C:\u07\appmprod\log\Leidos-FormsPublications@teamleidos.mod.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DBBF4-51DF-44B3-B721-AAF800FB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6126</Words>
  <Characters>34920</Characters>
  <Application>Microsoft Office Word</Application>
  <DocSecurity>0</DocSecurity>
  <Lines>291</Lines>
  <Paragraphs>81</Paragraphs>
  <ScaleCrop>false</ScaleCrop>
  <Company/>
  <LinksUpToDate>false</LinksUpToDate>
  <CharactersWithSpaces>40965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Whyte, Katie C1 (Army StratCen-Comrcl-CapSpt-Inno)</dc:creator>
  <cp:keywords/>
  <dc:description/>
  <cp:lastModifiedBy>Whyte, Katie C1 (Army StratCen-Comrcl-CapSpt-Inno)</cp:lastModifiedBy>
  <cp:revision>4</cp:revision>
  <dcterms:created xsi:type="dcterms:W3CDTF">2023-01-20T09:38:00Z</dcterms:created>
  <dcterms:modified xsi:type="dcterms:W3CDTF">2023-01-24T09:49:00Z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2022-12-12T16:07:09Z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9e6e86f2-0f23-4828-9cbc-ba8d15e6cc60</vt:lpwstr>
  </property>
  <property fmtid="{D5CDD505-2E9C-101B-9397-08002B2CF9AE}" pid="14" name="MSIP_Label_5e992740-1f89-4ed6-b51b-95a6d0136ac8_ContentBits">
    <vt:lpwstr>3</vt:lpwstr>
  </property>
</Properties>
</file>