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3B6175" w:rsidRPr="003B6175">
        <w:rPr>
          <w:rFonts w:ascii="Arial" w:hAnsi="Arial"/>
          <w:b/>
          <w:color w:val="000000"/>
          <w:sz w:val="22"/>
        </w:rPr>
        <w:t>Managed Office Administration Services &amp; the Supply of Office Equipment and Consumables</w:t>
      </w:r>
      <w:r w:rsidR="003B6175">
        <w:rPr>
          <w:rFonts w:ascii="Arial" w:hAnsi="Arial"/>
          <w:b/>
          <w:color w:val="000000"/>
          <w:sz w:val="22"/>
        </w:rPr>
        <w:t xml:space="preserve"> - </w:t>
      </w:r>
      <w:r w:rsidR="003B6175" w:rsidRPr="003B6175">
        <w:rPr>
          <w:rFonts w:ascii="Arial" w:hAnsi="Arial"/>
          <w:b/>
          <w:color w:val="000000"/>
          <w:sz w:val="22"/>
        </w:rPr>
        <w:t xml:space="preserve">Lot </w:t>
      </w:r>
      <w:r w:rsidR="001C37F3">
        <w:rPr>
          <w:rFonts w:ascii="Arial" w:hAnsi="Arial"/>
          <w:b/>
          <w:color w:val="000000"/>
          <w:sz w:val="22"/>
        </w:rPr>
        <w:t>2</w:t>
      </w:r>
      <w:r w:rsidR="003B6175" w:rsidRPr="003B6175">
        <w:rPr>
          <w:rFonts w:ascii="Arial" w:hAnsi="Arial"/>
          <w:b/>
          <w:color w:val="000000"/>
          <w:sz w:val="22"/>
        </w:rPr>
        <w:t xml:space="preserve"> </w:t>
      </w:r>
      <w:r w:rsidR="001C37F3" w:rsidRPr="001C37F3">
        <w:rPr>
          <w:rFonts w:ascii="Arial" w:hAnsi="Arial"/>
          <w:b/>
          <w:color w:val="000000"/>
          <w:sz w:val="22"/>
        </w:rPr>
        <w:t>supply of office equipment and consumables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3B6175" w:rsidRPr="003B6175">
        <w:rPr>
          <w:rFonts w:ascii="Arial" w:hAnsi="Arial"/>
          <w:b/>
          <w:color w:val="000000"/>
          <w:sz w:val="22"/>
        </w:rPr>
        <w:t>F/068/CORP/20/IB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6E43F9">
              <w:rPr>
                <w:rFonts w:ascii="Arial" w:eastAsia="Times New Roman" w:hAnsi="Arial" w:cs="Arial"/>
                <w:kern w:val="0"/>
                <w:sz w:val="22"/>
                <w:szCs w:val="20"/>
                <w:lang w:val="en-US" w:eastAsia="en-US"/>
              </w:rPr>
            </w:r>
            <w:r w:rsidR="006E43F9">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7E1A87">
              <w:rPr>
                <w:rFonts w:ascii="Arial" w:hAnsi="Arial" w:cs="Arial"/>
                <w:color w:val="000000"/>
                <w:sz w:val="22"/>
              </w:rPr>
              <w:t>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6C1BC5">
            <w:pPr>
              <w:pStyle w:val="Standard"/>
              <w:spacing w:before="100"/>
              <w:jc w:val="both"/>
              <w:rPr>
                <w:rFonts w:ascii="Arial" w:hAnsi="Arial"/>
              </w:rPr>
            </w:pPr>
            <w:r w:rsidRPr="009867A7">
              <w:rPr>
                <w:rFonts w:ascii="Arial" w:hAnsi="Arial"/>
                <w:b/>
              </w:rPr>
              <w:t>8.</w:t>
            </w:r>
            <w:r w:rsidR="006C1BC5">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172AA0">
            <w:pPr>
              <w:pStyle w:val="Standard"/>
              <w:spacing w:before="100"/>
              <w:jc w:val="both"/>
              <w:rPr>
                <w:rFonts w:ascii="Arial" w:hAnsi="Arial"/>
                <w:sz w:val="22"/>
              </w:rPr>
            </w:pPr>
            <w:r w:rsidRPr="00172AA0">
              <w:rPr>
                <w:rFonts w:ascii="Arial" w:hAnsi="Arial"/>
                <w:b/>
                <w:sz w:val="22"/>
              </w:rPr>
              <w:t>Standards</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172AA0" w:rsidP="00C03572">
            <w:pPr>
              <w:pStyle w:val="Standard"/>
              <w:jc w:val="both"/>
              <w:rPr>
                <w:rFonts w:ascii="Arial" w:hAnsi="Arial"/>
                <w:sz w:val="22"/>
              </w:rPr>
            </w:pPr>
            <w:r w:rsidRPr="00593777">
              <w:rPr>
                <w:rFonts w:ascii="Arial" w:hAnsi="Arial"/>
                <w:sz w:val="22"/>
              </w:rPr>
              <w:t>Do you certify that all products supplied in connection with any Contract called off from the Framework Agreement will be CE certified under the relevant directive?</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r w:rsidRPr="009867A7">
              <w:rPr>
                <w:rFonts w:ascii="Arial" w:hAnsi="Arial"/>
                <w:b/>
                <w:sz w:val="22"/>
              </w:rPr>
              <w:t>b.</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172AA0" w:rsidP="006C1BC5">
            <w:pPr>
              <w:pStyle w:val="Standard"/>
              <w:jc w:val="both"/>
              <w:rPr>
                <w:rFonts w:ascii="Arial" w:hAnsi="Arial"/>
                <w:sz w:val="22"/>
              </w:rPr>
            </w:pPr>
            <w:r>
              <w:rPr>
                <w:rFonts w:ascii="Arial" w:hAnsi="Arial"/>
                <w:sz w:val="22"/>
              </w:rPr>
              <w:t xml:space="preserve">Do you </w:t>
            </w:r>
            <w:r w:rsidRPr="00172AA0">
              <w:rPr>
                <w:rFonts w:ascii="Arial" w:hAnsi="Arial"/>
                <w:sz w:val="22"/>
              </w:rPr>
              <w:t xml:space="preserve">operate a defined quality management system for </w:t>
            </w:r>
            <w:r w:rsidR="006C1BC5" w:rsidRPr="006C1BC5">
              <w:rPr>
                <w:rFonts w:ascii="Arial" w:hAnsi="Arial"/>
                <w:sz w:val="22"/>
              </w:rPr>
              <w:t xml:space="preserve">the supply, service and distribution of your products covered by Lot 2 of the framework agreement </w:t>
            </w:r>
            <w:r w:rsidRPr="00172AA0">
              <w:rPr>
                <w:rFonts w:ascii="Arial" w:hAnsi="Arial"/>
                <w:sz w:val="22"/>
              </w:rPr>
              <w:t>to the standard of EN ISO 9001:2008 or operate a system to an equivalent level</w:t>
            </w:r>
            <w:r>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172AA0" w:rsidRPr="009867A7" w:rsidRDefault="00172AA0" w:rsidP="00C03572">
            <w:pPr>
              <w:pStyle w:val="Standard"/>
              <w:jc w:val="both"/>
              <w:rPr>
                <w:rFonts w:ascii="Arial" w:hAnsi="Arial"/>
                <w:sz w:val="22"/>
              </w:rPr>
            </w:pPr>
            <w:r w:rsidRPr="00172AA0">
              <w:rPr>
                <w:rFonts w:ascii="Arial" w:hAnsi="Arial"/>
                <w:sz w:val="22"/>
              </w:rPr>
              <w:t>Do you operate a defined and documented information system security management system to a level at least equivalent to that of IS EN ISO 27001:2013</w:t>
            </w:r>
            <w:bookmarkStart w:id="2" w:name="h.6usqzoilqlwe" w:colFirst="0" w:colLast="0"/>
            <w:bookmarkEnd w:id="2"/>
            <w:r w:rsidRPr="00172AA0">
              <w:rPr>
                <w:rFonts w:ascii="Arial" w:hAnsi="Arial"/>
                <w:sz w:val="22"/>
              </w:rPr>
              <w:t xml:space="preserve"> (or an equivalent recognised standard)?</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172AA0" w:rsidRPr="009867A7" w:rsidRDefault="00172AA0" w:rsidP="00C03572">
            <w:pPr>
              <w:pStyle w:val="Standard"/>
              <w:jc w:val="both"/>
              <w:rPr>
                <w:rFonts w:ascii="Arial" w:hAnsi="Arial"/>
                <w:sz w:val="22"/>
              </w:rPr>
            </w:pPr>
            <w:r w:rsidRPr="00172AA0">
              <w:rPr>
                <w:rFonts w:ascii="Arial" w:hAnsi="Arial"/>
                <w:sz w:val="22"/>
              </w:rPr>
              <w:t>Do you operate a defined and documented environmental management system to the standard of EN ISO 14001:2015 or operate a system to an equivalent level</w:t>
            </w:r>
            <w:r>
              <w:rPr>
                <w:rFonts w:ascii="Arial" w:hAnsi="Arial"/>
                <w:sz w:val="22"/>
              </w:rPr>
              <w:t>?</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e.</w:t>
            </w:r>
          </w:p>
        </w:tc>
        <w:tc>
          <w:tcPr>
            <w:tcW w:w="5812" w:type="dxa"/>
            <w:tcMar>
              <w:top w:w="55" w:type="dxa"/>
              <w:left w:w="55" w:type="dxa"/>
              <w:bottom w:w="55" w:type="dxa"/>
              <w:right w:w="55" w:type="dxa"/>
            </w:tcMar>
          </w:tcPr>
          <w:p w:rsidR="00172AA0" w:rsidRPr="009867A7" w:rsidRDefault="006C1BC5" w:rsidP="00172AA0">
            <w:pPr>
              <w:pStyle w:val="Standard"/>
              <w:jc w:val="both"/>
              <w:rPr>
                <w:rFonts w:ascii="Arial" w:hAnsi="Arial"/>
                <w:sz w:val="22"/>
              </w:rPr>
            </w:pPr>
            <w:r w:rsidRPr="00172AA0">
              <w:rPr>
                <w:rFonts w:ascii="Arial" w:hAnsi="Arial"/>
                <w:sz w:val="22"/>
              </w:rPr>
              <w:t>Do you hold (or commit to obtain, prior to commencement of the Framework Agreement if awarded) Cyber Security Essentials accreditation?</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f.</w:t>
            </w:r>
          </w:p>
        </w:tc>
        <w:tc>
          <w:tcPr>
            <w:tcW w:w="5812" w:type="dxa"/>
            <w:tcMar>
              <w:top w:w="55" w:type="dxa"/>
              <w:left w:w="55" w:type="dxa"/>
              <w:bottom w:w="55" w:type="dxa"/>
              <w:right w:w="55" w:type="dxa"/>
            </w:tcMar>
          </w:tcPr>
          <w:p w:rsidR="00172AA0" w:rsidRPr="009867A7" w:rsidRDefault="006C1BC5" w:rsidP="00172AA0">
            <w:pPr>
              <w:pStyle w:val="Standard"/>
              <w:jc w:val="both"/>
              <w:rPr>
                <w:rFonts w:ascii="Arial" w:hAnsi="Arial"/>
                <w:sz w:val="22"/>
              </w:rPr>
            </w:pPr>
            <w:r w:rsidRPr="00172AA0">
              <w:rPr>
                <w:rFonts w:ascii="Arial" w:hAnsi="Arial"/>
                <w:sz w:val="22"/>
              </w:rPr>
              <w:t>Are you registered (or do you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F0A9D"/>
    <w:rsid w:val="000F217A"/>
    <w:rsid w:val="00133FF8"/>
    <w:rsid w:val="00172AA0"/>
    <w:rsid w:val="001C37F3"/>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C1BC5"/>
    <w:rsid w:val="006E22BD"/>
    <w:rsid w:val="006E43F9"/>
    <w:rsid w:val="006F7202"/>
    <w:rsid w:val="006F7F6E"/>
    <w:rsid w:val="00743E9D"/>
    <w:rsid w:val="00750CDF"/>
    <w:rsid w:val="00764F2C"/>
    <w:rsid w:val="00766EA2"/>
    <w:rsid w:val="00772043"/>
    <w:rsid w:val="007930ED"/>
    <w:rsid w:val="007D374B"/>
    <w:rsid w:val="007E1A87"/>
    <w:rsid w:val="00841D85"/>
    <w:rsid w:val="00854124"/>
    <w:rsid w:val="008B52BA"/>
    <w:rsid w:val="008F18A3"/>
    <w:rsid w:val="009867A7"/>
    <w:rsid w:val="00A01C2E"/>
    <w:rsid w:val="00A12C38"/>
    <w:rsid w:val="00A961E8"/>
    <w:rsid w:val="00AE737C"/>
    <w:rsid w:val="00B23D9C"/>
    <w:rsid w:val="00B32AD2"/>
    <w:rsid w:val="00B3395C"/>
    <w:rsid w:val="00B95649"/>
    <w:rsid w:val="00BD243A"/>
    <w:rsid w:val="00BD60A7"/>
    <w:rsid w:val="00C03572"/>
    <w:rsid w:val="00C50B5F"/>
    <w:rsid w:val="00C80DD0"/>
    <w:rsid w:val="00CA3669"/>
    <w:rsid w:val="00D20947"/>
    <w:rsid w:val="00D53AB4"/>
    <w:rsid w:val="00DB1C75"/>
    <w:rsid w:val="00E06712"/>
    <w:rsid w:val="00E519FE"/>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5F50-56F0-4C64-8BE5-AE5FB8ED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3836</Words>
  <Characters>21869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2020-03-26T08:31:00Z</dcterms:created>
  <dcterms:modified xsi:type="dcterms:W3CDTF">2020-03-26T08:31:00Z</dcterms:modified>
</cp:coreProperties>
</file>