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93F9C8" w14:textId="77777777" w:rsidR="00705E12" w:rsidRPr="001E5A97" w:rsidRDefault="00705E12" w:rsidP="00705E12">
      <w:pPr>
        <w:rPr>
          <w:b/>
          <w:sz w:val="2"/>
          <w:szCs w:val="44"/>
        </w:rPr>
      </w:pPr>
    </w:p>
    <w:p w14:paraId="7BE24924" w14:textId="1AEBEF25" w:rsidR="00705E12" w:rsidRPr="00777CFF" w:rsidRDefault="00777CFF" w:rsidP="00777CFF">
      <w:pPr>
        <w:rPr>
          <w:b/>
          <w:sz w:val="32"/>
          <w:szCs w:val="32"/>
        </w:rPr>
      </w:pPr>
      <w:r>
        <w:rPr>
          <w:b/>
          <w:sz w:val="32"/>
          <w:szCs w:val="32"/>
        </w:rPr>
        <w:t>Creative Services</w:t>
      </w:r>
      <w:r w:rsidR="00705E12" w:rsidRPr="00561C4C">
        <w:rPr>
          <w:b/>
          <w:sz w:val="32"/>
          <w:szCs w:val="32"/>
        </w:rPr>
        <w:t xml:space="preserve"> </w:t>
      </w:r>
      <w:r>
        <w:rPr>
          <w:b/>
          <w:sz w:val="32"/>
          <w:szCs w:val="32"/>
        </w:rPr>
        <w:t xml:space="preserve">Brief </w:t>
      </w:r>
      <w:r w:rsidR="00705E12" w:rsidRPr="00F26806">
        <w:rPr>
          <w:b/>
          <w:sz w:val="32"/>
          <w:szCs w:val="32"/>
        </w:rPr>
        <w:t>for ‘Financial Readiness’ project</w:t>
      </w:r>
      <w:r>
        <w:rPr>
          <w:b/>
          <w:sz w:val="32"/>
          <w:szCs w:val="32"/>
        </w:rPr>
        <w:t xml:space="preserve"> - </w:t>
      </w:r>
      <w:r>
        <w:rPr>
          <w:b/>
          <w:sz w:val="32"/>
          <w:szCs w:val="32"/>
        </w:rPr>
        <w:t xml:space="preserve">Invitation to </w:t>
      </w:r>
      <w:r>
        <w:rPr>
          <w:b/>
          <w:sz w:val="32"/>
          <w:szCs w:val="32"/>
        </w:rPr>
        <w:t xml:space="preserve">Tender </w:t>
      </w:r>
      <w:bookmarkStart w:id="0" w:name="_GoBack"/>
      <w:bookmarkEnd w:id="0"/>
    </w:p>
    <w:p w14:paraId="331CE1F7" w14:textId="77777777" w:rsidR="00705E12" w:rsidRPr="00F26806" w:rsidRDefault="00705E12" w:rsidP="00705E12">
      <w:pPr>
        <w:spacing w:after="0" w:line="240" w:lineRule="auto"/>
        <w:rPr>
          <w:sz w:val="24"/>
          <w:szCs w:val="24"/>
        </w:rPr>
      </w:pPr>
      <w:r w:rsidRPr="00F26806">
        <w:rPr>
          <w:sz w:val="24"/>
          <w:szCs w:val="24"/>
        </w:rPr>
        <w:t>Client:</w:t>
      </w:r>
      <w:r w:rsidRPr="00F26806">
        <w:rPr>
          <w:sz w:val="24"/>
          <w:szCs w:val="24"/>
        </w:rPr>
        <w:tab/>
        <w:t>Oxford Innovation Services – Cornwall &amp; Isles of Scilly Programmes</w:t>
      </w:r>
    </w:p>
    <w:p w14:paraId="76158C2E" w14:textId="08564FE3" w:rsidR="00705E12" w:rsidRPr="00F26806" w:rsidRDefault="00705E12" w:rsidP="00705E12">
      <w:pPr>
        <w:spacing w:after="0" w:line="240" w:lineRule="auto"/>
        <w:rPr>
          <w:sz w:val="24"/>
          <w:szCs w:val="24"/>
        </w:rPr>
      </w:pPr>
      <w:r w:rsidRPr="00F26806">
        <w:rPr>
          <w:sz w:val="24"/>
          <w:szCs w:val="24"/>
        </w:rPr>
        <w:t>Date:</w:t>
      </w:r>
      <w:r w:rsidRPr="00F26806">
        <w:rPr>
          <w:sz w:val="24"/>
          <w:szCs w:val="24"/>
        </w:rPr>
        <w:tab/>
      </w:r>
      <w:r w:rsidR="00787CD7">
        <w:rPr>
          <w:sz w:val="24"/>
          <w:szCs w:val="24"/>
        </w:rPr>
        <w:t>9</w:t>
      </w:r>
      <w:r w:rsidR="00760E89" w:rsidRPr="00760E89">
        <w:rPr>
          <w:sz w:val="24"/>
          <w:szCs w:val="24"/>
          <w:vertAlign w:val="superscript"/>
        </w:rPr>
        <w:t>th</w:t>
      </w:r>
      <w:r w:rsidR="00760E89">
        <w:rPr>
          <w:sz w:val="24"/>
          <w:szCs w:val="24"/>
        </w:rPr>
        <w:t xml:space="preserve"> </w:t>
      </w:r>
      <w:proofErr w:type="gramStart"/>
      <w:r w:rsidR="00760E89">
        <w:rPr>
          <w:sz w:val="24"/>
          <w:szCs w:val="24"/>
        </w:rPr>
        <w:t>February,</w:t>
      </w:r>
      <w:proofErr w:type="gramEnd"/>
      <w:r w:rsidR="00760E89">
        <w:rPr>
          <w:sz w:val="24"/>
          <w:szCs w:val="24"/>
        </w:rPr>
        <w:t xml:space="preserve"> 2017</w:t>
      </w:r>
    </w:p>
    <w:p w14:paraId="33AFBD8B" w14:textId="77777777" w:rsidR="00705E12" w:rsidRPr="00F26806" w:rsidRDefault="00705E12" w:rsidP="00705E12">
      <w:pPr>
        <w:spacing w:after="0" w:line="240" w:lineRule="auto"/>
      </w:pPr>
    </w:p>
    <w:p w14:paraId="780748A5" w14:textId="77777777" w:rsidR="00705E12" w:rsidRPr="00F26806" w:rsidRDefault="00705E12" w:rsidP="00705E12">
      <w:pPr>
        <w:spacing w:line="240" w:lineRule="auto"/>
        <w:rPr>
          <w:b/>
        </w:rPr>
      </w:pPr>
      <w:r w:rsidRPr="00F26806">
        <w:rPr>
          <w:b/>
        </w:rPr>
        <w:t>1.</w:t>
      </w:r>
      <w:r w:rsidRPr="00F26806">
        <w:rPr>
          <w:b/>
        </w:rPr>
        <w:tab/>
        <w:t>Introduction, background and business context</w:t>
      </w:r>
    </w:p>
    <w:p w14:paraId="4A7AE943" w14:textId="77777777" w:rsidR="00705E12" w:rsidRPr="00F26806" w:rsidRDefault="00705E12" w:rsidP="00705E12">
      <w:pPr>
        <w:spacing w:line="240" w:lineRule="auto"/>
      </w:pPr>
      <w:r w:rsidRPr="00F26806">
        <w:t>Oxford Innovation Services (OIS) is the UK’s leading specialist coaching company.  We work with businesses at all stages of development to maximise their growth potential, benefiting both the enterprise and its people through uniquely tailored coaching programmes.</w:t>
      </w:r>
    </w:p>
    <w:p w14:paraId="68538AFA" w14:textId="77777777" w:rsidR="00705E12" w:rsidRPr="00F26806" w:rsidRDefault="00705E12" w:rsidP="00705E12">
      <w:r w:rsidRPr="00F26806">
        <w:t xml:space="preserve">OIS has recently been awarded a project to deliver financial readiness support in Cornwall &amp; Isles of Scilly. </w:t>
      </w:r>
    </w:p>
    <w:p w14:paraId="68077847" w14:textId="77777777" w:rsidR="00705E12" w:rsidRPr="00F26806" w:rsidRDefault="00705E12" w:rsidP="00705E12">
      <w:r w:rsidRPr="00F26806">
        <w:t>The Financial Readiness Project (FRP) is financed by the Cornwall &amp; Isles of Scilly European Regional Development Fund (ERDF), part of the European Structural Investment Fund (ESIF) portfolio 2015 to 2020.  The Department for Communities and Local Government is the managing authority for the fund, which was established by the European Commission to help improve the competitiveness of SMEs by increasing their capacity and capability and promoting entrepreneurship to strengthen the pipeline of high growth businesses across England.  This creative activity will be funded by the FRP.</w:t>
      </w:r>
    </w:p>
    <w:p w14:paraId="019E255F" w14:textId="77777777" w:rsidR="00705E12" w:rsidRPr="00F26806" w:rsidRDefault="00705E12" w:rsidP="00705E12">
      <w:r w:rsidRPr="00F26806">
        <w:t xml:space="preserve">FRP will support enterprises throughout Cornwall and the Isles of Scilly. The initial contract period will run from January 2017 – December 2019. With contract values totalling £3.75m this is a flagship business support project for the region and will attract significant attention from all stakeholders. </w:t>
      </w:r>
    </w:p>
    <w:p w14:paraId="2B0C5E5E" w14:textId="77777777" w:rsidR="00705E12" w:rsidRPr="00F26806" w:rsidRDefault="00705E12" w:rsidP="00705E12">
      <w:r w:rsidRPr="00F26806">
        <w:t xml:space="preserve">In each project, OIS’s team of highly experienced mentors works with eligible* businesses seeking to achieve growth and thus drive forward economic success.  Support will be delivered to 550 businesses through workshops and masterclasses with a subset of 150 being offered 1:1 mentoring in the development of compelling funding applications and raises. The source of these funds will be traditional debt, grant, angels and VCs plus emerging sources including the Crowd. </w:t>
      </w:r>
    </w:p>
    <w:p w14:paraId="148D001D" w14:textId="77777777" w:rsidR="00705E12" w:rsidRPr="00F26806" w:rsidRDefault="00705E12" w:rsidP="00705E12">
      <w:r w:rsidRPr="00F26806">
        <w:t>*</w:t>
      </w:r>
      <w:r w:rsidRPr="00F26806">
        <w:rPr>
          <w:i/>
        </w:rPr>
        <w:t>Please see Annex 1 for an overview of ERDF eligibility.</w:t>
      </w:r>
    </w:p>
    <w:p w14:paraId="004A0DDA" w14:textId="77777777" w:rsidR="00705E12" w:rsidRPr="00F26806" w:rsidRDefault="00705E12" w:rsidP="00705E12">
      <w:r w:rsidRPr="00F26806">
        <w:t xml:space="preserve">An ability to innovate underpins OIS’s blend of coaching and mentoring, giving </w:t>
      </w:r>
      <w:proofErr w:type="gramStart"/>
      <w:r w:rsidRPr="00F26806">
        <w:t>clients</w:t>
      </w:r>
      <w:proofErr w:type="gramEnd"/>
      <w:r w:rsidRPr="00F26806">
        <w:t xml:space="preserve"> access to a broad range of practical expertise and knowledge.  Our mentors have all held specialist, high level executive positions so bring first-hand experience of the challenges of raising investment capital.  This approach and experience adds real value to the beneficiaries of the FRP.</w:t>
      </w:r>
    </w:p>
    <w:p w14:paraId="34020D98" w14:textId="77777777" w:rsidR="00705E12" w:rsidRPr="00F26806" w:rsidRDefault="00705E12" w:rsidP="00705E12">
      <w:r w:rsidRPr="00F26806">
        <w:t>Building strong relationships with clients, we support and facilitate change, challenge thinking, push boundaries and bring a fresh perspective.  Our approach ensures we embed learning at an individual level, which brings sustainable and enduring results for the client organisation.  We consistently deliver strong results for all stakeholders –individuals, client businesses, sponsors, funders and partners.</w:t>
      </w:r>
    </w:p>
    <w:p w14:paraId="4DD0548D" w14:textId="77777777" w:rsidR="00705E12" w:rsidRPr="00F26806" w:rsidRDefault="00705E12" w:rsidP="00705E12">
      <w:pPr>
        <w:spacing w:line="240" w:lineRule="auto"/>
      </w:pPr>
      <w:r w:rsidRPr="00F26806">
        <w:lastRenderedPageBreak/>
        <w:t>In order to build its reputation amongst ambitious businesses which are eligible for the FRP projects</w:t>
      </w:r>
      <w:r>
        <w:t>,</w:t>
      </w:r>
      <w:r w:rsidRPr="00F26806">
        <w:t xml:space="preserve"> we are seeking to promote its differentiated proposition, build profile in current target markets, and generate new interest.   </w:t>
      </w:r>
    </w:p>
    <w:p w14:paraId="4C488B03" w14:textId="77777777" w:rsidR="00705E12" w:rsidRPr="00F26806" w:rsidRDefault="00705E12" w:rsidP="00705E12">
      <w:pPr>
        <w:rPr>
          <w:b/>
        </w:rPr>
      </w:pPr>
      <w:r w:rsidRPr="00F26806">
        <w:rPr>
          <w:b/>
        </w:rPr>
        <w:t>2.</w:t>
      </w:r>
      <w:r w:rsidRPr="00F26806">
        <w:rPr>
          <w:b/>
        </w:rPr>
        <w:tab/>
        <w:t>Organisational structure</w:t>
      </w:r>
    </w:p>
    <w:p w14:paraId="1609D5E6" w14:textId="77777777" w:rsidR="00705E12" w:rsidRPr="00F26806" w:rsidRDefault="00705E12" w:rsidP="00705E12">
      <w:r w:rsidRPr="00F26806">
        <w:t>Oxford Innovation is part of the SQW Group which comprises:</w:t>
      </w:r>
    </w:p>
    <w:p w14:paraId="125F89F0" w14:textId="77777777" w:rsidR="00705E12" w:rsidRPr="00F26806" w:rsidRDefault="00705E12" w:rsidP="00705E12">
      <w:pPr>
        <w:pStyle w:val="ListParagraph"/>
        <w:numPr>
          <w:ilvl w:val="0"/>
          <w:numId w:val="17"/>
        </w:numPr>
      </w:pPr>
      <w:r w:rsidRPr="00F26806">
        <w:rPr>
          <w:b/>
        </w:rPr>
        <w:t xml:space="preserve">Oxford Innovation Services Cornwall and the SW </w:t>
      </w:r>
      <w:r w:rsidRPr="00F26806">
        <w:t xml:space="preserve"> (the focus for this brief)</w:t>
      </w:r>
    </w:p>
    <w:p w14:paraId="763B6432" w14:textId="77777777" w:rsidR="00705E12" w:rsidRDefault="00705E12" w:rsidP="00705E12">
      <w:pPr>
        <w:pStyle w:val="ListParagraph"/>
        <w:numPr>
          <w:ilvl w:val="0"/>
          <w:numId w:val="17"/>
        </w:numPr>
      </w:pPr>
      <w:r w:rsidRPr="00F26806">
        <w:t xml:space="preserve">Oxford Innovation Services </w:t>
      </w:r>
    </w:p>
    <w:p w14:paraId="5F7FD237" w14:textId="77777777" w:rsidR="00705E12" w:rsidRPr="00F26806" w:rsidRDefault="00705E12" w:rsidP="00705E12">
      <w:pPr>
        <w:pStyle w:val="ListParagraph"/>
        <w:numPr>
          <w:ilvl w:val="0"/>
          <w:numId w:val="17"/>
        </w:numPr>
      </w:pPr>
      <w:r w:rsidRPr="00F26806">
        <w:t>Oxford Innovation (providing managed Innovation Centres and office space)</w:t>
      </w:r>
    </w:p>
    <w:p w14:paraId="45B07227" w14:textId="77777777" w:rsidR="00705E12" w:rsidRPr="00F26806" w:rsidRDefault="00705E12" w:rsidP="00705E12">
      <w:r w:rsidRPr="00F26806">
        <w:t>Please see the websites at:</w:t>
      </w:r>
    </w:p>
    <w:p w14:paraId="1D182AC5" w14:textId="77777777" w:rsidR="00705E12" w:rsidRPr="00F26806" w:rsidRDefault="00777CFF" w:rsidP="00705E12">
      <w:pPr>
        <w:rPr>
          <w:rStyle w:val="Hyperlink"/>
        </w:rPr>
      </w:pPr>
      <w:hyperlink r:id="rId7" w:history="1">
        <w:r w:rsidR="00705E12" w:rsidRPr="00F26806">
          <w:rPr>
            <w:rStyle w:val="Hyperlink"/>
          </w:rPr>
          <w:t>http://oxfordinnovationservices.co.uk/</w:t>
        </w:r>
      </w:hyperlink>
    </w:p>
    <w:p w14:paraId="432D90EC" w14:textId="77777777" w:rsidR="00705E12" w:rsidRPr="00631B77" w:rsidRDefault="00777CFF" w:rsidP="00705E12">
      <w:pPr>
        <w:rPr>
          <w:i/>
        </w:rPr>
      </w:pPr>
      <w:hyperlink r:id="rId8" w:history="1">
        <w:r w:rsidR="00705E12" w:rsidRPr="00F26806">
          <w:rPr>
            <w:rStyle w:val="Hyperlink"/>
          </w:rPr>
          <w:t>http://www.transformcornwall.co.uk/</w:t>
        </w:r>
      </w:hyperlink>
      <w:r w:rsidR="00631B77" w:rsidRPr="00631B77">
        <w:rPr>
          <w:rStyle w:val="Hyperlink"/>
          <w:u w:val="none"/>
        </w:rPr>
        <w:t xml:space="preserve">   </w:t>
      </w:r>
      <w:r w:rsidR="00631B77" w:rsidRPr="00631B77">
        <w:rPr>
          <w:rStyle w:val="Hyperlink"/>
          <w:i/>
          <w:color w:val="auto"/>
          <w:u w:val="none"/>
        </w:rPr>
        <w:t>- example of business coaching programme</w:t>
      </w:r>
    </w:p>
    <w:p w14:paraId="461D80E8" w14:textId="77777777" w:rsidR="00705E12" w:rsidRPr="00631B77" w:rsidRDefault="00777CFF" w:rsidP="00705E12">
      <w:pPr>
        <w:rPr>
          <w:i/>
        </w:rPr>
      </w:pPr>
      <w:hyperlink r:id="rId9" w:history="1">
        <w:r w:rsidR="00705E12" w:rsidRPr="00F26806">
          <w:rPr>
            <w:rStyle w:val="Hyperlink"/>
          </w:rPr>
          <w:t>http://www.breakthroughcornwall.co.uk/</w:t>
        </w:r>
      </w:hyperlink>
      <w:r w:rsidR="00631B77">
        <w:rPr>
          <w:rStyle w:val="Hyperlink"/>
        </w:rPr>
        <w:t xml:space="preserve"> </w:t>
      </w:r>
      <w:r w:rsidR="00631B77" w:rsidRPr="00631B77">
        <w:rPr>
          <w:rStyle w:val="Hyperlink"/>
          <w:i/>
          <w:color w:val="auto"/>
          <w:u w:val="none"/>
        </w:rPr>
        <w:t>- example of business coaching programme</w:t>
      </w:r>
    </w:p>
    <w:p w14:paraId="74E70F95" w14:textId="77777777" w:rsidR="00705E12" w:rsidRPr="00F26806" w:rsidRDefault="00777CFF" w:rsidP="00705E12">
      <w:pPr>
        <w:rPr>
          <w:b/>
        </w:rPr>
      </w:pPr>
      <w:hyperlink r:id="rId10" w:history="1">
        <w:r w:rsidR="00705E12" w:rsidRPr="00F26806">
          <w:rPr>
            <w:rStyle w:val="Hyperlink"/>
          </w:rPr>
          <w:t>http://www.oxin.co.uk/</w:t>
        </w:r>
      </w:hyperlink>
    </w:p>
    <w:p w14:paraId="5F4DB605" w14:textId="77777777" w:rsidR="00705E12" w:rsidRPr="001E5A97" w:rsidRDefault="00705E12" w:rsidP="00705E12">
      <w:pPr>
        <w:rPr>
          <w:b/>
          <w:sz w:val="2"/>
        </w:rPr>
      </w:pPr>
    </w:p>
    <w:p w14:paraId="434CD76D" w14:textId="77777777" w:rsidR="00705E12" w:rsidRPr="00F26806" w:rsidRDefault="00705E12" w:rsidP="00705E12">
      <w:pPr>
        <w:rPr>
          <w:b/>
        </w:rPr>
      </w:pPr>
      <w:r w:rsidRPr="00F26806">
        <w:rPr>
          <w:b/>
        </w:rPr>
        <w:t>3.</w:t>
      </w:r>
      <w:r w:rsidRPr="00F26806">
        <w:rPr>
          <w:b/>
        </w:rPr>
        <w:tab/>
        <w:t>Key objectives of this brief</w:t>
      </w:r>
    </w:p>
    <w:p w14:paraId="75F142DE" w14:textId="77777777" w:rsidR="00705E12" w:rsidRPr="00F26806" w:rsidRDefault="00705E12" w:rsidP="00705E12">
      <w:pPr>
        <w:rPr>
          <w:b/>
        </w:rPr>
      </w:pPr>
      <w:r w:rsidRPr="00F26806">
        <w:rPr>
          <w:b/>
        </w:rPr>
        <w:t>To obtain competitive quotations from suitably qualified providers for the following services:</w:t>
      </w:r>
    </w:p>
    <w:p w14:paraId="439F296C" w14:textId="77777777" w:rsidR="00705E12" w:rsidRDefault="00705E12" w:rsidP="00705E12">
      <w:pPr>
        <w:pStyle w:val="ListParagraph"/>
        <w:numPr>
          <w:ilvl w:val="0"/>
          <w:numId w:val="31"/>
        </w:numPr>
      </w:pPr>
      <w:r w:rsidRPr="00F26806">
        <w:t>Working to brand guidelines and style sheets</w:t>
      </w:r>
      <w:r>
        <w:t>*</w:t>
      </w:r>
      <w:r w:rsidRPr="00F26806">
        <w:t>, design and delivery of artwork and marketing collateral to support the promotional activity of the FRP</w:t>
      </w:r>
      <w:r w:rsidRPr="00253B1F">
        <w:t xml:space="preserve"> </w:t>
      </w:r>
    </w:p>
    <w:p w14:paraId="4C04E7EE" w14:textId="77777777" w:rsidR="00705E12" w:rsidRPr="001E5A97" w:rsidRDefault="00705E12" w:rsidP="00705E12">
      <w:pPr>
        <w:rPr>
          <w:i/>
        </w:rPr>
      </w:pPr>
      <w:r w:rsidRPr="001E5A97">
        <w:rPr>
          <w:i/>
        </w:rPr>
        <w:t xml:space="preserve">*As the brand work </w:t>
      </w:r>
      <w:r>
        <w:rPr>
          <w:i/>
        </w:rPr>
        <w:t xml:space="preserve">for FRP </w:t>
      </w:r>
      <w:r w:rsidRPr="001E5A97">
        <w:rPr>
          <w:i/>
        </w:rPr>
        <w:t>is currently being developed, we will need an agency which is adaptable and able to integrate finalised brand guidelines</w:t>
      </w:r>
      <w:r>
        <w:rPr>
          <w:i/>
        </w:rPr>
        <w:t>.</w:t>
      </w:r>
    </w:p>
    <w:p w14:paraId="73426B2D" w14:textId="77777777" w:rsidR="00705E12" w:rsidRPr="001E5A97" w:rsidRDefault="00705E12" w:rsidP="00705E12">
      <w:pPr>
        <w:rPr>
          <w:i/>
        </w:rPr>
      </w:pPr>
      <w:r w:rsidRPr="001E5A97">
        <w:t xml:space="preserve">More detail </w:t>
      </w:r>
      <w:r>
        <w:t xml:space="preserve">on the collateral needed </w:t>
      </w:r>
      <w:r w:rsidRPr="001E5A97">
        <w:t xml:space="preserve">can be found in </w:t>
      </w:r>
      <w:r w:rsidRPr="001E5A97">
        <w:rPr>
          <w:b/>
          <w:i/>
        </w:rPr>
        <w:t>Section 8.</w:t>
      </w:r>
    </w:p>
    <w:p w14:paraId="561695C2" w14:textId="77777777" w:rsidR="00705E12" w:rsidRPr="00F26806" w:rsidRDefault="00705E12" w:rsidP="00705E12">
      <w:pPr>
        <w:rPr>
          <w:b/>
        </w:rPr>
      </w:pPr>
      <w:r>
        <w:rPr>
          <w:b/>
        </w:rPr>
        <w:t>4.</w:t>
      </w:r>
      <w:r>
        <w:rPr>
          <w:b/>
        </w:rPr>
        <w:tab/>
      </w:r>
      <w:r w:rsidRPr="00F26806">
        <w:rPr>
          <w:b/>
        </w:rPr>
        <w:t>Market insights</w:t>
      </w:r>
    </w:p>
    <w:p w14:paraId="3B7C096B" w14:textId="77777777" w:rsidR="00705E12" w:rsidRPr="00F26806" w:rsidRDefault="00705E12" w:rsidP="00705E12">
      <w:r w:rsidRPr="00F26806">
        <w:t>The market for business support services in Cornwall &amp; Isles of Scilly is well developed with the region having been a beneficiary of significant investment in various initiatives over the last 20 years</w:t>
      </w:r>
    </w:p>
    <w:p w14:paraId="208234D3" w14:textId="77777777" w:rsidR="00705E12" w:rsidRPr="00F26806" w:rsidRDefault="00705E12" w:rsidP="00705E12">
      <w:r w:rsidRPr="00F26806">
        <w:t xml:space="preserve">OIS’s specialised and differentiated approach, with coaching excellence and innovation at its core, has a real opportunity to take a thought leadership position in this market. There are many examples of successful client case studies and testimonials on our existing programme websites. </w:t>
      </w:r>
    </w:p>
    <w:p w14:paraId="3E314C28" w14:textId="77777777" w:rsidR="00705E12" w:rsidRPr="00F26806" w:rsidRDefault="00705E12" w:rsidP="00705E12">
      <w:pPr>
        <w:rPr>
          <w:b/>
        </w:rPr>
      </w:pPr>
      <w:r w:rsidRPr="00F26806">
        <w:rPr>
          <w:b/>
        </w:rPr>
        <w:t>5.</w:t>
      </w:r>
      <w:r w:rsidRPr="00F26806">
        <w:rPr>
          <w:b/>
        </w:rPr>
        <w:tab/>
        <w:t>Brand context</w:t>
      </w:r>
    </w:p>
    <w:p w14:paraId="04437BA4" w14:textId="77777777" w:rsidR="00705E12" w:rsidRDefault="00705E12" w:rsidP="00705E12">
      <w:r>
        <w:t>Much work has been completed recently on developing brand values and key messages for OIS. The key messages of the OI brand are:</w:t>
      </w:r>
    </w:p>
    <w:p w14:paraId="2BEB05A4" w14:textId="77777777" w:rsidR="00705E12" w:rsidRDefault="00705E12" w:rsidP="00705E12">
      <w:pPr>
        <w:pStyle w:val="ListParagraph"/>
        <w:numPr>
          <w:ilvl w:val="0"/>
          <w:numId w:val="27"/>
        </w:numPr>
      </w:pPr>
      <w:r>
        <w:t xml:space="preserve">We are innovators </w:t>
      </w:r>
    </w:p>
    <w:p w14:paraId="72442DDB" w14:textId="77777777" w:rsidR="00705E12" w:rsidRDefault="00705E12" w:rsidP="00705E12">
      <w:pPr>
        <w:pStyle w:val="ListParagraph"/>
        <w:numPr>
          <w:ilvl w:val="0"/>
          <w:numId w:val="27"/>
        </w:numPr>
      </w:pPr>
      <w:r>
        <w:lastRenderedPageBreak/>
        <w:t>We deliver outstanding, long-lasting and sustainable results</w:t>
      </w:r>
    </w:p>
    <w:p w14:paraId="3CA01D20" w14:textId="77777777" w:rsidR="00705E12" w:rsidRDefault="00705E12" w:rsidP="00705E12">
      <w:pPr>
        <w:pStyle w:val="ListParagraph"/>
        <w:numPr>
          <w:ilvl w:val="0"/>
          <w:numId w:val="27"/>
        </w:numPr>
      </w:pPr>
      <w:r>
        <w:t>We help and empower businesses to grow to their full potential</w:t>
      </w:r>
    </w:p>
    <w:p w14:paraId="658A241F" w14:textId="77777777" w:rsidR="00705E12" w:rsidRDefault="00705E12" w:rsidP="00705E12">
      <w:pPr>
        <w:pStyle w:val="ListParagraph"/>
        <w:numPr>
          <w:ilvl w:val="0"/>
          <w:numId w:val="27"/>
        </w:numPr>
      </w:pPr>
      <w:r>
        <w:t>We are at the leading edge of digital applications in coaching</w:t>
      </w:r>
    </w:p>
    <w:p w14:paraId="7F98AEBF" w14:textId="77777777" w:rsidR="00705E12" w:rsidRDefault="00705E12" w:rsidP="00705E12">
      <w:r>
        <w:t>A copy of our existing brand guidelines is available on request.</w:t>
      </w:r>
    </w:p>
    <w:p w14:paraId="1F74CE66" w14:textId="77777777" w:rsidR="00705E12" w:rsidRDefault="00705E12" w:rsidP="00705E12">
      <w:r>
        <w:t xml:space="preserve">Previous projects have centred on growth, using images of plants, watering cans and the like – we wish to move away from that identity, using a clear and easily understood brand identity with simple colour schemes that reflect the modern, effective and impactful nature of the work undertaken by OI. Where possible, we would like the new identity to ‘fit’ with the OI brand. </w:t>
      </w:r>
    </w:p>
    <w:p w14:paraId="5F1EE004" w14:textId="77777777" w:rsidR="00705E12" w:rsidRDefault="00705E12" w:rsidP="00705E12">
      <w:r>
        <w:t xml:space="preserve">The tone of voice needs to be clear, intelligent, insightful and free of corporate jargon. </w:t>
      </w:r>
    </w:p>
    <w:p w14:paraId="3E84E5CD" w14:textId="77777777" w:rsidR="00705E12" w:rsidRDefault="00705E12" w:rsidP="00705E12">
      <w:r>
        <w:t>We would like to balance our credentials of being highly experienced and able to offer a wealth of knowledge with being approachable and open.</w:t>
      </w:r>
    </w:p>
    <w:p w14:paraId="0B70B5FA" w14:textId="77777777" w:rsidR="00705E12" w:rsidRPr="00F26806" w:rsidRDefault="00705E12" w:rsidP="00705E12">
      <w:pPr>
        <w:rPr>
          <w:b/>
        </w:rPr>
      </w:pPr>
      <w:r w:rsidRPr="00F26806">
        <w:rPr>
          <w:b/>
        </w:rPr>
        <w:t>6.</w:t>
      </w:r>
      <w:r w:rsidRPr="00F26806">
        <w:rPr>
          <w:b/>
        </w:rPr>
        <w:tab/>
        <w:t>Target audience</w:t>
      </w:r>
    </w:p>
    <w:p w14:paraId="7E01FCC0" w14:textId="77777777" w:rsidR="00705E12" w:rsidRPr="00F26806" w:rsidRDefault="00705E12" w:rsidP="00705E12">
      <w:r w:rsidRPr="00F26806">
        <w:t>The target audience is wide ranging and includes current and new contacts in the following categories:</w:t>
      </w:r>
    </w:p>
    <w:p w14:paraId="2D4A5626" w14:textId="77777777" w:rsidR="00705E12" w:rsidRPr="00F26806" w:rsidRDefault="00705E12" w:rsidP="00705E12">
      <w:pPr>
        <w:pStyle w:val="ListParagraph"/>
        <w:numPr>
          <w:ilvl w:val="0"/>
          <w:numId w:val="18"/>
        </w:numPr>
      </w:pPr>
      <w:r w:rsidRPr="00F26806">
        <w:t>Businesses – SME’s; large corporations in Cornwall and IoS</w:t>
      </w:r>
    </w:p>
    <w:p w14:paraId="17D7C826" w14:textId="77777777" w:rsidR="00705E12" w:rsidRPr="00F26806" w:rsidRDefault="00705E12" w:rsidP="00705E12">
      <w:pPr>
        <w:pStyle w:val="ListParagraph"/>
        <w:numPr>
          <w:ilvl w:val="0"/>
          <w:numId w:val="18"/>
        </w:numPr>
      </w:pPr>
      <w:r w:rsidRPr="00F26806">
        <w:t xml:space="preserve">UK Government – National and Local </w:t>
      </w:r>
    </w:p>
    <w:p w14:paraId="4C261333" w14:textId="77777777" w:rsidR="00705E12" w:rsidRPr="00F26806" w:rsidRDefault="00705E12" w:rsidP="00705E12">
      <w:pPr>
        <w:pStyle w:val="ListParagraph"/>
        <w:numPr>
          <w:ilvl w:val="0"/>
          <w:numId w:val="18"/>
        </w:numPr>
      </w:pPr>
      <w:r w:rsidRPr="00F26806">
        <w:t xml:space="preserve">Not For Profit/ Charities </w:t>
      </w:r>
    </w:p>
    <w:p w14:paraId="6BBB6A9C" w14:textId="77777777" w:rsidR="00705E12" w:rsidRPr="00F26806" w:rsidRDefault="00705E12" w:rsidP="00705E12">
      <w:pPr>
        <w:pStyle w:val="ListParagraph"/>
        <w:numPr>
          <w:ilvl w:val="0"/>
          <w:numId w:val="18"/>
        </w:numPr>
      </w:pPr>
      <w:r w:rsidRPr="00F26806">
        <w:t xml:space="preserve">Strategic Partnerships </w:t>
      </w:r>
    </w:p>
    <w:p w14:paraId="0FF5CFC5" w14:textId="77777777" w:rsidR="00705E12" w:rsidRPr="00F26806" w:rsidRDefault="00705E12" w:rsidP="00705E12">
      <w:pPr>
        <w:pStyle w:val="ListParagraph"/>
        <w:numPr>
          <w:ilvl w:val="0"/>
          <w:numId w:val="18"/>
        </w:numPr>
      </w:pPr>
      <w:r w:rsidRPr="00F26806">
        <w:t xml:space="preserve">Healthcare    </w:t>
      </w:r>
    </w:p>
    <w:p w14:paraId="64307E06" w14:textId="77777777" w:rsidR="00705E12" w:rsidRPr="00F26806" w:rsidRDefault="00705E12" w:rsidP="00705E12">
      <w:pPr>
        <w:pStyle w:val="ListParagraph"/>
        <w:numPr>
          <w:ilvl w:val="0"/>
          <w:numId w:val="18"/>
        </w:numPr>
      </w:pPr>
      <w:r w:rsidRPr="00F26806">
        <w:t>Universities and other educational establishments</w:t>
      </w:r>
    </w:p>
    <w:p w14:paraId="335F94A1" w14:textId="77777777" w:rsidR="00705E12" w:rsidRPr="00F26806" w:rsidRDefault="00705E12" w:rsidP="00705E12">
      <w:pPr>
        <w:pStyle w:val="ListParagraph"/>
        <w:numPr>
          <w:ilvl w:val="0"/>
          <w:numId w:val="18"/>
        </w:numPr>
      </w:pPr>
      <w:r w:rsidRPr="00F26806">
        <w:t xml:space="preserve">Research organisations </w:t>
      </w:r>
    </w:p>
    <w:p w14:paraId="74D5C644" w14:textId="77777777" w:rsidR="00705E12" w:rsidRPr="00F26806" w:rsidRDefault="00705E12" w:rsidP="00705E12">
      <w:pPr>
        <w:pStyle w:val="ListParagraph"/>
        <w:numPr>
          <w:ilvl w:val="0"/>
          <w:numId w:val="18"/>
        </w:numPr>
      </w:pPr>
      <w:r w:rsidRPr="00F26806">
        <w:t xml:space="preserve">SQW Group  </w:t>
      </w:r>
    </w:p>
    <w:p w14:paraId="4824207B" w14:textId="77777777" w:rsidR="00705E12" w:rsidRPr="00F26806" w:rsidRDefault="00705E12" w:rsidP="00705E12">
      <w:pPr>
        <w:pStyle w:val="ListParagraph"/>
        <w:numPr>
          <w:ilvl w:val="0"/>
          <w:numId w:val="18"/>
        </w:numPr>
      </w:pPr>
      <w:r w:rsidRPr="00F26806">
        <w:t xml:space="preserve">EU </w:t>
      </w:r>
    </w:p>
    <w:p w14:paraId="2CFED93D" w14:textId="77777777" w:rsidR="00705E12" w:rsidRDefault="00705E12" w:rsidP="00705E12">
      <w:pPr>
        <w:pStyle w:val="ListParagraph"/>
        <w:numPr>
          <w:ilvl w:val="0"/>
          <w:numId w:val="18"/>
        </w:numPr>
      </w:pPr>
      <w:r w:rsidRPr="00F26806">
        <w:t>Internet Users / prospective stakeholders</w:t>
      </w:r>
    </w:p>
    <w:p w14:paraId="47E0C8BC" w14:textId="77777777" w:rsidR="00705E12" w:rsidRDefault="00705E12" w:rsidP="00705E12">
      <w:r>
        <w:t>FRP has the potential to benefit clients when any one or more of the following triggers exist -</w:t>
      </w:r>
    </w:p>
    <w:p w14:paraId="1581AA64" w14:textId="77777777" w:rsidR="00705E12" w:rsidRDefault="00705E12" w:rsidP="00705E12">
      <w:pPr>
        <w:pStyle w:val="ListParagraph"/>
        <w:numPr>
          <w:ilvl w:val="0"/>
          <w:numId w:val="19"/>
        </w:numPr>
      </w:pPr>
      <w:r>
        <w:t>a desire to fund a new venture</w:t>
      </w:r>
    </w:p>
    <w:p w14:paraId="2A728CDB" w14:textId="77777777" w:rsidR="00705E12" w:rsidRDefault="00705E12" w:rsidP="00705E12">
      <w:pPr>
        <w:pStyle w:val="ListParagraph"/>
        <w:numPr>
          <w:ilvl w:val="0"/>
          <w:numId w:val="19"/>
        </w:numPr>
      </w:pPr>
      <w:r>
        <w:t>a desire to grow</w:t>
      </w:r>
    </w:p>
    <w:p w14:paraId="07926ED3" w14:textId="77777777" w:rsidR="00705E12" w:rsidRPr="00F26806" w:rsidRDefault="00705E12" w:rsidP="00705E12">
      <w:pPr>
        <w:pStyle w:val="ListParagraph"/>
        <w:numPr>
          <w:ilvl w:val="0"/>
          <w:numId w:val="19"/>
        </w:numPr>
      </w:pPr>
      <w:r>
        <w:t xml:space="preserve">an imperative for innovation e.g. in response to competition </w:t>
      </w:r>
      <w:r w:rsidRPr="00D81777">
        <w:t>or new market opportunities</w:t>
      </w:r>
    </w:p>
    <w:p w14:paraId="17B25026" w14:textId="77777777" w:rsidR="00705E12" w:rsidRPr="00F26806" w:rsidRDefault="00705E12" w:rsidP="00705E12">
      <w:pPr>
        <w:rPr>
          <w:b/>
        </w:rPr>
      </w:pPr>
      <w:r w:rsidRPr="00F26806">
        <w:t>7</w:t>
      </w:r>
      <w:r w:rsidRPr="00F26806">
        <w:rPr>
          <w:b/>
        </w:rPr>
        <w:t>.</w:t>
      </w:r>
      <w:r w:rsidRPr="00F26806">
        <w:rPr>
          <w:b/>
        </w:rPr>
        <w:tab/>
        <w:t>Value proposition</w:t>
      </w:r>
    </w:p>
    <w:p w14:paraId="2EB97DD3" w14:textId="77777777" w:rsidR="00705E12" w:rsidRPr="00F26806" w:rsidRDefault="00705E12" w:rsidP="00705E12">
      <w:pPr>
        <w:rPr>
          <w:b/>
        </w:rPr>
      </w:pPr>
      <w:r w:rsidRPr="00F26806">
        <w:rPr>
          <w:b/>
        </w:rPr>
        <w:t>For client businesses / SME’s -</w:t>
      </w:r>
    </w:p>
    <w:p w14:paraId="1D1CCE16" w14:textId="77777777" w:rsidR="00705E12" w:rsidRPr="00F26806" w:rsidRDefault="00705E12" w:rsidP="00705E12">
      <w:r w:rsidRPr="00F26806">
        <w:t xml:space="preserve">Oxford Innovation works with businesses at all stages of development, from start-up to fully established, to facilitate their ability to grow successfully.  </w:t>
      </w:r>
    </w:p>
    <w:p w14:paraId="751AF1F0" w14:textId="77777777" w:rsidR="00705E12" w:rsidRPr="00F26806" w:rsidRDefault="00705E12" w:rsidP="00705E12">
      <w:r w:rsidRPr="00F26806">
        <w:lastRenderedPageBreak/>
        <w:t>OIS’s approach comprises a unique blend of mentoring and coaching that ensures clients achieve high levels of self-development which translate into tangible improvements in themselves and measurable performance improvements for their enterprises.</w:t>
      </w:r>
    </w:p>
    <w:p w14:paraId="25C07D20" w14:textId="77777777" w:rsidR="00705E12" w:rsidRPr="00F26806" w:rsidRDefault="00705E12" w:rsidP="00705E12">
      <w:r w:rsidRPr="00F26806">
        <w:t>An ability to innovate underpins our blend of coaching and mentoring, giving client’s access to a broad range of practical expertise and knowledge.  Our business coaches have first-hand experience of the challenges facing growing businesses and can facilitate access to an extensive range of networks across any sector.</w:t>
      </w:r>
    </w:p>
    <w:p w14:paraId="648CEEB1" w14:textId="77777777" w:rsidR="00705E12" w:rsidRPr="00F26806" w:rsidRDefault="00705E12" w:rsidP="00705E12">
      <w:r w:rsidRPr="00F26806">
        <w:t>Building strong relationships with clients, we support and facilitate change, challenge thinking, push boundaries and bring a fresh perspective.  Our approach ensures we embed learning at an individual level, which brings sustainable and enduring results for the client organisation.  Oxford Innovation consistently delivers above expectation results for all stakeholders.</w:t>
      </w:r>
    </w:p>
    <w:p w14:paraId="0DADF3BD" w14:textId="77777777" w:rsidR="00705E12" w:rsidRPr="00F26806" w:rsidRDefault="00705E12" w:rsidP="00705E12">
      <w:r w:rsidRPr="00F26806">
        <w:t xml:space="preserve">The </w:t>
      </w:r>
      <w:r w:rsidRPr="00F26806">
        <w:rPr>
          <w:b/>
        </w:rPr>
        <w:t>FRP programme</w:t>
      </w:r>
      <w:r w:rsidRPr="00F26806">
        <w:t xml:space="preserve"> is targeted to provide 550 clients with a structured, tailored programme delivered by OIS mentors. A client’s experience of the programme will vary depending on their individual needs and funding requirements. The client relationship will be managed by a lead mentor with the availability of specialist mentors from the team as required.  </w:t>
      </w:r>
    </w:p>
    <w:p w14:paraId="656C61AA" w14:textId="77777777" w:rsidR="00705E12" w:rsidRPr="00F26806" w:rsidRDefault="00705E12" w:rsidP="00705E12">
      <w:pPr>
        <w:rPr>
          <w:b/>
        </w:rPr>
      </w:pPr>
      <w:r w:rsidRPr="00F26806">
        <w:rPr>
          <w:b/>
        </w:rPr>
        <w:t xml:space="preserve">For sponsors and funders – </w:t>
      </w:r>
    </w:p>
    <w:p w14:paraId="09EBA5F4" w14:textId="77777777" w:rsidR="00705E12" w:rsidRPr="00F26806" w:rsidRDefault="00705E12" w:rsidP="00705E12">
      <w:r w:rsidRPr="00F26806">
        <w:t>We are successful in winning and delivering business support programmes and achieving above expectation results for its sponsors and funders.</w:t>
      </w:r>
    </w:p>
    <w:p w14:paraId="304A4A66" w14:textId="77777777" w:rsidR="00705E12" w:rsidRPr="00F26806" w:rsidRDefault="00705E12" w:rsidP="00705E12">
      <w:r w:rsidRPr="00F26806">
        <w:t xml:space="preserve">Oxford Innovation’s specialised and differentiated approach, with coaching excellence and innovation at its core, is a trusted partner.  With an excellent track record and reputation amongst its diverse stakeholders and clients, supported by a network of respected coaches, the brand is regarded as a thought leader in its market.  Our delivery of business support programmes has enabled us to build an intimate knowledge of SME’s and we achieve very strong onward referrals.  </w:t>
      </w:r>
    </w:p>
    <w:p w14:paraId="2D14ECD8" w14:textId="77777777" w:rsidR="00705E12" w:rsidRPr="00F26806" w:rsidRDefault="00705E12" w:rsidP="00705E12">
      <w:r w:rsidRPr="00F26806">
        <w:t>We have practical experience of creating value from low margin contracts and developing an innovative approach for risk adverse funders.  Proven systems and data management underpin our success.  We understand the challenges of managing EU contracts and achieve zero defects at audit.</w:t>
      </w:r>
    </w:p>
    <w:p w14:paraId="16CEE061" w14:textId="77777777" w:rsidR="00705E12" w:rsidRPr="00F26806" w:rsidRDefault="00705E12" w:rsidP="00705E12">
      <w:r w:rsidRPr="00F26806">
        <w:t xml:space="preserve">Part of the SQW Group, we have the financial stability to manage cash flow variances and can draw on a range of resources to ensure the best possible outputs for all stakeholders.  We work with carefully selected delivery partners who share our values and ambition and these trusted relationships enable a willingness to experiment.  We are committed to ongoing product/service innovation and development and have a growing team with an impressive breadth and depth of experience and skills.  </w:t>
      </w:r>
    </w:p>
    <w:p w14:paraId="1982AEC6" w14:textId="77777777" w:rsidR="00705E12" w:rsidRPr="00F26806" w:rsidRDefault="00705E12" w:rsidP="00705E12">
      <w:r w:rsidRPr="00F26806">
        <w:t xml:space="preserve">Whilst having the strength of a major Group behind us, we have the ability to be flexible and responsive, offering bespoke solutions and a fresh perspective to meet the specific needs of our sponsors – from individual projects to large scale, novel business support programmes, in the UK and internationally.  We have been successful in securing repeat contracts in Cornwall for three successive programmes. </w:t>
      </w:r>
    </w:p>
    <w:p w14:paraId="4577AAFC" w14:textId="77777777" w:rsidR="00705E12" w:rsidRDefault="00705E12" w:rsidP="00705E12">
      <w:r w:rsidRPr="00F26806">
        <w:lastRenderedPageBreak/>
        <w:t xml:space="preserve">Our sponsors and funders have confidence in our ability to consistently achieve targets and provide effective outcomes.   </w:t>
      </w:r>
    </w:p>
    <w:p w14:paraId="1AE76336" w14:textId="77777777" w:rsidR="00705E12" w:rsidRPr="00F26806" w:rsidRDefault="00705E12" w:rsidP="00705E12">
      <w:pPr>
        <w:rPr>
          <w:b/>
        </w:rPr>
      </w:pPr>
      <w:r w:rsidRPr="00F26806">
        <w:rPr>
          <w:b/>
        </w:rPr>
        <w:t>8.</w:t>
      </w:r>
      <w:r w:rsidRPr="00F26806">
        <w:rPr>
          <w:b/>
        </w:rPr>
        <w:tab/>
        <w:t>Deliverables required</w:t>
      </w:r>
    </w:p>
    <w:p w14:paraId="39D5C40B" w14:textId="77777777" w:rsidR="00705E12" w:rsidRPr="00F26806" w:rsidRDefault="00705E12" w:rsidP="00705E12">
      <w:pPr>
        <w:rPr>
          <w:b/>
          <w:u w:val="single"/>
        </w:rPr>
      </w:pPr>
      <w:r w:rsidRPr="00F26806">
        <w:rPr>
          <w:b/>
          <w:u w:val="single"/>
        </w:rPr>
        <w:t xml:space="preserve">Ongoing Artwork Design Services and Collateral Production – </w:t>
      </w:r>
    </w:p>
    <w:p w14:paraId="58CEA107" w14:textId="68A161CE" w:rsidR="00705E12" w:rsidRDefault="00705E12" w:rsidP="00705E12">
      <w:pPr>
        <w:rPr>
          <w:b/>
        </w:rPr>
      </w:pPr>
      <w:r w:rsidRPr="00F26806">
        <w:rPr>
          <w:b/>
        </w:rPr>
        <w:t>Budget up to a maximum of £</w:t>
      </w:r>
      <w:r w:rsidR="008A29E3">
        <w:rPr>
          <w:b/>
        </w:rPr>
        <w:t>5</w:t>
      </w:r>
      <w:r>
        <w:rPr>
          <w:b/>
        </w:rPr>
        <w:t>0</w:t>
      </w:r>
      <w:r w:rsidR="008A29E3">
        <w:rPr>
          <w:b/>
        </w:rPr>
        <w:t>,000 (ex</w:t>
      </w:r>
      <w:r>
        <w:rPr>
          <w:b/>
        </w:rPr>
        <w:t>.</w:t>
      </w:r>
      <w:r w:rsidRPr="00F26806">
        <w:rPr>
          <w:b/>
        </w:rPr>
        <w:t xml:space="preserve"> VAT) </w:t>
      </w:r>
    </w:p>
    <w:p w14:paraId="12321D17" w14:textId="4250B819" w:rsidR="008A29E3" w:rsidRPr="008A29E3" w:rsidRDefault="008A29E3" w:rsidP="00705E12">
      <w:r>
        <w:t>The proposed c</w:t>
      </w:r>
      <w:r w:rsidRPr="008A29E3">
        <w:t>ontract</w:t>
      </w:r>
      <w:r>
        <w:t>s will be until 31</w:t>
      </w:r>
      <w:r w:rsidRPr="008A29E3">
        <w:rPr>
          <w:vertAlign w:val="superscript"/>
        </w:rPr>
        <w:t>st</w:t>
      </w:r>
      <w:r>
        <w:t xml:space="preserve"> December 2019 (subject to ongoing performance and review).  </w:t>
      </w:r>
    </w:p>
    <w:p w14:paraId="0A046AE1" w14:textId="77777777" w:rsidR="00705E12" w:rsidRPr="001E5A97" w:rsidRDefault="00705E12" w:rsidP="00705E12">
      <w:pPr>
        <w:spacing w:after="0" w:line="240" w:lineRule="auto"/>
      </w:pPr>
      <w:r w:rsidRPr="001E5A97">
        <w:t>Example collateral</w:t>
      </w:r>
      <w:r>
        <w:t>:</w:t>
      </w:r>
    </w:p>
    <w:p w14:paraId="6684EB57" w14:textId="77777777" w:rsidR="00705E12" w:rsidRPr="00F26806" w:rsidRDefault="00705E12" w:rsidP="00631B77">
      <w:pPr>
        <w:pStyle w:val="ListParagraph"/>
        <w:numPr>
          <w:ilvl w:val="0"/>
          <w:numId w:val="30"/>
        </w:numPr>
      </w:pPr>
      <w:r w:rsidRPr="00F26806">
        <w:t>Tactical marketing collateral</w:t>
      </w:r>
      <w:r>
        <w:t xml:space="preserve"> </w:t>
      </w:r>
    </w:p>
    <w:p w14:paraId="14454BE3" w14:textId="77777777" w:rsidR="00705E12" w:rsidRPr="00F26806" w:rsidRDefault="00705E12" w:rsidP="00705E12">
      <w:pPr>
        <w:pStyle w:val="ListParagraph"/>
        <w:numPr>
          <w:ilvl w:val="0"/>
          <w:numId w:val="30"/>
        </w:numPr>
      </w:pPr>
      <w:r w:rsidRPr="00F26806">
        <w:t xml:space="preserve">Stationery </w:t>
      </w:r>
      <w:proofErr w:type="spellStart"/>
      <w:r w:rsidRPr="00F26806">
        <w:t>inc.</w:t>
      </w:r>
      <w:proofErr w:type="spellEnd"/>
      <w:r w:rsidRPr="00F26806">
        <w:t xml:space="preserve"> business cards</w:t>
      </w:r>
    </w:p>
    <w:p w14:paraId="417D10CB" w14:textId="77777777" w:rsidR="00631B77" w:rsidRDefault="00705E12" w:rsidP="008D544B">
      <w:pPr>
        <w:pStyle w:val="ListParagraph"/>
        <w:numPr>
          <w:ilvl w:val="0"/>
          <w:numId w:val="30"/>
        </w:numPr>
      </w:pPr>
      <w:r>
        <w:t xml:space="preserve">Design and delivery of </w:t>
      </w:r>
      <w:r w:rsidRPr="00F26806">
        <w:t xml:space="preserve">Banners </w:t>
      </w:r>
    </w:p>
    <w:p w14:paraId="75FA009A" w14:textId="77777777" w:rsidR="00705E12" w:rsidRPr="00F26806" w:rsidRDefault="00705E12" w:rsidP="008D544B">
      <w:pPr>
        <w:pStyle w:val="ListParagraph"/>
        <w:numPr>
          <w:ilvl w:val="0"/>
          <w:numId w:val="30"/>
        </w:numPr>
      </w:pPr>
      <w:r w:rsidRPr="00F26806">
        <w:t>Brochures</w:t>
      </w:r>
    </w:p>
    <w:p w14:paraId="12F61161" w14:textId="6AE19208" w:rsidR="00705E12" w:rsidRPr="00F26806" w:rsidRDefault="00116B03" w:rsidP="00705E12">
      <w:pPr>
        <w:pStyle w:val="ListParagraph"/>
        <w:numPr>
          <w:ilvl w:val="0"/>
          <w:numId w:val="30"/>
        </w:numPr>
      </w:pPr>
      <w:r>
        <w:t>Presentation templates</w:t>
      </w:r>
    </w:p>
    <w:p w14:paraId="05056C6A" w14:textId="2DDBE81E" w:rsidR="00631B77" w:rsidRDefault="00705E12" w:rsidP="00705E12">
      <w:r w:rsidRPr="00F26806">
        <w:t xml:space="preserve">The nature of this tender means that it will be on a call off basis as required. We reserve the right to appoint more than one supplier. Tenders should state hourly rates giving indicative costs for the items above where possible. </w:t>
      </w:r>
      <w:r w:rsidR="00F83160">
        <w:t xml:space="preserve">Please be aware that you may be required to work alongside a branding and web design agency. </w:t>
      </w:r>
    </w:p>
    <w:p w14:paraId="3C1CDE7F" w14:textId="5318BBE6" w:rsidR="00631B77" w:rsidRDefault="00631B77" w:rsidP="00705E12">
      <w:r>
        <w:t xml:space="preserve">This budget also encompasses the printing costs for the marketing </w:t>
      </w:r>
      <w:proofErr w:type="gramStart"/>
      <w:r>
        <w:t>collateral which</w:t>
      </w:r>
      <w:proofErr w:type="gramEnd"/>
      <w:r>
        <w:t xml:space="preserve"> would be part of the remit.</w:t>
      </w:r>
      <w:r w:rsidR="00F83160">
        <w:t xml:space="preserve"> </w:t>
      </w:r>
    </w:p>
    <w:p w14:paraId="3A908C9F" w14:textId="77777777" w:rsidR="00705E12" w:rsidRPr="00F26806" w:rsidRDefault="00705E12" w:rsidP="00705E12">
      <w:r w:rsidRPr="00F26806">
        <w:t xml:space="preserve">Please state your </w:t>
      </w:r>
      <w:proofErr w:type="gramStart"/>
      <w:r w:rsidRPr="00F26806">
        <w:t>%</w:t>
      </w:r>
      <w:proofErr w:type="gramEnd"/>
      <w:r w:rsidRPr="00F26806">
        <w:t xml:space="preserve"> mark-up rates on any production items or 3</w:t>
      </w:r>
      <w:r w:rsidRPr="00F26806">
        <w:rPr>
          <w:vertAlign w:val="superscript"/>
        </w:rPr>
        <w:t>rd</w:t>
      </w:r>
      <w:r w:rsidRPr="00F26806">
        <w:t xml:space="preserve"> party supplies.</w:t>
      </w:r>
    </w:p>
    <w:p w14:paraId="566F8B79" w14:textId="77777777" w:rsidR="00705E12" w:rsidRPr="00F26806" w:rsidRDefault="00705E12" w:rsidP="00705E12">
      <w:pPr>
        <w:rPr>
          <w:b/>
        </w:rPr>
      </w:pPr>
      <w:r w:rsidRPr="00F26806">
        <w:rPr>
          <w:b/>
        </w:rPr>
        <w:t>9.</w:t>
      </w:r>
      <w:r w:rsidRPr="00F26806">
        <w:rPr>
          <w:b/>
        </w:rPr>
        <w:tab/>
        <w:t>Account management and review process</w:t>
      </w:r>
    </w:p>
    <w:p w14:paraId="10468763" w14:textId="432E66A7" w:rsidR="00705E12" w:rsidRDefault="00705E12" w:rsidP="00705E12">
      <w:r w:rsidRPr="00F26806">
        <w:t xml:space="preserve">The </w:t>
      </w:r>
      <w:proofErr w:type="gramStart"/>
      <w:r w:rsidRPr="00F26806">
        <w:t xml:space="preserve">supplier relationship will be managed by the </w:t>
      </w:r>
      <w:r w:rsidR="00426417">
        <w:t>Marketing Manager</w:t>
      </w:r>
      <w:r w:rsidRPr="00F26806">
        <w:t xml:space="preserve"> - Angela Hsiao</w:t>
      </w:r>
      <w:proofErr w:type="gramEnd"/>
    </w:p>
    <w:p w14:paraId="7CC4A00D" w14:textId="77777777" w:rsidR="009150C7" w:rsidRPr="00787CD7" w:rsidRDefault="009150C7" w:rsidP="00705E12">
      <w:r w:rsidRPr="00787CD7">
        <w:t>Key personnel: A dedicated point of contact to handle new requirements and any issues</w:t>
      </w:r>
      <w:r w:rsidR="00A646DA" w:rsidRPr="00787CD7">
        <w:t xml:space="preserve">. </w:t>
      </w:r>
      <w:r w:rsidRPr="00787CD7">
        <w:t xml:space="preserve">  </w:t>
      </w:r>
    </w:p>
    <w:p w14:paraId="1E3D10AE" w14:textId="5252BBE3" w:rsidR="00A646DA" w:rsidRPr="00787CD7" w:rsidRDefault="009150C7" w:rsidP="00705E12">
      <w:r w:rsidRPr="00787CD7">
        <w:t>KPIs will be set during the contract with the successful supplier</w:t>
      </w:r>
      <w:r w:rsidR="00A646DA" w:rsidRPr="00787CD7">
        <w:t xml:space="preserve"> to monitor ongoing performance of the contract. </w:t>
      </w:r>
    </w:p>
    <w:p w14:paraId="27B5A3BA" w14:textId="77777777" w:rsidR="00705E12" w:rsidRPr="00F26806" w:rsidRDefault="00705E12" w:rsidP="00705E12">
      <w:pPr>
        <w:rPr>
          <w:b/>
        </w:rPr>
      </w:pPr>
      <w:r w:rsidRPr="00F26806">
        <w:rPr>
          <w:b/>
        </w:rPr>
        <w:t xml:space="preserve">10. </w:t>
      </w:r>
      <w:r w:rsidRPr="00F26806">
        <w:rPr>
          <w:b/>
        </w:rPr>
        <w:tab/>
        <w:t>How to respond to this brief</w:t>
      </w:r>
    </w:p>
    <w:p w14:paraId="02AD2965" w14:textId="77777777" w:rsidR="00116B03" w:rsidRDefault="00116B03" w:rsidP="00705E12">
      <w:r>
        <w:t>Stage 1: Tender</w:t>
      </w:r>
    </w:p>
    <w:p w14:paraId="7E56D91A" w14:textId="16BA431B" w:rsidR="00705E12" w:rsidRPr="00F26806" w:rsidRDefault="00705E12" w:rsidP="00705E12">
      <w:r w:rsidRPr="00F26806">
        <w:t>Please provide, on no more than 8 sides of A4:</w:t>
      </w:r>
    </w:p>
    <w:p w14:paraId="7C8A3731" w14:textId="2306C139" w:rsidR="00116B03" w:rsidRDefault="00116B03" w:rsidP="00116B03">
      <w:pPr>
        <w:pStyle w:val="ListParagraph"/>
        <w:numPr>
          <w:ilvl w:val="0"/>
          <w:numId w:val="24"/>
        </w:numPr>
        <w:spacing w:after="0" w:line="240" w:lineRule="auto"/>
      </w:pPr>
      <w:r w:rsidRPr="00F26806">
        <w:t>a clear response to each of the evaluation criteria (see table in section 1</w:t>
      </w:r>
      <w:r>
        <w:t>1</w:t>
      </w:r>
      <w:r w:rsidRPr="00F26806">
        <w:t>)</w:t>
      </w:r>
    </w:p>
    <w:p w14:paraId="552F7B2D" w14:textId="65F85DBA" w:rsidR="00116B03" w:rsidRDefault="00116B03" w:rsidP="00116B03">
      <w:pPr>
        <w:spacing w:after="0" w:line="240" w:lineRule="auto"/>
        <w:ind w:left="360"/>
      </w:pPr>
      <w:r>
        <w:t>Including:</w:t>
      </w:r>
    </w:p>
    <w:p w14:paraId="64D3C609" w14:textId="19F8E587" w:rsidR="00705E12" w:rsidRPr="00F26806" w:rsidRDefault="00705E12" w:rsidP="00116B03">
      <w:pPr>
        <w:pStyle w:val="ListParagraph"/>
        <w:numPr>
          <w:ilvl w:val="1"/>
          <w:numId w:val="24"/>
        </w:numPr>
        <w:spacing w:after="0" w:line="240" w:lineRule="auto"/>
      </w:pPr>
      <w:r w:rsidRPr="00F26806">
        <w:t>how you would help us achieve our objectives</w:t>
      </w:r>
    </w:p>
    <w:p w14:paraId="2B613065" w14:textId="77777777" w:rsidR="00705E12" w:rsidRPr="00F26806" w:rsidRDefault="00705E12" w:rsidP="00116B03">
      <w:pPr>
        <w:pStyle w:val="ListParagraph"/>
        <w:numPr>
          <w:ilvl w:val="1"/>
          <w:numId w:val="24"/>
        </w:numPr>
        <w:spacing w:after="0" w:line="240" w:lineRule="auto"/>
      </w:pPr>
      <w:r w:rsidRPr="00F26806">
        <w:t>your credentials and past experience including any experience of ERDF funded projects</w:t>
      </w:r>
    </w:p>
    <w:p w14:paraId="3A89998E" w14:textId="77777777" w:rsidR="00705E12" w:rsidRPr="00116B03" w:rsidRDefault="00705E12" w:rsidP="00116B03">
      <w:pPr>
        <w:pStyle w:val="ListParagraph"/>
        <w:numPr>
          <w:ilvl w:val="1"/>
          <w:numId w:val="24"/>
        </w:numPr>
        <w:spacing w:after="0" w:line="240" w:lineRule="auto"/>
      </w:pPr>
      <w:r w:rsidRPr="00116B03">
        <w:lastRenderedPageBreak/>
        <w:t>relevant B2B case studies</w:t>
      </w:r>
    </w:p>
    <w:p w14:paraId="389E39D5" w14:textId="4FDDC22E" w:rsidR="00705E12" w:rsidRPr="00C665EC" w:rsidRDefault="00C665EC" w:rsidP="00116B03">
      <w:pPr>
        <w:pStyle w:val="ListParagraph"/>
        <w:numPr>
          <w:ilvl w:val="1"/>
          <w:numId w:val="24"/>
        </w:numPr>
        <w:spacing w:after="0" w:line="240" w:lineRule="auto"/>
      </w:pPr>
      <w:r w:rsidRPr="00C665EC">
        <w:t>standard turnar</w:t>
      </w:r>
      <w:r>
        <w:t>ound times</w:t>
      </w:r>
      <w:r w:rsidRPr="00C665EC">
        <w:t xml:space="preserve"> for</w:t>
      </w:r>
      <w:r>
        <w:t xml:space="preserve"> e.g.</w:t>
      </w:r>
      <w:r w:rsidRPr="00C665EC">
        <w:t xml:space="preserve"> banner, flyers, branded PowerP</w:t>
      </w:r>
      <w:r w:rsidR="00116B03" w:rsidRPr="00C665EC">
        <w:t xml:space="preserve">oint templates, other branded design work </w:t>
      </w:r>
      <w:r w:rsidR="00287D16" w:rsidRPr="00C665EC">
        <w:t xml:space="preserve"> </w:t>
      </w:r>
    </w:p>
    <w:p w14:paraId="6B4B237D" w14:textId="3ADB990D" w:rsidR="00705E12" w:rsidRDefault="00116B03" w:rsidP="00116B03">
      <w:pPr>
        <w:pStyle w:val="ListParagraph"/>
        <w:numPr>
          <w:ilvl w:val="1"/>
          <w:numId w:val="24"/>
        </w:numPr>
        <w:spacing w:after="0" w:line="240" w:lineRule="auto"/>
      </w:pPr>
      <w:r w:rsidRPr="00F26806">
        <w:t>a breakdown of your fees and pricing structure, giving indicative examples for standard items (i.e. artwork and production of popup banners</w:t>
      </w:r>
      <w:r>
        <w:t>)</w:t>
      </w:r>
    </w:p>
    <w:p w14:paraId="158B4A43" w14:textId="77777777" w:rsidR="00116B03" w:rsidRDefault="00116B03" w:rsidP="00116B03">
      <w:pPr>
        <w:pStyle w:val="ListParagraph"/>
        <w:spacing w:after="0" w:line="240" w:lineRule="auto"/>
      </w:pPr>
    </w:p>
    <w:p w14:paraId="7CEF04C4" w14:textId="15C1CDEE" w:rsidR="00C665EC" w:rsidRPr="00D20A50" w:rsidRDefault="00C665EC" w:rsidP="00705E12">
      <w:pPr>
        <w:spacing w:after="0" w:line="240" w:lineRule="auto"/>
      </w:pPr>
      <w:r w:rsidRPr="00D20A50">
        <w:t>Stage 2: Pitch</w:t>
      </w:r>
    </w:p>
    <w:p w14:paraId="044B3516" w14:textId="7D19DA62" w:rsidR="00C665EC" w:rsidRPr="00787CD7" w:rsidRDefault="00990CF1" w:rsidP="00887149">
      <w:pPr>
        <w:shd w:val="clear" w:color="auto" w:fill="FFFFFF"/>
        <w:spacing w:after="150" w:line="405" w:lineRule="atLeast"/>
        <w:rPr>
          <w:rFonts w:eastAsia="Times New Roman" w:cs="Times New Roman"/>
          <w:lang w:eastAsia="en-GB"/>
        </w:rPr>
      </w:pPr>
      <w:r w:rsidRPr="00787CD7">
        <w:rPr>
          <w:rFonts w:eastAsia="Times New Roman" w:cs="Times New Roman"/>
          <w:lang w:eastAsia="en-GB"/>
        </w:rPr>
        <w:t xml:space="preserve">Top scoring suppliers (max. 3) </w:t>
      </w:r>
      <w:r w:rsidR="00C665EC" w:rsidRPr="00787CD7">
        <w:rPr>
          <w:rFonts w:eastAsia="Times New Roman" w:cs="Times New Roman"/>
          <w:lang w:eastAsia="en-GB"/>
        </w:rPr>
        <w:t>will be</w:t>
      </w:r>
      <w:r w:rsidRPr="00787CD7">
        <w:rPr>
          <w:rFonts w:eastAsia="Times New Roman" w:cs="Times New Roman"/>
          <w:lang w:eastAsia="en-GB"/>
        </w:rPr>
        <w:t xml:space="preserve"> shortlisted and</w:t>
      </w:r>
      <w:r w:rsidR="00C665EC" w:rsidRPr="00787CD7">
        <w:rPr>
          <w:rFonts w:eastAsia="Times New Roman" w:cs="Times New Roman"/>
          <w:lang w:eastAsia="en-GB"/>
        </w:rPr>
        <w:t xml:space="preserve"> invited to present to the OI</w:t>
      </w:r>
      <w:r w:rsidR="00DE7D44" w:rsidRPr="00787CD7">
        <w:rPr>
          <w:rFonts w:eastAsia="Times New Roman" w:cs="Times New Roman"/>
          <w:lang w:eastAsia="en-GB"/>
        </w:rPr>
        <w:t>S operations and marketing team</w:t>
      </w:r>
      <w:r w:rsidR="00304E29" w:rsidRPr="00787CD7">
        <w:rPr>
          <w:rFonts w:eastAsia="Times New Roman" w:cs="Times New Roman"/>
          <w:lang w:eastAsia="en-GB"/>
        </w:rPr>
        <w:t>. The presenta</w:t>
      </w:r>
      <w:r w:rsidR="00887149" w:rsidRPr="00787CD7">
        <w:rPr>
          <w:rFonts w:eastAsia="Times New Roman" w:cs="Times New Roman"/>
          <w:lang w:eastAsia="en-GB"/>
        </w:rPr>
        <w:t>tion is</w:t>
      </w:r>
      <w:r w:rsidR="00304E29" w:rsidRPr="00787CD7">
        <w:rPr>
          <w:rFonts w:eastAsia="Times New Roman" w:cs="Times New Roman"/>
          <w:lang w:eastAsia="en-GB"/>
        </w:rPr>
        <w:t xml:space="preserve"> likely</w:t>
      </w:r>
      <w:r w:rsidR="00887149" w:rsidRPr="00787CD7">
        <w:rPr>
          <w:rFonts w:eastAsia="Times New Roman" w:cs="Times New Roman"/>
          <w:lang w:eastAsia="en-GB"/>
        </w:rPr>
        <w:t xml:space="preserve"> to</w:t>
      </w:r>
      <w:r w:rsidR="00304E29" w:rsidRPr="00787CD7">
        <w:rPr>
          <w:rFonts w:eastAsia="Times New Roman" w:cs="Times New Roman"/>
          <w:lang w:eastAsia="en-GB"/>
        </w:rPr>
        <w:t xml:space="preserve"> be held at the Gateway Business Centre, Barncoose Gateway Park, Redruth TR15 3RQ or nearby location.</w:t>
      </w:r>
      <w:r w:rsidR="00DE7D44" w:rsidRPr="00787CD7">
        <w:rPr>
          <w:rFonts w:eastAsia="Times New Roman" w:cs="Times New Roman"/>
          <w:lang w:eastAsia="en-GB"/>
        </w:rPr>
        <w:t xml:space="preserve"> </w:t>
      </w:r>
      <w:r w:rsidR="00887149" w:rsidRPr="00787CD7">
        <w:rPr>
          <w:rFonts w:eastAsia="Times New Roman" w:cs="Times New Roman"/>
          <w:lang w:eastAsia="en-GB"/>
        </w:rPr>
        <w:t>A</w:t>
      </w:r>
      <w:r w:rsidR="00C665EC" w:rsidRPr="00787CD7">
        <w:rPr>
          <w:rFonts w:eastAsia="Times New Roman" w:cs="Times New Roman"/>
          <w:lang w:eastAsia="en-GB"/>
        </w:rPr>
        <w:t xml:space="preserve"> projector will be available.</w:t>
      </w:r>
      <w:r w:rsidR="00DE7D44" w:rsidRPr="00787CD7">
        <w:rPr>
          <w:rFonts w:eastAsia="Times New Roman" w:cs="Times New Roman"/>
          <w:lang w:eastAsia="en-GB"/>
        </w:rPr>
        <w:t xml:space="preserve"> </w:t>
      </w:r>
      <w:r w:rsidR="00887149" w:rsidRPr="00787CD7">
        <w:rPr>
          <w:rFonts w:eastAsia="Times New Roman" w:cs="Times New Roman"/>
          <w:lang w:eastAsia="en-GB"/>
        </w:rPr>
        <w:t xml:space="preserve">Timings and agenda will be confirmed to shortlisted providers. The agenda </w:t>
      </w:r>
      <w:proofErr w:type="gramStart"/>
      <w:r w:rsidR="00887149" w:rsidRPr="00787CD7">
        <w:rPr>
          <w:rFonts w:eastAsia="Times New Roman" w:cs="Times New Roman"/>
          <w:lang w:eastAsia="en-GB"/>
        </w:rPr>
        <w:t>will be expected</w:t>
      </w:r>
      <w:proofErr w:type="gramEnd"/>
      <w:r w:rsidR="00887149" w:rsidRPr="00787CD7">
        <w:rPr>
          <w:rFonts w:eastAsia="Times New Roman" w:cs="Times New Roman"/>
          <w:lang w:eastAsia="en-GB"/>
        </w:rPr>
        <w:t xml:space="preserve"> to cover: </w:t>
      </w:r>
    </w:p>
    <w:p w14:paraId="6A1A2FAC" w14:textId="5F7E3D79" w:rsidR="00887149" w:rsidRPr="00787CD7" w:rsidRDefault="00887149" w:rsidP="00887149">
      <w:pPr>
        <w:pStyle w:val="ListParagraph"/>
        <w:numPr>
          <w:ilvl w:val="0"/>
          <w:numId w:val="24"/>
        </w:numPr>
        <w:shd w:val="clear" w:color="auto" w:fill="FFFFFF"/>
        <w:spacing w:after="150" w:line="405" w:lineRule="atLeast"/>
        <w:rPr>
          <w:rFonts w:eastAsia="Times New Roman" w:cs="Times New Roman"/>
          <w:lang w:eastAsia="en-GB"/>
        </w:rPr>
      </w:pPr>
      <w:r w:rsidRPr="00787CD7">
        <w:rPr>
          <w:rFonts w:eastAsia="Times New Roman" w:cs="Times New Roman"/>
          <w:lang w:eastAsia="en-GB"/>
        </w:rPr>
        <w:t>Further clarification / detail on your written tender response and approach</w:t>
      </w:r>
    </w:p>
    <w:p w14:paraId="27D78C23" w14:textId="2DBB472C" w:rsidR="00887149" w:rsidRPr="00787CD7" w:rsidRDefault="00887149" w:rsidP="00887149">
      <w:pPr>
        <w:pStyle w:val="ListParagraph"/>
        <w:numPr>
          <w:ilvl w:val="0"/>
          <w:numId w:val="24"/>
        </w:numPr>
        <w:shd w:val="clear" w:color="auto" w:fill="FFFFFF"/>
        <w:spacing w:after="150" w:line="405" w:lineRule="atLeast"/>
        <w:rPr>
          <w:rFonts w:eastAsia="Times New Roman" w:cs="Times New Roman"/>
          <w:lang w:eastAsia="en-GB"/>
        </w:rPr>
      </w:pPr>
      <w:r w:rsidRPr="00787CD7">
        <w:rPr>
          <w:rFonts w:eastAsia="Times New Roman" w:cs="Times New Roman"/>
          <w:lang w:eastAsia="en-GB"/>
        </w:rPr>
        <w:t xml:space="preserve">Some initial ideas </w:t>
      </w:r>
      <w:r w:rsidR="00787CD7" w:rsidRPr="00787CD7">
        <w:rPr>
          <w:rFonts w:eastAsia="Times New Roman" w:cs="Times New Roman"/>
          <w:lang w:eastAsia="en-GB"/>
        </w:rPr>
        <w:t>on artwork</w:t>
      </w:r>
      <w:r w:rsidRPr="00787CD7">
        <w:rPr>
          <w:rFonts w:eastAsia="Times New Roman" w:cs="Times New Roman"/>
          <w:lang w:eastAsia="en-GB"/>
        </w:rPr>
        <w:t xml:space="preserve"> following further information on FRP brand development</w:t>
      </w:r>
    </w:p>
    <w:p w14:paraId="20D46EF6" w14:textId="46E70BF4" w:rsidR="00887149" w:rsidRPr="00787CD7" w:rsidRDefault="00887149" w:rsidP="00887149">
      <w:pPr>
        <w:pStyle w:val="ListParagraph"/>
        <w:numPr>
          <w:ilvl w:val="0"/>
          <w:numId w:val="24"/>
        </w:numPr>
        <w:shd w:val="clear" w:color="auto" w:fill="FFFFFF"/>
        <w:spacing w:after="150" w:line="405" w:lineRule="atLeast"/>
        <w:rPr>
          <w:rFonts w:eastAsia="Times New Roman" w:cs="Times New Roman"/>
          <w:lang w:eastAsia="en-GB"/>
        </w:rPr>
      </w:pPr>
      <w:r w:rsidRPr="00787CD7">
        <w:rPr>
          <w:rFonts w:eastAsia="Times New Roman" w:cs="Times New Roman"/>
          <w:lang w:eastAsia="en-GB"/>
        </w:rPr>
        <w:t>Any further information add</w:t>
      </w:r>
      <w:r w:rsidR="00990CF1" w:rsidRPr="00787CD7">
        <w:rPr>
          <w:rFonts w:eastAsia="Times New Roman" w:cs="Times New Roman"/>
          <w:lang w:eastAsia="en-GB"/>
        </w:rPr>
        <w:t>ressing criteria in section 11</w:t>
      </w:r>
    </w:p>
    <w:p w14:paraId="4BC808D7" w14:textId="52193A13" w:rsidR="00C665EC" w:rsidRDefault="00C665EC" w:rsidP="00705E12">
      <w:pPr>
        <w:spacing w:after="0" w:line="240" w:lineRule="auto"/>
      </w:pPr>
    </w:p>
    <w:p w14:paraId="7AD355CA" w14:textId="77777777" w:rsidR="00705E12" w:rsidRPr="00F26806" w:rsidRDefault="00705E12" w:rsidP="00705E12">
      <w:pPr>
        <w:autoSpaceDE w:val="0"/>
        <w:autoSpaceDN w:val="0"/>
        <w:adjustRightInd w:val="0"/>
        <w:spacing w:after="32"/>
      </w:pPr>
      <w:r w:rsidRPr="001E5A97">
        <w:rPr>
          <w:rFonts w:cs="Calibri"/>
          <w:b/>
          <w:color w:val="000000"/>
          <w:sz w:val="23"/>
          <w:szCs w:val="23"/>
        </w:rPr>
        <w:t>11.</w:t>
      </w:r>
      <w:r w:rsidRPr="001E5A97">
        <w:rPr>
          <w:rFonts w:cs="Calibri"/>
          <w:b/>
          <w:color w:val="000000"/>
          <w:sz w:val="23"/>
          <w:szCs w:val="23"/>
        </w:rPr>
        <w:tab/>
        <w:t>Assessment Criteria</w:t>
      </w:r>
    </w:p>
    <w:p w14:paraId="188F1056" w14:textId="77777777" w:rsidR="00705E12" w:rsidRPr="00F26806" w:rsidRDefault="00705E12" w:rsidP="00705E12">
      <w:r w:rsidRPr="00F26806">
        <w:t>Proposals for the artwork project will evaluated according to the following assessment criteria:</w:t>
      </w:r>
    </w:p>
    <w:p w14:paraId="437260B9" w14:textId="77777777" w:rsidR="00705E12" w:rsidRPr="00F26806" w:rsidRDefault="00705E12" w:rsidP="00705E12">
      <w:r w:rsidRPr="00F26806">
        <w:t>Scoring: 0 (very poor) – 5 (excellent)</w:t>
      </w:r>
    </w:p>
    <w:tbl>
      <w:tblPr>
        <w:tblStyle w:val="TableGrid"/>
        <w:tblW w:w="0" w:type="auto"/>
        <w:tblLook w:val="04A0" w:firstRow="1" w:lastRow="0" w:firstColumn="1" w:lastColumn="0" w:noHBand="0" w:noVBand="1"/>
      </w:tblPr>
      <w:tblGrid>
        <w:gridCol w:w="6847"/>
        <w:gridCol w:w="1116"/>
        <w:gridCol w:w="1053"/>
      </w:tblGrid>
      <w:tr w:rsidR="00705E12" w:rsidRPr="00F26806" w14:paraId="0F1F58A8" w14:textId="77777777" w:rsidTr="001E5A97">
        <w:tc>
          <w:tcPr>
            <w:tcW w:w="6847" w:type="dxa"/>
          </w:tcPr>
          <w:p w14:paraId="05C3F418" w14:textId="1A56DC8F" w:rsidR="00705E12" w:rsidRPr="00F26806" w:rsidRDefault="000976DA" w:rsidP="001E5A97">
            <w:pPr>
              <w:rPr>
                <w:b/>
              </w:rPr>
            </w:pPr>
            <w:r>
              <w:rPr>
                <w:b/>
              </w:rPr>
              <w:t>Tender e</w:t>
            </w:r>
            <w:r w:rsidR="00705E12" w:rsidRPr="00F26806">
              <w:rPr>
                <w:b/>
              </w:rPr>
              <w:t>valuation criteria</w:t>
            </w:r>
          </w:p>
        </w:tc>
        <w:tc>
          <w:tcPr>
            <w:tcW w:w="1116" w:type="dxa"/>
          </w:tcPr>
          <w:p w14:paraId="4977ECF9" w14:textId="77777777" w:rsidR="00705E12" w:rsidRPr="00F26806" w:rsidRDefault="00705E12" w:rsidP="001E5A97">
            <w:pPr>
              <w:rPr>
                <w:b/>
              </w:rPr>
            </w:pPr>
            <w:r w:rsidRPr="00F26806">
              <w:rPr>
                <w:b/>
              </w:rPr>
              <w:t>Score</w:t>
            </w:r>
          </w:p>
          <w:p w14:paraId="18CAE566" w14:textId="77777777" w:rsidR="00705E12" w:rsidRPr="00F26806" w:rsidRDefault="00705E12" w:rsidP="001E5A97">
            <w:pPr>
              <w:rPr>
                <w:b/>
              </w:rPr>
            </w:pPr>
            <w:r w:rsidRPr="00F26806">
              <w:rPr>
                <w:b/>
              </w:rPr>
              <w:t>0-5</w:t>
            </w:r>
          </w:p>
        </w:tc>
        <w:tc>
          <w:tcPr>
            <w:tcW w:w="1053" w:type="dxa"/>
          </w:tcPr>
          <w:p w14:paraId="3ACF44D5" w14:textId="77777777" w:rsidR="00705E12" w:rsidRPr="00F26806" w:rsidRDefault="00705E12" w:rsidP="001E5A97">
            <w:pPr>
              <w:rPr>
                <w:b/>
              </w:rPr>
            </w:pPr>
            <w:r w:rsidRPr="00F26806">
              <w:rPr>
                <w:b/>
              </w:rPr>
              <w:t>Category</w:t>
            </w:r>
          </w:p>
          <w:p w14:paraId="3C9083DC" w14:textId="7776C053" w:rsidR="00705E12" w:rsidRPr="00F26806" w:rsidRDefault="000976DA" w:rsidP="001E5A97">
            <w:pPr>
              <w:rPr>
                <w:b/>
              </w:rPr>
            </w:pPr>
            <w:r w:rsidRPr="00F26806">
              <w:rPr>
                <w:b/>
              </w:rPr>
              <w:t>T</w:t>
            </w:r>
            <w:r w:rsidR="00705E12" w:rsidRPr="00F26806">
              <w:rPr>
                <w:b/>
              </w:rPr>
              <w:t>otal</w:t>
            </w:r>
          </w:p>
        </w:tc>
      </w:tr>
      <w:tr w:rsidR="00705E12" w:rsidRPr="00F26806" w14:paraId="16B089AE" w14:textId="77777777" w:rsidTr="001E5A97">
        <w:tc>
          <w:tcPr>
            <w:tcW w:w="6847" w:type="dxa"/>
          </w:tcPr>
          <w:p w14:paraId="4098CE51" w14:textId="77777777" w:rsidR="00705E12" w:rsidRPr="00F26806" w:rsidRDefault="00705E12" w:rsidP="001E5A97">
            <w:pPr>
              <w:rPr>
                <w:b/>
              </w:rPr>
            </w:pPr>
            <w:r w:rsidRPr="00F26806">
              <w:rPr>
                <w:b/>
              </w:rPr>
              <w:t>People 20%</w:t>
            </w:r>
          </w:p>
          <w:p w14:paraId="412FD67D" w14:textId="77777777" w:rsidR="00705E12" w:rsidRPr="00F26806" w:rsidRDefault="00705E12" w:rsidP="00705E12">
            <w:pPr>
              <w:pStyle w:val="ListParagraph"/>
              <w:numPr>
                <w:ilvl w:val="0"/>
                <w:numId w:val="21"/>
              </w:numPr>
              <w:spacing w:after="0" w:line="240" w:lineRule="auto"/>
            </w:pPr>
            <w:r w:rsidRPr="00F26806">
              <w:t>Do they understand</w:t>
            </w:r>
            <w:r>
              <w:t xml:space="preserve"> the</w:t>
            </w:r>
            <w:r w:rsidRPr="00F26806">
              <w:t xml:space="preserve"> </w:t>
            </w:r>
            <w:r>
              <w:t xml:space="preserve">OI </w:t>
            </w:r>
            <w:r w:rsidRPr="00F26806">
              <w:t>brand?</w:t>
            </w:r>
          </w:p>
          <w:p w14:paraId="634443D0" w14:textId="77777777" w:rsidR="00705E12" w:rsidRPr="00F26806" w:rsidRDefault="00705E12" w:rsidP="00705E12">
            <w:pPr>
              <w:pStyle w:val="ListParagraph"/>
              <w:numPr>
                <w:ilvl w:val="0"/>
                <w:numId w:val="22"/>
              </w:numPr>
              <w:spacing w:after="0" w:line="240" w:lineRule="auto"/>
            </w:pPr>
            <w:r w:rsidRPr="00F26806">
              <w:t xml:space="preserve">Do they understand my target markets and key stakeholders? </w:t>
            </w:r>
          </w:p>
          <w:p w14:paraId="4CEA6A90" w14:textId="77777777" w:rsidR="00705E12" w:rsidRPr="00F26806" w:rsidRDefault="00705E12" w:rsidP="00705E12">
            <w:pPr>
              <w:pStyle w:val="ListParagraph"/>
              <w:numPr>
                <w:ilvl w:val="0"/>
                <w:numId w:val="22"/>
              </w:numPr>
              <w:spacing w:after="0" w:line="240" w:lineRule="auto"/>
            </w:pPr>
            <w:r w:rsidRPr="00F26806">
              <w:t>Do they demonstrate relevant, proven experience?</w:t>
            </w:r>
          </w:p>
        </w:tc>
        <w:tc>
          <w:tcPr>
            <w:tcW w:w="1116" w:type="dxa"/>
          </w:tcPr>
          <w:p w14:paraId="5806F4A5" w14:textId="77777777" w:rsidR="00705E12" w:rsidRPr="00F26806" w:rsidRDefault="00705E12" w:rsidP="001E5A97"/>
        </w:tc>
        <w:tc>
          <w:tcPr>
            <w:tcW w:w="1053" w:type="dxa"/>
          </w:tcPr>
          <w:p w14:paraId="1DE45215" w14:textId="77777777" w:rsidR="00705E12" w:rsidRPr="00F26806" w:rsidRDefault="00705E12" w:rsidP="001E5A97"/>
          <w:p w14:paraId="5B2DB7EF" w14:textId="77777777" w:rsidR="00705E12" w:rsidRPr="00F26806" w:rsidRDefault="00705E12" w:rsidP="001E5A97"/>
          <w:p w14:paraId="03F63088" w14:textId="77777777" w:rsidR="00705E12" w:rsidRPr="00F26806" w:rsidRDefault="00705E12" w:rsidP="00760E89"/>
        </w:tc>
      </w:tr>
      <w:tr w:rsidR="00705E12" w:rsidRPr="00F26806" w14:paraId="395E8574" w14:textId="77777777" w:rsidTr="001E5A97">
        <w:tc>
          <w:tcPr>
            <w:tcW w:w="6847" w:type="dxa"/>
          </w:tcPr>
          <w:p w14:paraId="0D9E9B80" w14:textId="77777777" w:rsidR="00705E12" w:rsidRPr="00F26806" w:rsidRDefault="00705E12" w:rsidP="001E5A97">
            <w:pPr>
              <w:rPr>
                <w:b/>
              </w:rPr>
            </w:pPr>
            <w:r w:rsidRPr="00F26806">
              <w:rPr>
                <w:b/>
              </w:rPr>
              <w:t>Approach / how they work 25%</w:t>
            </w:r>
          </w:p>
          <w:p w14:paraId="18C03553" w14:textId="77777777" w:rsidR="00705E12" w:rsidRPr="00F26806" w:rsidRDefault="00705E12" w:rsidP="00705E12">
            <w:pPr>
              <w:pStyle w:val="ListParagraph"/>
              <w:numPr>
                <w:ilvl w:val="0"/>
                <w:numId w:val="22"/>
              </w:numPr>
              <w:spacing w:after="0" w:line="240" w:lineRule="auto"/>
            </w:pPr>
            <w:r w:rsidRPr="00F26806">
              <w:t>Do they demonstrate a deep understanding of the brief?</w:t>
            </w:r>
          </w:p>
          <w:p w14:paraId="20CA70FE" w14:textId="77777777" w:rsidR="00705E12" w:rsidRPr="00F26806" w:rsidRDefault="00705E12" w:rsidP="00705E12">
            <w:pPr>
              <w:pStyle w:val="ListParagraph"/>
              <w:numPr>
                <w:ilvl w:val="0"/>
                <w:numId w:val="22"/>
              </w:numPr>
              <w:spacing w:after="0" w:line="240" w:lineRule="auto"/>
            </w:pPr>
            <w:r w:rsidRPr="00F26806">
              <w:t>Are review stages clearly outlined?</w:t>
            </w:r>
          </w:p>
          <w:p w14:paraId="772CEE3B" w14:textId="77777777" w:rsidR="00287D16" w:rsidRPr="000976DA" w:rsidRDefault="00287D16" w:rsidP="00705E12">
            <w:pPr>
              <w:pStyle w:val="ListParagraph"/>
              <w:numPr>
                <w:ilvl w:val="0"/>
                <w:numId w:val="22"/>
              </w:numPr>
              <w:rPr>
                <w:b/>
              </w:rPr>
            </w:pPr>
            <w:r>
              <w:t>Do they provide acceptable delivery timeframes</w:t>
            </w:r>
            <w:r w:rsidR="000976DA">
              <w:t>?</w:t>
            </w:r>
          </w:p>
          <w:p w14:paraId="115D90D3" w14:textId="0DDF973F" w:rsidR="000976DA" w:rsidRPr="00F26806" w:rsidRDefault="000976DA" w:rsidP="00705E12">
            <w:pPr>
              <w:pStyle w:val="ListParagraph"/>
              <w:numPr>
                <w:ilvl w:val="0"/>
                <w:numId w:val="22"/>
              </w:numPr>
              <w:rPr>
                <w:b/>
              </w:rPr>
            </w:pPr>
            <w:r>
              <w:t>What is the account management structure and processes?</w:t>
            </w:r>
          </w:p>
        </w:tc>
        <w:tc>
          <w:tcPr>
            <w:tcW w:w="1116" w:type="dxa"/>
          </w:tcPr>
          <w:p w14:paraId="4D89AC3E" w14:textId="77777777" w:rsidR="00705E12" w:rsidRPr="00F26806" w:rsidRDefault="00705E12" w:rsidP="001E5A97"/>
        </w:tc>
        <w:tc>
          <w:tcPr>
            <w:tcW w:w="1053" w:type="dxa"/>
          </w:tcPr>
          <w:p w14:paraId="35A1AC34" w14:textId="77777777" w:rsidR="00705E12" w:rsidRPr="00F26806" w:rsidRDefault="00705E12" w:rsidP="001E5A97"/>
          <w:p w14:paraId="16580D07" w14:textId="77777777" w:rsidR="00705E12" w:rsidRPr="00F26806" w:rsidRDefault="00705E12" w:rsidP="001E5A97"/>
          <w:p w14:paraId="4AF8799E" w14:textId="77777777" w:rsidR="00705E12" w:rsidRPr="00F26806" w:rsidRDefault="00705E12" w:rsidP="00760E89"/>
        </w:tc>
      </w:tr>
      <w:tr w:rsidR="00705E12" w:rsidRPr="00F26806" w14:paraId="3E63DF15" w14:textId="77777777" w:rsidTr="001E5A97">
        <w:tc>
          <w:tcPr>
            <w:tcW w:w="6847" w:type="dxa"/>
          </w:tcPr>
          <w:p w14:paraId="7A3291EC" w14:textId="77777777" w:rsidR="00705E12" w:rsidRPr="00F26806" w:rsidRDefault="00705E12" w:rsidP="001E5A97">
            <w:pPr>
              <w:rPr>
                <w:b/>
              </w:rPr>
            </w:pPr>
            <w:r w:rsidRPr="00F26806">
              <w:rPr>
                <w:b/>
              </w:rPr>
              <w:t>Creative strategy and implementation 25%</w:t>
            </w:r>
          </w:p>
          <w:p w14:paraId="01150253" w14:textId="77777777" w:rsidR="00705E12" w:rsidRPr="00F26806" w:rsidRDefault="00705E12" w:rsidP="00705E12">
            <w:pPr>
              <w:pStyle w:val="ListParagraph"/>
              <w:numPr>
                <w:ilvl w:val="0"/>
                <w:numId w:val="23"/>
              </w:numPr>
              <w:spacing w:after="0" w:line="240" w:lineRule="auto"/>
            </w:pPr>
            <w:r w:rsidRPr="00F26806">
              <w:t>Do they demonstrate experience of delivery in a B2B environment</w:t>
            </w:r>
          </w:p>
          <w:p w14:paraId="1E06D9BC" w14:textId="77777777" w:rsidR="00705E12" w:rsidRPr="00F26806" w:rsidRDefault="00705E12" w:rsidP="00705E12">
            <w:pPr>
              <w:pStyle w:val="ListParagraph"/>
              <w:numPr>
                <w:ilvl w:val="0"/>
                <w:numId w:val="23"/>
              </w:numPr>
              <w:spacing w:after="0" w:line="240" w:lineRule="auto"/>
            </w:pPr>
            <w:r w:rsidRPr="00F26806">
              <w:t>Is there evidence of creativity and innovation in their approach?</w:t>
            </w:r>
          </w:p>
          <w:p w14:paraId="07DBC1E4" w14:textId="77777777" w:rsidR="00705E12" w:rsidRDefault="00705E12" w:rsidP="00760E89">
            <w:pPr>
              <w:pStyle w:val="ListParagraph"/>
              <w:numPr>
                <w:ilvl w:val="0"/>
                <w:numId w:val="23"/>
              </w:numPr>
              <w:spacing w:after="0" w:line="240" w:lineRule="auto"/>
            </w:pPr>
            <w:r w:rsidRPr="00F26806">
              <w:t>Do they have evidence of collaborative working with other agencies?</w:t>
            </w:r>
          </w:p>
          <w:p w14:paraId="14A9F679" w14:textId="77777777" w:rsidR="00760E89" w:rsidRPr="00F26806" w:rsidRDefault="00760E89" w:rsidP="00760E89">
            <w:pPr>
              <w:pStyle w:val="ListParagraph"/>
              <w:spacing w:after="0" w:line="240" w:lineRule="auto"/>
            </w:pPr>
          </w:p>
        </w:tc>
        <w:tc>
          <w:tcPr>
            <w:tcW w:w="1116" w:type="dxa"/>
          </w:tcPr>
          <w:p w14:paraId="57614959" w14:textId="77777777" w:rsidR="00705E12" w:rsidRPr="00F26806" w:rsidRDefault="00705E12" w:rsidP="001E5A97"/>
        </w:tc>
        <w:tc>
          <w:tcPr>
            <w:tcW w:w="1053" w:type="dxa"/>
          </w:tcPr>
          <w:p w14:paraId="4A47C52B" w14:textId="77777777" w:rsidR="00705E12" w:rsidRPr="00F26806" w:rsidRDefault="00705E12" w:rsidP="001E5A97"/>
        </w:tc>
      </w:tr>
      <w:tr w:rsidR="00705E12" w:rsidRPr="00F26806" w14:paraId="1EDBCF74" w14:textId="77777777" w:rsidTr="001E5A97">
        <w:tc>
          <w:tcPr>
            <w:tcW w:w="6847" w:type="dxa"/>
          </w:tcPr>
          <w:p w14:paraId="18720804" w14:textId="77777777" w:rsidR="00705E12" w:rsidRPr="00F26806" w:rsidRDefault="00705E12" w:rsidP="001E5A97">
            <w:pPr>
              <w:pStyle w:val="ListParagraph"/>
              <w:ind w:left="0"/>
              <w:rPr>
                <w:b/>
              </w:rPr>
            </w:pPr>
            <w:r w:rsidRPr="00F26806">
              <w:rPr>
                <w:b/>
              </w:rPr>
              <w:t>Pricing 30%</w:t>
            </w:r>
          </w:p>
          <w:p w14:paraId="69AA3DB1" w14:textId="77777777" w:rsidR="00705E12" w:rsidRPr="00F26806" w:rsidRDefault="00705E12" w:rsidP="00705E12">
            <w:pPr>
              <w:pStyle w:val="ListParagraph"/>
              <w:numPr>
                <w:ilvl w:val="0"/>
                <w:numId w:val="22"/>
              </w:numPr>
              <w:spacing w:after="0" w:line="240" w:lineRule="auto"/>
            </w:pPr>
            <w:r w:rsidRPr="00F26806">
              <w:t>Are fees clear and reasonable?</w:t>
            </w:r>
          </w:p>
          <w:p w14:paraId="430DB100" w14:textId="7E1ACE16" w:rsidR="00705E12" w:rsidRPr="00F26806" w:rsidRDefault="00705E12" w:rsidP="00705E12">
            <w:pPr>
              <w:pStyle w:val="ListParagraph"/>
              <w:numPr>
                <w:ilvl w:val="0"/>
                <w:numId w:val="22"/>
              </w:numPr>
              <w:spacing w:after="0" w:line="240" w:lineRule="auto"/>
            </w:pPr>
            <w:r w:rsidRPr="00F26806">
              <w:t>Are they clear about how commission works on any outsourced work, e</w:t>
            </w:r>
            <w:r>
              <w:t>.</w:t>
            </w:r>
            <w:r w:rsidRPr="00F26806">
              <w:t>g. photography</w:t>
            </w:r>
            <w:r w:rsidR="00287D16">
              <w:t>, printer management</w:t>
            </w:r>
            <w:r w:rsidR="000D0BF9">
              <w:t>, film production</w:t>
            </w:r>
            <w:r w:rsidR="00287D16">
              <w:t xml:space="preserve"> </w:t>
            </w:r>
            <w:proofErr w:type="spellStart"/>
            <w:r w:rsidR="00287D16">
              <w:t>etc</w:t>
            </w:r>
            <w:proofErr w:type="spellEnd"/>
          </w:p>
          <w:p w14:paraId="7F4C36F2" w14:textId="77777777" w:rsidR="00705E12" w:rsidRDefault="00705E12" w:rsidP="001E5A97">
            <w:pPr>
              <w:pStyle w:val="ListParagraph"/>
              <w:numPr>
                <w:ilvl w:val="0"/>
                <w:numId w:val="22"/>
              </w:numPr>
              <w:spacing w:after="0" w:line="240" w:lineRule="auto"/>
            </w:pPr>
            <w:r w:rsidRPr="00F26806">
              <w:t>Does the proposal represent good value?</w:t>
            </w:r>
          </w:p>
          <w:p w14:paraId="29E4DBF9" w14:textId="77777777" w:rsidR="00760E89" w:rsidRPr="00F26806" w:rsidRDefault="00760E89" w:rsidP="00760E89">
            <w:pPr>
              <w:pStyle w:val="ListParagraph"/>
              <w:spacing w:after="0" w:line="240" w:lineRule="auto"/>
            </w:pPr>
          </w:p>
        </w:tc>
        <w:tc>
          <w:tcPr>
            <w:tcW w:w="1116" w:type="dxa"/>
          </w:tcPr>
          <w:p w14:paraId="4BD7B540" w14:textId="77777777" w:rsidR="00705E12" w:rsidRPr="00F26806" w:rsidRDefault="00705E12" w:rsidP="001E5A97"/>
        </w:tc>
        <w:tc>
          <w:tcPr>
            <w:tcW w:w="1053" w:type="dxa"/>
          </w:tcPr>
          <w:p w14:paraId="2D513144" w14:textId="77777777" w:rsidR="00705E12" w:rsidRPr="00F26806" w:rsidRDefault="00705E12" w:rsidP="001E5A97"/>
        </w:tc>
      </w:tr>
      <w:tr w:rsidR="00705E12" w:rsidRPr="00F26806" w14:paraId="38903833" w14:textId="77777777" w:rsidTr="001E5A97">
        <w:tc>
          <w:tcPr>
            <w:tcW w:w="6847" w:type="dxa"/>
          </w:tcPr>
          <w:p w14:paraId="71B24F22" w14:textId="77777777" w:rsidR="00705E12" w:rsidRPr="00F26806" w:rsidRDefault="00705E12" w:rsidP="001E5A97">
            <w:pPr>
              <w:rPr>
                <w:b/>
              </w:rPr>
            </w:pPr>
            <w:r w:rsidRPr="00F26806">
              <w:rPr>
                <w:b/>
              </w:rPr>
              <w:t>Total</w:t>
            </w:r>
          </w:p>
        </w:tc>
        <w:tc>
          <w:tcPr>
            <w:tcW w:w="1116" w:type="dxa"/>
          </w:tcPr>
          <w:p w14:paraId="6092BBD1" w14:textId="77777777" w:rsidR="00705E12" w:rsidRPr="00F26806" w:rsidRDefault="00705E12" w:rsidP="001E5A97"/>
        </w:tc>
        <w:tc>
          <w:tcPr>
            <w:tcW w:w="1053" w:type="dxa"/>
          </w:tcPr>
          <w:p w14:paraId="783C337D" w14:textId="77777777" w:rsidR="00705E12" w:rsidRPr="00F26806" w:rsidRDefault="00705E12" w:rsidP="001E5A97"/>
        </w:tc>
      </w:tr>
    </w:tbl>
    <w:p w14:paraId="572CF94C" w14:textId="6A281F7F" w:rsidR="00990CF1" w:rsidRDefault="00990CF1" w:rsidP="004471E0">
      <w:pPr>
        <w:autoSpaceDE w:val="0"/>
        <w:autoSpaceDN w:val="0"/>
        <w:adjustRightInd w:val="0"/>
        <w:spacing w:after="32"/>
        <w:rPr>
          <w:rFonts w:cs="Calibri"/>
          <w:b/>
          <w:sz w:val="23"/>
          <w:szCs w:val="23"/>
        </w:rPr>
      </w:pPr>
    </w:p>
    <w:tbl>
      <w:tblPr>
        <w:tblStyle w:val="TableGrid"/>
        <w:tblW w:w="0" w:type="auto"/>
        <w:tblLook w:val="04A0" w:firstRow="1" w:lastRow="0" w:firstColumn="1" w:lastColumn="0" w:noHBand="0" w:noVBand="1"/>
      </w:tblPr>
      <w:tblGrid>
        <w:gridCol w:w="6847"/>
        <w:gridCol w:w="1116"/>
        <w:gridCol w:w="1053"/>
      </w:tblGrid>
      <w:tr w:rsidR="003636AD" w:rsidRPr="00F26806" w14:paraId="1ECFF31B" w14:textId="77777777" w:rsidTr="00140E81">
        <w:tc>
          <w:tcPr>
            <w:tcW w:w="6847" w:type="dxa"/>
          </w:tcPr>
          <w:p w14:paraId="3256DF70" w14:textId="36A7768D" w:rsidR="003636AD" w:rsidRPr="00F26806" w:rsidRDefault="003636AD" w:rsidP="00140E81">
            <w:pPr>
              <w:rPr>
                <w:b/>
              </w:rPr>
            </w:pPr>
            <w:r>
              <w:rPr>
                <w:b/>
              </w:rPr>
              <w:t>Presentation e</w:t>
            </w:r>
            <w:r w:rsidRPr="00F26806">
              <w:rPr>
                <w:b/>
              </w:rPr>
              <w:t>valuation criteria</w:t>
            </w:r>
          </w:p>
        </w:tc>
        <w:tc>
          <w:tcPr>
            <w:tcW w:w="1116" w:type="dxa"/>
          </w:tcPr>
          <w:p w14:paraId="49C6992A" w14:textId="77777777" w:rsidR="003636AD" w:rsidRPr="00F26806" w:rsidRDefault="003636AD" w:rsidP="003636AD">
            <w:pPr>
              <w:spacing w:after="120" w:line="240" w:lineRule="auto"/>
              <w:rPr>
                <w:b/>
              </w:rPr>
            </w:pPr>
            <w:r w:rsidRPr="00F26806">
              <w:rPr>
                <w:b/>
              </w:rPr>
              <w:t>Score</w:t>
            </w:r>
          </w:p>
          <w:p w14:paraId="62EEB30D" w14:textId="77777777" w:rsidR="003636AD" w:rsidRPr="00F26806" w:rsidRDefault="003636AD" w:rsidP="003636AD">
            <w:pPr>
              <w:spacing w:after="120" w:line="240" w:lineRule="auto"/>
              <w:rPr>
                <w:b/>
              </w:rPr>
            </w:pPr>
            <w:r w:rsidRPr="00F26806">
              <w:rPr>
                <w:b/>
              </w:rPr>
              <w:t>0-5</w:t>
            </w:r>
          </w:p>
        </w:tc>
        <w:tc>
          <w:tcPr>
            <w:tcW w:w="1053" w:type="dxa"/>
          </w:tcPr>
          <w:p w14:paraId="7A57EEE8" w14:textId="77777777" w:rsidR="003636AD" w:rsidRPr="00F26806" w:rsidRDefault="003636AD" w:rsidP="003636AD">
            <w:pPr>
              <w:spacing w:after="120" w:line="240" w:lineRule="auto"/>
              <w:rPr>
                <w:b/>
              </w:rPr>
            </w:pPr>
            <w:r w:rsidRPr="00F26806">
              <w:rPr>
                <w:b/>
              </w:rPr>
              <w:t>Category</w:t>
            </w:r>
          </w:p>
          <w:p w14:paraId="1A753DC8" w14:textId="77777777" w:rsidR="003636AD" w:rsidRPr="00F26806" w:rsidRDefault="003636AD" w:rsidP="003636AD">
            <w:pPr>
              <w:spacing w:after="120" w:line="240" w:lineRule="auto"/>
              <w:rPr>
                <w:b/>
              </w:rPr>
            </w:pPr>
            <w:r w:rsidRPr="00F26806">
              <w:rPr>
                <w:b/>
              </w:rPr>
              <w:t>Total</w:t>
            </w:r>
          </w:p>
        </w:tc>
      </w:tr>
      <w:tr w:rsidR="003636AD" w:rsidRPr="00F26806" w14:paraId="3B8B1471" w14:textId="77777777" w:rsidTr="00140E81">
        <w:tc>
          <w:tcPr>
            <w:tcW w:w="6847" w:type="dxa"/>
          </w:tcPr>
          <w:p w14:paraId="2AAE174B" w14:textId="6AA23BBE" w:rsidR="003636AD" w:rsidRPr="00F26806" w:rsidRDefault="000D0BF9" w:rsidP="00140E81">
            <w:pPr>
              <w:rPr>
                <w:b/>
              </w:rPr>
            </w:pPr>
            <w:r>
              <w:rPr>
                <w:b/>
              </w:rPr>
              <w:t>Resources</w:t>
            </w:r>
            <w:r w:rsidR="000F7B27">
              <w:rPr>
                <w:b/>
              </w:rPr>
              <w:t xml:space="preserve"> 15</w:t>
            </w:r>
            <w:r w:rsidR="003636AD" w:rsidRPr="00F26806">
              <w:rPr>
                <w:b/>
              </w:rPr>
              <w:t>%</w:t>
            </w:r>
          </w:p>
          <w:p w14:paraId="5512DD1D" w14:textId="044B5F01" w:rsidR="003636AD" w:rsidRDefault="003636AD" w:rsidP="00140E81">
            <w:pPr>
              <w:pStyle w:val="ListParagraph"/>
              <w:numPr>
                <w:ilvl w:val="0"/>
                <w:numId w:val="21"/>
              </w:numPr>
              <w:spacing w:after="0" w:line="240" w:lineRule="auto"/>
            </w:pPr>
            <w:r>
              <w:t>Can I work with them?</w:t>
            </w:r>
          </w:p>
          <w:p w14:paraId="3902465F" w14:textId="38CCC388" w:rsidR="003636AD" w:rsidRDefault="003636AD" w:rsidP="000F7B27">
            <w:pPr>
              <w:pStyle w:val="ListParagraph"/>
              <w:numPr>
                <w:ilvl w:val="0"/>
                <w:numId w:val="21"/>
              </w:numPr>
              <w:spacing w:after="0" w:line="240" w:lineRule="auto"/>
            </w:pPr>
            <w:r w:rsidRPr="00F26806">
              <w:t>Do they understand</w:t>
            </w:r>
            <w:r>
              <w:t xml:space="preserve"> the FRP programme?</w:t>
            </w:r>
            <w:r w:rsidRPr="00F26806">
              <w:t xml:space="preserve"> </w:t>
            </w:r>
          </w:p>
          <w:p w14:paraId="2275F88C" w14:textId="190C106B" w:rsidR="000F7B27" w:rsidRDefault="000F7B27" w:rsidP="000F7B27">
            <w:pPr>
              <w:pStyle w:val="ListParagraph"/>
              <w:numPr>
                <w:ilvl w:val="0"/>
                <w:numId w:val="21"/>
              </w:numPr>
              <w:spacing w:after="0" w:line="240" w:lineRule="auto"/>
            </w:pPr>
            <w:r>
              <w:t xml:space="preserve">Are </w:t>
            </w:r>
            <w:r w:rsidR="00DE7D44">
              <w:t>resources</w:t>
            </w:r>
            <w:r>
              <w:t xml:space="preserve"> capable and qualified to meet our needs?</w:t>
            </w:r>
          </w:p>
          <w:p w14:paraId="0967F0DE" w14:textId="52B36C96" w:rsidR="000D0BF9" w:rsidRPr="00F26806" w:rsidRDefault="00116B03" w:rsidP="000F7B27">
            <w:pPr>
              <w:pStyle w:val="ListParagraph"/>
              <w:numPr>
                <w:ilvl w:val="0"/>
                <w:numId w:val="21"/>
              </w:numPr>
              <w:spacing w:after="0" w:line="240" w:lineRule="auto"/>
            </w:pPr>
            <w:r>
              <w:t>Have they provided a clear</w:t>
            </w:r>
            <w:r w:rsidR="000D0BF9">
              <w:t xml:space="preserve"> outline of which services are provided in-house</w:t>
            </w:r>
            <w:r>
              <w:t>,</w:t>
            </w:r>
            <w:r w:rsidR="000D0BF9">
              <w:t xml:space="preserve"> and which are commissioned?</w:t>
            </w:r>
          </w:p>
          <w:p w14:paraId="2752810E" w14:textId="4D73061A" w:rsidR="003636AD" w:rsidRPr="00F26806" w:rsidRDefault="003636AD" w:rsidP="003636AD">
            <w:pPr>
              <w:pStyle w:val="ListParagraph"/>
              <w:spacing w:after="0" w:line="240" w:lineRule="auto"/>
            </w:pPr>
          </w:p>
        </w:tc>
        <w:tc>
          <w:tcPr>
            <w:tcW w:w="1116" w:type="dxa"/>
          </w:tcPr>
          <w:p w14:paraId="232DC80F" w14:textId="77777777" w:rsidR="003636AD" w:rsidRPr="00F26806" w:rsidRDefault="003636AD" w:rsidP="00140E81"/>
        </w:tc>
        <w:tc>
          <w:tcPr>
            <w:tcW w:w="1053" w:type="dxa"/>
          </w:tcPr>
          <w:p w14:paraId="2E60B65A" w14:textId="77777777" w:rsidR="003636AD" w:rsidRPr="00F26806" w:rsidRDefault="003636AD" w:rsidP="00140E81"/>
          <w:p w14:paraId="4F405870" w14:textId="77777777" w:rsidR="003636AD" w:rsidRPr="00F26806" w:rsidRDefault="003636AD" w:rsidP="00140E81"/>
          <w:p w14:paraId="728D8DF0" w14:textId="77777777" w:rsidR="003636AD" w:rsidRPr="00F26806" w:rsidRDefault="003636AD" w:rsidP="00140E81"/>
        </w:tc>
      </w:tr>
      <w:tr w:rsidR="003636AD" w:rsidRPr="00F26806" w14:paraId="48EFF983" w14:textId="77777777" w:rsidTr="00140E81">
        <w:tc>
          <w:tcPr>
            <w:tcW w:w="6847" w:type="dxa"/>
          </w:tcPr>
          <w:p w14:paraId="619C0E63" w14:textId="77777777" w:rsidR="003636AD" w:rsidRPr="00F26806" w:rsidRDefault="003636AD" w:rsidP="00140E81">
            <w:pPr>
              <w:rPr>
                <w:b/>
              </w:rPr>
            </w:pPr>
            <w:r w:rsidRPr="00F26806">
              <w:rPr>
                <w:b/>
              </w:rPr>
              <w:t>Approach / how they work 25%</w:t>
            </w:r>
          </w:p>
          <w:p w14:paraId="0A9E70DB" w14:textId="7F65ED92" w:rsidR="003636AD" w:rsidRPr="000F7B27" w:rsidRDefault="003636AD" w:rsidP="00140E81">
            <w:pPr>
              <w:pStyle w:val="ListParagraph"/>
              <w:numPr>
                <w:ilvl w:val="0"/>
                <w:numId w:val="22"/>
              </w:numPr>
              <w:spacing w:after="0" w:line="240" w:lineRule="auto"/>
            </w:pPr>
            <w:r>
              <w:t>How well have they prepared for the pitch?</w:t>
            </w:r>
          </w:p>
          <w:p w14:paraId="0CFB6439" w14:textId="12E6FEF8" w:rsidR="000F7B27" w:rsidRPr="000F7B27" w:rsidRDefault="003636AD" w:rsidP="000F7B27">
            <w:pPr>
              <w:pStyle w:val="ListParagraph"/>
              <w:numPr>
                <w:ilvl w:val="0"/>
                <w:numId w:val="22"/>
              </w:numPr>
              <w:rPr>
                <w:b/>
              </w:rPr>
            </w:pPr>
            <w:r w:rsidRPr="000F7B27">
              <w:t>Do they</w:t>
            </w:r>
            <w:r w:rsidR="000F7B27" w:rsidRPr="000F7B27">
              <w:t xml:space="preserve"> evi</w:t>
            </w:r>
            <w:r w:rsidR="000F7B27">
              <w:t>dence responsiveness and flexibility to changes and requests?</w:t>
            </w:r>
          </w:p>
        </w:tc>
        <w:tc>
          <w:tcPr>
            <w:tcW w:w="1116" w:type="dxa"/>
          </w:tcPr>
          <w:p w14:paraId="23408E37" w14:textId="77777777" w:rsidR="003636AD" w:rsidRPr="00F26806" w:rsidRDefault="003636AD" w:rsidP="00140E81"/>
        </w:tc>
        <w:tc>
          <w:tcPr>
            <w:tcW w:w="1053" w:type="dxa"/>
          </w:tcPr>
          <w:p w14:paraId="7E9C8D99" w14:textId="77777777" w:rsidR="003636AD" w:rsidRPr="00F26806" w:rsidRDefault="003636AD" w:rsidP="00140E81"/>
          <w:p w14:paraId="56F11A92" w14:textId="77777777" w:rsidR="003636AD" w:rsidRPr="00F26806" w:rsidRDefault="003636AD" w:rsidP="00140E81"/>
          <w:p w14:paraId="7A9533C5" w14:textId="77777777" w:rsidR="003636AD" w:rsidRPr="00F26806" w:rsidRDefault="003636AD" w:rsidP="00140E81"/>
        </w:tc>
      </w:tr>
      <w:tr w:rsidR="003636AD" w:rsidRPr="00F26806" w14:paraId="4AC3837E" w14:textId="77777777" w:rsidTr="00140E81">
        <w:tc>
          <w:tcPr>
            <w:tcW w:w="6847" w:type="dxa"/>
          </w:tcPr>
          <w:p w14:paraId="3943F4A0" w14:textId="1E2E98A4" w:rsidR="003636AD" w:rsidRPr="00F26806" w:rsidRDefault="003636AD" w:rsidP="00140E81">
            <w:pPr>
              <w:rPr>
                <w:b/>
              </w:rPr>
            </w:pPr>
            <w:r w:rsidRPr="00F26806">
              <w:rPr>
                <w:b/>
              </w:rPr>
              <w:t>Creativ</w:t>
            </w:r>
            <w:r w:rsidR="000F7B27">
              <w:rPr>
                <w:b/>
              </w:rPr>
              <w:t>e strategy and implementation 30</w:t>
            </w:r>
            <w:r w:rsidRPr="00F26806">
              <w:rPr>
                <w:b/>
              </w:rPr>
              <w:t>%</w:t>
            </w:r>
          </w:p>
          <w:p w14:paraId="13B2692E" w14:textId="0CA70472" w:rsidR="003636AD" w:rsidRDefault="000F7B27" w:rsidP="00116B03">
            <w:pPr>
              <w:pStyle w:val="ListParagraph"/>
              <w:numPr>
                <w:ilvl w:val="0"/>
                <w:numId w:val="23"/>
              </w:numPr>
              <w:spacing w:after="0" w:line="240" w:lineRule="auto"/>
            </w:pPr>
            <w:r>
              <w:t xml:space="preserve">Does their </w:t>
            </w:r>
            <w:r w:rsidR="00116B03">
              <w:t xml:space="preserve">strategy fit with the OI </w:t>
            </w:r>
            <w:r>
              <w:t>and FRP brand?</w:t>
            </w:r>
          </w:p>
          <w:p w14:paraId="472069BE" w14:textId="0D2A170B" w:rsidR="00116B03" w:rsidRDefault="00116B03" w:rsidP="00140E81">
            <w:pPr>
              <w:pStyle w:val="ListParagraph"/>
              <w:numPr>
                <w:ilvl w:val="0"/>
                <w:numId w:val="23"/>
              </w:numPr>
              <w:spacing w:after="0" w:line="240" w:lineRule="auto"/>
            </w:pPr>
            <w:r>
              <w:t>Does their proposed strategy appear credible, effective and original?</w:t>
            </w:r>
          </w:p>
          <w:p w14:paraId="7934511D" w14:textId="68088C0E" w:rsidR="000F7B27" w:rsidRDefault="000F7B27" w:rsidP="00140E81">
            <w:pPr>
              <w:pStyle w:val="ListParagraph"/>
              <w:numPr>
                <w:ilvl w:val="0"/>
                <w:numId w:val="23"/>
              </w:numPr>
              <w:spacing w:after="0" w:line="240" w:lineRule="auto"/>
            </w:pPr>
            <w:r>
              <w:t>Does their work demonstrate a fit with our target audience/s?</w:t>
            </w:r>
          </w:p>
          <w:p w14:paraId="126EDD78" w14:textId="2A1A8CD0" w:rsidR="000F7B27" w:rsidRDefault="00116B03" w:rsidP="00D20A50">
            <w:pPr>
              <w:pStyle w:val="ListParagraph"/>
              <w:numPr>
                <w:ilvl w:val="0"/>
                <w:numId w:val="23"/>
              </w:numPr>
              <w:spacing w:after="0" w:line="240" w:lineRule="auto"/>
            </w:pPr>
            <w:r>
              <w:t>Is there evidence of creativity and originality in their approach in response to FRP brief?</w:t>
            </w:r>
          </w:p>
          <w:p w14:paraId="3E79D70A" w14:textId="77777777" w:rsidR="003636AD" w:rsidRPr="00F26806" w:rsidRDefault="003636AD" w:rsidP="00140E81">
            <w:pPr>
              <w:pStyle w:val="ListParagraph"/>
              <w:spacing w:after="0" w:line="240" w:lineRule="auto"/>
            </w:pPr>
          </w:p>
        </w:tc>
        <w:tc>
          <w:tcPr>
            <w:tcW w:w="1116" w:type="dxa"/>
          </w:tcPr>
          <w:p w14:paraId="633B5F7D" w14:textId="77777777" w:rsidR="003636AD" w:rsidRPr="00F26806" w:rsidRDefault="003636AD" w:rsidP="00140E81"/>
        </w:tc>
        <w:tc>
          <w:tcPr>
            <w:tcW w:w="1053" w:type="dxa"/>
          </w:tcPr>
          <w:p w14:paraId="77CB3BD6" w14:textId="77777777" w:rsidR="003636AD" w:rsidRPr="00F26806" w:rsidRDefault="003636AD" w:rsidP="00140E81"/>
        </w:tc>
      </w:tr>
      <w:tr w:rsidR="003636AD" w:rsidRPr="00F26806" w14:paraId="7480E9D1" w14:textId="77777777" w:rsidTr="00140E81">
        <w:tc>
          <w:tcPr>
            <w:tcW w:w="6847" w:type="dxa"/>
          </w:tcPr>
          <w:p w14:paraId="49985143" w14:textId="6CF6DF7C" w:rsidR="003636AD" w:rsidRPr="00D20A50" w:rsidRDefault="003636AD" w:rsidP="00140E81">
            <w:pPr>
              <w:pStyle w:val="ListParagraph"/>
              <w:ind w:left="0"/>
              <w:rPr>
                <w:b/>
                <w:i/>
              </w:rPr>
            </w:pPr>
            <w:r w:rsidRPr="00F26806">
              <w:rPr>
                <w:b/>
              </w:rPr>
              <w:t>Pricing 30%</w:t>
            </w:r>
            <w:r w:rsidR="00D20A50">
              <w:rPr>
                <w:b/>
              </w:rPr>
              <w:t>*</w:t>
            </w:r>
          </w:p>
          <w:p w14:paraId="1A62898A" w14:textId="693C2DAD" w:rsidR="005F6B79" w:rsidRDefault="005F6B79" w:rsidP="005F6B79">
            <w:pPr>
              <w:pStyle w:val="ListParagraph"/>
              <w:numPr>
                <w:ilvl w:val="0"/>
                <w:numId w:val="22"/>
              </w:numPr>
              <w:spacing w:after="0" w:line="240" w:lineRule="auto"/>
            </w:pPr>
            <w:r>
              <w:t>Are fees clear and reasonable?</w:t>
            </w:r>
          </w:p>
          <w:p w14:paraId="51432F60" w14:textId="77777777" w:rsidR="005F6B79" w:rsidRDefault="005F6B79" w:rsidP="005F6B79">
            <w:pPr>
              <w:pStyle w:val="ListParagraph"/>
              <w:numPr>
                <w:ilvl w:val="0"/>
                <w:numId w:val="22"/>
              </w:numPr>
              <w:spacing w:after="0" w:line="240" w:lineRule="auto"/>
            </w:pPr>
            <w:r>
              <w:t xml:space="preserve">Are they clear about how commission works on any outsourced work, e.g. photography, printer management, film production </w:t>
            </w:r>
            <w:proofErr w:type="spellStart"/>
            <w:r>
              <w:t>etc</w:t>
            </w:r>
            <w:proofErr w:type="spellEnd"/>
          </w:p>
          <w:p w14:paraId="4BAC9635" w14:textId="7F0FC7A9" w:rsidR="005F6B79" w:rsidRDefault="005F6B79" w:rsidP="00ED14A7">
            <w:pPr>
              <w:pStyle w:val="ListParagraph"/>
              <w:numPr>
                <w:ilvl w:val="0"/>
                <w:numId w:val="22"/>
              </w:numPr>
              <w:spacing w:after="0" w:line="240" w:lineRule="auto"/>
            </w:pPr>
            <w:r>
              <w:t xml:space="preserve">Does the proposal </w:t>
            </w:r>
            <w:r w:rsidR="00DE7D44">
              <w:t xml:space="preserve">and pricing strategy </w:t>
            </w:r>
            <w:r>
              <w:t>represent good value?</w:t>
            </w:r>
          </w:p>
          <w:p w14:paraId="615BF753" w14:textId="23B0E84E" w:rsidR="00D20A50" w:rsidRDefault="00D20A50" w:rsidP="00D20A50">
            <w:pPr>
              <w:spacing w:after="0" w:line="240" w:lineRule="auto"/>
            </w:pPr>
          </w:p>
          <w:p w14:paraId="2764CF8C" w14:textId="3AA22E2C" w:rsidR="005F6B79" w:rsidRPr="00D20A50" w:rsidRDefault="00D20A50" w:rsidP="00D20A50">
            <w:pPr>
              <w:spacing w:after="0" w:line="240" w:lineRule="auto"/>
              <w:rPr>
                <w:i/>
              </w:rPr>
            </w:pPr>
            <w:r w:rsidRPr="00D20A50">
              <w:rPr>
                <w:i/>
              </w:rPr>
              <w:t xml:space="preserve">*Clarification of earlier responses and overall pricing strategy </w:t>
            </w:r>
          </w:p>
          <w:p w14:paraId="61C0A71A" w14:textId="358AC2ED" w:rsidR="00D20A50" w:rsidRPr="00F26806" w:rsidRDefault="00D20A50" w:rsidP="00D20A50">
            <w:pPr>
              <w:spacing w:after="0" w:line="240" w:lineRule="auto"/>
            </w:pPr>
          </w:p>
        </w:tc>
        <w:tc>
          <w:tcPr>
            <w:tcW w:w="1116" w:type="dxa"/>
          </w:tcPr>
          <w:p w14:paraId="36D77214" w14:textId="77777777" w:rsidR="003636AD" w:rsidRPr="00F26806" w:rsidRDefault="003636AD" w:rsidP="00140E81"/>
        </w:tc>
        <w:tc>
          <w:tcPr>
            <w:tcW w:w="1053" w:type="dxa"/>
          </w:tcPr>
          <w:p w14:paraId="024036BF" w14:textId="77777777" w:rsidR="003636AD" w:rsidRPr="00F26806" w:rsidRDefault="003636AD" w:rsidP="00140E81"/>
        </w:tc>
      </w:tr>
      <w:tr w:rsidR="003636AD" w:rsidRPr="00F26806" w14:paraId="1E4A2FC4" w14:textId="77777777" w:rsidTr="00140E81">
        <w:tc>
          <w:tcPr>
            <w:tcW w:w="6847" w:type="dxa"/>
          </w:tcPr>
          <w:p w14:paraId="1096EC1F" w14:textId="77777777" w:rsidR="003636AD" w:rsidRPr="00F26806" w:rsidRDefault="003636AD" w:rsidP="00140E81">
            <w:pPr>
              <w:rPr>
                <w:b/>
              </w:rPr>
            </w:pPr>
            <w:r w:rsidRPr="00F26806">
              <w:rPr>
                <w:b/>
              </w:rPr>
              <w:t>Total</w:t>
            </w:r>
          </w:p>
        </w:tc>
        <w:tc>
          <w:tcPr>
            <w:tcW w:w="1116" w:type="dxa"/>
          </w:tcPr>
          <w:p w14:paraId="08ED08C1" w14:textId="77777777" w:rsidR="003636AD" w:rsidRPr="00F26806" w:rsidRDefault="003636AD" w:rsidP="00140E81"/>
        </w:tc>
        <w:tc>
          <w:tcPr>
            <w:tcW w:w="1053" w:type="dxa"/>
          </w:tcPr>
          <w:p w14:paraId="08757D07" w14:textId="77777777" w:rsidR="003636AD" w:rsidRPr="00F26806" w:rsidRDefault="003636AD" w:rsidP="00140E81"/>
        </w:tc>
      </w:tr>
    </w:tbl>
    <w:p w14:paraId="06292D37" w14:textId="60C57EF5" w:rsidR="00787CD7" w:rsidRDefault="00787CD7" w:rsidP="00705E12">
      <w:pPr>
        <w:autoSpaceDE w:val="0"/>
        <w:autoSpaceDN w:val="0"/>
        <w:adjustRightInd w:val="0"/>
        <w:spacing w:after="32"/>
        <w:rPr>
          <w:rFonts w:cs="Calibri"/>
          <w:b/>
          <w:color w:val="000000"/>
          <w:sz w:val="23"/>
          <w:szCs w:val="23"/>
        </w:rPr>
      </w:pPr>
    </w:p>
    <w:p w14:paraId="345132FA" w14:textId="7D0C2168" w:rsidR="00705E12" w:rsidRPr="001E5A97" w:rsidRDefault="00705E12" w:rsidP="00705E12">
      <w:pPr>
        <w:autoSpaceDE w:val="0"/>
        <w:autoSpaceDN w:val="0"/>
        <w:adjustRightInd w:val="0"/>
        <w:spacing w:after="32"/>
        <w:rPr>
          <w:rFonts w:cs="Calibri"/>
          <w:color w:val="000000"/>
          <w:sz w:val="23"/>
          <w:szCs w:val="23"/>
        </w:rPr>
      </w:pPr>
      <w:r w:rsidRPr="001E5A97">
        <w:rPr>
          <w:rFonts w:cs="Calibri"/>
          <w:b/>
          <w:color w:val="000000"/>
          <w:sz w:val="23"/>
          <w:szCs w:val="23"/>
        </w:rPr>
        <w:lastRenderedPageBreak/>
        <w:t>12.</w:t>
      </w:r>
      <w:r w:rsidRPr="001E5A97">
        <w:rPr>
          <w:rFonts w:cs="Calibri"/>
          <w:b/>
          <w:color w:val="000000"/>
          <w:sz w:val="23"/>
          <w:szCs w:val="23"/>
        </w:rPr>
        <w:tab/>
        <w:t>Timing and selection process</w:t>
      </w:r>
    </w:p>
    <w:p w14:paraId="2A1D6921" w14:textId="77777777" w:rsidR="00705E12" w:rsidRPr="001E5A97" w:rsidRDefault="00705E12" w:rsidP="00705E12">
      <w:pPr>
        <w:autoSpaceDE w:val="0"/>
        <w:autoSpaceDN w:val="0"/>
        <w:adjustRightInd w:val="0"/>
        <w:spacing w:after="32"/>
        <w:rPr>
          <w:rFonts w:cs="Calibri"/>
          <w:b/>
          <w:color w:val="000000"/>
          <w:sz w:val="23"/>
          <w:szCs w:val="23"/>
          <w:u w:val="single"/>
        </w:rPr>
      </w:pPr>
      <w:r w:rsidRPr="001E5A97">
        <w:rPr>
          <w:rFonts w:cs="Calibri"/>
          <w:color w:val="000000"/>
          <w:sz w:val="23"/>
          <w:szCs w:val="23"/>
        </w:rPr>
        <w:t xml:space="preserve">The schedule below outlines key timings.  </w:t>
      </w:r>
    </w:p>
    <w:tbl>
      <w:tblPr>
        <w:tblStyle w:val="LightList-Accent1"/>
        <w:tblW w:w="0" w:type="auto"/>
        <w:tblLook w:val="04A0" w:firstRow="1" w:lastRow="0" w:firstColumn="1" w:lastColumn="0" w:noHBand="0" w:noVBand="1"/>
      </w:tblPr>
      <w:tblGrid>
        <w:gridCol w:w="4451"/>
        <w:gridCol w:w="4555"/>
      </w:tblGrid>
      <w:tr w:rsidR="00705E12" w:rsidRPr="00F26806" w14:paraId="321E5974" w14:textId="77777777" w:rsidTr="001E5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4556D554" w14:textId="77777777" w:rsidR="00705E12" w:rsidRPr="00F26806" w:rsidRDefault="00705E12" w:rsidP="001E5A97">
            <w:r w:rsidRPr="00F26806">
              <w:t>Action</w:t>
            </w:r>
          </w:p>
        </w:tc>
        <w:tc>
          <w:tcPr>
            <w:tcW w:w="4555" w:type="dxa"/>
          </w:tcPr>
          <w:p w14:paraId="2F42D627" w14:textId="77777777" w:rsidR="00705E12" w:rsidRPr="00F26806" w:rsidRDefault="00705E12" w:rsidP="001E5A97">
            <w:pPr>
              <w:cnfStyle w:val="100000000000" w:firstRow="1" w:lastRow="0" w:firstColumn="0" w:lastColumn="0" w:oddVBand="0" w:evenVBand="0" w:oddHBand="0" w:evenHBand="0" w:firstRowFirstColumn="0" w:firstRowLastColumn="0" w:lastRowFirstColumn="0" w:lastRowLastColumn="0"/>
            </w:pPr>
            <w:r w:rsidRPr="00F26806">
              <w:t>Date</w:t>
            </w:r>
          </w:p>
        </w:tc>
      </w:tr>
      <w:tr w:rsidR="00705E12" w:rsidRPr="00F26806" w14:paraId="2132AE9C" w14:textId="77777777" w:rsidTr="001E5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515A9553" w14:textId="77777777" w:rsidR="00705E12" w:rsidRPr="00787CD7" w:rsidRDefault="00705E12" w:rsidP="001E5A97">
            <w:r w:rsidRPr="00787CD7">
              <w:t xml:space="preserve">Brief published </w:t>
            </w:r>
          </w:p>
        </w:tc>
        <w:tc>
          <w:tcPr>
            <w:tcW w:w="4555" w:type="dxa"/>
          </w:tcPr>
          <w:p w14:paraId="1B1F775B" w14:textId="4288649A" w:rsidR="00705E12" w:rsidRPr="00787CD7" w:rsidRDefault="008A29E3" w:rsidP="001E5A97">
            <w:pPr>
              <w:cnfStyle w:val="000000100000" w:firstRow="0" w:lastRow="0" w:firstColumn="0" w:lastColumn="0" w:oddVBand="0" w:evenVBand="0" w:oddHBand="1" w:evenHBand="0" w:firstRowFirstColumn="0" w:firstRowLastColumn="0" w:lastRowFirstColumn="0" w:lastRowLastColumn="0"/>
            </w:pPr>
            <w:r>
              <w:t>9</w:t>
            </w:r>
            <w:r w:rsidR="00760E89" w:rsidRPr="00787CD7">
              <w:rPr>
                <w:vertAlign w:val="superscript"/>
              </w:rPr>
              <w:t>th</w:t>
            </w:r>
            <w:r w:rsidR="00760E89" w:rsidRPr="00787CD7">
              <w:t xml:space="preserve"> February, 2017</w:t>
            </w:r>
          </w:p>
        </w:tc>
      </w:tr>
      <w:tr w:rsidR="00705E12" w:rsidRPr="00F26806" w14:paraId="5D71A9F3" w14:textId="77777777" w:rsidTr="001E5A97">
        <w:tc>
          <w:tcPr>
            <w:cnfStyle w:val="001000000000" w:firstRow="0" w:lastRow="0" w:firstColumn="1" w:lastColumn="0" w:oddVBand="0" w:evenVBand="0" w:oddHBand="0" w:evenHBand="0" w:firstRowFirstColumn="0" w:firstRowLastColumn="0" w:lastRowFirstColumn="0" w:lastRowLastColumn="0"/>
            <w:tcW w:w="4451" w:type="dxa"/>
          </w:tcPr>
          <w:p w14:paraId="30615444" w14:textId="77777777" w:rsidR="00705E12" w:rsidRPr="00787CD7" w:rsidRDefault="00705E12" w:rsidP="001E5A97">
            <w:r w:rsidRPr="00787CD7">
              <w:t xml:space="preserve">Deadline for response to brief </w:t>
            </w:r>
          </w:p>
        </w:tc>
        <w:tc>
          <w:tcPr>
            <w:tcW w:w="4555" w:type="dxa"/>
          </w:tcPr>
          <w:p w14:paraId="20EA7405" w14:textId="3FCEF3D8" w:rsidR="00705E12" w:rsidRPr="00787CD7" w:rsidRDefault="009A7BF0" w:rsidP="001E5A97">
            <w:pPr>
              <w:cnfStyle w:val="000000000000" w:firstRow="0" w:lastRow="0" w:firstColumn="0" w:lastColumn="0" w:oddVBand="0" w:evenVBand="0" w:oddHBand="0" w:evenHBand="0" w:firstRowFirstColumn="0" w:firstRowLastColumn="0" w:lastRowFirstColumn="0" w:lastRowLastColumn="0"/>
            </w:pPr>
            <w:r w:rsidRPr="00787CD7">
              <w:t>Friday</w:t>
            </w:r>
            <w:r w:rsidR="00705E12" w:rsidRPr="00787CD7">
              <w:t xml:space="preserve"> </w:t>
            </w:r>
            <w:r w:rsidR="00D20A50" w:rsidRPr="00787CD7">
              <w:t>24</w:t>
            </w:r>
            <w:r w:rsidR="00D20A50" w:rsidRPr="00787CD7">
              <w:rPr>
                <w:vertAlign w:val="superscript"/>
              </w:rPr>
              <w:t>th</w:t>
            </w:r>
            <w:r w:rsidR="00D20A50" w:rsidRPr="00787CD7">
              <w:t xml:space="preserve"> </w:t>
            </w:r>
            <w:r w:rsidR="00705E12" w:rsidRPr="00787CD7">
              <w:t>February 2017</w:t>
            </w:r>
            <w:r w:rsidRPr="00787CD7">
              <w:t xml:space="preserve"> - 17:00hrs</w:t>
            </w:r>
          </w:p>
        </w:tc>
      </w:tr>
      <w:tr w:rsidR="009A7BF0" w:rsidRPr="00F26806" w14:paraId="658DA555" w14:textId="77777777" w:rsidTr="001E5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53F4D420" w14:textId="51D1F69D" w:rsidR="009A7BF0" w:rsidRPr="00787CD7" w:rsidRDefault="009A7BF0" w:rsidP="001E5A97">
            <w:r w:rsidRPr="00787CD7">
              <w:t>Notification of shortlisted suppliers</w:t>
            </w:r>
          </w:p>
        </w:tc>
        <w:tc>
          <w:tcPr>
            <w:tcW w:w="4555" w:type="dxa"/>
          </w:tcPr>
          <w:p w14:paraId="727AA15F" w14:textId="5904C3CC" w:rsidR="009A7BF0" w:rsidRPr="00787CD7" w:rsidRDefault="009A7BF0" w:rsidP="001E5A97">
            <w:pPr>
              <w:cnfStyle w:val="000000100000" w:firstRow="0" w:lastRow="0" w:firstColumn="0" w:lastColumn="0" w:oddVBand="0" w:evenVBand="0" w:oddHBand="1" w:evenHBand="0" w:firstRowFirstColumn="0" w:firstRowLastColumn="0" w:lastRowFirstColumn="0" w:lastRowLastColumn="0"/>
            </w:pPr>
            <w:r w:rsidRPr="00787CD7">
              <w:t>Friday 3</w:t>
            </w:r>
            <w:r w:rsidRPr="00787CD7">
              <w:rPr>
                <w:vertAlign w:val="superscript"/>
              </w:rPr>
              <w:t>rd</w:t>
            </w:r>
            <w:r w:rsidRPr="00787CD7">
              <w:t xml:space="preserve"> March 2017 </w:t>
            </w:r>
          </w:p>
        </w:tc>
      </w:tr>
      <w:tr w:rsidR="00705E12" w:rsidRPr="00F26806" w14:paraId="53A2CAB4" w14:textId="77777777" w:rsidTr="001E5A97">
        <w:tc>
          <w:tcPr>
            <w:cnfStyle w:val="001000000000" w:firstRow="0" w:lastRow="0" w:firstColumn="1" w:lastColumn="0" w:oddVBand="0" w:evenVBand="0" w:oddHBand="0" w:evenHBand="0" w:firstRowFirstColumn="0" w:firstRowLastColumn="0" w:lastRowFirstColumn="0" w:lastRowLastColumn="0"/>
            <w:tcW w:w="4451" w:type="dxa"/>
          </w:tcPr>
          <w:p w14:paraId="6C91A9B7" w14:textId="77777777" w:rsidR="00705E12" w:rsidRPr="00787CD7" w:rsidRDefault="00316D28" w:rsidP="00760E89">
            <w:r w:rsidRPr="00787CD7">
              <w:t>P</w:t>
            </w:r>
            <w:r w:rsidR="00760E89" w:rsidRPr="00787CD7">
              <w:t>resent</w:t>
            </w:r>
            <w:r w:rsidRPr="00787CD7">
              <w:t>ations of shortlisted suppliers</w:t>
            </w:r>
          </w:p>
        </w:tc>
        <w:tc>
          <w:tcPr>
            <w:tcW w:w="4555" w:type="dxa"/>
          </w:tcPr>
          <w:p w14:paraId="2B28B48A" w14:textId="2C285393" w:rsidR="00705E12" w:rsidRPr="00787CD7" w:rsidRDefault="00787CD7" w:rsidP="00787CD7">
            <w:pPr>
              <w:cnfStyle w:val="000000000000" w:firstRow="0" w:lastRow="0" w:firstColumn="0" w:lastColumn="0" w:oddVBand="0" w:evenVBand="0" w:oddHBand="0" w:evenHBand="0" w:firstRowFirstColumn="0" w:firstRowLastColumn="0" w:lastRowFirstColumn="0" w:lastRowLastColumn="0"/>
            </w:pPr>
            <w:r w:rsidRPr="00787CD7">
              <w:t>Friday 17</w:t>
            </w:r>
            <w:r w:rsidRPr="00787CD7">
              <w:rPr>
                <w:vertAlign w:val="superscript"/>
              </w:rPr>
              <w:t>th</w:t>
            </w:r>
            <w:r w:rsidRPr="00787CD7">
              <w:t xml:space="preserve"> </w:t>
            </w:r>
            <w:r w:rsidR="00570F27" w:rsidRPr="00787CD7">
              <w:t>March</w:t>
            </w:r>
            <w:r w:rsidR="00D20A50" w:rsidRPr="00787CD7">
              <w:t xml:space="preserve"> </w:t>
            </w:r>
            <w:r w:rsidR="00760E89" w:rsidRPr="00787CD7">
              <w:t>2017</w:t>
            </w:r>
            <w:r w:rsidRPr="00787CD7">
              <w:t xml:space="preserve"> </w:t>
            </w:r>
          </w:p>
        </w:tc>
      </w:tr>
      <w:tr w:rsidR="00760E89" w:rsidRPr="00F26806" w14:paraId="32964570" w14:textId="77777777" w:rsidTr="001E5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1" w:type="dxa"/>
          </w:tcPr>
          <w:p w14:paraId="27473A8D" w14:textId="77777777" w:rsidR="00760E89" w:rsidRPr="00787CD7" w:rsidRDefault="00760E89" w:rsidP="00760E89">
            <w:r w:rsidRPr="00787CD7">
              <w:t>Notification of successful tender</w:t>
            </w:r>
          </w:p>
        </w:tc>
        <w:tc>
          <w:tcPr>
            <w:tcW w:w="4555" w:type="dxa"/>
          </w:tcPr>
          <w:p w14:paraId="729E00EC" w14:textId="7EA78446" w:rsidR="00760E89" w:rsidRPr="00787CD7" w:rsidRDefault="006F0F15" w:rsidP="00316D28">
            <w:pPr>
              <w:cnfStyle w:val="000000100000" w:firstRow="0" w:lastRow="0" w:firstColumn="0" w:lastColumn="0" w:oddVBand="0" w:evenVBand="0" w:oddHBand="1" w:evenHBand="0" w:firstRowFirstColumn="0" w:firstRowLastColumn="0" w:lastRowFirstColumn="0" w:lastRowLastColumn="0"/>
            </w:pPr>
            <w:r>
              <w:t xml:space="preserve">Week commencing </w:t>
            </w:r>
            <w:r w:rsidR="009A7BF0" w:rsidRPr="00787CD7">
              <w:t>20</w:t>
            </w:r>
            <w:r w:rsidR="009A7BF0" w:rsidRPr="00787CD7">
              <w:rPr>
                <w:vertAlign w:val="superscript"/>
              </w:rPr>
              <w:t>th</w:t>
            </w:r>
            <w:r w:rsidR="009A7BF0" w:rsidRPr="00787CD7">
              <w:t xml:space="preserve"> </w:t>
            </w:r>
            <w:r w:rsidR="0024697A" w:rsidRPr="00787CD7">
              <w:t>March</w:t>
            </w:r>
            <w:r w:rsidR="00DE7D44" w:rsidRPr="00787CD7">
              <w:t xml:space="preserve"> </w:t>
            </w:r>
            <w:r w:rsidR="00760E89" w:rsidRPr="00787CD7">
              <w:t>2017</w:t>
            </w:r>
          </w:p>
        </w:tc>
      </w:tr>
    </w:tbl>
    <w:p w14:paraId="49F29C26" w14:textId="77777777" w:rsidR="00D110EB" w:rsidRDefault="00D110EB" w:rsidP="00705E12">
      <w:pPr>
        <w:autoSpaceDE w:val="0"/>
        <w:autoSpaceDN w:val="0"/>
        <w:adjustRightInd w:val="0"/>
        <w:spacing w:after="32"/>
        <w:rPr>
          <w:rFonts w:cs="Calibri"/>
          <w:b/>
          <w:sz w:val="23"/>
          <w:szCs w:val="23"/>
        </w:rPr>
      </w:pPr>
    </w:p>
    <w:p w14:paraId="7B5D3C10" w14:textId="77777777" w:rsidR="004471E0" w:rsidRPr="008735E4" w:rsidRDefault="004471E0" w:rsidP="004471E0">
      <w:pPr>
        <w:autoSpaceDE w:val="0"/>
        <w:autoSpaceDN w:val="0"/>
        <w:adjustRightInd w:val="0"/>
        <w:spacing w:after="32"/>
        <w:rPr>
          <w:rFonts w:cs="Helvetica"/>
          <w:sz w:val="23"/>
          <w:szCs w:val="23"/>
        </w:rPr>
      </w:pPr>
      <w:r w:rsidRPr="008735E4">
        <w:rPr>
          <w:rFonts w:cs="Helvetica"/>
          <w:b/>
          <w:sz w:val="23"/>
          <w:szCs w:val="23"/>
        </w:rPr>
        <w:t>Oxford Innovation contact details</w:t>
      </w:r>
    </w:p>
    <w:p w14:paraId="42D61EFC" w14:textId="77777777" w:rsidR="004471E0" w:rsidRPr="008735E4" w:rsidRDefault="004471E0" w:rsidP="004471E0">
      <w:pPr>
        <w:autoSpaceDE w:val="0"/>
        <w:autoSpaceDN w:val="0"/>
        <w:adjustRightInd w:val="0"/>
        <w:spacing w:after="32"/>
        <w:rPr>
          <w:rFonts w:cs="Helvetica"/>
          <w:sz w:val="23"/>
          <w:szCs w:val="23"/>
        </w:rPr>
      </w:pPr>
    </w:p>
    <w:p w14:paraId="2B6F760D" w14:textId="77777777" w:rsidR="004471E0" w:rsidRPr="008735E4" w:rsidRDefault="004471E0" w:rsidP="004471E0">
      <w:pPr>
        <w:autoSpaceDE w:val="0"/>
        <w:autoSpaceDN w:val="0"/>
        <w:adjustRightInd w:val="0"/>
        <w:spacing w:after="32"/>
        <w:rPr>
          <w:rFonts w:cs="Helvetica"/>
          <w:sz w:val="23"/>
          <w:szCs w:val="23"/>
        </w:rPr>
      </w:pPr>
      <w:r w:rsidRPr="008735E4">
        <w:rPr>
          <w:rFonts w:cs="Helvetica"/>
          <w:sz w:val="23"/>
          <w:szCs w:val="23"/>
        </w:rPr>
        <w:t>Any queries regarding this brief must be sent (preferable in writing) by e-mail to:</w:t>
      </w:r>
    </w:p>
    <w:p w14:paraId="6E1095A7" w14:textId="77777777" w:rsidR="004471E0" w:rsidRPr="008735E4" w:rsidRDefault="004471E0" w:rsidP="004471E0">
      <w:pPr>
        <w:autoSpaceDE w:val="0"/>
        <w:autoSpaceDN w:val="0"/>
        <w:adjustRightInd w:val="0"/>
        <w:spacing w:after="32"/>
        <w:rPr>
          <w:rFonts w:cs="Helvetica"/>
          <w:sz w:val="23"/>
          <w:szCs w:val="23"/>
        </w:rPr>
      </w:pPr>
      <w:r w:rsidRPr="008735E4">
        <w:rPr>
          <w:rFonts w:cs="Helvetica"/>
          <w:sz w:val="23"/>
          <w:szCs w:val="23"/>
        </w:rPr>
        <w:t xml:space="preserve">E-mail </w:t>
      </w:r>
      <w:hyperlink r:id="rId11" w:history="1">
        <w:r w:rsidRPr="008735E4">
          <w:rPr>
            <w:rStyle w:val="Hyperlink"/>
            <w:rFonts w:cs="Helvetica"/>
            <w:sz w:val="23"/>
            <w:szCs w:val="23"/>
          </w:rPr>
          <w:t>a.greenall@oxin.co.uk</w:t>
        </w:r>
      </w:hyperlink>
      <w:r w:rsidRPr="008735E4">
        <w:rPr>
          <w:rFonts w:cs="Helvetica"/>
          <w:sz w:val="23"/>
          <w:szCs w:val="23"/>
        </w:rPr>
        <w:t xml:space="preserve"> </w:t>
      </w:r>
    </w:p>
    <w:p w14:paraId="0D4A2C12" w14:textId="77777777" w:rsidR="004471E0" w:rsidRPr="008735E4" w:rsidRDefault="004471E0" w:rsidP="004471E0">
      <w:pPr>
        <w:autoSpaceDE w:val="0"/>
        <w:autoSpaceDN w:val="0"/>
        <w:adjustRightInd w:val="0"/>
        <w:spacing w:after="32"/>
        <w:rPr>
          <w:rFonts w:cs="Helvetica"/>
          <w:sz w:val="23"/>
          <w:szCs w:val="23"/>
        </w:rPr>
      </w:pPr>
      <w:r w:rsidRPr="008735E4">
        <w:rPr>
          <w:rFonts w:cs="Helvetica"/>
          <w:sz w:val="23"/>
          <w:szCs w:val="23"/>
        </w:rPr>
        <w:t>Amanda Greenall, Procurement Specialist</w:t>
      </w:r>
    </w:p>
    <w:p w14:paraId="71896083" w14:textId="77777777" w:rsidR="004471E0" w:rsidRPr="008735E4" w:rsidRDefault="004471E0" w:rsidP="004471E0">
      <w:pPr>
        <w:autoSpaceDE w:val="0"/>
        <w:autoSpaceDN w:val="0"/>
        <w:adjustRightInd w:val="0"/>
        <w:spacing w:after="32"/>
        <w:rPr>
          <w:rFonts w:cs="Helvetica"/>
          <w:sz w:val="23"/>
          <w:szCs w:val="23"/>
        </w:rPr>
      </w:pPr>
      <w:r w:rsidRPr="008735E4">
        <w:rPr>
          <w:rFonts w:cs="Helvetica"/>
          <w:sz w:val="23"/>
          <w:szCs w:val="23"/>
        </w:rPr>
        <w:t xml:space="preserve">Address: Unit </w:t>
      </w:r>
      <w:proofErr w:type="gramStart"/>
      <w:r w:rsidRPr="008735E4">
        <w:rPr>
          <w:rFonts w:cs="Helvetica"/>
          <w:sz w:val="23"/>
          <w:szCs w:val="23"/>
        </w:rPr>
        <w:t>2A(</w:t>
      </w:r>
      <w:proofErr w:type="gramEnd"/>
      <w:r w:rsidRPr="008735E4">
        <w:rPr>
          <w:rFonts w:cs="Helvetica"/>
          <w:sz w:val="23"/>
          <w:szCs w:val="23"/>
        </w:rPr>
        <w:t xml:space="preserve">b) Gateway Business Centre, Barncoose Gateway Park, Redruth TR15 3RQ </w:t>
      </w:r>
    </w:p>
    <w:p w14:paraId="3E4887B6" w14:textId="77777777" w:rsidR="004471E0" w:rsidRPr="008735E4" w:rsidRDefault="004471E0" w:rsidP="004471E0">
      <w:pPr>
        <w:autoSpaceDE w:val="0"/>
        <w:autoSpaceDN w:val="0"/>
        <w:adjustRightInd w:val="0"/>
        <w:spacing w:after="32"/>
        <w:rPr>
          <w:rFonts w:cs="Helvetica"/>
          <w:sz w:val="23"/>
          <w:szCs w:val="23"/>
        </w:rPr>
      </w:pPr>
      <w:r w:rsidRPr="008735E4">
        <w:rPr>
          <w:rFonts w:cs="Helvetica"/>
          <w:sz w:val="23"/>
          <w:szCs w:val="23"/>
        </w:rPr>
        <w:t>Telephone: 01872 300116</w:t>
      </w:r>
    </w:p>
    <w:p w14:paraId="7F8B3059" w14:textId="77777777" w:rsidR="00705E12" w:rsidRDefault="00705E12" w:rsidP="00705E12">
      <w:pPr>
        <w:spacing w:after="0"/>
        <w:rPr>
          <w:rFonts w:cs="Times New Roman"/>
          <w:sz w:val="24"/>
          <w:szCs w:val="24"/>
        </w:rPr>
      </w:pPr>
    </w:p>
    <w:p w14:paraId="19CAC15E" w14:textId="77777777" w:rsidR="004471E0" w:rsidRPr="004471E0" w:rsidRDefault="004471E0" w:rsidP="00705E12">
      <w:pPr>
        <w:spacing w:after="0"/>
        <w:rPr>
          <w:rStyle w:val="Strong"/>
          <w:rFonts w:cs="Helvetica"/>
          <w:sz w:val="23"/>
          <w:szCs w:val="23"/>
          <w:lang w:val="en-US"/>
        </w:rPr>
      </w:pPr>
      <w:r w:rsidRPr="004471E0">
        <w:rPr>
          <w:rStyle w:val="Strong"/>
          <w:rFonts w:cs="Helvetica"/>
          <w:sz w:val="23"/>
          <w:szCs w:val="23"/>
          <w:lang w:val="en-US"/>
        </w:rPr>
        <w:t>Suppliers must confirm their expression of interest in this brief by e-mailing the above contact to ensure you receive any further information and clarifications.</w:t>
      </w:r>
    </w:p>
    <w:p w14:paraId="1268F085" w14:textId="77777777" w:rsidR="004471E0" w:rsidRPr="001E5A97" w:rsidRDefault="004471E0" w:rsidP="00705E12">
      <w:pPr>
        <w:spacing w:after="0"/>
        <w:rPr>
          <w:rFonts w:cs="Times New Roman"/>
          <w:sz w:val="24"/>
          <w:szCs w:val="24"/>
        </w:rPr>
      </w:pPr>
    </w:p>
    <w:p w14:paraId="5EDFC8B9" w14:textId="77777777" w:rsidR="00705E12" w:rsidRPr="00760E89" w:rsidRDefault="00705E12" w:rsidP="00705E12">
      <w:r w:rsidRPr="001E5A97">
        <w:rPr>
          <w:b/>
          <w:u w:val="single"/>
        </w:rPr>
        <w:t xml:space="preserve">Annex 1 - </w:t>
      </w:r>
      <w:r w:rsidRPr="00760E89">
        <w:rPr>
          <w:b/>
          <w:u w:val="single"/>
        </w:rPr>
        <w:t>ERDF Eligibility</w:t>
      </w:r>
    </w:p>
    <w:p w14:paraId="4A245A11" w14:textId="77777777" w:rsidR="00705E12" w:rsidRPr="001E5A97" w:rsidRDefault="00705E12" w:rsidP="00705E12">
      <w:pPr>
        <w:pStyle w:val="Default"/>
        <w:rPr>
          <w:rFonts w:asciiTheme="minorHAnsi" w:hAnsiTheme="minorHAnsi" w:cs="Calibri"/>
          <w:sz w:val="23"/>
          <w:szCs w:val="23"/>
        </w:rPr>
      </w:pPr>
      <w:r w:rsidRPr="001E5A97">
        <w:rPr>
          <w:rFonts w:asciiTheme="minorHAnsi" w:hAnsiTheme="minorHAnsi" w:cs="Calibri"/>
          <w:sz w:val="23"/>
          <w:szCs w:val="23"/>
        </w:rPr>
        <w:t xml:space="preserve">To be eligible for the FRP programme a business must: </w:t>
      </w:r>
    </w:p>
    <w:p w14:paraId="6FA0177D" w14:textId="77777777" w:rsidR="00705E12" w:rsidRPr="001E5A97" w:rsidRDefault="00705E12" w:rsidP="00705E12">
      <w:pPr>
        <w:pStyle w:val="Default"/>
        <w:numPr>
          <w:ilvl w:val="0"/>
          <w:numId w:val="25"/>
        </w:numPr>
        <w:spacing w:after="22"/>
        <w:rPr>
          <w:rFonts w:asciiTheme="minorHAnsi" w:hAnsiTheme="minorHAnsi" w:cs="Calibri"/>
          <w:sz w:val="23"/>
          <w:szCs w:val="23"/>
        </w:rPr>
      </w:pPr>
      <w:r w:rsidRPr="001E5A97">
        <w:rPr>
          <w:rFonts w:asciiTheme="minorHAnsi" w:hAnsiTheme="minorHAnsi" w:cs="Calibri"/>
          <w:sz w:val="23"/>
          <w:szCs w:val="23"/>
        </w:rPr>
        <w:t>Be based in the Cornwall and the Isles of Scilly</w:t>
      </w:r>
    </w:p>
    <w:p w14:paraId="6BB20407" w14:textId="77777777" w:rsidR="00705E12" w:rsidRPr="001E5A97" w:rsidRDefault="00705E12" w:rsidP="00705E12">
      <w:pPr>
        <w:pStyle w:val="Default"/>
        <w:numPr>
          <w:ilvl w:val="0"/>
          <w:numId w:val="25"/>
        </w:numPr>
        <w:spacing w:after="22"/>
        <w:rPr>
          <w:rFonts w:asciiTheme="minorHAnsi" w:hAnsiTheme="minorHAnsi" w:cs="Calibri"/>
          <w:sz w:val="23"/>
          <w:szCs w:val="23"/>
        </w:rPr>
      </w:pPr>
      <w:r w:rsidRPr="001E5A97">
        <w:rPr>
          <w:rFonts w:asciiTheme="minorHAnsi" w:hAnsiTheme="minorHAnsi" w:cs="Calibri"/>
          <w:sz w:val="23"/>
          <w:szCs w:val="23"/>
        </w:rPr>
        <w:t xml:space="preserve">Employ less than 250 FTE employees </w:t>
      </w:r>
    </w:p>
    <w:p w14:paraId="275176DB" w14:textId="77777777" w:rsidR="00705E12" w:rsidRPr="001E5A97" w:rsidRDefault="00705E12" w:rsidP="00705E12">
      <w:pPr>
        <w:pStyle w:val="Default"/>
        <w:numPr>
          <w:ilvl w:val="0"/>
          <w:numId w:val="25"/>
        </w:numPr>
        <w:spacing w:after="22"/>
        <w:rPr>
          <w:rFonts w:asciiTheme="minorHAnsi" w:hAnsiTheme="minorHAnsi" w:cs="Calibri"/>
          <w:sz w:val="23"/>
          <w:szCs w:val="23"/>
        </w:rPr>
      </w:pPr>
      <w:r w:rsidRPr="001E5A97">
        <w:rPr>
          <w:rFonts w:asciiTheme="minorHAnsi" w:hAnsiTheme="minorHAnsi" w:cs="Calibri"/>
          <w:sz w:val="23"/>
          <w:szCs w:val="23"/>
        </w:rPr>
        <w:t xml:space="preserve">Have a turnover not exceeding €50M and/or an annual balance sheet of not more than €43M </w:t>
      </w:r>
    </w:p>
    <w:p w14:paraId="7B498234" w14:textId="77777777" w:rsidR="00705E12" w:rsidRPr="001E5A97" w:rsidRDefault="00705E12" w:rsidP="00705E12">
      <w:pPr>
        <w:pStyle w:val="Default"/>
        <w:numPr>
          <w:ilvl w:val="0"/>
          <w:numId w:val="25"/>
        </w:numPr>
        <w:spacing w:after="22"/>
        <w:rPr>
          <w:rFonts w:asciiTheme="minorHAnsi" w:hAnsiTheme="minorHAnsi" w:cs="Calibri"/>
          <w:sz w:val="23"/>
          <w:szCs w:val="23"/>
        </w:rPr>
      </w:pPr>
      <w:r w:rsidRPr="001E5A97">
        <w:rPr>
          <w:rFonts w:asciiTheme="minorHAnsi" w:hAnsiTheme="minorHAnsi" w:cs="Calibri"/>
          <w:sz w:val="23"/>
          <w:szCs w:val="23"/>
        </w:rPr>
        <w:t xml:space="preserve">Not be operating in sectors directly relating to agriculture, fisheries, finance and insurance, textiles and retail </w:t>
      </w:r>
    </w:p>
    <w:p w14:paraId="4E14EC24" w14:textId="77777777" w:rsidR="00705E12" w:rsidRPr="001E5A97" w:rsidRDefault="00705E12" w:rsidP="00705E12">
      <w:pPr>
        <w:pStyle w:val="Default"/>
        <w:spacing w:after="22"/>
        <w:rPr>
          <w:rFonts w:asciiTheme="minorHAnsi" w:hAnsiTheme="minorHAnsi" w:cs="Calibri"/>
          <w:sz w:val="23"/>
          <w:szCs w:val="23"/>
        </w:rPr>
      </w:pPr>
    </w:p>
    <w:p w14:paraId="13B4069C" w14:textId="77777777" w:rsidR="00705E12" w:rsidRPr="001E5A97" w:rsidRDefault="00705E12" w:rsidP="00705E12">
      <w:pPr>
        <w:pStyle w:val="Default"/>
        <w:spacing w:after="22"/>
        <w:rPr>
          <w:rFonts w:asciiTheme="minorHAnsi" w:hAnsiTheme="minorHAnsi" w:cs="Calibri"/>
          <w:sz w:val="23"/>
          <w:szCs w:val="23"/>
        </w:rPr>
      </w:pPr>
    </w:p>
    <w:p w14:paraId="7C6E46DD" w14:textId="77777777" w:rsidR="00705E12" w:rsidRPr="00F26806" w:rsidRDefault="00705E12" w:rsidP="00705E12"/>
    <w:p w14:paraId="2DA19555" w14:textId="77777777" w:rsidR="00705E12" w:rsidRPr="00F26806" w:rsidRDefault="00705E12" w:rsidP="00705E12"/>
    <w:p w14:paraId="2AEA99E6" w14:textId="77777777" w:rsidR="008735E4" w:rsidRPr="00705E12" w:rsidRDefault="008735E4" w:rsidP="00705E12"/>
    <w:sectPr w:rsidR="008735E4" w:rsidRPr="00705E12">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1106C" w14:textId="77777777" w:rsidR="00953541" w:rsidRDefault="00953541" w:rsidP="0010194F">
      <w:pPr>
        <w:spacing w:after="0" w:line="240" w:lineRule="auto"/>
      </w:pPr>
      <w:r>
        <w:separator/>
      </w:r>
    </w:p>
  </w:endnote>
  <w:endnote w:type="continuationSeparator" w:id="0">
    <w:p w14:paraId="3CC810D5" w14:textId="77777777" w:rsidR="00953541" w:rsidRDefault="00953541" w:rsidP="0010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02092"/>
      <w:docPartObj>
        <w:docPartGallery w:val="Page Numbers (Bottom of Page)"/>
        <w:docPartUnique/>
      </w:docPartObj>
    </w:sdtPr>
    <w:sdtEndPr>
      <w:rPr>
        <w:noProof/>
      </w:rPr>
    </w:sdtEndPr>
    <w:sdtContent>
      <w:p w14:paraId="4EF8ECB4" w14:textId="09944F7F" w:rsidR="00D54C67" w:rsidRDefault="00D54C67">
        <w:pPr>
          <w:pStyle w:val="Footer"/>
          <w:jc w:val="right"/>
        </w:pPr>
        <w:r>
          <w:fldChar w:fldCharType="begin"/>
        </w:r>
        <w:r>
          <w:instrText xml:space="preserve"> PAGE   \* MERGEFORMAT </w:instrText>
        </w:r>
        <w:r>
          <w:fldChar w:fldCharType="separate"/>
        </w:r>
        <w:r w:rsidR="00777CFF">
          <w:rPr>
            <w:noProof/>
          </w:rPr>
          <w:t>8</w:t>
        </w:r>
        <w:r>
          <w:rPr>
            <w:noProof/>
          </w:rPr>
          <w:fldChar w:fldCharType="end"/>
        </w:r>
      </w:p>
    </w:sdtContent>
  </w:sdt>
  <w:p w14:paraId="3E9D91A1" w14:textId="77777777" w:rsidR="0079183F" w:rsidRDefault="007918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0A9CF" w14:textId="77777777" w:rsidR="00953541" w:rsidRDefault="00953541" w:rsidP="0010194F">
      <w:pPr>
        <w:spacing w:after="0" w:line="240" w:lineRule="auto"/>
      </w:pPr>
      <w:r>
        <w:separator/>
      </w:r>
    </w:p>
  </w:footnote>
  <w:footnote w:type="continuationSeparator" w:id="0">
    <w:p w14:paraId="02EDBAB4" w14:textId="77777777" w:rsidR="00953541" w:rsidRDefault="00953541" w:rsidP="00101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2FC62" w14:textId="77777777" w:rsidR="0010194F" w:rsidRDefault="003A5AD2" w:rsidP="0010194F">
    <w:pPr>
      <w:pStyle w:val="Header"/>
      <w:jc w:val="right"/>
    </w:pPr>
    <w:r w:rsidRPr="0079183F">
      <w:rPr>
        <w:noProof/>
        <w:lang w:eastAsia="en-GB"/>
      </w:rPr>
      <w:drawing>
        <wp:anchor distT="0" distB="0" distL="114300" distR="114300" simplePos="0" relativeHeight="251658240" behindDoc="0" locked="0" layoutInCell="1" allowOverlap="1" wp14:anchorId="6252263D" wp14:editId="0491E6AD">
          <wp:simplePos x="0" y="0"/>
          <wp:positionH relativeFrom="column">
            <wp:posOffset>-327804</wp:posOffset>
          </wp:positionH>
          <wp:positionV relativeFrom="paragraph">
            <wp:posOffset>188775</wp:posOffset>
          </wp:positionV>
          <wp:extent cx="2490873" cy="558177"/>
          <wp:effectExtent l="0" t="0" r="5080" b="0"/>
          <wp:wrapNone/>
          <wp:docPr id="3" name="Picture 3" descr="S:\aaNEW PROGRAMMES NOV 2015\Logos_and_Templates_ERDF April 2015\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ERDF logos\LogoERDF_Col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13517" cy="563251"/>
                  </a:xfrm>
                  <a:prstGeom prst="rect">
                    <a:avLst/>
                  </a:prstGeom>
                  <a:noFill/>
                  <a:ln>
                    <a:noFill/>
                  </a:ln>
                </pic:spPr>
              </pic:pic>
            </a:graphicData>
          </a:graphic>
          <wp14:sizeRelH relativeFrom="page">
            <wp14:pctWidth>0</wp14:pctWidth>
          </wp14:sizeRelH>
          <wp14:sizeRelV relativeFrom="page">
            <wp14:pctHeight>0</wp14:pctHeight>
          </wp14:sizeRelV>
        </wp:anchor>
      </w:drawing>
    </w:r>
    <w:r w:rsidR="0010194F" w:rsidRPr="0010194F">
      <w:rPr>
        <w:rFonts w:cs="Arial"/>
        <w:noProof/>
        <w:color w:val="0B0C0C"/>
        <w:sz w:val="29"/>
        <w:szCs w:val="29"/>
        <w:shd w:val="clear" w:color="auto" w:fill="FFFFFF"/>
        <w:lang w:eastAsia="en-GB"/>
      </w:rPr>
      <w:drawing>
        <wp:inline distT="0" distB="0" distL="0" distR="0" wp14:anchorId="6C4B3FA1" wp14:editId="1DD4F9F4">
          <wp:extent cx="1605516" cy="747354"/>
          <wp:effectExtent l="0" t="0" r="0" b="0"/>
          <wp:docPr id="1" name="Picture 1" descr="S:\aaNEW PROGRAMMES NOV 2015\Logos_and_Templates_ERDF April 2015\OI_Master_Logos_2014\JPEG\OI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OI_Master_Logos_2014\JPEG\OI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4804" cy="751677"/>
                  </a:xfrm>
                  <a:prstGeom prst="rect">
                    <a:avLst/>
                  </a:prstGeom>
                  <a:noFill/>
                  <a:ln>
                    <a:noFill/>
                  </a:ln>
                </pic:spPr>
              </pic:pic>
            </a:graphicData>
          </a:graphic>
        </wp:inline>
      </w:drawing>
    </w:r>
  </w:p>
  <w:p w14:paraId="22C91093" w14:textId="77777777" w:rsidR="006B6163" w:rsidRDefault="006B6163" w:rsidP="0010194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ABC"/>
    <w:multiLevelType w:val="hybridMultilevel"/>
    <w:tmpl w:val="8F821366"/>
    <w:lvl w:ilvl="0" w:tplc="0380C002">
      <w:numFmt w:val="bullet"/>
      <w:lvlText w:val="•"/>
      <w:lvlJc w:val="left"/>
      <w:pPr>
        <w:ind w:left="360" w:firstLine="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30E3D"/>
    <w:multiLevelType w:val="hybridMultilevel"/>
    <w:tmpl w:val="22D22C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432D8"/>
    <w:multiLevelType w:val="hybridMultilevel"/>
    <w:tmpl w:val="697673D0"/>
    <w:lvl w:ilvl="0" w:tplc="0380C002">
      <w:numFmt w:val="bullet"/>
      <w:lvlText w:val="•"/>
      <w:lvlJc w:val="left"/>
      <w:pPr>
        <w:ind w:left="720" w:hanging="360"/>
      </w:pPr>
      <w:rPr>
        <w:rFonts w:ascii="Helvetica" w:eastAsiaTheme="minorHAnsi" w:hAnsi="Helvetica" w:cs="Helvetic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260521"/>
    <w:multiLevelType w:val="hybridMultilevel"/>
    <w:tmpl w:val="E80E011E"/>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4" w15:restartNumberingAfterBreak="0">
    <w:nsid w:val="0E4A65BA"/>
    <w:multiLevelType w:val="hybridMultilevel"/>
    <w:tmpl w:val="B09CCE9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7446B7"/>
    <w:multiLevelType w:val="hybridMultilevel"/>
    <w:tmpl w:val="56264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C64B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9365099"/>
    <w:multiLevelType w:val="hybridMultilevel"/>
    <w:tmpl w:val="85AEE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B511C"/>
    <w:multiLevelType w:val="hybridMultilevel"/>
    <w:tmpl w:val="E5967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11465"/>
    <w:multiLevelType w:val="hybridMultilevel"/>
    <w:tmpl w:val="44E2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145D6A"/>
    <w:multiLevelType w:val="hybridMultilevel"/>
    <w:tmpl w:val="FBA47262"/>
    <w:lvl w:ilvl="0" w:tplc="473AFD60">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4F29A4"/>
    <w:multiLevelType w:val="hybridMultilevel"/>
    <w:tmpl w:val="1FC0607E"/>
    <w:lvl w:ilvl="0" w:tplc="31D89532">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E34F9C"/>
    <w:multiLevelType w:val="hybridMultilevel"/>
    <w:tmpl w:val="AD704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862362"/>
    <w:multiLevelType w:val="hybridMultilevel"/>
    <w:tmpl w:val="1EB677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A5541F"/>
    <w:multiLevelType w:val="hybridMultilevel"/>
    <w:tmpl w:val="D9CE3696"/>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6548F"/>
    <w:multiLevelType w:val="hybridMultilevel"/>
    <w:tmpl w:val="6AB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181DFB"/>
    <w:multiLevelType w:val="hybridMultilevel"/>
    <w:tmpl w:val="DA0EFE8E"/>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337BB7"/>
    <w:multiLevelType w:val="hybridMultilevel"/>
    <w:tmpl w:val="E7426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F11606"/>
    <w:multiLevelType w:val="hybridMultilevel"/>
    <w:tmpl w:val="E160C480"/>
    <w:lvl w:ilvl="0" w:tplc="473AFD60">
      <w:numFmt w:val="bullet"/>
      <w:lvlText w:val="•"/>
      <w:lvlJc w:val="left"/>
      <w:pPr>
        <w:ind w:left="1080" w:hanging="720"/>
      </w:pPr>
      <w:rPr>
        <w:rFonts w:ascii="Calibri" w:eastAsiaTheme="minorHAnsi" w:hAnsi="Calibri" w:cstheme="minorBidi" w:hint="default"/>
      </w:rPr>
    </w:lvl>
    <w:lvl w:ilvl="1" w:tplc="167CD2C8">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0D4AC7"/>
    <w:multiLevelType w:val="hybridMultilevel"/>
    <w:tmpl w:val="0EF2C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D510C"/>
    <w:multiLevelType w:val="hybridMultilevel"/>
    <w:tmpl w:val="DA4EA4D4"/>
    <w:lvl w:ilvl="0" w:tplc="D0BC40C8">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9D483D"/>
    <w:multiLevelType w:val="hybridMultilevel"/>
    <w:tmpl w:val="1F403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20419"/>
    <w:multiLevelType w:val="hybridMultilevel"/>
    <w:tmpl w:val="D2522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477945"/>
    <w:multiLevelType w:val="hybridMultilevel"/>
    <w:tmpl w:val="5A26D93A"/>
    <w:lvl w:ilvl="0" w:tplc="0380C002">
      <w:numFmt w:val="bullet"/>
      <w:lvlText w:val="•"/>
      <w:lvlJc w:val="left"/>
      <w:pPr>
        <w:ind w:left="360" w:firstLine="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E4433B"/>
    <w:multiLevelType w:val="hybridMultilevel"/>
    <w:tmpl w:val="C2A6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0F22B6"/>
    <w:multiLevelType w:val="hybridMultilevel"/>
    <w:tmpl w:val="5A223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756FBD"/>
    <w:multiLevelType w:val="hybridMultilevel"/>
    <w:tmpl w:val="178827E0"/>
    <w:lvl w:ilvl="0" w:tplc="B0809A9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3065FC"/>
    <w:multiLevelType w:val="hybridMultilevel"/>
    <w:tmpl w:val="2F08B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F50D85"/>
    <w:multiLevelType w:val="hybridMultilevel"/>
    <w:tmpl w:val="AF4C9630"/>
    <w:lvl w:ilvl="0" w:tplc="D0BC40C8">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273A34"/>
    <w:multiLevelType w:val="hybridMultilevel"/>
    <w:tmpl w:val="5D5AC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480E5C"/>
    <w:multiLevelType w:val="hybridMultilevel"/>
    <w:tmpl w:val="4538C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936E34"/>
    <w:multiLevelType w:val="hybridMultilevel"/>
    <w:tmpl w:val="27FE8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3"/>
  </w:num>
  <w:num w:numId="3">
    <w:abstractNumId w:val="11"/>
  </w:num>
  <w:num w:numId="4">
    <w:abstractNumId w:val="1"/>
  </w:num>
  <w:num w:numId="5">
    <w:abstractNumId w:val="14"/>
  </w:num>
  <w:num w:numId="6">
    <w:abstractNumId w:val="16"/>
  </w:num>
  <w:num w:numId="7">
    <w:abstractNumId w:val="4"/>
  </w:num>
  <w:num w:numId="8">
    <w:abstractNumId w:val="22"/>
  </w:num>
  <w:num w:numId="9">
    <w:abstractNumId w:val="12"/>
  </w:num>
  <w:num w:numId="10">
    <w:abstractNumId w:val="25"/>
  </w:num>
  <w:num w:numId="11">
    <w:abstractNumId w:val="15"/>
  </w:num>
  <w:num w:numId="12">
    <w:abstractNumId w:val="28"/>
  </w:num>
  <w:num w:numId="13">
    <w:abstractNumId w:val="20"/>
  </w:num>
  <w:num w:numId="14">
    <w:abstractNumId w:val="0"/>
  </w:num>
  <w:num w:numId="15">
    <w:abstractNumId w:val="23"/>
  </w:num>
  <w:num w:numId="16">
    <w:abstractNumId w:val="2"/>
  </w:num>
  <w:num w:numId="17">
    <w:abstractNumId w:val="31"/>
  </w:num>
  <w:num w:numId="18">
    <w:abstractNumId w:val="18"/>
  </w:num>
  <w:num w:numId="19">
    <w:abstractNumId w:val="10"/>
  </w:num>
  <w:num w:numId="20">
    <w:abstractNumId w:val="17"/>
  </w:num>
  <w:num w:numId="21">
    <w:abstractNumId w:val="29"/>
  </w:num>
  <w:num w:numId="22">
    <w:abstractNumId w:val="8"/>
  </w:num>
  <w:num w:numId="23">
    <w:abstractNumId w:val="7"/>
  </w:num>
  <w:num w:numId="24">
    <w:abstractNumId w:val="21"/>
  </w:num>
  <w:num w:numId="25">
    <w:abstractNumId w:val="26"/>
  </w:num>
  <w:num w:numId="26">
    <w:abstractNumId w:val="3"/>
  </w:num>
  <w:num w:numId="27">
    <w:abstractNumId w:val="5"/>
  </w:num>
  <w:num w:numId="28">
    <w:abstractNumId w:val="6"/>
  </w:num>
  <w:num w:numId="29">
    <w:abstractNumId w:val="30"/>
  </w:num>
  <w:num w:numId="30">
    <w:abstractNumId w:val="24"/>
  </w:num>
  <w:num w:numId="31">
    <w:abstractNumId w:val="9"/>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DED"/>
    <w:rsid w:val="000145B0"/>
    <w:rsid w:val="00016A36"/>
    <w:rsid w:val="000636D2"/>
    <w:rsid w:val="00064235"/>
    <w:rsid w:val="0007275C"/>
    <w:rsid w:val="000944E5"/>
    <w:rsid w:val="000976DA"/>
    <w:rsid w:val="000C465A"/>
    <w:rsid w:val="000D0BF9"/>
    <w:rsid w:val="000D3E7A"/>
    <w:rsid w:val="000F7B27"/>
    <w:rsid w:val="0010194F"/>
    <w:rsid w:val="001023B0"/>
    <w:rsid w:val="00112762"/>
    <w:rsid w:val="00116B03"/>
    <w:rsid w:val="00132FC0"/>
    <w:rsid w:val="00155613"/>
    <w:rsid w:val="00177F96"/>
    <w:rsid w:val="0018350B"/>
    <w:rsid w:val="00196DAD"/>
    <w:rsid w:val="00241EDA"/>
    <w:rsid w:val="0024697A"/>
    <w:rsid w:val="00263B74"/>
    <w:rsid w:val="00281E0C"/>
    <w:rsid w:val="00287D16"/>
    <w:rsid w:val="00304E29"/>
    <w:rsid w:val="00311D00"/>
    <w:rsid w:val="00316D28"/>
    <w:rsid w:val="003636AD"/>
    <w:rsid w:val="00364344"/>
    <w:rsid w:val="003A5AD2"/>
    <w:rsid w:val="00426417"/>
    <w:rsid w:val="00427C99"/>
    <w:rsid w:val="0044192B"/>
    <w:rsid w:val="00443632"/>
    <w:rsid w:val="00443DCD"/>
    <w:rsid w:val="004471E0"/>
    <w:rsid w:val="004E0257"/>
    <w:rsid w:val="005121C2"/>
    <w:rsid w:val="00565EAF"/>
    <w:rsid w:val="00570F27"/>
    <w:rsid w:val="005B55F1"/>
    <w:rsid w:val="005E234E"/>
    <w:rsid w:val="005F6B79"/>
    <w:rsid w:val="006122B8"/>
    <w:rsid w:val="00631B77"/>
    <w:rsid w:val="00636C90"/>
    <w:rsid w:val="006B6163"/>
    <w:rsid w:val="006C5650"/>
    <w:rsid w:val="006F0F15"/>
    <w:rsid w:val="00705E12"/>
    <w:rsid w:val="007265A9"/>
    <w:rsid w:val="00741F73"/>
    <w:rsid w:val="0075169F"/>
    <w:rsid w:val="00760E89"/>
    <w:rsid w:val="00777CFF"/>
    <w:rsid w:val="007841FF"/>
    <w:rsid w:val="00787CD7"/>
    <w:rsid w:val="0079183F"/>
    <w:rsid w:val="007D2DE9"/>
    <w:rsid w:val="007D7A5F"/>
    <w:rsid w:val="007F316E"/>
    <w:rsid w:val="00817584"/>
    <w:rsid w:val="00837780"/>
    <w:rsid w:val="00845DED"/>
    <w:rsid w:val="008735E4"/>
    <w:rsid w:val="00874CD7"/>
    <w:rsid w:val="00887149"/>
    <w:rsid w:val="00891184"/>
    <w:rsid w:val="008A29E3"/>
    <w:rsid w:val="008B2F0E"/>
    <w:rsid w:val="008C3118"/>
    <w:rsid w:val="008C3712"/>
    <w:rsid w:val="008E1E85"/>
    <w:rsid w:val="008E63C9"/>
    <w:rsid w:val="00901314"/>
    <w:rsid w:val="00911213"/>
    <w:rsid w:val="009150C7"/>
    <w:rsid w:val="0094552B"/>
    <w:rsid w:val="00953541"/>
    <w:rsid w:val="0095464D"/>
    <w:rsid w:val="00971486"/>
    <w:rsid w:val="00990CF1"/>
    <w:rsid w:val="009A6BC1"/>
    <w:rsid w:val="009A7BF0"/>
    <w:rsid w:val="00A04F20"/>
    <w:rsid w:val="00A138F2"/>
    <w:rsid w:val="00A646DA"/>
    <w:rsid w:val="00A72F62"/>
    <w:rsid w:val="00AA2592"/>
    <w:rsid w:val="00B3522B"/>
    <w:rsid w:val="00B73898"/>
    <w:rsid w:val="00B75917"/>
    <w:rsid w:val="00BE065B"/>
    <w:rsid w:val="00BE2563"/>
    <w:rsid w:val="00C03F0A"/>
    <w:rsid w:val="00C36F31"/>
    <w:rsid w:val="00C55893"/>
    <w:rsid w:val="00C665EC"/>
    <w:rsid w:val="00C878B8"/>
    <w:rsid w:val="00C91B24"/>
    <w:rsid w:val="00CB61B1"/>
    <w:rsid w:val="00CD103E"/>
    <w:rsid w:val="00CF4C30"/>
    <w:rsid w:val="00CF66B7"/>
    <w:rsid w:val="00D110EB"/>
    <w:rsid w:val="00D20A50"/>
    <w:rsid w:val="00D225DD"/>
    <w:rsid w:val="00D54C67"/>
    <w:rsid w:val="00D55511"/>
    <w:rsid w:val="00D73F30"/>
    <w:rsid w:val="00DB5917"/>
    <w:rsid w:val="00DE7D44"/>
    <w:rsid w:val="00E374FA"/>
    <w:rsid w:val="00E62AD5"/>
    <w:rsid w:val="00EA11AB"/>
    <w:rsid w:val="00ED14A7"/>
    <w:rsid w:val="00EF1D5C"/>
    <w:rsid w:val="00F15869"/>
    <w:rsid w:val="00F83160"/>
    <w:rsid w:val="00FE5686"/>
    <w:rsid w:val="00FF1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A14596"/>
  <w15:chartTrackingRefBased/>
  <w15:docId w15:val="{F68C2C99-C23D-48B7-99F9-520CA4C4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22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94F"/>
  </w:style>
  <w:style w:type="paragraph" w:styleId="Footer">
    <w:name w:val="footer"/>
    <w:basedOn w:val="Normal"/>
    <w:link w:val="FooterChar"/>
    <w:uiPriority w:val="99"/>
    <w:unhideWhenUsed/>
    <w:rsid w:val="00101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94F"/>
  </w:style>
  <w:style w:type="paragraph" w:styleId="ListParagraph">
    <w:name w:val="List Paragraph"/>
    <w:basedOn w:val="Normal"/>
    <w:uiPriority w:val="34"/>
    <w:qFormat/>
    <w:rsid w:val="0010194F"/>
    <w:pPr>
      <w:ind w:left="720"/>
      <w:contextualSpacing/>
    </w:pPr>
  </w:style>
  <w:style w:type="table" w:styleId="LightList-Accent1">
    <w:name w:val="Light List Accent 1"/>
    <w:basedOn w:val="TableNormal"/>
    <w:uiPriority w:val="61"/>
    <w:rsid w:val="00BE256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yperlink">
    <w:name w:val="Hyperlink"/>
    <w:basedOn w:val="DefaultParagraphFont"/>
    <w:uiPriority w:val="99"/>
    <w:unhideWhenUsed/>
    <w:rsid w:val="00443DCD"/>
    <w:rPr>
      <w:color w:val="0563C1" w:themeColor="hyperlink"/>
      <w:u w:val="single"/>
    </w:rPr>
  </w:style>
  <w:style w:type="character" w:styleId="FollowedHyperlink">
    <w:name w:val="FollowedHyperlink"/>
    <w:basedOn w:val="DefaultParagraphFont"/>
    <w:uiPriority w:val="99"/>
    <w:semiHidden/>
    <w:unhideWhenUsed/>
    <w:rsid w:val="00911213"/>
    <w:rPr>
      <w:color w:val="954F72" w:themeColor="followedHyperlink"/>
      <w:u w:val="single"/>
    </w:rPr>
  </w:style>
  <w:style w:type="table" w:styleId="ListTable3-Accent1">
    <w:name w:val="List Table 3 Accent 1"/>
    <w:basedOn w:val="TableNormal"/>
    <w:uiPriority w:val="48"/>
    <w:rsid w:val="006C565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
    <w:name w:val="Table Grid"/>
    <w:basedOn w:val="TableNormal"/>
    <w:uiPriority w:val="59"/>
    <w:rsid w:val="00E62A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62AD5"/>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4471E0"/>
    <w:rPr>
      <w:b/>
      <w:bCs/>
    </w:rPr>
  </w:style>
  <w:style w:type="character" w:styleId="CommentReference">
    <w:name w:val="annotation reference"/>
    <w:basedOn w:val="DefaultParagraphFont"/>
    <w:uiPriority w:val="99"/>
    <w:semiHidden/>
    <w:unhideWhenUsed/>
    <w:rsid w:val="00316D28"/>
    <w:rPr>
      <w:sz w:val="16"/>
      <w:szCs w:val="16"/>
    </w:rPr>
  </w:style>
  <w:style w:type="paragraph" w:styleId="CommentText">
    <w:name w:val="annotation text"/>
    <w:basedOn w:val="Normal"/>
    <w:link w:val="CommentTextChar"/>
    <w:uiPriority w:val="99"/>
    <w:semiHidden/>
    <w:unhideWhenUsed/>
    <w:rsid w:val="00316D28"/>
    <w:pPr>
      <w:spacing w:line="240" w:lineRule="auto"/>
    </w:pPr>
    <w:rPr>
      <w:sz w:val="20"/>
      <w:szCs w:val="20"/>
    </w:rPr>
  </w:style>
  <w:style w:type="character" w:customStyle="1" w:styleId="CommentTextChar">
    <w:name w:val="Comment Text Char"/>
    <w:basedOn w:val="DefaultParagraphFont"/>
    <w:link w:val="CommentText"/>
    <w:uiPriority w:val="99"/>
    <w:semiHidden/>
    <w:rsid w:val="00316D28"/>
    <w:rPr>
      <w:sz w:val="20"/>
      <w:szCs w:val="20"/>
    </w:rPr>
  </w:style>
  <w:style w:type="paragraph" w:styleId="CommentSubject">
    <w:name w:val="annotation subject"/>
    <w:basedOn w:val="CommentText"/>
    <w:next w:val="CommentText"/>
    <w:link w:val="CommentSubjectChar"/>
    <w:uiPriority w:val="99"/>
    <w:semiHidden/>
    <w:unhideWhenUsed/>
    <w:rsid w:val="00316D28"/>
    <w:rPr>
      <w:b/>
      <w:bCs/>
    </w:rPr>
  </w:style>
  <w:style w:type="character" w:customStyle="1" w:styleId="CommentSubjectChar">
    <w:name w:val="Comment Subject Char"/>
    <w:basedOn w:val="CommentTextChar"/>
    <w:link w:val="CommentSubject"/>
    <w:uiPriority w:val="99"/>
    <w:semiHidden/>
    <w:rsid w:val="00316D28"/>
    <w:rPr>
      <w:b/>
      <w:bCs/>
      <w:sz w:val="20"/>
      <w:szCs w:val="20"/>
    </w:rPr>
  </w:style>
  <w:style w:type="paragraph" w:styleId="BalloonText">
    <w:name w:val="Balloon Text"/>
    <w:basedOn w:val="Normal"/>
    <w:link w:val="BalloonTextChar"/>
    <w:uiPriority w:val="99"/>
    <w:semiHidden/>
    <w:unhideWhenUsed/>
    <w:rsid w:val="00316D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D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formcornwall.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oxfordinnovationservices.co.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greenall@oxin.co.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oxin.co.uk/" TargetMode="External"/><Relationship Id="rId4" Type="http://schemas.openxmlformats.org/officeDocument/2006/relationships/webSettings" Target="webSettings.xml"/><Relationship Id="rId9" Type="http://schemas.openxmlformats.org/officeDocument/2006/relationships/hyperlink" Target="http://www.breakthroughcornwall.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2353</Words>
  <Characters>13416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SQW Limited</Company>
  <LinksUpToDate>false</LinksUpToDate>
  <CharactersWithSpaces>15738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John</dc:creator>
  <cp:keywords/>
  <dc:description/>
  <cp:lastModifiedBy>Amanda Greenall</cp:lastModifiedBy>
  <cp:revision>7</cp:revision>
  <dcterms:created xsi:type="dcterms:W3CDTF">2017-02-09T16:55:00Z</dcterms:created>
  <dcterms:modified xsi:type="dcterms:W3CDTF">2017-02-09T17:26:00Z</dcterms:modified>
</cp:coreProperties>
</file>