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A3CF" w14:textId="1AE4976E" w:rsidR="00131A9B" w:rsidRDefault="00C91F92" w:rsidP="00956C16">
      <w:pPr>
        <w:pStyle w:val="BodyText"/>
        <w:spacing w:after="120"/>
        <w:jc w:val="center"/>
        <w:rPr>
          <w:rFonts w:ascii="Arial" w:hAnsi="Arial" w:cs="Arial"/>
          <w:b w:val="0"/>
          <w:caps/>
          <w:szCs w:val="24"/>
        </w:rPr>
      </w:pPr>
      <w:r>
        <w:rPr>
          <w:noProof/>
        </w:rPr>
        <w:drawing>
          <wp:inline distT="0" distB="0" distL="0" distR="0" wp14:anchorId="667BCCBB" wp14:editId="0F8AAE5E">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74030E78" w14:textId="77777777" w:rsidR="00131A9B" w:rsidRDefault="00131A9B" w:rsidP="00956C16">
      <w:pPr>
        <w:spacing w:after="120"/>
        <w:jc w:val="center"/>
        <w:rPr>
          <w:rFonts w:ascii="Arial" w:hAnsi="Arial" w:cs="Arial"/>
          <w:b/>
          <w:caps/>
          <w:szCs w:val="24"/>
        </w:rPr>
      </w:pPr>
    </w:p>
    <w:p w14:paraId="344EFC5E" w14:textId="245F5217" w:rsidR="00536ADB" w:rsidRPr="00EA47AE" w:rsidRDefault="00536ADB" w:rsidP="00536ADB">
      <w:pPr>
        <w:spacing w:after="120"/>
        <w:jc w:val="center"/>
        <w:rPr>
          <w:rFonts w:ascii="Arial" w:hAnsi="Arial" w:cs="Arial"/>
          <w:b/>
          <w:caps/>
          <w:szCs w:val="24"/>
        </w:rPr>
      </w:pPr>
      <w:r w:rsidRPr="00300006">
        <w:rPr>
          <w:rFonts w:ascii="Arial" w:hAnsi="Arial" w:cs="Arial"/>
          <w:b/>
          <w:caps/>
          <w:szCs w:val="24"/>
        </w:rPr>
        <w:t>Tender for</w:t>
      </w:r>
      <w:r>
        <w:rPr>
          <w:rFonts w:ascii="Arial" w:hAnsi="Arial" w:cs="Arial"/>
          <w:b/>
          <w:caps/>
          <w:szCs w:val="24"/>
        </w:rPr>
        <w:t xml:space="preserve"> the </w:t>
      </w:r>
      <w:r w:rsidR="00F17562">
        <w:rPr>
          <w:rFonts w:ascii="Arial" w:hAnsi="Arial" w:cs="Arial"/>
          <w:b/>
          <w:caps/>
          <w:szCs w:val="24"/>
        </w:rPr>
        <w:t>SUPPLY AND INSTALLATION OF STREET FURNITURE</w:t>
      </w:r>
    </w:p>
    <w:p w14:paraId="553475D8" w14:textId="77777777" w:rsidR="00536ADB" w:rsidRPr="00EA47AE" w:rsidRDefault="00536ADB" w:rsidP="00536ADB">
      <w:pPr>
        <w:spacing w:after="120"/>
        <w:jc w:val="center"/>
        <w:rPr>
          <w:rFonts w:ascii="Arial" w:hAnsi="Arial" w:cs="Arial"/>
          <w:b/>
          <w:caps/>
          <w:szCs w:val="24"/>
        </w:rPr>
      </w:pPr>
      <w:r w:rsidRPr="00EA47AE">
        <w:rPr>
          <w:rFonts w:ascii="Arial" w:hAnsi="Arial" w:cs="Arial"/>
          <w:b/>
          <w:caps/>
          <w:szCs w:val="24"/>
        </w:rPr>
        <w:t>oadby &amp; wigston borough council</w:t>
      </w:r>
    </w:p>
    <w:p w14:paraId="5899B52F" w14:textId="294419A5" w:rsidR="00536ADB" w:rsidRPr="00EA47AE" w:rsidRDefault="00C91F92" w:rsidP="00536ADB">
      <w:pPr>
        <w:spacing w:after="120"/>
        <w:jc w:val="center"/>
        <w:rPr>
          <w:rFonts w:ascii="Arial" w:hAnsi="Arial" w:cs="Arial"/>
          <w:b/>
          <w:caps/>
          <w:szCs w:val="24"/>
        </w:rPr>
      </w:pPr>
      <w:r>
        <w:rPr>
          <w:rFonts w:ascii="Arial" w:hAnsi="Arial" w:cs="Arial"/>
          <w:b/>
          <w:caps/>
          <w:szCs w:val="24"/>
        </w:rPr>
        <w:t xml:space="preserve">REF: </w:t>
      </w:r>
      <w:r w:rsidR="00F17562">
        <w:rPr>
          <w:rFonts w:ascii="Arial" w:hAnsi="Arial" w:cs="Arial"/>
          <w:b/>
          <w:caps/>
          <w:szCs w:val="24"/>
        </w:rPr>
        <w:t>UKSPF-SF24</w:t>
      </w:r>
    </w:p>
    <w:p w14:paraId="1BC8C47D" w14:textId="77777777" w:rsidR="00536ADB" w:rsidRPr="00663883" w:rsidRDefault="00536ADB" w:rsidP="00536ADB">
      <w:pPr>
        <w:pStyle w:val="BodyText"/>
        <w:spacing w:after="120"/>
        <w:jc w:val="center"/>
        <w:rPr>
          <w:rFonts w:ascii="Arial" w:hAnsi="Arial" w:cs="Arial"/>
          <w:szCs w:val="24"/>
        </w:rPr>
      </w:pPr>
    </w:p>
    <w:p w14:paraId="00269EEB" w14:textId="77777777" w:rsidR="00536ADB" w:rsidRDefault="00536ADB" w:rsidP="00536ADB">
      <w:pPr>
        <w:pStyle w:val="Default"/>
        <w:spacing w:after="120"/>
        <w:jc w:val="center"/>
        <w:rPr>
          <w:b/>
          <w:bCs/>
          <w:caps/>
          <w:u w:val="single"/>
          <w:lang w:val="en-GB"/>
        </w:rPr>
      </w:pPr>
      <w:r w:rsidRPr="00300006">
        <w:rPr>
          <w:b/>
          <w:bCs/>
          <w:caps/>
          <w:u w:val="single"/>
          <w:lang w:val="en-GB"/>
        </w:rPr>
        <w:t xml:space="preserve">Tender – </w:t>
      </w:r>
      <w:r>
        <w:rPr>
          <w:b/>
          <w:bCs/>
          <w:caps/>
          <w:u w:val="single"/>
          <w:lang w:val="en-GB"/>
        </w:rPr>
        <w:t>DOCUMENT ONE</w:t>
      </w:r>
    </w:p>
    <w:p w14:paraId="64AB56FD" w14:textId="77777777" w:rsidR="00536ADB" w:rsidRPr="00300006" w:rsidRDefault="00536ADB" w:rsidP="00536ADB">
      <w:pPr>
        <w:pStyle w:val="Default"/>
        <w:spacing w:after="120"/>
        <w:jc w:val="center"/>
        <w:rPr>
          <w:b/>
          <w:bCs/>
          <w:caps/>
          <w:u w:val="single"/>
          <w:lang w:val="en-GB"/>
        </w:rPr>
      </w:pPr>
      <w:r>
        <w:rPr>
          <w:b/>
          <w:bCs/>
          <w:caps/>
          <w:u w:val="single"/>
          <w:lang w:val="en-GB"/>
        </w:rPr>
        <w:t>Open Procedure</w:t>
      </w:r>
    </w:p>
    <w:p w14:paraId="1C351BE7" w14:textId="77777777" w:rsidR="00C71799" w:rsidRPr="00131A9B" w:rsidRDefault="00C71799" w:rsidP="00956C16">
      <w:pPr>
        <w:pStyle w:val="BodyText"/>
        <w:spacing w:after="120"/>
        <w:jc w:val="center"/>
        <w:rPr>
          <w:rFonts w:ascii="Arial" w:hAnsi="Arial" w:cs="Arial"/>
          <w:szCs w:val="24"/>
        </w:rPr>
      </w:pPr>
    </w:p>
    <w:p w14:paraId="3C7C35AD" w14:textId="77777777" w:rsidR="000328E1" w:rsidRPr="00131A9B" w:rsidRDefault="000328E1" w:rsidP="00956C16">
      <w:pPr>
        <w:pStyle w:val="Default"/>
        <w:spacing w:after="120"/>
        <w:jc w:val="center"/>
        <w:rPr>
          <w:b/>
          <w:bCs/>
          <w:caps/>
          <w:u w:val="single"/>
          <w:lang w:val="en-GB"/>
        </w:rPr>
      </w:pPr>
      <w:r w:rsidRPr="00131A9B">
        <w:rPr>
          <w:b/>
          <w:bCs/>
          <w:caps/>
          <w:u w:val="single"/>
          <w:lang w:val="en-GB"/>
        </w:rPr>
        <w:t>I</w:t>
      </w:r>
      <w:r w:rsidR="00AA0749" w:rsidRPr="00131A9B">
        <w:rPr>
          <w:b/>
          <w:bCs/>
          <w:caps/>
          <w:u w:val="single"/>
          <w:lang w:val="en-GB"/>
        </w:rPr>
        <w:t>nformation and Instructions</w:t>
      </w:r>
    </w:p>
    <w:p w14:paraId="0423EFA4" w14:textId="77777777" w:rsidR="00AA0749" w:rsidRDefault="009D650A" w:rsidP="009D650A">
      <w:pPr>
        <w:tabs>
          <w:tab w:val="left" w:pos="5295"/>
        </w:tabs>
        <w:spacing w:after="120"/>
        <w:jc w:val="both"/>
        <w:rPr>
          <w:rFonts w:ascii="Arial" w:hAnsi="Arial" w:cs="Arial"/>
          <w:szCs w:val="24"/>
        </w:rPr>
      </w:pPr>
      <w:r>
        <w:rPr>
          <w:rFonts w:ascii="Arial" w:hAnsi="Arial" w:cs="Arial"/>
          <w:szCs w:val="24"/>
        </w:rPr>
        <w:tab/>
      </w:r>
    </w:p>
    <w:p w14:paraId="15D0BF29" w14:textId="77777777" w:rsidR="000328E1" w:rsidRPr="003010E2" w:rsidRDefault="009D650A" w:rsidP="00956C16">
      <w:pPr>
        <w:spacing w:after="120"/>
        <w:jc w:val="both"/>
        <w:rPr>
          <w:rFonts w:ascii="Arial" w:hAnsi="Arial" w:cs="Arial"/>
          <w:b/>
          <w:szCs w:val="24"/>
        </w:rPr>
      </w:pPr>
      <w:r>
        <w:rPr>
          <w:rFonts w:ascii="Arial" w:hAnsi="Arial" w:cs="Arial"/>
          <w:szCs w:val="24"/>
        </w:rPr>
        <w:t>The documents for this tender are:</w:t>
      </w:r>
    </w:p>
    <w:tbl>
      <w:tblPr>
        <w:tblStyle w:val="TableGrid"/>
        <w:tblW w:w="9289" w:type="dxa"/>
        <w:tblLayout w:type="fixed"/>
        <w:tblLook w:val="04A0" w:firstRow="1" w:lastRow="0" w:firstColumn="1" w:lastColumn="0" w:noHBand="0" w:noVBand="1"/>
      </w:tblPr>
      <w:tblGrid>
        <w:gridCol w:w="4503"/>
        <w:gridCol w:w="4786"/>
      </w:tblGrid>
      <w:tr w:rsidR="00536ADB" w:rsidRPr="00F676EB" w14:paraId="49C26DF9" w14:textId="77777777" w:rsidTr="00DE3689">
        <w:tc>
          <w:tcPr>
            <w:tcW w:w="4503" w:type="dxa"/>
          </w:tcPr>
          <w:p w14:paraId="044250F4"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Name</w:t>
            </w:r>
          </w:p>
        </w:tc>
        <w:tc>
          <w:tcPr>
            <w:tcW w:w="4786" w:type="dxa"/>
          </w:tcPr>
          <w:p w14:paraId="7F2857EF"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Location</w:t>
            </w:r>
          </w:p>
        </w:tc>
      </w:tr>
      <w:tr w:rsidR="00536ADB" w:rsidRPr="00F676EB" w14:paraId="4D2A5EE6" w14:textId="77777777" w:rsidTr="00DE3689">
        <w:tc>
          <w:tcPr>
            <w:tcW w:w="4503" w:type="dxa"/>
          </w:tcPr>
          <w:p w14:paraId="4301D6ED" w14:textId="77777777" w:rsidR="00536ADB" w:rsidRPr="00F676EB" w:rsidRDefault="00536ADB" w:rsidP="00B304A5">
            <w:pPr>
              <w:spacing w:after="120"/>
              <w:jc w:val="both"/>
              <w:rPr>
                <w:rFonts w:ascii="Arial" w:hAnsi="Arial" w:cs="Arial"/>
                <w:i/>
                <w:szCs w:val="24"/>
              </w:rPr>
            </w:pPr>
            <w:r w:rsidRPr="00F676EB">
              <w:rPr>
                <w:rFonts w:ascii="Arial" w:hAnsi="Arial" w:cs="Arial"/>
                <w:szCs w:val="24"/>
              </w:rPr>
              <w:t xml:space="preserve">Open Tender Document One Instructions to Bidders </w:t>
            </w:r>
            <w:r w:rsidRPr="00F676EB">
              <w:rPr>
                <w:rFonts w:ascii="Arial" w:hAnsi="Arial" w:cs="Arial"/>
                <w:i/>
                <w:szCs w:val="24"/>
              </w:rPr>
              <w:t>(this document)</w:t>
            </w:r>
          </w:p>
        </w:tc>
        <w:tc>
          <w:tcPr>
            <w:tcW w:w="4786" w:type="dxa"/>
          </w:tcPr>
          <w:p w14:paraId="389F2A66" w14:textId="38E99814"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53BA0BED" w14:textId="77777777" w:rsidTr="00DE3689">
        <w:tc>
          <w:tcPr>
            <w:tcW w:w="4503" w:type="dxa"/>
          </w:tcPr>
          <w:p w14:paraId="6D878135" w14:textId="4E3CCB88" w:rsidR="00536ADB" w:rsidRPr="00F676EB" w:rsidRDefault="004E1CDE" w:rsidP="00B304A5">
            <w:pPr>
              <w:spacing w:after="120"/>
              <w:jc w:val="both"/>
              <w:rPr>
                <w:rFonts w:ascii="Arial" w:hAnsi="Arial" w:cs="Arial"/>
                <w:szCs w:val="24"/>
              </w:rPr>
            </w:pPr>
            <w:r>
              <w:rPr>
                <w:rFonts w:ascii="Arial" w:hAnsi="Arial" w:cs="Arial"/>
                <w:szCs w:val="24"/>
              </w:rPr>
              <w:t xml:space="preserve">OWBC Preliminaries and </w:t>
            </w:r>
            <w:r w:rsidR="00536ADB" w:rsidRPr="00F676EB">
              <w:rPr>
                <w:rFonts w:ascii="Arial" w:hAnsi="Arial" w:cs="Arial"/>
                <w:szCs w:val="24"/>
              </w:rPr>
              <w:t xml:space="preserve">Specification </w:t>
            </w:r>
          </w:p>
        </w:tc>
        <w:tc>
          <w:tcPr>
            <w:tcW w:w="4786" w:type="dxa"/>
          </w:tcPr>
          <w:p w14:paraId="0274BE6D" w14:textId="5F615811"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DDE1ACA" w14:textId="77777777" w:rsidTr="00DE3689">
        <w:tc>
          <w:tcPr>
            <w:tcW w:w="4503" w:type="dxa"/>
          </w:tcPr>
          <w:p w14:paraId="3338E939" w14:textId="0116F414" w:rsidR="00536ADB" w:rsidRPr="00595181" w:rsidRDefault="00536ADB" w:rsidP="00B304A5">
            <w:pPr>
              <w:spacing w:after="120"/>
              <w:jc w:val="both"/>
              <w:rPr>
                <w:rFonts w:ascii="Arial" w:hAnsi="Arial" w:cs="Arial"/>
                <w:szCs w:val="24"/>
              </w:rPr>
            </w:pPr>
            <w:r w:rsidRPr="00595181">
              <w:rPr>
                <w:rFonts w:ascii="Arial" w:hAnsi="Arial" w:cs="Arial"/>
                <w:szCs w:val="24"/>
              </w:rPr>
              <w:t xml:space="preserve">Open Tender Document </w:t>
            </w:r>
            <w:r w:rsidR="00DE3689">
              <w:rPr>
                <w:rFonts w:ascii="Arial" w:hAnsi="Arial" w:cs="Arial"/>
                <w:szCs w:val="24"/>
              </w:rPr>
              <w:t>Three</w:t>
            </w:r>
            <w:r w:rsidRPr="00595181">
              <w:rPr>
                <w:rFonts w:ascii="Arial" w:hAnsi="Arial" w:cs="Arial"/>
                <w:szCs w:val="24"/>
              </w:rPr>
              <w:t xml:space="preserve"> Tender Return </w:t>
            </w:r>
            <w:r w:rsidRPr="00595181">
              <w:rPr>
                <w:rFonts w:ascii="Arial" w:hAnsi="Arial" w:cs="Arial"/>
                <w:i/>
                <w:szCs w:val="24"/>
              </w:rPr>
              <w:t xml:space="preserve">(must be completed by the bidder and submitted </w:t>
            </w:r>
            <w:hyperlink r:id="rId9" w:history="1">
              <w:r w:rsidRPr="00595181">
                <w:rPr>
                  <w:rStyle w:val="Hyperlink"/>
                  <w:rFonts w:ascii="Arial" w:hAnsi="Arial" w:cs="Arial"/>
                  <w:i/>
                  <w:szCs w:val="24"/>
                </w:rPr>
                <w:t>electronically</w:t>
              </w:r>
            </w:hyperlink>
            <w:r w:rsidRPr="00595181">
              <w:rPr>
                <w:rFonts w:ascii="Arial" w:hAnsi="Arial" w:cs="Arial"/>
                <w:i/>
                <w:szCs w:val="24"/>
              </w:rPr>
              <w:t xml:space="preserve"> in PDF format before the closing date)</w:t>
            </w:r>
          </w:p>
        </w:tc>
        <w:tc>
          <w:tcPr>
            <w:tcW w:w="4786" w:type="dxa"/>
          </w:tcPr>
          <w:p w14:paraId="2957F1A5" w14:textId="46491080" w:rsidR="00536ADB" w:rsidRPr="00595181"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21F0F4A" w14:textId="77777777" w:rsidTr="00DE3689">
        <w:tc>
          <w:tcPr>
            <w:tcW w:w="4503" w:type="dxa"/>
          </w:tcPr>
          <w:p w14:paraId="3CB674AD" w14:textId="77777777" w:rsidR="00536ADB" w:rsidRPr="00595181" w:rsidRDefault="00DE3689" w:rsidP="00B304A5">
            <w:pPr>
              <w:spacing w:after="120"/>
              <w:jc w:val="both"/>
              <w:rPr>
                <w:rFonts w:ascii="Arial" w:hAnsi="Arial" w:cs="Arial"/>
                <w:szCs w:val="24"/>
              </w:rPr>
            </w:pPr>
            <w:hyperlink r:id="rId10">
              <w:r w:rsidR="00536ADB" w:rsidRPr="00595181">
                <w:rPr>
                  <w:rFonts w:ascii="Arial" w:hAnsi="Arial" w:cs="Arial"/>
                  <w:color w:val="0000FF"/>
                  <w:szCs w:val="24"/>
                  <w:u w:val="single" w:color="0000FF"/>
                </w:rPr>
                <w:t>OWBC Privacy Notice -</w:t>
              </w:r>
            </w:hyperlink>
            <w:r w:rsidR="00536ADB" w:rsidRPr="00595181">
              <w:rPr>
                <w:rFonts w:ascii="Arial" w:hAnsi="Arial" w:cs="Arial"/>
                <w:color w:val="0000FF"/>
                <w:spacing w:val="-64"/>
                <w:szCs w:val="24"/>
              </w:rPr>
              <w:t xml:space="preserve"> </w:t>
            </w:r>
            <w:hyperlink r:id="rId11">
              <w:r w:rsidR="00536ADB" w:rsidRPr="00595181">
                <w:rPr>
                  <w:rFonts w:ascii="Arial" w:hAnsi="Arial" w:cs="Arial"/>
                  <w:color w:val="0000FF"/>
                  <w:szCs w:val="24"/>
                  <w:u w:val="single" w:color="0000FF"/>
                </w:rPr>
                <w:t>Procurement</w:t>
              </w:r>
            </w:hyperlink>
          </w:p>
        </w:tc>
        <w:tc>
          <w:tcPr>
            <w:tcW w:w="4786" w:type="dxa"/>
          </w:tcPr>
          <w:p w14:paraId="3EA6DAA7"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r w:rsidR="00536ADB" w:rsidRPr="00F676EB" w14:paraId="1292AF6C" w14:textId="77777777" w:rsidTr="00DE3689">
        <w:tc>
          <w:tcPr>
            <w:tcW w:w="4503" w:type="dxa"/>
          </w:tcPr>
          <w:p w14:paraId="1C9A3C76" w14:textId="77777777" w:rsidR="00536ADB" w:rsidRPr="00595181" w:rsidRDefault="00DE3689" w:rsidP="00B304A5">
            <w:pPr>
              <w:spacing w:after="120"/>
              <w:jc w:val="both"/>
              <w:rPr>
                <w:rFonts w:ascii="Arial" w:hAnsi="Arial" w:cs="Arial"/>
                <w:szCs w:val="24"/>
              </w:rPr>
            </w:pPr>
            <w:hyperlink r:id="rId12">
              <w:r w:rsidR="00536ADB" w:rsidRPr="00595181">
                <w:rPr>
                  <w:rFonts w:ascii="Arial" w:hAnsi="Arial" w:cs="Arial"/>
                  <w:color w:val="0000FF"/>
                  <w:szCs w:val="24"/>
                  <w:u w:val="single" w:color="0000FF"/>
                </w:rPr>
                <w:t>OWBC Corporate Plan (2019-</w:t>
              </w:r>
            </w:hyperlink>
            <w:r w:rsidR="00536ADB" w:rsidRPr="00595181">
              <w:rPr>
                <w:rFonts w:ascii="Arial" w:hAnsi="Arial" w:cs="Arial"/>
                <w:color w:val="0000FF"/>
                <w:spacing w:val="-64"/>
                <w:szCs w:val="24"/>
              </w:rPr>
              <w:t xml:space="preserve"> </w:t>
            </w:r>
            <w:hyperlink r:id="rId13">
              <w:r w:rsidR="00536ADB" w:rsidRPr="00595181">
                <w:rPr>
                  <w:rFonts w:ascii="Arial" w:hAnsi="Arial" w:cs="Arial"/>
                  <w:color w:val="0000FF"/>
                  <w:szCs w:val="24"/>
                  <w:u w:val="single" w:color="0000FF"/>
                </w:rPr>
                <w:t>2024)</w:t>
              </w:r>
            </w:hyperlink>
          </w:p>
        </w:tc>
        <w:tc>
          <w:tcPr>
            <w:tcW w:w="4786" w:type="dxa"/>
          </w:tcPr>
          <w:p w14:paraId="640E45A5"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bl>
    <w:p w14:paraId="20608BF7" w14:textId="77777777" w:rsidR="00536ADB" w:rsidRPr="00131A9B" w:rsidRDefault="00536ADB" w:rsidP="00956C16">
      <w:pPr>
        <w:spacing w:after="120"/>
        <w:jc w:val="both"/>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29252A" w:rsidRPr="0081284F" w14:paraId="3490C461" w14:textId="77777777" w:rsidTr="00950E83">
        <w:trPr>
          <w:trHeight w:val="1137"/>
          <w:jc w:val="center"/>
        </w:trPr>
        <w:tc>
          <w:tcPr>
            <w:tcW w:w="9356" w:type="dxa"/>
            <w:shd w:val="clear" w:color="auto" w:fill="D9D9D9" w:themeFill="background1" w:themeFillShade="D9"/>
            <w:vAlign w:val="center"/>
          </w:tcPr>
          <w:p w14:paraId="08A29877" w14:textId="4AB4F3AB" w:rsidR="00872D3E" w:rsidRPr="00872D3E" w:rsidRDefault="0029252A" w:rsidP="00872D3E">
            <w:pPr>
              <w:spacing w:after="120"/>
              <w:jc w:val="center"/>
              <w:rPr>
                <w:rFonts w:ascii="Arial" w:hAnsi="Arial" w:cs="Arial"/>
                <w:b/>
                <w:szCs w:val="24"/>
              </w:rPr>
            </w:pPr>
            <w:r>
              <w:rPr>
                <w:rFonts w:ascii="Arial" w:hAnsi="Arial" w:cs="Arial"/>
                <w:b/>
                <w:szCs w:val="24"/>
              </w:rPr>
              <w:t xml:space="preserve">Closing date for the submission of </w:t>
            </w:r>
            <w:r w:rsidRPr="00F33D25">
              <w:rPr>
                <w:rFonts w:ascii="Arial" w:hAnsi="Arial" w:cs="Arial"/>
                <w:b/>
                <w:szCs w:val="24"/>
              </w:rPr>
              <w:t xml:space="preserve">Tenders </w:t>
            </w:r>
            <w:r w:rsidRPr="00DE3689">
              <w:rPr>
                <w:rFonts w:ascii="Arial" w:hAnsi="Arial" w:cs="Arial"/>
                <w:b/>
                <w:szCs w:val="24"/>
              </w:rPr>
              <w:t>is 1</w:t>
            </w:r>
            <w:r w:rsidR="00A242E9" w:rsidRPr="00DE3689">
              <w:rPr>
                <w:rFonts w:ascii="Arial" w:hAnsi="Arial" w:cs="Arial"/>
                <w:b/>
                <w:szCs w:val="24"/>
              </w:rPr>
              <w:t xml:space="preserve">7:00 </w:t>
            </w:r>
            <w:r w:rsidRPr="00DE3689">
              <w:rPr>
                <w:rFonts w:ascii="Arial" w:hAnsi="Arial" w:cs="Arial"/>
                <w:b/>
                <w:szCs w:val="24"/>
              </w:rPr>
              <w:t>on</w:t>
            </w:r>
            <w:r w:rsidR="00872D3E" w:rsidRPr="00DE3689">
              <w:rPr>
                <w:rFonts w:ascii="Arial" w:hAnsi="Arial" w:cs="Arial"/>
                <w:b/>
                <w:szCs w:val="24"/>
              </w:rPr>
              <w:t xml:space="preserve"> </w:t>
            </w:r>
            <w:r w:rsidR="00F33D25" w:rsidRPr="00DE3689">
              <w:rPr>
                <w:rFonts w:ascii="Arial" w:hAnsi="Arial" w:cs="Arial"/>
                <w:b/>
                <w:szCs w:val="24"/>
              </w:rPr>
              <w:t>Tues 20</w:t>
            </w:r>
            <w:r w:rsidR="00F33D25" w:rsidRPr="00DE3689">
              <w:rPr>
                <w:rFonts w:ascii="Arial" w:hAnsi="Arial" w:cs="Arial"/>
                <w:b/>
                <w:szCs w:val="24"/>
                <w:vertAlign w:val="superscript"/>
              </w:rPr>
              <w:t>th</w:t>
            </w:r>
            <w:r w:rsidR="00F33D25" w:rsidRPr="00DE3689">
              <w:rPr>
                <w:rFonts w:ascii="Arial" w:hAnsi="Arial" w:cs="Arial"/>
                <w:b/>
                <w:szCs w:val="24"/>
              </w:rPr>
              <w:t xml:space="preserve"> August</w:t>
            </w:r>
            <w:r w:rsidR="00872D3E" w:rsidRPr="00DE3689">
              <w:rPr>
                <w:rFonts w:ascii="Arial" w:hAnsi="Arial" w:cs="Arial"/>
                <w:b/>
                <w:szCs w:val="24"/>
              </w:rPr>
              <w:t xml:space="preserve"> 202</w:t>
            </w:r>
            <w:r w:rsidR="00A242E9" w:rsidRPr="00DE3689">
              <w:rPr>
                <w:rFonts w:ascii="Arial" w:hAnsi="Arial" w:cs="Arial"/>
                <w:b/>
                <w:szCs w:val="24"/>
              </w:rPr>
              <w:t>4</w:t>
            </w:r>
            <w:r w:rsidR="00872D3E" w:rsidRPr="00DE3689">
              <w:rPr>
                <w:rFonts w:ascii="Arial" w:hAnsi="Arial" w:cs="Arial"/>
                <w:b/>
                <w:szCs w:val="24"/>
              </w:rPr>
              <w:t>.</w:t>
            </w:r>
          </w:p>
          <w:p w14:paraId="48F3304D" w14:textId="08A3A2A0" w:rsidR="0029252A" w:rsidRPr="0081284F" w:rsidRDefault="0029252A" w:rsidP="00872D3E">
            <w:pPr>
              <w:spacing w:after="120"/>
              <w:jc w:val="center"/>
              <w:rPr>
                <w:rFonts w:ascii="Arial" w:hAnsi="Arial" w:cs="Arial"/>
                <w:szCs w:val="24"/>
              </w:rPr>
            </w:pPr>
            <w:r w:rsidRPr="0081284F">
              <w:rPr>
                <w:rFonts w:ascii="Arial" w:hAnsi="Arial" w:cs="Arial"/>
                <w:b/>
                <w:szCs w:val="24"/>
              </w:rPr>
              <w:t>Late submissions will be disregarded.</w:t>
            </w:r>
          </w:p>
        </w:tc>
      </w:tr>
    </w:tbl>
    <w:p w14:paraId="152D8B35" w14:textId="77777777" w:rsidR="00DE3689" w:rsidRDefault="00DE3689" w:rsidP="001D2A15">
      <w:pPr>
        <w:spacing w:after="120"/>
        <w:jc w:val="both"/>
        <w:rPr>
          <w:rFonts w:ascii="Arial" w:hAnsi="Arial" w:cs="Arial"/>
          <w:b/>
          <w:sz w:val="28"/>
          <w:szCs w:val="28"/>
          <w:u w:val="single"/>
        </w:rPr>
      </w:pPr>
    </w:p>
    <w:p w14:paraId="5C5C9D7F" w14:textId="61E123F6" w:rsidR="001D2A15" w:rsidRDefault="001D2A15" w:rsidP="001D2A15">
      <w:pPr>
        <w:spacing w:after="120"/>
        <w:jc w:val="both"/>
        <w:rPr>
          <w:rFonts w:ascii="Arial" w:hAnsi="Arial" w:cs="Arial"/>
          <w:b/>
          <w:sz w:val="28"/>
          <w:szCs w:val="28"/>
          <w:u w:val="single"/>
        </w:rPr>
      </w:pPr>
      <w:r>
        <w:rPr>
          <w:rFonts w:ascii="Arial" w:hAnsi="Arial" w:cs="Arial"/>
          <w:b/>
          <w:sz w:val="28"/>
          <w:szCs w:val="28"/>
          <w:u w:val="single"/>
        </w:rPr>
        <w:lastRenderedPageBreak/>
        <w:t>Contents</w:t>
      </w:r>
    </w:p>
    <w:p w14:paraId="6812F5D7" w14:textId="77777777" w:rsidR="001D2A15" w:rsidRPr="00774F17" w:rsidRDefault="001D2A15" w:rsidP="00625876">
      <w:pPr>
        <w:ind w:left="567" w:hanging="567"/>
        <w:rPr>
          <w:rFonts w:ascii="Arial" w:hAnsi="Arial" w:cs="Arial"/>
          <w:szCs w:val="24"/>
        </w:rPr>
      </w:pPr>
    </w:p>
    <w:p w14:paraId="3A6E17BE" w14:textId="77777777" w:rsidR="00B60F47" w:rsidRPr="00F33D25" w:rsidRDefault="00DE3689" w:rsidP="00625876">
      <w:pPr>
        <w:pStyle w:val="ListParagraph"/>
        <w:numPr>
          <w:ilvl w:val="0"/>
          <w:numId w:val="28"/>
        </w:numPr>
        <w:ind w:left="567" w:hanging="567"/>
        <w:rPr>
          <w:rFonts w:ascii="Arial" w:hAnsi="Arial" w:cs="Arial"/>
          <w:b/>
          <w:szCs w:val="24"/>
        </w:rPr>
      </w:pPr>
      <w:hyperlink w:anchor="Introduction" w:history="1">
        <w:r w:rsidR="00625876" w:rsidRPr="00F33D25">
          <w:rPr>
            <w:rStyle w:val="Hyperlink"/>
            <w:rFonts w:ascii="Arial" w:hAnsi="Arial" w:cs="Arial"/>
            <w:b/>
            <w:szCs w:val="24"/>
          </w:rPr>
          <w:t>Introduction</w:t>
        </w:r>
      </w:hyperlink>
    </w:p>
    <w:p w14:paraId="2C919750" w14:textId="77777777" w:rsidR="00625876" w:rsidRPr="00F33D25" w:rsidRDefault="00DE3689" w:rsidP="00625876">
      <w:pPr>
        <w:pStyle w:val="ListParagraph"/>
        <w:ind w:left="567"/>
        <w:rPr>
          <w:rFonts w:ascii="Arial" w:hAnsi="Arial" w:cs="Arial"/>
          <w:szCs w:val="24"/>
        </w:rPr>
      </w:pPr>
      <w:hyperlink w:anchor="howstructured" w:history="1">
        <w:r w:rsidR="00625876" w:rsidRPr="00F33D25">
          <w:rPr>
            <w:rStyle w:val="Hyperlink"/>
            <w:rFonts w:ascii="Arial" w:hAnsi="Arial" w:cs="Arial"/>
            <w:szCs w:val="24"/>
          </w:rPr>
          <w:t>How this tender is structured</w:t>
        </w:r>
      </w:hyperlink>
    </w:p>
    <w:p w14:paraId="68668FE2" w14:textId="77777777" w:rsidR="00625876" w:rsidRPr="00F33D25" w:rsidRDefault="00DE3689" w:rsidP="00625876">
      <w:pPr>
        <w:pStyle w:val="ListParagraph"/>
        <w:ind w:left="567"/>
        <w:rPr>
          <w:rFonts w:ascii="Arial" w:hAnsi="Arial" w:cs="Arial"/>
          <w:szCs w:val="24"/>
        </w:rPr>
      </w:pPr>
      <w:hyperlink w:anchor="contractoverview" w:history="1">
        <w:r w:rsidR="00625876" w:rsidRPr="00F33D25">
          <w:rPr>
            <w:rStyle w:val="Hyperlink"/>
            <w:rFonts w:ascii="Arial" w:hAnsi="Arial" w:cs="Arial"/>
            <w:szCs w:val="24"/>
          </w:rPr>
          <w:t>Contract overview</w:t>
        </w:r>
      </w:hyperlink>
    </w:p>
    <w:p w14:paraId="41AAB74E" w14:textId="77777777" w:rsidR="00625876" w:rsidRPr="00F17562" w:rsidRDefault="00625876" w:rsidP="00625876">
      <w:pPr>
        <w:pStyle w:val="ListParagraph"/>
        <w:ind w:left="567"/>
        <w:rPr>
          <w:rFonts w:ascii="Arial" w:hAnsi="Arial" w:cs="Arial"/>
          <w:szCs w:val="24"/>
          <w:highlight w:val="magenta"/>
        </w:rPr>
      </w:pPr>
    </w:p>
    <w:p w14:paraId="4D46FBE2" w14:textId="77777777" w:rsidR="00625876" w:rsidRPr="00F33D25" w:rsidRDefault="00DE3689" w:rsidP="00625876">
      <w:pPr>
        <w:pStyle w:val="ListParagraph"/>
        <w:numPr>
          <w:ilvl w:val="0"/>
          <w:numId w:val="28"/>
        </w:numPr>
        <w:ind w:left="567"/>
        <w:rPr>
          <w:rFonts w:ascii="Arial" w:hAnsi="Arial" w:cs="Arial"/>
          <w:b/>
          <w:szCs w:val="24"/>
        </w:rPr>
      </w:pPr>
      <w:hyperlink w:anchor="instructions" w:history="1">
        <w:r w:rsidR="00625876" w:rsidRPr="00F33D25">
          <w:rPr>
            <w:rStyle w:val="Hyperlink"/>
            <w:rFonts w:ascii="Arial" w:hAnsi="Arial" w:cs="Arial"/>
            <w:b/>
            <w:szCs w:val="24"/>
          </w:rPr>
          <w:t>Instructions and Guidance</w:t>
        </w:r>
      </w:hyperlink>
    </w:p>
    <w:p w14:paraId="3739F10F" w14:textId="77777777" w:rsidR="008D29EA" w:rsidRPr="00F33D25" w:rsidRDefault="00DE3689" w:rsidP="008D29EA">
      <w:pPr>
        <w:pStyle w:val="ListParagraph"/>
        <w:ind w:left="567"/>
        <w:rPr>
          <w:rFonts w:ascii="Arial" w:hAnsi="Arial" w:cs="Arial"/>
          <w:szCs w:val="24"/>
        </w:rPr>
      </w:pPr>
      <w:hyperlink w:anchor="etendering" w:history="1">
        <w:r w:rsidR="00C962FF" w:rsidRPr="00F33D25">
          <w:rPr>
            <w:rStyle w:val="Hyperlink"/>
            <w:rFonts w:ascii="Arial" w:hAnsi="Arial" w:cs="Arial"/>
            <w:szCs w:val="24"/>
          </w:rPr>
          <w:t>Electronic tendering</w:t>
        </w:r>
      </w:hyperlink>
    </w:p>
    <w:p w14:paraId="44E18BC3" w14:textId="77777777" w:rsidR="00C962FF" w:rsidRPr="00F33D25" w:rsidRDefault="00DE3689" w:rsidP="008D29EA">
      <w:pPr>
        <w:pStyle w:val="ListParagraph"/>
        <w:ind w:left="567"/>
        <w:rPr>
          <w:rFonts w:ascii="Arial" w:hAnsi="Arial" w:cs="Arial"/>
          <w:szCs w:val="24"/>
        </w:rPr>
      </w:pPr>
      <w:hyperlink w:anchor="timetable" w:history="1">
        <w:r w:rsidR="00C962FF" w:rsidRPr="00F33D25">
          <w:rPr>
            <w:rStyle w:val="Hyperlink"/>
            <w:rFonts w:ascii="Arial" w:hAnsi="Arial" w:cs="Arial"/>
            <w:szCs w:val="24"/>
          </w:rPr>
          <w:t>Procurement timetable</w:t>
        </w:r>
      </w:hyperlink>
    </w:p>
    <w:p w14:paraId="1BBBA457" w14:textId="44B2F8A3" w:rsidR="00C962FF" w:rsidRPr="00F33D25" w:rsidRDefault="00DE3689" w:rsidP="008D29EA">
      <w:pPr>
        <w:pStyle w:val="ListParagraph"/>
        <w:ind w:left="567"/>
        <w:rPr>
          <w:rFonts w:ascii="Arial" w:hAnsi="Arial" w:cs="Arial"/>
          <w:szCs w:val="24"/>
        </w:rPr>
      </w:pPr>
      <w:hyperlink w:anchor="qdoc4" w:history="1">
        <w:r w:rsidR="00C962FF" w:rsidRPr="00F33D25">
          <w:rPr>
            <w:rStyle w:val="Hyperlink"/>
            <w:rFonts w:ascii="Arial" w:hAnsi="Arial" w:cs="Arial"/>
            <w:szCs w:val="24"/>
          </w:rPr>
          <w:t xml:space="preserve">Questionnaire (Document </w:t>
        </w:r>
        <w:r>
          <w:rPr>
            <w:rStyle w:val="Hyperlink"/>
            <w:rFonts w:ascii="Arial" w:hAnsi="Arial" w:cs="Arial"/>
            <w:szCs w:val="24"/>
          </w:rPr>
          <w:t>Three</w:t>
        </w:r>
        <w:r w:rsidR="00C962FF" w:rsidRPr="00F33D25">
          <w:rPr>
            <w:rStyle w:val="Hyperlink"/>
            <w:rFonts w:ascii="Arial" w:hAnsi="Arial" w:cs="Arial"/>
            <w:szCs w:val="24"/>
          </w:rPr>
          <w:t>)</w:t>
        </w:r>
      </w:hyperlink>
    </w:p>
    <w:p w14:paraId="089C51AF" w14:textId="77777777" w:rsidR="00C962FF" w:rsidRPr="00F33D25" w:rsidRDefault="00DE3689" w:rsidP="008D29EA">
      <w:pPr>
        <w:pStyle w:val="ListParagraph"/>
        <w:ind w:left="567"/>
        <w:rPr>
          <w:rFonts w:ascii="Arial" w:hAnsi="Arial" w:cs="Arial"/>
          <w:szCs w:val="24"/>
        </w:rPr>
      </w:pPr>
      <w:hyperlink w:anchor="genreq" w:history="1">
        <w:r w:rsidR="00C962FF" w:rsidRPr="00F33D25">
          <w:rPr>
            <w:rStyle w:val="Hyperlink"/>
            <w:rFonts w:ascii="Arial" w:hAnsi="Arial" w:cs="Arial"/>
            <w:szCs w:val="24"/>
          </w:rPr>
          <w:t>General requirements</w:t>
        </w:r>
      </w:hyperlink>
    </w:p>
    <w:p w14:paraId="6FF66343" w14:textId="77777777" w:rsidR="00C962FF" w:rsidRPr="00F33D25" w:rsidRDefault="00DE3689" w:rsidP="008D29EA">
      <w:pPr>
        <w:pStyle w:val="ListParagraph"/>
        <w:ind w:left="567"/>
        <w:rPr>
          <w:rFonts w:ascii="Arial" w:hAnsi="Arial" w:cs="Arial"/>
          <w:szCs w:val="24"/>
        </w:rPr>
      </w:pPr>
      <w:hyperlink w:anchor="Rights" w:history="1">
        <w:r w:rsidR="00C962FF" w:rsidRPr="00F33D25">
          <w:rPr>
            <w:rStyle w:val="Hyperlink"/>
            <w:rFonts w:ascii="Arial" w:hAnsi="Arial" w:cs="Arial"/>
            <w:szCs w:val="24"/>
          </w:rPr>
          <w:t>Rights of the Council</w:t>
        </w:r>
      </w:hyperlink>
    </w:p>
    <w:p w14:paraId="5A4B067C" w14:textId="77777777" w:rsidR="00C962FF" w:rsidRPr="00F33D25" w:rsidRDefault="00DE3689" w:rsidP="008D29EA">
      <w:pPr>
        <w:pStyle w:val="ListParagraph"/>
        <w:ind w:left="567"/>
        <w:rPr>
          <w:rFonts w:ascii="Arial" w:hAnsi="Arial" w:cs="Arial"/>
          <w:szCs w:val="24"/>
        </w:rPr>
      </w:pPr>
      <w:hyperlink w:anchor="clarifications" w:history="1">
        <w:r w:rsidR="00C962FF" w:rsidRPr="00F33D25">
          <w:rPr>
            <w:rStyle w:val="Hyperlink"/>
            <w:rFonts w:ascii="Arial" w:hAnsi="Arial" w:cs="Arial"/>
            <w:szCs w:val="24"/>
          </w:rPr>
          <w:t>Potential supplier clarification questions</w:t>
        </w:r>
      </w:hyperlink>
    </w:p>
    <w:p w14:paraId="0B44BAB6" w14:textId="77777777" w:rsidR="00C962FF" w:rsidRPr="00F33D25" w:rsidRDefault="00DE3689" w:rsidP="008D29EA">
      <w:pPr>
        <w:pStyle w:val="ListParagraph"/>
        <w:ind w:left="567"/>
        <w:rPr>
          <w:rFonts w:ascii="Arial" w:hAnsi="Arial" w:cs="Arial"/>
          <w:szCs w:val="24"/>
        </w:rPr>
      </w:pPr>
      <w:hyperlink w:anchor="consorta" w:history="1">
        <w:r w:rsidR="00C962FF" w:rsidRPr="00F33D25">
          <w:rPr>
            <w:rStyle w:val="Hyperlink"/>
            <w:rFonts w:ascii="Arial" w:hAnsi="Arial" w:cs="Arial"/>
            <w:szCs w:val="24"/>
          </w:rPr>
          <w:t>Consortia bids and sub-contractor arrangements</w:t>
        </w:r>
      </w:hyperlink>
    </w:p>
    <w:p w14:paraId="66BB8EAA" w14:textId="77777777" w:rsidR="00C962FF" w:rsidRPr="00F33D25" w:rsidRDefault="00DE3689" w:rsidP="008D29EA">
      <w:pPr>
        <w:pStyle w:val="ListParagraph"/>
        <w:ind w:left="567"/>
        <w:rPr>
          <w:rFonts w:ascii="Arial" w:hAnsi="Arial" w:cs="Arial"/>
          <w:szCs w:val="24"/>
        </w:rPr>
      </w:pPr>
      <w:hyperlink w:anchor="terms" w:history="1">
        <w:r w:rsidR="00C962FF" w:rsidRPr="00F33D25">
          <w:rPr>
            <w:rStyle w:val="Hyperlink"/>
            <w:rFonts w:ascii="Arial" w:hAnsi="Arial" w:cs="Arial"/>
            <w:szCs w:val="24"/>
          </w:rPr>
          <w:t>Contract terms</w:t>
        </w:r>
      </w:hyperlink>
    </w:p>
    <w:p w14:paraId="445CF297" w14:textId="77777777" w:rsidR="00C962FF" w:rsidRPr="00F33D25" w:rsidRDefault="00DE3689" w:rsidP="008D29EA">
      <w:pPr>
        <w:pStyle w:val="ListParagraph"/>
        <w:ind w:left="567"/>
        <w:rPr>
          <w:rStyle w:val="Hyperlink"/>
          <w:rFonts w:ascii="Arial" w:hAnsi="Arial" w:cs="Arial"/>
          <w:szCs w:val="24"/>
        </w:rPr>
      </w:pPr>
      <w:hyperlink w:anchor="variant" w:history="1">
        <w:r w:rsidR="00C962FF" w:rsidRPr="00F33D25">
          <w:rPr>
            <w:rStyle w:val="Hyperlink"/>
            <w:rFonts w:ascii="Arial" w:hAnsi="Arial" w:cs="Arial"/>
            <w:szCs w:val="24"/>
          </w:rPr>
          <w:t>Variant bids</w:t>
        </w:r>
      </w:hyperlink>
    </w:p>
    <w:p w14:paraId="4D0ACEA0" w14:textId="77777777" w:rsidR="00F33D25" w:rsidRPr="00F33D25" w:rsidRDefault="00F33D25" w:rsidP="008D29EA">
      <w:pPr>
        <w:pStyle w:val="ListParagraph"/>
        <w:ind w:left="567"/>
        <w:rPr>
          <w:rFonts w:ascii="Arial" w:hAnsi="Arial" w:cs="Arial"/>
          <w:szCs w:val="24"/>
        </w:rPr>
      </w:pPr>
    </w:p>
    <w:p w14:paraId="035DEBED" w14:textId="77777777" w:rsidR="00625876" w:rsidRPr="00F33D25" w:rsidRDefault="00DE3689" w:rsidP="00625876">
      <w:pPr>
        <w:pStyle w:val="ListParagraph"/>
        <w:numPr>
          <w:ilvl w:val="0"/>
          <w:numId w:val="28"/>
        </w:numPr>
        <w:ind w:left="567"/>
        <w:rPr>
          <w:rFonts w:ascii="Arial" w:hAnsi="Arial" w:cs="Arial"/>
          <w:b/>
          <w:szCs w:val="24"/>
        </w:rPr>
      </w:pPr>
      <w:hyperlink w:anchor="Eval3" w:history="1">
        <w:r w:rsidR="00625876" w:rsidRPr="00F33D25">
          <w:rPr>
            <w:rStyle w:val="Hyperlink"/>
            <w:rFonts w:ascii="Arial" w:hAnsi="Arial" w:cs="Arial"/>
            <w:b/>
            <w:szCs w:val="24"/>
          </w:rPr>
          <w:t>Evaluation of Tenders</w:t>
        </w:r>
      </w:hyperlink>
    </w:p>
    <w:p w14:paraId="453087E3" w14:textId="77777777" w:rsidR="008D29EA" w:rsidRPr="00F33D25" w:rsidRDefault="00DE3689" w:rsidP="008D29EA">
      <w:pPr>
        <w:ind w:left="567"/>
        <w:rPr>
          <w:rFonts w:ascii="Arial" w:hAnsi="Arial" w:cs="Arial"/>
          <w:szCs w:val="24"/>
        </w:rPr>
      </w:pPr>
      <w:hyperlink w:anchor="SQ" w:history="1">
        <w:r w:rsidR="00C962FF" w:rsidRPr="00F33D25">
          <w:rPr>
            <w:rStyle w:val="Hyperlink"/>
            <w:rFonts w:ascii="Arial" w:hAnsi="Arial" w:cs="Arial"/>
            <w:szCs w:val="24"/>
          </w:rPr>
          <w:t>Standard Selection Questionnaire (SQ)</w:t>
        </w:r>
      </w:hyperlink>
    </w:p>
    <w:p w14:paraId="71D9F06B" w14:textId="77777777" w:rsidR="00C962FF" w:rsidRPr="00F33D25" w:rsidRDefault="00A15EE1" w:rsidP="008D29EA">
      <w:pPr>
        <w:ind w:left="567"/>
        <w:rPr>
          <w:rStyle w:val="Hyperlink"/>
          <w:rFonts w:ascii="Arial" w:hAnsi="Arial" w:cs="Arial"/>
          <w:szCs w:val="24"/>
        </w:rPr>
      </w:pPr>
      <w:r w:rsidRPr="00F33D25">
        <w:rPr>
          <w:rFonts w:ascii="Arial" w:hAnsi="Arial" w:cs="Arial"/>
          <w:szCs w:val="24"/>
        </w:rPr>
        <w:fldChar w:fldCharType="begin"/>
      </w:r>
      <w:r w:rsidRPr="00F33D25">
        <w:rPr>
          <w:rFonts w:ascii="Arial" w:hAnsi="Arial" w:cs="Arial"/>
          <w:szCs w:val="24"/>
        </w:rPr>
        <w:instrText xml:space="preserve"> HYPERLINK  \l "awardquest" </w:instrText>
      </w:r>
      <w:r w:rsidRPr="00F33D25">
        <w:rPr>
          <w:rFonts w:ascii="Arial" w:hAnsi="Arial" w:cs="Arial"/>
          <w:szCs w:val="24"/>
        </w:rPr>
      </w:r>
      <w:r w:rsidRPr="00F33D25">
        <w:rPr>
          <w:rFonts w:ascii="Arial" w:hAnsi="Arial" w:cs="Arial"/>
          <w:szCs w:val="24"/>
        </w:rPr>
        <w:fldChar w:fldCharType="separate"/>
      </w:r>
      <w:r w:rsidR="00C962FF" w:rsidRPr="00F33D25">
        <w:rPr>
          <w:rStyle w:val="Hyperlink"/>
          <w:rFonts w:ascii="Arial" w:hAnsi="Arial" w:cs="Arial"/>
          <w:szCs w:val="24"/>
        </w:rPr>
        <w:t>Award Questionnaire</w:t>
      </w:r>
    </w:p>
    <w:p w14:paraId="50E93AB9" w14:textId="77777777" w:rsidR="00C962FF" w:rsidRPr="00F33D25" w:rsidRDefault="00A15EE1" w:rsidP="00C962FF">
      <w:pPr>
        <w:ind w:left="567"/>
        <w:rPr>
          <w:rFonts w:ascii="Arial" w:hAnsi="Arial" w:cs="Arial"/>
          <w:szCs w:val="24"/>
        </w:rPr>
      </w:pPr>
      <w:r w:rsidRPr="00F33D25">
        <w:rPr>
          <w:rFonts w:ascii="Arial" w:hAnsi="Arial" w:cs="Arial"/>
          <w:szCs w:val="24"/>
        </w:rPr>
        <w:fldChar w:fldCharType="end"/>
      </w:r>
      <w:hyperlink w:anchor="quality" w:history="1">
        <w:r w:rsidR="00C962FF" w:rsidRPr="00F33D25">
          <w:rPr>
            <w:rStyle w:val="Hyperlink"/>
            <w:rFonts w:ascii="Arial" w:hAnsi="Arial" w:cs="Arial"/>
            <w:szCs w:val="24"/>
          </w:rPr>
          <w:t>Award Questionnaire - Quality</w:t>
        </w:r>
      </w:hyperlink>
    </w:p>
    <w:p w14:paraId="1E7E9CCE" w14:textId="77777777" w:rsidR="00C962FF" w:rsidRPr="00F33D25" w:rsidRDefault="00DE3689" w:rsidP="00C962FF">
      <w:pPr>
        <w:ind w:left="567"/>
        <w:rPr>
          <w:rFonts w:ascii="Arial" w:hAnsi="Arial" w:cs="Arial"/>
          <w:szCs w:val="24"/>
        </w:rPr>
      </w:pPr>
      <w:hyperlink w:anchor="price" w:history="1">
        <w:r w:rsidR="00C962FF" w:rsidRPr="00F33D25">
          <w:rPr>
            <w:rStyle w:val="Hyperlink"/>
            <w:rFonts w:ascii="Arial" w:hAnsi="Arial" w:cs="Arial"/>
            <w:szCs w:val="24"/>
          </w:rPr>
          <w:t>Award Questionnaire - Price</w:t>
        </w:r>
      </w:hyperlink>
    </w:p>
    <w:p w14:paraId="7A525D41" w14:textId="77777777" w:rsidR="008D29EA" w:rsidRPr="00F33D25" w:rsidRDefault="008D29EA" w:rsidP="008D29EA">
      <w:pPr>
        <w:ind w:left="567"/>
        <w:rPr>
          <w:rFonts w:ascii="Arial" w:hAnsi="Arial" w:cs="Arial"/>
          <w:szCs w:val="24"/>
        </w:rPr>
      </w:pPr>
    </w:p>
    <w:p w14:paraId="44D07F53" w14:textId="77777777" w:rsidR="00625876" w:rsidRPr="00F33D25" w:rsidRDefault="00DE3689" w:rsidP="00625876">
      <w:pPr>
        <w:pStyle w:val="ListParagraph"/>
        <w:numPr>
          <w:ilvl w:val="0"/>
          <w:numId w:val="28"/>
        </w:numPr>
        <w:ind w:left="567"/>
        <w:rPr>
          <w:rFonts w:ascii="Arial" w:hAnsi="Arial" w:cs="Arial"/>
          <w:b/>
          <w:szCs w:val="24"/>
        </w:rPr>
      </w:pPr>
      <w:hyperlink w:anchor="award4" w:history="1">
        <w:r w:rsidR="00625876" w:rsidRPr="00F33D25">
          <w:rPr>
            <w:rStyle w:val="Hyperlink"/>
            <w:rFonts w:ascii="Arial" w:hAnsi="Arial" w:cs="Arial"/>
            <w:b/>
            <w:szCs w:val="24"/>
          </w:rPr>
          <w:t>Award</w:t>
        </w:r>
      </w:hyperlink>
    </w:p>
    <w:p w14:paraId="0DB15E9C" w14:textId="77777777" w:rsidR="008D29EA" w:rsidRPr="00F33D25" w:rsidRDefault="00DE3689" w:rsidP="008D29EA">
      <w:pPr>
        <w:ind w:left="567"/>
        <w:rPr>
          <w:rFonts w:ascii="Arial" w:hAnsi="Arial" w:cs="Arial"/>
          <w:szCs w:val="24"/>
        </w:rPr>
      </w:pPr>
      <w:hyperlink w:anchor="award" w:history="1">
        <w:r w:rsidR="00C962FF" w:rsidRPr="00F33D25">
          <w:rPr>
            <w:rStyle w:val="Hyperlink"/>
            <w:rFonts w:ascii="Arial" w:hAnsi="Arial" w:cs="Arial"/>
            <w:szCs w:val="24"/>
          </w:rPr>
          <w:t>Award of the contract</w:t>
        </w:r>
      </w:hyperlink>
    </w:p>
    <w:p w14:paraId="688736C6" w14:textId="77777777" w:rsidR="00C962FF" w:rsidRPr="008D29EA" w:rsidRDefault="00DE3689" w:rsidP="008D29EA">
      <w:pPr>
        <w:ind w:left="567"/>
        <w:rPr>
          <w:rFonts w:ascii="Arial" w:hAnsi="Arial" w:cs="Arial"/>
          <w:szCs w:val="24"/>
        </w:rPr>
      </w:pPr>
      <w:hyperlink w:anchor="due" w:history="1">
        <w:r w:rsidR="00C962FF" w:rsidRPr="00F33D25">
          <w:rPr>
            <w:rStyle w:val="Hyperlink"/>
            <w:rFonts w:ascii="Arial" w:hAnsi="Arial" w:cs="Arial"/>
            <w:szCs w:val="24"/>
          </w:rPr>
          <w:t>Due diligence</w:t>
        </w:r>
      </w:hyperlink>
    </w:p>
    <w:p w14:paraId="264D3B4C" w14:textId="77777777" w:rsidR="00B60F47" w:rsidRDefault="00B60F47">
      <w:pPr>
        <w:rPr>
          <w:rFonts w:ascii="Arial" w:hAnsi="Arial" w:cs="Arial"/>
          <w:szCs w:val="24"/>
        </w:rPr>
      </w:pPr>
    </w:p>
    <w:p w14:paraId="7BE8A5A0" w14:textId="77777777" w:rsidR="008D29EA" w:rsidRDefault="008D29EA">
      <w:pPr>
        <w:rPr>
          <w:rFonts w:ascii="Arial" w:hAnsi="Arial" w:cs="Arial"/>
          <w:szCs w:val="24"/>
        </w:rPr>
      </w:pPr>
    </w:p>
    <w:p w14:paraId="2726F538" w14:textId="77777777" w:rsidR="001D2A15" w:rsidRPr="00774F17" w:rsidRDefault="001D2A15">
      <w:pPr>
        <w:rPr>
          <w:rFonts w:ascii="Arial" w:hAnsi="Arial" w:cs="Arial"/>
          <w:szCs w:val="24"/>
        </w:rPr>
      </w:pPr>
      <w:r w:rsidRPr="00774F17">
        <w:rPr>
          <w:rFonts w:ascii="Arial" w:hAnsi="Arial" w:cs="Arial"/>
          <w:szCs w:val="24"/>
        </w:rPr>
        <w:br w:type="page"/>
      </w:r>
    </w:p>
    <w:p w14:paraId="1C9A3632" w14:textId="77777777" w:rsidR="00E97FE2" w:rsidRPr="00F17562" w:rsidRDefault="007E7023" w:rsidP="00F50161">
      <w:pPr>
        <w:pStyle w:val="ListParagraph"/>
        <w:numPr>
          <w:ilvl w:val="0"/>
          <w:numId w:val="27"/>
        </w:numPr>
        <w:spacing w:after="120"/>
        <w:ind w:left="567" w:hanging="567"/>
        <w:jc w:val="both"/>
        <w:rPr>
          <w:rFonts w:ascii="Arial" w:hAnsi="Arial" w:cs="Arial"/>
          <w:b/>
          <w:sz w:val="28"/>
          <w:szCs w:val="28"/>
          <w:u w:val="single"/>
        </w:rPr>
      </w:pPr>
      <w:bookmarkStart w:id="0" w:name="Introduction"/>
      <w:r w:rsidRPr="00F17562">
        <w:rPr>
          <w:rFonts w:ascii="Arial" w:hAnsi="Arial" w:cs="Arial"/>
          <w:b/>
          <w:sz w:val="28"/>
          <w:szCs w:val="28"/>
          <w:u w:val="single"/>
        </w:rPr>
        <w:lastRenderedPageBreak/>
        <w:t>Introduction</w:t>
      </w:r>
    </w:p>
    <w:bookmarkEnd w:id="0"/>
    <w:p w14:paraId="631DCF43" w14:textId="77777777" w:rsidR="00956C16" w:rsidRPr="00F17562" w:rsidRDefault="00956C16" w:rsidP="00542C9C">
      <w:pPr>
        <w:spacing w:after="120"/>
        <w:ind w:left="567" w:hanging="567"/>
        <w:jc w:val="both"/>
        <w:rPr>
          <w:rFonts w:ascii="Arial" w:hAnsi="Arial" w:cs="Arial"/>
          <w:b/>
          <w:szCs w:val="24"/>
        </w:rPr>
      </w:pPr>
    </w:p>
    <w:p w14:paraId="09A538E6" w14:textId="77777777" w:rsidR="00D104C7" w:rsidRPr="00F17562" w:rsidRDefault="00D104C7" w:rsidP="00542C9C">
      <w:pPr>
        <w:spacing w:after="120"/>
        <w:ind w:left="567" w:hanging="567"/>
        <w:jc w:val="both"/>
        <w:rPr>
          <w:rFonts w:ascii="Arial" w:hAnsi="Arial" w:cs="Arial"/>
          <w:b/>
          <w:szCs w:val="24"/>
        </w:rPr>
      </w:pPr>
      <w:bookmarkStart w:id="1" w:name="howstructured"/>
      <w:r w:rsidRPr="00F17562">
        <w:rPr>
          <w:rFonts w:ascii="Arial" w:hAnsi="Arial" w:cs="Arial"/>
          <w:b/>
          <w:szCs w:val="24"/>
        </w:rPr>
        <w:t>How this tender is structured</w:t>
      </w:r>
    </w:p>
    <w:bookmarkEnd w:id="1"/>
    <w:p w14:paraId="22849730" w14:textId="77777777" w:rsidR="00A97C5B" w:rsidRPr="00F17562" w:rsidRDefault="00E439A2" w:rsidP="009D650A">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Document</w:t>
      </w:r>
      <w:r w:rsidR="007A2E87" w:rsidRPr="00F17562">
        <w:rPr>
          <w:rFonts w:ascii="Arial" w:hAnsi="Arial" w:cs="Arial"/>
          <w:bCs/>
          <w:szCs w:val="24"/>
        </w:rPr>
        <w:t xml:space="preserve"> One, this document, contains instructions </w:t>
      </w:r>
      <w:r w:rsidR="00A97C5B" w:rsidRPr="00F17562">
        <w:rPr>
          <w:rFonts w:ascii="Arial" w:hAnsi="Arial" w:cs="Arial"/>
          <w:bCs/>
          <w:szCs w:val="24"/>
        </w:rPr>
        <w:t>and key information about the procurement process, covering:</w:t>
      </w:r>
    </w:p>
    <w:p w14:paraId="53A8D8CA" w14:textId="77777777" w:rsidR="00A97C5B" w:rsidRPr="00F17562" w:rsidRDefault="007A2E87" w:rsidP="00542C9C">
      <w:pPr>
        <w:pStyle w:val="ListParagraph"/>
        <w:numPr>
          <w:ilvl w:val="0"/>
          <w:numId w:val="19"/>
        </w:numPr>
        <w:spacing w:after="120"/>
        <w:ind w:left="1701" w:hanging="283"/>
        <w:jc w:val="both"/>
        <w:rPr>
          <w:rFonts w:ascii="Arial" w:hAnsi="Arial" w:cs="Arial"/>
          <w:bCs/>
          <w:szCs w:val="24"/>
        </w:rPr>
      </w:pPr>
      <w:r w:rsidRPr="00F17562">
        <w:rPr>
          <w:rFonts w:ascii="Arial" w:hAnsi="Arial" w:cs="Arial"/>
          <w:bCs/>
          <w:szCs w:val="24"/>
        </w:rPr>
        <w:t xml:space="preserve">how to respond to the Invitation to </w:t>
      </w:r>
      <w:proofErr w:type="gramStart"/>
      <w:r w:rsidRPr="00F17562">
        <w:rPr>
          <w:rFonts w:ascii="Arial" w:hAnsi="Arial" w:cs="Arial"/>
          <w:bCs/>
          <w:szCs w:val="24"/>
        </w:rPr>
        <w:t>Tender;</w:t>
      </w:r>
      <w:proofErr w:type="gramEnd"/>
      <w:r w:rsidRPr="00F17562">
        <w:rPr>
          <w:rFonts w:ascii="Arial" w:hAnsi="Arial" w:cs="Arial"/>
          <w:bCs/>
          <w:szCs w:val="24"/>
        </w:rPr>
        <w:t xml:space="preserve"> </w:t>
      </w:r>
    </w:p>
    <w:p w14:paraId="0F919ABF" w14:textId="77777777" w:rsidR="00A97C5B" w:rsidRPr="00F17562" w:rsidRDefault="007A2E87" w:rsidP="00542C9C">
      <w:pPr>
        <w:pStyle w:val="ListParagraph"/>
        <w:numPr>
          <w:ilvl w:val="0"/>
          <w:numId w:val="19"/>
        </w:numPr>
        <w:spacing w:after="120"/>
        <w:ind w:left="1701" w:hanging="283"/>
        <w:jc w:val="both"/>
        <w:rPr>
          <w:rFonts w:ascii="Arial" w:hAnsi="Arial" w:cs="Arial"/>
          <w:bCs/>
          <w:szCs w:val="24"/>
        </w:rPr>
      </w:pPr>
      <w:r w:rsidRPr="00F17562">
        <w:rPr>
          <w:rFonts w:ascii="Arial" w:hAnsi="Arial" w:cs="Arial"/>
          <w:bCs/>
          <w:szCs w:val="24"/>
        </w:rPr>
        <w:t xml:space="preserve">an indication of the timetable being </w:t>
      </w:r>
      <w:proofErr w:type="gramStart"/>
      <w:r w:rsidRPr="00F17562">
        <w:rPr>
          <w:rFonts w:ascii="Arial" w:hAnsi="Arial" w:cs="Arial"/>
          <w:bCs/>
          <w:szCs w:val="24"/>
        </w:rPr>
        <w:t>followed;</w:t>
      </w:r>
      <w:proofErr w:type="gramEnd"/>
      <w:r w:rsidRPr="00F17562">
        <w:rPr>
          <w:rFonts w:ascii="Arial" w:hAnsi="Arial" w:cs="Arial"/>
          <w:bCs/>
          <w:szCs w:val="24"/>
        </w:rPr>
        <w:t xml:space="preserve"> </w:t>
      </w:r>
    </w:p>
    <w:p w14:paraId="5FEA514D" w14:textId="77777777" w:rsidR="00A97C5B" w:rsidRPr="00F17562" w:rsidRDefault="007A2E87" w:rsidP="00542C9C">
      <w:pPr>
        <w:pStyle w:val="ListParagraph"/>
        <w:numPr>
          <w:ilvl w:val="0"/>
          <w:numId w:val="19"/>
        </w:numPr>
        <w:spacing w:after="120"/>
        <w:ind w:left="1701" w:hanging="283"/>
        <w:jc w:val="both"/>
        <w:rPr>
          <w:rFonts w:ascii="Arial" w:hAnsi="Arial" w:cs="Arial"/>
          <w:bCs/>
          <w:szCs w:val="24"/>
        </w:rPr>
      </w:pPr>
      <w:r w:rsidRPr="00F17562">
        <w:rPr>
          <w:rFonts w:ascii="Arial" w:hAnsi="Arial" w:cs="Arial"/>
          <w:bCs/>
          <w:szCs w:val="24"/>
        </w:rPr>
        <w:t>details of the scoring, criteria and weightings whic</w:t>
      </w:r>
      <w:r w:rsidR="00A97C5B" w:rsidRPr="00F17562">
        <w:rPr>
          <w:rFonts w:ascii="Arial" w:hAnsi="Arial" w:cs="Arial"/>
          <w:bCs/>
          <w:szCs w:val="24"/>
        </w:rPr>
        <w:t xml:space="preserve">h will be used to evaluate </w:t>
      </w:r>
      <w:proofErr w:type="gramStart"/>
      <w:r w:rsidR="00A97C5B" w:rsidRPr="00F17562">
        <w:rPr>
          <w:rFonts w:ascii="Arial" w:hAnsi="Arial" w:cs="Arial"/>
          <w:bCs/>
          <w:szCs w:val="24"/>
        </w:rPr>
        <w:t>bids;</w:t>
      </w:r>
      <w:proofErr w:type="gramEnd"/>
    </w:p>
    <w:p w14:paraId="3B3DCE7D" w14:textId="77777777" w:rsidR="00A97C5B" w:rsidRPr="00F17562" w:rsidRDefault="00A97C5B" w:rsidP="00542C9C">
      <w:pPr>
        <w:pStyle w:val="ListParagraph"/>
        <w:numPr>
          <w:ilvl w:val="0"/>
          <w:numId w:val="19"/>
        </w:numPr>
        <w:spacing w:after="120"/>
        <w:ind w:left="1701" w:hanging="283"/>
        <w:jc w:val="both"/>
        <w:rPr>
          <w:rFonts w:ascii="Arial" w:hAnsi="Arial" w:cs="Arial"/>
          <w:bCs/>
          <w:szCs w:val="24"/>
        </w:rPr>
      </w:pPr>
      <w:r w:rsidRPr="00F17562">
        <w:rPr>
          <w:rFonts w:ascii="Arial" w:hAnsi="Arial" w:cs="Arial"/>
          <w:bCs/>
          <w:szCs w:val="24"/>
        </w:rPr>
        <w:t>any elimination criteria;</w:t>
      </w:r>
      <w:r w:rsidR="007A2E87" w:rsidRPr="00F17562">
        <w:rPr>
          <w:rFonts w:ascii="Arial" w:hAnsi="Arial" w:cs="Arial"/>
          <w:bCs/>
          <w:szCs w:val="24"/>
        </w:rPr>
        <w:t xml:space="preserve"> and </w:t>
      </w:r>
    </w:p>
    <w:p w14:paraId="4D27713E" w14:textId="763549D6" w:rsidR="007A2E87" w:rsidRPr="00F17562" w:rsidRDefault="007A2E87" w:rsidP="00542C9C">
      <w:pPr>
        <w:pStyle w:val="ListParagraph"/>
        <w:numPr>
          <w:ilvl w:val="0"/>
          <w:numId w:val="19"/>
        </w:numPr>
        <w:spacing w:after="120"/>
        <w:ind w:left="1701" w:hanging="283"/>
        <w:jc w:val="both"/>
        <w:rPr>
          <w:rFonts w:ascii="Arial" w:hAnsi="Arial" w:cs="Arial"/>
          <w:bCs/>
          <w:szCs w:val="24"/>
        </w:rPr>
      </w:pPr>
      <w:r w:rsidRPr="00F17562">
        <w:rPr>
          <w:rFonts w:ascii="Arial" w:hAnsi="Arial" w:cs="Arial"/>
          <w:bCs/>
          <w:szCs w:val="24"/>
        </w:rPr>
        <w:t xml:space="preserve">details </w:t>
      </w:r>
      <w:r w:rsidR="00912336" w:rsidRPr="00F17562">
        <w:rPr>
          <w:rFonts w:ascii="Arial" w:hAnsi="Arial" w:cs="Arial"/>
          <w:bCs/>
          <w:szCs w:val="24"/>
        </w:rPr>
        <w:t xml:space="preserve">of </w:t>
      </w:r>
      <w:r w:rsidRPr="00F17562">
        <w:rPr>
          <w:rFonts w:ascii="Arial" w:hAnsi="Arial" w:cs="Arial"/>
          <w:bCs/>
          <w:szCs w:val="24"/>
        </w:rPr>
        <w:t>how and when to return the Tender Response Document (</w:t>
      </w:r>
      <w:r w:rsidR="00DF7155" w:rsidRPr="00F17562">
        <w:rPr>
          <w:rFonts w:ascii="Arial" w:hAnsi="Arial" w:cs="Arial"/>
          <w:bCs/>
          <w:szCs w:val="24"/>
        </w:rPr>
        <w:t>Document</w:t>
      </w:r>
      <w:r w:rsidRPr="00F17562">
        <w:rPr>
          <w:rFonts w:ascii="Arial" w:hAnsi="Arial" w:cs="Arial"/>
          <w:bCs/>
          <w:szCs w:val="24"/>
        </w:rPr>
        <w:t xml:space="preserve"> </w:t>
      </w:r>
      <w:r w:rsidR="00DE3689">
        <w:rPr>
          <w:rFonts w:ascii="Arial" w:hAnsi="Arial" w:cs="Arial"/>
          <w:bCs/>
          <w:szCs w:val="24"/>
        </w:rPr>
        <w:t>Three</w:t>
      </w:r>
      <w:r w:rsidR="00A46AB5" w:rsidRPr="00F17562">
        <w:rPr>
          <w:rFonts w:ascii="Arial" w:hAnsi="Arial" w:cs="Arial"/>
          <w:bCs/>
          <w:szCs w:val="24"/>
        </w:rPr>
        <w:t>).</w:t>
      </w:r>
    </w:p>
    <w:p w14:paraId="7D303D93" w14:textId="77777777" w:rsidR="009D650A" w:rsidRPr="00F17562" w:rsidRDefault="009D650A" w:rsidP="009D650A">
      <w:pPr>
        <w:pStyle w:val="ListParagraph"/>
        <w:spacing w:after="120"/>
        <w:ind w:left="567"/>
        <w:jc w:val="both"/>
        <w:rPr>
          <w:rFonts w:ascii="Arial" w:hAnsi="Arial" w:cs="Arial"/>
          <w:bCs/>
          <w:szCs w:val="24"/>
        </w:rPr>
      </w:pPr>
    </w:p>
    <w:p w14:paraId="3EB71961" w14:textId="77777777" w:rsidR="00A46AB5" w:rsidRPr="00F17562" w:rsidRDefault="00A46AB5" w:rsidP="009D650A">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Document One c</w:t>
      </w:r>
      <w:r w:rsidR="009D650A" w:rsidRPr="00F17562">
        <w:rPr>
          <w:rFonts w:ascii="Arial" w:hAnsi="Arial" w:cs="Arial"/>
          <w:bCs/>
          <w:szCs w:val="24"/>
        </w:rPr>
        <w:t>onstitutes the conditions of this</w:t>
      </w:r>
      <w:r w:rsidRPr="00F17562">
        <w:rPr>
          <w:rFonts w:ascii="Arial" w:hAnsi="Arial" w:cs="Arial"/>
          <w:bCs/>
          <w:szCs w:val="24"/>
        </w:rPr>
        <w:t xml:space="preserve"> procurement process</w:t>
      </w:r>
      <w:r w:rsidR="009D650A" w:rsidRPr="00F17562">
        <w:rPr>
          <w:rFonts w:ascii="Arial" w:hAnsi="Arial" w:cs="Arial"/>
          <w:bCs/>
          <w:szCs w:val="24"/>
        </w:rPr>
        <w:t xml:space="preserve"> and </w:t>
      </w:r>
      <w:r w:rsidRPr="00F17562">
        <w:rPr>
          <w:rFonts w:ascii="Arial" w:hAnsi="Arial" w:cs="Arial"/>
          <w:bCs/>
          <w:szCs w:val="24"/>
        </w:rPr>
        <w:t xml:space="preserve">participation </w:t>
      </w:r>
      <w:proofErr w:type="gramStart"/>
      <w:r w:rsidRPr="00F17562">
        <w:rPr>
          <w:rFonts w:ascii="Arial" w:hAnsi="Arial" w:cs="Arial"/>
          <w:bCs/>
          <w:szCs w:val="24"/>
        </w:rPr>
        <w:t>is considered to be</w:t>
      </w:r>
      <w:proofErr w:type="gramEnd"/>
      <w:r w:rsidRPr="00F17562">
        <w:rPr>
          <w:rFonts w:ascii="Arial" w:hAnsi="Arial" w:cs="Arial"/>
          <w:bCs/>
          <w:szCs w:val="24"/>
        </w:rPr>
        <w:t xml:space="preserve"> acceptance of these conditions.</w:t>
      </w:r>
    </w:p>
    <w:p w14:paraId="11556426" w14:textId="77777777" w:rsidR="009C0740" w:rsidRPr="00F17562" w:rsidRDefault="009C0740" w:rsidP="009C0740">
      <w:pPr>
        <w:pStyle w:val="ListParagraph"/>
        <w:spacing w:after="120"/>
        <w:ind w:left="567"/>
        <w:jc w:val="both"/>
        <w:rPr>
          <w:rFonts w:ascii="Arial" w:hAnsi="Arial" w:cs="Arial"/>
          <w:bCs/>
          <w:szCs w:val="24"/>
        </w:rPr>
      </w:pPr>
    </w:p>
    <w:p w14:paraId="13EFCB57" w14:textId="77777777" w:rsidR="009C0740" w:rsidRPr="00F17562" w:rsidRDefault="009C0740" w:rsidP="009D650A">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Document Two is the detailed specification for the contract that is the subject of this procurement process.</w:t>
      </w:r>
    </w:p>
    <w:p w14:paraId="715891A8" w14:textId="77777777" w:rsidR="00494A09" w:rsidRPr="00F17562" w:rsidRDefault="00494A09" w:rsidP="00494A09">
      <w:pPr>
        <w:pStyle w:val="ListParagraph"/>
        <w:rPr>
          <w:rFonts w:ascii="Arial" w:hAnsi="Arial" w:cs="Arial"/>
          <w:bCs/>
          <w:szCs w:val="24"/>
        </w:rPr>
      </w:pPr>
    </w:p>
    <w:p w14:paraId="25070A3A" w14:textId="22FBC117" w:rsidR="007A2E87" w:rsidRPr="00F17562" w:rsidRDefault="00DF7155" w:rsidP="009D650A">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Document</w:t>
      </w:r>
      <w:r w:rsidR="007A2E87" w:rsidRPr="00F17562">
        <w:rPr>
          <w:rFonts w:ascii="Arial" w:hAnsi="Arial" w:cs="Arial"/>
          <w:bCs/>
          <w:szCs w:val="24"/>
        </w:rPr>
        <w:t xml:space="preserve"> </w:t>
      </w:r>
      <w:r w:rsidR="00DE3689">
        <w:rPr>
          <w:rFonts w:ascii="Arial" w:hAnsi="Arial" w:cs="Arial"/>
          <w:bCs/>
          <w:szCs w:val="24"/>
        </w:rPr>
        <w:t>Three</w:t>
      </w:r>
      <w:r w:rsidR="007A2E87" w:rsidRPr="00F17562">
        <w:rPr>
          <w:rFonts w:ascii="Arial" w:hAnsi="Arial" w:cs="Arial"/>
          <w:bCs/>
          <w:szCs w:val="24"/>
        </w:rPr>
        <w:t xml:space="preserve"> </w:t>
      </w:r>
      <w:r w:rsidR="00494A09" w:rsidRPr="00F17562">
        <w:rPr>
          <w:rFonts w:ascii="Arial" w:hAnsi="Arial" w:cs="Arial"/>
          <w:bCs/>
          <w:szCs w:val="24"/>
        </w:rPr>
        <w:t>is the response document and</w:t>
      </w:r>
      <w:r w:rsidR="007A2E87" w:rsidRPr="00F17562">
        <w:rPr>
          <w:rFonts w:ascii="Arial" w:hAnsi="Arial" w:cs="Arial"/>
          <w:bCs/>
          <w:szCs w:val="24"/>
        </w:rPr>
        <w:t xml:space="preserve"> </w:t>
      </w:r>
      <w:r w:rsidR="00F07EED" w:rsidRPr="00F17562">
        <w:rPr>
          <w:rFonts w:ascii="Arial" w:hAnsi="Arial" w:cs="Arial"/>
          <w:bCs/>
          <w:szCs w:val="24"/>
        </w:rPr>
        <w:t>must</w:t>
      </w:r>
      <w:r w:rsidR="007A2E87" w:rsidRPr="00F17562">
        <w:rPr>
          <w:rFonts w:ascii="Arial" w:hAnsi="Arial" w:cs="Arial"/>
          <w:bCs/>
          <w:szCs w:val="24"/>
        </w:rPr>
        <w:t xml:space="preserve"> be completed</w:t>
      </w:r>
      <w:r w:rsidR="00F07EED" w:rsidRPr="00F17562">
        <w:rPr>
          <w:rFonts w:ascii="Arial" w:hAnsi="Arial" w:cs="Arial"/>
          <w:bCs/>
          <w:szCs w:val="24"/>
        </w:rPr>
        <w:t xml:space="preserve"> in full</w:t>
      </w:r>
      <w:r w:rsidR="007A2E87" w:rsidRPr="00F17562">
        <w:rPr>
          <w:rFonts w:ascii="Arial" w:hAnsi="Arial" w:cs="Arial"/>
          <w:bCs/>
          <w:szCs w:val="24"/>
        </w:rPr>
        <w:t xml:space="preserve"> according to the</w:t>
      </w:r>
      <w:r w:rsidR="00F07EED" w:rsidRPr="00F17562">
        <w:rPr>
          <w:rFonts w:ascii="Arial" w:hAnsi="Arial" w:cs="Arial"/>
          <w:bCs/>
          <w:szCs w:val="24"/>
        </w:rPr>
        <w:t>se</w:t>
      </w:r>
      <w:r w:rsidR="007A2E87" w:rsidRPr="00F17562">
        <w:rPr>
          <w:rFonts w:ascii="Arial" w:hAnsi="Arial" w:cs="Arial"/>
          <w:bCs/>
          <w:szCs w:val="24"/>
        </w:rPr>
        <w:t xml:space="preserve"> instru</w:t>
      </w:r>
      <w:r w:rsidR="00383AEE" w:rsidRPr="00F17562">
        <w:rPr>
          <w:rFonts w:ascii="Arial" w:hAnsi="Arial" w:cs="Arial"/>
          <w:bCs/>
          <w:szCs w:val="24"/>
        </w:rPr>
        <w:t xml:space="preserve">ctions and </w:t>
      </w:r>
      <w:r w:rsidR="00494A09" w:rsidRPr="00F17562">
        <w:rPr>
          <w:rFonts w:ascii="Arial" w:hAnsi="Arial" w:cs="Arial"/>
          <w:bCs/>
          <w:szCs w:val="24"/>
        </w:rPr>
        <w:t>submitted</w:t>
      </w:r>
      <w:r w:rsidR="007A2E87" w:rsidRPr="00F17562">
        <w:rPr>
          <w:rFonts w:ascii="Arial" w:hAnsi="Arial" w:cs="Arial"/>
          <w:bCs/>
          <w:szCs w:val="24"/>
        </w:rPr>
        <w:t xml:space="preserve"> by no later than the due date and time.</w:t>
      </w:r>
    </w:p>
    <w:p w14:paraId="1A200CC5" w14:textId="77777777" w:rsidR="00F07EED" w:rsidRPr="00F17562" w:rsidRDefault="00F07EED" w:rsidP="00542C9C">
      <w:pPr>
        <w:pStyle w:val="ListParagraph"/>
        <w:ind w:left="1134" w:hanging="567"/>
        <w:rPr>
          <w:rFonts w:ascii="Arial" w:hAnsi="Arial" w:cs="Arial"/>
          <w:bCs/>
          <w:szCs w:val="24"/>
        </w:rPr>
      </w:pPr>
    </w:p>
    <w:p w14:paraId="5A968FCC" w14:textId="77777777" w:rsidR="00491545" w:rsidRPr="00F17562" w:rsidRDefault="00920A1E" w:rsidP="00542C9C">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This</w:t>
      </w:r>
      <w:r w:rsidR="00F07EED" w:rsidRPr="00F17562">
        <w:rPr>
          <w:rFonts w:ascii="Arial" w:hAnsi="Arial" w:cs="Arial"/>
          <w:bCs/>
          <w:szCs w:val="24"/>
        </w:rPr>
        <w:t xml:space="preserve"> proc</w:t>
      </w:r>
      <w:r w:rsidR="00494A09" w:rsidRPr="00F17562">
        <w:rPr>
          <w:rFonts w:ascii="Arial" w:hAnsi="Arial" w:cs="Arial"/>
          <w:bCs/>
          <w:szCs w:val="24"/>
        </w:rPr>
        <w:t>urement is being run as an open procedure</w:t>
      </w:r>
      <w:r w:rsidR="00F07EED" w:rsidRPr="00F17562">
        <w:rPr>
          <w:rFonts w:ascii="Arial" w:hAnsi="Arial" w:cs="Arial"/>
          <w:bCs/>
          <w:szCs w:val="24"/>
        </w:rPr>
        <w:t xml:space="preserve">, </w:t>
      </w:r>
      <w:r w:rsidR="00494A09" w:rsidRPr="00F17562">
        <w:rPr>
          <w:rFonts w:ascii="Arial" w:hAnsi="Arial" w:cs="Arial"/>
          <w:bCs/>
          <w:szCs w:val="24"/>
        </w:rPr>
        <w:t>compliant with the Public Contract Regulations 2015. This means it is a single stage process</w:t>
      </w:r>
      <w:r w:rsidR="00491545" w:rsidRPr="00F17562">
        <w:rPr>
          <w:rFonts w:ascii="Arial" w:hAnsi="Arial" w:cs="Arial"/>
          <w:bCs/>
          <w:szCs w:val="24"/>
        </w:rPr>
        <w:t xml:space="preserve"> with no short-listing. As such, the completed response document comprises the entirety of a bidder’s tender submission. </w:t>
      </w:r>
    </w:p>
    <w:p w14:paraId="5D1761B8" w14:textId="77777777" w:rsidR="00491545" w:rsidRPr="00F17562" w:rsidRDefault="00491545" w:rsidP="00491545">
      <w:pPr>
        <w:pStyle w:val="ListParagraph"/>
        <w:rPr>
          <w:rFonts w:ascii="Arial" w:hAnsi="Arial" w:cs="Arial"/>
          <w:bCs/>
          <w:szCs w:val="24"/>
        </w:rPr>
      </w:pPr>
    </w:p>
    <w:p w14:paraId="0A2085DA" w14:textId="6B95D674" w:rsidR="00F07EED" w:rsidRPr="00F17562" w:rsidRDefault="00F07EED" w:rsidP="00542C9C">
      <w:pPr>
        <w:pStyle w:val="ListParagraph"/>
        <w:numPr>
          <w:ilvl w:val="1"/>
          <w:numId w:val="18"/>
        </w:numPr>
        <w:spacing w:after="120"/>
        <w:ind w:left="567" w:hanging="567"/>
        <w:jc w:val="both"/>
        <w:rPr>
          <w:rFonts w:ascii="Arial" w:hAnsi="Arial" w:cs="Arial"/>
          <w:bCs/>
          <w:szCs w:val="24"/>
        </w:rPr>
      </w:pPr>
      <w:r w:rsidRPr="00F17562">
        <w:rPr>
          <w:rFonts w:ascii="Arial" w:hAnsi="Arial" w:cs="Arial"/>
          <w:bCs/>
          <w:szCs w:val="24"/>
        </w:rPr>
        <w:t xml:space="preserve">Further information on </w:t>
      </w:r>
      <w:r w:rsidR="00A242E9" w:rsidRPr="00F17562">
        <w:rPr>
          <w:rFonts w:ascii="Arial" w:hAnsi="Arial" w:cs="Arial"/>
          <w:bCs/>
          <w:szCs w:val="24"/>
        </w:rPr>
        <w:t xml:space="preserve">Oadby and Wigston Borough Council can be found at: </w:t>
      </w:r>
      <w:hyperlink r:id="rId14" w:history="1">
        <w:r w:rsidR="00A242E9" w:rsidRPr="00F17562">
          <w:rPr>
            <w:rStyle w:val="Hyperlink"/>
            <w:rFonts w:ascii="Arial" w:hAnsi="Arial" w:cs="Arial"/>
            <w:bCs/>
            <w:szCs w:val="24"/>
          </w:rPr>
          <w:t>https://www.oadby-wigston.gov.uk/</w:t>
        </w:r>
      </w:hyperlink>
    </w:p>
    <w:p w14:paraId="6E51182C" w14:textId="77777777" w:rsidR="00A242E9" w:rsidRPr="00A242E9" w:rsidRDefault="00A242E9" w:rsidP="00A242E9">
      <w:pPr>
        <w:pStyle w:val="ListParagraph"/>
        <w:rPr>
          <w:rFonts w:ascii="Arial" w:hAnsi="Arial" w:cs="Arial"/>
          <w:bCs/>
          <w:szCs w:val="24"/>
        </w:rPr>
      </w:pPr>
    </w:p>
    <w:p w14:paraId="1CBBB8BD" w14:textId="77777777" w:rsidR="009D0617" w:rsidRPr="00131A9B" w:rsidRDefault="009D0617" w:rsidP="00542C9C">
      <w:pPr>
        <w:spacing w:after="120"/>
        <w:ind w:left="567" w:hanging="567"/>
        <w:jc w:val="both"/>
        <w:rPr>
          <w:rFonts w:ascii="Arial" w:hAnsi="Arial" w:cs="Arial"/>
          <w:bCs/>
          <w:szCs w:val="24"/>
        </w:rPr>
      </w:pPr>
    </w:p>
    <w:p w14:paraId="68AAFB81" w14:textId="77777777" w:rsidR="00506A4E" w:rsidRPr="00F33D25" w:rsidRDefault="005B1C60" w:rsidP="00542C9C">
      <w:pPr>
        <w:spacing w:after="120"/>
        <w:ind w:left="567" w:hanging="567"/>
        <w:jc w:val="both"/>
        <w:rPr>
          <w:rFonts w:ascii="Arial" w:hAnsi="Arial" w:cs="Arial"/>
          <w:b/>
          <w:bCs/>
          <w:szCs w:val="24"/>
        </w:rPr>
      </w:pPr>
      <w:bookmarkStart w:id="2" w:name="contractoverview"/>
      <w:r w:rsidRPr="00F33D25">
        <w:rPr>
          <w:rFonts w:ascii="Arial" w:hAnsi="Arial" w:cs="Arial"/>
          <w:b/>
          <w:bCs/>
          <w:szCs w:val="24"/>
        </w:rPr>
        <w:t xml:space="preserve">Contract </w:t>
      </w:r>
      <w:r w:rsidR="00A95587" w:rsidRPr="00F33D25">
        <w:rPr>
          <w:rFonts w:ascii="Arial" w:hAnsi="Arial" w:cs="Arial"/>
          <w:b/>
          <w:bCs/>
          <w:szCs w:val="24"/>
        </w:rPr>
        <w:t>overview</w:t>
      </w:r>
    </w:p>
    <w:bookmarkEnd w:id="2"/>
    <w:p w14:paraId="027F83B2" w14:textId="08A489C2" w:rsidR="000F1C27" w:rsidRPr="00F33D25" w:rsidRDefault="000F1C27" w:rsidP="000F1C27">
      <w:pPr>
        <w:pStyle w:val="ListParagraph"/>
        <w:numPr>
          <w:ilvl w:val="1"/>
          <w:numId w:val="18"/>
        </w:numPr>
        <w:spacing w:after="120"/>
        <w:ind w:left="567" w:hanging="567"/>
        <w:jc w:val="both"/>
        <w:rPr>
          <w:rFonts w:ascii="Arial" w:hAnsi="Arial" w:cs="Arial"/>
          <w:szCs w:val="24"/>
        </w:rPr>
      </w:pPr>
      <w:r w:rsidRPr="00F33D25">
        <w:rPr>
          <w:rFonts w:ascii="Arial" w:hAnsi="Arial" w:cs="Arial"/>
          <w:bCs/>
          <w:szCs w:val="24"/>
        </w:rPr>
        <w:t xml:space="preserve">The Council wishes to invite tenders for the supply of </w:t>
      </w:r>
      <w:r w:rsidR="00F33D25" w:rsidRPr="00F33D25">
        <w:rPr>
          <w:rFonts w:ascii="Arial" w:hAnsi="Arial" w:cs="Arial"/>
          <w:bCs/>
          <w:szCs w:val="24"/>
        </w:rPr>
        <w:t>new street furniture in Wigston town centre and the removal, refurbishment and re-installation of existing street furniture</w:t>
      </w:r>
      <w:r w:rsidR="00F33D25">
        <w:rPr>
          <w:rFonts w:ascii="Arial" w:hAnsi="Arial" w:cs="Arial"/>
          <w:bCs/>
          <w:szCs w:val="24"/>
        </w:rPr>
        <w:t>.</w:t>
      </w:r>
      <w:r w:rsidR="00F33D25" w:rsidRPr="00F33D25">
        <w:rPr>
          <w:rFonts w:ascii="Arial" w:hAnsi="Arial" w:cs="Arial"/>
          <w:bCs/>
          <w:szCs w:val="24"/>
        </w:rPr>
        <w:t xml:space="preserve"> </w:t>
      </w:r>
    </w:p>
    <w:p w14:paraId="70EBF27E" w14:textId="77777777" w:rsidR="000F1C27" w:rsidRPr="00F17562" w:rsidRDefault="000F1C27" w:rsidP="000F1C27">
      <w:pPr>
        <w:pStyle w:val="ListParagraph"/>
        <w:spacing w:after="120"/>
        <w:ind w:left="567" w:hanging="567"/>
        <w:jc w:val="both"/>
        <w:rPr>
          <w:rFonts w:ascii="Arial" w:hAnsi="Arial" w:cs="Arial"/>
          <w:szCs w:val="24"/>
          <w:highlight w:val="magenta"/>
        </w:rPr>
      </w:pPr>
    </w:p>
    <w:p w14:paraId="7D831AE5" w14:textId="2931EB81" w:rsidR="000F1C27" w:rsidRPr="00F17562" w:rsidRDefault="00F33D25"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Detailed</w:t>
      </w:r>
      <w:r w:rsidR="000F1C27" w:rsidRPr="00F17562">
        <w:rPr>
          <w:rFonts w:ascii="Arial" w:hAnsi="Arial" w:cs="Arial"/>
          <w:bCs/>
          <w:szCs w:val="24"/>
        </w:rPr>
        <w:t xml:space="preserve"> information on the requirement</w:t>
      </w:r>
      <w:r>
        <w:rPr>
          <w:rFonts w:ascii="Arial" w:hAnsi="Arial" w:cs="Arial"/>
          <w:bCs/>
          <w:szCs w:val="24"/>
        </w:rPr>
        <w:t>s</w:t>
      </w:r>
      <w:r w:rsidR="000F1C27" w:rsidRPr="00F17562">
        <w:rPr>
          <w:rFonts w:ascii="Arial" w:hAnsi="Arial" w:cs="Arial"/>
          <w:bCs/>
          <w:szCs w:val="24"/>
        </w:rPr>
        <w:t xml:space="preserve"> </w:t>
      </w:r>
      <w:proofErr w:type="gramStart"/>
      <w:r>
        <w:rPr>
          <w:rFonts w:ascii="Arial" w:hAnsi="Arial" w:cs="Arial"/>
          <w:bCs/>
          <w:szCs w:val="24"/>
        </w:rPr>
        <w:t>are</w:t>
      </w:r>
      <w:proofErr w:type="gramEnd"/>
      <w:r>
        <w:rPr>
          <w:rFonts w:ascii="Arial" w:hAnsi="Arial" w:cs="Arial"/>
          <w:bCs/>
          <w:szCs w:val="24"/>
        </w:rPr>
        <w:t xml:space="preserve"> given within the s</w:t>
      </w:r>
      <w:r w:rsidR="000F1C27" w:rsidRPr="00F17562">
        <w:rPr>
          <w:rFonts w:ascii="Arial" w:hAnsi="Arial" w:cs="Arial"/>
          <w:bCs/>
          <w:szCs w:val="24"/>
        </w:rPr>
        <w:t>pecification</w:t>
      </w:r>
      <w:r>
        <w:rPr>
          <w:rFonts w:ascii="Arial" w:hAnsi="Arial" w:cs="Arial"/>
          <w:bCs/>
          <w:szCs w:val="24"/>
        </w:rPr>
        <w:t xml:space="preserve"> and pricing schedule</w:t>
      </w:r>
      <w:r w:rsidRPr="00F33D25">
        <w:rPr>
          <w:rFonts w:ascii="Arial" w:hAnsi="Arial" w:cs="Arial"/>
          <w:bCs/>
          <w:szCs w:val="24"/>
        </w:rPr>
        <w:t xml:space="preserve"> which can be found in </w:t>
      </w:r>
      <w:r w:rsidRPr="00DE3689">
        <w:rPr>
          <w:rFonts w:ascii="Arial" w:hAnsi="Arial" w:cs="Arial"/>
          <w:bCs/>
          <w:szCs w:val="24"/>
        </w:rPr>
        <w:t xml:space="preserve">Document </w:t>
      </w:r>
      <w:r w:rsidR="00DE3689" w:rsidRPr="00DE3689">
        <w:rPr>
          <w:rFonts w:ascii="Arial" w:hAnsi="Arial" w:cs="Arial"/>
          <w:bCs/>
          <w:szCs w:val="24"/>
        </w:rPr>
        <w:t>Three</w:t>
      </w:r>
      <w:r w:rsidRPr="00F33D25">
        <w:rPr>
          <w:rFonts w:ascii="Arial" w:hAnsi="Arial" w:cs="Arial"/>
          <w:bCs/>
          <w:szCs w:val="24"/>
        </w:rPr>
        <w:t>.</w:t>
      </w:r>
    </w:p>
    <w:p w14:paraId="29ABCC89" w14:textId="77777777" w:rsidR="000F1C27" w:rsidRDefault="000F1C27" w:rsidP="000F1C27">
      <w:pPr>
        <w:pStyle w:val="ListParagraph"/>
        <w:spacing w:after="120"/>
        <w:ind w:left="567" w:hanging="567"/>
        <w:jc w:val="both"/>
        <w:rPr>
          <w:rFonts w:ascii="Arial" w:hAnsi="Arial" w:cs="Arial"/>
          <w:bCs/>
          <w:szCs w:val="24"/>
        </w:rPr>
      </w:pPr>
    </w:p>
    <w:p w14:paraId="3ED27BA9" w14:textId="3C915758" w:rsidR="000F1C27" w:rsidRPr="007B39CF" w:rsidRDefault="000F1C27" w:rsidP="000F1C27">
      <w:pPr>
        <w:pStyle w:val="ListParagraph"/>
        <w:numPr>
          <w:ilvl w:val="1"/>
          <w:numId w:val="18"/>
        </w:numPr>
        <w:spacing w:after="120"/>
        <w:ind w:left="567" w:hanging="567"/>
        <w:jc w:val="both"/>
        <w:rPr>
          <w:rFonts w:ascii="Arial" w:hAnsi="Arial" w:cs="Arial"/>
          <w:bCs/>
          <w:szCs w:val="24"/>
        </w:rPr>
      </w:pPr>
      <w:r w:rsidRPr="007B39CF">
        <w:rPr>
          <w:rFonts w:ascii="Arial" w:hAnsi="Arial" w:cs="Arial"/>
          <w:bCs/>
          <w:szCs w:val="24"/>
        </w:rPr>
        <w:t xml:space="preserve">The anticipated contract commencement date is </w:t>
      </w:r>
      <w:r w:rsidR="000369BE" w:rsidRPr="007B39CF">
        <w:rPr>
          <w:rFonts w:ascii="Arial" w:hAnsi="Arial" w:cs="Arial"/>
          <w:bCs/>
          <w:szCs w:val="24"/>
        </w:rPr>
        <w:t>1</w:t>
      </w:r>
      <w:r w:rsidR="000369BE" w:rsidRPr="007B39CF">
        <w:rPr>
          <w:rFonts w:ascii="Arial" w:hAnsi="Arial" w:cs="Arial"/>
          <w:bCs/>
          <w:szCs w:val="24"/>
          <w:vertAlign w:val="superscript"/>
        </w:rPr>
        <w:t>st</w:t>
      </w:r>
      <w:r w:rsidR="000369BE" w:rsidRPr="007B39CF">
        <w:rPr>
          <w:rFonts w:ascii="Arial" w:hAnsi="Arial" w:cs="Arial"/>
          <w:bCs/>
          <w:szCs w:val="24"/>
        </w:rPr>
        <w:t xml:space="preserve"> </w:t>
      </w:r>
      <w:r w:rsidR="00F33D25" w:rsidRPr="007B39CF">
        <w:rPr>
          <w:rFonts w:ascii="Arial" w:hAnsi="Arial" w:cs="Arial"/>
          <w:bCs/>
          <w:szCs w:val="24"/>
        </w:rPr>
        <w:t>October</w:t>
      </w:r>
      <w:r w:rsidR="000369BE" w:rsidRPr="007B39CF">
        <w:rPr>
          <w:rFonts w:ascii="Arial" w:hAnsi="Arial" w:cs="Arial"/>
          <w:bCs/>
          <w:szCs w:val="24"/>
        </w:rPr>
        <w:t xml:space="preserve"> 202</w:t>
      </w:r>
      <w:r w:rsidR="00A242E9" w:rsidRPr="007B39CF">
        <w:rPr>
          <w:rFonts w:ascii="Arial" w:hAnsi="Arial" w:cs="Arial"/>
          <w:bCs/>
          <w:szCs w:val="24"/>
        </w:rPr>
        <w:t>4</w:t>
      </w:r>
      <w:r w:rsidRPr="007B39CF">
        <w:rPr>
          <w:rFonts w:ascii="Arial" w:hAnsi="Arial" w:cs="Arial"/>
          <w:bCs/>
          <w:szCs w:val="24"/>
        </w:rPr>
        <w:t>.</w:t>
      </w:r>
    </w:p>
    <w:p w14:paraId="272B7252" w14:textId="77777777" w:rsidR="005B347A" w:rsidRPr="005B347A" w:rsidRDefault="005B347A" w:rsidP="005B347A">
      <w:pPr>
        <w:pStyle w:val="ListParagraph"/>
        <w:rPr>
          <w:rFonts w:ascii="Arial" w:hAnsi="Arial" w:cs="Arial"/>
          <w:bCs/>
          <w:szCs w:val="24"/>
        </w:rPr>
      </w:pPr>
    </w:p>
    <w:p w14:paraId="0FE0BF77" w14:textId="77777777" w:rsidR="000F1C27" w:rsidRPr="00F17562" w:rsidRDefault="000F1C27" w:rsidP="000F1C27">
      <w:pPr>
        <w:pStyle w:val="ListParagraph"/>
        <w:numPr>
          <w:ilvl w:val="1"/>
          <w:numId w:val="18"/>
        </w:numPr>
        <w:spacing w:after="120"/>
        <w:ind w:left="567" w:hanging="567"/>
        <w:jc w:val="both"/>
        <w:rPr>
          <w:rFonts w:ascii="Arial" w:hAnsi="Arial" w:cs="Arial"/>
          <w:bCs/>
          <w:szCs w:val="24"/>
        </w:rPr>
      </w:pPr>
      <w:r w:rsidRPr="00F17562">
        <w:rPr>
          <w:rFonts w:ascii="Arial" w:hAnsi="Arial" w:cs="Arial"/>
        </w:rPr>
        <w:t>Organisations may</w:t>
      </w:r>
      <w:r w:rsidR="00453E21" w:rsidRPr="00F17562">
        <w:rPr>
          <w:rFonts w:ascii="Arial" w:hAnsi="Arial" w:cs="Arial"/>
        </w:rPr>
        <w:t xml:space="preserve"> only choose to </w:t>
      </w:r>
      <w:r w:rsidRPr="00F17562">
        <w:rPr>
          <w:rFonts w:ascii="Arial" w:hAnsi="Arial" w:cs="Arial"/>
        </w:rPr>
        <w:t>tender as single organisations</w:t>
      </w:r>
      <w:r w:rsidR="00453E21" w:rsidRPr="00F17562">
        <w:rPr>
          <w:rFonts w:ascii="Arial" w:hAnsi="Arial" w:cs="Arial"/>
        </w:rPr>
        <w:t>. We will not accept tenders from multiple organisations.</w:t>
      </w:r>
    </w:p>
    <w:p w14:paraId="34443742" w14:textId="77777777" w:rsidR="00551AF1" w:rsidRPr="00551AF1" w:rsidRDefault="00551AF1" w:rsidP="00551AF1">
      <w:pPr>
        <w:pStyle w:val="ListParagraph"/>
        <w:rPr>
          <w:rFonts w:ascii="Arial" w:hAnsi="Arial" w:cs="Arial"/>
          <w:bCs/>
          <w:szCs w:val="24"/>
        </w:rPr>
      </w:pPr>
    </w:p>
    <w:p w14:paraId="3B1F2110" w14:textId="2D7A71A0" w:rsidR="00551AF1" w:rsidRPr="007B39CF" w:rsidRDefault="00551AF1" w:rsidP="000F1C27">
      <w:pPr>
        <w:pStyle w:val="ListParagraph"/>
        <w:numPr>
          <w:ilvl w:val="1"/>
          <w:numId w:val="18"/>
        </w:numPr>
        <w:spacing w:after="120"/>
        <w:ind w:left="567" w:hanging="567"/>
        <w:jc w:val="both"/>
        <w:rPr>
          <w:rFonts w:ascii="Arial" w:hAnsi="Arial" w:cs="Arial"/>
          <w:bCs/>
          <w:szCs w:val="24"/>
        </w:rPr>
      </w:pPr>
      <w:r w:rsidRPr="007B39CF">
        <w:rPr>
          <w:rFonts w:ascii="Arial" w:hAnsi="Arial" w:cs="Arial"/>
          <w:bCs/>
          <w:szCs w:val="24"/>
        </w:rPr>
        <w:t xml:space="preserve">The Council </w:t>
      </w:r>
      <w:r w:rsidR="007B39CF" w:rsidRPr="007B39CF">
        <w:rPr>
          <w:rFonts w:ascii="Arial" w:hAnsi="Arial" w:cs="Arial"/>
          <w:bCs/>
          <w:szCs w:val="24"/>
        </w:rPr>
        <w:t>estimates the total value of the works to be between £150,000 and £180,000.</w:t>
      </w:r>
    </w:p>
    <w:p w14:paraId="3C1E02DC" w14:textId="77777777" w:rsidR="00D35398" w:rsidRPr="000F1C27" w:rsidRDefault="00D35398" w:rsidP="000F1C27">
      <w:pPr>
        <w:spacing w:after="120"/>
        <w:jc w:val="both"/>
        <w:rPr>
          <w:rFonts w:ascii="Arial" w:hAnsi="Arial" w:cs="Arial"/>
          <w:szCs w:val="24"/>
        </w:rPr>
      </w:pPr>
    </w:p>
    <w:p w14:paraId="20600F34" w14:textId="77777777" w:rsidR="00F93313" w:rsidRPr="00F17562" w:rsidRDefault="00444CDA" w:rsidP="00F93313">
      <w:pPr>
        <w:numPr>
          <w:ilvl w:val="0"/>
          <w:numId w:val="18"/>
        </w:numPr>
        <w:spacing w:after="120"/>
        <w:jc w:val="both"/>
        <w:rPr>
          <w:rFonts w:ascii="Arial" w:hAnsi="Arial" w:cs="Arial"/>
          <w:b/>
          <w:sz w:val="28"/>
          <w:szCs w:val="28"/>
          <w:u w:val="single"/>
        </w:rPr>
      </w:pPr>
      <w:bookmarkStart w:id="3" w:name="instructions"/>
      <w:r w:rsidRPr="00F17562">
        <w:rPr>
          <w:rFonts w:ascii="Arial" w:hAnsi="Arial" w:cs="Arial"/>
          <w:b/>
          <w:sz w:val="28"/>
          <w:szCs w:val="28"/>
          <w:u w:val="single"/>
        </w:rPr>
        <w:t>Instructions and Guidance</w:t>
      </w:r>
    </w:p>
    <w:bookmarkEnd w:id="3"/>
    <w:p w14:paraId="20340CCB" w14:textId="77777777" w:rsidR="00F93313" w:rsidRPr="00F17562" w:rsidRDefault="00F93313" w:rsidP="00537D87">
      <w:pPr>
        <w:spacing w:after="120"/>
        <w:jc w:val="both"/>
        <w:rPr>
          <w:rFonts w:ascii="Arial" w:hAnsi="Arial" w:cs="Arial"/>
          <w:b/>
          <w:szCs w:val="24"/>
        </w:rPr>
      </w:pPr>
    </w:p>
    <w:p w14:paraId="07DB857E" w14:textId="77777777" w:rsidR="00537D87" w:rsidRPr="00F17562" w:rsidRDefault="00537D87" w:rsidP="00537D87">
      <w:pPr>
        <w:spacing w:after="120"/>
        <w:jc w:val="both"/>
        <w:rPr>
          <w:rFonts w:ascii="Arial" w:hAnsi="Arial" w:cs="Arial"/>
          <w:b/>
          <w:szCs w:val="24"/>
        </w:rPr>
      </w:pPr>
      <w:bookmarkStart w:id="4" w:name="etendering"/>
      <w:r w:rsidRPr="00F17562">
        <w:rPr>
          <w:rFonts w:ascii="Arial" w:hAnsi="Arial" w:cs="Arial"/>
          <w:b/>
          <w:szCs w:val="24"/>
        </w:rPr>
        <w:t>Electronic tendering</w:t>
      </w:r>
    </w:p>
    <w:bookmarkEnd w:id="4"/>
    <w:p w14:paraId="2E30DEC4" w14:textId="043A2293" w:rsidR="00A242E9" w:rsidRPr="00F17562" w:rsidRDefault="00102CA3" w:rsidP="00407A52">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Counci</w:t>
      </w:r>
      <w:r w:rsidR="00551AF1" w:rsidRPr="00F17562">
        <w:rPr>
          <w:rFonts w:ascii="Arial" w:hAnsi="Arial" w:cs="Arial"/>
          <w:szCs w:val="24"/>
        </w:rPr>
        <w:t>l</w:t>
      </w:r>
      <w:r w:rsidR="00A242E9" w:rsidRPr="00F17562">
        <w:rPr>
          <w:rFonts w:ascii="Arial" w:hAnsi="Arial" w:cs="Arial"/>
          <w:szCs w:val="24"/>
        </w:rPr>
        <w:t xml:space="preserve"> is using </w:t>
      </w:r>
      <w:hyperlink r:id="rId15" w:history="1">
        <w:r w:rsidR="00A242E9" w:rsidRPr="00F17562">
          <w:rPr>
            <w:rStyle w:val="Hyperlink"/>
            <w:rFonts w:ascii="Arial" w:hAnsi="Arial" w:cs="Arial"/>
            <w:szCs w:val="24"/>
          </w:rPr>
          <w:t>contracts finder</w:t>
        </w:r>
      </w:hyperlink>
      <w:r w:rsidR="00A242E9" w:rsidRPr="00F17562">
        <w:rPr>
          <w:rFonts w:ascii="Arial" w:hAnsi="Arial" w:cs="Arial"/>
          <w:szCs w:val="24"/>
        </w:rPr>
        <w:t xml:space="preserve"> </w:t>
      </w:r>
      <w:r w:rsidR="00226319" w:rsidRPr="00F17562">
        <w:rPr>
          <w:rFonts w:ascii="Arial" w:hAnsi="Arial" w:cs="Arial"/>
          <w:szCs w:val="24"/>
        </w:rPr>
        <w:t>to manage this procurement process</w:t>
      </w:r>
      <w:r w:rsidR="00A242E9" w:rsidRPr="00F17562">
        <w:rPr>
          <w:rFonts w:ascii="Arial" w:hAnsi="Arial" w:cs="Arial"/>
          <w:szCs w:val="24"/>
        </w:rPr>
        <w:t xml:space="preserve"> and documents are published are the Councils website</w:t>
      </w:r>
      <w:r w:rsidR="00226319" w:rsidRPr="00F17562">
        <w:rPr>
          <w:rFonts w:ascii="Arial" w:hAnsi="Arial" w:cs="Arial"/>
          <w:szCs w:val="24"/>
        </w:rPr>
        <w:t xml:space="preserve">. Tenders and communications submitted by potential suppliers </w:t>
      </w:r>
      <w:r w:rsidR="00A242E9" w:rsidRPr="00F17562">
        <w:rPr>
          <w:rFonts w:ascii="Arial" w:hAnsi="Arial" w:cs="Arial"/>
          <w:szCs w:val="24"/>
        </w:rPr>
        <w:t xml:space="preserve">must be </w:t>
      </w:r>
      <w:r w:rsidR="00226319" w:rsidRPr="00F17562">
        <w:rPr>
          <w:rFonts w:ascii="Arial" w:hAnsi="Arial" w:cs="Arial"/>
          <w:szCs w:val="24"/>
        </w:rPr>
        <w:t xml:space="preserve">via </w:t>
      </w:r>
      <w:r w:rsidR="00A242E9" w:rsidRPr="00F17562">
        <w:rPr>
          <w:rFonts w:ascii="Arial" w:hAnsi="Arial" w:cs="Arial"/>
          <w:szCs w:val="24"/>
        </w:rPr>
        <w:t xml:space="preserve">the </w:t>
      </w:r>
      <w:r w:rsidR="00551AF1" w:rsidRPr="00F17562">
        <w:rPr>
          <w:rFonts w:ascii="Arial" w:hAnsi="Arial" w:cs="Arial"/>
          <w:szCs w:val="24"/>
        </w:rPr>
        <w:t>contracts</w:t>
      </w:r>
      <w:r w:rsidR="00A242E9" w:rsidRPr="00F17562">
        <w:rPr>
          <w:rFonts w:ascii="Arial" w:hAnsi="Arial" w:cs="Arial"/>
          <w:szCs w:val="24"/>
        </w:rPr>
        <w:t xml:space="preserve"> finder website or sent via email to </w:t>
      </w:r>
      <w:hyperlink r:id="rId16" w:history="1">
        <w:r w:rsidR="00A242E9" w:rsidRPr="00F17562">
          <w:rPr>
            <w:rStyle w:val="Hyperlink"/>
            <w:rFonts w:ascii="Arial" w:hAnsi="Arial" w:cs="Arial"/>
            <w:szCs w:val="24"/>
          </w:rPr>
          <w:t>procurement@oadby-wigston.gov.uk</w:t>
        </w:r>
      </w:hyperlink>
      <w:r w:rsidR="00A242E9" w:rsidRPr="00F17562">
        <w:rPr>
          <w:rFonts w:ascii="Arial" w:hAnsi="Arial" w:cs="Arial"/>
          <w:szCs w:val="24"/>
        </w:rPr>
        <w:t>.</w:t>
      </w:r>
    </w:p>
    <w:p w14:paraId="0B9CD9AA" w14:textId="57E0B728" w:rsidR="00407A52" w:rsidRPr="00F17562" w:rsidRDefault="00407A52" w:rsidP="00A242E9">
      <w:pPr>
        <w:pStyle w:val="ListParagraph"/>
        <w:spacing w:after="120"/>
        <w:ind w:left="567"/>
        <w:jc w:val="both"/>
        <w:rPr>
          <w:rFonts w:ascii="Arial" w:hAnsi="Arial" w:cs="Arial"/>
          <w:szCs w:val="24"/>
        </w:rPr>
      </w:pPr>
    </w:p>
    <w:p w14:paraId="4A82B2F5" w14:textId="2E469CB3" w:rsidR="00226319" w:rsidRPr="00F17562" w:rsidRDefault="00596D5F" w:rsidP="00226319">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Potential suppliers that</w:t>
      </w:r>
      <w:r w:rsidR="00226319" w:rsidRPr="00F17562">
        <w:rPr>
          <w:rFonts w:ascii="Arial" w:hAnsi="Arial" w:cs="Arial"/>
          <w:szCs w:val="24"/>
        </w:rPr>
        <w:t xml:space="preserve"> require any technical assistance in using </w:t>
      </w:r>
      <w:r w:rsidR="00A242E9" w:rsidRPr="00F17562">
        <w:rPr>
          <w:rFonts w:ascii="Arial" w:hAnsi="Arial" w:cs="Arial"/>
          <w:szCs w:val="24"/>
        </w:rPr>
        <w:t>contracts finder</w:t>
      </w:r>
      <w:r w:rsidR="00226319" w:rsidRPr="00F17562">
        <w:rPr>
          <w:rFonts w:ascii="Arial" w:hAnsi="Arial" w:cs="Arial"/>
          <w:szCs w:val="24"/>
        </w:rPr>
        <w:t xml:space="preserve"> or have any difficulty registering or logging in, </w:t>
      </w:r>
      <w:r w:rsidRPr="00F17562">
        <w:rPr>
          <w:rFonts w:ascii="Arial" w:hAnsi="Arial" w:cs="Arial"/>
          <w:szCs w:val="24"/>
        </w:rPr>
        <w:t>should</w:t>
      </w:r>
      <w:r w:rsidR="00226319" w:rsidRPr="00F17562">
        <w:rPr>
          <w:rFonts w:ascii="Arial" w:hAnsi="Arial" w:cs="Arial"/>
          <w:szCs w:val="24"/>
        </w:rPr>
        <w:t xml:space="preserve"> contact the provider who operates the website and portal</w:t>
      </w:r>
      <w:r w:rsidR="00A242E9" w:rsidRPr="00F17562">
        <w:rPr>
          <w:rFonts w:ascii="Arial" w:hAnsi="Arial" w:cs="Arial"/>
          <w:szCs w:val="24"/>
        </w:rPr>
        <w:t xml:space="preserve"> – this can be found via the ‘contact us’ page.</w:t>
      </w:r>
    </w:p>
    <w:p w14:paraId="2AF93D0B" w14:textId="77777777" w:rsidR="00B14B4B" w:rsidRPr="00F17562" w:rsidRDefault="00B14B4B" w:rsidP="00956C16">
      <w:pPr>
        <w:spacing w:after="120"/>
        <w:ind w:left="426" w:hanging="426"/>
        <w:jc w:val="both"/>
        <w:rPr>
          <w:rFonts w:ascii="Arial" w:hAnsi="Arial" w:cs="Arial"/>
          <w:b/>
          <w:bCs/>
          <w:szCs w:val="24"/>
        </w:rPr>
      </w:pPr>
    </w:p>
    <w:p w14:paraId="36A794E8" w14:textId="77777777" w:rsidR="00695625" w:rsidRPr="00F17562" w:rsidRDefault="00626213" w:rsidP="00695625">
      <w:pPr>
        <w:spacing w:after="120"/>
        <w:ind w:left="709" w:right="862" w:hanging="709"/>
        <w:jc w:val="both"/>
        <w:rPr>
          <w:rFonts w:ascii="Arial" w:hAnsi="Arial" w:cs="Arial"/>
          <w:szCs w:val="24"/>
        </w:rPr>
      </w:pPr>
      <w:bookmarkStart w:id="5" w:name="timetable"/>
      <w:r w:rsidRPr="00F17562">
        <w:rPr>
          <w:rFonts w:ascii="Arial" w:hAnsi="Arial" w:cs="Arial"/>
          <w:b/>
          <w:szCs w:val="24"/>
        </w:rPr>
        <w:t>Procurement t</w:t>
      </w:r>
      <w:r w:rsidR="00695625" w:rsidRPr="00F17562">
        <w:rPr>
          <w:rFonts w:ascii="Arial" w:hAnsi="Arial" w:cs="Arial"/>
          <w:b/>
          <w:szCs w:val="24"/>
        </w:rPr>
        <w:t>imetable</w:t>
      </w:r>
    </w:p>
    <w:bookmarkEnd w:id="5"/>
    <w:p w14:paraId="56084DD0" w14:textId="77777777" w:rsidR="00695625" w:rsidRPr="00F17562" w:rsidRDefault="00695625" w:rsidP="00B23BC1">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w:t>
      </w:r>
      <w:r w:rsidR="007A6F54" w:rsidRPr="00F17562">
        <w:rPr>
          <w:rFonts w:ascii="Arial" w:hAnsi="Arial" w:cs="Arial"/>
          <w:szCs w:val="24"/>
        </w:rPr>
        <w:t xml:space="preserve"> key dates for this procurement are</w:t>
      </w:r>
      <w:r w:rsidR="00EE0871" w:rsidRPr="00F17562">
        <w:rPr>
          <w:rFonts w:ascii="Arial" w:hAnsi="Arial" w:cs="Arial"/>
          <w:szCs w:val="24"/>
        </w:rPr>
        <w:t xml:space="preserve"> </w:t>
      </w:r>
      <w:r w:rsidR="007A6F54" w:rsidRPr="00F17562">
        <w:rPr>
          <w:rFonts w:ascii="Arial" w:hAnsi="Arial" w:cs="Arial"/>
          <w:szCs w:val="24"/>
        </w:rPr>
        <w:t>set out</w:t>
      </w:r>
      <w:r w:rsidR="0079538E" w:rsidRPr="00F17562">
        <w:rPr>
          <w:rFonts w:ascii="Arial" w:hAnsi="Arial" w:cs="Arial"/>
          <w:szCs w:val="24"/>
        </w:rPr>
        <w:t xml:space="preserve"> below. The </w:t>
      </w:r>
      <w:r w:rsidR="00383CAE" w:rsidRPr="00F17562">
        <w:rPr>
          <w:rFonts w:ascii="Arial" w:hAnsi="Arial" w:cs="Arial"/>
          <w:szCs w:val="24"/>
          <w:lang w:val="en-US"/>
        </w:rPr>
        <w:t>Council</w:t>
      </w:r>
      <w:r w:rsidR="0079538E" w:rsidRPr="00F17562">
        <w:rPr>
          <w:rFonts w:ascii="Arial" w:hAnsi="Arial" w:cs="Arial"/>
          <w:szCs w:val="24"/>
          <w:lang w:val="en-US"/>
        </w:rPr>
        <w:t xml:space="preserve"> reserves the right to amend this timetable.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607"/>
        <w:gridCol w:w="4322"/>
      </w:tblGrid>
      <w:tr w:rsidR="00695625" w:rsidRPr="00F17562" w14:paraId="73C2E601" w14:textId="77777777" w:rsidTr="007A6F54">
        <w:trPr>
          <w:trHeight w:val="284"/>
          <w:jc w:val="center"/>
        </w:trPr>
        <w:tc>
          <w:tcPr>
            <w:tcW w:w="228" w:type="pct"/>
            <w:tcBorders>
              <w:right w:val="nil"/>
            </w:tcBorders>
            <w:vAlign w:val="center"/>
          </w:tcPr>
          <w:p w14:paraId="179E13FC"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267161D9" w14:textId="4CC17A59" w:rsidR="00695625" w:rsidRPr="00F17562" w:rsidRDefault="007B39CF" w:rsidP="007A6F54">
            <w:pPr>
              <w:pStyle w:val="BodyText"/>
              <w:spacing w:after="120"/>
              <w:rPr>
                <w:rFonts w:ascii="Arial" w:hAnsi="Arial" w:cs="Arial"/>
                <w:b w:val="0"/>
                <w:szCs w:val="24"/>
              </w:rPr>
            </w:pPr>
            <w:r>
              <w:rPr>
                <w:rFonts w:ascii="Arial" w:hAnsi="Arial" w:cs="Arial"/>
                <w:b w:val="0"/>
                <w:szCs w:val="24"/>
              </w:rPr>
              <w:t>Publish Tender</w:t>
            </w:r>
          </w:p>
        </w:tc>
        <w:tc>
          <w:tcPr>
            <w:tcW w:w="2310" w:type="pct"/>
            <w:vAlign w:val="center"/>
          </w:tcPr>
          <w:p w14:paraId="66C37741" w14:textId="1FDAED3C" w:rsidR="00695625" w:rsidRPr="00DE3689" w:rsidRDefault="007B39CF" w:rsidP="001D26E4">
            <w:pPr>
              <w:pStyle w:val="BodyText"/>
              <w:spacing w:after="120"/>
              <w:rPr>
                <w:rFonts w:ascii="Arial" w:hAnsi="Arial" w:cs="Arial"/>
                <w:b w:val="0"/>
                <w:szCs w:val="24"/>
              </w:rPr>
            </w:pPr>
            <w:r w:rsidRPr="00DE3689">
              <w:rPr>
                <w:rFonts w:ascii="Arial" w:hAnsi="Arial" w:cs="Arial"/>
                <w:b w:val="0"/>
                <w:szCs w:val="24"/>
              </w:rPr>
              <w:t>24</w:t>
            </w:r>
            <w:r w:rsidRPr="00DE3689">
              <w:rPr>
                <w:rFonts w:ascii="Arial" w:hAnsi="Arial" w:cs="Arial"/>
                <w:b w:val="0"/>
                <w:szCs w:val="24"/>
                <w:vertAlign w:val="superscript"/>
              </w:rPr>
              <w:t>th</w:t>
            </w:r>
            <w:r w:rsidRPr="00DE3689">
              <w:rPr>
                <w:rFonts w:ascii="Arial" w:hAnsi="Arial" w:cs="Arial"/>
                <w:b w:val="0"/>
                <w:szCs w:val="24"/>
              </w:rPr>
              <w:t xml:space="preserve"> July 2024</w:t>
            </w:r>
          </w:p>
        </w:tc>
      </w:tr>
      <w:tr w:rsidR="00695625" w:rsidRPr="00F17562" w14:paraId="1DD0C89A" w14:textId="77777777" w:rsidTr="007A6F54">
        <w:trPr>
          <w:trHeight w:val="284"/>
          <w:jc w:val="center"/>
        </w:trPr>
        <w:tc>
          <w:tcPr>
            <w:tcW w:w="228" w:type="pct"/>
            <w:tcBorders>
              <w:right w:val="nil"/>
            </w:tcBorders>
            <w:vAlign w:val="center"/>
          </w:tcPr>
          <w:p w14:paraId="16FEBC10"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4581637D" w14:textId="77777777" w:rsidR="00695625" w:rsidRPr="00F17562" w:rsidRDefault="00695625" w:rsidP="007A6F54">
            <w:pPr>
              <w:pStyle w:val="BodyText"/>
              <w:spacing w:after="120"/>
              <w:rPr>
                <w:rFonts w:ascii="Arial" w:hAnsi="Arial" w:cs="Arial"/>
                <w:b w:val="0"/>
                <w:szCs w:val="24"/>
              </w:rPr>
            </w:pPr>
            <w:r w:rsidRPr="00F17562">
              <w:rPr>
                <w:rFonts w:ascii="Arial" w:hAnsi="Arial" w:cs="Arial"/>
                <w:b w:val="0"/>
                <w:szCs w:val="24"/>
              </w:rPr>
              <w:t xml:space="preserve">Deadline for </w:t>
            </w:r>
            <w:r w:rsidR="007A6F54" w:rsidRPr="00F17562">
              <w:rPr>
                <w:rFonts w:ascii="Arial" w:hAnsi="Arial" w:cs="Arial"/>
                <w:b w:val="0"/>
                <w:szCs w:val="24"/>
              </w:rPr>
              <w:t xml:space="preserve">potential supplier </w:t>
            </w:r>
            <w:r w:rsidRPr="00F17562">
              <w:rPr>
                <w:rFonts w:ascii="Arial" w:hAnsi="Arial" w:cs="Arial"/>
                <w:b w:val="0"/>
                <w:szCs w:val="24"/>
              </w:rPr>
              <w:t>clarification questions</w:t>
            </w:r>
          </w:p>
        </w:tc>
        <w:tc>
          <w:tcPr>
            <w:tcW w:w="2310" w:type="pct"/>
            <w:vAlign w:val="center"/>
          </w:tcPr>
          <w:p w14:paraId="0FD29CA9" w14:textId="50EB7A99" w:rsidR="00695625" w:rsidRPr="00DE3689" w:rsidRDefault="007B39CF" w:rsidP="001D26E4">
            <w:pPr>
              <w:pStyle w:val="BodyText"/>
              <w:spacing w:after="120"/>
              <w:rPr>
                <w:rFonts w:ascii="Arial" w:hAnsi="Arial" w:cs="Arial"/>
                <w:b w:val="0"/>
                <w:szCs w:val="24"/>
              </w:rPr>
            </w:pPr>
            <w:r w:rsidRPr="00DE3689">
              <w:rPr>
                <w:rFonts w:ascii="Arial" w:hAnsi="Arial" w:cs="Arial"/>
                <w:b w:val="0"/>
                <w:szCs w:val="24"/>
              </w:rPr>
              <w:t>2</w:t>
            </w:r>
            <w:r w:rsidRPr="00DE3689">
              <w:rPr>
                <w:rFonts w:ascii="Arial" w:hAnsi="Arial" w:cs="Arial"/>
                <w:b w:val="0"/>
                <w:szCs w:val="24"/>
                <w:vertAlign w:val="superscript"/>
              </w:rPr>
              <w:t>nd</w:t>
            </w:r>
            <w:r w:rsidRPr="00DE3689">
              <w:rPr>
                <w:rFonts w:ascii="Arial" w:hAnsi="Arial" w:cs="Arial"/>
                <w:b w:val="0"/>
                <w:szCs w:val="24"/>
              </w:rPr>
              <w:t xml:space="preserve"> August 2024</w:t>
            </w:r>
          </w:p>
        </w:tc>
      </w:tr>
      <w:tr w:rsidR="00695625" w:rsidRPr="00F17562" w14:paraId="2544E8A3" w14:textId="77777777" w:rsidTr="007A6F54">
        <w:trPr>
          <w:trHeight w:val="284"/>
          <w:jc w:val="center"/>
        </w:trPr>
        <w:tc>
          <w:tcPr>
            <w:tcW w:w="228" w:type="pct"/>
            <w:tcBorders>
              <w:right w:val="nil"/>
            </w:tcBorders>
            <w:vAlign w:val="center"/>
          </w:tcPr>
          <w:p w14:paraId="6DAC812D"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DE49542" w14:textId="77777777" w:rsidR="00695625" w:rsidRPr="00F17562" w:rsidRDefault="00695625" w:rsidP="007A6F54">
            <w:pPr>
              <w:pStyle w:val="BodyText"/>
              <w:spacing w:after="120"/>
              <w:rPr>
                <w:rFonts w:ascii="Arial" w:hAnsi="Arial" w:cs="Arial"/>
                <w:b w:val="0"/>
                <w:szCs w:val="24"/>
              </w:rPr>
            </w:pPr>
            <w:r w:rsidRPr="00F17562">
              <w:rPr>
                <w:rFonts w:ascii="Arial" w:hAnsi="Arial" w:cs="Arial"/>
                <w:b w:val="0"/>
                <w:szCs w:val="24"/>
              </w:rPr>
              <w:t>Deadline for Submission of Tenders</w:t>
            </w:r>
            <w:r w:rsidR="007A6F54" w:rsidRPr="00F17562">
              <w:rPr>
                <w:rFonts w:ascii="Arial" w:hAnsi="Arial" w:cs="Arial"/>
                <w:b w:val="0"/>
                <w:szCs w:val="24"/>
              </w:rPr>
              <w:t xml:space="preserve"> (the “deadline”)</w:t>
            </w:r>
          </w:p>
        </w:tc>
        <w:tc>
          <w:tcPr>
            <w:tcW w:w="2310" w:type="pct"/>
            <w:vAlign w:val="center"/>
          </w:tcPr>
          <w:p w14:paraId="153ECCD6" w14:textId="79E98E7B" w:rsidR="00695625" w:rsidRPr="00DE3689" w:rsidRDefault="0038067A" w:rsidP="001D26E4">
            <w:pPr>
              <w:pStyle w:val="BodyText"/>
              <w:spacing w:after="120"/>
              <w:rPr>
                <w:rFonts w:ascii="Arial" w:hAnsi="Arial" w:cs="Arial"/>
                <w:b w:val="0"/>
                <w:szCs w:val="24"/>
              </w:rPr>
            </w:pPr>
            <w:r w:rsidRPr="00DE3689">
              <w:rPr>
                <w:rFonts w:ascii="Arial" w:hAnsi="Arial" w:cs="Arial"/>
                <w:b w:val="0"/>
                <w:szCs w:val="24"/>
              </w:rPr>
              <w:t>1</w:t>
            </w:r>
            <w:r w:rsidR="002326AA" w:rsidRPr="00DE3689">
              <w:rPr>
                <w:rFonts w:ascii="Arial" w:hAnsi="Arial" w:cs="Arial"/>
                <w:b w:val="0"/>
                <w:szCs w:val="24"/>
              </w:rPr>
              <w:t>7:00</w:t>
            </w:r>
            <w:r w:rsidRPr="00DE3689">
              <w:rPr>
                <w:rFonts w:ascii="Arial" w:hAnsi="Arial" w:cs="Arial"/>
                <w:b w:val="0"/>
                <w:szCs w:val="24"/>
              </w:rPr>
              <w:t xml:space="preserve"> </w:t>
            </w:r>
            <w:r w:rsidR="001D26E4" w:rsidRPr="00DE3689">
              <w:rPr>
                <w:rFonts w:ascii="Arial" w:hAnsi="Arial" w:cs="Arial"/>
                <w:b w:val="0"/>
                <w:szCs w:val="24"/>
              </w:rPr>
              <w:t xml:space="preserve">on </w:t>
            </w:r>
            <w:r w:rsidR="007B39CF" w:rsidRPr="00DE3689">
              <w:rPr>
                <w:rFonts w:ascii="Arial" w:hAnsi="Arial" w:cs="Arial"/>
                <w:b w:val="0"/>
                <w:szCs w:val="24"/>
              </w:rPr>
              <w:t>Tuesday 20</w:t>
            </w:r>
            <w:r w:rsidR="007B39CF" w:rsidRPr="00DE3689">
              <w:rPr>
                <w:rFonts w:ascii="Arial" w:hAnsi="Arial" w:cs="Arial"/>
                <w:b w:val="0"/>
                <w:szCs w:val="24"/>
                <w:vertAlign w:val="superscript"/>
              </w:rPr>
              <w:t>th</w:t>
            </w:r>
            <w:r w:rsidR="007B39CF" w:rsidRPr="00DE3689">
              <w:rPr>
                <w:rFonts w:ascii="Arial" w:hAnsi="Arial" w:cs="Arial"/>
                <w:b w:val="0"/>
                <w:szCs w:val="24"/>
              </w:rPr>
              <w:t xml:space="preserve"> August</w:t>
            </w:r>
            <w:r w:rsidR="001D26E4" w:rsidRPr="00DE3689">
              <w:rPr>
                <w:rFonts w:ascii="Arial" w:hAnsi="Arial" w:cs="Arial"/>
                <w:b w:val="0"/>
                <w:szCs w:val="24"/>
              </w:rPr>
              <w:t xml:space="preserve"> 202</w:t>
            </w:r>
            <w:r w:rsidR="002326AA" w:rsidRPr="00DE3689">
              <w:rPr>
                <w:rFonts w:ascii="Arial" w:hAnsi="Arial" w:cs="Arial"/>
                <w:b w:val="0"/>
                <w:szCs w:val="24"/>
              </w:rPr>
              <w:t>4</w:t>
            </w:r>
          </w:p>
        </w:tc>
      </w:tr>
      <w:tr w:rsidR="00695625" w:rsidRPr="00F17562" w14:paraId="5760FEF2" w14:textId="77777777" w:rsidTr="007A6F54">
        <w:trPr>
          <w:trHeight w:val="284"/>
          <w:jc w:val="center"/>
        </w:trPr>
        <w:tc>
          <w:tcPr>
            <w:tcW w:w="228" w:type="pct"/>
            <w:tcBorders>
              <w:right w:val="nil"/>
            </w:tcBorders>
            <w:vAlign w:val="center"/>
          </w:tcPr>
          <w:p w14:paraId="5F9D8636"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3932AD05" w14:textId="77777777" w:rsidR="00695625" w:rsidRPr="00F17562" w:rsidRDefault="00695625" w:rsidP="007A6F54">
            <w:pPr>
              <w:pStyle w:val="BodyText"/>
              <w:spacing w:after="120"/>
              <w:rPr>
                <w:rFonts w:ascii="Arial" w:hAnsi="Arial" w:cs="Arial"/>
                <w:b w:val="0"/>
                <w:szCs w:val="24"/>
              </w:rPr>
            </w:pPr>
            <w:r w:rsidRPr="00F17562">
              <w:rPr>
                <w:rFonts w:ascii="Arial" w:hAnsi="Arial" w:cs="Arial"/>
                <w:b w:val="0"/>
                <w:szCs w:val="24"/>
              </w:rPr>
              <w:t>Evaluation</w:t>
            </w:r>
          </w:p>
        </w:tc>
        <w:tc>
          <w:tcPr>
            <w:tcW w:w="2310" w:type="pct"/>
            <w:vAlign w:val="center"/>
          </w:tcPr>
          <w:p w14:paraId="682465C4" w14:textId="4C87C649" w:rsidR="00695625" w:rsidRPr="00DE3689" w:rsidRDefault="007B39CF" w:rsidP="007A6F54">
            <w:pPr>
              <w:pStyle w:val="BodyText"/>
              <w:spacing w:after="120"/>
              <w:rPr>
                <w:rFonts w:ascii="Arial" w:hAnsi="Arial" w:cs="Arial"/>
                <w:b w:val="0"/>
                <w:szCs w:val="24"/>
              </w:rPr>
            </w:pPr>
            <w:r w:rsidRPr="00DE3689">
              <w:rPr>
                <w:rFonts w:ascii="Arial" w:hAnsi="Arial" w:cs="Arial"/>
                <w:b w:val="0"/>
                <w:szCs w:val="24"/>
              </w:rPr>
              <w:t>21</w:t>
            </w:r>
            <w:r w:rsidRPr="00DE3689">
              <w:rPr>
                <w:rFonts w:ascii="Arial" w:hAnsi="Arial" w:cs="Arial"/>
                <w:b w:val="0"/>
                <w:szCs w:val="24"/>
                <w:vertAlign w:val="superscript"/>
              </w:rPr>
              <w:t>st</w:t>
            </w:r>
            <w:r w:rsidRPr="00DE3689">
              <w:rPr>
                <w:rFonts w:ascii="Arial" w:hAnsi="Arial" w:cs="Arial"/>
                <w:b w:val="0"/>
                <w:szCs w:val="24"/>
              </w:rPr>
              <w:t xml:space="preserve"> and 22</w:t>
            </w:r>
            <w:r w:rsidRPr="00DE3689">
              <w:rPr>
                <w:rFonts w:ascii="Arial" w:hAnsi="Arial" w:cs="Arial"/>
                <w:b w:val="0"/>
                <w:szCs w:val="24"/>
                <w:vertAlign w:val="superscript"/>
              </w:rPr>
              <w:t>nd</w:t>
            </w:r>
            <w:r w:rsidRPr="00DE3689">
              <w:rPr>
                <w:rFonts w:ascii="Arial" w:hAnsi="Arial" w:cs="Arial"/>
                <w:b w:val="0"/>
                <w:szCs w:val="24"/>
              </w:rPr>
              <w:t xml:space="preserve"> August 2024</w:t>
            </w:r>
          </w:p>
        </w:tc>
      </w:tr>
      <w:tr w:rsidR="00695625" w:rsidRPr="00F17562" w14:paraId="7CC886A0" w14:textId="77777777" w:rsidTr="007A6F54">
        <w:trPr>
          <w:trHeight w:val="284"/>
          <w:jc w:val="center"/>
        </w:trPr>
        <w:tc>
          <w:tcPr>
            <w:tcW w:w="228" w:type="pct"/>
            <w:tcBorders>
              <w:right w:val="nil"/>
            </w:tcBorders>
            <w:vAlign w:val="center"/>
          </w:tcPr>
          <w:p w14:paraId="3F217596"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1A8D602" w14:textId="77777777" w:rsidR="00695625" w:rsidRPr="00F17562" w:rsidRDefault="007A6F54" w:rsidP="007A6F54">
            <w:pPr>
              <w:pStyle w:val="BodyText"/>
              <w:spacing w:after="120"/>
              <w:rPr>
                <w:rFonts w:ascii="Arial" w:hAnsi="Arial" w:cs="Arial"/>
                <w:b w:val="0"/>
                <w:szCs w:val="24"/>
              </w:rPr>
            </w:pPr>
            <w:r w:rsidRPr="00F17562">
              <w:rPr>
                <w:rFonts w:ascii="Arial" w:hAnsi="Arial" w:cs="Arial"/>
                <w:b w:val="0"/>
                <w:szCs w:val="24"/>
              </w:rPr>
              <w:t>Award</w:t>
            </w:r>
          </w:p>
        </w:tc>
        <w:tc>
          <w:tcPr>
            <w:tcW w:w="2310" w:type="pct"/>
            <w:vAlign w:val="center"/>
          </w:tcPr>
          <w:p w14:paraId="4526CE63" w14:textId="07828C32" w:rsidR="00695625" w:rsidRPr="00DE3689" w:rsidRDefault="007B39CF" w:rsidP="001D26E4">
            <w:pPr>
              <w:pStyle w:val="BodyText"/>
              <w:spacing w:after="120"/>
              <w:rPr>
                <w:rFonts w:ascii="Arial" w:hAnsi="Arial" w:cs="Arial"/>
                <w:b w:val="0"/>
                <w:szCs w:val="24"/>
              </w:rPr>
            </w:pPr>
            <w:r w:rsidRPr="00DE3689">
              <w:rPr>
                <w:rFonts w:ascii="Arial" w:hAnsi="Arial" w:cs="Arial"/>
                <w:b w:val="0"/>
                <w:szCs w:val="24"/>
              </w:rPr>
              <w:t>23</w:t>
            </w:r>
            <w:r w:rsidRPr="00DE3689">
              <w:rPr>
                <w:rFonts w:ascii="Arial" w:hAnsi="Arial" w:cs="Arial"/>
                <w:b w:val="0"/>
                <w:szCs w:val="24"/>
                <w:vertAlign w:val="superscript"/>
              </w:rPr>
              <w:t>rd</w:t>
            </w:r>
            <w:r w:rsidRPr="00DE3689">
              <w:rPr>
                <w:rFonts w:ascii="Arial" w:hAnsi="Arial" w:cs="Arial"/>
                <w:b w:val="0"/>
                <w:szCs w:val="24"/>
              </w:rPr>
              <w:t xml:space="preserve"> August 2024</w:t>
            </w:r>
          </w:p>
        </w:tc>
      </w:tr>
      <w:tr w:rsidR="00695625" w:rsidRPr="00131A9B" w14:paraId="3CB171E4" w14:textId="77777777" w:rsidTr="007A6F54">
        <w:trPr>
          <w:trHeight w:val="284"/>
          <w:jc w:val="center"/>
        </w:trPr>
        <w:tc>
          <w:tcPr>
            <w:tcW w:w="228" w:type="pct"/>
            <w:tcBorders>
              <w:right w:val="nil"/>
            </w:tcBorders>
            <w:vAlign w:val="center"/>
          </w:tcPr>
          <w:p w14:paraId="33E1AB8D" w14:textId="77777777" w:rsidR="00695625" w:rsidRPr="00F17562"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737F0AC6" w14:textId="77777777" w:rsidR="00695625" w:rsidRPr="00F17562" w:rsidRDefault="00695625" w:rsidP="007A6F54">
            <w:pPr>
              <w:pStyle w:val="BodyText"/>
              <w:spacing w:after="120"/>
              <w:rPr>
                <w:rFonts w:ascii="Arial" w:hAnsi="Arial" w:cs="Arial"/>
                <w:b w:val="0"/>
                <w:szCs w:val="24"/>
              </w:rPr>
            </w:pPr>
            <w:r w:rsidRPr="00F17562">
              <w:rPr>
                <w:rFonts w:ascii="Arial" w:hAnsi="Arial" w:cs="Arial"/>
                <w:b w:val="0"/>
                <w:szCs w:val="24"/>
              </w:rPr>
              <w:t>Contract Start</w:t>
            </w:r>
          </w:p>
        </w:tc>
        <w:tc>
          <w:tcPr>
            <w:tcW w:w="2310" w:type="pct"/>
            <w:vAlign w:val="center"/>
          </w:tcPr>
          <w:p w14:paraId="6BCD43DD" w14:textId="4043D344" w:rsidR="00695625" w:rsidRPr="00DE3689" w:rsidRDefault="001443BF" w:rsidP="001443BF">
            <w:pPr>
              <w:pStyle w:val="BodyText"/>
              <w:spacing w:after="120"/>
              <w:rPr>
                <w:rFonts w:ascii="Arial" w:hAnsi="Arial" w:cs="Arial"/>
                <w:b w:val="0"/>
                <w:szCs w:val="24"/>
              </w:rPr>
            </w:pPr>
            <w:r w:rsidRPr="00DE3689">
              <w:rPr>
                <w:rFonts w:ascii="Arial" w:hAnsi="Arial" w:cs="Arial"/>
                <w:b w:val="0"/>
                <w:szCs w:val="24"/>
              </w:rPr>
              <w:t>1</w:t>
            </w:r>
            <w:r w:rsidRPr="00DE3689">
              <w:rPr>
                <w:rFonts w:ascii="Arial" w:hAnsi="Arial" w:cs="Arial"/>
                <w:b w:val="0"/>
                <w:szCs w:val="24"/>
                <w:vertAlign w:val="superscript"/>
              </w:rPr>
              <w:t>st</w:t>
            </w:r>
            <w:r w:rsidRPr="00DE3689">
              <w:rPr>
                <w:rFonts w:ascii="Arial" w:hAnsi="Arial" w:cs="Arial"/>
                <w:b w:val="0"/>
                <w:szCs w:val="24"/>
              </w:rPr>
              <w:t xml:space="preserve"> </w:t>
            </w:r>
            <w:r w:rsidR="00DE3689" w:rsidRPr="00DE3689">
              <w:rPr>
                <w:rFonts w:ascii="Arial" w:hAnsi="Arial" w:cs="Arial"/>
                <w:b w:val="0"/>
                <w:szCs w:val="24"/>
              </w:rPr>
              <w:t>October</w:t>
            </w:r>
            <w:r w:rsidRPr="00DE3689">
              <w:rPr>
                <w:rFonts w:ascii="Arial" w:hAnsi="Arial" w:cs="Arial"/>
                <w:b w:val="0"/>
                <w:szCs w:val="24"/>
              </w:rPr>
              <w:t xml:space="preserve"> 202</w:t>
            </w:r>
            <w:r w:rsidR="002326AA" w:rsidRPr="00DE3689">
              <w:rPr>
                <w:rFonts w:ascii="Arial" w:hAnsi="Arial" w:cs="Arial"/>
                <w:b w:val="0"/>
                <w:szCs w:val="24"/>
              </w:rPr>
              <w:t>4</w:t>
            </w:r>
          </w:p>
        </w:tc>
      </w:tr>
    </w:tbl>
    <w:p w14:paraId="7E6B145C" w14:textId="77777777" w:rsidR="0079538E" w:rsidRPr="00226319" w:rsidRDefault="0079538E" w:rsidP="00626213">
      <w:pPr>
        <w:pStyle w:val="ListParagraph"/>
        <w:spacing w:after="120"/>
        <w:ind w:left="567" w:hanging="567"/>
        <w:jc w:val="both"/>
        <w:rPr>
          <w:rFonts w:ascii="Arial" w:hAnsi="Arial" w:cs="Arial"/>
          <w:szCs w:val="24"/>
        </w:rPr>
      </w:pPr>
    </w:p>
    <w:p w14:paraId="2B6C8F5A" w14:textId="67A16D60" w:rsidR="0056758C" w:rsidRPr="00F17562" w:rsidRDefault="00626213" w:rsidP="00DC3613">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Potential suppliers must submit their completed tender (including all documents comprising the</w:t>
      </w:r>
      <w:r w:rsidR="00EE0871" w:rsidRPr="00F17562">
        <w:rPr>
          <w:rFonts w:ascii="Arial" w:hAnsi="Arial" w:cs="Arial"/>
          <w:szCs w:val="24"/>
          <w:lang w:val="en-US"/>
        </w:rPr>
        <w:t>ir</w:t>
      </w:r>
      <w:r w:rsidRPr="00F17562">
        <w:rPr>
          <w:rFonts w:ascii="Arial" w:hAnsi="Arial" w:cs="Arial"/>
          <w:szCs w:val="24"/>
          <w:lang w:val="en-US"/>
        </w:rPr>
        <w:t xml:space="preserve"> tender</w:t>
      </w:r>
      <w:r w:rsidR="00EE0871" w:rsidRPr="00F17562">
        <w:rPr>
          <w:rFonts w:ascii="Arial" w:hAnsi="Arial" w:cs="Arial"/>
          <w:szCs w:val="24"/>
          <w:lang w:val="en-US"/>
        </w:rPr>
        <w:t xml:space="preserve"> submission</w:t>
      </w:r>
      <w:r w:rsidRPr="00F17562">
        <w:rPr>
          <w:rFonts w:ascii="Arial" w:hAnsi="Arial" w:cs="Arial"/>
          <w:szCs w:val="24"/>
          <w:lang w:val="en-US"/>
        </w:rPr>
        <w:t xml:space="preserve">) </w:t>
      </w:r>
      <w:r w:rsidR="002326AA" w:rsidRPr="00F17562">
        <w:rPr>
          <w:rFonts w:ascii="Arial" w:hAnsi="Arial" w:cs="Arial"/>
          <w:szCs w:val="24"/>
          <w:lang w:val="en-US"/>
        </w:rPr>
        <w:t xml:space="preserve">to </w:t>
      </w:r>
      <w:hyperlink r:id="rId17" w:history="1">
        <w:r w:rsidR="002326AA" w:rsidRPr="00F17562">
          <w:rPr>
            <w:rStyle w:val="Hyperlink"/>
            <w:rFonts w:ascii="Arial" w:hAnsi="Arial" w:cs="Arial"/>
            <w:szCs w:val="24"/>
            <w:lang w:val="en-US"/>
          </w:rPr>
          <w:t>procurement@oadby-wigston.gov.uk</w:t>
        </w:r>
      </w:hyperlink>
      <w:r w:rsidR="002326AA" w:rsidRPr="00F17562">
        <w:rPr>
          <w:rFonts w:ascii="Arial" w:hAnsi="Arial" w:cs="Arial"/>
          <w:szCs w:val="24"/>
          <w:lang w:val="en-US"/>
        </w:rPr>
        <w:t xml:space="preserve"> b</w:t>
      </w:r>
      <w:r w:rsidRPr="00F17562">
        <w:rPr>
          <w:rFonts w:ascii="Arial" w:hAnsi="Arial" w:cs="Arial"/>
          <w:szCs w:val="24"/>
          <w:lang w:val="en-US"/>
        </w:rPr>
        <w:t xml:space="preserve">y no later than the deadline stated in the procurement timetable. </w:t>
      </w:r>
      <w:r w:rsidR="00C248BD" w:rsidRPr="00F17562">
        <w:rPr>
          <w:rFonts w:ascii="Arial" w:hAnsi="Arial" w:cs="Arial"/>
          <w:szCs w:val="24"/>
          <w:lang w:val="en-US"/>
        </w:rPr>
        <w:t xml:space="preserve">Responses </w:t>
      </w:r>
      <w:r w:rsidRPr="00F17562">
        <w:rPr>
          <w:rFonts w:ascii="Arial" w:hAnsi="Arial" w:cs="Arial"/>
          <w:szCs w:val="24"/>
          <w:lang w:val="en-US"/>
        </w:rPr>
        <w:t xml:space="preserve">must be fully uploaded and submitted </w:t>
      </w:r>
      <w:r w:rsidR="007B39CF">
        <w:rPr>
          <w:rFonts w:ascii="Arial" w:hAnsi="Arial" w:cs="Arial"/>
          <w:szCs w:val="24"/>
          <w:lang w:val="en-US"/>
        </w:rPr>
        <w:t xml:space="preserve">electronically </w:t>
      </w:r>
      <w:r w:rsidR="00081F32" w:rsidRPr="00F17562">
        <w:rPr>
          <w:rFonts w:ascii="Arial" w:hAnsi="Arial" w:cs="Arial"/>
          <w:szCs w:val="24"/>
          <w:lang w:val="en-US"/>
        </w:rPr>
        <w:t>i</w:t>
      </w:r>
      <w:r w:rsidRPr="00F17562">
        <w:rPr>
          <w:rFonts w:ascii="Arial" w:hAnsi="Arial" w:cs="Arial"/>
          <w:szCs w:val="24"/>
          <w:lang w:val="en-US"/>
        </w:rPr>
        <w:t>n PDF forma</w:t>
      </w:r>
      <w:r w:rsidR="00596D5F" w:rsidRPr="00F17562">
        <w:rPr>
          <w:rFonts w:ascii="Arial" w:hAnsi="Arial" w:cs="Arial"/>
          <w:szCs w:val="24"/>
          <w:lang w:val="en-US"/>
        </w:rPr>
        <w:t>t</w:t>
      </w:r>
      <w:r w:rsidR="002326AA" w:rsidRPr="00F17562">
        <w:rPr>
          <w:rFonts w:ascii="Arial" w:hAnsi="Arial" w:cs="Arial"/>
          <w:szCs w:val="24"/>
          <w:lang w:val="en-US"/>
        </w:rPr>
        <w:t>.</w:t>
      </w:r>
    </w:p>
    <w:p w14:paraId="72E577CF" w14:textId="77777777" w:rsidR="002326AA" w:rsidRPr="00F17562" w:rsidRDefault="002326AA" w:rsidP="002326AA">
      <w:pPr>
        <w:pStyle w:val="ListParagraph"/>
        <w:spacing w:after="120"/>
        <w:ind w:left="567"/>
        <w:jc w:val="both"/>
        <w:rPr>
          <w:rFonts w:ascii="Arial" w:hAnsi="Arial" w:cs="Arial"/>
          <w:szCs w:val="24"/>
          <w:lang w:val="en-US"/>
        </w:rPr>
      </w:pPr>
    </w:p>
    <w:p w14:paraId="7EC4330D" w14:textId="77777777" w:rsidR="00335E63" w:rsidRPr="00F17562" w:rsidRDefault="00335E63" w:rsidP="00335E63">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rPr>
        <w:t xml:space="preserve">Fax and email submissions will </w:t>
      </w:r>
      <w:r w:rsidR="00EE0871" w:rsidRPr="00F17562">
        <w:rPr>
          <w:rFonts w:ascii="Arial" w:hAnsi="Arial" w:cs="Arial"/>
          <w:szCs w:val="24"/>
        </w:rPr>
        <w:t>not be accepted</w:t>
      </w:r>
      <w:r w:rsidRPr="00F17562">
        <w:rPr>
          <w:rFonts w:ascii="Arial" w:hAnsi="Arial" w:cs="Arial"/>
          <w:szCs w:val="24"/>
        </w:rPr>
        <w:t>.</w:t>
      </w:r>
    </w:p>
    <w:p w14:paraId="47E7853D" w14:textId="77777777" w:rsidR="00C248BD" w:rsidRPr="00626213" w:rsidRDefault="00C248BD" w:rsidP="00C248BD">
      <w:pPr>
        <w:pStyle w:val="ListParagraph"/>
        <w:spacing w:after="120"/>
        <w:ind w:left="567"/>
        <w:jc w:val="both"/>
        <w:rPr>
          <w:rFonts w:ascii="Arial" w:hAnsi="Arial" w:cs="Arial"/>
          <w:szCs w:val="24"/>
          <w:lang w:val="en-US"/>
        </w:rPr>
      </w:pPr>
    </w:p>
    <w:p w14:paraId="17EF5765" w14:textId="77777777" w:rsidR="00D21F78" w:rsidRPr="00F17562" w:rsidRDefault="00C248BD" w:rsidP="00D21F78">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Any tender received after the deadline may be rejected. Therefore, it is the potential supplier’s responsibility to ensure that the deadline is not breached.</w:t>
      </w:r>
    </w:p>
    <w:p w14:paraId="53F87630" w14:textId="77777777" w:rsidR="00D21F78" w:rsidRPr="00F17562" w:rsidRDefault="00D21F78" w:rsidP="00D21F78">
      <w:pPr>
        <w:pStyle w:val="ListParagraph"/>
        <w:rPr>
          <w:rFonts w:ascii="Arial" w:hAnsi="Arial" w:cs="Arial"/>
          <w:szCs w:val="24"/>
        </w:rPr>
      </w:pPr>
    </w:p>
    <w:p w14:paraId="7DDAE7A0" w14:textId="77777777" w:rsidR="00D21F78" w:rsidRPr="00F17562" w:rsidRDefault="00D21F78" w:rsidP="00D21F78">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rPr>
        <w:t>Potential suppliers will not be allowed to alter their tender submissions after the deadline.</w:t>
      </w:r>
      <w:r w:rsidRPr="00F17562">
        <w:rPr>
          <w:rFonts w:ascii="Arial" w:hAnsi="Arial" w:cs="Arial"/>
          <w:szCs w:val="24"/>
          <w:lang w:val="en-US"/>
        </w:rPr>
        <w:t xml:space="preserve"> </w:t>
      </w:r>
    </w:p>
    <w:p w14:paraId="51F4DD4F" w14:textId="77777777" w:rsidR="004F2DCD" w:rsidRDefault="004F2DCD" w:rsidP="00537D87">
      <w:pPr>
        <w:spacing w:after="120"/>
        <w:jc w:val="both"/>
        <w:rPr>
          <w:rFonts w:ascii="Arial" w:hAnsi="Arial" w:cs="Arial"/>
          <w:b/>
          <w:szCs w:val="24"/>
        </w:rPr>
      </w:pPr>
      <w:bookmarkStart w:id="6" w:name="qdoc4"/>
    </w:p>
    <w:p w14:paraId="623FE4B2" w14:textId="77777777" w:rsidR="007B39CF" w:rsidRDefault="007B39CF" w:rsidP="00537D87">
      <w:pPr>
        <w:spacing w:after="120"/>
        <w:jc w:val="both"/>
        <w:rPr>
          <w:rFonts w:ascii="Arial" w:hAnsi="Arial" w:cs="Arial"/>
          <w:b/>
          <w:szCs w:val="24"/>
        </w:rPr>
      </w:pPr>
    </w:p>
    <w:p w14:paraId="445BFBD3" w14:textId="77777777" w:rsidR="007B39CF" w:rsidRDefault="007B39CF" w:rsidP="00537D87">
      <w:pPr>
        <w:spacing w:after="120"/>
        <w:jc w:val="both"/>
        <w:rPr>
          <w:rFonts w:ascii="Arial" w:hAnsi="Arial" w:cs="Arial"/>
          <w:b/>
          <w:szCs w:val="24"/>
        </w:rPr>
      </w:pPr>
    </w:p>
    <w:p w14:paraId="1F8388F8" w14:textId="77777777" w:rsidR="00DE3689" w:rsidRDefault="00DE3689" w:rsidP="00537D87">
      <w:pPr>
        <w:spacing w:after="120"/>
        <w:jc w:val="both"/>
        <w:rPr>
          <w:rFonts w:ascii="Arial" w:hAnsi="Arial" w:cs="Arial"/>
          <w:b/>
          <w:szCs w:val="24"/>
        </w:rPr>
      </w:pPr>
    </w:p>
    <w:p w14:paraId="3488060A" w14:textId="77777777" w:rsidR="00DE3689" w:rsidRPr="00F17562" w:rsidRDefault="00DE3689" w:rsidP="00537D87">
      <w:pPr>
        <w:spacing w:after="120"/>
        <w:jc w:val="both"/>
        <w:rPr>
          <w:rFonts w:ascii="Arial" w:hAnsi="Arial" w:cs="Arial"/>
          <w:b/>
          <w:szCs w:val="24"/>
        </w:rPr>
      </w:pPr>
    </w:p>
    <w:p w14:paraId="39DB0707" w14:textId="2CB70F26" w:rsidR="00695625" w:rsidRPr="00F17562" w:rsidRDefault="00F316BB" w:rsidP="00537D87">
      <w:pPr>
        <w:spacing w:after="120"/>
        <w:jc w:val="both"/>
        <w:rPr>
          <w:rFonts w:ascii="Arial" w:hAnsi="Arial" w:cs="Arial"/>
          <w:b/>
          <w:szCs w:val="24"/>
        </w:rPr>
      </w:pPr>
      <w:r w:rsidRPr="00F17562">
        <w:rPr>
          <w:rFonts w:ascii="Arial" w:hAnsi="Arial" w:cs="Arial"/>
          <w:b/>
          <w:szCs w:val="24"/>
        </w:rPr>
        <w:lastRenderedPageBreak/>
        <w:t xml:space="preserve">Questionnaire (Document </w:t>
      </w:r>
      <w:r w:rsidR="00DE3689">
        <w:rPr>
          <w:rFonts w:ascii="Arial" w:hAnsi="Arial" w:cs="Arial"/>
          <w:b/>
          <w:szCs w:val="24"/>
        </w:rPr>
        <w:t>Three</w:t>
      </w:r>
      <w:r w:rsidRPr="00F17562">
        <w:rPr>
          <w:rFonts w:ascii="Arial" w:hAnsi="Arial" w:cs="Arial"/>
          <w:b/>
          <w:szCs w:val="24"/>
        </w:rPr>
        <w:t>)</w:t>
      </w:r>
    </w:p>
    <w:bookmarkEnd w:id="6"/>
    <w:p w14:paraId="22A95D87" w14:textId="70C5C7C4" w:rsidR="00AD5DC9" w:rsidRPr="00F17562" w:rsidRDefault="00DC16CF" w:rsidP="00AD5DC9">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Potential suppliers are required to complete the two questionnaires, as set out in </w:t>
      </w:r>
      <w:r w:rsidRPr="00DE3689">
        <w:rPr>
          <w:rFonts w:ascii="Arial" w:hAnsi="Arial" w:cs="Arial"/>
          <w:szCs w:val="24"/>
          <w:lang w:val="en-US"/>
        </w:rPr>
        <w:t xml:space="preserve">Document </w:t>
      </w:r>
      <w:proofErr w:type="gramStart"/>
      <w:r w:rsidR="00DE3689" w:rsidRPr="00DE3689">
        <w:rPr>
          <w:rFonts w:ascii="Arial" w:hAnsi="Arial" w:cs="Arial"/>
          <w:szCs w:val="24"/>
          <w:lang w:val="en-US"/>
        </w:rPr>
        <w:t>Three</w:t>
      </w:r>
      <w:r w:rsidRPr="00DE3689">
        <w:rPr>
          <w:rFonts w:ascii="Arial" w:hAnsi="Arial" w:cs="Arial"/>
          <w:szCs w:val="24"/>
          <w:lang w:val="en-US"/>
        </w:rPr>
        <w:t>;</w:t>
      </w:r>
      <w:proofErr w:type="gramEnd"/>
      <w:r w:rsidRPr="00DE3689">
        <w:rPr>
          <w:rFonts w:ascii="Arial" w:hAnsi="Arial" w:cs="Arial"/>
          <w:szCs w:val="24"/>
          <w:lang w:val="en-US"/>
        </w:rPr>
        <w:t xml:space="preserve"> the Standard</w:t>
      </w:r>
      <w:r w:rsidRPr="00F17562">
        <w:rPr>
          <w:rFonts w:ascii="Arial" w:hAnsi="Arial" w:cs="Arial"/>
          <w:szCs w:val="24"/>
          <w:lang w:val="en-US"/>
        </w:rPr>
        <w:t xml:space="preserve"> Selection Questionnaire (SQ) and the Award Questionnaire. </w:t>
      </w:r>
    </w:p>
    <w:p w14:paraId="5675D08B" w14:textId="77777777" w:rsidR="00AD5DC9" w:rsidRPr="00F17562" w:rsidRDefault="00AD5DC9" w:rsidP="00AD5DC9">
      <w:pPr>
        <w:pStyle w:val="ListParagraph"/>
        <w:spacing w:after="120"/>
        <w:ind w:left="567"/>
        <w:jc w:val="both"/>
        <w:rPr>
          <w:rFonts w:ascii="Arial" w:hAnsi="Arial" w:cs="Arial"/>
          <w:szCs w:val="24"/>
          <w:lang w:val="en-US"/>
        </w:rPr>
      </w:pPr>
    </w:p>
    <w:p w14:paraId="00CE4FCC" w14:textId="77777777" w:rsidR="00AD5DC9" w:rsidRPr="00F17562" w:rsidRDefault="00EE0871" w:rsidP="00AD5DC9">
      <w:pPr>
        <w:pStyle w:val="ListParagraph"/>
        <w:numPr>
          <w:ilvl w:val="1"/>
          <w:numId w:val="18"/>
        </w:numPr>
        <w:spacing w:after="120"/>
        <w:ind w:left="567" w:hanging="567"/>
        <w:jc w:val="both"/>
        <w:rPr>
          <w:rFonts w:ascii="Arial" w:hAnsi="Arial" w:cs="Arial"/>
          <w:szCs w:val="24"/>
          <w:lang w:val="en-US"/>
        </w:rPr>
      </w:pPr>
      <w:r w:rsidRPr="00985733">
        <w:rPr>
          <w:rFonts w:ascii="Arial" w:hAnsi="Arial" w:cs="Arial"/>
          <w:szCs w:val="24"/>
        </w:rPr>
        <w:t xml:space="preserve">Appendices 1 and 2 </w:t>
      </w:r>
      <w:r w:rsidR="00F46337" w:rsidRPr="00985733">
        <w:rPr>
          <w:rFonts w:ascii="Arial" w:hAnsi="Arial" w:cs="Arial"/>
          <w:szCs w:val="24"/>
        </w:rPr>
        <w:t>must</w:t>
      </w:r>
      <w:r w:rsidR="00F46337" w:rsidRPr="00F17562">
        <w:rPr>
          <w:rFonts w:ascii="Arial" w:hAnsi="Arial" w:cs="Arial"/>
          <w:szCs w:val="24"/>
        </w:rPr>
        <w:t xml:space="preserve"> be</w:t>
      </w:r>
      <w:r w:rsidR="00AD5DC9" w:rsidRPr="00F17562">
        <w:rPr>
          <w:rFonts w:ascii="Arial" w:hAnsi="Arial" w:cs="Arial"/>
          <w:szCs w:val="24"/>
        </w:rPr>
        <w:t xml:space="preserve"> completed. Potential suppliers who do not complete these Appendices in full may be eliminated from this procurement process.</w:t>
      </w:r>
    </w:p>
    <w:p w14:paraId="05D7FCC9" w14:textId="77777777" w:rsidR="00AD5DC9" w:rsidRPr="00596D5F" w:rsidRDefault="00AD5DC9" w:rsidP="00596D5F">
      <w:pPr>
        <w:rPr>
          <w:rFonts w:ascii="Arial" w:hAnsi="Arial" w:cs="Arial"/>
          <w:szCs w:val="24"/>
          <w:lang w:val="en-US"/>
        </w:rPr>
      </w:pPr>
    </w:p>
    <w:p w14:paraId="4A095CEC" w14:textId="77777777" w:rsidR="002B0B94" w:rsidRPr="007B39CF" w:rsidRDefault="00AD5DC9" w:rsidP="00AD5DC9">
      <w:pPr>
        <w:pStyle w:val="ListParagraph"/>
        <w:numPr>
          <w:ilvl w:val="1"/>
          <w:numId w:val="18"/>
        </w:numPr>
        <w:spacing w:after="120"/>
        <w:ind w:left="567" w:hanging="567"/>
        <w:jc w:val="both"/>
        <w:rPr>
          <w:rFonts w:ascii="Arial" w:hAnsi="Arial" w:cs="Arial"/>
          <w:szCs w:val="24"/>
          <w:lang w:val="en-US"/>
        </w:rPr>
      </w:pPr>
      <w:r w:rsidRPr="007B39CF">
        <w:rPr>
          <w:rFonts w:ascii="Arial" w:hAnsi="Arial" w:cs="Arial"/>
          <w:szCs w:val="24"/>
          <w:lang w:val="en-US"/>
        </w:rPr>
        <w:t>Potential suppliers must be explicit and comprehensive, keeping</w:t>
      </w:r>
      <w:r w:rsidR="002B0B94" w:rsidRPr="007B39CF">
        <w:rPr>
          <w:rFonts w:ascii="Arial" w:hAnsi="Arial" w:cs="Arial"/>
          <w:szCs w:val="24"/>
          <w:lang w:val="en-US"/>
        </w:rPr>
        <w:t xml:space="preserve"> the information provided specific to and located within the question asked, as this will be the single source of information on which responses will be assessed / evaluated. </w:t>
      </w:r>
    </w:p>
    <w:p w14:paraId="643EAE05" w14:textId="77777777" w:rsidR="002B0B94" w:rsidRPr="00F17562" w:rsidRDefault="002B0B94" w:rsidP="002B0B94">
      <w:pPr>
        <w:pStyle w:val="ListParagraph"/>
        <w:rPr>
          <w:rFonts w:ascii="Arial" w:hAnsi="Arial" w:cs="Arial"/>
          <w:szCs w:val="24"/>
          <w:highlight w:val="magenta"/>
          <w:lang w:val="en-US"/>
        </w:rPr>
      </w:pPr>
    </w:p>
    <w:p w14:paraId="53A6E010" w14:textId="77777777" w:rsidR="00AD5DC9" w:rsidRPr="007B39CF" w:rsidRDefault="002B0B94" w:rsidP="00AD5DC9">
      <w:pPr>
        <w:pStyle w:val="ListParagraph"/>
        <w:numPr>
          <w:ilvl w:val="1"/>
          <w:numId w:val="18"/>
        </w:numPr>
        <w:spacing w:after="120"/>
        <w:ind w:left="567" w:hanging="567"/>
        <w:jc w:val="both"/>
        <w:rPr>
          <w:rFonts w:ascii="Arial" w:hAnsi="Arial" w:cs="Arial"/>
          <w:szCs w:val="24"/>
          <w:lang w:val="en-US"/>
        </w:rPr>
      </w:pPr>
      <w:r w:rsidRPr="007B39CF">
        <w:rPr>
          <w:rFonts w:ascii="Arial" w:hAnsi="Arial" w:cs="Arial"/>
          <w:szCs w:val="24"/>
          <w:lang w:val="en-US"/>
        </w:rPr>
        <w:t>Potential supplier</w:t>
      </w:r>
      <w:r w:rsidR="00B06470" w:rsidRPr="007B39CF">
        <w:rPr>
          <w:rFonts w:ascii="Arial" w:hAnsi="Arial" w:cs="Arial"/>
          <w:szCs w:val="24"/>
          <w:lang w:val="en-US"/>
        </w:rPr>
        <w:t>s</w:t>
      </w:r>
      <w:r w:rsidRPr="007B39CF">
        <w:rPr>
          <w:rFonts w:ascii="Arial" w:hAnsi="Arial" w:cs="Arial"/>
          <w:szCs w:val="24"/>
          <w:lang w:val="en-US"/>
        </w:rPr>
        <w:t xml:space="preserve"> must ensure:</w:t>
      </w:r>
    </w:p>
    <w:p w14:paraId="43EEB561" w14:textId="77777777" w:rsidR="002B0B94" w:rsidRPr="007B39CF" w:rsidRDefault="002B0B94" w:rsidP="002B0B94">
      <w:pPr>
        <w:pStyle w:val="ListParagraph"/>
        <w:ind w:left="1276" w:hanging="709"/>
        <w:rPr>
          <w:rFonts w:ascii="Arial" w:hAnsi="Arial" w:cs="Arial"/>
          <w:szCs w:val="24"/>
          <w:lang w:val="en-US"/>
        </w:rPr>
      </w:pPr>
    </w:p>
    <w:p w14:paraId="37B135D6" w14:textId="77777777" w:rsidR="002B0B94" w:rsidRPr="007B39CF" w:rsidRDefault="002B0B94" w:rsidP="002B0B94">
      <w:pPr>
        <w:pStyle w:val="ListParagraph"/>
        <w:numPr>
          <w:ilvl w:val="2"/>
          <w:numId w:val="18"/>
        </w:numPr>
        <w:spacing w:after="120"/>
        <w:ind w:left="1276" w:hanging="709"/>
        <w:jc w:val="both"/>
        <w:rPr>
          <w:rFonts w:ascii="Arial" w:hAnsi="Arial" w:cs="Arial"/>
          <w:szCs w:val="24"/>
          <w:lang w:val="en-US"/>
        </w:rPr>
      </w:pPr>
      <w:r w:rsidRPr="007B39CF">
        <w:rPr>
          <w:rFonts w:ascii="Arial" w:hAnsi="Arial" w:cs="Arial"/>
        </w:rPr>
        <w:t xml:space="preserve">each question is answered in full and in accordance with any specific requests as detailed in the question i.e. maximum word/page limits, information to be included </w:t>
      </w:r>
      <w:proofErr w:type="gramStart"/>
      <w:r w:rsidRPr="007B39CF">
        <w:rPr>
          <w:rFonts w:ascii="Arial" w:hAnsi="Arial" w:cs="Arial"/>
        </w:rPr>
        <w:t>etc.</w:t>
      </w:r>
      <w:r w:rsidR="006121E6" w:rsidRPr="007B39CF">
        <w:rPr>
          <w:rFonts w:ascii="Arial" w:hAnsi="Arial" w:cs="Arial"/>
        </w:rPr>
        <w:t>;</w:t>
      </w:r>
      <w:proofErr w:type="gramEnd"/>
    </w:p>
    <w:p w14:paraId="246B264A" w14:textId="77777777" w:rsidR="002B0B94" w:rsidRPr="007B39CF" w:rsidRDefault="002B0B94" w:rsidP="002B0B94">
      <w:pPr>
        <w:pStyle w:val="ListParagraph"/>
        <w:spacing w:after="120"/>
        <w:ind w:left="1276" w:hanging="709"/>
        <w:jc w:val="both"/>
        <w:rPr>
          <w:rFonts w:ascii="Arial" w:hAnsi="Arial" w:cs="Arial"/>
          <w:szCs w:val="24"/>
          <w:lang w:val="en-US"/>
        </w:rPr>
      </w:pPr>
    </w:p>
    <w:p w14:paraId="3DA8ACAA" w14:textId="77777777" w:rsidR="002B0B94" w:rsidRPr="007B39CF" w:rsidRDefault="002B0B94" w:rsidP="002B0B94">
      <w:pPr>
        <w:pStyle w:val="ListParagraph"/>
        <w:numPr>
          <w:ilvl w:val="2"/>
          <w:numId w:val="18"/>
        </w:numPr>
        <w:spacing w:after="120"/>
        <w:ind w:left="1276" w:hanging="709"/>
        <w:jc w:val="both"/>
        <w:rPr>
          <w:rFonts w:ascii="Arial" w:hAnsi="Arial" w:cs="Arial"/>
          <w:szCs w:val="24"/>
          <w:lang w:val="en-US"/>
        </w:rPr>
      </w:pPr>
      <w:r w:rsidRPr="007B39CF">
        <w:rPr>
          <w:rFonts w:ascii="Arial" w:hAnsi="Arial" w:cs="Arial"/>
        </w:rPr>
        <w:t xml:space="preserve">only information that has been requested is submitted; additional information which has not been asked for as part of the question will not be </w:t>
      </w:r>
      <w:proofErr w:type="gramStart"/>
      <w:r w:rsidRPr="007B39CF">
        <w:rPr>
          <w:rFonts w:ascii="Arial" w:hAnsi="Arial" w:cs="Arial"/>
        </w:rPr>
        <w:t>taken into account</w:t>
      </w:r>
      <w:proofErr w:type="gramEnd"/>
      <w:r w:rsidRPr="007B39CF">
        <w:rPr>
          <w:rFonts w:ascii="Arial" w:hAnsi="Arial" w:cs="Arial"/>
        </w:rPr>
        <w:t xml:space="preserve"> during the evaluation and award of this Contract</w:t>
      </w:r>
      <w:r w:rsidR="006121E6" w:rsidRPr="007B39CF">
        <w:rPr>
          <w:rFonts w:ascii="Arial" w:hAnsi="Arial" w:cs="Arial"/>
        </w:rPr>
        <w:t>; and</w:t>
      </w:r>
    </w:p>
    <w:p w14:paraId="0AF4D00D" w14:textId="77777777" w:rsidR="002B0B94" w:rsidRPr="007B39CF" w:rsidRDefault="002B0B94" w:rsidP="002B0B94">
      <w:pPr>
        <w:pStyle w:val="ListParagraph"/>
        <w:ind w:left="1276" w:hanging="709"/>
        <w:rPr>
          <w:rFonts w:ascii="Arial" w:hAnsi="Arial" w:cs="Arial"/>
        </w:rPr>
      </w:pPr>
    </w:p>
    <w:p w14:paraId="6CDE317A" w14:textId="77777777" w:rsidR="00AD5DC9" w:rsidRPr="007B39CF" w:rsidRDefault="002B0B94" w:rsidP="00AD5DC9">
      <w:pPr>
        <w:pStyle w:val="ListParagraph"/>
        <w:numPr>
          <w:ilvl w:val="2"/>
          <w:numId w:val="18"/>
        </w:numPr>
        <w:spacing w:after="120"/>
        <w:ind w:left="1276" w:hanging="709"/>
        <w:jc w:val="both"/>
        <w:rPr>
          <w:rFonts w:ascii="Arial" w:hAnsi="Arial" w:cs="Arial"/>
          <w:szCs w:val="24"/>
          <w:lang w:val="en-US"/>
        </w:rPr>
      </w:pPr>
      <w:r w:rsidRPr="007B39CF">
        <w:rPr>
          <w:rFonts w:ascii="Arial" w:hAnsi="Arial" w:cs="Arial"/>
        </w:rPr>
        <w:t xml:space="preserve">all words in any format (including but not limited to words in diagrams, pictures, maps, tables and charts) are counted towards the word count; any words over the stated maximum will not be </w:t>
      </w:r>
      <w:proofErr w:type="gramStart"/>
      <w:r w:rsidRPr="007B39CF">
        <w:rPr>
          <w:rFonts w:ascii="Arial" w:hAnsi="Arial" w:cs="Arial"/>
        </w:rPr>
        <w:t>taken into account</w:t>
      </w:r>
      <w:proofErr w:type="gramEnd"/>
      <w:r w:rsidRPr="007B39CF">
        <w:rPr>
          <w:rFonts w:ascii="Arial" w:hAnsi="Arial" w:cs="Arial"/>
        </w:rPr>
        <w:t xml:space="preserve"> during the evaluation and award of this Contract</w:t>
      </w:r>
      <w:r w:rsidR="006121E6" w:rsidRPr="007B39CF">
        <w:rPr>
          <w:rFonts w:ascii="Arial" w:hAnsi="Arial" w:cs="Arial"/>
        </w:rPr>
        <w:t>.</w:t>
      </w:r>
    </w:p>
    <w:p w14:paraId="231CFC59" w14:textId="77777777" w:rsidR="00695625" w:rsidRDefault="00695625" w:rsidP="00537D87">
      <w:pPr>
        <w:spacing w:after="120"/>
        <w:jc w:val="both"/>
        <w:rPr>
          <w:rFonts w:ascii="Arial" w:hAnsi="Arial" w:cs="Arial"/>
          <w:b/>
          <w:szCs w:val="24"/>
        </w:rPr>
      </w:pPr>
    </w:p>
    <w:p w14:paraId="2A09B2E2" w14:textId="77777777" w:rsidR="00537D87" w:rsidRPr="00F17562" w:rsidRDefault="00F46337" w:rsidP="00537D87">
      <w:pPr>
        <w:spacing w:after="120"/>
        <w:jc w:val="both"/>
        <w:rPr>
          <w:rFonts w:ascii="Arial" w:hAnsi="Arial" w:cs="Arial"/>
          <w:b/>
          <w:szCs w:val="24"/>
        </w:rPr>
      </w:pPr>
      <w:bookmarkStart w:id="7" w:name="genreq"/>
      <w:r w:rsidRPr="00F17562">
        <w:rPr>
          <w:rFonts w:ascii="Arial" w:hAnsi="Arial" w:cs="Arial"/>
          <w:b/>
          <w:szCs w:val="24"/>
        </w:rPr>
        <w:t>General requirements</w:t>
      </w:r>
    </w:p>
    <w:bookmarkEnd w:id="7"/>
    <w:p w14:paraId="512045B1" w14:textId="77777777" w:rsidR="00F46337" w:rsidRPr="00F17562" w:rsidRDefault="00F46337" w:rsidP="00F46337">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Potential suppliers are required to:</w:t>
      </w:r>
    </w:p>
    <w:p w14:paraId="5E1E7CFA" w14:textId="77777777" w:rsidR="00F46337" w:rsidRPr="00F17562" w:rsidRDefault="00F46337" w:rsidP="00F46337">
      <w:pPr>
        <w:pStyle w:val="ListParagraph"/>
        <w:spacing w:after="120"/>
        <w:ind w:left="567"/>
        <w:jc w:val="both"/>
        <w:rPr>
          <w:rFonts w:ascii="Arial" w:hAnsi="Arial" w:cs="Arial"/>
          <w:szCs w:val="24"/>
          <w:lang w:val="en-US"/>
        </w:rPr>
      </w:pPr>
    </w:p>
    <w:p w14:paraId="52AD6F51" w14:textId="77777777" w:rsidR="002F0D82" w:rsidRPr="00F17562" w:rsidRDefault="002F0D82" w:rsidP="00640E22">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rPr>
        <w:t>treat the details of the tender document as private and confidential.</w:t>
      </w:r>
      <w:r w:rsidR="00787ABA" w:rsidRPr="00F17562">
        <w:rPr>
          <w:rFonts w:ascii="Arial" w:hAnsi="Arial" w:cs="Arial"/>
          <w:szCs w:val="24"/>
        </w:rPr>
        <w:t xml:space="preserve"> </w:t>
      </w:r>
      <w:proofErr w:type="gramStart"/>
      <w:r w:rsidR="00787ABA" w:rsidRPr="00F17562">
        <w:rPr>
          <w:rFonts w:ascii="Arial" w:hAnsi="Arial" w:cs="Arial"/>
          <w:szCs w:val="24"/>
        </w:rPr>
        <w:t>However</w:t>
      </w:r>
      <w:proofErr w:type="gramEnd"/>
      <w:r w:rsidR="00787ABA" w:rsidRPr="00F17562">
        <w:rPr>
          <w:rFonts w:ascii="Arial" w:hAnsi="Arial" w:cs="Arial"/>
          <w:szCs w:val="24"/>
        </w:rPr>
        <w:t xml:space="preserve"> such information may be disclosed</w:t>
      </w:r>
      <w:r w:rsidR="00857DAE" w:rsidRPr="00F17562">
        <w:rPr>
          <w:rFonts w:ascii="Arial" w:hAnsi="Arial" w:cs="Arial"/>
          <w:szCs w:val="24"/>
        </w:rPr>
        <w:t>,</w:t>
      </w:r>
      <w:r w:rsidR="00787ABA" w:rsidRPr="00F17562">
        <w:rPr>
          <w:rFonts w:ascii="Arial" w:hAnsi="Arial" w:cs="Arial"/>
          <w:szCs w:val="24"/>
        </w:rPr>
        <w:t xml:space="preserve"> as necessary</w:t>
      </w:r>
      <w:r w:rsidR="00857DAE" w:rsidRPr="00F17562">
        <w:rPr>
          <w:rFonts w:ascii="Arial" w:hAnsi="Arial" w:cs="Arial"/>
          <w:szCs w:val="24"/>
        </w:rPr>
        <w:t>,</w:t>
      </w:r>
      <w:r w:rsidR="00787ABA" w:rsidRPr="00F17562">
        <w:rPr>
          <w:rFonts w:ascii="Arial" w:hAnsi="Arial" w:cs="Arial"/>
          <w:szCs w:val="24"/>
        </w:rPr>
        <w:t xml:space="preserve"> for the purpose of obtaining </w:t>
      </w:r>
      <w:r w:rsidR="009D0617" w:rsidRPr="00F17562">
        <w:rPr>
          <w:rFonts w:ascii="Arial" w:hAnsi="Arial" w:cs="Arial"/>
          <w:szCs w:val="24"/>
        </w:rPr>
        <w:t>quotations</w:t>
      </w:r>
      <w:r w:rsidR="00794860" w:rsidRPr="00F17562">
        <w:rPr>
          <w:rFonts w:ascii="Arial" w:hAnsi="Arial" w:cs="Arial"/>
          <w:szCs w:val="24"/>
        </w:rPr>
        <w:t>, e.g. i</w:t>
      </w:r>
      <w:r w:rsidR="00640E22" w:rsidRPr="00F17562">
        <w:rPr>
          <w:rFonts w:ascii="Arial" w:hAnsi="Arial" w:cs="Arial"/>
          <w:szCs w:val="24"/>
        </w:rPr>
        <w:t>nsurance quotes;</w:t>
      </w:r>
    </w:p>
    <w:p w14:paraId="629450DD" w14:textId="77777777" w:rsidR="00252A75" w:rsidRPr="00F17562" w:rsidRDefault="00252A75" w:rsidP="00252A75">
      <w:pPr>
        <w:pStyle w:val="ListParagraph"/>
        <w:spacing w:after="120"/>
        <w:ind w:left="1276"/>
        <w:jc w:val="both"/>
        <w:rPr>
          <w:rFonts w:ascii="Arial" w:hAnsi="Arial" w:cs="Arial"/>
          <w:szCs w:val="24"/>
          <w:lang w:val="en-US"/>
        </w:rPr>
      </w:pPr>
    </w:p>
    <w:p w14:paraId="6EEF1156" w14:textId="77777777" w:rsidR="00252A75" w:rsidRPr="00F17562" w:rsidRDefault="00252A75" w:rsidP="00252A75">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 xml:space="preserve">ensure that at any time, whether during the tender process or thereafter no public statements are made in relation to the Council or this Contract unless </w:t>
      </w:r>
      <w:proofErr w:type="spellStart"/>
      <w:r w:rsidRPr="00F17562">
        <w:rPr>
          <w:rFonts w:ascii="Arial" w:hAnsi="Arial" w:cs="Arial"/>
          <w:szCs w:val="24"/>
          <w:lang w:val="en-US"/>
        </w:rPr>
        <w:t>authorised</w:t>
      </w:r>
      <w:proofErr w:type="spellEnd"/>
      <w:r w:rsidRPr="00F17562">
        <w:rPr>
          <w:rFonts w:ascii="Arial" w:hAnsi="Arial" w:cs="Arial"/>
          <w:szCs w:val="24"/>
          <w:lang w:val="en-US"/>
        </w:rPr>
        <w:t xml:space="preserve"> in writing by the </w:t>
      </w:r>
      <w:proofErr w:type="gramStart"/>
      <w:r w:rsidRPr="00F17562">
        <w:rPr>
          <w:rFonts w:ascii="Arial" w:hAnsi="Arial" w:cs="Arial"/>
          <w:szCs w:val="24"/>
          <w:lang w:val="en-US"/>
        </w:rPr>
        <w:t>Council;</w:t>
      </w:r>
      <w:proofErr w:type="gramEnd"/>
    </w:p>
    <w:p w14:paraId="64791563" w14:textId="77777777" w:rsidR="00640E22" w:rsidRPr="00640E22" w:rsidRDefault="00640E22" w:rsidP="00640E22">
      <w:pPr>
        <w:pStyle w:val="ListParagraph"/>
        <w:spacing w:after="120"/>
        <w:ind w:left="1276" w:hanging="709"/>
        <w:jc w:val="both"/>
        <w:rPr>
          <w:rFonts w:ascii="Arial" w:hAnsi="Arial" w:cs="Arial"/>
          <w:szCs w:val="24"/>
          <w:lang w:val="en-US"/>
        </w:rPr>
      </w:pPr>
    </w:p>
    <w:p w14:paraId="14366EA1" w14:textId="77777777" w:rsidR="008205CE" w:rsidRPr="00F17562" w:rsidRDefault="008205CE" w:rsidP="008205CE">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 xml:space="preserve">submit an unqualified tender, strictly in accordance with the tender </w:t>
      </w:r>
      <w:proofErr w:type="gramStart"/>
      <w:r w:rsidRPr="00F17562">
        <w:rPr>
          <w:rFonts w:ascii="Arial" w:hAnsi="Arial" w:cs="Arial"/>
          <w:szCs w:val="24"/>
          <w:lang w:val="en-US"/>
        </w:rPr>
        <w:t>documents;</w:t>
      </w:r>
      <w:proofErr w:type="gramEnd"/>
    </w:p>
    <w:p w14:paraId="073ECD0A" w14:textId="77777777" w:rsidR="009A0144" w:rsidRPr="00F17562" w:rsidRDefault="009A0144" w:rsidP="009A0144">
      <w:pPr>
        <w:pStyle w:val="ListParagraph"/>
        <w:rPr>
          <w:rFonts w:ascii="Arial" w:hAnsi="Arial" w:cs="Arial"/>
          <w:szCs w:val="24"/>
          <w:lang w:val="en-US"/>
        </w:rPr>
      </w:pPr>
    </w:p>
    <w:p w14:paraId="0F4CB51A" w14:textId="77777777" w:rsidR="009A0144" w:rsidRPr="00F17562" w:rsidRDefault="009A0144" w:rsidP="008205CE">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 xml:space="preserve">meet the Council’s requirements as stated in the specification and the contract, operate as a standalone bid and not be dependent on any other bid or any other factors external to the tender </w:t>
      </w:r>
      <w:proofErr w:type="gramStart"/>
      <w:r w:rsidRPr="00F17562">
        <w:rPr>
          <w:rFonts w:ascii="Arial" w:hAnsi="Arial" w:cs="Arial"/>
          <w:szCs w:val="24"/>
          <w:lang w:val="en-US"/>
        </w:rPr>
        <w:t>itself;</w:t>
      </w:r>
      <w:proofErr w:type="gramEnd"/>
    </w:p>
    <w:p w14:paraId="0CCC7054" w14:textId="77777777" w:rsidR="008205CE" w:rsidRPr="00F17562" w:rsidRDefault="008205CE" w:rsidP="008205CE">
      <w:pPr>
        <w:pStyle w:val="ListParagraph"/>
        <w:rPr>
          <w:rFonts w:ascii="Arial" w:hAnsi="Arial" w:cs="Arial"/>
          <w:szCs w:val="24"/>
        </w:rPr>
      </w:pPr>
    </w:p>
    <w:p w14:paraId="19FDFDBE" w14:textId="77777777" w:rsidR="002B3932" w:rsidRPr="00F17562" w:rsidRDefault="008205CE" w:rsidP="002B3932">
      <w:pPr>
        <w:pStyle w:val="ListParagraph"/>
        <w:numPr>
          <w:ilvl w:val="2"/>
          <w:numId w:val="18"/>
        </w:numPr>
        <w:spacing w:after="120"/>
        <w:ind w:left="1276" w:hanging="709"/>
        <w:jc w:val="both"/>
        <w:rPr>
          <w:rFonts w:ascii="Arial" w:hAnsi="Arial" w:cs="Arial"/>
          <w:szCs w:val="24"/>
        </w:rPr>
      </w:pPr>
      <w:r w:rsidRPr="00F17562">
        <w:rPr>
          <w:rFonts w:ascii="Arial" w:hAnsi="Arial" w:cs="Arial"/>
          <w:szCs w:val="24"/>
        </w:rPr>
        <w:t xml:space="preserve">include all information requested to ensure an accurate and equitable evaluation of their tender. Reference should not be made to previously </w:t>
      </w:r>
      <w:r w:rsidRPr="00F17562">
        <w:rPr>
          <w:rFonts w:ascii="Arial" w:hAnsi="Arial" w:cs="Arial"/>
          <w:szCs w:val="24"/>
        </w:rPr>
        <w:lastRenderedPageBreak/>
        <w:t xml:space="preserve">submitted information and all aspects of the tender requirement are to be addressed. The submission is to be </w:t>
      </w:r>
      <w:proofErr w:type="spellStart"/>
      <w:r w:rsidRPr="00F17562">
        <w:rPr>
          <w:rFonts w:ascii="Arial" w:hAnsi="Arial" w:cs="Arial"/>
          <w:szCs w:val="24"/>
        </w:rPr>
        <w:t>self contained</w:t>
      </w:r>
      <w:proofErr w:type="spellEnd"/>
      <w:r w:rsidRPr="00F17562">
        <w:rPr>
          <w:rFonts w:ascii="Arial" w:hAnsi="Arial" w:cs="Arial"/>
          <w:szCs w:val="24"/>
        </w:rPr>
        <w:t xml:space="preserve">. </w:t>
      </w:r>
      <w:r w:rsidR="009B7FA3" w:rsidRPr="00F17562">
        <w:rPr>
          <w:rFonts w:ascii="Arial" w:hAnsi="Arial" w:cs="Arial"/>
          <w:szCs w:val="24"/>
        </w:rPr>
        <w:t>Potential suppliers</w:t>
      </w:r>
      <w:r w:rsidRPr="00F17562">
        <w:rPr>
          <w:rFonts w:ascii="Arial" w:hAnsi="Arial" w:cs="Arial"/>
          <w:szCs w:val="24"/>
        </w:rPr>
        <w:t xml:space="preserve"> must not rely on the Council’s past experience as tender evaluations will be based </w:t>
      </w:r>
      <w:r w:rsidRPr="00F17562">
        <w:rPr>
          <w:rFonts w:ascii="Arial" w:hAnsi="Arial" w:cs="Arial"/>
          <w:szCs w:val="24"/>
          <w:u w:val="single"/>
        </w:rPr>
        <w:t>only</w:t>
      </w:r>
      <w:r w:rsidRPr="00F17562">
        <w:rPr>
          <w:rFonts w:ascii="Arial" w:hAnsi="Arial" w:cs="Arial"/>
          <w:szCs w:val="24"/>
        </w:rPr>
        <w:t xml:space="preserve"> on the information contained within the </w:t>
      </w:r>
      <w:proofErr w:type="gramStart"/>
      <w:r w:rsidRPr="00F17562">
        <w:rPr>
          <w:rFonts w:ascii="Arial" w:hAnsi="Arial" w:cs="Arial"/>
          <w:szCs w:val="24"/>
        </w:rPr>
        <w:t>submission</w:t>
      </w:r>
      <w:r w:rsidR="002B3932" w:rsidRPr="00F17562">
        <w:rPr>
          <w:rFonts w:ascii="Arial" w:hAnsi="Arial" w:cs="Arial"/>
          <w:szCs w:val="24"/>
        </w:rPr>
        <w:t>;</w:t>
      </w:r>
      <w:proofErr w:type="gramEnd"/>
    </w:p>
    <w:p w14:paraId="3FFC107B" w14:textId="77777777" w:rsidR="002B3932" w:rsidRPr="00F17562" w:rsidRDefault="002B3932" w:rsidP="002B3932">
      <w:pPr>
        <w:pStyle w:val="ListParagraph"/>
        <w:rPr>
          <w:rFonts w:ascii="Arial" w:hAnsi="Arial" w:cs="Arial"/>
          <w:szCs w:val="24"/>
        </w:rPr>
      </w:pPr>
    </w:p>
    <w:p w14:paraId="441109D6" w14:textId="77777777" w:rsidR="00704439" w:rsidRPr="00F17562" w:rsidRDefault="002B3932" w:rsidP="00704439">
      <w:pPr>
        <w:pStyle w:val="ListParagraph"/>
        <w:numPr>
          <w:ilvl w:val="2"/>
          <w:numId w:val="18"/>
        </w:numPr>
        <w:spacing w:after="120"/>
        <w:ind w:left="1276" w:hanging="709"/>
        <w:jc w:val="both"/>
        <w:rPr>
          <w:rFonts w:ascii="Arial" w:hAnsi="Arial" w:cs="Arial"/>
          <w:szCs w:val="24"/>
        </w:rPr>
      </w:pPr>
      <w:r w:rsidRPr="00F17562">
        <w:rPr>
          <w:rFonts w:ascii="Arial" w:hAnsi="Arial" w:cs="Arial"/>
          <w:szCs w:val="24"/>
        </w:rPr>
        <w:t xml:space="preserve">submit tenders and supporting documents in English </w:t>
      </w:r>
      <w:proofErr w:type="gramStart"/>
      <w:r w:rsidRPr="00F17562">
        <w:rPr>
          <w:rFonts w:ascii="Arial" w:hAnsi="Arial" w:cs="Arial"/>
          <w:szCs w:val="24"/>
        </w:rPr>
        <w:t>only;</w:t>
      </w:r>
      <w:proofErr w:type="gramEnd"/>
    </w:p>
    <w:p w14:paraId="5CB337B3" w14:textId="77777777" w:rsidR="00704439" w:rsidRPr="00F17562" w:rsidRDefault="00704439" w:rsidP="00704439">
      <w:pPr>
        <w:pStyle w:val="ListParagraph"/>
        <w:rPr>
          <w:rFonts w:ascii="Arial" w:hAnsi="Arial" w:cs="Arial"/>
          <w:szCs w:val="24"/>
        </w:rPr>
      </w:pPr>
    </w:p>
    <w:p w14:paraId="626CA983" w14:textId="041CA2B9" w:rsidR="00596D5F" w:rsidRPr="00F17562" w:rsidRDefault="008C65A7" w:rsidP="00596D5F">
      <w:pPr>
        <w:pStyle w:val="ListParagraph"/>
        <w:numPr>
          <w:ilvl w:val="2"/>
          <w:numId w:val="18"/>
        </w:numPr>
        <w:spacing w:after="120"/>
        <w:ind w:left="1276" w:hanging="709"/>
        <w:jc w:val="both"/>
        <w:rPr>
          <w:rFonts w:ascii="Arial" w:hAnsi="Arial" w:cs="Arial"/>
          <w:szCs w:val="24"/>
        </w:rPr>
      </w:pPr>
      <w:r w:rsidRPr="00F17562">
        <w:rPr>
          <w:rFonts w:ascii="Arial" w:hAnsi="Arial" w:cs="Arial"/>
          <w:szCs w:val="24"/>
        </w:rPr>
        <w:t xml:space="preserve">submit </w:t>
      </w:r>
      <w:r w:rsidR="00704439" w:rsidRPr="00F17562">
        <w:rPr>
          <w:rFonts w:ascii="Arial" w:hAnsi="Arial" w:cs="Arial"/>
          <w:szCs w:val="24"/>
        </w:rPr>
        <w:t xml:space="preserve">attachments in an acceptable format (Microsoft Word, Excel, </w:t>
      </w:r>
      <w:proofErr w:type="spellStart"/>
      <w:r w:rsidR="00704439" w:rsidRPr="00F17562">
        <w:rPr>
          <w:rFonts w:ascii="Arial" w:hAnsi="Arial" w:cs="Arial"/>
          <w:szCs w:val="24"/>
        </w:rPr>
        <w:t>Powerpoint</w:t>
      </w:r>
      <w:proofErr w:type="spellEnd"/>
      <w:r w:rsidR="00704439" w:rsidRPr="00F17562">
        <w:rPr>
          <w:rFonts w:ascii="Arial" w:hAnsi="Arial" w:cs="Arial"/>
          <w:szCs w:val="24"/>
        </w:rPr>
        <w:t xml:space="preserve">, JPEGs and PDF Files or other file format specified in the question), with any zipped files in WinZip format only. The file size of each document </w:t>
      </w:r>
      <w:r w:rsidR="00596D5F" w:rsidRPr="00F17562">
        <w:rPr>
          <w:rFonts w:ascii="Arial" w:hAnsi="Arial" w:cs="Arial"/>
          <w:szCs w:val="24"/>
        </w:rPr>
        <w:t>submitted</w:t>
      </w:r>
      <w:r w:rsidR="00704439" w:rsidRPr="00F17562">
        <w:rPr>
          <w:rFonts w:ascii="Arial" w:hAnsi="Arial" w:cs="Arial"/>
          <w:szCs w:val="24"/>
        </w:rPr>
        <w:t xml:space="preserve"> must not exceed 10mb. </w:t>
      </w:r>
      <w:r w:rsidR="00596D5F" w:rsidRPr="00F17562">
        <w:rPr>
          <w:rFonts w:ascii="Arial" w:hAnsi="Arial" w:cs="Arial"/>
          <w:szCs w:val="24"/>
        </w:rPr>
        <w:t xml:space="preserve">All documents comprising the response must be uploaded separately and not embedded within the tender response document itself (Document </w:t>
      </w:r>
      <w:r w:rsidR="00DE3689">
        <w:rPr>
          <w:rFonts w:ascii="Arial" w:hAnsi="Arial" w:cs="Arial"/>
          <w:szCs w:val="24"/>
        </w:rPr>
        <w:t>Three</w:t>
      </w:r>
      <w:proofErr w:type="gramStart"/>
      <w:r w:rsidR="00596D5F" w:rsidRPr="00F17562">
        <w:rPr>
          <w:rFonts w:ascii="Arial" w:hAnsi="Arial" w:cs="Arial"/>
          <w:szCs w:val="24"/>
        </w:rPr>
        <w:t>)</w:t>
      </w:r>
      <w:r w:rsidR="00906802" w:rsidRPr="00F17562">
        <w:rPr>
          <w:rFonts w:ascii="Arial" w:hAnsi="Arial" w:cs="Arial"/>
          <w:szCs w:val="24"/>
        </w:rPr>
        <w:t>;</w:t>
      </w:r>
      <w:proofErr w:type="gramEnd"/>
    </w:p>
    <w:p w14:paraId="7DAFFE79" w14:textId="77777777" w:rsidR="00704439" w:rsidRPr="00F17562" w:rsidRDefault="00704439" w:rsidP="00704439">
      <w:pPr>
        <w:pStyle w:val="ListParagraph"/>
        <w:rPr>
          <w:rFonts w:ascii="Arial" w:hAnsi="Arial" w:cs="Arial"/>
          <w:szCs w:val="24"/>
        </w:rPr>
      </w:pPr>
    </w:p>
    <w:p w14:paraId="63C259C5" w14:textId="77777777" w:rsidR="00933BFA" w:rsidRPr="00F17562" w:rsidRDefault="00691F89" w:rsidP="00933BFA">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rPr>
        <w:t>take responsibility for a</w:t>
      </w:r>
      <w:r w:rsidR="00787ABA" w:rsidRPr="00F17562">
        <w:rPr>
          <w:rFonts w:ascii="Arial" w:hAnsi="Arial" w:cs="Arial"/>
          <w:szCs w:val="24"/>
        </w:rPr>
        <w:t xml:space="preserve">ll costs associated with the preparation and submission of the response to this </w:t>
      </w:r>
      <w:r w:rsidRPr="00F17562">
        <w:rPr>
          <w:rFonts w:ascii="Arial" w:hAnsi="Arial" w:cs="Arial"/>
          <w:szCs w:val="24"/>
        </w:rPr>
        <w:t>tender.</w:t>
      </w:r>
      <w:r w:rsidR="00787ABA" w:rsidRPr="00F17562">
        <w:rPr>
          <w:rFonts w:ascii="Arial" w:hAnsi="Arial" w:cs="Arial"/>
          <w:szCs w:val="24"/>
        </w:rPr>
        <w:t xml:space="preserve"> The Council will not be liable, under any circumstances, for any costs or charges incurred in submitting a tender or</w:t>
      </w:r>
      <w:r w:rsidRPr="00F17562">
        <w:rPr>
          <w:rFonts w:ascii="Arial" w:hAnsi="Arial" w:cs="Arial"/>
          <w:szCs w:val="24"/>
        </w:rPr>
        <w:t xml:space="preserve"> for the preparation of the c</w:t>
      </w:r>
      <w:r w:rsidR="00787ABA" w:rsidRPr="00F17562">
        <w:rPr>
          <w:rFonts w:ascii="Arial" w:hAnsi="Arial" w:cs="Arial"/>
          <w:szCs w:val="24"/>
        </w:rPr>
        <w:t xml:space="preserve">ontract with the successful </w:t>
      </w:r>
      <w:proofErr w:type="gramStart"/>
      <w:r w:rsidR="009B7FA3" w:rsidRPr="00F17562">
        <w:rPr>
          <w:rFonts w:ascii="Arial" w:hAnsi="Arial" w:cs="Arial"/>
          <w:szCs w:val="24"/>
        </w:rPr>
        <w:t>supplier</w:t>
      </w:r>
      <w:r w:rsidR="00933BFA" w:rsidRPr="00F17562">
        <w:rPr>
          <w:rFonts w:ascii="Arial" w:hAnsi="Arial" w:cs="Arial"/>
          <w:szCs w:val="24"/>
        </w:rPr>
        <w:t>;</w:t>
      </w:r>
      <w:proofErr w:type="gramEnd"/>
    </w:p>
    <w:p w14:paraId="31FAD779" w14:textId="77777777" w:rsidR="00933BFA" w:rsidRPr="00933BFA" w:rsidRDefault="00933BFA" w:rsidP="00933BFA">
      <w:pPr>
        <w:pStyle w:val="ListParagraph"/>
        <w:rPr>
          <w:rFonts w:ascii="Arial" w:hAnsi="Arial" w:cs="Arial"/>
          <w:szCs w:val="24"/>
          <w:lang w:val="en-US"/>
        </w:rPr>
      </w:pPr>
    </w:p>
    <w:p w14:paraId="7F290EED" w14:textId="2C5A565B" w:rsidR="00933BFA" w:rsidRPr="00933BFA" w:rsidRDefault="00933BFA" w:rsidP="00933BFA">
      <w:pPr>
        <w:pStyle w:val="ListParagraph"/>
        <w:numPr>
          <w:ilvl w:val="2"/>
          <w:numId w:val="18"/>
        </w:numPr>
        <w:spacing w:after="120"/>
        <w:ind w:left="1276" w:hanging="709"/>
        <w:jc w:val="both"/>
        <w:rPr>
          <w:rFonts w:ascii="Arial" w:hAnsi="Arial" w:cs="Arial"/>
          <w:szCs w:val="24"/>
          <w:lang w:val="en-US"/>
        </w:rPr>
      </w:pPr>
      <w:r w:rsidRPr="00933BFA">
        <w:rPr>
          <w:rFonts w:ascii="Arial" w:hAnsi="Arial" w:cs="Arial"/>
          <w:szCs w:val="24"/>
          <w:lang w:val="en-US"/>
        </w:rPr>
        <w:t xml:space="preserve">ensure no </w:t>
      </w:r>
      <w:r w:rsidRPr="00933BFA">
        <w:rPr>
          <w:rFonts w:ascii="Arial" w:hAnsi="Arial" w:cs="Arial"/>
          <w:szCs w:val="24"/>
        </w:rPr>
        <w:t xml:space="preserve">unauthorised alterations or additions </w:t>
      </w:r>
      <w:r>
        <w:rPr>
          <w:rFonts w:ascii="Arial" w:hAnsi="Arial" w:cs="Arial"/>
          <w:szCs w:val="24"/>
        </w:rPr>
        <w:t>are</w:t>
      </w:r>
      <w:r w:rsidRPr="00933BFA">
        <w:rPr>
          <w:rFonts w:ascii="Arial" w:hAnsi="Arial" w:cs="Arial"/>
          <w:szCs w:val="24"/>
        </w:rPr>
        <w:t xml:space="preserve"> made to </w:t>
      </w:r>
      <w:r>
        <w:rPr>
          <w:rFonts w:ascii="Arial" w:hAnsi="Arial" w:cs="Arial"/>
          <w:szCs w:val="24"/>
        </w:rPr>
        <w:t>Appendix 1 – Collusive Tendering Certificate; Appendix 2 – Form of Tender; Appe</w:t>
      </w:r>
      <w:r w:rsidR="007236D5">
        <w:rPr>
          <w:rFonts w:ascii="Arial" w:hAnsi="Arial" w:cs="Arial"/>
          <w:szCs w:val="24"/>
        </w:rPr>
        <w:t>ndix 3 – Freedom of Information</w:t>
      </w:r>
      <w:r>
        <w:rPr>
          <w:rFonts w:ascii="Arial" w:hAnsi="Arial" w:cs="Arial"/>
          <w:szCs w:val="24"/>
        </w:rPr>
        <w:t xml:space="preserve">; </w:t>
      </w:r>
      <w:r w:rsidRPr="00933BFA">
        <w:rPr>
          <w:rFonts w:ascii="Arial" w:hAnsi="Arial" w:cs="Arial"/>
          <w:szCs w:val="24"/>
        </w:rPr>
        <w:t xml:space="preserve">or to any other component of Document </w:t>
      </w:r>
      <w:r w:rsidR="00DE3689">
        <w:rPr>
          <w:rFonts w:ascii="Arial" w:hAnsi="Arial" w:cs="Arial"/>
          <w:szCs w:val="24"/>
        </w:rPr>
        <w:t>Three</w:t>
      </w:r>
      <w:r w:rsidRPr="00933BFA">
        <w:rPr>
          <w:rFonts w:ascii="Arial" w:hAnsi="Arial" w:cs="Arial"/>
          <w:szCs w:val="24"/>
        </w:rPr>
        <w:t>.</w:t>
      </w:r>
    </w:p>
    <w:p w14:paraId="652E8F5C" w14:textId="77777777" w:rsidR="00E768B7" w:rsidRDefault="00E768B7" w:rsidP="00E768B7">
      <w:pPr>
        <w:pStyle w:val="ListParagraph"/>
        <w:spacing w:after="120"/>
        <w:ind w:left="567"/>
        <w:jc w:val="both"/>
        <w:rPr>
          <w:rFonts w:ascii="Arial" w:hAnsi="Arial" w:cs="Arial"/>
          <w:szCs w:val="24"/>
          <w:lang w:val="en-US"/>
        </w:rPr>
      </w:pPr>
    </w:p>
    <w:p w14:paraId="463EA09A" w14:textId="77777777" w:rsidR="00E768B7" w:rsidRPr="00F17562" w:rsidRDefault="00985576" w:rsidP="00E768B7">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Potential suppliers are solely responsible for obtaining the information they consider necessary </w:t>
      </w:r>
      <w:proofErr w:type="gramStart"/>
      <w:r w:rsidRPr="00F17562">
        <w:rPr>
          <w:rFonts w:ascii="Arial" w:hAnsi="Arial" w:cs="Arial"/>
          <w:szCs w:val="24"/>
          <w:lang w:val="en-US"/>
        </w:rPr>
        <w:t>in order to</w:t>
      </w:r>
      <w:proofErr w:type="gramEnd"/>
      <w:r w:rsidRPr="00F17562">
        <w:rPr>
          <w:rFonts w:ascii="Arial" w:hAnsi="Arial" w:cs="Arial"/>
          <w:szCs w:val="24"/>
          <w:lang w:val="en-US"/>
        </w:rPr>
        <w:t xml:space="preserve"> make decisions regarding the content of their tender, and to undertake any investigations they consider necessary in order to verify any information provided to them during the procurement process. </w:t>
      </w:r>
    </w:p>
    <w:p w14:paraId="6BA4082A" w14:textId="77777777" w:rsidR="00985576" w:rsidRPr="00F17562" w:rsidRDefault="00985576" w:rsidP="00985576">
      <w:pPr>
        <w:pStyle w:val="ListParagraph"/>
        <w:spacing w:after="120"/>
        <w:ind w:left="567"/>
        <w:jc w:val="both"/>
        <w:rPr>
          <w:rFonts w:ascii="Arial" w:hAnsi="Arial" w:cs="Arial"/>
          <w:szCs w:val="24"/>
          <w:lang w:val="en-US"/>
        </w:rPr>
      </w:pPr>
    </w:p>
    <w:p w14:paraId="0EDA1365" w14:textId="77777777" w:rsidR="009D0617" w:rsidRPr="00F17562" w:rsidRDefault="00985576" w:rsidP="00956C16">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Potential supp</w:t>
      </w:r>
      <w:r w:rsidR="007447F4" w:rsidRPr="00F17562">
        <w:rPr>
          <w:rFonts w:ascii="Arial" w:hAnsi="Arial" w:cs="Arial"/>
          <w:szCs w:val="24"/>
          <w:lang w:val="en-US"/>
        </w:rPr>
        <w:t>liers</w:t>
      </w:r>
      <w:r w:rsidRPr="00F17562">
        <w:rPr>
          <w:rFonts w:ascii="Arial" w:hAnsi="Arial" w:cs="Arial"/>
          <w:szCs w:val="24"/>
          <w:lang w:val="en-US"/>
        </w:rPr>
        <w:t xml:space="preserve"> should notify the Council promptly of any perceived ambiguity, inconsistency or omission in</w:t>
      </w:r>
      <w:r w:rsidR="007447F4" w:rsidRPr="00F17562">
        <w:rPr>
          <w:rFonts w:ascii="Arial" w:hAnsi="Arial" w:cs="Arial"/>
          <w:szCs w:val="24"/>
          <w:lang w:val="en-US"/>
        </w:rPr>
        <w:t xml:space="preserve"> any of the</w:t>
      </w:r>
      <w:r w:rsidRPr="00F17562">
        <w:rPr>
          <w:rFonts w:ascii="Arial" w:hAnsi="Arial" w:cs="Arial"/>
          <w:szCs w:val="24"/>
          <w:lang w:val="en-US"/>
        </w:rPr>
        <w:t xml:space="preserve"> tender</w:t>
      </w:r>
      <w:r w:rsidR="007447F4" w:rsidRPr="00F17562">
        <w:rPr>
          <w:rFonts w:ascii="Arial" w:hAnsi="Arial" w:cs="Arial"/>
          <w:szCs w:val="24"/>
          <w:lang w:val="en-US"/>
        </w:rPr>
        <w:t xml:space="preserve"> documents</w:t>
      </w:r>
      <w:r w:rsidRPr="00F17562">
        <w:rPr>
          <w:rFonts w:ascii="Arial" w:hAnsi="Arial" w:cs="Arial"/>
          <w:szCs w:val="24"/>
          <w:lang w:val="en-US"/>
        </w:rPr>
        <w:t xml:space="preserve">, and/or </w:t>
      </w:r>
      <w:r w:rsidR="007447F4" w:rsidRPr="00F17562">
        <w:rPr>
          <w:rFonts w:ascii="Arial" w:hAnsi="Arial" w:cs="Arial"/>
          <w:szCs w:val="24"/>
          <w:lang w:val="en-US"/>
        </w:rPr>
        <w:t xml:space="preserve">in </w:t>
      </w:r>
      <w:r w:rsidRPr="00F17562">
        <w:rPr>
          <w:rFonts w:ascii="Arial" w:hAnsi="Arial" w:cs="Arial"/>
          <w:szCs w:val="24"/>
          <w:lang w:val="en-US"/>
        </w:rPr>
        <w:t>any other information issued to them during the procurement process.</w:t>
      </w:r>
    </w:p>
    <w:p w14:paraId="5F26BEF7" w14:textId="77777777" w:rsidR="00CA5C54" w:rsidRPr="00F17562" w:rsidRDefault="00CA5C54" w:rsidP="00CA5C54">
      <w:pPr>
        <w:pStyle w:val="ListParagraph"/>
        <w:rPr>
          <w:rFonts w:ascii="Arial" w:hAnsi="Arial" w:cs="Arial"/>
          <w:szCs w:val="24"/>
          <w:lang w:val="en-US"/>
        </w:rPr>
      </w:pPr>
    </w:p>
    <w:p w14:paraId="6C78E930" w14:textId="77777777" w:rsidR="006B2172" w:rsidRPr="00F17562" w:rsidRDefault="009B7FA3" w:rsidP="006B2172">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rPr>
        <w:t>Potential supplier</w:t>
      </w:r>
      <w:r w:rsidR="006B2172" w:rsidRPr="00F17562">
        <w:rPr>
          <w:rFonts w:ascii="Arial" w:hAnsi="Arial" w:cs="Arial"/>
          <w:szCs w:val="24"/>
        </w:rPr>
        <w:t xml:space="preserve">s must hold their tender open for acceptance for a minimum of </w:t>
      </w:r>
      <w:r w:rsidR="004F2DCD" w:rsidRPr="00F17562">
        <w:rPr>
          <w:rFonts w:ascii="Arial" w:hAnsi="Arial" w:cs="Arial"/>
          <w:szCs w:val="24"/>
        </w:rPr>
        <w:t>120</w:t>
      </w:r>
      <w:r w:rsidR="006B2172" w:rsidRPr="00F17562">
        <w:rPr>
          <w:rFonts w:ascii="Arial" w:hAnsi="Arial" w:cs="Arial"/>
          <w:color w:val="FF0000"/>
          <w:szCs w:val="24"/>
        </w:rPr>
        <w:t xml:space="preserve"> </w:t>
      </w:r>
      <w:r w:rsidR="006B2172" w:rsidRPr="00F17562">
        <w:rPr>
          <w:rFonts w:ascii="Arial" w:hAnsi="Arial" w:cs="Arial"/>
          <w:szCs w:val="24"/>
        </w:rPr>
        <w:t xml:space="preserve">days from the tender response </w:t>
      </w:r>
      <w:hyperlink w:anchor="timetable" w:history="1">
        <w:r w:rsidR="006B2172" w:rsidRPr="00F17562">
          <w:rPr>
            <w:rStyle w:val="Hyperlink"/>
            <w:rFonts w:ascii="Arial" w:hAnsi="Arial" w:cs="Arial"/>
            <w:szCs w:val="24"/>
          </w:rPr>
          <w:t>deadline</w:t>
        </w:r>
      </w:hyperlink>
      <w:r w:rsidR="006B2172" w:rsidRPr="00F17562">
        <w:rPr>
          <w:rFonts w:ascii="Arial" w:hAnsi="Arial" w:cs="Arial"/>
          <w:szCs w:val="24"/>
        </w:rPr>
        <w:t>.</w:t>
      </w:r>
    </w:p>
    <w:p w14:paraId="7596C002" w14:textId="77777777" w:rsidR="006B2172" w:rsidRPr="009274D9" w:rsidRDefault="006B2172" w:rsidP="009274D9">
      <w:pPr>
        <w:spacing w:after="120"/>
        <w:jc w:val="both"/>
        <w:rPr>
          <w:rFonts w:ascii="Arial" w:hAnsi="Arial" w:cs="Arial"/>
          <w:b/>
          <w:szCs w:val="24"/>
          <w:lang w:val="en-US"/>
        </w:rPr>
      </w:pPr>
    </w:p>
    <w:p w14:paraId="33510A62" w14:textId="77777777" w:rsidR="0068565A" w:rsidRPr="00F17562" w:rsidRDefault="0068565A" w:rsidP="009274D9">
      <w:pPr>
        <w:spacing w:after="120"/>
        <w:jc w:val="both"/>
        <w:rPr>
          <w:rFonts w:ascii="Arial" w:hAnsi="Arial" w:cs="Arial"/>
          <w:b/>
          <w:szCs w:val="24"/>
          <w:lang w:val="en-US"/>
        </w:rPr>
      </w:pPr>
      <w:bookmarkStart w:id="8" w:name="Rights"/>
      <w:r w:rsidRPr="00F17562">
        <w:rPr>
          <w:rFonts w:ascii="Arial" w:hAnsi="Arial" w:cs="Arial"/>
          <w:b/>
          <w:szCs w:val="24"/>
          <w:lang w:val="en-US"/>
        </w:rPr>
        <w:t>Rights of the Council</w:t>
      </w:r>
    </w:p>
    <w:bookmarkEnd w:id="8"/>
    <w:p w14:paraId="47081C9B" w14:textId="77777777" w:rsidR="0068565A" w:rsidRPr="00F17562" w:rsidRDefault="0068565A" w:rsidP="0068565A">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rPr>
        <w:t>The Council reserves the right to:</w:t>
      </w:r>
    </w:p>
    <w:p w14:paraId="1D3E3955" w14:textId="77777777" w:rsidR="0068565A" w:rsidRPr="005B347A" w:rsidRDefault="0068565A" w:rsidP="0068565A">
      <w:pPr>
        <w:pStyle w:val="ListParagraph"/>
        <w:spacing w:after="120"/>
        <w:ind w:left="567"/>
        <w:jc w:val="both"/>
        <w:rPr>
          <w:rFonts w:ascii="Arial" w:hAnsi="Arial" w:cs="Arial"/>
          <w:szCs w:val="24"/>
          <w:highlight w:val="yellow"/>
          <w:lang w:val="en-US"/>
        </w:rPr>
      </w:pPr>
    </w:p>
    <w:p w14:paraId="772A2F3E" w14:textId="77777777" w:rsidR="0068565A" w:rsidRPr="00F17562" w:rsidRDefault="00F34278" w:rsidP="0068565A">
      <w:pPr>
        <w:pStyle w:val="ListParagraph"/>
        <w:numPr>
          <w:ilvl w:val="2"/>
          <w:numId w:val="18"/>
        </w:numPr>
        <w:spacing w:after="120"/>
        <w:ind w:left="1276"/>
        <w:jc w:val="both"/>
        <w:rPr>
          <w:rFonts w:ascii="Arial" w:hAnsi="Arial" w:cs="Arial"/>
          <w:szCs w:val="24"/>
          <w:lang w:val="en-US"/>
        </w:rPr>
      </w:pPr>
      <w:r w:rsidRPr="00F17562">
        <w:rPr>
          <w:rFonts w:ascii="Arial" w:hAnsi="Arial" w:cs="Arial"/>
          <w:szCs w:val="24"/>
        </w:rPr>
        <w:t>a</w:t>
      </w:r>
      <w:r w:rsidR="0068565A" w:rsidRPr="00F17562">
        <w:rPr>
          <w:rFonts w:ascii="Arial" w:hAnsi="Arial" w:cs="Arial"/>
          <w:szCs w:val="24"/>
        </w:rPr>
        <w:t>mend the timetable, struct</w:t>
      </w:r>
      <w:r w:rsidR="00786B38" w:rsidRPr="00F17562">
        <w:rPr>
          <w:rFonts w:ascii="Arial" w:hAnsi="Arial" w:cs="Arial"/>
          <w:szCs w:val="24"/>
        </w:rPr>
        <w:t>ure or content of this tender or</w:t>
      </w:r>
      <w:r w:rsidR="0068565A" w:rsidRPr="00F17562">
        <w:rPr>
          <w:rFonts w:ascii="Arial" w:hAnsi="Arial" w:cs="Arial"/>
          <w:szCs w:val="24"/>
        </w:rPr>
        <w:t xml:space="preserve"> any other documents associated with this procurement process, in accordance with the </w:t>
      </w:r>
      <w:hyperlink w:anchor="timetable" w:history="1">
        <w:r w:rsidR="0068565A" w:rsidRPr="00F17562">
          <w:rPr>
            <w:rStyle w:val="Hyperlink"/>
            <w:rFonts w:ascii="Arial" w:hAnsi="Arial" w:cs="Arial"/>
            <w:szCs w:val="24"/>
          </w:rPr>
          <w:t>procurement timetable</w:t>
        </w:r>
      </w:hyperlink>
      <w:r w:rsidR="0068565A" w:rsidRPr="00F17562">
        <w:rPr>
          <w:rFonts w:ascii="Arial" w:hAnsi="Arial" w:cs="Arial"/>
          <w:szCs w:val="24"/>
        </w:rPr>
        <w:t>;</w:t>
      </w:r>
    </w:p>
    <w:p w14:paraId="286354A9" w14:textId="77777777" w:rsidR="00F34278" w:rsidRPr="00F17562" w:rsidRDefault="00F34278" w:rsidP="00F34278">
      <w:pPr>
        <w:pStyle w:val="ListParagraph"/>
        <w:spacing w:after="120"/>
        <w:ind w:left="1276"/>
        <w:jc w:val="both"/>
        <w:rPr>
          <w:rFonts w:ascii="Arial" w:hAnsi="Arial" w:cs="Arial"/>
          <w:szCs w:val="24"/>
          <w:lang w:val="en-US"/>
        </w:rPr>
      </w:pPr>
    </w:p>
    <w:p w14:paraId="05B3AA0B" w14:textId="77777777" w:rsidR="0068565A" w:rsidRPr="00F17562" w:rsidRDefault="00F34278" w:rsidP="0068565A">
      <w:pPr>
        <w:pStyle w:val="ListParagraph"/>
        <w:numPr>
          <w:ilvl w:val="2"/>
          <w:numId w:val="18"/>
        </w:numPr>
        <w:spacing w:after="120"/>
        <w:ind w:left="1276"/>
        <w:jc w:val="both"/>
        <w:rPr>
          <w:rFonts w:ascii="Arial" w:hAnsi="Arial" w:cs="Arial"/>
          <w:szCs w:val="24"/>
          <w:lang w:val="en-US"/>
        </w:rPr>
      </w:pPr>
      <w:r w:rsidRPr="00F17562">
        <w:rPr>
          <w:rFonts w:ascii="Arial" w:hAnsi="Arial" w:cs="Arial"/>
          <w:szCs w:val="24"/>
        </w:rPr>
        <w:t xml:space="preserve">abandon this procurement process at any stage without any liability to the </w:t>
      </w:r>
      <w:proofErr w:type="gramStart"/>
      <w:r w:rsidRPr="00F17562">
        <w:rPr>
          <w:rFonts w:ascii="Arial" w:hAnsi="Arial" w:cs="Arial"/>
          <w:szCs w:val="24"/>
        </w:rPr>
        <w:t>Council;</w:t>
      </w:r>
      <w:proofErr w:type="gramEnd"/>
    </w:p>
    <w:p w14:paraId="588F28E2" w14:textId="77777777" w:rsidR="00F34278" w:rsidRPr="00F17562" w:rsidRDefault="00F34278" w:rsidP="00F34278">
      <w:pPr>
        <w:pStyle w:val="ListParagraph"/>
        <w:rPr>
          <w:rFonts w:ascii="Arial" w:hAnsi="Arial" w:cs="Arial"/>
          <w:szCs w:val="24"/>
          <w:lang w:val="en-US"/>
        </w:rPr>
      </w:pPr>
    </w:p>
    <w:p w14:paraId="07204B7C" w14:textId="77777777" w:rsidR="00F34278" w:rsidRPr="00F17562" w:rsidRDefault="00F34278" w:rsidP="0068565A">
      <w:pPr>
        <w:pStyle w:val="ListParagraph"/>
        <w:numPr>
          <w:ilvl w:val="2"/>
          <w:numId w:val="18"/>
        </w:numPr>
        <w:spacing w:after="120"/>
        <w:ind w:left="1276"/>
        <w:jc w:val="both"/>
        <w:rPr>
          <w:rFonts w:ascii="Arial" w:hAnsi="Arial" w:cs="Arial"/>
          <w:szCs w:val="24"/>
          <w:lang w:val="en-US"/>
        </w:rPr>
      </w:pPr>
      <w:r w:rsidRPr="00F17562">
        <w:rPr>
          <w:rFonts w:ascii="Arial" w:hAnsi="Arial" w:cs="Arial"/>
          <w:szCs w:val="24"/>
          <w:lang w:val="en-US"/>
        </w:rPr>
        <w:t xml:space="preserve">abandon this procurement process and re-invite tenders on the same or an alternative </w:t>
      </w:r>
      <w:proofErr w:type="gramStart"/>
      <w:r w:rsidRPr="00F17562">
        <w:rPr>
          <w:rFonts w:ascii="Arial" w:hAnsi="Arial" w:cs="Arial"/>
          <w:szCs w:val="24"/>
          <w:lang w:val="en-US"/>
        </w:rPr>
        <w:t>basis;</w:t>
      </w:r>
      <w:proofErr w:type="gramEnd"/>
    </w:p>
    <w:p w14:paraId="7CFC7E4E" w14:textId="77777777" w:rsidR="00F34278" w:rsidRPr="00F17562" w:rsidRDefault="00F34278" w:rsidP="00F34278">
      <w:pPr>
        <w:pStyle w:val="ListParagraph"/>
        <w:rPr>
          <w:rFonts w:ascii="Arial" w:hAnsi="Arial" w:cs="Arial"/>
          <w:szCs w:val="24"/>
          <w:lang w:val="en-US"/>
        </w:rPr>
      </w:pPr>
    </w:p>
    <w:p w14:paraId="7D866141" w14:textId="77777777" w:rsidR="009D04F0" w:rsidRPr="00F17562" w:rsidRDefault="009D04F0" w:rsidP="00B304A5">
      <w:pPr>
        <w:pStyle w:val="ListParagraph"/>
        <w:numPr>
          <w:ilvl w:val="2"/>
          <w:numId w:val="18"/>
        </w:numPr>
        <w:spacing w:after="120"/>
        <w:ind w:left="1276"/>
        <w:jc w:val="both"/>
        <w:rPr>
          <w:rFonts w:ascii="Arial" w:hAnsi="Arial" w:cs="Arial"/>
          <w:szCs w:val="24"/>
          <w:lang w:val="en-US"/>
        </w:rPr>
      </w:pPr>
      <w:r w:rsidRPr="00F17562">
        <w:rPr>
          <w:rFonts w:ascii="Arial" w:hAnsi="Arial" w:cs="Arial"/>
          <w:szCs w:val="24"/>
          <w:lang w:val="en-US"/>
        </w:rPr>
        <w:lastRenderedPageBreak/>
        <w:t xml:space="preserve">choose not to award a contract (or Lot) </w:t>
      </w:r>
      <w:proofErr w:type="gramStart"/>
      <w:r w:rsidRPr="00F17562">
        <w:rPr>
          <w:rFonts w:ascii="Arial" w:hAnsi="Arial" w:cs="Arial"/>
          <w:szCs w:val="24"/>
          <w:lang w:val="en-US"/>
        </w:rPr>
        <w:t>as a result of</w:t>
      </w:r>
      <w:proofErr w:type="gramEnd"/>
      <w:r w:rsidRPr="00F17562">
        <w:rPr>
          <w:rFonts w:ascii="Arial" w:hAnsi="Arial" w:cs="Arial"/>
          <w:szCs w:val="24"/>
          <w:lang w:val="en-US"/>
        </w:rPr>
        <w:t xml:space="preserve"> this procurement process;</w:t>
      </w:r>
      <w:r w:rsidR="006A75AB" w:rsidRPr="00F17562">
        <w:rPr>
          <w:rFonts w:ascii="Arial" w:hAnsi="Arial" w:cs="Arial"/>
          <w:szCs w:val="24"/>
          <w:lang w:val="en-US"/>
        </w:rPr>
        <w:t xml:space="preserve"> and</w:t>
      </w:r>
    </w:p>
    <w:p w14:paraId="274E029C" w14:textId="77777777" w:rsidR="009D04F0" w:rsidRPr="00F17562" w:rsidRDefault="009D04F0" w:rsidP="009D04F0">
      <w:pPr>
        <w:pStyle w:val="ListParagraph"/>
        <w:rPr>
          <w:rFonts w:ascii="Arial" w:hAnsi="Arial" w:cs="Arial"/>
          <w:szCs w:val="24"/>
          <w:lang w:val="en-US"/>
        </w:rPr>
      </w:pPr>
    </w:p>
    <w:p w14:paraId="76C6E838" w14:textId="77777777" w:rsidR="00716F8A" w:rsidRPr="00F17562" w:rsidRDefault="00716F8A" w:rsidP="006A75AB">
      <w:pPr>
        <w:pStyle w:val="ListParagraph"/>
        <w:numPr>
          <w:ilvl w:val="2"/>
          <w:numId w:val="18"/>
        </w:numPr>
        <w:spacing w:after="120"/>
        <w:ind w:left="1276"/>
        <w:jc w:val="both"/>
        <w:rPr>
          <w:rFonts w:ascii="Arial" w:hAnsi="Arial" w:cs="Arial"/>
          <w:szCs w:val="24"/>
          <w:lang w:val="en-US"/>
        </w:rPr>
      </w:pPr>
      <w:r w:rsidRPr="00F17562">
        <w:rPr>
          <w:rFonts w:ascii="Arial" w:hAnsi="Arial" w:cs="Arial"/>
          <w:szCs w:val="24"/>
          <w:lang w:val="en-US"/>
        </w:rPr>
        <w:t>not accept the lowest price tender</w:t>
      </w:r>
      <w:r w:rsidR="006A75AB" w:rsidRPr="00F17562">
        <w:rPr>
          <w:rFonts w:ascii="Arial" w:hAnsi="Arial" w:cs="Arial"/>
          <w:szCs w:val="24"/>
          <w:lang w:val="en-US"/>
        </w:rPr>
        <w:t>.</w:t>
      </w:r>
    </w:p>
    <w:p w14:paraId="47C7AC79" w14:textId="77777777" w:rsidR="00816B78" w:rsidRPr="00F17562" w:rsidRDefault="00816B78" w:rsidP="00816B78">
      <w:pPr>
        <w:pStyle w:val="ListParagraph"/>
        <w:spacing w:after="120"/>
        <w:ind w:left="567"/>
        <w:jc w:val="both"/>
        <w:rPr>
          <w:rFonts w:ascii="Arial" w:hAnsi="Arial" w:cs="Arial"/>
          <w:szCs w:val="24"/>
          <w:lang w:val="en-US"/>
        </w:rPr>
      </w:pPr>
    </w:p>
    <w:p w14:paraId="523068CF" w14:textId="77777777" w:rsidR="00816B78" w:rsidRPr="00F17562" w:rsidRDefault="00816B78" w:rsidP="00816B78">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rPr>
        <w:t>The Council reserves the right to</w:t>
      </w:r>
      <w:r w:rsidR="00F46C00" w:rsidRPr="00F17562">
        <w:rPr>
          <w:rFonts w:ascii="Arial" w:hAnsi="Arial" w:cs="Arial"/>
          <w:szCs w:val="24"/>
        </w:rPr>
        <w:t xml:space="preserve"> reject any tender and or potential supplier where the potential supplier</w:t>
      </w:r>
      <w:r w:rsidRPr="00F17562">
        <w:rPr>
          <w:rFonts w:ascii="Arial" w:hAnsi="Arial" w:cs="Arial"/>
          <w:szCs w:val="24"/>
        </w:rPr>
        <w:t>:</w:t>
      </w:r>
    </w:p>
    <w:p w14:paraId="2631B8A6" w14:textId="77777777" w:rsidR="00B422F6" w:rsidRPr="00F17562" w:rsidRDefault="00B422F6" w:rsidP="00B422F6">
      <w:pPr>
        <w:pStyle w:val="ListParagraph"/>
        <w:spacing w:after="120"/>
        <w:ind w:left="1276"/>
        <w:jc w:val="both"/>
        <w:rPr>
          <w:rFonts w:ascii="Arial" w:hAnsi="Arial" w:cs="Arial"/>
          <w:szCs w:val="24"/>
          <w:lang w:val="en-US"/>
        </w:rPr>
      </w:pPr>
    </w:p>
    <w:p w14:paraId="5C857DE9"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fixes or adjusts the amount of its tender by or in accordance with any condition of contract or arrangement with any other party; or</w:t>
      </w:r>
    </w:p>
    <w:p w14:paraId="083C4A09" w14:textId="77777777" w:rsidR="00B422F6" w:rsidRPr="00F17562" w:rsidRDefault="00B422F6" w:rsidP="00B422F6">
      <w:pPr>
        <w:pStyle w:val="ListParagraph"/>
        <w:spacing w:after="120"/>
        <w:ind w:left="1276"/>
        <w:jc w:val="both"/>
        <w:rPr>
          <w:rFonts w:ascii="Arial" w:hAnsi="Arial" w:cs="Arial"/>
          <w:szCs w:val="24"/>
          <w:lang w:val="en-US"/>
        </w:rPr>
      </w:pPr>
    </w:p>
    <w:p w14:paraId="0BF0EE73"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 xml:space="preserve">communicates to any party other than the Council the amount or approximate amount of its proposed tender or information which would enable the amount or approximate amount to be calculated (except where such disclosure is made in confidence </w:t>
      </w:r>
      <w:proofErr w:type="gramStart"/>
      <w:r w:rsidRPr="00F17562">
        <w:rPr>
          <w:rFonts w:ascii="Arial" w:hAnsi="Arial" w:cs="Arial"/>
          <w:szCs w:val="24"/>
          <w:lang w:val="en-US"/>
        </w:rPr>
        <w:t>in order to</w:t>
      </w:r>
      <w:proofErr w:type="gramEnd"/>
      <w:r w:rsidRPr="00F17562">
        <w:rPr>
          <w:rFonts w:ascii="Arial" w:hAnsi="Arial" w:cs="Arial"/>
          <w:szCs w:val="24"/>
          <w:lang w:val="en-US"/>
        </w:rPr>
        <w:t xml:space="preserve"> obtain quotations necessary for the preparation of the tender or insurance or any necessary security); or</w:t>
      </w:r>
    </w:p>
    <w:p w14:paraId="34F86794" w14:textId="77777777" w:rsidR="00B422F6" w:rsidRPr="00F17562" w:rsidRDefault="00B422F6" w:rsidP="00B422F6">
      <w:pPr>
        <w:pStyle w:val="ListParagraph"/>
        <w:rPr>
          <w:rFonts w:ascii="Arial" w:hAnsi="Arial" w:cs="Arial"/>
          <w:szCs w:val="24"/>
          <w:lang w:val="en-US"/>
        </w:rPr>
      </w:pPr>
    </w:p>
    <w:p w14:paraId="38AA5C47"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offers or agrees to pay or give or does pay or give any sum or sums of money, inducement or valuable consideration directly or indirectly to any party for doing or having done or causing or having caused to be done in relation to this or any other proposed tender; or</w:t>
      </w:r>
    </w:p>
    <w:p w14:paraId="7AA2DC84" w14:textId="77777777" w:rsidR="00B422F6" w:rsidRPr="00F17562" w:rsidRDefault="00B422F6" w:rsidP="00B422F6">
      <w:pPr>
        <w:pStyle w:val="ListParagraph"/>
        <w:rPr>
          <w:rFonts w:ascii="Arial" w:hAnsi="Arial" w:cs="Arial"/>
          <w:szCs w:val="24"/>
          <w:lang w:val="en-US"/>
        </w:rPr>
      </w:pPr>
    </w:p>
    <w:p w14:paraId="54F2B428"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commits an offence under the Bribery Act 2010 or an offence under Section 117(2) of the Local Government Act 1972; or</w:t>
      </w:r>
    </w:p>
    <w:p w14:paraId="7DF63446" w14:textId="77777777" w:rsidR="00B422F6" w:rsidRPr="00F17562" w:rsidRDefault="00B422F6" w:rsidP="00B422F6">
      <w:pPr>
        <w:pStyle w:val="ListParagraph"/>
        <w:rPr>
          <w:rFonts w:ascii="Arial" w:hAnsi="Arial" w:cs="Arial"/>
          <w:szCs w:val="24"/>
          <w:lang w:val="en-US"/>
        </w:rPr>
      </w:pPr>
    </w:p>
    <w:p w14:paraId="69406826"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directly or indirectly canvasses any officer, member, employee, or agent of the Council or its members or any relevant participating Council or any of its officers or members concerning the establishment of the contractual relationship or who directly or indirectly obtains or attempts to obtain information from any such officer, member, employee or agent or concerning any other potential supplier, tender or proposed tender; or</w:t>
      </w:r>
    </w:p>
    <w:p w14:paraId="66E86A6B" w14:textId="77777777" w:rsidR="00B422F6" w:rsidRPr="00F17562" w:rsidRDefault="00B422F6" w:rsidP="00B422F6">
      <w:pPr>
        <w:pStyle w:val="ListParagraph"/>
        <w:rPr>
          <w:rFonts w:ascii="Arial" w:hAnsi="Arial" w:cs="Arial"/>
          <w:szCs w:val="24"/>
          <w:lang w:val="en-US"/>
        </w:rPr>
      </w:pPr>
    </w:p>
    <w:p w14:paraId="7D478B4B" w14:textId="540AA3B9"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fails to declare any conflict of interest or any circumstances that could give rise to a conflict</w:t>
      </w:r>
      <w:r w:rsidR="006C04FC" w:rsidRPr="00F17562">
        <w:rPr>
          <w:rFonts w:ascii="Arial" w:hAnsi="Arial" w:cs="Arial"/>
          <w:szCs w:val="24"/>
          <w:lang w:val="en-US"/>
        </w:rPr>
        <w:t xml:space="preserve"> of interest (potential supplier</w:t>
      </w:r>
      <w:r w:rsidRPr="00F17562">
        <w:rPr>
          <w:rFonts w:ascii="Arial" w:hAnsi="Arial" w:cs="Arial"/>
          <w:szCs w:val="24"/>
          <w:lang w:val="en-US"/>
        </w:rPr>
        <w:t xml:space="preserve">s must notify the Council via </w:t>
      </w:r>
      <w:r w:rsidR="002326AA" w:rsidRPr="00F17562">
        <w:rPr>
          <w:rFonts w:ascii="Arial" w:hAnsi="Arial" w:cs="Arial"/>
          <w:szCs w:val="24"/>
          <w:lang w:val="en-US"/>
        </w:rPr>
        <w:t xml:space="preserve">email: </w:t>
      </w:r>
      <w:hyperlink r:id="rId18" w:history="1">
        <w:r w:rsidR="002326AA" w:rsidRPr="00F17562">
          <w:rPr>
            <w:rStyle w:val="Hyperlink"/>
            <w:rFonts w:ascii="Arial" w:hAnsi="Arial" w:cs="Arial"/>
            <w:szCs w:val="24"/>
            <w:lang w:val="en-US"/>
          </w:rPr>
          <w:t>procurement@oadby-wigston.gov.uk</w:t>
        </w:r>
      </w:hyperlink>
      <w:r w:rsidR="002326AA" w:rsidRPr="00F17562">
        <w:rPr>
          <w:rFonts w:ascii="Arial" w:hAnsi="Arial" w:cs="Arial"/>
          <w:szCs w:val="24"/>
          <w:lang w:val="en-US"/>
        </w:rPr>
        <w:t xml:space="preserve"> </w:t>
      </w:r>
      <w:r w:rsidRPr="00F17562">
        <w:rPr>
          <w:rFonts w:ascii="Arial" w:hAnsi="Arial" w:cs="Arial"/>
          <w:szCs w:val="24"/>
          <w:lang w:val="en-US"/>
        </w:rPr>
        <w:t>); or</w:t>
      </w:r>
    </w:p>
    <w:p w14:paraId="3CB7C930" w14:textId="77777777" w:rsidR="00B422F6" w:rsidRPr="00F17562" w:rsidRDefault="00B422F6" w:rsidP="00B422F6">
      <w:pPr>
        <w:pStyle w:val="ListParagraph"/>
        <w:rPr>
          <w:rFonts w:ascii="Arial" w:hAnsi="Arial" w:cs="Arial"/>
          <w:szCs w:val="24"/>
          <w:lang w:val="en-US"/>
        </w:rPr>
      </w:pPr>
    </w:p>
    <w:p w14:paraId="71AE0389"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fails to comply fully with the requirements of this tender or makes a misrepresentation in any information supplied in their tender; or</w:t>
      </w:r>
    </w:p>
    <w:p w14:paraId="3BCA9B73" w14:textId="77777777" w:rsidR="00B422F6" w:rsidRPr="00F17562" w:rsidRDefault="00B422F6" w:rsidP="00B422F6">
      <w:pPr>
        <w:pStyle w:val="ListParagraph"/>
        <w:rPr>
          <w:rFonts w:ascii="Arial" w:hAnsi="Arial" w:cs="Arial"/>
          <w:szCs w:val="24"/>
          <w:lang w:val="en-US"/>
        </w:rPr>
      </w:pPr>
    </w:p>
    <w:p w14:paraId="66BA6E35" w14:textId="77777777" w:rsidR="00B422F6"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there is a change in identity, control, financial standing or other factor impacting on the selection and or evaluation process affecting the tender; or</w:t>
      </w:r>
    </w:p>
    <w:p w14:paraId="1922C285" w14:textId="77777777" w:rsidR="00B422F6" w:rsidRPr="00F17562" w:rsidRDefault="00B422F6" w:rsidP="00B422F6">
      <w:pPr>
        <w:pStyle w:val="ListParagraph"/>
        <w:rPr>
          <w:rFonts w:ascii="Arial" w:hAnsi="Arial" w:cs="Arial"/>
          <w:szCs w:val="24"/>
          <w:lang w:val="en-US"/>
        </w:rPr>
      </w:pPr>
    </w:p>
    <w:p w14:paraId="658D24EE" w14:textId="77777777" w:rsidR="0068565A" w:rsidRPr="00F17562" w:rsidRDefault="00B422F6" w:rsidP="00B422F6">
      <w:pPr>
        <w:pStyle w:val="ListParagraph"/>
        <w:numPr>
          <w:ilvl w:val="2"/>
          <w:numId w:val="18"/>
        </w:numPr>
        <w:spacing w:after="120"/>
        <w:ind w:left="1276" w:hanging="709"/>
        <w:jc w:val="both"/>
        <w:rPr>
          <w:rFonts w:ascii="Arial" w:hAnsi="Arial" w:cs="Arial"/>
          <w:szCs w:val="24"/>
          <w:lang w:val="en-US"/>
        </w:rPr>
      </w:pPr>
      <w:r w:rsidRPr="00F17562">
        <w:rPr>
          <w:rFonts w:ascii="Arial" w:hAnsi="Arial" w:cs="Arial"/>
          <w:szCs w:val="24"/>
          <w:lang w:val="en-US"/>
        </w:rPr>
        <w:t>submits a tender which does not comply with any mandatory requirement (where the word “shall” or “must” is used); or fails to comply with the Revised Prevent Duty Guidance: for England and Wales; para. 45 "</w:t>
      </w:r>
      <w:proofErr w:type="spellStart"/>
      <w:r w:rsidRPr="00F17562">
        <w:rPr>
          <w:rFonts w:ascii="Arial" w:hAnsi="Arial" w:cs="Arial"/>
          <w:szCs w:val="24"/>
          <w:lang w:val="en-US"/>
        </w:rPr>
        <w:t>publically</w:t>
      </w:r>
      <w:proofErr w:type="spellEnd"/>
      <w:r w:rsidRPr="00F17562">
        <w:rPr>
          <w:rFonts w:ascii="Arial" w:hAnsi="Arial" w:cs="Arial"/>
          <w:szCs w:val="24"/>
          <w:lang w:val="en-US"/>
        </w:rPr>
        <w:t>-owned venues and resources do not provide a platform for extremists to disseminate extremist views"; para 46 "</w:t>
      </w:r>
      <w:proofErr w:type="spellStart"/>
      <w:r w:rsidRPr="00F17562">
        <w:rPr>
          <w:rFonts w:ascii="Arial" w:hAnsi="Arial" w:cs="Arial"/>
          <w:szCs w:val="24"/>
          <w:lang w:val="en-US"/>
        </w:rPr>
        <w:t>organisations</w:t>
      </w:r>
      <w:proofErr w:type="spellEnd"/>
      <w:r w:rsidRPr="00F17562">
        <w:rPr>
          <w:rFonts w:ascii="Arial" w:hAnsi="Arial" w:cs="Arial"/>
          <w:szCs w:val="24"/>
          <w:lang w:val="en-US"/>
        </w:rPr>
        <w:t xml:space="preserve"> who work with the local authority on Prevent are not engaged in any extremist </w:t>
      </w:r>
      <w:r w:rsidRPr="00F17562">
        <w:rPr>
          <w:rFonts w:ascii="Arial" w:hAnsi="Arial" w:cs="Arial"/>
          <w:szCs w:val="24"/>
          <w:lang w:val="en-US"/>
        </w:rPr>
        <w:lastRenderedPageBreak/>
        <w:t>activity or espouse extremist views"; or contradict para 47 "new contracts for the delivery of their services are being made to ensure that the principles of the duty are written in to those contracts in a suitable form".</w:t>
      </w:r>
    </w:p>
    <w:p w14:paraId="72CEBCA3" w14:textId="77777777" w:rsidR="00B422F6" w:rsidRPr="00F17562" w:rsidRDefault="00B422F6" w:rsidP="009274D9">
      <w:pPr>
        <w:spacing w:after="120"/>
        <w:jc w:val="both"/>
        <w:rPr>
          <w:rFonts w:ascii="Arial" w:hAnsi="Arial" w:cs="Arial"/>
          <w:b/>
          <w:szCs w:val="24"/>
          <w:lang w:val="en-US"/>
        </w:rPr>
      </w:pPr>
    </w:p>
    <w:p w14:paraId="0027B4ED" w14:textId="77777777" w:rsidR="009274D9" w:rsidRPr="00F17562" w:rsidRDefault="009274D9" w:rsidP="009274D9">
      <w:pPr>
        <w:spacing w:after="120"/>
        <w:jc w:val="both"/>
        <w:rPr>
          <w:rFonts w:ascii="Arial" w:hAnsi="Arial" w:cs="Arial"/>
          <w:b/>
          <w:szCs w:val="24"/>
          <w:lang w:val="en-US"/>
        </w:rPr>
      </w:pPr>
      <w:bookmarkStart w:id="9" w:name="clarifications"/>
      <w:r w:rsidRPr="00F17562">
        <w:rPr>
          <w:rFonts w:ascii="Arial" w:hAnsi="Arial" w:cs="Arial"/>
          <w:b/>
          <w:szCs w:val="24"/>
          <w:lang w:val="en-US"/>
        </w:rPr>
        <w:t>Potential supplier clarification questions</w:t>
      </w:r>
    </w:p>
    <w:bookmarkEnd w:id="9"/>
    <w:p w14:paraId="0E549761" w14:textId="7BB69F72" w:rsidR="006B2172" w:rsidRPr="00F17562" w:rsidRDefault="00385A7C" w:rsidP="009274D9">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All requests for clarification and questions relating to this tender (and its associated documents) must be submitted </w:t>
      </w:r>
      <w:r w:rsidR="002326AA" w:rsidRPr="00F17562">
        <w:rPr>
          <w:rFonts w:ascii="Arial" w:hAnsi="Arial" w:cs="Arial"/>
          <w:szCs w:val="24"/>
          <w:lang w:val="en-US"/>
        </w:rPr>
        <w:t xml:space="preserve">via email to </w:t>
      </w:r>
      <w:hyperlink r:id="rId19" w:history="1">
        <w:r w:rsidR="002326AA" w:rsidRPr="00F17562">
          <w:rPr>
            <w:rStyle w:val="Hyperlink"/>
            <w:rFonts w:ascii="Arial" w:hAnsi="Arial" w:cs="Arial"/>
            <w:szCs w:val="24"/>
            <w:lang w:val="en-US"/>
          </w:rPr>
          <w:t>procurement@oadby-wigston.gov.uk</w:t>
        </w:r>
      </w:hyperlink>
      <w:r w:rsidR="002326AA" w:rsidRPr="00F17562">
        <w:rPr>
          <w:rFonts w:ascii="Arial" w:hAnsi="Arial" w:cs="Arial"/>
          <w:szCs w:val="24"/>
          <w:lang w:val="en-US"/>
        </w:rPr>
        <w:t xml:space="preserve"> </w:t>
      </w:r>
    </w:p>
    <w:p w14:paraId="5E402F51" w14:textId="77777777" w:rsidR="00F548B7" w:rsidRPr="00F17562" w:rsidRDefault="00F548B7" w:rsidP="00F548B7">
      <w:pPr>
        <w:pStyle w:val="ListParagraph"/>
        <w:spacing w:after="120"/>
        <w:ind w:left="567"/>
        <w:jc w:val="both"/>
        <w:rPr>
          <w:rFonts w:ascii="Arial" w:hAnsi="Arial" w:cs="Arial"/>
          <w:szCs w:val="24"/>
          <w:lang w:val="en-US"/>
        </w:rPr>
      </w:pPr>
    </w:p>
    <w:p w14:paraId="5F641EC8" w14:textId="6F8DA059" w:rsidR="00F548B7" w:rsidRPr="00F17562" w:rsidRDefault="00F548B7" w:rsidP="009274D9">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The Council will respond to all clarifications as soon as possible </w:t>
      </w:r>
      <w:r w:rsidR="002326AA" w:rsidRPr="00F17562">
        <w:rPr>
          <w:rFonts w:ascii="Arial" w:hAnsi="Arial" w:cs="Arial"/>
          <w:szCs w:val="24"/>
          <w:lang w:val="en-US"/>
        </w:rPr>
        <w:t>via email</w:t>
      </w:r>
      <w:r w:rsidRPr="00F17562">
        <w:rPr>
          <w:rFonts w:ascii="Arial" w:hAnsi="Arial" w:cs="Arial"/>
          <w:szCs w:val="24"/>
          <w:lang w:val="en-US"/>
        </w:rPr>
        <w:t>.</w:t>
      </w:r>
    </w:p>
    <w:p w14:paraId="1EFDC157" w14:textId="77777777" w:rsidR="00407A52" w:rsidRPr="00F17562" w:rsidRDefault="00407A52" w:rsidP="00407A52">
      <w:pPr>
        <w:pStyle w:val="ListParagraph"/>
        <w:rPr>
          <w:rFonts w:ascii="Arial" w:hAnsi="Arial" w:cs="Arial"/>
          <w:szCs w:val="24"/>
          <w:lang w:val="en-US"/>
        </w:rPr>
      </w:pPr>
    </w:p>
    <w:p w14:paraId="07EEE28D" w14:textId="4CD31F18" w:rsidR="00407A52" w:rsidRPr="00F17562" w:rsidRDefault="00407A52" w:rsidP="009274D9">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A copy of all requests for clarifications and the responses will be published to all potential suppliers (who have expressed an interest in the tender) where the clarification and response are not considered confidential.</w:t>
      </w:r>
    </w:p>
    <w:p w14:paraId="7275FAAF" w14:textId="77777777" w:rsidR="00407A52" w:rsidRPr="00F17562" w:rsidRDefault="00407A52" w:rsidP="00407A52">
      <w:pPr>
        <w:pStyle w:val="ListParagraph"/>
        <w:rPr>
          <w:rFonts w:ascii="Arial" w:hAnsi="Arial" w:cs="Arial"/>
          <w:szCs w:val="24"/>
          <w:lang w:val="en-US"/>
        </w:rPr>
      </w:pPr>
    </w:p>
    <w:p w14:paraId="331F0602" w14:textId="77777777" w:rsidR="00385A7C" w:rsidRPr="00F17562" w:rsidRDefault="00407A52" w:rsidP="00FE3783">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w:t>
      </w:r>
      <w:r w:rsidRPr="00F17562">
        <w:rPr>
          <w:rFonts w:ascii="Arial" w:hAnsi="Arial" w:cs="Arial"/>
          <w:szCs w:val="24"/>
        </w:rPr>
        <w:t>anonymised</w:t>
      </w:r>
      <w:r w:rsidRPr="00F17562">
        <w:rPr>
          <w:rFonts w:ascii="Arial" w:hAnsi="Arial" w:cs="Arial"/>
          <w:szCs w:val="24"/>
          <w:lang w:val="en-US"/>
        </w:rPr>
        <w:t xml:space="preserve"> format.</w:t>
      </w:r>
    </w:p>
    <w:p w14:paraId="48364D13" w14:textId="77777777" w:rsidR="00FE3783" w:rsidRPr="00F17562" w:rsidRDefault="00FE3783" w:rsidP="00FE3783">
      <w:pPr>
        <w:pStyle w:val="ListParagraph"/>
        <w:rPr>
          <w:rFonts w:ascii="Arial" w:hAnsi="Arial" w:cs="Arial"/>
          <w:szCs w:val="24"/>
          <w:lang w:val="en-US"/>
        </w:rPr>
      </w:pPr>
    </w:p>
    <w:p w14:paraId="66379D47" w14:textId="77777777" w:rsidR="00C66BA3" w:rsidRPr="00F17562" w:rsidRDefault="00FE3783" w:rsidP="00C66BA3">
      <w:pPr>
        <w:pStyle w:val="ListParagraph"/>
        <w:numPr>
          <w:ilvl w:val="1"/>
          <w:numId w:val="18"/>
        </w:numPr>
        <w:spacing w:after="120"/>
        <w:ind w:left="567" w:hanging="567"/>
        <w:jc w:val="both"/>
        <w:rPr>
          <w:rFonts w:ascii="Arial" w:hAnsi="Arial" w:cs="Arial"/>
          <w:szCs w:val="24"/>
          <w:lang w:val="en-US"/>
        </w:rPr>
      </w:pPr>
      <w:r w:rsidRPr="00F17562">
        <w:rPr>
          <w:rFonts w:ascii="Arial" w:hAnsi="Arial" w:cs="Arial"/>
          <w:szCs w:val="24"/>
          <w:lang w:val="en-US"/>
        </w:rPr>
        <w:t xml:space="preserve">The deadline for receipt of clarifications relating to this procurement is set out in the </w:t>
      </w:r>
      <w:hyperlink w:anchor="timetable" w:history="1">
        <w:r w:rsidRPr="00F17562">
          <w:rPr>
            <w:rStyle w:val="Hyperlink"/>
            <w:rFonts w:ascii="Arial" w:hAnsi="Arial" w:cs="Arial"/>
            <w:szCs w:val="24"/>
            <w:lang w:val="en-US"/>
          </w:rPr>
          <w:t>procurement timetable</w:t>
        </w:r>
      </w:hyperlink>
      <w:r w:rsidRPr="00F17562">
        <w:rPr>
          <w:rFonts w:ascii="Arial" w:hAnsi="Arial" w:cs="Arial"/>
          <w:szCs w:val="24"/>
          <w:lang w:val="en-US"/>
        </w:rPr>
        <w:t>. Clarifications sent to the Council after this deadline may not be responded to.</w:t>
      </w:r>
    </w:p>
    <w:p w14:paraId="7E99A2A7" w14:textId="77777777" w:rsidR="00C66BA3" w:rsidRPr="00F17562" w:rsidRDefault="00C66BA3" w:rsidP="00C66BA3">
      <w:pPr>
        <w:spacing w:after="120"/>
        <w:jc w:val="both"/>
        <w:rPr>
          <w:rFonts w:ascii="Arial" w:hAnsi="Arial" w:cs="Arial"/>
          <w:szCs w:val="24"/>
          <w:lang w:val="en-US"/>
        </w:rPr>
      </w:pPr>
    </w:p>
    <w:p w14:paraId="6701D627" w14:textId="77777777" w:rsidR="00C66BA3" w:rsidRPr="00F17562" w:rsidRDefault="00C66BA3" w:rsidP="00C66BA3">
      <w:pPr>
        <w:spacing w:after="120"/>
        <w:jc w:val="both"/>
        <w:rPr>
          <w:rFonts w:ascii="Arial" w:hAnsi="Arial" w:cs="Arial"/>
          <w:b/>
          <w:szCs w:val="24"/>
          <w:lang w:val="en-US"/>
        </w:rPr>
      </w:pPr>
      <w:bookmarkStart w:id="10" w:name="consorta"/>
      <w:r w:rsidRPr="00F17562">
        <w:rPr>
          <w:rFonts w:ascii="Arial" w:hAnsi="Arial" w:cs="Arial"/>
          <w:b/>
          <w:szCs w:val="24"/>
          <w:lang w:val="en-US"/>
        </w:rPr>
        <w:t xml:space="preserve">Consortia </w:t>
      </w:r>
      <w:r w:rsidR="007138FD" w:rsidRPr="00F17562">
        <w:rPr>
          <w:rFonts w:ascii="Arial" w:hAnsi="Arial" w:cs="Arial"/>
          <w:b/>
          <w:szCs w:val="24"/>
          <w:lang w:val="en-US"/>
        </w:rPr>
        <w:t>bids and sub-contractor arrangements</w:t>
      </w:r>
      <w:bookmarkEnd w:id="10"/>
    </w:p>
    <w:p w14:paraId="4C818F2D" w14:textId="77777777" w:rsidR="00D50418" w:rsidRPr="00F17562" w:rsidRDefault="007138FD"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lang w:val="en-US"/>
        </w:rPr>
        <w:t xml:space="preserve">The </w:t>
      </w:r>
      <w:r w:rsidR="003F380C" w:rsidRPr="00F17562">
        <w:rPr>
          <w:rFonts w:ascii="Arial" w:hAnsi="Arial" w:cs="Arial"/>
          <w:szCs w:val="24"/>
        </w:rPr>
        <w:t>Council requires all potential suppli</w:t>
      </w:r>
      <w:r w:rsidRPr="00F17562">
        <w:rPr>
          <w:rFonts w:ascii="Arial" w:hAnsi="Arial" w:cs="Arial"/>
          <w:szCs w:val="24"/>
        </w:rPr>
        <w:t>ers to identify whether a consortium or sub-contracting arrangement will apply in the case of t</w:t>
      </w:r>
      <w:r w:rsidR="003F380C" w:rsidRPr="00F17562">
        <w:rPr>
          <w:rFonts w:ascii="Arial" w:hAnsi="Arial" w:cs="Arial"/>
          <w:szCs w:val="24"/>
        </w:rPr>
        <w:t xml:space="preserve">heir tender submission. </w:t>
      </w:r>
      <w:r w:rsidR="00D50418" w:rsidRPr="00F17562">
        <w:rPr>
          <w:rFonts w:ascii="Arial" w:hAnsi="Arial" w:cs="Arial"/>
          <w:szCs w:val="24"/>
        </w:rPr>
        <w:t>For the purposes of this tender, the following terms apply:</w:t>
      </w:r>
    </w:p>
    <w:p w14:paraId="215E989A" w14:textId="77777777" w:rsidR="00D50418" w:rsidRPr="00F17562" w:rsidRDefault="00D50418" w:rsidP="00D50418">
      <w:pPr>
        <w:pStyle w:val="ListParagraph"/>
        <w:spacing w:after="120"/>
        <w:ind w:left="1440"/>
        <w:jc w:val="both"/>
        <w:rPr>
          <w:rFonts w:ascii="Arial" w:hAnsi="Arial" w:cs="Arial"/>
          <w:szCs w:val="24"/>
        </w:rPr>
      </w:pPr>
    </w:p>
    <w:p w14:paraId="45110AF6" w14:textId="77777777" w:rsidR="00D50418" w:rsidRPr="00F17562" w:rsidRDefault="00D50418" w:rsidP="00D50418">
      <w:pPr>
        <w:pStyle w:val="ListParagraph"/>
        <w:numPr>
          <w:ilvl w:val="2"/>
          <w:numId w:val="18"/>
        </w:numPr>
        <w:spacing w:after="120"/>
        <w:ind w:left="1276" w:hanging="709"/>
        <w:jc w:val="both"/>
        <w:rPr>
          <w:rFonts w:ascii="Arial" w:hAnsi="Arial" w:cs="Arial"/>
          <w:szCs w:val="24"/>
        </w:rPr>
      </w:pPr>
      <w:r w:rsidRPr="00F17562">
        <w:rPr>
          <w:rFonts w:ascii="Arial" w:hAnsi="Arial" w:cs="Arial"/>
          <w:szCs w:val="24"/>
        </w:rPr>
        <w:t>Consortium arrangement: Group</w:t>
      </w:r>
      <w:r w:rsidR="00F045EE" w:rsidRPr="00F17562">
        <w:rPr>
          <w:rFonts w:ascii="Arial" w:hAnsi="Arial" w:cs="Arial"/>
          <w:szCs w:val="24"/>
        </w:rPr>
        <w:t>s of companies come together specifically for the purpose of bidding for appointment as the successful supplier and envisage that they will establish a special purpose vehicle as the prime contracting party with the Council.</w:t>
      </w:r>
    </w:p>
    <w:p w14:paraId="39DE4FFE" w14:textId="77777777" w:rsidR="004F2EA5" w:rsidRPr="00F17562" w:rsidRDefault="004F2EA5" w:rsidP="004F2EA5">
      <w:pPr>
        <w:pStyle w:val="ListParagraph"/>
        <w:spacing w:after="120"/>
        <w:ind w:left="1276"/>
        <w:jc w:val="both"/>
        <w:rPr>
          <w:rFonts w:ascii="Arial" w:hAnsi="Arial" w:cs="Arial"/>
          <w:szCs w:val="24"/>
        </w:rPr>
      </w:pPr>
    </w:p>
    <w:p w14:paraId="20AF87D6" w14:textId="77777777" w:rsidR="00F045EE" w:rsidRPr="00F17562" w:rsidRDefault="00F045EE" w:rsidP="00D50418">
      <w:pPr>
        <w:pStyle w:val="ListParagraph"/>
        <w:numPr>
          <w:ilvl w:val="2"/>
          <w:numId w:val="18"/>
        </w:numPr>
        <w:spacing w:after="120"/>
        <w:ind w:left="1276" w:hanging="709"/>
        <w:jc w:val="both"/>
        <w:rPr>
          <w:rFonts w:ascii="Arial" w:hAnsi="Arial" w:cs="Arial"/>
          <w:szCs w:val="24"/>
        </w:rPr>
      </w:pPr>
      <w:r w:rsidRPr="00F17562">
        <w:rPr>
          <w:rFonts w:ascii="Arial" w:hAnsi="Arial" w:cs="Arial"/>
          <w:szCs w:val="24"/>
        </w:rPr>
        <w:t xml:space="preserve">Sub-contracting arrangement: Groups of companies come together specifically for the purpose of bidding </w:t>
      </w:r>
      <w:r w:rsidR="00F765BC" w:rsidRPr="00F17562">
        <w:rPr>
          <w:rFonts w:ascii="Arial" w:hAnsi="Arial" w:cs="Arial"/>
          <w:szCs w:val="24"/>
        </w:rPr>
        <w:t xml:space="preserve">for appointment as the successful </w:t>
      </w:r>
      <w:proofErr w:type="gramStart"/>
      <w:r w:rsidR="00F765BC" w:rsidRPr="00F17562">
        <w:rPr>
          <w:rFonts w:ascii="Arial" w:hAnsi="Arial" w:cs="Arial"/>
          <w:szCs w:val="24"/>
        </w:rPr>
        <w:t>supplier, but</w:t>
      </w:r>
      <w:proofErr w:type="gramEnd"/>
      <w:r w:rsidR="00F765BC" w:rsidRPr="00F17562">
        <w:rPr>
          <w:rFonts w:ascii="Arial" w:hAnsi="Arial" w:cs="Arial"/>
          <w:szCs w:val="24"/>
        </w:rPr>
        <w:t xml:space="preserve"> envisage that one of their number will be the</w:t>
      </w:r>
      <w:r w:rsidR="00EA07A5" w:rsidRPr="00F17562">
        <w:rPr>
          <w:rFonts w:ascii="Arial" w:hAnsi="Arial" w:cs="Arial"/>
          <w:szCs w:val="24"/>
        </w:rPr>
        <w:t xml:space="preserve"> contracted</w:t>
      </w:r>
      <w:r w:rsidR="00F765BC" w:rsidRPr="00F17562">
        <w:rPr>
          <w:rFonts w:ascii="Arial" w:hAnsi="Arial" w:cs="Arial"/>
          <w:szCs w:val="24"/>
        </w:rPr>
        <w:t xml:space="preserve"> supplier whilst the remaining members</w:t>
      </w:r>
      <w:r w:rsidR="00EA07A5" w:rsidRPr="00F17562">
        <w:rPr>
          <w:rFonts w:ascii="Arial" w:hAnsi="Arial" w:cs="Arial"/>
          <w:szCs w:val="24"/>
        </w:rPr>
        <w:t xml:space="preserve"> of the group will be sub-contractors.</w:t>
      </w:r>
    </w:p>
    <w:p w14:paraId="08FAD7F0" w14:textId="77777777" w:rsidR="00D50418" w:rsidRPr="00F17562" w:rsidRDefault="00D50418" w:rsidP="00D50418">
      <w:pPr>
        <w:pStyle w:val="ListParagraph"/>
        <w:spacing w:after="120"/>
        <w:ind w:left="567"/>
        <w:jc w:val="both"/>
        <w:rPr>
          <w:rFonts w:ascii="Arial" w:hAnsi="Arial" w:cs="Arial"/>
          <w:szCs w:val="24"/>
        </w:rPr>
      </w:pPr>
    </w:p>
    <w:p w14:paraId="1A3AD8B3" w14:textId="77777777" w:rsidR="00EA07A5" w:rsidRPr="00F17562" w:rsidRDefault="00EA07A5"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Potential suppliers submitting a tender as a consortium arrangement and/or are reliant upon essential sub-contractors, parent companies or affiliates to meet the selection questionnaire requirements must ensure that these organisations also complete the SQ.</w:t>
      </w:r>
    </w:p>
    <w:p w14:paraId="5E97FB94" w14:textId="77777777" w:rsidR="00EA07A5" w:rsidRPr="00F17562" w:rsidRDefault="00EA07A5" w:rsidP="00EA07A5">
      <w:pPr>
        <w:pStyle w:val="ListParagraph"/>
        <w:spacing w:after="120"/>
        <w:ind w:left="567"/>
        <w:jc w:val="both"/>
        <w:rPr>
          <w:rFonts w:ascii="Arial" w:hAnsi="Arial" w:cs="Arial"/>
          <w:szCs w:val="24"/>
        </w:rPr>
      </w:pPr>
    </w:p>
    <w:p w14:paraId="079B5195" w14:textId="77777777" w:rsidR="00EA07A5" w:rsidRPr="00F17562" w:rsidRDefault="00EA07A5" w:rsidP="00EA07A5">
      <w:pPr>
        <w:pStyle w:val="ListParagraph"/>
        <w:numPr>
          <w:ilvl w:val="2"/>
          <w:numId w:val="18"/>
        </w:numPr>
        <w:spacing w:after="120"/>
        <w:jc w:val="both"/>
        <w:rPr>
          <w:rFonts w:ascii="Arial" w:hAnsi="Arial" w:cs="Arial"/>
          <w:szCs w:val="24"/>
        </w:rPr>
      </w:pPr>
      <w:r w:rsidRPr="00F17562">
        <w:rPr>
          <w:rFonts w:ascii="Arial" w:hAnsi="Arial" w:cs="Arial"/>
        </w:rPr>
        <w:t>For Part 1 and Part 2: every organisation that is being relied on to meet the selection criteria must complete and submit the self-declaration.</w:t>
      </w:r>
    </w:p>
    <w:p w14:paraId="6C957B6C" w14:textId="77777777" w:rsidR="00EA07A5" w:rsidRPr="00F17562" w:rsidRDefault="00EA07A5" w:rsidP="00EA07A5">
      <w:pPr>
        <w:pStyle w:val="ListParagraph"/>
        <w:spacing w:after="120"/>
        <w:ind w:left="1440"/>
        <w:jc w:val="both"/>
        <w:rPr>
          <w:rFonts w:ascii="Arial" w:hAnsi="Arial" w:cs="Arial"/>
          <w:szCs w:val="24"/>
        </w:rPr>
      </w:pPr>
    </w:p>
    <w:p w14:paraId="3DACC436" w14:textId="77777777" w:rsidR="00EA07A5" w:rsidRPr="00F17562" w:rsidRDefault="00EA07A5" w:rsidP="00EA07A5">
      <w:pPr>
        <w:pStyle w:val="ListParagraph"/>
        <w:numPr>
          <w:ilvl w:val="2"/>
          <w:numId w:val="18"/>
        </w:numPr>
        <w:spacing w:after="120"/>
        <w:jc w:val="both"/>
        <w:rPr>
          <w:rFonts w:ascii="Arial" w:hAnsi="Arial" w:cs="Arial"/>
          <w:szCs w:val="24"/>
        </w:rPr>
      </w:pPr>
      <w:r w:rsidRPr="00F17562">
        <w:rPr>
          <w:rFonts w:ascii="Arial" w:hAnsi="Arial" w:cs="Arial"/>
        </w:rPr>
        <w:lastRenderedPageBreak/>
        <w:t>For Part 3: potential suppliers bidding on behalf of a group (consortium) and/or intending to use sub-contractors should complete all the questions on behalf of the consortium and/or any sub-contractors, to provide a single composite response and declaration to the Council.</w:t>
      </w:r>
    </w:p>
    <w:p w14:paraId="27F02DB3" w14:textId="77777777" w:rsidR="00EA07A5" w:rsidRPr="00F17562" w:rsidRDefault="00EA07A5" w:rsidP="00EA07A5">
      <w:pPr>
        <w:pStyle w:val="ListParagraph"/>
        <w:spacing w:after="120"/>
        <w:ind w:left="567"/>
        <w:jc w:val="both"/>
        <w:rPr>
          <w:rFonts w:ascii="Arial" w:hAnsi="Arial" w:cs="Arial"/>
          <w:szCs w:val="24"/>
        </w:rPr>
      </w:pPr>
    </w:p>
    <w:p w14:paraId="4415FCF3" w14:textId="77777777" w:rsidR="007138FD" w:rsidRPr="00F17562" w:rsidRDefault="003F380C"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If the potential supplie</w:t>
      </w:r>
      <w:r w:rsidR="007138FD" w:rsidRPr="00F17562">
        <w:rPr>
          <w:rFonts w:ascii="Arial" w:hAnsi="Arial" w:cs="Arial"/>
          <w:szCs w:val="24"/>
        </w:rPr>
        <w:t xml:space="preserve">r submitting a response to this </w:t>
      </w:r>
      <w:r w:rsidR="00D3659B" w:rsidRPr="00F17562">
        <w:rPr>
          <w:rFonts w:ascii="Arial" w:hAnsi="Arial" w:cs="Arial"/>
          <w:szCs w:val="24"/>
        </w:rPr>
        <w:t>tender</w:t>
      </w:r>
      <w:r w:rsidR="007138FD" w:rsidRPr="00F17562">
        <w:rPr>
          <w:rFonts w:ascii="Arial" w:hAnsi="Arial" w:cs="Arial"/>
          <w:szCs w:val="24"/>
        </w:rPr>
        <w:t xml:space="preserve"> is doing so as part of a proposed consortium arrangement, then the consortium lead should specify:</w:t>
      </w:r>
    </w:p>
    <w:p w14:paraId="1A95D6B6" w14:textId="77777777" w:rsidR="003F380C" w:rsidRPr="00F17562" w:rsidRDefault="007138FD" w:rsidP="00EA07A5">
      <w:pPr>
        <w:pStyle w:val="ListParagraph"/>
        <w:numPr>
          <w:ilvl w:val="1"/>
          <w:numId w:val="20"/>
        </w:numPr>
        <w:spacing w:after="120"/>
        <w:ind w:left="1276" w:hanging="425"/>
        <w:jc w:val="both"/>
        <w:rPr>
          <w:rFonts w:ascii="Arial" w:hAnsi="Arial" w:cs="Arial"/>
          <w:szCs w:val="24"/>
        </w:rPr>
      </w:pPr>
      <w:r w:rsidRPr="00F17562">
        <w:rPr>
          <w:rFonts w:ascii="Arial" w:hAnsi="Arial" w:cs="Arial"/>
          <w:szCs w:val="24"/>
        </w:rPr>
        <w:t xml:space="preserve">the names of all consortium </w:t>
      </w:r>
      <w:proofErr w:type="gramStart"/>
      <w:r w:rsidRPr="00F17562">
        <w:rPr>
          <w:rFonts w:ascii="Arial" w:hAnsi="Arial" w:cs="Arial"/>
          <w:szCs w:val="24"/>
        </w:rPr>
        <w:t>member</w:t>
      </w:r>
      <w:r w:rsidR="003F380C" w:rsidRPr="00F17562">
        <w:rPr>
          <w:rFonts w:ascii="Arial" w:hAnsi="Arial" w:cs="Arial"/>
          <w:szCs w:val="24"/>
        </w:rPr>
        <w:t>s</w:t>
      </w:r>
      <w:r w:rsidRPr="00F17562">
        <w:rPr>
          <w:rFonts w:ascii="Arial" w:hAnsi="Arial" w:cs="Arial"/>
          <w:szCs w:val="24"/>
        </w:rPr>
        <w:t>;</w:t>
      </w:r>
      <w:proofErr w:type="gramEnd"/>
    </w:p>
    <w:p w14:paraId="015AD532" w14:textId="77777777" w:rsidR="00EA07A5" w:rsidRPr="00F17562" w:rsidRDefault="007138FD" w:rsidP="00EA07A5">
      <w:pPr>
        <w:pStyle w:val="ListParagraph"/>
        <w:numPr>
          <w:ilvl w:val="1"/>
          <w:numId w:val="20"/>
        </w:numPr>
        <w:spacing w:after="120"/>
        <w:ind w:left="1276" w:hanging="425"/>
        <w:jc w:val="both"/>
        <w:rPr>
          <w:rFonts w:ascii="Arial" w:hAnsi="Arial" w:cs="Arial"/>
          <w:szCs w:val="24"/>
        </w:rPr>
      </w:pPr>
      <w:r w:rsidRPr="00F17562">
        <w:rPr>
          <w:rFonts w:ascii="Arial" w:hAnsi="Arial" w:cs="Arial"/>
          <w:szCs w:val="24"/>
        </w:rPr>
        <w:t>who the le</w:t>
      </w:r>
      <w:r w:rsidR="00EA07A5" w:rsidRPr="00F17562">
        <w:rPr>
          <w:rFonts w:ascii="Arial" w:hAnsi="Arial" w:cs="Arial"/>
          <w:szCs w:val="24"/>
        </w:rPr>
        <w:t xml:space="preserve">ad member of the consortium </w:t>
      </w:r>
      <w:proofErr w:type="gramStart"/>
      <w:r w:rsidR="00EA07A5" w:rsidRPr="00F17562">
        <w:rPr>
          <w:rFonts w:ascii="Arial" w:hAnsi="Arial" w:cs="Arial"/>
          <w:szCs w:val="24"/>
        </w:rPr>
        <w:t>is;</w:t>
      </w:r>
      <w:proofErr w:type="gramEnd"/>
    </w:p>
    <w:p w14:paraId="14B180CF" w14:textId="77777777" w:rsidR="007138FD" w:rsidRPr="00F17562" w:rsidRDefault="007138FD" w:rsidP="00EA07A5">
      <w:pPr>
        <w:pStyle w:val="ListParagraph"/>
        <w:numPr>
          <w:ilvl w:val="1"/>
          <w:numId w:val="20"/>
        </w:numPr>
        <w:spacing w:after="120"/>
        <w:ind w:left="1276" w:hanging="425"/>
        <w:jc w:val="both"/>
        <w:rPr>
          <w:rFonts w:ascii="Arial" w:hAnsi="Arial" w:cs="Arial"/>
          <w:szCs w:val="24"/>
        </w:rPr>
      </w:pPr>
      <w:r w:rsidRPr="00F17562">
        <w:rPr>
          <w:rFonts w:ascii="Arial" w:hAnsi="Arial" w:cs="Arial"/>
          <w:szCs w:val="24"/>
        </w:rPr>
        <w:t>who will be contractually responsible for delivery of the contract (if a separate legal entity is not being created); and</w:t>
      </w:r>
    </w:p>
    <w:p w14:paraId="78A74E07" w14:textId="16E145B9" w:rsidR="00D3659B" w:rsidRPr="00F17562" w:rsidRDefault="007138FD" w:rsidP="007138FD">
      <w:pPr>
        <w:pStyle w:val="ListParagraph"/>
        <w:numPr>
          <w:ilvl w:val="1"/>
          <w:numId w:val="20"/>
        </w:numPr>
        <w:spacing w:after="120"/>
        <w:ind w:left="1276" w:hanging="425"/>
        <w:jc w:val="both"/>
        <w:rPr>
          <w:rFonts w:ascii="Arial" w:hAnsi="Arial" w:cs="Arial"/>
          <w:szCs w:val="24"/>
        </w:rPr>
      </w:pPr>
      <w:r w:rsidRPr="00F17562">
        <w:rPr>
          <w:rFonts w:ascii="Arial" w:hAnsi="Arial" w:cs="Arial"/>
          <w:szCs w:val="24"/>
        </w:rPr>
        <w:t>if the consortium is not proposing to form a legal entity, full details of the proposed arrangements within a separate Appendix</w:t>
      </w:r>
      <w:r w:rsidR="0029212C" w:rsidRPr="00F17562">
        <w:rPr>
          <w:rFonts w:ascii="Arial" w:hAnsi="Arial" w:cs="Arial"/>
          <w:szCs w:val="24"/>
        </w:rPr>
        <w:t xml:space="preserve"> to the Document </w:t>
      </w:r>
      <w:r w:rsidR="00DE3689">
        <w:rPr>
          <w:rFonts w:ascii="Arial" w:hAnsi="Arial" w:cs="Arial"/>
          <w:szCs w:val="24"/>
        </w:rPr>
        <w:t>Three</w:t>
      </w:r>
      <w:r w:rsidR="0029212C" w:rsidRPr="00F17562">
        <w:rPr>
          <w:rFonts w:ascii="Arial" w:hAnsi="Arial" w:cs="Arial"/>
          <w:szCs w:val="24"/>
        </w:rPr>
        <w:t xml:space="preserve"> tender response</w:t>
      </w:r>
      <w:r w:rsidRPr="00F17562">
        <w:rPr>
          <w:rFonts w:ascii="Arial" w:hAnsi="Arial" w:cs="Arial"/>
          <w:szCs w:val="24"/>
        </w:rPr>
        <w:t>.</w:t>
      </w:r>
    </w:p>
    <w:p w14:paraId="45695D2A" w14:textId="77777777" w:rsidR="00D3659B" w:rsidRPr="00F17562" w:rsidRDefault="00D3659B" w:rsidP="00D3659B">
      <w:pPr>
        <w:pStyle w:val="ListParagraph"/>
        <w:spacing w:after="120"/>
        <w:ind w:left="567"/>
        <w:jc w:val="both"/>
        <w:rPr>
          <w:rFonts w:ascii="Arial" w:hAnsi="Arial" w:cs="Arial"/>
          <w:szCs w:val="24"/>
        </w:rPr>
      </w:pPr>
    </w:p>
    <w:p w14:paraId="7627E4CE" w14:textId="6D512ADB" w:rsidR="007138FD" w:rsidRPr="00F17562" w:rsidRDefault="007138FD" w:rsidP="00D3659B">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Where the group is proposing to create a separate legal entity, such as a Special Purpose Vehicle (SPV), they should provide details of the name for the new entity and details of its legal and operational structure, as well as the actual or proposed percentage shareholding of the constituent members within the new legal en</w:t>
      </w:r>
      <w:r w:rsidR="00D3659B" w:rsidRPr="00F17562">
        <w:rPr>
          <w:rFonts w:ascii="Arial" w:hAnsi="Arial" w:cs="Arial"/>
          <w:szCs w:val="24"/>
        </w:rPr>
        <w:t xml:space="preserve">tity within a separate Appendix to the Document </w:t>
      </w:r>
      <w:r w:rsidR="00DE3689">
        <w:rPr>
          <w:rFonts w:ascii="Arial" w:hAnsi="Arial" w:cs="Arial"/>
          <w:szCs w:val="24"/>
        </w:rPr>
        <w:t>Three</w:t>
      </w:r>
      <w:r w:rsidR="00D3659B" w:rsidRPr="00F17562">
        <w:rPr>
          <w:rFonts w:ascii="Arial" w:hAnsi="Arial" w:cs="Arial"/>
          <w:szCs w:val="24"/>
        </w:rPr>
        <w:t xml:space="preserve"> tender response.</w:t>
      </w:r>
    </w:p>
    <w:p w14:paraId="738196CA" w14:textId="77777777" w:rsidR="00D3659B" w:rsidRPr="00F17562" w:rsidRDefault="00D3659B" w:rsidP="00D3659B">
      <w:pPr>
        <w:pStyle w:val="ListParagraph"/>
        <w:spacing w:after="120"/>
        <w:ind w:left="567"/>
        <w:jc w:val="both"/>
        <w:rPr>
          <w:rFonts w:ascii="Arial" w:hAnsi="Arial" w:cs="Arial"/>
          <w:szCs w:val="24"/>
        </w:rPr>
      </w:pPr>
    </w:p>
    <w:p w14:paraId="4D82A936" w14:textId="77777777" w:rsidR="00D3659B" w:rsidRPr="00F17562" w:rsidRDefault="00D3659B"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Council may require members of the consortium to assume a specific legal form if awarded the contract, to the extent that is necessary for the satisfactory performance of the contract.</w:t>
      </w:r>
    </w:p>
    <w:p w14:paraId="28A250C3" w14:textId="77777777" w:rsidR="00D3659B" w:rsidRPr="00F17562" w:rsidRDefault="00D3659B" w:rsidP="00D3659B">
      <w:pPr>
        <w:pStyle w:val="ListParagraph"/>
        <w:rPr>
          <w:rFonts w:ascii="Arial" w:hAnsi="Arial" w:cs="Arial"/>
          <w:szCs w:val="24"/>
        </w:rPr>
      </w:pPr>
    </w:p>
    <w:p w14:paraId="76012200" w14:textId="77777777" w:rsidR="007138FD" w:rsidRPr="00F17562" w:rsidRDefault="007138FD"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In the event of a proposed sub-contracting arrangement, </w:t>
      </w:r>
      <w:r w:rsidR="00D3659B" w:rsidRPr="00F17562">
        <w:rPr>
          <w:rFonts w:ascii="Arial" w:hAnsi="Arial" w:cs="Arial"/>
          <w:szCs w:val="24"/>
        </w:rPr>
        <w:t>potential suppliers</w:t>
      </w:r>
      <w:r w:rsidRPr="00F17562">
        <w:rPr>
          <w:rFonts w:ascii="Arial" w:hAnsi="Arial" w:cs="Arial"/>
          <w:szCs w:val="24"/>
        </w:rPr>
        <w:t xml:space="preserve"> must specify:</w:t>
      </w:r>
    </w:p>
    <w:p w14:paraId="2482600C" w14:textId="77777777" w:rsidR="007138FD" w:rsidRPr="00F17562" w:rsidRDefault="00A902C6" w:rsidP="00A902C6">
      <w:pPr>
        <w:pStyle w:val="ListParagraph"/>
        <w:numPr>
          <w:ilvl w:val="1"/>
          <w:numId w:val="20"/>
        </w:numPr>
        <w:spacing w:after="120"/>
        <w:ind w:left="1134" w:hanging="283"/>
        <w:jc w:val="both"/>
        <w:rPr>
          <w:rFonts w:ascii="Arial" w:hAnsi="Arial" w:cs="Arial"/>
          <w:szCs w:val="24"/>
        </w:rPr>
      </w:pPr>
      <w:r w:rsidRPr="00F17562">
        <w:rPr>
          <w:rFonts w:ascii="Arial" w:hAnsi="Arial" w:cs="Arial"/>
          <w:szCs w:val="24"/>
        </w:rPr>
        <w:t>the share of the c</w:t>
      </w:r>
      <w:r w:rsidR="007138FD" w:rsidRPr="00F17562">
        <w:rPr>
          <w:rFonts w:ascii="Arial" w:hAnsi="Arial" w:cs="Arial"/>
          <w:szCs w:val="24"/>
        </w:rPr>
        <w:t>ontract t</w:t>
      </w:r>
      <w:r w:rsidRPr="00F17562">
        <w:rPr>
          <w:rFonts w:ascii="Arial" w:hAnsi="Arial" w:cs="Arial"/>
          <w:szCs w:val="24"/>
        </w:rPr>
        <w:t>hat it intends to sub-</w:t>
      </w:r>
      <w:proofErr w:type="gramStart"/>
      <w:r w:rsidRPr="00F17562">
        <w:rPr>
          <w:rFonts w:ascii="Arial" w:hAnsi="Arial" w:cs="Arial"/>
          <w:szCs w:val="24"/>
        </w:rPr>
        <w:t>contract;</w:t>
      </w:r>
      <w:proofErr w:type="gramEnd"/>
    </w:p>
    <w:p w14:paraId="38AB848D" w14:textId="77777777" w:rsidR="007138FD" w:rsidRPr="00F17562" w:rsidRDefault="00A902C6" w:rsidP="00A902C6">
      <w:pPr>
        <w:pStyle w:val="ListParagraph"/>
        <w:numPr>
          <w:ilvl w:val="1"/>
          <w:numId w:val="20"/>
        </w:numPr>
        <w:spacing w:after="120"/>
        <w:ind w:left="1134" w:hanging="283"/>
        <w:jc w:val="both"/>
        <w:rPr>
          <w:rFonts w:ascii="Arial" w:hAnsi="Arial" w:cs="Arial"/>
          <w:szCs w:val="24"/>
        </w:rPr>
      </w:pPr>
      <w:r w:rsidRPr="00F17562">
        <w:rPr>
          <w:rFonts w:ascii="Arial" w:hAnsi="Arial" w:cs="Arial"/>
          <w:szCs w:val="24"/>
        </w:rPr>
        <w:t>the proposed sub-</w:t>
      </w:r>
      <w:proofErr w:type="gramStart"/>
      <w:r w:rsidRPr="00F17562">
        <w:rPr>
          <w:rFonts w:ascii="Arial" w:hAnsi="Arial" w:cs="Arial"/>
          <w:szCs w:val="24"/>
        </w:rPr>
        <w:t>contractors;</w:t>
      </w:r>
      <w:proofErr w:type="gramEnd"/>
    </w:p>
    <w:p w14:paraId="2708E70C" w14:textId="77777777" w:rsidR="007138FD" w:rsidRPr="00F17562" w:rsidRDefault="007138FD" w:rsidP="00A902C6">
      <w:pPr>
        <w:pStyle w:val="ListParagraph"/>
        <w:numPr>
          <w:ilvl w:val="1"/>
          <w:numId w:val="20"/>
        </w:numPr>
        <w:spacing w:after="120"/>
        <w:ind w:left="1134" w:hanging="283"/>
        <w:jc w:val="both"/>
        <w:rPr>
          <w:rFonts w:ascii="Arial" w:hAnsi="Arial" w:cs="Arial"/>
          <w:szCs w:val="24"/>
        </w:rPr>
      </w:pPr>
      <w:r w:rsidRPr="00F17562">
        <w:rPr>
          <w:rFonts w:ascii="Arial" w:hAnsi="Arial" w:cs="Arial"/>
          <w:szCs w:val="24"/>
        </w:rPr>
        <w:t>the key deliverables that each sub-contractor will be responsible for</w:t>
      </w:r>
      <w:r w:rsidR="00A902C6" w:rsidRPr="00F17562">
        <w:rPr>
          <w:rFonts w:ascii="Arial" w:hAnsi="Arial" w:cs="Arial"/>
          <w:szCs w:val="24"/>
        </w:rPr>
        <w:t>;</w:t>
      </w:r>
      <w:r w:rsidRPr="00F17562">
        <w:rPr>
          <w:rFonts w:ascii="Arial" w:hAnsi="Arial" w:cs="Arial"/>
          <w:szCs w:val="24"/>
        </w:rPr>
        <w:t xml:space="preserve"> and </w:t>
      </w:r>
    </w:p>
    <w:p w14:paraId="1B947853" w14:textId="4D36D769" w:rsidR="007138FD" w:rsidRPr="00F17562" w:rsidRDefault="007138FD" w:rsidP="00A902C6">
      <w:pPr>
        <w:pStyle w:val="ListParagraph"/>
        <w:numPr>
          <w:ilvl w:val="1"/>
          <w:numId w:val="20"/>
        </w:numPr>
        <w:spacing w:after="120"/>
        <w:ind w:left="1134" w:hanging="283"/>
        <w:jc w:val="both"/>
        <w:rPr>
          <w:rFonts w:ascii="Arial" w:hAnsi="Arial" w:cs="Arial"/>
          <w:szCs w:val="24"/>
        </w:rPr>
      </w:pPr>
      <w:r w:rsidRPr="00F17562">
        <w:rPr>
          <w:rFonts w:ascii="Arial" w:hAnsi="Arial" w:cs="Arial"/>
          <w:szCs w:val="24"/>
        </w:rPr>
        <w:t>precisely which entity th</w:t>
      </w:r>
      <w:r w:rsidR="00931A1B" w:rsidRPr="00F17562">
        <w:rPr>
          <w:rFonts w:ascii="Arial" w:hAnsi="Arial" w:cs="Arial"/>
          <w:szCs w:val="24"/>
        </w:rPr>
        <w:t xml:space="preserve">ey propose will be the supplier within a separate Appendix to the Document </w:t>
      </w:r>
      <w:r w:rsidR="00DE3689">
        <w:rPr>
          <w:rFonts w:ascii="Arial" w:hAnsi="Arial" w:cs="Arial"/>
          <w:szCs w:val="24"/>
        </w:rPr>
        <w:t>Three</w:t>
      </w:r>
      <w:r w:rsidR="00931A1B" w:rsidRPr="00F17562">
        <w:rPr>
          <w:rFonts w:ascii="Arial" w:hAnsi="Arial" w:cs="Arial"/>
          <w:szCs w:val="24"/>
        </w:rPr>
        <w:t xml:space="preserve"> tender response.</w:t>
      </w:r>
    </w:p>
    <w:p w14:paraId="29D8CE23" w14:textId="77777777" w:rsidR="007A49C0" w:rsidRPr="00F17562" w:rsidRDefault="007A49C0" w:rsidP="007A49C0">
      <w:pPr>
        <w:pStyle w:val="ListParagraph"/>
        <w:rPr>
          <w:rFonts w:ascii="Arial" w:hAnsi="Arial" w:cs="Arial"/>
          <w:szCs w:val="24"/>
        </w:rPr>
      </w:pPr>
    </w:p>
    <w:p w14:paraId="7D68E137" w14:textId="77777777" w:rsidR="00C66BA3" w:rsidRPr="00F17562" w:rsidRDefault="007A49C0" w:rsidP="007138FD">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Potential suppliers</w:t>
      </w:r>
      <w:r w:rsidR="007138FD" w:rsidRPr="00F17562">
        <w:rPr>
          <w:rFonts w:ascii="Arial" w:hAnsi="Arial" w:cs="Arial"/>
          <w:szCs w:val="24"/>
        </w:rPr>
        <w:t xml:space="preserve"> must notify the Council immediately of any change or proposed changes to the Consortium and/or sub-contracting arrangements following submission of their tender response, so that that Council may fully a</w:t>
      </w:r>
      <w:r w:rsidRPr="00F17562">
        <w:rPr>
          <w:rFonts w:ascii="Arial" w:hAnsi="Arial" w:cs="Arial"/>
          <w:szCs w:val="24"/>
        </w:rPr>
        <w:t>ssess the impact of any change.</w:t>
      </w:r>
      <w:r w:rsidR="007138FD" w:rsidRPr="00F17562">
        <w:rPr>
          <w:rFonts w:ascii="Arial" w:hAnsi="Arial" w:cs="Arial"/>
          <w:szCs w:val="24"/>
        </w:rPr>
        <w:t xml:space="preserve"> This is to allow the Council to seek a self-declaration of the exclusion grounds (Part 1 and Part 2 of the Suitability Questionnaire) for any new </w:t>
      </w:r>
      <w:proofErr w:type="gramStart"/>
      <w:r w:rsidR="007138FD" w:rsidRPr="00F17562">
        <w:rPr>
          <w:rFonts w:ascii="Arial" w:hAnsi="Arial" w:cs="Arial"/>
          <w:szCs w:val="24"/>
        </w:rPr>
        <w:t>organisation, and</w:t>
      </w:r>
      <w:proofErr w:type="gramEnd"/>
      <w:r w:rsidR="007138FD" w:rsidRPr="00F17562">
        <w:rPr>
          <w:rFonts w:ascii="Arial" w:hAnsi="Arial" w:cs="Arial"/>
          <w:szCs w:val="24"/>
        </w:rPr>
        <w:t xml:space="preserve"> carry out a further assessment using the suitability questions and any specific selection criteria. The Council reserves </w:t>
      </w:r>
      <w:r w:rsidRPr="00F17562">
        <w:rPr>
          <w:rFonts w:ascii="Arial" w:hAnsi="Arial" w:cs="Arial"/>
          <w:szCs w:val="24"/>
        </w:rPr>
        <w:t>the right to deselect a potential supplier</w:t>
      </w:r>
      <w:r w:rsidR="007138FD" w:rsidRPr="00F17562">
        <w:rPr>
          <w:rFonts w:ascii="Arial" w:hAnsi="Arial" w:cs="Arial"/>
          <w:szCs w:val="24"/>
        </w:rPr>
        <w:t xml:space="preserve"> prior to any award of contract, based on an assessment of the updated information, if it is felt that such a change will have an adverse effect on the </w:t>
      </w:r>
      <w:proofErr w:type="spellStart"/>
      <w:r w:rsidR="007138FD" w:rsidRPr="00F17562">
        <w:rPr>
          <w:rFonts w:ascii="Arial" w:hAnsi="Arial" w:cs="Arial"/>
          <w:szCs w:val="24"/>
        </w:rPr>
        <w:t>group</w:t>
      </w:r>
      <w:r w:rsidRPr="00F17562">
        <w:rPr>
          <w:rFonts w:ascii="Arial" w:hAnsi="Arial" w:cs="Arial"/>
          <w:szCs w:val="24"/>
        </w:rPr>
        <w:t>s</w:t>
      </w:r>
      <w:proofErr w:type="spellEnd"/>
      <w:r w:rsidR="007138FD" w:rsidRPr="00F17562">
        <w:rPr>
          <w:rFonts w:ascii="Arial" w:hAnsi="Arial" w:cs="Arial"/>
          <w:szCs w:val="24"/>
        </w:rPr>
        <w:t xml:space="preserve"> ability to meet the Council’s requirements.</w:t>
      </w:r>
    </w:p>
    <w:p w14:paraId="3B94E647" w14:textId="77777777" w:rsidR="00C66BA3" w:rsidRPr="00F17562" w:rsidRDefault="00C66BA3" w:rsidP="00C66BA3">
      <w:pPr>
        <w:spacing w:after="120"/>
        <w:jc w:val="both"/>
        <w:rPr>
          <w:rFonts w:ascii="Arial" w:hAnsi="Arial" w:cs="Arial"/>
          <w:szCs w:val="24"/>
        </w:rPr>
      </w:pPr>
    </w:p>
    <w:p w14:paraId="5A530FD4" w14:textId="77777777" w:rsidR="00B63957" w:rsidRPr="00F17562" w:rsidRDefault="00B63957" w:rsidP="00B63957">
      <w:pPr>
        <w:spacing w:after="120"/>
        <w:jc w:val="both"/>
        <w:rPr>
          <w:rFonts w:ascii="Arial" w:hAnsi="Arial" w:cs="Arial"/>
          <w:b/>
          <w:szCs w:val="24"/>
        </w:rPr>
      </w:pPr>
      <w:bookmarkStart w:id="11" w:name="terms"/>
      <w:r w:rsidRPr="00F17562">
        <w:rPr>
          <w:rFonts w:ascii="Arial" w:hAnsi="Arial" w:cs="Arial"/>
          <w:b/>
          <w:szCs w:val="24"/>
        </w:rPr>
        <w:t>Contract terms</w:t>
      </w:r>
    </w:p>
    <w:bookmarkEnd w:id="11"/>
    <w:p w14:paraId="3F931048" w14:textId="77777777" w:rsidR="00C11122" w:rsidRPr="00F17562" w:rsidRDefault="007447F4" w:rsidP="00C11122">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The </w:t>
      </w:r>
      <w:r w:rsidR="00C11122" w:rsidRPr="00F17562">
        <w:rPr>
          <w:rFonts w:ascii="Arial" w:hAnsi="Arial" w:cs="Arial"/>
          <w:szCs w:val="24"/>
        </w:rPr>
        <w:t xml:space="preserve">contract is provided as part of this tender. By submitting a tender response, </w:t>
      </w:r>
      <w:r w:rsidR="008A577F" w:rsidRPr="00F17562">
        <w:rPr>
          <w:rFonts w:ascii="Arial" w:hAnsi="Arial" w:cs="Arial"/>
          <w:szCs w:val="24"/>
        </w:rPr>
        <w:t>potential suppliers</w:t>
      </w:r>
      <w:r w:rsidR="00C11122" w:rsidRPr="00F17562">
        <w:rPr>
          <w:rFonts w:ascii="Arial" w:hAnsi="Arial" w:cs="Arial"/>
          <w:szCs w:val="24"/>
        </w:rPr>
        <w:t xml:space="preserve"> are agreeing to be bound by the terms of this Invitation to </w:t>
      </w:r>
      <w:r w:rsidR="00C11122" w:rsidRPr="00F17562">
        <w:rPr>
          <w:rFonts w:ascii="Arial" w:hAnsi="Arial" w:cs="Arial"/>
          <w:szCs w:val="24"/>
        </w:rPr>
        <w:lastRenderedPageBreak/>
        <w:t>Tender and the Contract conditions, without further negotiation or amendment, and shall sign the Form of Tender accordingly.</w:t>
      </w:r>
    </w:p>
    <w:p w14:paraId="07E472F3" w14:textId="77777777" w:rsidR="00C11122" w:rsidRPr="00F17562" w:rsidRDefault="00C11122" w:rsidP="00C11122">
      <w:pPr>
        <w:pStyle w:val="ListParagraph"/>
        <w:spacing w:after="120"/>
        <w:ind w:left="567"/>
        <w:jc w:val="both"/>
        <w:rPr>
          <w:rFonts w:ascii="Arial" w:hAnsi="Arial" w:cs="Arial"/>
          <w:szCs w:val="24"/>
        </w:rPr>
      </w:pPr>
    </w:p>
    <w:p w14:paraId="621A911E" w14:textId="77777777" w:rsidR="00C11122" w:rsidRPr="00F17562" w:rsidRDefault="00F05B08" w:rsidP="00C11122">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Potential suppliers must not </w:t>
      </w:r>
      <w:proofErr w:type="gramStart"/>
      <w:r w:rsidRPr="00F17562">
        <w:rPr>
          <w:rFonts w:ascii="Arial" w:hAnsi="Arial" w:cs="Arial"/>
          <w:szCs w:val="24"/>
        </w:rPr>
        <w:t>make, or</w:t>
      </w:r>
      <w:proofErr w:type="gramEnd"/>
      <w:r w:rsidRPr="00F17562">
        <w:rPr>
          <w:rFonts w:ascii="Arial" w:hAnsi="Arial" w:cs="Arial"/>
          <w:szCs w:val="24"/>
        </w:rPr>
        <w:t xml:space="preserve"> attempt to make any variation or alteration to all or any of the tender documents except where a variation or alteration is invited or permitted in accordance with the terms.</w:t>
      </w:r>
    </w:p>
    <w:p w14:paraId="303E189F" w14:textId="77777777" w:rsidR="00F05B08" w:rsidRPr="00F17562" w:rsidRDefault="00F05B08" w:rsidP="00F05B08">
      <w:pPr>
        <w:pStyle w:val="ListParagraph"/>
        <w:rPr>
          <w:rFonts w:ascii="Arial" w:hAnsi="Arial" w:cs="Arial"/>
          <w:szCs w:val="24"/>
        </w:rPr>
      </w:pPr>
    </w:p>
    <w:p w14:paraId="594354BE" w14:textId="77777777" w:rsidR="00B63957" w:rsidRPr="00F17562" w:rsidRDefault="00F05B08" w:rsidP="00B63957">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If a potential supplier has concerns or clarifications over the issued terms (made up of </w:t>
      </w:r>
      <w:proofErr w:type="gramStart"/>
      <w:r w:rsidRPr="00F17562">
        <w:rPr>
          <w:rFonts w:ascii="Arial" w:hAnsi="Arial" w:cs="Arial"/>
          <w:szCs w:val="24"/>
        </w:rPr>
        <w:t>all of</w:t>
      </w:r>
      <w:proofErr w:type="gramEnd"/>
      <w:r w:rsidRPr="00F17562">
        <w:rPr>
          <w:rFonts w:ascii="Arial" w:hAnsi="Arial" w:cs="Arial"/>
          <w:szCs w:val="24"/>
        </w:rPr>
        <w:t xml:space="preserve"> the tender documents)</w:t>
      </w:r>
      <w:r w:rsidR="00F02E57" w:rsidRPr="00F17562">
        <w:rPr>
          <w:rFonts w:ascii="Arial" w:hAnsi="Arial" w:cs="Arial"/>
          <w:szCs w:val="24"/>
        </w:rPr>
        <w:t>, then these must be raised and resolved during the clarification period in accordance with the clarification question section in this document (Document One).</w:t>
      </w:r>
      <w:r w:rsidR="000C5D93" w:rsidRPr="00F17562">
        <w:rPr>
          <w:rFonts w:ascii="Arial" w:hAnsi="Arial" w:cs="Arial"/>
          <w:szCs w:val="24"/>
        </w:rPr>
        <w:t xml:space="preserve"> Any amendments that are agreed by the Council shall be communicated to all potential suppliers.</w:t>
      </w:r>
    </w:p>
    <w:p w14:paraId="0716D3B8" w14:textId="77777777" w:rsidR="00794521" w:rsidRPr="00F17562" w:rsidRDefault="00794521" w:rsidP="00794521">
      <w:pPr>
        <w:spacing w:after="120"/>
        <w:jc w:val="both"/>
        <w:rPr>
          <w:rFonts w:ascii="Arial" w:hAnsi="Arial" w:cs="Arial"/>
          <w:szCs w:val="24"/>
        </w:rPr>
      </w:pPr>
    </w:p>
    <w:p w14:paraId="11C4F364" w14:textId="77777777" w:rsidR="00794521" w:rsidRPr="00F17562" w:rsidRDefault="00794521" w:rsidP="00B63957">
      <w:pPr>
        <w:spacing w:after="120"/>
        <w:jc w:val="both"/>
        <w:rPr>
          <w:rFonts w:ascii="Arial" w:hAnsi="Arial" w:cs="Arial"/>
          <w:b/>
          <w:szCs w:val="24"/>
        </w:rPr>
      </w:pPr>
      <w:bookmarkStart w:id="12" w:name="variant"/>
      <w:r w:rsidRPr="00F17562">
        <w:rPr>
          <w:rFonts w:ascii="Arial" w:hAnsi="Arial" w:cs="Arial"/>
          <w:b/>
          <w:szCs w:val="24"/>
        </w:rPr>
        <w:t>Variant bids</w:t>
      </w:r>
    </w:p>
    <w:bookmarkEnd w:id="12"/>
    <w:p w14:paraId="4BBA09FC" w14:textId="77777777" w:rsidR="00794521" w:rsidRPr="00F17562" w:rsidRDefault="004A2B9E" w:rsidP="00794521">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In line with the s</w:t>
      </w:r>
      <w:r w:rsidR="00E110E3" w:rsidRPr="00F17562">
        <w:rPr>
          <w:rFonts w:ascii="Arial" w:hAnsi="Arial" w:cs="Arial"/>
          <w:szCs w:val="24"/>
        </w:rPr>
        <w:t>cope of the project and the</w:t>
      </w:r>
      <w:r w:rsidRPr="00F17562">
        <w:rPr>
          <w:rFonts w:ascii="Arial" w:hAnsi="Arial" w:cs="Arial"/>
          <w:szCs w:val="24"/>
        </w:rPr>
        <w:t xml:space="preserve"> advertisement, variant bids are not permitted.</w:t>
      </w:r>
    </w:p>
    <w:p w14:paraId="3B1DED67" w14:textId="77777777" w:rsidR="00236CA3" w:rsidRPr="00F17562" w:rsidRDefault="00236CA3" w:rsidP="00236CA3">
      <w:pPr>
        <w:spacing w:after="120"/>
        <w:jc w:val="both"/>
        <w:rPr>
          <w:rFonts w:ascii="Arial" w:hAnsi="Arial" w:cs="Arial"/>
          <w:szCs w:val="24"/>
        </w:rPr>
      </w:pPr>
    </w:p>
    <w:p w14:paraId="04563231" w14:textId="77777777" w:rsidR="00957045" w:rsidRPr="00F17562" w:rsidRDefault="004059DF" w:rsidP="00DD3EEA">
      <w:pPr>
        <w:numPr>
          <w:ilvl w:val="0"/>
          <w:numId w:val="18"/>
        </w:numPr>
        <w:spacing w:after="120"/>
        <w:ind w:left="567" w:hanging="567"/>
        <w:jc w:val="both"/>
        <w:rPr>
          <w:rFonts w:ascii="Arial" w:hAnsi="Arial" w:cs="Arial"/>
          <w:szCs w:val="24"/>
        </w:rPr>
      </w:pPr>
      <w:bookmarkStart w:id="13" w:name="Eval3"/>
      <w:r w:rsidRPr="00F17562">
        <w:rPr>
          <w:rFonts w:ascii="Arial" w:hAnsi="Arial" w:cs="Arial"/>
          <w:b/>
          <w:sz w:val="28"/>
          <w:szCs w:val="28"/>
          <w:u w:val="single"/>
        </w:rPr>
        <w:t>Evaluation of Tenders</w:t>
      </w:r>
    </w:p>
    <w:bookmarkEnd w:id="13"/>
    <w:p w14:paraId="79D0326D" w14:textId="77777777" w:rsidR="004059DF" w:rsidRPr="009E06D2" w:rsidRDefault="004059DF" w:rsidP="004059DF">
      <w:pPr>
        <w:spacing w:after="120"/>
        <w:jc w:val="both"/>
        <w:rPr>
          <w:rFonts w:ascii="Arial" w:hAnsi="Arial" w:cs="Arial"/>
          <w:b/>
          <w:szCs w:val="24"/>
        </w:rPr>
      </w:pPr>
    </w:p>
    <w:p w14:paraId="432B7B61" w14:textId="77777777" w:rsidR="005C74E0" w:rsidRPr="007B39CF" w:rsidRDefault="005C74E0" w:rsidP="005C74E0">
      <w:pPr>
        <w:pStyle w:val="ListParagraph"/>
        <w:numPr>
          <w:ilvl w:val="1"/>
          <w:numId w:val="18"/>
        </w:numPr>
        <w:spacing w:after="120"/>
        <w:ind w:left="567" w:hanging="567"/>
        <w:jc w:val="both"/>
        <w:rPr>
          <w:rFonts w:ascii="Arial" w:hAnsi="Arial" w:cs="Arial"/>
          <w:szCs w:val="24"/>
        </w:rPr>
      </w:pPr>
      <w:r w:rsidRPr="007B39CF">
        <w:rPr>
          <w:rFonts w:ascii="Arial" w:hAnsi="Arial" w:cs="Arial"/>
          <w:szCs w:val="24"/>
        </w:rPr>
        <w:t>The evaluation process shall comprise the following:</w:t>
      </w:r>
    </w:p>
    <w:p w14:paraId="762914C6" w14:textId="77777777" w:rsidR="005C74E0" w:rsidRPr="007B39CF" w:rsidRDefault="005C74E0" w:rsidP="005C74E0">
      <w:pPr>
        <w:pStyle w:val="ListParagraph"/>
        <w:numPr>
          <w:ilvl w:val="0"/>
          <w:numId w:val="20"/>
        </w:numPr>
        <w:spacing w:after="120"/>
        <w:ind w:left="1134" w:hanging="283"/>
        <w:jc w:val="both"/>
        <w:rPr>
          <w:rFonts w:ascii="Arial" w:hAnsi="Arial" w:cs="Arial"/>
          <w:szCs w:val="24"/>
        </w:rPr>
      </w:pPr>
      <w:r w:rsidRPr="007B39CF">
        <w:rPr>
          <w:rFonts w:ascii="Arial" w:hAnsi="Arial" w:cs="Arial"/>
          <w:szCs w:val="24"/>
        </w:rPr>
        <w:t xml:space="preserve">Evaluation / validation of the Standard Selection </w:t>
      </w:r>
      <w:proofErr w:type="gramStart"/>
      <w:r w:rsidRPr="007B39CF">
        <w:rPr>
          <w:rFonts w:ascii="Arial" w:hAnsi="Arial" w:cs="Arial"/>
          <w:szCs w:val="24"/>
        </w:rPr>
        <w:t>Questionnaire;</w:t>
      </w:r>
      <w:proofErr w:type="gramEnd"/>
    </w:p>
    <w:p w14:paraId="210ED649" w14:textId="77777777" w:rsidR="005C74E0" w:rsidRPr="007B39CF" w:rsidRDefault="005C74E0" w:rsidP="005C74E0">
      <w:pPr>
        <w:pStyle w:val="ListParagraph"/>
        <w:numPr>
          <w:ilvl w:val="0"/>
          <w:numId w:val="20"/>
        </w:numPr>
        <w:spacing w:after="120"/>
        <w:ind w:left="1134" w:hanging="283"/>
        <w:jc w:val="both"/>
        <w:rPr>
          <w:rFonts w:ascii="Arial" w:hAnsi="Arial" w:cs="Arial"/>
          <w:szCs w:val="24"/>
        </w:rPr>
      </w:pPr>
      <w:r w:rsidRPr="007B39CF">
        <w:rPr>
          <w:rFonts w:ascii="Arial" w:hAnsi="Arial" w:cs="Arial"/>
          <w:szCs w:val="24"/>
        </w:rPr>
        <w:t>Evaluation of Award Questionnaire: Quality; and</w:t>
      </w:r>
    </w:p>
    <w:p w14:paraId="513F66CA" w14:textId="77777777" w:rsidR="005C74E0" w:rsidRPr="007B39CF" w:rsidRDefault="005C74E0" w:rsidP="005C74E0">
      <w:pPr>
        <w:pStyle w:val="ListParagraph"/>
        <w:numPr>
          <w:ilvl w:val="0"/>
          <w:numId w:val="20"/>
        </w:numPr>
        <w:spacing w:after="120"/>
        <w:ind w:left="1134" w:hanging="283"/>
        <w:jc w:val="both"/>
        <w:rPr>
          <w:rFonts w:ascii="Arial" w:hAnsi="Arial" w:cs="Arial"/>
          <w:szCs w:val="24"/>
        </w:rPr>
      </w:pPr>
      <w:r w:rsidRPr="007B39CF">
        <w:rPr>
          <w:rFonts w:ascii="Arial" w:hAnsi="Arial" w:cs="Arial"/>
          <w:szCs w:val="24"/>
        </w:rPr>
        <w:t>Evaluation of Award Questionnaire: Price.</w:t>
      </w:r>
    </w:p>
    <w:p w14:paraId="08573D09" w14:textId="77777777" w:rsidR="005C74E0" w:rsidRPr="00F17562" w:rsidRDefault="005C74E0" w:rsidP="005C74E0">
      <w:pPr>
        <w:spacing w:after="120"/>
        <w:jc w:val="both"/>
        <w:rPr>
          <w:rFonts w:ascii="Arial" w:hAnsi="Arial" w:cs="Arial"/>
          <w:szCs w:val="24"/>
          <w:highlight w:val="magenta"/>
        </w:rPr>
      </w:pPr>
    </w:p>
    <w:p w14:paraId="15CD3A18" w14:textId="77777777" w:rsidR="009E06D2" w:rsidRPr="007B39CF" w:rsidRDefault="009E06D2" w:rsidP="005C74E0">
      <w:pPr>
        <w:spacing w:after="120"/>
        <w:jc w:val="both"/>
        <w:rPr>
          <w:rFonts w:ascii="Arial" w:hAnsi="Arial" w:cs="Arial"/>
          <w:b/>
          <w:szCs w:val="24"/>
        </w:rPr>
      </w:pPr>
      <w:bookmarkStart w:id="14" w:name="SQ"/>
      <w:r w:rsidRPr="007B39CF">
        <w:rPr>
          <w:rFonts w:ascii="Arial" w:hAnsi="Arial" w:cs="Arial"/>
          <w:b/>
          <w:szCs w:val="24"/>
        </w:rPr>
        <w:t>Standard Selection Questionnaire (SQ)</w:t>
      </w:r>
    </w:p>
    <w:bookmarkEnd w:id="14"/>
    <w:p w14:paraId="7D3A6A8E" w14:textId="77777777" w:rsidR="007F366A" w:rsidRPr="007B39CF" w:rsidRDefault="00DD3EEA" w:rsidP="007F366A">
      <w:pPr>
        <w:pStyle w:val="ListParagraph"/>
        <w:numPr>
          <w:ilvl w:val="1"/>
          <w:numId w:val="18"/>
        </w:numPr>
        <w:spacing w:after="120"/>
        <w:ind w:left="567" w:hanging="567"/>
        <w:jc w:val="both"/>
        <w:rPr>
          <w:rFonts w:ascii="Arial" w:hAnsi="Arial" w:cs="Arial"/>
          <w:szCs w:val="24"/>
        </w:rPr>
      </w:pPr>
      <w:r w:rsidRPr="007B39CF">
        <w:rPr>
          <w:rFonts w:ascii="Arial" w:hAnsi="Arial" w:cs="Arial"/>
          <w:szCs w:val="24"/>
        </w:rPr>
        <w:t xml:space="preserve">Potential </w:t>
      </w:r>
      <w:r w:rsidR="00D21F78" w:rsidRPr="007B39CF">
        <w:rPr>
          <w:rFonts w:ascii="Arial" w:hAnsi="Arial" w:cs="Arial"/>
          <w:szCs w:val="24"/>
        </w:rPr>
        <w:t xml:space="preserve">suppliers are advised that minimum pass criteria </w:t>
      </w:r>
      <w:proofErr w:type="gramStart"/>
      <w:r w:rsidR="00D21F78" w:rsidRPr="007B39CF">
        <w:rPr>
          <w:rFonts w:ascii="Arial" w:hAnsi="Arial" w:cs="Arial"/>
          <w:szCs w:val="24"/>
        </w:rPr>
        <w:t>is</w:t>
      </w:r>
      <w:proofErr w:type="gramEnd"/>
      <w:r w:rsidR="00D21F78" w:rsidRPr="007B39CF">
        <w:rPr>
          <w:rFonts w:ascii="Arial" w:hAnsi="Arial" w:cs="Arial"/>
          <w:szCs w:val="24"/>
        </w:rPr>
        <w:t xml:space="preserve"> set out in each question of the SQ, and those who fail to meet </w:t>
      </w:r>
      <w:r w:rsidR="00A03253" w:rsidRPr="007B39CF">
        <w:rPr>
          <w:rFonts w:ascii="Arial" w:hAnsi="Arial" w:cs="Arial"/>
          <w:szCs w:val="24"/>
        </w:rPr>
        <w:t>these criteria</w:t>
      </w:r>
      <w:r w:rsidR="00D21F78" w:rsidRPr="007B39CF">
        <w:rPr>
          <w:rFonts w:ascii="Arial" w:hAnsi="Arial" w:cs="Arial"/>
          <w:szCs w:val="24"/>
        </w:rPr>
        <w:t xml:space="preserve"> will be eliminated from the procurement process.</w:t>
      </w:r>
    </w:p>
    <w:p w14:paraId="4516C07F" w14:textId="77777777" w:rsidR="007F366A" w:rsidRDefault="007F366A" w:rsidP="007F366A">
      <w:pPr>
        <w:pStyle w:val="ListParagraph"/>
        <w:spacing w:after="120"/>
        <w:ind w:left="567"/>
        <w:jc w:val="both"/>
        <w:rPr>
          <w:rFonts w:ascii="Arial" w:hAnsi="Arial" w:cs="Arial"/>
          <w:szCs w:val="24"/>
        </w:rPr>
      </w:pPr>
    </w:p>
    <w:p w14:paraId="14E3AC2B" w14:textId="77777777" w:rsidR="007F366A" w:rsidRPr="00F17562" w:rsidRDefault="007F366A" w:rsidP="007F366A">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Potential suppliers are advised that any reference in the SQ to any external assessment body or external accreditation standard, shall be deemed to include reference to any equivalent body or standard established in other member states of the European Union.</w:t>
      </w:r>
    </w:p>
    <w:p w14:paraId="7D50B3E7" w14:textId="77777777" w:rsidR="00D21F78" w:rsidRDefault="00D21F78" w:rsidP="00D21F78">
      <w:pPr>
        <w:pStyle w:val="ListParagraph"/>
        <w:spacing w:after="120"/>
        <w:ind w:left="567"/>
        <w:jc w:val="both"/>
        <w:rPr>
          <w:rFonts w:ascii="Arial" w:hAnsi="Arial" w:cs="Arial"/>
          <w:szCs w:val="24"/>
        </w:rPr>
      </w:pPr>
    </w:p>
    <w:p w14:paraId="1C128D4C" w14:textId="77777777" w:rsidR="00D21F78" w:rsidRPr="007B39CF" w:rsidRDefault="00D21F78" w:rsidP="00DD3EEA">
      <w:pPr>
        <w:pStyle w:val="ListParagraph"/>
        <w:numPr>
          <w:ilvl w:val="1"/>
          <w:numId w:val="18"/>
        </w:numPr>
        <w:spacing w:after="120"/>
        <w:ind w:left="567" w:hanging="567"/>
        <w:jc w:val="both"/>
        <w:rPr>
          <w:rFonts w:ascii="Arial" w:hAnsi="Arial" w:cs="Arial"/>
          <w:szCs w:val="24"/>
        </w:rPr>
      </w:pPr>
      <w:r w:rsidRPr="007B39CF">
        <w:rPr>
          <w:rFonts w:ascii="Arial" w:hAnsi="Arial" w:cs="Arial"/>
          <w:szCs w:val="24"/>
        </w:rPr>
        <w:t>Questions that may result in the elimination of a tender submission (marked as pass/fail) are shown in the table below.</w:t>
      </w:r>
    </w:p>
    <w:p w14:paraId="0EC35123" w14:textId="77777777" w:rsidR="00D21F78" w:rsidRDefault="00D21F78" w:rsidP="00D21F78">
      <w:pPr>
        <w:pStyle w:val="ListParagraph"/>
        <w:spacing w:after="120"/>
        <w:ind w:left="567"/>
        <w:jc w:val="both"/>
        <w:rPr>
          <w:rFonts w:ascii="Arial" w:hAnsi="Arial" w:cs="Arial"/>
          <w:szCs w:val="24"/>
        </w:rPr>
      </w:pPr>
    </w:p>
    <w:p w14:paraId="760C6BDA" w14:textId="77777777" w:rsidR="00F833A3" w:rsidRPr="00985733" w:rsidRDefault="005D4159" w:rsidP="00F833A3">
      <w:pPr>
        <w:pStyle w:val="ListParagraph"/>
        <w:numPr>
          <w:ilvl w:val="1"/>
          <w:numId w:val="18"/>
        </w:numPr>
        <w:spacing w:after="120"/>
        <w:ind w:left="567" w:hanging="567"/>
        <w:jc w:val="both"/>
        <w:rPr>
          <w:rFonts w:ascii="Arial" w:hAnsi="Arial" w:cs="Arial"/>
          <w:szCs w:val="24"/>
        </w:rPr>
      </w:pPr>
      <w:r w:rsidRPr="00985733">
        <w:rPr>
          <w:rFonts w:ascii="Arial" w:hAnsi="Arial" w:cs="Arial"/>
          <w:szCs w:val="24"/>
        </w:rPr>
        <w:t>Information regarding what constitutes a “pass” or a “</w:t>
      </w:r>
      <w:proofErr w:type="gramStart"/>
      <w:r w:rsidRPr="00985733">
        <w:rPr>
          <w:rFonts w:ascii="Arial" w:hAnsi="Arial" w:cs="Arial"/>
          <w:szCs w:val="24"/>
        </w:rPr>
        <w:t>fail</w:t>
      </w:r>
      <w:proofErr w:type="gramEnd"/>
      <w:r w:rsidRPr="00985733">
        <w:rPr>
          <w:rFonts w:ascii="Arial" w:hAnsi="Arial" w:cs="Arial"/>
          <w:szCs w:val="24"/>
        </w:rPr>
        <w:t>” can be found within the individual question on the SQ.</w:t>
      </w:r>
    </w:p>
    <w:p w14:paraId="5592769E" w14:textId="77777777" w:rsidR="00F833A3" w:rsidRPr="00985733" w:rsidRDefault="00F833A3" w:rsidP="00F833A3">
      <w:pPr>
        <w:pStyle w:val="ListParagraph"/>
        <w:rPr>
          <w:rFonts w:ascii="Arial" w:hAnsi="Arial" w:cs="Arial"/>
          <w:szCs w:val="24"/>
        </w:rPr>
      </w:pPr>
    </w:p>
    <w:p w14:paraId="6EDD5EF1" w14:textId="23A855E0" w:rsidR="00F833A3" w:rsidRPr="00985733" w:rsidRDefault="00985733" w:rsidP="009E3858">
      <w:pPr>
        <w:pStyle w:val="ListParagraph"/>
        <w:numPr>
          <w:ilvl w:val="1"/>
          <w:numId w:val="18"/>
        </w:numPr>
        <w:spacing w:after="120"/>
        <w:ind w:left="567" w:hanging="567"/>
        <w:jc w:val="both"/>
        <w:rPr>
          <w:rFonts w:ascii="Arial" w:hAnsi="Arial" w:cs="Arial"/>
          <w:szCs w:val="24"/>
        </w:rPr>
      </w:pPr>
      <w:r>
        <w:rPr>
          <w:rFonts w:ascii="Arial" w:hAnsi="Arial" w:cs="Arial"/>
          <w:szCs w:val="24"/>
        </w:rPr>
        <w:t>P</w:t>
      </w:r>
      <w:r w:rsidR="00F833A3" w:rsidRPr="00985733">
        <w:rPr>
          <w:rFonts w:ascii="Arial" w:hAnsi="Arial" w:cs="Arial"/>
          <w:szCs w:val="24"/>
        </w:rPr>
        <w:t xml:space="preserve">otential suppliers are not required to submit due diligence evidence e.g. financial /insurance information, copies of policies etc. as </w:t>
      </w:r>
      <w:r w:rsidR="00AD7F75" w:rsidRPr="00985733">
        <w:rPr>
          <w:rFonts w:ascii="Arial" w:hAnsi="Arial" w:cs="Arial"/>
          <w:szCs w:val="24"/>
        </w:rPr>
        <w:t>part of the response to the SQ. The successful provider</w:t>
      </w:r>
      <w:r w:rsidR="00F833A3" w:rsidRPr="00985733">
        <w:rPr>
          <w:rFonts w:ascii="Arial" w:hAnsi="Arial" w:cs="Arial"/>
          <w:szCs w:val="24"/>
        </w:rPr>
        <w:t xml:space="preserve"> shall be required to submit relevant support information of compliance with the selection criteria, within five (5) working days from the date of request. </w:t>
      </w:r>
    </w:p>
    <w:p w14:paraId="3D9031B2" w14:textId="77777777" w:rsidR="00F833A3" w:rsidRPr="00F17562" w:rsidRDefault="00F833A3" w:rsidP="00F833A3">
      <w:pPr>
        <w:pStyle w:val="ListParagraph"/>
        <w:rPr>
          <w:rFonts w:ascii="Arial" w:hAnsi="Arial" w:cs="Arial"/>
          <w:szCs w:val="24"/>
          <w:highlight w:val="magenta"/>
        </w:rPr>
      </w:pPr>
    </w:p>
    <w:p w14:paraId="5FCF541A" w14:textId="77777777" w:rsidR="00F833A3" w:rsidRPr="00E800D5" w:rsidRDefault="00F833A3" w:rsidP="00F833A3">
      <w:pPr>
        <w:pStyle w:val="ListParagraph"/>
        <w:numPr>
          <w:ilvl w:val="1"/>
          <w:numId w:val="18"/>
        </w:numPr>
        <w:spacing w:after="120"/>
        <w:ind w:left="567" w:hanging="567"/>
        <w:jc w:val="both"/>
        <w:rPr>
          <w:rFonts w:ascii="Arial" w:hAnsi="Arial" w:cs="Arial"/>
          <w:szCs w:val="24"/>
        </w:rPr>
      </w:pPr>
      <w:r w:rsidRPr="00E800D5">
        <w:rPr>
          <w:rFonts w:ascii="Arial" w:hAnsi="Arial" w:cs="Arial"/>
          <w:szCs w:val="24"/>
        </w:rPr>
        <w:lastRenderedPageBreak/>
        <w:t xml:space="preserve">If the successful supplier fails to provide the required due diligence evidence within the specified timeframes, or the evidence proves unsatisfactory, the award of the contract will not proceed. In such circumstances the Council reserves the right to amend the contract award decision and award the Contract to the second-placed supplier, </w:t>
      </w:r>
      <w:proofErr w:type="gramStart"/>
      <w:r w:rsidRPr="00E800D5">
        <w:rPr>
          <w:rFonts w:ascii="Arial" w:hAnsi="Arial" w:cs="Arial"/>
          <w:szCs w:val="24"/>
        </w:rPr>
        <w:t>provided that</w:t>
      </w:r>
      <w:proofErr w:type="gramEnd"/>
      <w:r w:rsidRPr="00E800D5">
        <w:rPr>
          <w:rFonts w:ascii="Arial" w:hAnsi="Arial" w:cs="Arial"/>
          <w:szCs w:val="24"/>
        </w:rPr>
        <w:t xml:space="preserve"> they have</w:t>
      </w:r>
      <w:r w:rsidR="006C04FC" w:rsidRPr="00E800D5">
        <w:rPr>
          <w:rFonts w:ascii="Arial" w:hAnsi="Arial" w:cs="Arial"/>
          <w:szCs w:val="24"/>
        </w:rPr>
        <w:t xml:space="preserve"> submitted a satisfactory bid. </w:t>
      </w:r>
      <w:r w:rsidRPr="00E800D5">
        <w:rPr>
          <w:rFonts w:ascii="Arial" w:hAnsi="Arial" w:cs="Arial"/>
          <w:szCs w:val="24"/>
        </w:rPr>
        <w:t>Alternatively, the procurement process may be abandoned.</w:t>
      </w:r>
    </w:p>
    <w:tbl>
      <w:tblPr>
        <w:tblW w:w="9087" w:type="dxa"/>
        <w:tblInd w:w="93" w:type="dxa"/>
        <w:tblLook w:val="04A0" w:firstRow="1" w:lastRow="0" w:firstColumn="1" w:lastColumn="0" w:noHBand="0" w:noVBand="1"/>
      </w:tblPr>
      <w:tblGrid>
        <w:gridCol w:w="7297"/>
        <w:gridCol w:w="1790"/>
      </w:tblGrid>
      <w:tr w:rsidR="00B304A5" w:rsidRPr="001315EA" w14:paraId="282C26BE" w14:textId="77777777" w:rsidTr="00B304A5">
        <w:trPr>
          <w:trHeight w:val="300"/>
        </w:trPr>
        <w:tc>
          <w:tcPr>
            <w:tcW w:w="7297" w:type="dxa"/>
            <w:tcBorders>
              <w:top w:val="single" w:sz="4" w:space="0" w:color="auto"/>
              <w:left w:val="single" w:sz="4" w:space="0" w:color="auto"/>
              <w:bottom w:val="single" w:sz="4" w:space="0" w:color="auto"/>
              <w:right w:val="single" w:sz="4" w:space="0" w:color="auto"/>
            </w:tcBorders>
            <w:shd w:val="clear" w:color="9BBB59" w:fill="76933C"/>
            <w:hideMark/>
          </w:tcPr>
          <w:p w14:paraId="2FDA4C80" w14:textId="77777777" w:rsidR="00B304A5" w:rsidRPr="001315EA" w:rsidRDefault="00B304A5" w:rsidP="00B304A5">
            <w:pPr>
              <w:rPr>
                <w:rFonts w:ascii="Arial" w:hAnsi="Arial" w:cs="Arial"/>
                <w:szCs w:val="24"/>
              </w:rPr>
            </w:pPr>
            <w:r w:rsidRPr="001315EA">
              <w:rPr>
                <w:rFonts w:ascii="Arial" w:hAnsi="Arial" w:cs="Arial"/>
                <w:szCs w:val="24"/>
              </w:rPr>
              <w:t>Section Title</w:t>
            </w:r>
          </w:p>
        </w:tc>
        <w:tc>
          <w:tcPr>
            <w:tcW w:w="1790" w:type="dxa"/>
            <w:tcBorders>
              <w:top w:val="single" w:sz="4" w:space="0" w:color="auto"/>
              <w:left w:val="nil"/>
              <w:bottom w:val="single" w:sz="4" w:space="0" w:color="auto"/>
              <w:right w:val="single" w:sz="4" w:space="0" w:color="auto"/>
            </w:tcBorders>
            <w:shd w:val="clear" w:color="9BBB59" w:fill="76933C"/>
            <w:hideMark/>
          </w:tcPr>
          <w:p w14:paraId="64B5A948" w14:textId="77777777" w:rsidR="00B304A5" w:rsidRPr="001315EA" w:rsidRDefault="00B304A5" w:rsidP="00B304A5">
            <w:pPr>
              <w:rPr>
                <w:rFonts w:ascii="Arial" w:hAnsi="Arial" w:cs="Arial"/>
                <w:szCs w:val="24"/>
              </w:rPr>
            </w:pPr>
            <w:r w:rsidRPr="001315EA">
              <w:rPr>
                <w:rFonts w:ascii="Arial" w:hAnsi="Arial" w:cs="Arial"/>
                <w:szCs w:val="24"/>
              </w:rPr>
              <w:t>Pass/Fail Qs</w:t>
            </w:r>
          </w:p>
        </w:tc>
      </w:tr>
      <w:tr w:rsidR="00B304A5" w:rsidRPr="001315EA" w14:paraId="177F16AF"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40D71CF7" w14:textId="77777777" w:rsidR="00B304A5" w:rsidRPr="001315EA" w:rsidRDefault="00B304A5" w:rsidP="00B304A5">
            <w:pPr>
              <w:rPr>
                <w:rFonts w:ascii="Arial" w:hAnsi="Arial" w:cs="Arial"/>
                <w:szCs w:val="24"/>
              </w:rPr>
            </w:pPr>
            <w:r w:rsidRPr="001315EA">
              <w:rPr>
                <w:rFonts w:ascii="Arial" w:hAnsi="Arial" w:cs="Arial"/>
                <w:szCs w:val="24"/>
              </w:rPr>
              <w:t>Part 1: Potential Supplier Information</w:t>
            </w:r>
          </w:p>
        </w:tc>
      </w:tr>
      <w:tr w:rsidR="00B304A5" w:rsidRPr="001315EA" w14:paraId="07A34EF1"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01960115" w14:textId="77777777" w:rsidR="00B304A5" w:rsidRPr="001315EA" w:rsidRDefault="00B304A5" w:rsidP="00B304A5">
            <w:pPr>
              <w:rPr>
                <w:rFonts w:ascii="Arial" w:hAnsi="Arial" w:cs="Arial"/>
                <w:szCs w:val="24"/>
              </w:rPr>
            </w:pPr>
            <w:r w:rsidRPr="001315EA">
              <w:rPr>
                <w:rFonts w:ascii="Arial" w:hAnsi="Arial" w:cs="Arial"/>
                <w:szCs w:val="24"/>
              </w:rPr>
              <w:t>Section 1 - Potential supplier information</w:t>
            </w:r>
          </w:p>
        </w:tc>
        <w:tc>
          <w:tcPr>
            <w:tcW w:w="1790" w:type="dxa"/>
            <w:tcBorders>
              <w:top w:val="nil"/>
              <w:left w:val="nil"/>
              <w:bottom w:val="single" w:sz="4" w:space="0" w:color="auto"/>
              <w:right w:val="single" w:sz="4" w:space="0" w:color="auto"/>
            </w:tcBorders>
            <w:shd w:val="clear" w:color="auto" w:fill="auto"/>
            <w:hideMark/>
          </w:tcPr>
          <w:p w14:paraId="72B43D5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750C64B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753BC96D" w14:textId="77777777" w:rsidR="00B304A5" w:rsidRPr="001315EA" w:rsidRDefault="00B304A5" w:rsidP="00B304A5">
            <w:pPr>
              <w:rPr>
                <w:rFonts w:ascii="Arial" w:hAnsi="Arial" w:cs="Arial"/>
                <w:szCs w:val="24"/>
              </w:rPr>
            </w:pPr>
            <w:r w:rsidRPr="001315EA">
              <w:rPr>
                <w:rFonts w:ascii="Arial" w:hAnsi="Arial" w:cs="Arial"/>
                <w:szCs w:val="24"/>
              </w:rPr>
              <w:t>Section 1 - Contact details and declaration</w:t>
            </w:r>
          </w:p>
        </w:tc>
        <w:tc>
          <w:tcPr>
            <w:tcW w:w="1790" w:type="dxa"/>
            <w:tcBorders>
              <w:top w:val="nil"/>
              <w:left w:val="nil"/>
              <w:bottom w:val="single" w:sz="4" w:space="0" w:color="auto"/>
              <w:right w:val="single" w:sz="4" w:space="0" w:color="auto"/>
            </w:tcBorders>
            <w:shd w:val="clear" w:color="auto" w:fill="auto"/>
            <w:hideMark/>
          </w:tcPr>
          <w:p w14:paraId="11AB55E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0699A05C"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77800DAD" w14:textId="77777777" w:rsidR="00B304A5" w:rsidRPr="001315EA" w:rsidRDefault="00B304A5" w:rsidP="00B304A5">
            <w:pPr>
              <w:rPr>
                <w:rFonts w:ascii="Arial" w:hAnsi="Arial" w:cs="Arial"/>
                <w:szCs w:val="24"/>
              </w:rPr>
            </w:pPr>
            <w:r w:rsidRPr="001315EA">
              <w:rPr>
                <w:rFonts w:ascii="Arial" w:hAnsi="Arial" w:cs="Arial"/>
                <w:szCs w:val="24"/>
              </w:rPr>
              <w:t>Part 2: Exclusion Grounds</w:t>
            </w:r>
          </w:p>
        </w:tc>
      </w:tr>
      <w:tr w:rsidR="00B304A5" w:rsidRPr="001315EA" w14:paraId="6D3D3C55"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EA99C4C" w14:textId="77777777" w:rsidR="00B304A5" w:rsidRPr="001315EA" w:rsidRDefault="00B304A5" w:rsidP="00B304A5">
            <w:pPr>
              <w:rPr>
                <w:rFonts w:ascii="Arial" w:hAnsi="Arial" w:cs="Arial"/>
                <w:szCs w:val="24"/>
              </w:rPr>
            </w:pPr>
            <w:r w:rsidRPr="001315EA">
              <w:rPr>
                <w:rFonts w:ascii="Arial" w:hAnsi="Arial" w:cs="Arial"/>
                <w:szCs w:val="24"/>
              </w:rPr>
              <w:t>Section 2 - Grounds for mandatory exclusion</w:t>
            </w:r>
          </w:p>
        </w:tc>
        <w:tc>
          <w:tcPr>
            <w:tcW w:w="1790" w:type="dxa"/>
            <w:tcBorders>
              <w:top w:val="nil"/>
              <w:left w:val="nil"/>
              <w:bottom w:val="single" w:sz="4" w:space="0" w:color="auto"/>
              <w:right w:val="single" w:sz="4" w:space="0" w:color="auto"/>
            </w:tcBorders>
            <w:shd w:val="clear" w:color="auto" w:fill="auto"/>
            <w:hideMark/>
          </w:tcPr>
          <w:p w14:paraId="5BDDF642" w14:textId="77777777" w:rsidR="00B304A5" w:rsidRPr="001315EA" w:rsidRDefault="00B304A5" w:rsidP="00B304A5">
            <w:pPr>
              <w:rPr>
                <w:rFonts w:ascii="Arial" w:hAnsi="Arial" w:cs="Arial"/>
                <w:szCs w:val="24"/>
              </w:rPr>
            </w:pPr>
            <w:r w:rsidRPr="001315EA">
              <w:rPr>
                <w:rFonts w:ascii="Arial" w:hAnsi="Arial" w:cs="Arial"/>
                <w:szCs w:val="24"/>
              </w:rPr>
              <w:t>2.1(a)</w:t>
            </w:r>
            <w:r w:rsidRPr="001315EA">
              <w:rPr>
                <w:rFonts w:ascii="Arial" w:hAnsi="Arial" w:cs="Arial"/>
                <w:szCs w:val="24"/>
              </w:rPr>
              <w:br/>
              <w:t>2.3(b)</w:t>
            </w:r>
          </w:p>
        </w:tc>
      </w:tr>
      <w:tr w:rsidR="00B304A5" w:rsidRPr="001315EA" w14:paraId="06BD06B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61407A78" w14:textId="77777777" w:rsidR="00B304A5" w:rsidRPr="001315EA" w:rsidRDefault="00B304A5" w:rsidP="00B304A5">
            <w:pPr>
              <w:rPr>
                <w:rFonts w:ascii="Arial" w:hAnsi="Arial" w:cs="Arial"/>
                <w:szCs w:val="24"/>
              </w:rPr>
            </w:pPr>
            <w:r w:rsidRPr="001315EA">
              <w:rPr>
                <w:rFonts w:ascii="Arial" w:hAnsi="Arial" w:cs="Arial"/>
                <w:szCs w:val="24"/>
              </w:rPr>
              <w:t>Section 3 - Grounds for discretionary exclusion</w:t>
            </w:r>
          </w:p>
        </w:tc>
        <w:tc>
          <w:tcPr>
            <w:tcW w:w="1790" w:type="dxa"/>
            <w:tcBorders>
              <w:top w:val="nil"/>
              <w:left w:val="nil"/>
              <w:bottom w:val="single" w:sz="4" w:space="0" w:color="auto"/>
              <w:right w:val="single" w:sz="4" w:space="0" w:color="auto"/>
            </w:tcBorders>
            <w:shd w:val="clear" w:color="auto" w:fill="auto"/>
            <w:hideMark/>
          </w:tcPr>
          <w:p w14:paraId="01A73586" w14:textId="77777777" w:rsidR="00B304A5" w:rsidRPr="001315EA" w:rsidRDefault="00B304A5" w:rsidP="00B304A5">
            <w:pPr>
              <w:rPr>
                <w:rFonts w:ascii="Arial" w:hAnsi="Arial" w:cs="Arial"/>
                <w:szCs w:val="24"/>
              </w:rPr>
            </w:pPr>
            <w:r w:rsidRPr="001315EA">
              <w:rPr>
                <w:rFonts w:ascii="Arial" w:hAnsi="Arial" w:cs="Arial"/>
                <w:szCs w:val="24"/>
              </w:rPr>
              <w:t>3.1(a - j-iv)</w:t>
            </w:r>
          </w:p>
        </w:tc>
      </w:tr>
      <w:tr w:rsidR="00B304A5" w:rsidRPr="001315EA" w14:paraId="15C7AA65"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1CB63979" w14:textId="77777777" w:rsidR="00B304A5" w:rsidRPr="001315EA" w:rsidRDefault="00B304A5" w:rsidP="00B304A5">
            <w:pPr>
              <w:rPr>
                <w:rFonts w:ascii="Arial" w:hAnsi="Arial" w:cs="Arial"/>
                <w:szCs w:val="24"/>
              </w:rPr>
            </w:pPr>
            <w:r w:rsidRPr="001315EA">
              <w:rPr>
                <w:rFonts w:ascii="Arial" w:hAnsi="Arial" w:cs="Arial"/>
                <w:szCs w:val="24"/>
              </w:rPr>
              <w:t>Part 3: Selection Questions</w:t>
            </w:r>
          </w:p>
        </w:tc>
      </w:tr>
      <w:tr w:rsidR="00B304A5" w:rsidRPr="001315EA" w14:paraId="335A464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7E08ED7" w14:textId="77777777" w:rsidR="00B304A5" w:rsidRPr="001315EA" w:rsidRDefault="00B304A5" w:rsidP="00B304A5">
            <w:pPr>
              <w:rPr>
                <w:rFonts w:ascii="Arial" w:hAnsi="Arial" w:cs="Arial"/>
                <w:szCs w:val="24"/>
              </w:rPr>
            </w:pPr>
            <w:r w:rsidRPr="001315EA">
              <w:rPr>
                <w:rFonts w:ascii="Arial" w:hAnsi="Arial" w:cs="Arial"/>
                <w:szCs w:val="24"/>
              </w:rPr>
              <w:t>Section 4 - Economic and Financial Standing</w:t>
            </w:r>
          </w:p>
        </w:tc>
        <w:tc>
          <w:tcPr>
            <w:tcW w:w="1790" w:type="dxa"/>
            <w:tcBorders>
              <w:top w:val="nil"/>
              <w:left w:val="nil"/>
              <w:bottom w:val="single" w:sz="4" w:space="0" w:color="auto"/>
              <w:right w:val="single" w:sz="4" w:space="0" w:color="auto"/>
            </w:tcBorders>
            <w:shd w:val="clear" w:color="auto" w:fill="auto"/>
            <w:hideMark/>
          </w:tcPr>
          <w:p w14:paraId="6CD49B64" w14:textId="77777777" w:rsidR="00B304A5" w:rsidRPr="001315EA" w:rsidRDefault="00B304A5" w:rsidP="00B304A5">
            <w:pPr>
              <w:rPr>
                <w:rFonts w:ascii="Arial" w:hAnsi="Arial" w:cs="Arial"/>
                <w:szCs w:val="24"/>
              </w:rPr>
            </w:pPr>
            <w:r>
              <w:rPr>
                <w:rFonts w:ascii="Arial" w:hAnsi="Arial" w:cs="Arial"/>
                <w:szCs w:val="24"/>
              </w:rPr>
              <w:t>4.1(a-c)</w:t>
            </w:r>
            <w:r>
              <w:rPr>
                <w:rFonts w:ascii="Arial" w:hAnsi="Arial" w:cs="Arial"/>
                <w:szCs w:val="24"/>
              </w:rPr>
              <w:br/>
              <w:t>4.2</w:t>
            </w:r>
          </w:p>
        </w:tc>
      </w:tr>
      <w:tr w:rsidR="00B304A5" w:rsidRPr="001315EA" w14:paraId="7FF07DC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945CB4F" w14:textId="77777777" w:rsidR="00B304A5" w:rsidRPr="001315EA" w:rsidRDefault="00B304A5" w:rsidP="00B304A5">
            <w:pPr>
              <w:rPr>
                <w:rFonts w:ascii="Arial" w:hAnsi="Arial" w:cs="Arial"/>
                <w:szCs w:val="24"/>
              </w:rPr>
            </w:pPr>
            <w:r w:rsidRPr="001315EA">
              <w:rPr>
                <w:rFonts w:ascii="Arial" w:hAnsi="Arial" w:cs="Arial"/>
                <w:szCs w:val="24"/>
              </w:rPr>
              <w:t>Section 5 - Wider Group</w:t>
            </w:r>
          </w:p>
        </w:tc>
        <w:tc>
          <w:tcPr>
            <w:tcW w:w="1790" w:type="dxa"/>
            <w:tcBorders>
              <w:top w:val="nil"/>
              <w:left w:val="nil"/>
              <w:bottom w:val="single" w:sz="4" w:space="0" w:color="auto"/>
              <w:right w:val="single" w:sz="4" w:space="0" w:color="auto"/>
            </w:tcBorders>
            <w:shd w:val="clear" w:color="auto" w:fill="auto"/>
            <w:hideMark/>
          </w:tcPr>
          <w:p w14:paraId="7595692B" w14:textId="77777777" w:rsidR="00B304A5" w:rsidRPr="001315EA" w:rsidRDefault="00B304A5" w:rsidP="00B304A5">
            <w:pPr>
              <w:rPr>
                <w:rFonts w:ascii="Arial" w:hAnsi="Arial" w:cs="Arial"/>
                <w:szCs w:val="24"/>
              </w:rPr>
            </w:pPr>
            <w:r w:rsidRPr="001315EA">
              <w:rPr>
                <w:rFonts w:ascii="Arial" w:hAnsi="Arial" w:cs="Arial"/>
                <w:szCs w:val="24"/>
              </w:rPr>
              <w:t>5.1 - 5.3</w:t>
            </w:r>
          </w:p>
        </w:tc>
      </w:tr>
      <w:tr w:rsidR="00B304A5" w:rsidRPr="001315EA" w14:paraId="2056ABC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816D998" w14:textId="77777777" w:rsidR="00B304A5" w:rsidRPr="001315EA" w:rsidRDefault="00B304A5" w:rsidP="00B304A5">
            <w:pPr>
              <w:rPr>
                <w:rFonts w:ascii="Arial" w:hAnsi="Arial" w:cs="Arial"/>
                <w:szCs w:val="24"/>
              </w:rPr>
            </w:pPr>
            <w:r w:rsidRPr="001315EA">
              <w:rPr>
                <w:rFonts w:ascii="Arial" w:hAnsi="Arial" w:cs="Arial"/>
                <w:szCs w:val="24"/>
              </w:rPr>
              <w:t>Section 6 - Technical and Professional Ability</w:t>
            </w:r>
          </w:p>
        </w:tc>
        <w:tc>
          <w:tcPr>
            <w:tcW w:w="1790" w:type="dxa"/>
            <w:tcBorders>
              <w:top w:val="nil"/>
              <w:left w:val="nil"/>
              <w:bottom w:val="single" w:sz="4" w:space="0" w:color="auto"/>
              <w:right w:val="single" w:sz="4" w:space="0" w:color="auto"/>
            </w:tcBorders>
            <w:shd w:val="clear" w:color="auto" w:fill="auto"/>
            <w:hideMark/>
          </w:tcPr>
          <w:p w14:paraId="2FA67802" w14:textId="77777777" w:rsidR="00B304A5" w:rsidRPr="001315EA" w:rsidRDefault="00B304A5" w:rsidP="00B304A5">
            <w:pPr>
              <w:rPr>
                <w:rFonts w:ascii="Arial" w:hAnsi="Arial" w:cs="Arial"/>
                <w:szCs w:val="24"/>
              </w:rPr>
            </w:pPr>
            <w:r w:rsidRPr="001315EA">
              <w:rPr>
                <w:rFonts w:ascii="Arial" w:hAnsi="Arial" w:cs="Arial"/>
                <w:szCs w:val="24"/>
              </w:rPr>
              <w:t>6.3</w:t>
            </w:r>
          </w:p>
        </w:tc>
      </w:tr>
      <w:tr w:rsidR="00B304A5" w:rsidRPr="001315EA" w14:paraId="5E709989"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380812CF" w14:textId="77777777" w:rsidR="00B304A5" w:rsidRPr="001315EA" w:rsidRDefault="00B304A5" w:rsidP="00B304A5">
            <w:pPr>
              <w:rPr>
                <w:rFonts w:ascii="Arial" w:hAnsi="Arial" w:cs="Arial"/>
                <w:szCs w:val="24"/>
              </w:rPr>
            </w:pPr>
            <w:r w:rsidRPr="001315EA">
              <w:rPr>
                <w:rFonts w:ascii="Arial" w:hAnsi="Arial" w:cs="Arial"/>
                <w:szCs w:val="24"/>
              </w:rPr>
              <w:t>Section 7 - Modern Slavery Act 2015</w:t>
            </w:r>
          </w:p>
        </w:tc>
        <w:tc>
          <w:tcPr>
            <w:tcW w:w="1790" w:type="dxa"/>
            <w:tcBorders>
              <w:top w:val="nil"/>
              <w:left w:val="nil"/>
              <w:bottom w:val="single" w:sz="4" w:space="0" w:color="auto"/>
              <w:right w:val="single" w:sz="4" w:space="0" w:color="auto"/>
            </w:tcBorders>
            <w:shd w:val="clear" w:color="auto" w:fill="auto"/>
            <w:hideMark/>
          </w:tcPr>
          <w:p w14:paraId="28C6672B" w14:textId="77777777" w:rsidR="00B304A5" w:rsidRPr="001315EA" w:rsidRDefault="00B304A5" w:rsidP="00B304A5">
            <w:pPr>
              <w:rPr>
                <w:rFonts w:ascii="Arial" w:hAnsi="Arial" w:cs="Arial"/>
                <w:szCs w:val="24"/>
              </w:rPr>
            </w:pPr>
            <w:r w:rsidRPr="001315EA">
              <w:rPr>
                <w:rFonts w:ascii="Arial" w:hAnsi="Arial" w:cs="Arial"/>
                <w:szCs w:val="24"/>
              </w:rPr>
              <w:t>7.2</w:t>
            </w:r>
          </w:p>
        </w:tc>
      </w:tr>
      <w:tr w:rsidR="00B304A5" w:rsidRPr="001315EA" w14:paraId="2F1E0DA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0BF1076" w14:textId="77777777" w:rsidR="00B304A5" w:rsidRPr="001315EA" w:rsidRDefault="00B304A5" w:rsidP="00B304A5">
            <w:pPr>
              <w:rPr>
                <w:rFonts w:ascii="Arial" w:hAnsi="Arial" w:cs="Arial"/>
                <w:szCs w:val="24"/>
              </w:rPr>
            </w:pPr>
            <w:r w:rsidRPr="001315EA">
              <w:rPr>
                <w:rFonts w:ascii="Arial" w:hAnsi="Arial" w:cs="Arial"/>
                <w:szCs w:val="24"/>
              </w:rPr>
              <w:t>Section 8.1 - Insurances</w:t>
            </w:r>
          </w:p>
        </w:tc>
        <w:tc>
          <w:tcPr>
            <w:tcW w:w="1790" w:type="dxa"/>
            <w:tcBorders>
              <w:top w:val="nil"/>
              <w:left w:val="nil"/>
              <w:bottom w:val="single" w:sz="4" w:space="0" w:color="auto"/>
              <w:right w:val="single" w:sz="4" w:space="0" w:color="auto"/>
            </w:tcBorders>
            <w:shd w:val="clear" w:color="auto" w:fill="auto"/>
            <w:hideMark/>
          </w:tcPr>
          <w:p w14:paraId="5CE743BA" w14:textId="77777777" w:rsidR="00B304A5" w:rsidRPr="001315EA" w:rsidRDefault="00B304A5" w:rsidP="00B304A5">
            <w:pPr>
              <w:rPr>
                <w:rFonts w:ascii="Arial" w:hAnsi="Arial" w:cs="Arial"/>
                <w:szCs w:val="24"/>
              </w:rPr>
            </w:pPr>
            <w:r w:rsidRPr="001315EA">
              <w:rPr>
                <w:rFonts w:ascii="Arial" w:hAnsi="Arial" w:cs="Arial"/>
                <w:szCs w:val="24"/>
              </w:rPr>
              <w:t>8.1</w:t>
            </w:r>
          </w:p>
        </w:tc>
      </w:tr>
      <w:tr w:rsidR="00B304A5" w:rsidRPr="001315EA" w14:paraId="3718FE26" w14:textId="77777777" w:rsidTr="00B304A5">
        <w:trPr>
          <w:trHeight w:val="1800"/>
        </w:trPr>
        <w:tc>
          <w:tcPr>
            <w:tcW w:w="7297" w:type="dxa"/>
            <w:tcBorders>
              <w:top w:val="nil"/>
              <w:left w:val="single" w:sz="4" w:space="0" w:color="auto"/>
              <w:bottom w:val="single" w:sz="4" w:space="0" w:color="auto"/>
              <w:right w:val="single" w:sz="4" w:space="0" w:color="auto"/>
            </w:tcBorders>
            <w:shd w:val="clear" w:color="auto" w:fill="auto"/>
            <w:hideMark/>
          </w:tcPr>
          <w:p w14:paraId="2EFE029A" w14:textId="77777777" w:rsidR="00B304A5" w:rsidRPr="001315EA" w:rsidRDefault="00B304A5" w:rsidP="00B304A5">
            <w:pPr>
              <w:rPr>
                <w:rFonts w:ascii="Arial" w:hAnsi="Arial" w:cs="Arial"/>
                <w:szCs w:val="24"/>
              </w:rPr>
            </w:pPr>
            <w:r w:rsidRPr="001315EA">
              <w:rPr>
                <w:rFonts w:ascii="Arial" w:hAnsi="Arial" w:cs="Arial"/>
                <w:szCs w:val="24"/>
              </w:rPr>
              <w:t>Section 8.4 - Health and Safety Project Specific Questions</w:t>
            </w:r>
          </w:p>
        </w:tc>
        <w:tc>
          <w:tcPr>
            <w:tcW w:w="1790" w:type="dxa"/>
            <w:tcBorders>
              <w:top w:val="nil"/>
              <w:left w:val="nil"/>
              <w:bottom w:val="single" w:sz="4" w:space="0" w:color="auto"/>
              <w:right w:val="single" w:sz="4" w:space="0" w:color="auto"/>
            </w:tcBorders>
            <w:shd w:val="clear" w:color="auto" w:fill="auto"/>
            <w:hideMark/>
          </w:tcPr>
          <w:p w14:paraId="61B6A65C" w14:textId="77777777" w:rsidR="00B304A5" w:rsidRPr="001315EA" w:rsidRDefault="00B304A5" w:rsidP="00B304A5">
            <w:pPr>
              <w:rPr>
                <w:rFonts w:ascii="Arial" w:hAnsi="Arial" w:cs="Arial"/>
                <w:szCs w:val="24"/>
              </w:rPr>
            </w:pPr>
            <w:r w:rsidRPr="001315EA">
              <w:rPr>
                <w:rFonts w:ascii="Arial" w:hAnsi="Arial" w:cs="Arial"/>
                <w:szCs w:val="24"/>
              </w:rPr>
              <w:t>8.4 (a)</w:t>
            </w:r>
            <w:r w:rsidRPr="001315EA">
              <w:rPr>
                <w:rFonts w:ascii="Arial" w:hAnsi="Arial" w:cs="Arial"/>
                <w:szCs w:val="24"/>
              </w:rPr>
              <w:br/>
              <w:t>8.4 (b)</w:t>
            </w:r>
            <w:r w:rsidRPr="001315EA">
              <w:rPr>
                <w:rFonts w:ascii="Arial" w:hAnsi="Arial" w:cs="Arial"/>
                <w:szCs w:val="24"/>
              </w:rPr>
              <w:br/>
              <w:t>8.4 (c)</w:t>
            </w:r>
            <w:r w:rsidRPr="001315EA">
              <w:rPr>
                <w:rFonts w:ascii="Arial" w:hAnsi="Arial" w:cs="Arial"/>
                <w:szCs w:val="24"/>
              </w:rPr>
              <w:br/>
              <w:t>8.4 (d)</w:t>
            </w:r>
            <w:r w:rsidRPr="001315EA">
              <w:rPr>
                <w:rFonts w:ascii="Arial" w:hAnsi="Arial" w:cs="Arial"/>
                <w:szCs w:val="24"/>
              </w:rPr>
              <w:br/>
              <w:t>8.4 (e)</w:t>
            </w:r>
            <w:r w:rsidRPr="001315EA">
              <w:rPr>
                <w:rFonts w:ascii="Arial" w:hAnsi="Arial" w:cs="Arial"/>
                <w:szCs w:val="24"/>
              </w:rPr>
              <w:br/>
              <w:t>8.4 (f)</w:t>
            </w:r>
          </w:p>
        </w:tc>
      </w:tr>
      <w:tr w:rsidR="00B304A5" w:rsidRPr="001315EA" w14:paraId="1BA52CC9" w14:textId="77777777" w:rsidTr="00B304A5">
        <w:trPr>
          <w:trHeight w:val="2100"/>
        </w:trPr>
        <w:tc>
          <w:tcPr>
            <w:tcW w:w="7297" w:type="dxa"/>
            <w:tcBorders>
              <w:top w:val="nil"/>
              <w:left w:val="single" w:sz="4" w:space="0" w:color="auto"/>
              <w:bottom w:val="single" w:sz="4" w:space="0" w:color="auto"/>
              <w:right w:val="single" w:sz="4" w:space="0" w:color="auto"/>
            </w:tcBorders>
            <w:shd w:val="clear" w:color="auto" w:fill="auto"/>
            <w:hideMark/>
          </w:tcPr>
          <w:p w14:paraId="54DAD2C4" w14:textId="77777777" w:rsidR="00B304A5" w:rsidRPr="001315EA" w:rsidRDefault="00B304A5" w:rsidP="00B304A5">
            <w:pPr>
              <w:rPr>
                <w:rFonts w:ascii="Arial" w:hAnsi="Arial" w:cs="Arial"/>
                <w:szCs w:val="24"/>
              </w:rPr>
            </w:pPr>
            <w:r w:rsidRPr="001315EA">
              <w:rPr>
                <w:rFonts w:ascii="Arial" w:hAnsi="Arial" w:cs="Arial"/>
                <w:szCs w:val="24"/>
              </w:rPr>
              <w:t>Section 8.6 - Equality Project Specific Questions</w:t>
            </w:r>
          </w:p>
        </w:tc>
        <w:tc>
          <w:tcPr>
            <w:tcW w:w="1790" w:type="dxa"/>
            <w:tcBorders>
              <w:top w:val="nil"/>
              <w:left w:val="nil"/>
              <w:bottom w:val="single" w:sz="4" w:space="0" w:color="auto"/>
              <w:right w:val="single" w:sz="4" w:space="0" w:color="auto"/>
            </w:tcBorders>
            <w:shd w:val="clear" w:color="auto" w:fill="auto"/>
            <w:hideMark/>
          </w:tcPr>
          <w:p w14:paraId="69D496AC" w14:textId="77777777" w:rsidR="00B304A5" w:rsidRPr="001315EA" w:rsidRDefault="00B304A5" w:rsidP="00B304A5">
            <w:pPr>
              <w:rPr>
                <w:rFonts w:ascii="Arial" w:hAnsi="Arial" w:cs="Arial"/>
                <w:szCs w:val="24"/>
              </w:rPr>
            </w:pPr>
            <w:r w:rsidRPr="001315EA">
              <w:rPr>
                <w:rFonts w:ascii="Arial" w:hAnsi="Arial" w:cs="Arial"/>
                <w:szCs w:val="24"/>
              </w:rPr>
              <w:t>8.6 (a)</w:t>
            </w:r>
            <w:r w:rsidRPr="001315EA">
              <w:rPr>
                <w:rFonts w:ascii="Arial" w:hAnsi="Arial" w:cs="Arial"/>
                <w:szCs w:val="24"/>
              </w:rPr>
              <w:br/>
              <w:t>8.6 (b)</w:t>
            </w:r>
            <w:r w:rsidRPr="001315EA">
              <w:rPr>
                <w:rFonts w:ascii="Arial" w:hAnsi="Arial" w:cs="Arial"/>
                <w:szCs w:val="24"/>
              </w:rPr>
              <w:br/>
              <w:t>8.6 (c)</w:t>
            </w:r>
            <w:r w:rsidRPr="001315EA">
              <w:rPr>
                <w:rFonts w:ascii="Arial" w:hAnsi="Arial" w:cs="Arial"/>
                <w:szCs w:val="24"/>
              </w:rPr>
              <w:br/>
              <w:t>8.6 (d)</w:t>
            </w:r>
            <w:r w:rsidRPr="001315EA">
              <w:rPr>
                <w:rFonts w:ascii="Arial" w:hAnsi="Arial" w:cs="Arial"/>
                <w:szCs w:val="24"/>
              </w:rPr>
              <w:br/>
              <w:t>8.6 (f)</w:t>
            </w:r>
            <w:r w:rsidRPr="001315EA">
              <w:rPr>
                <w:rFonts w:ascii="Arial" w:hAnsi="Arial" w:cs="Arial"/>
                <w:szCs w:val="24"/>
              </w:rPr>
              <w:br/>
              <w:t>8.6 (g)</w:t>
            </w:r>
            <w:r w:rsidRPr="001315EA">
              <w:rPr>
                <w:rFonts w:ascii="Arial" w:hAnsi="Arial" w:cs="Arial"/>
                <w:szCs w:val="24"/>
              </w:rPr>
              <w:br/>
              <w:t>8.6(h)</w:t>
            </w:r>
          </w:p>
        </w:tc>
      </w:tr>
      <w:tr w:rsidR="00B304A5" w:rsidRPr="001315EA" w14:paraId="3F09225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AB3EEDE" w14:textId="77777777" w:rsidR="00B304A5" w:rsidRPr="001315EA" w:rsidRDefault="00B304A5" w:rsidP="00B304A5">
            <w:pPr>
              <w:rPr>
                <w:rFonts w:ascii="Arial" w:hAnsi="Arial" w:cs="Arial"/>
                <w:szCs w:val="24"/>
              </w:rPr>
            </w:pPr>
            <w:r w:rsidRPr="001315EA">
              <w:rPr>
                <w:rFonts w:ascii="Arial" w:hAnsi="Arial" w:cs="Arial"/>
                <w:szCs w:val="24"/>
              </w:rPr>
              <w:t>Section 8.7 - Other Project Specific Questions</w:t>
            </w:r>
          </w:p>
        </w:tc>
        <w:tc>
          <w:tcPr>
            <w:tcW w:w="1790" w:type="dxa"/>
            <w:tcBorders>
              <w:top w:val="nil"/>
              <w:left w:val="nil"/>
              <w:bottom w:val="single" w:sz="4" w:space="0" w:color="auto"/>
              <w:right w:val="single" w:sz="4" w:space="0" w:color="auto"/>
            </w:tcBorders>
            <w:shd w:val="clear" w:color="auto" w:fill="auto"/>
            <w:hideMark/>
          </w:tcPr>
          <w:p w14:paraId="53DF77F0" w14:textId="77777777" w:rsidR="00B304A5" w:rsidRPr="001315EA" w:rsidRDefault="00B304A5" w:rsidP="00B304A5">
            <w:pPr>
              <w:rPr>
                <w:rFonts w:ascii="Arial" w:hAnsi="Arial" w:cs="Arial"/>
                <w:szCs w:val="24"/>
              </w:rPr>
            </w:pPr>
            <w:r>
              <w:rPr>
                <w:rFonts w:ascii="Arial" w:hAnsi="Arial" w:cs="Arial"/>
                <w:szCs w:val="24"/>
              </w:rPr>
              <w:t>8.7(a)</w:t>
            </w:r>
          </w:p>
        </w:tc>
      </w:tr>
      <w:tr w:rsidR="00B304A5" w:rsidRPr="001315EA" w14:paraId="375A4C2A"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5C77D3AD" w14:textId="77777777" w:rsidR="00B304A5" w:rsidRPr="001315EA" w:rsidRDefault="00B304A5" w:rsidP="00B304A5">
            <w:pPr>
              <w:rPr>
                <w:rFonts w:ascii="Arial" w:hAnsi="Arial" w:cs="Arial"/>
                <w:szCs w:val="24"/>
              </w:rPr>
            </w:pPr>
            <w:r w:rsidRPr="001315EA">
              <w:rPr>
                <w:rFonts w:ascii="Arial" w:hAnsi="Arial" w:cs="Arial"/>
                <w:szCs w:val="24"/>
              </w:rPr>
              <w:t>Section 8.8 - Data Protection and General Data Protection Regulation Questions</w:t>
            </w:r>
          </w:p>
        </w:tc>
        <w:tc>
          <w:tcPr>
            <w:tcW w:w="1790" w:type="dxa"/>
            <w:tcBorders>
              <w:top w:val="nil"/>
              <w:left w:val="nil"/>
              <w:bottom w:val="single" w:sz="4" w:space="0" w:color="auto"/>
              <w:right w:val="single" w:sz="4" w:space="0" w:color="auto"/>
            </w:tcBorders>
            <w:shd w:val="clear" w:color="auto" w:fill="auto"/>
            <w:hideMark/>
          </w:tcPr>
          <w:p w14:paraId="7C006CC9" w14:textId="77777777" w:rsidR="00B304A5" w:rsidRPr="001315EA" w:rsidRDefault="00B304A5" w:rsidP="00B304A5">
            <w:pPr>
              <w:rPr>
                <w:rFonts w:ascii="Arial" w:hAnsi="Arial" w:cs="Arial"/>
                <w:szCs w:val="24"/>
              </w:rPr>
            </w:pPr>
            <w:r w:rsidRPr="001315EA">
              <w:rPr>
                <w:rFonts w:ascii="Arial" w:hAnsi="Arial" w:cs="Arial"/>
                <w:szCs w:val="24"/>
              </w:rPr>
              <w:t>8.8(a)</w:t>
            </w:r>
            <w:r w:rsidRPr="001315EA">
              <w:rPr>
                <w:rFonts w:ascii="Arial" w:hAnsi="Arial" w:cs="Arial"/>
                <w:szCs w:val="24"/>
              </w:rPr>
              <w:br/>
              <w:t>8.8(b)</w:t>
            </w:r>
            <w:r w:rsidRPr="001315EA">
              <w:rPr>
                <w:rFonts w:ascii="Arial" w:hAnsi="Arial" w:cs="Arial"/>
                <w:szCs w:val="24"/>
              </w:rPr>
              <w:br/>
              <w:t>8.8(c)</w:t>
            </w:r>
          </w:p>
        </w:tc>
      </w:tr>
    </w:tbl>
    <w:p w14:paraId="1E28A587" w14:textId="77777777" w:rsidR="004A4282" w:rsidRPr="00F833A3" w:rsidRDefault="004A4282" w:rsidP="004A4282">
      <w:pPr>
        <w:pStyle w:val="ListParagraph"/>
        <w:rPr>
          <w:rFonts w:ascii="Arial" w:hAnsi="Arial" w:cs="Arial"/>
          <w:szCs w:val="24"/>
        </w:rPr>
      </w:pPr>
    </w:p>
    <w:p w14:paraId="1862DD59" w14:textId="77777777" w:rsidR="004A4282" w:rsidRPr="00F17562" w:rsidRDefault="004A4282" w:rsidP="004A4282">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If </w:t>
      </w:r>
      <w:r w:rsidRPr="00F17562">
        <w:rPr>
          <w:rFonts w:ascii="Arial" w:hAnsi="Arial"/>
          <w:color w:val="000000"/>
          <w:szCs w:val="24"/>
        </w:rPr>
        <w:t xml:space="preserve">a potential supplier seriously misrepresents any </w:t>
      </w:r>
      <w:proofErr w:type="gramStart"/>
      <w:r w:rsidRPr="00F17562">
        <w:rPr>
          <w:rFonts w:ascii="Arial" w:hAnsi="Arial"/>
          <w:color w:val="000000"/>
          <w:szCs w:val="24"/>
        </w:rPr>
        <w:t>factual information</w:t>
      </w:r>
      <w:proofErr w:type="gramEnd"/>
      <w:r w:rsidRPr="00F17562">
        <w:rPr>
          <w:rFonts w:ascii="Arial" w:hAnsi="Arial"/>
          <w:color w:val="000000"/>
          <w:szCs w:val="24"/>
        </w:rPr>
        <w:t xml:space="preserve"> in filling in the Standard Selection Questionnaire, and so induce</w:t>
      </w:r>
      <w:r w:rsidR="0029272E" w:rsidRPr="00F17562">
        <w:rPr>
          <w:rFonts w:ascii="Arial" w:hAnsi="Arial"/>
          <w:color w:val="000000"/>
          <w:szCs w:val="24"/>
        </w:rPr>
        <w:t>s</w:t>
      </w:r>
      <w:r w:rsidRPr="00F17562">
        <w:rPr>
          <w:rFonts w:ascii="Arial" w:hAnsi="Arial"/>
          <w:color w:val="000000"/>
          <w:szCs w:val="24"/>
        </w:rPr>
        <w:t xml:space="preserve"> the Council to enter into a contract, there may be significant consequences. The potential supplier may be excluded from the procurement process, and from bidding for other contracts for three years. If a contract has been entered into</w:t>
      </w:r>
      <w:r w:rsidR="00906802" w:rsidRPr="00F17562">
        <w:rPr>
          <w:rFonts w:ascii="Arial" w:hAnsi="Arial"/>
          <w:color w:val="000000"/>
          <w:szCs w:val="24"/>
        </w:rPr>
        <w:t>, the potential supplier</w:t>
      </w:r>
      <w:r w:rsidRPr="00F17562">
        <w:rPr>
          <w:rFonts w:ascii="Arial" w:hAnsi="Arial"/>
          <w:color w:val="000000"/>
          <w:szCs w:val="24"/>
        </w:rPr>
        <w:t xml:space="preserve"> may be sued for damages and the contract may be rescinded. If fraud, or fraudulent intent, can be proved, the potential supplier or the responsible officers may be </w:t>
      </w:r>
      <w:r w:rsidRPr="00F17562">
        <w:rPr>
          <w:rFonts w:ascii="Arial" w:hAnsi="Arial"/>
          <w:color w:val="000000"/>
          <w:szCs w:val="24"/>
        </w:rPr>
        <w:lastRenderedPageBreak/>
        <w:t>prosecuted and convicted of the offence of fraud by false representation, and must be excluded from further procurements for five years</w:t>
      </w:r>
      <w:r w:rsidRPr="00F17562">
        <w:rPr>
          <w:rFonts w:ascii="Arial" w:hAnsi="Arial"/>
          <w:color w:val="222222"/>
          <w:szCs w:val="24"/>
        </w:rPr>
        <w:t>.</w:t>
      </w:r>
      <w:r w:rsidRPr="00F17562">
        <w:rPr>
          <w:color w:val="000000"/>
          <w:szCs w:val="24"/>
        </w:rPr>
        <w:t xml:space="preserve"> </w:t>
      </w:r>
    </w:p>
    <w:p w14:paraId="23D266BE" w14:textId="77777777" w:rsidR="004059DF" w:rsidRPr="004A4282" w:rsidRDefault="004059DF" w:rsidP="004059DF">
      <w:pPr>
        <w:spacing w:after="120"/>
        <w:jc w:val="both"/>
        <w:rPr>
          <w:rFonts w:ascii="Arial" w:hAnsi="Arial" w:cs="Arial"/>
          <w:b/>
          <w:szCs w:val="24"/>
        </w:rPr>
      </w:pPr>
    </w:p>
    <w:p w14:paraId="59BC3E78" w14:textId="77777777" w:rsidR="00E110E3" w:rsidRPr="002D7D09" w:rsidRDefault="00293BC6" w:rsidP="00794521">
      <w:pPr>
        <w:spacing w:after="120"/>
        <w:jc w:val="both"/>
        <w:rPr>
          <w:rFonts w:ascii="Arial" w:hAnsi="Arial" w:cs="Arial"/>
          <w:b/>
          <w:szCs w:val="24"/>
        </w:rPr>
      </w:pPr>
      <w:bookmarkStart w:id="15" w:name="awardquest"/>
      <w:r w:rsidRPr="002D7D09">
        <w:rPr>
          <w:rFonts w:ascii="Arial" w:hAnsi="Arial" w:cs="Arial"/>
          <w:b/>
          <w:szCs w:val="24"/>
        </w:rPr>
        <w:t>Award Questionnaire</w:t>
      </w:r>
    </w:p>
    <w:bookmarkEnd w:id="15"/>
    <w:p w14:paraId="25B56B52" w14:textId="77777777" w:rsidR="00293BC6" w:rsidRPr="002D7D09" w:rsidRDefault="00293BC6" w:rsidP="00293BC6">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 xml:space="preserve">The Award Questionnaire carries a total weight of 100%. </w:t>
      </w:r>
      <w:r w:rsidR="00A74389" w:rsidRPr="002D7D09">
        <w:rPr>
          <w:rFonts w:ascii="Arial" w:hAnsi="Arial" w:cs="Arial"/>
          <w:szCs w:val="24"/>
        </w:rPr>
        <w:t xml:space="preserve">Each tender will be evaluated based on quality and price, to determine the most economically advantageous tender. The </w:t>
      </w:r>
      <w:r w:rsidRPr="002D7D09">
        <w:rPr>
          <w:rFonts w:ascii="Arial" w:hAnsi="Arial" w:cs="Arial"/>
          <w:szCs w:val="24"/>
        </w:rPr>
        <w:t>criteria</w:t>
      </w:r>
      <w:r w:rsidR="00A74389" w:rsidRPr="002D7D09">
        <w:rPr>
          <w:rFonts w:ascii="Arial" w:hAnsi="Arial" w:cs="Arial"/>
          <w:szCs w:val="24"/>
        </w:rPr>
        <w:t xml:space="preserve"> </w:t>
      </w:r>
      <w:proofErr w:type="gramStart"/>
      <w:r w:rsidR="00A74389" w:rsidRPr="002D7D09">
        <w:rPr>
          <w:rFonts w:ascii="Arial" w:hAnsi="Arial" w:cs="Arial"/>
          <w:szCs w:val="24"/>
        </w:rPr>
        <w:t>is</w:t>
      </w:r>
      <w:proofErr w:type="gramEnd"/>
      <w:r w:rsidR="00A74389" w:rsidRPr="002D7D09">
        <w:rPr>
          <w:rFonts w:ascii="Arial" w:hAnsi="Arial" w:cs="Arial"/>
          <w:szCs w:val="24"/>
        </w:rPr>
        <w:t xml:space="preserve"> made up of</w:t>
      </w:r>
      <w:r w:rsidRPr="002D7D09">
        <w:rPr>
          <w:rFonts w:ascii="Arial" w:hAnsi="Arial" w:cs="Arial"/>
          <w:szCs w:val="24"/>
        </w:rPr>
        <w:t>:</w:t>
      </w:r>
    </w:p>
    <w:p w14:paraId="3BE2E794" w14:textId="3B062EB9" w:rsidR="00293BC6" w:rsidRPr="00886DD0" w:rsidRDefault="00CA3073" w:rsidP="00CA3073">
      <w:pPr>
        <w:pStyle w:val="ListParagraph"/>
        <w:numPr>
          <w:ilvl w:val="0"/>
          <w:numId w:val="23"/>
        </w:numPr>
        <w:spacing w:after="120"/>
        <w:ind w:left="1134" w:hanging="283"/>
        <w:jc w:val="both"/>
        <w:rPr>
          <w:rFonts w:ascii="Arial" w:hAnsi="Arial" w:cs="Arial"/>
          <w:szCs w:val="24"/>
        </w:rPr>
      </w:pPr>
      <w:r w:rsidRPr="00886DD0">
        <w:rPr>
          <w:rFonts w:ascii="Arial" w:hAnsi="Arial" w:cs="Arial"/>
          <w:szCs w:val="24"/>
        </w:rPr>
        <w:t xml:space="preserve">Quality - </w:t>
      </w:r>
      <w:r w:rsidR="00E800D5" w:rsidRPr="00886DD0">
        <w:rPr>
          <w:rFonts w:ascii="Arial" w:hAnsi="Arial" w:cs="Arial"/>
          <w:szCs w:val="24"/>
        </w:rPr>
        <w:t>3</w:t>
      </w:r>
      <w:r w:rsidR="00B304A5" w:rsidRPr="00886DD0">
        <w:rPr>
          <w:rFonts w:ascii="Arial" w:hAnsi="Arial" w:cs="Arial"/>
          <w:szCs w:val="24"/>
        </w:rPr>
        <w:t>0</w:t>
      </w:r>
      <w:r w:rsidRPr="00886DD0">
        <w:rPr>
          <w:rFonts w:ascii="Arial" w:hAnsi="Arial" w:cs="Arial"/>
          <w:szCs w:val="24"/>
        </w:rPr>
        <w:t>%</w:t>
      </w:r>
    </w:p>
    <w:p w14:paraId="0ADAFADA" w14:textId="36ECF45D" w:rsidR="00CA3073" w:rsidRPr="00886DD0" w:rsidRDefault="00CA3073" w:rsidP="00CA3073">
      <w:pPr>
        <w:pStyle w:val="ListParagraph"/>
        <w:numPr>
          <w:ilvl w:val="0"/>
          <w:numId w:val="23"/>
        </w:numPr>
        <w:spacing w:after="120"/>
        <w:ind w:left="1134" w:hanging="283"/>
        <w:jc w:val="both"/>
        <w:rPr>
          <w:rFonts w:ascii="Arial" w:hAnsi="Arial" w:cs="Arial"/>
          <w:szCs w:val="24"/>
        </w:rPr>
      </w:pPr>
      <w:r w:rsidRPr="00886DD0">
        <w:rPr>
          <w:rFonts w:ascii="Arial" w:hAnsi="Arial" w:cs="Arial"/>
          <w:szCs w:val="24"/>
        </w:rPr>
        <w:t xml:space="preserve">Price - </w:t>
      </w:r>
      <w:r w:rsidR="00E800D5" w:rsidRPr="00886DD0">
        <w:rPr>
          <w:rFonts w:ascii="Arial" w:hAnsi="Arial" w:cs="Arial"/>
          <w:szCs w:val="24"/>
        </w:rPr>
        <w:t>7</w:t>
      </w:r>
      <w:r w:rsidR="00B304A5" w:rsidRPr="00886DD0">
        <w:rPr>
          <w:rFonts w:ascii="Arial" w:hAnsi="Arial" w:cs="Arial"/>
          <w:szCs w:val="24"/>
        </w:rPr>
        <w:t>0</w:t>
      </w:r>
      <w:r w:rsidRPr="00886DD0">
        <w:rPr>
          <w:rFonts w:ascii="Arial" w:hAnsi="Arial" w:cs="Arial"/>
          <w:szCs w:val="24"/>
        </w:rPr>
        <w:t>%</w:t>
      </w:r>
    </w:p>
    <w:p w14:paraId="0DD627C2" w14:textId="77777777" w:rsidR="00CA3073" w:rsidRPr="00F17562" w:rsidRDefault="00CA3073" w:rsidP="00CA3073">
      <w:pPr>
        <w:pStyle w:val="ListParagraph"/>
        <w:spacing w:after="120"/>
        <w:ind w:left="1134"/>
        <w:jc w:val="both"/>
        <w:rPr>
          <w:rFonts w:ascii="Arial" w:hAnsi="Arial" w:cs="Arial"/>
          <w:szCs w:val="24"/>
          <w:highlight w:val="magenta"/>
        </w:rPr>
      </w:pPr>
    </w:p>
    <w:p w14:paraId="6BBFF78B" w14:textId="77777777" w:rsidR="004B0838" w:rsidRPr="004E1CDE" w:rsidRDefault="004B0838" w:rsidP="004B0838">
      <w:pPr>
        <w:pStyle w:val="ListParagraph"/>
        <w:numPr>
          <w:ilvl w:val="1"/>
          <w:numId w:val="18"/>
        </w:numPr>
        <w:spacing w:after="120"/>
        <w:ind w:left="567" w:hanging="567"/>
        <w:jc w:val="both"/>
        <w:rPr>
          <w:rFonts w:ascii="Arial" w:hAnsi="Arial" w:cs="Arial"/>
          <w:szCs w:val="24"/>
        </w:rPr>
      </w:pPr>
      <w:r w:rsidRPr="004E1CDE">
        <w:rPr>
          <w:rFonts w:ascii="Arial" w:hAnsi="Arial" w:cs="Arial"/>
          <w:szCs w:val="24"/>
        </w:rPr>
        <w:t>An initial review will be made to establish the completeness of submitted tenders. The Council reserves the right to reject any submission that is incomplete.</w:t>
      </w:r>
    </w:p>
    <w:p w14:paraId="3E8886EF" w14:textId="77777777" w:rsidR="00A50D39" w:rsidRDefault="00A50D39" w:rsidP="00A50D39">
      <w:pPr>
        <w:pStyle w:val="ListParagraph"/>
        <w:spacing w:after="120"/>
        <w:ind w:left="567"/>
        <w:jc w:val="both"/>
        <w:rPr>
          <w:rFonts w:ascii="Arial" w:hAnsi="Arial" w:cs="Arial"/>
          <w:szCs w:val="24"/>
        </w:rPr>
      </w:pPr>
    </w:p>
    <w:p w14:paraId="16AD46FC" w14:textId="77777777" w:rsidR="00A50D39" w:rsidRPr="00F17562" w:rsidRDefault="00A50D39" w:rsidP="00A50D39">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Council reserves the right to reject any unsustainably high tenders without further evaluation of the bid submission. Should the Council consider a tender abnormally low in price and wish to reject the tender on such grounds it will seek a written explanation and/or evidence from the potential supplier to justify the tender and its price offered. The potential supplier will also be asked to evidence that they are not practicing modern slavery (via a declaration)</w:t>
      </w:r>
      <w:r w:rsidR="00AD7F75" w:rsidRPr="00F17562">
        <w:rPr>
          <w:rFonts w:ascii="Arial" w:hAnsi="Arial" w:cs="Arial"/>
          <w:szCs w:val="24"/>
        </w:rPr>
        <w:t xml:space="preserve"> or otherwise in breach of statutory obligations</w:t>
      </w:r>
      <w:r w:rsidRPr="00F17562">
        <w:rPr>
          <w:rFonts w:ascii="Arial" w:hAnsi="Arial" w:cs="Arial"/>
          <w:szCs w:val="24"/>
        </w:rPr>
        <w:t>. Where the potential supplier is unable to prove, within a sufficient time limit and/or any given deadline such justification for the low price, the Council reserves the right to reject the tender.</w:t>
      </w:r>
    </w:p>
    <w:p w14:paraId="1088E1F4" w14:textId="77777777" w:rsidR="004B0838" w:rsidRPr="00F17562" w:rsidRDefault="004B0838" w:rsidP="004B0838">
      <w:pPr>
        <w:pStyle w:val="ListParagraph"/>
        <w:spacing w:after="120"/>
        <w:ind w:left="567"/>
        <w:jc w:val="both"/>
        <w:rPr>
          <w:rFonts w:ascii="Arial" w:hAnsi="Arial" w:cs="Arial"/>
          <w:szCs w:val="24"/>
        </w:rPr>
      </w:pPr>
    </w:p>
    <w:p w14:paraId="6E510E27" w14:textId="77777777" w:rsidR="004B0838" w:rsidRPr="00F17562" w:rsidRDefault="004B0838" w:rsidP="004B0838">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Council reserves the right (but is under no obligation) to seek clarification on any aspect of a potential supplier’s submission during the evaluation phase where necessary. Potential suppliers must respond to such requests promptly and within any given deadline. Potential suppliers may be eliminated from the procurement process if they do not respond to the Council’s satisfaction within any given deadline.</w:t>
      </w:r>
    </w:p>
    <w:p w14:paraId="3698D712" w14:textId="77777777" w:rsidR="00653AA8" w:rsidRDefault="00653AA8" w:rsidP="00653AA8">
      <w:pPr>
        <w:spacing w:after="120"/>
        <w:jc w:val="both"/>
        <w:rPr>
          <w:rFonts w:ascii="Arial" w:hAnsi="Arial" w:cs="Arial"/>
          <w:b/>
          <w:szCs w:val="24"/>
        </w:rPr>
      </w:pPr>
    </w:p>
    <w:p w14:paraId="207F8C68" w14:textId="77777777" w:rsidR="00653AA8" w:rsidRPr="002D7D09" w:rsidRDefault="00653AA8" w:rsidP="00653AA8">
      <w:pPr>
        <w:spacing w:after="120"/>
        <w:jc w:val="both"/>
        <w:rPr>
          <w:rFonts w:ascii="Arial" w:hAnsi="Arial" w:cs="Arial"/>
          <w:b/>
          <w:szCs w:val="24"/>
        </w:rPr>
      </w:pPr>
      <w:bookmarkStart w:id="16" w:name="quality"/>
      <w:r w:rsidRPr="002D7D09">
        <w:rPr>
          <w:rFonts w:ascii="Arial" w:hAnsi="Arial" w:cs="Arial"/>
          <w:b/>
          <w:szCs w:val="24"/>
        </w:rPr>
        <w:t>Award Questionnaire - Quality</w:t>
      </w:r>
    </w:p>
    <w:bookmarkEnd w:id="16"/>
    <w:p w14:paraId="583A3477" w14:textId="77777777" w:rsidR="00F70CFD" w:rsidRPr="002D7D09" w:rsidRDefault="00920E6D" w:rsidP="004B0838">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All quality questions will be scored independently by Evaluators.</w:t>
      </w:r>
    </w:p>
    <w:p w14:paraId="4BFBAC65" w14:textId="77777777" w:rsidR="00920E6D" w:rsidRPr="002D7D09" w:rsidRDefault="00920E6D" w:rsidP="00920E6D">
      <w:pPr>
        <w:pStyle w:val="ListParagraph"/>
        <w:rPr>
          <w:rFonts w:ascii="Arial" w:hAnsi="Arial" w:cs="Arial"/>
          <w:szCs w:val="24"/>
        </w:rPr>
      </w:pPr>
    </w:p>
    <w:p w14:paraId="11117F80" w14:textId="77777777" w:rsidR="00920E6D" w:rsidRPr="002D7D09" w:rsidRDefault="00920E6D" w:rsidP="004B0838">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The potential supplier’s response to each question will be evaluated and scored a maximum of 5 marks, as per the below 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20D9A" w:rsidRPr="00F17562" w14:paraId="47950F7D" w14:textId="77777777" w:rsidTr="00320D9A">
        <w:trPr>
          <w:trHeight w:val="112"/>
        </w:trPr>
        <w:tc>
          <w:tcPr>
            <w:tcW w:w="9180" w:type="dxa"/>
            <w:gridSpan w:val="2"/>
          </w:tcPr>
          <w:p w14:paraId="67551F0C" w14:textId="77777777" w:rsidR="00320D9A" w:rsidRPr="002D7D09" w:rsidRDefault="00320D9A">
            <w:pPr>
              <w:pStyle w:val="Default"/>
            </w:pPr>
            <w:r w:rsidRPr="002D7D09">
              <w:t xml:space="preserve">In the evaluator’s reasoned opinion, the response is an: </w:t>
            </w:r>
          </w:p>
        </w:tc>
      </w:tr>
      <w:tr w:rsidR="00320D9A" w:rsidRPr="00F17562" w14:paraId="3DA81BE4" w14:textId="77777777" w:rsidTr="00320D9A">
        <w:trPr>
          <w:trHeight w:val="747"/>
        </w:trPr>
        <w:tc>
          <w:tcPr>
            <w:tcW w:w="675" w:type="dxa"/>
          </w:tcPr>
          <w:p w14:paraId="3C7FF91D" w14:textId="77777777" w:rsidR="00320D9A" w:rsidRPr="00C656A5" w:rsidRDefault="00320D9A">
            <w:pPr>
              <w:pStyle w:val="Default"/>
            </w:pPr>
            <w:r w:rsidRPr="00C656A5">
              <w:rPr>
                <w:b/>
                <w:bCs/>
              </w:rPr>
              <w:t xml:space="preserve">5 </w:t>
            </w:r>
          </w:p>
        </w:tc>
        <w:tc>
          <w:tcPr>
            <w:tcW w:w="8505" w:type="dxa"/>
          </w:tcPr>
          <w:p w14:paraId="1484AB0C" w14:textId="77777777" w:rsidR="00320D9A" w:rsidRPr="00C656A5" w:rsidRDefault="00320D9A" w:rsidP="00320D9A">
            <w:pPr>
              <w:pStyle w:val="Default"/>
              <w:jc w:val="both"/>
            </w:pPr>
            <w:r w:rsidRPr="00C656A5">
              <w:rPr>
                <w:b/>
                <w:bCs/>
              </w:rPr>
              <w:t xml:space="preserve">Excellent Response </w:t>
            </w:r>
          </w:p>
          <w:p w14:paraId="40A2B936" w14:textId="77777777" w:rsidR="00320D9A" w:rsidRPr="00C656A5" w:rsidRDefault="00320D9A" w:rsidP="00320D9A">
            <w:pPr>
              <w:pStyle w:val="Default"/>
              <w:jc w:val="both"/>
            </w:pPr>
            <w:r w:rsidRPr="00C656A5">
              <w:t xml:space="preserve">The response is excellent in relation to the stated requirements of the question. The response provides an excellent level of detail and demonstrates that the bidder’s expertise and approach significantly </w:t>
            </w:r>
            <w:proofErr w:type="gramStart"/>
            <w:r w:rsidRPr="00C656A5">
              <w:t>exceeds</w:t>
            </w:r>
            <w:proofErr w:type="gramEnd"/>
            <w:r w:rsidRPr="00C656A5">
              <w:t xml:space="preserve"> the Council’s minimum requirements such as </w:t>
            </w:r>
            <w:proofErr w:type="gramStart"/>
            <w:r w:rsidRPr="00C656A5">
              <w:t>to provide</w:t>
            </w:r>
            <w:proofErr w:type="gramEnd"/>
            <w:r w:rsidRPr="00C656A5">
              <w:t xml:space="preserve"> added value. </w:t>
            </w:r>
          </w:p>
        </w:tc>
      </w:tr>
      <w:tr w:rsidR="00320D9A" w:rsidRPr="00F17562" w14:paraId="789E2830" w14:textId="77777777" w:rsidTr="00320D9A">
        <w:trPr>
          <w:trHeight w:val="588"/>
        </w:trPr>
        <w:tc>
          <w:tcPr>
            <w:tcW w:w="675" w:type="dxa"/>
          </w:tcPr>
          <w:p w14:paraId="7542DA68" w14:textId="77777777" w:rsidR="00320D9A" w:rsidRPr="00C656A5" w:rsidRDefault="00320D9A">
            <w:pPr>
              <w:pStyle w:val="Default"/>
            </w:pPr>
            <w:r w:rsidRPr="00C656A5">
              <w:rPr>
                <w:b/>
                <w:bCs/>
              </w:rPr>
              <w:t xml:space="preserve">4 </w:t>
            </w:r>
          </w:p>
        </w:tc>
        <w:tc>
          <w:tcPr>
            <w:tcW w:w="8505" w:type="dxa"/>
          </w:tcPr>
          <w:p w14:paraId="20C1CD28" w14:textId="77777777" w:rsidR="00320D9A" w:rsidRPr="00C656A5" w:rsidRDefault="00320D9A" w:rsidP="00320D9A">
            <w:pPr>
              <w:pStyle w:val="Default"/>
              <w:jc w:val="both"/>
            </w:pPr>
            <w:r w:rsidRPr="00C656A5">
              <w:rPr>
                <w:b/>
                <w:bCs/>
              </w:rPr>
              <w:t xml:space="preserve">Strong Response </w:t>
            </w:r>
          </w:p>
          <w:p w14:paraId="45E8374C" w14:textId="77777777" w:rsidR="00320D9A" w:rsidRPr="00C656A5" w:rsidRDefault="00320D9A" w:rsidP="00320D9A">
            <w:pPr>
              <w:pStyle w:val="Default"/>
              <w:jc w:val="both"/>
            </w:pPr>
            <w:r w:rsidRPr="00C656A5">
              <w:t xml:space="preserve">The response is strong in relation to the stated requirements of the question. The response provides a good level of detail and demonstrates that the bidder’s expertise and approach </w:t>
            </w:r>
            <w:proofErr w:type="gramStart"/>
            <w:r w:rsidRPr="00C656A5">
              <w:t>exceeds</w:t>
            </w:r>
            <w:proofErr w:type="gramEnd"/>
            <w:r w:rsidRPr="00C656A5">
              <w:t xml:space="preserve"> the Council’s minimum requirements. </w:t>
            </w:r>
          </w:p>
        </w:tc>
      </w:tr>
      <w:tr w:rsidR="00320D9A" w:rsidRPr="00F17562" w14:paraId="22068468" w14:textId="77777777" w:rsidTr="00320D9A">
        <w:trPr>
          <w:trHeight w:val="905"/>
        </w:trPr>
        <w:tc>
          <w:tcPr>
            <w:tcW w:w="675" w:type="dxa"/>
          </w:tcPr>
          <w:p w14:paraId="6678A183" w14:textId="77777777" w:rsidR="00320D9A" w:rsidRPr="00C656A5" w:rsidRDefault="00320D9A">
            <w:pPr>
              <w:pStyle w:val="Default"/>
            </w:pPr>
            <w:r w:rsidRPr="00C656A5">
              <w:rPr>
                <w:b/>
                <w:bCs/>
              </w:rPr>
              <w:lastRenderedPageBreak/>
              <w:t xml:space="preserve">3 </w:t>
            </w:r>
          </w:p>
        </w:tc>
        <w:tc>
          <w:tcPr>
            <w:tcW w:w="8505" w:type="dxa"/>
          </w:tcPr>
          <w:p w14:paraId="3CD903F8" w14:textId="77777777" w:rsidR="00320D9A" w:rsidRPr="00C656A5" w:rsidRDefault="00320D9A" w:rsidP="00320D9A">
            <w:pPr>
              <w:pStyle w:val="Default"/>
              <w:jc w:val="both"/>
            </w:pPr>
            <w:r w:rsidRPr="00C656A5">
              <w:rPr>
                <w:b/>
                <w:bCs/>
              </w:rPr>
              <w:t xml:space="preserve">Satisfactory Response </w:t>
            </w:r>
          </w:p>
          <w:p w14:paraId="6C7A11B7" w14:textId="77777777" w:rsidR="00320D9A" w:rsidRPr="00C656A5" w:rsidRDefault="00320D9A" w:rsidP="00320D9A">
            <w:pPr>
              <w:pStyle w:val="Default"/>
              <w:jc w:val="both"/>
            </w:pPr>
            <w:r w:rsidRPr="00C656A5">
              <w:t xml:space="preserve">The response is satisfactory in relation to the stated requirements of the question. The response provides a satisfactory level of detail and demonstrates that the bidder has the necessary expertise to meet the Council’s minimum requirements and has a reasonable understanding of what those minimum requirements are. </w:t>
            </w:r>
          </w:p>
        </w:tc>
      </w:tr>
      <w:tr w:rsidR="00320D9A" w:rsidRPr="00F17562" w14:paraId="2DD052B8" w14:textId="77777777" w:rsidTr="00320D9A">
        <w:trPr>
          <w:trHeight w:val="905"/>
        </w:trPr>
        <w:tc>
          <w:tcPr>
            <w:tcW w:w="675" w:type="dxa"/>
          </w:tcPr>
          <w:p w14:paraId="6F12450C" w14:textId="77777777" w:rsidR="00320D9A" w:rsidRPr="00C656A5" w:rsidRDefault="00320D9A">
            <w:pPr>
              <w:pStyle w:val="Default"/>
            </w:pPr>
            <w:r w:rsidRPr="00C656A5">
              <w:rPr>
                <w:b/>
                <w:bCs/>
              </w:rPr>
              <w:t xml:space="preserve">2 </w:t>
            </w:r>
          </w:p>
        </w:tc>
        <w:tc>
          <w:tcPr>
            <w:tcW w:w="8505" w:type="dxa"/>
          </w:tcPr>
          <w:p w14:paraId="2AEFD133" w14:textId="77777777" w:rsidR="00320D9A" w:rsidRPr="00C656A5" w:rsidRDefault="00320D9A" w:rsidP="00320D9A">
            <w:pPr>
              <w:pStyle w:val="Default"/>
              <w:jc w:val="both"/>
            </w:pPr>
            <w:r w:rsidRPr="00C656A5">
              <w:rPr>
                <w:b/>
                <w:bCs/>
              </w:rPr>
              <w:t xml:space="preserve">Weak Response </w:t>
            </w:r>
          </w:p>
          <w:p w14:paraId="4D396479" w14:textId="77777777" w:rsidR="00320D9A" w:rsidRPr="00C656A5" w:rsidRDefault="00320D9A" w:rsidP="00320D9A">
            <w:pPr>
              <w:pStyle w:val="Default"/>
              <w:jc w:val="both"/>
            </w:pPr>
            <w:r w:rsidRPr="00C656A5">
              <w:t xml:space="preserve">The response is weak in relation to the stated requirements of the question. The response provides a low level of detail and provides less than satisfactory evidence to demonstrate that the bidder has the expertise to satisfy the Council’s minimum requirements and/or demonstrates some misunderstanding of those requirements. </w:t>
            </w:r>
          </w:p>
        </w:tc>
      </w:tr>
      <w:tr w:rsidR="00320D9A" w:rsidRPr="00F17562" w14:paraId="598157B6" w14:textId="77777777" w:rsidTr="00320D9A">
        <w:trPr>
          <w:trHeight w:val="905"/>
        </w:trPr>
        <w:tc>
          <w:tcPr>
            <w:tcW w:w="675" w:type="dxa"/>
          </w:tcPr>
          <w:p w14:paraId="2C0231BD" w14:textId="77777777" w:rsidR="00320D9A" w:rsidRPr="00C656A5" w:rsidRDefault="00320D9A">
            <w:pPr>
              <w:pStyle w:val="Default"/>
            </w:pPr>
            <w:r w:rsidRPr="00C656A5">
              <w:rPr>
                <w:b/>
                <w:bCs/>
              </w:rPr>
              <w:t xml:space="preserve">1 </w:t>
            </w:r>
          </w:p>
        </w:tc>
        <w:tc>
          <w:tcPr>
            <w:tcW w:w="8505" w:type="dxa"/>
          </w:tcPr>
          <w:p w14:paraId="6B3AF1C7" w14:textId="77777777" w:rsidR="00320D9A" w:rsidRPr="00C656A5" w:rsidRDefault="00320D9A" w:rsidP="00320D9A">
            <w:pPr>
              <w:pStyle w:val="Default"/>
              <w:jc w:val="both"/>
            </w:pPr>
            <w:r w:rsidRPr="00C656A5">
              <w:rPr>
                <w:b/>
                <w:bCs/>
              </w:rPr>
              <w:t xml:space="preserve">Poor Response </w:t>
            </w:r>
          </w:p>
          <w:p w14:paraId="4F5A627E" w14:textId="77777777" w:rsidR="00320D9A" w:rsidRPr="00C656A5" w:rsidRDefault="00320D9A" w:rsidP="00320D9A">
            <w:pPr>
              <w:pStyle w:val="Default"/>
              <w:jc w:val="both"/>
            </w:pPr>
            <w:r w:rsidRPr="00C656A5">
              <w:t xml:space="preserve">The response is poor in relation to the stated requirements of the question. The response provides a very low level of detail. There is a significant lack of evidence to demonstrate that the bidder has the expertise to satisfy the Council’s minimum requirements or really understands what those requirements are. </w:t>
            </w:r>
          </w:p>
        </w:tc>
      </w:tr>
      <w:tr w:rsidR="00320D9A" w:rsidRPr="00F17562" w14:paraId="0BD9F8E8" w14:textId="77777777" w:rsidTr="00320D9A">
        <w:trPr>
          <w:trHeight w:val="747"/>
        </w:trPr>
        <w:tc>
          <w:tcPr>
            <w:tcW w:w="675" w:type="dxa"/>
          </w:tcPr>
          <w:p w14:paraId="520EB616" w14:textId="77777777" w:rsidR="00320D9A" w:rsidRPr="00C656A5" w:rsidRDefault="00320D9A">
            <w:pPr>
              <w:pStyle w:val="Default"/>
            </w:pPr>
            <w:r w:rsidRPr="00C656A5">
              <w:rPr>
                <w:b/>
                <w:bCs/>
              </w:rPr>
              <w:t xml:space="preserve">0 </w:t>
            </w:r>
          </w:p>
        </w:tc>
        <w:tc>
          <w:tcPr>
            <w:tcW w:w="8505" w:type="dxa"/>
          </w:tcPr>
          <w:p w14:paraId="196C4316" w14:textId="77777777" w:rsidR="00320D9A" w:rsidRPr="00C656A5" w:rsidRDefault="00320D9A" w:rsidP="00320D9A">
            <w:pPr>
              <w:pStyle w:val="Default"/>
              <w:jc w:val="both"/>
            </w:pPr>
            <w:r w:rsidRPr="00C656A5">
              <w:rPr>
                <w:b/>
                <w:bCs/>
              </w:rPr>
              <w:t xml:space="preserve">Unacceptable Response </w:t>
            </w:r>
          </w:p>
          <w:p w14:paraId="69565558" w14:textId="77777777" w:rsidR="00320D9A" w:rsidRPr="00C656A5" w:rsidRDefault="00320D9A" w:rsidP="00320D9A">
            <w:pPr>
              <w:pStyle w:val="Default"/>
              <w:jc w:val="both"/>
            </w:pPr>
            <w:r w:rsidRPr="00C656A5">
              <w:t xml:space="preserve">The response is unacceptable in relation to the stated requirements of the question. The response provides no detail and fails to provide any evidence that the bidder can meet the requirements of the question. </w:t>
            </w:r>
          </w:p>
          <w:p w14:paraId="3014ED35" w14:textId="77777777" w:rsidR="00320D9A" w:rsidRPr="00C656A5" w:rsidRDefault="00320D9A" w:rsidP="00320D9A">
            <w:pPr>
              <w:pStyle w:val="Default"/>
              <w:jc w:val="both"/>
              <w:rPr>
                <w:b/>
                <w:bCs/>
              </w:rPr>
            </w:pPr>
            <w:r w:rsidRPr="00C656A5">
              <w:rPr>
                <w:b/>
                <w:bCs/>
              </w:rPr>
              <w:t xml:space="preserve">OR </w:t>
            </w:r>
          </w:p>
          <w:p w14:paraId="2DDCD4BC" w14:textId="77777777" w:rsidR="00320D9A" w:rsidRPr="00C656A5" w:rsidRDefault="00320D9A" w:rsidP="00320D9A">
            <w:pPr>
              <w:pStyle w:val="Default"/>
              <w:jc w:val="both"/>
            </w:pPr>
            <w:r w:rsidRPr="00C656A5">
              <w:t xml:space="preserve">No answer has been given. </w:t>
            </w:r>
          </w:p>
        </w:tc>
      </w:tr>
    </w:tbl>
    <w:p w14:paraId="442E9022" w14:textId="77777777" w:rsidR="009C3B6F" w:rsidRPr="00F17562" w:rsidRDefault="009C3B6F" w:rsidP="00B304A5">
      <w:pPr>
        <w:rPr>
          <w:rFonts w:ascii="Arial" w:hAnsi="Arial" w:cs="Arial"/>
          <w:szCs w:val="24"/>
          <w:highlight w:val="magenta"/>
        </w:rPr>
      </w:pPr>
      <w:bookmarkStart w:id="17" w:name="ProcurementApproach"/>
    </w:p>
    <w:p w14:paraId="495C3680" w14:textId="77777777" w:rsidR="006D15B9" w:rsidRPr="006E2B2B" w:rsidRDefault="006D15B9" w:rsidP="006D15B9">
      <w:pPr>
        <w:pStyle w:val="ListParagraph"/>
        <w:numPr>
          <w:ilvl w:val="1"/>
          <w:numId w:val="18"/>
        </w:numPr>
        <w:spacing w:after="120"/>
        <w:ind w:left="567" w:hanging="567"/>
        <w:jc w:val="both"/>
        <w:rPr>
          <w:rFonts w:ascii="Arial" w:hAnsi="Arial" w:cs="Arial"/>
          <w:szCs w:val="24"/>
        </w:rPr>
      </w:pPr>
      <w:r w:rsidRPr="006E2B2B">
        <w:rPr>
          <w:rFonts w:ascii="Arial" w:hAnsi="Arial" w:cs="Arial"/>
          <w:szCs w:val="24"/>
        </w:rPr>
        <w:t>Following the independent evaluation of the quality criteria, a moderation meeting will be held where members of the evaluation panel have given differing scores. An independent moderator will chair the meeting and facilitate any discussion to allow an agreed score to be reached. The agreed score will be the final score applied to the quality criteria.</w:t>
      </w:r>
    </w:p>
    <w:p w14:paraId="71A3B7A5" w14:textId="77777777" w:rsidR="009E3858" w:rsidRDefault="009E3858" w:rsidP="009E3858">
      <w:pPr>
        <w:pStyle w:val="ListParagraph"/>
        <w:spacing w:after="120"/>
        <w:ind w:left="567"/>
        <w:jc w:val="both"/>
        <w:rPr>
          <w:rFonts w:ascii="Arial" w:hAnsi="Arial" w:cs="Arial"/>
          <w:szCs w:val="24"/>
        </w:rPr>
      </w:pPr>
    </w:p>
    <w:p w14:paraId="30C92B67" w14:textId="77777777" w:rsidR="009E3858" w:rsidRPr="006E2B2B" w:rsidRDefault="009E3858" w:rsidP="006D15B9">
      <w:pPr>
        <w:pStyle w:val="ListParagraph"/>
        <w:numPr>
          <w:ilvl w:val="1"/>
          <w:numId w:val="18"/>
        </w:numPr>
        <w:spacing w:after="120"/>
        <w:ind w:left="567" w:hanging="567"/>
        <w:jc w:val="both"/>
        <w:rPr>
          <w:rFonts w:ascii="Arial" w:hAnsi="Arial" w:cs="Arial"/>
          <w:szCs w:val="24"/>
        </w:rPr>
      </w:pPr>
      <w:r w:rsidRPr="006E2B2B">
        <w:rPr>
          <w:rFonts w:ascii="Arial" w:hAnsi="Arial" w:cs="Arial"/>
          <w:szCs w:val="24"/>
        </w:rPr>
        <w:t>A desktop moderation may be carried out by the independent moderator prior to the moderation meeting</w:t>
      </w:r>
      <w:r w:rsidR="004D5199" w:rsidRPr="006E2B2B">
        <w:rPr>
          <w:rFonts w:ascii="Arial" w:hAnsi="Arial" w:cs="Arial"/>
          <w:szCs w:val="24"/>
        </w:rPr>
        <w:t>,</w:t>
      </w:r>
      <w:r w:rsidRPr="006E2B2B">
        <w:rPr>
          <w:rFonts w:ascii="Arial" w:hAnsi="Arial" w:cs="Arial"/>
          <w:szCs w:val="24"/>
        </w:rPr>
        <w:t xml:space="preserve"> to determine which questions within the tender submissions do not need to be moderated further. Where a desktop moderation is carried out, evaluators will be offered the opportunity to challenge the score allocated</w:t>
      </w:r>
      <w:r w:rsidR="004D5199" w:rsidRPr="006E2B2B">
        <w:rPr>
          <w:rFonts w:ascii="Arial" w:hAnsi="Arial" w:cs="Arial"/>
          <w:szCs w:val="24"/>
        </w:rPr>
        <w:t>; at which point the question(s) will then be taken to the moderation meeting.</w:t>
      </w:r>
    </w:p>
    <w:p w14:paraId="3092EF00" w14:textId="77777777" w:rsidR="0031687B" w:rsidRPr="00F17562" w:rsidRDefault="0031687B" w:rsidP="0031687B">
      <w:pPr>
        <w:pStyle w:val="ListParagraph"/>
        <w:rPr>
          <w:rFonts w:ascii="Arial" w:hAnsi="Arial" w:cs="Arial"/>
          <w:szCs w:val="24"/>
          <w:highlight w:val="magenta"/>
        </w:rPr>
      </w:pPr>
    </w:p>
    <w:p w14:paraId="0FE7B203" w14:textId="77777777" w:rsidR="0031687B" w:rsidRPr="002505FA" w:rsidRDefault="0031687B" w:rsidP="006D15B9">
      <w:pPr>
        <w:pStyle w:val="ListParagraph"/>
        <w:numPr>
          <w:ilvl w:val="1"/>
          <w:numId w:val="18"/>
        </w:numPr>
        <w:spacing w:after="120"/>
        <w:ind w:left="567" w:hanging="567"/>
        <w:jc w:val="both"/>
        <w:rPr>
          <w:rFonts w:ascii="Arial" w:hAnsi="Arial" w:cs="Arial"/>
          <w:szCs w:val="24"/>
        </w:rPr>
      </w:pPr>
      <w:r w:rsidRPr="002505FA">
        <w:rPr>
          <w:rFonts w:ascii="Arial" w:hAnsi="Arial" w:cs="Arial"/>
          <w:szCs w:val="24"/>
        </w:rPr>
        <w:t>The agreed score will be divided by 5 and multiplied by the question sub-weighting (%) to give a final percentage (%) score for each question.</w:t>
      </w:r>
    </w:p>
    <w:p w14:paraId="46A4DCDB" w14:textId="77777777" w:rsidR="00A06B55" w:rsidRPr="00F17562" w:rsidRDefault="00A06B55" w:rsidP="00A06B55">
      <w:pPr>
        <w:pStyle w:val="ListParagraph"/>
        <w:rPr>
          <w:rFonts w:ascii="Arial" w:hAnsi="Arial" w:cs="Arial"/>
          <w:szCs w:val="24"/>
          <w:highlight w:val="magenta"/>
        </w:rPr>
      </w:pPr>
    </w:p>
    <w:p w14:paraId="3DB98723" w14:textId="71D9FFD8" w:rsidR="00A06B55" w:rsidRPr="002505FA" w:rsidRDefault="00A06B55" w:rsidP="006D15B9">
      <w:pPr>
        <w:pStyle w:val="ListParagraph"/>
        <w:numPr>
          <w:ilvl w:val="1"/>
          <w:numId w:val="18"/>
        </w:numPr>
        <w:spacing w:after="120"/>
        <w:ind w:left="567" w:hanging="567"/>
        <w:jc w:val="both"/>
        <w:rPr>
          <w:rFonts w:ascii="Arial" w:hAnsi="Arial" w:cs="Arial"/>
          <w:szCs w:val="24"/>
        </w:rPr>
      </w:pPr>
      <w:r w:rsidRPr="002505FA">
        <w:rPr>
          <w:rFonts w:ascii="Arial" w:hAnsi="Arial" w:cs="Arial"/>
          <w:szCs w:val="24"/>
        </w:rPr>
        <w:t xml:space="preserve">For </w:t>
      </w:r>
      <w:proofErr w:type="gramStart"/>
      <w:r w:rsidRPr="002505FA">
        <w:rPr>
          <w:rFonts w:ascii="Arial" w:hAnsi="Arial" w:cs="Arial"/>
          <w:szCs w:val="24"/>
        </w:rPr>
        <w:t>example;</w:t>
      </w:r>
      <w:proofErr w:type="gramEnd"/>
      <w:r w:rsidRPr="002505FA">
        <w:rPr>
          <w:rFonts w:ascii="Arial" w:hAnsi="Arial" w:cs="Arial"/>
          <w:szCs w:val="24"/>
        </w:rPr>
        <w:t xml:space="preserve"> if the sub-weighting for a question is 2</w:t>
      </w:r>
      <w:r w:rsidR="002505FA" w:rsidRPr="002505FA">
        <w:rPr>
          <w:rFonts w:ascii="Arial" w:hAnsi="Arial" w:cs="Arial"/>
          <w:szCs w:val="24"/>
        </w:rPr>
        <w:t>5</w:t>
      </w:r>
      <w:r w:rsidRPr="002505FA">
        <w:rPr>
          <w:rFonts w:ascii="Arial" w:hAnsi="Arial" w:cs="Arial"/>
          <w:szCs w:val="24"/>
        </w:rPr>
        <w:t>% and the potential supplier has an agreed score of ‘3’, then their final percentage (%) score</w:t>
      </w:r>
      <w:r w:rsidR="00A8015D" w:rsidRPr="002505FA">
        <w:rPr>
          <w:rFonts w:ascii="Arial" w:hAnsi="Arial" w:cs="Arial"/>
          <w:szCs w:val="24"/>
        </w:rPr>
        <w:t xml:space="preserve"> would be:</w:t>
      </w:r>
    </w:p>
    <w:p w14:paraId="118231CB" w14:textId="77777777" w:rsidR="00A06B55" w:rsidRPr="002505FA" w:rsidRDefault="00A06B55" w:rsidP="00A06B55">
      <w:pPr>
        <w:pStyle w:val="ListParagraph"/>
        <w:rPr>
          <w:rFonts w:ascii="Arial" w:hAnsi="Arial" w:cs="Arial"/>
          <w:szCs w:val="24"/>
        </w:rPr>
      </w:pPr>
    </w:p>
    <w:p w14:paraId="4ABCF7AF" w14:textId="1C46A571" w:rsidR="00A06B55" w:rsidRPr="00886DD0" w:rsidRDefault="000021FF" w:rsidP="00886DD0">
      <w:pPr>
        <w:pStyle w:val="ListParagraph"/>
        <w:spacing w:after="120"/>
        <w:ind w:left="1134"/>
        <w:jc w:val="both"/>
        <w:rPr>
          <w:rFonts w:ascii="Arial" w:hAnsi="Arial" w:cs="Arial"/>
          <w:szCs w:val="24"/>
          <w:u w:val="single"/>
        </w:rPr>
      </w:pPr>
      <w:r w:rsidRPr="002505FA">
        <w:rPr>
          <w:rFonts w:ascii="Arial" w:hAnsi="Arial" w:cs="Arial"/>
          <w:szCs w:val="24"/>
          <w:u w:val="single"/>
        </w:rPr>
        <w:t xml:space="preserve"> </w:t>
      </w:r>
      <w:r w:rsidR="00A06B55" w:rsidRPr="00886DD0">
        <w:rPr>
          <w:rFonts w:ascii="Arial" w:hAnsi="Arial" w:cs="Arial"/>
          <w:szCs w:val="24"/>
          <w:u w:val="single"/>
        </w:rPr>
        <w:t>3</w:t>
      </w:r>
      <w:r w:rsidR="00A06B55" w:rsidRPr="00886DD0">
        <w:rPr>
          <w:rFonts w:ascii="Arial" w:hAnsi="Arial" w:cs="Arial"/>
          <w:szCs w:val="24"/>
        </w:rPr>
        <w:t xml:space="preserve"> x 2</w:t>
      </w:r>
      <w:r w:rsidR="002505FA" w:rsidRPr="00886DD0">
        <w:rPr>
          <w:rFonts w:ascii="Arial" w:hAnsi="Arial" w:cs="Arial"/>
          <w:szCs w:val="24"/>
        </w:rPr>
        <w:t>5</w:t>
      </w:r>
      <w:r w:rsidR="00A06B55" w:rsidRPr="00886DD0">
        <w:rPr>
          <w:rFonts w:ascii="Arial" w:hAnsi="Arial" w:cs="Arial"/>
          <w:szCs w:val="24"/>
        </w:rPr>
        <w:t xml:space="preserve"> = 1</w:t>
      </w:r>
      <w:r w:rsidR="002505FA" w:rsidRPr="00886DD0">
        <w:rPr>
          <w:rFonts w:ascii="Arial" w:hAnsi="Arial" w:cs="Arial"/>
          <w:szCs w:val="24"/>
        </w:rPr>
        <w:t>5</w:t>
      </w:r>
      <w:r w:rsidR="00B304A5" w:rsidRPr="00886DD0">
        <w:rPr>
          <w:rFonts w:ascii="Arial" w:hAnsi="Arial" w:cs="Arial"/>
          <w:szCs w:val="24"/>
        </w:rPr>
        <w:t>%</w:t>
      </w:r>
      <w:r w:rsidR="00A06B55" w:rsidRPr="00886DD0">
        <w:rPr>
          <w:rFonts w:ascii="Arial" w:hAnsi="Arial" w:cs="Arial"/>
          <w:szCs w:val="24"/>
          <w:u w:val="single"/>
        </w:rPr>
        <w:t xml:space="preserve"> </w:t>
      </w:r>
    </w:p>
    <w:p w14:paraId="4E76E497" w14:textId="68F490D1" w:rsidR="00A06B55" w:rsidRPr="002505FA" w:rsidRDefault="000021FF" w:rsidP="00A06B55">
      <w:pPr>
        <w:pStyle w:val="ListParagraph"/>
        <w:spacing w:after="120"/>
        <w:ind w:left="1420"/>
        <w:jc w:val="both"/>
        <w:rPr>
          <w:rFonts w:ascii="Arial" w:hAnsi="Arial" w:cs="Arial"/>
          <w:szCs w:val="24"/>
        </w:rPr>
      </w:pPr>
      <w:r w:rsidRPr="00886DD0">
        <w:rPr>
          <w:rFonts w:ascii="Arial" w:hAnsi="Arial" w:cs="Arial"/>
          <w:szCs w:val="24"/>
        </w:rPr>
        <w:t xml:space="preserve">  </w:t>
      </w:r>
      <w:r w:rsidR="00A06B55" w:rsidRPr="00886DD0">
        <w:rPr>
          <w:rFonts w:ascii="Arial" w:hAnsi="Arial" w:cs="Arial"/>
          <w:szCs w:val="24"/>
        </w:rPr>
        <w:t>5</w:t>
      </w:r>
    </w:p>
    <w:p w14:paraId="422C63E6" w14:textId="77777777" w:rsidR="00A8015D" w:rsidRPr="00F17562" w:rsidRDefault="00A8015D" w:rsidP="00A8015D">
      <w:pPr>
        <w:pStyle w:val="ListParagraph"/>
        <w:rPr>
          <w:rFonts w:ascii="Arial" w:hAnsi="Arial" w:cs="Arial"/>
          <w:szCs w:val="24"/>
          <w:highlight w:val="magenta"/>
        </w:rPr>
      </w:pPr>
    </w:p>
    <w:p w14:paraId="3C014FBD" w14:textId="77777777" w:rsidR="009C3B6F" w:rsidRPr="002D7D09" w:rsidRDefault="00415088" w:rsidP="00F16897">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 xml:space="preserve">The </w:t>
      </w:r>
      <w:r w:rsidR="00F16897" w:rsidRPr="002D7D09">
        <w:rPr>
          <w:rFonts w:ascii="Arial" w:hAnsi="Arial" w:cs="Arial"/>
          <w:szCs w:val="24"/>
        </w:rPr>
        <w:t>Award Questionnaire</w:t>
      </w:r>
      <w:r w:rsidRPr="002D7D09">
        <w:rPr>
          <w:rFonts w:ascii="Arial" w:hAnsi="Arial" w:cs="Arial"/>
          <w:szCs w:val="24"/>
        </w:rPr>
        <w:t xml:space="preserve"> </w:t>
      </w:r>
      <w:r w:rsidR="00F16897" w:rsidRPr="002D7D09">
        <w:rPr>
          <w:rFonts w:ascii="Arial" w:hAnsi="Arial" w:cs="Arial"/>
          <w:szCs w:val="24"/>
        </w:rPr>
        <w:t xml:space="preserve">is made up of the below breakdown: </w:t>
      </w:r>
    </w:p>
    <w:tbl>
      <w:tblPr>
        <w:tblStyle w:val="TableGrid"/>
        <w:tblW w:w="0" w:type="auto"/>
        <w:tblLook w:val="04A0" w:firstRow="1" w:lastRow="0" w:firstColumn="1" w:lastColumn="0" w:noHBand="0" w:noVBand="1"/>
      </w:tblPr>
      <w:tblGrid>
        <w:gridCol w:w="1838"/>
        <w:gridCol w:w="2126"/>
        <w:gridCol w:w="2910"/>
        <w:gridCol w:w="2189"/>
      </w:tblGrid>
      <w:tr w:rsidR="00B042A5" w:rsidRPr="00F17562" w14:paraId="6C81C356" w14:textId="77777777" w:rsidTr="00985733">
        <w:tc>
          <w:tcPr>
            <w:tcW w:w="1838" w:type="dxa"/>
            <w:shd w:val="clear" w:color="auto" w:fill="92D050"/>
          </w:tcPr>
          <w:p w14:paraId="195CCFB1" w14:textId="77777777" w:rsidR="00B042A5" w:rsidRPr="002D7D09" w:rsidRDefault="00B042A5" w:rsidP="00B042A5">
            <w:pPr>
              <w:spacing w:after="120"/>
              <w:rPr>
                <w:rFonts w:ascii="Arial" w:hAnsi="Arial" w:cs="Arial"/>
                <w:szCs w:val="24"/>
              </w:rPr>
            </w:pPr>
            <w:r w:rsidRPr="002D7D09">
              <w:rPr>
                <w:rFonts w:ascii="Arial" w:hAnsi="Arial" w:cs="Arial"/>
                <w:szCs w:val="24"/>
              </w:rPr>
              <w:lastRenderedPageBreak/>
              <w:t>Section Title</w:t>
            </w:r>
          </w:p>
        </w:tc>
        <w:tc>
          <w:tcPr>
            <w:tcW w:w="2126" w:type="dxa"/>
            <w:shd w:val="clear" w:color="auto" w:fill="92D050"/>
          </w:tcPr>
          <w:p w14:paraId="18987E76" w14:textId="77777777" w:rsidR="00B042A5" w:rsidRPr="002D7D09" w:rsidRDefault="00B042A5" w:rsidP="00B042A5">
            <w:pPr>
              <w:spacing w:after="120"/>
              <w:rPr>
                <w:rFonts w:ascii="Arial" w:hAnsi="Arial" w:cs="Arial"/>
                <w:szCs w:val="24"/>
              </w:rPr>
            </w:pPr>
            <w:r w:rsidRPr="002D7D09">
              <w:rPr>
                <w:rFonts w:ascii="Arial" w:hAnsi="Arial" w:cs="Arial"/>
                <w:szCs w:val="24"/>
              </w:rPr>
              <w:t>Section Weighting (%)</w:t>
            </w:r>
          </w:p>
        </w:tc>
        <w:tc>
          <w:tcPr>
            <w:tcW w:w="2910" w:type="dxa"/>
            <w:shd w:val="clear" w:color="auto" w:fill="92D050"/>
          </w:tcPr>
          <w:p w14:paraId="2D384172" w14:textId="77777777" w:rsidR="00B042A5" w:rsidRPr="002D7D09" w:rsidRDefault="00B042A5" w:rsidP="00B042A5">
            <w:pPr>
              <w:spacing w:after="120"/>
              <w:rPr>
                <w:rFonts w:ascii="Arial" w:hAnsi="Arial" w:cs="Arial"/>
                <w:szCs w:val="24"/>
              </w:rPr>
            </w:pPr>
            <w:r w:rsidRPr="002D7D09">
              <w:rPr>
                <w:rFonts w:ascii="Arial" w:hAnsi="Arial" w:cs="Arial"/>
                <w:szCs w:val="24"/>
              </w:rPr>
              <w:t>Question Number</w:t>
            </w:r>
          </w:p>
        </w:tc>
        <w:tc>
          <w:tcPr>
            <w:tcW w:w="2189" w:type="dxa"/>
            <w:shd w:val="clear" w:color="auto" w:fill="92D050"/>
          </w:tcPr>
          <w:p w14:paraId="62337E51" w14:textId="77777777" w:rsidR="00B042A5" w:rsidRPr="002D7D09" w:rsidRDefault="00B042A5" w:rsidP="00B042A5">
            <w:pPr>
              <w:spacing w:after="120"/>
              <w:rPr>
                <w:rFonts w:ascii="Arial" w:hAnsi="Arial" w:cs="Arial"/>
                <w:szCs w:val="24"/>
              </w:rPr>
            </w:pPr>
            <w:r w:rsidRPr="002D7D09">
              <w:rPr>
                <w:rFonts w:ascii="Arial" w:hAnsi="Arial" w:cs="Arial"/>
                <w:szCs w:val="24"/>
              </w:rPr>
              <w:t>Question Sub Weighting (%)</w:t>
            </w:r>
          </w:p>
        </w:tc>
      </w:tr>
      <w:tr w:rsidR="00956BF2" w:rsidRPr="00F17562" w14:paraId="64CE3E24" w14:textId="77777777" w:rsidTr="00985733">
        <w:tc>
          <w:tcPr>
            <w:tcW w:w="1838" w:type="dxa"/>
            <w:vMerge w:val="restart"/>
            <w:vAlign w:val="center"/>
          </w:tcPr>
          <w:p w14:paraId="492FB93F" w14:textId="77777777" w:rsidR="00956BF2" w:rsidRPr="002D7D09" w:rsidRDefault="00956BF2" w:rsidP="00B042A5">
            <w:pPr>
              <w:spacing w:after="120"/>
              <w:rPr>
                <w:rFonts w:ascii="Arial" w:hAnsi="Arial" w:cs="Arial"/>
                <w:szCs w:val="24"/>
              </w:rPr>
            </w:pPr>
            <w:r w:rsidRPr="002D7D09">
              <w:rPr>
                <w:rFonts w:ascii="Arial" w:hAnsi="Arial" w:cs="Arial"/>
                <w:szCs w:val="24"/>
              </w:rPr>
              <w:t>Quality</w:t>
            </w:r>
          </w:p>
        </w:tc>
        <w:tc>
          <w:tcPr>
            <w:tcW w:w="2126" w:type="dxa"/>
            <w:vMerge w:val="restart"/>
            <w:vAlign w:val="center"/>
          </w:tcPr>
          <w:p w14:paraId="46E27B3B" w14:textId="29B6EF45" w:rsidR="00956BF2" w:rsidRPr="00886DD0" w:rsidRDefault="000021FF" w:rsidP="000021FF">
            <w:pPr>
              <w:spacing w:after="120"/>
              <w:jc w:val="center"/>
              <w:rPr>
                <w:rFonts w:ascii="Arial" w:hAnsi="Arial" w:cs="Arial"/>
                <w:szCs w:val="24"/>
              </w:rPr>
            </w:pPr>
            <w:r w:rsidRPr="00886DD0">
              <w:rPr>
                <w:rFonts w:ascii="Arial" w:hAnsi="Arial" w:cs="Arial"/>
                <w:szCs w:val="24"/>
              </w:rPr>
              <w:t>30%</w:t>
            </w:r>
          </w:p>
        </w:tc>
        <w:tc>
          <w:tcPr>
            <w:tcW w:w="2910" w:type="dxa"/>
          </w:tcPr>
          <w:p w14:paraId="799E5C00" w14:textId="6137B158" w:rsidR="00956BF2" w:rsidRPr="00886DD0" w:rsidRDefault="00956BF2" w:rsidP="00985733">
            <w:pPr>
              <w:spacing w:after="120"/>
              <w:rPr>
                <w:rFonts w:ascii="Arial" w:hAnsi="Arial" w:cs="Arial"/>
                <w:szCs w:val="24"/>
              </w:rPr>
            </w:pPr>
            <w:r w:rsidRPr="00886DD0">
              <w:rPr>
                <w:rFonts w:ascii="Arial" w:hAnsi="Arial" w:cs="Arial"/>
                <w:szCs w:val="24"/>
              </w:rPr>
              <w:t>1</w:t>
            </w:r>
            <w:r w:rsidR="00985733" w:rsidRPr="00886DD0">
              <w:rPr>
                <w:rFonts w:ascii="Arial" w:hAnsi="Arial" w:cs="Arial"/>
                <w:szCs w:val="24"/>
              </w:rPr>
              <w:t>: Design</w:t>
            </w:r>
          </w:p>
        </w:tc>
        <w:tc>
          <w:tcPr>
            <w:tcW w:w="2189" w:type="dxa"/>
          </w:tcPr>
          <w:p w14:paraId="4B3C5679" w14:textId="49D95FEB" w:rsidR="00956BF2" w:rsidRPr="00886DD0" w:rsidRDefault="000021FF" w:rsidP="000021FF">
            <w:pPr>
              <w:spacing w:after="120"/>
              <w:jc w:val="center"/>
              <w:rPr>
                <w:rFonts w:ascii="Arial" w:hAnsi="Arial" w:cs="Arial"/>
                <w:szCs w:val="24"/>
              </w:rPr>
            </w:pPr>
            <w:r w:rsidRPr="00886DD0">
              <w:rPr>
                <w:rFonts w:ascii="Arial" w:hAnsi="Arial" w:cs="Arial"/>
                <w:szCs w:val="24"/>
              </w:rPr>
              <w:t>25%</w:t>
            </w:r>
          </w:p>
        </w:tc>
      </w:tr>
      <w:tr w:rsidR="00956BF2" w:rsidRPr="00F17562" w14:paraId="1E8C6F71" w14:textId="77777777" w:rsidTr="00985733">
        <w:tc>
          <w:tcPr>
            <w:tcW w:w="1838" w:type="dxa"/>
            <w:vMerge/>
          </w:tcPr>
          <w:p w14:paraId="5732D147" w14:textId="77777777" w:rsidR="00956BF2" w:rsidRPr="002D7D09" w:rsidRDefault="00956BF2" w:rsidP="00B042A5">
            <w:pPr>
              <w:spacing w:after="120"/>
              <w:rPr>
                <w:rFonts w:ascii="Arial" w:hAnsi="Arial" w:cs="Arial"/>
                <w:szCs w:val="24"/>
              </w:rPr>
            </w:pPr>
          </w:p>
        </w:tc>
        <w:tc>
          <w:tcPr>
            <w:tcW w:w="2126" w:type="dxa"/>
            <w:vMerge/>
          </w:tcPr>
          <w:p w14:paraId="539387B4" w14:textId="77777777" w:rsidR="00956BF2" w:rsidRPr="00886DD0" w:rsidRDefault="00956BF2" w:rsidP="000021FF">
            <w:pPr>
              <w:spacing w:after="120"/>
              <w:jc w:val="center"/>
              <w:rPr>
                <w:rFonts w:ascii="Arial" w:hAnsi="Arial" w:cs="Arial"/>
                <w:szCs w:val="24"/>
              </w:rPr>
            </w:pPr>
          </w:p>
        </w:tc>
        <w:tc>
          <w:tcPr>
            <w:tcW w:w="2910" w:type="dxa"/>
          </w:tcPr>
          <w:p w14:paraId="5DC9E858" w14:textId="402FB6FA" w:rsidR="00956BF2" w:rsidRPr="00886DD0" w:rsidRDefault="00956BF2" w:rsidP="00985733">
            <w:pPr>
              <w:spacing w:after="120"/>
              <w:rPr>
                <w:rFonts w:ascii="Arial" w:hAnsi="Arial" w:cs="Arial"/>
                <w:szCs w:val="24"/>
              </w:rPr>
            </w:pPr>
            <w:r w:rsidRPr="00886DD0">
              <w:rPr>
                <w:rFonts w:ascii="Arial" w:hAnsi="Arial" w:cs="Arial"/>
                <w:szCs w:val="24"/>
              </w:rPr>
              <w:t>2</w:t>
            </w:r>
            <w:r w:rsidR="00985733" w:rsidRPr="00886DD0">
              <w:rPr>
                <w:rFonts w:ascii="Arial" w:hAnsi="Arial" w:cs="Arial"/>
                <w:szCs w:val="24"/>
              </w:rPr>
              <w:t>: Installation timetable</w:t>
            </w:r>
          </w:p>
        </w:tc>
        <w:tc>
          <w:tcPr>
            <w:tcW w:w="2189" w:type="dxa"/>
          </w:tcPr>
          <w:p w14:paraId="25E35DA6" w14:textId="111D64F4" w:rsidR="00956BF2" w:rsidRPr="00886DD0" w:rsidRDefault="000021FF" w:rsidP="000021FF">
            <w:pPr>
              <w:spacing w:after="120"/>
              <w:jc w:val="center"/>
              <w:rPr>
                <w:rFonts w:ascii="Arial" w:hAnsi="Arial" w:cs="Arial"/>
                <w:szCs w:val="24"/>
              </w:rPr>
            </w:pPr>
            <w:r w:rsidRPr="00886DD0">
              <w:rPr>
                <w:rFonts w:ascii="Arial" w:hAnsi="Arial" w:cs="Arial"/>
                <w:szCs w:val="24"/>
              </w:rPr>
              <w:t>25%</w:t>
            </w:r>
          </w:p>
        </w:tc>
      </w:tr>
      <w:tr w:rsidR="00956BF2" w:rsidRPr="00F17562" w14:paraId="7CD7CDDC" w14:textId="77777777" w:rsidTr="00985733">
        <w:tc>
          <w:tcPr>
            <w:tcW w:w="1838" w:type="dxa"/>
            <w:vMerge/>
          </w:tcPr>
          <w:p w14:paraId="0C9BF621" w14:textId="77777777" w:rsidR="00956BF2" w:rsidRPr="002D7D09" w:rsidRDefault="00956BF2" w:rsidP="00B042A5">
            <w:pPr>
              <w:spacing w:after="120"/>
              <w:rPr>
                <w:rFonts w:ascii="Arial" w:hAnsi="Arial" w:cs="Arial"/>
                <w:szCs w:val="24"/>
              </w:rPr>
            </w:pPr>
          </w:p>
        </w:tc>
        <w:tc>
          <w:tcPr>
            <w:tcW w:w="2126" w:type="dxa"/>
            <w:vMerge/>
          </w:tcPr>
          <w:p w14:paraId="563E0CAE" w14:textId="77777777" w:rsidR="00956BF2" w:rsidRPr="00886DD0" w:rsidRDefault="00956BF2" w:rsidP="000021FF">
            <w:pPr>
              <w:spacing w:after="120"/>
              <w:jc w:val="center"/>
              <w:rPr>
                <w:rFonts w:ascii="Arial" w:hAnsi="Arial" w:cs="Arial"/>
                <w:szCs w:val="24"/>
              </w:rPr>
            </w:pPr>
          </w:p>
        </w:tc>
        <w:tc>
          <w:tcPr>
            <w:tcW w:w="2910" w:type="dxa"/>
          </w:tcPr>
          <w:p w14:paraId="25794DFF" w14:textId="56877580" w:rsidR="00956BF2" w:rsidRPr="00886DD0" w:rsidRDefault="00956BF2" w:rsidP="00985733">
            <w:pPr>
              <w:spacing w:after="120"/>
              <w:rPr>
                <w:rFonts w:ascii="Arial" w:hAnsi="Arial" w:cs="Arial"/>
                <w:szCs w:val="24"/>
              </w:rPr>
            </w:pPr>
            <w:r w:rsidRPr="00886DD0">
              <w:rPr>
                <w:rFonts w:ascii="Arial" w:hAnsi="Arial" w:cs="Arial"/>
                <w:szCs w:val="24"/>
              </w:rPr>
              <w:t>3</w:t>
            </w:r>
            <w:r w:rsidR="00985733" w:rsidRPr="00886DD0">
              <w:rPr>
                <w:rFonts w:ascii="Arial" w:hAnsi="Arial" w:cs="Arial"/>
                <w:szCs w:val="24"/>
              </w:rPr>
              <w:t>: Sustainability</w:t>
            </w:r>
          </w:p>
        </w:tc>
        <w:tc>
          <w:tcPr>
            <w:tcW w:w="2189" w:type="dxa"/>
          </w:tcPr>
          <w:p w14:paraId="39B200DC" w14:textId="0803E913" w:rsidR="00956BF2" w:rsidRPr="00886DD0" w:rsidRDefault="000021FF" w:rsidP="000021FF">
            <w:pPr>
              <w:spacing w:after="120"/>
              <w:jc w:val="center"/>
              <w:rPr>
                <w:rFonts w:ascii="Arial" w:hAnsi="Arial" w:cs="Arial"/>
                <w:szCs w:val="24"/>
              </w:rPr>
            </w:pPr>
            <w:r w:rsidRPr="00886DD0">
              <w:rPr>
                <w:rFonts w:ascii="Arial" w:hAnsi="Arial" w:cs="Arial"/>
                <w:szCs w:val="24"/>
              </w:rPr>
              <w:t>15%</w:t>
            </w:r>
          </w:p>
        </w:tc>
      </w:tr>
      <w:tr w:rsidR="00956BF2" w:rsidRPr="00F17562" w14:paraId="44D7CDB1" w14:textId="77777777" w:rsidTr="00985733">
        <w:tc>
          <w:tcPr>
            <w:tcW w:w="1838" w:type="dxa"/>
            <w:vMerge/>
          </w:tcPr>
          <w:p w14:paraId="7E017E3C" w14:textId="77777777" w:rsidR="00956BF2" w:rsidRPr="002D7D09" w:rsidRDefault="00956BF2" w:rsidP="00B042A5">
            <w:pPr>
              <w:spacing w:after="120"/>
              <w:rPr>
                <w:rFonts w:ascii="Arial" w:hAnsi="Arial" w:cs="Arial"/>
                <w:szCs w:val="24"/>
              </w:rPr>
            </w:pPr>
          </w:p>
        </w:tc>
        <w:tc>
          <w:tcPr>
            <w:tcW w:w="2126" w:type="dxa"/>
            <w:vMerge/>
          </w:tcPr>
          <w:p w14:paraId="1A54B3D1" w14:textId="77777777" w:rsidR="00956BF2" w:rsidRPr="00886DD0" w:rsidRDefault="00956BF2" w:rsidP="000021FF">
            <w:pPr>
              <w:spacing w:after="120"/>
              <w:jc w:val="center"/>
              <w:rPr>
                <w:rFonts w:ascii="Arial" w:hAnsi="Arial" w:cs="Arial"/>
                <w:szCs w:val="24"/>
              </w:rPr>
            </w:pPr>
          </w:p>
        </w:tc>
        <w:tc>
          <w:tcPr>
            <w:tcW w:w="2910" w:type="dxa"/>
          </w:tcPr>
          <w:p w14:paraId="3E8321AE" w14:textId="12FFC19D" w:rsidR="00956BF2" w:rsidRPr="00886DD0" w:rsidRDefault="00956BF2" w:rsidP="00985733">
            <w:pPr>
              <w:spacing w:after="120"/>
              <w:rPr>
                <w:rFonts w:ascii="Arial" w:hAnsi="Arial" w:cs="Arial"/>
                <w:szCs w:val="24"/>
              </w:rPr>
            </w:pPr>
            <w:r w:rsidRPr="00886DD0">
              <w:rPr>
                <w:rFonts w:ascii="Arial" w:hAnsi="Arial" w:cs="Arial"/>
                <w:szCs w:val="24"/>
              </w:rPr>
              <w:t>4</w:t>
            </w:r>
            <w:r w:rsidR="00985733" w:rsidRPr="00886DD0">
              <w:rPr>
                <w:rFonts w:ascii="Arial" w:hAnsi="Arial" w:cs="Arial"/>
                <w:szCs w:val="24"/>
              </w:rPr>
              <w:t>: On-going maintenance</w:t>
            </w:r>
          </w:p>
        </w:tc>
        <w:tc>
          <w:tcPr>
            <w:tcW w:w="2189" w:type="dxa"/>
          </w:tcPr>
          <w:p w14:paraId="47AFF85C" w14:textId="432BD2C5" w:rsidR="00956BF2" w:rsidRPr="00886DD0" w:rsidRDefault="00985733" w:rsidP="000021FF">
            <w:pPr>
              <w:spacing w:after="120"/>
              <w:jc w:val="center"/>
              <w:rPr>
                <w:rFonts w:ascii="Arial" w:hAnsi="Arial" w:cs="Arial"/>
                <w:szCs w:val="24"/>
              </w:rPr>
            </w:pPr>
            <w:r w:rsidRPr="00886DD0">
              <w:rPr>
                <w:rFonts w:ascii="Arial" w:hAnsi="Arial" w:cs="Arial"/>
                <w:szCs w:val="24"/>
              </w:rPr>
              <w:t>15%</w:t>
            </w:r>
          </w:p>
        </w:tc>
      </w:tr>
      <w:tr w:rsidR="00956BF2" w:rsidRPr="00F17562" w14:paraId="6367D104" w14:textId="77777777" w:rsidTr="00985733">
        <w:tc>
          <w:tcPr>
            <w:tcW w:w="1838" w:type="dxa"/>
            <w:vMerge/>
          </w:tcPr>
          <w:p w14:paraId="25FAEB33" w14:textId="77777777" w:rsidR="00956BF2" w:rsidRPr="002D7D09" w:rsidRDefault="00956BF2" w:rsidP="00B042A5">
            <w:pPr>
              <w:spacing w:after="120"/>
              <w:rPr>
                <w:rFonts w:ascii="Arial" w:hAnsi="Arial" w:cs="Arial"/>
                <w:szCs w:val="24"/>
              </w:rPr>
            </w:pPr>
          </w:p>
        </w:tc>
        <w:tc>
          <w:tcPr>
            <w:tcW w:w="2126" w:type="dxa"/>
            <w:vMerge/>
          </w:tcPr>
          <w:p w14:paraId="261DCC96" w14:textId="77777777" w:rsidR="00956BF2" w:rsidRPr="00886DD0" w:rsidRDefault="00956BF2" w:rsidP="000021FF">
            <w:pPr>
              <w:spacing w:after="120"/>
              <w:jc w:val="center"/>
              <w:rPr>
                <w:rFonts w:ascii="Arial" w:hAnsi="Arial" w:cs="Arial"/>
                <w:szCs w:val="24"/>
              </w:rPr>
            </w:pPr>
          </w:p>
        </w:tc>
        <w:tc>
          <w:tcPr>
            <w:tcW w:w="2910" w:type="dxa"/>
          </w:tcPr>
          <w:p w14:paraId="603E4DCA" w14:textId="0F5E8157" w:rsidR="00956BF2" w:rsidRPr="00886DD0" w:rsidRDefault="00956BF2" w:rsidP="00985733">
            <w:pPr>
              <w:spacing w:after="120"/>
              <w:rPr>
                <w:rFonts w:ascii="Arial" w:hAnsi="Arial" w:cs="Arial"/>
                <w:szCs w:val="24"/>
              </w:rPr>
            </w:pPr>
            <w:r w:rsidRPr="00886DD0">
              <w:rPr>
                <w:rFonts w:ascii="Arial" w:hAnsi="Arial" w:cs="Arial"/>
                <w:szCs w:val="24"/>
              </w:rPr>
              <w:t>5</w:t>
            </w:r>
            <w:r w:rsidR="00985733" w:rsidRPr="00886DD0">
              <w:rPr>
                <w:rFonts w:ascii="Arial" w:hAnsi="Arial" w:cs="Arial"/>
                <w:szCs w:val="24"/>
              </w:rPr>
              <w:t>: Warranties, guarantees and spares</w:t>
            </w:r>
          </w:p>
        </w:tc>
        <w:tc>
          <w:tcPr>
            <w:tcW w:w="2189" w:type="dxa"/>
          </w:tcPr>
          <w:p w14:paraId="513B1A2B" w14:textId="7F621649" w:rsidR="00956BF2" w:rsidRPr="00886DD0" w:rsidRDefault="00985733" w:rsidP="000021FF">
            <w:pPr>
              <w:spacing w:after="120"/>
              <w:jc w:val="center"/>
              <w:rPr>
                <w:rFonts w:ascii="Arial" w:hAnsi="Arial" w:cs="Arial"/>
                <w:szCs w:val="24"/>
              </w:rPr>
            </w:pPr>
            <w:r w:rsidRPr="00886DD0">
              <w:rPr>
                <w:rFonts w:ascii="Arial" w:hAnsi="Arial" w:cs="Arial"/>
                <w:szCs w:val="24"/>
              </w:rPr>
              <w:t>10%</w:t>
            </w:r>
          </w:p>
        </w:tc>
      </w:tr>
      <w:tr w:rsidR="000021FF" w:rsidRPr="00F17562" w14:paraId="1FFF39D5" w14:textId="77777777" w:rsidTr="00985733">
        <w:trPr>
          <w:trHeight w:val="454"/>
        </w:trPr>
        <w:tc>
          <w:tcPr>
            <w:tcW w:w="1838" w:type="dxa"/>
            <w:vMerge/>
          </w:tcPr>
          <w:p w14:paraId="20CA67CA" w14:textId="77777777" w:rsidR="000021FF" w:rsidRPr="002D7D09" w:rsidRDefault="000021FF" w:rsidP="009C3B6F">
            <w:pPr>
              <w:spacing w:after="120"/>
              <w:jc w:val="both"/>
              <w:rPr>
                <w:rFonts w:ascii="Arial" w:hAnsi="Arial" w:cs="Arial"/>
                <w:szCs w:val="24"/>
              </w:rPr>
            </w:pPr>
          </w:p>
        </w:tc>
        <w:tc>
          <w:tcPr>
            <w:tcW w:w="2126" w:type="dxa"/>
            <w:vMerge/>
          </w:tcPr>
          <w:p w14:paraId="0FFC61FD" w14:textId="77777777" w:rsidR="000021FF" w:rsidRPr="00886DD0" w:rsidRDefault="000021FF" w:rsidP="000021FF">
            <w:pPr>
              <w:spacing w:after="120"/>
              <w:jc w:val="center"/>
              <w:rPr>
                <w:rFonts w:ascii="Arial" w:hAnsi="Arial" w:cs="Arial"/>
                <w:szCs w:val="24"/>
              </w:rPr>
            </w:pPr>
          </w:p>
        </w:tc>
        <w:tc>
          <w:tcPr>
            <w:tcW w:w="2910" w:type="dxa"/>
          </w:tcPr>
          <w:p w14:paraId="6047E3D3" w14:textId="26CD10A9" w:rsidR="000021FF" w:rsidRPr="00886DD0" w:rsidRDefault="000021FF" w:rsidP="00985733">
            <w:pPr>
              <w:spacing w:after="120"/>
              <w:rPr>
                <w:rFonts w:ascii="Arial" w:hAnsi="Arial" w:cs="Arial"/>
                <w:szCs w:val="24"/>
              </w:rPr>
            </w:pPr>
            <w:r w:rsidRPr="00886DD0">
              <w:rPr>
                <w:rFonts w:ascii="Arial" w:hAnsi="Arial" w:cs="Arial"/>
                <w:szCs w:val="24"/>
              </w:rPr>
              <w:t>6</w:t>
            </w:r>
            <w:r w:rsidR="00985733" w:rsidRPr="00886DD0">
              <w:rPr>
                <w:rFonts w:ascii="Arial" w:hAnsi="Arial" w:cs="Arial"/>
                <w:szCs w:val="24"/>
              </w:rPr>
              <w:t>: Case studies</w:t>
            </w:r>
          </w:p>
        </w:tc>
        <w:tc>
          <w:tcPr>
            <w:tcW w:w="2189" w:type="dxa"/>
          </w:tcPr>
          <w:p w14:paraId="40FC0958" w14:textId="77777777" w:rsidR="000021FF" w:rsidRPr="00886DD0" w:rsidRDefault="000021FF" w:rsidP="000021FF">
            <w:pPr>
              <w:spacing w:after="120"/>
              <w:jc w:val="center"/>
              <w:rPr>
                <w:rFonts w:ascii="Arial" w:hAnsi="Arial" w:cs="Arial"/>
                <w:szCs w:val="24"/>
              </w:rPr>
            </w:pPr>
            <w:r w:rsidRPr="00886DD0">
              <w:rPr>
                <w:rFonts w:ascii="Arial" w:hAnsi="Arial" w:cs="Arial"/>
                <w:szCs w:val="24"/>
              </w:rPr>
              <w:t>10%</w:t>
            </w:r>
          </w:p>
        </w:tc>
      </w:tr>
      <w:tr w:rsidR="00B042A5" w:rsidRPr="00F17562" w14:paraId="66EBD1B5" w14:textId="77777777" w:rsidTr="00985733">
        <w:tc>
          <w:tcPr>
            <w:tcW w:w="1838" w:type="dxa"/>
          </w:tcPr>
          <w:p w14:paraId="3CE92245" w14:textId="77777777" w:rsidR="00B042A5" w:rsidRPr="002D7D09" w:rsidRDefault="00956BF2" w:rsidP="009C3B6F">
            <w:pPr>
              <w:spacing w:after="120"/>
              <w:jc w:val="both"/>
              <w:rPr>
                <w:rFonts w:ascii="Arial" w:hAnsi="Arial" w:cs="Arial"/>
                <w:szCs w:val="24"/>
              </w:rPr>
            </w:pPr>
            <w:r w:rsidRPr="002D7D09">
              <w:rPr>
                <w:rFonts w:ascii="Arial" w:hAnsi="Arial" w:cs="Arial"/>
                <w:szCs w:val="24"/>
              </w:rPr>
              <w:t>Price</w:t>
            </w:r>
          </w:p>
        </w:tc>
        <w:tc>
          <w:tcPr>
            <w:tcW w:w="2126" w:type="dxa"/>
          </w:tcPr>
          <w:p w14:paraId="56D484D6" w14:textId="2F57663B" w:rsidR="00B042A5" w:rsidRPr="00886DD0" w:rsidRDefault="000021FF" w:rsidP="000021FF">
            <w:pPr>
              <w:spacing w:after="120"/>
              <w:jc w:val="center"/>
              <w:rPr>
                <w:rFonts w:ascii="Arial" w:hAnsi="Arial" w:cs="Arial"/>
                <w:szCs w:val="24"/>
              </w:rPr>
            </w:pPr>
            <w:r w:rsidRPr="00886DD0">
              <w:rPr>
                <w:rFonts w:ascii="Arial" w:hAnsi="Arial" w:cs="Arial"/>
                <w:szCs w:val="24"/>
              </w:rPr>
              <w:t>70%</w:t>
            </w:r>
          </w:p>
        </w:tc>
        <w:tc>
          <w:tcPr>
            <w:tcW w:w="2910" w:type="dxa"/>
          </w:tcPr>
          <w:p w14:paraId="31F8E26E" w14:textId="64F16B77" w:rsidR="00B042A5" w:rsidRPr="00E800D5" w:rsidRDefault="00956BF2" w:rsidP="000021FF">
            <w:pPr>
              <w:spacing w:after="120"/>
              <w:jc w:val="center"/>
              <w:rPr>
                <w:rFonts w:ascii="Arial" w:hAnsi="Arial" w:cs="Arial"/>
                <w:szCs w:val="24"/>
              </w:rPr>
            </w:pPr>
            <w:r w:rsidRPr="00E800D5">
              <w:rPr>
                <w:rFonts w:ascii="Arial" w:hAnsi="Arial" w:cs="Arial"/>
                <w:szCs w:val="24"/>
              </w:rPr>
              <w:t>-</w:t>
            </w:r>
          </w:p>
        </w:tc>
        <w:tc>
          <w:tcPr>
            <w:tcW w:w="2189" w:type="dxa"/>
          </w:tcPr>
          <w:p w14:paraId="341363E3" w14:textId="77777777" w:rsidR="00B042A5" w:rsidRPr="00E800D5" w:rsidRDefault="00956BF2" w:rsidP="000021FF">
            <w:pPr>
              <w:spacing w:after="120"/>
              <w:jc w:val="center"/>
              <w:rPr>
                <w:rFonts w:ascii="Arial" w:hAnsi="Arial" w:cs="Arial"/>
                <w:szCs w:val="24"/>
              </w:rPr>
            </w:pPr>
            <w:r w:rsidRPr="00E800D5">
              <w:rPr>
                <w:rFonts w:ascii="Arial" w:hAnsi="Arial" w:cs="Arial"/>
                <w:szCs w:val="24"/>
              </w:rPr>
              <w:t>100%</w:t>
            </w:r>
          </w:p>
        </w:tc>
      </w:tr>
    </w:tbl>
    <w:p w14:paraId="7FD8E936" w14:textId="77777777" w:rsidR="00956BF2" w:rsidRPr="00985733" w:rsidRDefault="00956BF2" w:rsidP="00956BF2">
      <w:pPr>
        <w:pStyle w:val="ListParagraph"/>
        <w:rPr>
          <w:rFonts w:ascii="Arial" w:hAnsi="Arial" w:cs="Arial"/>
          <w:szCs w:val="24"/>
        </w:rPr>
      </w:pPr>
    </w:p>
    <w:p w14:paraId="3F77C25D" w14:textId="36638BBB" w:rsidR="00956BF2" w:rsidRPr="00DE3689" w:rsidRDefault="00956BF2" w:rsidP="00956BF2">
      <w:pPr>
        <w:pStyle w:val="ListParagraph"/>
        <w:numPr>
          <w:ilvl w:val="1"/>
          <w:numId w:val="18"/>
        </w:numPr>
        <w:spacing w:after="120"/>
        <w:ind w:left="567" w:hanging="567"/>
        <w:jc w:val="both"/>
        <w:rPr>
          <w:rFonts w:ascii="Arial" w:hAnsi="Arial" w:cs="Arial"/>
          <w:szCs w:val="24"/>
        </w:rPr>
      </w:pPr>
      <w:r w:rsidRPr="00DE3689">
        <w:rPr>
          <w:rFonts w:ascii="Arial" w:hAnsi="Arial" w:cs="Arial"/>
          <w:szCs w:val="24"/>
        </w:rPr>
        <w:t>A</w:t>
      </w:r>
      <w:r w:rsidR="00AD7F75" w:rsidRPr="00DE3689">
        <w:rPr>
          <w:rFonts w:ascii="Arial" w:hAnsi="Arial" w:cs="Arial"/>
          <w:szCs w:val="24"/>
        </w:rPr>
        <w:t xml:space="preserve">ppendices 1 and </w:t>
      </w:r>
      <w:r w:rsidRPr="00DE3689">
        <w:rPr>
          <w:rFonts w:ascii="Arial" w:hAnsi="Arial" w:cs="Arial"/>
          <w:szCs w:val="24"/>
        </w:rPr>
        <w:t xml:space="preserve">2 within Document </w:t>
      </w:r>
      <w:r w:rsidR="00DE3689" w:rsidRPr="00DE3689">
        <w:rPr>
          <w:rFonts w:ascii="Arial" w:hAnsi="Arial" w:cs="Arial"/>
          <w:szCs w:val="24"/>
        </w:rPr>
        <w:t>Three</w:t>
      </w:r>
      <w:r w:rsidRPr="00DE3689">
        <w:rPr>
          <w:rFonts w:ascii="Arial" w:hAnsi="Arial" w:cs="Arial"/>
          <w:szCs w:val="24"/>
        </w:rPr>
        <w:t xml:space="preserve"> must be completed. Potential suppliers who do not complete these Appendices in full may be eliminated from this procurement process.</w:t>
      </w:r>
    </w:p>
    <w:p w14:paraId="70684C77" w14:textId="77777777" w:rsidR="00956BF2" w:rsidRPr="00F17562" w:rsidRDefault="00956BF2" w:rsidP="00956BF2">
      <w:pPr>
        <w:pStyle w:val="ListParagraph"/>
        <w:spacing w:after="120"/>
        <w:ind w:left="567"/>
        <w:jc w:val="both"/>
        <w:rPr>
          <w:rFonts w:ascii="Arial" w:hAnsi="Arial" w:cs="Arial"/>
          <w:szCs w:val="24"/>
          <w:highlight w:val="magenta"/>
        </w:rPr>
      </w:pPr>
    </w:p>
    <w:p w14:paraId="6C4A5389" w14:textId="77777777" w:rsidR="00956BF2" w:rsidRPr="006E2B2B" w:rsidRDefault="00956BF2" w:rsidP="00956BF2">
      <w:pPr>
        <w:pStyle w:val="ListParagraph"/>
        <w:numPr>
          <w:ilvl w:val="1"/>
          <w:numId w:val="18"/>
        </w:numPr>
        <w:spacing w:after="120"/>
        <w:ind w:left="567" w:hanging="567"/>
        <w:jc w:val="both"/>
        <w:rPr>
          <w:rFonts w:ascii="Arial" w:hAnsi="Arial" w:cs="Arial"/>
          <w:szCs w:val="24"/>
        </w:rPr>
      </w:pPr>
      <w:r w:rsidRPr="006E2B2B">
        <w:rPr>
          <w:rFonts w:ascii="Arial" w:hAnsi="Arial" w:cs="Arial"/>
          <w:szCs w:val="24"/>
        </w:rPr>
        <w:t>Potential suppliers should not</w:t>
      </w:r>
      <w:r w:rsidR="006F5275" w:rsidRPr="006E2B2B">
        <w:rPr>
          <w:rFonts w:ascii="Arial" w:hAnsi="Arial" w:cs="Arial"/>
          <w:szCs w:val="24"/>
        </w:rPr>
        <w:t>e</w:t>
      </w:r>
      <w:r w:rsidRPr="006E2B2B">
        <w:rPr>
          <w:rFonts w:ascii="Arial" w:hAnsi="Arial" w:cs="Arial"/>
          <w:szCs w:val="24"/>
        </w:rPr>
        <w:t xml:space="preserve"> that irrespective of the methodology described above, a quality score</w:t>
      </w:r>
      <w:r w:rsidR="006F5275" w:rsidRPr="006E2B2B">
        <w:rPr>
          <w:rFonts w:ascii="Arial" w:hAnsi="Arial" w:cs="Arial"/>
          <w:szCs w:val="24"/>
        </w:rPr>
        <w:t xml:space="preserve"> (i.e. total score for responses to written quality questions) of less than 60% of the total score available (100%) shall result in the elimination of their tender submission from this procurement </w:t>
      </w:r>
      <w:r w:rsidR="00B8793B" w:rsidRPr="006E2B2B">
        <w:rPr>
          <w:rFonts w:ascii="Arial" w:hAnsi="Arial" w:cs="Arial"/>
          <w:szCs w:val="24"/>
        </w:rPr>
        <w:t>process, as the Council requires</w:t>
      </w:r>
      <w:r w:rsidR="006F5275" w:rsidRPr="006E2B2B">
        <w:rPr>
          <w:rFonts w:ascii="Arial" w:hAnsi="Arial" w:cs="Arial"/>
          <w:szCs w:val="24"/>
        </w:rPr>
        <w:t xml:space="preserve"> a minimum quality threshold. </w:t>
      </w:r>
    </w:p>
    <w:p w14:paraId="7A739498" w14:textId="77777777" w:rsidR="006F5275" w:rsidRDefault="006F5275" w:rsidP="006F5275">
      <w:pPr>
        <w:pStyle w:val="ListParagraph"/>
        <w:spacing w:after="120"/>
        <w:ind w:left="567"/>
        <w:jc w:val="both"/>
        <w:rPr>
          <w:rFonts w:ascii="Arial" w:hAnsi="Arial" w:cs="Arial"/>
          <w:szCs w:val="24"/>
        </w:rPr>
      </w:pPr>
    </w:p>
    <w:p w14:paraId="3F1885BA" w14:textId="77777777" w:rsidR="00653AA8" w:rsidRPr="00F17562" w:rsidRDefault="00653AA8" w:rsidP="00653AA8">
      <w:pPr>
        <w:spacing w:after="120"/>
        <w:jc w:val="both"/>
        <w:rPr>
          <w:rFonts w:ascii="Arial" w:hAnsi="Arial" w:cs="Arial"/>
          <w:b/>
          <w:szCs w:val="24"/>
        </w:rPr>
      </w:pPr>
      <w:bookmarkStart w:id="18" w:name="price"/>
      <w:r w:rsidRPr="00F17562">
        <w:rPr>
          <w:rFonts w:ascii="Arial" w:hAnsi="Arial" w:cs="Arial"/>
          <w:b/>
          <w:szCs w:val="24"/>
        </w:rPr>
        <w:t>Award Questionnaire - Price</w:t>
      </w:r>
    </w:p>
    <w:bookmarkEnd w:id="18"/>
    <w:p w14:paraId="2ACF09D0" w14:textId="77777777" w:rsidR="00653AA8" w:rsidRPr="00F17562" w:rsidRDefault="00653AA8" w:rsidP="00653AA8">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If a tender submission is eliminated for any reason, the price submitted within the tender concerned shall also be excluded from the evaluation.</w:t>
      </w:r>
    </w:p>
    <w:p w14:paraId="63B830D9" w14:textId="77777777" w:rsidR="0067383E" w:rsidRPr="00F17562" w:rsidRDefault="0067383E" w:rsidP="0067383E">
      <w:pPr>
        <w:pStyle w:val="ListParagraph"/>
        <w:spacing w:after="120"/>
        <w:ind w:left="567"/>
        <w:jc w:val="both"/>
        <w:rPr>
          <w:rFonts w:ascii="Arial" w:hAnsi="Arial" w:cs="Arial"/>
          <w:szCs w:val="24"/>
        </w:rPr>
      </w:pPr>
    </w:p>
    <w:p w14:paraId="2C36EF31" w14:textId="77777777" w:rsidR="0067383E" w:rsidRPr="00F17562" w:rsidRDefault="0067383E" w:rsidP="0067383E">
      <w:pPr>
        <w:pStyle w:val="ListParagraph"/>
        <w:numPr>
          <w:ilvl w:val="1"/>
          <w:numId w:val="18"/>
        </w:numPr>
        <w:spacing w:after="120"/>
        <w:ind w:left="567" w:hanging="567"/>
        <w:jc w:val="both"/>
        <w:rPr>
          <w:rFonts w:ascii="Arial" w:hAnsi="Arial" w:cs="Arial"/>
          <w:szCs w:val="24"/>
        </w:rPr>
      </w:pPr>
      <w:r w:rsidRPr="00F17562">
        <w:rPr>
          <w:rFonts w:ascii="Arial" w:hAnsi="Arial" w:cs="Arial"/>
        </w:rPr>
        <w:t xml:space="preserve">Having regard to the specification requirements of this tender, potential suppliers are required to complete the Pricing Schedule, ensuring they have provided figures against all stated criteria. All figures should be entered in pounds (£), exclusive of VAT and not rounded at all. </w:t>
      </w:r>
    </w:p>
    <w:p w14:paraId="5282F607" w14:textId="77777777" w:rsidR="0067383E" w:rsidRPr="00F17562" w:rsidRDefault="0067383E" w:rsidP="0067383E">
      <w:pPr>
        <w:pStyle w:val="ListParagraph"/>
        <w:rPr>
          <w:rFonts w:ascii="Arial" w:hAnsi="Arial" w:cs="Arial"/>
        </w:rPr>
      </w:pPr>
    </w:p>
    <w:p w14:paraId="05255279" w14:textId="77777777" w:rsidR="0067383E" w:rsidRPr="00F17562" w:rsidRDefault="0067383E" w:rsidP="0067383E">
      <w:pPr>
        <w:pStyle w:val="ListParagraph"/>
        <w:numPr>
          <w:ilvl w:val="1"/>
          <w:numId w:val="18"/>
        </w:numPr>
        <w:spacing w:after="120"/>
        <w:ind w:left="567" w:hanging="567"/>
        <w:jc w:val="both"/>
        <w:rPr>
          <w:rFonts w:ascii="Arial" w:hAnsi="Arial" w:cs="Arial"/>
          <w:szCs w:val="24"/>
        </w:rPr>
      </w:pPr>
      <w:r w:rsidRPr="00F17562">
        <w:rPr>
          <w:rFonts w:ascii="Arial" w:hAnsi="Arial" w:cs="Arial"/>
        </w:rPr>
        <w:t xml:space="preserve">It is the potential supplier’s responsibility to include </w:t>
      </w:r>
      <w:r w:rsidR="0079782E" w:rsidRPr="00F17562">
        <w:rPr>
          <w:rFonts w:ascii="Arial" w:hAnsi="Arial" w:cs="Arial"/>
        </w:rPr>
        <w:t>all charges</w:t>
      </w:r>
      <w:r w:rsidRPr="00F17562">
        <w:rPr>
          <w:rFonts w:ascii="Arial" w:hAnsi="Arial" w:cs="Arial"/>
        </w:rPr>
        <w:t xml:space="preserve"> that they wish to recover from the contract that will be incurred in meeting the requirements of the specification. Additional costs which are not identified at this stage cannot be charged for during the Contract Term unless by the express agreement of the Council.</w:t>
      </w:r>
    </w:p>
    <w:p w14:paraId="03D99CF7" w14:textId="77777777" w:rsidR="0067383E" w:rsidRPr="0067383E" w:rsidRDefault="0067383E" w:rsidP="0067383E">
      <w:pPr>
        <w:pStyle w:val="ListParagraph"/>
        <w:rPr>
          <w:rFonts w:ascii="Arial" w:hAnsi="Arial" w:cs="Arial"/>
          <w:szCs w:val="24"/>
        </w:rPr>
      </w:pPr>
    </w:p>
    <w:p w14:paraId="4E675B43" w14:textId="77777777" w:rsidR="0067383E" w:rsidRPr="00F17562" w:rsidRDefault="0067383E" w:rsidP="0067383E">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Potential suppliers should satisfy themselves that the fees, rates and prices quoted are accurate, as the potential supplier will be required to hold these or withdraw their tender in the event o</w:t>
      </w:r>
      <w:r w:rsidR="008813E1" w:rsidRPr="00F17562">
        <w:rPr>
          <w:rFonts w:ascii="Arial" w:hAnsi="Arial" w:cs="Arial"/>
          <w:szCs w:val="24"/>
        </w:rPr>
        <w:t>f</w:t>
      </w:r>
      <w:r w:rsidRPr="00F17562">
        <w:rPr>
          <w:rFonts w:ascii="Arial" w:hAnsi="Arial" w:cs="Arial"/>
          <w:szCs w:val="24"/>
        </w:rPr>
        <w:t xml:space="preserve"> errors being identified.</w:t>
      </w:r>
    </w:p>
    <w:p w14:paraId="6E2507A2" w14:textId="77777777" w:rsidR="0067383E" w:rsidRPr="00F17562" w:rsidRDefault="0067383E" w:rsidP="0067383E">
      <w:pPr>
        <w:pStyle w:val="ListParagraph"/>
        <w:rPr>
          <w:rFonts w:ascii="Arial" w:hAnsi="Arial" w:cs="Arial"/>
          <w:szCs w:val="24"/>
        </w:rPr>
      </w:pPr>
    </w:p>
    <w:p w14:paraId="1DA2BA14" w14:textId="77777777" w:rsidR="0067383E" w:rsidRPr="00F17562" w:rsidRDefault="0067383E" w:rsidP="0067383E">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If a potential supplier fails to provide fully for the requirements of this tender, as set out in the specification and terms, it must either:</w:t>
      </w:r>
    </w:p>
    <w:p w14:paraId="06C95E39" w14:textId="77777777" w:rsidR="0067383E" w:rsidRPr="00F17562" w:rsidRDefault="0067383E" w:rsidP="0067383E">
      <w:pPr>
        <w:pStyle w:val="ListParagraph"/>
        <w:rPr>
          <w:rFonts w:ascii="Arial" w:hAnsi="Arial" w:cs="Arial"/>
          <w:szCs w:val="24"/>
        </w:rPr>
      </w:pPr>
    </w:p>
    <w:p w14:paraId="763052B9" w14:textId="77777777" w:rsidR="0067383E" w:rsidRPr="00F17562" w:rsidRDefault="0067383E" w:rsidP="0067383E">
      <w:pPr>
        <w:pStyle w:val="ListParagraph"/>
        <w:numPr>
          <w:ilvl w:val="2"/>
          <w:numId w:val="18"/>
        </w:numPr>
        <w:spacing w:after="120"/>
        <w:ind w:left="1418" w:hanging="851"/>
        <w:jc w:val="both"/>
        <w:rPr>
          <w:rFonts w:ascii="Arial" w:hAnsi="Arial" w:cs="Arial"/>
          <w:szCs w:val="24"/>
        </w:rPr>
      </w:pPr>
      <w:r w:rsidRPr="00F17562">
        <w:rPr>
          <w:rFonts w:ascii="Arial" w:hAnsi="Arial" w:cs="Arial"/>
          <w:szCs w:val="24"/>
        </w:rPr>
        <w:lastRenderedPageBreak/>
        <w:t>absorb the costs of meeting the full requirements within the price submitted; or</w:t>
      </w:r>
    </w:p>
    <w:p w14:paraId="36E26EE1" w14:textId="77777777" w:rsidR="00062D5D" w:rsidRPr="00F17562" w:rsidRDefault="00062D5D" w:rsidP="00062D5D">
      <w:pPr>
        <w:pStyle w:val="ListParagraph"/>
        <w:spacing w:after="120"/>
        <w:ind w:left="1134"/>
        <w:jc w:val="both"/>
        <w:rPr>
          <w:rFonts w:ascii="Arial" w:hAnsi="Arial" w:cs="Arial"/>
          <w:szCs w:val="24"/>
        </w:rPr>
      </w:pPr>
    </w:p>
    <w:p w14:paraId="27C48854" w14:textId="77777777" w:rsidR="00A50D39" w:rsidRPr="00F17562" w:rsidRDefault="0067383E" w:rsidP="00A50D39">
      <w:pPr>
        <w:pStyle w:val="ListParagraph"/>
        <w:numPr>
          <w:ilvl w:val="2"/>
          <w:numId w:val="18"/>
        </w:numPr>
        <w:spacing w:after="120"/>
        <w:ind w:left="1134" w:hanging="567"/>
        <w:jc w:val="both"/>
        <w:rPr>
          <w:rFonts w:ascii="Arial" w:hAnsi="Arial" w:cs="Arial"/>
          <w:szCs w:val="24"/>
        </w:rPr>
      </w:pPr>
      <w:r w:rsidRPr="00F17562">
        <w:rPr>
          <w:rFonts w:ascii="Arial" w:hAnsi="Arial" w:cs="Arial"/>
          <w:szCs w:val="24"/>
        </w:rPr>
        <w:t>withdraw its tender submission.</w:t>
      </w:r>
    </w:p>
    <w:p w14:paraId="39AEC925" w14:textId="77777777" w:rsidR="00A50D39" w:rsidRDefault="00A50D39" w:rsidP="00A50D39">
      <w:pPr>
        <w:pStyle w:val="ListParagraph"/>
        <w:spacing w:after="120"/>
        <w:ind w:left="567"/>
        <w:jc w:val="both"/>
        <w:rPr>
          <w:rFonts w:ascii="Arial" w:hAnsi="Arial" w:cs="Arial"/>
          <w:szCs w:val="24"/>
        </w:rPr>
      </w:pPr>
    </w:p>
    <w:p w14:paraId="016766FD" w14:textId="486C015E" w:rsidR="0067383E" w:rsidRPr="002D7D09" w:rsidRDefault="00070082" w:rsidP="00062D5D">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 xml:space="preserve">Price scores will be calculated based on the potential supplier with the lowest overall compliant price being awarded the full score </w:t>
      </w:r>
      <w:r w:rsidRPr="00886DD0">
        <w:rPr>
          <w:rFonts w:ascii="Arial" w:hAnsi="Arial" w:cs="Arial"/>
          <w:szCs w:val="24"/>
        </w:rPr>
        <w:t xml:space="preserve">of </w:t>
      </w:r>
      <w:r w:rsidR="00E800D5" w:rsidRPr="00886DD0">
        <w:rPr>
          <w:rFonts w:ascii="Arial" w:hAnsi="Arial" w:cs="Arial"/>
          <w:szCs w:val="24"/>
        </w:rPr>
        <w:t>7</w:t>
      </w:r>
      <w:r w:rsidRPr="00886DD0">
        <w:rPr>
          <w:rFonts w:ascii="Arial" w:hAnsi="Arial" w:cs="Arial"/>
          <w:szCs w:val="24"/>
        </w:rPr>
        <w:t>0%.</w:t>
      </w:r>
      <w:r w:rsidR="005D0FA8" w:rsidRPr="00886DD0">
        <w:rPr>
          <w:rFonts w:ascii="Arial" w:hAnsi="Arial" w:cs="Arial"/>
          <w:szCs w:val="24"/>
        </w:rPr>
        <w:t xml:space="preserve"> The</w:t>
      </w:r>
      <w:r w:rsidR="005D0FA8" w:rsidRPr="002D7D09">
        <w:rPr>
          <w:rFonts w:ascii="Arial" w:hAnsi="Arial" w:cs="Arial"/>
          <w:szCs w:val="24"/>
        </w:rPr>
        <w:t xml:space="preserve"> remaining bids will be scored in accordance with the following calculation:</w:t>
      </w:r>
    </w:p>
    <w:p w14:paraId="76E6A384" w14:textId="42FD2B21" w:rsidR="005D0FA8" w:rsidRPr="000021FF" w:rsidRDefault="00744141" w:rsidP="009C3B6F">
      <w:pPr>
        <w:spacing w:after="120"/>
        <w:jc w:val="both"/>
        <w:rPr>
          <w:rFonts w:ascii="Arial" w:hAnsi="Arial" w:cs="Arial"/>
          <w:szCs w:val="24"/>
        </w:rPr>
      </w:pPr>
      <m:oMathPara>
        <m:oMath>
          <m:r>
            <w:rPr>
              <w:rFonts w:ascii="Cambria Math" w:hAnsi="Cambria Math" w:cs="Arial"/>
              <w:szCs w:val="24"/>
            </w:rPr>
            <m:t>=</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lowest submitted tender price</m:t>
                  </m:r>
                </m:num>
                <m:den>
                  <m:r>
                    <w:rPr>
                      <w:rFonts w:ascii="Cambria Math" w:hAnsi="Cambria Math" w:cs="Arial"/>
                      <w:szCs w:val="24"/>
                    </w:rPr>
                    <m:t>Your tender price</m:t>
                  </m:r>
                </m:den>
              </m:f>
              <m:r>
                <w:rPr>
                  <w:rFonts w:ascii="Cambria Math" w:hAnsi="Cambria Math" w:cs="Arial"/>
                  <w:szCs w:val="24"/>
                </w:rPr>
                <m:t xml:space="preserve"> </m:t>
              </m:r>
            </m:e>
          </m:d>
          <m:r>
            <w:rPr>
              <w:rFonts w:ascii="Cambria Math" w:hAnsi="Cambria Math" w:cs="Arial"/>
              <w:szCs w:val="24"/>
            </w:rPr>
            <m:t>x price weighting</m:t>
          </m:r>
        </m:oMath>
      </m:oMathPara>
    </w:p>
    <w:p w14:paraId="091BF439" w14:textId="77777777" w:rsidR="009F31B0" w:rsidRPr="00E800D5" w:rsidRDefault="009F31B0" w:rsidP="009F31B0">
      <w:pPr>
        <w:pStyle w:val="ListParagraph"/>
        <w:rPr>
          <w:rFonts w:ascii="Arial" w:hAnsi="Arial" w:cs="Arial"/>
          <w:szCs w:val="24"/>
        </w:rPr>
      </w:pPr>
    </w:p>
    <w:p w14:paraId="1074D1B4" w14:textId="496FF511" w:rsidR="009F31B0" w:rsidRPr="00886DD0" w:rsidRDefault="009F31B0" w:rsidP="00AF2BB3">
      <w:pPr>
        <w:pStyle w:val="ListParagraph"/>
        <w:numPr>
          <w:ilvl w:val="1"/>
          <w:numId w:val="18"/>
        </w:numPr>
        <w:spacing w:after="120"/>
        <w:ind w:left="567" w:hanging="567"/>
        <w:jc w:val="both"/>
        <w:rPr>
          <w:rFonts w:ascii="Arial" w:hAnsi="Arial" w:cs="Arial"/>
          <w:szCs w:val="24"/>
        </w:rPr>
      </w:pPr>
      <w:r w:rsidRPr="00886DD0">
        <w:rPr>
          <w:rFonts w:ascii="Arial" w:hAnsi="Arial" w:cs="Arial"/>
          <w:szCs w:val="24"/>
        </w:rPr>
        <w:t xml:space="preserve">The example below </w:t>
      </w:r>
      <w:r w:rsidR="00744141" w:rsidRPr="00886DD0">
        <w:rPr>
          <w:rFonts w:ascii="Arial" w:hAnsi="Arial" w:cs="Arial"/>
          <w:szCs w:val="24"/>
        </w:rPr>
        <w:t>illustrates</w:t>
      </w:r>
      <w:r w:rsidRPr="00886DD0">
        <w:rPr>
          <w:rFonts w:ascii="Arial" w:hAnsi="Arial" w:cs="Arial"/>
          <w:szCs w:val="24"/>
        </w:rPr>
        <w:t xml:space="preserve"> how this methodology will </w:t>
      </w:r>
      <w:r w:rsidR="00744141" w:rsidRPr="00886DD0">
        <w:rPr>
          <w:rFonts w:ascii="Arial" w:hAnsi="Arial" w:cs="Arial"/>
          <w:szCs w:val="24"/>
        </w:rPr>
        <w:t xml:space="preserve">work </w:t>
      </w:r>
      <w:r w:rsidRPr="00886DD0">
        <w:rPr>
          <w:rFonts w:ascii="Arial" w:hAnsi="Arial" w:cs="Arial"/>
          <w:szCs w:val="24"/>
        </w:rPr>
        <w:t xml:space="preserve">in principle and is for illustrative purposes only. This example is based on a </w:t>
      </w:r>
      <w:r w:rsidR="00E800D5" w:rsidRPr="00886DD0">
        <w:rPr>
          <w:rFonts w:ascii="Arial" w:hAnsi="Arial" w:cs="Arial"/>
          <w:szCs w:val="24"/>
        </w:rPr>
        <w:t>7</w:t>
      </w:r>
      <w:r w:rsidRPr="00886DD0">
        <w:rPr>
          <w:rFonts w:ascii="Arial" w:hAnsi="Arial" w:cs="Arial"/>
          <w:szCs w:val="24"/>
        </w:rPr>
        <w:t xml:space="preserve">0% price weighting where </w:t>
      </w:r>
      <w:r w:rsidR="00B304A5" w:rsidRPr="00886DD0">
        <w:rPr>
          <w:rFonts w:ascii="Arial" w:hAnsi="Arial" w:cs="Arial"/>
          <w:szCs w:val="24"/>
        </w:rPr>
        <w:t>the lowest compliant price is £1</w:t>
      </w:r>
      <w:r w:rsidRPr="00886DD0">
        <w:rPr>
          <w:rFonts w:ascii="Arial" w:hAnsi="Arial" w:cs="Arial"/>
          <w:szCs w:val="24"/>
        </w:rPr>
        <w:t>00,000.</w:t>
      </w:r>
    </w:p>
    <w:tbl>
      <w:tblPr>
        <w:tblW w:w="9087" w:type="dxa"/>
        <w:tblInd w:w="93" w:type="dxa"/>
        <w:tblLook w:val="04A0" w:firstRow="1" w:lastRow="0" w:firstColumn="1" w:lastColumn="0" w:noHBand="0" w:noVBand="1"/>
      </w:tblPr>
      <w:tblGrid>
        <w:gridCol w:w="2567"/>
        <w:gridCol w:w="1701"/>
        <w:gridCol w:w="3118"/>
        <w:gridCol w:w="1701"/>
      </w:tblGrid>
      <w:tr w:rsidR="00B304A5" w:rsidRPr="00F17562" w14:paraId="5105A8DC" w14:textId="77777777" w:rsidTr="00B304A5">
        <w:trPr>
          <w:trHeight w:val="315"/>
        </w:trPr>
        <w:tc>
          <w:tcPr>
            <w:tcW w:w="2567"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9D9332" w14:textId="77777777" w:rsidR="00B304A5" w:rsidRPr="002D7D09" w:rsidRDefault="00B304A5" w:rsidP="00B304A5">
            <w:pPr>
              <w:jc w:val="both"/>
              <w:rPr>
                <w:rFonts w:ascii="Arial" w:hAnsi="Arial" w:cs="Arial"/>
                <w:color w:val="000000"/>
                <w:szCs w:val="24"/>
              </w:rPr>
            </w:pPr>
            <w:r w:rsidRPr="002D7D09">
              <w:rPr>
                <w:rFonts w:ascii="Arial" w:hAnsi="Arial" w:cs="Arial"/>
                <w:color w:val="000000"/>
                <w:szCs w:val="24"/>
              </w:rPr>
              <w:t> </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7424D6D4" w14:textId="77777777" w:rsidR="00B304A5" w:rsidRPr="002D7D09" w:rsidRDefault="00B304A5" w:rsidP="00B304A5">
            <w:pPr>
              <w:jc w:val="both"/>
              <w:rPr>
                <w:rFonts w:ascii="Arial" w:hAnsi="Arial" w:cs="Arial"/>
                <w:color w:val="000000"/>
                <w:szCs w:val="24"/>
              </w:rPr>
            </w:pPr>
            <w:r w:rsidRPr="002D7D09">
              <w:rPr>
                <w:rFonts w:ascii="Arial" w:hAnsi="Arial" w:cs="Arial"/>
                <w:color w:val="000000"/>
                <w:szCs w:val="24"/>
              </w:rPr>
              <w:t>Submitted Price</w:t>
            </w:r>
          </w:p>
        </w:tc>
        <w:tc>
          <w:tcPr>
            <w:tcW w:w="3118" w:type="dxa"/>
            <w:tcBorders>
              <w:top w:val="single" w:sz="4" w:space="0" w:color="auto"/>
              <w:left w:val="nil"/>
              <w:bottom w:val="single" w:sz="4" w:space="0" w:color="auto"/>
              <w:right w:val="single" w:sz="4" w:space="0" w:color="auto"/>
            </w:tcBorders>
            <w:shd w:val="clear" w:color="000000" w:fill="92D050"/>
            <w:vAlign w:val="center"/>
            <w:hideMark/>
          </w:tcPr>
          <w:p w14:paraId="445271FC" w14:textId="77777777" w:rsidR="00B304A5" w:rsidRPr="002D7D09" w:rsidRDefault="00B304A5" w:rsidP="00B304A5">
            <w:pPr>
              <w:jc w:val="both"/>
              <w:rPr>
                <w:rFonts w:ascii="Arial" w:hAnsi="Arial" w:cs="Arial"/>
                <w:color w:val="000000"/>
                <w:szCs w:val="24"/>
              </w:rPr>
            </w:pPr>
            <w:r w:rsidRPr="002D7D09">
              <w:rPr>
                <w:rFonts w:ascii="Arial" w:hAnsi="Arial" w:cs="Arial"/>
                <w:color w:val="000000"/>
                <w:szCs w:val="24"/>
              </w:rPr>
              <w:t>Price Calculation</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29EBAAD6" w14:textId="77777777" w:rsidR="00B304A5" w:rsidRPr="002D7D09" w:rsidRDefault="00B304A5" w:rsidP="00B304A5">
            <w:pPr>
              <w:jc w:val="both"/>
              <w:rPr>
                <w:rFonts w:ascii="Arial" w:hAnsi="Arial" w:cs="Arial"/>
                <w:color w:val="000000"/>
                <w:szCs w:val="24"/>
              </w:rPr>
            </w:pPr>
            <w:r w:rsidRPr="002D7D09">
              <w:rPr>
                <w:rFonts w:ascii="Arial" w:hAnsi="Arial" w:cs="Arial"/>
                <w:color w:val="000000"/>
                <w:szCs w:val="24"/>
              </w:rPr>
              <w:t>Price Score</w:t>
            </w:r>
          </w:p>
        </w:tc>
      </w:tr>
      <w:tr w:rsidR="00B304A5" w:rsidRPr="00F17562" w14:paraId="0A357CB7"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12BE6F2" w14:textId="77777777" w:rsidR="00B304A5" w:rsidRPr="002D7D09" w:rsidRDefault="00B304A5" w:rsidP="00B304A5">
            <w:pPr>
              <w:jc w:val="both"/>
              <w:rPr>
                <w:rFonts w:ascii="Arial" w:hAnsi="Arial" w:cs="Arial"/>
                <w:color w:val="000000"/>
                <w:szCs w:val="24"/>
              </w:rPr>
            </w:pPr>
            <w:r w:rsidRPr="002D7D09">
              <w:rPr>
                <w:rFonts w:ascii="Arial" w:hAnsi="Arial" w:cs="Arial"/>
                <w:color w:val="000000"/>
                <w:szCs w:val="24"/>
              </w:rPr>
              <w:t>Potential supplier A</w:t>
            </w:r>
          </w:p>
        </w:tc>
        <w:tc>
          <w:tcPr>
            <w:tcW w:w="1701" w:type="dxa"/>
            <w:tcBorders>
              <w:top w:val="nil"/>
              <w:left w:val="nil"/>
              <w:bottom w:val="single" w:sz="4" w:space="0" w:color="auto"/>
              <w:right w:val="single" w:sz="4" w:space="0" w:color="auto"/>
            </w:tcBorders>
            <w:shd w:val="clear" w:color="auto" w:fill="auto"/>
            <w:vAlign w:val="center"/>
            <w:hideMark/>
          </w:tcPr>
          <w:p w14:paraId="6C47C8BF" w14:textId="77777777" w:rsidR="00B304A5" w:rsidRPr="00886DD0" w:rsidRDefault="00B304A5" w:rsidP="00B304A5">
            <w:pPr>
              <w:jc w:val="both"/>
              <w:rPr>
                <w:rFonts w:ascii="Arial" w:hAnsi="Arial" w:cs="Arial"/>
                <w:color w:val="000000"/>
                <w:szCs w:val="24"/>
              </w:rPr>
            </w:pPr>
            <w:r w:rsidRPr="00886DD0">
              <w:rPr>
                <w:rFonts w:ascii="Arial" w:hAnsi="Arial" w:cs="Arial"/>
                <w:color w:val="000000"/>
                <w:szCs w:val="24"/>
              </w:rPr>
              <w:t>£100,000</w:t>
            </w:r>
          </w:p>
        </w:tc>
        <w:tc>
          <w:tcPr>
            <w:tcW w:w="3118" w:type="dxa"/>
            <w:tcBorders>
              <w:top w:val="nil"/>
              <w:left w:val="nil"/>
              <w:bottom w:val="single" w:sz="4" w:space="0" w:color="auto"/>
              <w:right w:val="single" w:sz="4" w:space="0" w:color="auto"/>
            </w:tcBorders>
            <w:shd w:val="clear" w:color="auto" w:fill="auto"/>
            <w:vAlign w:val="center"/>
            <w:hideMark/>
          </w:tcPr>
          <w:p w14:paraId="18ED4ABD" w14:textId="060449D9" w:rsidR="00B304A5" w:rsidRPr="00886DD0" w:rsidRDefault="00B304A5" w:rsidP="00B304A5">
            <w:pPr>
              <w:rPr>
                <w:rFonts w:ascii="Arial" w:hAnsi="Arial" w:cs="Arial"/>
                <w:color w:val="000000"/>
                <w:szCs w:val="24"/>
              </w:rPr>
            </w:pPr>
            <w:r w:rsidRPr="00886DD0">
              <w:rPr>
                <w:rFonts w:ascii="Arial" w:hAnsi="Arial" w:cs="Arial"/>
                <w:color w:val="000000"/>
                <w:szCs w:val="24"/>
              </w:rPr>
              <w:t xml:space="preserve"> = </w:t>
            </w:r>
            <w:r w:rsidR="00E800D5" w:rsidRPr="00886DD0">
              <w:rPr>
                <w:rFonts w:ascii="Arial" w:hAnsi="Arial" w:cs="Arial"/>
                <w:color w:val="000000"/>
                <w:szCs w:val="24"/>
              </w:rPr>
              <w:t>70</w:t>
            </w:r>
            <w:r w:rsidRPr="00886DD0">
              <w:rPr>
                <w:rFonts w:ascii="Arial" w:hAnsi="Arial" w:cs="Arial"/>
                <w:color w:val="000000"/>
                <w:szCs w:val="24"/>
              </w:rPr>
              <w:t>% (lowest price)</w:t>
            </w:r>
          </w:p>
        </w:tc>
        <w:tc>
          <w:tcPr>
            <w:tcW w:w="1701" w:type="dxa"/>
            <w:tcBorders>
              <w:top w:val="nil"/>
              <w:left w:val="nil"/>
              <w:bottom w:val="single" w:sz="4" w:space="0" w:color="auto"/>
              <w:right w:val="single" w:sz="4" w:space="0" w:color="auto"/>
            </w:tcBorders>
            <w:shd w:val="clear" w:color="auto" w:fill="auto"/>
            <w:vAlign w:val="center"/>
            <w:hideMark/>
          </w:tcPr>
          <w:p w14:paraId="6258F82B" w14:textId="6092D2F8" w:rsidR="00B304A5" w:rsidRPr="00886DD0" w:rsidRDefault="00E800D5" w:rsidP="00B304A5">
            <w:pPr>
              <w:jc w:val="both"/>
              <w:rPr>
                <w:rFonts w:ascii="Arial" w:hAnsi="Arial" w:cs="Arial"/>
                <w:color w:val="000000"/>
                <w:szCs w:val="24"/>
              </w:rPr>
            </w:pPr>
            <w:r w:rsidRPr="00886DD0">
              <w:rPr>
                <w:rFonts w:ascii="Arial" w:hAnsi="Arial" w:cs="Arial"/>
                <w:color w:val="000000"/>
                <w:szCs w:val="24"/>
              </w:rPr>
              <w:t>70%</w:t>
            </w:r>
          </w:p>
        </w:tc>
      </w:tr>
      <w:tr w:rsidR="00E800D5" w:rsidRPr="00F17562" w14:paraId="5B08E51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tcPr>
          <w:p w14:paraId="5E82090B" w14:textId="1CB43D5E" w:rsidR="00E800D5" w:rsidRPr="002D7D09" w:rsidRDefault="00E800D5" w:rsidP="00E800D5">
            <w:pPr>
              <w:jc w:val="both"/>
              <w:rPr>
                <w:rFonts w:ascii="Arial" w:hAnsi="Arial" w:cs="Arial"/>
                <w:color w:val="000000"/>
                <w:szCs w:val="24"/>
              </w:rPr>
            </w:pPr>
            <w:r w:rsidRPr="002D7D09">
              <w:rPr>
                <w:rFonts w:ascii="Arial" w:hAnsi="Arial" w:cs="Arial"/>
                <w:color w:val="000000"/>
                <w:szCs w:val="24"/>
              </w:rPr>
              <w:t>Potential supplier B</w:t>
            </w:r>
          </w:p>
        </w:tc>
        <w:tc>
          <w:tcPr>
            <w:tcW w:w="1701" w:type="dxa"/>
            <w:tcBorders>
              <w:top w:val="nil"/>
              <w:left w:val="nil"/>
              <w:bottom w:val="single" w:sz="4" w:space="0" w:color="auto"/>
              <w:right w:val="single" w:sz="4" w:space="0" w:color="auto"/>
            </w:tcBorders>
            <w:shd w:val="clear" w:color="auto" w:fill="auto"/>
            <w:vAlign w:val="center"/>
          </w:tcPr>
          <w:p w14:paraId="3DA1E2E2" w14:textId="3F4402C2" w:rsidR="00E800D5" w:rsidRPr="00886DD0" w:rsidRDefault="00E800D5" w:rsidP="00E800D5">
            <w:pPr>
              <w:jc w:val="both"/>
              <w:rPr>
                <w:rFonts w:ascii="Arial" w:hAnsi="Arial" w:cs="Arial"/>
                <w:color w:val="000000"/>
                <w:szCs w:val="24"/>
              </w:rPr>
            </w:pPr>
            <w:r w:rsidRPr="00886DD0">
              <w:rPr>
                <w:rFonts w:ascii="Arial" w:hAnsi="Arial" w:cs="Arial"/>
                <w:color w:val="000000"/>
                <w:szCs w:val="24"/>
              </w:rPr>
              <w:t>£125,000</w:t>
            </w:r>
          </w:p>
        </w:tc>
        <w:tc>
          <w:tcPr>
            <w:tcW w:w="3118" w:type="dxa"/>
            <w:tcBorders>
              <w:top w:val="nil"/>
              <w:left w:val="nil"/>
              <w:bottom w:val="single" w:sz="4" w:space="0" w:color="auto"/>
              <w:right w:val="single" w:sz="4" w:space="0" w:color="auto"/>
            </w:tcBorders>
            <w:shd w:val="clear" w:color="auto" w:fill="auto"/>
            <w:vAlign w:val="center"/>
          </w:tcPr>
          <w:p w14:paraId="0689C38F" w14:textId="5E1D7610" w:rsidR="00E800D5" w:rsidRPr="00886DD0" w:rsidRDefault="00E800D5" w:rsidP="00E800D5">
            <w:pPr>
              <w:rPr>
                <w:rFonts w:ascii="Arial" w:hAnsi="Arial" w:cs="Arial"/>
                <w:color w:val="000000"/>
                <w:szCs w:val="24"/>
              </w:rPr>
            </w:pPr>
            <w:r w:rsidRPr="00886DD0">
              <w:rPr>
                <w:rFonts w:ascii="Arial" w:hAnsi="Arial" w:cs="Arial"/>
                <w:color w:val="000000"/>
                <w:szCs w:val="24"/>
              </w:rPr>
              <w:t>= (100000 / 125000) x 70</w:t>
            </w:r>
          </w:p>
        </w:tc>
        <w:tc>
          <w:tcPr>
            <w:tcW w:w="1701" w:type="dxa"/>
            <w:tcBorders>
              <w:top w:val="nil"/>
              <w:left w:val="nil"/>
              <w:bottom w:val="single" w:sz="4" w:space="0" w:color="auto"/>
              <w:right w:val="single" w:sz="4" w:space="0" w:color="auto"/>
            </w:tcBorders>
            <w:shd w:val="clear" w:color="auto" w:fill="auto"/>
            <w:vAlign w:val="center"/>
          </w:tcPr>
          <w:p w14:paraId="6E1FF50D" w14:textId="4240E9A3" w:rsidR="00E800D5" w:rsidRPr="00886DD0" w:rsidRDefault="00E800D5" w:rsidP="00E800D5">
            <w:pPr>
              <w:jc w:val="both"/>
              <w:rPr>
                <w:rFonts w:ascii="Arial" w:hAnsi="Arial" w:cs="Arial"/>
                <w:color w:val="000000"/>
                <w:szCs w:val="24"/>
              </w:rPr>
            </w:pPr>
            <w:r w:rsidRPr="00886DD0">
              <w:rPr>
                <w:rFonts w:ascii="Arial" w:hAnsi="Arial" w:cs="Arial"/>
                <w:color w:val="000000"/>
                <w:szCs w:val="24"/>
              </w:rPr>
              <w:t>56%</w:t>
            </w:r>
          </w:p>
        </w:tc>
      </w:tr>
      <w:tr w:rsidR="00E800D5" w:rsidRPr="00F17562" w14:paraId="64A8A496" w14:textId="77777777" w:rsidTr="00E800D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tcPr>
          <w:p w14:paraId="40FE2BF5" w14:textId="49A2FE9D" w:rsidR="00E800D5" w:rsidRPr="002D7D09" w:rsidRDefault="00E800D5" w:rsidP="00E800D5">
            <w:pPr>
              <w:jc w:val="both"/>
              <w:rPr>
                <w:rFonts w:ascii="Arial" w:hAnsi="Arial" w:cs="Arial"/>
                <w:color w:val="000000"/>
                <w:szCs w:val="24"/>
              </w:rPr>
            </w:pPr>
            <w:r w:rsidRPr="002D7D09">
              <w:rPr>
                <w:rFonts w:ascii="Arial" w:hAnsi="Arial" w:cs="Arial"/>
                <w:color w:val="000000"/>
                <w:szCs w:val="24"/>
              </w:rPr>
              <w:t>Potential supplier C</w:t>
            </w:r>
          </w:p>
        </w:tc>
        <w:tc>
          <w:tcPr>
            <w:tcW w:w="1701" w:type="dxa"/>
            <w:tcBorders>
              <w:top w:val="nil"/>
              <w:left w:val="nil"/>
              <w:bottom w:val="single" w:sz="4" w:space="0" w:color="auto"/>
              <w:right w:val="single" w:sz="4" w:space="0" w:color="auto"/>
            </w:tcBorders>
            <w:shd w:val="clear" w:color="auto" w:fill="auto"/>
            <w:vAlign w:val="center"/>
            <w:hideMark/>
          </w:tcPr>
          <w:p w14:paraId="71E927AC" w14:textId="77777777" w:rsidR="00E800D5" w:rsidRPr="00886DD0" w:rsidRDefault="00E800D5" w:rsidP="00E800D5">
            <w:pPr>
              <w:jc w:val="both"/>
              <w:rPr>
                <w:rFonts w:ascii="Arial" w:hAnsi="Arial" w:cs="Arial"/>
                <w:color w:val="000000"/>
                <w:szCs w:val="24"/>
              </w:rPr>
            </w:pPr>
            <w:r w:rsidRPr="00886DD0">
              <w:rPr>
                <w:rFonts w:ascii="Arial" w:hAnsi="Arial" w:cs="Arial"/>
                <w:color w:val="000000"/>
                <w:szCs w:val="24"/>
              </w:rPr>
              <w:t>£150,000</w:t>
            </w:r>
          </w:p>
        </w:tc>
        <w:tc>
          <w:tcPr>
            <w:tcW w:w="3118" w:type="dxa"/>
            <w:tcBorders>
              <w:top w:val="nil"/>
              <w:left w:val="nil"/>
              <w:bottom w:val="single" w:sz="4" w:space="0" w:color="auto"/>
              <w:right w:val="single" w:sz="4" w:space="0" w:color="auto"/>
            </w:tcBorders>
            <w:shd w:val="clear" w:color="auto" w:fill="auto"/>
            <w:vAlign w:val="center"/>
            <w:hideMark/>
          </w:tcPr>
          <w:p w14:paraId="18A3F13D" w14:textId="2B47194F" w:rsidR="00E800D5" w:rsidRPr="00886DD0" w:rsidRDefault="00E800D5" w:rsidP="00E800D5">
            <w:pPr>
              <w:rPr>
                <w:rFonts w:ascii="Arial" w:hAnsi="Arial" w:cs="Arial"/>
                <w:color w:val="000000"/>
                <w:szCs w:val="24"/>
              </w:rPr>
            </w:pPr>
            <w:r w:rsidRPr="00886DD0">
              <w:rPr>
                <w:rFonts w:ascii="Arial" w:hAnsi="Arial" w:cs="Arial"/>
                <w:color w:val="000000"/>
                <w:szCs w:val="24"/>
              </w:rPr>
              <w:t>= (100000 / 150000) x 70</w:t>
            </w:r>
          </w:p>
        </w:tc>
        <w:tc>
          <w:tcPr>
            <w:tcW w:w="1701" w:type="dxa"/>
            <w:tcBorders>
              <w:top w:val="nil"/>
              <w:left w:val="nil"/>
              <w:bottom w:val="single" w:sz="4" w:space="0" w:color="auto"/>
              <w:right w:val="single" w:sz="4" w:space="0" w:color="auto"/>
            </w:tcBorders>
            <w:shd w:val="clear" w:color="auto" w:fill="auto"/>
            <w:vAlign w:val="center"/>
            <w:hideMark/>
          </w:tcPr>
          <w:p w14:paraId="646A7F75" w14:textId="334BCA0F" w:rsidR="00E800D5" w:rsidRPr="00886DD0" w:rsidRDefault="00E800D5" w:rsidP="00E800D5">
            <w:pPr>
              <w:jc w:val="both"/>
              <w:rPr>
                <w:rFonts w:ascii="Arial" w:hAnsi="Arial" w:cs="Arial"/>
                <w:color w:val="000000"/>
                <w:szCs w:val="24"/>
              </w:rPr>
            </w:pPr>
            <w:r w:rsidRPr="00886DD0">
              <w:rPr>
                <w:rFonts w:ascii="Arial" w:hAnsi="Arial" w:cs="Arial"/>
                <w:color w:val="000000"/>
                <w:szCs w:val="24"/>
              </w:rPr>
              <w:t>46.66%</w:t>
            </w:r>
          </w:p>
        </w:tc>
      </w:tr>
      <w:tr w:rsidR="00E800D5" w:rsidRPr="00F17562" w14:paraId="37AF0376" w14:textId="77777777" w:rsidTr="00E800D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tcPr>
          <w:p w14:paraId="34BEFCB6" w14:textId="0D0EA11C" w:rsidR="00E800D5" w:rsidRPr="002D7D09" w:rsidRDefault="00E800D5" w:rsidP="00E800D5">
            <w:pPr>
              <w:jc w:val="both"/>
              <w:rPr>
                <w:rFonts w:ascii="Arial" w:hAnsi="Arial" w:cs="Arial"/>
                <w:color w:val="000000"/>
                <w:szCs w:val="24"/>
              </w:rPr>
            </w:pPr>
            <w:r w:rsidRPr="002D7D09">
              <w:rPr>
                <w:rFonts w:ascii="Arial" w:hAnsi="Arial" w:cs="Arial"/>
                <w:color w:val="000000"/>
                <w:szCs w:val="24"/>
              </w:rPr>
              <w:t>Potential supplier D</w:t>
            </w:r>
          </w:p>
        </w:tc>
        <w:tc>
          <w:tcPr>
            <w:tcW w:w="1701" w:type="dxa"/>
            <w:tcBorders>
              <w:top w:val="nil"/>
              <w:left w:val="nil"/>
              <w:bottom w:val="single" w:sz="4" w:space="0" w:color="auto"/>
              <w:right w:val="single" w:sz="4" w:space="0" w:color="auto"/>
            </w:tcBorders>
            <w:shd w:val="clear" w:color="auto" w:fill="auto"/>
            <w:vAlign w:val="center"/>
            <w:hideMark/>
          </w:tcPr>
          <w:p w14:paraId="1DF1B360" w14:textId="77777777" w:rsidR="00E800D5" w:rsidRPr="00886DD0" w:rsidRDefault="00E800D5" w:rsidP="00E800D5">
            <w:pPr>
              <w:jc w:val="both"/>
              <w:rPr>
                <w:rFonts w:ascii="Arial" w:hAnsi="Arial" w:cs="Arial"/>
                <w:color w:val="000000"/>
                <w:szCs w:val="24"/>
              </w:rPr>
            </w:pPr>
            <w:r w:rsidRPr="00886DD0">
              <w:rPr>
                <w:rFonts w:ascii="Arial" w:hAnsi="Arial" w:cs="Arial"/>
                <w:color w:val="000000"/>
                <w:szCs w:val="24"/>
              </w:rPr>
              <w:t>£180,000</w:t>
            </w:r>
          </w:p>
        </w:tc>
        <w:tc>
          <w:tcPr>
            <w:tcW w:w="3118" w:type="dxa"/>
            <w:tcBorders>
              <w:top w:val="nil"/>
              <w:left w:val="nil"/>
              <w:bottom w:val="single" w:sz="4" w:space="0" w:color="auto"/>
              <w:right w:val="single" w:sz="4" w:space="0" w:color="auto"/>
            </w:tcBorders>
            <w:shd w:val="clear" w:color="auto" w:fill="auto"/>
            <w:vAlign w:val="center"/>
            <w:hideMark/>
          </w:tcPr>
          <w:p w14:paraId="5C7B3ADF" w14:textId="61A2A8D7" w:rsidR="00E800D5" w:rsidRPr="00886DD0" w:rsidRDefault="00E800D5" w:rsidP="00E800D5">
            <w:pPr>
              <w:rPr>
                <w:rFonts w:ascii="Arial" w:hAnsi="Arial" w:cs="Arial"/>
                <w:color w:val="000000"/>
                <w:szCs w:val="24"/>
              </w:rPr>
            </w:pPr>
            <w:r w:rsidRPr="00886DD0">
              <w:rPr>
                <w:rFonts w:ascii="Arial" w:hAnsi="Arial" w:cs="Arial"/>
                <w:color w:val="000000"/>
                <w:szCs w:val="24"/>
              </w:rPr>
              <w:t>= (100000 / 180000) x 70</w:t>
            </w:r>
          </w:p>
        </w:tc>
        <w:tc>
          <w:tcPr>
            <w:tcW w:w="1701" w:type="dxa"/>
            <w:tcBorders>
              <w:top w:val="nil"/>
              <w:left w:val="nil"/>
              <w:bottom w:val="single" w:sz="4" w:space="0" w:color="auto"/>
              <w:right w:val="single" w:sz="4" w:space="0" w:color="auto"/>
            </w:tcBorders>
            <w:shd w:val="clear" w:color="auto" w:fill="auto"/>
            <w:vAlign w:val="center"/>
            <w:hideMark/>
          </w:tcPr>
          <w:p w14:paraId="7E8E6469" w14:textId="419650E2" w:rsidR="00E800D5" w:rsidRPr="00886DD0" w:rsidRDefault="00793405" w:rsidP="00E800D5">
            <w:pPr>
              <w:jc w:val="both"/>
              <w:rPr>
                <w:rFonts w:ascii="Arial" w:hAnsi="Arial" w:cs="Arial"/>
                <w:color w:val="000000"/>
                <w:szCs w:val="24"/>
              </w:rPr>
            </w:pPr>
            <w:r w:rsidRPr="00886DD0">
              <w:rPr>
                <w:rFonts w:ascii="Arial" w:hAnsi="Arial" w:cs="Arial"/>
                <w:color w:val="000000"/>
                <w:szCs w:val="24"/>
              </w:rPr>
              <w:t>38.88%</w:t>
            </w:r>
          </w:p>
        </w:tc>
      </w:tr>
    </w:tbl>
    <w:p w14:paraId="59E61947" w14:textId="77777777" w:rsidR="00070082" w:rsidRDefault="00070082" w:rsidP="00AF2BB3">
      <w:pPr>
        <w:spacing w:after="120" w:line="259" w:lineRule="auto"/>
        <w:rPr>
          <w:rFonts w:ascii="Arial" w:hAnsi="Arial" w:cs="Arial"/>
          <w:szCs w:val="24"/>
          <w:u w:val="single"/>
        </w:rPr>
      </w:pPr>
    </w:p>
    <w:p w14:paraId="0B856C19" w14:textId="77777777" w:rsidR="00F50161" w:rsidRPr="00F17562" w:rsidRDefault="00F50161" w:rsidP="00F50161">
      <w:pPr>
        <w:numPr>
          <w:ilvl w:val="0"/>
          <w:numId w:val="18"/>
        </w:numPr>
        <w:spacing w:after="120"/>
        <w:jc w:val="both"/>
        <w:rPr>
          <w:rFonts w:ascii="Arial" w:hAnsi="Arial" w:cs="Arial"/>
          <w:b/>
          <w:sz w:val="28"/>
          <w:szCs w:val="28"/>
          <w:u w:val="single"/>
        </w:rPr>
      </w:pPr>
      <w:bookmarkStart w:id="19" w:name="award4"/>
      <w:r w:rsidRPr="00F17562">
        <w:rPr>
          <w:rFonts w:ascii="Arial" w:hAnsi="Arial" w:cs="Arial"/>
          <w:b/>
          <w:sz w:val="28"/>
          <w:szCs w:val="28"/>
          <w:u w:val="single"/>
        </w:rPr>
        <w:t>Award</w:t>
      </w:r>
    </w:p>
    <w:bookmarkEnd w:id="19"/>
    <w:p w14:paraId="1890AC2A" w14:textId="77777777" w:rsidR="00F50161" w:rsidRPr="00F17562" w:rsidRDefault="00F50161" w:rsidP="00F50161">
      <w:pPr>
        <w:pStyle w:val="ListParagraph"/>
        <w:spacing w:after="120"/>
        <w:ind w:left="567"/>
        <w:jc w:val="both"/>
        <w:rPr>
          <w:rFonts w:ascii="Arial" w:hAnsi="Arial" w:cs="Arial"/>
          <w:szCs w:val="24"/>
        </w:rPr>
      </w:pPr>
    </w:p>
    <w:p w14:paraId="012979C3" w14:textId="77777777" w:rsidR="00F50161" w:rsidRPr="002D7D09" w:rsidRDefault="00F50161" w:rsidP="00F50161">
      <w:pPr>
        <w:spacing w:after="120"/>
        <w:ind w:left="426" w:hanging="426"/>
        <w:jc w:val="both"/>
        <w:rPr>
          <w:rFonts w:ascii="Arial" w:hAnsi="Arial" w:cs="Arial"/>
          <w:b/>
          <w:szCs w:val="24"/>
        </w:rPr>
      </w:pPr>
      <w:bookmarkStart w:id="20" w:name="award"/>
      <w:r w:rsidRPr="002D7D09">
        <w:rPr>
          <w:rFonts w:ascii="Arial" w:hAnsi="Arial" w:cs="Arial"/>
          <w:b/>
          <w:szCs w:val="24"/>
        </w:rPr>
        <w:t>Award of the contract</w:t>
      </w:r>
      <w:bookmarkEnd w:id="20"/>
    </w:p>
    <w:p w14:paraId="2F30F1A7" w14:textId="77777777" w:rsidR="00C10E1F" w:rsidRPr="002D7D09" w:rsidRDefault="00C10E1F" w:rsidP="005A5633">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Upon conclusion of the evaluation, the scores for ‘quality’ and ‘price’ will be combined to give a total score out of 100</w:t>
      </w:r>
      <w:r w:rsidR="005A5633" w:rsidRPr="002D7D09">
        <w:rPr>
          <w:rFonts w:ascii="Arial" w:hAnsi="Arial" w:cs="Arial"/>
          <w:szCs w:val="24"/>
        </w:rPr>
        <w:t>%, and the potential supplier</w:t>
      </w:r>
      <w:r w:rsidRPr="002D7D09">
        <w:rPr>
          <w:rFonts w:ascii="Arial" w:hAnsi="Arial" w:cs="Arial"/>
          <w:szCs w:val="24"/>
        </w:rPr>
        <w:t xml:space="preserve"> with the highest ove</w:t>
      </w:r>
      <w:r w:rsidR="005A5633" w:rsidRPr="002D7D09">
        <w:rPr>
          <w:rFonts w:ascii="Arial" w:hAnsi="Arial" w:cs="Arial"/>
          <w:szCs w:val="24"/>
        </w:rPr>
        <w:t>rall score will be awarded the c</w:t>
      </w:r>
      <w:r w:rsidRPr="002D7D09">
        <w:rPr>
          <w:rFonts w:ascii="Arial" w:hAnsi="Arial" w:cs="Arial"/>
          <w:szCs w:val="24"/>
        </w:rPr>
        <w:t xml:space="preserve">ontract. </w:t>
      </w:r>
    </w:p>
    <w:p w14:paraId="03B355E9" w14:textId="77777777" w:rsidR="005A5633" w:rsidRPr="002D7D09" w:rsidRDefault="005A5633" w:rsidP="005A5633">
      <w:pPr>
        <w:pStyle w:val="ListParagraph"/>
        <w:spacing w:after="120"/>
        <w:ind w:left="567"/>
        <w:jc w:val="both"/>
        <w:rPr>
          <w:rFonts w:ascii="Arial" w:hAnsi="Arial" w:cs="Arial"/>
          <w:szCs w:val="24"/>
        </w:rPr>
      </w:pPr>
    </w:p>
    <w:p w14:paraId="11F37A24" w14:textId="77777777" w:rsidR="005A5633" w:rsidRPr="002D7D09" w:rsidRDefault="005A5633" w:rsidP="005A5633">
      <w:pPr>
        <w:pStyle w:val="ListParagraph"/>
        <w:numPr>
          <w:ilvl w:val="1"/>
          <w:numId w:val="18"/>
        </w:numPr>
        <w:spacing w:after="120"/>
        <w:ind w:left="567" w:hanging="567"/>
        <w:jc w:val="both"/>
        <w:rPr>
          <w:rFonts w:ascii="Arial" w:hAnsi="Arial" w:cs="Arial"/>
          <w:szCs w:val="24"/>
        </w:rPr>
      </w:pPr>
      <w:r w:rsidRPr="002D7D09">
        <w:rPr>
          <w:rFonts w:ascii="Arial" w:hAnsi="Arial" w:cs="Arial"/>
          <w:szCs w:val="24"/>
        </w:rPr>
        <w:t>Where there is a tie in total score (quality plus price) to two decimal places, the potential supplier with the highest score for quality will be awarded the contract.</w:t>
      </w:r>
    </w:p>
    <w:p w14:paraId="44A17289" w14:textId="77777777" w:rsidR="005E555F" w:rsidRPr="005E555F" w:rsidRDefault="005E555F" w:rsidP="005E555F">
      <w:pPr>
        <w:pStyle w:val="ListParagraph"/>
        <w:rPr>
          <w:rFonts w:ascii="Arial" w:hAnsi="Arial" w:cs="Arial"/>
          <w:szCs w:val="24"/>
        </w:rPr>
      </w:pPr>
    </w:p>
    <w:p w14:paraId="00B3BD7D" w14:textId="5F2C6026" w:rsidR="005E555F" w:rsidRPr="00F17562" w:rsidRDefault="005E555F" w:rsidP="005A5633">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The Council will notify all </w:t>
      </w:r>
      <w:r w:rsidR="00E1459C" w:rsidRPr="00F17562">
        <w:rPr>
          <w:rFonts w:ascii="Arial" w:hAnsi="Arial" w:cs="Arial"/>
          <w:szCs w:val="24"/>
        </w:rPr>
        <w:t>bidders</w:t>
      </w:r>
      <w:r w:rsidRPr="00F17562">
        <w:rPr>
          <w:rFonts w:ascii="Arial" w:hAnsi="Arial" w:cs="Arial"/>
          <w:szCs w:val="24"/>
        </w:rPr>
        <w:t xml:space="preserve"> via </w:t>
      </w:r>
      <w:r w:rsidR="00C91F92" w:rsidRPr="00F17562">
        <w:rPr>
          <w:rFonts w:ascii="Arial" w:hAnsi="Arial" w:cs="Arial"/>
          <w:szCs w:val="24"/>
        </w:rPr>
        <w:t xml:space="preserve">email </w:t>
      </w:r>
      <w:r w:rsidRPr="00F17562">
        <w:rPr>
          <w:rFonts w:ascii="Arial" w:hAnsi="Arial" w:cs="Arial"/>
          <w:szCs w:val="24"/>
        </w:rPr>
        <w:t>function of its intention to award a contract.</w:t>
      </w:r>
      <w:r w:rsidR="00C55237" w:rsidRPr="00F17562">
        <w:rPr>
          <w:rFonts w:ascii="Arial" w:hAnsi="Arial" w:cs="Arial"/>
          <w:szCs w:val="24"/>
        </w:rPr>
        <w:t xml:space="preserve"> Award decisions are subject to internal Council approval processes, which will be conducted prior to any notifications being sent.</w:t>
      </w:r>
    </w:p>
    <w:p w14:paraId="0A7919C3" w14:textId="77777777" w:rsidR="005E555F" w:rsidRPr="00F17562" w:rsidRDefault="005E555F" w:rsidP="005E555F">
      <w:pPr>
        <w:pStyle w:val="ListParagraph"/>
        <w:rPr>
          <w:rFonts w:ascii="Arial" w:hAnsi="Arial" w:cs="Arial"/>
          <w:szCs w:val="24"/>
        </w:rPr>
      </w:pPr>
    </w:p>
    <w:p w14:paraId="62DE0DE7" w14:textId="77777777" w:rsidR="0004014B" w:rsidRPr="00F17562" w:rsidRDefault="0004014B" w:rsidP="0004014B">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award will be subject to the successful supplier submitting relevant supporting due diligence evidence e.g. certificates, financial /insurance information, copies of policies etc. (as per the SQ) to the satisfaction of the Council.</w:t>
      </w:r>
    </w:p>
    <w:p w14:paraId="7BC847DE" w14:textId="77777777" w:rsidR="00B63BFD" w:rsidRPr="00B63BFD" w:rsidRDefault="00B63BFD" w:rsidP="00B63BFD">
      <w:pPr>
        <w:pStyle w:val="ListParagraph"/>
        <w:rPr>
          <w:rFonts w:ascii="Arial" w:hAnsi="Arial" w:cs="Arial"/>
          <w:szCs w:val="24"/>
        </w:rPr>
      </w:pPr>
    </w:p>
    <w:p w14:paraId="4D7A1C37" w14:textId="77777777" w:rsidR="00B63BFD" w:rsidRPr="00985733" w:rsidRDefault="00B63BFD" w:rsidP="005E555F">
      <w:pPr>
        <w:pStyle w:val="ListParagraph"/>
        <w:numPr>
          <w:ilvl w:val="1"/>
          <w:numId w:val="18"/>
        </w:numPr>
        <w:spacing w:after="120"/>
        <w:ind w:left="567" w:hanging="567"/>
        <w:jc w:val="both"/>
        <w:rPr>
          <w:rFonts w:ascii="Arial" w:hAnsi="Arial" w:cs="Arial"/>
          <w:szCs w:val="24"/>
        </w:rPr>
      </w:pPr>
      <w:r w:rsidRPr="00985733">
        <w:rPr>
          <w:rFonts w:ascii="Arial" w:hAnsi="Arial" w:cs="Arial"/>
          <w:szCs w:val="24"/>
        </w:rPr>
        <w:t xml:space="preserve">The Council will </w:t>
      </w:r>
      <w:r w:rsidR="00C52FF9" w:rsidRPr="00985733">
        <w:rPr>
          <w:rFonts w:ascii="Arial" w:hAnsi="Arial" w:cs="Arial"/>
          <w:szCs w:val="24"/>
        </w:rPr>
        <w:t xml:space="preserve">provide all </w:t>
      </w:r>
      <w:r w:rsidR="00E1459C" w:rsidRPr="00985733">
        <w:rPr>
          <w:rFonts w:ascii="Arial" w:hAnsi="Arial" w:cs="Arial"/>
          <w:szCs w:val="24"/>
        </w:rPr>
        <w:t>bidders</w:t>
      </w:r>
      <w:r w:rsidR="00C52FF9" w:rsidRPr="00985733">
        <w:rPr>
          <w:rFonts w:ascii="Arial" w:hAnsi="Arial" w:cs="Arial"/>
          <w:szCs w:val="24"/>
        </w:rPr>
        <w:t xml:space="preserve"> with the following details as part of the notification of an intention to award a contract:</w:t>
      </w:r>
    </w:p>
    <w:p w14:paraId="60993A87" w14:textId="77777777" w:rsidR="00C52FF9" w:rsidRPr="00985733" w:rsidRDefault="00C52FF9" w:rsidP="00C52FF9">
      <w:pPr>
        <w:pStyle w:val="ListParagraph"/>
        <w:rPr>
          <w:rFonts w:ascii="Arial" w:hAnsi="Arial" w:cs="Arial"/>
          <w:szCs w:val="24"/>
        </w:rPr>
      </w:pPr>
    </w:p>
    <w:p w14:paraId="716730FF" w14:textId="77777777" w:rsidR="00C52FF9" w:rsidRPr="00985733" w:rsidRDefault="00C52FF9" w:rsidP="00C52FF9">
      <w:pPr>
        <w:pStyle w:val="ListParagraph"/>
        <w:numPr>
          <w:ilvl w:val="2"/>
          <w:numId w:val="18"/>
        </w:numPr>
        <w:spacing w:after="120"/>
        <w:ind w:left="1418" w:hanging="851"/>
        <w:jc w:val="both"/>
        <w:rPr>
          <w:rFonts w:ascii="Arial" w:hAnsi="Arial" w:cs="Arial"/>
          <w:szCs w:val="24"/>
        </w:rPr>
      </w:pPr>
      <w:r w:rsidRPr="00985733">
        <w:rPr>
          <w:rFonts w:ascii="Arial" w:hAnsi="Arial" w:cs="Arial"/>
          <w:szCs w:val="24"/>
        </w:rPr>
        <w:t xml:space="preserve">Award criteria scores and quality question feedback for the potential supplier receiving the </w:t>
      </w:r>
      <w:proofErr w:type="gramStart"/>
      <w:r w:rsidRPr="00985733">
        <w:rPr>
          <w:rFonts w:ascii="Arial" w:hAnsi="Arial" w:cs="Arial"/>
          <w:szCs w:val="24"/>
        </w:rPr>
        <w:t>notification;</w:t>
      </w:r>
      <w:proofErr w:type="gramEnd"/>
    </w:p>
    <w:p w14:paraId="1ECF8C51" w14:textId="77777777" w:rsidR="00C52FF9" w:rsidRPr="00F17562" w:rsidRDefault="00C52FF9" w:rsidP="00C52FF9">
      <w:pPr>
        <w:pStyle w:val="ListParagraph"/>
        <w:spacing w:after="120"/>
        <w:ind w:left="1418"/>
        <w:jc w:val="both"/>
        <w:rPr>
          <w:rFonts w:ascii="Arial" w:hAnsi="Arial" w:cs="Arial"/>
          <w:szCs w:val="24"/>
          <w:highlight w:val="magenta"/>
        </w:rPr>
      </w:pPr>
    </w:p>
    <w:p w14:paraId="1B46C5A3" w14:textId="77777777" w:rsidR="00C52FF9" w:rsidRPr="00985733" w:rsidRDefault="00C52FF9" w:rsidP="00C52FF9">
      <w:pPr>
        <w:pStyle w:val="ListParagraph"/>
        <w:numPr>
          <w:ilvl w:val="2"/>
          <w:numId w:val="18"/>
        </w:numPr>
        <w:spacing w:after="120"/>
        <w:ind w:left="1418" w:hanging="851"/>
        <w:jc w:val="both"/>
        <w:rPr>
          <w:rFonts w:ascii="Arial" w:hAnsi="Arial" w:cs="Arial"/>
          <w:szCs w:val="24"/>
        </w:rPr>
      </w:pPr>
      <w:r w:rsidRPr="00985733">
        <w:rPr>
          <w:rFonts w:ascii="Arial" w:hAnsi="Arial" w:cs="Arial"/>
          <w:szCs w:val="24"/>
        </w:rPr>
        <w:lastRenderedPageBreak/>
        <w:t>Name of the successful supplier; and</w:t>
      </w:r>
    </w:p>
    <w:p w14:paraId="0518B943" w14:textId="77777777" w:rsidR="00C52FF9" w:rsidRPr="00985733" w:rsidRDefault="00C52FF9" w:rsidP="00C52FF9">
      <w:pPr>
        <w:pStyle w:val="ListParagraph"/>
        <w:spacing w:after="120"/>
        <w:ind w:left="1418"/>
        <w:jc w:val="both"/>
        <w:rPr>
          <w:rFonts w:ascii="Arial" w:hAnsi="Arial" w:cs="Arial"/>
          <w:szCs w:val="24"/>
        </w:rPr>
      </w:pPr>
    </w:p>
    <w:p w14:paraId="2087F7EA" w14:textId="77777777" w:rsidR="00C52FF9" w:rsidRPr="00985733" w:rsidRDefault="00C52FF9" w:rsidP="00C52FF9">
      <w:pPr>
        <w:pStyle w:val="ListParagraph"/>
        <w:numPr>
          <w:ilvl w:val="2"/>
          <w:numId w:val="18"/>
        </w:numPr>
        <w:spacing w:after="120"/>
        <w:ind w:left="1418" w:hanging="851"/>
        <w:jc w:val="both"/>
        <w:rPr>
          <w:rFonts w:ascii="Arial" w:hAnsi="Arial" w:cs="Arial"/>
          <w:szCs w:val="24"/>
        </w:rPr>
      </w:pPr>
      <w:r w:rsidRPr="00985733">
        <w:rPr>
          <w:rFonts w:ascii="Arial" w:hAnsi="Arial" w:cs="Arial"/>
          <w:szCs w:val="24"/>
        </w:rPr>
        <w:t>Award criteria scores of the successful supplier’s quality submission.</w:t>
      </w:r>
    </w:p>
    <w:p w14:paraId="1B3E84CE" w14:textId="77777777" w:rsidR="00C52FF9" w:rsidRPr="00985733" w:rsidRDefault="00C52FF9" w:rsidP="00C52FF9">
      <w:pPr>
        <w:pStyle w:val="ListParagraph"/>
        <w:rPr>
          <w:rFonts w:ascii="Arial" w:hAnsi="Arial" w:cs="Arial"/>
          <w:szCs w:val="24"/>
        </w:rPr>
      </w:pPr>
    </w:p>
    <w:p w14:paraId="4879A089" w14:textId="77777777" w:rsidR="00C52FF9" w:rsidRPr="00985733" w:rsidRDefault="00C52FF9" w:rsidP="00C52FF9">
      <w:pPr>
        <w:pStyle w:val="ListParagraph"/>
        <w:numPr>
          <w:ilvl w:val="1"/>
          <w:numId w:val="18"/>
        </w:numPr>
        <w:spacing w:after="120"/>
        <w:ind w:left="567" w:hanging="567"/>
        <w:jc w:val="both"/>
        <w:rPr>
          <w:rFonts w:ascii="Arial" w:hAnsi="Arial" w:cs="Arial"/>
          <w:szCs w:val="24"/>
        </w:rPr>
      </w:pPr>
      <w:r w:rsidRPr="00985733">
        <w:rPr>
          <w:rFonts w:ascii="Arial" w:hAnsi="Arial" w:cs="Arial"/>
          <w:szCs w:val="24"/>
        </w:rPr>
        <w:t>The following documents will form part of the contract between the Council and the successful supplier:</w:t>
      </w:r>
    </w:p>
    <w:p w14:paraId="7D108F78" w14:textId="77777777" w:rsidR="00F479A3" w:rsidRPr="00985733" w:rsidRDefault="00F479A3" w:rsidP="00F479A3">
      <w:pPr>
        <w:pStyle w:val="ListParagraph"/>
        <w:spacing w:after="120"/>
        <w:ind w:left="1440"/>
        <w:jc w:val="both"/>
        <w:rPr>
          <w:rFonts w:ascii="Arial" w:hAnsi="Arial" w:cs="Arial"/>
          <w:szCs w:val="24"/>
        </w:rPr>
      </w:pPr>
    </w:p>
    <w:p w14:paraId="7F5CD76A" w14:textId="77777777" w:rsidR="00C52FF9" w:rsidRPr="00985733" w:rsidRDefault="00C52FF9" w:rsidP="00F479A3">
      <w:pPr>
        <w:pStyle w:val="ListParagraph"/>
        <w:numPr>
          <w:ilvl w:val="2"/>
          <w:numId w:val="18"/>
        </w:numPr>
        <w:spacing w:after="120"/>
        <w:ind w:hanging="873"/>
        <w:jc w:val="both"/>
        <w:rPr>
          <w:rFonts w:ascii="Arial" w:hAnsi="Arial" w:cs="Arial"/>
          <w:szCs w:val="24"/>
        </w:rPr>
      </w:pPr>
      <w:proofErr w:type="gramStart"/>
      <w:r w:rsidRPr="00985733">
        <w:rPr>
          <w:rFonts w:ascii="Arial" w:hAnsi="Arial" w:cs="Arial"/>
          <w:szCs w:val="24"/>
        </w:rPr>
        <w:t>Specification;</w:t>
      </w:r>
      <w:proofErr w:type="gramEnd"/>
    </w:p>
    <w:p w14:paraId="27C10235" w14:textId="77777777" w:rsidR="00F479A3" w:rsidRPr="00985733" w:rsidRDefault="00F479A3" w:rsidP="00F479A3">
      <w:pPr>
        <w:pStyle w:val="ListParagraph"/>
        <w:spacing w:after="120"/>
        <w:ind w:left="1440" w:hanging="873"/>
        <w:jc w:val="both"/>
        <w:rPr>
          <w:rFonts w:ascii="Arial" w:hAnsi="Arial" w:cs="Arial"/>
          <w:szCs w:val="24"/>
        </w:rPr>
      </w:pPr>
    </w:p>
    <w:p w14:paraId="327E791B" w14:textId="77777777" w:rsidR="00C52FF9" w:rsidRPr="00985733" w:rsidRDefault="00C52FF9" w:rsidP="00F479A3">
      <w:pPr>
        <w:pStyle w:val="ListParagraph"/>
        <w:numPr>
          <w:ilvl w:val="2"/>
          <w:numId w:val="18"/>
        </w:numPr>
        <w:spacing w:after="120"/>
        <w:ind w:hanging="873"/>
        <w:jc w:val="both"/>
        <w:rPr>
          <w:rFonts w:ascii="Arial" w:hAnsi="Arial" w:cs="Arial"/>
          <w:szCs w:val="24"/>
        </w:rPr>
      </w:pPr>
      <w:r w:rsidRPr="00985733">
        <w:rPr>
          <w:rFonts w:ascii="Arial" w:hAnsi="Arial" w:cs="Arial"/>
          <w:szCs w:val="24"/>
        </w:rPr>
        <w:t>Terms and Conditions plus related schedules (i.e. policies etc.</w:t>
      </w:r>
      <w:proofErr w:type="gramStart"/>
      <w:r w:rsidRPr="00985733">
        <w:rPr>
          <w:rFonts w:ascii="Arial" w:hAnsi="Arial" w:cs="Arial"/>
          <w:szCs w:val="24"/>
        </w:rPr>
        <w:t>);</w:t>
      </w:r>
      <w:proofErr w:type="gramEnd"/>
    </w:p>
    <w:p w14:paraId="38F8D015" w14:textId="77777777" w:rsidR="00F479A3" w:rsidRPr="00985733" w:rsidRDefault="00F479A3" w:rsidP="00F479A3">
      <w:pPr>
        <w:pStyle w:val="ListParagraph"/>
        <w:spacing w:after="120"/>
        <w:ind w:left="1440" w:hanging="873"/>
        <w:jc w:val="both"/>
        <w:rPr>
          <w:rFonts w:ascii="Arial" w:hAnsi="Arial" w:cs="Arial"/>
          <w:szCs w:val="24"/>
        </w:rPr>
      </w:pPr>
    </w:p>
    <w:p w14:paraId="3C539636" w14:textId="77777777" w:rsidR="00C52FF9" w:rsidRPr="00985733" w:rsidRDefault="00C52FF9" w:rsidP="00F479A3">
      <w:pPr>
        <w:pStyle w:val="ListParagraph"/>
        <w:numPr>
          <w:ilvl w:val="2"/>
          <w:numId w:val="18"/>
        </w:numPr>
        <w:spacing w:after="120"/>
        <w:ind w:hanging="873"/>
        <w:jc w:val="both"/>
        <w:rPr>
          <w:rFonts w:ascii="Arial" w:hAnsi="Arial" w:cs="Arial"/>
          <w:szCs w:val="24"/>
        </w:rPr>
      </w:pPr>
      <w:r w:rsidRPr="00985733">
        <w:rPr>
          <w:rFonts w:ascii="Arial" w:hAnsi="Arial" w:cs="Arial"/>
          <w:szCs w:val="24"/>
        </w:rPr>
        <w:t>Tender submission (quality and price</w:t>
      </w:r>
      <w:proofErr w:type="gramStart"/>
      <w:r w:rsidRPr="00985733">
        <w:rPr>
          <w:rFonts w:ascii="Arial" w:hAnsi="Arial" w:cs="Arial"/>
          <w:szCs w:val="24"/>
        </w:rPr>
        <w:t>);</w:t>
      </w:r>
      <w:proofErr w:type="gramEnd"/>
    </w:p>
    <w:p w14:paraId="6DB674A0" w14:textId="77777777" w:rsidR="00F479A3" w:rsidRPr="00985733" w:rsidRDefault="00F479A3" w:rsidP="00F479A3">
      <w:pPr>
        <w:pStyle w:val="ListParagraph"/>
        <w:spacing w:after="120"/>
        <w:ind w:left="1440" w:hanging="873"/>
        <w:jc w:val="both"/>
        <w:rPr>
          <w:rFonts w:ascii="Arial" w:hAnsi="Arial" w:cs="Arial"/>
          <w:szCs w:val="24"/>
        </w:rPr>
      </w:pPr>
    </w:p>
    <w:p w14:paraId="0BA50441" w14:textId="77777777" w:rsidR="00C52FF9" w:rsidRPr="00985733" w:rsidRDefault="00C52FF9" w:rsidP="00F479A3">
      <w:pPr>
        <w:pStyle w:val="ListParagraph"/>
        <w:numPr>
          <w:ilvl w:val="2"/>
          <w:numId w:val="18"/>
        </w:numPr>
        <w:spacing w:after="120"/>
        <w:ind w:hanging="873"/>
        <w:jc w:val="both"/>
        <w:rPr>
          <w:rFonts w:ascii="Arial" w:hAnsi="Arial" w:cs="Arial"/>
          <w:szCs w:val="24"/>
        </w:rPr>
      </w:pPr>
      <w:r w:rsidRPr="00985733">
        <w:rPr>
          <w:rFonts w:ascii="Arial" w:hAnsi="Arial" w:cs="Arial"/>
          <w:szCs w:val="24"/>
        </w:rPr>
        <w:t>Relevant clarifications; and</w:t>
      </w:r>
    </w:p>
    <w:p w14:paraId="54A0FB44" w14:textId="77777777" w:rsidR="00F479A3" w:rsidRPr="00985733" w:rsidRDefault="00F479A3" w:rsidP="00F479A3">
      <w:pPr>
        <w:pStyle w:val="ListParagraph"/>
        <w:spacing w:after="120"/>
        <w:ind w:left="1440" w:hanging="873"/>
        <w:jc w:val="both"/>
        <w:rPr>
          <w:rFonts w:ascii="Arial" w:hAnsi="Arial" w:cs="Arial"/>
          <w:szCs w:val="24"/>
        </w:rPr>
      </w:pPr>
    </w:p>
    <w:p w14:paraId="3ED44EBF" w14:textId="5F7465AA" w:rsidR="00C52FF9" w:rsidRPr="00DE3689" w:rsidRDefault="00C52FF9" w:rsidP="00F479A3">
      <w:pPr>
        <w:pStyle w:val="ListParagraph"/>
        <w:numPr>
          <w:ilvl w:val="2"/>
          <w:numId w:val="18"/>
        </w:numPr>
        <w:spacing w:after="120"/>
        <w:ind w:hanging="873"/>
        <w:jc w:val="both"/>
        <w:rPr>
          <w:rFonts w:ascii="Arial" w:hAnsi="Arial" w:cs="Arial"/>
          <w:szCs w:val="24"/>
        </w:rPr>
      </w:pPr>
      <w:r w:rsidRPr="00DE3689">
        <w:rPr>
          <w:rFonts w:ascii="Arial" w:hAnsi="Arial" w:cs="Arial"/>
          <w:szCs w:val="24"/>
        </w:rPr>
        <w:t xml:space="preserve">A list of confidential material and commercially sensitive information (Appendix 3 within Document </w:t>
      </w:r>
      <w:r w:rsidR="00DE3689" w:rsidRPr="00DE3689">
        <w:rPr>
          <w:rFonts w:ascii="Arial" w:hAnsi="Arial" w:cs="Arial"/>
          <w:szCs w:val="24"/>
        </w:rPr>
        <w:t>Three</w:t>
      </w:r>
      <w:r w:rsidRPr="00DE3689">
        <w:rPr>
          <w:rFonts w:ascii="Arial" w:hAnsi="Arial" w:cs="Arial"/>
          <w:szCs w:val="24"/>
        </w:rPr>
        <w:t>).</w:t>
      </w:r>
    </w:p>
    <w:p w14:paraId="71DDD691" w14:textId="77777777" w:rsidR="00210F07" w:rsidRPr="00AF2BB3" w:rsidRDefault="00210F07" w:rsidP="00210F07">
      <w:pPr>
        <w:spacing w:after="120" w:line="259" w:lineRule="auto"/>
        <w:rPr>
          <w:rFonts w:ascii="Arial" w:hAnsi="Arial" w:cs="Arial"/>
          <w:szCs w:val="24"/>
          <w:u w:val="single"/>
        </w:rPr>
      </w:pPr>
    </w:p>
    <w:p w14:paraId="667D6911" w14:textId="77777777" w:rsidR="00210F07" w:rsidRPr="00F17562" w:rsidRDefault="00210F07" w:rsidP="00210F07">
      <w:pPr>
        <w:spacing w:after="120"/>
        <w:ind w:left="426" w:hanging="426"/>
        <w:jc w:val="both"/>
        <w:rPr>
          <w:rFonts w:ascii="Arial" w:hAnsi="Arial" w:cs="Arial"/>
          <w:b/>
          <w:szCs w:val="24"/>
        </w:rPr>
      </w:pPr>
      <w:bookmarkStart w:id="21" w:name="due"/>
      <w:r w:rsidRPr="00F17562">
        <w:rPr>
          <w:rFonts w:ascii="Arial" w:hAnsi="Arial" w:cs="Arial"/>
          <w:b/>
          <w:szCs w:val="24"/>
        </w:rPr>
        <w:t>Due diligence</w:t>
      </w:r>
    </w:p>
    <w:bookmarkEnd w:id="21"/>
    <w:p w14:paraId="74349CB2" w14:textId="77777777" w:rsidR="00210F07" w:rsidRPr="00F17562" w:rsidRDefault="0099157A" w:rsidP="00210F07">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Council will undertake its due diligence in advance of any contract award.</w:t>
      </w:r>
    </w:p>
    <w:p w14:paraId="216C4B9B" w14:textId="77777777" w:rsidR="0099157A" w:rsidRPr="00F17562" w:rsidRDefault="0099157A" w:rsidP="0099157A">
      <w:pPr>
        <w:pStyle w:val="ListParagraph"/>
        <w:spacing w:after="120"/>
        <w:ind w:left="567"/>
        <w:jc w:val="both"/>
        <w:rPr>
          <w:rFonts w:ascii="Arial" w:hAnsi="Arial" w:cs="Arial"/>
          <w:szCs w:val="24"/>
        </w:rPr>
      </w:pPr>
    </w:p>
    <w:p w14:paraId="529D455C" w14:textId="77777777" w:rsidR="004676F5" w:rsidRPr="00F17562" w:rsidRDefault="004676F5" w:rsidP="00594B9F">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The preferred supplier will not be awarded the contract until the Council is satisfied with the response to due diligence.</w:t>
      </w:r>
    </w:p>
    <w:p w14:paraId="767AC245" w14:textId="77777777" w:rsidR="004676F5" w:rsidRPr="00F17562" w:rsidRDefault="004676F5" w:rsidP="004676F5">
      <w:pPr>
        <w:pStyle w:val="ListParagraph"/>
        <w:rPr>
          <w:rFonts w:ascii="Arial" w:hAnsi="Arial" w:cs="Arial"/>
          <w:szCs w:val="24"/>
        </w:rPr>
      </w:pPr>
    </w:p>
    <w:p w14:paraId="5E7BC7D4" w14:textId="7BFDE3CB" w:rsidR="005921B6" w:rsidRPr="00F17562" w:rsidRDefault="00C10E1F" w:rsidP="00594B9F">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Failure to provide relevant due diligence evidence and/or a failure of such evidence to support the representations/self-certifications made in the tender response document (</w:t>
      </w:r>
      <w:r w:rsidR="0099157A" w:rsidRPr="00F17562">
        <w:rPr>
          <w:rFonts w:ascii="Arial" w:hAnsi="Arial" w:cs="Arial"/>
          <w:szCs w:val="24"/>
        </w:rPr>
        <w:t xml:space="preserve">Document </w:t>
      </w:r>
      <w:r w:rsidR="00DE3689">
        <w:rPr>
          <w:rFonts w:ascii="Arial" w:hAnsi="Arial" w:cs="Arial"/>
          <w:szCs w:val="24"/>
        </w:rPr>
        <w:t>Three</w:t>
      </w:r>
      <w:r w:rsidR="0099157A" w:rsidRPr="00F17562">
        <w:rPr>
          <w:rFonts w:ascii="Arial" w:hAnsi="Arial" w:cs="Arial"/>
          <w:szCs w:val="24"/>
        </w:rPr>
        <w:t>) will result in the t</w:t>
      </w:r>
      <w:r w:rsidRPr="00F17562">
        <w:rPr>
          <w:rFonts w:ascii="Arial" w:hAnsi="Arial" w:cs="Arial"/>
          <w:szCs w:val="24"/>
        </w:rPr>
        <w:t>ender being rejected</w:t>
      </w:r>
      <w:r w:rsidR="0099157A" w:rsidRPr="00F17562">
        <w:rPr>
          <w:rFonts w:ascii="Arial" w:hAnsi="Arial" w:cs="Arial"/>
          <w:szCs w:val="24"/>
        </w:rPr>
        <w:t>, and any intention to award decision being set aside</w:t>
      </w:r>
      <w:r w:rsidRPr="00F17562">
        <w:rPr>
          <w:rFonts w:ascii="Arial" w:hAnsi="Arial" w:cs="Arial"/>
          <w:szCs w:val="24"/>
        </w:rPr>
        <w:t>.</w:t>
      </w:r>
      <w:bookmarkEnd w:id="17"/>
    </w:p>
    <w:p w14:paraId="4DADE61C" w14:textId="77777777" w:rsidR="00816B78" w:rsidRPr="00F17562" w:rsidRDefault="00816B78" w:rsidP="00816B78">
      <w:pPr>
        <w:pStyle w:val="ListParagraph"/>
        <w:rPr>
          <w:rFonts w:ascii="Arial" w:hAnsi="Arial" w:cs="Arial"/>
          <w:szCs w:val="24"/>
        </w:rPr>
      </w:pPr>
    </w:p>
    <w:p w14:paraId="23618EB3" w14:textId="77777777" w:rsidR="00816B78" w:rsidRPr="00F17562" w:rsidRDefault="00816B78" w:rsidP="00594B9F">
      <w:pPr>
        <w:pStyle w:val="ListParagraph"/>
        <w:numPr>
          <w:ilvl w:val="1"/>
          <w:numId w:val="18"/>
        </w:numPr>
        <w:spacing w:after="120"/>
        <w:ind w:left="567" w:hanging="567"/>
        <w:jc w:val="both"/>
        <w:rPr>
          <w:rFonts w:ascii="Arial" w:hAnsi="Arial" w:cs="Arial"/>
          <w:szCs w:val="24"/>
        </w:rPr>
      </w:pPr>
      <w:r w:rsidRPr="00F17562">
        <w:rPr>
          <w:rFonts w:ascii="Arial" w:hAnsi="Arial" w:cs="Arial"/>
          <w:szCs w:val="24"/>
        </w:rPr>
        <w:t xml:space="preserve">Due diligence may include credit checks in relation to the preferred supplier. It is important for the Council to ensure that any organisation it wishes to </w:t>
      </w:r>
      <w:proofErr w:type="gramStart"/>
      <w:r w:rsidRPr="00F17562">
        <w:rPr>
          <w:rFonts w:ascii="Arial" w:hAnsi="Arial" w:cs="Arial"/>
          <w:szCs w:val="24"/>
        </w:rPr>
        <w:t>enter into</w:t>
      </w:r>
      <w:proofErr w:type="gramEnd"/>
      <w:r w:rsidRPr="00F17562">
        <w:rPr>
          <w:rFonts w:ascii="Arial" w:hAnsi="Arial" w:cs="Arial"/>
          <w:szCs w:val="24"/>
        </w:rPr>
        <w:t xml:space="preserve"> a contract with is in a position to provide the goods, works or services on an ongoing basis as agreed within any contract. The Council works with external credit agencies to provide these financial checks.</w:t>
      </w:r>
    </w:p>
    <w:p w14:paraId="70AC2A4A" w14:textId="77777777" w:rsidR="00816B78" w:rsidRPr="00F17562" w:rsidRDefault="00816B78" w:rsidP="00816B78">
      <w:pPr>
        <w:pStyle w:val="ListParagraph"/>
        <w:rPr>
          <w:rFonts w:ascii="Arial" w:hAnsi="Arial" w:cs="Arial"/>
          <w:szCs w:val="24"/>
        </w:rPr>
      </w:pPr>
    </w:p>
    <w:p w14:paraId="255A3373" w14:textId="77777777" w:rsidR="004E1CDE" w:rsidRPr="004E1CDE" w:rsidRDefault="00816B78" w:rsidP="00801601">
      <w:pPr>
        <w:pStyle w:val="ListParagraph"/>
        <w:keepNext/>
        <w:numPr>
          <w:ilvl w:val="1"/>
          <w:numId w:val="18"/>
        </w:numPr>
        <w:tabs>
          <w:tab w:val="num" w:pos="432"/>
        </w:tabs>
        <w:spacing w:after="120"/>
        <w:ind w:left="432" w:hanging="432"/>
        <w:jc w:val="both"/>
        <w:outlineLvl w:val="0"/>
        <w:rPr>
          <w:rFonts w:ascii="Arial" w:hAnsi="Arial" w:cs="Arial"/>
          <w:b/>
          <w:sz w:val="22"/>
          <w:szCs w:val="22"/>
          <w:u w:val="single"/>
        </w:rPr>
      </w:pPr>
      <w:r w:rsidRPr="004E1CDE">
        <w:rPr>
          <w:rFonts w:ascii="Arial" w:hAnsi="Arial" w:cs="Arial"/>
          <w:szCs w:val="24"/>
        </w:rPr>
        <w:t>The Council reserves the right to reject a tender from this procurement process should any findings from the due diligence reveal a serious concern or risk to the Council that cannot be remedied in a reasonable amount of time before contract award.</w:t>
      </w:r>
    </w:p>
    <w:p w14:paraId="1074767B" w14:textId="77777777" w:rsidR="004E1CDE" w:rsidRPr="004E1CDE" w:rsidRDefault="004E1CDE" w:rsidP="004E1CDE">
      <w:pPr>
        <w:pStyle w:val="ListParagraph"/>
        <w:rPr>
          <w:rFonts w:ascii="Arial" w:hAnsi="Arial" w:cs="Arial"/>
          <w:b/>
          <w:sz w:val="22"/>
          <w:szCs w:val="22"/>
          <w:u w:val="single"/>
        </w:rPr>
      </w:pPr>
    </w:p>
    <w:sectPr w:rsidR="004E1CDE" w:rsidRPr="004E1CDE" w:rsidSect="00AA0749">
      <w:headerReference w:type="default" r:id="rId20"/>
      <w:footerReference w:type="default" r:id="rId21"/>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A48A" w14:textId="77777777" w:rsidR="00A11C58" w:rsidRDefault="00A11C58">
      <w:r>
        <w:separator/>
      </w:r>
    </w:p>
  </w:endnote>
  <w:endnote w:type="continuationSeparator" w:id="0">
    <w:p w14:paraId="7B722A54" w14:textId="77777777" w:rsidR="00A11C58" w:rsidRDefault="00A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07F09A68" w14:textId="2308BD36" w:rsidR="00A11C58" w:rsidRPr="00DC26C7" w:rsidRDefault="00A11C58"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765D">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765D">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1259" w14:textId="77777777" w:rsidR="00A11C58" w:rsidRDefault="00A11C58">
      <w:r>
        <w:separator/>
      </w:r>
    </w:p>
  </w:footnote>
  <w:footnote w:type="continuationSeparator" w:id="0">
    <w:p w14:paraId="794BE0A4" w14:textId="77777777" w:rsidR="00A11C58" w:rsidRDefault="00A1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689F" w14:textId="77777777" w:rsidR="00A11C58" w:rsidRPr="00E439A2" w:rsidRDefault="00A11C58"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75FD"/>
    <w:multiLevelType w:val="hybridMultilevel"/>
    <w:tmpl w:val="5D641F4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A2F87"/>
    <w:multiLevelType w:val="hybridMultilevel"/>
    <w:tmpl w:val="87AA258E"/>
    <w:lvl w:ilvl="0" w:tplc="9C74B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E27562"/>
    <w:multiLevelType w:val="multilevel"/>
    <w:tmpl w:val="B7D4B7A8"/>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6F0BD7"/>
    <w:multiLevelType w:val="multilevel"/>
    <w:tmpl w:val="AD02D9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4910BA"/>
    <w:multiLevelType w:val="hybridMultilevel"/>
    <w:tmpl w:val="AB3CCE3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8F14E77"/>
    <w:multiLevelType w:val="multilevel"/>
    <w:tmpl w:val="5D62FB1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E2CE0"/>
    <w:multiLevelType w:val="hybridMultilevel"/>
    <w:tmpl w:val="990C0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955E52"/>
    <w:multiLevelType w:val="hybridMultilevel"/>
    <w:tmpl w:val="AA1ED5DA"/>
    <w:lvl w:ilvl="0" w:tplc="413CF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006677"/>
    <w:multiLevelType w:val="hybridMultilevel"/>
    <w:tmpl w:val="2A48714C"/>
    <w:lvl w:ilvl="0" w:tplc="08090001">
      <w:start w:val="1"/>
      <w:numFmt w:val="bullet"/>
      <w:lvlText w:val=""/>
      <w:lvlJc w:val="left"/>
      <w:pPr>
        <w:ind w:left="720" w:hanging="360"/>
      </w:pPr>
      <w:rPr>
        <w:rFonts w:ascii="Symbol" w:hAnsi="Symbol" w:hint="default"/>
      </w:rPr>
    </w:lvl>
    <w:lvl w:ilvl="1" w:tplc="BCB028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7CC5E08"/>
    <w:multiLevelType w:val="hybridMultilevel"/>
    <w:tmpl w:val="87B00864"/>
    <w:lvl w:ilvl="0" w:tplc="081678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01BAB"/>
    <w:multiLevelType w:val="multilevel"/>
    <w:tmpl w:val="2818738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9893582"/>
    <w:multiLevelType w:val="hybridMultilevel"/>
    <w:tmpl w:val="692A0914"/>
    <w:lvl w:ilvl="0" w:tplc="1AD246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A7072B"/>
    <w:multiLevelType w:val="hybridMultilevel"/>
    <w:tmpl w:val="9994547C"/>
    <w:lvl w:ilvl="0" w:tplc="08090001">
      <w:start w:val="1"/>
      <w:numFmt w:val="bullet"/>
      <w:lvlText w:val=""/>
      <w:lvlJc w:val="left"/>
      <w:pPr>
        <w:tabs>
          <w:tab w:val="num" w:pos="936"/>
        </w:tabs>
        <w:ind w:left="93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1028F"/>
    <w:multiLevelType w:val="hybridMultilevel"/>
    <w:tmpl w:val="89F0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484034">
    <w:abstractNumId w:val="6"/>
  </w:num>
  <w:num w:numId="2" w16cid:durableId="170722476">
    <w:abstractNumId w:val="27"/>
  </w:num>
  <w:num w:numId="3" w16cid:durableId="2074693858">
    <w:abstractNumId w:val="8"/>
  </w:num>
  <w:num w:numId="4" w16cid:durableId="447703522">
    <w:abstractNumId w:val="22"/>
  </w:num>
  <w:num w:numId="5" w16cid:durableId="414402377">
    <w:abstractNumId w:val="19"/>
  </w:num>
  <w:num w:numId="6" w16cid:durableId="1315990483">
    <w:abstractNumId w:val="4"/>
  </w:num>
  <w:num w:numId="7" w16cid:durableId="711685218">
    <w:abstractNumId w:val="15"/>
  </w:num>
  <w:num w:numId="8" w16cid:durableId="353380915">
    <w:abstractNumId w:val="2"/>
  </w:num>
  <w:num w:numId="9" w16cid:durableId="1505318398">
    <w:abstractNumId w:val="1"/>
  </w:num>
  <w:num w:numId="10" w16cid:durableId="1398669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640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163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23845">
    <w:abstractNumId w:val="16"/>
  </w:num>
  <w:num w:numId="14" w16cid:durableId="670060579">
    <w:abstractNumId w:val="13"/>
  </w:num>
  <w:num w:numId="15" w16cid:durableId="1258169812">
    <w:abstractNumId w:val="14"/>
  </w:num>
  <w:num w:numId="16" w16cid:durableId="99644651">
    <w:abstractNumId w:val="21"/>
  </w:num>
  <w:num w:numId="17" w16cid:durableId="1296835329">
    <w:abstractNumId w:val="28"/>
  </w:num>
  <w:num w:numId="18" w16cid:durableId="567618719">
    <w:abstractNumId w:val="9"/>
  </w:num>
  <w:num w:numId="19" w16cid:durableId="621112857">
    <w:abstractNumId w:val="10"/>
  </w:num>
  <w:num w:numId="20" w16cid:durableId="2094231254">
    <w:abstractNumId w:val="17"/>
  </w:num>
  <w:num w:numId="21" w16cid:durableId="416829724">
    <w:abstractNumId w:val="24"/>
  </w:num>
  <w:num w:numId="22" w16cid:durableId="1852838805">
    <w:abstractNumId w:val="20"/>
  </w:num>
  <w:num w:numId="23" w16cid:durableId="1167286728">
    <w:abstractNumId w:val="12"/>
  </w:num>
  <w:num w:numId="24" w16cid:durableId="1424301840">
    <w:abstractNumId w:val="18"/>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121273024">
    <w:abstractNumId w:val="11"/>
  </w:num>
  <w:num w:numId="26" w16cid:durableId="1264463132">
    <w:abstractNumId w:val="7"/>
  </w:num>
  <w:num w:numId="27" w16cid:durableId="475805526">
    <w:abstractNumId w:val="3"/>
  </w:num>
  <w:num w:numId="28" w16cid:durableId="1748383214">
    <w:abstractNumId w:val="23"/>
  </w:num>
  <w:num w:numId="29" w16cid:durableId="1940872613">
    <w:abstractNumId w:val="25"/>
  </w:num>
  <w:num w:numId="30" w16cid:durableId="160800402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C9"/>
    <w:rsid w:val="000021FF"/>
    <w:rsid w:val="0000312F"/>
    <w:rsid w:val="00003FAD"/>
    <w:rsid w:val="000114D9"/>
    <w:rsid w:val="000162CE"/>
    <w:rsid w:val="00020D5B"/>
    <w:rsid w:val="000211E1"/>
    <w:rsid w:val="000218A3"/>
    <w:rsid w:val="00026B0A"/>
    <w:rsid w:val="00032856"/>
    <w:rsid w:val="000328E1"/>
    <w:rsid w:val="00036502"/>
    <w:rsid w:val="000369BE"/>
    <w:rsid w:val="0004014B"/>
    <w:rsid w:val="000438CC"/>
    <w:rsid w:val="00044F64"/>
    <w:rsid w:val="000569AD"/>
    <w:rsid w:val="00057B08"/>
    <w:rsid w:val="000600AE"/>
    <w:rsid w:val="00062D5D"/>
    <w:rsid w:val="00063702"/>
    <w:rsid w:val="00064D46"/>
    <w:rsid w:val="00070082"/>
    <w:rsid w:val="0007029B"/>
    <w:rsid w:val="000702E8"/>
    <w:rsid w:val="00075DD1"/>
    <w:rsid w:val="000779BD"/>
    <w:rsid w:val="00081F32"/>
    <w:rsid w:val="00085067"/>
    <w:rsid w:val="00090C2A"/>
    <w:rsid w:val="00094355"/>
    <w:rsid w:val="000A03F4"/>
    <w:rsid w:val="000A144D"/>
    <w:rsid w:val="000A21D0"/>
    <w:rsid w:val="000A4078"/>
    <w:rsid w:val="000A4F20"/>
    <w:rsid w:val="000B07E9"/>
    <w:rsid w:val="000B1B45"/>
    <w:rsid w:val="000C4E4B"/>
    <w:rsid w:val="000C5D93"/>
    <w:rsid w:val="000D216F"/>
    <w:rsid w:val="000E1960"/>
    <w:rsid w:val="000E5508"/>
    <w:rsid w:val="000F13B1"/>
    <w:rsid w:val="000F1C27"/>
    <w:rsid w:val="000F24E5"/>
    <w:rsid w:val="000F3F91"/>
    <w:rsid w:val="000F4E8F"/>
    <w:rsid w:val="000F7261"/>
    <w:rsid w:val="001005D5"/>
    <w:rsid w:val="00101194"/>
    <w:rsid w:val="001016FE"/>
    <w:rsid w:val="00101957"/>
    <w:rsid w:val="00102450"/>
    <w:rsid w:val="00102CA3"/>
    <w:rsid w:val="00103B92"/>
    <w:rsid w:val="00116F18"/>
    <w:rsid w:val="0013121F"/>
    <w:rsid w:val="001315EA"/>
    <w:rsid w:val="00131A9B"/>
    <w:rsid w:val="001328FD"/>
    <w:rsid w:val="0013408B"/>
    <w:rsid w:val="00136D43"/>
    <w:rsid w:val="001378C8"/>
    <w:rsid w:val="0014024F"/>
    <w:rsid w:val="001434B6"/>
    <w:rsid w:val="001443BF"/>
    <w:rsid w:val="00144A6D"/>
    <w:rsid w:val="00145541"/>
    <w:rsid w:val="00152AB3"/>
    <w:rsid w:val="001541C3"/>
    <w:rsid w:val="001549CD"/>
    <w:rsid w:val="00155BD5"/>
    <w:rsid w:val="00162AE4"/>
    <w:rsid w:val="001719E7"/>
    <w:rsid w:val="00171C5F"/>
    <w:rsid w:val="00174F1D"/>
    <w:rsid w:val="00177A09"/>
    <w:rsid w:val="00180A98"/>
    <w:rsid w:val="00182C14"/>
    <w:rsid w:val="00191DE6"/>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26E4"/>
    <w:rsid w:val="001D2A15"/>
    <w:rsid w:val="001D3609"/>
    <w:rsid w:val="001D7F1B"/>
    <w:rsid w:val="001E05DD"/>
    <w:rsid w:val="001E0B86"/>
    <w:rsid w:val="001E3849"/>
    <w:rsid w:val="001E4424"/>
    <w:rsid w:val="001E5858"/>
    <w:rsid w:val="001F18AD"/>
    <w:rsid w:val="001F5355"/>
    <w:rsid w:val="0020113A"/>
    <w:rsid w:val="002042B0"/>
    <w:rsid w:val="00206D58"/>
    <w:rsid w:val="002072A7"/>
    <w:rsid w:val="002102A0"/>
    <w:rsid w:val="00210E61"/>
    <w:rsid w:val="00210F07"/>
    <w:rsid w:val="002110AA"/>
    <w:rsid w:val="00211DC5"/>
    <w:rsid w:val="0021260C"/>
    <w:rsid w:val="0021346A"/>
    <w:rsid w:val="002134BF"/>
    <w:rsid w:val="00213F22"/>
    <w:rsid w:val="00213F4E"/>
    <w:rsid w:val="00215ED0"/>
    <w:rsid w:val="002219E6"/>
    <w:rsid w:val="0022410C"/>
    <w:rsid w:val="00226319"/>
    <w:rsid w:val="002326AA"/>
    <w:rsid w:val="00236CA3"/>
    <w:rsid w:val="002461EB"/>
    <w:rsid w:val="002505FA"/>
    <w:rsid w:val="00250C15"/>
    <w:rsid w:val="00252A75"/>
    <w:rsid w:val="00253F67"/>
    <w:rsid w:val="00256863"/>
    <w:rsid w:val="002619E4"/>
    <w:rsid w:val="00262544"/>
    <w:rsid w:val="0027387A"/>
    <w:rsid w:val="00274369"/>
    <w:rsid w:val="00281A09"/>
    <w:rsid w:val="00283AE1"/>
    <w:rsid w:val="00285D27"/>
    <w:rsid w:val="00290941"/>
    <w:rsid w:val="0029212C"/>
    <w:rsid w:val="00292186"/>
    <w:rsid w:val="0029252A"/>
    <w:rsid w:val="0029272E"/>
    <w:rsid w:val="00293BC6"/>
    <w:rsid w:val="00294A33"/>
    <w:rsid w:val="002A19FF"/>
    <w:rsid w:val="002B0B94"/>
    <w:rsid w:val="002B0D48"/>
    <w:rsid w:val="002B0F25"/>
    <w:rsid w:val="002B13DC"/>
    <w:rsid w:val="002B1513"/>
    <w:rsid w:val="002B1736"/>
    <w:rsid w:val="002B3932"/>
    <w:rsid w:val="002B4A0F"/>
    <w:rsid w:val="002C228E"/>
    <w:rsid w:val="002C28FB"/>
    <w:rsid w:val="002C2C29"/>
    <w:rsid w:val="002D1814"/>
    <w:rsid w:val="002D643F"/>
    <w:rsid w:val="002D7D09"/>
    <w:rsid w:val="002E1CA5"/>
    <w:rsid w:val="002E2583"/>
    <w:rsid w:val="002E5FC0"/>
    <w:rsid w:val="002E667A"/>
    <w:rsid w:val="002F0679"/>
    <w:rsid w:val="002F0D82"/>
    <w:rsid w:val="002F2F30"/>
    <w:rsid w:val="00300620"/>
    <w:rsid w:val="00300F72"/>
    <w:rsid w:val="003010E2"/>
    <w:rsid w:val="00307292"/>
    <w:rsid w:val="00307A36"/>
    <w:rsid w:val="00311DF5"/>
    <w:rsid w:val="00311F82"/>
    <w:rsid w:val="00314FAE"/>
    <w:rsid w:val="0031687B"/>
    <w:rsid w:val="00320D9A"/>
    <w:rsid w:val="00321F6D"/>
    <w:rsid w:val="00322DAB"/>
    <w:rsid w:val="0032428B"/>
    <w:rsid w:val="00327589"/>
    <w:rsid w:val="0033086A"/>
    <w:rsid w:val="00335352"/>
    <w:rsid w:val="00335E63"/>
    <w:rsid w:val="00345709"/>
    <w:rsid w:val="00345964"/>
    <w:rsid w:val="003468ED"/>
    <w:rsid w:val="00346980"/>
    <w:rsid w:val="003508BA"/>
    <w:rsid w:val="00352136"/>
    <w:rsid w:val="00354E5F"/>
    <w:rsid w:val="00356B56"/>
    <w:rsid w:val="00362112"/>
    <w:rsid w:val="00363541"/>
    <w:rsid w:val="00367804"/>
    <w:rsid w:val="00371969"/>
    <w:rsid w:val="003724AC"/>
    <w:rsid w:val="003726ED"/>
    <w:rsid w:val="00375899"/>
    <w:rsid w:val="0038067A"/>
    <w:rsid w:val="00383AEE"/>
    <w:rsid w:val="00383CAE"/>
    <w:rsid w:val="00385A7C"/>
    <w:rsid w:val="003939BA"/>
    <w:rsid w:val="003946E0"/>
    <w:rsid w:val="003A019A"/>
    <w:rsid w:val="003B51DC"/>
    <w:rsid w:val="003B6AB7"/>
    <w:rsid w:val="003C07CC"/>
    <w:rsid w:val="003C0D2D"/>
    <w:rsid w:val="003C4524"/>
    <w:rsid w:val="003D7119"/>
    <w:rsid w:val="003E197B"/>
    <w:rsid w:val="003E22E8"/>
    <w:rsid w:val="003E3FA7"/>
    <w:rsid w:val="003F0DDD"/>
    <w:rsid w:val="003F0EFC"/>
    <w:rsid w:val="003F380C"/>
    <w:rsid w:val="004021E3"/>
    <w:rsid w:val="004059DF"/>
    <w:rsid w:val="00405CF1"/>
    <w:rsid w:val="00407A52"/>
    <w:rsid w:val="00415088"/>
    <w:rsid w:val="004159B5"/>
    <w:rsid w:val="00420937"/>
    <w:rsid w:val="00423A66"/>
    <w:rsid w:val="004252D8"/>
    <w:rsid w:val="00426D7A"/>
    <w:rsid w:val="00427DDE"/>
    <w:rsid w:val="00427F56"/>
    <w:rsid w:val="00441341"/>
    <w:rsid w:val="00444CDA"/>
    <w:rsid w:val="00453E21"/>
    <w:rsid w:val="00454209"/>
    <w:rsid w:val="00455FD1"/>
    <w:rsid w:val="0046240D"/>
    <w:rsid w:val="004624E2"/>
    <w:rsid w:val="0046468A"/>
    <w:rsid w:val="00465B85"/>
    <w:rsid w:val="004676F5"/>
    <w:rsid w:val="0047346E"/>
    <w:rsid w:val="00474525"/>
    <w:rsid w:val="0048101D"/>
    <w:rsid w:val="00486BF4"/>
    <w:rsid w:val="004904E5"/>
    <w:rsid w:val="00491545"/>
    <w:rsid w:val="004923E0"/>
    <w:rsid w:val="00494A09"/>
    <w:rsid w:val="004955F2"/>
    <w:rsid w:val="004A2B9E"/>
    <w:rsid w:val="004A4282"/>
    <w:rsid w:val="004B0838"/>
    <w:rsid w:val="004B0870"/>
    <w:rsid w:val="004B0C38"/>
    <w:rsid w:val="004B3738"/>
    <w:rsid w:val="004B3D22"/>
    <w:rsid w:val="004B3D91"/>
    <w:rsid w:val="004B659A"/>
    <w:rsid w:val="004B7183"/>
    <w:rsid w:val="004C0A41"/>
    <w:rsid w:val="004C11A9"/>
    <w:rsid w:val="004C1A34"/>
    <w:rsid w:val="004C2BE6"/>
    <w:rsid w:val="004C2C28"/>
    <w:rsid w:val="004C412B"/>
    <w:rsid w:val="004D012D"/>
    <w:rsid w:val="004D5199"/>
    <w:rsid w:val="004E0485"/>
    <w:rsid w:val="004E1CDE"/>
    <w:rsid w:val="004E3990"/>
    <w:rsid w:val="004E7F97"/>
    <w:rsid w:val="004F2DCD"/>
    <w:rsid w:val="004F2EA5"/>
    <w:rsid w:val="004F44AA"/>
    <w:rsid w:val="004F4AC9"/>
    <w:rsid w:val="004F4BD9"/>
    <w:rsid w:val="00506A4E"/>
    <w:rsid w:val="005125BF"/>
    <w:rsid w:val="00520F0E"/>
    <w:rsid w:val="00521FCF"/>
    <w:rsid w:val="00522B7B"/>
    <w:rsid w:val="005234D6"/>
    <w:rsid w:val="005236D3"/>
    <w:rsid w:val="0053099E"/>
    <w:rsid w:val="00530B7B"/>
    <w:rsid w:val="0053170C"/>
    <w:rsid w:val="00531A64"/>
    <w:rsid w:val="005326ED"/>
    <w:rsid w:val="005349B7"/>
    <w:rsid w:val="005364DC"/>
    <w:rsid w:val="00536ADB"/>
    <w:rsid w:val="00537D87"/>
    <w:rsid w:val="00542C9C"/>
    <w:rsid w:val="00543841"/>
    <w:rsid w:val="00544CCD"/>
    <w:rsid w:val="00551AF1"/>
    <w:rsid w:val="0055664D"/>
    <w:rsid w:val="00556FA5"/>
    <w:rsid w:val="00565AFF"/>
    <w:rsid w:val="0056758C"/>
    <w:rsid w:val="00570A3A"/>
    <w:rsid w:val="00572953"/>
    <w:rsid w:val="00572EDE"/>
    <w:rsid w:val="005828C8"/>
    <w:rsid w:val="005917CA"/>
    <w:rsid w:val="005921B6"/>
    <w:rsid w:val="00594B9F"/>
    <w:rsid w:val="00596D5F"/>
    <w:rsid w:val="0059739B"/>
    <w:rsid w:val="005A0CA4"/>
    <w:rsid w:val="005A1333"/>
    <w:rsid w:val="005A30EF"/>
    <w:rsid w:val="005A5633"/>
    <w:rsid w:val="005B06F2"/>
    <w:rsid w:val="005B1C60"/>
    <w:rsid w:val="005B28DF"/>
    <w:rsid w:val="005B347A"/>
    <w:rsid w:val="005B3BA9"/>
    <w:rsid w:val="005B55C4"/>
    <w:rsid w:val="005B5C72"/>
    <w:rsid w:val="005C2812"/>
    <w:rsid w:val="005C5EEA"/>
    <w:rsid w:val="005C6F75"/>
    <w:rsid w:val="005C74E0"/>
    <w:rsid w:val="005C7FCF"/>
    <w:rsid w:val="005D0FA8"/>
    <w:rsid w:val="005D2F1E"/>
    <w:rsid w:val="005D4159"/>
    <w:rsid w:val="005E1A87"/>
    <w:rsid w:val="005E216D"/>
    <w:rsid w:val="005E39EE"/>
    <w:rsid w:val="005E3FED"/>
    <w:rsid w:val="005E555F"/>
    <w:rsid w:val="005F2A4E"/>
    <w:rsid w:val="005F410F"/>
    <w:rsid w:val="00601A28"/>
    <w:rsid w:val="006076B6"/>
    <w:rsid w:val="00607ED6"/>
    <w:rsid w:val="006121E6"/>
    <w:rsid w:val="00620765"/>
    <w:rsid w:val="00620A33"/>
    <w:rsid w:val="00625876"/>
    <w:rsid w:val="00626213"/>
    <w:rsid w:val="00626692"/>
    <w:rsid w:val="00631590"/>
    <w:rsid w:val="006356C7"/>
    <w:rsid w:val="00640E22"/>
    <w:rsid w:val="00642369"/>
    <w:rsid w:val="00653AA8"/>
    <w:rsid w:val="00655CFA"/>
    <w:rsid w:val="00664166"/>
    <w:rsid w:val="00664C00"/>
    <w:rsid w:val="0067052F"/>
    <w:rsid w:val="0067089A"/>
    <w:rsid w:val="00670D85"/>
    <w:rsid w:val="0067383E"/>
    <w:rsid w:val="006775BD"/>
    <w:rsid w:val="00680D7E"/>
    <w:rsid w:val="00682E36"/>
    <w:rsid w:val="00683A65"/>
    <w:rsid w:val="0068565A"/>
    <w:rsid w:val="00691F89"/>
    <w:rsid w:val="00692709"/>
    <w:rsid w:val="0069455A"/>
    <w:rsid w:val="00695625"/>
    <w:rsid w:val="006A0607"/>
    <w:rsid w:val="006A1952"/>
    <w:rsid w:val="006A3162"/>
    <w:rsid w:val="006A3ED5"/>
    <w:rsid w:val="006A6F49"/>
    <w:rsid w:val="006A75AB"/>
    <w:rsid w:val="006B136E"/>
    <w:rsid w:val="006B2172"/>
    <w:rsid w:val="006B403E"/>
    <w:rsid w:val="006B4452"/>
    <w:rsid w:val="006C04FC"/>
    <w:rsid w:val="006C5EC1"/>
    <w:rsid w:val="006D15B9"/>
    <w:rsid w:val="006E2B2B"/>
    <w:rsid w:val="006F1A39"/>
    <w:rsid w:val="006F46EA"/>
    <w:rsid w:val="006F5275"/>
    <w:rsid w:val="00703B18"/>
    <w:rsid w:val="00704439"/>
    <w:rsid w:val="00707890"/>
    <w:rsid w:val="007138FD"/>
    <w:rsid w:val="00714A06"/>
    <w:rsid w:val="00715735"/>
    <w:rsid w:val="00716F8A"/>
    <w:rsid w:val="007236D5"/>
    <w:rsid w:val="00724562"/>
    <w:rsid w:val="00724B3A"/>
    <w:rsid w:val="00730B66"/>
    <w:rsid w:val="007411B8"/>
    <w:rsid w:val="00743BED"/>
    <w:rsid w:val="00744141"/>
    <w:rsid w:val="007447F4"/>
    <w:rsid w:val="00745E14"/>
    <w:rsid w:val="00754E14"/>
    <w:rsid w:val="00763054"/>
    <w:rsid w:val="007639E1"/>
    <w:rsid w:val="007653D7"/>
    <w:rsid w:val="00771128"/>
    <w:rsid w:val="00774F17"/>
    <w:rsid w:val="00774F9E"/>
    <w:rsid w:val="007773AE"/>
    <w:rsid w:val="0077786A"/>
    <w:rsid w:val="00784F17"/>
    <w:rsid w:val="00786B38"/>
    <w:rsid w:val="00787878"/>
    <w:rsid w:val="00787ABA"/>
    <w:rsid w:val="00793405"/>
    <w:rsid w:val="00794521"/>
    <w:rsid w:val="00794860"/>
    <w:rsid w:val="00794EC5"/>
    <w:rsid w:val="0079538E"/>
    <w:rsid w:val="0079782E"/>
    <w:rsid w:val="007A0C65"/>
    <w:rsid w:val="007A2E87"/>
    <w:rsid w:val="007A3511"/>
    <w:rsid w:val="007A49C0"/>
    <w:rsid w:val="007A4E01"/>
    <w:rsid w:val="007A6DD4"/>
    <w:rsid w:val="007A6F54"/>
    <w:rsid w:val="007B22C8"/>
    <w:rsid w:val="007B2E42"/>
    <w:rsid w:val="007B39CF"/>
    <w:rsid w:val="007B4473"/>
    <w:rsid w:val="007B4944"/>
    <w:rsid w:val="007B76F5"/>
    <w:rsid w:val="007C0E57"/>
    <w:rsid w:val="007C31A0"/>
    <w:rsid w:val="007C36C7"/>
    <w:rsid w:val="007C5036"/>
    <w:rsid w:val="007C53C7"/>
    <w:rsid w:val="007C6462"/>
    <w:rsid w:val="007D2660"/>
    <w:rsid w:val="007E0651"/>
    <w:rsid w:val="007E2D07"/>
    <w:rsid w:val="007E3A1F"/>
    <w:rsid w:val="007E7023"/>
    <w:rsid w:val="007F366A"/>
    <w:rsid w:val="00801FA3"/>
    <w:rsid w:val="00802F24"/>
    <w:rsid w:val="00806B0E"/>
    <w:rsid w:val="00806FD9"/>
    <w:rsid w:val="008124AB"/>
    <w:rsid w:val="008126BE"/>
    <w:rsid w:val="008154A9"/>
    <w:rsid w:val="00815D09"/>
    <w:rsid w:val="00816B78"/>
    <w:rsid w:val="008205CE"/>
    <w:rsid w:val="00820D2B"/>
    <w:rsid w:val="008255D9"/>
    <w:rsid w:val="008261D7"/>
    <w:rsid w:val="00827246"/>
    <w:rsid w:val="00827A1B"/>
    <w:rsid w:val="00842BE1"/>
    <w:rsid w:val="00843E3F"/>
    <w:rsid w:val="00846C91"/>
    <w:rsid w:val="00855193"/>
    <w:rsid w:val="00857DAE"/>
    <w:rsid w:val="00861AF4"/>
    <w:rsid w:val="00864AB6"/>
    <w:rsid w:val="008662F6"/>
    <w:rsid w:val="0087070E"/>
    <w:rsid w:val="008723F2"/>
    <w:rsid w:val="00872D3E"/>
    <w:rsid w:val="00877CC8"/>
    <w:rsid w:val="008813E1"/>
    <w:rsid w:val="008818D4"/>
    <w:rsid w:val="00883A29"/>
    <w:rsid w:val="00884DA1"/>
    <w:rsid w:val="00886DD0"/>
    <w:rsid w:val="008912A8"/>
    <w:rsid w:val="00893071"/>
    <w:rsid w:val="008A2EC5"/>
    <w:rsid w:val="008A577F"/>
    <w:rsid w:val="008A7659"/>
    <w:rsid w:val="008B2C6F"/>
    <w:rsid w:val="008B3135"/>
    <w:rsid w:val="008B4BA7"/>
    <w:rsid w:val="008B6F94"/>
    <w:rsid w:val="008C0B77"/>
    <w:rsid w:val="008C65A7"/>
    <w:rsid w:val="008C68AD"/>
    <w:rsid w:val="008D29EA"/>
    <w:rsid w:val="008D4ED0"/>
    <w:rsid w:val="008F5437"/>
    <w:rsid w:val="008F61B1"/>
    <w:rsid w:val="008F6399"/>
    <w:rsid w:val="008F6C75"/>
    <w:rsid w:val="00901F5E"/>
    <w:rsid w:val="0090552D"/>
    <w:rsid w:val="00905C63"/>
    <w:rsid w:val="00906802"/>
    <w:rsid w:val="00907BB3"/>
    <w:rsid w:val="00907D18"/>
    <w:rsid w:val="0091171C"/>
    <w:rsid w:val="00912336"/>
    <w:rsid w:val="00912370"/>
    <w:rsid w:val="009151CC"/>
    <w:rsid w:val="00917CEF"/>
    <w:rsid w:val="00920A1E"/>
    <w:rsid w:val="00920E6D"/>
    <w:rsid w:val="009274D9"/>
    <w:rsid w:val="009277F0"/>
    <w:rsid w:val="00931A1B"/>
    <w:rsid w:val="00932AD1"/>
    <w:rsid w:val="00932FD2"/>
    <w:rsid w:val="00933BFA"/>
    <w:rsid w:val="009355D5"/>
    <w:rsid w:val="0093763C"/>
    <w:rsid w:val="009409C5"/>
    <w:rsid w:val="00943C51"/>
    <w:rsid w:val="00950E83"/>
    <w:rsid w:val="0095139E"/>
    <w:rsid w:val="009560C8"/>
    <w:rsid w:val="009565D7"/>
    <w:rsid w:val="00956BF2"/>
    <w:rsid w:val="00956C16"/>
    <w:rsid w:val="00957045"/>
    <w:rsid w:val="0096148F"/>
    <w:rsid w:val="00961625"/>
    <w:rsid w:val="00961DC7"/>
    <w:rsid w:val="00963E46"/>
    <w:rsid w:val="009649DE"/>
    <w:rsid w:val="00965510"/>
    <w:rsid w:val="00974EAE"/>
    <w:rsid w:val="009809FA"/>
    <w:rsid w:val="00980D1C"/>
    <w:rsid w:val="0098549C"/>
    <w:rsid w:val="00985576"/>
    <w:rsid w:val="00985733"/>
    <w:rsid w:val="00985F66"/>
    <w:rsid w:val="0098731C"/>
    <w:rsid w:val="0099157A"/>
    <w:rsid w:val="0099377C"/>
    <w:rsid w:val="00993C35"/>
    <w:rsid w:val="00993D4A"/>
    <w:rsid w:val="00996226"/>
    <w:rsid w:val="009A0144"/>
    <w:rsid w:val="009A01C9"/>
    <w:rsid w:val="009B008D"/>
    <w:rsid w:val="009B36FC"/>
    <w:rsid w:val="009B7FA3"/>
    <w:rsid w:val="009C0740"/>
    <w:rsid w:val="009C3B6F"/>
    <w:rsid w:val="009C7451"/>
    <w:rsid w:val="009D04F0"/>
    <w:rsid w:val="009D0617"/>
    <w:rsid w:val="009D1F5C"/>
    <w:rsid w:val="009D3BA2"/>
    <w:rsid w:val="009D4258"/>
    <w:rsid w:val="009D42BD"/>
    <w:rsid w:val="009D4D56"/>
    <w:rsid w:val="009D51C3"/>
    <w:rsid w:val="009D650A"/>
    <w:rsid w:val="009E06D2"/>
    <w:rsid w:val="009E1DDD"/>
    <w:rsid w:val="009E3858"/>
    <w:rsid w:val="009E6A44"/>
    <w:rsid w:val="009E7227"/>
    <w:rsid w:val="009F31B0"/>
    <w:rsid w:val="009F3BF5"/>
    <w:rsid w:val="009F64FF"/>
    <w:rsid w:val="00A0010B"/>
    <w:rsid w:val="00A03253"/>
    <w:rsid w:val="00A060F0"/>
    <w:rsid w:val="00A06AB0"/>
    <w:rsid w:val="00A06B55"/>
    <w:rsid w:val="00A07118"/>
    <w:rsid w:val="00A11C58"/>
    <w:rsid w:val="00A13B06"/>
    <w:rsid w:val="00A14E24"/>
    <w:rsid w:val="00A15EE1"/>
    <w:rsid w:val="00A2110E"/>
    <w:rsid w:val="00A242E9"/>
    <w:rsid w:val="00A2567A"/>
    <w:rsid w:val="00A27544"/>
    <w:rsid w:val="00A32C7D"/>
    <w:rsid w:val="00A42999"/>
    <w:rsid w:val="00A43469"/>
    <w:rsid w:val="00A46AB5"/>
    <w:rsid w:val="00A46D99"/>
    <w:rsid w:val="00A47B22"/>
    <w:rsid w:val="00A50D39"/>
    <w:rsid w:val="00A51951"/>
    <w:rsid w:val="00A52ED4"/>
    <w:rsid w:val="00A56E2B"/>
    <w:rsid w:val="00A62FBD"/>
    <w:rsid w:val="00A74389"/>
    <w:rsid w:val="00A8015D"/>
    <w:rsid w:val="00A80D8D"/>
    <w:rsid w:val="00A8136B"/>
    <w:rsid w:val="00A81DD5"/>
    <w:rsid w:val="00A86229"/>
    <w:rsid w:val="00A90289"/>
    <w:rsid w:val="00A902C6"/>
    <w:rsid w:val="00A95587"/>
    <w:rsid w:val="00A956A4"/>
    <w:rsid w:val="00A97349"/>
    <w:rsid w:val="00A97C5B"/>
    <w:rsid w:val="00AA0749"/>
    <w:rsid w:val="00AB657F"/>
    <w:rsid w:val="00AC0153"/>
    <w:rsid w:val="00AC115B"/>
    <w:rsid w:val="00AC6B8F"/>
    <w:rsid w:val="00AD5DC9"/>
    <w:rsid w:val="00AD7F74"/>
    <w:rsid w:val="00AD7F75"/>
    <w:rsid w:val="00AE001F"/>
    <w:rsid w:val="00AE0962"/>
    <w:rsid w:val="00AE0A67"/>
    <w:rsid w:val="00AE13E9"/>
    <w:rsid w:val="00AE2E24"/>
    <w:rsid w:val="00AF2BB3"/>
    <w:rsid w:val="00AF2BD5"/>
    <w:rsid w:val="00AF61C3"/>
    <w:rsid w:val="00AF780C"/>
    <w:rsid w:val="00AF7CC5"/>
    <w:rsid w:val="00B011C6"/>
    <w:rsid w:val="00B01A37"/>
    <w:rsid w:val="00B03277"/>
    <w:rsid w:val="00B03F7C"/>
    <w:rsid w:val="00B042A5"/>
    <w:rsid w:val="00B06470"/>
    <w:rsid w:val="00B14B4B"/>
    <w:rsid w:val="00B16315"/>
    <w:rsid w:val="00B23BC1"/>
    <w:rsid w:val="00B248F9"/>
    <w:rsid w:val="00B304A5"/>
    <w:rsid w:val="00B30CC2"/>
    <w:rsid w:val="00B33946"/>
    <w:rsid w:val="00B35276"/>
    <w:rsid w:val="00B414A7"/>
    <w:rsid w:val="00B41F9E"/>
    <w:rsid w:val="00B422F6"/>
    <w:rsid w:val="00B42801"/>
    <w:rsid w:val="00B51B6E"/>
    <w:rsid w:val="00B60F47"/>
    <w:rsid w:val="00B6379C"/>
    <w:rsid w:val="00B63957"/>
    <w:rsid w:val="00B63BFD"/>
    <w:rsid w:val="00B66A4D"/>
    <w:rsid w:val="00B673B9"/>
    <w:rsid w:val="00B721C5"/>
    <w:rsid w:val="00B72D46"/>
    <w:rsid w:val="00B733EB"/>
    <w:rsid w:val="00B73E6E"/>
    <w:rsid w:val="00B7451F"/>
    <w:rsid w:val="00B802BC"/>
    <w:rsid w:val="00B81AFC"/>
    <w:rsid w:val="00B82E48"/>
    <w:rsid w:val="00B82EB3"/>
    <w:rsid w:val="00B84771"/>
    <w:rsid w:val="00B84D10"/>
    <w:rsid w:val="00B859FB"/>
    <w:rsid w:val="00B86BD7"/>
    <w:rsid w:val="00B8793B"/>
    <w:rsid w:val="00B9216D"/>
    <w:rsid w:val="00B925B5"/>
    <w:rsid w:val="00BA3503"/>
    <w:rsid w:val="00BA5DF1"/>
    <w:rsid w:val="00BA6C54"/>
    <w:rsid w:val="00BA75B3"/>
    <w:rsid w:val="00BB0162"/>
    <w:rsid w:val="00BC189F"/>
    <w:rsid w:val="00BC20DB"/>
    <w:rsid w:val="00BC2529"/>
    <w:rsid w:val="00BC5B74"/>
    <w:rsid w:val="00BC61AD"/>
    <w:rsid w:val="00BD2AC4"/>
    <w:rsid w:val="00BD5231"/>
    <w:rsid w:val="00BD72AC"/>
    <w:rsid w:val="00BE16B6"/>
    <w:rsid w:val="00BE6FAB"/>
    <w:rsid w:val="00BF006E"/>
    <w:rsid w:val="00BF4035"/>
    <w:rsid w:val="00BF63EB"/>
    <w:rsid w:val="00C003CF"/>
    <w:rsid w:val="00C007F5"/>
    <w:rsid w:val="00C051EB"/>
    <w:rsid w:val="00C05AD1"/>
    <w:rsid w:val="00C0614B"/>
    <w:rsid w:val="00C104DF"/>
    <w:rsid w:val="00C10E1F"/>
    <w:rsid w:val="00C11122"/>
    <w:rsid w:val="00C13C3C"/>
    <w:rsid w:val="00C15FB2"/>
    <w:rsid w:val="00C1633E"/>
    <w:rsid w:val="00C166D0"/>
    <w:rsid w:val="00C16AF2"/>
    <w:rsid w:val="00C17418"/>
    <w:rsid w:val="00C22EB6"/>
    <w:rsid w:val="00C240EA"/>
    <w:rsid w:val="00C248BD"/>
    <w:rsid w:val="00C26024"/>
    <w:rsid w:val="00C37029"/>
    <w:rsid w:val="00C407C2"/>
    <w:rsid w:val="00C448A2"/>
    <w:rsid w:val="00C46595"/>
    <w:rsid w:val="00C46AE8"/>
    <w:rsid w:val="00C528AF"/>
    <w:rsid w:val="00C52FF9"/>
    <w:rsid w:val="00C55237"/>
    <w:rsid w:val="00C56B3B"/>
    <w:rsid w:val="00C57206"/>
    <w:rsid w:val="00C57551"/>
    <w:rsid w:val="00C60CDB"/>
    <w:rsid w:val="00C6463D"/>
    <w:rsid w:val="00C656A5"/>
    <w:rsid w:val="00C66053"/>
    <w:rsid w:val="00C6648B"/>
    <w:rsid w:val="00C66BA3"/>
    <w:rsid w:val="00C71799"/>
    <w:rsid w:val="00C738E5"/>
    <w:rsid w:val="00C740E9"/>
    <w:rsid w:val="00C74BE0"/>
    <w:rsid w:val="00C80D10"/>
    <w:rsid w:val="00C875C1"/>
    <w:rsid w:val="00C90D84"/>
    <w:rsid w:val="00C91F92"/>
    <w:rsid w:val="00C94D24"/>
    <w:rsid w:val="00C9593D"/>
    <w:rsid w:val="00C962FF"/>
    <w:rsid w:val="00CA3073"/>
    <w:rsid w:val="00CA3DE2"/>
    <w:rsid w:val="00CA5C54"/>
    <w:rsid w:val="00CA7D07"/>
    <w:rsid w:val="00CB5F18"/>
    <w:rsid w:val="00CB5FB3"/>
    <w:rsid w:val="00CB6269"/>
    <w:rsid w:val="00CB6E86"/>
    <w:rsid w:val="00CB78E8"/>
    <w:rsid w:val="00CC15CA"/>
    <w:rsid w:val="00CC5C22"/>
    <w:rsid w:val="00CD1F4D"/>
    <w:rsid w:val="00CD415B"/>
    <w:rsid w:val="00CD4207"/>
    <w:rsid w:val="00CD5998"/>
    <w:rsid w:val="00CE038C"/>
    <w:rsid w:val="00CE2DF4"/>
    <w:rsid w:val="00CE4855"/>
    <w:rsid w:val="00CE4D17"/>
    <w:rsid w:val="00CE71C3"/>
    <w:rsid w:val="00CE765D"/>
    <w:rsid w:val="00CF0330"/>
    <w:rsid w:val="00CF54A5"/>
    <w:rsid w:val="00CF613E"/>
    <w:rsid w:val="00D0119D"/>
    <w:rsid w:val="00D104C7"/>
    <w:rsid w:val="00D10A77"/>
    <w:rsid w:val="00D15769"/>
    <w:rsid w:val="00D21F78"/>
    <w:rsid w:val="00D21F8C"/>
    <w:rsid w:val="00D2407D"/>
    <w:rsid w:val="00D24D0F"/>
    <w:rsid w:val="00D277CD"/>
    <w:rsid w:val="00D3318D"/>
    <w:rsid w:val="00D333E1"/>
    <w:rsid w:val="00D342BF"/>
    <w:rsid w:val="00D35398"/>
    <w:rsid w:val="00D3659B"/>
    <w:rsid w:val="00D37A18"/>
    <w:rsid w:val="00D417B6"/>
    <w:rsid w:val="00D43DA4"/>
    <w:rsid w:val="00D44987"/>
    <w:rsid w:val="00D44A4C"/>
    <w:rsid w:val="00D47EB9"/>
    <w:rsid w:val="00D50418"/>
    <w:rsid w:val="00D555AC"/>
    <w:rsid w:val="00D56948"/>
    <w:rsid w:val="00D62656"/>
    <w:rsid w:val="00D66032"/>
    <w:rsid w:val="00D67925"/>
    <w:rsid w:val="00D82950"/>
    <w:rsid w:val="00D8659D"/>
    <w:rsid w:val="00D87953"/>
    <w:rsid w:val="00D93000"/>
    <w:rsid w:val="00D94F6D"/>
    <w:rsid w:val="00D959B5"/>
    <w:rsid w:val="00D95A5D"/>
    <w:rsid w:val="00DA04CA"/>
    <w:rsid w:val="00DA4705"/>
    <w:rsid w:val="00DA4C18"/>
    <w:rsid w:val="00DB203A"/>
    <w:rsid w:val="00DB29E7"/>
    <w:rsid w:val="00DC0984"/>
    <w:rsid w:val="00DC16CF"/>
    <w:rsid w:val="00DC26C7"/>
    <w:rsid w:val="00DC4D89"/>
    <w:rsid w:val="00DC739A"/>
    <w:rsid w:val="00DC73AF"/>
    <w:rsid w:val="00DD3299"/>
    <w:rsid w:val="00DD3EEA"/>
    <w:rsid w:val="00DE135B"/>
    <w:rsid w:val="00DE13EF"/>
    <w:rsid w:val="00DE3689"/>
    <w:rsid w:val="00DF556C"/>
    <w:rsid w:val="00DF7155"/>
    <w:rsid w:val="00DF75AC"/>
    <w:rsid w:val="00E0080E"/>
    <w:rsid w:val="00E1059F"/>
    <w:rsid w:val="00E110E3"/>
    <w:rsid w:val="00E12C8C"/>
    <w:rsid w:val="00E1459C"/>
    <w:rsid w:val="00E257E6"/>
    <w:rsid w:val="00E35F19"/>
    <w:rsid w:val="00E37098"/>
    <w:rsid w:val="00E408FA"/>
    <w:rsid w:val="00E415E5"/>
    <w:rsid w:val="00E41C1E"/>
    <w:rsid w:val="00E439A2"/>
    <w:rsid w:val="00E456E5"/>
    <w:rsid w:val="00E55F66"/>
    <w:rsid w:val="00E60FE4"/>
    <w:rsid w:val="00E6410A"/>
    <w:rsid w:val="00E6519F"/>
    <w:rsid w:val="00E654A1"/>
    <w:rsid w:val="00E740BB"/>
    <w:rsid w:val="00E74627"/>
    <w:rsid w:val="00E74870"/>
    <w:rsid w:val="00E768B7"/>
    <w:rsid w:val="00E800D5"/>
    <w:rsid w:val="00E90958"/>
    <w:rsid w:val="00E9738F"/>
    <w:rsid w:val="00E97FE2"/>
    <w:rsid w:val="00EA07A5"/>
    <w:rsid w:val="00EA5FB6"/>
    <w:rsid w:val="00EA7D9A"/>
    <w:rsid w:val="00EB02D9"/>
    <w:rsid w:val="00EB102D"/>
    <w:rsid w:val="00EB270C"/>
    <w:rsid w:val="00EC291C"/>
    <w:rsid w:val="00EC2E50"/>
    <w:rsid w:val="00ED2C19"/>
    <w:rsid w:val="00ED41F1"/>
    <w:rsid w:val="00ED7AD3"/>
    <w:rsid w:val="00EE0871"/>
    <w:rsid w:val="00EE61A5"/>
    <w:rsid w:val="00EF1CA8"/>
    <w:rsid w:val="00EF24A8"/>
    <w:rsid w:val="00EF3AD3"/>
    <w:rsid w:val="00F0052E"/>
    <w:rsid w:val="00F0221D"/>
    <w:rsid w:val="00F02E57"/>
    <w:rsid w:val="00F03043"/>
    <w:rsid w:val="00F045EE"/>
    <w:rsid w:val="00F05B08"/>
    <w:rsid w:val="00F07EED"/>
    <w:rsid w:val="00F1174C"/>
    <w:rsid w:val="00F134D0"/>
    <w:rsid w:val="00F16897"/>
    <w:rsid w:val="00F17562"/>
    <w:rsid w:val="00F17FF1"/>
    <w:rsid w:val="00F21A03"/>
    <w:rsid w:val="00F237C4"/>
    <w:rsid w:val="00F2412A"/>
    <w:rsid w:val="00F316BB"/>
    <w:rsid w:val="00F33D25"/>
    <w:rsid w:val="00F34278"/>
    <w:rsid w:val="00F41583"/>
    <w:rsid w:val="00F46337"/>
    <w:rsid w:val="00F46C00"/>
    <w:rsid w:val="00F479A3"/>
    <w:rsid w:val="00F50161"/>
    <w:rsid w:val="00F52FB9"/>
    <w:rsid w:val="00F548B7"/>
    <w:rsid w:val="00F55CB9"/>
    <w:rsid w:val="00F56AF4"/>
    <w:rsid w:val="00F6128C"/>
    <w:rsid w:val="00F66056"/>
    <w:rsid w:val="00F676EB"/>
    <w:rsid w:val="00F70581"/>
    <w:rsid w:val="00F70CFD"/>
    <w:rsid w:val="00F720D5"/>
    <w:rsid w:val="00F73ECE"/>
    <w:rsid w:val="00F765BC"/>
    <w:rsid w:val="00F833A3"/>
    <w:rsid w:val="00F8406C"/>
    <w:rsid w:val="00F84CC5"/>
    <w:rsid w:val="00F85992"/>
    <w:rsid w:val="00F87EFD"/>
    <w:rsid w:val="00F93313"/>
    <w:rsid w:val="00F93D63"/>
    <w:rsid w:val="00F95B9B"/>
    <w:rsid w:val="00F96979"/>
    <w:rsid w:val="00FA444F"/>
    <w:rsid w:val="00FA686E"/>
    <w:rsid w:val="00FB47E9"/>
    <w:rsid w:val="00FB7EC1"/>
    <w:rsid w:val="00FC607C"/>
    <w:rsid w:val="00FC68A2"/>
    <w:rsid w:val="00FC6AD4"/>
    <w:rsid w:val="00FC6C80"/>
    <w:rsid w:val="00FD470A"/>
    <w:rsid w:val="00FD6502"/>
    <w:rsid w:val="00FD677C"/>
    <w:rsid w:val="00FD7061"/>
    <w:rsid w:val="00FE3783"/>
    <w:rsid w:val="00FF0634"/>
    <w:rsid w:val="00FF195F"/>
    <w:rsid w:val="00FF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4:docId w14:val="433AB406"/>
  <w15:docId w15:val="{B556A49C-870D-4CBC-A91E-10C50F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semiHidden/>
    <w:unhideWhenUsed/>
    <w:qFormat/>
    <w:rsid w:val="001011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1"/>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MainParagraphNumbered">
    <w:name w:val="Main Paragraph Numbered"/>
    <w:basedOn w:val="Normal"/>
    <w:rsid w:val="00A74389"/>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styleId="PlaceholderText">
    <w:name w:val="Placeholder Text"/>
    <w:basedOn w:val="DefaultParagraphFont"/>
    <w:uiPriority w:val="99"/>
    <w:semiHidden/>
    <w:rsid w:val="009F31B0"/>
    <w:rPr>
      <w:color w:val="808080"/>
    </w:rPr>
  </w:style>
  <w:style w:type="paragraph" w:customStyle="1" w:styleId="Standard">
    <w:name w:val="Standard"/>
    <w:rsid w:val="004A4282"/>
    <w:pPr>
      <w:widowControl w:val="0"/>
      <w:suppressAutoHyphens/>
      <w:overflowPunct w:val="0"/>
      <w:autoSpaceDE w:val="0"/>
      <w:autoSpaceDN w:val="0"/>
    </w:pPr>
    <w:rPr>
      <w:rFonts w:ascii="Times" w:hAnsi="Times"/>
      <w:kern w:val="3"/>
      <w:sz w:val="24"/>
      <w:szCs w:val="22"/>
    </w:rPr>
  </w:style>
  <w:style w:type="character" w:styleId="UnresolvedMention">
    <w:name w:val="Unresolved Mention"/>
    <w:basedOn w:val="DefaultParagraphFont"/>
    <w:uiPriority w:val="99"/>
    <w:semiHidden/>
    <w:unhideWhenUsed/>
    <w:rsid w:val="00A242E9"/>
    <w:rPr>
      <w:color w:val="605E5C"/>
      <w:shd w:val="clear" w:color="auto" w:fill="E1DFDD"/>
    </w:rPr>
  </w:style>
  <w:style w:type="character" w:customStyle="1" w:styleId="Heading2Char">
    <w:name w:val="Heading 2 Char"/>
    <w:basedOn w:val="DefaultParagraphFont"/>
    <w:link w:val="Heading2"/>
    <w:semiHidden/>
    <w:rsid w:val="00101194"/>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rsid w:val="001011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1633393">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8446276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05">
          <w:marLeft w:val="0"/>
          <w:marRight w:val="0"/>
          <w:marTop w:val="0"/>
          <w:marBottom w:val="0"/>
          <w:divBdr>
            <w:top w:val="none" w:sz="0" w:space="0" w:color="auto"/>
            <w:left w:val="none" w:sz="0" w:space="0" w:color="auto"/>
            <w:bottom w:val="none" w:sz="0" w:space="0" w:color="auto"/>
            <w:right w:val="none" w:sz="0" w:space="0" w:color="auto"/>
          </w:divBdr>
          <w:divsChild>
            <w:div w:id="2010718009">
              <w:marLeft w:val="0"/>
              <w:marRight w:val="0"/>
              <w:marTop w:val="30"/>
              <w:marBottom w:val="30"/>
              <w:divBdr>
                <w:top w:val="single" w:sz="6" w:space="15" w:color="D6E9C6"/>
                <w:left w:val="single" w:sz="6" w:space="15" w:color="D6E9C6"/>
                <w:bottom w:val="single" w:sz="6" w:space="15" w:color="D6E9C6"/>
                <w:right w:val="single" w:sz="6" w:space="15" w:color="D6E9C6"/>
              </w:divBdr>
            </w:div>
            <w:div w:id="1312900654">
              <w:marLeft w:val="0"/>
              <w:marRight w:val="0"/>
              <w:marTop w:val="0"/>
              <w:marBottom w:val="0"/>
              <w:divBdr>
                <w:top w:val="none" w:sz="0" w:space="0" w:color="auto"/>
                <w:left w:val="none" w:sz="0" w:space="0" w:color="auto"/>
                <w:bottom w:val="none" w:sz="0" w:space="0" w:color="auto"/>
                <w:right w:val="none" w:sz="0" w:space="0" w:color="auto"/>
              </w:divBdr>
            </w:div>
          </w:divsChild>
        </w:div>
        <w:div w:id="156697551">
          <w:marLeft w:val="0"/>
          <w:marRight w:val="0"/>
          <w:marTop w:val="0"/>
          <w:marBottom w:val="0"/>
          <w:divBdr>
            <w:top w:val="none" w:sz="0" w:space="0" w:color="auto"/>
            <w:left w:val="none" w:sz="0" w:space="0" w:color="auto"/>
            <w:bottom w:val="none" w:sz="0" w:space="0" w:color="auto"/>
            <w:right w:val="none" w:sz="0" w:space="0" w:color="auto"/>
          </w:divBdr>
          <w:divsChild>
            <w:div w:id="1556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790">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252544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5029490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adby-wigston.gov.uk/files/documents/the_corporate_plan_2019_2024/The%20Corporate%20Plan%202019-2024.pdf" TargetMode="External"/><Relationship Id="rId18" Type="http://schemas.openxmlformats.org/officeDocument/2006/relationships/hyperlink" Target="mailto:procurement@oadby-wigston.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adby-wigston.gov.uk/files/documents/the_corporate_plan_2019_2024/The%20Corporate%20Plan%202019-2024.pdf" TargetMode="External"/><Relationship Id="rId17" Type="http://schemas.openxmlformats.org/officeDocument/2006/relationships/hyperlink" Target="mailto:procurement@oadby-wigston.gov.uk" TargetMode="External"/><Relationship Id="rId2" Type="http://schemas.openxmlformats.org/officeDocument/2006/relationships/numbering" Target="numbering.xml"/><Relationship Id="rId16" Type="http://schemas.openxmlformats.org/officeDocument/2006/relationships/hyperlink" Target="mailto:procurement@oadby-wigston.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dby-wigston.gov.uk/files/documents/procurement_privacy_notice/Privacy%20Notice%20-%20Procurement.pdf" TargetMode="External"/><Relationship Id="rId5" Type="http://schemas.openxmlformats.org/officeDocument/2006/relationships/webSettings" Target="webSettings.xml"/><Relationship Id="rId15" Type="http://schemas.openxmlformats.org/officeDocument/2006/relationships/hyperlink" Target="http://www.contractsfinder.service.gov.uk" TargetMode="External"/><Relationship Id="rId23" Type="http://schemas.openxmlformats.org/officeDocument/2006/relationships/theme" Target="theme/theme1.xml"/><Relationship Id="rId10" Type="http://schemas.openxmlformats.org/officeDocument/2006/relationships/hyperlink" Target="https://www.oadby-wigston.gov.uk/files/documents/procurement_privacy_notice/Privacy%20Notice%20-%20Procurement.pdf" TargetMode="External"/><Relationship Id="rId19" Type="http://schemas.openxmlformats.org/officeDocument/2006/relationships/hyperlink" Target="mailto:procurement@oadby-wigston.gov.uk"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yperlink" Target="https://www.oadby-wigst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95A-1264-44AC-A259-F636C1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4969</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33096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Margaret Kind</cp:lastModifiedBy>
  <cp:revision>13</cp:revision>
  <cp:lastPrinted>2021-03-09T13:26:00Z</cp:lastPrinted>
  <dcterms:created xsi:type="dcterms:W3CDTF">2024-05-09T09:00:00Z</dcterms:created>
  <dcterms:modified xsi:type="dcterms:W3CDTF">2024-07-24T12:08:00Z</dcterms:modified>
</cp:coreProperties>
</file>