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DAB9A" w14:textId="2BD2556E" w:rsidR="00ED08BB" w:rsidRPr="00AA63EC" w:rsidRDefault="00ED08BB" w:rsidP="00ED08BB">
      <w:pPr>
        <w:widowControl w:val="0"/>
        <w:tabs>
          <w:tab w:val="left" w:pos="993"/>
        </w:tabs>
        <w:autoSpaceDE w:val="0"/>
        <w:autoSpaceDN w:val="0"/>
        <w:adjustRightInd w:val="0"/>
        <w:outlineLvl w:val="0"/>
        <w:rPr>
          <w:rFonts w:ascii="Helvetica" w:hAnsi="Helvetica" w:cs="Helvetica"/>
          <w:b/>
          <w:u w:val="single"/>
        </w:rPr>
      </w:pPr>
      <w:r>
        <w:rPr>
          <w:rFonts w:ascii="Helvetica" w:hAnsi="Helvetica" w:cs="Helvetica"/>
          <w:b/>
          <w:u w:val="single"/>
        </w:rPr>
        <w:t xml:space="preserve">National Army Museum List of Requirements for </w:t>
      </w:r>
      <w:r w:rsidR="004F5722">
        <w:rPr>
          <w:rFonts w:ascii="Helvetica" w:hAnsi="Helvetica" w:cs="Helvetica"/>
          <w:b/>
          <w:u w:val="single"/>
        </w:rPr>
        <w:t>Party Room</w:t>
      </w:r>
    </w:p>
    <w:p w14:paraId="661CF45B" w14:textId="77777777" w:rsidR="00ED08BB" w:rsidRDefault="00ED08BB" w:rsidP="00ED08BB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</w:p>
    <w:p w14:paraId="7E602355" w14:textId="36B6AC21" w:rsidR="00ED08BB" w:rsidRDefault="00ED08BB" w:rsidP="00ED08BB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Listed below are the identified requirements to be purchased for the </w:t>
      </w:r>
      <w:r w:rsidR="004F5722">
        <w:rPr>
          <w:rFonts w:ascii="Arial" w:hAnsi="Arial" w:cs="Arial"/>
        </w:rPr>
        <w:t>Party Room</w:t>
      </w:r>
      <w:r w:rsidR="00BB1D24">
        <w:rPr>
          <w:rFonts w:ascii="Arial" w:hAnsi="Arial" w:cs="Arial"/>
        </w:rPr>
        <w:t xml:space="preserve"> (adjacent to Play Base)</w:t>
      </w:r>
      <w:r>
        <w:rPr>
          <w:rFonts w:ascii="Arial" w:hAnsi="Arial" w:cs="Arial"/>
        </w:rPr>
        <w:t xml:space="preserve"> at the National Army Museum.</w:t>
      </w:r>
    </w:p>
    <w:p w14:paraId="49386180" w14:textId="77777777" w:rsidR="00ED08BB" w:rsidRDefault="00ED08BB" w:rsidP="00ED08BB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</w:p>
    <w:p w14:paraId="116AE12A" w14:textId="0087426B" w:rsidR="00F23607" w:rsidRPr="00ED4CEC" w:rsidRDefault="00ED4CEC" w:rsidP="00F2360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u w:val="single"/>
        </w:rPr>
      </w:pPr>
      <w:r w:rsidRPr="00ED4CEC">
        <w:rPr>
          <w:rFonts w:ascii="Arial" w:hAnsi="Arial" w:cs="Arial"/>
          <w:u w:val="single"/>
        </w:rPr>
        <w:t>Item</w:t>
      </w:r>
      <w:r w:rsidR="00F23607" w:rsidRPr="00F23607">
        <w:rPr>
          <w:rFonts w:ascii="Arial" w:hAnsi="Arial" w:cs="Arial"/>
        </w:rPr>
        <w:tab/>
      </w:r>
      <w:r w:rsidR="00F23607" w:rsidRPr="00F23607">
        <w:rPr>
          <w:rFonts w:ascii="Arial" w:hAnsi="Arial" w:cs="Arial"/>
        </w:rPr>
        <w:tab/>
      </w:r>
      <w:r w:rsidR="00F23607" w:rsidRPr="00F23607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</w:t>
      </w:r>
      <w:r w:rsidR="00F23607" w:rsidRPr="00ED4CEC">
        <w:rPr>
          <w:rFonts w:ascii="Arial" w:hAnsi="Arial" w:cs="Arial"/>
          <w:u w:val="single"/>
        </w:rPr>
        <w:t>Quantity</w:t>
      </w:r>
      <w:proofErr w:type="gramEnd"/>
      <w:r w:rsidRPr="00ED4CEC">
        <w:rPr>
          <w:rFonts w:ascii="Arial" w:hAnsi="Arial" w:cs="Arial"/>
          <w:u w:val="single"/>
        </w:rPr>
        <w:t xml:space="preserve"> </w:t>
      </w:r>
      <w:r w:rsidRPr="00ED4C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ED4CEC">
        <w:rPr>
          <w:rFonts w:ascii="Arial" w:hAnsi="Arial" w:cs="Arial"/>
          <w:u w:val="single"/>
        </w:rPr>
        <w:t>Description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1"/>
        <w:gridCol w:w="1374"/>
        <w:gridCol w:w="5103"/>
      </w:tblGrid>
      <w:tr w:rsidR="00BB2E11" w:rsidRPr="00723052" w14:paraId="636A79E2" w14:textId="77777777" w:rsidTr="00ED4CEC">
        <w:tc>
          <w:tcPr>
            <w:tcW w:w="3021" w:type="dxa"/>
          </w:tcPr>
          <w:p w14:paraId="78F8F11F" w14:textId="2E48B956" w:rsidR="00BB2E11" w:rsidRPr="00B36AA6" w:rsidRDefault="0072167B" w:rsidP="00BB2E11">
            <w:pPr>
              <w:rPr>
                <w:rFonts w:ascii="Tahoma" w:hAnsi="Tahoma" w:cs="Tahoma"/>
                <w:sz w:val="20"/>
                <w:szCs w:val="20"/>
              </w:rPr>
            </w:pPr>
            <w:r w:rsidRPr="00B36AA6">
              <w:rPr>
                <w:rFonts w:ascii="Tahoma" w:hAnsi="Tahoma" w:cs="Tahoma"/>
                <w:color w:val="000000" w:themeColor="text1"/>
                <w:sz w:val="20"/>
                <w:szCs w:val="20"/>
              </w:rPr>
              <w:t>FLIP TOP TABLE</w:t>
            </w:r>
            <w:r w:rsidR="00BB2E11" w:rsidRPr="00B36AA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CA18B8" w:rsidRPr="00B36AA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L </w:t>
            </w:r>
            <w:r w:rsidR="00BB2E11" w:rsidRPr="00B36AA6">
              <w:rPr>
                <w:rFonts w:ascii="Tahoma" w:hAnsi="Tahoma" w:cs="Tahoma"/>
                <w:color w:val="000000" w:themeColor="text1"/>
                <w:sz w:val="20"/>
                <w:szCs w:val="20"/>
              </w:rPr>
              <w:t>1800</w:t>
            </w:r>
            <w:r w:rsidR="00682B62" w:rsidRPr="00B36AA6">
              <w:rPr>
                <w:rFonts w:ascii="Tahoma" w:hAnsi="Tahoma" w:cs="Tahoma"/>
                <w:color w:val="000000" w:themeColor="text1"/>
                <w:sz w:val="20"/>
                <w:szCs w:val="20"/>
              </w:rPr>
              <w:t>mm</w:t>
            </w:r>
            <w:r w:rsidR="00BB2E11" w:rsidRPr="00B36AA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x </w:t>
            </w:r>
            <w:r w:rsidR="00CA18B8" w:rsidRPr="00B36AA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W </w:t>
            </w:r>
            <w:r w:rsidR="00BB2E11" w:rsidRPr="00B36AA6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1000</w:t>
            </w:r>
            <w:r w:rsidR="00682B62" w:rsidRPr="00B36AA6">
              <w:rPr>
                <w:rFonts w:ascii="Tahoma" w:hAnsi="Tahoma" w:cs="Tahoma"/>
                <w:color w:val="000000" w:themeColor="text1"/>
                <w:sz w:val="20"/>
                <w:szCs w:val="20"/>
              </w:rPr>
              <w:t>mm</w:t>
            </w:r>
            <w:r w:rsidR="00B36AA6" w:rsidRPr="00B36AA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x H</w:t>
            </w:r>
            <w:r w:rsidR="00B36AA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B36AA6" w:rsidRPr="00B36AA6">
              <w:rPr>
                <w:rFonts w:ascii="Tahoma" w:hAnsi="Tahoma" w:cs="Tahoma"/>
                <w:color w:val="000000" w:themeColor="text1"/>
                <w:sz w:val="20"/>
                <w:szCs w:val="20"/>
              </w:rPr>
              <w:t>720</w:t>
            </w:r>
            <w:r w:rsidR="00B36AA6">
              <w:rPr>
                <w:rFonts w:ascii="Tahoma" w:hAnsi="Tahoma" w:cs="Tahoma"/>
                <w:color w:val="000000" w:themeColor="text1"/>
                <w:sz w:val="20"/>
                <w:szCs w:val="20"/>
              </w:rPr>
              <w:t>mm</w:t>
            </w:r>
          </w:p>
        </w:tc>
        <w:tc>
          <w:tcPr>
            <w:tcW w:w="1374" w:type="dxa"/>
          </w:tcPr>
          <w:p w14:paraId="014717F2" w14:textId="77777777" w:rsidR="00BB2E11" w:rsidRPr="00723052" w:rsidRDefault="00BB2E11" w:rsidP="006441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3052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150BD214" w14:textId="77777777" w:rsidR="00BB2E11" w:rsidRDefault="00BB2E11" w:rsidP="00BB2E11">
            <w:pPr>
              <w:rPr>
                <w:rFonts w:ascii="Tahoma" w:hAnsi="Tahoma" w:cs="Tahoma"/>
                <w:sz w:val="20"/>
                <w:szCs w:val="20"/>
              </w:rPr>
            </w:pPr>
            <w:r w:rsidRPr="00723052">
              <w:rPr>
                <w:rFonts w:ascii="Tahoma" w:hAnsi="Tahoma" w:cs="Tahoma"/>
                <w:sz w:val="20"/>
                <w:szCs w:val="20"/>
              </w:rPr>
              <w:t>Table</w:t>
            </w:r>
            <w:r>
              <w:rPr>
                <w:rFonts w:ascii="Tahoma" w:hAnsi="Tahoma" w:cs="Tahoma"/>
                <w:sz w:val="20"/>
                <w:szCs w:val="20"/>
              </w:rPr>
              <w:t xml:space="preserve"> frame finished in silver EPC. </w:t>
            </w:r>
          </w:p>
          <w:p w14:paraId="31D75F7E" w14:textId="77777777" w:rsidR="00BB2E11" w:rsidRDefault="00BB2E11" w:rsidP="00BB2E1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58F6CA" w14:textId="0186F7A6" w:rsidR="00BB2E11" w:rsidRDefault="00BB2E11" w:rsidP="00BB2E11">
            <w:pPr>
              <w:rPr>
                <w:rFonts w:ascii="Tahoma" w:hAnsi="Tahoma" w:cs="Tahoma"/>
                <w:sz w:val="20"/>
                <w:szCs w:val="20"/>
              </w:rPr>
            </w:pPr>
            <w:r w:rsidRPr="00723052">
              <w:rPr>
                <w:rFonts w:ascii="Tahoma" w:hAnsi="Tahoma" w:cs="Tahoma"/>
                <w:sz w:val="20"/>
                <w:szCs w:val="20"/>
              </w:rPr>
              <w:t xml:space="preserve">Table top manufactured from 25mm thick counterbalanced MDF faced in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Altofina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white 005 </w:t>
            </w:r>
            <w:r w:rsidRPr="00723052">
              <w:rPr>
                <w:rFonts w:ascii="Tahoma" w:hAnsi="Tahoma" w:cs="Tahoma"/>
                <w:sz w:val="20"/>
                <w:szCs w:val="20"/>
              </w:rPr>
              <w:t xml:space="preserve">contract laminate with </w:t>
            </w:r>
            <w:proofErr w:type="spellStart"/>
            <w:r w:rsidRPr="00723052">
              <w:rPr>
                <w:rFonts w:ascii="Tahoma" w:hAnsi="Tahoma" w:cs="Tahoma"/>
                <w:sz w:val="20"/>
                <w:szCs w:val="20"/>
              </w:rPr>
              <w:t>coloured</w:t>
            </w:r>
            <w:proofErr w:type="spellEnd"/>
            <w:r w:rsidRPr="00723052">
              <w:rPr>
                <w:rFonts w:ascii="Tahoma" w:hAnsi="Tahoma" w:cs="Tahoma"/>
                <w:sz w:val="20"/>
                <w:szCs w:val="20"/>
              </w:rPr>
              <w:t xml:space="preserve"> ABS edges.  </w:t>
            </w:r>
          </w:p>
          <w:p w14:paraId="0AC61F73" w14:textId="77777777" w:rsidR="00BB2E11" w:rsidRDefault="00BB2E11" w:rsidP="00BB2E1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E777D4" w14:textId="77777777" w:rsidR="00BB2E11" w:rsidRDefault="00BB2E11" w:rsidP="00BB2E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tilt mechanism must be a simple, one-</w:t>
            </w:r>
            <w:r w:rsidRPr="00723052">
              <w:rPr>
                <w:rFonts w:ascii="Tahoma" w:hAnsi="Tahoma" w:cs="Tahoma"/>
                <w:sz w:val="20"/>
                <w:szCs w:val="20"/>
              </w:rPr>
              <w:t xml:space="preserve">person operation with </w:t>
            </w:r>
            <w:r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Pr="00723052">
              <w:rPr>
                <w:rFonts w:ascii="Tahoma" w:hAnsi="Tahoma" w:cs="Tahoma"/>
                <w:sz w:val="20"/>
                <w:szCs w:val="20"/>
              </w:rPr>
              <w:t>built-in safety lock mechanism to pre</w:t>
            </w:r>
            <w:r>
              <w:rPr>
                <w:rFonts w:ascii="Tahoma" w:hAnsi="Tahoma" w:cs="Tahoma"/>
                <w:sz w:val="20"/>
                <w:szCs w:val="20"/>
              </w:rPr>
              <w:t>vent tilting if tampered with. M</w:t>
            </w:r>
            <w:r w:rsidRPr="00723052">
              <w:rPr>
                <w:rFonts w:ascii="Tahoma" w:hAnsi="Tahoma" w:cs="Tahoma"/>
                <w:sz w:val="20"/>
                <w:szCs w:val="20"/>
              </w:rPr>
              <w:t xml:space="preserve">echanism </w:t>
            </w:r>
            <w:r>
              <w:rPr>
                <w:rFonts w:ascii="Tahoma" w:hAnsi="Tahoma" w:cs="Tahoma"/>
                <w:sz w:val="20"/>
                <w:szCs w:val="20"/>
              </w:rPr>
              <w:t>to be</w:t>
            </w:r>
            <w:r w:rsidRPr="00723052">
              <w:rPr>
                <w:rFonts w:ascii="Tahoma" w:hAnsi="Tahoma" w:cs="Tahoma"/>
                <w:sz w:val="20"/>
                <w:szCs w:val="20"/>
              </w:rPr>
              <w:t xml:space="preserve"> rattle free.  </w:t>
            </w:r>
          </w:p>
          <w:p w14:paraId="512F0F91" w14:textId="77777777" w:rsidR="00BB2E11" w:rsidRDefault="00BB2E11" w:rsidP="00BB2E1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9BFC3A" w14:textId="77777777" w:rsidR="00BB2E11" w:rsidRDefault="00BB2E11" w:rsidP="00BB2E11">
            <w:pPr>
              <w:rPr>
                <w:rFonts w:ascii="Tahoma" w:hAnsi="Tahoma" w:cs="Tahoma"/>
                <w:sz w:val="20"/>
                <w:szCs w:val="20"/>
              </w:rPr>
            </w:pPr>
            <w:r w:rsidRPr="00723052">
              <w:rPr>
                <w:rFonts w:ascii="Tahoma" w:hAnsi="Tahoma" w:cs="Tahoma"/>
                <w:sz w:val="20"/>
                <w:szCs w:val="20"/>
              </w:rPr>
              <w:t xml:space="preserve">The table top </w:t>
            </w:r>
            <w:r>
              <w:rPr>
                <w:rFonts w:ascii="Tahoma" w:hAnsi="Tahoma" w:cs="Tahoma"/>
                <w:sz w:val="20"/>
                <w:szCs w:val="20"/>
              </w:rPr>
              <w:t>to be</w:t>
            </w:r>
            <w:r w:rsidRPr="00723052">
              <w:rPr>
                <w:rFonts w:ascii="Tahoma" w:hAnsi="Tahoma" w:cs="Tahoma"/>
                <w:sz w:val="20"/>
                <w:szCs w:val="20"/>
              </w:rPr>
              <w:t xml:space="preserve"> supported by a fully welded frame which when locked </w:t>
            </w:r>
            <w:r>
              <w:rPr>
                <w:rFonts w:ascii="Tahoma" w:hAnsi="Tahoma" w:cs="Tahoma"/>
                <w:sz w:val="20"/>
                <w:szCs w:val="20"/>
              </w:rPr>
              <w:t xml:space="preserve">is supported on the leg section, </w:t>
            </w:r>
            <w:r w:rsidRPr="00723052">
              <w:rPr>
                <w:rFonts w:ascii="Tahoma" w:hAnsi="Tahoma" w:cs="Tahoma"/>
                <w:sz w:val="20"/>
                <w:szCs w:val="20"/>
              </w:rPr>
              <w:t>also fully</w:t>
            </w:r>
            <w:r>
              <w:rPr>
                <w:rFonts w:ascii="Tahoma" w:hAnsi="Tahoma" w:cs="Tahoma"/>
                <w:sz w:val="20"/>
                <w:szCs w:val="20"/>
              </w:rPr>
              <w:t xml:space="preserve"> welded. </w:t>
            </w:r>
            <w:r w:rsidRPr="00723052">
              <w:rPr>
                <w:rFonts w:ascii="Tahoma" w:hAnsi="Tahoma" w:cs="Tahoma"/>
                <w:sz w:val="20"/>
                <w:szCs w:val="20"/>
              </w:rPr>
              <w:t xml:space="preserve">Table </w:t>
            </w:r>
            <w:r>
              <w:rPr>
                <w:rFonts w:ascii="Tahoma" w:hAnsi="Tahoma" w:cs="Tahoma"/>
                <w:sz w:val="20"/>
                <w:szCs w:val="20"/>
              </w:rPr>
              <w:t xml:space="preserve">to be </w:t>
            </w:r>
            <w:r w:rsidRPr="00723052">
              <w:rPr>
                <w:rFonts w:ascii="Tahoma" w:hAnsi="Tahoma" w:cs="Tahoma"/>
                <w:sz w:val="20"/>
                <w:szCs w:val="20"/>
              </w:rPr>
              <w:t xml:space="preserve">supplied with 4 locking castors fitted with tamperproof </w:t>
            </w:r>
            <w:proofErr w:type="spellStart"/>
            <w:r w:rsidRPr="00723052">
              <w:rPr>
                <w:rFonts w:ascii="Tahoma" w:hAnsi="Tahoma" w:cs="Tahoma"/>
                <w:sz w:val="20"/>
                <w:szCs w:val="20"/>
              </w:rPr>
              <w:t>nyloc</w:t>
            </w:r>
            <w:proofErr w:type="spellEnd"/>
            <w:r w:rsidRPr="00723052">
              <w:rPr>
                <w:rFonts w:ascii="Tahoma" w:hAnsi="Tahoma" w:cs="Tahoma"/>
                <w:sz w:val="20"/>
                <w:szCs w:val="20"/>
              </w:rPr>
              <w:t xml:space="preserve"> nuts.</w:t>
            </w:r>
          </w:p>
          <w:p w14:paraId="1F6E3EC3" w14:textId="34F91EDF" w:rsidR="0072167B" w:rsidRPr="00723052" w:rsidRDefault="0072167B" w:rsidP="00BB2E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2E11" w:rsidRPr="00723052" w14:paraId="5A1B0689" w14:textId="77777777" w:rsidTr="00ED4CEC">
        <w:trPr>
          <w:trHeight w:val="2086"/>
        </w:trPr>
        <w:tc>
          <w:tcPr>
            <w:tcW w:w="3021" w:type="dxa"/>
          </w:tcPr>
          <w:p w14:paraId="33D59D5D" w14:textId="23D19EAC" w:rsidR="00BB2E11" w:rsidRPr="00723052" w:rsidRDefault="00BB2E11" w:rsidP="00373A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IKEA STACKING FROSTA</w:t>
            </w:r>
            <w:r w:rsidRPr="00723052">
              <w:rPr>
                <w:rFonts w:ascii="Tahoma" w:hAnsi="Tahoma" w:cs="Tahoma"/>
                <w:sz w:val="20"/>
                <w:szCs w:val="20"/>
              </w:rPr>
              <w:t xml:space="preserve"> STOOL</w:t>
            </w:r>
            <w:r w:rsidR="00373AD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14:paraId="2502CA3C" w14:textId="77777777" w:rsidR="00BB2E11" w:rsidRPr="00723052" w:rsidRDefault="00BB2E11" w:rsidP="006441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3052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5103" w:type="dxa"/>
          </w:tcPr>
          <w:p w14:paraId="77152447" w14:textId="4D89BA48" w:rsidR="00BB2E11" w:rsidRDefault="00373AD4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Seat u</w:t>
            </w:r>
            <w:r w:rsidR="00BB2E11" w:rsidRPr="00723052">
              <w:rPr>
                <w:rFonts w:ascii="Tahoma" w:hAnsi="Tahoma" w:cs="Tahoma"/>
                <w:sz w:val="20"/>
                <w:szCs w:val="20"/>
              </w:rPr>
              <w:t xml:space="preserve">pholstered using CMHR foam and crib 5 faux leather </w:t>
            </w:r>
            <w:r w:rsidR="00BB2E11">
              <w:rPr>
                <w:rFonts w:ascii="Tahoma" w:hAnsi="Tahoma" w:cs="Tahoma"/>
                <w:sz w:val="20"/>
                <w:szCs w:val="20"/>
              </w:rPr>
              <w:t xml:space="preserve">in the following </w:t>
            </w:r>
            <w:proofErr w:type="spellStart"/>
            <w:r w:rsidR="00BB2E11">
              <w:rPr>
                <w:rFonts w:ascii="Tahoma" w:hAnsi="Tahoma" w:cs="Tahoma"/>
                <w:sz w:val="20"/>
                <w:szCs w:val="20"/>
              </w:rPr>
              <w:t>colours</w:t>
            </w:r>
            <w:proofErr w:type="spellEnd"/>
            <w:r w:rsidR="00BB2E11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11DB8C0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454216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 x Agua Taurus Toffee</w:t>
            </w:r>
          </w:p>
          <w:p w14:paraId="380549DE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DEFA30A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 x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Panaz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Duck Egg</w:t>
            </w:r>
          </w:p>
          <w:p w14:paraId="2D4E84DC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84BB7AD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 x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Panaz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Scarlet</w:t>
            </w:r>
          </w:p>
          <w:p w14:paraId="3D10D78A" w14:textId="77777777" w:rsidR="00373AD4" w:rsidRDefault="00373AD4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A299C74" w14:textId="45664368" w:rsidR="00373AD4" w:rsidRDefault="00373AD4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remove the risk of children being injured by exposed staples, all upholstery staples to be hidden by the addition of a wooden disc secured underneath the seat.</w:t>
            </w:r>
          </w:p>
          <w:p w14:paraId="4BD233D3" w14:textId="59D68A4A" w:rsidR="00BB2E11" w:rsidRPr="00723052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3375" w:rsidRPr="00723052" w14:paraId="59E4C1DF" w14:textId="77777777" w:rsidTr="00ED4CEC">
        <w:trPr>
          <w:trHeight w:val="2647"/>
        </w:trPr>
        <w:tc>
          <w:tcPr>
            <w:tcW w:w="3021" w:type="dxa"/>
          </w:tcPr>
          <w:p w14:paraId="0A723828" w14:textId="656FB636" w:rsidR="00BB2E11" w:rsidRPr="00723052" w:rsidRDefault="0072167B" w:rsidP="00B36A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LIGHTWEIGHT ALUMINIUM BENCH</w:t>
            </w:r>
            <w:r w:rsidR="00E035C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73AD4">
              <w:rPr>
                <w:rFonts w:ascii="Tahoma" w:hAnsi="Tahoma" w:cs="Tahoma"/>
                <w:sz w:val="20"/>
                <w:szCs w:val="20"/>
              </w:rPr>
              <w:t xml:space="preserve">L </w:t>
            </w:r>
            <w:r w:rsidR="003D06A7">
              <w:rPr>
                <w:rFonts w:ascii="Tahoma" w:hAnsi="Tahoma" w:cs="Tahoma"/>
                <w:sz w:val="20"/>
                <w:szCs w:val="20"/>
              </w:rPr>
              <w:t xml:space="preserve">1800mm </w:t>
            </w:r>
            <w:r w:rsidR="00373AD4">
              <w:rPr>
                <w:rFonts w:ascii="Tahoma" w:hAnsi="Tahoma" w:cs="Tahoma"/>
                <w:sz w:val="20"/>
                <w:szCs w:val="20"/>
              </w:rPr>
              <w:t>x</w:t>
            </w:r>
            <w:r w:rsidR="003D06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A18B8">
              <w:rPr>
                <w:rFonts w:ascii="Tahoma" w:hAnsi="Tahoma" w:cs="Tahoma"/>
                <w:sz w:val="20"/>
                <w:szCs w:val="20"/>
              </w:rPr>
              <w:t>W</w:t>
            </w:r>
            <w:r w:rsidR="00373A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36AA6">
              <w:rPr>
                <w:rFonts w:ascii="Tahoma" w:hAnsi="Tahoma" w:cs="Tahoma"/>
                <w:sz w:val="20"/>
                <w:szCs w:val="20"/>
              </w:rPr>
              <w:t>27</w:t>
            </w:r>
            <w:r w:rsidR="003D06A7">
              <w:rPr>
                <w:rFonts w:ascii="Tahoma" w:hAnsi="Tahoma" w:cs="Tahoma"/>
                <w:sz w:val="20"/>
                <w:szCs w:val="20"/>
              </w:rPr>
              <w:t>0</w:t>
            </w:r>
            <w:r w:rsidR="00B36AA6">
              <w:rPr>
                <w:rFonts w:ascii="Tahoma" w:hAnsi="Tahoma" w:cs="Tahoma"/>
                <w:sz w:val="20"/>
                <w:szCs w:val="20"/>
              </w:rPr>
              <w:t>mm x H 430mm</w:t>
            </w:r>
            <w:bookmarkStart w:id="0" w:name="_GoBack"/>
            <w:bookmarkEnd w:id="0"/>
          </w:p>
        </w:tc>
        <w:tc>
          <w:tcPr>
            <w:tcW w:w="1374" w:type="dxa"/>
          </w:tcPr>
          <w:p w14:paraId="5AE0FD0B" w14:textId="77777777" w:rsidR="00BB2E11" w:rsidRPr="00723052" w:rsidRDefault="00BB2E11" w:rsidP="006441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3052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045876C7" w14:textId="214DEA0D" w:rsidR="00BB2E11" w:rsidRDefault="00BB2E11" w:rsidP="00CA18B8">
            <w:pPr>
              <w:rPr>
                <w:rFonts w:ascii="Tahoma" w:hAnsi="Tahoma" w:cs="Tahoma"/>
                <w:sz w:val="20"/>
                <w:szCs w:val="20"/>
              </w:rPr>
            </w:pPr>
            <w:r w:rsidRPr="00723052">
              <w:rPr>
                <w:rFonts w:ascii="Tahoma" w:hAnsi="Tahoma" w:cs="Tahoma"/>
                <w:sz w:val="20"/>
                <w:szCs w:val="20"/>
              </w:rPr>
              <w:t>Light</w:t>
            </w:r>
            <w:r w:rsidR="00CA18B8">
              <w:rPr>
                <w:rFonts w:ascii="Tahoma" w:hAnsi="Tahoma" w:cs="Tahoma"/>
                <w:sz w:val="20"/>
                <w:szCs w:val="20"/>
              </w:rPr>
              <w:t xml:space="preserve">weight </w:t>
            </w:r>
            <w:proofErr w:type="spellStart"/>
            <w:r w:rsidR="00CA18B8">
              <w:rPr>
                <w:rFonts w:ascii="Tahoma" w:hAnsi="Tahoma" w:cs="Tahoma"/>
                <w:sz w:val="20"/>
                <w:szCs w:val="20"/>
              </w:rPr>
              <w:t>aluminium</w:t>
            </w:r>
            <w:proofErr w:type="spellEnd"/>
            <w:r w:rsidR="00CA18B8">
              <w:rPr>
                <w:rFonts w:ascii="Tahoma" w:hAnsi="Tahoma" w:cs="Tahoma"/>
                <w:sz w:val="20"/>
                <w:szCs w:val="20"/>
              </w:rPr>
              <w:t xml:space="preserve"> stacking bench. Seat to be </w:t>
            </w:r>
            <w:r>
              <w:rPr>
                <w:rFonts w:ascii="Tahoma" w:hAnsi="Tahoma" w:cs="Tahoma"/>
                <w:sz w:val="20"/>
                <w:szCs w:val="20"/>
              </w:rPr>
              <w:t>upholstered in faux leather:</w:t>
            </w:r>
          </w:p>
          <w:p w14:paraId="50D1535C" w14:textId="77777777" w:rsidR="00BB2E11" w:rsidRDefault="00BB2E11" w:rsidP="00CA18B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77CA90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x Just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Colour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Eden</w:t>
            </w:r>
          </w:p>
          <w:p w14:paraId="53A2BD7E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4C7A0B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x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Panaz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Duck Egg</w:t>
            </w:r>
          </w:p>
          <w:p w14:paraId="21711A99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F2C7B9" w14:textId="600BB885" w:rsidR="00CA18B8" w:rsidRPr="00723052" w:rsidRDefault="00CA18B8" w:rsidP="00CA18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All upholstery staples to be hidden by the addition of a wooden panel secured underneath the bench to remove the risk of children being injured by </w:t>
            </w:r>
            <w:r w:rsidR="00ED4CEC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exposed staples.</w:t>
            </w:r>
          </w:p>
        </w:tc>
      </w:tr>
      <w:tr w:rsidR="00E83375" w:rsidRPr="00723052" w14:paraId="16BE97B2" w14:textId="77777777" w:rsidTr="00ED4CEC">
        <w:tc>
          <w:tcPr>
            <w:tcW w:w="3021" w:type="dxa"/>
          </w:tcPr>
          <w:p w14:paraId="3324CCC4" w14:textId="72FD506B" w:rsidR="00BB2E11" w:rsidRPr="00723052" w:rsidRDefault="00E035CA" w:rsidP="006441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MODULAR SOFT SEATING</w:t>
            </w:r>
            <w:r w:rsidR="00BB2E11" w:rsidRPr="0072305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83375">
              <w:rPr>
                <w:rFonts w:ascii="Tahoma" w:hAnsi="Tahoma" w:cs="Tahoma"/>
                <w:sz w:val="20"/>
                <w:szCs w:val="20"/>
              </w:rPr>
              <w:br/>
            </w:r>
            <w:r w:rsidR="00BB2E11" w:rsidRPr="00723052">
              <w:rPr>
                <w:rFonts w:ascii="Tahoma" w:hAnsi="Tahoma" w:cs="Tahoma"/>
                <w:sz w:val="20"/>
                <w:szCs w:val="20"/>
              </w:rPr>
              <w:t>700 DIA</w:t>
            </w:r>
          </w:p>
        </w:tc>
        <w:tc>
          <w:tcPr>
            <w:tcW w:w="1374" w:type="dxa"/>
          </w:tcPr>
          <w:p w14:paraId="25D04A2E" w14:textId="77777777" w:rsidR="00BB2E11" w:rsidRPr="00723052" w:rsidRDefault="00BB2E11" w:rsidP="006441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3052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5103" w:type="dxa"/>
          </w:tcPr>
          <w:p w14:paraId="42BA8B6C" w14:textId="7A3600D4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3052">
              <w:rPr>
                <w:rFonts w:ascii="Tahoma" w:hAnsi="Tahoma" w:cs="Tahoma"/>
                <w:sz w:val="20"/>
                <w:szCs w:val="20"/>
              </w:rPr>
              <w:t xml:space="preserve">Upholstered using CMHR foam and crib 5 faux leather </w:t>
            </w:r>
            <w:r>
              <w:rPr>
                <w:rFonts w:ascii="Tahoma" w:hAnsi="Tahoma" w:cs="Tahoma"/>
                <w:sz w:val="20"/>
                <w:szCs w:val="20"/>
              </w:rPr>
              <w:t xml:space="preserve">in the following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colours</w:t>
            </w:r>
            <w:proofErr w:type="spellEnd"/>
            <w:r w:rsidR="00E83375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983775E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3870F6B" w14:textId="2F60457F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x </w:t>
            </w:r>
            <w:r w:rsidR="00E035CA">
              <w:rPr>
                <w:rFonts w:ascii="Tahoma" w:hAnsi="Tahoma" w:cs="Tahoma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z w:val="20"/>
                <w:szCs w:val="20"/>
              </w:rPr>
              <w:t xml:space="preserve">our Bite –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Panaz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Scarlet</w:t>
            </w:r>
          </w:p>
          <w:p w14:paraId="3F672D2D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x Round –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JustColour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Eden</w:t>
            </w:r>
          </w:p>
          <w:p w14:paraId="743CDEC0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x Two Bite –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JustColour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Sea Green</w:t>
            </w:r>
          </w:p>
          <w:p w14:paraId="5E3A6FEC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x One Bite –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JustColour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Sea Green</w:t>
            </w:r>
          </w:p>
          <w:p w14:paraId="02E49A76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x Round – Agua Taurus Toffee</w:t>
            </w:r>
          </w:p>
          <w:p w14:paraId="17065FA9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x Three Bite – Just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Colour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Eden</w:t>
            </w:r>
          </w:p>
          <w:p w14:paraId="6A90921D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1 x One Bite –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Panaz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Duck Egg</w:t>
            </w:r>
          </w:p>
          <w:p w14:paraId="47424A76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x One Bite –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JustColour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Sea Green</w:t>
            </w:r>
          </w:p>
          <w:p w14:paraId="175E7444" w14:textId="77777777" w:rsidR="00BB2E11" w:rsidRDefault="00BB2E11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x Round –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Panaz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Duck Egg</w:t>
            </w:r>
          </w:p>
          <w:p w14:paraId="552F683C" w14:textId="77777777" w:rsidR="0072167B" w:rsidRPr="00723052" w:rsidRDefault="0072167B" w:rsidP="006441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2DFE962" w14:textId="77777777" w:rsidR="00BB2E11" w:rsidRDefault="00BB2E11" w:rsidP="00F2360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23093436" w14:textId="6CEBA995" w:rsidR="00BB2E11" w:rsidRPr="00F23607" w:rsidRDefault="00E035CA" w:rsidP="0072167B">
      <w:pPr>
        <w:widowControl w:val="0"/>
        <w:autoSpaceDE w:val="0"/>
        <w:autoSpaceDN w:val="0"/>
        <w:adjustRightInd w:val="0"/>
        <w:spacing w:after="240"/>
        <w:ind w:left="-993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7D5AFBE" wp14:editId="27E7849A">
            <wp:extent cx="7163352" cy="6521509"/>
            <wp:effectExtent l="0" t="952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ways for soft seating.pd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55"/>
                    <a:stretch/>
                  </pic:blipFill>
                  <pic:spPr bwMode="auto">
                    <a:xfrm rot="5400000">
                      <a:off x="0" y="0"/>
                      <a:ext cx="7181387" cy="6537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B2E11" w:rsidRPr="00F23607" w:rsidSect="0072167B">
      <w:pgSz w:w="12240" w:h="15840"/>
      <w:pgMar w:top="516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07"/>
    <w:rsid w:val="00230FBA"/>
    <w:rsid w:val="002318AC"/>
    <w:rsid w:val="00373AD4"/>
    <w:rsid w:val="003B5F5B"/>
    <w:rsid w:val="003D06A7"/>
    <w:rsid w:val="004F5722"/>
    <w:rsid w:val="00511D5F"/>
    <w:rsid w:val="00682B62"/>
    <w:rsid w:val="0072167B"/>
    <w:rsid w:val="007518F4"/>
    <w:rsid w:val="009F75DD"/>
    <w:rsid w:val="00A630EA"/>
    <w:rsid w:val="00B36AA6"/>
    <w:rsid w:val="00BB1D24"/>
    <w:rsid w:val="00BB2E11"/>
    <w:rsid w:val="00CA18B8"/>
    <w:rsid w:val="00E035CA"/>
    <w:rsid w:val="00E03CB5"/>
    <w:rsid w:val="00E83375"/>
    <w:rsid w:val="00ED08BB"/>
    <w:rsid w:val="00ED4CEC"/>
    <w:rsid w:val="00F2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4C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2016-12-08T11:25:00Z</dcterms:created>
  <dcterms:modified xsi:type="dcterms:W3CDTF">2016-12-08T11:25:00Z</dcterms:modified>
</cp:coreProperties>
</file>