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4C1E4BB2" w14:textId="27A5F5C1" w:rsidR="00D10C2C" w:rsidRPr="00880830" w:rsidRDefault="00D10C2C" w:rsidP="009D6BFB">
      <w:pPr>
        <w:rPr>
          <w:rFonts w:ascii="Arial" w:hAnsi="Arial" w:cs="Arial"/>
          <w:b/>
          <w:bCs/>
          <w:color w:val="00B050"/>
          <w:sz w:val="28"/>
          <w:szCs w:val="28"/>
        </w:rPr>
      </w:pPr>
      <w:r>
        <w:rPr>
          <w:rFonts w:ascii="Arial" w:hAnsi="Arial" w:cs="Arial"/>
          <w:b/>
          <w:bCs/>
          <w:color w:val="00B050"/>
          <w:sz w:val="28"/>
          <w:szCs w:val="28"/>
        </w:rPr>
        <w:br/>
        <w:t>DRAFT copy – to be completed upon award of contract</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563"/>
        <w:gridCol w:w="5719"/>
      </w:tblGrid>
      <w:tr w:rsidR="00CA4BA2" w:rsidRPr="00961A47" w14:paraId="73D24E97" w14:textId="77777777" w:rsidTr="0366F97C">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6E0C724" w:rsidR="00CA4BA2" w:rsidRPr="00EA529F" w:rsidRDefault="00B503A6">
            <w:pPr>
              <w:tabs>
                <w:tab w:val="left" w:pos="709"/>
              </w:tabs>
              <w:rPr>
                <w:rFonts w:ascii="Arial" w:hAnsi="Arial" w:cs="Arial"/>
                <w:iCs/>
                <w:sz w:val="18"/>
                <w:szCs w:val="18"/>
                <w:highlight w:val="yellow"/>
              </w:rPr>
            </w:pPr>
            <w:r>
              <w:rPr>
                <w:rFonts w:ascii="Arial" w:hAnsi="Arial" w:cs="Arial"/>
                <w:iCs/>
                <w:sz w:val="18"/>
                <w:szCs w:val="18"/>
                <w:highlight w:val="yellow"/>
              </w:rPr>
              <w:t>To be confirmed</w:t>
            </w:r>
          </w:p>
        </w:tc>
      </w:tr>
      <w:tr w:rsidR="00CA4BA2" w:rsidRPr="00961A47" w14:paraId="360FADB6" w14:textId="77777777" w:rsidTr="0366F97C">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7E06E40" w:rsidR="00CA4BA2" w:rsidRPr="00EA529F" w:rsidRDefault="008D5199">
            <w:pPr>
              <w:tabs>
                <w:tab w:val="left" w:pos="709"/>
              </w:tabs>
              <w:rPr>
                <w:rFonts w:ascii="Arial" w:hAnsi="Arial" w:cs="Arial"/>
                <w:iCs/>
                <w:sz w:val="18"/>
                <w:szCs w:val="18"/>
                <w:highlight w:val="yellow"/>
              </w:rPr>
            </w:pPr>
            <w:r w:rsidRPr="007F1D3B">
              <w:rPr>
                <w:rFonts w:ascii="Arial" w:hAnsi="Arial" w:cs="Arial"/>
                <w:iCs/>
                <w:sz w:val="18"/>
                <w:szCs w:val="18"/>
              </w:rPr>
              <w:t xml:space="preserve">Natural England, </w:t>
            </w:r>
            <w:r w:rsidR="007F1D3B" w:rsidRPr="007F1D3B">
              <w:rPr>
                <w:rFonts w:ascii="Arial" w:hAnsi="Arial" w:cs="Arial"/>
                <w:iCs/>
                <w:sz w:val="18"/>
                <w:szCs w:val="18"/>
              </w:rPr>
              <w:t>Foss House, Kings Pool, 1-2 Peasholme Green, York, YO1 7PX</w:t>
            </w:r>
          </w:p>
        </w:tc>
      </w:tr>
      <w:tr w:rsidR="00CA4BA2" w:rsidRPr="00961A47" w14:paraId="3C3EA26A" w14:textId="77777777" w:rsidTr="0366F97C">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669434A4"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B22B7E">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0366F97C">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3A2F9540" w14:textId="77777777" w:rsidR="007E7D58" w:rsidRPr="002A4EF1" w:rsidRDefault="002A4EF1" w:rsidP="002A4EF1">
            <w:pPr>
              <w:tabs>
                <w:tab w:val="left" w:pos="709"/>
              </w:tabs>
              <w:rPr>
                <w:rFonts w:ascii="Arial" w:hAnsi="Arial" w:cs="Arial"/>
                <w:iCs/>
                <w:sz w:val="18"/>
                <w:szCs w:val="18"/>
              </w:rPr>
            </w:pPr>
            <w:r w:rsidRPr="002A4EF1">
              <w:rPr>
                <w:rFonts w:ascii="Arial" w:hAnsi="Arial" w:cs="Arial"/>
                <w:iCs/>
                <w:sz w:val="18"/>
                <w:szCs w:val="18"/>
              </w:rPr>
              <w:t xml:space="preserve">Natural England </w:t>
            </w:r>
          </w:p>
          <w:p w14:paraId="0A62C6B9" w14:textId="6F6493F4" w:rsidR="002A4EF1" w:rsidRPr="00B46D37" w:rsidRDefault="002A4EF1" w:rsidP="002A4EF1">
            <w:pPr>
              <w:tabs>
                <w:tab w:val="left" w:pos="709"/>
              </w:tabs>
              <w:rPr>
                <w:rFonts w:ascii="Arial" w:hAnsi="Arial" w:cs="Arial"/>
                <w:sz w:val="18"/>
                <w:szCs w:val="18"/>
                <w:highlight w:val="yellow"/>
              </w:rPr>
            </w:pPr>
          </w:p>
        </w:tc>
      </w:tr>
      <w:tr w:rsidR="007E7D58" w:rsidRPr="00961A47" w14:paraId="0F375EE1" w14:textId="77777777" w:rsidTr="0366F97C">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366F97C">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1EF0189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8A4C23">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rsidTr="0366F97C">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D73905" w:rsidRDefault="007E7D58" w:rsidP="007E7D58">
            <w:pPr>
              <w:tabs>
                <w:tab w:val="left" w:pos="709"/>
              </w:tabs>
              <w:rPr>
                <w:rFonts w:ascii="Arial" w:hAnsi="Arial" w:cs="Arial"/>
                <w:b/>
                <w:sz w:val="18"/>
                <w:szCs w:val="18"/>
              </w:rPr>
            </w:pPr>
            <w:r w:rsidRPr="00D73905">
              <w:rPr>
                <w:rFonts w:ascii="Arial" w:hAnsi="Arial" w:cs="Arial"/>
                <w:b/>
                <w:sz w:val="18"/>
                <w:szCs w:val="18"/>
              </w:rPr>
              <w:t>Goods</w:t>
            </w:r>
          </w:p>
        </w:tc>
        <w:tc>
          <w:tcPr>
            <w:tcW w:w="2817" w:type="pct"/>
            <w:shd w:val="clear" w:color="auto" w:fill="auto"/>
          </w:tcPr>
          <w:p w14:paraId="6A40B123" w14:textId="5FC7A171" w:rsidR="007E7D58" w:rsidRPr="006D406E" w:rsidRDefault="00D73905" w:rsidP="008A4C23">
            <w:pPr>
              <w:pStyle w:val="pf0"/>
              <w:rPr>
                <w:rFonts w:ascii="Arial" w:hAnsi="Arial" w:cs="Arial"/>
                <w:sz w:val="18"/>
                <w:szCs w:val="18"/>
              </w:rPr>
            </w:pPr>
            <w:r w:rsidRPr="006D406E">
              <w:rPr>
                <w:rFonts w:ascii="Arial" w:hAnsi="Arial" w:cs="Arial"/>
                <w:sz w:val="18"/>
                <w:szCs w:val="18"/>
              </w:rPr>
              <w:t>None.</w:t>
            </w:r>
          </w:p>
        </w:tc>
      </w:tr>
      <w:tr w:rsidR="007E7D58" w:rsidRPr="00961A47" w14:paraId="682172EF" w14:textId="77777777" w:rsidTr="0366F97C">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D73905" w:rsidRDefault="007E7D58" w:rsidP="007E7D58">
            <w:pPr>
              <w:tabs>
                <w:tab w:val="left" w:pos="709"/>
              </w:tabs>
              <w:rPr>
                <w:rFonts w:ascii="Arial" w:hAnsi="Arial" w:cs="Arial"/>
                <w:b/>
                <w:sz w:val="18"/>
                <w:szCs w:val="18"/>
              </w:rPr>
            </w:pPr>
            <w:r w:rsidRPr="00D73905">
              <w:rPr>
                <w:rFonts w:ascii="Arial" w:hAnsi="Arial" w:cs="Arial"/>
                <w:b/>
                <w:sz w:val="18"/>
                <w:szCs w:val="18"/>
              </w:rPr>
              <w:t>Services</w:t>
            </w:r>
          </w:p>
        </w:tc>
        <w:tc>
          <w:tcPr>
            <w:tcW w:w="2817" w:type="pct"/>
            <w:shd w:val="clear" w:color="auto" w:fill="auto"/>
          </w:tcPr>
          <w:p w14:paraId="6065CEB6" w14:textId="63BD2466" w:rsidR="007E7D58" w:rsidRPr="00A64683" w:rsidRDefault="00D73905" w:rsidP="007E7D58">
            <w:pPr>
              <w:tabs>
                <w:tab w:val="left" w:pos="709"/>
              </w:tabs>
              <w:rPr>
                <w:rFonts w:ascii="Arial" w:hAnsi="Arial" w:cs="Arial"/>
                <w:iCs/>
                <w:sz w:val="18"/>
                <w:szCs w:val="18"/>
              </w:rPr>
            </w:pPr>
            <w:bookmarkStart w:id="0" w:name="_DV_C144"/>
            <w:bookmarkStart w:id="1" w:name="_Ref377110627"/>
            <w:r w:rsidRPr="00A64683">
              <w:rPr>
                <w:rFonts w:ascii="Arial" w:hAnsi="Arial" w:cs="Arial"/>
                <w:iCs/>
                <w:sz w:val="18"/>
                <w:szCs w:val="18"/>
              </w:rPr>
              <w:t>Statistician to investigate scale and drivers of shellfish mortality in The Wash - as set out in Appendix 2 (Specification).</w:t>
            </w:r>
          </w:p>
          <w:p w14:paraId="423C07BC" w14:textId="77777777" w:rsidR="00D73905" w:rsidRPr="00A64683" w:rsidRDefault="00D73905" w:rsidP="007E7D58">
            <w:pPr>
              <w:tabs>
                <w:tab w:val="left" w:pos="709"/>
              </w:tabs>
              <w:rPr>
                <w:rFonts w:ascii="Arial" w:hAnsi="Arial" w:cs="Arial"/>
                <w:iCs/>
                <w:sz w:val="18"/>
                <w:szCs w:val="18"/>
              </w:rPr>
            </w:pPr>
          </w:p>
          <w:p w14:paraId="3CB7F8A7" w14:textId="77777777" w:rsidR="007E7D58" w:rsidRPr="00D73905" w:rsidRDefault="007E7D58" w:rsidP="007E7D58">
            <w:pPr>
              <w:tabs>
                <w:tab w:val="left" w:pos="709"/>
              </w:tabs>
              <w:rPr>
                <w:rFonts w:ascii="Arial" w:hAnsi="Arial" w:cs="Arial"/>
                <w:i/>
                <w:sz w:val="18"/>
                <w:szCs w:val="18"/>
              </w:rPr>
            </w:pPr>
            <w:r w:rsidRPr="00D73905">
              <w:rPr>
                <w:rFonts w:ascii="Arial" w:hAnsi="Arial" w:cs="Arial"/>
                <w:i/>
                <w:sz w:val="18"/>
                <w:szCs w:val="18"/>
                <w:highlight w:val="yellow"/>
              </w:rPr>
              <w:t>[</w:t>
            </w:r>
            <w:r w:rsidRPr="00D73905">
              <w:rPr>
                <w:rFonts w:ascii="Arial" w:hAnsi="Arial" w:cs="Arial"/>
                <w:sz w:val="18"/>
                <w:szCs w:val="18"/>
                <w:highlight w:val="yellow"/>
              </w:rPr>
              <w:t xml:space="preserve">To be performed at </w:t>
            </w:r>
            <w:r w:rsidRPr="00D73905">
              <w:rPr>
                <w:rFonts w:ascii="Arial" w:hAnsi="Arial" w:cs="Arial"/>
                <w:b/>
                <w:i/>
                <w:sz w:val="18"/>
                <w:szCs w:val="18"/>
                <w:highlight w:val="yellow"/>
              </w:rPr>
              <w:t>[</w:t>
            </w:r>
            <w:r w:rsidRPr="00D73905">
              <w:rPr>
                <w:rFonts w:ascii="Arial" w:hAnsi="Arial" w:cs="Arial"/>
                <w:b/>
                <w:sz w:val="18"/>
                <w:szCs w:val="18"/>
                <w:highlight w:val="yellow"/>
              </w:rPr>
              <w:t>Insert</w:t>
            </w:r>
            <w:r w:rsidRPr="00D73905">
              <w:rPr>
                <w:rFonts w:ascii="Arial" w:hAnsi="Arial" w:cs="Arial"/>
                <w:b/>
                <w:i/>
                <w:sz w:val="18"/>
                <w:szCs w:val="18"/>
                <w:highlight w:val="yellow"/>
              </w:rPr>
              <w:t xml:space="preserve"> description of premises (including whether they are the Customer’s premises, the Contractor’s premises and/or a third party’s premises and in each case the address</w:t>
            </w:r>
            <w:r w:rsidRPr="00D73905">
              <w:rPr>
                <w:rFonts w:ascii="Arial" w:hAnsi="Arial" w:cs="Arial"/>
                <w:i/>
                <w:sz w:val="18"/>
                <w:szCs w:val="18"/>
                <w:highlight w:val="yellow"/>
              </w:rPr>
              <w:t>)].</w:t>
            </w:r>
            <w:bookmarkEnd w:id="0"/>
            <w:bookmarkEnd w:id="1"/>
            <w:r w:rsidRPr="00D73905">
              <w:rPr>
                <w:rFonts w:ascii="Arial" w:hAnsi="Arial" w:cs="Arial"/>
                <w:i/>
                <w:sz w:val="18"/>
                <w:szCs w:val="18"/>
                <w:highlight w:val="yellow"/>
              </w:rPr>
              <w:t>]</w:t>
            </w:r>
          </w:p>
          <w:p w14:paraId="78CB0504" w14:textId="77777777" w:rsidR="007E7D58" w:rsidRPr="00D73905" w:rsidRDefault="007E7D58" w:rsidP="007E7D58">
            <w:pPr>
              <w:tabs>
                <w:tab w:val="left" w:pos="709"/>
              </w:tabs>
              <w:rPr>
                <w:rFonts w:ascii="Arial" w:hAnsi="Arial" w:cs="Arial"/>
                <w:i/>
                <w:sz w:val="18"/>
                <w:szCs w:val="18"/>
              </w:rPr>
            </w:pPr>
          </w:p>
          <w:p w14:paraId="6AF84665" w14:textId="7711BC6C" w:rsidR="007E7D58" w:rsidRDefault="007E7D58" w:rsidP="00D73905">
            <w:pPr>
              <w:tabs>
                <w:tab w:val="left" w:pos="709"/>
              </w:tabs>
              <w:rPr>
                <w:rFonts w:ascii="Arial" w:hAnsi="Arial" w:cs="Arial"/>
                <w:i/>
                <w:sz w:val="18"/>
                <w:szCs w:val="18"/>
              </w:rPr>
            </w:pPr>
            <w:r w:rsidRPr="00D73905">
              <w:rPr>
                <w:rFonts w:ascii="Arial" w:hAnsi="Arial" w:cs="Arial"/>
                <w:sz w:val="18"/>
                <w:szCs w:val="18"/>
              </w:rPr>
              <w:t xml:space="preserve">Date(s) of Delivery: </w:t>
            </w:r>
            <w:r w:rsidR="00D73905">
              <w:rPr>
                <w:rFonts w:ascii="Arial" w:hAnsi="Arial" w:cs="Arial"/>
                <w:sz w:val="18"/>
                <w:szCs w:val="18"/>
              </w:rPr>
              <w:t>31</w:t>
            </w:r>
            <w:r w:rsidR="00D73905" w:rsidRPr="00D73905">
              <w:rPr>
                <w:rFonts w:ascii="Arial" w:hAnsi="Arial" w:cs="Arial"/>
                <w:sz w:val="18"/>
                <w:szCs w:val="18"/>
                <w:vertAlign w:val="superscript"/>
              </w:rPr>
              <w:t>st</w:t>
            </w:r>
            <w:r w:rsidR="00D73905">
              <w:rPr>
                <w:rFonts w:ascii="Arial" w:hAnsi="Arial" w:cs="Arial"/>
                <w:sz w:val="18"/>
                <w:szCs w:val="18"/>
              </w:rPr>
              <w:t xml:space="preserve"> March 2025</w:t>
            </w:r>
          </w:p>
          <w:p w14:paraId="2A786758" w14:textId="00C99BB6" w:rsidR="00D73905" w:rsidRPr="00D73905" w:rsidRDefault="00D73905" w:rsidP="00D73905">
            <w:pPr>
              <w:tabs>
                <w:tab w:val="left" w:pos="709"/>
              </w:tabs>
              <w:rPr>
                <w:rFonts w:ascii="Arial" w:hAnsi="Arial" w:cs="Arial"/>
                <w:i/>
                <w:sz w:val="18"/>
                <w:szCs w:val="18"/>
              </w:rPr>
            </w:pPr>
          </w:p>
        </w:tc>
      </w:tr>
      <w:tr w:rsidR="007E7D58" w:rsidRPr="00961A47" w14:paraId="2A3F6693" w14:textId="77777777" w:rsidTr="0366F97C">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088DEE1A" w:rsidR="007E7D58" w:rsidRPr="00337993" w:rsidRDefault="00337993" w:rsidP="00337993">
            <w:pPr>
              <w:tabs>
                <w:tab w:val="left" w:pos="709"/>
              </w:tabs>
              <w:rPr>
                <w:rFonts w:ascii="Arial" w:eastAsia="Arial" w:hAnsi="Arial" w:cs="Arial"/>
                <w:iCs/>
                <w:sz w:val="18"/>
                <w:szCs w:val="18"/>
              </w:rPr>
            </w:pPr>
            <w:r w:rsidRPr="00337993">
              <w:rPr>
                <w:rFonts w:ascii="Arial" w:eastAsia="Arial" w:hAnsi="Arial" w:cs="Arial"/>
                <w:iCs/>
                <w:sz w:val="18"/>
                <w:szCs w:val="18"/>
              </w:rPr>
              <w:t>1</w:t>
            </w:r>
            <w:r w:rsidRPr="00337993">
              <w:rPr>
                <w:rFonts w:ascii="Arial" w:eastAsia="Arial" w:hAnsi="Arial" w:cs="Arial"/>
                <w:iCs/>
                <w:sz w:val="18"/>
                <w:szCs w:val="18"/>
                <w:vertAlign w:val="superscript"/>
              </w:rPr>
              <w:t>st</w:t>
            </w:r>
            <w:r w:rsidRPr="00337993">
              <w:rPr>
                <w:rFonts w:ascii="Arial" w:eastAsia="Arial" w:hAnsi="Arial" w:cs="Arial"/>
                <w:iCs/>
                <w:sz w:val="18"/>
                <w:szCs w:val="18"/>
              </w:rPr>
              <w:t xml:space="preserve"> December 2024 </w:t>
            </w:r>
          </w:p>
        </w:tc>
      </w:tr>
      <w:tr w:rsidR="007E7D58" w:rsidRPr="00961A47" w14:paraId="71B2C04E" w14:textId="77777777" w:rsidTr="0366F97C">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7B54FD97" w:rsidR="007E7D58" w:rsidRPr="00337993" w:rsidRDefault="00337993" w:rsidP="007E7D58">
            <w:pPr>
              <w:spacing w:before="120" w:after="120"/>
              <w:ind w:right="936"/>
              <w:rPr>
                <w:rFonts w:ascii="Arial" w:eastAsia="Arial" w:hAnsi="Arial" w:cs="Arial"/>
                <w:iCs/>
                <w:sz w:val="18"/>
                <w:szCs w:val="18"/>
              </w:rPr>
            </w:pPr>
            <w:r w:rsidRPr="00337993">
              <w:rPr>
                <w:rFonts w:ascii="Arial" w:eastAsia="Arial" w:hAnsi="Arial" w:cs="Arial"/>
                <w:iCs/>
                <w:sz w:val="18"/>
                <w:szCs w:val="18"/>
              </w:rPr>
              <w:t>31</w:t>
            </w:r>
            <w:r w:rsidRPr="00337993">
              <w:rPr>
                <w:rFonts w:ascii="Arial" w:eastAsia="Arial" w:hAnsi="Arial" w:cs="Arial"/>
                <w:iCs/>
                <w:sz w:val="18"/>
                <w:szCs w:val="18"/>
                <w:vertAlign w:val="superscript"/>
              </w:rPr>
              <w:t>st</w:t>
            </w:r>
            <w:r w:rsidRPr="00337993">
              <w:rPr>
                <w:rFonts w:ascii="Arial" w:eastAsia="Arial" w:hAnsi="Arial" w:cs="Arial"/>
                <w:iCs/>
                <w:sz w:val="18"/>
                <w:szCs w:val="18"/>
              </w:rPr>
              <w:t xml:space="preserve"> March 2025 </w:t>
            </w:r>
          </w:p>
          <w:p w14:paraId="2483DC9A" w14:textId="77777777" w:rsidR="007E7D58" w:rsidRPr="00337993" w:rsidRDefault="007E7D58" w:rsidP="007E7D58">
            <w:pPr>
              <w:pStyle w:val="Header"/>
              <w:tabs>
                <w:tab w:val="left" w:pos="709"/>
              </w:tabs>
              <w:ind w:right="3"/>
              <w:rPr>
                <w:rFonts w:ascii="Arial" w:hAnsi="Arial" w:cs="Arial"/>
                <w:iCs/>
                <w:sz w:val="18"/>
                <w:szCs w:val="18"/>
                <w:highlight w:val="yellow"/>
              </w:rPr>
            </w:pPr>
          </w:p>
        </w:tc>
      </w:tr>
      <w:tr w:rsidR="007E7D58" w:rsidRPr="00961A47" w14:paraId="6D89A4FD" w14:textId="77777777" w:rsidTr="0366F97C">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366F97C">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5829AF55" w:rsidR="007E7D58" w:rsidRDefault="00FF725D" w:rsidP="007E7D58">
            <w:pPr>
              <w:pStyle w:val="Header"/>
              <w:tabs>
                <w:tab w:val="left" w:pos="709"/>
              </w:tabs>
              <w:rPr>
                <w:rFonts w:ascii="Arial" w:hAnsi="Arial" w:cs="Arial"/>
                <w:sz w:val="18"/>
                <w:szCs w:val="18"/>
              </w:rPr>
            </w:pPr>
            <w:r w:rsidRPr="00FF725D">
              <w:rPr>
                <w:rFonts w:ascii="Arial" w:hAnsi="Arial" w:cs="Arial"/>
                <w:b/>
                <w:i/>
                <w:sz w:val="18"/>
                <w:szCs w:val="18"/>
              </w:rPr>
              <w:t>P</w:t>
            </w:r>
            <w:r w:rsidR="00DE4F91" w:rsidRPr="00FF725D">
              <w:rPr>
                <w:rFonts w:ascii="Arial" w:hAnsi="Arial" w:cs="Arial"/>
                <w:b/>
                <w:i/>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366F97C">
        <w:trPr>
          <w:trHeight w:val="383"/>
        </w:trPr>
        <w:tc>
          <w:tcPr>
            <w:tcW w:w="1413" w:type="pct"/>
            <w:shd w:val="clear" w:color="auto" w:fill="auto"/>
          </w:tcPr>
          <w:p w14:paraId="19A13727" w14:textId="4D923FEC" w:rsidR="00DD176F" w:rsidRPr="00B46D37" w:rsidRDefault="00DD176F" w:rsidP="530D5249">
            <w:pPr>
              <w:numPr>
                <w:ilvl w:val="0"/>
                <w:numId w:val="4"/>
              </w:numPr>
              <w:tabs>
                <w:tab w:val="left" w:pos="457"/>
              </w:tabs>
              <w:overflowPunct w:val="0"/>
              <w:autoSpaceDE w:val="0"/>
              <w:autoSpaceDN w:val="0"/>
              <w:adjustRightInd w:val="0"/>
              <w:ind w:left="454"/>
              <w:jc w:val="both"/>
              <w:textAlignment w:val="baseline"/>
              <w:rPr>
                <w:rFonts w:ascii="Arial" w:hAnsi="Arial" w:cs="Arial"/>
                <w:b/>
                <w:bCs/>
                <w:sz w:val="18"/>
                <w:szCs w:val="18"/>
              </w:rPr>
            </w:pPr>
            <w:r w:rsidRPr="530D5249">
              <w:rPr>
                <w:rFonts w:ascii="Arial" w:hAnsi="Arial" w:cs="Arial"/>
                <w:b/>
                <w:bCs/>
                <w:sz w:val="18"/>
                <w:szCs w:val="18"/>
              </w:rPr>
              <w:t xml:space="preserve">Contractor’s Liability </w:t>
            </w:r>
            <w:r w:rsidR="001F7939" w:rsidRPr="530D5249">
              <w:rPr>
                <w:rFonts w:ascii="Arial" w:hAnsi="Arial" w:cs="Arial"/>
                <w:b/>
                <w:bCs/>
                <w:sz w:val="18"/>
                <w:szCs w:val="18"/>
              </w:rPr>
              <w:t xml:space="preserve">Cap </w:t>
            </w:r>
            <w:r w:rsidR="00622BBD" w:rsidRPr="530D5249">
              <w:rPr>
                <w:rFonts w:ascii="Arial" w:hAnsi="Arial" w:cs="Arial"/>
                <w:b/>
                <w:bCs/>
                <w:sz w:val="18"/>
                <w:szCs w:val="18"/>
              </w:rPr>
              <w:t>(Clause 13.2.1)</w:t>
            </w:r>
          </w:p>
        </w:tc>
        <w:tc>
          <w:tcPr>
            <w:tcW w:w="3587" w:type="pct"/>
            <w:gridSpan w:val="2"/>
            <w:shd w:val="clear" w:color="auto" w:fill="auto"/>
          </w:tcPr>
          <w:p w14:paraId="4ADD73A1" w14:textId="71B76961" w:rsidR="00622BBD" w:rsidRDefault="009179C1" w:rsidP="530D5249">
            <w:pPr>
              <w:pStyle w:val="Header"/>
              <w:keepNext/>
              <w:tabs>
                <w:tab w:val="left" w:pos="709"/>
              </w:tabs>
              <w:rPr>
                <w:rFonts w:ascii="Arial" w:hAnsi="Arial" w:cs="Arial"/>
                <w:sz w:val="18"/>
                <w:szCs w:val="18"/>
              </w:rPr>
            </w:pPr>
            <w:r w:rsidRPr="530D5249">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366F97C">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7E1362" w:rsidRDefault="007E7D58" w:rsidP="007E7D58">
            <w:pPr>
              <w:pStyle w:val="BodyText3"/>
              <w:keepNext/>
              <w:tabs>
                <w:tab w:val="left" w:pos="709"/>
              </w:tabs>
              <w:spacing w:after="0" w:line="240" w:lineRule="auto"/>
              <w:rPr>
                <w:rFonts w:ascii="Arial" w:hAnsi="Arial" w:cs="Arial"/>
                <w:sz w:val="18"/>
                <w:szCs w:val="18"/>
              </w:rPr>
            </w:pPr>
            <w:r w:rsidRPr="007E1362">
              <w:rPr>
                <w:rFonts w:ascii="Arial" w:hAnsi="Arial" w:cs="Arial"/>
                <w:sz w:val="18"/>
                <w:szCs w:val="18"/>
              </w:rPr>
              <w:t xml:space="preserve">For general liaison your contact will continue to be </w:t>
            </w:r>
          </w:p>
          <w:p w14:paraId="44EEB375" w14:textId="77777777" w:rsidR="007E7D58" w:rsidRPr="007E1362" w:rsidRDefault="007E7D58" w:rsidP="007E7D58">
            <w:pPr>
              <w:pStyle w:val="BodyText3"/>
              <w:keepNext/>
              <w:tabs>
                <w:tab w:val="left" w:pos="709"/>
              </w:tabs>
              <w:spacing w:after="0" w:line="240" w:lineRule="auto"/>
              <w:rPr>
                <w:rFonts w:ascii="Arial" w:hAnsi="Arial" w:cs="Arial"/>
                <w:sz w:val="18"/>
                <w:szCs w:val="18"/>
              </w:rPr>
            </w:pPr>
          </w:p>
          <w:p w14:paraId="146766B9" w14:textId="7C850DA6" w:rsidR="007E7D58" w:rsidRPr="007E1362" w:rsidRDefault="007E1362" w:rsidP="007E7D58">
            <w:pPr>
              <w:pStyle w:val="BodyText3"/>
              <w:keepNext/>
              <w:tabs>
                <w:tab w:val="left" w:pos="709"/>
              </w:tabs>
              <w:spacing w:after="0" w:line="240" w:lineRule="auto"/>
              <w:rPr>
                <w:rFonts w:ascii="Arial" w:hAnsi="Arial" w:cs="Arial"/>
                <w:sz w:val="18"/>
                <w:szCs w:val="18"/>
              </w:rPr>
            </w:pPr>
            <w:r w:rsidRPr="007E1362">
              <w:rPr>
                <w:rFonts w:ascii="Arial" w:hAnsi="Arial" w:cs="Arial"/>
                <w:sz w:val="18"/>
                <w:szCs w:val="18"/>
              </w:rPr>
              <w:t xml:space="preserve">Pip Mountjoy – </w:t>
            </w:r>
            <w:hyperlink r:id="rId14" w:history="1">
              <w:r w:rsidRPr="005F5C9C">
                <w:rPr>
                  <w:rStyle w:val="Hyperlink"/>
                  <w:rFonts w:ascii="Arial" w:hAnsi="Arial" w:cs="Arial"/>
                  <w:sz w:val="18"/>
                  <w:szCs w:val="18"/>
                </w:rPr>
                <w:t>Philippa.Mountjoy@naturalengland.org.uk</w:t>
              </w:r>
            </w:hyperlink>
            <w:r>
              <w:rPr>
                <w:rFonts w:ascii="Arial" w:hAnsi="Arial" w:cs="Arial"/>
                <w:sz w:val="18"/>
                <w:szCs w:val="18"/>
              </w:rPr>
              <w:t xml:space="preserve"> </w:t>
            </w:r>
          </w:p>
          <w:p w14:paraId="5DDC8B2A" w14:textId="77777777" w:rsidR="007E7D58" w:rsidRPr="007E1362" w:rsidRDefault="007E7D58" w:rsidP="007E7D58">
            <w:pPr>
              <w:pStyle w:val="BodyText3"/>
              <w:keepNext/>
              <w:tabs>
                <w:tab w:val="left" w:pos="709"/>
              </w:tabs>
              <w:spacing w:after="0" w:line="240" w:lineRule="auto"/>
              <w:rPr>
                <w:rFonts w:ascii="Arial" w:hAnsi="Arial" w:cs="Arial"/>
                <w:sz w:val="18"/>
                <w:szCs w:val="18"/>
              </w:rPr>
            </w:pPr>
          </w:p>
          <w:p w14:paraId="70D3C0CB" w14:textId="6BE79B56" w:rsidR="007E7D58" w:rsidRPr="007E1362" w:rsidRDefault="007E136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and</w:t>
            </w:r>
          </w:p>
          <w:p w14:paraId="0698133A" w14:textId="77777777" w:rsidR="007E7D58" w:rsidRPr="007E1362" w:rsidRDefault="007E7D58" w:rsidP="007E7D58">
            <w:pPr>
              <w:pStyle w:val="BodyText3"/>
              <w:keepNext/>
              <w:tabs>
                <w:tab w:val="left" w:pos="709"/>
              </w:tabs>
              <w:spacing w:after="0" w:line="240" w:lineRule="auto"/>
              <w:rPr>
                <w:rFonts w:ascii="Arial" w:hAnsi="Arial" w:cs="Arial"/>
                <w:sz w:val="18"/>
                <w:szCs w:val="18"/>
              </w:rPr>
            </w:pPr>
          </w:p>
          <w:p w14:paraId="132645B4" w14:textId="55776CB2" w:rsidR="007E7D58" w:rsidRPr="007E1362" w:rsidRDefault="007E136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Lauren Ross – </w:t>
            </w:r>
            <w:hyperlink r:id="rId15" w:history="1">
              <w:r w:rsidRPr="005F5C9C">
                <w:rPr>
                  <w:rStyle w:val="Hyperlink"/>
                  <w:rFonts w:ascii="Arial" w:hAnsi="Arial" w:cs="Arial"/>
                  <w:sz w:val="18"/>
                  <w:szCs w:val="18"/>
                </w:rPr>
                <w:t>Lauren.Ross@naturalengland.org.uk</w:t>
              </w:r>
            </w:hyperlink>
            <w:r>
              <w:rPr>
                <w:rFonts w:ascii="Arial" w:hAnsi="Arial" w:cs="Arial"/>
                <w:sz w:val="18"/>
                <w:szCs w:val="18"/>
              </w:rPr>
              <w:t xml:space="preserve"> </w:t>
            </w:r>
          </w:p>
          <w:p w14:paraId="3E4CD59E" w14:textId="77777777" w:rsidR="007E7D58" w:rsidRPr="007E1362" w:rsidRDefault="007E7D58" w:rsidP="007E7D58">
            <w:pPr>
              <w:pStyle w:val="Header"/>
              <w:tabs>
                <w:tab w:val="left" w:pos="709"/>
              </w:tabs>
              <w:rPr>
                <w:rFonts w:ascii="Arial" w:hAnsi="Arial" w:cs="Arial"/>
                <w:sz w:val="18"/>
                <w:szCs w:val="18"/>
              </w:rPr>
            </w:pPr>
          </w:p>
        </w:tc>
      </w:tr>
      <w:tr w:rsidR="007E7D58" w:rsidRPr="00961A47" w14:paraId="26FB4D09" w14:textId="77777777" w:rsidTr="0366F97C">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366F97C">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7B1A84D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0E129A">
              <w:rPr>
                <w:rFonts w:ascii="Arial" w:hAnsi="Arial" w:cs="Arial"/>
                <w:bCs/>
                <w:iCs/>
                <w:sz w:val="18"/>
                <w:szCs w:val="18"/>
              </w:rPr>
              <w:t xml:space="preserve">Option </w:t>
            </w:r>
            <w:r w:rsidRPr="000E129A">
              <w:rPr>
                <w:rFonts w:ascii="Arial" w:hAnsi="Arial" w:cs="Arial"/>
                <w:b/>
                <w:iCs/>
                <w:sz w:val="18"/>
                <w:szCs w:val="18"/>
              </w:rPr>
              <w:t>B</w:t>
            </w:r>
            <w:r w:rsidRPr="000E129A">
              <w:rPr>
                <w:rFonts w:ascii="Arial" w:hAnsi="Arial" w:cs="Arial"/>
                <w:bCs/>
                <w:iCs/>
                <w:sz w:val="18"/>
                <w:szCs w:val="18"/>
              </w:rPr>
              <w:t xml:space="preserve"> in respect of intellectual property rights provisions for the Agreement as set out in the terms and conditions.</w:t>
            </w:r>
          </w:p>
          <w:p w14:paraId="699605EB" w14:textId="7A175A1B"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366F97C">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3CCBE6D9" w14:textId="77777777" w:rsidR="007E1362" w:rsidRDefault="007E1362" w:rsidP="007E1362">
            <w:pPr>
              <w:pStyle w:val="Header"/>
              <w:tabs>
                <w:tab w:val="left" w:pos="709"/>
              </w:tabs>
              <w:ind w:right="3"/>
              <w:rPr>
                <w:rFonts w:ascii="Arial" w:eastAsia="Arial" w:hAnsi="Arial" w:cs="Arial"/>
                <w:color w:val="000000"/>
                <w:sz w:val="18"/>
                <w:szCs w:val="18"/>
              </w:rPr>
            </w:pPr>
          </w:p>
          <w:p w14:paraId="37F41D53" w14:textId="30620479" w:rsidR="007E7D58" w:rsidRDefault="007E7D58" w:rsidP="007E1362">
            <w:pPr>
              <w:pStyle w:val="Heade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7E1362">
              <w:rPr>
                <w:rFonts w:ascii="Arial" w:eastAsia="Arial" w:hAnsi="Arial" w:cs="Arial"/>
                <w:color w:val="000000"/>
                <w:sz w:val="18"/>
                <w:szCs w:val="18"/>
              </w:rPr>
              <w:t>2 weeks</w:t>
            </w:r>
            <w:r w:rsidR="00F73302">
              <w:rPr>
                <w:rFonts w:ascii="Arial" w:eastAsia="Arial" w:hAnsi="Arial" w:cs="Arial"/>
                <w:color w:val="000000"/>
                <w:sz w:val="18"/>
                <w:szCs w:val="18"/>
              </w:rPr>
              <w:t xml:space="preserve"> </w:t>
            </w:r>
            <w:r w:rsidR="000E129A">
              <w:rPr>
                <w:rFonts w:ascii="Arial" w:eastAsia="Arial" w:hAnsi="Arial" w:cs="Arial"/>
                <w:color w:val="000000"/>
                <w:sz w:val="18"/>
                <w:szCs w:val="18"/>
              </w:rPr>
              <w:t>(</w:t>
            </w:r>
            <w:r w:rsidR="00F73302">
              <w:rPr>
                <w:rFonts w:ascii="Arial" w:eastAsia="Arial" w:hAnsi="Arial" w:cs="Arial"/>
                <w:color w:val="000000"/>
                <w:sz w:val="18"/>
                <w:szCs w:val="18"/>
              </w:rPr>
              <w:t>in initial phase</w:t>
            </w:r>
            <w:r w:rsidR="000E129A">
              <w:rPr>
                <w:rFonts w:ascii="Arial" w:eastAsia="Arial" w:hAnsi="Arial" w:cs="Arial"/>
                <w:color w:val="000000"/>
                <w:sz w:val="18"/>
                <w:szCs w:val="18"/>
              </w:rPr>
              <w:t>)</w:t>
            </w:r>
          </w:p>
          <w:p w14:paraId="4AC4472A" w14:textId="2B3454E6" w:rsidR="007E1362" w:rsidRPr="00060369" w:rsidRDefault="007E1362" w:rsidP="007E1362">
            <w:pPr>
              <w:pStyle w:val="Header"/>
              <w:tabs>
                <w:tab w:val="left" w:pos="709"/>
              </w:tabs>
              <w:ind w:right="3"/>
              <w:rPr>
                <w:rFonts w:ascii="Arial" w:eastAsia="Arial" w:hAnsi="Arial" w:cs="Arial"/>
                <w:color w:val="000000"/>
                <w:sz w:val="18"/>
                <w:szCs w:val="18"/>
              </w:rPr>
            </w:pPr>
          </w:p>
        </w:tc>
      </w:tr>
      <w:tr w:rsidR="007E7D58" w:rsidRPr="00961A47" w14:paraId="0CA426CF" w14:textId="77777777" w:rsidTr="0366F97C">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7065" w:type="dxa"/>
              <w:tblLook w:val="04A0" w:firstRow="1" w:lastRow="0" w:firstColumn="1" w:lastColumn="0" w:noHBand="0" w:noVBand="1"/>
            </w:tblPr>
            <w:tblGrid>
              <w:gridCol w:w="3780"/>
              <w:gridCol w:w="3285"/>
            </w:tblGrid>
            <w:tr w:rsidR="007E7D58" w14:paraId="430CB4B5" w14:textId="77777777" w:rsidTr="762406A8">
              <w:tc>
                <w:tcPr>
                  <w:tcW w:w="3780"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285"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762406A8">
              <w:tc>
                <w:tcPr>
                  <w:tcW w:w="3780" w:type="dxa"/>
                </w:tcPr>
                <w:p w14:paraId="3F7FF447" w14:textId="108751EF" w:rsidR="5F3120AB" w:rsidRDefault="5F3120AB" w:rsidP="6212CD82">
                  <w:pPr>
                    <w:pStyle w:val="Header"/>
                    <w:tabs>
                      <w:tab w:val="left" w:pos="709"/>
                    </w:tabs>
                    <w:ind w:right="3"/>
                    <w:rPr>
                      <w:rFonts w:ascii="Arial" w:hAnsi="Arial" w:cs="Arial"/>
                      <w:sz w:val="18"/>
                      <w:szCs w:val="18"/>
                    </w:rPr>
                  </w:pPr>
                  <w:r w:rsidRPr="07289D33">
                    <w:rPr>
                      <w:rFonts w:ascii="Arial" w:hAnsi="Arial" w:cs="Arial"/>
                      <w:sz w:val="18"/>
                      <w:szCs w:val="18"/>
                    </w:rPr>
                    <w:t xml:space="preserve">Natural England, </w:t>
                  </w:r>
                </w:p>
                <w:p w14:paraId="2FDFCB73" w14:textId="250B9AE2" w:rsidR="6212CD82" w:rsidRDefault="5F3120AB" w:rsidP="6212CD82">
                  <w:pPr>
                    <w:pStyle w:val="Header"/>
                    <w:tabs>
                      <w:tab w:val="left" w:pos="709"/>
                    </w:tabs>
                    <w:ind w:right="3"/>
                    <w:rPr>
                      <w:rFonts w:ascii="Arial" w:hAnsi="Arial" w:cs="Arial"/>
                      <w:sz w:val="18"/>
                      <w:szCs w:val="18"/>
                    </w:rPr>
                  </w:pPr>
                  <w:r w:rsidRPr="07289D33">
                    <w:rPr>
                      <w:rFonts w:ascii="Arial" w:hAnsi="Arial" w:cs="Arial"/>
                      <w:sz w:val="18"/>
                      <w:szCs w:val="18"/>
                    </w:rPr>
                    <w:t xml:space="preserve">Dragonfly House, </w:t>
                  </w:r>
                </w:p>
                <w:p w14:paraId="1239D4FE" w14:textId="38B6B008" w:rsidR="5F3120AB" w:rsidRDefault="5F3120AB" w:rsidP="07289D33">
                  <w:pPr>
                    <w:pStyle w:val="Header"/>
                    <w:tabs>
                      <w:tab w:val="left" w:pos="709"/>
                    </w:tabs>
                    <w:ind w:right="3"/>
                    <w:rPr>
                      <w:rFonts w:ascii="Arial" w:hAnsi="Arial" w:cs="Arial"/>
                      <w:sz w:val="18"/>
                      <w:szCs w:val="18"/>
                    </w:rPr>
                  </w:pPr>
                  <w:r w:rsidRPr="07289D33">
                    <w:rPr>
                      <w:rFonts w:ascii="Arial" w:hAnsi="Arial" w:cs="Arial"/>
                      <w:sz w:val="18"/>
                      <w:szCs w:val="18"/>
                    </w:rPr>
                    <w:t>2 Gilders Way,</w:t>
                  </w:r>
                </w:p>
                <w:p w14:paraId="57CA3DB8" w14:textId="31A7218B" w:rsidR="5F3120AB" w:rsidRDefault="5F3120AB" w:rsidP="07289D33">
                  <w:pPr>
                    <w:pStyle w:val="Header"/>
                    <w:tabs>
                      <w:tab w:val="left" w:pos="709"/>
                    </w:tabs>
                    <w:ind w:right="3"/>
                    <w:rPr>
                      <w:rFonts w:ascii="Arial" w:hAnsi="Arial" w:cs="Arial"/>
                      <w:sz w:val="18"/>
                      <w:szCs w:val="18"/>
                    </w:rPr>
                  </w:pPr>
                  <w:r w:rsidRPr="07289D33">
                    <w:rPr>
                      <w:rFonts w:ascii="Arial" w:hAnsi="Arial" w:cs="Arial"/>
                      <w:sz w:val="18"/>
                      <w:szCs w:val="18"/>
                    </w:rPr>
                    <w:t xml:space="preserve">Norwich, </w:t>
                  </w:r>
                </w:p>
                <w:p w14:paraId="535745E9" w14:textId="7C8841CA" w:rsidR="5F3120AB" w:rsidRDefault="5F3120AB" w:rsidP="07289D33">
                  <w:pPr>
                    <w:pStyle w:val="Header"/>
                    <w:tabs>
                      <w:tab w:val="left" w:pos="709"/>
                    </w:tabs>
                    <w:ind w:right="3"/>
                    <w:rPr>
                      <w:rFonts w:ascii="Arial" w:hAnsi="Arial" w:cs="Arial"/>
                      <w:sz w:val="18"/>
                      <w:szCs w:val="18"/>
                    </w:rPr>
                  </w:pPr>
                  <w:r w:rsidRPr="07289D33">
                    <w:rPr>
                      <w:rFonts w:ascii="Arial" w:hAnsi="Arial" w:cs="Arial"/>
                      <w:sz w:val="18"/>
                      <w:szCs w:val="18"/>
                    </w:rPr>
                    <w:t>NR3 4QD</w:t>
                  </w:r>
                </w:p>
                <w:p w14:paraId="20699AF1" w14:textId="5E8FD094" w:rsidR="6212CD82" w:rsidRDefault="6212CD82" w:rsidP="6212CD82">
                  <w:pPr>
                    <w:pStyle w:val="Header"/>
                    <w:tabs>
                      <w:tab w:val="left" w:pos="709"/>
                    </w:tabs>
                    <w:ind w:right="3"/>
                    <w:rPr>
                      <w:rFonts w:ascii="Arial" w:hAnsi="Arial" w:cs="Arial"/>
                      <w:sz w:val="18"/>
                      <w:szCs w:val="18"/>
                    </w:rPr>
                  </w:pPr>
                </w:p>
                <w:p w14:paraId="48D4A1DA" w14:textId="4977E771" w:rsidR="007E7D58" w:rsidRPr="00CA4BA2" w:rsidRDefault="007E7D58" w:rsidP="007E7D58">
                  <w:pPr>
                    <w:pStyle w:val="Header"/>
                    <w:tabs>
                      <w:tab w:val="left" w:pos="709"/>
                    </w:tabs>
                    <w:ind w:right="3"/>
                    <w:rPr>
                      <w:rFonts w:ascii="Arial" w:hAnsi="Arial" w:cs="Arial"/>
                      <w:sz w:val="18"/>
                      <w:szCs w:val="18"/>
                    </w:rPr>
                  </w:pPr>
                  <w:r w:rsidRPr="07289D33">
                    <w:rPr>
                      <w:rFonts w:ascii="Arial" w:hAnsi="Arial" w:cs="Arial"/>
                      <w:sz w:val="18"/>
                      <w:szCs w:val="18"/>
                    </w:rPr>
                    <w:t xml:space="preserve">Attention: </w:t>
                  </w:r>
                  <w:r w:rsidR="10A5ABAA" w:rsidRPr="07289D33">
                    <w:rPr>
                      <w:rFonts w:ascii="Arial" w:hAnsi="Arial" w:cs="Arial"/>
                      <w:sz w:val="18"/>
                      <w:szCs w:val="18"/>
                    </w:rPr>
                    <w:t>Pip Mountjoy</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534B98A0" w:rsidR="007E7D58" w:rsidRDefault="007E7D58" w:rsidP="007E7D58">
                  <w:pPr>
                    <w:pStyle w:val="Header"/>
                    <w:tabs>
                      <w:tab w:val="left" w:pos="709"/>
                    </w:tabs>
                    <w:ind w:right="3"/>
                    <w:rPr>
                      <w:rFonts w:ascii="Arial" w:hAnsi="Arial" w:cs="Arial"/>
                      <w:sz w:val="18"/>
                      <w:szCs w:val="18"/>
                    </w:rPr>
                  </w:pPr>
                  <w:r w:rsidRPr="07289D33">
                    <w:rPr>
                      <w:rFonts w:ascii="Arial" w:hAnsi="Arial" w:cs="Arial"/>
                      <w:sz w:val="18"/>
                      <w:szCs w:val="18"/>
                    </w:rPr>
                    <w:t xml:space="preserve">Email: </w:t>
                  </w:r>
                  <w:r w:rsidR="1626A0A5" w:rsidRPr="07289D33">
                    <w:rPr>
                      <w:rFonts w:ascii="Arial" w:hAnsi="Arial" w:cs="Arial"/>
                      <w:sz w:val="18"/>
                      <w:szCs w:val="18"/>
                    </w:rPr>
                    <w:t>Philippa.Mountjoy@naturalengland.org.uk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285"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762406A8">
              <w:trPr>
                <w:gridAfter w:val="1"/>
                <w:wAfter w:w="3285" w:type="dxa"/>
              </w:trPr>
              <w:tc>
                <w:tcPr>
                  <w:tcW w:w="3780" w:type="dxa"/>
                </w:tcPr>
                <w:p w14:paraId="16DE294F" w14:textId="3EEE7A0C"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366F97C">
        <w:trPr>
          <w:trHeight w:val="1664"/>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DFC30F2"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366F97C">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00A1E155" w14:textId="5AD6C0E2"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366F97C">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471A725E" w14:textId="21172F23" w:rsidR="007E7D58" w:rsidRPr="00E567F8" w:rsidRDefault="00496F22" w:rsidP="00E567F8">
            <w:pPr>
              <w:spacing w:before="120" w:after="120"/>
              <w:rPr>
                <w:rFonts w:ascii="Arial" w:eastAsia="Arial" w:hAnsi="Arial" w:cs="Arial"/>
                <w:b/>
                <w:i/>
                <w:sz w:val="18"/>
                <w:szCs w:val="18"/>
              </w:rPr>
            </w:pPr>
            <w:r>
              <w:rPr>
                <w:rFonts w:ascii="Arial" w:eastAsia="Arial" w:hAnsi="Arial" w:cs="Arial"/>
                <w:sz w:val="18"/>
                <w:szCs w:val="18"/>
              </w:rPr>
              <w:t>None</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0366F97C">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1F54A05" w:rsidR="007E7D58" w:rsidRPr="00060369" w:rsidRDefault="00496F22"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rsidTr="0366F97C">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45903AF6" w:rsidR="007E7D58" w:rsidRPr="00280C77" w:rsidRDefault="77A77A22" w:rsidP="02B305EF">
            <w:pPr>
              <w:tabs>
                <w:tab w:val="left" w:pos="709"/>
              </w:tabs>
              <w:rPr>
                <w:rFonts w:ascii="Arial" w:eastAsia="Arial" w:hAnsi="Arial" w:cs="Arial"/>
                <w:b/>
                <w:bCs/>
                <w:i/>
                <w:iCs/>
                <w:sz w:val="18"/>
                <w:szCs w:val="18"/>
              </w:rPr>
            </w:pPr>
            <w:r w:rsidRPr="02B305EF">
              <w:rPr>
                <w:rFonts w:ascii="Arial" w:eastAsia="Arial" w:hAnsi="Arial" w:cs="Arial"/>
                <w:b/>
                <w:bCs/>
                <w:sz w:val="18"/>
                <w:szCs w:val="18"/>
              </w:rPr>
              <w:t>Yes:</w:t>
            </w:r>
            <w:r w:rsidRPr="02B305EF">
              <w:rPr>
                <w:rFonts w:ascii="Arial" w:eastAsia="Arial" w:hAnsi="Arial" w:cs="Arial"/>
                <w:b/>
                <w:bCs/>
                <w:i/>
                <w:iCs/>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0350C9C4" w:rsidRPr="02B305EF">
                  <w:rPr>
                    <w:rFonts w:ascii="MS Gothic" w:eastAsia="MS Gothic" w:hAnsi="MS Gothic" w:cs="MS Gothic"/>
                    <w:b/>
                    <w:bCs/>
                    <w:sz w:val="18"/>
                    <w:szCs w:val="18"/>
                  </w:rPr>
                  <w:t>☐</w:t>
                </w:r>
              </w:sdtContent>
            </w:sdt>
          </w:p>
          <w:p w14:paraId="6AE812DC" w14:textId="6F256FA3" w:rsidR="007E7D58" w:rsidRPr="00346E54" w:rsidRDefault="77A77A22" w:rsidP="02B305EF">
            <w:pPr>
              <w:tabs>
                <w:tab w:val="left" w:pos="709"/>
              </w:tabs>
              <w:rPr>
                <w:rFonts w:ascii="Arial" w:eastAsia="Arial" w:hAnsi="Arial" w:cs="Arial"/>
                <w:b/>
                <w:bCs/>
                <w:i/>
                <w:iCs/>
                <w:sz w:val="18"/>
                <w:szCs w:val="18"/>
              </w:rPr>
            </w:pPr>
            <w:r w:rsidRPr="02B305EF">
              <w:rPr>
                <w:rFonts w:ascii="Arial" w:eastAsia="Arial" w:hAnsi="Arial" w:cs="Arial"/>
                <w:b/>
                <w:bCs/>
                <w:sz w:val="18"/>
                <w:szCs w:val="18"/>
              </w:rPr>
              <w:t>No:</w:t>
            </w:r>
            <w:r w:rsidRPr="02B305EF">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188A4608" w:rsidRPr="02B305EF">
                  <w:rPr>
                    <w:rFonts w:ascii="MS Gothic" w:eastAsia="MS Gothic" w:hAnsi="MS Gothic" w:cs="MS Gothic"/>
                    <w:b/>
                    <w:bCs/>
                    <w:sz w:val="18"/>
                    <w:szCs w:val="18"/>
                  </w:rPr>
                  <w:t>☒</w:t>
                </w:r>
              </w:sdtContent>
            </w:sdt>
          </w:p>
        </w:tc>
      </w:tr>
    </w:tbl>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1FFFA9D6" w:rsidR="0028704B" w:rsidRDefault="0028704B" w:rsidP="0028704B">
      <w:pPr>
        <w:jc w:val="center"/>
        <w:rPr>
          <w:rFonts w:ascii="Arial" w:eastAsia="Arial" w:hAnsi="Arial" w:cs="Arial"/>
          <w:sz w:val="18"/>
          <w:szCs w:val="18"/>
        </w:rPr>
      </w:pPr>
    </w:p>
    <w:p w14:paraId="3028E2F1" w14:textId="77777777" w:rsidR="00281097" w:rsidRPr="00281097" w:rsidRDefault="00281097" w:rsidP="00B503A6">
      <w:pPr>
        <w:rPr>
          <w:lang w:val="en-GB"/>
        </w:rPr>
      </w:pPr>
      <w:r w:rsidRPr="00281097">
        <w:rPr>
          <w:lang w:val="en-US"/>
        </w:rPr>
        <w:t>This Section sets out the Authority’s requirements. </w:t>
      </w:r>
      <w:r w:rsidRPr="00281097">
        <w:rPr>
          <w:lang w:val="en-GB"/>
        </w:rPr>
        <w:t> </w:t>
      </w:r>
    </w:p>
    <w:p w14:paraId="2B970B19" w14:textId="77777777" w:rsidR="00281097" w:rsidRPr="00281097" w:rsidRDefault="00281097" w:rsidP="00B503A6">
      <w:pPr>
        <w:rPr>
          <w:lang w:val="en-GB"/>
        </w:rPr>
      </w:pPr>
      <w:r w:rsidRPr="00281097">
        <w:rPr>
          <w:lang w:val="en-GB"/>
        </w:rPr>
        <w:t> </w:t>
      </w:r>
    </w:p>
    <w:p w14:paraId="5C9185DD" w14:textId="77777777" w:rsidR="00281097" w:rsidRPr="00281097" w:rsidRDefault="00281097" w:rsidP="00B503A6">
      <w:pPr>
        <w:rPr>
          <w:b/>
          <w:bCs/>
          <w:lang w:val="en-GB"/>
        </w:rPr>
      </w:pPr>
      <w:r w:rsidRPr="00281097">
        <w:rPr>
          <w:b/>
          <w:bCs/>
          <w:lang w:val="en-US"/>
        </w:rPr>
        <w:t>Background to Natural England </w:t>
      </w:r>
      <w:r w:rsidRPr="00281097">
        <w:rPr>
          <w:b/>
          <w:bCs/>
          <w:lang w:val="en-GB"/>
        </w:rPr>
        <w:t> </w:t>
      </w:r>
    </w:p>
    <w:p w14:paraId="55C94993" w14:textId="77777777" w:rsidR="00281097" w:rsidRPr="00281097" w:rsidRDefault="00281097" w:rsidP="00B503A6">
      <w:pPr>
        <w:rPr>
          <w:lang w:val="en-GB"/>
        </w:rPr>
      </w:pPr>
      <w:r w:rsidRPr="00281097">
        <w:rPr>
          <w:lang w:val="en-GB"/>
        </w:rPr>
        <w:t>The Authority is Natural England. Natural England (NE) is the government’s advisor on the natural environment. The Authority’s priorities are to secure a healthy natural environment; a sustainable, low-carbon economy; a thriving farming sector and a sustainable, healthy, and secure food supply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This project forms part of the Marine Natural Capital and Ecosystem Assessment programme (mNCEA). </w:t>
      </w:r>
    </w:p>
    <w:p w14:paraId="26186186" w14:textId="77777777" w:rsidR="00281097" w:rsidRPr="00281097" w:rsidRDefault="00281097" w:rsidP="00B503A6">
      <w:pPr>
        <w:rPr>
          <w:lang w:val="en-GB"/>
        </w:rPr>
      </w:pPr>
      <w:r w:rsidRPr="00281097">
        <w:rPr>
          <w:lang w:val="en-GB"/>
        </w:rPr>
        <w:t> </w:t>
      </w:r>
    </w:p>
    <w:p w14:paraId="10621259" w14:textId="77777777" w:rsidR="00281097" w:rsidRPr="00281097" w:rsidRDefault="00281097" w:rsidP="00B503A6">
      <w:pPr>
        <w:rPr>
          <w:lang w:val="en-GB"/>
        </w:rPr>
      </w:pPr>
      <w:r w:rsidRPr="00281097">
        <w:rPr>
          <w:lang w:val="en-GB"/>
        </w:rPr>
        <w:t xml:space="preserve">Further information about the Authority can be found at: </w:t>
      </w:r>
      <w:hyperlink r:id="rId17" w:tgtFrame="_blank" w:history="1">
        <w:r w:rsidRPr="00281097">
          <w:rPr>
            <w:rStyle w:val="Hyperlink"/>
            <w:lang w:val="en-GB"/>
          </w:rPr>
          <w:t>https://www.gov.uk/government/organisations/natural-england</w:t>
        </w:r>
      </w:hyperlink>
      <w:r w:rsidRPr="00281097">
        <w:rPr>
          <w:lang w:val="en-GB"/>
        </w:rPr>
        <w:t> </w:t>
      </w:r>
    </w:p>
    <w:p w14:paraId="1D668A72" w14:textId="77777777" w:rsidR="00281097" w:rsidRPr="00281097" w:rsidRDefault="00281097" w:rsidP="00B503A6">
      <w:pPr>
        <w:rPr>
          <w:lang w:val="en-GB"/>
        </w:rPr>
      </w:pPr>
      <w:r w:rsidRPr="00281097">
        <w:rPr>
          <w:lang w:val="en-GB"/>
        </w:rPr>
        <w:t> </w:t>
      </w:r>
    </w:p>
    <w:p w14:paraId="01D9EE0A" w14:textId="77777777" w:rsidR="00281097" w:rsidRPr="00281097" w:rsidRDefault="00281097" w:rsidP="00B503A6">
      <w:pPr>
        <w:rPr>
          <w:b/>
          <w:bCs/>
          <w:lang w:val="en-GB"/>
        </w:rPr>
      </w:pPr>
      <w:r w:rsidRPr="00281097">
        <w:rPr>
          <w:b/>
          <w:bCs/>
          <w:lang w:val="en-US"/>
        </w:rPr>
        <w:t>Background to the specific work area relevant to this purchase  </w:t>
      </w:r>
      <w:r w:rsidRPr="00281097">
        <w:rPr>
          <w:b/>
          <w:bCs/>
          <w:lang w:val="en-GB"/>
        </w:rPr>
        <w:t> </w:t>
      </w:r>
    </w:p>
    <w:p w14:paraId="208DB912" w14:textId="77777777" w:rsidR="00281097" w:rsidRPr="00281097" w:rsidRDefault="00281097" w:rsidP="00B503A6">
      <w:pPr>
        <w:rPr>
          <w:lang w:val="en-GB"/>
        </w:rPr>
      </w:pPr>
      <w:r w:rsidRPr="00281097">
        <w:rPr>
          <w:lang w:val="en-GB"/>
        </w:rPr>
        <w:t>The marine Natural Capital and Ecosystem Assessment (mNCEA) is a flagship Defra research and development programme. The mNCEA began in 2021 with a pilot year and has since developed into a full 3-year programme running from April 2022 until March 2025. The overarching aim is to deliver evidence, tools and guidance on the extent and condition of marine natural capital assets, the ecosystem services they provide and the trade-offs that are necessary in realising the natural capital benefits of most importance to society. Specialists across Natural England, the Environment Agency, Centre for Environment, Fisheries &amp; Aquaculture Science, Marine Management Organisation and Joint Nature Conservation Committee are working collaboratively to develop and deliver the mNCEA programme. </w:t>
      </w:r>
    </w:p>
    <w:p w14:paraId="7801AD4C" w14:textId="77777777" w:rsidR="00281097" w:rsidRPr="00281097" w:rsidRDefault="00281097" w:rsidP="00B503A6">
      <w:pPr>
        <w:rPr>
          <w:lang w:val="en-GB"/>
        </w:rPr>
      </w:pPr>
      <w:r w:rsidRPr="00281097">
        <w:rPr>
          <w:lang w:val="en-GB"/>
        </w:rPr>
        <w:t> </w:t>
      </w:r>
    </w:p>
    <w:p w14:paraId="73623192" w14:textId="77777777" w:rsidR="00281097" w:rsidRPr="00281097" w:rsidRDefault="00281097" w:rsidP="00B503A6">
      <w:pPr>
        <w:rPr>
          <w:lang w:val="en-GB"/>
        </w:rPr>
      </w:pPr>
      <w:r w:rsidRPr="00281097">
        <w:rPr>
          <w:u w:val="single"/>
          <w:lang w:val="en-US"/>
        </w:rPr>
        <w:t>Project background</w:t>
      </w:r>
      <w:r w:rsidRPr="00281097">
        <w:rPr>
          <w:lang w:val="en-GB"/>
        </w:rPr>
        <w:t> </w:t>
      </w:r>
    </w:p>
    <w:p w14:paraId="19149CB6" w14:textId="77777777" w:rsidR="00281097" w:rsidRPr="00281097" w:rsidRDefault="00281097" w:rsidP="00B503A6">
      <w:pPr>
        <w:rPr>
          <w:lang w:val="en-GB"/>
        </w:rPr>
      </w:pPr>
      <w:r w:rsidRPr="00281097">
        <w:rPr>
          <w:lang w:val="en-US"/>
        </w:rPr>
        <w:t>The Wash has many overlapping designations. The Wash Site of Special Scientific Interest (SSSI) is the largest SSSI in England. The Wash is also protected by the Wash and North Norfolk Coast Special Area of Conservation (SAC), The Wash Special Protection Area (SPA), Ramsar Site and The Wash National Nature Reserve (NNR). Oystercatcher are a designated feature of the SPA and rely upon the intertidal mussel and cockle beds as an important food source. The intertidal mussel beds are a subfeature of Annex I Reef, a designated feature of the SAC. The intertidal cockle beds provide important supporting habitat for SPA birds and are a characteristic community for Intertidal sand and muddy sand, a subfeature of Annex I mudflats and sandflats not covered by seawater at low tide, another designated feature of the SAC. All are also protected under the SSSI. The condition of the oystercatcher, cockle beds, and mussel beds has been a cause of concern for many years and there has been ongoing work between partner organisations to try and restore them to favourable condition.</w:t>
      </w:r>
      <w:r w:rsidRPr="00281097">
        <w:rPr>
          <w:lang w:val="en-GB"/>
        </w:rPr>
        <w:t> </w:t>
      </w:r>
    </w:p>
    <w:p w14:paraId="46CCB088" w14:textId="77777777" w:rsidR="00281097" w:rsidRPr="00281097" w:rsidRDefault="00281097" w:rsidP="00B503A6">
      <w:pPr>
        <w:rPr>
          <w:lang w:val="en-GB"/>
        </w:rPr>
      </w:pPr>
      <w:r w:rsidRPr="00281097">
        <w:rPr>
          <w:lang w:val="en-GB"/>
        </w:rPr>
        <w:t> </w:t>
      </w:r>
    </w:p>
    <w:p w14:paraId="359D3703" w14:textId="77777777" w:rsidR="00281097" w:rsidRPr="00281097" w:rsidRDefault="00281097" w:rsidP="00B503A6">
      <w:pPr>
        <w:rPr>
          <w:lang w:val="en-GB"/>
        </w:rPr>
      </w:pPr>
      <w:r w:rsidRPr="00281097">
        <w:rPr>
          <w:lang w:val="en-US"/>
        </w:rPr>
        <w:t>Shellfish mortalities have been occurring in The Wash since 2008-10. There is evidence of cockle dying after reaching spawning size (EIFCA, 2023), indicating that they may be too energetically compromised to survive spawning. This is thought to be altering the population dynamics of the cockle beds, shifting towards a system dominated by juveniles with fewer age classes present. This is a concern for fisheries and for SPA species reliant on shellfish stocks as a food source.</w:t>
      </w:r>
      <w:r w:rsidRPr="00281097">
        <w:rPr>
          <w:lang w:val="en-GB"/>
        </w:rPr>
        <w:t> </w:t>
      </w:r>
    </w:p>
    <w:p w14:paraId="6B542D41" w14:textId="77777777" w:rsidR="00281097" w:rsidRPr="00281097" w:rsidRDefault="00281097" w:rsidP="00B503A6">
      <w:pPr>
        <w:rPr>
          <w:lang w:val="en-GB"/>
        </w:rPr>
      </w:pPr>
      <w:r w:rsidRPr="00281097">
        <w:rPr>
          <w:lang w:val="en-GB"/>
        </w:rPr>
        <w:t> </w:t>
      </w:r>
    </w:p>
    <w:p w14:paraId="1758F52D" w14:textId="77777777" w:rsidR="00281097" w:rsidRPr="00281097" w:rsidRDefault="00281097" w:rsidP="00B503A6">
      <w:pPr>
        <w:rPr>
          <w:lang w:val="en-GB"/>
        </w:rPr>
      </w:pPr>
      <w:r w:rsidRPr="00281097">
        <w:rPr>
          <w:lang w:val="en-US"/>
        </w:rPr>
        <w:t>Eastern Inshore Fisheries &amp; Conservation Authority (EIFCA) use a bird food model (BFM) in The Wash to determine how many tonnes of cockle and mussel are required to support the oystercatcher population, and therefore how many tonnes are available as Total Allowable Catch for the shellfisheries. This BFM does not account for these ‘atypical’ mortalities that have been occurring over the last decade, so may not be accurately calculating how much food is available for birds during the overwintering period. </w:t>
      </w:r>
      <w:r w:rsidRPr="00281097">
        <w:rPr>
          <w:lang w:val="en-GB"/>
        </w:rPr>
        <w:t> </w:t>
      </w:r>
    </w:p>
    <w:p w14:paraId="4AC27BD1" w14:textId="77777777" w:rsidR="00281097" w:rsidRPr="00281097" w:rsidRDefault="00281097" w:rsidP="00B503A6">
      <w:pPr>
        <w:rPr>
          <w:lang w:val="en-GB"/>
        </w:rPr>
      </w:pPr>
      <w:r w:rsidRPr="00281097">
        <w:rPr>
          <w:lang w:val="en-GB"/>
        </w:rPr>
        <w:t> </w:t>
      </w:r>
    </w:p>
    <w:p w14:paraId="2214CACF" w14:textId="77777777" w:rsidR="00281097" w:rsidRPr="00281097" w:rsidRDefault="00281097" w:rsidP="00B503A6">
      <w:pPr>
        <w:rPr>
          <w:lang w:val="en-GB"/>
        </w:rPr>
      </w:pPr>
      <w:r w:rsidRPr="00281097">
        <w:rPr>
          <w:lang w:val="en-US"/>
        </w:rPr>
        <w:t>Research by EIFCA and Cefas has been underway since 2020, investigating the pathogenic drivers of the shellfish mortalities. A novel parasite (</w:t>
      </w:r>
      <w:r w:rsidRPr="00281097">
        <w:rPr>
          <w:i/>
          <w:iCs/>
          <w:lang w:val="en-US"/>
        </w:rPr>
        <w:t xml:space="preserve">Marteilia cocosarum) </w:t>
      </w:r>
      <w:r w:rsidRPr="00281097">
        <w:rPr>
          <w:lang w:val="en-US"/>
        </w:rPr>
        <w:t xml:space="preserve">has been identified in the cockle, closely related to the parasite that is thought to be responsible for the crash of the Burry Inlet cockle fishery. More recently, a disseminated neoplasia has also been identified. The pathogenic drivers of the mussel mortalities are less defined, but </w:t>
      </w:r>
      <w:r w:rsidRPr="00281097">
        <w:rPr>
          <w:i/>
          <w:iCs/>
          <w:lang w:val="en-US"/>
        </w:rPr>
        <w:t xml:space="preserve">Myticola intestinalis </w:t>
      </w:r>
      <w:r w:rsidRPr="00281097">
        <w:rPr>
          <w:lang w:val="en-US"/>
        </w:rPr>
        <w:t>has been identified in the mussels and may be a contributing factor. </w:t>
      </w:r>
      <w:r w:rsidRPr="00281097">
        <w:rPr>
          <w:lang w:val="en-GB"/>
        </w:rPr>
        <w:t> </w:t>
      </w:r>
    </w:p>
    <w:p w14:paraId="12B51E6D" w14:textId="77777777" w:rsidR="00281097" w:rsidRPr="00281097" w:rsidRDefault="00281097" w:rsidP="00B503A6">
      <w:pPr>
        <w:rPr>
          <w:lang w:val="en-GB"/>
        </w:rPr>
      </w:pPr>
      <w:r w:rsidRPr="00281097">
        <w:rPr>
          <w:lang w:val="en-GB"/>
        </w:rPr>
        <w:t> </w:t>
      </w:r>
    </w:p>
    <w:p w14:paraId="495CEA0E" w14:textId="77777777" w:rsidR="00281097" w:rsidRPr="00281097" w:rsidRDefault="00281097" w:rsidP="00B503A6">
      <w:pPr>
        <w:rPr>
          <w:lang w:val="en-GB"/>
        </w:rPr>
      </w:pPr>
      <w:r w:rsidRPr="00281097">
        <w:rPr>
          <w:lang w:val="en-US"/>
        </w:rPr>
        <w:t>The causes of the mortalities are likely multifactorial, with environmental and human pressures thought to be playing a role – either by reducing the immune capacity of shellfish, reducing the ecosystem resilience as a whole, or altering the disease dynamics within cockle beds. </w:t>
      </w:r>
      <w:r w:rsidRPr="00281097">
        <w:rPr>
          <w:lang w:val="en-GB"/>
        </w:rPr>
        <w:t> </w:t>
      </w:r>
    </w:p>
    <w:p w14:paraId="0C8BE63E" w14:textId="77777777" w:rsidR="00281097" w:rsidRPr="00281097" w:rsidRDefault="00281097" w:rsidP="00B503A6">
      <w:pPr>
        <w:rPr>
          <w:lang w:val="en-GB"/>
        </w:rPr>
      </w:pPr>
      <w:r w:rsidRPr="00281097">
        <w:rPr>
          <w:lang w:val="en-GB"/>
        </w:rPr>
        <w:t> </w:t>
      </w:r>
    </w:p>
    <w:p w14:paraId="6E0C931D" w14:textId="77777777" w:rsidR="00281097" w:rsidRPr="00281097" w:rsidRDefault="00281097" w:rsidP="00B503A6">
      <w:pPr>
        <w:rPr>
          <w:lang w:val="en-GB"/>
        </w:rPr>
      </w:pPr>
      <w:r w:rsidRPr="00281097">
        <w:rPr>
          <w:lang w:val="en-GB"/>
        </w:rPr>
        <w:t>The proposed study will have the overall goal of identifying factors that may be contributing to mortalities of cockle within The Wash, which will help to inform the parameters of Bird Food Models and inform the management of the site. </w:t>
      </w:r>
    </w:p>
    <w:p w14:paraId="7374C162" w14:textId="77777777" w:rsidR="00281097" w:rsidRPr="00281097" w:rsidRDefault="00281097" w:rsidP="00B503A6">
      <w:pPr>
        <w:rPr>
          <w:lang w:val="en-GB"/>
        </w:rPr>
      </w:pPr>
      <w:r w:rsidRPr="00281097">
        <w:rPr>
          <w:lang w:val="en-GB"/>
        </w:rPr>
        <w:t> </w:t>
      </w:r>
    </w:p>
    <w:p w14:paraId="612BC48F" w14:textId="77777777" w:rsidR="00281097" w:rsidRPr="00281097" w:rsidRDefault="00281097" w:rsidP="00B503A6">
      <w:pPr>
        <w:rPr>
          <w:lang w:val="en-GB"/>
        </w:rPr>
      </w:pPr>
      <w:r w:rsidRPr="00281097">
        <w:rPr>
          <w:lang w:val="en-GB"/>
        </w:rPr>
        <w:t>Reference: Eastern IFCA (2023) Review of the cockle fishery Total Allowable Catch and rationale for potential changes. Available at: https://www.eastern-ifca.gov.uk/wp-content/uploads/2023/06/2023_06_02_Review_of_Cockle_TAC_online_version.pdf </w:t>
      </w:r>
    </w:p>
    <w:p w14:paraId="67209ACE" w14:textId="77777777" w:rsidR="00281097" w:rsidRPr="00281097" w:rsidRDefault="00281097" w:rsidP="00B503A6">
      <w:pPr>
        <w:rPr>
          <w:lang w:val="en-GB"/>
        </w:rPr>
      </w:pPr>
      <w:r w:rsidRPr="00281097">
        <w:rPr>
          <w:lang w:val="en-GB"/>
        </w:rPr>
        <w:t> </w:t>
      </w:r>
    </w:p>
    <w:p w14:paraId="68DFD083" w14:textId="77777777" w:rsidR="00281097" w:rsidRDefault="00281097" w:rsidP="00B503A6">
      <w:pPr>
        <w:rPr>
          <w:b/>
          <w:bCs/>
          <w:sz w:val="32"/>
          <w:szCs w:val="32"/>
          <w:lang w:val="en-GB"/>
        </w:rPr>
      </w:pPr>
      <w:r w:rsidRPr="00281097">
        <w:rPr>
          <w:b/>
          <w:bCs/>
          <w:sz w:val="32"/>
          <w:szCs w:val="32"/>
          <w:lang w:val="en-US"/>
        </w:rPr>
        <w:t>Requirement</w:t>
      </w:r>
      <w:r w:rsidRPr="00281097">
        <w:rPr>
          <w:b/>
          <w:bCs/>
          <w:sz w:val="32"/>
          <w:szCs w:val="32"/>
          <w:lang w:val="en-GB"/>
        </w:rPr>
        <w:t> </w:t>
      </w:r>
    </w:p>
    <w:p w14:paraId="2F3E1ED3" w14:textId="77777777" w:rsidR="00B503A6" w:rsidRPr="00281097" w:rsidRDefault="00B503A6" w:rsidP="00B503A6">
      <w:pPr>
        <w:rPr>
          <w:b/>
          <w:bCs/>
          <w:sz w:val="32"/>
          <w:szCs w:val="32"/>
          <w:lang w:val="en-GB"/>
        </w:rPr>
      </w:pPr>
    </w:p>
    <w:p w14:paraId="6D4F1F35" w14:textId="77777777" w:rsidR="00281097" w:rsidRDefault="00281097" w:rsidP="00B503A6">
      <w:pPr>
        <w:rPr>
          <w:lang w:val="en-GB"/>
        </w:rPr>
      </w:pPr>
      <w:r w:rsidRPr="00281097">
        <w:rPr>
          <w:lang w:val="en-US"/>
        </w:rPr>
        <w:t>This commission is for a biostatistician to analyse data collected by this project in 2024 (see table 1), to address the project aims: </w:t>
      </w:r>
      <w:r w:rsidRPr="00281097">
        <w:rPr>
          <w:lang w:val="en-GB"/>
        </w:rPr>
        <w:t> </w:t>
      </w:r>
    </w:p>
    <w:p w14:paraId="675C77F7" w14:textId="77777777" w:rsidR="00B503A6" w:rsidRPr="00281097" w:rsidRDefault="00B503A6" w:rsidP="00B503A6">
      <w:pPr>
        <w:rPr>
          <w:lang w:val="en-GB"/>
        </w:rPr>
      </w:pPr>
    </w:p>
    <w:p w14:paraId="0F6D2A7E" w14:textId="77777777" w:rsidR="00281097" w:rsidRPr="00281097" w:rsidRDefault="00281097" w:rsidP="00B503A6">
      <w:pPr>
        <w:rPr>
          <w:lang w:val="en-GB"/>
        </w:rPr>
      </w:pPr>
      <w:r w:rsidRPr="00281097">
        <w:rPr>
          <w:b/>
          <w:bCs/>
          <w:lang w:val="en-GB"/>
        </w:rPr>
        <w:t>Aim 1:</w:t>
      </w:r>
      <w:r w:rsidRPr="00281097">
        <w:rPr>
          <w:lang w:val="en-GB"/>
        </w:rPr>
        <w:t xml:space="preserve"> To determine the growth and mortality rates of cockle over the year </w:t>
      </w:r>
    </w:p>
    <w:p w14:paraId="6A03EF86" w14:textId="77777777" w:rsidR="00281097" w:rsidRPr="00281097" w:rsidRDefault="00281097" w:rsidP="00B503A6">
      <w:pPr>
        <w:rPr>
          <w:lang w:val="en-GB"/>
        </w:rPr>
      </w:pPr>
      <w:r w:rsidRPr="00281097">
        <w:rPr>
          <w:b/>
          <w:bCs/>
          <w:lang w:val="en-GB"/>
        </w:rPr>
        <w:t>Aim 2:</w:t>
      </w:r>
      <w:r w:rsidRPr="00281097">
        <w:rPr>
          <w:lang w:val="en-GB"/>
        </w:rPr>
        <w:t xml:space="preserve"> To investigate the scale of ‘atypical’ mortality </w:t>
      </w:r>
    </w:p>
    <w:p w14:paraId="3408DA05" w14:textId="77777777" w:rsidR="00281097" w:rsidRPr="00281097" w:rsidRDefault="00281097" w:rsidP="00B503A6">
      <w:pPr>
        <w:rPr>
          <w:lang w:val="en-GB"/>
        </w:rPr>
      </w:pPr>
      <w:r w:rsidRPr="00281097">
        <w:rPr>
          <w:b/>
          <w:bCs/>
          <w:lang w:val="en-GB"/>
        </w:rPr>
        <w:t>Aim 3:</w:t>
      </w:r>
      <w:r w:rsidRPr="00281097">
        <w:rPr>
          <w:lang w:val="en-GB"/>
        </w:rPr>
        <w:t xml:space="preserve"> To investigate the effects of environmental parameters on cockle mortality, including multifactorial drivers </w:t>
      </w:r>
    </w:p>
    <w:p w14:paraId="52A0D2B3" w14:textId="77777777" w:rsidR="00281097" w:rsidRPr="00281097" w:rsidRDefault="00281097" w:rsidP="00B503A6">
      <w:pPr>
        <w:rPr>
          <w:lang w:val="en-GB"/>
        </w:rPr>
      </w:pPr>
      <w:r w:rsidRPr="00281097">
        <w:rPr>
          <w:lang w:val="en-GB"/>
        </w:rPr>
        <w:t> </w:t>
      </w:r>
    </w:p>
    <w:p w14:paraId="7EBFF18B" w14:textId="77777777" w:rsidR="00281097" w:rsidRPr="00281097" w:rsidRDefault="00281097" w:rsidP="00B503A6">
      <w:pPr>
        <w:rPr>
          <w:lang w:val="en-GB"/>
        </w:rPr>
      </w:pPr>
      <w:r w:rsidRPr="00281097">
        <w:rPr>
          <w:lang w:val="en-US"/>
        </w:rPr>
        <w:t>The contractor should be familiar with marine ecosystems and intertidal processes. This is a complex system, with data collected across different spatial and temporal scales. A significant component of this work will be data wrangling, data cleaning, and joining pre-analysis discussions to select the most appropriate predictors. Data is summarised in Table 1.</w:t>
      </w:r>
      <w:r w:rsidRPr="00281097">
        <w:rPr>
          <w:lang w:val="en-GB"/>
        </w:rPr>
        <w:t> </w:t>
      </w:r>
    </w:p>
    <w:p w14:paraId="24A25D81" w14:textId="77777777" w:rsidR="00281097" w:rsidRPr="00281097" w:rsidRDefault="00281097" w:rsidP="00B503A6">
      <w:pPr>
        <w:rPr>
          <w:lang w:val="en-GB"/>
        </w:rPr>
      </w:pPr>
      <w:r w:rsidRPr="00281097">
        <w:rPr>
          <w:lang w:val="en-US"/>
        </w:rPr>
        <w:t>The aim of the analysis is to investigate multifactorial drivers of shellfish mortality; factors that may have a combined effect, but are independently sublethal.  There may be multiple methods that are appropriate for this analysis, such as a frequentist or Bayesian statistical model. The biostatistician is expected to consider the benefits of various methods and discuss this with the Natural England project team before carrying out the analysis.</w:t>
      </w:r>
      <w:r w:rsidRPr="00281097">
        <w:rPr>
          <w:lang w:val="en-GB"/>
        </w:rPr>
        <w:t> </w:t>
      </w:r>
    </w:p>
    <w:p w14:paraId="03E9E905" w14:textId="77777777" w:rsidR="00281097" w:rsidRPr="00281097" w:rsidRDefault="00281097" w:rsidP="00B503A6">
      <w:pPr>
        <w:rPr>
          <w:lang w:val="en-GB"/>
        </w:rPr>
      </w:pPr>
      <w:r w:rsidRPr="00281097">
        <w:rPr>
          <w:lang w:val="en-US"/>
        </w:rPr>
        <w:t>The contractor will be required to liaise with project partners, who hold the data and have local expertise (i.e. the Eastern Inshore Fisheries and Conservation Authority, Cefas).</w:t>
      </w:r>
      <w:r w:rsidRPr="00281097">
        <w:rPr>
          <w:lang w:val="en-GB"/>
        </w:rPr>
        <w:t> </w:t>
      </w:r>
    </w:p>
    <w:p w14:paraId="3F9D1F69" w14:textId="77777777" w:rsidR="00281097" w:rsidRPr="00281097" w:rsidRDefault="00281097" w:rsidP="00B503A6">
      <w:pPr>
        <w:rPr>
          <w:lang w:val="en-GB"/>
        </w:rPr>
      </w:pPr>
      <w:r w:rsidRPr="00281097">
        <w:rPr>
          <w:lang w:val="en-GB"/>
        </w:rPr>
        <w:t> </w:t>
      </w:r>
    </w:p>
    <w:p w14:paraId="09CADAA3" w14:textId="77777777" w:rsidR="00281097" w:rsidRPr="00281097" w:rsidRDefault="00281097" w:rsidP="00B503A6">
      <w:pPr>
        <w:rPr>
          <w:b/>
          <w:bCs/>
          <w:lang w:val="en-GB"/>
        </w:rPr>
      </w:pPr>
      <w:r w:rsidRPr="00281097">
        <w:rPr>
          <w:b/>
          <w:bCs/>
          <w:lang w:val="en-US"/>
        </w:rPr>
        <w:t>Task 1: Estimating scale of atypical cockle mortality, using spring and winter stock assessments</w:t>
      </w:r>
      <w:r w:rsidRPr="00281097">
        <w:rPr>
          <w:b/>
          <w:bCs/>
          <w:lang w:val="en-GB"/>
        </w:rPr>
        <w:t> </w:t>
      </w:r>
    </w:p>
    <w:p w14:paraId="46324A60" w14:textId="77777777" w:rsidR="00281097" w:rsidRPr="00281097" w:rsidRDefault="00281097" w:rsidP="00B503A6">
      <w:pPr>
        <w:numPr>
          <w:ilvl w:val="0"/>
          <w:numId w:val="13"/>
        </w:numPr>
        <w:rPr>
          <w:lang w:val="en-GB"/>
        </w:rPr>
      </w:pPr>
      <w:r w:rsidRPr="00281097">
        <w:rPr>
          <w:lang w:val="en-US"/>
        </w:rPr>
        <w:t>Estimate a baseline ‘healthy’ mortality rate by collecting historical stock assessment data from EIFCA for the 6 key beds. Analyse trends in population dynamics over time, calculate average annual mortality rates for each bed. </w:t>
      </w:r>
      <w:r w:rsidRPr="00281097">
        <w:rPr>
          <w:lang w:val="en-GB"/>
        </w:rPr>
        <w:t> </w:t>
      </w:r>
    </w:p>
    <w:p w14:paraId="125C1055" w14:textId="77777777" w:rsidR="00281097" w:rsidRPr="00281097" w:rsidRDefault="00281097" w:rsidP="00B503A6">
      <w:pPr>
        <w:numPr>
          <w:ilvl w:val="0"/>
          <w:numId w:val="14"/>
        </w:numPr>
        <w:rPr>
          <w:lang w:val="en-GB"/>
        </w:rPr>
      </w:pPr>
      <w:r w:rsidRPr="00281097">
        <w:rPr>
          <w:lang w:val="en-US"/>
        </w:rPr>
        <w:t>Account for additional drivers of cockle mortality utilising information such as fisheries landings reports and mapping high-use bird feeding areas.</w:t>
      </w:r>
      <w:r w:rsidRPr="00281097">
        <w:rPr>
          <w:lang w:val="en-GB"/>
        </w:rPr>
        <w:t> </w:t>
      </w:r>
    </w:p>
    <w:p w14:paraId="70EB3CFB" w14:textId="77777777" w:rsidR="00281097" w:rsidRPr="00281097" w:rsidRDefault="00281097" w:rsidP="00B503A6">
      <w:pPr>
        <w:numPr>
          <w:ilvl w:val="0"/>
          <w:numId w:val="15"/>
        </w:numPr>
        <w:rPr>
          <w:lang w:val="en-GB"/>
        </w:rPr>
      </w:pPr>
      <w:r w:rsidRPr="00281097">
        <w:rPr>
          <w:lang w:val="en-US"/>
        </w:rPr>
        <w:t>Utilise supporting evidence provided by fisher reports (forms, photographs), which includes information on areas where ‘atypical’ mortality have been observed. This will help to distinguish between other mortality events (e.g. density dependent mortality a.k.a ridging out).</w:t>
      </w:r>
      <w:r w:rsidRPr="00281097">
        <w:rPr>
          <w:lang w:val="en-GB"/>
        </w:rPr>
        <w:t> </w:t>
      </w:r>
    </w:p>
    <w:p w14:paraId="0B8F5A8E" w14:textId="77777777" w:rsidR="00281097" w:rsidRPr="00281097" w:rsidRDefault="00281097" w:rsidP="00B503A6">
      <w:pPr>
        <w:rPr>
          <w:lang w:val="en-GB"/>
        </w:rPr>
      </w:pPr>
      <w:r w:rsidRPr="00281097">
        <w:rPr>
          <w:lang w:val="en-GB"/>
        </w:rPr>
        <w:t> </w:t>
      </w:r>
    </w:p>
    <w:p w14:paraId="1591A652" w14:textId="77777777" w:rsidR="00281097" w:rsidRPr="00281097" w:rsidRDefault="00281097" w:rsidP="00B503A6">
      <w:pPr>
        <w:rPr>
          <w:b/>
          <w:bCs/>
          <w:lang w:val="en-GB"/>
        </w:rPr>
      </w:pPr>
      <w:r w:rsidRPr="00281097">
        <w:rPr>
          <w:b/>
          <w:bCs/>
          <w:lang w:val="en-US"/>
        </w:rPr>
        <w:t>Task 2: Determine the most appropriate external variables to include in analysis</w:t>
      </w:r>
      <w:r w:rsidRPr="00281097">
        <w:rPr>
          <w:b/>
          <w:bCs/>
          <w:lang w:val="en-GB"/>
        </w:rPr>
        <w:t> </w:t>
      </w:r>
    </w:p>
    <w:p w14:paraId="0FA65C20" w14:textId="77777777" w:rsidR="00281097" w:rsidRPr="00281097" w:rsidRDefault="00281097" w:rsidP="00B503A6">
      <w:pPr>
        <w:numPr>
          <w:ilvl w:val="0"/>
          <w:numId w:val="16"/>
        </w:numPr>
        <w:rPr>
          <w:lang w:val="en-GB"/>
        </w:rPr>
      </w:pPr>
      <w:r w:rsidRPr="00281097">
        <w:rPr>
          <w:lang w:val="en-US"/>
        </w:rPr>
        <w:t>Identify and group relevant predictors by listing potential factors that could influence cockle mortality, consulting with experts to prioritise variables based on perceived importance. Engage with Natural England, EIFCA, Cefas and Environment Agency on these decisions.</w:t>
      </w:r>
      <w:r w:rsidRPr="00281097">
        <w:rPr>
          <w:lang w:val="en-GB"/>
        </w:rPr>
        <w:t> </w:t>
      </w:r>
    </w:p>
    <w:p w14:paraId="7C290446" w14:textId="77777777" w:rsidR="00281097" w:rsidRPr="00281097" w:rsidRDefault="00281097" w:rsidP="00B503A6">
      <w:pPr>
        <w:numPr>
          <w:ilvl w:val="0"/>
          <w:numId w:val="17"/>
        </w:numPr>
        <w:rPr>
          <w:lang w:val="en-GB"/>
        </w:rPr>
      </w:pPr>
      <w:r w:rsidRPr="00281097">
        <w:rPr>
          <w:lang w:val="en-US"/>
        </w:rPr>
        <w:t>Liaise with project partners (such as Environment Agency) to ensure full consideration of covariates (e.g. relationship to consider between particle size analysis and certain contaminants)</w:t>
      </w:r>
      <w:r w:rsidRPr="00281097">
        <w:rPr>
          <w:lang w:val="en-GB"/>
        </w:rPr>
        <w:t> </w:t>
      </w:r>
    </w:p>
    <w:p w14:paraId="4C95EAAA" w14:textId="77777777" w:rsidR="00281097" w:rsidRPr="00281097" w:rsidRDefault="00281097" w:rsidP="00B503A6">
      <w:pPr>
        <w:rPr>
          <w:lang w:val="en-GB"/>
        </w:rPr>
      </w:pPr>
      <w:r w:rsidRPr="00281097">
        <w:rPr>
          <w:lang w:val="en-GB"/>
        </w:rPr>
        <w:t> </w:t>
      </w:r>
    </w:p>
    <w:p w14:paraId="2E5851B4" w14:textId="77777777" w:rsidR="00281097" w:rsidRPr="00281097" w:rsidRDefault="00281097" w:rsidP="00B503A6">
      <w:pPr>
        <w:rPr>
          <w:b/>
          <w:bCs/>
          <w:lang w:val="en-GB"/>
        </w:rPr>
      </w:pPr>
      <w:r w:rsidRPr="00281097">
        <w:rPr>
          <w:b/>
          <w:bCs/>
          <w:lang w:val="en-US"/>
        </w:rPr>
        <w:t>Task 3: Undertake statistical analysis</w:t>
      </w:r>
      <w:r w:rsidRPr="00281097">
        <w:rPr>
          <w:b/>
          <w:bCs/>
          <w:lang w:val="en-GB"/>
        </w:rPr>
        <w:t> </w:t>
      </w:r>
    </w:p>
    <w:p w14:paraId="0D4326FB" w14:textId="77777777" w:rsidR="00281097" w:rsidRPr="00281097" w:rsidRDefault="00281097" w:rsidP="00B503A6">
      <w:pPr>
        <w:numPr>
          <w:ilvl w:val="0"/>
          <w:numId w:val="18"/>
        </w:numPr>
        <w:rPr>
          <w:lang w:val="en-GB"/>
        </w:rPr>
      </w:pPr>
      <w:r w:rsidRPr="00281097">
        <w:rPr>
          <w:lang w:val="en-US"/>
        </w:rPr>
        <w:t>Data wrangling and data cleaning</w:t>
      </w:r>
      <w:r w:rsidRPr="00281097">
        <w:rPr>
          <w:lang w:val="en-GB"/>
        </w:rPr>
        <w:t> </w:t>
      </w:r>
    </w:p>
    <w:p w14:paraId="643B34B0" w14:textId="77777777" w:rsidR="00281097" w:rsidRPr="00281097" w:rsidRDefault="00281097" w:rsidP="00B503A6">
      <w:pPr>
        <w:numPr>
          <w:ilvl w:val="0"/>
          <w:numId w:val="19"/>
        </w:numPr>
        <w:rPr>
          <w:lang w:val="en-GB"/>
        </w:rPr>
      </w:pPr>
      <w:r w:rsidRPr="00281097">
        <w:rPr>
          <w:lang w:val="en-US"/>
        </w:rPr>
        <w:t>Conduct preliminary data exploration by performing descriptive statistics for all variables, creating visualisations to identify patterns and outliers, and testing for normality and other statistical assumptions. This should include simple statistical tests to compare hydrological parameters between beds, assess differences in mortality rates between beds, and calculate correlation coefficients between individual variables and mortality rates. </w:t>
      </w:r>
      <w:r w:rsidRPr="00281097">
        <w:rPr>
          <w:lang w:val="en-GB"/>
        </w:rPr>
        <w:t> </w:t>
      </w:r>
    </w:p>
    <w:p w14:paraId="4E61250B" w14:textId="77777777" w:rsidR="00281097" w:rsidRPr="00281097" w:rsidRDefault="00281097" w:rsidP="00B503A6">
      <w:pPr>
        <w:numPr>
          <w:ilvl w:val="0"/>
          <w:numId w:val="20"/>
        </w:numPr>
        <w:rPr>
          <w:lang w:val="en-GB"/>
        </w:rPr>
      </w:pPr>
      <w:r w:rsidRPr="00281097">
        <w:rPr>
          <w:lang w:val="en-US"/>
        </w:rPr>
        <w:t>Select appropriate statistical methods for the analysis, providing justification for chosen methods and explain reasoning to the project team before proceeding.</w:t>
      </w:r>
      <w:r w:rsidRPr="00281097">
        <w:rPr>
          <w:lang w:val="en-GB"/>
        </w:rPr>
        <w:t> </w:t>
      </w:r>
    </w:p>
    <w:p w14:paraId="7FD7006B" w14:textId="77777777" w:rsidR="00281097" w:rsidRPr="00281097" w:rsidRDefault="00281097" w:rsidP="00B503A6">
      <w:pPr>
        <w:numPr>
          <w:ilvl w:val="0"/>
          <w:numId w:val="21"/>
        </w:numPr>
        <w:rPr>
          <w:lang w:val="en-GB"/>
        </w:rPr>
      </w:pPr>
      <w:r w:rsidRPr="00281097">
        <w:rPr>
          <w:lang w:val="en-US"/>
        </w:rPr>
        <w:t>Present the proposed analytical approach to the project team for discussion and refinement. Maintain communication throughout the analysis, updating on progress and discussing any challenges or unexpected findings.</w:t>
      </w:r>
      <w:r w:rsidRPr="00281097">
        <w:rPr>
          <w:lang w:val="en-GB"/>
        </w:rPr>
        <w:t> </w:t>
      </w:r>
    </w:p>
    <w:p w14:paraId="7637F883" w14:textId="77777777" w:rsidR="00281097" w:rsidRPr="00281097" w:rsidRDefault="00281097" w:rsidP="00B503A6">
      <w:pPr>
        <w:numPr>
          <w:ilvl w:val="0"/>
          <w:numId w:val="22"/>
        </w:numPr>
        <w:rPr>
          <w:lang w:val="en-GB"/>
        </w:rPr>
      </w:pPr>
      <w:r w:rsidRPr="00281097">
        <w:rPr>
          <w:lang w:val="en-US"/>
        </w:rPr>
        <w:t>Undertake multifactorial analysis to assess combined effects of multiple variables on cockle mortality using the agreed upon methodology. </w:t>
      </w:r>
      <w:r w:rsidRPr="00281097">
        <w:rPr>
          <w:lang w:val="en-GB"/>
        </w:rPr>
        <w:t> </w:t>
      </w:r>
    </w:p>
    <w:p w14:paraId="5C45AC4E" w14:textId="77777777" w:rsidR="00281097" w:rsidRPr="00281097" w:rsidRDefault="00281097" w:rsidP="00B503A6">
      <w:pPr>
        <w:rPr>
          <w:b/>
          <w:bCs/>
          <w:lang w:val="en-GB"/>
        </w:rPr>
      </w:pPr>
      <w:r w:rsidRPr="00281097">
        <w:rPr>
          <w:lang w:val="en-GB"/>
        </w:rPr>
        <w:t> </w:t>
      </w:r>
      <w:r w:rsidRPr="00281097">
        <w:rPr>
          <w:lang w:val="en-GB"/>
        </w:rPr>
        <w:br/>
      </w:r>
      <w:r w:rsidRPr="00281097">
        <w:rPr>
          <w:b/>
          <w:bCs/>
          <w:lang w:val="en-US"/>
        </w:rPr>
        <w:t>Task 4: Produce report of findings </w:t>
      </w:r>
      <w:r w:rsidRPr="00281097">
        <w:rPr>
          <w:b/>
          <w:bCs/>
          <w:lang w:val="en-GB"/>
        </w:rPr>
        <w:t> </w:t>
      </w:r>
    </w:p>
    <w:p w14:paraId="77F009C5" w14:textId="77777777" w:rsidR="00281097" w:rsidRPr="00281097" w:rsidRDefault="00281097" w:rsidP="00B503A6">
      <w:pPr>
        <w:numPr>
          <w:ilvl w:val="0"/>
          <w:numId w:val="23"/>
        </w:numPr>
        <w:rPr>
          <w:lang w:val="en-GB"/>
        </w:rPr>
      </w:pPr>
      <w:r w:rsidRPr="00281097">
        <w:rPr>
          <w:lang w:val="en-US"/>
        </w:rPr>
        <w:t>Produce a full report of the project which will be published on the Natural England Access to Evidence Catalogue. This should include an executive summary, introduction and background, methodology, results, discussion. The methodology should be fully reproducible and provide detailed descriptions of all data sources, explaining the rationale behind variable selection, documenting all data preprocessing steps, and describing statistical tests and models, including assumptions and limitations. Visualizations should be available to communicate key findings to non-technical audiences. The report should also include any recommendations for future monitoring or further study.</w:t>
      </w:r>
      <w:r w:rsidRPr="00281097">
        <w:rPr>
          <w:lang w:val="en-GB"/>
        </w:rPr>
        <w:t> </w:t>
      </w:r>
    </w:p>
    <w:p w14:paraId="4EB3B7D0" w14:textId="77777777" w:rsidR="00281097" w:rsidRPr="00281097" w:rsidRDefault="00281097" w:rsidP="00B503A6">
      <w:pPr>
        <w:numPr>
          <w:ilvl w:val="0"/>
          <w:numId w:val="24"/>
        </w:numPr>
        <w:rPr>
          <w:lang w:val="en-GB"/>
        </w:rPr>
      </w:pPr>
      <w:r w:rsidRPr="00281097">
        <w:rPr>
          <w:lang w:val="en-US"/>
        </w:rPr>
        <w:t>Provide well-commented scripts and data that were used for the analyses, including a data dictionary explaining all variables, and organizing raw and processed data in a logical file structure.</w:t>
      </w:r>
      <w:r w:rsidRPr="00281097">
        <w:rPr>
          <w:lang w:val="en-GB"/>
        </w:rPr>
        <w:t> </w:t>
      </w:r>
    </w:p>
    <w:p w14:paraId="5F9F7A1B" w14:textId="77777777" w:rsidR="00281097" w:rsidRPr="00281097" w:rsidRDefault="00281097" w:rsidP="00B503A6">
      <w:pPr>
        <w:numPr>
          <w:ilvl w:val="0"/>
          <w:numId w:val="25"/>
        </w:numPr>
        <w:rPr>
          <w:lang w:val="en-GB"/>
        </w:rPr>
      </w:pPr>
      <w:r w:rsidRPr="00281097">
        <w:rPr>
          <w:lang w:val="en-US"/>
        </w:rPr>
        <w:t>Conduct internal review and revision of the report, sharing the draft with the project team and other stakeholders for feedback, and revising the report based on feedback and addressing any concerns or questions raised.</w:t>
      </w:r>
      <w:r w:rsidRPr="00281097">
        <w:rPr>
          <w:lang w:val="en-GB"/>
        </w:rPr>
        <w:t> </w:t>
      </w:r>
    </w:p>
    <w:p w14:paraId="041C4BF5" w14:textId="77777777" w:rsidR="00281097" w:rsidRPr="00281097" w:rsidRDefault="00281097" w:rsidP="00B503A6">
      <w:pPr>
        <w:rPr>
          <w:lang w:val="en-GB"/>
        </w:rPr>
      </w:pPr>
      <w:r w:rsidRPr="00281097">
        <w:rPr>
          <w:lang w:val="en-GB"/>
        </w:rPr>
        <w:t> </w:t>
      </w:r>
    </w:p>
    <w:p w14:paraId="4C9AA9EE" w14:textId="77777777" w:rsidR="00281097" w:rsidRPr="00281097" w:rsidRDefault="00281097" w:rsidP="00B503A6">
      <w:pPr>
        <w:rPr>
          <w:b/>
          <w:bCs/>
          <w:lang w:val="en-GB"/>
        </w:rPr>
      </w:pPr>
      <w:r w:rsidRPr="00281097">
        <w:rPr>
          <w:b/>
          <w:bCs/>
          <w:lang w:val="en-US"/>
        </w:rPr>
        <w:t>Table 1: Surveys &amp; data summary</w:t>
      </w:r>
      <w:r w:rsidRPr="00281097">
        <w:rPr>
          <w:b/>
          <w:bCs/>
          <w:lang w:val="en-GB"/>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835"/>
        <w:gridCol w:w="2160"/>
        <w:gridCol w:w="3510"/>
      </w:tblGrid>
      <w:tr w:rsidR="00281097" w:rsidRPr="00281097" w14:paraId="7C00C150" w14:textId="77777777" w:rsidTr="00281097">
        <w:trPr>
          <w:trHeight w:val="285"/>
        </w:trPr>
        <w:tc>
          <w:tcPr>
            <w:tcW w:w="2115" w:type="dxa"/>
            <w:tcBorders>
              <w:top w:val="single" w:sz="6" w:space="0" w:color="auto"/>
              <w:left w:val="single" w:sz="6" w:space="0" w:color="auto"/>
              <w:bottom w:val="single" w:sz="6" w:space="0" w:color="000000"/>
              <w:right w:val="single" w:sz="6" w:space="0" w:color="000000"/>
            </w:tcBorders>
            <w:shd w:val="clear" w:color="auto" w:fill="auto"/>
            <w:hideMark/>
          </w:tcPr>
          <w:p w14:paraId="6475E494" w14:textId="77777777" w:rsidR="00281097" w:rsidRPr="00281097" w:rsidRDefault="00281097" w:rsidP="00B503A6">
            <w:pPr>
              <w:rPr>
                <w:lang w:val="en-GB"/>
              </w:rPr>
            </w:pPr>
            <w:r w:rsidRPr="00281097">
              <w:rPr>
                <w:lang w:val="en-US"/>
              </w:rPr>
              <w:t>Surveys &amp; Data</w:t>
            </w:r>
            <w:r w:rsidRPr="00281097">
              <w:rPr>
                <w:lang w:val="en-GB"/>
              </w:rPr>
              <w:t> </w:t>
            </w:r>
          </w:p>
        </w:tc>
        <w:tc>
          <w:tcPr>
            <w:tcW w:w="2835" w:type="dxa"/>
            <w:tcBorders>
              <w:top w:val="single" w:sz="6" w:space="0" w:color="auto"/>
              <w:left w:val="single" w:sz="6" w:space="0" w:color="000000"/>
              <w:bottom w:val="single" w:sz="6" w:space="0" w:color="000000"/>
              <w:right w:val="single" w:sz="6" w:space="0" w:color="000000"/>
            </w:tcBorders>
            <w:shd w:val="clear" w:color="auto" w:fill="auto"/>
            <w:hideMark/>
          </w:tcPr>
          <w:p w14:paraId="19CEE8CB" w14:textId="77777777" w:rsidR="00281097" w:rsidRPr="00281097" w:rsidRDefault="00281097" w:rsidP="00B503A6">
            <w:pPr>
              <w:rPr>
                <w:lang w:val="en-GB"/>
              </w:rPr>
            </w:pPr>
            <w:r w:rsidRPr="00281097">
              <w:rPr>
                <w:lang w:val="en-US"/>
              </w:rPr>
              <w:t>Data format</w:t>
            </w:r>
            <w:r w:rsidRPr="00281097">
              <w:rPr>
                <w:lang w:val="en-GB"/>
              </w:rPr>
              <w:t> </w:t>
            </w:r>
          </w:p>
        </w:tc>
        <w:tc>
          <w:tcPr>
            <w:tcW w:w="2160" w:type="dxa"/>
            <w:tcBorders>
              <w:top w:val="single" w:sz="6" w:space="0" w:color="auto"/>
              <w:left w:val="single" w:sz="6" w:space="0" w:color="000000"/>
              <w:bottom w:val="single" w:sz="6" w:space="0" w:color="000000"/>
              <w:right w:val="single" w:sz="6" w:space="0" w:color="000000"/>
            </w:tcBorders>
            <w:shd w:val="clear" w:color="auto" w:fill="auto"/>
            <w:hideMark/>
          </w:tcPr>
          <w:p w14:paraId="31C58438" w14:textId="77777777" w:rsidR="00281097" w:rsidRPr="00281097" w:rsidRDefault="00281097" w:rsidP="00B503A6">
            <w:pPr>
              <w:rPr>
                <w:lang w:val="en-GB"/>
              </w:rPr>
            </w:pPr>
            <w:r w:rsidRPr="00281097">
              <w:rPr>
                <w:lang w:val="en-US"/>
              </w:rPr>
              <w:t>Purpose</w:t>
            </w:r>
            <w:r w:rsidRPr="00281097">
              <w:rPr>
                <w:lang w:val="en-GB"/>
              </w:rPr>
              <w:t> </w:t>
            </w:r>
          </w:p>
        </w:tc>
        <w:tc>
          <w:tcPr>
            <w:tcW w:w="3510" w:type="dxa"/>
            <w:tcBorders>
              <w:top w:val="single" w:sz="6" w:space="0" w:color="auto"/>
              <w:left w:val="single" w:sz="6" w:space="0" w:color="000000"/>
              <w:bottom w:val="single" w:sz="6" w:space="0" w:color="000000"/>
              <w:right w:val="single" w:sz="6" w:space="0" w:color="auto"/>
            </w:tcBorders>
            <w:shd w:val="clear" w:color="auto" w:fill="auto"/>
            <w:hideMark/>
          </w:tcPr>
          <w:p w14:paraId="016E3555" w14:textId="77777777" w:rsidR="00281097" w:rsidRPr="00281097" w:rsidRDefault="00281097" w:rsidP="00B503A6">
            <w:pPr>
              <w:rPr>
                <w:lang w:val="en-GB"/>
              </w:rPr>
            </w:pPr>
            <w:r w:rsidRPr="00281097">
              <w:rPr>
                <w:lang w:val="en-US"/>
              </w:rPr>
              <w:t>Spatial scale &amp; data comments</w:t>
            </w:r>
            <w:r w:rsidRPr="00281097">
              <w:rPr>
                <w:lang w:val="en-GB"/>
              </w:rPr>
              <w:t> </w:t>
            </w:r>
          </w:p>
        </w:tc>
      </w:tr>
      <w:tr w:rsidR="00281097" w:rsidRPr="00281097" w14:paraId="0CC90BC1" w14:textId="77777777" w:rsidTr="00281097">
        <w:trPr>
          <w:trHeight w:val="285"/>
        </w:trPr>
        <w:tc>
          <w:tcPr>
            <w:tcW w:w="2115" w:type="dxa"/>
            <w:tcBorders>
              <w:top w:val="single" w:sz="6" w:space="0" w:color="000000"/>
              <w:left w:val="single" w:sz="6" w:space="0" w:color="auto"/>
              <w:bottom w:val="single" w:sz="6" w:space="0" w:color="000000"/>
              <w:right w:val="single" w:sz="6" w:space="0" w:color="000000"/>
            </w:tcBorders>
            <w:shd w:val="clear" w:color="auto" w:fill="DEEAF6"/>
            <w:hideMark/>
          </w:tcPr>
          <w:p w14:paraId="4405062F" w14:textId="77777777" w:rsidR="00281097" w:rsidRPr="00281097" w:rsidRDefault="00281097" w:rsidP="00B503A6">
            <w:pPr>
              <w:rPr>
                <w:lang w:val="en-GB"/>
              </w:rPr>
            </w:pPr>
            <w:r w:rsidRPr="00281097">
              <w:rPr>
                <w:lang w:val="en-US"/>
              </w:rPr>
              <w:t>Spring cockle stock assessment 2024 – May 2024</w:t>
            </w:r>
            <w:r w:rsidRPr="00281097">
              <w:rPr>
                <w:lang w:val="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0FCB22A7" w14:textId="77777777" w:rsidR="00281097" w:rsidRPr="00281097" w:rsidRDefault="00281097" w:rsidP="00B503A6">
            <w:pPr>
              <w:rPr>
                <w:lang w:val="en-GB"/>
              </w:rPr>
            </w:pPr>
            <w:r w:rsidRPr="00281097">
              <w:rPr>
                <w:lang w:val="en-US"/>
              </w:rPr>
              <w:t>Spreadsheet &amp; GIS</w:t>
            </w:r>
            <w:r w:rsidRPr="00281097">
              <w:rPr>
                <w:lang w:val="en-GB"/>
              </w:rPr>
              <w:t> </w:t>
            </w:r>
          </w:p>
          <w:p w14:paraId="7EFD1185" w14:textId="77777777" w:rsidR="00281097" w:rsidRPr="00281097" w:rsidRDefault="00281097" w:rsidP="00B503A6">
            <w:pPr>
              <w:rPr>
                <w:lang w:val="en-GB"/>
              </w:rPr>
            </w:pPr>
            <w:r w:rsidRPr="00281097">
              <w:rPr>
                <w:lang w:val="en-GB"/>
              </w:rPr>
              <w:t> </w:t>
            </w:r>
          </w:p>
          <w:p w14:paraId="4D9605A4" w14:textId="77777777" w:rsidR="00281097" w:rsidRPr="00281097" w:rsidRDefault="00281097" w:rsidP="00B503A6">
            <w:pPr>
              <w:rPr>
                <w:lang w:val="en-GB"/>
              </w:rPr>
            </w:pPr>
            <w:r w:rsidRPr="00281097">
              <w:rPr>
                <w:lang w:val="en-US"/>
              </w:rPr>
              <w:t>Cockle abundance, weight, size, calculations of biomass, density &amp; age cohorts – all cockle beds. Data is taken at station-level (&gt;1000 stations in The Wash, spread across 20 cockle beds).</w:t>
            </w:r>
            <w:r w:rsidRPr="00281097">
              <w:rPr>
                <w:lang w:val="en-GB"/>
              </w:rPr>
              <w:t> </w:t>
            </w:r>
          </w:p>
          <w:p w14:paraId="0F6334D4" w14:textId="77777777" w:rsidR="00281097" w:rsidRPr="00281097" w:rsidRDefault="00281097" w:rsidP="00B503A6">
            <w:pPr>
              <w:rPr>
                <w:lang w:val="en-GB"/>
              </w:rPr>
            </w:pPr>
            <w:r w:rsidRPr="00281097">
              <w:rPr>
                <w:lang w:val="en-GB"/>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6BEE7118" w14:textId="77777777" w:rsidR="00281097" w:rsidRPr="00281097" w:rsidRDefault="00281097" w:rsidP="00B503A6">
            <w:pPr>
              <w:rPr>
                <w:lang w:val="en-GB"/>
              </w:rPr>
            </w:pPr>
            <w:r w:rsidRPr="00281097">
              <w:rPr>
                <w:lang w:val="en-US"/>
              </w:rPr>
              <w:t>Baseline of cockle population before fishing &amp; mortality season.</w:t>
            </w:r>
            <w:r w:rsidRPr="00281097">
              <w:rPr>
                <w:lang w:val="en-GB"/>
              </w:rPr>
              <w:t> </w:t>
            </w:r>
          </w:p>
        </w:tc>
        <w:tc>
          <w:tcPr>
            <w:tcW w:w="3510" w:type="dxa"/>
            <w:tcBorders>
              <w:top w:val="single" w:sz="6" w:space="0" w:color="000000"/>
              <w:left w:val="single" w:sz="6" w:space="0" w:color="000000"/>
              <w:bottom w:val="single" w:sz="6" w:space="0" w:color="000000"/>
              <w:right w:val="single" w:sz="6" w:space="0" w:color="auto"/>
            </w:tcBorders>
            <w:shd w:val="clear" w:color="auto" w:fill="auto"/>
            <w:hideMark/>
          </w:tcPr>
          <w:p w14:paraId="35759BE2" w14:textId="77777777" w:rsidR="00281097" w:rsidRPr="00281097" w:rsidRDefault="00281097" w:rsidP="00B503A6">
            <w:pPr>
              <w:rPr>
                <w:lang w:val="en-GB"/>
              </w:rPr>
            </w:pPr>
            <w:r w:rsidRPr="00281097">
              <w:rPr>
                <w:lang w:val="en-US"/>
              </w:rPr>
              <w:t>Station-level</w:t>
            </w:r>
            <w:r w:rsidRPr="00281097">
              <w:rPr>
                <w:lang w:val="en-GB"/>
              </w:rPr>
              <w:t> </w:t>
            </w:r>
          </w:p>
          <w:p w14:paraId="7BE9F1CF" w14:textId="77777777" w:rsidR="00281097" w:rsidRPr="00281097" w:rsidRDefault="00281097" w:rsidP="00B503A6">
            <w:pPr>
              <w:rPr>
                <w:lang w:val="en-GB"/>
              </w:rPr>
            </w:pPr>
            <w:r w:rsidRPr="00281097">
              <w:rPr>
                <w:lang w:val="en-GB"/>
              </w:rPr>
              <w:t> </w:t>
            </w:r>
          </w:p>
          <w:p w14:paraId="58EE81B1" w14:textId="77777777" w:rsidR="00281097" w:rsidRPr="00281097" w:rsidRDefault="00281097" w:rsidP="00B503A6">
            <w:pPr>
              <w:rPr>
                <w:lang w:val="en-GB"/>
              </w:rPr>
            </w:pPr>
            <w:r w:rsidRPr="00281097">
              <w:rPr>
                <w:lang w:val="en-US"/>
              </w:rPr>
              <w:t>&gt;1100 stations across The Wash, evenly spaced, each station is 12.44 ha. </w:t>
            </w:r>
            <w:r w:rsidRPr="00281097">
              <w:rPr>
                <w:lang w:val="en-GB"/>
              </w:rPr>
              <w:t> </w:t>
            </w:r>
          </w:p>
          <w:p w14:paraId="50F247EE" w14:textId="77777777" w:rsidR="00281097" w:rsidRPr="00281097" w:rsidRDefault="00281097" w:rsidP="00B503A6">
            <w:pPr>
              <w:rPr>
                <w:lang w:val="en-GB"/>
              </w:rPr>
            </w:pPr>
            <w:r w:rsidRPr="00281097">
              <w:rPr>
                <w:lang w:val="en-GB"/>
              </w:rPr>
              <w:t> </w:t>
            </w:r>
          </w:p>
          <w:p w14:paraId="79BE4D20" w14:textId="77777777" w:rsidR="00281097" w:rsidRPr="00281097" w:rsidRDefault="00281097" w:rsidP="00B503A6">
            <w:pPr>
              <w:rPr>
                <w:lang w:val="en-GB"/>
              </w:rPr>
            </w:pPr>
            <w:r w:rsidRPr="00281097">
              <w:rPr>
                <w:lang w:val="en-US"/>
              </w:rPr>
              <w:t>However, other surveys (i.e. contaminants &amp; hydrological parameters) are focusing on 6 cockle beds, so these will be the areas we are investigating environmental drivers for.</w:t>
            </w:r>
            <w:r w:rsidRPr="00281097">
              <w:rPr>
                <w:lang w:val="en-GB"/>
              </w:rPr>
              <w:t> </w:t>
            </w:r>
          </w:p>
          <w:p w14:paraId="14A1B266" w14:textId="77777777" w:rsidR="00281097" w:rsidRPr="00281097" w:rsidRDefault="00281097" w:rsidP="00B503A6">
            <w:pPr>
              <w:rPr>
                <w:lang w:val="en-GB"/>
              </w:rPr>
            </w:pPr>
            <w:r w:rsidRPr="00281097">
              <w:rPr>
                <w:lang w:val="en-GB"/>
              </w:rPr>
              <w:t> </w:t>
            </w:r>
          </w:p>
          <w:p w14:paraId="1A45AA94" w14:textId="77777777" w:rsidR="00281097" w:rsidRPr="00281097" w:rsidRDefault="00281097" w:rsidP="00B503A6">
            <w:pPr>
              <w:rPr>
                <w:lang w:val="en-GB"/>
              </w:rPr>
            </w:pPr>
            <w:r w:rsidRPr="00281097">
              <w:rPr>
                <w:lang w:val="en-US"/>
              </w:rPr>
              <w:t>Cockle mortality to be estimated across all cockle beds, but drivers to only be investigated across 6 beds.</w:t>
            </w:r>
            <w:r w:rsidRPr="00281097">
              <w:rPr>
                <w:lang w:val="en-GB"/>
              </w:rPr>
              <w:t> </w:t>
            </w:r>
          </w:p>
          <w:p w14:paraId="7DADBA17" w14:textId="77777777" w:rsidR="00281097" w:rsidRPr="00281097" w:rsidRDefault="00281097" w:rsidP="00B503A6">
            <w:pPr>
              <w:rPr>
                <w:lang w:val="en-GB"/>
              </w:rPr>
            </w:pPr>
            <w:r w:rsidRPr="00281097">
              <w:rPr>
                <w:lang w:val="en-GB"/>
              </w:rPr>
              <w:t> </w:t>
            </w:r>
          </w:p>
        </w:tc>
      </w:tr>
      <w:tr w:rsidR="00281097" w:rsidRPr="00281097" w14:paraId="16A17723" w14:textId="77777777" w:rsidTr="00281097">
        <w:trPr>
          <w:trHeight w:val="285"/>
        </w:trPr>
        <w:tc>
          <w:tcPr>
            <w:tcW w:w="2115" w:type="dxa"/>
            <w:tcBorders>
              <w:top w:val="single" w:sz="6" w:space="0" w:color="000000"/>
              <w:left w:val="single" w:sz="6" w:space="0" w:color="auto"/>
              <w:bottom w:val="single" w:sz="6" w:space="0" w:color="000000"/>
              <w:right w:val="single" w:sz="6" w:space="0" w:color="000000"/>
            </w:tcBorders>
            <w:shd w:val="clear" w:color="auto" w:fill="DEEAF6"/>
            <w:hideMark/>
          </w:tcPr>
          <w:p w14:paraId="17D4A749" w14:textId="77777777" w:rsidR="00281097" w:rsidRPr="00281097" w:rsidRDefault="00281097" w:rsidP="00B503A6">
            <w:pPr>
              <w:rPr>
                <w:lang w:val="en-GB"/>
              </w:rPr>
            </w:pPr>
            <w:r w:rsidRPr="00281097">
              <w:rPr>
                <w:lang w:val="en-US"/>
              </w:rPr>
              <w:t>Winter cockle stock assessment 2024 – November / December 2024 </w:t>
            </w:r>
            <w:r w:rsidRPr="00281097">
              <w:rPr>
                <w:lang w:val="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54224986" w14:textId="77777777" w:rsidR="00281097" w:rsidRPr="00281097" w:rsidRDefault="00281097" w:rsidP="00B503A6">
            <w:pPr>
              <w:rPr>
                <w:lang w:val="en-GB"/>
              </w:rPr>
            </w:pPr>
            <w:r w:rsidRPr="00281097">
              <w:rPr>
                <w:lang w:val="en-US"/>
              </w:rPr>
              <w:t>Spreadsheet &amp; GIS</w:t>
            </w:r>
            <w:r w:rsidRPr="00281097">
              <w:rPr>
                <w:lang w:val="en-GB"/>
              </w:rPr>
              <w:t> </w:t>
            </w:r>
          </w:p>
          <w:p w14:paraId="426B87C0" w14:textId="77777777" w:rsidR="00281097" w:rsidRPr="00281097" w:rsidRDefault="00281097" w:rsidP="00B503A6">
            <w:pPr>
              <w:rPr>
                <w:lang w:val="en-GB"/>
              </w:rPr>
            </w:pPr>
            <w:r w:rsidRPr="00281097">
              <w:rPr>
                <w:lang w:val="en-GB"/>
              </w:rPr>
              <w:t> </w:t>
            </w:r>
          </w:p>
          <w:p w14:paraId="3243A412" w14:textId="77777777" w:rsidR="00281097" w:rsidRPr="00281097" w:rsidRDefault="00281097" w:rsidP="00B503A6">
            <w:pPr>
              <w:rPr>
                <w:lang w:val="en-GB"/>
              </w:rPr>
            </w:pPr>
            <w:r w:rsidRPr="00281097">
              <w:rPr>
                <w:lang w:val="en-US"/>
              </w:rPr>
              <w:t>Repeat of spring data – Cockle abundance, weight, size, calculations of biomass, density &amp; age cohorts – all cockle beds. Data is taken at station-level (&gt;1000 stations in The Wash, spread across 20 cockle beds.</w:t>
            </w:r>
            <w:r w:rsidRPr="00281097">
              <w:rPr>
                <w:lang w:val="en-GB"/>
              </w:rPr>
              <w:t> </w:t>
            </w:r>
          </w:p>
          <w:p w14:paraId="67FA1FC7" w14:textId="77777777" w:rsidR="00281097" w:rsidRPr="00281097" w:rsidRDefault="00281097" w:rsidP="00B503A6">
            <w:pPr>
              <w:rPr>
                <w:lang w:val="en-GB"/>
              </w:rPr>
            </w:pPr>
            <w:r w:rsidRPr="00281097">
              <w:rPr>
                <w:lang w:val="en-GB"/>
              </w:rPr>
              <w:t> </w:t>
            </w:r>
          </w:p>
          <w:p w14:paraId="01A1FBF3" w14:textId="77777777" w:rsidR="00281097" w:rsidRPr="00281097" w:rsidRDefault="00281097" w:rsidP="00B503A6">
            <w:pPr>
              <w:rPr>
                <w:lang w:val="en-GB"/>
              </w:rPr>
            </w:pPr>
            <w:r w:rsidRPr="00281097">
              <w:rPr>
                <w:lang w:val="en-US"/>
              </w:rPr>
              <w:t>Dependent on weather, may just focus on 6 key beds.</w:t>
            </w:r>
            <w:r w:rsidRPr="00281097">
              <w:rPr>
                <w:lang w:val="en-GB"/>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3E4B46E9" w14:textId="77777777" w:rsidR="00281097" w:rsidRPr="00281097" w:rsidRDefault="00281097" w:rsidP="00B503A6">
            <w:pPr>
              <w:rPr>
                <w:lang w:val="en-GB"/>
              </w:rPr>
            </w:pPr>
            <w:r w:rsidRPr="00281097">
              <w:rPr>
                <w:lang w:val="en-US"/>
              </w:rPr>
              <w:t>Population after mortality has occurred, when food availability data is needed for overwintering birds.  </w:t>
            </w:r>
            <w:r w:rsidRPr="00281097">
              <w:rPr>
                <w:lang w:val="en-GB"/>
              </w:rPr>
              <w:t> </w:t>
            </w:r>
          </w:p>
          <w:p w14:paraId="68EC23DF" w14:textId="77777777" w:rsidR="00281097" w:rsidRPr="00281097" w:rsidRDefault="00281097" w:rsidP="00B503A6">
            <w:pPr>
              <w:rPr>
                <w:lang w:val="en-GB"/>
              </w:rPr>
            </w:pPr>
            <w:r w:rsidRPr="00281097">
              <w:rPr>
                <w:lang w:val="en-GB"/>
              </w:rPr>
              <w:t> </w:t>
            </w:r>
          </w:p>
          <w:p w14:paraId="46291567" w14:textId="77777777" w:rsidR="00281097" w:rsidRPr="00281097" w:rsidRDefault="00281097" w:rsidP="00B503A6">
            <w:pPr>
              <w:rPr>
                <w:lang w:val="en-GB"/>
              </w:rPr>
            </w:pPr>
            <w:r w:rsidRPr="00281097">
              <w:rPr>
                <w:lang w:val="en-US"/>
              </w:rPr>
              <w:t>This will be used with the spring assessment &amp; the fisheries landing data to estimate mortality. </w:t>
            </w:r>
            <w:r w:rsidRPr="00281097">
              <w:rPr>
                <w:lang w:val="en-GB"/>
              </w:rPr>
              <w:t> </w:t>
            </w:r>
          </w:p>
          <w:p w14:paraId="3126DFC5" w14:textId="77777777" w:rsidR="00281097" w:rsidRPr="00281097" w:rsidRDefault="00281097" w:rsidP="00B503A6">
            <w:pPr>
              <w:rPr>
                <w:lang w:val="en-GB"/>
              </w:rPr>
            </w:pPr>
            <w:r w:rsidRPr="00281097">
              <w:rPr>
                <w:lang w:val="en-GB"/>
              </w:rPr>
              <w:t> </w:t>
            </w:r>
          </w:p>
          <w:p w14:paraId="3B6349C1" w14:textId="77777777" w:rsidR="00281097" w:rsidRPr="00281097" w:rsidRDefault="00281097" w:rsidP="00B503A6">
            <w:pPr>
              <w:rPr>
                <w:lang w:val="en-GB"/>
              </w:rPr>
            </w:pPr>
            <w:r w:rsidRPr="00281097">
              <w:rPr>
                <w:lang w:val="en-GB"/>
              </w:rPr>
              <w:t> </w:t>
            </w:r>
          </w:p>
        </w:tc>
        <w:tc>
          <w:tcPr>
            <w:tcW w:w="3510" w:type="dxa"/>
            <w:tcBorders>
              <w:top w:val="single" w:sz="6" w:space="0" w:color="000000"/>
              <w:left w:val="single" w:sz="6" w:space="0" w:color="000000"/>
              <w:bottom w:val="single" w:sz="6" w:space="0" w:color="000000"/>
              <w:right w:val="single" w:sz="6" w:space="0" w:color="auto"/>
            </w:tcBorders>
            <w:shd w:val="clear" w:color="auto" w:fill="auto"/>
            <w:hideMark/>
          </w:tcPr>
          <w:p w14:paraId="6B114C00" w14:textId="77777777" w:rsidR="00281097" w:rsidRPr="00281097" w:rsidRDefault="00281097" w:rsidP="00B503A6">
            <w:pPr>
              <w:rPr>
                <w:lang w:val="en-GB"/>
              </w:rPr>
            </w:pPr>
            <w:r w:rsidRPr="00281097">
              <w:rPr>
                <w:lang w:val="en-US"/>
              </w:rPr>
              <w:t>Station-level</w:t>
            </w:r>
            <w:r w:rsidRPr="00281097">
              <w:rPr>
                <w:lang w:val="en-GB"/>
              </w:rPr>
              <w:t> </w:t>
            </w:r>
          </w:p>
          <w:p w14:paraId="119D8281" w14:textId="77777777" w:rsidR="00281097" w:rsidRPr="00281097" w:rsidRDefault="00281097" w:rsidP="00B503A6">
            <w:pPr>
              <w:rPr>
                <w:lang w:val="en-GB"/>
              </w:rPr>
            </w:pPr>
            <w:r w:rsidRPr="00281097">
              <w:rPr>
                <w:lang w:val="en-GB"/>
              </w:rPr>
              <w:t> </w:t>
            </w:r>
          </w:p>
          <w:p w14:paraId="62A454EB" w14:textId="77777777" w:rsidR="00281097" w:rsidRPr="00281097" w:rsidRDefault="00281097" w:rsidP="00B503A6">
            <w:pPr>
              <w:rPr>
                <w:lang w:val="en-GB"/>
              </w:rPr>
            </w:pPr>
            <w:r w:rsidRPr="00281097">
              <w:rPr>
                <w:lang w:val="en-US"/>
              </w:rPr>
              <w:t>&gt;1100 stations across The Wash, evenly spaced, each station is 12.44 ha. </w:t>
            </w:r>
            <w:r w:rsidRPr="00281097">
              <w:rPr>
                <w:lang w:val="en-GB"/>
              </w:rPr>
              <w:t> </w:t>
            </w:r>
          </w:p>
          <w:p w14:paraId="555AB534" w14:textId="77777777" w:rsidR="00281097" w:rsidRPr="00281097" w:rsidRDefault="00281097" w:rsidP="00B503A6">
            <w:pPr>
              <w:rPr>
                <w:lang w:val="en-GB"/>
              </w:rPr>
            </w:pPr>
            <w:r w:rsidRPr="00281097">
              <w:rPr>
                <w:lang w:val="en-GB"/>
              </w:rPr>
              <w:t> </w:t>
            </w:r>
          </w:p>
          <w:p w14:paraId="13E67312" w14:textId="77777777" w:rsidR="00281097" w:rsidRPr="00281097" w:rsidRDefault="00281097" w:rsidP="00B503A6">
            <w:pPr>
              <w:rPr>
                <w:lang w:val="en-GB"/>
              </w:rPr>
            </w:pPr>
            <w:r w:rsidRPr="00281097">
              <w:rPr>
                <w:lang w:val="en-US"/>
              </w:rPr>
              <w:t>However, other surveys (i.e. contaminants &amp; hydrological parameters) are focusing on 6 cockle beds, so these will be the areas we are investigating environmental drivers for.</w:t>
            </w:r>
            <w:r w:rsidRPr="00281097">
              <w:rPr>
                <w:lang w:val="en-GB"/>
              </w:rPr>
              <w:t> </w:t>
            </w:r>
          </w:p>
          <w:p w14:paraId="0AD93197" w14:textId="77777777" w:rsidR="00281097" w:rsidRPr="00281097" w:rsidRDefault="00281097" w:rsidP="00B503A6">
            <w:pPr>
              <w:rPr>
                <w:lang w:val="en-GB"/>
              </w:rPr>
            </w:pPr>
            <w:r w:rsidRPr="00281097">
              <w:rPr>
                <w:lang w:val="en-GB"/>
              </w:rPr>
              <w:t> </w:t>
            </w:r>
          </w:p>
          <w:p w14:paraId="49501C3C" w14:textId="77777777" w:rsidR="00281097" w:rsidRPr="00281097" w:rsidRDefault="00281097" w:rsidP="00B503A6">
            <w:pPr>
              <w:rPr>
                <w:lang w:val="en-GB"/>
              </w:rPr>
            </w:pPr>
            <w:r w:rsidRPr="00281097">
              <w:rPr>
                <w:lang w:val="en-US"/>
              </w:rPr>
              <w:t>Cockle mortality to be estimated across all cockle beds, but drivers to only be investigated across 6 beds.</w:t>
            </w:r>
            <w:r w:rsidRPr="00281097">
              <w:rPr>
                <w:lang w:val="en-GB"/>
              </w:rPr>
              <w:t> </w:t>
            </w:r>
          </w:p>
          <w:p w14:paraId="21581459" w14:textId="77777777" w:rsidR="00281097" w:rsidRPr="00281097" w:rsidRDefault="00281097" w:rsidP="00B503A6">
            <w:pPr>
              <w:rPr>
                <w:lang w:val="en-GB"/>
              </w:rPr>
            </w:pPr>
            <w:r w:rsidRPr="00281097">
              <w:rPr>
                <w:lang w:val="en-GB"/>
              </w:rPr>
              <w:t> </w:t>
            </w:r>
          </w:p>
          <w:p w14:paraId="4B11590C" w14:textId="77777777" w:rsidR="00281097" w:rsidRPr="00281097" w:rsidRDefault="00281097" w:rsidP="00B503A6">
            <w:pPr>
              <w:rPr>
                <w:lang w:val="en-GB"/>
              </w:rPr>
            </w:pPr>
            <w:r w:rsidRPr="00281097">
              <w:rPr>
                <w:lang w:val="en-US"/>
              </w:rPr>
              <w:t>These estimations will be limited by the resolution of the fisheries landings data, which is only reported at bed-level and in tonnes. Will need to transform the landings data first, to estimate growth between spring survey &amp; the month fished.</w:t>
            </w:r>
            <w:r w:rsidRPr="00281097">
              <w:rPr>
                <w:lang w:val="en-GB"/>
              </w:rPr>
              <w:t> </w:t>
            </w:r>
          </w:p>
          <w:p w14:paraId="7391FC78" w14:textId="77777777" w:rsidR="00281097" w:rsidRPr="00281097" w:rsidRDefault="00281097" w:rsidP="00B503A6">
            <w:pPr>
              <w:rPr>
                <w:lang w:val="en-GB"/>
              </w:rPr>
            </w:pPr>
            <w:r w:rsidRPr="00281097">
              <w:rPr>
                <w:lang w:val="en-GB"/>
              </w:rPr>
              <w:t> </w:t>
            </w:r>
          </w:p>
          <w:p w14:paraId="428F8300" w14:textId="77777777" w:rsidR="00281097" w:rsidRPr="00281097" w:rsidRDefault="00281097" w:rsidP="00B503A6">
            <w:pPr>
              <w:rPr>
                <w:lang w:val="en-GB"/>
              </w:rPr>
            </w:pPr>
            <w:r w:rsidRPr="00281097">
              <w:rPr>
                <w:lang w:val="en-US"/>
              </w:rPr>
              <w:t>These cockle surveys will happen in Nov/Dec, months after the start of the overwintering bird period. This will introduce more uncertainty (i.e. need to account for bird predation/include a weighting to account for higher feeding areas).</w:t>
            </w:r>
            <w:r w:rsidRPr="00281097">
              <w:rPr>
                <w:lang w:val="en-GB"/>
              </w:rPr>
              <w:t> </w:t>
            </w:r>
          </w:p>
        </w:tc>
      </w:tr>
      <w:tr w:rsidR="00281097" w:rsidRPr="00281097" w14:paraId="16E0B6BC" w14:textId="77777777" w:rsidTr="00281097">
        <w:trPr>
          <w:trHeight w:val="285"/>
        </w:trPr>
        <w:tc>
          <w:tcPr>
            <w:tcW w:w="2115" w:type="dxa"/>
            <w:tcBorders>
              <w:top w:val="single" w:sz="6" w:space="0" w:color="000000"/>
              <w:left w:val="single" w:sz="6" w:space="0" w:color="auto"/>
              <w:bottom w:val="single" w:sz="6" w:space="0" w:color="000000"/>
              <w:right w:val="single" w:sz="6" w:space="0" w:color="000000"/>
            </w:tcBorders>
            <w:shd w:val="clear" w:color="auto" w:fill="DEEAF6"/>
            <w:hideMark/>
          </w:tcPr>
          <w:p w14:paraId="4B642EEA" w14:textId="77777777" w:rsidR="00281097" w:rsidRPr="00281097" w:rsidRDefault="00281097" w:rsidP="00B503A6">
            <w:pPr>
              <w:rPr>
                <w:lang w:val="en-GB"/>
              </w:rPr>
            </w:pPr>
            <w:r w:rsidRPr="00281097">
              <w:rPr>
                <w:lang w:val="en-US"/>
              </w:rPr>
              <w:t>Fisheries landing data </w:t>
            </w:r>
            <w:r w:rsidRPr="00281097">
              <w:rPr>
                <w:lang w:val="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5D689F7F" w14:textId="77777777" w:rsidR="00281097" w:rsidRPr="00281097" w:rsidRDefault="00281097" w:rsidP="00B503A6">
            <w:pPr>
              <w:rPr>
                <w:lang w:val="en-GB"/>
              </w:rPr>
            </w:pPr>
            <w:r w:rsidRPr="00281097">
              <w:rPr>
                <w:lang w:val="en-US"/>
              </w:rPr>
              <w:t>Reports from Eastern IFCA</w:t>
            </w:r>
            <w:r w:rsidRPr="00281097">
              <w:rPr>
                <w:lang w:val="en-GB"/>
              </w:rPr>
              <w:t> </w:t>
            </w:r>
          </w:p>
          <w:p w14:paraId="11BBB8D6" w14:textId="77777777" w:rsidR="00281097" w:rsidRPr="00281097" w:rsidRDefault="00281097" w:rsidP="00B503A6">
            <w:pPr>
              <w:rPr>
                <w:lang w:val="en-GB"/>
              </w:rPr>
            </w:pPr>
            <w:r w:rsidRPr="00281097">
              <w:rPr>
                <w:lang w:val="en-GB"/>
              </w:rPr>
              <w:t> </w:t>
            </w:r>
          </w:p>
          <w:p w14:paraId="69AE9A38" w14:textId="77777777" w:rsidR="00281097" w:rsidRPr="00281097" w:rsidRDefault="00281097" w:rsidP="00B503A6">
            <w:pPr>
              <w:rPr>
                <w:lang w:val="en-GB"/>
              </w:rPr>
            </w:pPr>
            <w:r w:rsidRPr="00281097">
              <w:rPr>
                <w:lang w:val="en-US"/>
              </w:rPr>
              <w:t>Fishers report cockle landings per bed, in tonnes.</w:t>
            </w:r>
            <w:r w:rsidRPr="00281097">
              <w:rPr>
                <w:lang w:val="en-GB"/>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6A5F4430" w14:textId="77777777" w:rsidR="00281097" w:rsidRPr="00281097" w:rsidRDefault="00281097" w:rsidP="00B503A6">
            <w:pPr>
              <w:rPr>
                <w:lang w:val="en-GB"/>
              </w:rPr>
            </w:pPr>
            <w:r w:rsidRPr="00281097">
              <w:rPr>
                <w:lang w:val="en-US"/>
              </w:rPr>
              <w:t xml:space="preserve">Fisheries landings data, will feed into calculations for amount of </w:t>
            </w:r>
            <w:r w:rsidRPr="00281097">
              <w:rPr>
                <w:i/>
                <w:iCs/>
                <w:lang w:val="en-US"/>
              </w:rPr>
              <w:t xml:space="preserve">atypical </w:t>
            </w:r>
            <w:r w:rsidRPr="00281097">
              <w:rPr>
                <w:lang w:val="en-US"/>
              </w:rPr>
              <w:t>mortality between spring + winter surveys.</w:t>
            </w:r>
            <w:r w:rsidRPr="00281097">
              <w:rPr>
                <w:lang w:val="en-GB"/>
              </w:rPr>
              <w:t> </w:t>
            </w:r>
          </w:p>
        </w:tc>
        <w:tc>
          <w:tcPr>
            <w:tcW w:w="3510" w:type="dxa"/>
            <w:tcBorders>
              <w:top w:val="single" w:sz="6" w:space="0" w:color="000000"/>
              <w:left w:val="single" w:sz="6" w:space="0" w:color="000000"/>
              <w:bottom w:val="single" w:sz="6" w:space="0" w:color="000000"/>
              <w:right w:val="single" w:sz="6" w:space="0" w:color="auto"/>
            </w:tcBorders>
            <w:shd w:val="clear" w:color="auto" w:fill="auto"/>
            <w:hideMark/>
          </w:tcPr>
          <w:p w14:paraId="63C7CA37" w14:textId="77777777" w:rsidR="00281097" w:rsidRPr="00281097" w:rsidRDefault="00281097" w:rsidP="00B503A6">
            <w:pPr>
              <w:rPr>
                <w:lang w:val="en-GB"/>
              </w:rPr>
            </w:pPr>
            <w:r w:rsidRPr="00281097">
              <w:rPr>
                <w:lang w:val="en-US"/>
              </w:rPr>
              <w:t>Cockle bed level </w:t>
            </w:r>
            <w:r w:rsidRPr="00281097">
              <w:rPr>
                <w:lang w:val="en-GB"/>
              </w:rPr>
              <w:t> </w:t>
            </w:r>
          </w:p>
          <w:p w14:paraId="02A58596" w14:textId="77777777" w:rsidR="00281097" w:rsidRPr="00281097" w:rsidRDefault="00281097" w:rsidP="00B503A6">
            <w:pPr>
              <w:rPr>
                <w:lang w:val="en-GB"/>
              </w:rPr>
            </w:pPr>
            <w:r w:rsidRPr="00281097">
              <w:rPr>
                <w:lang w:val="en-GB"/>
              </w:rPr>
              <w:t> </w:t>
            </w:r>
          </w:p>
          <w:p w14:paraId="23028AA9" w14:textId="77777777" w:rsidR="00281097" w:rsidRPr="00281097" w:rsidRDefault="00281097" w:rsidP="00B503A6">
            <w:pPr>
              <w:rPr>
                <w:lang w:val="en-GB"/>
              </w:rPr>
            </w:pPr>
            <w:r w:rsidRPr="00281097">
              <w:rPr>
                <w:lang w:val="en-US"/>
              </w:rPr>
              <w:t>Approx. 20 beds across The Wash, of varying sizes (~500-2000 ha). </w:t>
            </w:r>
            <w:r w:rsidRPr="00281097">
              <w:rPr>
                <w:lang w:val="en-GB"/>
              </w:rPr>
              <w:t> </w:t>
            </w:r>
          </w:p>
          <w:p w14:paraId="338E2D98" w14:textId="77777777" w:rsidR="00281097" w:rsidRPr="00281097" w:rsidRDefault="00281097" w:rsidP="00B503A6">
            <w:pPr>
              <w:rPr>
                <w:lang w:val="en-GB"/>
              </w:rPr>
            </w:pPr>
            <w:r w:rsidRPr="00281097">
              <w:rPr>
                <w:lang w:val="en-GB"/>
              </w:rPr>
              <w:t> </w:t>
            </w:r>
          </w:p>
          <w:p w14:paraId="7077F389" w14:textId="77777777" w:rsidR="00281097" w:rsidRPr="00281097" w:rsidRDefault="00281097" w:rsidP="00B503A6">
            <w:pPr>
              <w:rPr>
                <w:lang w:val="en-GB"/>
              </w:rPr>
            </w:pPr>
            <w:r w:rsidRPr="00281097">
              <w:rPr>
                <w:lang w:val="en-US"/>
              </w:rPr>
              <w:t>This will limit us, as we can only estimate mortality to bed level.</w:t>
            </w:r>
            <w:r w:rsidRPr="00281097">
              <w:rPr>
                <w:lang w:val="en-GB"/>
              </w:rPr>
              <w:t> </w:t>
            </w:r>
          </w:p>
          <w:p w14:paraId="44C6CE5F" w14:textId="77777777" w:rsidR="00281097" w:rsidRPr="00281097" w:rsidRDefault="00281097" w:rsidP="00B503A6">
            <w:pPr>
              <w:rPr>
                <w:lang w:val="en-GB"/>
              </w:rPr>
            </w:pPr>
            <w:r w:rsidRPr="00281097">
              <w:rPr>
                <w:lang w:val="en-GB"/>
              </w:rPr>
              <w:t> </w:t>
            </w:r>
          </w:p>
          <w:p w14:paraId="19E7F93E" w14:textId="77777777" w:rsidR="00281097" w:rsidRPr="00281097" w:rsidRDefault="00281097" w:rsidP="00B503A6">
            <w:pPr>
              <w:rPr>
                <w:lang w:val="en-GB"/>
              </w:rPr>
            </w:pPr>
            <w:r w:rsidRPr="00281097">
              <w:rPr>
                <w:lang w:val="en-US"/>
              </w:rPr>
              <w:t>Data is in different units – the cockle stock assessments give us abundance/size/weight to calculate biomass, but fisheries landings are only reported in tonnes. Data will need to be processed to account for growth (using a rough growth rate &amp; month of landings report).</w:t>
            </w:r>
            <w:r w:rsidRPr="00281097">
              <w:rPr>
                <w:lang w:val="en-GB"/>
              </w:rPr>
              <w:t> </w:t>
            </w:r>
          </w:p>
          <w:p w14:paraId="7351741F" w14:textId="77777777" w:rsidR="00281097" w:rsidRPr="00281097" w:rsidRDefault="00281097" w:rsidP="00B503A6">
            <w:pPr>
              <w:rPr>
                <w:lang w:val="en-GB"/>
              </w:rPr>
            </w:pPr>
            <w:r w:rsidRPr="00281097">
              <w:rPr>
                <w:lang w:val="en-GB"/>
              </w:rPr>
              <w:t> </w:t>
            </w:r>
          </w:p>
        </w:tc>
      </w:tr>
      <w:tr w:rsidR="00281097" w:rsidRPr="00281097" w14:paraId="3958EBF5" w14:textId="77777777" w:rsidTr="00281097">
        <w:trPr>
          <w:trHeight w:val="285"/>
        </w:trPr>
        <w:tc>
          <w:tcPr>
            <w:tcW w:w="2115" w:type="dxa"/>
            <w:tcBorders>
              <w:top w:val="single" w:sz="6" w:space="0" w:color="000000"/>
              <w:left w:val="single" w:sz="6" w:space="0" w:color="auto"/>
              <w:bottom w:val="single" w:sz="6" w:space="0" w:color="auto"/>
              <w:right w:val="single" w:sz="6" w:space="0" w:color="000000"/>
            </w:tcBorders>
            <w:shd w:val="clear" w:color="auto" w:fill="DEEAF6"/>
            <w:hideMark/>
          </w:tcPr>
          <w:p w14:paraId="45CF0C4F" w14:textId="77777777" w:rsidR="00281097" w:rsidRPr="00281097" w:rsidRDefault="00281097" w:rsidP="00B503A6">
            <w:pPr>
              <w:rPr>
                <w:lang w:val="en-GB"/>
              </w:rPr>
            </w:pPr>
            <w:r w:rsidRPr="00281097">
              <w:rPr>
                <w:lang w:val="en-US"/>
              </w:rPr>
              <w:t>Cockle mortality observations – Summer 2024 </w:t>
            </w:r>
            <w:r w:rsidRPr="00281097">
              <w:rPr>
                <w:lang w:val="en-GB"/>
              </w:rPr>
              <w:t> </w:t>
            </w:r>
          </w:p>
          <w:p w14:paraId="33180D83" w14:textId="77777777" w:rsidR="00281097" w:rsidRPr="00281097" w:rsidRDefault="00281097" w:rsidP="00B503A6">
            <w:pPr>
              <w:rPr>
                <w:lang w:val="en-GB"/>
              </w:rPr>
            </w:pPr>
            <w:r w:rsidRPr="00281097">
              <w:rPr>
                <w:lang w:val="en-GB"/>
              </w:rPr>
              <w:t> </w:t>
            </w:r>
          </w:p>
          <w:p w14:paraId="3CCB3A20" w14:textId="77777777" w:rsidR="00281097" w:rsidRPr="00281097" w:rsidRDefault="00281097" w:rsidP="00B503A6">
            <w:pPr>
              <w:rPr>
                <w:lang w:val="en-GB"/>
              </w:rPr>
            </w:pPr>
            <w:r w:rsidRPr="00281097">
              <w:rPr>
                <w:lang w:val="en-GB"/>
              </w:rPr>
              <w:t> </w:t>
            </w:r>
          </w:p>
        </w:tc>
        <w:tc>
          <w:tcPr>
            <w:tcW w:w="2835" w:type="dxa"/>
            <w:tcBorders>
              <w:top w:val="single" w:sz="6" w:space="0" w:color="000000"/>
              <w:left w:val="single" w:sz="6" w:space="0" w:color="000000"/>
              <w:bottom w:val="single" w:sz="6" w:space="0" w:color="auto"/>
              <w:right w:val="single" w:sz="6" w:space="0" w:color="000000"/>
            </w:tcBorders>
            <w:shd w:val="clear" w:color="auto" w:fill="auto"/>
            <w:hideMark/>
          </w:tcPr>
          <w:p w14:paraId="5B81A7CD" w14:textId="77777777" w:rsidR="00281097" w:rsidRPr="00281097" w:rsidRDefault="00281097" w:rsidP="00B503A6">
            <w:pPr>
              <w:rPr>
                <w:lang w:val="en-GB"/>
              </w:rPr>
            </w:pPr>
            <w:r w:rsidRPr="00281097">
              <w:rPr>
                <w:lang w:val="en-US"/>
              </w:rPr>
              <w:t>Fisher reports - Photographs (with GPS coordinates) and forms (semi-quantitative assessment, reporting high/medium/low mortality).</w:t>
            </w:r>
            <w:r w:rsidRPr="00281097">
              <w:rPr>
                <w:lang w:val="en-GB"/>
              </w:rPr>
              <w:t> </w:t>
            </w:r>
          </w:p>
          <w:p w14:paraId="180F5CEF" w14:textId="77777777" w:rsidR="00281097" w:rsidRPr="00281097" w:rsidRDefault="00281097" w:rsidP="00B503A6">
            <w:pPr>
              <w:rPr>
                <w:lang w:val="en-GB"/>
              </w:rPr>
            </w:pPr>
            <w:r w:rsidRPr="00281097">
              <w:rPr>
                <w:lang w:val="en-GB"/>
              </w:rPr>
              <w:t> </w:t>
            </w:r>
          </w:p>
          <w:p w14:paraId="206D0129" w14:textId="77777777" w:rsidR="00281097" w:rsidRPr="00281097" w:rsidRDefault="00281097" w:rsidP="00B503A6">
            <w:pPr>
              <w:rPr>
                <w:lang w:val="en-GB"/>
              </w:rPr>
            </w:pPr>
            <w:r w:rsidRPr="00281097">
              <w:rPr>
                <w:lang w:val="en-US"/>
              </w:rPr>
              <w:t>EIFCA mortality recording (ad hoc, approx. 3 trips) - Photographs (with GPS coordinates) and forms (semi-quantitative assessment, reporting high/medium/low mortality), notes/observations.</w:t>
            </w:r>
            <w:r w:rsidRPr="00281097">
              <w:rPr>
                <w:lang w:val="en-GB"/>
              </w:rPr>
              <w:t> </w:t>
            </w:r>
          </w:p>
          <w:p w14:paraId="10D24E8D" w14:textId="77777777" w:rsidR="00281097" w:rsidRPr="00281097" w:rsidRDefault="00281097" w:rsidP="00B503A6">
            <w:pPr>
              <w:rPr>
                <w:lang w:val="en-GB"/>
              </w:rPr>
            </w:pPr>
            <w:r w:rsidRPr="00281097">
              <w:rPr>
                <w:lang w:val="en-GB"/>
              </w:rPr>
              <w:t> </w:t>
            </w:r>
          </w:p>
        </w:tc>
        <w:tc>
          <w:tcPr>
            <w:tcW w:w="2160" w:type="dxa"/>
            <w:tcBorders>
              <w:top w:val="single" w:sz="6" w:space="0" w:color="000000"/>
              <w:left w:val="single" w:sz="6" w:space="0" w:color="000000"/>
              <w:bottom w:val="single" w:sz="6" w:space="0" w:color="auto"/>
              <w:right w:val="single" w:sz="6" w:space="0" w:color="000000"/>
            </w:tcBorders>
            <w:shd w:val="clear" w:color="auto" w:fill="auto"/>
            <w:hideMark/>
          </w:tcPr>
          <w:p w14:paraId="6F1C23BA" w14:textId="77777777" w:rsidR="00281097" w:rsidRPr="00281097" w:rsidRDefault="00281097" w:rsidP="00B503A6">
            <w:pPr>
              <w:rPr>
                <w:lang w:val="en-GB"/>
              </w:rPr>
            </w:pPr>
            <w:r w:rsidRPr="00281097">
              <w:rPr>
                <w:lang w:val="en-US"/>
              </w:rPr>
              <w:t>At the end of the season there will be multiple factors that could have contributed to mortalities (fishing pressure, bird food, baseline natural mortality, density dependent ridging out, ‘atypical’ mortality).</w:t>
            </w:r>
            <w:r w:rsidRPr="00281097">
              <w:rPr>
                <w:lang w:val="en-GB"/>
              </w:rPr>
              <w:t> </w:t>
            </w:r>
          </w:p>
          <w:p w14:paraId="259392BA" w14:textId="77777777" w:rsidR="00281097" w:rsidRPr="00281097" w:rsidRDefault="00281097" w:rsidP="00B503A6">
            <w:pPr>
              <w:rPr>
                <w:lang w:val="en-GB"/>
              </w:rPr>
            </w:pPr>
            <w:r w:rsidRPr="00281097">
              <w:rPr>
                <w:lang w:val="en-GB"/>
              </w:rPr>
              <w:t> </w:t>
            </w:r>
          </w:p>
          <w:p w14:paraId="2970C2A9" w14:textId="77777777" w:rsidR="00281097" w:rsidRPr="00281097" w:rsidRDefault="00281097" w:rsidP="00B503A6">
            <w:pPr>
              <w:rPr>
                <w:lang w:val="en-GB"/>
              </w:rPr>
            </w:pPr>
            <w:r w:rsidRPr="00281097">
              <w:rPr>
                <w:lang w:val="en-US"/>
              </w:rPr>
              <w:t>We are interested in estimating how much is attributed to the atypical mortality, and these reports will provide supporting evidence for what conditions on each bed have been like over the year.</w:t>
            </w:r>
            <w:r w:rsidRPr="00281097">
              <w:rPr>
                <w:lang w:val="en-GB"/>
              </w:rPr>
              <w:t> </w:t>
            </w:r>
          </w:p>
        </w:tc>
        <w:tc>
          <w:tcPr>
            <w:tcW w:w="3510" w:type="dxa"/>
            <w:tcBorders>
              <w:top w:val="single" w:sz="6" w:space="0" w:color="000000"/>
              <w:left w:val="single" w:sz="6" w:space="0" w:color="000000"/>
              <w:bottom w:val="single" w:sz="6" w:space="0" w:color="auto"/>
              <w:right w:val="single" w:sz="6" w:space="0" w:color="auto"/>
            </w:tcBorders>
            <w:shd w:val="clear" w:color="auto" w:fill="auto"/>
            <w:hideMark/>
          </w:tcPr>
          <w:p w14:paraId="65E8A61C" w14:textId="77777777" w:rsidR="00281097" w:rsidRPr="00281097" w:rsidRDefault="00281097" w:rsidP="00B503A6">
            <w:pPr>
              <w:rPr>
                <w:lang w:val="en-GB"/>
              </w:rPr>
            </w:pPr>
            <w:r w:rsidRPr="00281097">
              <w:rPr>
                <w:lang w:val="en-US"/>
              </w:rPr>
              <w:t>Cockle bed level  </w:t>
            </w:r>
            <w:r w:rsidRPr="00281097">
              <w:rPr>
                <w:lang w:val="en-GB"/>
              </w:rPr>
              <w:t> </w:t>
            </w:r>
          </w:p>
          <w:p w14:paraId="29395C69" w14:textId="77777777" w:rsidR="00281097" w:rsidRPr="00281097" w:rsidRDefault="00281097" w:rsidP="00B503A6">
            <w:pPr>
              <w:rPr>
                <w:lang w:val="en-GB"/>
              </w:rPr>
            </w:pPr>
            <w:r w:rsidRPr="00281097">
              <w:rPr>
                <w:lang w:val="en-GB"/>
              </w:rPr>
              <w:t> </w:t>
            </w:r>
          </w:p>
          <w:p w14:paraId="189AF2A0" w14:textId="77777777" w:rsidR="00281097" w:rsidRPr="00281097" w:rsidRDefault="00281097" w:rsidP="00B503A6">
            <w:pPr>
              <w:rPr>
                <w:lang w:val="en-GB"/>
              </w:rPr>
            </w:pPr>
            <w:r w:rsidRPr="00281097">
              <w:rPr>
                <w:lang w:val="en-US"/>
              </w:rPr>
              <w:t>Reports from fishers to inform EIFCA trips to record atypical mortalities across the 6 target beds. Will provide supporting evidence for what conditions on each bed have been like over the year.</w:t>
            </w:r>
            <w:r w:rsidRPr="00281097">
              <w:rPr>
                <w:lang w:val="en-GB"/>
              </w:rPr>
              <w:t> </w:t>
            </w:r>
          </w:p>
          <w:p w14:paraId="0B5AACBC" w14:textId="77777777" w:rsidR="00281097" w:rsidRPr="00281097" w:rsidRDefault="00281097" w:rsidP="00B503A6">
            <w:pPr>
              <w:rPr>
                <w:lang w:val="en-GB"/>
              </w:rPr>
            </w:pPr>
            <w:r w:rsidRPr="00281097">
              <w:rPr>
                <w:lang w:val="en-GB"/>
              </w:rPr>
              <w:t> </w:t>
            </w:r>
          </w:p>
          <w:p w14:paraId="30A15C26" w14:textId="77777777" w:rsidR="00281097" w:rsidRPr="00281097" w:rsidRDefault="00281097" w:rsidP="00B503A6">
            <w:pPr>
              <w:rPr>
                <w:lang w:val="en-GB"/>
              </w:rPr>
            </w:pPr>
            <w:r w:rsidRPr="00281097">
              <w:rPr>
                <w:lang w:val="en-US"/>
              </w:rPr>
              <w:t>Should help to inform areas where there have been mass mortalities due to other factors (e.g. density dependent ridging out), or where atypical mortality has been reported.</w:t>
            </w:r>
            <w:r w:rsidRPr="00281097">
              <w:rPr>
                <w:lang w:val="en-GB"/>
              </w:rPr>
              <w:t> </w:t>
            </w:r>
          </w:p>
        </w:tc>
      </w:tr>
      <w:tr w:rsidR="00281097" w:rsidRPr="00281097" w14:paraId="3A1E3AA5" w14:textId="77777777" w:rsidTr="00281097">
        <w:trPr>
          <w:trHeight w:val="285"/>
        </w:trPr>
        <w:tc>
          <w:tcPr>
            <w:tcW w:w="2115" w:type="dxa"/>
            <w:tcBorders>
              <w:top w:val="single" w:sz="6" w:space="0" w:color="000000"/>
              <w:left w:val="single" w:sz="6" w:space="0" w:color="auto"/>
              <w:bottom w:val="single" w:sz="6" w:space="0" w:color="auto"/>
              <w:right w:val="single" w:sz="6" w:space="0" w:color="000000"/>
            </w:tcBorders>
            <w:shd w:val="clear" w:color="auto" w:fill="DEEAF6"/>
            <w:hideMark/>
          </w:tcPr>
          <w:p w14:paraId="2360DACA" w14:textId="77777777" w:rsidR="00281097" w:rsidRPr="00281097" w:rsidRDefault="00281097" w:rsidP="00B503A6">
            <w:pPr>
              <w:rPr>
                <w:lang w:val="en-GB"/>
              </w:rPr>
            </w:pPr>
            <w:r w:rsidRPr="00281097">
              <w:rPr>
                <w:lang w:val="en-US"/>
              </w:rPr>
              <w:t>Sediment &amp; water sampling – July 2024</w:t>
            </w:r>
            <w:r w:rsidRPr="00281097">
              <w:rPr>
                <w:lang w:val="en-GB"/>
              </w:rPr>
              <w:t> </w:t>
            </w:r>
          </w:p>
        </w:tc>
        <w:tc>
          <w:tcPr>
            <w:tcW w:w="2835" w:type="dxa"/>
            <w:tcBorders>
              <w:top w:val="single" w:sz="6" w:space="0" w:color="000000"/>
              <w:left w:val="single" w:sz="6" w:space="0" w:color="000000"/>
              <w:bottom w:val="single" w:sz="6" w:space="0" w:color="auto"/>
              <w:right w:val="single" w:sz="6" w:space="0" w:color="000000"/>
            </w:tcBorders>
            <w:shd w:val="clear" w:color="auto" w:fill="auto"/>
            <w:hideMark/>
          </w:tcPr>
          <w:p w14:paraId="55B6477B" w14:textId="77777777" w:rsidR="00281097" w:rsidRPr="00281097" w:rsidRDefault="00281097" w:rsidP="00B503A6">
            <w:pPr>
              <w:rPr>
                <w:lang w:val="en-GB"/>
              </w:rPr>
            </w:pPr>
            <w:r w:rsidRPr="00281097">
              <w:rPr>
                <w:lang w:val="en-US"/>
              </w:rPr>
              <w:t>Lab report, analysis for: </w:t>
            </w:r>
            <w:r w:rsidRPr="00281097">
              <w:rPr>
                <w:lang w:val="en-GB"/>
              </w:rPr>
              <w:t> </w:t>
            </w:r>
          </w:p>
          <w:p w14:paraId="4CE11A31" w14:textId="77777777" w:rsidR="00281097" w:rsidRPr="00281097" w:rsidRDefault="00281097" w:rsidP="00B503A6">
            <w:pPr>
              <w:numPr>
                <w:ilvl w:val="0"/>
                <w:numId w:val="26"/>
              </w:numPr>
              <w:rPr>
                <w:lang w:val="en-GB"/>
              </w:rPr>
            </w:pPr>
            <w:r w:rsidRPr="00281097">
              <w:rPr>
                <w:lang w:val="en-US"/>
              </w:rPr>
              <w:t>Particle size analysis [PSA] – sediments only</w:t>
            </w:r>
            <w:r w:rsidRPr="00281097">
              <w:rPr>
                <w:lang w:val="en-GB"/>
              </w:rPr>
              <w:t> </w:t>
            </w:r>
          </w:p>
          <w:p w14:paraId="72B6A1D7" w14:textId="77777777" w:rsidR="00281097" w:rsidRPr="00281097" w:rsidRDefault="00281097" w:rsidP="00B503A6">
            <w:pPr>
              <w:numPr>
                <w:ilvl w:val="0"/>
                <w:numId w:val="27"/>
              </w:numPr>
              <w:rPr>
                <w:lang w:val="en-GB"/>
              </w:rPr>
            </w:pPr>
            <w:r w:rsidRPr="00281097">
              <w:rPr>
                <w:lang w:val="en-US"/>
              </w:rPr>
              <w:t>Metals Suite (As, Cd, Cr, Cu, Hg, Ni, Pb, Zn)</w:t>
            </w:r>
            <w:r w:rsidRPr="00281097">
              <w:rPr>
                <w:lang w:val="en-GB"/>
              </w:rPr>
              <w:t> </w:t>
            </w:r>
          </w:p>
          <w:p w14:paraId="636B9F5A" w14:textId="77777777" w:rsidR="00281097" w:rsidRPr="00281097" w:rsidRDefault="00281097" w:rsidP="00B503A6">
            <w:pPr>
              <w:numPr>
                <w:ilvl w:val="0"/>
                <w:numId w:val="28"/>
              </w:numPr>
              <w:rPr>
                <w:lang w:val="en-GB"/>
              </w:rPr>
            </w:pPr>
            <w:r w:rsidRPr="00281097">
              <w:rPr>
                <w:lang w:val="en-US"/>
              </w:rPr>
              <w:t xml:space="preserve">PAHs (DTI 2-6 Ring Aromatics </w:t>
            </w:r>
            <w:r w:rsidRPr="00281097">
              <w:rPr>
                <w:lang w:val="en-GB"/>
              </w:rPr>
              <w:t> </w:t>
            </w:r>
            <w:r w:rsidRPr="00281097">
              <w:rPr>
                <w:lang w:val="en-GB"/>
              </w:rPr>
              <w:br/>
            </w:r>
            <w:r w:rsidRPr="00281097">
              <w:rPr>
                <w:lang w:val="en-US"/>
              </w:rPr>
              <w:t>&amp; EPA 16)</w:t>
            </w:r>
            <w:r w:rsidRPr="00281097">
              <w:rPr>
                <w:lang w:val="en-GB"/>
              </w:rPr>
              <w:t> </w:t>
            </w:r>
          </w:p>
          <w:p w14:paraId="32CD2F6A" w14:textId="77777777" w:rsidR="00281097" w:rsidRPr="00281097" w:rsidRDefault="00281097" w:rsidP="00B503A6">
            <w:pPr>
              <w:numPr>
                <w:ilvl w:val="0"/>
                <w:numId w:val="29"/>
              </w:numPr>
              <w:rPr>
                <w:lang w:val="en-GB"/>
              </w:rPr>
            </w:pPr>
            <w:r w:rsidRPr="00281097">
              <w:rPr>
                <w:lang w:val="en-US"/>
              </w:rPr>
              <w:t>Total Hydrocarbon Content (including Saturates)</w:t>
            </w:r>
            <w:r w:rsidRPr="00281097">
              <w:rPr>
                <w:lang w:val="en-GB"/>
              </w:rPr>
              <w:t> </w:t>
            </w:r>
          </w:p>
          <w:p w14:paraId="04A0C8AF" w14:textId="77777777" w:rsidR="00281097" w:rsidRPr="00281097" w:rsidRDefault="00281097" w:rsidP="00B503A6">
            <w:pPr>
              <w:numPr>
                <w:ilvl w:val="0"/>
                <w:numId w:val="30"/>
              </w:numPr>
              <w:rPr>
                <w:lang w:val="en-GB"/>
              </w:rPr>
            </w:pPr>
            <w:r w:rsidRPr="00281097">
              <w:rPr>
                <w:lang w:val="en-US"/>
              </w:rPr>
              <w:t>Organochlorine Pesticides</w:t>
            </w:r>
            <w:r w:rsidRPr="00281097">
              <w:rPr>
                <w:lang w:val="en-GB"/>
              </w:rPr>
              <w:t> </w:t>
            </w:r>
          </w:p>
          <w:p w14:paraId="273F8684" w14:textId="77777777" w:rsidR="00281097" w:rsidRPr="00281097" w:rsidRDefault="00281097" w:rsidP="00B503A6">
            <w:pPr>
              <w:numPr>
                <w:ilvl w:val="0"/>
                <w:numId w:val="31"/>
              </w:numPr>
              <w:rPr>
                <w:lang w:val="en-GB"/>
              </w:rPr>
            </w:pPr>
            <w:r w:rsidRPr="00281097">
              <w:rPr>
                <w:lang w:val="en-US"/>
              </w:rPr>
              <w:t>Phosphate as PO4</w:t>
            </w:r>
            <w:r w:rsidRPr="00281097">
              <w:rPr>
                <w:lang w:val="en-GB"/>
              </w:rPr>
              <w:t> </w:t>
            </w:r>
          </w:p>
          <w:p w14:paraId="4B183E7C" w14:textId="77777777" w:rsidR="00281097" w:rsidRPr="00281097" w:rsidRDefault="00281097" w:rsidP="00B503A6">
            <w:pPr>
              <w:numPr>
                <w:ilvl w:val="0"/>
                <w:numId w:val="32"/>
              </w:numPr>
              <w:rPr>
                <w:lang w:val="en-GB"/>
              </w:rPr>
            </w:pPr>
            <w:r w:rsidRPr="00281097">
              <w:rPr>
                <w:lang w:val="en-US"/>
              </w:rPr>
              <w:t>Nitrate</w:t>
            </w:r>
            <w:r w:rsidRPr="00281097">
              <w:rPr>
                <w:lang w:val="en-GB"/>
              </w:rPr>
              <w:t> </w:t>
            </w:r>
          </w:p>
          <w:p w14:paraId="7C21EE4A" w14:textId="77777777" w:rsidR="00281097" w:rsidRPr="00281097" w:rsidRDefault="00281097" w:rsidP="00B503A6">
            <w:pPr>
              <w:numPr>
                <w:ilvl w:val="0"/>
                <w:numId w:val="33"/>
              </w:numPr>
              <w:rPr>
                <w:lang w:val="en-GB"/>
              </w:rPr>
            </w:pPr>
            <w:r w:rsidRPr="00281097">
              <w:rPr>
                <w:lang w:val="en-US"/>
              </w:rPr>
              <w:t>Total Organic Carbon</w:t>
            </w:r>
            <w:r w:rsidRPr="00281097">
              <w:rPr>
                <w:lang w:val="en-GB"/>
              </w:rPr>
              <w:t> </w:t>
            </w:r>
          </w:p>
          <w:p w14:paraId="3CBF8585" w14:textId="77777777" w:rsidR="00281097" w:rsidRPr="00281097" w:rsidRDefault="00281097" w:rsidP="00B503A6">
            <w:pPr>
              <w:rPr>
                <w:lang w:val="en-GB"/>
              </w:rPr>
            </w:pPr>
            <w:r w:rsidRPr="00281097">
              <w:rPr>
                <w:lang w:val="en-GB"/>
              </w:rPr>
              <w:t> </w:t>
            </w:r>
          </w:p>
          <w:p w14:paraId="1A7203E1" w14:textId="77777777" w:rsidR="00281097" w:rsidRPr="00281097" w:rsidRDefault="00281097" w:rsidP="00B503A6">
            <w:pPr>
              <w:rPr>
                <w:lang w:val="en-GB"/>
              </w:rPr>
            </w:pPr>
            <w:r w:rsidRPr="00281097">
              <w:rPr>
                <w:lang w:val="en-US"/>
              </w:rPr>
              <w:t>60 sediment and 30 water samples collected in total: 10 sediment samples &amp; 5 water samples collected from 6 beds. Sample points chosen to represent different conditions across each bed. </w:t>
            </w:r>
            <w:r w:rsidRPr="00281097">
              <w:rPr>
                <w:lang w:val="en-GB"/>
              </w:rPr>
              <w:t> </w:t>
            </w:r>
          </w:p>
          <w:p w14:paraId="230B89EF" w14:textId="77777777" w:rsidR="00281097" w:rsidRPr="00281097" w:rsidRDefault="00281097" w:rsidP="00B503A6">
            <w:pPr>
              <w:rPr>
                <w:lang w:val="en-GB"/>
              </w:rPr>
            </w:pPr>
            <w:r w:rsidRPr="00281097">
              <w:rPr>
                <w:lang w:val="en-GB"/>
              </w:rPr>
              <w:t> </w:t>
            </w:r>
          </w:p>
        </w:tc>
        <w:tc>
          <w:tcPr>
            <w:tcW w:w="2160" w:type="dxa"/>
            <w:tcBorders>
              <w:top w:val="single" w:sz="6" w:space="0" w:color="000000"/>
              <w:left w:val="single" w:sz="6" w:space="0" w:color="000000"/>
              <w:bottom w:val="single" w:sz="6" w:space="0" w:color="auto"/>
              <w:right w:val="single" w:sz="6" w:space="0" w:color="000000"/>
            </w:tcBorders>
            <w:shd w:val="clear" w:color="auto" w:fill="auto"/>
            <w:hideMark/>
          </w:tcPr>
          <w:p w14:paraId="0CB75C56" w14:textId="77777777" w:rsidR="00281097" w:rsidRPr="00281097" w:rsidRDefault="00281097" w:rsidP="00B503A6">
            <w:pPr>
              <w:rPr>
                <w:lang w:val="en-GB"/>
              </w:rPr>
            </w:pPr>
            <w:r w:rsidRPr="00281097">
              <w:rPr>
                <w:lang w:val="en-US"/>
              </w:rPr>
              <w:t>Identify whether/how contaminants vary between the beds, and whether there are correlations between mortalities &amp; these factors. </w:t>
            </w:r>
            <w:r w:rsidRPr="00281097">
              <w:rPr>
                <w:lang w:val="en-GB"/>
              </w:rPr>
              <w:t> </w:t>
            </w:r>
          </w:p>
          <w:p w14:paraId="715DFFCB" w14:textId="77777777" w:rsidR="00281097" w:rsidRPr="00281097" w:rsidRDefault="00281097" w:rsidP="00B503A6">
            <w:pPr>
              <w:rPr>
                <w:lang w:val="en-GB"/>
              </w:rPr>
            </w:pPr>
            <w:r w:rsidRPr="00281097">
              <w:rPr>
                <w:lang w:val="en-GB"/>
              </w:rPr>
              <w:t> </w:t>
            </w:r>
          </w:p>
          <w:p w14:paraId="3E2B038F" w14:textId="77777777" w:rsidR="00281097" w:rsidRPr="00281097" w:rsidRDefault="00281097" w:rsidP="00B503A6">
            <w:pPr>
              <w:rPr>
                <w:lang w:val="en-GB"/>
              </w:rPr>
            </w:pPr>
            <w:r w:rsidRPr="00281097">
              <w:rPr>
                <w:lang w:val="en-US"/>
              </w:rPr>
              <w:t>Identify whether/how contaminants vary across different conditions (e.g. grouped by distance from rivers, sediment types, fishing pressure).</w:t>
            </w:r>
            <w:r w:rsidRPr="00281097">
              <w:rPr>
                <w:lang w:val="en-GB"/>
              </w:rPr>
              <w:t> </w:t>
            </w:r>
          </w:p>
          <w:p w14:paraId="133465AF" w14:textId="77777777" w:rsidR="00281097" w:rsidRPr="00281097" w:rsidRDefault="00281097" w:rsidP="00B503A6">
            <w:pPr>
              <w:rPr>
                <w:lang w:val="en-GB"/>
              </w:rPr>
            </w:pPr>
            <w:r w:rsidRPr="00281097">
              <w:rPr>
                <w:lang w:val="en-GB"/>
              </w:rPr>
              <w:t> </w:t>
            </w:r>
          </w:p>
          <w:p w14:paraId="5C2DB128" w14:textId="77777777" w:rsidR="00281097" w:rsidRPr="00281097" w:rsidRDefault="00281097" w:rsidP="00B503A6">
            <w:pPr>
              <w:rPr>
                <w:lang w:val="en-GB"/>
              </w:rPr>
            </w:pPr>
            <w:r w:rsidRPr="00281097">
              <w:rPr>
                <w:lang w:val="en-GB"/>
              </w:rPr>
              <w:t> </w:t>
            </w:r>
          </w:p>
        </w:tc>
        <w:tc>
          <w:tcPr>
            <w:tcW w:w="3510" w:type="dxa"/>
            <w:tcBorders>
              <w:top w:val="single" w:sz="6" w:space="0" w:color="000000"/>
              <w:left w:val="single" w:sz="6" w:space="0" w:color="000000"/>
              <w:bottom w:val="single" w:sz="6" w:space="0" w:color="auto"/>
              <w:right w:val="single" w:sz="6" w:space="0" w:color="auto"/>
            </w:tcBorders>
            <w:shd w:val="clear" w:color="auto" w:fill="auto"/>
            <w:hideMark/>
          </w:tcPr>
          <w:p w14:paraId="5FF2296A" w14:textId="77777777" w:rsidR="00281097" w:rsidRPr="00281097" w:rsidRDefault="00281097" w:rsidP="00B503A6">
            <w:pPr>
              <w:rPr>
                <w:lang w:val="en-GB"/>
              </w:rPr>
            </w:pPr>
            <w:r w:rsidRPr="00281097">
              <w:rPr>
                <w:lang w:val="en-US"/>
              </w:rPr>
              <w:t>Sample points</w:t>
            </w:r>
            <w:r w:rsidRPr="00281097">
              <w:rPr>
                <w:lang w:val="en-GB"/>
              </w:rPr>
              <w:t> </w:t>
            </w:r>
          </w:p>
          <w:p w14:paraId="682BB833" w14:textId="77777777" w:rsidR="00281097" w:rsidRPr="00281097" w:rsidRDefault="00281097" w:rsidP="00B503A6">
            <w:pPr>
              <w:rPr>
                <w:lang w:val="en-GB"/>
              </w:rPr>
            </w:pPr>
            <w:r w:rsidRPr="00281097">
              <w:rPr>
                <w:lang w:val="en-GB"/>
              </w:rPr>
              <w:t> </w:t>
            </w:r>
          </w:p>
          <w:p w14:paraId="70465D8F" w14:textId="77777777" w:rsidR="00281097" w:rsidRPr="00281097" w:rsidRDefault="00281097" w:rsidP="00B503A6">
            <w:pPr>
              <w:rPr>
                <w:lang w:val="en-GB"/>
              </w:rPr>
            </w:pPr>
            <w:r w:rsidRPr="00281097">
              <w:rPr>
                <w:lang w:val="en-US"/>
              </w:rPr>
              <w:t>Point samples taken from a sample of stations, across 6 cockle beds (each cockle bed is a different size). 10 sediment samples + 5 water samples taken from each bed.</w:t>
            </w:r>
            <w:r w:rsidRPr="00281097">
              <w:rPr>
                <w:lang w:val="en-GB"/>
              </w:rPr>
              <w:t> </w:t>
            </w:r>
          </w:p>
          <w:p w14:paraId="56801967" w14:textId="77777777" w:rsidR="00281097" w:rsidRPr="00281097" w:rsidRDefault="00281097" w:rsidP="00B503A6">
            <w:pPr>
              <w:rPr>
                <w:lang w:val="en-GB"/>
              </w:rPr>
            </w:pPr>
            <w:r w:rsidRPr="00281097">
              <w:rPr>
                <w:lang w:val="en-GB"/>
              </w:rPr>
              <w:t> </w:t>
            </w:r>
          </w:p>
          <w:p w14:paraId="0B5B7856" w14:textId="77777777" w:rsidR="00281097" w:rsidRPr="00281097" w:rsidRDefault="00281097" w:rsidP="00B503A6">
            <w:pPr>
              <w:rPr>
                <w:lang w:val="en-GB"/>
              </w:rPr>
            </w:pPr>
            <w:r w:rsidRPr="00281097">
              <w:rPr>
                <w:lang w:val="en-US"/>
              </w:rPr>
              <w:t>Sample points chosen to represent different conditions across each bed, so can be grouped by bed and by different conditions (i.e. PSA, distance from river, distance from channel). </w:t>
            </w:r>
            <w:r w:rsidRPr="00281097">
              <w:rPr>
                <w:lang w:val="en-GB"/>
              </w:rPr>
              <w:t> </w:t>
            </w:r>
          </w:p>
          <w:p w14:paraId="4F242EA4" w14:textId="77777777" w:rsidR="00281097" w:rsidRPr="00281097" w:rsidRDefault="00281097" w:rsidP="00B503A6">
            <w:pPr>
              <w:rPr>
                <w:lang w:val="en-GB"/>
              </w:rPr>
            </w:pPr>
            <w:r w:rsidRPr="00281097">
              <w:rPr>
                <w:lang w:val="en-GB"/>
              </w:rPr>
              <w:t> </w:t>
            </w:r>
          </w:p>
        </w:tc>
      </w:tr>
      <w:tr w:rsidR="00281097" w:rsidRPr="00281097" w14:paraId="76F42B2A" w14:textId="77777777" w:rsidTr="00281097">
        <w:trPr>
          <w:trHeight w:val="285"/>
        </w:trPr>
        <w:tc>
          <w:tcPr>
            <w:tcW w:w="2115" w:type="dxa"/>
            <w:tcBorders>
              <w:top w:val="single" w:sz="6" w:space="0" w:color="000000"/>
              <w:left w:val="single" w:sz="6" w:space="0" w:color="auto"/>
              <w:bottom w:val="single" w:sz="6" w:space="0" w:color="auto"/>
              <w:right w:val="single" w:sz="6" w:space="0" w:color="000000"/>
            </w:tcBorders>
            <w:shd w:val="clear" w:color="auto" w:fill="DEEAF6"/>
            <w:hideMark/>
          </w:tcPr>
          <w:p w14:paraId="34BCA974" w14:textId="77777777" w:rsidR="00281097" w:rsidRPr="00281097" w:rsidRDefault="00281097" w:rsidP="00B503A6">
            <w:pPr>
              <w:rPr>
                <w:lang w:val="en-GB"/>
              </w:rPr>
            </w:pPr>
            <w:r w:rsidRPr="00281097">
              <w:rPr>
                <w:lang w:val="en-US"/>
              </w:rPr>
              <w:t>Hydrological parameters (temperature, pH, salinity, turbidity, chlorophyll-A) – July 23-Dec 24 (monthly)</w:t>
            </w:r>
            <w:r w:rsidRPr="00281097">
              <w:rPr>
                <w:lang w:val="en-GB"/>
              </w:rPr>
              <w:t> </w:t>
            </w:r>
          </w:p>
          <w:p w14:paraId="44BD94FE" w14:textId="77777777" w:rsidR="00281097" w:rsidRPr="00281097" w:rsidRDefault="00281097" w:rsidP="00B503A6">
            <w:pPr>
              <w:rPr>
                <w:lang w:val="en-GB"/>
              </w:rPr>
            </w:pPr>
            <w:r w:rsidRPr="00281097">
              <w:rPr>
                <w:lang w:val="en-GB"/>
              </w:rPr>
              <w:t> </w:t>
            </w:r>
          </w:p>
        </w:tc>
        <w:tc>
          <w:tcPr>
            <w:tcW w:w="2835" w:type="dxa"/>
            <w:tcBorders>
              <w:top w:val="single" w:sz="6" w:space="0" w:color="000000"/>
              <w:left w:val="single" w:sz="6" w:space="0" w:color="000000"/>
              <w:bottom w:val="single" w:sz="6" w:space="0" w:color="auto"/>
              <w:right w:val="single" w:sz="6" w:space="0" w:color="000000"/>
            </w:tcBorders>
            <w:shd w:val="clear" w:color="auto" w:fill="auto"/>
            <w:hideMark/>
          </w:tcPr>
          <w:p w14:paraId="3809A38C" w14:textId="77777777" w:rsidR="00281097" w:rsidRPr="00281097" w:rsidRDefault="00281097" w:rsidP="00B503A6">
            <w:pPr>
              <w:rPr>
                <w:lang w:val="en-GB"/>
              </w:rPr>
            </w:pPr>
            <w:r w:rsidRPr="00281097">
              <w:rPr>
                <w:lang w:val="en-US"/>
              </w:rPr>
              <w:t>Spreadsheet</w:t>
            </w:r>
            <w:r w:rsidRPr="00281097">
              <w:rPr>
                <w:lang w:val="en-GB"/>
              </w:rPr>
              <w:t> </w:t>
            </w:r>
          </w:p>
        </w:tc>
        <w:tc>
          <w:tcPr>
            <w:tcW w:w="2160" w:type="dxa"/>
            <w:tcBorders>
              <w:top w:val="single" w:sz="6" w:space="0" w:color="000000"/>
              <w:left w:val="single" w:sz="6" w:space="0" w:color="000000"/>
              <w:bottom w:val="single" w:sz="6" w:space="0" w:color="auto"/>
              <w:right w:val="single" w:sz="6" w:space="0" w:color="000000"/>
            </w:tcBorders>
            <w:shd w:val="clear" w:color="auto" w:fill="auto"/>
            <w:hideMark/>
          </w:tcPr>
          <w:p w14:paraId="64D41271" w14:textId="77777777" w:rsidR="00281097" w:rsidRPr="00281097" w:rsidRDefault="00281097" w:rsidP="00B503A6">
            <w:pPr>
              <w:rPr>
                <w:lang w:val="en-GB"/>
              </w:rPr>
            </w:pPr>
            <w:r w:rsidRPr="00281097">
              <w:rPr>
                <w:lang w:val="en-US"/>
              </w:rPr>
              <w:t>Identify whether/how hydrological parameters vary between the beds, and whether there are correlations between mortalities &amp; these factors.</w:t>
            </w:r>
            <w:r w:rsidRPr="00281097">
              <w:rPr>
                <w:lang w:val="en-GB"/>
              </w:rPr>
              <w:t> </w:t>
            </w:r>
          </w:p>
          <w:p w14:paraId="36D45810" w14:textId="77777777" w:rsidR="00281097" w:rsidRPr="00281097" w:rsidRDefault="00281097" w:rsidP="00B503A6">
            <w:pPr>
              <w:rPr>
                <w:lang w:val="en-GB"/>
              </w:rPr>
            </w:pPr>
            <w:r w:rsidRPr="00281097">
              <w:rPr>
                <w:lang w:val="en-GB"/>
              </w:rPr>
              <w:t> </w:t>
            </w:r>
          </w:p>
        </w:tc>
        <w:tc>
          <w:tcPr>
            <w:tcW w:w="3510" w:type="dxa"/>
            <w:tcBorders>
              <w:top w:val="single" w:sz="6" w:space="0" w:color="000000"/>
              <w:left w:val="single" w:sz="6" w:space="0" w:color="000000"/>
              <w:bottom w:val="single" w:sz="6" w:space="0" w:color="auto"/>
              <w:right w:val="single" w:sz="6" w:space="0" w:color="auto"/>
            </w:tcBorders>
            <w:shd w:val="clear" w:color="auto" w:fill="auto"/>
            <w:hideMark/>
          </w:tcPr>
          <w:p w14:paraId="0B431D94" w14:textId="77777777" w:rsidR="00281097" w:rsidRPr="00281097" w:rsidRDefault="00281097" w:rsidP="00B503A6">
            <w:pPr>
              <w:rPr>
                <w:lang w:val="en-GB"/>
              </w:rPr>
            </w:pPr>
            <w:r w:rsidRPr="00281097">
              <w:rPr>
                <w:lang w:val="en-US"/>
              </w:rPr>
              <w:t>Monthly point samples taken across 2-3 beds. </w:t>
            </w:r>
            <w:r w:rsidRPr="00281097">
              <w:rPr>
                <w:lang w:val="en-GB"/>
              </w:rPr>
              <w:t> </w:t>
            </w:r>
          </w:p>
          <w:p w14:paraId="28D28059" w14:textId="77777777" w:rsidR="00281097" w:rsidRPr="00281097" w:rsidRDefault="00281097" w:rsidP="00B503A6">
            <w:pPr>
              <w:rPr>
                <w:lang w:val="en-GB"/>
              </w:rPr>
            </w:pPr>
            <w:r w:rsidRPr="00281097">
              <w:rPr>
                <w:lang w:val="en-GB"/>
              </w:rPr>
              <w:t> </w:t>
            </w:r>
          </w:p>
          <w:p w14:paraId="2E92980C" w14:textId="77777777" w:rsidR="00281097" w:rsidRPr="00281097" w:rsidRDefault="00281097" w:rsidP="00B503A6">
            <w:pPr>
              <w:rPr>
                <w:lang w:val="en-GB"/>
              </w:rPr>
            </w:pPr>
            <w:r w:rsidRPr="00281097">
              <w:rPr>
                <w:lang w:val="en-US"/>
              </w:rPr>
              <w:t>Not yet clear what data is available. There will be some hydrological data that needs to be assessed, but will likely be gappy.</w:t>
            </w:r>
            <w:r w:rsidRPr="00281097">
              <w:rPr>
                <w:lang w:val="en-GB"/>
              </w:rPr>
              <w:t> </w:t>
            </w:r>
          </w:p>
          <w:p w14:paraId="48DFC34D" w14:textId="77777777" w:rsidR="00281097" w:rsidRPr="00281097" w:rsidRDefault="00281097" w:rsidP="00B503A6">
            <w:pPr>
              <w:rPr>
                <w:lang w:val="en-GB"/>
              </w:rPr>
            </w:pPr>
            <w:r w:rsidRPr="00281097">
              <w:rPr>
                <w:lang w:val="en-GB"/>
              </w:rPr>
              <w:t> </w:t>
            </w:r>
          </w:p>
          <w:p w14:paraId="4B542AA0" w14:textId="77777777" w:rsidR="00281097" w:rsidRPr="00281097" w:rsidRDefault="00281097" w:rsidP="00B503A6">
            <w:pPr>
              <w:rPr>
                <w:lang w:val="en-GB"/>
              </w:rPr>
            </w:pPr>
            <w:r w:rsidRPr="00281097">
              <w:rPr>
                <w:lang w:val="en-US"/>
              </w:rPr>
              <w:t>To be grouped by bed (or closest available) to investigate if they differ, and if correlated with mortalities.</w:t>
            </w:r>
            <w:r w:rsidRPr="00281097">
              <w:rPr>
                <w:lang w:val="en-GB"/>
              </w:rPr>
              <w:t> </w:t>
            </w:r>
          </w:p>
        </w:tc>
      </w:tr>
    </w:tbl>
    <w:p w14:paraId="1028F1CE" w14:textId="77777777" w:rsidR="00281097" w:rsidRPr="00281097" w:rsidRDefault="00281097" w:rsidP="00B503A6">
      <w:pPr>
        <w:rPr>
          <w:lang w:val="en-GB"/>
        </w:rPr>
      </w:pPr>
      <w:r w:rsidRPr="00281097">
        <w:rPr>
          <w:lang w:val="en-GB"/>
        </w:rPr>
        <w:t> </w:t>
      </w:r>
    </w:p>
    <w:p w14:paraId="0DD135F2" w14:textId="77777777" w:rsidR="00281097" w:rsidRPr="00281097" w:rsidRDefault="00281097" w:rsidP="00B503A6">
      <w:pPr>
        <w:rPr>
          <w:lang w:val="en-GB"/>
        </w:rPr>
      </w:pPr>
      <w:r w:rsidRPr="00281097">
        <w:rPr>
          <w:lang w:val="en-GB"/>
        </w:rPr>
        <w:t> </w:t>
      </w:r>
    </w:p>
    <w:p w14:paraId="1878DC9A" w14:textId="77777777" w:rsidR="00F73302" w:rsidRDefault="00F73302"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4A1D7C69" w:rsidR="00260BC4" w:rsidRDefault="00260BC4">
      <w:pPr>
        <w:rPr>
          <w:b/>
          <w:bCs/>
        </w:rPr>
      </w:pPr>
      <w:r w:rsidRPr="61D05017">
        <w:rPr>
          <w:b/>
          <w:bCs/>
        </w:rPr>
        <w:br w:type="page"/>
      </w:r>
    </w:p>
    <w:sectPr w:rsidR="00260BC4"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C4540" w14:textId="77777777" w:rsidR="002C5FF2" w:rsidRDefault="002C5FF2" w:rsidP="006D4D44">
      <w:r>
        <w:separator/>
      </w:r>
    </w:p>
  </w:endnote>
  <w:endnote w:type="continuationSeparator" w:id="0">
    <w:p w14:paraId="682405C9" w14:textId="77777777" w:rsidR="002C5FF2" w:rsidRDefault="002C5FF2" w:rsidP="006D4D44">
      <w:r>
        <w:continuationSeparator/>
      </w:r>
    </w:p>
  </w:endnote>
  <w:endnote w:type="continuationNotice" w:id="1">
    <w:p w14:paraId="7410F1E1"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7FA2B" w14:textId="77777777" w:rsidR="002C5FF2" w:rsidRDefault="002C5FF2" w:rsidP="006D4D44">
      <w:r>
        <w:separator/>
      </w:r>
    </w:p>
  </w:footnote>
  <w:footnote w:type="continuationSeparator" w:id="0">
    <w:p w14:paraId="3ADF1D4F" w14:textId="77777777" w:rsidR="002C5FF2" w:rsidRDefault="002C5FF2" w:rsidP="006D4D44">
      <w:r>
        <w:continuationSeparator/>
      </w:r>
    </w:p>
  </w:footnote>
  <w:footnote w:type="continuationNotice" w:id="1">
    <w:p w14:paraId="33402441"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32269F2"/>
    <w:multiLevelType w:val="multilevel"/>
    <w:tmpl w:val="666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A651A"/>
    <w:multiLevelType w:val="multilevel"/>
    <w:tmpl w:val="E19A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A50328"/>
    <w:multiLevelType w:val="multilevel"/>
    <w:tmpl w:val="6FC6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D35F1"/>
    <w:multiLevelType w:val="multilevel"/>
    <w:tmpl w:val="5FF4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E58B6"/>
    <w:multiLevelType w:val="multilevel"/>
    <w:tmpl w:val="26DE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54901"/>
    <w:multiLevelType w:val="multilevel"/>
    <w:tmpl w:val="DD0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A37804"/>
    <w:multiLevelType w:val="multilevel"/>
    <w:tmpl w:val="0936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3" w15:restartNumberingAfterBreak="0">
    <w:nsid w:val="38AB3739"/>
    <w:multiLevelType w:val="multilevel"/>
    <w:tmpl w:val="70C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077779"/>
    <w:multiLevelType w:val="multilevel"/>
    <w:tmpl w:val="4A20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900420"/>
    <w:multiLevelType w:val="multilevel"/>
    <w:tmpl w:val="003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0081"/>
    <w:multiLevelType w:val="multilevel"/>
    <w:tmpl w:val="1E26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396152"/>
    <w:multiLevelType w:val="multilevel"/>
    <w:tmpl w:val="8848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860406"/>
    <w:multiLevelType w:val="multilevel"/>
    <w:tmpl w:val="FB6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E31A0"/>
    <w:multiLevelType w:val="multilevel"/>
    <w:tmpl w:val="22AA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CC7F83"/>
    <w:multiLevelType w:val="multilevel"/>
    <w:tmpl w:val="5806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404D50"/>
    <w:multiLevelType w:val="multilevel"/>
    <w:tmpl w:val="75F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277AB"/>
    <w:multiLevelType w:val="multilevel"/>
    <w:tmpl w:val="6088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35EAB"/>
    <w:multiLevelType w:val="multilevel"/>
    <w:tmpl w:val="12BE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8"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E3F3048"/>
    <w:multiLevelType w:val="multilevel"/>
    <w:tmpl w:val="D0B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670FEF"/>
    <w:multiLevelType w:val="multilevel"/>
    <w:tmpl w:val="DCE6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A031AF"/>
    <w:multiLevelType w:val="multilevel"/>
    <w:tmpl w:val="9A6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187806">
    <w:abstractNumId w:val="23"/>
  </w:num>
  <w:num w:numId="2" w16cid:durableId="48959668">
    <w:abstractNumId w:val="8"/>
  </w:num>
  <w:num w:numId="3" w16cid:durableId="1865634184">
    <w:abstractNumId w:val="5"/>
  </w:num>
  <w:num w:numId="4" w16cid:durableId="1817600806">
    <w:abstractNumId w:val="16"/>
  </w:num>
  <w:num w:numId="5" w16cid:durableId="1411125109">
    <w:abstractNumId w:val="3"/>
  </w:num>
  <w:num w:numId="6" w16cid:durableId="1032612986">
    <w:abstractNumId w:val="25"/>
  </w:num>
  <w:num w:numId="7" w16cid:durableId="57559465">
    <w:abstractNumId w:val="28"/>
  </w:num>
  <w:num w:numId="8" w16cid:durableId="1106075539">
    <w:abstractNumId w:val="27"/>
  </w:num>
  <w:num w:numId="9" w16cid:durableId="385764938">
    <w:abstractNumId w:val="0"/>
  </w:num>
  <w:num w:numId="10" w16cid:durableId="1917786695">
    <w:abstractNumId w:val="31"/>
  </w:num>
  <w:num w:numId="11" w16cid:durableId="2083286213">
    <w:abstractNumId w:val="7"/>
  </w:num>
  <w:num w:numId="12" w16cid:durableId="241069624">
    <w:abstractNumId w:val="12"/>
  </w:num>
  <w:num w:numId="13" w16cid:durableId="2784801">
    <w:abstractNumId w:val="32"/>
  </w:num>
  <w:num w:numId="14" w16cid:durableId="1372148404">
    <w:abstractNumId w:val="19"/>
  </w:num>
  <w:num w:numId="15" w16cid:durableId="185749933">
    <w:abstractNumId w:val="6"/>
  </w:num>
  <w:num w:numId="16" w16cid:durableId="1260605013">
    <w:abstractNumId w:val="17"/>
  </w:num>
  <w:num w:numId="17" w16cid:durableId="1735278140">
    <w:abstractNumId w:val="9"/>
  </w:num>
  <w:num w:numId="18" w16cid:durableId="791748903">
    <w:abstractNumId w:val="11"/>
  </w:num>
  <w:num w:numId="19" w16cid:durableId="1226331460">
    <w:abstractNumId w:val="13"/>
  </w:num>
  <w:num w:numId="20" w16cid:durableId="2023239502">
    <w:abstractNumId w:val="22"/>
  </w:num>
  <w:num w:numId="21" w16cid:durableId="178280974">
    <w:abstractNumId w:val="24"/>
  </w:num>
  <w:num w:numId="22" w16cid:durableId="1434474450">
    <w:abstractNumId w:val="4"/>
  </w:num>
  <w:num w:numId="23" w16cid:durableId="796945129">
    <w:abstractNumId w:val="21"/>
  </w:num>
  <w:num w:numId="24" w16cid:durableId="638001945">
    <w:abstractNumId w:val="26"/>
  </w:num>
  <w:num w:numId="25" w16cid:durableId="564025389">
    <w:abstractNumId w:val="2"/>
  </w:num>
  <w:num w:numId="26" w16cid:durableId="1511218320">
    <w:abstractNumId w:val="14"/>
  </w:num>
  <w:num w:numId="27" w16cid:durableId="882208048">
    <w:abstractNumId w:val="1"/>
  </w:num>
  <w:num w:numId="28" w16cid:durableId="1301350518">
    <w:abstractNumId w:val="18"/>
  </w:num>
  <w:num w:numId="29" w16cid:durableId="1898935398">
    <w:abstractNumId w:val="30"/>
  </w:num>
  <w:num w:numId="30" w16cid:durableId="302850215">
    <w:abstractNumId w:val="10"/>
  </w:num>
  <w:num w:numId="31" w16cid:durableId="1289777757">
    <w:abstractNumId w:val="29"/>
  </w:num>
  <w:num w:numId="32" w16cid:durableId="1947232168">
    <w:abstractNumId w:val="20"/>
  </w:num>
  <w:num w:numId="33" w16cid:durableId="1159349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129A"/>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1097"/>
    <w:rsid w:val="0028352A"/>
    <w:rsid w:val="0028704B"/>
    <w:rsid w:val="0029726B"/>
    <w:rsid w:val="002A4EF1"/>
    <w:rsid w:val="002A7B30"/>
    <w:rsid w:val="002B11D2"/>
    <w:rsid w:val="002C5FF2"/>
    <w:rsid w:val="002D71E6"/>
    <w:rsid w:val="002F6F29"/>
    <w:rsid w:val="0030291B"/>
    <w:rsid w:val="00306F3A"/>
    <w:rsid w:val="003112A2"/>
    <w:rsid w:val="00337993"/>
    <w:rsid w:val="0034450F"/>
    <w:rsid w:val="00346E54"/>
    <w:rsid w:val="00353430"/>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96F22"/>
    <w:rsid w:val="004A3885"/>
    <w:rsid w:val="004A78E6"/>
    <w:rsid w:val="004C735C"/>
    <w:rsid w:val="004D6A40"/>
    <w:rsid w:val="004E3F6D"/>
    <w:rsid w:val="004E401D"/>
    <w:rsid w:val="00502C2A"/>
    <w:rsid w:val="005270DD"/>
    <w:rsid w:val="005331C6"/>
    <w:rsid w:val="00557CFA"/>
    <w:rsid w:val="00560301"/>
    <w:rsid w:val="00561D0A"/>
    <w:rsid w:val="0056575C"/>
    <w:rsid w:val="0056680F"/>
    <w:rsid w:val="00590E85"/>
    <w:rsid w:val="00592833"/>
    <w:rsid w:val="005954B9"/>
    <w:rsid w:val="0059600D"/>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A6407"/>
    <w:rsid w:val="006B1941"/>
    <w:rsid w:val="006C1774"/>
    <w:rsid w:val="006C2154"/>
    <w:rsid w:val="006C4019"/>
    <w:rsid w:val="006C46CB"/>
    <w:rsid w:val="006D3AB7"/>
    <w:rsid w:val="006D406E"/>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62"/>
    <w:rsid w:val="007E13D8"/>
    <w:rsid w:val="007E3C94"/>
    <w:rsid w:val="007E4FEE"/>
    <w:rsid w:val="007E7D58"/>
    <w:rsid w:val="007F1D3B"/>
    <w:rsid w:val="007F72FF"/>
    <w:rsid w:val="0081473B"/>
    <w:rsid w:val="008162B1"/>
    <w:rsid w:val="0081639D"/>
    <w:rsid w:val="0082099A"/>
    <w:rsid w:val="00824FEA"/>
    <w:rsid w:val="008373F3"/>
    <w:rsid w:val="00841C2B"/>
    <w:rsid w:val="00852203"/>
    <w:rsid w:val="008736A8"/>
    <w:rsid w:val="00876766"/>
    <w:rsid w:val="00880830"/>
    <w:rsid w:val="0089641B"/>
    <w:rsid w:val="00897B1D"/>
    <w:rsid w:val="00897DEE"/>
    <w:rsid w:val="008A4C23"/>
    <w:rsid w:val="008A6193"/>
    <w:rsid w:val="008B397E"/>
    <w:rsid w:val="008C06F3"/>
    <w:rsid w:val="008C0AAD"/>
    <w:rsid w:val="008C6DE8"/>
    <w:rsid w:val="008D5199"/>
    <w:rsid w:val="008F21B2"/>
    <w:rsid w:val="008F26D3"/>
    <w:rsid w:val="008F6523"/>
    <w:rsid w:val="00902AD3"/>
    <w:rsid w:val="0090448C"/>
    <w:rsid w:val="00904553"/>
    <w:rsid w:val="009179C1"/>
    <w:rsid w:val="00937B12"/>
    <w:rsid w:val="00946D10"/>
    <w:rsid w:val="0095342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46F67"/>
    <w:rsid w:val="00A64683"/>
    <w:rsid w:val="00A81221"/>
    <w:rsid w:val="00A81E57"/>
    <w:rsid w:val="00A82FE8"/>
    <w:rsid w:val="00A96A21"/>
    <w:rsid w:val="00AD73E4"/>
    <w:rsid w:val="00AE364D"/>
    <w:rsid w:val="00AE4917"/>
    <w:rsid w:val="00AE4BE3"/>
    <w:rsid w:val="00B16F5C"/>
    <w:rsid w:val="00B206A3"/>
    <w:rsid w:val="00B22B7E"/>
    <w:rsid w:val="00B23851"/>
    <w:rsid w:val="00B45454"/>
    <w:rsid w:val="00B462BF"/>
    <w:rsid w:val="00B46D37"/>
    <w:rsid w:val="00B503A6"/>
    <w:rsid w:val="00B632B0"/>
    <w:rsid w:val="00B76B73"/>
    <w:rsid w:val="00BA1A16"/>
    <w:rsid w:val="00BB4E1D"/>
    <w:rsid w:val="00BB513D"/>
    <w:rsid w:val="00BB5C50"/>
    <w:rsid w:val="00BC1D50"/>
    <w:rsid w:val="00BC7CC2"/>
    <w:rsid w:val="00BE2155"/>
    <w:rsid w:val="00BE7371"/>
    <w:rsid w:val="00BF4F9C"/>
    <w:rsid w:val="00C00DC9"/>
    <w:rsid w:val="00C050CF"/>
    <w:rsid w:val="00C110C4"/>
    <w:rsid w:val="00C30D6E"/>
    <w:rsid w:val="00C32A46"/>
    <w:rsid w:val="00C46173"/>
    <w:rsid w:val="00C66B2C"/>
    <w:rsid w:val="00C67A7F"/>
    <w:rsid w:val="00CA0E2D"/>
    <w:rsid w:val="00CA4382"/>
    <w:rsid w:val="00CA4BA2"/>
    <w:rsid w:val="00CD0BC1"/>
    <w:rsid w:val="00CE4F63"/>
    <w:rsid w:val="00CF313C"/>
    <w:rsid w:val="00CF572A"/>
    <w:rsid w:val="00CF68EF"/>
    <w:rsid w:val="00D016D1"/>
    <w:rsid w:val="00D067DB"/>
    <w:rsid w:val="00D109E4"/>
    <w:rsid w:val="00D10C2C"/>
    <w:rsid w:val="00D13D45"/>
    <w:rsid w:val="00D21BA4"/>
    <w:rsid w:val="00D2736E"/>
    <w:rsid w:val="00D73905"/>
    <w:rsid w:val="00D833E2"/>
    <w:rsid w:val="00D92643"/>
    <w:rsid w:val="00D929D8"/>
    <w:rsid w:val="00DA5CAA"/>
    <w:rsid w:val="00DB5539"/>
    <w:rsid w:val="00DC3186"/>
    <w:rsid w:val="00DD176F"/>
    <w:rsid w:val="00DD188D"/>
    <w:rsid w:val="00DD5B37"/>
    <w:rsid w:val="00DE4F91"/>
    <w:rsid w:val="00DF1F5A"/>
    <w:rsid w:val="00DF7B9A"/>
    <w:rsid w:val="00E02BF7"/>
    <w:rsid w:val="00E25618"/>
    <w:rsid w:val="00E3048C"/>
    <w:rsid w:val="00E31A41"/>
    <w:rsid w:val="00E42D4F"/>
    <w:rsid w:val="00E4362A"/>
    <w:rsid w:val="00E53CF6"/>
    <w:rsid w:val="00E567F8"/>
    <w:rsid w:val="00E71E78"/>
    <w:rsid w:val="00E72C17"/>
    <w:rsid w:val="00E747E2"/>
    <w:rsid w:val="00E767AE"/>
    <w:rsid w:val="00E76D6F"/>
    <w:rsid w:val="00E82DFB"/>
    <w:rsid w:val="00E82F01"/>
    <w:rsid w:val="00E96B1C"/>
    <w:rsid w:val="00EA529F"/>
    <w:rsid w:val="00EA7024"/>
    <w:rsid w:val="00EB5236"/>
    <w:rsid w:val="00EC0D45"/>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3302"/>
    <w:rsid w:val="00F76444"/>
    <w:rsid w:val="00F77094"/>
    <w:rsid w:val="00F81522"/>
    <w:rsid w:val="00F8541A"/>
    <w:rsid w:val="00FA2C69"/>
    <w:rsid w:val="00FA703D"/>
    <w:rsid w:val="00FD57F2"/>
    <w:rsid w:val="00FD7AA5"/>
    <w:rsid w:val="00FF5115"/>
    <w:rsid w:val="00FF725D"/>
    <w:rsid w:val="02B305EF"/>
    <w:rsid w:val="0350C9C4"/>
    <w:rsid w:val="0366F97C"/>
    <w:rsid w:val="07289D33"/>
    <w:rsid w:val="10A5ABAA"/>
    <w:rsid w:val="1626A0A5"/>
    <w:rsid w:val="188A4608"/>
    <w:rsid w:val="530D5249"/>
    <w:rsid w:val="5F3120AB"/>
    <w:rsid w:val="61D05017"/>
    <w:rsid w:val="6212CD82"/>
    <w:rsid w:val="65BDD7D3"/>
    <w:rsid w:val="762406A8"/>
    <w:rsid w:val="77A77A22"/>
    <w:rsid w:val="7EF2ED0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FC7583F6-686D-4077-A705-10B353E7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299742">
      <w:bodyDiv w:val="1"/>
      <w:marLeft w:val="0"/>
      <w:marRight w:val="0"/>
      <w:marTop w:val="0"/>
      <w:marBottom w:val="0"/>
      <w:divBdr>
        <w:top w:val="none" w:sz="0" w:space="0" w:color="auto"/>
        <w:left w:val="none" w:sz="0" w:space="0" w:color="auto"/>
        <w:bottom w:val="none" w:sz="0" w:space="0" w:color="auto"/>
        <w:right w:val="none" w:sz="0" w:space="0" w:color="auto"/>
      </w:divBdr>
      <w:divsChild>
        <w:div w:id="39325434">
          <w:marLeft w:val="0"/>
          <w:marRight w:val="0"/>
          <w:marTop w:val="0"/>
          <w:marBottom w:val="0"/>
          <w:divBdr>
            <w:top w:val="none" w:sz="0" w:space="0" w:color="auto"/>
            <w:left w:val="none" w:sz="0" w:space="0" w:color="auto"/>
            <w:bottom w:val="none" w:sz="0" w:space="0" w:color="auto"/>
            <w:right w:val="none" w:sz="0" w:space="0" w:color="auto"/>
          </w:divBdr>
        </w:div>
        <w:div w:id="69891043">
          <w:marLeft w:val="0"/>
          <w:marRight w:val="0"/>
          <w:marTop w:val="0"/>
          <w:marBottom w:val="0"/>
          <w:divBdr>
            <w:top w:val="none" w:sz="0" w:space="0" w:color="auto"/>
            <w:left w:val="none" w:sz="0" w:space="0" w:color="auto"/>
            <w:bottom w:val="none" w:sz="0" w:space="0" w:color="auto"/>
            <w:right w:val="none" w:sz="0" w:space="0" w:color="auto"/>
          </w:divBdr>
        </w:div>
        <w:div w:id="136801894">
          <w:marLeft w:val="0"/>
          <w:marRight w:val="0"/>
          <w:marTop w:val="0"/>
          <w:marBottom w:val="0"/>
          <w:divBdr>
            <w:top w:val="none" w:sz="0" w:space="0" w:color="auto"/>
            <w:left w:val="none" w:sz="0" w:space="0" w:color="auto"/>
            <w:bottom w:val="none" w:sz="0" w:space="0" w:color="auto"/>
            <w:right w:val="none" w:sz="0" w:space="0" w:color="auto"/>
          </w:divBdr>
        </w:div>
        <w:div w:id="138622184">
          <w:marLeft w:val="0"/>
          <w:marRight w:val="0"/>
          <w:marTop w:val="0"/>
          <w:marBottom w:val="0"/>
          <w:divBdr>
            <w:top w:val="none" w:sz="0" w:space="0" w:color="auto"/>
            <w:left w:val="none" w:sz="0" w:space="0" w:color="auto"/>
            <w:bottom w:val="none" w:sz="0" w:space="0" w:color="auto"/>
            <w:right w:val="none" w:sz="0" w:space="0" w:color="auto"/>
          </w:divBdr>
        </w:div>
        <w:div w:id="143934946">
          <w:marLeft w:val="0"/>
          <w:marRight w:val="0"/>
          <w:marTop w:val="0"/>
          <w:marBottom w:val="0"/>
          <w:divBdr>
            <w:top w:val="none" w:sz="0" w:space="0" w:color="auto"/>
            <w:left w:val="none" w:sz="0" w:space="0" w:color="auto"/>
            <w:bottom w:val="none" w:sz="0" w:space="0" w:color="auto"/>
            <w:right w:val="none" w:sz="0" w:space="0" w:color="auto"/>
          </w:divBdr>
        </w:div>
        <w:div w:id="168296844">
          <w:marLeft w:val="0"/>
          <w:marRight w:val="0"/>
          <w:marTop w:val="0"/>
          <w:marBottom w:val="0"/>
          <w:divBdr>
            <w:top w:val="none" w:sz="0" w:space="0" w:color="auto"/>
            <w:left w:val="none" w:sz="0" w:space="0" w:color="auto"/>
            <w:bottom w:val="none" w:sz="0" w:space="0" w:color="auto"/>
            <w:right w:val="none" w:sz="0" w:space="0" w:color="auto"/>
          </w:divBdr>
        </w:div>
        <w:div w:id="202061164">
          <w:marLeft w:val="0"/>
          <w:marRight w:val="0"/>
          <w:marTop w:val="0"/>
          <w:marBottom w:val="0"/>
          <w:divBdr>
            <w:top w:val="none" w:sz="0" w:space="0" w:color="auto"/>
            <w:left w:val="none" w:sz="0" w:space="0" w:color="auto"/>
            <w:bottom w:val="none" w:sz="0" w:space="0" w:color="auto"/>
            <w:right w:val="none" w:sz="0" w:space="0" w:color="auto"/>
          </w:divBdr>
        </w:div>
        <w:div w:id="354893583">
          <w:marLeft w:val="0"/>
          <w:marRight w:val="0"/>
          <w:marTop w:val="0"/>
          <w:marBottom w:val="0"/>
          <w:divBdr>
            <w:top w:val="none" w:sz="0" w:space="0" w:color="auto"/>
            <w:left w:val="none" w:sz="0" w:space="0" w:color="auto"/>
            <w:bottom w:val="none" w:sz="0" w:space="0" w:color="auto"/>
            <w:right w:val="none" w:sz="0" w:space="0" w:color="auto"/>
          </w:divBdr>
        </w:div>
        <w:div w:id="664282884">
          <w:marLeft w:val="0"/>
          <w:marRight w:val="0"/>
          <w:marTop w:val="0"/>
          <w:marBottom w:val="0"/>
          <w:divBdr>
            <w:top w:val="none" w:sz="0" w:space="0" w:color="auto"/>
            <w:left w:val="none" w:sz="0" w:space="0" w:color="auto"/>
            <w:bottom w:val="none" w:sz="0" w:space="0" w:color="auto"/>
            <w:right w:val="none" w:sz="0" w:space="0" w:color="auto"/>
          </w:divBdr>
        </w:div>
        <w:div w:id="705762368">
          <w:marLeft w:val="0"/>
          <w:marRight w:val="0"/>
          <w:marTop w:val="0"/>
          <w:marBottom w:val="0"/>
          <w:divBdr>
            <w:top w:val="none" w:sz="0" w:space="0" w:color="auto"/>
            <w:left w:val="none" w:sz="0" w:space="0" w:color="auto"/>
            <w:bottom w:val="none" w:sz="0" w:space="0" w:color="auto"/>
            <w:right w:val="none" w:sz="0" w:space="0" w:color="auto"/>
          </w:divBdr>
        </w:div>
        <w:div w:id="730421263">
          <w:marLeft w:val="0"/>
          <w:marRight w:val="0"/>
          <w:marTop w:val="0"/>
          <w:marBottom w:val="0"/>
          <w:divBdr>
            <w:top w:val="none" w:sz="0" w:space="0" w:color="auto"/>
            <w:left w:val="none" w:sz="0" w:space="0" w:color="auto"/>
            <w:bottom w:val="none" w:sz="0" w:space="0" w:color="auto"/>
            <w:right w:val="none" w:sz="0" w:space="0" w:color="auto"/>
          </w:divBdr>
        </w:div>
        <w:div w:id="765079700">
          <w:marLeft w:val="0"/>
          <w:marRight w:val="0"/>
          <w:marTop w:val="0"/>
          <w:marBottom w:val="0"/>
          <w:divBdr>
            <w:top w:val="none" w:sz="0" w:space="0" w:color="auto"/>
            <w:left w:val="none" w:sz="0" w:space="0" w:color="auto"/>
            <w:bottom w:val="none" w:sz="0" w:space="0" w:color="auto"/>
            <w:right w:val="none" w:sz="0" w:space="0" w:color="auto"/>
          </w:divBdr>
        </w:div>
        <w:div w:id="929239133">
          <w:marLeft w:val="0"/>
          <w:marRight w:val="0"/>
          <w:marTop w:val="0"/>
          <w:marBottom w:val="0"/>
          <w:divBdr>
            <w:top w:val="none" w:sz="0" w:space="0" w:color="auto"/>
            <w:left w:val="none" w:sz="0" w:space="0" w:color="auto"/>
            <w:bottom w:val="none" w:sz="0" w:space="0" w:color="auto"/>
            <w:right w:val="none" w:sz="0" w:space="0" w:color="auto"/>
          </w:divBdr>
        </w:div>
        <w:div w:id="961225819">
          <w:marLeft w:val="0"/>
          <w:marRight w:val="0"/>
          <w:marTop w:val="0"/>
          <w:marBottom w:val="0"/>
          <w:divBdr>
            <w:top w:val="none" w:sz="0" w:space="0" w:color="auto"/>
            <w:left w:val="none" w:sz="0" w:space="0" w:color="auto"/>
            <w:bottom w:val="none" w:sz="0" w:space="0" w:color="auto"/>
            <w:right w:val="none" w:sz="0" w:space="0" w:color="auto"/>
          </w:divBdr>
        </w:div>
        <w:div w:id="966426378">
          <w:marLeft w:val="0"/>
          <w:marRight w:val="0"/>
          <w:marTop w:val="0"/>
          <w:marBottom w:val="0"/>
          <w:divBdr>
            <w:top w:val="none" w:sz="0" w:space="0" w:color="auto"/>
            <w:left w:val="none" w:sz="0" w:space="0" w:color="auto"/>
            <w:bottom w:val="none" w:sz="0" w:space="0" w:color="auto"/>
            <w:right w:val="none" w:sz="0" w:space="0" w:color="auto"/>
          </w:divBdr>
        </w:div>
        <w:div w:id="967667016">
          <w:marLeft w:val="0"/>
          <w:marRight w:val="0"/>
          <w:marTop w:val="0"/>
          <w:marBottom w:val="0"/>
          <w:divBdr>
            <w:top w:val="none" w:sz="0" w:space="0" w:color="auto"/>
            <w:left w:val="none" w:sz="0" w:space="0" w:color="auto"/>
            <w:bottom w:val="none" w:sz="0" w:space="0" w:color="auto"/>
            <w:right w:val="none" w:sz="0" w:space="0" w:color="auto"/>
          </w:divBdr>
        </w:div>
        <w:div w:id="1034381981">
          <w:marLeft w:val="0"/>
          <w:marRight w:val="0"/>
          <w:marTop w:val="0"/>
          <w:marBottom w:val="0"/>
          <w:divBdr>
            <w:top w:val="none" w:sz="0" w:space="0" w:color="auto"/>
            <w:left w:val="none" w:sz="0" w:space="0" w:color="auto"/>
            <w:bottom w:val="none" w:sz="0" w:space="0" w:color="auto"/>
            <w:right w:val="none" w:sz="0" w:space="0" w:color="auto"/>
          </w:divBdr>
        </w:div>
        <w:div w:id="1044136219">
          <w:marLeft w:val="0"/>
          <w:marRight w:val="0"/>
          <w:marTop w:val="0"/>
          <w:marBottom w:val="0"/>
          <w:divBdr>
            <w:top w:val="none" w:sz="0" w:space="0" w:color="auto"/>
            <w:left w:val="none" w:sz="0" w:space="0" w:color="auto"/>
            <w:bottom w:val="none" w:sz="0" w:space="0" w:color="auto"/>
            <w:right w:val="none" w:sz="0" w:space="0" w:color="auto"/>
          </w:divBdr>
        </w:div>
        <w:div w:id="1058360245">
          <w:marLeft w:val="0"/>
          <w:marRight w:val="0"/>
          <w:marTop w:val="0"/>
          <w:marBottom w:val="0"/>
          <w:divBdr>
            <w:top w:val="none" w:sz="0" w:space="0" w:color="auto"/>
            <w:left w:val="none" w:sz="0" w:space="0" w:color="auto"/>
            <w:bottom w:val="none" w:sz="0" w:space="0" w:color="auto"/>
            <w:right w:val="none" w:sz="0" w:space="0" w:color="auto"/>
          </w:divBdr>
        </w:div>
        <w:div w:id="1108234180">
          <w:marLeft w:val="0"/>
          <w:marRight w:val="0"/>
          <w:marTop w:val="0"/>
          <w:marBottom w:val="0"/>
          <w:divBdr>
            <w:top w:val="none" w:sz="0" w:space="0" w:color="auto"/>
            <w:left w:val="none" w:sz="0" w:space="0" w:color="auto"/>
            <w:bottom w:val="none" w:sz="0" w:space="0" w:color="auto"/>
            <w:right w:val="none" w:sz="0" w:space="0" w:color="auto"/>
          </w:divBdr>
        </w:div>
        <w:div w:id="1147863230">
          <w:marLeft w:val="0"/>
          <w:marRight w:val="0"/>
          <w:marTop w:val="0"/>
          <w:marBottom w:val="0"/>
          <w:divBdr>
            <w:top w:val="none" w:sz="0" w:space="0" w:color="auto"/>
            <w:left w:val="none" w:sz="0" w:space="0" w:color="auto"/>
            <w:bottom w:val="none" w:sz="0" w:space="0" w:color="auto"/>
            <w:right w:val="none" w:sz="0" w:space="0" w:color="auto"/>
          </w:divBdr>
        </w:div>
        <w:div w:id="1171944899">
          <w:marLeft w:val="0"/>
          <w:marRight w:val="0"/>
          <w:marTop w:val="0"/>
          <w:marBottom w:val="0"/>
          <w:divBdr>
            <w:top w:val="none" w:sz="0" w:space="0" w:color="auto"/>
            <w:left w:val="none" w:sz="0" w:space="0" w:color="auto"/>
            <w:bottom w:val="none" w:sz="0" w:space="0" w:color="auto"/>
            <w:right w:val="none" w:sz="0" w:space="0" w:color="auto"/>
          </w:divBdr>
        </w:div>
        <w:div w:id="1226376279">
          <w:marLeft w:val="0"/>
          <w:marRight w:val="0"/>
          <w:marTop w:val="0"/>
          <w:marBottom w:val="0"/>
          <w:divBdr>
            <w:top w:val="none" w:sz="0" w:space="0" w:color="auto"/>
            <w:left w:val="none" w:sz="0" w:space="0" w:color="auto"/>
            <w:bottom w:val="none" w:sz="0" w:space="0" w:color="auto"/>
            <w:right w:val="none" w:sz="0" w:space="0" w:color="auto"/>
          </w:divBdr>
        </w:div>
        <w:div w:id="1241215850">
          <w:marLeft w:val="0"/>
          <w:marRight w:val="0"/>
          <w:marTop w:val="0"/>
          <w:marBottom w:val="0"/>
          <w:divBdr>
            <w:top w:val="none" w:sz="0" w:space="0" w:color="auto"/>
            <w:left w:val="none" w:sz="0" w:space="0" w:color="auto"/>
            <w:bottom w:val="none" w:sz="0" w:space="0" w:color="auto"/>
            <w:right w:val="none" w:sz="0" w:space="0" w:color="auto"/>
          </w:divBdr>
          <w:divsChild>
            <w:div w:id="1677923344">
              <w:marLeft w:val="-75"/>
              <w:marRight w:val="0"/>
              <w:marTop w:val="30"/>
              <w:marBottom w:val="30"/>
              <w:divBdr>
                <w:top w:val="none" w:sz="0" w:space="0" w:color="auto"/>
                <w:left w:val="none" w:sz="0" w:space="0" w:color="auto"/>
                <w:bottom w:val="none" w:sz="0" w:space="0" w:color="auto"/>
                <w:right w:val="none" w:sz="0" w:space="0" w:color="auto"/>
              </w:divBdr>
              <w:divsChild>
                <w:div w:id="86660547">
                  <w:marLeft w:val="0"/>
                  <w:marRight w:val="0"/>
                  <w:marTop w:val="0"/>
                  <w:marBottom w:val="0"/>
                  <w:divBdr>
                    <w:top w:val="none" w:sz="0" w:space="0" w:color="auto"/>
                    <w:left w:val="none" w:sz="0" w:space="0" w:color="auto"/>
                    <w:bottom w:val="none" w:sz="0" w:space="0" w:color="auto"/>
                    <w:right w:val="none" w:sz="0" w:space="0" w:color="auto"/>
                  </w:divBdr>
                  <w:divsChild>
                    <w:div w:id="231014844">
                      <w:marLeft w:val="0"/>
                      <w:marRight w:val="0"/>
                      <w:marTop w:val="0"/>
                      <w:marBottom w:val="0"/>
                      <w:divBdr>
                        <w:top w:val="none" w:sz="0" w:space="0" w:color="auto"/>
                        <w:left w:val="none" w:sz="0" w:space="0" w:color="auto"/>
                        <w:bottom w:val="none" w:sz="0" w:space="0" w:color="auto"/>
                        <w:right w:val="none" w:sz="0" w:space="0" w:color="auto"/>
                      </w:divBdr>
                    </w:div>
                  </w:divsChild>
                </w:div>
                <w:div w:id="110829101">
                  <w:marLeft w:val="0"/>
                  <w:marRight w:val="0"/>
                  <w:marTop w:val="0"/>
                  <w:marBottom w:val="0"/>
                  <w:divBdr>
                    <w:top w:val="none" w:sz="0" w:space="0" w:color="auto"/>
                    <w:left w:val="none" w:sz="0" w:space="0" w:color="auto"/>
                    <w:bottom w:val="none" w:sz="0" w:space="0" w:color="auto"/>
                    <w:right w:val="none" w:sz="0" w:space="0" w:color="auto"/>
                  </w:divBdr>
                  <w:divsChild>
                    <w:div w:id="434860672">
                      <w:marLeft w:val="0"/>
                      <w:marRight w:val="0"/>
                      <w:marTop w:val="0"/>
                      <w:marBottom w:val="0"/>
                      <w:divBdr>
                        <w:top w:val="none" w:sz="0" w:space="0" w:color="auto"/>
                        <w:left w:val="none" w:sz="0" w:space="0" w:color="auto"/>
                        <w:bottom w:val="none" w:sz="0" w:space="0" w:color="auto"/>
                        <w:right w:val="none" w:sz="0" w:space="0" w:color="auto"/>
                      </w:divBdr>
                    </w:div>
                    <w:div w:id="550114919">
                      <w:marLeft w:val="0"/>
                      <w:marRight w:val="0"/>
                      <w:marTop w:val="0"/>
                      <w:marBottom w:val="0"/>
                      <w:divBdr>
                        <w:top w:val="none" w:sz="0" w:space="0" w:color="auto"/>
                        <w:left w:val="none" w:sz="0" w:space="0" w:color="auto"/>
                        <w:bottom w:val="none" w:sz="0" w:space="0" w:color="auto"/>
                        <w:right w:val="none" w:sz="0" w:space="0" w:color="auto"/>
                      </w:divBdr>
                    </w:div>
                    <w:div w:id="1209954935">
                      <w:marLeft w:val="0"/>
                      <w:marRight w:val="0"/>
                      <w:marTop w:val="0"/>
                      <w:marBottom w:val="0"/>
                      <w:divBdr>
                        <w:top w:val="none" w:sz="0" w:space="0" w:color="auto"/>
                        <w:left w:val="none" w:sz="0" w:space="0" w:color="auto"/>
                        <w:bottom w:val="none" w:sz="0" w:space="0" w:color="auto"/>
                        <w:right w:val="none" w:sz="0" w:space="0" w:color="auto"/>
                      </w:divBdr>
                    </w:div>
                    <w:div w:id="1425222436">
                      <w:marLeft w:val="0"/>
                      <w:marRight w:val="0"/>
                      <w:marTop w:val="0"/>
                      <w:marBottom w:val="0"/>
                      <w:divBdr>
                        <w:top w:val="none" w:sz="0" w:space="0" w:color="auto"/>
                        <w:left w:val="none" w:sz="0" w:space="0" w:color="auto"/>
                        <w:bottom w:val="none" w:sz="0" w:space="0" w:color="auto"/>
                        <w:right w:val="none" w:sz="0" w:space="0" w:color="auto"/>
                      </w:divBdr>
                    </w:div>
                    <w:div w:id="1637104740">
                      <w:marLeft w:val="0"/>
                      <w:marRight w:val="0"/>
                      <w:marTop w:val="0"/>
                      <w:marBottom w:val="0"/>
                      <w:divBdr>
                        <w:top w:val="none" w:sz="0" w:space="0" w:color="auto"/>
                        <w:left w:val="none" w:sz="0" w:space="0" w:color="auto"/>
                        <w:bottom w:val="none" w:sz="0" w:space="0" w:color="auto"/>
                        <w:right w:val="none" w:sz="0" w:space="0" w:color="auto"/>
                      </w:divBdr>
                    </w:div>
                  </w:divsChild>
                </w:div>
                <w:div w:id="261106613">
                  <w:marLeft w:val="0"/>
                  <w:marRight w:val="0"/>
                  <w:marTop w:val="0"/>
                  <w:marBottom w:val="0"/>
                  <w:divBdr>
                    <w:top w:val="none" w:sz="0" w:space="0" w:color="auto"/>
                    <w:left w:val="none" w:sz="0" w:space="0" w:color="auto"/>
                    <w:bottom w:val="none" w:sz="0" w:space="0" w:color="auto"/>
                    <w:right w:val="none" w:sz="0" w:space="0" w:color="auto"/>
                  </w:divBdr>
                  <w:divsChild>
                    <w:div w:id="462192019">
                      <w:marLeft w:val="0"/>
                      <w:marRight w:val="0"/>
                      <w:marTop w:val="0"/>
                      <w:marBottom w:val="0"/>
                      <w:divBdr>
                        <w:top w:val="none" w:sz="0" w:space="0" w:color="auto"/>
                        <w:left w:val="none" w:sz="0" w:space="0" w:color="auto"/>
                        <w:bottom w:val="none" w:sz="0" w:space="0" w:color="auto"/>
                        <w:right w:val="none" w:sz="0" w:space="0" w:color="auto"/>
                      </w:divBdr>
                    </w:div>
                    <w:div w:id="705374290">
                      <w:marLeft w:val="0"/>
                      <w:marRight w:val="0"/>
                      <w:marTop w:val="0"/>
                      <w:marBottom w:val="0"/>
                      <w:divBdr>
                        <w:top w:val="none" w:sz="0" w:space="0" w:color="auto"/>
                        <w:left w:val="none" w:sz="0" w:space="0" w:color="auto"/>
                        <w:bottom w:val="none" w:sz="0" w:space="0" w:color="auto"/>
                        <w:right w:val="none" w:sz="0" w:space="0" w:color="auto"/>
                      </w:divBdr>
                    </w:div>
                    <w:div w:id="829714080">
                      <w:marLeft w:val="0"/>
                      <w:marRight w:val="0"/>
                      <w:marTop w:val="0"/>
                      <w:marBottom w:val="0"/>
                      <w:divBdr>
                        <w:top w:val="none" w:sz="0" w:space="0" w:color="auto"/>
                        <w:left w:val="none" w:sz="0" w:space="0" w:color="auto"/>
                        <w:bottom w:val="none" w:sz="0" w:space="0" w:color="auto"/>
                        <w:right w:val="none" w:sz="0" w:space="0" w:color="auto"/>
                      </w:divBdr>
                    </w:div>
                    <w:div w:id="1484933914">
                      <w:marLeft w:val="0"/>
                      <w:marRight w:val="0"/>
                      <w:marTop w:val="0"/>
                      <w:marBottom w:val="0"/>
                      <w:divBdr>
                        <w:top w:val="none" w:sz="0" w:space="0" w:color="auto"/>
                        <w:left w:val="none" w:sz="0" w:space="0" w:color="auto"/>
                        <w:bottom w:val="none" w:sz="0" w:space="0" w:color="auto"/>
                        <w:right w:val="none" w:sz="0" w:space="0" w:color="auto"/>
                      </w:divBdr>
                    </w:div>
                    <w:div w:id="1778712591">
                      <w:marLeft w:val="0"/>
                      <w:marRight w:val="0"/>
                      <w:marTop w:val="0"/>
                      <w:marBottom w:val="0"/>
                      <w:divBdr>
                        <w:top w:val="none" w:sz="0" w:space="0" w:color="auto"/>
                        <w:left w:val="none" w:sz="0" w:space="0" w:color="auto"/>
                        <w:bottom w:val="none" w:sz="0" w:space="0" w:color="auto"/>
                        <w:right w:val="none" w:sz="0" w:space="0" w:color="auto"/>
                      </w:divBdr>
                    </w:div>
                    <w:div w:id="1817068793">
                      <w:marLeft w:val="0"/>
                      <w:marRight w:val="0"/>
                      <w:marTop w:val="0"/>
                      <w:marBottom w:val="0"/>
                      <w:divBdr>
                        <w:top w:val="none" w:sz="0" w:space="0" w:color="auto"/>
                        <w:left w:val="none" w:sz="0" w:space="0" w:color="auto"/>
                        <w:bottom w:val="none" w:sz="0" w:space="0" w:color="auto"/>
                        <w:right w:val="none" w:sz="0" w:space="0" w:color="auto"/>
                      </w:divBdr>
                    </w:div>
                  </w:divsChild>
                </w:div>
                <w:div w:id="261111322">
                  <w:marLeft w:val="0"/>
                  <w:marRight w:val="0"/>
                  <w:marTop w:val="0"/>
                  <w:marBottom w:val="0"/>
                  <w:divBdr>
                    <w:top w:val="none" w:sz="0" w:space="0" w:color="auto"/>
                    <w:left w:val="none" w:sz="0" w:space="0" w:color="auto"/>
                    <w:bottom w:val="none" w:sz="0" w:space="0" w:color="auto"/>
                    <w:right w:val="none" w:sz="0" w:space="0" w:color="auto"/>
                  </w:divBdr>
                  <w:divsChild>
                    <w:div w:id="438916057">
                      <w:marLeft w:val="0"/>
                      <w:marRight w:val="0"/>
                      <w:marTop w:val="0"/>
                      <w:marBottom w:val="0"/>
                      <w:divBdr>
                        <w:top w:val="none" w:sz="0" w:space="0" w:color="auto"/>
                        <w:left w:val="none" w:sz="0" w:space="0" w:color="auto"/>
                        <w:bottom w:val="none" w:sz="0" w:space="0" w:color="auto"/>
                        <w:right w:val="none" w:sz="0" w:space="0" w:color="auto"/>
                      </w:divBdr>
                    </w:div>
                    <w:div w:id="539316901">
                      <w:marLeft w:val="0"/>
                      <w:marRight w:val="0"/>
                      <w:marTop w:val="0"/>
                      <w:marBottom w:val="0"/>
                      <w:divBdr>
                        <w:top w:val="none" w:sz="0" w:space="0" w:color="auto"/>
                        <w:left w:val="none" w:sz="0" w:space="0" w:color="auto"/>
                        <w:bottom w:val="none" w:sz="0" w:space="0" w:color="auto"/>
                        <w:right w:val="none" w:sz="0" w:space="0" w:color="auto"/>
                      </w:divBdr>
                    </w:div>
                    <w:div w:id="1120805924">
                      <w:marLeft w:val="0"/>
                      <w:marRight w:val="0"/>
                      <w:marTop w:val="0"/>
                      <w:marBottom w:val="0"/>
                      <w:divBdr>
                        <w:top w:val="none" w:sz="0" w:space="0" w:color="auto"/>
                        <w:left w:val="none" w:sz="0" w:space="0" w:color="auto"/>
                        <w:bottom w:val="none" w:sz="0" w:space="0" w:color="auto"/>
                        <w:right w:val="none" w:sz="0" w:space="0" w:color="auto"/>
                      </w:divBdr>
                    </w:div>
                  </w:divsChild>
                </w:div>
                <w:div w:id="274992842">
                  <w:marLeft w:val="0"/>
                  <w:marRight w:val="0"/>
                  <w:marTop w:val="0"/>
                  <w:marBottom w:val="0"/>
                  <w:divBdr>
                    <w:top w:val="none" w:sz="0" w:space="0" w:color="auto"/>
                    <w:left w:val="none" w:sz="0" w:space="0" w:color="auto"/>
                    <w:bottom w:val="none" w:sz="0" w:space="0" w:color="auto"/>
                    <w:right w:val="none" w:sz="0" w:space="0" w:color="auto"/>
                  </w:divBdr>
                  <w:divsChild>
                    <w:div w:id="1443266356">
                      <w:marLeft w:val="0"/>
                      <w:marRight w:val="0"/>
                      <w:marTop w:val="0"/>
                      <w:marBottom w:val="0"/>
                      <w:divBdr>
                        <w:top w:val="none" w:sz="0" w:space="0" w:color="auto"/>
                        <w:left w:val="none" w:sz="0" w:space="0" w:color="auto"/>
                        <w:bottom w:val="none" w:sz="0" w:space="0" w:color="auto"/>
                        <w:right w:val="none" w:sz="0" w:space="0" w:color="auto"/>
                      </w:divBdr>
                    </w:div>
                  </w:divsChild>
                </w:div>
                <w:div w:id="382217264">
                  <w:marLeft w:val="0"/>
                  <w:marRight w:val="0"/>
                  <w:marTop w:val="0"/>
                  <w:marBottom w:val="0"/>
                  <w:divBdr>
                    <w:top w:val="none" w:sz="0" w:space="0" w:color="auto"/>
                    <w:left w:val="none" w:sz="0" w:space="0" w:color="auto"/>
                    <w:bottom w:val="none" w:sz="0" w:space="0" w:color="auto"/>
                    <w:right w:val="none" w:sz="0" w:space="0" w:color="auto"/>
                  </w:divBdr>
                  <w:divsChild>
                    <w:div w:id="1523082918">
                      <w:marLeft w:val="0"/>
                      <w:marRight w:val="0"/>
                      <w:marTop w:val="0"/>
                      <w:marBottom w:val="0"/>
                      <w:divBdr>
                        <w:top w:val="none" w:sz="0" w:space="0" w:color="auto"/>
                        <w:left w:val="none" w:sz="0" w:space="0" w:color="auto"/>
                        <w:bottom w:val="none" w:sz="0" w:space="0" w:color="auto"/>
                        <w:right w:val="none" w:sz="0" w:space="0" w:color="auto"/>
                      </w:divBdr>
                    </w:div>
                  </w:divsChild>
                </w:div>
                <w:div w:id="622998084">
                  <w:marLeft w:val="0"/>
                  <w:marRight w:val="0"/>
                  <w:marTop w:val="0"/>
                  <w:marBottom w:val="0"/>
                  <w:divBdr>
                    <w:top w:val="none" w:sz="0" w:space="0" w:color="auto"/>
                    <w:left w:val="none" w:sz="0" w:space="0" w:color="auto"/>
                    <w:bottom w:val="none" w:sz="0" w:space="0" w:color="auto"/>
                    <w:right w:val="none" w:sz="0" w:space="0" w:color="auto"/>
                  </w:divBdr>
                  <w:divsChild>
                    <w:div w:id="312024919">
                      <w:marLeft w:val="0"/>
                      <w:marRight w:val="0"/>
                      <w:marTop w:val="0"/>
                      <w:marBottom w:val="0"/>
                      <w:divBdr>
                        <w:top w:val="none" w:sz="0" w:space="0" w:color="auto"/>
                        <w:left w:val="none" w:sz="0" w:space="0" w:color="auto"/>
                        <w:bottom w:val="none" w:sz="0" w:space="0" w:color="auto"/>
                        <w:right w:val="none" w:sz="0" w:space="0" w:color="auto"/>
                      </w:divBdr>
                    </w:div>
                    <w:div w:id="1412586048">
                      <w:marLeft w:val="0"/>
                      <w:marRight w:val="0"/>
                      <w:marTop w:val="0"/>
                      <w:marBottom w:val="0"/>
                      <w:divBdr>
                        <w:top w:val="none" w:sz="0" w:space="0" w:color="auto"/>
                        <w:left w:val="none" w:sz="0" w:space="0" w:color="auto"/>
                        <w:bottom w:val="none" w:sz="0" w:space="0" w:color="auto"/>
                        <w:right w:val="none" w:sz="0" w:space="0" w:color="auto"/>
                      </w:divBdr>
                    </w:div>
                    <w:div w:id="1413430562">
                      <w:marLeft w:val="0"/>
                      <w:marRight w:val="0"/>
                      <w:marTop w:val="0"/>
                      <w:marBottom w:val="0"/>
                      <w:divBdr>
                        <w:top w:val="none" w:sz="0" w:space="0" w:color="auto"/>
                        <w:left w:val="none" w:sz="0" w:space="0" w:color="auto"/>
                        <w:bottom w:val="none" w:sz="0" w:space="0" w:color="auto"/>
                        <w:right w:val="none" w:sz="0" w:space="0" w:color="auto"/>
                      </w:divBdr>
                    </w:div>
                    <w:div w:id="1736857440">
                      <w:marLeft w:val="0"/>
                      <w:marRight w:val="0"/>
                      <w:marTop w:val="0"/>
                      <w:marBottom w:val="0"/>
                      <w:divBdr>
                        <w:top w:val="none" w:sz="0" w:space="0" w:color="auto"/>
                        <w:left w:val="none" w:sz="0" w:space="0" w:color="auto"/>
                        <w:bottom w:val="none" w:sz="0" w:space="0" w:color="auto"/>
                        <w:right w:val="none" w:sz="0" w:space="0" w:color="auto"/>
                      </w:divBdr>
                    </w:div>
                    <w:div w:id="2122189578">
                      <w:marLeft w:val="0"/>
                      <w:marRight w:val="0"/>
                      <w:marTop w:val="0"/>
                      <w:marBottom w:val="0"/>
                      <w:divBdr>
                        <w:top w:val="none" w:sz="0" w:space="0" w:color="auto"/>
                        <w:left w:val="none" w:sz="0" w:space="0" w:color="auto"/>
                        <w:bottom w:val="none" w:sz="0" w:space="0" w:color="auto"/>
                        <w:right w:val="none" w:sz="0" w:space="0" w:color="auto"/>
                      </w:divBdr>
                    </w:div>
                  </w:divsChild>
                </w:div>
                <w:div w:id="678118283">
                  <w:marLeft w:val="0"/>
                  <w:marRight w:val="0"/>
                  <w:marTop w:val="0"/>
                  <w:marBottom w:val="0"/>
                  <w:divBdr>
                    <w:top w:val="none" w:sz="0" w:space="0" w:color="auto"/>
                    <w:left w:val="none" w:sz="0" w:space="0" w:color="auto"/>
                    <w:bottom w:val="none" w:sz="0" w:space="0" w:color="auto"/>
                    <w:right w:val="none" w:sz="0" w:space="0" w:color="auto"/>
                  </w:divBdr>
                  <w:divsChild>
                    <w:div w:id="72049819">
                      <w:marLeft w:val="0"/>
                      <w:marRight w:val="0"/>
                      <w:marTop w:val="0"/>
                      <w:marBottom w:val="0"/>
                      <w:divBdr>
                        <w:top w:val="none" w:sz="0" w:space="0" w:color="auto"/>
                        <w:left w:val="none" w:sz="0" w:space="0" w:color="auto"/>
                        <w:bottom w:val="none" w:sz="0" w:space="0" w:color="auto"/>
                        <w:right w:val="none" w:sz="0" w:space="0" w:color="auto"/>
                      </w:divBdr>
                    </w:div>
                    <w:div w:id="552275309">
                      <w:marLeft w:val="0"/>
                      <w:marRight w:val="0"/>
                      <w:marTop w:val="0"/>
                      <w:marBottom w:val="0"/>
                      <w:divBdr>
                        <w:top w:val="none" w:sz="0" w:space="0" w:color="auto"/>
                        <w:left w:val="none" w:sz="0" w:space="0" w:color="auto"/>
                        <w:bottom w:val="none" w:sz="0" w:space="0" w:color="auto"/>
                        <w:right w:val="none" w:sz="0" w:space="0" w:color="auto"/>
                      </w:divBdr>
                    </w:div>
                    <w:div w:id="633215624">
                      <w:marLeft w:val="0"/>
                      <w:marRight w:val="0"/>
                      <w:marTop w:val="0"/>
                      <w:marBottom w:val="0"/>
                      <w:divBdr>
                        <w:top w:val="none" w:sz="0" w:space="0" w:color="auto"/>
                        <w:left w:val="none" w:sz="0" w:space="0" w:color="auto"/>
                        <w:bottom w:val="none" w:sz="0" w:space="0" w:color="auto"/>
                        <w:right w:val="none" w:sz="0" w:space="0" w:color="auto"/>
                      </w:divBdr>
                    </w:div>
                    <w:div w:id="651298619">
                      <w:marLeft w:val="0"/>
                      <w:marRight w:val="0"/>
                      <w:marTop w:val="0"/>
                      <w:marBottom w:val="0"/>
                      <w:divBdr>
                        <w:top w:val="none" w:sz="0" w:space="0" w:color="auto"/>
                        <w:left w:val="none" w:sz="0" w:space="0" w:color="auto"/>
                        <w:bottom w:val="none" w:sz="0" w:space="0" w:color="auto"/>
                        <w:right w:val="none" w:sz="0" w:space="0" w:color="auto"/>
                      </w:divBdr>
                    </w:div>
                    <w:div w:id="788233462">
                      <w:marLeft w:val="0"/>
                      <w:marRight w:val="0"/>
                      <w:marTop w:val="0"/>
                      <w:marBottom w:val="0"/>
                      <w:divBdr>
                        <w:top w:val="none" w:sz="0" w:space="0" w:color="auto"/>
                        <w:left w:val="none" w:sz="0" w:space="0" w:color="auto"/>
                        <w:bottom w:val="none" w:sz="0" w:space="0" w:color="auto"/>
                        <w:right w:val="none" w:sz="0" w:space="0" w:color="auto"/>
                      </w:divBdr>
                    </w:div>
                    <w:div w:id="838732716">
                      <w:marLeft w:val="0"/>
                      <w:marRight w:val="0"/>
                      <w:marTop w:val="0"/>
                      <w:marBottom w:val="0"/>
                      <w:divBdr>
                        <w:top w:val="none" w:sz="0" w:space="0" w:color="auto"/>
                        <w:left w:val="none" w:sz="0" w:space="0" w:color="auto"/>
                        <w:bottom w:val="none" w:sz="0" w:space="0" w:color="auto"/>
                        <w:right w:val="none" w:sz="0" w:space="0" w:color="auto"/>
                      </w:divBdr>
                    </w:div>
                    <w:div w:id="1026449773">
                      <w:marLeft w:val="0"/>
                      <w:marRight w:val="0"/>
                      <w:marTop w:val="0"/>
                      <w:marBottom w:val="0"/>
                      <w:divBdr>
                        <w:top w:val="none" w:sz="0" w:space="0" w:color="auto"/>
                        <w:left w:val="none" w:sz="0" w:space="0" w:color="auto"/>
                        <w:bottom w:val="none" w:sz="0" w:space="0" w:color="auto"/>
                        <w:right w:val="none" w:sz="0" w:space="0" w:color="auto"/>
                      </w:divBdr>
                    </w:div>
                    <w:div w:id="1441071128">
                      <w:marLeft w:val="0"/>
                      <w:marRight w:val="0"/>
                      <w:marTop w:val="0"/>
                      <w:marBottom w:val="0"/>
                      <w:divBdr>
                        <w:top w:val="none" w:sz="0" w:space="0" w:color="auto"/>
                        <w:left w:val="none" w:sz="0" w:space="0" w:color="auto"/>
                        <w:bottom w:val="none" w:sz="0" w:space="0" w:color="auto"/>
                        <w:right w:val="none" w:sz="0" w:space="0" w:color="auto"/>
                      </w:divBdr>
                    </w:div>
                    <w:div w:id="1578126593">
                      <w:marLeft w:val="0"/>
                      <w:marRight w:val="0"/>
                      <w:marTop w:val="0"/>
                      <w:marBottom w:val="0"/>
                      <w:divBdr>
                        <w:top w:val="none" w:sz="0" w:space="0" w:color="auto"/>
                        <w:left w:val="none" w:sz="0" w:space="0" w:color="auto"/>
                        <w:bottom w:val="none" w:sz="0" w:space="0" w:color="auto"/>
                        <w:right w:val="none" w:sz="0" w:space="0" w:color="auto"/>
                      </w:divBdr>
                    </w:div>
                    <w:div w:id="1721516743">
                      <w:marLeft w:val="0"/>
                      <w:marRight w:val="0"/>
                      <w:marTop w:val="0"/>
                      <w:marBottom w:val="0"/>
                      <w:divBdr>
                        <w:top w:val="none" w:sz="0" w:space="0" w:color="auto"/>
                        <w:left w:val="none" w:sz="0" w:space="0" w:color="auto"/>
                        <w:bottom w:val="none" w:sz="0" w:space="0" w:color="auto"/>
                        <w:right w:val="none" w:sz="0" w:space="0" w:color="auto"/>
                      </w:divBdr>
                    </w:div>
                    <w:div w:id="1797794455">
                      <w:marLeft w:val="0"/>
                      <w:marRight w:val="0"/>
                      <w:marTop w:val="0"/>
                      <w:marBottom w:val="0"/>
                      <w:divBdr>
                        <w:top w:val="none" w:sz="0" w:space="0" w:color="auto"/>
                        <w:left w:val="none" w:sz="0" w:space="0" w:color="auto"/>
                        <w:bottom w:val="none" w:sz="0" w:space="0" w:color="auto"/>
                        <w:right w:val="none" w:sz="0" w:space="0" w:color="auto"/>
                      </w:divBdr>
                    </w:div>
                  </w:divsChild>
                </w:div>
                <w:div w:id="697244037">
                  <w:marLeft w:val="0"/>
                  <w:marRight w:val="0"/>
                  <w:marTop w:val="0"/>
                  <w:marBottom w:val="0"/>
                  <w:divBdr>
                    <w:top w:val="none" w:sz="0" w:space="0" w:color="auto"/>
                    <w:left w:val="none" w:sz="0" w:space="0" w:color="auto"/>
                    <w:bottom w:val="none" w:sz="0" w:space="0" w:color="auto"/>
                    <w:right w:val="none" w:sz="0" w:space="0" w:color="auto"/>
                  </w:divBdr>
                  <w:divsChild>
                    <w:div w:id="1482844942">
                      <w:marLeft w:val="0"/>
                      <w:marRight w:val="0"/>
                      <w:marTop w:val="0"/>
                      <w:marBottom w:val="0"/>
                      <w:divBdr>
                        <w:top w:val="none" w:sz="0" w:space="0" w:color="auto"/>
                        <w:left w:val="none" w:sz="0" w:space="0" w:color="auto"/>
                        <w:bottom w:val="none" w:sz="0" w:space="0" w:color="auto"/>
                        <w:right w:val="none" w:sz="0" w:space="0" w:color="auto"/>
                      </w:divBdr>
                    </w:div>
                  </w:divsChild>
                </w:div>
                <w:div w:id="768501611">
                  <w:marLeft w:val="0"/>
                  <w:marRight w:val="0"/>
                  <w:marTop w:val="0"/>
                  <w:marBottom w:val="0"/>
                  <w:divBdr>
                    <w:top w:val="none" w:sz="0" w:space="0" w:color="auto"/>
                    <w:left w:val="none" w:sz="0" w:space="0" w:color="auto"/>
                    <w:bottom w:val="none" w:sz="0" w:space="0" w:color="auto"/>
                    <w:right w:val="none" w:sz="0" w:space="0" w:color="auto"/>
                  </w:divBdr>
                  <w:divsChild>
                    <w:div w:id="1757508784">
                      <w:marLeft w:val="0"/>
                      <w:marRight w:val="0"/>
                      <w:marTop w:val="0"/>
                      <w:marBottom w:val="0"/>
                      <w:divBdr>
                        <w:top w:val="none" w:sz="0" w:space="0" w:color="auto"/>
                        <w:left w:val="none" w:sz="0" w:space="0" w:color="auto"/>
                        <w:bottom w:val="none" w:sz="0" w:space="0" w:color="auto"/>
                        <w:right w:val="none" w:sz="0" w:space="0" w:color="auto"/>
                      </w:divBdr>
                    </w:div>
                  </w:divsChild>
                </w:div>
                <w:div w:id="921139568">
                  <w:marLeft w:val="0"/>
                  <w:marRight w:val="0"/>
                  <w:marTop w:val="0"/>
                  <w:marBottom w:val="0"/>
                  <w:divBdr>
                    <w:top w:val="none" w:sz="0" w:space="0" w:color="auto"/>
                    <w:left w:val="none" w:sz="0" w:space="0" w:color="auto"/>
                    <w:bottom w:val="none" w:sz="0" w:space="0" w:color="auto"/>
                    <w:right w:val="none" w:sz="0" w:space="0" w:color="auto"/>
                  </w:divBdr>
                  <w:divsChild>
                    <w:div w:id="110056552">
                      <w:marLeft w:val="0"/>
                      <w:marRight w:val="0"/>
                      <w:marTop w:val="0"/>
                      <w:marBottom w:val="0"/>
                      <w:divBdr>
                        <w:top w:val="none" w:sz="0" w:space="0" w:color="auto"/>
                        <w:left w:val="none" w:sz="0" w:space="0" w:color="auto"/>
                        <w:bottom w:val="none" w:sz="0" w:space="0" w:color="auto"/>
                        <w:right w:val="none" w:sz="0" w:space="0" w:color="auto"/>
                      </w:divBdr>
                    </w:div>
                    <w:div w:id="254167336">
                      <w:marLeft w:val="0"/>
                      <w:marRight w:val="0"/>
                      <w:marTop w:val="0"/>
                      <w:marBottom w:val="0"/>
                      <w:divBdr>
                        <w:top w:val="none" w:sz="0" w:space="0" w:color="auto"/>
                        <w:left w:val="none" w:sz="0" w:space="0" w:color="auto"/>
                        <w:bottom w:val="none" w:sz="0" w:space="0" w:color="auto"/>
                        <w:right w:val="none" w:sz="0" w:space="0" w:color="auto"/>
                      </w:divBdr>
                    </w:div>
                    <w:div w:id="573854379">
                      <w:marLeft w:val="0"/>
                      <w:marRight w:val="0"/>
                      <w:marTop w:val="0"/>
                      <w:marBottom w:val="0"/>
                      <w:divBdr>
                        <w:top w:val="none" w:sz="0" w:space="0" w:color="auto"/>
                        <w:left w:val="none" w:sz="0" w:space="0" w:color="auto"/>
                        <w:bottom w:val="none" w:sz="0" w:space="0" w:color="auto"/>
                        <w:right w:val="none" w:sz="0" w:space="0" w:color="auto"/>
                      </w:divBdr>
                    </w:div>
                    <w:div w:id="595021694">
                      <w:marLeft w:val="0"/>
                      <w:marRight w:val="0"/>
                      <w:marTop w:val="0"/>
                      <w:marBottom w:val="0"/>
                      <w:divBdr>
                        <w:top w:val="none" w:sz="0" w:space="0" w:color="auto"/>
                        <w:left w:val="none" w:sz="0" w:space="0" w:color="auto"/>
                        <w:bottom w:val="none" w:sz="0" w:space="0" w:color="auto"/>
                        <w:right w:val="none" w:sz="0" w:space="0" w:color="auto"/>
                      </w:divBdr>
                    </w:div>
                    <w:div w:id="1078359903">
                      <w:marLeft w:val="0"/>
                      <w:marRight w:val="0"/>
                      <w:marTop w:val="0"/>
                      <w:marBottom w:val="0"/>
                      <w:divBdr>
                        <w:top w:val="none" w:sz="0" w:space="0" w:color="auto"/>
                        <w:left w:val="none" w:sz="0" w:space="0" w:color="auto"/>
                        <w:bottom w:val="none" w:sz="0" w:space="0" w:color="auto"/>
                        <w:right w:val="none" w:sz="0" w:space="0" w:color="auto"/>
                      </w:divBdr>
                    </w:div>
                  </w:divsChild>
                </w:div>
                <w:div w:id="921599883">
                  <w:marLeft w:val="0"/>
                  <w:marRight w:val="0"/>
                  <w:marTop w:val="0"/>
                  <w:marBottom w:val="0"/>
                  <w:divBdr>
                    <w:top w:val="none" w:sz="0" w:space="0" w:color="auto"/>
                    <w:left w:val="none" w:sz="0" w:space="0" w:color="auto"/>
                    <w:bottom w:val="none" w:sz="0" w:space="0" w:color="auto"/>
                    <w:right w:val="none" w:sz="0" w:space="0" w:color="auto"/>
                  </w:divBdr>
                  <w:divsChild>
                    <w:div w:id="173228321">
                      <w:marLeft w:val="0"/>
                      <w:marRight w:val="0"/>
                      <w:marTop w:val="0"/>
                      <w:marBottom w:val="0"/>
                      <w:divBdr>
                        <w:top w:val="none" w:sz="0" w:space="0" w:color="auto"/>
                        <w:left w:val="none" w:sz="0" w:space="0" w:color="auto"/>
                        <w:bottom w:val="none" w:sz="0" w:space="0" w:color="auto"/>
                        <w:right w:val="none" w:sz="0" w:space="0" w:color="auto"/>
                      </w:divBdr>
                    </w:div>
                    <w:div w:id="601692672">
                      <w:marLeft w:val="0"/>
                      <w:marRight w:val="0"/>
                      <w:marTop w:val="0"/>
                      <w:marBottom w:val="0"/>
                      <w:divBdr>
                        <w:top w:val="none" w:sz="0" w:space="0" w:color="auto"/>
                        <w:left w:val="none" w:sz="0" w:space="0" w:color="auto"/>
                        <w:bottom w:val="none" w:sz="0" w:space="0" w:color="auto"/>
                        <w:right w:val="none" w:sz="0" w:space="0" w:color="auto"/>
                      </w:divBdr>
                    </w:div>
                    <w:div w:id="825052900">
                      <w:marLeft w:val="0"/>
                      <w:marRight w:val="0"/>
                      <w:marTop w:val="0"/>
                      <w:marBottom w:val="0"/>
                      <w:divBdr>
                        <w:top w:val="none" w:sz="0" w:space="0" w:color="auto"/>
                        <w:left w:val="none" w:sz="0" w:space="0" w:color="auto"/>
                        <w:bottom w:val="none" w:sz="0" w:space="0" w:color="auto"/>
                        <w:right w:val="none" w:sz="0" w:space="0" w:color="auto"/>
                      </w:divBdr>
                    </w:div>
                    <w:div w:id="1065956764">
                      <w:marLeft w:val="0"/>
                      <w:marRight w:val="0"/>
                      <w:marTop w:val="0"/>
                      <w:marBottom w:val="0"/>
                      <w:divBdr>
                        <w:top w:val="none" w:sz="0" w:space="0" w:color="auto"/>
                        <w:left w:val="none" w:sz="0" w:space="0" w:color="auto"/>
                        <w:bottom w:val="none" w:sz="0" w:space="0" w:color="auto"/>
                        <w:right w:val="none" w:sz="0" w:space="0" w:color="auto"/>
                      </w:divBdr>
                    </w:div>
                    <w:div w:id="1901358977">
                      <w:marLeft w:val="0"/>
                      <w:marRight w:val="0"/>
                      <w:marTop w:val="0"/>
                      <w:marBottom w:val="0"/>
                      <w:divBdr>
                        <w:top w:val="none" w:sz="0" w:space="0" w:color="auto"/>
                        <w:left w:val="none" w:sz="0" w:space="0" w:color="auto"/>
                        <w:bottom w:val="none" w:sz="0" w:space="0" w:color="auto"/>
                        <w:right w:val="none" w:sz="0" w:space="0" w:color="auto"/>
                      </w:divBdr>
                    </w:div>
                  </w:divsChild>
                </w:div>
                <w:div w:id="1005671296">
                  <w:marLeft w:val="0"/>
                  <w:marRight w:val="0"/>
                  <w:marTop w:val="0"/>
                  <w:marBottom w:val="0"/>
                  <w:divBdr>
                    <w:top w:val="none" w:sz="0" w:space="0" w:color="auto"/>
                    <w:left w:val="none" w:sz="0" w:space="0" w:color="auto"/>
                    <w:bottom w:val="none" w:sz="0" w:space="0" w:color="auto"/>
                    <w:right w:val="none" w:sz="0" w:space="0" w:color="auto"/>
                  </w:divBdr>
                  <w:divsChild>
                    <w:div w:id="1391072860">
                      <w:marLeft w:val="0"/>
                      <w:marRight w:val="0"/>
                      <w:marTop w:val="0"/>
                      <w:marBottom w:val="0"/>
                      <w:divBdr>
                        <w:top w:val="none" w:sz="0" w:space="0" w:color="auto"/>
                        <w:left w:val="none" w:sz="0" w:space="0" w:color="auto"/>
                        <w:bottom w:val="none" w:sz="0" w:space="0" w:color="auto"/>
                        <w:right w:val="none" w:sz="0" w:space="0" w:color="auto"/>
                      </w:divBdr>
                    </w:div>
                    <w:div w:id="1613635938">
                      <w:marLeft w:val="0"/>
                      <w:marRight w:val="0"/>
                      <w:marTop w:val="0"/>
                      <w:marBottom w:val="0"/>
                      <w:divBdr>
                        <w:top w:val="none" w:sz="0" w:space="0" w:color="auto"/>
                        <w:left w:val="none" w:sz="0" w:space="0" w:color="auto"/>
                        <w:bottom w:val="none" w:sz="0" w:space="0" w:color="auto"/>
                        <w:right w:val="none" w:sz="0" w:space="0" w:color="auto"/>
                      </w:divBdr>
                    </w:div>
                  </w:divsChild>
                </w:div>
                <w:div w:id="1007709733">
                  <w:marLeft w:val="0"/>
                  <w:marRight w:val="0"/>
                  <w:marTop w:val="0"/>
                  <w:marBottom w:val="0"/>
                  <w:divBdr>
                    <w:top w:val="none" w:sz="0" w:space="0" w:color="auto"/>
                    <w:left w:val="none" w:sz="0" w:space="0" w:color="auto"/>
                    <w:bottom w:val="none" w:sz="0" w:space="0" w:color="auto"/>
                    <w:right w:val="none" w:sz="0" w:space="0" w:color="auto"/>
                  </w:divBdr>
                  <w:divsChild>
                    <w:div w:id="853306315">
                      <w:marLeft w:val="0"/>
                      <w:marRight w:val="0"/>
                      <w:marTop w:val="0"/>
                      <w:marBottom w:val="0"/>
                      <w:divBdr>
                        <w:top w:val="none" w:sz="0" w:space="0" w:color="auto"/>
                        <w:left w:val="none" w:sz="0" w:space="0" w:color="auto"/>
                        <w:bottom w:val="none" w:sz="0" w:space="0" w:color="auto"/>
                        <w:right w:val="none" w:sz="0" w:space="0" w:color="auto"/>
                      </w:divBdr>
                    </w:div>
                    <w:div w:id="917717471">
                      <w:marLeft w:val="0"/>
                      <w:marRight w:val="0"/>
                      <w:marTop w:val="0"/>
                      <w:marBottom w:val="0"/>
                      <w:divBdr>
                        <w:top w:val="none" w:sz="0" w:space="0" w:color="auto"/>
                        <w:left w:val="none" w:sz="0" w:space="0" w:color="auto"/>
                        <w:bottom w:val="none" w:sz="0" w:space="0" w:color="auto"/>
                        <w:right w:val="none" w:sz="0" w:space="0" w:color="auto"/>
                      </w:divBdr>
                    </w:div>
                    <w:div w:id="1544367369">
                      <w:marLeft w:val="0"/>
                      <w:marRight w:val="0"/>
                      <w:marTop w:val="0"/>
                      <w:marBottom w:val="0"/>
                      <w:divBdr>
                        <w:top w:val="none" w:sz="0" w:space="0" w:color="auto"/>
                        <w:left w:val="none" w:sz="0" w:space="0" w:color="auto"/>
                        <w:bottom w:val="none" w:sz="0" w:space="0" w:color="auto"/>
                        <w:right w:val="none" w:sz="0" w:space="0" w:color="auto"/>
                      </w:divBdr>
                    </w:div>
                    <w:div w:id="1840579296">
                      <w:marLeft w:val="0"/>
                      <w:marRight w:val="0"/>
                      <w:marTop w:val="0"/>
                      <w:marBottom w:val="0"/>
                      <w:divBdr>
                        <w:top w:val="none" w:sz="0" w:space="0" w:color="auto"/>
                        <w:left w:val="none" w:sz="0" w:space="0" w:color="auto"/>
                        <w:bottom w:val="none" w:sz="0" w:space="0" w:color="auto"/>
                        <w:right w:val="none" w:sz="0" w:space="0" w:color="auto"/>
                      </w:divBdr>
                    </w:div>
                  </w:divsChild>
                </w:div>
                <w:div w:id="1211575785">
                  <w:marLeft w:val="0"/>
                  <w:marRight w:val="0"/>
                  <w:marTop w:val="0"/>
                  <w:marBottom w:val="0"/>
                  <w:divBdr>
                    <w:top w:val="none" w:sz="0" w:space="0" w:color="auto"/>
                    <w:left w:val="none" w:sz="0" w:space="0" w:color="auto"/>
                    <w:bottom w:val="none" w:sz="0" w:space="0" w:color="auto"/>
                    <w:right w:val="none" w:sz="0" w:space="0" w:color="auto"/>
                  </w:divBdr>
                  <w:divsChild>
                    <w:div w:id="12001963">
                      <w:marLeft w:val="0"/>
                      <w:marRight w:val="0"/>
                      <w:marTop w:val="0"/>
                      <w:marBottom w:val="0"/>
                      <w:divBdr>
                        <w:top w:val="none" w:sz="0" w:space="0" w:color="auto"/>
                        <w:left w:val="none" w:sz="0" w:space="0" w:color="auto"/>
                        <w:bottom w:val="none" w:sz="0" w:space="0" w:color="auto"/>
                        <w:right w:val="none" w:sz="0" w:space="0" w:color="auto"/>
                      </w:divBdr>
                    </w:div>
                    <w:div w:id="772894800">
                      <w:marLeft w:val="0"/>
                      <w:marRight w:val="0"/>
                      <w:marTop w:val="0"/>
                      <w:marBottom w:val="0"/>
                      <w:divBdr>
                        <w:top w:val="none" w:sz="0" w:space="0" w:color="auto"/>
                        <w:left w:val="none" w:sz="0" w:space="0" w:color="auto"/>
                        <w:bottom w:val="none" w:sz="0" w:space="0" w:color="auto"/>
                        <w:right w:val="none" w:sz="0" w:space="0" w:color="auto"/>
                      </w:divBdr>
                    </w:div>
                    <w:div w:id="1179735778">
                      <w:marLeft w:val="0"/>
                      <w:marRight w:val="0"/>
                      <w:marTop w:val="0"/>
                      <w:marBottom w:val="0"/>
                      <w:divBdr>
                        <w:top w:val="none" w:sz="0" w:space="0" w:color="auto"/>
                        <w:left w:val="none" w:sz="0" w:space="0" w:color="auto"/>
                        <w:bottom w:val="none" w:sz="0" w:space="0" w:color="auto"/>
                        <w:right w:val="none" w:sz="0" w:space="0" w:color="auto"/>
                      </w:divBdr>
                    </w:div>
                    <w:div w:id="1191140418">
                      <w:marLeft w:val="0"/>
                      <w:marRight w:val="0"/>
                      <w:marTop w:val="0"/>
                      <w:marBottom w:val="0"/>
                      <w:divBdr>
                        <w:top w:val="none" w:sz="0" w:space="0" w:color="auto"/>
                        <w:left w:val="none" w:sz="0" w:space="0" w:color="auto"/>
                        <w:bottom w:val="none" w:sz="0" w:space="0" w:color="auto"/>
                        <w:right w:val="none" w:sz="0" w:space="0" w:color="auto"/>
                      </w:divBdr>
                    </w:div>
                    <w:div w:id="1598252551">
                      <w:marLeft w:val="0"/>
                      <w:marRight w:val="0"/>
                      <w:marTop w:val="0"/>
                      <w:marBottom w:val="0"/>
                      <w:divBdr>
                        <w:top w:val="none" w:sz="0" w:space="0" w:color="auto"/>
                        <w:left w:val="none" w:sz="0" w:space="0" w:color="auto"/>
                        <w:bottom w:val="none" w:sz="0" w:space="0" w:color="auto"/>
                        <w:right w:val="none" w:sz="0" w:space="0" w:color="auto"/>
                      </w:divBdr>
                    </w:div>
                    <w:div w:id="1657877809">
                      <w:marLeft w:val="0"/>
                      <w:marRight w:val="0"/>
                      <w:marTop w:val="0"/>
                      <w:marBottom w:val="0"/>
                      <w:divBdr>
                        <w:top w:val="none" w:sz="0" w:space="0" w:color="auto"/>
                        <w:left w:val="none" w:sz="0" w:space="0" w:color="auto"/>
                        <w:bottom w:val="none" w:sz="0" w:space="0" w:color="auto"/>
                        <w:right w:val="none" w:sz="0" w:space="0" w:color="auto"/>
                      </w:divBdr>
                    </w:div>
                    <w:div w:id="1733036669">
                      <w:marLeft w:val="0"/>
                      <w:marRight w:val="0"/>
                      <w:marTop w:val="0"/>
                      <w:marBottom w:val="0"/>
                      <w:divBdr>
                        <w:top w:val="none" w:sz="0" w:space="0" w:color="auto"/>
                        <w:left w:val="none" w:sz="0" w:space="0" w:color="auto"/>
                        <w:bottom w:val="none" w:sz="0" w:space="0" w:color="auto"/>
                        <w:right w:val="none" w:sz="0" w:space="0" w:color="auto"/>
                      </w:divBdr>
                    </w:div>
                    <w:div w:id="2046364312">
                      <w:marLeft w:val="0"/>
                      <w:marRight w:val="0"/>
                      <w:marTop w:val="0"/>
                      <w:marBottom w:val="0"/>
                      <w:divBdr>
                        <w:top w:val="none" w:sz="0" w:space="0" w:color="auto"/>
                        <w:left w:val="none" w:sz="0" w:space="0" w:color="auto"/>
                        <w:bottom w:val="none" w:sz="0" w:space="0" w:color="auto"/>
                        <w:right w:val="none" w:sz="0" w:space="0" w:color="auto"/>
                      </w:divBdr>
                    </w:div>
                  </w:divsChild>
                </w:div>
                <w:div w:id="1325431571">
                  <w:marLeft w:val="0"/>
                  <w:marRight w:val="0"/>
                  <w:marTop w:val="0"/>
                  <w:marBottom w:val="0"/>
                  <w:divBdr>
                    <w:top w:val="none" w:sz="0" w:space="0" w:color="auto"/>
                    <w:left w:val="none" w:sz="0" w:space="0" w:color="auto"/>
                    <w:bottom w:val="none" w:sz="0" w:space="0" w:color="auto"/>
                    <w:right w:val="none" w:sz="0" w:space="0" w:color="auto"/>
                  </w:divBdr>
                  <w:divsChild>
                    <w:div w:id="1477255626">
                      <w:marLeft w:val="0"/>
                      <w:marRight w:val="0"/>
                      <w:marTop w:val="0"/>
                      <w:marBottom w:val="0"/>
                      <w:divBdr>
                        <w:top w:val="none" w:sz="0" w:space="0" w:color="auto"/>
                        <w:left w:val="none" w:sz="0" w:space="0" w:color="auto"/>
                        <w:bottom w:val="none" w:sz="0" w:space="0" w:color="auto"/>
                        <w:right w:val="none" w:sz="0" w:space="0" w:color="auto"/>
                      </w:divBdr>
                    </w:div>
                  </w:divsChild>
                </w:div>
                <w:div w:id="1348555187">
                  <w:marLeft w:val="0"/>
                  <w:marRight w:val="0"/>
                  <w:marTop w:val="0"/>
                  <w:marBottom w:val="0"/>
                  <w:divBdr>
                    <w:top w:val="none" w:sz="0" w:space="0" w:color="auto"/>
                    <w:left w:val="none" w:sz="0" w:space="0" w:color="auto"/>
                    <w:bottom w:val="none" w:sz="0" w:space="0" w:color="auto"/>
                    <w:right w:val="none" w:sz="0" w:space="0" w:color="auto"/>
                  </w:divBdr>
                  <w:divsChild>
                    <w:div w:id="250285422">
                      <w:marLeft w:val="0"/>
                      <w:marRight w:val="0"/>
                      <w:marTop w:val="0"/>
                      <w:marBottom w:val="0"/>
                      <w:divBdr>
                        <w:top w:val="none" w:sz="0" w:space="0" w:color="auto"/>
                        <w:left w:val="none" w:sz="0" w:space="0" w:color="auto"/>
                        <w:bottom w:val="none" w:sz="0" w:space="0" w:color="auto"/>
                        <w:right w:val="none" w:sz="0" w:space="0" w:color="auto"/>
                      </w:divBdr>
                    </w:div>
                  </w:divsChild>
                </w:div>
                <w:div w:id="1461801169">
                  <w:marLeft w:val="0"/>
                  <w:marRight w:val="0"/>
                  <w:marTop w:val="0"/>
                  <w:marBottom w:val="0"/>
                  <w:divBdr>
                    <w:top w:val="none" w:sz="0" w:space="0" w:color="auto"/>
                    <w:left w:val="none" w:sz="0" w:space="0" w:color="auto"/>
                    <w:bottom w:val="none" w:sz="0" w:space="0" w:color="auto"/>
                    <w:right w:val="none" w:sz="0" w:space="0" w:color="auto"/>
                  </w:divBdr>
                  <w:divsChild>
                    <w:div w:id="324015492">
                      <w:marLeft w:val="0"/>
                      <w:marRight w:val="0"/>
                      <w:marTop w:val="0"/>
                      <w:marBottom w:val="0"/>
                      <w:divBdr>
                        <w:top w:val="none" w:sz="0" w:space="0" w:color="auto"/>
                        <w:left w:val="none" w:sz="0" w:space="0" w:color="auto"/>
                        <w:bottom w:val="none" w:sz="0" w:space="0" w:color="auto"/>
                        <w:right w:val="none" w:sz="0" w:space="0" w:color="auto"/>
                      </w:divBdr>
                    </w:div>
                    <w:div w:id="1707022133">
                      <w:marLeft w:val="0"/>
                      <w:marRight w:val="0"/>
                      <w:marTop w:val="0"/>
                      <w:marBottom w:val="0"/>
                      <w:divBdr>
                        <w:top w:val="none" w:sz="0" w:space="0" w:color="auto"/>
                        <w:left w:val="none" w:sz="0" w:space="0" w:color="auto"/>
                        <w:bottom w:val="none" w:sz="0" w:space="0" w:color="auto"/>
                        <w:right w:val="none" w:sz="0" w:space="0" w:color="auto"/>
                      </w:divBdr>
                    </w:div>
                  </w:divsChild>
                </w:div>
                <w:div w:id="1530146702">
                  <w:marLeft w:val="0"/>
                  <w:marRight w:val="0"/>
                  <w:marTop w:val="0"/>
                  <w:marBottom w:val="0"/>
                  <w:divBdr>
                    <w:top w:val="none" w:sz="0" w:space="0" w:color="auto"/>
                    <w:left w:val="none" w:sz="0" w:space="0" w:color="auto"/>
                    <w:bottom w:val="none" w:sz="0" w:space="0" w:color="auto"/>
                    <w:right w:val="none" w:sz="0" w:space="0" w:color="auto"/>
                  </w:divBdr>
                  <w:divsChild>
                    <w:div w:id="1170297510">
                      <w:marLeft w:val="0"/>
                      <w:marRight w:val="0"/>
                      <w:marTop w:val="0"/>
                      <w:marBottom w:val="0"/>
                      <w:divBdr>
                        <w:top w:val="none" w:sz="0" w:space="0" w:color="auto"/>
                        <w:left w:val="none" w:sz="0" w:space="0" w:color="auto"/>
                        <w:bottom w:val="none" w:sz="0" w:space="0" w:color="auto"/>
                        <w:right w:val="none" w:sz="0" w:space="0" w:color="auto"/>
                      </w:divBdr>
                    </w:div>
                  </w:divsChild>
                </w:div>
                <w:div w:id="1695695173">
                  <w:marLeft w:val="0"/>
                  <w:marRight w:val="0"/>
                  <w:marTop w:val="0"/>
                  <w:marBottom w:val="0"/>
                  <w:divBdr>
                    <w:top w:val="none" w:sz="0" w:space="0" w:color="auto"/>
                    <w:left w:val="none" w:sz="0" w:space="0" w:color="auto"/>
                    <w:bottom w:val="none" w:sz="0" w:space="0" w:color="auto"/>
                    <w:right w:val="none" w:sz="0" w:space="0" w:color="auto"/>
                  </w:divBdr>
                  <w:divsChild>
                    <w:div w:id="433063771">
                      <w:marLeft w:val="0"/>
                      <w:marRight w:val="0"/>
                      <w:marTop w:val="0"/>
                      <w:marBottom w:val="0"/>
                      <w:divBdr>
                        <w:top w:val="none" w:sz="0" w:space="0" w:color="auto"/>
                        <w:left w:val="none" w:sz="0" w:space="0" w:color="auto"/>
                        <w:bottom w:val="none" w:sz="0" w:space="0" w:color="auto"/>
                        <w:right w:val="none" w:sz="0" w:space="0" w:color="auto"/>
                      </w:divBdr>
                    </w:div>
                    <w:div w:id="462239146">
                      <w:marLeft w:val="0"/>
                      <w:marRight w:val="0"/>
                      <w:marTop w:val="0"/>
                      <w:marBottom w:val="0"/>
                      <w:divBdr>
                        <w:top w:val="none" w:sz="0" w:space="0" w:color="auto"/>
                        <w:left w:val="none" w:sz="0" w:space="0" w:color="auto"/>
                        <w:bottom w:val="none" w:sz="0" w:space="0" w:color="auto"/>
                        <w:right w:val="none" w:sz="0" w:space="0" w:color="auto"/>
                      </w:divBdr>
                    </w:div>
                    <w:div w:id="984818729">
                      <w:marLeft w:val="0"/>
                      <w:marRight w:val="0"/>
                      <w:marTop w:val="0"/>
                      <w:marBottom w:val="0"/>
                      <w:divBdr>
                        <w:top w:val="none" w:sz="0" w:space="0" w:color="auto"/>
                        <w:left w:val="none" w:sz="0" w:space="0" w:color="auto"/>
                        <w:bottom w:val="none" w:sz="0" w:space="0" w:color="auto"/>
                        <w:right w:val="none" w:sz="0" w:space="0" w:color="auto"/>
                      </w:divBdr>
                    </w:div>
                    <w:div w:id="1206409905">
                      <w:marLeft w:val="0"/>
                      <w:marRight w:val="0"/>
                      <w:marTop w:val="0"/>
                      <w:marBottom w:val="0"/>
                      <w:divBdr>
                        <w:top w:val="none" w:sz="0" w:space="0" w:color="auto"/>
                        <w:left w:val="none" w:sz="0" w:space="0" w:color="auto"/>
                        <w:bottom w:val="none" w:sz="0" w:space="0" w:color="auto"/>
                        <w:right w:val="none" w:sz="0" w:space="0" w:color="auto"/>
                      </w:divBdr>
                    </w:div>
                    <w:div w:id="1530069231">
                      <w:marLeft w:val="0"/>
                      <w:marRight w:val="0"/>
                      <w:marTop w:val="0"/>
                      <w:marBottom w:val="0"/>
                      <w:divBdr>
                        <w:top w:val="none" w:sz="0" w:space="0" w:color="auto"/>
                        <w:left w:val="none" w:sz="0" w:space="0" w:color="auto"/>
                        <w:bottom w:val="none" w:sz="0" w:space="0" w:color="auto"/>
                        <w:right w:val="none" w:sz="0" w:space="0" w:color="auto"/>
                      </w:divBdr>
                    </w:div>
                    <w:div w:id="1543640393">
                      <w:marLeft w:val="0"/>
                      <w:marRight w:val="0"/>
                      <w:marTop w:val="0"/>
                      <w:marBottom w:val="0"/>
                      <w:divBdr>
                        <w:top w:val="none" w:sz="0" w:space="0" w:color="auto"/>
                        <w:left w:val="none" w:sz="0" w:space="0" w:color="auto"/>
                        <w:bottom w:val="none" w:sz="0" w:space="0" w:color="auto"/>
                        <w:right w:val="none" w:sz="0" w:space="0" w:color="auto"/>
                      </w:divBdr>
                    </w:div>
                    <w:div w:id="1721973704">
                      <w:marLeft w:val="0"/>
                      <w:marRight w:val="0"/>
                      <w:marTop w:val="0"/>
                      <w:marBottom w:val="0"/>
                      <w:divBdr>
                        <w:top w:val="none" w:sz="0" w:space="0" w:color="auto"/>
                        <w:left w:val="none" w:sz="0" w:space="0" w:color="auto"/>
                        <w:bottom w:val="none" w:sz="0" w:space="0" w:color="auto"/>
                        <w:right w:val="none" w:sz="0" w:space="0" w:color="auto"/>
                      </w:divBdr>
                    </w:div>
                    <w:div w:id="1949585211">
                      <w:marLeft w:val="0"/>
                      <w:marRight w:val="0"/>
                      <w:marTop w:val="0"/>
                      <w:marBottom w:val="0"/>
                      <w:divBdr>
                        <w:top w:val="none" w:sz="0" w:space="0" w:color="auto"/>
                        <w:left w:val="none" w:sz="0" w:space="0" w:color="auto"/>
                        <w:bottom w:val="none" w:sz="0" w:space="0" w:color="auto"/>
                        <w:right w:val="none" w:sz="0" w:space="0" w:color="auto"/>
                      </w:divBdr>
                    </w:div>
                  </w:divsChild>
                </w:div>
                <w:div w:id="1697073104">
                  <w:marLeft w:val="0"/>
                  <w:marRight w:val="0"/>
                  <w:marTop w:val="0"/>
                  <w:marBottom w:val="0"/>
                  <w:divBdr>
                    <w:top w:val="none" w:sz="0" w:space="0" w:color="auto"/>
                    <w:left w:val="none" w:sz="0" w:space="0" w:color="auto"/>
                    <w:bottom w:val="none" w:sz="0" w:space="0" w:color="auto"/>
                    <w:right w:val="none" w:sz="0" w:space="0" w:color="auto"/>
                  </w:divBdr>
                  <w:divsChild>
                    <w:div w:id="1040742324">
                      <w:marLeft w:val="0"/>
                      <w:marRight w:val="0"/>
                      <w:marTop w:val="0"/>
                      <w:marBottom w:val="0"/>
                      <w:divBdr>
                        <w:top w:val="none" w:sz="0" w:space="0" w:color="auto"/>
                        <w:left w:val="none" w:sz="0" w:space="0" w:color="auto"/>
                        <w:bottom w:val="none" w:sz="0" w:space="0" w:color="auto"/>
                        <w:right w:val="none" w:sz="0" w:space="0" w:color="auto"/>
                      </w:divBdr>
                    </w:div>
                  </w:divsChild>
                </w:div>
                <w:div w:id="1703897214">
                  <w:marLeft w:val="0"/>
                  <w:marRight w:val="0"/>
                  <w:marTop w:val="0"/>
                  <w:marBottom w:val="0"/>
                  <w:divBdr>
                    <w:top w:val="none" w:sz="0" w:space="0" w:color="auto"/>
                    <w:left w:val="none" w:sz="0" w:space="0" w:color="auto"/>
                    <w:bottom w:val="none" w:sz="0" w:space="0" w:color="auto"/>
                    <w:right w:val="none" w:sz="0" w:space="0" w:color="auto"/>
                  </w:divBdr>
                  <w:divsChild>
                    <w:div w:id="1087773246">
                      <w:marLeft w:val="0"/>
                      <w:marRight w:val="0"/>
                      <w:marTop w:val="0"/>
                      <w:marBottom w:val="0"/>
                      <w:divBdr>
                        <w:top w:val="none" w:sz="0" w:space="0" w:color="auto"/>
                        <w:left w:val="none" w:sz="0" w:space="0" w:color="auto"/>
                        <w:bottom w:val="none" w:sz="0" w:space="0" w:color="auto"/>
                        <w:right w:val="none" w:sz="0" w:space="0" w:color="auto"/>
                      </w:divBdr>
                    </w:div>
                    <w:div w:id="1241136462">
                      <w:marLeft w:val="0"/>
                      <w:marRight w:val="0"/>
                      <w:marTop w:val="0"/>
                      <w:marBottom w:val="0"/>
                      <w:divBdr>
                        <w:top w:val="none" w:sz="0" w:space="0" w:color="auto"/>
                        <w:left w:val="none" w:sz="0" w:space="0" w:color="auto"/>
                        <w:bottom w:val="none" w:sz="0" w:space="0" w:color="auto"/>
                        <w:right w:val="none" w:sz="0" w:space="0" w:color="auto"/>
                      </w:divBdr>
                    </w:div>
                    <w:div w:id="1577276781">
                      <w:marLeft w:val="0"/>
                      <w:marRight w:val="0"/>
                      <w:marTop w:val="0"/>
                      <w:marBottom w:val="0"/>
                      <w:divBdr>
                        <w:top w:val="none" w:sz="0" w:space="0" w:color="auto"/>
                        <w:left w:val="none" w:sz="0" w:space="0" w:color="auto"/>
                        <w:bottom w:val="none" w:sz="0" w:space="0" w:color="auto"/>
                        <w:right w:val="none" w:sz="0" w:space="0" w:color="auto"/>
                      </w:divBdr>
                    </w:div>
                  </w:divsChild>
                </w:div>
                <w:div w:id="1873496642">
                  <w:marLeft w:val="0"/>
                  <w:marRight w:val="0"/>
                  <w:marTop w:val="0"/>
                  <w:marBottom w:val="0"/>
                  <w:divBdr>
                    <w:top w:val="none" w:sz="0" w:space="0" w:color="auto"/>
                    <w:left w:val="none" w:sz="0" w:space="0" w:color="auto"/>
                    <w:bottom w:val="none" w:sz="0" w:space="0" w:color="auto"/>
                    <w:right w:val="none" w:sz="0" w:space="0" w:color="auto"/>
                  </w:divBdr>
                  <w:divsChild>
                    <w:div w:id="249430567">
                      <w:marLeft w:val="0"/>
                      <w:marRight w:val="0"/>
                      <w:marTop w:val="0"/>
                      <w:marBottom w:val="0"/>
                      <w:divBdr>
                        <w:top w:val="none" w:sz="0" w:space="0" w:color="auto"/>
                        <w:left w:val="none" w:sz="0" w:space="0" w:color="auto"/>
                        <w:bottom w:val="none" w:sz="0" w:space="0" w:color="auto"/>
                        <w:right w:val="none" w:sz="0" w:space="0" w:color="auto"/>
                      </w:divBdr>
                    </w:div>
                    <w:div w:id="291177418">
                      <w:marLeft w:val="0"/>
                      <w:marRight w:val="0"/>
                      <w:marTop w:val="0"/>
                      <w:marBottom w:val="0"/>
                      <w:divBdr>
                        <w:top w:val="none" w:sz="0" w:space="0" w:color="auto"/>
                        <w:left w:val="none" w:sz="0" w:space="0" w:color="auto"/>
                        <w:bottom w:val="none" w:sz="0" w:space="0" w:color="auto"/>
                        <w:right w:val="none" w:sz="0" w:space="0" w:color="auto"/>
                      </w:divBdr>
                    </w:div>
                    <w:div w:id="327177695">
                      <w:marLeft w:val="0"/>
                      <w:marRight w:val="0"/>
                      <w:marTop w:val="0"/>
                      <w:marBottom w:val="0"/>
                      <w:divBdr>
                        <w:top w:val="none" w:sz="0" w:space="0" w:color="auto"/>
                        <w:left w:val="none" w:sz="0" w:space="0" w:color="auto"/>
                        <w:bottom w:val="none" w:sz="0" w:space="0" w:color="auto"/>
                        <w:right w:val="none" w:sz="0" w:space="0" w:color="auto"/>
                      </w:divBdr>
                    </w:div>
                    <w:div w:id="452140766">
                      <w:marLeft w:val="0"/>
                      <w:marRight w:val="0"/>
                      <w:marTop w:val="0"/>
                      <w:marBottom w:val="0"/>
                      <w:divBdr>
                        <w:top w:val="none" w:sz="0" w:space="0" w:color="auto"/>
                        <w:left w:val="none" w:sz="0" w:space="0" w:color="auto"/>
                        <w:bottom w:val="none" w:sz="0" w:space="0" w:color="auto"/>
                        <w:right w:val="none" w:sz="0" w:space="0" w:color="auto"/>
                      </w:divBdr>
                    </w:div>
                    <w:div w:id="896667641">
                      <w:marLeft w:val="0"/>
                      <w:marRight w:val="0"/>
                      <w:marTop w:val="0"/>
                      <w:marBottom w:val="0"/>
                      <w:divBdr>
                        <w:top w:val="none" w:sz="0" w:space="0" w:color="auto"/>
                        <w:left w:val="none" w:sz="0" w:space="0" w:color="auto"/>
                        <w:bottom w:val="none" w:sz="0" w:space="0" w:color="auto"/>
                        <w:right w:val="none" w:sz="0" w:space="0" w:color="auto"/>
                      </w:divBdr>
                    </w:div>
                    <w:div w:id="1223830301">
                      <w:marLeft w:val="0"/>
                      <w:marRight w:val="0"/>
                      <w:marTop w:val="0"/>
                      <w:marBottom w:val="0"/>
                      <w:divBdr>
                        <w:top w:val="none" w:sz="0" w:space="0" w:color="auto"/>
                        <w:left w:val="none" w:sz="0" w:space="0" w:color="auto"/>
                        <w:bottom w:val="none" w:sz="0" w:space="0" w:color="auto"/>
                        <w:right w:val="none" w:sz="0" w:space="0" w:color="auto"/>
                      </w:divBdr>
                    </w:div>
                    <w:div w:id="1263761538">
                      <w:marLeft w:val="0"/>
                      <w:marRight w:val="0"/>
                      <w:marTop w:val="0"/>
                      <w:marBottom w:val="0"/>
                      <w:divBdr>
                        <w:top w:val="none" w:sz="0" w:space="0" w:color="auto"/>
                        <w:left w:val="none" w:sz="0" w:space="0" w:color="auto"/>
                        <w:bottom w:val="none" w:sz="0" w:space="0" w:color="auto"/>
                        <w:right w:val="none" w:sz="0" w:space="0" w:color="auto"/>
                      </w:divBdr>
                    </w:div>
                    <w:div w:id="1324089974">
                      <w:marLeft w:val="0"/>
                      <w:marRight w:val="0"/>
                      <w:marTop w:val="0"/>
                      <w:marBottom w:val="0"/>
                      <w:divBdr>
                        <w:top w:val="none" w:sz="0" w:space="0" w:color="auto"/>
                        <w:left w:val="none" w:sz="0" w:space="0" w:color="auto"/>
                        <w:bottom w:val="none" w:sz="0" w:space="0" w:color="auto"/>
                        <w:right w:val="none" w:sz="0" w:space="0" w:color="auto"/>
                      </w:divBdr>
                    </w:div>
                    <w:div w:id="1677459736">
                      <w:marLeft w:val="0"/>
                      <w:marRight w:val="0"/>
                      <w:marTop w:val="0"/>
                      <w:marBottom w:val="0"/>
                      <w:divBdr>
                        <w:top w:val="none" w:sz="0" w:space="0" w:color="auto"/>
                        <w:left w:val="none" w:sz="0" w:space="0" w:color="auto"/>
                        <w:bottom w:val="none" w:sz="0" w:space="0" w:color="auto"/>
                        <w:right w:val="none" w:sz="0" w:space="0" w:color="auto"/>
                      </w:divBdr>
                    </w:div>
                    <w:div w:id="1738437855">
                      <w:marLeft w:val="0"/>
                      <w:marRight w:val="0"/>
                      <w:marTop w:val="0"/>
                      <w:marBottom w:val="0"/>
                      <w:divBdr>
                        <w:top w:val="none" w:sz="0" w:space="0" w:color="auto"/>
                        <w:left w:val="none" w:sz="0" w:space="0" w:color="auto"/>
                        <w:bottom w:val="none" w:sz="0" w:space="0" w:color="auto"/>
                        <w:right w:val="none" w:sz="0" w:space="0" w:color="auto"/>
                      </w:divBdr>
                    </w:div>
                    <w:div w:id="1760977021">
                      <w:marLeft w:val="0"/>
                      <w:marRight w:val="0"/>
                      <w:marTop w:val="0"/>
                      <w:marBottom w:val="0"/>
                      <w:divBdr>
                        <w:top w:val="none" w:sz="0" w:space="0" w:color="auto"/>
                        <w:left w:val="none" w:sz="0" w:space="0" w:color="auto"/>
                        <w:bottom w:val="none" w:sz="0" w:space="0" w:color="auto"/>
                        <w:right w:val="none" w:sz="0" w:space="0" w:color="auto"/>
                      </w:divBdr>
                    </w:div>
                    <w:div w:id="1940747913">
                      <w:marLeft w:val="0"/>
                      <w:marRight w:val="0"/>
                      <w:marTop w:val="0"/>
                      <w:marBottom w:val="0"/>
                      <w:divBdr>
                        <w:top w:val="none" w:sz="0" w:space="0" w:color="auto"/>
                        <w:left w:val="none" w:sz="0" w:space="0" w:color="auto"/>
                        <w:bottom w:val="none" w:sz="0" w:space="0" w:color="auto"/>
                        <w:right w:val="none" w:sz="0" w:space="0" w:color="auto"/>
                      </w:divBdr>
                    </w:div>
                  </w:divsChild>
                </w:div>
                <w:div w:id="1962875942">
                  <w:marLeft w:val="0"/>
                  <w:marRight w:val="0"/>
                  <w:marTop w:val="0"/>
                  <w:marBottom w:val="0"/>
                  <w:divBdr>
                    <w:top w:val="none" w:sz="0" w:space="0" w:color="auto"/>
                    <w:left w:val="none" w:sz="0" w:space="0" w:color="auto"/>
                    <w:bottom w:val="none" w:sz="0" w:space="0" w:color="auto"/>
                    <w:right w:val="none" w:sz="0" w:space="0" w:color="auto"/>
                  </w:divBdr>
                  <w:divsChild>
                    <w:div w:id="437990720">
                      <w:marLeft w:val="0"/>
                      <w:marRight w:val="0"/>
                      <w:marTop w:val="0"/>
                      <w:marBottom w:val="0"/>
                      <w:divBdr>
                        <w:top w:val="none" w:sz="0" w:space="0" w:color="auto"/>
                        <w:left w:val="none" w:sz="0" w:space="0" w:color="auto"/>
                        <w:bottom w:val="none" w:sz="0" w:space="0" w:color="auto"/>
                        <w:right w:val="none" w:sz="0" w:space="0" w:color="auto"/>
                      </w:divBdr>
                    </w:div>
                  </w:divsChild>
                </w:div>
                <w:div w:id="1963345112">
                  <w:marLeft w:val="0"/>
                  <w:marRight w:val="0"/>
                  <w:marTop w:val="0"/>
                  <w:marBottom w:val="0"/>
                  <w:divBdr>
                    <w:top w:val="none" w:sz="0" w:space="0" w:color="auto"/>
                    <w:left w:val="none" w:sz="0" w:space="0" w:color="auto"/>
                    <w:bottom w:val="none" w:sz="0" w:space="0" w:color="auto"/>
                    <w:right w:val="none" w:sz="0" w:space="0" w:color="auto"/>
                  </w:divBdr>
                  <w:divsChild>
                    <w:div w:id="77365006">
                      <w:marLeft w:val="0"/>
                      <w:marRight w:val="0"/>
                      <w:marTop w:val="0"/>
                      <w:marBottom w:val="0"/>
                      <w:divBdr>
                        <w:top w:val="none" w:sz="0" w:space="0" w:color="auto"/>
                        <w:left w:val="none" w:sz="0" w:space="0" w:color="auto"/>
                        <w:bottom w:val="none" w:sz="0" w:space="0" w:color="auto"/>
                        <w:right w:val="none" w:sz="0" w:space="0" w:color="auto"/>
                      </w:divBdr>
                    </w:div>
                    <w:div w:id="1371031373">
                      <w:marLeft w:val="0"/>
                      <w:marRight w:val="0"/>
                      <w:marTop w:val="0"/>
                      <w:marBottom w:val="0"/>
                      <w:divBdr>
                        <w:top w:val="none" w:sz="0" w:space="0" w:color="auto"/>
                        <w:left w:val="none" w:sz="0" w:space="0" w:color="auto"/>
                        <w:bottom w:val="none" w:sz="0" w:space="0" w:color="auto"/>
                        <w:right w:val="none" w:sz="0" w:space="0" w:color="auto"/>
                      </w:divBdr>
                    </w:div>
                    <w:div w:id="1518697544">
                      <w:marLeft w:val="0"/>
                      <w:marRight w:val="0"/>
                      <w:marTop w:val="0"/>
                      <w:marBottom w:val="0"/>
                      <w:divBdr>
                        <w:top w:val="none" w:sz="0" w:space="0" w:color="auto"/>
                        <w:left w:val="none" w:sz="0" w:space="0" w:color="auto"/>
                        <w:bottom w:val="none" w:sz="0" w:space="0" w:color="auto"/>
                        <w:right w:val="none" w:sz="0" w:space="0" w:color="auto"/>
                      </w:divBdr>
                    </w:div>
                    <w:div w:id="1670475913">
                      <w:marLeft w:val="0"/>
                      <w:marRight w:val="0"/>
                      <w:marTop w:val="0"/>
                      <w:marBottom w:val="0"/>
                      <w:divBdr>
                        <w:top w:val="none" w:sz="0" w:space="0" w:color="auto"/>
                        <w:left w:val="none" w:sz="0" w:space="0" w:color="auto"/>
                        <w:bottom w:val="none" w:sz="0" w:space="0" w:color="auto"/>
                        <w:right w:val="none" w:sz="0" w:space="0" w:color="auto"/>
                      </w:divBdr>
                    </w:div>
                  </w:divsChild>
                </w:div>
                <w:div w:id="1973828711">
                  <w:marLeft w:val="0"/>
                  <w:marRight w:val="0"/>
                  <w:marTop w:val="0"/>
                  <w:marBottom w:val="0"/>
                  <w:divBdr>
                    <w:top w:val="none" w:sz="0" w:space="0" w:color="auto"/>
                    <w:left w:val="none" w:sz="0" w:space="0" w:color="auto"/>
                    <w:bottom w:val="none" w:sz="0" w:space="0" w:color="auto"/>
                    <w:right w:val="none" w:sz="0" w:space="0" w:color="auto"/>
                  </w:divBdr>
                  <w:divsChild>
                    <w:div w:id="283729363">
                      <w:marLeft w:val="0"/>
                      <w:marRight w:val="0"/>
                      <w:marTop w:val="0"/>
                      <w:marBottom w:val="0"/>
                      <w:divBdr>
                        <w:top w:val="none" w:sz="0" w:space="0" w:color="auto"/>
                        <w:left w:val="none" w:sz="0" w:space="0" w:color="auto"/>
                        <w:bottom w:val="none" w:sz="0" w:space="0" w:color="auto"/>
                        <w:right w:val="none" w:sz="0" w:space="0" w:color="auto"/>
                      </w:divBdr>
                    </w:div>
                    <w:div w:id="296494901">
                      <w:marLeft w:val="0"/>
                      <w:marRight w:val="0"/>
                      <w:marTop w:val="0"/>
                      <w:marBottom w:val="0"/>
                      <w:divBdr>
                        <w:top w:val="none" w:sz="0" w:space="0" w:color="auto"/>
                        <w:left w:val="none" w:sz="0" w:space="0" w:color="auto"/>
                        <w:bottom w:val="none" w:sz="0" w:space="0" w:color="auto"/>
                        <w:right w:val="none" w:sz="0" w:space="0" w:color="auto"/>
                      </w:divBdr>
                    </w:div>
                    <w:div w:id="679283279">
                      <w:marLeft w:val="0"/>
                      <w:marRight w:val="0"/>
                      <w:marTop w:val="0"/>
                      <w:marBottom w:val="0"/>
                      <w:divBdr>
                        <w:top w:val="none" w:sz="0" w:space="0" w:color="auto"/>
                        <w:left w:val="none" w:sz="0" w:space="0" w:color="auto"/>
                        <w:bottom w:val="none" w:sz="0" w:space="0" w:color="auto"/>
                        <w:right w:val="none" w:sz="0" w:space="0" w:color="auto"/>
                      </w:divBdr>
                    </w:div>
                  </w:divsChild>
                </w:div>
                <w:div w:id="1975211457">
                  <w:marLeft w:val="0"/>
                  <w:marRight w:val="0"/>
                  <w:marTop w:val="0"/>
                  <w:marBottom w:val="0"/>
                  <w:divBdr>
                    <w:top w:val="none" w:sz="0" w:space="0" w:color="auto"/>
                    <w:left w:val="none" w:sz="0" w:space="0" w:color="auto"/>
                    <w:bottom w:val="none" w:sz="0" w:space="0" w:color="auto"/>
                    <w:right w:val="none" w:sz="0" w:space="0" w:color="auto"/>
                  </w:divBdr>
                  <w:divsChild>
                    <w:div w:id="1348674919">
                      <w:marLeft w:val="0"/>
                      <w:marRight w:val="0"/>
                      <w:marTop w:val="0"/>
                      <w:marBottom w:val="0"/>
                      <w:divBdr>
                        <w:top w:val="none" w:sz="0" w:space="0" w:color="auto"/>
                        <w:left w:val="none" w:sz="0" w:space="0" w:color="auto"/>
                        <w:bottom w:val="none" w:sz="0" w:space="0" w:color="auto"/>
                        <w:right w:val="none" w:sz="0" w:space="0" w:color="auto"/>
                      </w:divBdr>
                    </w:div>
                  </w:divsChild>
                </w:div>
                <w:div w:id="2142187846">
                  <w:marLeft w:val="0"/>
                  <w:marRight w:val="0"/>
                  <w:marTop w:val="0"/>
                  <w:marBottom w:val="0"/>
                  <w:divBdr>
                    <w:top w:val="none" w:sz="0" w:space="0" w:color="auto"/>
                    <w:left w:val="none" w:sz="0" w:space="0" w:color="auto"/>
                    <w:bottom w:val="none" w:sz="0" w:space="0" w:color="auto"/>
                    <w:right w:val="none" w:sz="0" w:space="0" w:color="auto"/>
                  </w:divBdr>
                  <w:divsChild>
                    <w:div w:id="304240426">
                      <w:marLeft w:val="0"/>
                      <w:marRight w:val="0"/>
                      <w:marTop w:val="0"/>
                      <w:marBottom w:val="0"/>
                      <w:divBdr>
                        <w:top w:val="none" w:sz="0" w:space="0" w:color="auto"/>
                        <w:left w:val="none" w:sz="0" w:space="0" w:color="auto"/>
                        <w:bottom w:val="none" w:sz="0" w:space="0" w:color="auto"/>
                        <w:right w:val="none" w:sz="0" w:space="0" w:color="auto"/>
                      </w:divBdr>
                    </w:div>
                    <w:div w:id="369110983">
                      <w:marLeft w:val="0"/>
                      <w:marRight w:val="0"/>
                      <w:marTop w:val="0"/>
                      <w:marBottom w:val="0"/>
                      <w:divBdr>
                        <w:top w:val="none" w:sz="0" w:space="0" w:color="auto"/>
                        <w:left w:val="none" w:sz="0" w:space="0" w:color="auto"/>
                        <w:bottom w:val="none" w:sz="0" w:space="0" w:color="auto"/>
                        <w:right w:val="none" w:sz="0" w:space="0" w:color="auto"/>
                      </w:divBdr>
                    </w:div>
                    <w:div w:id="1643347063">
                      <w:marLeft w:val="0"/>
                      <w:marRight w:val="0"/>
                      <w:marTop w:val="0"/>
                      <w:marBottom w:val="0"/>
                      <w:divBdr>
                        <w:top w:val="none" w:sz="0" w:space="0" w:color="auto"/>
                        <w:left w:val="none" w:sz="0" w:space="0" w:color="auto"/>
                        <w:bottom w:val="none" w:sz="0" w:space="0" w:color="auto"/>
                        <w:right w:val="none" w:sz="0" w:space="0" w:color="auto"/>
                      </w:divBdr>
                    </w:div>
                    <w:div w:id="1985162746">
                      <w:marLeft w:val="0"/>
                      <w:marRight w:val="0"/>
                      <w:marTop w:val="0"/>
                      <w:marBottom w:val="0"/>
                      <w:divBdr>
                        <w:top w:val="none" w:sz="0" w:space="0" w:color="auto"/>
                        <w:left w:val="none" w:sz="0" w:space="0" w:color="auto"/>
                        <w:bottom w:val="none" w:sz="0" w:space="0" w:color="auto"/>
                        <w:right w:val="none" w:sz="0" w:space="0" w:color="auto"/>
                      </w:divBdr>
                    </w:div>
                    <w:div w:id="20807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3770">
          <w:marLeft w:val="0"/>
          <w:marRight w:val="0"/>
          <w:marTop w:val="0"/>
          <w:marBottom w:val="0"/>
          <w:divBdr>
            <w:top w:val="none" w:sz="0" w:space="0" w:color="auto"/>
            <w:left w:val="none" w:sz="0" w:space="0" w:color="auto"/>
            <w:bottom w:val="none" w:sz="0" w:space="0" w:color="auto"/>
            <w:right w:val="none" w:sz="0" w:space="0" w:color="auto"/>
          </w:divBdr>
        </w:div>
        <w:div w:id="1357583502">
          <w:marLeft w:val="0"/>
          <w:marRight w:val="0"/>
          <w:marTop w:val="0"/>
          <w:marBottom w:val="0"/>
          <w:divBdr>
            <w:top w:val="none" w:sz="0" w:space="0" w:color="auto"/>
            <w:left w:val="none" w:sz="0" w:space="0" w:color="auto"/>
            <w:bottom w:val="none" w:sz="0" w:space="0" w:color="auto"/>
            <w:right w:val="none" w:sz="0" w:space="0" w:color="auto"/>
          </w:divBdr>
        </w:div>
        <w:div w:id="1368680648">
          <w:marLeft w:val="0"/>
          <w:marRight w:val="0"/>
          <w:marTop w:val="0"/>
          <w:marBottom w:val="0"/>
          <w:divBdr>
            <w:top w:val="none" w:sz="0" w:space="0" w:color="auto"/>
            <w:left w:val="none" w:sz="0" w:space="0" w:color="auto"/>
            <w:bottom w:val="none" w:sz="0" w:space="0" w:color="auto"/>
            <w:right w:val="none" w:sz="0" w:space="0" w:color="auto"/>
          </w:divBdr>
        </w:div>
        <w:div w:id="1370840765">
          <w:marLeft w:val="0"/>
          <w:marRight w:val="0"/>
          <w:marTop w:val="0"/>
          <w:marBottom w:val="0"/>
          <w:divBdr>
            <w:top w:val="none" w:sz="0" w:space="0" w:color="auto"/>
            <w:left w:val="none" w:sz="0" w:space="0" w:color="auto"/>
            <w:bottom w:val="none" w:sz="0" w:space="0" w:color="auto"/>
            <w:right w:val="none" w:sz="0" w:space="0" w:color="auto"/>
          </w:divBdr>
        </w:div>
        <w:div w:id="1447851071">
          <w:marLeft w:val="0"/>
          <w:marRight w:val="0"/>
          <w:marTop w:val="0"/>
          <w:marBottom w:val="0"/>
          <w:divBdr>
            <w:top w:val="none" w:sz="0" w:space="0" w:color="auto"/>
            <w:left w:val="none" w:sz="0" w:space="0" w:color="auto"/>
            <w:bottom w:val="none" w:sz="0" w:space="0" w:color="auto"/>
            <w:right w:val="none" w:sz="0" w:space="0" w:color="auto"/>
          </w:divBdr>
        </w:div>
        <w:div w:id="1450125409">
          <w:marLeft w:val="0"/>
          <w:marRight w:val="0"/>
          <w:marTop w:val="0"/>
          <w:marBottom w:val="0"/>
          <w:divBdr>
            <w:top w:val="none" w:sz="0" w:space="0" w:color="auto"/>
            <w:left w:val="none" w:sz="0" w:space="0" w:color="auto"/>
            <w:bottom w:val="none" w:sz="0" w:space="0" w:color="auto"/>
            <w:right w:val="none" w:sz="0" w:space="0" w:color="auto"/>
          </w:divBdr>
        </w:div>
        <w:div w:id="1454641616">
          <w:marLeft w:val="0"/>
          <w:marRight w:val="0"/>
          <w:marTop w:val="0"/>
          <w:marBottom w:val="0"/>
          <w:divBdr>
            <w:top w:val="none" w:sz="0" w:space="0" w:color="auto"/>
            <w:left w:val="none" w:sz="0" w:space="0" w:color="auto"/>
            <w:bottom w:val="none" w:sz="0" w:space="0" w:color="auto"/>
            <w:right w:val="none" w:sz="0" w:space="0" w:color="auto"/>
          </w:divBdr>
        </w:div>
        <w:div w:id="1504587745">
          <w:marLeft w:val="0"/>
          <w:marRight w:val="0"/>
          <w:marTop w:val="0"/>
          <w:marBottom w:val="0"/>
          <w:divBdr>
            <w:top w:val="none" w:sz="0" w:space="0" w:color="auto"/>
            <w:left w:val="none" w:sz="0" w:space="0" w:color="auto"/>
            <w:bottom w:val="none" w:sz="0" w:space="0" w:color="auto"/>
            <w:right w:val="none" w:sz="0" w:space="0" w:color="auto"/>
          </w:divBdr>
        </w:div>
        <w:div w:id="1530411606">
          <w:marLeft w:val="0"/>
          <w:marRight w:val="0"/>
          <w:marTop w:val="0"/>
          <w:marBottom w:val="0"/>
          <w:divBdr>
            <w:top w:val="none" w:sz="0" w:space="0" w:color="auto"/>
            <w:left w:val="none" w:sz="0" w:space="0" w:color="auto"/>
            <w:bottom w:val="none" w:sz="0" w:space="0" w:color="auto"/>
            <w:right w:val="none" w:sz="0" w:space="0" w:color="auto"/>
          </w:divBdr>
        </w:div>
        <w:div w:id="1555656133">
          <w:marLeft w:val="0"/>
          <w:marRight w:val="0"/>
          <w:marTop w:val="0"/>
          <w:marBottom w:val="0"/>
          <w:divBdr>
            <w:top w:val="none" w:sz="0" w:space="0" w:color="auto"/>
            <w:left w:val="none" w:sz="0" w:space="0" w:color="auto"/>
            <w:bottom w:val="none" w:sz="0" w:space="0" w:color="auto"/>
            <w:right w:val="none" w:sz="0" w:space="0" w:color="auto"/>
          </w:divBdr>
          <w:divsChild>
            <w:div w:id="145325674">
              <w:marLeft w:val="0"/>
              <w:marRight w:val="0"/>
              <w:marTop w:val="0"/>
              <w:marBottom w:val="0"/>
              <w:divBdr>
                <w:top w:val="none" w:sz="0" w:space="0" w:color="auto"/>
                <w:left w:val="none" w:sz="0" w:space="0" w:color="auto"/>
                <w:bottom w:val="none" w:sz="0" w:space="0" w:color="auto"/>
                <w:right w:val="none" w:sz="0" w:space="0" w:color="auto"/>
              </w:divBdr>
            </w:div>
            <w:div w:id="179586898">
              <w:marLeft w:val="0"/>
              <w:marRight w:val="0"/>
              <w:marTop w:val="0"/>
              <w:marBottom w:val="0"/>
              <w:divBdr>
                <w:top w:val="none" w:sz="0" w:space="0" w:color="auto"/>
                <w:left w:val="none" w:sz="0" w:space="0" w:color="auto"/>
                <w:bottom w:val="none" w:sz="0" w:space="0" w:color="auto"/>
                <w:right w:val="none" w:sz="0" w:space="0" w:color="auto"/>
              </w:divBdr>
            </w:div>
            <w:div w:id="197478530">
              <w:marLeft w:val="0"/>
              <w:marRight w:val="0"/>
              <w:marTop w:val="0"/>
              <w:marBottom w:val="0"/>
              <w:divBdr>
                <w:top w:val="none" w:sz="0" w:space="0" w:color="auto"/>
                <w:left w:val="none" w:sz="0" w:space="0" w:color="auto"/>
                <w:bottom w:val="none" w:sz="0" w:space="0" w:color="auto"/>
                <w:right w:val="none" w:sz="0" w:space="0" w:color="auto"/>
              </w:divBdr>
            </w:div>
            <w:div w:id="216748822">
              <w:marLeft w:val="0"/>
              <w:marRight w:val="0"/>
              <w:marTop w:val="0"/>
              <w:marBottom w:val="0"/>
              <w:divBdr>
                <w:top w:val="none" w:sz="0" w:space="0" w:color="auto"/>
                <w:left w:val="none" w:sz="0" w:space="0" w:color="auto"/>
                <w:bottom w:val="none" w:sz="0" w:space="0" w:color="auto"/>
                <w:right w:val="none" w:sz="0" w:space="0" w:color="auto"/>
              </w:divBdr>
            </w:div>
            <w:div w:id="221138267">
              <w:marLeft w:val="0"/>
              <w:marRight w:val="0"/>
              <w:marTop w:val="0"/>
              <w:marBottom w:val="0"/>
              <w:divBdr>
                <w:top w:val="none" w:sz="0" w:space="0" w:color="auto"/>
                <w:left w:val="none" w:sz="0" w:space="0" w:color="auto"/>
                <w:bottom w:val="none" w:sz="0" w:space="0" w:color="auto"/>
                <w:right w:val="none" w:sz="0" w:space="0" w:color="auto"/>
              </w:divBdr>
            </w:div>
            <w:div w:id="291056394">
              <w:marLeft w:val="0"/>
              <w:marRight w:val="0"/>
              <w:marTop w:val="0"/>
              <w:marBottom w:val="0"/>
              <w:divBdr>
                <w:top w:val="none" w:sz="0" w:space="0" w:color="auto"/>
                <w:left w:val="none" w:sz="0" w:space="0" w:color="auto"/>
                <w:bottom w:val="none" w:sz="0" w:space="0" w:color="auto"/>
                <w:right w:val="none" w:sz="0" w:space="0" w:color="auto"/>
              </w:divBdr>
            </w:div>
            <w:div w:id="579678378">
              <w:marLeft w:val="0"/>
              <w:marRight w:val="0"/>
              <w:marTop w:val="0"/>
              <w:marBottom w:val="0"/>
              <w:divBdr>
                <w:top w:val="none" w:sz="0" w:space="0" w:color="auto"/>
                <w:left w:val="none" w:sz="0" w:space="0" w:color="auto"/>
                <w:bottom w:val="none" w:sz="0" w:space="0" w:color="auto"/>
                <w:right w:val="none" w:sz="0" w:space="0" w:color="auto"/>
              </w:divBdr>
            </w:div>
            <w:div w:id="624850622">
              <w:marLeft w:val="0"/>
              <w:marRight w:val="0"/>
              <w:marTop w:val="0"/>
              <w:marBottom w:val="0"/>
              <w:divBdr>
                <w:top w:val="none" w:sz="0" w:space="0" w:color="auto"/>
                <w:left w:val="none" w:sz="0" w:space="0" w:color="auto"/>
                <w:bottom w:val="none" w:sz="0" w:space="0" w:color="auto"/>
                <w:right w:val="none" w:sz="0" w:space="0" w:color="auto"/>
              </w:divBdr>
            </w:div>
            <w:div w:id="759446898">
              <w:marLeft w:val="0"/>
              <w:marRight w:val="0"/>
              <w:marTop w:val="0"/>
              <w:marBottom w:val="0"/>
              <w:divBdr>
                <w:top w:val="none" w:sz="0" w:space="0" w:color="auto"/>
                <w:left w:val="none" w:sz="0" w:space="0" w:color="auto"/>
                <w:bottom w:val="none" w:sz="0" w:space="0" w:color="auto"/>
                <w:right w:val="none" w:sz="0" w:space="0" w:color="auto"/>
              </w:divBdr>
            </w:div>
            <w:div w:id="1007171936">
              <w:marLeft w:val="0"/>
              <w:marRight w:val="0"/>
              <w:marTop w:val="0"/>
              <w:marBottom w:val="0"/>
              <w:divBdr>
                <w:top w:val="none" w:sz="0" w:space="0" w:color="auto"/>
                <w:left w:val="none" w:sz="0" w:space="0" w:color="auto"/>
                <w:bottom w:val="none" w:sz="0" w:space="0" w:color="auto"/>
                <w:right w:val="none" w:sz="0" w:space="0" w:color="auto"/>
              </w:divBdr>
            </w:div>
            <w:div w:id="1226797978">
              <w:marLeft w:val="0"/>
              <w:marRight w:val="0"/>
              <w:marTop w:val="0"/>
              <w:marBottom w:val="0"/>
              <w:divBdr>
                <w:top w:val="none" w:sz="0" w:space="0" w:color="auto"/>
                <w:left w:val="none" w:sz="0" w:space="0" w:color="auto"/>
                <w:bottom w:val="none" w:sz="0" w:space="0" w:color="auto"/>
                <w:right w:val="none" w:sz="0" w:space="0" w:color="auto"/>
              </w:divBdr>
            </w:div>
            <w:div w:id="1232544052">
              <w:marLeft w:val="0"/>
              <w:marRight w:val="0"/>
              <w:marTop w:val="0"/>
              <w:marBottom w:val="0"/>
              <w:divBdr>
                <w:top w:val="none" w:sz="0" w:space="0" w:color="auto"/>
                <w:left w:val="none" w:sz="0" w:space="0" w:color="auto"/>
                <w:bottom w:val="none" w:sz="0" w:space="0" w:color="auto"/>
                <w:right w:val="none" w:sz="0" w:space="0" w:color="auto"/>
              </w:divBdr>
            </w:div>
            <w:div w:id="1447575046">
              <w:marLeft w:val="0"/>
              <w:marRight w:val="0"/>
              <w:marTop w:val="0"/>
              <w:marBottom w:val="0"/>
              <w:divBdr>
                <w:top w:val="none" w:sz="0" w:space="0" w:color="auto"/>
                <w:left w:val="none" w:sz="0" w:space="0" w:color="auto"/>
                <w:bottom w:val="none" w:sz="0" w:space="0" w:color="auto"/>
                <w:right w:val="none" w:sz="0" w:space="0" w:color="auto"/>
              </w:divBdr>
            </w:div>
            <w:div w:id="1678653574">
              <w:marLeft w:val="0"/>
              <w:marRight w:val="0"/>
              <w:marTop w:val="0"/>
              <w:marBottom w:val="0"/>
              <w:divBdr>
                <w:top w:val="none" w:sz="0" w:space="0" w:color="auto"/>
                <w:left w:val="none" w:sz="0" w:space="0" w:color="auto"/>
                <w:bottom w:val="none" w:sz="0" w:space="0" w:color="auto"/>
                <w:right w:val="none" w:sz="0" w:space="0" w:color="auto"/>
              </w:divBdr>
            </w:div>
            <w:div w:id="1759137045">
              <w:marLeft w:val="0"/>
              <w:marRight w:val="0"/>
              <w:marTop w:val="0"/>
              <w:marBottom w:val="0"/>
              <w:divBdr>
                <w:top w:val="none" w:sz="0" w:space="0" w:color="auto"/>
                <w:left w:val="none" w:sz="0" w:space="0" w:color="auto"/>
                <w:bottom w:val="none" w:sz="0" w:space="0" w:color="auto"/>
                <w:right w:val="none" w:sz="0" w:space="0" w:color="auto"/>
              </w:divBdr>
            </w:div>
            <w:div w:id="1767916321">
              <w:marLeft w:val="0"/>
              <w:marRight w:val="0"/>
              <w:marTop w:val="0"/>
              <w:marBottom w:val="0"/>
              <w:divBdr>
                <w:top w:val="none" w:sz="0" w:space="0" w:color="auto"/>
                <w:left w:val="none" w:sz="0" w:space="0" w:color="auto"/>
                <w:bottom w:val="none" w:sz="0" w:space="0" w:color="auto"/>
                <w:right w:val="none" w:sz="0" w:space="0" w:color="auto"/>
              </w:divBdr>
            </w:div>
            <w:div w:id="1816220659">
              <w:marLeft w:val="0"/>
              <w:marRight w:val="0"/>
              <w:marTop w:val="0"/>
              <w:marBottom w:val="0"/>
              <w:divBdr>
                <w:top w:val="none" w:sz="0" w:space="0" w:color="auto"/>
                <w:left w:val="none" w:sz="0" w:space="0" w:color="auto"/>
                <w:bottom w:val="none" w:sz="0" w:space="0" w:color="auto"/>
                <w:right w:val="none" w:sz="0" w:space="0" w:color="auto"/>
              </w:divBdr>
            </w:div>
            <w:div w:id="1848131684">
              <w:marLeft w:val="0"/>
              <w:marRight w:val="0"/>
              <w:marTop w:val="0"/>
              <w:marBottom w:val="0"/>
              <w:divBdr>
                <w:top w:val="none" w:sz="0" w:space="0" w:color="auto"/>
                <w:left w:val="none" w:sz="0" w:space="0" w:color="auto"/>
                <w:bottom w:val="none" w:sz="0" w:space="0" w:color="auto"/>
                <w:right w:val="none" w:sz="0" w:space="0" w:color="auto"/>
              </w:divBdr>
            </w:div>
            <w:div w:id="1963733131">
              <w:marLeft w:val="0"/>
              <w:marRight w:val="0"/>
              <w:marTop w:val="0"/>
              <w:marBottom w:val="0"/>
              <w:divBdr>
                <w:top w:val="none" w:sz="0" w:space="0" w:color="auto"/>
                <w:left w:val="none" w:sz="0" w:space="0" w:color="auto"/>
                <w:bottom w:val="none" w:sz="0" w:space="0" w:color="auto"/>
                <w:right w:val="none" w:sz="0" w:space="0" w:color="auto"/>
              </w:divBdr>
            </w:div>
            <w:div w:id="2064014956">
              <w:marLeft w:val="0"/>
              <w:marRight w:val="0"/>
              <w:marTop w:val="0"/>
              <w:marBottom w:val="0"/>
              <w:divBdr>
                <w:top w:val="none" w:sz="0" w:space="0" w:color="auto"/>
                <w:left w:val="none" w:sz="0" w:space="0" w:color="auto"/>
                <w:bottom w:val="none" w:sz="0" w:space="0" w:color="auto"/>
                <w:right w:val="none" w:sz="0" w:space="0" w:color="auto"/>
              </w:divBdr>
            </w:div>
          </w:divsChild>
        </w:div>
        <w:div w:id="1600288576">
          <w:marLeft w:val="0"/>
          <w:marRight w:val="0"/>
          <w:marTop w:val="0"/>
          <w:marBottom w:val="0"/>
          <w:divBdr>
            <w:top w:val="none" w:sz="0" w:space="0" w:color="auto"/>
            <w:left w:val="none" w:sz="0" w:space="0" w:color="auto"/>
            <w:bottom w:val="none" w:sz="0" w:space="0" w:color="auto"/>
            <w:right w:val="none" w:sz="0" w:space="0" w:color="auto"/>
          </w:divBdr>
        </w:div>
        <w:div w:id="1682967838">
          <w:marLeft w:val="0"/>
          <w:marRight w:val="0"/>
          <w:marTop w:val="0"/>
          <w:marBottom w:val="0"/>
          <w:divBdr>
            <w:top w:val="none" w:sz="0" w:space="0" w:color="auto"/>
            <w:left w:val="none" w:sz="0" w:space="0" w:color="auto"/>
            <w:bottom w:val="none" w:sz="0" w:space="0" w:color="auto"/>
            <w:right w:val="none" w:sz="0" w:space="0" w:color="auto"/>
          </w:divBdr>
        </w:div>
        <w:div w:id="1786273468">
          <w:marLeft w:val="0"/>
          <w:marRight w:val="0"/>
          <w:marTop w:val="0"/>
          <w:marBottom w:val="0"/>
          <w:divBdr>
            <w:top w:val="none" w:sz="0" w:space="0" w:color="auto"/>
            <w:left w:val="none" w:sz="0" w:space="0" w:color="auto"/>
            <w:bottom w:val="none" w:sz="0" w:space="0" w:color="auto"/>
            <w:right w:val="none" w:sz="0" w:space="0" w:color="auto"/>
          </w:divBdr>
        </w:div>
        <w:div w:id="2006123748">
          <w:marLeft w:val="0"/>
          <w:marRight w:val="0"/>
          <w:marTop w:val="0"/>
          <w:marBottom w:val="0"/>
          <w:divBdr>
            <w:top w:val="none" w:sz="0" w:space="0" w:color="auto"/>
            <w:left w:val="none" w:sz="0" w:space="0" w:color="auto"/>
            <w:bottom w:val="none" w:sz="0" w:space="0" w:color="auto"/>
            <w:right w:val="none" w:sz="0" w:space="0" w:color="auto"/>
          </w:divBdr>
        </w:div>
        <w:div w:id="2069838920">
          <w:marLeft w:val="0"/>
          <w:marRight w:val="0"/>
          <w:marTop w:val="0"/>
          <w:marBottom w:val="0"/>
          <w:divBdr>
            <w:top w:val="none" w:sz="0" w:space="0" w:color="auto"/>
            <w:left w:val="none" w:sz="0" w:space="0" w:color="auto"/>
            <w:bottom w:val="none" w:sz="0" w:space="0" w:color="auto"/>
            <w:right w:val="none" w:sz="0" w:space="0" w:color="auto"/>
          </w:divBdr>
        </w:div>
        <w:div w:id="2132941570">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 w:id="2139258473">
      <w:bodyDiv w:val="1"/>
      <w:marLeft w:val="0"/>
      <w:marRight w:val="0"/>
      <w:marTop w:val="0"/>
      <w:marBottom w:val="0"/>
      <w:divBdr>
        <w:top w:val="none" w:sz="0" w:space="0" w:color="auto"/>
        <w:left w:val="none" w:sz="0" w:space="0" w:color="auto"/>
        <w:bottom w:val="none" w:sz="0" w:space="0" w:color="auto"/>
        <w:right w:val="none" w:sz="0" w:space="0" w:color="auto"/>
      </w:divBdr>
      <w:divsChild>
        <w:div w:id="80680596">
          <w:marLeft w:val="0"/>
          <w:marRight w:val="0"/>
          <w:marTop w:val="0"/>
          <w:marBottom w:val="0"/>
          <w:divBdr>
            <w:top w:val="none" w:sz="0" w:space="0" w:color="auto"/>
            <w:left w:val="none" w:sz="0" w:space="0" w:color="auto"/>
            <w:bottom w:val="none" w:sz="0" w:space="0" w:color="auto"/>
            <w:right w:val="none" w:sz="0" w:space="0" w:color="auto"/>
          </w:divBdr>
        </w:div>
        <w:div w:id="145706941">
          <w:marLeft w:val="0"/>
          <w:marRight w:val="0"/>
          <w:marTop w:val="0"/>
          <w:marBottom w:val="0"/>
          <w:divBdr>
            <w:top w:val="none" w:sz="0" w:space="0" w:color="auto"/>
            <w:left w:val="none" w:sz="0" w:space="0" w:color="auto"/>
            <w:bottom w:val="none" w:sz="0" w:space="0" w:color="auto"/>
            <w:right w:val="none" w:sz="0" w:space="0" w:color="auto"/>
          </w:divBdr>
        </w:div>
        <w:div w:id="150098104">
          <w:marLeft w:val="0"/>
          <w:marRight w:val="0"/>
          <w:marTop w:val="0"/>
          <w:marBottom w:val="0"/>
          <w:divBdr>
            <w:top w:val="none" w:sz="0" w:space="0" w:color="auto"/>
            <w:left w:val="none" w:sz="0" w:space="0" w:color="auto"/>
            <w:bottom w:val="none" w:sz="0" w:space="0" w:color="auto"/>
            <w:right w:val="none" w:sz="0" w:space="0" w:color="auto"/>
          </w:divBdr>
        </w:div>
        <w:div w:id="193932154">
          <w:marLeft w:val="0"/>
          <w:marRight w:val="0"/>
          <w:marTop w:val="0"/>
          <w:marBottom w:val="0"/>
          <w:divBdr>
            <w:top w:val="none" w:sz="0" w:space="0" w:color="auto"/>
            <w:left w:val="none" w:sz="0" w:space="0" w:color="auto"/>
            <w:bottom w:val="none" w:sz="0" w:space="0" w:color="auto"/>
            <w:right w:val="none" w:sz="0" w:space="0" w:color="auto"/>
          </w:divBdr>
        </w:div>
        <w:div w:id="216089178">
          <w:marLeft w:val="0"/>
          <w:marRight w:val="0"/>
          <w:marTop w:val="0"/>
          <w:marBottom w:val="0"/>
          <w:divBdr>
            <w:top w:val="none" w:sz="0" w:space="0" w:color="auto"/>
            <w:left w:val="none" w:sz="0" w:space="0" w:color="auto"/>
            <w:bottom w:val="none" w:sz="0" w:space="0" w:color="auto"/>
            <w:right w:val="none" w:sz="0" w:space="0" w:color="auto"/>
          </w:divBdr>
        </w:div>
        <w:div w:id="232546090">
          <w:marLeft w:val="0"/>
          <w:marRight w:val="0"/>
          <w:marTop w:val="0"/>
          <w:marBottom w:val="0"/>
          <w:divBdr>
            <w:top w:val="none" w:sz="0" w:space="0" w:color="auto"/>
            <w:left w:val="none" w:sz="0" w:space="0" w:color="auto"/>
            <w:bottom w:val="none" w:sz="0" w:space="0" w:color="auto"/>
            <w:right w:val="none" w:sz="0" w:space="0" w:color="auto"/>
          </w:divBdr>
        </w:div>
        <w:div w:id="265038754">
          <w:marLeft w:val="0"/>
          <w:marRight w:val="0"/>
          <w:marTop w:val="0"/>
          <w:marBottom w:val="0"/>
          <w:divBdr>
            <w:top w:val="none" w:sz="0" w:space="0" w:color="auto"/>
            <w:left w:val="none" w:sz="0" w:space="0" w:color="auto"/>
            <w:bottom w:val="none" w:sz="0" w:space="0" w:color="auto"/>
            <w:right w:val="none" w:sz="0" w:space="0" w:color="auto"/>
          </w:divBdr>
        </w:div>
        <w:div w:id="327289252">
          <w:marLeft w:val="0"/>
          <w:marRight w:val="0"/>
          <w:marTop w:val="0"/>
          <w:marBottom w:val="0"/>
          <w:divBdr>
            <w:top w:val="none" w:sz="0" w:space="0" w:color="auto"/>
            <w:left w:val="none" w:sz="0" w:space="0" w:color="auto"/>
            <w:bottom w:val="none" w:sz="0" w:space="0" w:color="auto"/>
            <w:right w:val="none" w:sz="0" w:space="0" w:color="auto"/>
          </w:divBdr>
        </w:div>
        <w:div w:id="390662605">
          <w:marLeft w:val="0"/>
          <w:marRight w:val="0"/>
          <w:marTop w:val="0"/>
          <w:marBottom w:val="0"/>
          <w:divBdr>
            <w:top w:val="none" w:sz="0" w:space="0" w:color="auto"/>
            <w:left w:val="none" w:sz="0" w:space="0" w:color="auto"/>
            <w:bottom w:val="none" w:sz="0" w:space="0" w:color="auto"/>
            <w:right w:val="none" w:sz="0" w:space="0" w:color="auto"/>
          </w:divBdr>
        </w:div>
        <w:div w:id="410197565">
          <w:marLeft w:val="0"/>
          <w:marRight w:val="0"/>
          <w:marTop w:val="0"/>
          <w:marBottom w:val="0"/>
          <w:divBdr>
            <w:top w:val="none" w:sz="0" w:space="0" w:color="auto"/>
            <w:left w:val="none" w:sz="0" w:space="0" w:color="auto"/>
            <w:bottom w:val="none" w:sz="0" w:space="0" w:color="auto"/>
            <w:right w:val="none" w:sz="0" w:space="0" w:color="auto"/>
          </w:divBdr>
        </w:div>
        <w:div w:id="531307927">
          <w:marLeft w:val="0"/>
          <w:marRight w:val="0"/>
          <w:marTop w:val="0"/>
          <w:marBottom w:val="0"/>
          <w:divBdr>
            <w:top w:val="none" w:sz="0" w:space="0" w:color="auto"/>
            <w:left w:val="none" w:sz="0" w:space="0" w:color="auto"/>
            <w:bottom w:val="none" w:sz="0" w:space="0" w:color="auto"/>
            <w:right w:val="none" w:sz="0" w:space="0" w:color="auto"/>
          </w:divBdr>
        </w:div>
        <w:div w:id="567228438">
          <w:marLeft w:val="0"/>
          <w:marRight w:val="0"/>
          <w:marTop w:val="0"/>
          <w:marBottom w:val="0"/>
          <w:divBdr>
            <w:top w:val="none" w:sz="0" w:space="0" w:color="auto"/>
            <w:left w:val="none" w:sz="0" w:space="0" w:color="auto"/>
            <w:bottom w:val="none" w:sz="0" w:space="0" w:color="auto"/>
            <w:right w:val="none" w:sz="0" w:space="0" w:color="auto"/>
          </w:divBdr>
        </w:div>
        <w:div w:id="598299540">
          <w:marLeft w:val="0"/>
          <w:marRight w:val="0"/>
          <w:marTop w:val="0"/>
          <w:marBottom w:val="0"/>
          <w:divBdr>
            <w:top w:val="none" w:sz="0" w:space="0" w:color="auto"/>
            <w:left w:val="none" w:sz="0" w:space="0" w:color="auto"/>
            <w:bottom w:val="none" w:sz="0" w:space="0" w:color="auto"/>
            <w:right w:val="none" w:sz="0" w:space="0" w:color="auto"/>
          </w:divBdr>
        </w:div>
        <w:div w:id="622620153">
          <w:marLeft w:val="0"/>
          <w:marRight w:val="0"/>
          <w:marTop w:val="0"/>
          <w:marBottom w:val="0"/>
          <w:divBdr>
            <w:top w:val="none" w:sz="0" w:space="0" w:color="auto"/>
            <w:left w:val="none" w:sz="0" w:space="0" w:color="auto"/>
            <w:bottom w:val="none" w:sz="0" w:space="0" w:color="auto"/>
            <w:right w:val="none" w:sz="0" w:space="0" w:color="auto"/>
          </w:divBdr>
        </w:div>
        <w:div w:id="672486982">
          <w:marLeft w:val="0"/>
          <w:marRight w:val="0"/>
          <w:marTop w:val="0"/>
          <w:marBottom w:val="0"/>
          <w:divBdr>
            <w:top w:val="none" w:sz="0" w:space="0" w:color="auto"/>
            <w:left w:val="none" w:sz="0" w:space="0" w:color="auto"/>
            <w:bottom w:val="none" w:sz="0" w:space="0" w:color="auto"/>
            <w:right w:val="none" w:sz="0" w:space="0" w:color="auto"/>
          </w:divBdr>
        </w:div>
        <w:div w:id="708720200">
          <w:marLeft w:val="0"/>
          <w:marRight w:val="0"/>
          <w:marTop w:val="0"/>
          <w:marBottom w:val="0"/>
          <w:divBdr>
            <w:top w:val="none" w:sz="0" w:space="0" w:color="auto"/>
            <w:left w:val="none" w:sz="0" w:space="0" w:color="auto"/>
            <w:bottom w:val="none" w:sz="0" w:space="0" w:color="auto"/>
            <w:right w:val="none" w:sz="0" w:space="0" w:color="auto"/>
          </w:divBdr>
        </w:div>
        <w:div w:id="880245421">
          <w:marLeft w:val="0"/>
          <w:marRight w:val="0"/>
          <w:marTop w:val="0"/>
          <w:marBottom w:val="0"/>
          <w:divBdr>
            <w:top w:val="none" w:sz="0" w:space="0" w:color="auto"/>
            <w:left w:val="none" w:sz="0" w:space="0" w:color="auto"/>
            <w:bottom w:val="none" w:sz="0" w:space="0" w:color="auto"/>
            <w:right w:val="none" w:sz="0" w:space="0" w:color="auto"/>
          </w:divBdr>
        </w:div>
        <w:div w:id="888566437">
          <w:marLeft w:val="0"/>
          <w:marRight w:val="0"/>
          <w:marTop w:val="0"/>
          <w:marBottom w:val="0"/>
          <w:divBdr>
            <w:top w:val="none" w:sz="0" w:space="0" w:color="auto"/>
            <w:left w:val="none" w:sz="0" w:space="0" w:color="auto"/>
            <w:bottom w:val="none" w:sz="0" w:space="0" w:color="auto"/>
            <w:right w:val="none" w:sz="0" w:space="0" w:color="auto"/>
          </w:divBdr>
        </w:div>
        <w:div w:id="947467333">
          <w:marLeft w:val="0"/>
          <w:marRight w:val="0"/>
          <w:marTop w:val="0"/>
          <w:marBottom w:val="0"/>
          <w:divBdr>
            <w:top w:val="none" w:sz="0" w:space="0" w:color="auto"/>
            <w:left w:val="none" w:sz="0" w:space="0" w:color="auto"/>
            <w:bottom w:val="none" w:sz="0" w:space="0" w:color="auto"/>
            <w:right w:val="none" w:sz="0" w:space="0" w:color="auto"/>
          </w:divBdr>
        </w:div>
        <w:div w:id="948245543">
          <w:marLeft w:val="0"/>
          <w:marRight w:val="0"/>
          <w:marTop w:val="0"/>
          <w:marBottom w:val="0"/>
          <w:divBdr>
            <w:top w:val="none" w:sz="0" w:space="0" w:color="auto"/>
            <w:left w:val="none" w:sz="0" w:space="0" w:color="auto"/>
            <w:bottom w:val="none" w:sz="0" w:space="0" w:color="auto"/>
            <w:right w:val="none" w:sz="0" w:space="0" w:color="auto"/>
          </w:divBdr>
        </w:div>
        <w:div w:id="1186674376">
          <w:marLeft w:val="0"/>
          <w:marRight w:val="0"/>
          <w:marTop w:val="0"/>
          <w:marBottom w:val="0"/>
          <w:divBdr>
            <w:top w:val="none" w:sz="0" w:space="0" w:color="auto"/>
            <w:left w:val="none" w:sz="0" w:space="0" w:color="auto"/>
            <w:bottom w:val="none" w:sz="0" w:space="0" w:color="auto"/>
            <w:right w:val="none" w:sz="0" w:space="0" w:color="auto"/>
          </w:divBdr>
          <w:divsChild>
            <w:div w:id="1726219893">
              <w:marLeft w:val="-75"/>
              <w:marRight w:val="0"/>
              <w:marTop w:val="30"/>
              <w:marBottom w:val="30"/>
              <w:divBdr>
                <w:top w:val="none" w:sz="0" w:space="0" w:color="auto"/>
                <w:left w:val="none" w:sz="0" w:space="0" w:color="auto"/>
                <w:bottom w:val="none" w:sz="0" w:space="0" w:color="auto"/>
                <w:right w:val="none" w:sz="0" w:space="0" w:color="auto"/>
              </w:divBdr>
              <w:divsChild>
                <w:div w:id="97912865">
                  <w:marLeft w:val="0"/>
                  <w:marRight w:val="0"/>
                  <w:marTop w:val="0"/>
                  <w:marBottom w:val="0"/>
                  <w:divBdr>
                    <w:top w:val="none" w:sz="0" w:space="0" w:color="auto"/>
                    <w:left w:val="none" w:sz="0" w:space="0" w:color="auto"/>
                    <w:bottom w:val="none" w:sz="0" w:space="0" w:color="auto"/>
                    <w:right w:val="none" w:sz="0" w:space="0" w:color="auto"/>
                  </w:divBdr>
                  <w:divsChild>
                    <w:div w:id="1221597332">
                      <w:marLeft w:val="0"/>
                      <w:marRight w:val="0"/>
                      <w:marTop w:val="0"/>
                      <w:marBottom w:val="0"/>
                      <w:divBdr>
                        <w:top w:val="none" w:sz="0" w:space="0" w:color="auto"/>
                        <w:left w:val="none" w:sz="0" w:space="0" w:color="auto"/>
                        <w:bottom w:val="none" w:sz="0" w:space="0" w:color="auto"/>
                        <w:right w:val="none" w:sz="0" w:space="0" w:color="auto"/>
                      </w:divBdr>
                    </w:div>
                  </w:divsChild>
                </w:div>
                <w:div w:id="153381459">
                  <w:marLeft w:val="0"/>
                  <w:marRight w:val="0"/>
                  <w:marTop w:val="0"/>
                  <w:marBottom w:val="0"/>
                  <w:divBdr>
                    <w:top w:val="none" w:sz="0" w:space="0" w:color="auto"/>
                    <w:left w:val="none" w:sz="0" w:space="0" w:color="auto"/>
                    <w:bottom w:val="none" w:sz="0" w:space="0" w:color="auto"/>
                    <w:right w:val="none" w:sz="0" w:space="0" w:color="auto"/>
                  </w:divBdr>
                  <w:divsChild>
                    <w:div w:id="250742848">
                      <w:marLeft w:val="0"/>
                      <w:marRight w:val="0"/>
                      <w:marTop w:val="0"/>
                      <w:marBottom w:val="0"/>
                      <w:divBdr>
                        <w:top w:val="none" w:sz="0" w:space="0" w:color="auto"/>
                        <w:left w:val="none" w:sz="0" w:space="0" w:color="auto"/>
                        <w:bottom w:val="none" w:sz="0" w:space="0" w:color="auto"/>
                        <w:right w:val="none" w:sz="0" w:space="0" w:color="auto"/>
                      </w:divBdr>
                    </w:div>
                    <w:div w:id="327563869">
                      <w:marLeft w:val="0"/>
                      <w:marRight w:val="0"/>
                      <w:marTop w:val="0"/>
                      <w:marBottom w:val="0"/>
                      <w:divBdr>
                        <w:top w:val="none" w:sz="0" w:space="0" w:color="auto"/>
                        <w:left w:val="none" w:sz="0" w:space="0" w:color="auto"/>
                        <w:bottom w:val="none" w:sz="0" w:space="0" w:color="auto"/>
                        <w:right w:val="none" w:sz="0" w:space="0" w:color="auto"/>
                      </w:divBdr>
                    </w:div>
                  </w:divsChild>
                </w:div>
                <w:div w:id="329411921">
                  <w:marLeft w:val="0"/>
                  <w:marRight w:val="0"/>
                  <w:marTop w:val="0"/>
                  <w:marBottom w:val="0"/>
                  <w:divBdr>
                    <w:top w:val="none" w:sz="0" w:space="0" w:color="auto"/>
                    <w:left w:val="none" w:sz="0" w:space="0" w:color="auto"/>
                    <w:bottom w:val="none" w:sz="0" w:space="0" w:color="auto"/>
                    <w:right w:val="none" w:sz="0" w:space="0" w:color="auto"/>
                  </w:divBdr>
                  <w:divsChild>
                    <w:div w:id="51395942">
                      <w:marLeft w:val="0"/>
                      <w:marRight w:val="0"/>
                      <w:marTop w:val="0"/>
                      <w:marBottom w:val="0"/>
                      <w:divBdr>
                        <w:top w:val="none" w:sz="0" w:space="0" w:color="auto"/>
                        <w:left w:val="none" w:sz="0" w:space="0" w:color="auto"/>
                        <w:bottom w:val="none" w:sz="0" w:space="0" w:color="auto"/>
                        <w:right w:val="none" w:sz="0" w:space="0" w:color="auto"/>
                      </w:divBdr>
                    </w:div>
                    <w:div w:id="251667372">
                      <w:marLeft w:val="0"/>
                      <w:marRight w:val="0"/>
                      <w:marTop w:val="0"/>
                      <w:marBottom w:val="0"/>
                      <w:divBdr>
                        <w:top w:val="none" w:sz="0" w:space="0" w:color="auto"/>
                        <w:left w:val="none" w:sz="0" w:space="0" w:color="auto"/>
                        <w:bottom w:val="none" w:sz="0" w:space="0" w:color="auto"/>
                        <w:right w:val="none" w:sz="0" w:space="0" w:color="auto"/>
                      </w:divBdr>
                    </w:div>
                    <w:div w:id="1504511954">
                      <w:marLeft w:val="0"/>
                      <w:marRight w:val="0"/>
                      <w:marTop w:val="0"/>
                      <w:marBottom w:val="0"/>
                      <w:divBdr>
                        <w:top w:val="none" w:sz="0" w:space="0" w:color="auto"/>
                        <w:left w:val="none" w:sz="0" w:space="0" w:color="auto"/>
                        <w:bottom w:val="none" w:sz="0" w:space="0" w:color="auto"/>
                        <w:right w:val="none" w:sz="0" w:space="0" w:color="auto"/>
                      </w:divBdr>
                    </w:div>
                  </w:divsChild>
                </w:div>
                <w:div w:id="426461247">
                  <w:marLeft w:val="0"/>
                  <w:marRight w:val="0"/>
                  <w:marTop w:val="0"/>
                  <w:marBottom w:val="0"/>
                  <w:divBdr>
                    <w:top w:val="none" w:sz="0" w:space="0" w:color="auto"/>
                    <w:left w:val="none" w:sz="0" w:space="0" w:color="auto"/>
                    <w:bottom w:val="none" w:sz="0" w:space="0" w:color="auto"/>
                    <w:right w:val="none" w:sz="0" w:space="0" w:color="auto"/>
                  </w:divBdr>
                  <w:divsChild>
                    <w:div w:id="1511945225">
                      <w:marLeft w:val="0"/>
                      <w:marRight w:val="0"/>
                      <w:marTop w:val="0"/>
                      <w:marBottom w:val="0"/>
                      <w:divBdr>
                        <w:top w:val="none" w:sz="0" w:space="0" w:color="auto"/>
                        <w:left w:val="none" w:sz="0" w:space="0" w:color="auto"/>
                        <w:bottom w:val="none" w:sz="0" w:space="0" w:color="auto"/>
                        <w:right w:val="none" w:sz="0" w:space="0" w:color="auto"/>
                      </w:divBdr>
                    </w:div>
                  </w:divsChild>
                </w:div>
                <w:div w:id="468329310">
                  <w:marLeft w:val="0"/>
                  <w:marRight w:val="0"/>
                  <w:marTop w:val="0"/>
                  <w:marBottom w:val="0"/>
                  <w:divBdr>
                    <w:top w:val="none" w:sz="0" w:space="0" w:color="auto"/>
                    <w:left w:val="none" w:sz="0" w:space="0" w:color="auto"/>
                    <w:bottom w:val="none" w:sz="0" w:space="0" w:color="auto"/>
                    <w:right w:val="none" w:sz="0" w:space="0" w:color="auto"/>
                  </w:divBdr>
                  <w:divsChild>
                    <w:div w:id="174855030">
                      <w:marLeft w:val="0"/>
                      <w:marRight w:val="0"/>
                      <w:marTop w:val="0"/>
                      <w:marBottom w:val="0"/>
                      <w:divBdr>
                        <w:top w:val="none" w:sz="0" w:space="0" w:color="auto"/>
                        <w:left w:val="none" w:sz="0" w:space="0" w:color="auto"/>
                        <w:bottom w:val="none" w:sz="0" w:space="0" w:color="auto"/>
                        <w:right w:val="none" w:sz="0" w:space="0" w:color="auto"/>
                      </w:divBdr>
                    </w:div>
                  </w:divsChild>
                </w:div>
                <w:div w:id="492918519">
                  <w:marLeft w:val="0"/>
                  <w:marRight w:val="0"/>
                  <w:marTop w:val="0"/>
                  <w:marBottom w:val="0"/>
                  <w:divBdr>
                    <w:top w:val="none" w:sz="0" w:space="0" w:color="auto"/>
                    <w:left w:val="none" w:sz="0" w:space="0" w:color="auto"/>
                    <w:bottom w:val="none" w:sz="0" w:space="0" w:color="auto"/>
                    <w:right w:val="none" w:sz="0" w:space="0" w:color="auto"/>
                  </w:divBdr>
                  <w:divsChild>
                    <w:div w:id="809052656">
                      <w:marLeft w:val="0"/>
                      <w:marRight w:val="0"/>
                      <w:marTop w:val="0"/>
                      <w:marBottom w:val="0"/>
                      <w:divBdr>
                        <w:top w:val="none" w:sz="0" w:space="0" w:color="auto"/>
                        <w:left w:val="none" w:sz="0" w:space="0" w:color="auto"/>
                        <w:bottom w:val="none" w:sz="0" w:space="0" w:color="auto"/>
                        <w:right w:val="none" w:sz="0" w:space="0" w:color="auto"/>
                      </w:divBdr>
                    </w:div>
                    <w:div w:id="1359310205">
                      <w:marLeft w:val="0"/>
                      <w:marRight w:val="0"/>
                      <w:marTop w:val="0"/>
                      <w:marBottom w:val="0"/>
                      <w:divBdr>
                        <w:top w:val="none" w:sz="0" w:space="0" w:color="auto"/>
                        <w:left w:val="none" w:sz="0" w:space="0" w:color="auto"/>
                        <w:bottom w:val="none" w:sz="0" w:space="0" w:color="auto"/>
                        <w:right w:val="none" w:sz="0" w:space="0" w:color="auto"/>
                      </w:divBdr>
                    </w:div>
                    <w:div w:id="1736321332">
                      <w:marLeft w:val="0"/>
                      <w:marRight w:val="0"/>
                      <w:marTop w:val="0"/>
                      <w:marBottom w:val="0"/>
                      <w:divBdr>
                        <w:top w:val="none" w:sz="0" w:space="0" w:color="auto"/>
                        <w:left w:val="none" w:sz="0" w:space="0" w:color="auto"/>
                        <w:bottom w:val="none" w:sz="0" w:space="0" w:color="auto"/>
                        <w:right w:val="none" w:sz="0" w:space="0" w:color="auto"/>
                      </w:divBdr>
                    </w:div>
                    <w:div w:id="1820223086">
                      <w:marLeft w:val="0"/>
                      <w:marRight w:val="0"/>
                      <w:marTop w:val="0"/>
                      <w:marBottom w:val="0"/>
                      <w:divBdr>
                        <w:top w:val="none" w:sz="0" w:space="0" w:color="auto"/>
                        <w:left w:val="none" w:sz="0" w:space="0" w:color="auto"/>
                        <w:bottom w:val="none" w:sz="0" w:space="0" w:color="auto"/>
                        <w:right w:val="none" w:sz="0" w:space="0" w:color="auto"/>
                      </w:divBdr>
                    </w:div>
                    <w:div w:id="1883856308">
                      <w:marLeft w:val="0"/>
                      <w:marRight w:val="0"/>
                      <w:marTop w:val="0"/>
                      <w:marBottom w:val="0"/>
                      <w:divBdr>
                        <w:top w:val="none" w:sz="0" w:space="0" w:color="auto"/>
                        <w:left w:val="none" w:sz="0" w:space="0" w:color="auto"/>
                        <w:bottom w:val="none" w:sz="0" w:space="0" w:color="auto"/>
                        <w:right w:val="none" w:sz="0" w:space="0" w:color="auto"/>
                      </w:divBdr>
                    </w:div>
                  </w:divsChild>
                </w:div>
                <w:div w:id="624166175">
                  <w:marLeft w:val="0"/>
                  <w:marRight w:val="0"/>
                  <w:marTop w:val="0"/>
                  <w:marBottom w:val="0"/>
                  <w:divBdr>
                    <w:top w:val="none" w:sz="0" w:space="0" w:color="auto"/>
                    <w:left w:val="none" w:sz="0" w:space="0" w:color="auto"/>
                    <w:bottom w:val="none" w:sz="0" w:space="0" w:color="auto"/>
                    <w:right w:val="none" w:sz="0" w:space="0" w:color="auto"/>
                  </w:divBdr>
                  <w:divsChild>
                    <w:div w:id="21982877">
                      <w:marLeft w:val="0"/>
                      <w:marRight w:val="0"/>
                      <w:marTop w:val="0"/>
                      <w:marBottom w:val="0"/>
                      <w:divBdr>
                        <w:top w:val="none" w:sz="0" w:space="0" w:color="auto"/>
                        <w:left w:val="none" w:sz="0" w:space="0" w:color="auto"/>
                        <w:bottom w:val="none" w:sz="0" w:space="0" w:color="auto"/>
                        <w:right w:val="none" w:sz="0" w:space="0" w:color="auto"/>
                      </w:divBdr>
                    </w:div>
                    <w:div w:id="279646552">
                      <w:marLeft w:val="0"/>
                      <w:marRight w:val="0"/>
                      <w:marTop w:val="0"/>
                      <w:marBottom w:val="0"/>
                      <w:divBdr>
                        <w:top w:val="none" w:sz="0" w:space="0" w:color="auto"/>
                        <w:left w:val="none" w:sz="0" w:space="0" w:color="auto"/>
                        <w:bottom w:val="none" w:sz="0" w:space="0" w:color="auto"/>
                        <w:right w:val="none" w:sz="0" w:space="0" w:color="auto"/>
                      </w:divBdr>
                    </w:div>
                    <w:div w:id="296767164">
                      <w:marLeft w:val="0"/>
                      <w:marRight w:val="0"/>
                      <w:marTop w:val="0"/>
                      <w:marBottom w:val="0"/>
                      <w:divBdr>
                        <w:top w:val="none" w:sz="0" w:space="0" w:color="auto"/>
                        <w:left w:val="none" w:sz="0" w:space="0" w:color="auto"/>
                        <w:bottom w:val="none" w:sz="0" w:space="0" w:color="auto"/>
                        <w:right w:val="none" w:sz="0" w:space="0" w:color="auto"/>
                      </w:divBdr>
                    </w:div>
                    <w:div w:id="1064446752">
                      <w:marLeft w:val="0"/>
                      <w:marRight w:val="0"/>
                      <w:marTop w:val="0"/>
                      <w:marBottom w:val="0"/>
                      <w:divBdr>
                        <w:top w:val="none" w:sz="0" w:space="0" w:color="auto"/>
                        <w:left w:val="none" w:sz="0" w:space="0" w:color="auto"/>
                        <w:bottom w:val="none" w:sz="0" w:space="0" w:color="auto"/>
                        <w:right w:val="none" w:sz="0" w:space="0" w:color="auto"/>
                      </w:divBdr>
                    </w:div>
                    <w:div w:id="1476870240">
                      <w:marLeft w:val="0"/>
                      <w:marRight w:val="0"/>
                      <w:marTop w:val="0"/>
                      <w:marBottom w:val="0"/>
                      <w:divBdr>
                        <w:top w:val="none" w:sz="0" w:space="0" w:color="auto"/>
                        <w:left w:val="none" w:sz="0" w:space="0" w:color="auto"/>
                        <w:bottom w:val="none" w:sz="0" w:space="0" w:color="auto"/>
                        <w:right w:val="none" w:sz="0" w:space="0" w:color="auto"/>
                      </w:divBdr>
                    </w:div>
                    <w:div w:id="1885097199">
                      <w:marLeft w:val="0"/>
                      <w:marRight w:val="0"/>
                      <w:marTop w:val="0"/>
                      <w:marBottom w:val="0"/>
                      <w:divBdr>
                        <w:top w:val="none" w:sz="0" w:space="0" w:color="auto"/>
                        <w:left w:val="none" w:sz="0" w:space="0" w:color="auto"/>
                        <w:bottom w:val="none" w:sz="0" w:space="0" w:color="auto"/>
                        <w:right w:val="none" w:sz="0" w:space="0" w:color="auto"/>
                      </w:divBdr>
                    </w:div>
                  </w:divsChild>
                </w:div>
                <w:div w:id="678846114">
                  <w:marLeft w:val="0"/>
                  <w:marRight w:val="0"/>
                  <w:marTop w:val="0"/>
                  <w:marBottom w:val="0"/>
                  <w:divBdr>
                    <w:top w:val="none" w:sz="0" w:space="0" w:color="auto"/>
                    <w:left w:val="none" w:sz="0" w:space="0" w:color="auto"/>
                    <w:bottom w:val="none" w:sz="0" w:space="0" w:color="auto"/>
                    <w:right w:val="none" w:sz="0" w:space="0" w:color="auto"/>
                  </w:divBdr>
                  <w:divsChild>
                    <w:div w:id="283584647">
                      <w:marLeft w:val="0"/>
                      <w:marRight w:val="0"/>
                      <w:marTop w:val="0"/>
                      <w:marBottom w:val="0"/>
                      <w:divBdr>
                        <w:top w:val="none" w:sz="0" w:space="0" w:color="auto"/>
                        <w:left w:val="none" w:sz="0" w:space="0" w:color="auto"/>
                        <w:bottom w:val="none" w:sz="0" w:space="0" w:color="auto"/>
                        <w:right w:val="none" w:sz="0" w:space="0" w:color="auto"/>
                      </w:divBdr>
                    </w:div>
                    <w:div w:id="1151217563">
                      <w:marLeft w:val="0"/>
                      <w:marRight w:val="0"/>
                      <w:marTop w:val="0"/>
                      <w:marBottom w:val="0"/>
                      <w:divBdr>
                        <w:top w:val="none" w:sz="0" w:space="0" w:color="auto"/>
                        <w:left w:val="none" w:sz="0" w:space="0" w:color="auto"/>
                        <w:bottom w:val="none" w:sz="0" w:space="0" w:color="auto"/>
                        <w:right w:val="none" w:sz="0" w:space="0" w:color="auto"/>
                      </w:divBdr>
                    </w:div>
                    <w:div w:id="1393114773">
                      <w:marLeft w:val="0"/>
                      <w:marRight w:val="0"/>
                      <w:marTop w:val="0"/>
                      <w:marBottom w:val="0"/>
                      <w:divBdr>
                        <w:top w:val="none" w:sz="0" w:space="0" w:color="auto"/>
                        <w:left w:val="none" w:sz="0" w:space="0" w:color="auto"/>
                        <w:bottom w:val="none" w:sz="0" w:space="0" w:color="auto"/>
                        <w:right w:val="none" w:sz="0" w:space="0" w:color="auto"/>
                      </w:divBdr>
                    </w:div>
                    <w:div w:id="1688604541">
                      <w:marLeft w:val="0"/>
                      <w:marRight w:val="0"/>
                      <w:marTop w:val="0"/>
                      <w:marBottom w:val="0"/>
                      <w:divBdr>
                        <w:top w:val="none" w:sz="0" w:space="0" w:color="auto"/>
                        <w:left w:val="none" w:sz="0" w:space="0" w:color="auto"/>
                        <w:bottom w:val="none" w:sz="0" w:space="0" w:color="auto"/>
                        <w:right w:val="none" w:sz="0" w:space="0" w:color="auto"/>
                      </w:divBdr>
                    </w:div>
                    <w:div w:id="1731078731">
                      <w:marLeft w:val="0"/>
                      <w:marRight w:val="0"/>
                      <w:marTop w:val="0"/>
                      <w:marBottom w:val="0"/>
                      <w:divBdr>
                        <w:top w:val="none" w:sz="0" w:space="0" w:color="auto"/>
                        <w:left w:val="none" w:sz="0" w:space="0" w:color="auto"/>
                        <w:bottom w:val="none" w:sz="0" w:space="0" w:color="auto"/>
                        <w:right w:val="none" w:sz="0" w:space="0" w:color="auto"/>
                      </w:divBdr>
                    </w:div>
                  </w:divsChild>
                </w:div>
                <w:div w:id="961571437">
                  <w:marLeft w:val="0"/>
                  <w:marRight w:val="0"/>
                  <w:marTop w:val="0"/>
                  <w:marBottom w:val="0"/>
                  <w:divBdr>
                    <w:top w:val="none" w:sz="0" w:space="0" w:color="auto"/>
                    <w:left w:val="none" w:sz="0" w:space="0" w:color="auto"/>
                    <w:bottom w:val="none" w:sz="0" w:space="0" w:color="auto"/>
                    <w:right w:val="none" w:sz="0" w:space="0" w:color="auto"/>
                  </w:divBdr>
                  <w:divsChild>
                    <w:div w:id="324673635">
                      <w:marLeft w:val="0"/>
                      <w:marRight w:val="0"/>
                      <w:marTop w:val="0"/>
                      <w:marBottom w:val="0"/>
                      <w:divBdr>
                        <w:top w:val="none" w:sz="0" w:space="0" w:color="auto"/>
                        <w:left w:val="none" w:sz="0" w:space="0" w:color="auto"/>
                        <w:bottom w:val="none" w:sz="0" w:space="0" w:color="auto"/>
                        <w:right w:val="none" w:sz="0" w:space="0" w:color="auto"/>
                      </w:divBdr>
                    </w:div>
                    <w:div w:id="566375768">
                      <w:marLeft w:val="0"/>
                      <w:marRight w:val="0"/>
                      <w:marTop w:val="0"/>
                      <w:marBottom w:val="0"/>
                      <w:divBdr>
                        <w:top w:val="none" w:sz="0" w:space="0" w:color="auto"/>
                        <w:left w:val="none" w:sz="0" w:space="0" w:color="auto"/>
                        <w:bottom w:val="none" w:sz="0" w:space="0" w:color="auto"/>
                        <w:right w:val="none" w:sz="0" w:space="0" w:color="auto"/>
                      </w:divBdr>
                    </w:div>
                    <w:div w:id="579558265">
                      <w:marLeft w:val="0"/>
                      <w:marRight w:val="0"/>
                      <w:marTop w:val="0"/>
                      <w:marBottom w:val="0"/>
                      <w:divBdr>
                        <w:top w:val="none" w:sz="0" w:space="0" w:color="auto"/>
                        <w:left w:val="none" w:sz="0" w:space="0" w:color="auto"/>
                        <w:bottom w:val="none" w:sz="0" w:space="0" w:color="auto"/>
                        <w:right w:val="none" w:sz="0" w:space="0" w:color="auto"/>
                      </w:divBdr>
                    </w:div>
                    <w:div w:id="1570266934">
                      <w:marLeft w:val="0"/>
                      <w:marRight w:val="0"/>
                      <w:marTop w:val="0"/>
                      <w:marBottom w:val="0"/>
                      <w:divBdr>
                        <w:top w:val="none" w:sz="0" w:space="0" w:color="auto"/>
                        <w:left w:val="none" w:sz="0" w:space="0" w:color="auto"/>
                        <w:bottom w:val="none" w:sz="0" w:space="0" w:color="auto"/>
                        <w:right w:val="none" w:sz="0" w:space="0" w:color="auto"/>
                      </w:divBdr>
                    </w:div>
                    <w:div w:id="2050756830">
                      <w:marLeft w:val="0"/>
                      <w:marRight w:val="0"/>
                      <w:marTop w:val="0"/>
                      <w:marBottom w:val="0"/>
                      <w:divBdr>
                        <w:top w:val="none" w:sz="0" w:space="0" w:color="auto"/>
                        <w:left w:val="none" w:sz="0" w:space="0" w:color="auto"/>
                        <w:bottom w:val="none" w:sz="0" w:space="0" w:color="auto"/>
                        <w:right w:val="none" w:sz="0" w:space="0" w:color="auto"/>
                      </w:divBdr>
                    </w:div>
                  </w:divsChild>
                </w:div>
                <w:div w:id="1006983758">
                  <w:marLeft w:val="0"/>
                  <w:marRight w:val="0"/>
                  <w:marTop w:val="0"/>
                  <w:marBottom w:val="0"/>
                  <w:divBdr>
                    <w:top w:val="none" w:sz="0" w:space="0" w:color="auto"/>
                    <w:left w:val="none" w:sz="0" w:space="0" w:color="auto"/>
                    <w:bottom w:val="none" w:sz="0" w:space="0" w:color="auto"/>
                    <w:right w:val="none" w:sz="0" w:space="0" w:color="auto"/>
                  </w:divBdr>
                  <w:divsChild>
                    <w:div w:id="2093773537">
                      <w:marLeft w:val="0"/>
                      <w:marRight w:val="0"/>
                      <w:marTop w:val="0"/>
                      <w:marBottom w:val="0"/>
                      <w:divBdr>
                        <w:top w:val="none" w:sz="0" w:space="0" w:color="auto"/>
                        <w:left w:val="none" w:sz="0" w:space="0" w:color="auto"/>
                        <w:bottom w:val="none" w:sz="0" w:space="0" w:color="auto"/>
                        <w:right w:val="none" w:sz="0" w:space="0" w:color="auto"/>
                      </w:divBdr>
                    </w:div>
                  </w:divsChild>
                </w:div>
                <w:div w:id="1213616308">
                  <w:marLeft w:val="0"/>
                  <w:marRight w:val="0"/>
                  <w:marTop w:val="0"/>
                  <w:marBottom w:val="0"/>
                  <w:divBdr>
                    <w:top w:val="none" w:sz="0" w:space="0" w:color="auto"/>
                    <w:left w:val="none" w:sz="0" w:space="0" w:color="auto"/>
                    <w:bottom w:val="none" w:sz="0" w:space="0" w:color="auto"/>
                    <w:right w:val="none" w:sz="0" w:space="0" w:color="auto"/>
                  </w:divBdr>
                  <w:divsChild>
                    <w:div w:id="698090438">
                      <w:marLeft w:val="0"/>
                      <w:marRight w:val="0"/>
                      <w:marTop w:val="0"/>
                      <w:marBottom w:val="0"/>
                      <w:divBdr>
                        <w:top w:val="none" w:sz="0" w:space="0" w:color="auto"/>
                        <w:left w:val="none" w:sz="0" w:space="0" w:color="auto"/>
                        <w:bottom w:val="none" w:sz="0" w:space="0" w:color="auto"/>
                        <w:right w:val="none" w:sz="0" w:space="0" w:color="auto"/>
                      </w:divBdr>
                    </w:div>
                  </w:divsChild>
                </w:div>
                <w:div w:id="1223785661">
                  <w:marLeft w:val="0"/>
                  <w:marRight w:val="0"/>
                  <w:marTop w:val="0"/>
                  <w:marBottom w:val="0"/>
                  <w:divBdr>
                    <w:top w:val="none" w:sz="0" w:space="0" w:color="auto"/>
                    <w:left w:val="none" w:sz="0" w:space="0" w:color="auto"/>
                    <w:bottom w:val="none" w:sz="0" w:space="0" w:color="auto"/>
                    <w:right w:val="none" w:sz="0" w:space="0" w:color="auto"/>
                  </w:divBdr>
                  <w:divsChild>
                    <w:div w:id="280039194">
                      <w:marLeft w:val="0"/>
                      <w:marRight w:val="0"/>
                      <w:marTop w:val="0"/>
                      <w:marBottom w:val="0"/>
                      <w:divBdr>
                        <w:top w:val="none" w:sz="0" w:space="0" w:color="auto"/>
                        <w:left w:val="none" w:sz="0" w:space="0" w:color="auto"/>
                        <w:bottom w:val="none" w:sz="0" w:space="0" w:color="auto"/>
                        <w:right w:val="none" w:sz="0" w:space="0" w:color="auto"/>
                      </w:divBdr>
                    </w:div>
                    <w:div w:id="1124344117">
                      <w:marLeft w:val="0"/>
                      <w:marRight w:val="0"/>
                      <w:marTop w:val="0"/>
                      <w:marBottom w:val="0"/>
                      <w:divBdr>
                        <w:top w:val="none" w:sz="0" w:space="0" w:color="auto"/>
                        <w:left w:val="none" w:sz="0" w:space="0" w:color="auto"/>
                        <w:bottom w:val="none" w:sz="0" w:space="0" w:color="auto"/>
                        <w:right w:val="none" w:sz="0" w:space="0" w:color="auto"/>
                      </w:divBdr>
                    </w:div>
                    <w:div w:id="1723551952">
                      <w:marLeft w:val="0"/>
                      <w:marRight w:val="0"/>
                      <w:marTop w:val="0"/>
                      <w:marBottom w:val="0"/>
                      <w:divBdr>
                        <w:top w:val="none" w:sz="0" w:space="0" w:color="auto"/>
                        <w:left w:val="none" w:sz="0" w:space="0" w:color="auto"/>
                        <w:bottom w:val="none" w:sz="0" w:space="0" w:color="auto"/>
                        <w:right w:val="none" w:sz="0" w:space="0" w:color="auto"/>
                      </w:divBdr>
                    </w:div>
                  </w:divsChild>
                </w:div>
                <w:div w:id="1247962964">
                  <w:marLeft w:val="0"/>
                  <w:marRight w:val="0"/>
                  <w:marTop w:val="0"/>
                  <w:marBottom w:val="0"/>
                  <w:divBdr>
                    <w:top w:val="none" w:sz="0" w:space="0" w:color="auto"/>
                    <w:left w:val="none" w:sz="0" w:space="0" w:color="auto"/>
                    <w:bottom w:val="none" w:sz="0" w:space="0" w:color="auto"/>
                    <w:right w:val="none" w:sz="0" w:space="0" w:color="auto"/>
                  </w:divBdr>
                  <w:divsChild>
                    <w:div w:id="278073728">
                      <w:marLeft w:val="0"/>
                      <w:marRight w:val="0"/>
                      <w:marTop w:val="0"/>
                      <w:marBottom w:val="0"/>
                      <w:divBdr>
                        <w:top w:val="none" w:sz="0" w:space="0" w:color="auto"/>
                        <w:left w:val="none" w:sz="0" w:space="0" w:color="auto"/>
                        <w:bottom w:val="none" w:sz="0" w:space="0" w:color="auto"/>
                        <w:right w:val="none" w:sz="0" w:space="0" w:color="auto"/>
                      </w:divBdr>
                    </w:div>
                    <w:div w:id="288123877">
                      <w:marLeft w:val="0"/>
                      <w:marRight w:val="0"/>
                      <w:marTop w:val="0"/>
                      <w:marBottom w:val="0"/>
                      <w:divBdr>
                        <w:top w:val="none" w:sz="0" w:space="0" w:color="auto"/>
                        <w:left w:val="none" w:sz="0" w:space="0" w:color="auto"/>
                        <w:bottom w:val="none" w:sz="0" w:space="0" w:color="auto"/>
                        <w:right w:val="none" w:sz="0" w:space="0" w:color="auto"/>
                      </w:divBdr>
                    </w:div>
                    <w:div w:id="1482959971">
                      <w:marLeft w:val="0"/>
                      <w:marRight w:val="0"/>
                      <w:marTop w:val="0"/>
                      <w:marBottom w:val="0"/>
                      <w:divBdr>
                        <w:top w:val="none" w:sz="0" w:space="0" w:color="auto"/>
                        <w:left w:val="none" w:sz="0" w:space="0" w:color="auto"/>
                        <w:bottom w:val="none" w:sz="0" w:space="0" w:color="auto"/>
                        <w:right w:val="none" w:sz="0" w:space="0" w:color="auto"/>
                      </w:divBdr>
                    </w:div>
                    <w:div w:id="1642691606">
                      <w:marLeft w:val="0"/>
                      <w:marRight w:val="0"/>
                      <w:marTop w:val="0"/>
                      <w:marBottom w:val="0"/>
                      <w:divBdr>
                        <w:top w:val="none" w:sz="0" w:space="0" w:color="auto"/>
                        <w:left w:val="none" w:sz="0" w:space="0" w:color="auto"/>
                        <w:bottom w:val="none" w:sz="0" w:space="0" w:color="auto"/>
                        <w:right w:val="none" w:sz="0" w:space="0" w:color="auto"/>
                      </w:divBdr>
                    </w:div>
                    <w:div w:id="2062361645">
                      <w:marLeft w:val="0"/>
                      <w:marRight w:val="0"/>
                      <w:marTop w:val="0"/>
                      <w:marBottom w:val="0"/>
                      <w:divBdr>
                        <w:top w:val="none" w:sz="0" w:space="0" w:color="auto"/>
                        <w:left w:val="none" w:sz="0" w:space="0" w:color="auto"/>
                        <w:bottom w:val="none" w:sz="0" w:space="0" w:color="auto"/>
                        <w:right w:val="none" w:sz="0" w:space="0" w:color="auto"/>
                      </w:divBdr>
                    </w:div>
                  </w:divsChild>
                </w:div>
                <w:div w:id="1285892488">
                  <w:marLeft w:val="0"/>
                  <w:marRight w:val="0"/>
                  <w:marTop w:val="0"/>
                  <w:marBottom w:val="0"/>
                  <w:divBdr>
                    <w:top w:val="none" w:sz="0" w:space="0" w:color="auto"/>
                    <w:left w:val="none" w:sz="0" w:space="0" w:color="auto"/>
                    <w:bottom w:val="none" w:sz="0" w:space="0" w:color="auto"/>
                    <w:right w:val="none" w:sz="0" w:space="0" w:color="auto"/>
                  </w:divBdr>
                  <w:divsChild>
                    <w:div w:id="1354265653">
                      <w:marLeft w:val="0"/>
                      <w:marRight w:val="0"/>
                      <w:marTop w:val="0"/>
                      <w:marBottom w:val="0"/>
                      <w:divBdr>
                        <w:top w:val="none" w:sz="0" w:space="0" w:color="auto"/>
                        <w:left w:val="none" w:sz="0" w:space="0" w:color="auto"/>
                        <w:bottom w:val="none" w:sz="0" w:space="0" w:color="auto"/>
                        <w:right w:val="none" w:sz="0" w:space="0" w:color="auto"/>
                      </w:divBdr>
                    </w:div>
                  </w:divsChild>
                </w:div>
                <w:div w:id="1287660811">
                  <w:marLeft w:val="0"/>
                  <w:marRight w:val="0"/>
                  <w:marTop w:val="0"/>
                  <w:marBottom w:val="0"/>
                  <w:divBdr>
                    <w:top w:val="none" w:sz="0" w:space="0" w:color="auto"/>
                    <w:left w:val="none" w:sz="0" w:space="0" w:color="auto"/>
                    <w:bottom w:val="none" w:sz="0" w:space="0" w:color="auto"/>
                    <w:right w:val="none" w:sz="0" w:space="0" w:color="auto"/>
                  </w:divBdr>
                  <w:divsChild>
                    <w:div w:id="1813211555">
                      <w:marLeft w:val="0"/>
                      <w:marRight w:val="0"/>
                      <w:marTop w:val="0"/>
                      <w:marBottom w:val="0"/>
                      <w:divBdr>
                        <w:top w:val="none" w:sz="0" w:space="0" w:color="auto"/>
                        <w:left w:val="none" w:sz="0" w:space="0" w:color="auto"/>
                        <w:bottom w:val="none" w:sz="0" w:space="0" w:color="auto"/>
                        <w:right w:val="none" w:sz="0" w:space="0" w:color="auto"/>
                      </w:divBdr>
                    </w:div>
                  </w:divsChild>
                </w:div>
                <w:div w:id="1302155553">
                  <w:marLeft w:val="0"/>
                  <w:marRight w:val="0"/>
                  <w:marTop w:val="0"/>
                  <w:marBottom w:val="0"/>
                  <w:divBdr>
                    <w:top w:val="none" w:sz="0" w:space="0" w:color="auto"/>
                    <w:left w:val="none" w:sz="0" w:space="0" w:color="auto"/>
                    <w:bottom w:val="none" w:sz="0" w:space="0" w:color="auto"/>
                    <w:right w:val="none" w:sz="0" w:space="0" w:color="auto"/>
                  </w:divBdr>
                  <w:divsChild>
                    <w:div w:id="852304633">
                      <w:marLeft w:val="0"/>
                      <w:marRight w:val="0"/>
                      <w:marTop w:val="0"/>
                      <w:marBottom w:val="0"/>
                      <w:divBdr>
                        <w:top w:val="none" w:sz="0" w:space="0" w:color="auto"/>
                        <w:left w:val="none" w:sz="0" w:space="0" w:color="auto"/>
                        <w:bottom w:val="none" w:sz="0" w:space="0" w:color="auto"/>
                        <w:right w:val="none" w:sz="0" w:space="0" w:color="auto"/>
                      </w:divBdr>
                    </w:div>
                    <w:div w:id="1089430413">
                      <w:marLeft w:val="0"/>
                      <w:marRight w:val="0"/>
                      <w:marTop w:val="0"/>
                      <w:marBottom w:val="0"/>
                      <w:divBdr>
                        <w:top w:val="none" w:sz="0" w:space="0" w:color="auto"/>
                        <w:left w:val="none" w:sz="0" w:space="0" w:color="auto"/>
                        <w:bottom w:val="none" w:sz="0" w:space="0" w:color="auto"/>
                        <w:right w:val="none" w:sz="0" w:space="0" w:color="auto"/>
                      </w:divBdr>
                    </w:div>
                    <w:div w:id="1261378514">
                      <w:marLeft w:val="0"/>
                      <w:marRight w:val="0"/>
                      <w:marTop w:val="0"/>
                      <w:marBottom w:val="0"/>
                      <w:divBdr>
                        <w:top w:val="none" w:sz="0" w:space="0" w:color="auto"/>
                        <w:left w:val="none" w:sz="0" w:space="0" w:color="auto"/>
                        <w:bottom w:val="none" w:sz="0" w:space="0" w:color="auto"/>
                        <w:right w:val="none" w:sz="0" w:space="0" w:color="auto"/>
                      </w:divBdr>
                    </w:div>
                    <w:div w:id="1611477210">
                      <w:marLeft w:val="0"/>
                      <w:marRight w:val="0"/>
                      <w:marTop w:val="0"/>
                      <w:marBottom w:val="0"/>
                      <w:divBdr>
                        <w:top w:val="none" w:sz="0" w:space="0" w:color="auto"/>
                        <w:left w:val="none" w:sz="0" w:space="0" w:color="auto"/>
                        <w:bottom w:val="none" w:sz="0" w:space="0" w:color="auto"/>
                        <w:right w:val="none" w:sz="0" w:space="0" w:color="auto"/>
                      </w:divBdr>
                    </w:div>
                  </w:divsChild>
                </w:div>
                <w:div w:id="1329747714">
                  <w:marLeft w:val="0"/>
                  <w:marRight w:val="0"/>
                  <w:marTop w:val="0"/>
                  <w:marBottom w:val="0"/>
                  <w:divBdr>
                    <w:top w:val="none" w:sz="0" w:space="0" w:color="auto"/>
                    <w:left w:val="none" w:sz="0" w:space="0" w:color="auto"/>
                    <w:bottom w:val="none" w:sz="0" w:space="0" w:color="auto"/>
                    <w:right w:val="none" w:sz="0" w:space="0" w:color="auto"/>
                  </w:divBdr>
                  <w:divsChild>
                    <w:div w:id="516894004">
                      <w:marLeft w:val="0"/>
                      <w:marRight w:val="0"/>
                      <w:marTop w:val="0"/>
                      <w:marBottom w:val="0"/>
                      <w:divBdr>
                        <w:top w:val="none" w:sz="0" w:space="0" w:color="auto"/>
                        <w:left w:val="none" w:sz="0" w:space="0" w:color="auto"/>
                        <w:bottom w:val="none" w:sz="0" w:space="0" w:color="auto"/>
                        <w:right w:val="none" w:sz="0" w:space="0" w:color="auto"/>
                      </w:divBdr>
                    </w:div>
                    <w:div w:id="757212050">
                      <w:marLeft w:val="0"/>
                      <w:marRight w:val="0"/>
                      <w:marTop w:val="0"/>
                      <w:marBottom w:val="0"/>
                      <w:divBdr>
                        <w:top w:val="none" w:sz="0" w:space="0" w:color="auto"/>
                        <w:left w:val="none" w:sz="0" w:space="0" w:color="auto"/>
                        <w:bottom w:val="none" w:sz="0" w:space="0" w:color="auto"/>
                        <w:right w:val="none" w:sz="0" w:space="0" w:color="auto"/>
                      </w:divBdr>
                    </w:div>
                    <w:div w:id="760565464">
                      <w:marLeft w:val="0"/>
                      <w:marRight w:val="0"/>
                      <w:marTop w:val="0"/>
                      <w:marBottom w:val="0"/>
                      <w:divBdr>
                        <w:top w:val="none" w:sz="0" w:space="0" w:color="auto"/>
                        <w:left w:val="none" w:sz="0" w:space="0" w:color="auto"/>
                        <w:bottom w:val="none" w:sz="0" w:space="0" w:color="auto"/>
                        <w:right w:val="none" w:sz="0" w:space="0" w:color="auto"/>
                      </w:divBdr>
                    </w:div>
                    <w:div w:id="926039165">
                      <w:marLeft w:val="0"/>
                      <w:marRight w:val="0"/>
                      <w:marTop w:val="0"/>
                      <w:marBottom w:val="0"/>
                      <w:divBdr>
                        <w:top w:val="none" w:sz="0" w:space="0" w:color="auto"/>
                        <w:left w:val="none" w:sz="0" w:space="0" w:color="auto"/>
                        <w:bottom w:val="none" w:sz="0" w:space="0" w:color="auto"/>
                        <w:right w:val="none" w:sz="0" w:space="0" w:color="auto"/>
                      </w:divBdr>
                    </w:div>
                    <w:div w:id="1127433814">
                      <w:marLeft w:val="0"/>
                      <w:marRight w:val="0"/>
                      <w:marTop w:val="0"/>
                      <w:marBottom w:val="0"/>
                      <w:divBdr>
                        <w:top w:val="none" w:sz="0" w:space="0" w:color="auto"/>
                        <w:left w:val="none" w:sz="0" w:space="0" w:color="auto"/>
                        <w:bottom w:val="none" w:sz="0" w:space="0" w:color="auto"/>
                        <w:right w:val="none" w:sz="0" w:space="0" w:color="auto"/>
                      </w:divBdr>
                    </w:div>
                    <w:div w:id="1239442948">
                      <w:marLeft w:val="0"/>
                      <w:marRight w:val="0"/>
                      <w:marTop w:val="0"/>
                      <w:marBottom w:val="0"/>
                      <w:divBdr>
                        <w:top w:val="none" w:sz="0" w:space="0" w:color="auto"/>
                        <w:left w:val="none" w:sz="0" w:space="0" w:color="auto"/>
                        <w:bottom w:val="none" w:sz="0" w:space="0" w:color="auto"/>
                        <w:right w:val="none" w:sz="0" w:space="0" w:color="auto"/>
                      </w:divBdr>
                    </w:div>
                    <w:div w:id="1296108002">
                      <w:marLeft w:val="0"/>
                      <w:marRight w:val="0"/>
                      <w:marTop w:val="0"/>
                      <w:marBottom w:val="0"/>
                      <w:divBdr>
                        <w:top w:val="none" w:sz="0" w:space="0" w:color="auto"/>
                        <w:left w:val="none" w:sz="0" w:space="0" w:color="auto"/>
                        <w:bottom w:val="none" w:sz="0" w:space="0" w:color="auto"/>
                        <w:right w:val="none" w:sz="0" w:space="0" w:color="auto"/>
                      </w:divBdr>
                    </w:div>
                    <w:div w:id="1577737444">
                      <w:marLeft w:val="0"/>
                      <w:marRight w:val="0"/>
                      <w:marTop w:val="0"/>
                      <w:marBottom w:val="0"/>
                      <w:divBdr>
                        <w:top w:val="none" w:sz="0" w:space="0" w:color="auto"/>
                        <w:left w:val="none" w:sz="0" w:space="0" w:color="auto"/>
                        <w:bottom w:val="none" w:sz="0" w:space="0" w:color="auto"/>
                        <w:right w:val="none" w:sz="0" w:space="0" w:color="auto"/>
                      </w:divBdr>
                    </w:div>
                  </w:divsChild>
                </w:div>
                <w:div w:id="1467502089">
                  <w:marLeft w:val="0"/>
                  <w:marRight w:val="0"/>
                  <w:marTop w:val="0"/>
                  <w:marBottom w:val="0"/>
                  <w:divBdr>
                    <w:top w:val="none" w:sz="0" w:space="0" w:color="auto"/>
                    <w:left w:val="none" w:sz="0" w:space="0" w:color="auto"/>
                    <w:bottom w:val="none" w:sz="0" w:space="0" w:color="auto"/>
                    <w:right w:val="none" w:sz="0" w:space="0" w:color="auto"/>
                  </w:divBdr>
                  <w:divsChild>
                    <w:div w:id="328757760">
                      <w:marLeft w:val="0"/>
                      <w:marRight w:val="0"/>
                      <w:marTop w:val="0"/>
                      <w:marBottom w:val="0"/>
                      <w:divBdr>
                        <w:top w:val="none" w:sz="0" w:space="0" w:color="auto"/>
                        <w:left w:val="none" w:sz="0" w:space="0" w:color="auto"/>
                        <w:bottom w:val="none" w:sz="0" w:space="0" w:color="auto"/>
                        <w:right w:val="none" w:sz="0" w:space="0" w:color="auto"/>
                      </w:divBdr>
                    </w:div>
                    <w:div w:id="613287099">
                      <w:marLeft w:val="0"/>
                      <w:marRight w:val="0"/>
                      <w:marTop w:val="0"/>
                      <w:marBottom w:val="0"/>
                      <w:divBdr>
                        <w:top w:val="none" w:sz="0" w:space="0" w:color="auto"/>
                        <w:left w:val="none" w:sz="0" w:space="0" w:color="auto"/>
                        <w:bottom w:val="none" w:sz="0" w:space="0" w:color="auto"/>
                        <w:right w:val="none" w:sz="0" w:space="0" w:color="auto"/>
                      </w:divBdr>
                    </w:div>
                    <w:div w:id="897596908">
                      <w:marLeft w:val="0"/>
                      <w:marRight w:val="0"/>
                      <w:marTop w:val="0"/>
                      <w:marBottom w:val="0"/>
                      <w:divBdr>
                        <w:top w:val="none" w:sz="0" w:space="0" w:color="auto"/>
                        <w:left w:val="none" w:sz="0" w:space="0" w:color="auto"/>
                        <w:bottom w:val="none" w:sz="0" w:space="0" w:color="auto"/>
                        <w:right w:val="none" w:sz="0" w:space="0" w:color="auto"/>
                      </w:divBdr>
                    </w:div>
                    <w:div w:id="1905411359">
                      <w:marLeft w:val="0"/>
                      <w:marRight w:val="0"/>
                      <w:marTop w:val="0"/>
                      <w:marBottom w:val="0"/>
                      <w:divBdr>
                        <w:top w:val="none" w:sz="0" w:space="0" w:color="auto"/>
                        <w:left w:val="none" w:sz="0" w:space="0" w:color="auto"/>
                        <w:bottom w:val="none" w:sz="0" w:space="0" w:color="auto"/>
                        <w:right w:val="none" w:sz="0" w:space="0" w:color="auto"/>
                      </w:divBdr>
                    </w:div>
                  </w:divsChild>
                </w:div>
                <w:div w:id="1497958167">
                  <w:marLeft w:val="0"/>
                  <w:marRight w:val="0"/>
                  <w:marTop w:val="0"/>
                  <w:marBottom w:val="0"/>
                  <w:divBdr>
                    <w:top w:val="none" w:sz="0" w:space="0" w:color="auto"/>
                    <w:left w:val="none" w:sz="0" w:space="0" w:color="auto"/>
                    <w:bottom w:val="none" w:sz="0" w:space="0" w:color="auto"/>
                    <w:right w:val="none" w:sz="0" w:space="0" w:color="auto"/>
                  </w:divBdr>
                  <w:divsChild>
                    <w:div w:id="1770657102">
                      <w:marLeft w:val="0"/>
                      <w:marRight w:val="0"/>
                      <w:marTop w:val="0"/>
                      <w:marBottom w:val="0"/>
                      <w:divBdr>
                        <w:top w:val="none" w:sz="0" w:space="0" w:color="auto"/>
                        <w:left w:val="none" w:sz="0" w:space="0" w:color="auto"/>
                        <w:bottom w:val="none" w:sz="0" w:space="0" w:color="auto"/>
                        <w:right w:val="none" w:sz="0" w:space="0" w:color="auto"/>
                      </w:divBdr>
                    </w:div>
                  </w:divsChild>
                </w:div>
                <w:div w:id="1622954975">
                  <w:marLeft w:val="0"/>
                  <w:marRight w:val="0"/>
                  <w:marTop w:val="0"/>
                  <w:marBottom w:val="0"/>
                  <w:divBdr>
                    <w:top w:val="none" w:sz="0" w:space="0" w:color="auto"/>
                    <w:left w:val="none" w:sz="0" w:space="0" w:color="auto"/>
                    <w:bottom w:val="none" w:sz="0" w:space="0" w:color="auto"/>
                    <w:right w:val="none" w:sz="0" w:space="0" w:color="auto"/>
                  </w:divBdr>
                  <w:divsChild>
                    <w:div w:id="50081809">
                      <w:marLeft w:val="0"/>
                      <w:marRight w:val="0"/>
                      <w:marTop w:val="0"/>
                      <w:marBottom w:val="0"/>
                      <w:divBdr>
                        <w:top w:val="none" w:sz="0" w:space="0" w:color="auto"/>
                        <w:left w:val="none" w:sz="0" w:space="0" w:color="auto"/>
                        <w:bottom w:val="none" w:sz="0" w:space="0" w:color="auto"/>
                        <w:right w:val="none" w:sz="0" w:space="0" w:color="auto"/>
                      </w:divBdr>
                    </w:div>
                    <w:div w:id="132067996">
                      <w:marLeft w:val="0"/>
                      <w:marRight w:val="0"/>
                      <w:marTop w:val="0"/>
                      <w:marBottom w:val="0"/>
                      <w:divBdr>
                        <w:top w:val="none" w:sz="0" w:space="0" w:color="auto"/>
                        <w:left w:val="none" w:sz="0" w:space="0" w:color="auto"/>
                        <w:bottom w:val="none" w:sz="0" w:space="0" w:color="auto"/>
                        <w:right w:val="none" w:sz="0" w:space="0" w:color="auto"/>
                      </w:divBdr>
                    </w:div>
                    <w:div w:id="153186904">
                      <w:marLeft w:val="0"/>
                      <w:marRight w:val="0"/>
                      <w:marTop w:val="0"/>
                      <w:marBottom w:val="0"/>
                      <w:divBdr>
                        <w:top w:val="none" w:sz="0" w:space="0" w:color="auto"/>
                        <w:left w:val="none" w:sz="0" w:space="0" w:color="auto"/>
                        <w:bottom w:val="none" w:sz="0" w:space="0" w:color="auto"/>
                        <w:right w:val="none" w:sz="0" w:space="0" w:color="auto"/>
                      </w:divBdr>
                    </w:div>
                    <w:div w:id="254173849">
                      <w:marLeft w:val="0"/>
                      <w:marRight w:val="0"/>
                      <w:marTop w:val="0"/>
                      <w:marBottom w:val="0"/>
                      <w:divBdr>
                        <w:top w:val="none" w:sz="0" w:space="0" w:color="auto"/>
                        <w:left w:val="none" w:sz="0" w:space="0" w:color="auto"/>
                        <w:bottom w:val="none" w:sz="0" w:space="0" w:color="auto"/>
                        <w:right w:val="none" w:sz="0" w:space="0" w:color="auto"/>
                      </w:divBdr>
                    </w:div>
                    <w:div w:id="469519282">
                      <w:marLeft w:val="0"/>
                      <w:marRight w:val="0"/>
                      <w:marTop w:val="0"/>
                      <w:marBottom w:val="0"/>
                      <w:divBdr>
                        <w:top w:val="none" w:sz="0" w:space="0" w:color="auto"/>
                        <w:left w:val="none" w:sz="0" w:space="0" w:color="auto"/>
                        <w:bottom w:val="none" w:sz="0" w:space="0" w:color="auto"/>
                        <w:right w:val="none" w:sz="0" w:space="0" w:color="auto"/>
                      </w:divBdr>
                    </w:div>
                    <w:div w:id="845292613">
                      <w:marLeft w:val="0"/>
                      <w:marRight w:val="0"/>
                      <w:marTop w:val="0"/>
                      <w:marBottom w:val="0"/>
                      <w:divBdr>
                        <w:top w:val="none" w:sz="0" w:space="0" w:color="auto"/>
                        <w:left w:val="none" w:sz="0" w:space="0" w:color="auto"/>
                        <w:bottom w:val="none" w:sz="0" w:space="0" w:color="auto"/>
                        <w:right w:val="none" w:sz="0" w:space="0" w:color="auto"/>
                      </w:divBdr>
                    </w:div>
                    <w:div w:id="1217425806">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 w:id="1700087434">
                      <w:marLeft w:val="0"/>
                      <w:marRight w:val="0"/>
                      <w:marTop w:val="0"/>
                      <w:marBottom w:val="0"/>
                      <w:divBdr>
                        <w:top w:val="none" w:sz="0" w:space="0" w:color="auto"/>
                        <w:left w:val="none" w:sz="0" w:space="0" w:color="auto"/>
                        <w:bottom w:val="none" w:sz="0" w:space="0" w:color="auto"/>
                        <w:right w:val="none" w:sz="0" w:space="0" w:color="auto"/>
                      </w:divBdr>
                    </w:div>
                    <w:div w:id="2102213641">
                      <w:marLeft w:val="0"/>
                      <w:marRight w:val="0"/>
                      <w:marTop w:val="0"/>
                      <w:marBottom w:val="0"/>
                      <w:divBdr>
                        <w:top w:val="none" w:sz="0" w:space="0" w:color="auto"/>
                        <w:left w:val="none" w:sz="0" w:space="0" w:color="auto"/>
                        <w:bottom w:val="none" w:sz="0" w:space="0" w:color="auto"/>
                        <w:right w:val="none" w:sz="0" w:space="0" w:color="auto"/>
                      </w:divBdr>
                    </w:div>
                    <w:div w:id="2135368095">
                      <w:marLeft w:val="0"/>
                      <w:marRight w:val="0"/>
                      <w:marTop w:val="0"/>
                      <w:marBottom w:val="0"/>
                      <w:divBdr>
                        <w:top w:val="none" w:sz="0" w:space="0" w:color="auto"/>
                        <w:left w:val="none" w:sz="0" w:space="0" w:color="auto"/>
                        <w:bottom w:val="none" w:sz="0" w:space="0" w:color="auto"/>
                        <w:right w:val="none" w:sz="0" w:space="0" w:color="auto"/>
                      </w:divBdr>
                    </w:div>
                  </w:divsChild>
                </w:div>
                <w:div w:id="1651596097">
                  <w:marLeft w:val="0"/>
                  <w:marRight w:val="0"/>
                  <w:marTop w:val="0"/>
                  <w:marBottom w:val="0"/>
                  <w:divBdr>
                    <w:top w:val="none" w:sz="0" w:space="0" w:color="auto"/>
                    <w:left w:val="none" w:sz="0" w:space="0" w:color="auto"/>
                    <w:bottom w:val="none" w:sz="0" w:space="0" w:color="auto"/>
                    <w:right w:val="none" w:sz="0" w:space="0" w:color="auto"/>
                  </w:divBdr>
                  <w:divsChild>
                    <w:div w:id="242642547">
                      <w:marLeft w:val="0"/>
                      <w:marRight w:val="0"/>
                      <w:marTop w:val="0"/>
                      <w:marBottom w:val="0"/>
                      <w:divBdr>
                        <w:top w:val="none" w:sz="0" w:space="0" w:color="auto"/>
                        <w:left w:val="none" w:sz="0" w:space="0" w:color="auto"/>
                        <w:bottom w:val="none" w:sz="0" w:space="0" w:color="auto"/>
                        <w:right w:val="none" w:sz="0" w:space="0" w:color="auto"/>
                      </w:divBdr>
                    </w:div>
                  </w:divsChild>
                </w:div>
                <w:div w:id="1674452336">
                  <w:marLeft w:val="0"/>
                  <w:marRight w:val="0"/>
                  <w:marTop w:val="0"/>
                  <w:marBottom w:val="0"/>
                  <w:divBdr>
                    <w:top w:val="none" w:sz="0" w:space="0" w:color="auto"/>
                    <w:left w:val="none" w:sz="0" w:space="0" w:color="auto"/>
                    <w:bottom w:val="none" w:sz="0" w:space="0" w:color="auto"/>
                    <w:right w:val="none" w:sz="0" w:space="0" w:color="auto"/>
                  </w:divBdr>
                  <w:divsChild>
                    <w:div w:id="296648480">
                      <w:marLeft w:val="0"/>
                      <w:marRight w:val="0"/>
                      <w:marTop w:val="0"/>
                      <w:marBottom w:val="0"/>
                      <w:divBdr>
                        <w:top w:val="none" w:sz="0" w:space="0" w:color="auto"/>
                        <w:left w:val="none" w:sz="0" w:space="0" w:color="auto"/>
                        <w:bottom w:val="none" w:sz="0" w:space="0" w:color="auto"/>
                        <w:right w:val="none" w:sz="0" w:space="0" w:color="auto"/>
                      </w:divBdr>
                    </w:div>
                    <w:div w:id="460849273">
                      <w:marLeft w:val="0"/>
                      <w:marRight w:val="0"/>
                      <w:marTop w:val="0"/>
                      <w:marBottom w:val="0"/>
                      <w:divBdr>
                        <w:top w:val="none" w:sz="0" w:space="0" w:color="auto"/>
                        <w:left w:val="none" w:sz="0" w:space="0" w:color="auto"/>
                        <w:bottom w:val="none" w:sz="0" w:space="0" w:color="auto"/>
                        <w:right w:val="none" w:sz="0" w:space="0" w:color="auto"/>
                      </w:divBdr>
                    </w:div>
                    <w:div w:id="516382655">
                      <w:marLeft w:val="0"/>
                      <w:marRight w:val="0"/>
                      <w:marTop w:val="0"/>
                      <w:marBottom w:val="0"/>
                      <w:divBdr>
                        <w:top w:val="none" w:sz="0" w:space="0" w:color="auto"/>
                        <w:left w:val="none" w:sz="0" w:space="0" w:color="auto"/>
                        <w:bottom w:val="none" w:sz="0" w:space="0" w:color="auto"/>
                        <w:right w:val="none" w:sz="0" w:space="0" w:color="auto"/>
                      </w:divBdr>
                    </w:div>
                    <w:div w:id="613556815">
                      <w:marLeft w:val="0"/>
                      <w:marRight w:val="0"/>
                      <w:marTop w:val="0"/>
                      <w:marBottom w:val="0"/>
                      <w:divBdr>
                        <w:top w:val="none" w:sz="0" w:space="0" w:color="auto"/>
                        <w:left w:val="none" w:sz="0" w:space="0" w:color="auto"/>
                        <w:bottom w:val="none" w:sz="0" w:space="0" w:color="auto"/>
                        <w:right w:val="none" w:sz="0" w:space="0" w:color="auto"/>
                      </w:divBdr>
                    </w:div>
                    <w:div w:id="619530406">
                      <w:marLeft w:val="0"/>
                      <w:marRight w:val="0"/>
                      <w:marTop w:val="0"/>
                      <w:marBottom w:val="0"/>
                      <w:divBdr>
                        <w:top w:val="none" w:sz="0" w:space="0" w:color="auto"/>
                        <w:left w:val="none" w:sz="0" w:space="0" w:color="auto"/>
                        <w:bottom w:val="none" w:sz="0" w:space="0" w:color="auto"/>
                        <w:right w:val="none" w:sz="0" w:space="0" w:color="auto"/>
                      </w:divBdr>
                    </w:div>
                    <w:div w:id="1075205595">
                      <w:marLeft w:val="0"/>
                      <w:marRight w:val="0"/>
                      <w:marTop w:val="0"/>
                      <w:marBottom w:val="0"/>
                      <w:divBdr>
                        <w:top w:val="none" w:sz="0" w:space="0" w:color="auto"/>
                        <w:left w:val="none" w:sz="0" w:space="0" w:color="auto"/>
                        <w:bottom w:val="none" w:sz="0" w:space="0" w:color="auto"/>
                        <w:right w:val="none" w:sz="0" w:space="0" w:color="auto"/>
                      </w:divBdr>
                    </w:div>
                    <w:div w:id="1332440989">
                      <w:marLeft w:val="0"/>
                      <w:marRight w:val="0"/>
                      <w:marTop w:val="0"/>
                      <w:marBottom w:val="0"/>
                      <w:divBdr>
                        <w:top w:val="none" w:sz="0" w:space="0" w:color="auto"/>
                        <w:left w:val="none" w:sz="0" w:space="0" w:color="auto"/>
                        <w:bottom w:val="none" w:sz="0" w:space="0" w:color="auto"/>
                        <w:right w:val="none" w:sz="0" w:space="0" w:color="auto"/>
                      </w:divBdr>
                    </w:div>
                    <w:div w:id="1987776193">
                      <w:marLeft w:val="0"/>
                      <w:marRight w:val="0"/>
                      <w:marTop w:val="0"/>
                      <w:marBottom w:val="0"/>
                      <w:divBdr>
                        <w:top w:val="none" w:sz="0" w:space="0" w:color="auto"/>
                        <w:left w:val="none" w:sz="0" w:space="0" w:color="auto"/>
                        <w:bottom w:val="none" w:sz="0" w:space="0" w:color="auto"/>
                        <w:right w:val="none" w:sz="0" w:space="0" w:color="auto"/>
                      </w:divBdr>
                    </w:div>
                  </w:divsChild>
                </w:div>
                <w:div w:id="1735009824">
                  <w:marLeft w:val="0"/>
                  <w:marRight w:val="0"/>
                  <w:marTop w:val="0"/>
                  <w:marBottom w:val="0"/>
                  <w:divBdr>
                    <w:top w:val="none" w:sz="0" w:space="0" w:color="auto"/>
                    <w:left w:val="none" w:sz="0" w:space="0" w:color="auto"/>
                    <w:bottom w:val="none" w:sz="0" w:space="0" w:color="auto"/>
                    <w:right w:val="none" w:sz="0" w:space="0" w:color="auto"/>
                  </w:divBdr>
                  <w:divsChild>
                    <w:div w:id="20740958">
                      <w:marLeft w:val="0"/>
                      <w:marRight w:val="0"/>
                      <w:marTop w:val="0"/>
                      <w:marBottom w:val="0"/>
                      <w:divBdr>
                        <w:top w:val="none" w:sz="0" w:space="0" w:color="auto"/>
                        <w:left w:val="none" w:sz="0" w:space="0" w:color="auto"/>
                        <w:bottom w:val="none" w:sz="0" w:space="0" w:color="auto"/>
                        <w:right w:val="none" w:sz="0" w:space="0" w:color="auto"/>
                      </w:divBdr>
                    </w:div>
                    <w:div w:id="2063945880">
                      <w:marLeft w:val="0"/>
                      <w:marRight w:val="0"/>
                      <w:marTop w:val="0"/>
                      <w:marBottom w:val="0"/>
                      <w:divBdr>
                        <w:top w:val="none" w:sz="0" w:space="0" w:color="auto"/>
                        <w:left w:val="none" w:sz="0" w:space="0" w:color="auto"/>
                        <w:bottom w:val="none" w:sz="0" w:space="0" w:color="auto"/>
                        <w:right w:val="none" w:sz="0" w:space="0" w:color="auto"/>
                      </w:divBdr>
                    </w:div>
                    <w:div w:id="2068334226">
                      <w:marLeft w:val="0"/>
                      <w:marRight w:val="0"/>
                      <w:marTop w:val="0"/>
                      <w:marBottom w:val="0"/>
                      <w:divBdr>
                        <w:top w:val="none" w:sz="0" w:space="0" w:color="auto"/>
                        <w:left w:val="none" w:sz="0" w:space="0" w:color="auto"/>
                        <w:bottom w:val="none" w:sz="0" w:space="0" w:color="auto"/>
                        <w:right w:val="none" w:sz="0" w:space="0" w:color="auto"/>
                      </w:divBdr>
                    </w:div>
                  </w:divsChild>
                </w:div>
                <w:div w:id="1858888709">
                  <w:marLeft w:val="0"/>
                  <w:marRight w:val="0"/>
                  <w:marTop w:val="0"/>
                  <w:marBottom w:val="0"/>
                  <w:divBdr>
                    <w:top w:val="none" w:sz="0" w:space="0" w:color="auto"/>
                    <w:left w:val="none" w:sz="0" w:space="0" w:color="auto"/>
                    <w:bottom w:val="none" w:sz="0" w:space="0" w:color="auto"/>
                    <w:right w:val="none" w:sz="0" w:space="0" w:color="auto"/>
                  </w:divBdr>
                  <w:divsChild>
                    <w:div w:id="100882291">
                      <w:marLeft w:val="0"/>
                      <w:marRight w:val="0"/>
                      <w:marTop w:val="0"/>
                      <w:marBottom w:val="0"/>
                      <w:divBdr>
                        <w:top w:val="none" w:sz="0" w:space="0" w:color="auto"/>
                        <w:left w:val="none" w:sz="0" w:space="0" w:color="auto"/>
                        <w:bottom w:val="none" w:sz="0" w:space="0" w:color="auto"/>
                        <w:right w:val="none" w:sz="0" w:space="0" w:color="auto"/>
                      </w:divBdr>
                    </w:div>
                    <w:div w:id="950630611">
                      <w:marLeft w:val="0"/>
                      <w:marRight w:val="0"/>
                      <w:marTop w:val="0"/>
                      <w:marBottom w:val="0"/>
                      <w:divBdr>
                        <w:top w:val="none" w:sz="0" w:space="0" w:color="auto"/>
                        <w:left w:val="none" w:sz="0" w:space="0" w:color="auto"/>
                        <w:bottom w:val="none" w:sz="0" w:space="0" w:color="auto"/>
                        <w:right w:val="none" w:sz="0" w:space="0" w:color="auto"/>
                      </w:divBdr>
                    </w:div>
                    <w:div w:id="1092118702">
                      <w:marLeft w:val="0"/>
                      <w:marRight w:val="0"/>
                      <w:marTop w:val="0"/>
                      <w:marBottom w:val="0"/>
                      <w:divBdr>
                        <w:top w:val="none" w:sz="0" w:space="0" w:color="auto"/>
                        <w:left w:val="none" w:sz="0" w:space="0" w:color="auto"/>
                        <w:bottom w:val="none" w:sz="0" w:space="0" w:color="auto"/>
                        <w:right w:val="none" w:sz="0" w:space="0" w:color="auto"/>
                      </w:divBdr>
                    </w:div>
                    <w:div w:id="1491480878">
                      <w:marLeft w:val="0"/>
                      <w:marRight w:val="0"/>
                      <w:marTop w:val="0"/>
                      <w:marBottom w:val="0"/>
                      <w:divBdr>
                        <w:top w:val="none" w:sz="0" w:space="0" w:color="auto"/>
                        <w:left w:val="none" w:sz="0" w:space="0" w:color="auto"/>
                        <w:bottom w:val="none" w:sz="0" w:space="0" w:color="auto"/>
                        <w:right w:val="none" w:sz="0" w:space="0" w:color="auto"/>
                      </w:divBdr>
                    </w:div>
                    <w:div w:id="1977641419">
                      <w:marLeft w:val="0"/>
                      <w:marRight w:val="0"/>
                      <w:marTop w:val="0"/>
                      <w:marBottom w:val="0"/>
                      <w:divBdr>
                        <w:top w:val="none" w:sz="0" w:space="0" w:color="auto"/>
                        <w:left w:val="none" w:sz="0" w:space="0" w:color="auto"/>
                        <w:bottom w:val="none" w:sz="0" w:space="0" w:color="auto"/>
                        <w:right w:val="none" w:sz="0" w:space="0" w:color="auto"/>
                      </w:divBdr>
                    </w:div>
                  </w:divsChild>
                </w:div>
                <w:div w:id="1865947622">
                  <w:marLeft w:val="0"/>
                  <w:marRight w:val="0"/>
                  <w:marTop w:val="0"/>
                  <w:marBottom w:val="0"/>
                  <w:divBdr>
                    <w:top w:val="none" w:sz="0" w:space="0" w:color="auto"/>
                    <w:left w:val="none" w:sz="0" w:space="0" w:color="auto"/>
                    <w:bottom w:val="none" w:sz="0" w:space="0" w:color="auto"/>
                    <w:right w:val="none" w:sz="0" w:space="0" w:color="auto"/>
                  </w:divBdr>
                  <w:divsChild>
                    <w:div w:id="132771">
                      <w:marLeft w:val="0"/>
                      <w:marRight w:val="0"/>
                      <w:marTop w:val="0"/>
                      <w:marBottom w:val="0"/>
                      <w:divBdr>
                        <w:top w:val="none" w:sz="0" w:space="0" w:color="auto"/>
                        <w:left w:val="none" w:sz="0" w:space="0" w:color="auto"/>
                        <w:bottom w:val="none" w:sz="0" w:space="0" w:color="auto"/>
                        <w:right w:val="none" w:sz="0" w:space="0" w:color="auto"/>
                      </w:divBdr>
                    </w:div>
                    <w:div w:id="85734385">
                      <w:marLeft w:val="0"/>
                      <w:marRight w:val="0"/>
                      <w:marTop w:val="0"/>
                      <w:marBottom w:val="0"/>
                      <w:divBdr>
                        <w:top w:val="none" w:sz="0" w:space="0" w:color="auto"/>
                        <w:left w:val="none" w:sz="0" w:space="0" w:color="auto"/>
                        <w:bottom w:val="none" w:sz="0" w:space="0" w:color="auto"/>
                        <w:right w:val="none" w:sz="0" w:space="0" w:color="auto"/>
                      </w:divBdr>
                    </w:div>
                    <w:div w:id="129519667">
                      <w:marLeft w:val="0"/>
                      <w:marRight w:val="0"/>
                      <w:marTop w:val="0"/>
                      <w:marBottom w:val="0"/>
                      <w:divBdr>
                        <w:top w:val="none" w:sz="0" w:space="0" w:color="auto"/>
                        <w:left w:val="none" w:sz="0" w:space="0" w:color="auto"/>
                        <w:bottom w:val="none" w:sz="0" w:space="0" w:color="auto"/>
                        <w:right w:val="none" w:sz="0" w:space="0" w:color="auto"/>
                      </w:divBdr>
                    </w:div>
                    <w:div w:id="189415368">
                      <w:marLeft w:val="0"/>
                      <w:marRight w:val="0"/>
                      <w:marTop w:val="0"/>
                      <w:marBottom w:val="0"/>
                      <w:divBdr>
                        <w:top w:val="none" w:sz="0" w:space="0" w:color="auto"/>
                        <w:left w:val="none" w:sz="0" w:space="0" w:color="auto"/>
                        <w:bottom w:val="none" w:sz="0" w:space="0" w:color="auto"/>
                        <w:right w:val="none" w:sz="0" w:space="0" w:color="auto"/>
                      </w:divBdr>
                    </w:div>
                    <w:div w:id="283391093">
                      <w:marLeft w:val="0"/>
                      <w:marRight w:val="0"/>
                      <w:marTop w:val="0"/>
                      <w:marBottom w:val="0"/>
                      <w:divBdr>
                        <w:top w:val="none" w:sz="0" w:space="0" w:color="auto"/>
                        <w:left w:val="none" w:sz="0" w:space="0" w:color="auto"/>
                        <w:bottom w:val="none" w:sz="0" w:space="0" w:color="auto"/>
                        <w:right w:val="none" w:sz="0" w:space="0" w:color="auto"/>
                      </w:divBdr>
                    </w:div>
                    <w:div w:id="387801488">
                      <w:marLeft w:val="0"/>
                      <w:marRight w:val="0"/>
                      <w:marTop w:val="0"/>
                      <w:marBottom w:val="0"/>
                      <w:divBdr>
                        <w:top w:val="none" w:sz="0" w:space="0" w:color="auto"/>
                        <w:left w:val="none" w:sz="0" w:space="0" w:color="auto"/>
                        <w:bottom w:val="none" w:sz="0" w:space="0" w:color="auto"/>
                        <w:right w:val="none" w:sz="0" w:space="0" w:color="auto"/>
                      </w:divBdr>
                    </w:div>
                    <w:div w:id="1121149114">
                      <w:marLeft w:val="0"/>
                      <w:marRight w:val="0"/>
                      <w:marTop w:val="0"/>
                      <w:marBottom w:val="0"/>
                      <w:divBdr>
                        <w:top w:val="none" w:sz="0" w:space="0" w:color="auto"/>
                        <w:left w:val="none" w:sz="0" w:space="0" w:color="auto"/>
                        <w:bottom w:val="none" w:sz="0" w:space="0" w:color="auto"/>
                        <w:right w:val="none" w:sz="0" w:space="0" w:color="auto"/>
                      </w:divBdr>
                    </w:div>
                    <w:div w:id="1520895946">
                      <w:marLeft w:val="0"/>
                      <w:marRight w:val="0"/>
                      <w:marTop w:val="0"/>
                      <w:marBottom w:val="0"/>
                      <w:divBdr>
                        <w:top w:val="none" w:sz="0" w:space="0" w:color="auto"/>
                        <w:left w:val="none" w:sz="0" w:space="0" w:color="auto"/>
                        <w:bottom w:val="none" w:sz="0" w:space="0" w:color="auto"/>
                        <w:right w:val="none" w:sz="0" w:space="0" w:color="auto"/>
                      </w:divBdr>
                    </w:div>
                    <w:div w:id="1538658838">
                      <w:marLeft w:val="0"/>
                      <w:marRight w:val="0"/>
                      <w:marTop w:val="0"/>
                      <w:marBottom w:val="0"/>
                      <w:divBdr>
                        <w:top w:val="none" w:sz="0" w:space="0" w:color="auto"/>
                        <w:left w:val="none" w:sz="0" w:space="0" w:color="auto"/>
                        <w:bottom w:val="none" w:sz="0" w:space="0" w:color="auto"/>
                        <w:right w:val="none" w:sz="0" w:space="0" w:color="auto"/>
                      </w:divBdr>
                    </w:div>
                    <w:div w:id="1547109351">
                      <w:marLeft w:val="0"/>
                      <w:marRight w:val="0"/>
                      <w:marTop w:val="0"/>
                      <w:marBottom w:val="0"/>
                      <w:divBdr>
                        <w:top w:val="none" w:sz="0" w:space="0" w:color="auto"/>
                        <w:left w:val="none" w:sz="0" w:space="0" w:color="auto"/>
                        <w:bottom w:val="none" w:sz="0" w:space="0" w:color="auto"/>
                        <w:right w:val="none" w:sz="0" w:space="0" w:color="auto"/>
                      </w:divBdr>
                    </w:div>
                    <w:div w:id="2040426242">
                      <w:marLeft w:val="0"/>
                      <w:marRight w:val="0"/>
                      <w:marTop w:val="0"/>
                      <w:marBottom w:val="0"/>
                      <w:divBdr>
                        <w:top w:val="none" w:sz="0" w:space="0" w:color="auto"/>
                        <w:left w:val="none" w:sz="0" w:space="0" w:color="auto"/>
                        <w:bottom w:val="none" w:sz="0" w:space="0" w:color="auto"/>
                        <w:right w:val="none" w:sz="0" w:space="0" w:color="auto"/>
                      </w:divBdr>
                    </w:div>
                    <w:div w:id="2063094182">
                      <w:marLeft w:val="0"/>
                      <w:marRight w:val="0"/>
                      <w:marTop w:val="0"/>
                      <w:marBottom w:val="0"/>
                      <w:divBdr>
                        <w:top w:val="none" w:sz="0" w:space="0" w:color="auto"/>
                        <w:left w:val="none" w:sz="0" w:space="0" w:color="auto"/>
                        <w:bottom w:val="none" w:sz="0" w:space="0" w:color="auto"/>
                        <w:right w:val="none" w:sz="0" w:space="0" w:color="auto"/>
                      </w:divBdr>
                    </w:div>
                  </w:divsChild>
                </w:div>
                <w:div w:id="1895777173">
                  <w:marLeft w:val="0"/>
                  <w:marRight w:val="0"/>
                  <w:marTop w:val="0"/>
                  <w:marBottom w:val="0"/>
                  <w:divBdr>
                    <w:top w:val="none" w:sz="0" w:space="0" w:color="auto"/>
                    <w:left w:val="none" w:sz="0" w:space="0" w:color="auto"/>
                    <w:bottom w:val="none" w:sz="0" w:space="0" w:color="auto"/>
                    <w:right w:val="none" w:sz="0" w:space="0" w:color="auto"/>
                  </w:divBdr>
                  <w:divsChild>
                    <w:div w:id="776871831">
                      <w:marLeft w:val="0"/>
                      <w:marRight w:val="0"/>
                      <w:marTop w:val="0"/>
                      <w:marBottom w:val="0"/>
                      <w:divBdr>
                        <w:top w:val="none" w:sz="0" w:space="0" w:color="auto"/>
                        <w:left w:val="none" w:sz="0" w:space="0" w:color="auto"/>
                        <w:bottom w:val="none" w:sz="0" w:space="0" w:color="auto"/>
                        <w:right w:val="none" w:sz="0" w:space="0" w:color="auto"/>
                      </w:divBdr>
                    </w:div>
                  </w:divsChild>
                </w:div>
                <w:div w:id="2046641073">
                  <w:marLeft w:val="0"/>
                  <w:marRight w:val="0"/>
                  <w:marTop w:val="0"/>
                  <w:marBottom w:val="0"/>
                  <w:divBdr>
                    <w:top w:val="none" w:sz="0" w:space="0" w:color="auto"/>
                    <w:left w:val="none" w:sz="0" w:space="0" w:color="auto"/>
                    <w:bottom w:val="none" w:sz="0" w:space="0" w:color="auto"/>
                    <w:right w:val="none" w:sz="0" w:space="0" w:color="auto"/>
                  </w:divBdr>
                  <w:divsChild>
                    <w:div w:id="1396511315">
                      <w:marLeft w:val="0"/>
                      <w:marRight w:val="0"/>
                      <w:marTop w:val="0"/>
                      <w:marBottom w:val="0"/>
                      <w:divBdr>
                        <w:top w:val="none" w:sz="0" w:space="0" w:color="auto"/>
                        <w:left w:val="none" w:sz="0" w:space="0" w:color="auto"/>
                        <w:bottom w:val="none" w:sz="0" w:space="0" w:color="auto"/>
                        <w:right w:val="none" w:sz="0" w:space="0" w:color="auto"/>
                      </w:divBdr>
                    </w:div>
                  </w:divsChild>
                </w:div>
                <w:div w:id="2082168779">
                  <w:marLeft w:val="0"/>
                  <w:marRight w:val="0"/>
                  <w:marTop w:val="0"/>
                  <w:marBottom w:val="0"/>
                  <w:divBdr>
                    <w:top w:val="none" w:sz="0" w:space="0" w:color="auto"/>
                    <w:left w:val="none" w:sz="0" w:space="0" w:color="auto"/>
                    <w:bottom w:val="none" w:sz="0" w:space="0" w:color="auto"/>
                    <w:right w:val="none" w:sz="0" w:space="0" w:color="auto"/>
                  </w:divBdr>
                  <w:divsChild>
                    <w:div w:id="367528220">
                      <w:marLeft w:val="0"/>
                      <w:marRight w:val="0"/>
                      <w:marTop w:val="0"/>
                      <w:marBottom w:val="0"/>
                      <w:divBdr>
                        <w:top w:val="none" w:sz="0" w:space="0" w:color="auto"/>
                        <w:left w:val="none" w:sz="0" w:space="0" w:color="auto"/>
                        <w:bottom w:val="none" w:sz="0" w:space="0" w:color="auto"/>
                        <w:right w:val="none" w:sz="0" w:space="0" w:color="auto"/>
                      </w:divBdr>
                    </w:div>
                    <w:div w:id="19482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8354">
          <w:marLeft w:val="0"/>
          <w:marRight w:val="0"/>
          <w:marTop w:val="0"/>
          <w:marBottom w:val="0"/>
          <w:divBdr>
            <w:top w:val="none" w:sz="0" w:space="0" w:color="auto"/>
            <w:left w:val="none" w:sz="0" w:space="0" w:color="auto"/>
            <w:bottom w:val="none" w:sz="0" w:space="0" w:color="auto"/>
            <w:right w:val="none" w:sz="0" w:space="0" w:color="auto"/>
          </w:divBdr>
        </w:div>
        <w:div w:id="1277905158">
          <w:marLeft w:val="0"/>
          <w:marRight w:val="0"/>
          <w:marTop w:val="0"/>
          <w:marBottom w:val="0"/>
          <w:divBdr>
            <w:top w:val="none" w:sz="0" w:space="0" w:color="auto"/>
            <w:left w:val="none" w:sz="0" w:space="0" w:color="auto"/>
            <w:bottom w:val="none" w:sz="0" w:space="0" w:color="auto"/>
            <w:right w:val="none" w:sz="0" w:space="0" w:color="auto"/>
          </w:divBdr>
        </w:div>
        <w:div w:id="1319379398">
          <w:marLeft w:val="0"/>
          <w:marRight w:val="0"/>
          <w:marTop w:val="0"/>
          <w:marBottom w:val="0"/>
          <w:divBdr>
            <w:top w:val="none" w:sz="0" w:space="0" w:color="auto"/>
            <w:left w:val="none" w:sz="0" w:space="0" w:color="auto"/>
            <w:bottom w:val="none" w:sz="0" w:space="0" w:color="auto"/>
            <w:right w:val="none" w:sz="0" w:space="0" w:color="auto"/>
          </w:divBdr>
        </w:div>
        <w:div w:id="1347291336">
          <w:marLeft w:val="0"/>
          <w:marRight w:val="0"/>
          <w:marTop w:val="0"/>
          <w:marBottom w:val="0"/>
          <w:divBdr>
            <w:top w:val="none" w:sz="0" w:space="0" w:color="auto"/>
            <w:left w:val="none" w:sz="0" w:space="0" w:color="auto"/>
            <w:bottom w:val="none" w:sz="0" w:space="0" w:color="auto"/>
            <w:right w:val="none" w:sz="0" w:space="0" w:color="auto"/>
          </w:divBdr>
        </w:div>
        <w:div w:id="1355496976">
          <w:marLeft w:val="0"/>
          <w:marRight w:val="0"/>
          <w:marTop w:val="0"/>
          <w:marBottom w:val="0"/>
          <w:divBdr>
            <w:top w:val="none" w:sz="0" w:space="0" w:color="auto"/>
            <w:left w:val="none" w:sz="0" w:space="0" w:color="auto"/>
            <w:bottom w:val="none" w:sz="0" w:space="0" w:color="auto"/>
            <w:right w:val="none" w:sz="0" w:space="0" w:color="auto"/>
          </w:divBdr>
        </w:div>
        <w:div w:id="1367675657">
          <w:marLeft w:val="0"/>
          <w:marRight w:val="0"/>
          <w:marTop w:val="0"/>
          <w:marBottom w:val="0"/>
          <w:divBdr>
            <w:top w:val="none" w:sz="0" w:space="0" w:color="auto"/>
            <w:left w:val="none" w:sz="0" w:space="0" w:color="auto"/>
            <w:bottom w:val="none" w:sz="0" w:space="0" w:color="auto"/>
            <w:right w:val="none" w:sz="0" w:space="0" w:color="auto"/>
          </w:divBdr>
        </w:div>
        <w:div w:id="1403680900">
          <w:marLeft w:val="0"/>
          <w:marRight w:val="0"/>
          <w:marTop w:val="0"/>
          <w:marBottom w:val="0"/>
          <w:divBdr>
            <w:top w:val="none" w:sz="0" w:space="0" w:color="auto"/>
            <w:left w:val="none" w:sz="0" w:space="0" w:color="auto"/>
            <w:bottom w:val="none" w:sz="0" w:space="0" w:color="auto"/>
            <w:right w:val="none" w:sz="0" w:space="0" w:color="auto"/>
          </w:divBdr>
        </w:div>
        <w:div w:id="1427264160">
          <w:marLeft w:val="0"/>
          <w:marRight w:val="0"/>
          <w:marTop w:val="0"/>
          <w:marBottom w:val="0"/>
          <w:divBdr>
            <w:top w:val="none" w:sz="0" w:space="0" w:color="auto"/>
            <w:left w:val="none" w:sz="0" w:space="0" w:color="auto"/>
            <w:bottom w:val="none" w:sz="0" w:space="0" w:color="auto"/>
            <w:right w:val="none" w:sz="0" w:space="0" w:color="auto"/>
          </w:divBdr>
        </w:div>
        <w:div w:id="1477993627">
          <w:marLeft w:val="0"/>
          <w:marRight w:val="0"/>
          <w:marTop w:val="0"/>
          <w:marBottom w:val="0"/>
          <w:divBdr>
            <w:top w:val="none" w:sz="0" w:space="0" w:color="auto"/>
            <w:left w:val="none" w:sz="0" w:space="0" w:color="auto"/>
            <w:bottom w:val="none" w:sz="0" w:space="0" w:color="auto"/>
            <w:right w:val="none" w:sz="0" w:space="0" w:color="auto"/>
          </w:divBdr>
        </w:div>
        <w:div w:id="1489981578">
          <w:marLeft w:val="0"/>
          <w:marRight w:val="0"/>
          <w:marTop w:val="0"/>
          <w:marBottom w:val="0"/>
          <w:divBdr>
            <w:top w:val="none" w:sz="0" w:space="0" w:color="auto"/>
            <w:left w:val="none" w:sz="0" w:space="0" w:color="auto"/>
            <w:bottom w:val="none" w:sz="0" w:space="0" w:color="auto"/>
            <w:right w:val="none" w:sz="0" w:space="0" w:color="auto"/>
          </w:divBdr>
        </w:div>
        <w:div w:id="1506900978">
          <w:marLeft w:val="0"/>
          <w:marRight w:val="0"/>
          <w:marTop w:val="0"/>
          <w:marBottom w:val="0"/>
          <w:divBdr>
            <w:top w:val="none" w:sz="0" w:space="0" w:color="auto"/>
            <w:left w:val="none" w:sz="0" w:space="0" w:color="auto"/>
            <w:bottom w:val="none" w:sz="0" w:space="0" w:color="auto"/>
            <w:right w:val="none" w:sz="0" w:space="0" w:color="auto"/>
          </w:divBdr>
          <w:divsChild>
            <w:div w:id="336274273">
              <w:marLeft w:val="0"/>
              <w:marRight w:val="0"/>
              <w:marTop w:val="0"/>
              <w:marBottom w:val="0"/>
              <w:divBdr>
                <w:top w:val="none" w:sz="0" w:space="0" w:color="auto"/>
                <w:left w:val="none" w:sz="0" w:space="0" w:color="auto"/>
                <w:bottom w:val="none" w:sz="0" w:space="0" w:color="auto"/>
                <w:right w:val="none" w:sz="0" w:space="0" w:color="auto"/>
              </w:divBdr>
            </w:div>
            <w:div w:id="391924083">
              <w:marLeft w:val="0"/>
              <w:marRight w:val="0"/>
              <w:marTop w:val="0"/>
              <w:marBottom w:val="0"/>
              <w:divBdr>
                <w:top w:val="none" w:sz="0" w:space="0" w:color="auto"/>
                <w:left w:val="none" w:sz="0" w:space="0" w:color="auto"/>
                <w:bottom w:val="none" w:sz="0" w:space="0" w:color="auto"/>
                <w:right w:val="none" w:sz="0" w:space="0" w:color="auto"/>
              </w:divBdr>
            </w:div>
            <w:div w:id="421997754">
              <w:marLeft w:val="0"/>
              <w:marRight w:val="0"/>
              <w:marTop w:val="0"/>
              <w:marBottom w:val="0"/>
              <w:divBdr>
                <w:top w:val="none" w:sz="0" w:space="0" w:color="auto"/>
                <w:left w:val="none" w:sz="0" w:space="0" w:color="auto"/>
                <w:bottom w:val="none" w:sz="0" w:space="0" w:color="auto"/>
                <w:right w:val="none" w:sz="0" w:space="0" w:color="auto"/>
              </w:divBdr>
            </w:div>
            <w:div w:id="427969299">
              <w:marLeft w:val="0"/>
              <w:marRight w:val="0"/>
              <w:marTop w:val="0"/>
              <w:marBottom w:val="0"/>
              <w:divBdr>
                <w:top w:val="none" w:sz="0" w:space="0" w:color="auto"/>
                <w:left w:val="none" w:sz="0" w:space="0" w:color="auto"/>
                <w:bottom w:val="none" w:sz="0" w:space="0" w:color="auto"/>
                <w:right w:val="none" w:sz="0" w:space="0" w:color="auto"/>
              </w:divBdr>
            </w:div>
            <w:div w:id="696082837">
              <w:marLeft w:val="0"/>
              <w:marRight w:val="0"/>
              <w:marTop w:val="0"/>
              <w:marBottom w:val="0"/>
              <w:divBdr>
                <w:top w:val="none" w:sz="0" w:space="0" w:color="auto"/>
                <w:left w:val="none" w:sz="0" w:space="0" w:color="auto"/>
                <w:bottom w:val="none" w:sz="0" w:space="0" w:color="auto"/>
                <w:right w:val="none" w:sz="0" w:space="0" w:color="auto"/>
              </w:divBdr>
            </w:div>
            <w:div w:id="783185222">
              <w:marLeft w:val="0"/>
              <w:marRight w:val="0"/>
              <w:marTop w:val="0"/>
              <w:marBottom w:val="0"/>
              <w:divBdr>
                <w:top w:val="none" w:sz="0" w:space="0" w:color="auto"/>
                <w:left w:val="none" w:sz="0" w:space="0" w:color="auto"/>
                <w:bottom w:val="none" w:sz="0" w:space="0" w:color="auto"/>
                <w:right w:val="none" w:sz="0" w:space="0" w:color="auto"/>
              </w:divBdr>
            </w:div>
            <w:div w:id="1006437979">
              <w:marLeft w:val="0"/>
              <w:marRight w:val="0"/>
              <w:marTop w:val="0"/>
              <w:marBottom w:val="0"/>
              <w:divBdr>
                <w:top w:val="none" w:sz="0" w:space="0" w:color="auto"/>
                <w:left w:val="none" w:sz="0" w:space="0" w:color="auto"/>
                <w:bottom w:val="none" w:sz="0" w:space="0" w:color="auto"/>
                <w:right w:val="none" w:sz="0" w:space="0" w:color="auto"/>
              </w:divBdr>
            </w:div>
            <w:div w:id="1093355067">
              <w:marLeft w:val="0"/>
              <w:marRight w:val="0"/>
              <w:marTop w:val="0"/>
              <w:marBottom w:val="0"/>
              <w:divBdr>
                <w:top w:val="none" w:sz="0" w:space="0" w:color="auto"/>
                <w:left w:val="none" w:sz="0" w:space="0" w:color="auto"/>
                <w:bottom w:val="none" w:sz="0" w:space="0" w:color="auto"/>
                <w:right w:val="none" w:sz="0" w:space="0" w:color="auto"/>
              </w:divBdr>
            </w:div>
            <w:div w:id="1120995312">
              <w:marLeft w:val="0"/>
              <w:marRight w:val="0"/>
              <w:marTop w:val="0"/>
              <w:marBottom w:val="0"/>
              <w:divBdr>
                <w:top w:val="none" w:sz="0" w:space="0" w:color="auto"/>
                <w:left w:val="none" w:sz="0" w:space="0" w:color="auto"/>
                <w:bottom w:val="none" w:sz="0" w:space="0" w:color="auto"/>
                <w:right w:val="none" w:sz="0" w:space="0" w:color="auto"/>
              </w:divBdr>
            </w:div>
            <w:div w:id="1180656912">
              <w:marLeft w:val="0"/>
              <w:marRight w:val="0"/>
              <w:marTop w:val="0"/>
              <w:marBottom w:val="0"/>
              <w:divBdr>
                <w:top w:val="none" w:sz="0" w:space="0" w:color="auto"/>
                <w:left w:val="none" w:sz="0" w:space="0" w:color="auto"/>
                <w:bottom w:val="none" w:sz="0" w:space="0" w:color="auto"/>
                <w:right w:val="none" w:sz="0" w:space="0" w:color="auto"/>
              </w:divBdr>
            </w:div>
            <w:div w:id="1312905710">
              <w:marLeft w:val="0"/>
              <w:marRight w:val="0"/>
              <w:marTop w:val="0"/>
              <w:marBottom w:val="0"/>
              <w:divBdr>
                <w:top w:val="none" w:sz="0" w:space="0" w:color="auto"/>
                <w:left w:val="none" w:sz="0" w:space="0" w:color="auto"/>
                <w:bottom w:val="none" w:sz="0" w:space="0" w:color="auto"/>
                <w:right w:val="none" w:sz="0" w:space="0" w:color="auto"/>
              </w:divBdr>
            </w:div>
            <w:div w:id="1503470784">
              <w:marLeft w:val="0"/>
              <w:marRight w:val="0"/>
              <w:marTop w:val="0"/>
              <w:marBottom w:val="0"/>
              <w:divBdr>
                <w:top w:val="none" w:sz="0" w:space="0" w:color="auto"/>
                <w:left w:val="none" w:sz="0" w:space="0" w:color="auto"/>
                <w:bottom w:val="none" w:sz="0" w:space="0" w:color="auto"/>
                <w:right w:val="none" w:sz="0" w:space="0" w:color="auto"/>
              </w:divBdr>
            </w:div>
            <w:div w:id="1606694911">
              <w:marLeft w:val="0"/>
              <w:marRight w:val="0"/>
              <w:marTop w:val="0"/>
              <w:marBottom w:val="0"/>
              <w:divBdr>
                <w:top w:val="none" w:sz="0" w:space="0" w:color="auto"/>
                <w:left w:val="none" w:sz="0" w:space="0" w:color="auto"/>
                <w:bottom w:val="none" w:sz="0" w:space="0" w:color="auto"/>
                <w:right w:val="none" w:sz="0" w:space="0" w:color="auto"/>
              </w:divBdr>
            </w:div>
            <w:div w:id="1694502552">
              <w:marLeft w:val="0"/>
              <w:marRight w:val="0"/>
              <w:marTop w:val="0"/>
              <w:marBottom w:val="0"/>
              <w:divBdr>
                <w:top w:val="none" w:sz="0" w:space="0" w:color="auto"/>
                <w:left w:val="none" w:sz="0" w:space="0" w:color="auto"/>
                <w:bottom w:val="none" w:sz="0" w:space="0" w:color="auto"/>
                <w:right w:val="none" w:sz="0" w:space="0" w:color="auto"/>
              </w:divBdr>
            </w:div>
            <w:div w:id="1702826598">
              <w:marLeft w:val="0"/>
              <w:marRight w:val="0"/>
              <w:marTop w:val="0"/>
              <w:marBottom w:val="0"/>
              <w:divBdr>
                <w:top w:val="none" w:sz="0" w:space="0" w:color="auto"/>
                <w:left w:val="none" w:sz="0" w:space="0" w:color="auto"/>
                <w:bottom w:val="none" w:sz="0" w:space="0" w:color="auto"/>
                <w:right w:val="none" w:sz="0" w:space="0" w:color="auto"/>
              </w:divBdr>
            </w:div>
            <w:div w:id="1810900074">
              <w:marLeft w:val="0"/>
              <w:marRight w:val="0"/>
              <w:marTop w:val="0"/>
              <w:marBottom w:val="0"/>
              <w:divBdr>
                <w:top w:val="none" w:sz="0" w:space="0" w:color="auto"/>
                <w:left w:val="none" w:sz="0" w:space="0" w:color="auto"/>
                <w:bottom w:val="none" w:sz="0" w:space="0" w:color="auto"/>
                <w:right w:val="none" w:sz="0" w:space="0" w:color="auto"/>
              </w:divBdr>
            </w:div>
            <w:div w:id="1812089436">
              <w:marLeft w:val="0"/>
              <w:marRight w:val="0"/>
              <w:marTop w:val="0"/>
              <w:marBottom w:val="0"/>
              <w:divBdr>
                <w:top w:val="none" w:sz="0" w:space="0" w:color="auto"/>
                <w:left w:val="none" w:sz="0" w:space="0" w:color="auto"/>
                <w:bottom w:val="none" w:sz="0" w:space="0" w:color="auto"/>
                <w:right w:val="none" w:sz="0" w:space="0" w:color="auto"/>
              </w:divBdr>
            </w:div>
            <w:div w:id="1821579349">
              <w:marLeft w:val="0"/>
              <w:marRight w:val="0"/>
              <w:marTop w:val="0"/>
              <w:marBottom w:val="0"/>
              <w:divBdr>
                <w:top w:val="none" w:sz="0" w:space="0" w:color="auto"/>
                <w:left w:val="none" w:sz="0" w:space="0" w:color="auto"/>
                <w:bottom w:val="none" w:sz="0" w:space="0" w:color="auto"/>
                <w:right w:val="none" w:sz="0" w:space="0" w:color="auto"/>
              </w:divBdr>
            </w:div>
            <w:div w:id="2014333331">
              <w:marLeft w:val="0"/>
              <w:marRight w:val="0"/>
              <w:marTop w:val="0"/>
              <w:marBottom w:val="0"/>
              <w:divBdr>
                <w:top w:val="none" w:sz="0" w:space="0" w:color="auto"/>
                <w:left w:val="none" w:sz="0" w:space="0" w:color="auto"/>
                <w:bottom w:val="none" w:sz="0" w:space="0" w:color="auto"/>
                <w:right w:val="none" w:sz="0" w:space="0" w:color="auto"/>
              </w:divBdr>
            </w:div>
            <w:div w:id="2136018763">
              <w:marLeft w:val="0"/>
              <w:marRight w:val="0"/>
              <w:marTop w:val="0"/>
              <w:marBottom w:val="0"/>
              <w:divBdr>
                <w:top w:val="none" w:sz="0" w:space="0" w:color="auto"/>
                <w:left w:val="none" w:sz="0" w:space="0" w:color="auto"/>
                <w:bottom w:val="none" w:sz="0" w:space="0" w:color="auto"/>
                <w:right w:val="none" w:sz="0" w:space="0" w:color="auto"/>
              </w:divBdr>
            </w:div>
          </w:divsChild>
        </w:div>
        <w:div w:id="1537354100">
          <w:marLeft w:val="0"/>
          <w:marRight w:val="0"/>
          <w:marTop w:val="0"/>
          <w:marBottom w:val="0"/>
          <w:divBdr>
            <w:top w:val="none" w:sz="0" w:space="0" w:color="auto"/>
            <w:left w:val="none" w:sz="0" w:space="0" w:color="auto"/>
            <w:bottom w:val="none" w:sz="0" w:space="0" w:color="auto"/>
            <w:right w:val="none" w:sz="0" w:space="0" w:color="auto"/>
          </w:divBdr>
        </w:div>
        <w:div w:id="1631013711">
          <w:marLeft w:val="0"/>
          <w:marRight w:val="0"/>
          <w:marTop w:val="0"/>
          <w:marBottom w:val="0"/>
          <w:divBdr>
            <w:top w:val="none" w:sz="0" w:space="0" w:color="auto"/>
            <w:left w:val="none" w:sz="0" w:space="0" w:color="auto"/>
            <w:bottom w:val="none" w:sz="0" w:space="0" w:color="auto"/>
            <w:right w:val="none" w:sz="0" w:space="0" w:color="auto"/>
          </w:divBdr>
        </w:div>
        <w:div w:id="1771702568">
          <w:marLeft w:val="0"/>
          <w:marRight w:val="0"/>
          <w:marTop w:val="0"/>
          <w:marBottom w:val="0"/>
          <w:divBdr>
            <w:top w:val="none" w:sz="0" w:space="0" w:color="auto"/>
            <w:left w:val="none" w:sz="0" w:space="0" w:color="auto"/>
            <w:bottom w:val="none" w:sz="0" w:space="0" w:color="auto"/>
            <w:right w:val="none" w:sz="0" w:space="0" w:color="auto"/>
          </w:divBdr>
        </w:div>
        <w:div w:id="1787574543">
          <w:marLeft w:val="0"/>
          <w:marRight w:val="0"/>
          <w:marTop w:val="0"/>
          <w:marBottom w:val="0"/>
          <w:divBdr>
            <w:top w:val="none" w:sz="0" w:space="0" w:color="auto"/>
            <w:left w:val="none" w:sz="0" w:space="0" w:color="auto"/>
            <w:bottom w:val="none" w:sz="0" w:space="0" w:color="auto"/>
            <w:right w:val="none" w:sz="0" w:space="0" w:color="auto"/>
          </w:divBdr>
        </w:div>
        <w:div w:id="1937594779">
          <w:marLeft w:val="0"/>
          <w:marRight w:val="0"/>
          <w:marTop w:val="0"/>
          <w:marBottom w:val="0"/>
          <w:divBdr>
            <w:top w:val="none" w:sz="0" w:space="0" w:color="auto"/>
            <w:left w:val="none" w:sz="0" w:space="0" w:color="auto"/>
            <w:bottom w:val="none" w:sz="0" w:space="0" w:color="auto"/>
            <w:right w:val="none" w:sz="0" w:space="0" w:color="auto"/>
          </w:divBdr>
        </w:div>
        <w:div w:id="1944993113">
          <w:marLeft w:val="0"/>
          <w:marRight w:val="0"/>
          <w:marTop w:val="0"/>
          <w:marBottom w:val="0"/>
          <w:divBdr>
            <w:top w:val="none" w:sz="0" w:space="0" w:color="auto"/>
            <w:left w:val="none" w:sz="0" w:space="0" w:color="auto"/>
            <w:bottom w:val="none" w:sz="0" w:space="0" w:color="auto"/>
            <w:right w:val="none" w:sz="0" w:space="0" w:color="auto"/>
          </w:divBdr>
        </w:div>
        <w:div w:id="1955018097">
          <w:marLeft w:val="0"/>
          <w:marRight w:val="0"/>
          <w:marTop w:val="0"/>
          <w:marBottom w:val="0"/>
          <w:divBdr>
            <w:top w:val="none" w:sz="0" w:space="0" w:color="auto"/>
            <w:left w:val="none" w:sz="0" w:space="0" w:color="auto"/>
            <w:bottom w:val="none" w:sz="0" w:space="0" w:color="auto"/>
            <w:right w:val="none" w:sz="0" w:space="0" w:color="auto"/>
          </w:divBdr>
        </w:div>
        <w:div w:id="209265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 TargetMode="Externa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auren.Ross@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hilippa.Mountjoy@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F36EC80AFEE6243BF77BDA5E52B4C62" ma:contentTypeVersion="22" ma:contentTypeDescription="Create a new document." ma:contentTypeScope="" ma:versionID="d377e24a88be8f4655ebe2c763cabf74">
  <xsd:schema xmlns:xsd="http://www.w3.org/2001/XMLSchema" xmlns:xs="http://www.w3.org/2001/XMLSchema" xmlns:p="http://schemas.microsoft.com/office/2006/metadata/properties" xmlns:ns2="662745e8-e224-48e8-a2e3-254862b8c2f5" xmlns:ns3="d83ff133-81ec-4ce8-9d8d-fc2e22b303d9" xmlns:ns4="566e0b3a-6200-4733-8a56-aef512055bff" targetNamespace="http://schemas.microsoft.com/office/2006/metadata/properties" ma:root="true" ma:fieldsID="410d64a8299791cab21eac90b4b806ed" ns2:_="" ns3:_="" ns4:_="">
    <xsd:import namespace="662745e8-e224-48e8-a2e3-254862b8c2f5"/>
    <xsd:import namespace="d83ff133-81ec-4ce8-9d8d-fc2e22b303d9"/>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f21092-f43a-4a1c-ae74-07bfca1229dd}"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f21092-f43a-4a1c-ae74-07bfca1229dd}"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uthern North Sea" ma:internalName="Team">
      <xsd:simpleType>
        <xsd:restriction base="dms:Text"/>
      </xsd:simpleType>
    </xsd:element>
    <xsd:element name="Topic" ma:index="20" nillable="true" ma:displayName="Topic" ma:default="Shared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ff133-81ec-4ce8-9d8d-fc2e22b303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18</Value>
      <Value>20</Value>
      <Value>36</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d83ff133-81ec-4ce8-9d8d-fc2e22b303d9">
      <Terms xmlns="http://schemas.microsoft.com/office/infopath/2007/PartnerControls"/>
    </lcf76f155ced4ddcb4097134ff3c332f>
  </documentManagement>
</p:properti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410F-7136-489B-A722-8A03D571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83ff133-81ec-4ce8-9d8d-fc2e22b303d9"/>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d83ff133-81ec-4ce8-9d8d-fc2e22b303d9"/>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3097</Words>
  <Characters>17658</Characters>
  <Application>Microsoft Office Word</Application>
  <DocSecurity>4</DocSecurity>
  <Lines>147</Lines>
  <Paragraphs>41</Paragraphs>
  <ScaleCrop>false</ScaleCrop>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Mountjoy, Pip</cp:lastModifiedBy>
  <cp:revision>48</cp:revision>
  <dcterms:created xsi:type="dcterms:W3CDTF">2023-10-16T14:27:00Z</dcterms:created>
  <dcterms:modified xsi:type="dcterms:W3CDTF">2024-10-11T09:24:00Z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0x010100A5BF1C78D9F64B679A5EBDE1C6598EBC0100EF36EC80AFEE6243BF77BDA5E52B4C62</vt:lpwstr>
  </property>
  <property fmtid="{D5CDD505-2E9C-101B-9397-08002B2CF9AE}" pid="4" name="MediaServiceImageTags">
    <vt:lpwstr/>
  </property>
  <property fmtid="{D5CDD505-2E9C-101B-9397-08002B2CF9AE}" pid="5" name="Distribution">
    <vt:lpwstr>18;#Internal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36;#Community|144ac7d7-0b9a-42f9-9385-2935294b6de3</vt:lpwstr>
  </property>
  <property fmtid="{D5CDD505-2E9C-101B-9397-08002B2CF9AE}" pid="9" name="OrganisationalUnit">
    <vt:lpwstr>20;#Defra Group Commercial|88c065df-18f9-4530-b972-ea809b7dd96d</vt:lpwstr>
  </property>
  <property fmtid="{D5CDD505-2E9C-101B-9397-08002B2CF9AE}" pid="10" name="InformationType">
    <vt:lpwstr/>
  </property>
</Properties>
</file>