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46B" w:rsidRDefault="00D4346B" w14:paraId="2DAB0B2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hAnsi="Arial" w:eastAsia="Arial" w:cs="Arial"/>
          <w:b/>
          <w:smallCaps/>
          <w:color w:val="000000"/>
          <w:sz w:val="36"/>
          <w:szCs w:val="36"/>
        </w:rPr>
      </w:pPr>
      <w:bookmarkStart w:name="_heading=h.gjdgxs" w:colFirst="0" w:colLast="0" w:id="0"/>
      <w:bookmarkEnd w:id="0"/>
    </w:p>
    <w:p w:rsidR="00D4346B" w:rsidRDefault="00FF4917" w14:paraId="15D7D10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eastAsia="Arial" w:cs="Arial"/>
          <w:b/>
          <w:smallCaps/>
          <w:color w:val="000000"/>
          <w:sz w:val="36"/>
          <w:szCs w:val="36"/>
        </w:rPr>
      </w:pPr>
      <w:r>
        <w:rPr>
          <w:rFonts w:ascii="Arial" w:hAnsi="Arial" w:eastAsia="Arial" w:cs="Arial"/>
          <w:b/>
          <w:color w:val="000000"/>
          <w:sz w:val="36"/>
          <w:szCs w:val="36"/>
        </w:rPr>
        <w:t>Call-Off Schedule 5 (Pricing Details)</w:t>
      </w:r>
    </w:p>
    <w:p w:rsidR="00D4346B" w:rsidRDefault="00D4346B" w14:paraId="1379D42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eastAsia="Arial" w:cs="Arial"/>
          <w:b/>
          <w:smallCaps/>
          <w:color w:val="000000"/>
          <w:sz w:val="24"/>
          <w:szCs w:val="24"/>
        </w:rPr>
      </w:pPr>
    </w:p>
    <w:p w:rsidR="00D4346B" w:rsidRDefault="00FF4917" w14:paraId="0FF5E4E9" w14:textId="1284314B">
      <w:pPr>
        <w:spacing w:after="200" w:line="276" w:lineRule="auto"/>
        <w:jc w:val="left"/>
        <w:rPr>
          <w:rFonts w:ascii="Arial" w:hAnsi="Arial" w:eastAsia="Arial" w:cs="Arial"/>
          <w:sz w:val="24"/>
          <w:szCs w:val="24"/>
        </w:rPr>
      </w:pPr>
      <w:r w:rsidRPr="0A24E0A8" w:rsidR="2E081409">
        <w:rPr>
          <w:rFonts w:ascii="Arial" w:hAnsi="Arial" w:eastAsia="Arial" w:cs="Arial"/>
          <w:sz w:val="24"/>
          <w:szCs w:val="24"/>
        </w:rPr>
        <w:t>Redacted under FOI Act 2000.</w:t>
      </w:r>
    </w:p>
    <w:sectPr w:rsidR="00D4346B">
      <w:headerReference w:type="default" r:id="rId11"/>
      <w:footerReference w:type="default" r:id="rId12"/>
      <w:headerReference w:type="first" r:id="rId13"/>
      <w:footerReference w:type="first" r:id="rId14"/>
      <w:pgSz w:w="11909" w:h="16834" w:orient="portrait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917" w:rsidRDefault="00FF4917" w14:paraId="73AFD11C" w14:textId="77777777">
      <w:pPr>
        <w:spacing w:after="0" w:line="240" w:lineRule="auto"/>
      </w:pPr>
      <w:r>
        <w:separator/>
      </w:r>
    </w:p>
  </w:endnote>
  <w:endnote w:type="continuationSeparator" w:id="0">
    <w:p w:rsidR="00FF4917" w:rsidRDefault="00FF4917" w14:paraId="0F3576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46B" w:rsidRDefault="00D4346B" w14:paraId="076187D3" w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</w:rPr>
    </w:pPr>
  </w:p>
  <w:p w:rsidR="00D4346B" w:rsidRDefault="00FF4917" w14:paraId="43A45B1B" w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Ref: RM3830</w:t>
    </w:r>
  </w:p>
  <w:p w:rsidR="00D4346B" w:rsidRDefault="00FF4917" w14:paraId="1347F028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46B" w:rsidRDefault="00D4346B" w14:paraId="74A9F1A2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</w:p>
  <w:p w:rsidR="00D4346B" w:rsidRDefault="00FF4917" w14:paraId="36A7D4F4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Framework Ref: RM6098</w:t>
    </w:r>
  </w:p>
  <w:p w:rsidR="00D4346B" w:rsidRDefault="00FF4917" w14:paraId="5FA16D4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Project Version: v1.0</w:t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 xml:space="preserve"> 1</w:t>
    </w:r>
  </w:p>
  <w:p w:rsidR="00D4346B" w:rsidRDefault="00FF4917" w14:paraId="4EEA386D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hAnsi="Arial" w:eastAsia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917" w:rsidRDefault="00FF4917" w14:paraId="3A66BEBC" w14:textId="77777777">
      <w:pPr>
        <w:spacing w:after="0" w:line="240" w:lineRule="auto"/>
      </w:pPr>
      <w:r>
        <w:separator/>
      </w:r>
    </w:p>
  </w:footnote>
  <w:footnote w:type="continuationSeparator" w:id="0">
    <w:p w:rsidR="00FF4917" w:rsidRDefault="00FF4917" w14:paraId="07BD01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4346B" w:rsidRDefault="00FF4917" w14:paraId="2A47C3FD" w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</w:rPr>
    </w:pPr>
    <w:r>
      <w:rPr>
        <w:rFonts w:ascii="Calibri" w:hAnsi="Calibri" w:eastAsia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658836" wp14:editId="3F276273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346B" w:rsidRDefault="00FF4917" w14:paraId="1E36973B" w14:textId="77777777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Crown Copyright 2017</w:t>
    </w:r>
  </w:p>
  <w:p w:rsidR="00D4346B" w:rsidRDefault="00D4346B" w14:paraId="2F546F80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46B" w:rsidRDefault="00FF4917" w14:paraId="064B5FC6" w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b/>
        <w:sz w:val="20"/>
        <w:szCs w:val="20"/>
      </w:rPr>
      <w:t>Call-Off Schedule 5 (Pricing Details)</w:t>
    </w:r>
  </w:p>
  <w:p w:rsidR="00D4346B" w:rsidRDefault="00FF4917" w14:paraId="14A5E6AE" w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Call-Off Ref:</w:t>
    </w:r>
  </w:p>
  <w:p w:rsidR="00D4346B" w:rsidRDefault="00FF4917" w14:paraId="3B8F5A15" w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Crown Copyright 2018</w:t>
    </w:r>
  </w:p>
  <w:p w:rsidR="00D4346B" w:rsidRDefault="00D4346B" w14:paraId="057FAC4D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96D33"/>
    <w:multiLevelType w:val="multilevel"/>
    <w:tmpl w:val="07D498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823646">
    <w:abstractNumId w:val="0"/>
  </w:num>
  <w:num w:numId="2" w16cid:durableId="230040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29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50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994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71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863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1783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488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373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6873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2178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6773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845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5740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6B"/>
    <w:rsid w:val="00292EF0"/>
    <w:rsid w:val="00A54213"/>
    <w:rsid w:val="00D03EE8"/>
    <w:rsid w:val="00D4346B"/>
    <w:rsid w:val="00FF4917"/>
    <w:rsid w:val="0A24E0A8"/>
    <w:rsid w:val="2E081409"/>
    <w:rsid w:val="44929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CD9E"/>
  <w15:docId w15:val="{EFA9BBC3-A641-492A-A824-837A3A1057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styleId="ScheduleL1" w:customStyle="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styleId="HouseStyleBase" w:customStyle="1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styleId="HouseStyleBaseCentred" w:customStyle="1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" w:customStyle="1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styleId="AppHead" w:customStyle="1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styleId="RecitalNumbering" w:customStyle="1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styleId="DefinitionNumbering1" w:customStyle="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styleId="DefinitionNumbering3" w:customStyle="1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styleId="DefinitionNumbering4" w:customStyle="1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styleId="DefinitionNumbering5" w:customStyle="1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styleId="DefinitionNumbering6" w:customStyle="1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styleId="DefinitionNumbering7" w:customStyle="1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styleId="DefinitionNumbering8" w:customStyle="1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styleId="DefinitionNumbering9" w:customStyle="1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styleId="ListBullet1" w:customStyle="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styleId="ListBullet6" w:customStyle="1">
    <w:name w:val="List Bullet 6"/>
    <w:basedOn w:val="HouseStyleBase"/>
    <w:pPr>
      <w:tabs>
        <w:tab w:val="num" w:pos="4320"/>
      </w:tabs>
      <w:ind w:left="4320" w:hanging="720"/>
    </w:pPr>
  </w:style>
  <w:style w:type="paragraph" w:styleId="ListBullet7" w:customStyle="1">
    <w:name w:val="List Bullet 7"/>
    <w:basedOn w:val="HouseStyleBase"/>
    <w:pPr>
      <w:tabs>
        <w:tab w:val="num" w:pos="5040"/>
      </w:tabs>
      <w:ind w:left="5040" w:hanging="720"/>
    </w:pPr>
  </w:style>
  <w:style w:type="paragraph" w:styleId="ListBullet8" w:customStyle="1">
    <w:name w:val="List Bullet 8"/>
    <w:basedOn w:val="HouseStyleBase"/>
    <w:pPr>
      <w:tabs>
        <w:tab w:val="num" w:pos="5760"/>
      </w:tabs>
      <w:ind w:left="5760" w:hanging="720"/>
    </w:pPr>
  </w:style>
  <w:style w:type="paragraph" w:styleId="ListBullet9" w:customStyle="1">
    <w:name w:val="List Bullet 9"/>
    <w:basedOn w:val="HouseStyleBase"/>
    <w:pPr>
      <w:tabs>
        <w:tab w:val="num" w:pos="6480"/>
      </w:tabs>
      <w:ind w:left="6480" w:hanging="720"/>
    </w:pPr>
  </w:style>
  <w:style w:type="paragraph" w:styleId="SchPart" w:customStyle="1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styleId="ScheduleL2" w:customStyle="1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styleId="ScheduleL5" w:customStyle="1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styleId="ScheduleL6" w:customStyle="1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styleId="ScheduleL7" w:customStyle="1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styleId="ScheduleL8" w:customStyle="1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styleId="ScheduleL9" w:customStyle="1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styleId="SchSection" w:customStyle="1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before="120" w:after="120"/>
      <w:jc w:val="left"/>
    </w:pPr>
  </w:style>
  <w:style w:type="paragraph" w:styleId="AppPart" w:customStyle="1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styleId="RecitalNumbering2" w:customStyle="1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styleId="RecitalNumbering3" w:customStyle="1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hAnsi="Calibri" w:eastAsia="STZhongsong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76A7C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B65608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SubjectChar" w:customStyle="1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styleId="HTMLAddressChar" w:customStyle="1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styleId="MacroTextChar" w:customStyle="1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color="000000" w:sz="6" w:space="0"/>
          <w:insideV w:val="single" w:color="000000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color="4F81BD" w:sz="6" w:space="0"/>
          <w:insideV w:val="single" w:color="4F81BD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color="C0504D" w:sz="6" w:space="0"/>
          <w:insideV w:val="single" w:color="C0504D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color="8064A2" w:sz="6" w:space="0"/>
          <w:insideV w:val="single" w:color="8064A2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color="F79646" w:sz="6" w:space="0"/>
          <w:insideV w:val="single" w:color="F79646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styleId="PlainTextChar" w:customStyle="1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styleId="QuoteChar" w:customStyle="1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hAnsi="Cambria" w:eastAsia="Cambria" w:cs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hAnsi="Calibri" w:eastAsia="STZhongsong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hAnsi="Calibri" w:eastAsia="STZhongsong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lang w:eastAsia="zh-CN"/>
    </w:rPr>
  </w:style>
  <w:style w:type="paragraph" w:styleId="PartDes" w:customStyle="1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hAnsi="Trebuchet MS" w:eastAsia="Trebuchet MS"/>
      <w:b/>
      <w:bCs/>
    </w:rPr>
  </w:style>
  <w:style w:type="paragraph" w:styleId="TableNormal1" w:customStyle="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hAnsi="Trebuchet MS" w:eastAsia="Trebuchet MS"/>
    </w:rPr>
  </w:style>
  <w:style w:type="paragraph" w:styleId="Heading2-NotBoldNotUnderlined" w:customStyle="1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hAnsi="Arial" w:eastAsia="Calibri" w:cs="Arial"/>
      <w:sz w:val="20"/>
      <w:lang w:eastAsia="en-US"/>
    </w:rPr>
  </w:style>
  <w:style w:type="paragraph" w:styleId="Body2" w:customStyle="1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hAnsi="Calibri" w:eastAsia="STZhongsong" w:cs="Arial"/>
      <w:b/>
      <w:caps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styleId="GPSL4numberedclause" w:customStyle="1">
    <w:name w:val="GPS L4 numbered clause"/>
    <w:basedOn w:val="GPSL3numberedclause"/>
    <w:qFormat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styleId="GPSL6numbered" w:customStyle="1">
    <w:name w:val="GPS L6 numbered"/>
    <w:basedOn w:val="GPSL5numberedclause"/>
    <w:qFormat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/>
    <w:rPr>
      <w:rFonts w:ascii="Calibri" w:hAnsi="Calibri" w:eastAsia="STZhongsong" w:cs="Arial"/>
      <w:b/>
      <w:caps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styleId="GPSDefinitionL2" w:customStyle="1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styleId="GPSDefinitionL3" w:customStyle="1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styleId="GPSDefinitionL4" w:customStyle="1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styleId="GPSDefinitionTerm" w:customStyle="1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e2b35971-f043-4b2c-90be-32503d656b9c">
      <Url xsi:nil="true"/>
      <Description xsi:nil="true"/>
    </Hyperlink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/oYfoTamJOi3pEaP9jPamTUDg==">AMUW2mVer6MsESf3o35bRDHRkDhEXNdOnR0neAmdEzXK2KLJO8YSsGxRYmeQjWQB99zJ7bDOdXGE90DDhRDpVf+oOwcUoIDHQeNj/YDzcXKJPaYNn/kq6jOYLPAgNkljqub8WMEsZcIR</go:docsCustomData>
</go:gDocsCustomXmlDataStorage>
</file>

<file path=customXml/itemProps1.xml><?xml version="1.0" encoding="utf-8"?>
<ds:datastoreItem xmlns:ds="http://schemas.openxmlformats.org/officeDocument/2006/customXml" ds:itemID="{83E23061-0B9C-4177-B827-9FE8D7C214D4}">
  <ds:schemaRefs>
    <ds:schemaRef ds:uri="http://schemas.openxmlformats.org/package/2006/metadata/core-properties"/>
    <ds:schemaRef ds:uri="e2b35971-f043-4b2c-90be-32503d656b9c"/>
    <ds:schemaRef ds:uri="http://purl.org/dc/terms/"/>
    <ds:schemaRef ds:uri="http://schemas.microsoft.com/office/2006/documentManagement/types"/>
    <ds:schemaRef ds:uri="http://schemas.microsoft.com/office/2006/metadata/properties"/>
    <ds:schemaRef ds:uri="04738c6d-ecc8-46f1-821f-82e308eab3d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861F4A-0573-4181-9C09-ABEE0CEBF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1937D-C8F4-4AA9-BFC5-04D41998E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Peter Hanlon</dc:creator>
  <lastModifiedBy>Chapman, David Mr (UKStratCom DD-CM-SW-SCO-10)</lastModifiedBy>
  <revision>4</revision>
  <dcterms:created xsi:type="dcterms:W3CDTF">2025-05-08T10:15:00.0000000Z</dcterms:created>
  <dcterms:modified xsi:type="dcterms:W3CDTF">2025-09-16T12:04:05.4775656Z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MSIP_Label_d8a60473-494b-4586-a1bb-b0e663054676_Enabled">
    <vt:lpwstr>true</vt:lpwstr>
  </property>
  <property fmtid="{D5CDD505-2E9C-101B-9397-08002B2CF9AE}" pid="9" name="MSIP_Label_d8a60473-494b-4586-a1bb-b0e663054676_SetDate">
    <vt:lpwstr>2025-05-08T10:14:41Z</vt:lpwstr>
  </property>
  <property fmtid="{D5CDD505-2E9C-101B-9397-08002B2CF9AE}" pid="10" name="MSIP_Label_d8a60473-494b-4586-a1bb-b0e663054676_Method">
    <vt:lpwstr>Privileged</vt:lpwstr>
  </property>
  <property fmtid="{D5CDD505-2E9C-101B-9397-08002B2CF9AE}" pid="11" name="MSIP_Label_d8a60473-494b-4586-a1bb-b0e663054676_Name">
    <vt:lpwstr>MOD-1-O-‘UNMARKED’</vt:lpwstr>
  </property>
  <property fmtid="{D5CDD505-2E9C-101B-9397-08002B2CF9AE}" pid="12" name="MSIP_Label_d8a60473-494b-4586-a1bb-b0e663054676_SiteId">
    <vt:lpwstr>be7760ed-5953-484b-ae95-d0a16dfa09e5</vt:lpwstr>
  </property>
  <property fmtid="{D5CDD505-2E9C-101B-9397-08002B2CF9AE}" pid="13" name="MSIP_Label_d8a60473-494b-4586-a1bb-b0e663054676_ActionId">
    <vt:lpwstr>c5c781e8-ed14-4caa-a8d4-72c850e58fd9</vt:lpwstr>
  </property>
  <property fmtid="{D5CDD505-2E9C-101B-9397-08002B2CF9AE}" pid="14" name="MSIP_Label_d8a60473-494b-4586-a1bb-b0e663054676_ContentBits">
    <vt:lpwstr>0</vt:lpwstr>
  </property>
  <property fmtid="{D5CDD505-2E9C-101B-9397-08002B2CF9AE}" pid="15" name="ContentTypeId">
    <vt:lpwstr>0x010100DFC963FEBEAFFD439F1407C2DB1A7594</vt:lpwstr>
  </property>
  <property fmtid="{D5CDD505-2E9C-101B-9397-08002B2CF9AE}" pid="16" name="MediaServiceImageTags">
    <vt:lpwstr/>
  </property>
</Properties>
</file>