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0172" w:rsidRDefault="0012502F">
      <w:pPr>
        <w:spacing w:before="78" w:after="0" w:line="240" w:lineRule="auto"/>
        <w:ind w:right="91"/>
        <w:jc w:val="right"/>
        <w:rPr>
          <w:rFonts w:ascii="Verdana" w:eastAsia="Verdana" w:hAnsi="Verdana" w:cs="Verdana"/>
          <w:sz w:val="17"/>
          <w:szCs w:val="17"/>
        </w:rPr>
      </w:pPr>
      <w:r>
        <w:rPr>
          <w:rFonts w:ascii="Verdana" w:eastAsia="Verdana" w:hAnsi="Verdana" w:cs="Verdana"/>
          <w:spacing w:val="1"/>
          <w:sz w:val="17"/>
          <w:szCs w:val="17"/>
        </w:rPr>
        <w:t>SC</w:t>
      </w:r>
      <w:r>
        <w:rPr>
          <w:rFonts w:ascii="Verdana" w:eastAsia="Verdana" w:hAnsi="Verdana" w:cs="Verdana"/>
          <w:spacing w:val="-3"/>
          <w:sz w:val="17"/>
          <w:szCs w:val="17"/>
        </w:rPr>
        <w:t>1</w:t>
      </w:r>
      <w:r w:rsidR="002F2164">
        <w:rPr>
          <w:rFonts w:ascii="Verdana" w:eastAsia="Verdana" w:hAnsi="Verdana" w:cs="Verdana"/>
          <w:sz w:val="17"/>
          <w:szCs w:val="17"/>
        </w:rPr>
        <w:t>A</w:t>
      </w:r>
      <w:r>
        <w:rPr>
          <w:rFonts w:ascii="Verdana" w:eastAsia="Verdana" w:hAnsi="Verdana" w:cs="Verdana"/>
          <w:spacing w:val="1"/>
          <w:sz w:val="17"/>
          <w:szCs w:val="17"/>
        </w:rPr>
        <w:t xml:space="preserve"> </w:t>
      </w:r>
      <w:r>
        <w:rPr>
          <w:rFonts w:ascii="Verdana" w:eastAsia="Verdana" w:hAnsi="Verdana" w:cs="Verdana"/>
          <w:spacing w:val="-1"/>
          <w:sz w:val="17"/>
          <w:szCs w:val="17"/>
        </w:rPr>
        <w:t>(</w:t>
      </w:r>
      <w:proofErr w:type="spellStart"/>
      <w:r>
        <w:rPr>
          <w:rFonts w:ascii="Verdana" w:eastAsia="Verdana" w:hAnsi="Verdana" w:cs="Verdana"/>
          <w:sz w:val="17"/>
          <w:szCs w:val="17"/>
        </w:rPr>
        <w:t>E</w:t>
      </w:r>
      <w:r>
        <w:rPr>
          <w:rFonts w:ascii="Verdana" w:eastAsia="Verdana" w:hAnsi="Verdana" w:cs="Verdana"/>
          <w:spacing w:val="-1"/>
          <w:sz w:val="17"/>
          <w:szCs w:val="17"/>
        </w:rPr>
        <w:t>d</w:t>
      </w:r>
      <w:r>
        <w:rPr>
          <w:rFonts w:ascii="Verdana" w:eastAsia="Verdana" w:hAnsi="Verdana" w:cs="Verdana"/>
          <w:sz w:val="17"/>
          <w:szCs w:val="17"/>
        </w:rPr>
        <w:t>n</w:t>
      </w:r>
      <w:proofErr w:type="spellEnd"/>
      <w:r>
        <w:rPr>
          <w:rFonts w:ascii="Verdana" w:eastAsia="Verdana" w:hAnsi="Verdana" w:cs="Verdana"/>
          <w:sz w:val="17"/>
          <w:szCs w:val="17"/>
        </w:rPr>
        <w:t xml:space="preserve"> </w:t>
      </w:r>
      <w:r w:rsidR="000D596D">
        <w:rPr>
          <w:rFonts w:ascii="Verdana" w:eastAsia="Verdana" w:hAnsi="Verdana" w:cs="Verdana"/>
          <w:spacing w:val="-3"/>
          <w:sz w:val="17"/>
          <w:szCs w:val="17"/>
        </w:rPr>
        <w:t>08</w:t>
      </w:r>
      <w:r>
        <w:rPr>
          <w:rFonts w:ascii="Verdana" w:eastAsia="Verdana" w:hAnsi="Verdana" w:cs="Verdana"/>
          <w:spacing w:val="-1"/>
          <w:sz w:val="17"/>
          <w:szCs w:val="17"/>
        </w:rPr>
        <w:t>/</w:t>
      </w:r>
      <w:r w:rsidR="000D596D">
        <w:rPr>
          <w:rFonts w:ascii="Verdana" w:eastAsia="Verdana" w:hAnsi="Verdana" w:cs="Verdana"/>
          <w:sz w:val="17"/>
          <w:szCs w:val="17"/>
        </w:rPr>
        <w:t>18</w:t>
      </w:r>
      <w:r>
        <w:rPr>
          <w:rFonts w:ascii="Verdana" w:eastAsia="Verdana" w:hAnsi="Verdana" w:cs="Verdana"/>
          <w:sz w:val="17"/>
          <w:szCs w:val="17"/>
        </w:rPr>
        <w:t>)</w:t>
      </w:r>
    </w:p>
    <w:p w:rsidR="00640172" w:rsidRDefault="00640172">
      <w:pPr>
        <w:spacing w:before="3" w:after="0" w:line="190" w:lineRule="exact"/>
        <w:rPr>
          <w:sz w:val="19"/>
          <w:szCs w:val="19"/>
        </w:rPr>
      </w:pPr>
    </w:p>
    <w:p w:rsidR="00640172" w:rsidRDefault="00640172">
      <w:pPr>
        <w:spacing w:after="0" w:line="200" w:lineRule="exact"/>
        <w:rPr>
          <w:sz w:val="20"/>
          <w:szCs w:val="20"/>
        </w:rPr>
      </w:pPr>
    </w:p>
    <w:p w:rsidR="000D596D" w:rsidRDefault="000D596D">
      <w:pPr>
        <w:spacing w:after="0" w:line="322" w:lineRule="exact"/>
        <w:ind w:left="574" w:right="930" w:hanging="4"/>
        <w:jc w:val="center"/>
        <w:rPr>
          <w:rFonts w:ascii="Arial" w:eastAsia="Arial" w:hAnsi="Arial" w:cs="Arial"/>
          <w:b/>
          <w:bCs/>
          <w:spacing w:val="1"/>
          <w:sz w:val="28"/>
          <w:szCs w:val="28"/>
        </w:rPr>
      </w:pPr>
      <w:r>
        <w:rPr>
          <w:rFonts w:ascii="Times New Roman" w:hAnsi="Times New Roman" w:cs="Times New Roman"/>
          <w:noProof/>
          <w:sz w:val="24"/>
          <w:szCs w:val="24"/>
          <w:lang w:val="en-GB" w:eastAsia="en-GB"/>
        </w:rPr>
        <w:drawing>
          <wp:anchor distT="0" distB="0" distL="114300" distR="114300" simplePos="0" relativeHeight="251663872" behindDoc="1" locked="0" layoutInCell="1" allowOverlap="1">
            <wp:simplePos x="0" y="0"/>
            <wp:positionH relativeFrom="column">
              <wp:posOffset>477078</wp:posOffset>
            </wp:positionH>
            <wp:positionV relativeFrom="paragraph">
              <wp:posOffset>90860</wp:posOffset>
            </wp:positionV>
            <wp:extent cx="1478915" cy="1208405"/>
            <wp:effectExtent l="0" t="0" r="6985" b="0"/>
            <wp:wrapTight wrapText="bothSides">
              <wp:wrapPolygon edited="0">
                <wp:start x="0" y="0"/>
                <wp:lineTo x="0" y="21112"/>
                <wp:lineTo x="21424" y="21112"/>
                <wp:lineTo x="21424" y="0"/>
                <wp:lineTo x="0" y="0"/>
              </wp:wrapPolygon>
            </wp:wrapTight>
            <wp:docPr id="356" name="Picture 356" descr="Description: 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MOD_RGB_AW"/>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78915" cy="1208405"/>
                    </a:xfrm>
                    <a:prstGeom prst="rect">
                      <a:avLst/>
                    </a:prstGeom>
                    <a:noFill/>
                  </pic:spPr>
                </pic:pic>
              </a:graphicData>
            </a:graphic>
            <wp14:sizeRelH relativeFrom="page">
              <wp14:pctWidth>0</wp14:pctWidth>
            </wp14:sizeRelH>
            <wp14:sizeRelV relativeFrom="page">
              <wp14:pctHeight>0</wp14:pctHeight>
            </wp14:sizeRelV>
          </wp:anchor>
        </w:drawing>
      </w: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40"/>
          <w:szCs w:val="40"/>
        </w:rPr>
      </w:pPr>
    </w:p>
    <w:p w:rsidR="000D596D" w:rsidRPr="000D596D" w:rsidRDefault="000D596D">
      <w:pPr>
        <w:spacing w:after="0" w:line="322" w:lineRule="exact"/>
        <w:ind w:left="574" w:right="930" w:hanging="4"/>
        <w:jc w:val="center"/>
        <w:rPr>
          <w:rFonts w:ascii="Arial" w:eastAsia="Arial" w:hAnsi="Arial" w:cs="Arial"/>
          <w:b/>
          <w:bCs/>
          <w:spacing w:val="1"/>
          <w:sz w:val="40"/>
          <w:szCs w:val="40"/>
        </w:rPr>
      </w:pPr>
    </w:p>
    <w:p w:rsidR="000D596D" w:rsidRPr="00AC6F2C" w:rsidRDefault="00AC6F2C" w:rsidP="000D596D">
      <w:pPr>
        <w:spacing w:after="0" w:line="240" w:lineRule="auto"/>
        <w:ind w:left="579" w:right="930" w:hanging="6"/>
        <w:jc w:val="center"/>
        <w:rPr>
          <w:rFonts w:ascii="Arial" w:eastAsia="Arial" w:hAnsi="Arial" w:cs="Arial"/>
          <w:b/>
          <w:bCs/>
          <w:spacing w:val="3"/>
          <w:sz w:val="40"/>
          <w:szCs w:val="40"/>
        </w:rPr>
      </w:pPr>
      <w:r w:rsidRPr="00AC6F2C">
        <w:rPr>
          <w:rFonts w:ascii="Arial" w:eastAsia="Arial" w:hAnsi="Arial" w:cs="Arial"/>
          <w:b/>
          <w:bCs/>
          <w:spacing w:val="-1"/>
          <w:sz w:val="40"/>
          <w:szCs w:val="40"/>
        </w:rPr>
        <w:t>Contract</w:t>
      </w:r>
      <w:r w:rsidR="0012502F" w:rsidRPr="00AC6F2C">
        <w:rPr>
          <w:rFonts w:ascii="Arial" w:eastAsia="Arial" w:hAnsi="Arial" w:cs="Arial"/>
          <w:b/>
          <w:bCs/>
          <w:spacing w:val="-1"/>
          <w:sz w:val="40"/>
          <w:szCs w:val="40"/>
        </w:rPr>
        <w:t xml:space="preserve"> </w:t>
      </w:r>
      <w:r w:rsidR="0012502F" w:rsidRPr="00AC6F2C">
        <w:rPr>
          <w:rFonts w:ascii="Arial" w:eastAsia="Arial" w:hAnsi="Arial" w:cs="Arial"/>
          <w:b/>
          <w:bCs/>
          <w:sz w:val="40"/>
          <w:szCs w:val="40"/>
        </w:rPr>
        <w:t>f</w:t>
      </w:r>
      <w:r w:rsidR="0012502F" w:rsidRPr="00AC6F2C">
        <w:rPr>
          <w:rFonts w:ascii="Arial" w:eastAsia="Arial" w:hAnsi="Arial" w:cs="Arial"/>
          <w:b/>
          <w:bCs/>
          <w:spacing w:val="-1"/>
          <w:sz w:val="40"/>
          <w:szCs w:val="40"/>
        </w:rPr>
        <w:t>o</w:t>
      </w:r>
      <w:r w:rsidR="0012502F" w:rsidRPr="00AC6F2C">
        <w:rPr>
          <w:rFonts w:ascii="Arial" w:eastAsia="Arial" w:hAnsi="Arial" w:cs="Arial"/>
          <w:b/>
          <w:bCs/>
          <w:sz w:val="40"/>
          <w:szCs w:val="40"/>
        </w:rPr>
        <w:t>r</w:t>
      </w:r>
      <w:r w:rsidR="0012502F" w:rsidRPr="00AC6F2C">
        <w:rPr>
          <w:rFonts w:ascii="Arial" w:eastAsia="Arial" w:hAnsi="Arial" w:cs="Arial"/>
          <w:b/>
          <w:bCs/>
          <w:spacing w:val="3"/>
          <w:sz w:val="40"/>
          <w:szCs w:val="40"/>
        </w:rPr>
        <w:t xml:space="preserve"> </w:t>
      </w:r>
    </w:p>
    <w:p w:rsidR="000D596D" w:rsidRPr="00AC6F2C" w:rsidRDefault="000D596D" w:rsidP="000D596D">
      <w:pPr>
        <w:spacing w:after="0" w:line="240" w:lineRule="auto"/>
        <w:ind w:left="579" w:right="930" w:hanging="6"/>
        <w:jc w:val="center"/>
        <w:rPr>
          <w:rFonts w:ascii="Arial" w:eastAsia="Arial" w:hAnsi="Arial" w:cs="Arial"/>
          <w:b/>
          <w:bCs/>
          <w:spacing w:val="1"/>
          <w:sz w:val="40"/>
          <w:szCs w:val="40"/>
        </w:rPr>
      </w:pPr>
    </w:p>
    <w:p w:rsidR="00640172" w:rsidRPr="000D596D" w:rsidRDefault="0012502F" w:rsidP="00134AA0">
      <w:pPr>
        <w:spacing w:after="0" w:line="240" w:lineRule="auto"/>
        <w:ind w:left="579" w:right="930" w:hanging="6"/>
        <w:jc w:val="center"/>
        <w:rPr>
          <w:sz w:val="32"/>
          <w:szCs w:val="32"/>
        </w:rPr>
      </w:pPr>
      <w:r w:rsidRPr="00AC6F2C">
        <w:rPr>
          <w:rFonts w:ascii="Arial" w:eastAsia="Arial" w:hAnsi="Arial" w:cs="Arial"/>
          <w:b/>
          <w:bCs/>
          <w:spacing w:val="1"/>
          <w:sz w:val="40"/>
          <w:szCs w:val="40"/>
        </w:rPr>
        <w:t>FL</w:t>
      </w:r>
      <w:r w:rsidRPr="00AC6F2C">
        <w:rPr>
          <w:rFonts w:ascii="Arial" w:eastAsia="Arial" w:hAnsi="Arial" w:cs="Arial"/>
          <w:b/>
          <w:bCs/>
          <w:spacing w:val="2"/>
          <w:sz w:val="40"/>
          <w:szCs w:val="40"/>
        </w:rPr>
        <w:t>EE</w:t>
      </w:r>
      <w:r w:rsidRPr="00AC6F2C">
        <w:rPr>
          <w:rFonts w:ascii="Arial" w:eastAsia="Arial" w:hAnsi="Arial" w:cs="Arial"/>
          <w:b/>
          <w:bCs/>
          <w:spacing w:val="1"/>
          <w:sz w:val="40"/>
          <w:szCs w:val="40"/>
        </w:rPr>
        <w:t>T</w:t>
      </w:r>
      <w:r w:rsidRPr="00AC6F2C">
        <w:rPr>
          <w:rFonts w:ascii="Arial" w:eastAsia="Arial" w:hAnsi="Arial" w:cs="Arial"/>
          <w:b/>
          <w:bCs/>
          <w:spacing w:val="4"/>
          <w:sz w:val="40"/>
          <w:szCs w:val="40"/>
        </w:rPr>
        <w:t>/</w:t>
      </w:r>
      <w:r w:rsidRPr="00AC6F2C">
        <w:rPr>
          <w:rFonts w:ascii="Arial" w:eastAsia="Arial" w:hAnsi="Arial" w:cs="Arial"/>
          <w:b/>
          <w:bCs/>
          <w:spacing w:val="2"/>
          <w:sz w:val="40"/>
          <w:szCs w:val="40"/>
        </w:rPr>
        <w:t>00</w:t>
      </w:r>
      <w:r w:rsidR="005D0840">
        <w:rPr>
          <w:rFonts w:ascii="Arial" w:eastAsia="Arial" w:hAnsi="Arial" w:cs="Arial"/>
          <w:b/>
          <w:bCs/>
          <w:spacing w:val="2"/>
          <w:sz w:val="40"/>
          <w:szCs w:val="40"/>
        </w:rPr>
        <w:t>770</w:t>
      </w:r>
      <w:r w:rsidRPr="00AC6F2C">
        <w:rPr>
          <w:rFonts w:ascii="Arial" w:eastAsia="Arial" w:hAnsi="Arial" w:cs="Arial"/>
          <w:b/>
          <w:bCs/>
          <w:spacing w:val="6"/>
          <w:sz w:val="40"/>
          <w:szCs w:val="40"/>
        </w:rPr>
        <w:t xml:space="preserve"> </w:t>
      </w:r>
      <w:r w:rsidRPr="00AC6F2C">
        <w:rPr>
          <w:rFonts w:ascii="Arial" w:eastAsia="Arial" w:hAnsi="Arial" w:cs="Arial"/>
          <w:b/>
          <w:bCs/>
          <w:sz w:val="40"/>
          <w:szCs w:val="40"/>
        </w:rPr>
        <w:t xml:space="preserve">– </w:t>
      </w:r>
      <w:r w:rsidR="00134AA0">
        <w:rPr>
          <w:rFonts w:ascii="Arial" w:eastAsia="Arial" w:hAnsi="Arial" w:cs="Arial"/>
          <w:b/>
          <w:bCs/>
          <w:sz w:val="40"/>
          <w:szCs w:val="40"/>
        </w:rPr>
        <w:t>Procurement of Urban Assault Equipment for Royal Marine (RM) Loan Pool</w:t>
      </w:r>
    </w:p>
    <w:p w:rsidR="007A1EDA" w:rsidRPr="000D596D" w:rsidRDefault="007A1EDA">
      <w:pPr>
        <w:spacing w:after="0"/>
        <w:jc w:val="center"/>
        <w:rPr>
          <w:sz w:val="32"/>
          <w:szCs w:val="32"/>
        </w:rPr>
      </w:pPr>
    </w:p>
    <w:p w:rsidR="007A1EDA" w:rsidRDefault="007A1EDA">
      <w:pPr>
        <w:spacing w:after="0"/>
        <w:jc w:val="center"/>
        <w:rPr>
          <w:sz w:val="32"/>
          <w:szCs w:val="32"/>
        </w:rPr>
      </w:pPr>
    </w:p>
    <w:p w:rsidR="000D596D" w:rsidRDefault="000D596D">
      <w:pPr>
        <w:spacing w:after="0"/>
        <w:jc w:val="center"/>
        <w:rPr>
          <w:sz w:val="32"/>
          <w:szCs w:val="32"/>
        </w:rPr>
      </w:pPr>
    </w:p>
    <w:p w:rsidR="006A38F6" w:rsidRDefault="006A38F6">
      <w:pPr>
        <w:spacing w:after="0"/>
        <w:jc w:val="center"/>
        <w:rPr>
          <w:sz w:val="32"/>
          <w:szCs w:val="32"/>
        </w:rPr>
      </w:pPr>
    </w:p>
    <w:p w:rsidR="006A38F6" w:rsidRDefault="006A38F6">
      <w:pPr>
        <w:spacing w:after="0"/>
        <w:jc w:val="center"/>
        <w:rPr>
          <w:sz w:val="32"/>
          <w:szCs w:val="32"/>
        </w:rPr>
      </w:pPr>
    </w:p>
    <w:p w:rsidR="007A1EDA" w:rsidRPr="00134AA0" w:rsidRDefault="00134AA0">
      <w:pPr>
        <w:spacing w:after="0"/>
        <w:jc w:val="center"/>
        <w:rPr>
          <w:rFonts w:ascii="Arial" w:hAnsi="Arial" w:cs="Arial"/>
          <w:b/>
          <w:sz w:val="28"/>
          <w:szCs w:val="28"/>
        </w:rPr>
      </w:pPr>
      <w:r w:rsidRPr="00134AA0">
        <w:rPr>
          <w:rFonts w:ascii="Arial" w:hAnsi="Arial" w:cs="Arial"/>
          <w:b/>
          <w:sz w:val="28"/>
          <w:szCs w:val="28"/>
        </w:rPr>
        <w:t>9 January</w:t>
      </w:r>
      <w:r w:rsidR="007A1EDA" w:rsidRPr="00134AA0">
        <w:rPr>
          <w:rFonts w:ascii="Arial" w:hAnsi="Arial" w:cs="Arial"/>
          <w:b/>
          <w:sz w:val="28"/>
          <w:szCs w:val="28"/>
        </w:rPr>
        <w:t xml:space="preserve"> 201</w:t>
      </w:r>
      <w:r w:rsidR="005D0840" w:rsidRPr="00134AA0">
        <w:rPr>
          <w:rFonts w:ascii="Arial" w:hAnsi="Arial" w:cs="Arial"/>
          <w:b/>
          <w:sz w:val="28"/>
          <w:szCs w:val="28"/>
        </w:rPr>
        <w:t>9</w:t>
      </w:r>
      <w:r w:rsidR="007A1EDA" w:rsidRPr="00134AA0">
        <w:rPr>
          <w:rFonts w:ascii="Arial" w:hAnsi="Arial" w:cs="Arial"/>
          <w:b/>
          <w:sz w:val="28"/>
          <w:szCs w:val="28"/>
        </w:rPr>
        <w:t xml:space="preserve"> to </w:t>
      </w:r>
      <w:r w:rsidRPr="00134AA0">
        <w:rPr>
          <w:rFonts w:ascii="Arial" w:hAnsi="Arial" w:cs="Arial"/>
          <w:b/>
          <w:sz w:val="28"/>
          <w:szCs w:val="28"/>
        </w:rPr>
        <w:t>8</w:t>
      </w:r>
      <w:r w:rsidR="00522B48" w:rsidRPr="00134AA0">
        <w:rPr>
          <w:rFonts w:ascii="Arial" w:hAnsi="Arial" w:cs="Arial"/>
          <w:b/>
          <w:sz w:val="28"/>
          <w:szCs w:val="28"/>
        </w:rPr>
        <w:t xml:space="preserve"> </w:t>
      </w:r>
      <w:r w:rsidR="000C758C">
        <w:rPr>
          <w:rFonts w:ascii="Arial" w:hAnsi="Arial" w:cs="Arial"/>
          <w:b/>
          <w:sz w:val="28"/>
          <w:szCs w:val="28"/>
        </w:rPr>
        <w:t>January</w:t>
      </w:r>
      <w:r w:rsidR="007A1EDA" w:rsidRPr="00134AA0">
        <w:rPr>
          <w:rFonts w:ascii="Arial" w:hAnsi="Arial" w:cs="Arial"/>
          <w:b/>
          <w:sz w:val="28"/>
          <w:szCs w:val="28"/>
        </w:rPr>
        <w:t xml:space="preserve"> </w:t>
      </w:r>
      <w:r w:rsidRPr="00134AA0">
        <w:rPr>
          <w:rFonts w:ascii="Arial" w:hAnsi="Arial" w:cs="Arial"/>
          <w:b/>
          <w:sz w:val="28"/>
          <w:szCs w:val="28"/>
        </w:rPr>
        <w:t>2020</w:t>
      </w:r>
    </w:p>
    <w:p w:rsidR="009730BC" w:rsidRDefault="009730BC">
      <w:pPr>
        <w:spacing w:after="0"/>
        <w:jc w:val="center"/>
        <w:rPr>
          <w:rFonts w:ascii="Arial" w:hAnsi="Arial" w:cs="Arial"/>
          <w:b/>
          <w:color w:val="FF0000"/>
          <w:sz w:val="28"/>
          <w:szCs w:val="28"/>
        </w:rPr>
      </w:pPr>
    </w:p>
    <w:tbl>
      <w:tblPr>
        <w:tblpPr w:leftFromText="180" w:rightFromText="180" w:vertAnchor="text" w:horzAnchor="page" w:tblpX="1438" w:tblpY="815"/>
        <w:tblW w:w="9889" w:type="dxa"/>
        <w:tblLook w:val="01E0" w:firstRow="1" w:lastRow="1" w:firstColumn="1" w:lastColumn="1" w:noHBand="0" w:noVBand="0"/>
      </w:tblPr>
      <w:tblGrid>
        <w:gridCol w:w="4643"/>
        <w:gridCol w:w="5246"/>
      </w:tblGrid>
      <w:tr w:rsidR="006A38F6" w:rsidRPr="0025610E" w:rsidTr="006A38F6">
        <w:tc>
          <w:tcPr>
            <w:tcW w:w="4643" w:type="dxa"/>
            <w:shd w:val="clear" w:color="auto" w:fill="auto"/>
          </w:tcPr>
          <w:p w:rsidR="006A38F6" w:rsidRPr="004B1583" w:rsidRDefault="006A38F6" w:rsidP="006A38F6">
            <w:pPr>
              <w:pStyle w:val="BodyText2"/>
              <w:jc w:val="left"/>
              <w:rPr>
                <w:rFonts w:ascii="Arial" w:hAnsi="Arial"/>
                <w:i w:val="0"/>
              </w:rPr>
            </w:pPr>
            <w:r w:rsidRPr="004B1583">
              <w:rPr>
                <w:rFonts w:ascii="Arial" w:hAnsi="Arial"/>
                <w:i w:val="0"/>
              </w:rPr>
              <w:t xml:space="preserve">Between the Secretary of State for </w:t>
            </w:r>
            <w:proofErr w:type="spellStart"/>
            <w:r w:rsidRPr="004B1583">
              <w:rPr>
                <w:rFonts w:ascii="Arial" w:hAnsi="Arial"/>
                <w:i w:val="0"/>
              </w:rPr>
              <w:t>Defence</w:t>
            </w:r>
            <w:proofErr w:type="spellEnd"/>
            <w:r w:rsidRPr="004B1583">
              <w:rPr>
                <w:rFonts w:ascii="Arial" w:hAnsi="Arial"/>
                <w:i w:val="0"/>
              </w:rPr>
              <w:t xml:space="preserve"> of the United Kingdom of Great Britain and Northern Ireland</w:t>
            </w:r>
          </w:p>
          <w:p w:rsidR="006A38F6" w:rsidRPr="004B1583" w:rsidRDefault="006A38F6" w:rsidP="006A38F6">
            <w:pPr>
              <w:pStyle w:val="BodyText2"/>
              <w:jc w:val="left"/>
              <w:rPr>
                <w:rFonts w:ascii="Arial" w:hAnsi="Arial"/>
                <w:i w:val="0"/>
              </w:rPr>
            </w:pPr>
          </w:p>
          <w:p w:rsidR="006A38F6" w:rsidRPr="004B1583" w:rsidRDefault="006A38F6" w:rsidP="006A38F6">
            <w:pPr>
              <w:pStyle w:val="BodyText2"/>
              <w:jc w:val="left"/>
              <w:rPr>
                <w:rFonts w:ascii="Arial" w:hAnsi="Arial"/>
                <w:i w:val="0"/>
              </w:rPr>
            </w:pPr>
            <w:r w:rsidRPr="004B1583">
              <w:rPr>
                <w:rFonts w:ascii="Arial" w:hAnsi="Arial"/>
                <w:i w:val="0"/>
              </w:rPr>
              <w:t>Team Name and address:</w:t>
            </w:r>
          </w:p>
          <w:p w:rsidR="006A38F6" w:rsidRDefault="006A38F6" w:rsidP="006A38F6">
            <w:pPr>
              <w:pStyle w:val="BodyText2"/>
              <w:jc w:val="left"/>
              <w:rPr>
                <w:rFonts w:ascii="Arial" w:hAnsi="Arial"/>
                <w:b w:val="0"/>
                <w:i w:val="0"/>
              </w:rPr>
            </w:pPr>
            <w:bookmarkStart w:id="0" w:name="DrafterAddress1"/>
            <w:bookmarkEnd w:id="0"/>
            <w:r>
              <w:rPr>
                <w:rFonts w:ascii="Arial" w:hAnsi="Arial"/>
                <w:b w:val="0"/>
                <w:i w:val="0"/>
              </w:rPr>
              <w:t>Navy Commercial</w:t>
            </w:r>
          </w:p>
          <w:p w:rsidR="006A38F6" w:rsidRPr="004B1583" w:rsidRDefault="006A38F6" w:rsidP="006A38F6">
            <w:pPr>
              <w:pStyle w:val="BodyText2"/>
              <w:jc w:val="left"/>
              <w:rPr>
                <w:rFonts w:ascii="Arial" w:hAnsi="Arial"/>
                <w:b w:val="0"/>
                <w:i w:val="0"/>
              </w:rPr>
            </w:pPr>
            <w:r w:rsidRPr="004B1583">
              <w:rPr>
                <w:rFonts w:ascii="Arial" w:hAnsi="Arial"/>
                <w:b w:val="0"/>
                <w:i w:val="0"/>
              </w:rPr>
              <w:t>Room 303</w:t>
            </w:r>
          </w:p>
          <w:p w:rsidR="006A38F6" w:rsidRPr="004B1583" w:rsidRDefault="006A38F6" w:rsidP="006A38F6">
            <w:pPr>
              <w:pStyle w:val="BodyText2"/>
              <w:jc w:val="left"/>
              <w:rPr>
                <w:rFonts w:ascii="Arial" w:hAnsi="Arial"/>
                <w:b w:val="0"/>
                <w:i w:val="0"/>
              </w:rPr>
            </w:pPr>
            <w:bookmarkStart w:id="1" w:name="DrafterAddress2"/>
            <w:bookmarkEnd w:id="1"/>
            <w:r w:rsidRPr="004B1583">
              <w:rPr>
                <w:rFonts w:ascii="Arial" w:hAnsi="Arial"/>
                <w:b w:val="0"/>
                <w:i w:val="0"/>
              </w:rPr>
              <w:t>Building 1/080</w:t>
            </w:r>
          </w:p>
          <w:p w:rsidR="006A38F6" w:rsidRPr="004B1583" w:rsidRDefault="006A38F6" w:rsidP="006A38F6">
            <w:pPr>
              <w:pStyle w:val="BodyText2"/>
              <w:jc w:val="left"/>
              <w:rPr>
                <w:rFonts w:ascii="Arial" w:hAnsi="Arial"/>
                <w:b w:val="0"/>
                <w:i w:val="0"/>
              </w:rPr>
            </w:pPr>
            <w:bookmarkStart w:id="2" w:name="DrafterAddress3"/>
            <w:bookmarkEnd w:id="2"/>
            <w:proofErr w:type="spellStart"/>
            <w:r w:rsidRPr="004B1583">
              <w:rPr>
                <w:rFonts w:ascii="Arial" w:hAnsi="Arial"/>
                <w:b w:val="0"/>
                <w:i w:val="0"/>
              </w:rPr>
              <w:t>Jago</w:t>
            </w:r>
            <w:proofErr w:type="spellEnd"/>
            <w:r w:rsidRPr="004B1583">
              <w:rPr>
                <w:rFonts w:ascii="Arial" w:hAnsi="Arial"/>
                <w:b w:val="0"/>
                <w:i w:val="0"/>
              </w:rPr>
              <w:t xml:space="preserve"> Road</w:t>
            </w:r>
          </w:p>
          <w:p w:rsidR="006A38F6" w:rsidRDefault="006A38F6" w:rsidP="006A38F6">
            <w:pPr>
              <w:pStyle w:val="BodyText2"/>
              <w:jc w:val="left"/>
              <w:rPr>
                <w:rFonts w:ascii="Arial" w:hAnsi="Arial"/>
                <w:b w:val="0"/>
                <w:i w:val="0"/>
              </w:rPr>
            </w:pPr>
            <w:bookmarkStart w:id="3" w:name="DrafterAddress4"/>
            <w:bookmarkEnd w:id="3"/>
            <w:r w:rsidRPr="004B1583">
              <w:rPr>
                <w:rFonts w:ascii="Arial" w:hAnsi="Arial"/>
                <w:b w:val="0"/>
                <w:i w:val="0"/>
              </w:rPr>
              <w:t>HM</w:t>
            </w:r>
            <w:r>
              <w:rPr>
                <w:rFonts w:ascii="Arial" w:hAnsi="Arial"/>
                <w:b w:val="0"/>
                <w:i w:val="0"/>
              </w:rPr>
              <w:t xml:space="preserve"> Naval Base</w:t>
            </w:r>
          </w:p>
          <w:p w:rsidR="006A38F6" w:rsidRPr="004B1583" w:rsidRDefault="006A38F6" w:rsidP="006A38F6">
            <w:pPr>
              <w:pStyle w:val="BodyText2"/>
              <w:jc w:val="left"/>
              <w:rPr>
                <w:rFonts w:ascii="Arial" w:hAnsi="Arial"/>
                <w:b w:val="0"/>
                <w:i w:val="0"/>
              </w:rPr>
            </w:pPr>
            <w:r w:rsidRPr="004B1583">
              <w:rPr>
                <w:rFonts w:ascii="Arial" w:hAnsi="Arial"/>
                <w:b w:val="0"/>
                <w:i w:val="0"/>
              </w:rPr>
              <w:t>Portsmouth</w:t>
            </w:r>
          </w:p>
          <w:p w:rsidR="006A38F6" w:rsidRPr="004B1583" w:rsidRDefault="006A38F6" w:rsidP="006A38F6">
            <w:pPr>
              <w:pStyle w:val="BodyText2"/>
              <w:jc w:val="left"/>
              <w:rPr>
                <w:rFonts w:ascii="Arial" w:hAnsi="Arial"/>
                <w:b w:val="0"/>
                <w:i w:val="0"/>
              </w:rPr>
            </w:pPr>
            <w:bookmarkStart w:id="4" w:name="DrafterPostcode"/>
            <w:bookmarkEnd w:id="4"/>
            <w:r w:rsidRPr="004B1583">
              <w:rPr>
                <w:rFonts w:ascii="Arial" w:hAnsi="Arial"/>
                <w:b w:val="0"/>
                <w:i w:val="0"/>
              </w:rPr>
              <w:t>PO1 3LU</w:t>
            </w:r>
          </w:p>
          <w:p w:rsidR="006A38F6" w:rsidRPr="004B1583" w:rsidRDefault="006A38F6" w:rsidP="006A38F6">
            <w:pPr>
              <w:pStyle w:val="BodyText2"/>
              <w:jc w:val="left"/>
              <w:rPr>
                <w:rFonts w:ascii="Arial" w:hAnsi="Arial"/>
                <w:b w:val="0"/>
                <w:i w:val="0"/>
              </w:rPr>
            </w:pPr>
          </w:p>
          <w:p w:rsidR="006A38F6" w:rsidRPr="004B1583" w:rsidRDefault="006A38F6" w:rsidP="006A38F6">
            <w:pPr>
              <w:pStyle w:val="BodyText2"/>
              <w:jc w:val="left"/>
              <w:rPr>
                <w:rFonts w:ascii="Arial" w:hAnsi="Arial"/>
                <w:i w:val="0"/>
              </w:rPr>
            </w:pPr>
            <w:bookmarkStart w:id="5" w:name="DrafterFaxNo"/>
            <w:bookmarkEnd w:id="5"/>
          </w:p>
          <w:p w:rsidR="006A38F6" w:rsidRPr="004B1583" w:rsidRDefault="006A38F6" w:rsidP="006A38F6">
            <w:pPr>
              <w:pStyle w:val="BodyText2"/>
              <w:jc w:val="left"/>
              <w:rPr>
                <w:rFonts w:ascii="Arial" w:hAnsi="Arial"/>
                <w:b w:val="0"/>
                <w:i w:val="0"/>
              </w:rPr>
            </w:pPr>
          </w:p>
        </w:tc>
        <w:tc>
          <w:tcPr>
            <w:tcW w:w="5246" w:type="dxa"/>
            <w:shd w:val="clear" w:color="auto" w:fill="auto"/>
          </w:tcPr>
          <w:p w:rsidR="006A38F6" w:rsidRPr="004B1583" w:rsidRDefault="006A38F6" w:rsidP="006A38F6">
            <w:pPr>
              <w:pStyle w:val="BodyText2"/>
              <w:jc w:val="left"/>
              <w:rPr>
                <w:rFonts w:ascii="Arial" w:hAnsi="Arial"/>
                <w:b w:val="0"/>
                <w:i w:val="0"/>
              </w:rPr>
            </w:pPr>
            <w:r w:rsidRPr="004B1583">
              <w:rPr>
                <w:rFonts w:ascii="Arial" w:hAnsi="Arial"/>
                <w:i w:val="0"/>
              </w:rPr>
              <w:t>And</w:t>
            </w:r>
            <w:r>
              <w:rPr>
                <w:rFonts w:ascii="Arial" w:hAnsi="Arial"/>
                <w:i w:val="0"/>
              </w:rPr>
              <w:t xml:space="preserve"> </w:t>
            </w:r>
          </w:p>
          <w:p w:rsidR="006A38F6" w:rsidRPr="004B1583" w:rsidRDefault="006A38F6" w:rsidP="006A38F6">
            <w:pPr>
              <w:pStyle w:val="BodyText2"/>
              <w:jc w:val="left"/>
              <w:rPr>
                <w:rFonts w:ascii="Arial" w:hAnsi="Arial"/>
                <w:b w:val="0"/>
                <w:i w:val="0"/>
              </w:rPr>
            </w:pPr>
          </w:p>
          <w:p w:rsidR="006A38F6" w:rsidRPr="004B1583" w:rsidRDefault="006A38F6" w:rsidP="006A38F6">
            <w:pPr>
              <w:pStyle w:val="BodyText2"/>
              <w:jc w:val="left"/>
              <w:rPr>
                <w:rFonts w:ascii="Arial" w:hAnsi="Arial"/>
                <w:i w:val="0"/>
              </w:rPr>
            </w:pPr>
          </w:p>
          <w:p w:rsidR="006A38F6" w:rsidRPr="004B1583" w:rsidRDefault="006A38F6" w:rsidP="006A38F6">
            <w:pPr>
              <w:pStyle w:val="BodyText2"/>
              <w:jc w:val="left"/>
              <w:rPr>
                <w:rFonts w:ascii="Arial" w:hAnsi="Arial"/>
                <w:i w:val="0"/>
              </w:rPr>
            </w:pPr>
          </w:p>
          <w:p w:rsidR="006A38F6" w:rsidRPr="004B1583" w:rsidRDefault="006A38F6" w:rsidP="006A38F6">
            <w:pPr>
              <w:pStyle w:val="BodyText2"/>
              <w:jc w:val="left"/>
              <w:rPr>
                <w:rFonts w:ascii="Arial" w:hAnsi="Arial"/>
                <w:b w:val="0"/>
                <w:i w:val="0"/>
              </w:rPr>
            </w:pPr>
            <w:r w:rsidRPr="004B1583">
              <w:rPr>
                <w:rFonts w:ascii="Arial" w:hAnsi="Arial"/>
                <w:i w:val="0"/>
              </w:rPr>
              <w:t>Contractor Name and Address</w:t>
            </w:r>
          </w:p>
          <w:p w:rsidR="00134AA0" w:rsidRPr="00D25573" w:rsidRDefault="00134AA0" w:rsidP="00134AA0">
            <w:pPr>
              <w:spacing w:after="0" w:line="200" w:lineRule="exact"/>
              <w:jc w:val="both"/>
              <w:rPr>
                <w:rFonts w:ascii="Arial" w:hAnsi="Arial" w:cs="Arial"/>
              </w:rPr>
            </w:pPr>
            <w:proofErr w:type="spellStart"/>
            <w:r w:rsidRPr="00D25573">
              <w:rPr>
                <w:rFonts w:ascii="Arial" w:hAnsi="Arial" w:cs="Arial"/>
              </w:rPr>
              <w:t>Brigantes</w:t>
            </w:r>
            <w:proofErr w:type="spellEnd"/>
            <w:r w:rsidRPr="00D25573">
              <w:rPr>
                <w:rFonts w:ascii="Arial" w:hAnsi="Arial" w:cs="Arial"/>
              </w:rPr>
              <w:t xml:space="preserve"> Consulting Ltd</w:t>
            </w:r>
          </w:p>
          <w:p w:rsidR="00134AA0" w:rsidRPr="00D25573" w:rsidRDefault="00134AA0" w:rsidP="00134AA0">
            <w:pPr>
              <w:spacing w:after="0" w:line="200" w:lineRule="exact"/>
              <w:jc w:val="both"/>
              <w:rPr>
                <w:rFonts w:ascii="Arial" w:hAnsi="Arial" w:cs="Arial"/>
              </w:rPr>
            </w:pPr>
            <w:r w:rsidRPr="00D25573">
              <w:rPr>
                <w:rFonts w:ascii="Arial" w:hAnsi="Arial" w:cs="Arial"/>
              </w:rPr>
              <w:t>Dean Clarke House</w:t>
            </w:r>
          </w:p>
          <w:p w:rsidR="00134AA0" w:rsidRPr="00D25573" w:rsidRDefault="00134AA0" w:rsidP="00134AA0">
            <w:pPr>
              <w:spacing w:after="0" w:line="200" w:lineRule="exact"/>
              <w:jc w:val="both"/>
              <w:rPr>
                <w:rFonts w:ascii="Arial" w:hAnsi="Arial" w:cs="Arial"/>
              </w:rPr>
            </w:pPr>
            <w:proofErr w:type="spellStart"/>
            <w:r w:rsidRPr="00D25573">
              <w:rPr>
                <w:rFonts w:ascii="Arial" w:hAnsi="Arial" w:cs="Arial"/>
              </w:rPr>
              <w:t>Southernhay</w:t>
            </w:r>
            <w:proofErr w:type="spellEnd"/>
          </w:p>
          <w:p w:rsidR="00134AA0" w:rsidRPr="00D25573" w:rsidRDefault="00134AA0" w:rsidP="00134AA0">
            <w:pPr>
              <w:spacing w:after="0" w:line="200" w:lineRule="exact"/>
              <w:jc w:val="both"/>
              <w:rPr>
                <w:rFonts w:ascii="Arial" w:hAnsi="Arial" w:cs="Arial"/>
              </w:rPr>
            </w:pPr>
            <w:r w:rsidRPr="00D25573">
              <w:rPr>
                <w:rFonts w:ascii="Arial" w:hAnsi="Arial" w:cs="Arial"/>
              </w:rPr>
              <w:t>Exeter</w:t>
            </w:r>
          </w:p>
          <w:p w:rsidR="00134AA0" w:rsidRPr="00D25573" w:rsidRDefault="00134AA0" w:rsidP="00134AA0">
            <w:pPr>
              <w:spacing w:after="0" w:line="200" w:lineRule="exact"/>
              <w:jc w:val="both"/>
              <w:rPr>
                <w:rFonts w:ascii="Arial" w:hAnsi="Arial" w:cs="Arial"/>
              </w:rPr>
            </w:pPr>
            <w:r w:rsidRPr="00D25573">
              <w:rPr>
                <w:rFonts w:ascii="Arial" w:hAnsi="Arial" w:cs="Arial"/>
              </w:rPr>
              <w:t>Devon</w:t>
            </w:r>
          </w:p>
          <w:p w:rsidR="00134AA0" w:rsidRPr="00D25573" w:rsidRDefault="00134AA0" w:rsidP="00134AA0">
            <w:pPr>
              <w:spacing w:after="0" w:line="200" w:lineRule="exact"/>
              <w:jc w:val="both"/>
              <w:rPr>
                <w:rFonts w:ascii="Arial" w:hAnsi="Arial" w:cs="Arial"/>
              </w:rPr>
            </w:pPr>
            <w:r w:rsidRPr="00D25573">
              <w:rPr>
                <w:rFonts w:ascii="Arial" w:hAnsi="Arial" w:cs="Arial"/>
              </w:rPr>
              <w:t>EX1 1AP</w:t>
            </w:r>
          </w:p>
          <w:p w:rsidR="006A38F6" w:rsidRPr="000D596D" w:rsidRDefault="006A38F6" w:rsidP="006A38F6">
            <w:pPr>
              <w:pStyle w:val="BodyText2"/>
              <w:jc w:val="left"/>
              <w:rPr>
                <w:rFonts w:ascii="Arial" w:hAnsi="Arial" w:cs="Arial"/>
                <w:b w:val="0"/>
                <w:i w:val="0"/>
                <w:color w:val="FF0000"/>
              </w:rPr>
            </w:pPr>
          </w:p>
          <w:p w:rsidR="006A38F6" w:rsidRPr="004B1583" w:rsidRDefault="006A38F6" w:rsidP="006A38F6">
            <w:pPr>
              <w:pStyle w:val="BodyText2"/>
              <w:jc w:val="left"/>
              <w:rPr>
                <w:rFonts w:ascii="Arial" w:hAnsi="Arial"/>
                <w:i w:val="0"/>
              </w:rPr>
            </w:pPr>
          </w:p>
          <w:p w:rsidR="006A38F6" w:rsidRPr="004B1583" w:rsidRDefault="006A38F6" w:rsidP="006A38F6">
            <w:pPr>
              <w:pStyle w:val="BodyText2"/>
              <w:jc w:val="left"/>
              <w:rPr>
                <w:rFonts w:ascii="Arial" w:hAnsi="Arial"/>
                <w:b w:val="0"/>
                <w:i w:val="0"/>
              </w:rPr>
            </w:pPr>
          </w:p>
        </w:tc>
      </w:tr>
    </w:tbl>
    <w:p w:rsidR="006A38F6" w:rsidRPr="006A38F6" w:rsidRDefault="006A38F6">
      <w:pPr>
        <w:spacing w:after="0"/>
        <w:jc w:val="center"/>
        <w:rPr>
          <w:rFonts w:ascii="Arial" w:hAnsi="Arial" w:cs="Arial"/>
          <w:b/>
          <w:color w:val="FF0000"/>
          <w:sz w:val="28"/>
          <w:szCs w:val="28"/>
        </w:rPr>
      </w:pPr>
    </w:p>
    <w:p w:rsidR="009730BC" w:rsidRDefault="009730BC">
      <w:pPr>
        <w:spacing w:after="0"/>
        <w:jc w:val="center"/>
        <w:rPr>
          <w:rFonts w:ascii="Arial" w:hAnsi="Arial" w:cs="Arial"/>
          <w:b/>
          <w:sz w:val="28"/>
          <w:szCs w:val="28"/>
        </w:rPr>
      </w:pPr>
    </w:p>
    <w:p w:rsidR="009730BC" w:rsidRPr="007A1EDA" w:rsidRDefault="009730BC">
      <w:pPr>
        <w:spacing w:after="0"/>
        <w:jc w:val="center"/>
        <w:rPr>
          <w:rFonts w:ascii="Arial" w:hAnsi="Arial" w:cs="Arial"/>
          <w:b/>
          <w:sz w:val="28"/>
          <w:szCs w:val="28"/>
        </w:rPr>
        <w:sectPr w:rsidR="009730BC" w:rsidRPr="007A1EDA" w:rsidSect="008F3EC5">
          <w:headerReference w:type="default" r:id="rId16"/>
          <w:footerReference w:type="default" r:id="rId17"/>
          <w:type w:val="nextColumn"/>
          <w:pgSz w:w="11940" w:h="16860"/>
          <w:pgMar w:top="1134" w:right="1134" w:bottom="1134" w:left="1134" w:header="283" w:footer="283" w:gutter="0"/>
          <w:cols w:space="720"/>
          <w:docGrid w:linePitch="299"/>
        </w:sectPr>
      </w:pPr>
    </w:p>
    <w:p w:rsidR="00CD6348" w:rsidRDefault="00CD6348" w:rsidP="00312F49">
      <w:pPr>
        <w:pStyle w:val="NoSpacing"/>
        <w:rPr>
          <w:rFonts w:ascii="Arial" w:hAnsi="Arial" w:cs="Arial"/>
          <w:b/>
          <w:sz w:val="17"/>
          <w:szCs w:val="17"/>
          <w:lang w:eastAsia="en-GB"/>
        </w:rPr>
      </w:pP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1    Definitions - In the Contract:</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 xml:space="preserve">The Authority   </w:t>
      </w:r>
      <w:r>
        <w:rPr>
          <w:rFonts w:ascii="Arial" w:hAnsi="Arial" w:cs="Arial"/>
          <w:sz w:val="17"/>
          <w:szCs w:val="17"/>
          <w:lang w:eastAsia="en-GB"/>
        </w:rPr>
        <w:t xml:space="preserve">means the Secretary of State for </w:t>
      </w:r>
      <w:proofErr w:type="spellStart"/>
      <w:r>
        <w:rPr>
          <w:rFonts w:ascii="Arial" w:hAnsi="Arial" w:cs="Arial"/>
          <w:sz w:val="17"/>
          <w:szCs w:val="17"/>
          <w:lang w:eastAsia="en-GB"/>
        </w:rPr>
        <w:t>Defence</w:t>
      </w:r>
      <w:proofErr w:type="spellEnd"/>
      <w:r>
        <w:rPr>
          <w:rFonts w:ascii="Arial" w:hAnsi="Arial" w:cs="Arial"/>
          <w:sz w:val="17"/>
          <w:szCs w:val="17"/>
          <w:lang w:eastAsia="en-GB"/>
        </w:rPr>
        <w:t xml:space="preserve"> of the United Kingdom of Great Britain and Northern Ireland, (referred to in this document as "the Authority"), acting as part of the Crown;</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 xml:space="preserve">Business Day   </w:t>
      </w:r>
      <w:r>
        <w:rPr>
          <w:rFonts w:ascii="Arial" w:hAnsi="Arial" w:cs="Arial"/>
          <w:sz w:val="17"/>
          <w:szCs w:val="17"/>
          <w:lang w:eastAsia="en-GB"/>
        </w:rPr>
        <w:t>means 09:00 to 17:00 Monday to Friday, excluding public and statutory holidays;</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Contract</w:t>
      </w:r>
      <w:r>
        <w:rPr>
          <w:rFonts w:ascii="Arial" w:hAnsi="Arial" w:cs="Arial"/>
          <w:sz w:val="17"/>
          <w:szCs w:val="17"/>
          <w:lang w:eastAsia="en-GB"/>
        </w:rPr>
        <w:t xml:space="preserve">   means the agreement concluded between the Authority and the Contractor, including all terms and conditions, , specifications, plans, drawings, schedules and other documentation, expressly made part of the agreement in accordance with Clause 2.c;</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 xml:space="preserve">Contractor   </w:t>
      </w:r>
      <w:r>
        <w:rPr>
          <w:rFonts w:ascii="Arial" w:hAnsi="Arial" w:cs="Arial"/>
          <w:sz w:val="17"/>
          <w:szCs w:val="17"/>
          <w:lang w:eastAsia="en-GB"/>
        </w:rPr>
        <w:t>means the person, firm or company specified as such in the Contract;</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 xml:space="preserve">Contractor Commercially Sensitive Information  </w:t>
      </w:r>
      <w:r>
        <w:rPr>
          <w:rFonts w:ascii="Arial" w:hAnsi="Arial" w:cs="Arial"/>
          <w:sz w:val="17"/>
          <w:szCs w:val="17"/>
          <w:lang w:eastAsia="en-GB"/>
        </w:rPr>
        <w:t>means the information listed as such in the Contract, which is information notified by the Contractor to the Authority, which is acknowledged by the Authority as being commercially sensitive;</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Contractor Deliverables</w:t>
      </w:r>
      <w:r>
        <w:rPr>
          <w:rFonts w:ascii="Arial" w:hAnsi="Arial" w:cs="Arial"/>
          <w:sz w:val="17"/>
          <w:szCs w:val="17"/>
          <w:lang w:eastAsia="en-GB"/>
        </w:rPr>
        <w:t xml:space="preserve">   means the goods and / or services including packaging (and supplied in accordance with any QA requirements if specified) which the Contractor is required to provide under the Contract in accordance with the schedule of requirements. </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Effective Date of Contract</w:t>
      </w:r>
      <w:r>
        <w:rPr>
          <w:rFonts w:ascii="Arial" w:hAnsi="Arial" w:cs="Arial"/>
          <w:sz w:val="17"/>
          <w:szCs w:val="17"/>
          <w:lang w:eastAsia="en-GB"/>
        </w:rPr>
        <w:t xml:space="preserve">   means the date stated on the Contract or, if there is no such date stated, the date upon which both Parties have signed the Contract;</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Firm Price</w:t>
      </w:r>
      <w:r>
        <w:rPr>
          <w:rFonts w:ascii="Arial" w:hAnsi="Arial" w:cs="Arial"/>
          <w:sz w:val="17"/>
          <w:szCs w:val="17"/>
          <w:lang w:eastAsia="en-GB"/>
        </w:rPr>
        <w:t xml:space="preserve">   means a price excluding Value Added Tax (VAT) which is not subject to variation;</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Hazardous Contractor Deliverable</w:t>
      </w:r>
      <w:r>
        <w:rPr>
          <w:rFonts w:ascii="Arial" w:hAnsi="Arial" w:cs="Arial"/>
          <w:sz w:val="17"/>
          <w:szCs w:val="17"/>
          <w:lang w:eastAsia="en-GB"/>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proofErr w:type="gramStart"/>
      <w:r>
        <w:rPr>
          <w:rFonts w:ascii="Arial" w:hAnsi="Arial" w:cs="Arial"/>
          <w:b/>
          <w:sz w:val="17"/>
          <w:szCs w:val="17"/>
          <w:lang w:eastAsia="en-GB"/>
        </w:rPr>
        <w:t xml:space="preserve">Legislation  </w:t>
      </w:r>
      <w:r>
        <w:rPr>
          <w:rFonts w:ascii="Arial" w:hAnsi="Arial" w:cs="Arial"/>
          <w:sz w:val="17"/>
          <w:szCs w:val="17"/>
          <w:lang w:eastAsia="en-GB"/>
        </w:rPr>
        <w:t>means</w:t>
      </w:r>
      <w:proofErr w:type="gramEnd"/>
      <w:r>
        <w:rPr>
          <w:rFonts w:ascii="Arial" w:hAnsi="Arial" w:cs="Arial"/>
          <w:sz w:val="17"/>
          <w:szCs w:val="17"/>
          <w:lang w:eastAsia="en-GB"/>
        </w:rPr>
        <w:t xml:space="preserve">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 xml:space="preserve">Notices </w:t>
      </w:r>
      <w:r>
        <w:rPr>
          <w:rFonts w:ascii="Arial" w:hAnsi="Arial" w:cs="Arial"/>
          <w:sz w:val="17"/>
          <w:szCs w:val="17"/>
          <w:lang w:eastAsia="en-GB"/>
        </w:rPr>
        <w:t xml:space="preserve">  means all notices, orders, or other forms of communication required to be given in writing under or in connection with the Contract;</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Parties</w:t>
      </w:r>
      <w:r>
        <w:rPr>
          <w:rFonts w:ascii="Arial" w:hAnsi="Arial" w:cs="Arial"/>
          <w:sz w:val="17"/>
          <w:szCs w:val="17"/>
          <w:lang w:eastAsia="en-GB"/>
        </w:rPr>
        <w:t xml:space="preserve">   means the Contractor and the Authority, and Party shall be construed accordingly;</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Transparency Information</w:t>
      </w:r>
      <w:r>
        <w:rPr>
          <w:rFonts w:ascii="Arial" w:hAnsi="Arial" w:cs="Arial"/>
          <w:sz w:val="17"/>
          <w:szCs w:val="17"/>
          <w:lang w:eastAsia="en-GB"/>
        </w:rPr>
        <w:t xml:space="preserve">   means the content of this Contract in its entirety, including from time to time agreed changes to the Contract, and details of any payments made by the Authority to the Contractor under the Contract.</w:t>
      </w:r>
      <w:r>
        <w:rPr>
          <w:rFonts w:ascii="Arial" w:hAnsi="Arial" w:cs="Arial"/>
          <w:sz w:val="17"/>
          <w:szCs w:val="17"/>
          <w:lang w:eastAsia="en-GB"/>
        </w:rPr>
        <w:br/>
      </w: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2   General</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The Contractor shall comply with all applicable Legislation, whether specifically referenced in this Contract or not.</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 xml:space="preserve">b.   Any variation to the Contract shall have no effect unless expressly agreed in writing and signed by both Parties. </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 xml:space="preserve">c.   If there is any inconsistency between these terms and conditions and </w:t>
      </w:r>
      <w:proofErr w:type="gramStart"/>
      <w:r>
        <w:rPr>
          <w:rFonts w:ascii="Arial" w:hAnsi="Arial" w:cs="Arial"/>
          <w:sz w:val="17"/>
          <w:szCs w:val="17"/>
          <w:lang w:eastAsia="en-GB"/>
        </w:rPr>
        <w:t>the  associated</w:t>
      </w:r>
      <w:proofErr w:type="gramEnd"/>
      <w:r>
        <w:rPr>
          <w:rFonts w:ascii="Arial" w:hAnsi="Arial" w:cs="Arial"/>
          <w:sz w:val="17"/>
          <w:szCs w:val="17"/>
          <w:lang w:eastAsia="en-GB"/>
        </w:rPr>
        <w:t xml:space="preserve"> documents expressly referred to therein, the conflict shall be resolved according to the following descending order of priority:</w:t>
      </w:r>
    </w:p>
    <w:p w:rsidR="00312F49" w:rsidRDefault="00312F49" w:rsidP="00312F49">
      <w:pPr>
        <w:pStyle w:val="NoSpacing"/>
        <w:tabs>
          <w:tab w:val="left" w:pos="567"/>
        </w:tabs>
        <w:ind w:firstLine="567"/>
        <w:rPr>
          <w:rFonts w:ascii="Arial" w:hAnsi="Arial" w:cs="Arial"/>
          <w:sz w:val="17"/>
          <w:szCs w:val="17"/>
          <w:lang w:eastAsia="en-GB"/>
        </w:rPr>
      </w:pPr>
      <w:r>
        <w:rPr>
          <w:rFonts w:ascii="Arial" w:hAnsi="Arial" w:cs="Arial"/>
          <w:sz w:val="17"/>
          <w:szCs w:val="17"/>
          <w:lang w:eastAsia="en-GB"/>
        </w:rPr>
        <w:t>(1)   the terms and conditions;</w:t>
      </w:r>
    </w:p>
    <w:p w:rsidR="00312F49" w:rsidRDefault="00312F49" w:rsidP="00312F49">
      <w:pPr>
        <w:pStyle w:val="NoSpacing"/>
        <w:tabs>
          <w:tab w:val="left" w:pos="567"/>
        </w:tabs>
        <w:ind w:firstLine="567"/>
        <w:rPr>
          <w:rFonts w:ascii="Arial" w:hAnsi="Arial" w:cs="Arial"/>
          <w:sz w:val="17"/>
          <w:szCs w:val="17"/>
          <w:lang w:eastAsia="en-GB"/>
        </w:rPr>
      </w:pPr>
      <w:r>
        <w:rPr>
          <w:rFonts w:ascii="Arial" w:hAnsi="Arial" w:cs="Arial"/>
          <w:sz w:val="17"/>
          <w:szCs w:val="17"/>
          <w:lang w:eastAsia="en-GB"/>
        </w:rPr>
        <w:t>(2)   the schedules; and</w:t>
      </w:r>
    </w:p>
    <w:p w:rsidR="00312F49" w:rsidRDefault="00312F49" w:rsidP="00312F49">
      <w:pPr>
        <w:pStyle w:val="NoSpacing"/>
        <w:tabs>
          <w:tab w:val="left" w:pos="567"/>
        </w:tabs>
        <w:ind w:left="567"/>
        <w:rPr>
          <w:rFonts w:ascii="Arial" w:hAnsi="Arial" w:cs="Arial"/>
          <w:sz w:val="17"/>
          <w:szCs w:val="17"/>
          <w:lang w:eastAsia="en-GB"/>
        </w:rPr>
      </w:pPr>
      <w:r>
        <w:rPr>
          <w:rFonts w:ascii="Arial" w:hAnsi="Arial" w:cs="Arial"/>
          <w:sz w:val="17"/>
          <w:szCs w:val="17"/>
          <w:lang w:eastAsia="en-GB"/>
        </w:rPr>
        <w:t>(3)   the documents expressly referred to in the agreement.</w:t>
      </w:r>
    </w:p>
    <w:p w:rsidR="00312F49" w:rsidRDefault="00312F49" w:rsidP="00312F49">
      <w:pPr>
        <w:pStyle w:val="NoSpacing"/>
        <w:tabs>
          <w:tab w:val="left" w:pos="567"/>
        </w:tabs>
        <w:ind w:left="567"/>
        <w:rPr>
          <w:rFonts w:ascii="Arial" w:hAnsi="Arial" w:cs="Arial"/>
          <w:sz w:val="17"/>
          <w:szCs w:val="17"/>
          <w:lang w:eastAsia="en-GB"/>
        </w:rPr>
      </w:pPr>
    </w:p>
    <w:p w:rsidR="00CD6348" w:rsidRDefault="00CD6348" w:rsidP="00312F49">
      <w:pPr>
        <w:pStyle w:val="NoSpacing"/>
        <w:rPr>
          <w:rFonts w:ascii="Arial" w:hAnsi="Arial" w:cs="Arial"/>
          <w:sz w:val="17"/>
          <w:szCs w:val="17"/>
          <w:lang w:eastAsia="en-GB"/>
        </w:rPr>
      </w:pPr>
    </w:p>
    <w:p w:rsidR="00CD6348" w:rsidRDefault="00CD6348"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d.   Neither Party shall be entitled to assign the Contract (or any part thereof) without the prior written consent of the other Party.</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e.   Failure or delay by either Party in enforcing or partially enforcing any provision of the Contract shall not be construed as a waiver of its rights under the Contract.</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f.   The Parties to the Contract do not intend that any term of the Contract shall be enforceable by virtue of the Contracts (Rights of Third Parties) Act 1999 by any person that is not a Party to it.</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r>
        <w:rPr>
          <w:rFonts w:ascii="Arial" w:hAnsi="Arial" w:cs="Arial"/>
          <w:sz w:val="17"/>
          <w:szCs w:val="17"/>
          <w:lang w:eastAsia="en-GB"/>
        </w:rPr>
        <w:br/>
      </w: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3    Application of Conditions</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These terms and conditions, schedules and the specification govern the Contract to the entire exclusion of all other terms and conditions. No other terms or conditions are implied.</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The Contract constitutes the entire agreement and understanding and supersedes any previous agreement between the Parties relating to the subject matter of the Contract.</w:t>
      </w:r>
      <w:r>
        <w:rPr>
          <w:rFonts w:ascii="Arial" w:hAnsi="Arial" w:cs="Arial"/>
          <w:sz w:val="17"/>
          <w:szCs w:val="17"/>
          <w:lang w:eastAsia="en-GB"/>
        </w:rPr>
        <w:br/>
      </w: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4   Disclosure of Information</w:t>
      </w: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Information received or in connection with the Contract shall be managed in accordance with DEFCON 531 (SC1) and Clause 5.</w:t>
      </w:r>
      <w:r>
        <w:rPr>
          <w:rFonts w:ascii="Arial" w:hAnsi="Arial" w:cs="Arial"/>
          <w:sz w:val="17"/>
          <w:szCs w:val="17"/>
          <w:lang w:eastAsia="en-GB"/>
        </w:rPr>
        <w:br/>
      </w: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5   Transparency</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c.  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d.  For the avoidance of doubt, nothing in this Clause 5 shall affect the Contractor’s rights at law.</w:t>
      </w:r>
    </w:p>
    <w:p w:rsidR="00312F49" w:rsidRDefault="00312F49" w:rsidP="00312F49">
      <w:pPr>
        <w:pStyle w:val="NoSpacing"/>
        <w:rPr>
          <w:rFonts w:ascii="Arial" w:hAnsi="Arial" w:cs="Arial"/>
          <w:b/>
          <w:sz w:val="17"/>
          <w:szCs w:val="17"/>
          <w:lang w:eastAsia="en-GB"/>
        </w:rPr>
      </w:pPr>
      <w:r>
        <w:rPr>
          <w:rFonts w:ascii="Arial" w:hAnsi="Arial" w:cs="Arial"/>
          <w:sz w:val="17"/>
          <w:szCs w:val="17"/>
          <w:lang w:eastAsia="en-GB"/>
        </w:rPr>
        <w:br/>
      </w:r>
      <w:r>
        <w:rPr>
          <w:rFonts w:ascii="Arial" w:hAnsi="Arial" w:cs="Arial"/>
          <w:b/>
          <w:sz w:val="17"/>
          <w:szCs w:val="17"/>
          <w:lang w:eastAsia="en-GB"/>
        </w:rPr>
        <w:t>6   Notices</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A Notice served under the Contract shall be:</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in writing in the English Language;</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authenticated by signature or such other method as may be agreed between the Parties;</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(3)   sent for the attention of the other Party’s representative, and to the address set out in the Contract;</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(4)   marked with the number of the Contract; and</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(5)   delivered by hand, prepaid post (or airmail), facsimile transmission or, if agreed in the Contract, by electronic mail.</w:t>
      </w:r>
    </w:p>
    <w:p w:rsidR="00312F49" w:rsidRDefault="00312F49" w:rsidP="00312F49">
      <w:pPr>
        <w:pStyle w:val="NoSpacing"/>
        <w:ind w:left="567"/>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Notices shall be deemed to have been received:</w:t>
      </w:r>
    </w:p>
    <w:p w:rsidR="00CD6348" w:rsidRDefault="00312F49" w:rsidP="00312F49">
      <w:pPr>
        <w:pStyle w:val="NoSpacing"/>
        <w:ind w:left="567"/>
        <w:rPr>
          <w:rFonts w:ascii="Arial" w:hAnsi="Arial" w:cs="Arial"/>
          <w:sz w:val="17"/>
          <w:szCs w:val="17"/>
          <w:lang w:eastAsia="en-GB"/>
        </w:rPr>
      </w:pPr>
      <w:r>
        <w:rPr>
          <w:rFonts w:ascii="Arial" w:hAnsi="Arial" w:cs="Arial"/>
          <w:sz w:val="17"/>
          <w:szCs w:val="17"/>
          <w:lang w:eastAsia="en-GB"/>
        </w:rPr>
        <w:t xml:space="preserve">(1)   if delivered by hand, on the day of delivery if it is a Business Day in the place of receipt, and otherwise on the first </w:t>
      </w:r>
    </w:p>
    <w:p w:rsidR="00CD6348" w:rsidRDefault="00CD6348" w:rsidP="00312F49">
      <w:pPr>
        <w:pStyle w:val="NoSpacing"/>
        <w:ind w:left="567"/>
        <w:rPr>
          <w:rFonts w:ascii="Arial" w:hAnsi="Arial" w:cs="Arial"/>
          <w:sz w:val="17"/>
          <w:szCs w:val="17"/>
          <w:lang w:eastAsia="en-GB"/>
        </w:rPr>
      </w:pP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Business Day in the place of receipt following the day of delivery;</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if sent by prepaid post, on the fourth Business Day (or the tenth Business Day in the case of airmail) after the day of posting;</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 xml:space="preserve">(3)   if sent by facsimile or electronic means: </w:t>
      </w:r>
    </w:p>
    <w:p w:rsidR="00312F49" w:rsidRDefault="00312F49" w:rsidP="00312F49">
      <w:pPr>
        <w:pStyle w:val="NoSpacing"/>
        <w:ind w:left="1134"/>
        <w:rPr>
          <w:rFonts w:ascii="Arial" w:hAnsi="Arial" w:cs="Arial"/>
          <w:sz w:val="17"/>
          <w:szCs w:val="17"/>
          <w:lang w:eastAsia="en-GB"/>
        </w:rPr>
      </w:pPr>
      <w:r>
        <w:rPr>
          <w:rFonts w:ascii="Arial" w:hAnsi="Arial" w:cs="Arial"/>
          <w:sz w:val="17"/>
          <w:szCs w:val="17"/>
          <w:lang w:eastAsia="en-GB"/>
        </w:rPr>
        <w:t>(a)   if transmitted between 09:00 and 17:00 hours on a Business Day (recipient’s time) on completion of receipt by the sender of verification of the transmission from the receiving instrument; or</w:t>
      </w:r>
    </w:p>
    <w:p w:rsidR="00312F49" w:rsidRDefault="00312F49" w:rsidP="00312F49">
      <w:pPr>
        <w:pStyle w:val="NoSpacing"/>
        <w:ind w:left="1134"/>
        <w:rPr>
          <w:rFonts w:ascii="Arial" w:hAnsi="Arial" w:cs="Arial"/>
          <w:sz w:val="17"/>
          <w:szCs w:val="17"/>
          <w:lang w:eastAsia="en-GB"/>
        </w:rPr>
      </w:pPr>
      <w:r>
        <w:rPr>
          <w:rFonts w:ascii="Arial" w:hAnsi="Arial" w:cs="Arial"/>
          <w:sz w:val="17"/>
          <w:szCs w:val="17"/>
          <w:lang w:eastAsia="en-GB"/>
        </w:rPr>
        <w:t>(b)   if transmitted at any other time, at 09:00 on the first Business Day (recipient’s time) following the completion of receipt by the sender of verification of transmission from the receiving instrument.</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7   Intellectual Property</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b/>
          <w:sz w:val="17"/>
          <w:szCs w:val="17"/>
          <w:lang w:eastAsia="en-GB"/>
        </w:rPr>
      </w:pPr>
      <w:r>
        <w:rPr>
          <w:rFonts w:ascii="Arial" w:hAnsi="Arial" w:cs="Arial"/>
          <w:sz w:val="17"/>
          <w:szCs w:val="17"/>
          <w:lang w:eastAsia="en-GB"/>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w:t>
      </w:r>
      <w:proofErr w:type="spellStart"/>
      <w:r>
        <w:rPr>
          <w:rFonts w:ascii="Arial" w:hAnsi="Arial" w:cs="Arial"/>
          <w:sz w:val="17"/>
          <w:szCs w:val="17"/>
          <w:lang w:eastAsia="en-GB"/>
        </w:rPr>
        <w:t>defence</w:t>
      </w:r>
      <w:proofErr w:type="spellEnd"/>
      <w:r>
        <w:rPr>
          <w:rFonts w:ascii="Arial" w:hAnsi="Arial" w:cs="Arial"/>
          <w:sz w:val="17"/>
          <w:szCs w:val="17"/>
          <w:lang w:eastAsia="en-GB"/>
        </w:rPr>
        <w:t xml:space="preserve"> of the claim</w:t>
      </w:r>
      <w:r>
        <w:rPr>
          <w:rFonts w:ascii="Arial" w:hAnsi="Arial" w:cs="Arial"/>
          <w:b/>
          <w:sz w:val="17"/>
          <w:szCs w:val="17"/>
          <w:lang w:eastAsia="en-GB"/>
        </w:rPr>
        <w:t xml:space="preserve"> </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8   Supply of Contractor Deliverables and Quality Assurance</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This Contract comes into effect on the Effective Date of Contract</w:t>
      </w: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w:t>
      </w: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The Contractor shall supply the Contractor Deliverables to the Authority at the Firm Price stated in the Contract.</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c.   The Contractor shall ensure that the Contractor Deliverables:</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correspond with the specification;</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(3)   comply with any applicable Quality Assurance Requirements specified in the Contract.</w:t>
      </w:r>
    </w:p>
    <w:p w:rsidR="00312F49" w:rsidRDefault="00312F49" w:rsidP="00312F49">
      <w:pPr>
        <w:pStyle w:val="NoSpacing"/>
        <w:ind w:left="567"/>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 xml:space="preserve">d.   The Contractor shall apply for and obtain any </w:t>
      </w:r>
      <w:proofErr w:type="spellStart"/>
      <w:r>
        <w:rPr>
          <w:rFonts w:ascii="Arial" w:hAnsi="Arial" w:cs="Arial"/>
          <w:sz w:val="17"/>
          <w:szCs w:val="17"/>
          <w:lang w:eastAsia="en-GB"/>
        </w:rPr>
        <w:t>licences</w:t>
      </w:r>
      <w:proofErr w:type="spellEnd"/>
      <w:r>
        <w:rPr>
          <w:rFonts w:ascii="Arial" w:hAnsi="Arial" w:cs="Arial"/>
          <w:sz w:val="17"/>
          <w:szCs w:val="17"/>
          <w:lang w:eastAsia="en-GB"/>
        </w:rPr>
        <w:t xml:space="preserve"> required to import any material required for the performance of the Contract in the UK.  The Authority shall provide to the Contractor reasonable assistance with regard to any relevant </w:t>
      </w:r>
      <w:proofErr w:type="spellStart"/>
      <w:r>
        <w:rPr>
          <w:rFonts w:ascii="Arial" w:hAnsi="Arial" w:cs="Arial"/>
          <w:sz w:val="17"/>
          <w:szCs w:val="17"/>
          <w:lang w:eastAsia="en-GB"/>
        </w:rPr>
        <w:t>defence</w:t>
      </w:r>
      <w:proofErr w:type="spellEnd"/>
      <w:r>
        <w:rPr>
          <w:rFonts w:ascii="Arial" w:hAnsi="Arial" w:cs="Arial"/>
          <w:sz w:val="17"/>
          <w:szCs w:val="17"/>
          <w:lang w:eastAsia="en-GB"/>
        </w:rPr>
        <w:t xml:space="preserve"> or security matter arising in the application for any such </w:t>
      </w:r>
      <w:proofErr w:type="spellStart"/>
      <w:r>
        <w:rPr>
          <w:rFonts w:ascii="Arial" w:hAnsi="Arial" w:cs="Arial"/>
          <w:sz w:val="17"/>
          <w:szCs w:val="17"/>
          <w:lang w:eastAsia="en-GB"/>
        </w:rPr>
        <w:t>licence</w:t>
      </w:r>
      <w:proofErr w:type="spellEnd"/>
      <w:r>
        <w:rPr>
          <w:rFonts w:ascii="Arial" w:hAnsi="Arial" w:cs="Arial"/>
          <w:sz w:val="17"/>
          <w:szCs w:val="17"/>
          <w:lang w:eastAsia="en-GB"/>
        </w:rPr>
        <w:t>.</w:t>
      </w:r>
      <w:r>
        <w:rPr>
          <w:rFonts w:ascii="Arial" w:hAnsi="Arial" w:cs="Arial"/>
          <w:sz w:val="17"/>
          <w:szCs w:val="17"/>
          <w:lang w:eastAsia="en-GB"/>
        </w:rPr>
        <w:br/>
      </w: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9   Supply of Hazardous Contractor Deliverables</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Contract.:</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the Technical Instructions for the Safe Transport of Dangerous Goods by Air (ICAO), IATA Dangerous Goods Regulations;</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the International Maritime Dangerous Goods (IMDG) Code;</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(3)   the Regulations Concerning the International Carriage of Dangerous Goods by Rail (RID); and</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(4)   the European Agreement Concerning the International Carriage of Dangerous Goods by Road (ADR).</w:t>
      </w:r>
    </w:p>
    <w:p w:rsidR="00312F49" w:rsidRDefault="00312F49" w:rsidP="00312F49">
      <w:pPr>
        <w:pStyle w:val="NoSpacing"/>
        <w:ind w:left="567"/>
        <w:rPr>
          <w:rFonts w:ascii="Arial" w:hAnsi="Arial" w:cs="Arial"/>
          <w:sz w:val="17"/>
          <w:szCs w:val="17"/>
          <w:lang w:eastAsia="en-GB"/>
        </w:rPr>
      </w:pPr>
    </w:p>
    <w:p w:rsidR="00CD6348" w:rsidRDefault="00312F49" w:rsidP="00312F49">
      <w:pPr>
        <w:pStyle w:val="NoSpacing"/>
        <w:rPr>
          <w:rFonts w:ascii="Arial" w:hAnsi="Arial" w:cs="Arial"/>
          <w:sz w:val="17"/>
          <w:szCs w:val="17"/>
          <w:lang w:eastAsia="en-GB"/>
        </w:rPr>
      </w:pPr>
      <w:r>
        <w:rPr>
          <w:rFonts w:ascii="Arial" w:hAnsi="Arial" w:cs="Arial"/>
          <w:sz w:val="17"/>
          <w:szCs w:val="17"/>
          <w:lang w:eastAsia="en-GB"/>
        </w:rPr>
        <w:t xml:space="preserve">b.    Certification markings, incorporating the UN logo, the package code and other prescribed information indicating that the package </w:t>
      </w:r>
    </w:p>
    <w:p w:rsidR="00CD6348" w:rsidRDefault="00CD6348"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corresponds to the successfully designed type shall be marked on the packaging in accordance with the relevant regulation.</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c.   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confirmation as to whether or not to the best of its knowledge any of the Contractor Deliverables are Hazardous Contractor Deliverables; and</w:t>
      </w:r>
    </w:p>
    <w:p w:rsidR="00312F49" w:rsidRDefault="00312F49" w:rsidP="00A04DEC">
      <w:pPr>
        <w:pStyle w:val="NoSpacing"/>
        <w:ind w:left="567"/>
        <w:rPr>
          <w:rFonts w:ascii="Arial" w:hAnsi="Arial" w:cs="Arial"/>
          <w:sz w:val="17"/>
          <w:szCs w:val="17"/>
          <w:lang w:eastAsia="en-GB"/>
        </w:rPr>
      </w:pPr>
      <w:r>
        <w:rPr>
          <w:rFonts w:ascii="Arial" w:hAnsi="Arial" w:cs="Arial"/>
          <w:sz w:val="17"/>
          <w:szCs w:val="17"/>
          <w:lang w:eastAsia="en-GB"/>
        </w:rPr>
        <w:t>(2)   for each Hazardous Contractor Deliverable, a Safety Data Sheet containing the data set out at Clause 9.d, which shall be updated by the Contractor during the period of the Contract if it becomes</w:t>
      </w:r>
      <w:r w:rsidR="00A04DEC">
        <w:rPr>
          <w:rFonts w:ascii="Arial" w:hAnsi="Arial" w:cs="Arial"/>
          <w:sz w:val="17"/>
          <w:szCs w:val="17"/>
          <w:lang w:eastAsia="en-GB"/>
        </w:rPr>
        <w:t xml:space="preserve"> aware of any new relevant data</w:t>
      </w:r>
      <w:r>
        <w:rPr>
          <w:rFonts w:ascii="Arial" w:hAnsi="Arial" w:cs="Arial"/>
          <w:sz w:val="17"/>
          <w:szCs w:val="17"/>
          <w:lang w:eastAsia="en-GB"/>
        </w:rPr>
        <w:t>.</w:t>
      </w:r>
    </w:p>
    <w:p w:rsidR="00A04DEC" w:rsidRDefault="00A04DEC" w:rsidP="00A04DEC">
      <w:pPr>
        <w:pStyle w:val="NoSpacing"/>
        <w:ind w:left="567"/>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d.   Safety Data Sheets if required under Clause 9.c shall be provided in accordance with the REACH Regulations (EC) No 1907/2006 and any additional information required by the Health and Safety at Work etc. Act 1974 and shall contain:</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 xml:space="preserve">(1)   Information required by the Chemicals (Hazardous Information and Packaging for Supply) (CHIP) Regulations 2009 and / or the Classification, Labelling and Packaging (CLP) Regulation 1272/2008 (whichever is applicable) or any replacement thereof; and  </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 xml:space="preserve">(2)   where the Hazardous Contractor Deliverable is, contains or embodies a radioactive substance as defined in the </w:t>
      </w:r>
      <w:proofErr w:type="spellStart"/>
      <w:r>
        <w:rPr>
          <w:rFonts w:ascii="Arial" w:hAnsi="Arial" w:cs="Arial"/>
          <w:sz w:val="17"/>
          <w:szCs w:val="17"/>
          <w:lang w:eastAsia="en-GB"/>
        </w:rPr>
        <w:t>Ionising</w:t>
      </w:r>
      <w:proofErr w:type="spellEnd"/>
      <w:r>
        <w:rPr>
          <w:rFonts w:ascii="Arial" w:hAnsi="Arial" w:cs="Arial"/>
          <w:sz w:val="17"/>
          <w:szCs w:val="17"/>
          <w:lang w:eastAsia="en-GB"/>
        </w:rPr>
        <w:t xml:space="preserve"> Radiation Regulations SI 1999/3232, details of the activity, substance and form (including any isotope); and</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(3)   where the Hazardous Contractor Deliverable has magnetic properties, details of the magnetic flux density at a defined distance, for the condition in which it is packed.</w:t>
      </w:r>
    </w:p>
    <w:p w:rsidR="00312F49" w:rsidRDefault="00312F49" w:rsidP="00312F49">
      <w:pPr>
        <w:pStyle w:val="NoSpacing"/>
        <w:ind w:left="567"/>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e.   The Contractor shall retain its own copies of the Safety Data Sheets provided to the Authority in accordance with Clause 9.d for 4 years after the end of the Contract and shall make them available to the Authority’s representatives on request.</w:t>
      </w:r>
    </w:p>
    <w:p w:rsidR="00312F49" w:rsidRDefault="00312F49" w:rsidP="00312F49">
      <w:pPr>
        <w:pStyle w:val="NoSpacing"/>
        <w:rPr>
          <w:rFonts w:ascii="Arial" w:hAnsi="Arial" w:cs="Arial"/>
          <w:sz w:val="17"/>
          <w:szCs w:val="17"/>
          <w:lang w:eastAsia="en-GB"/>
        </w:rPr>
      </w:pPr>
    </w:p>
    <w:p w:rsidR="00312F49" w:rsidRDefault="00312F49" w:rsidP="00312F49">
      <w:pPr>
        <w:pStyle w:val="NoSpacing"/>
        <w:keepNext/>
        <w:rPr>
          <w:rFonts w:ascii="Arial" w:hAnsi="Arial" w:cs="Arial"/>
          <w:sz w:val="17"/>
          <w:szCs w:val="17"/>
          <w:lang w:eastAsia="en-GB"/>
        </w:rPr>
      </w:pPr>
      <w:r>
        <w:rPr>
          <w:rFonts w:ascii="Arial" w:hAnsi="Arial" w:cs="Arial"/>
          <w:sz w:val="17"/>
          <w:szCs w:val="17"/>
          <w:lang w:eastAsia="en-GB"/>
        </w:rPr>
        <w:t>f.   Nothing in this Clause 9 reduces or limits any statutory or legal obligation of the Authority or the Contractor.</w:t>
      </w:r>
    </w:p>
    <w:p w:rsidR="00312F49" w:rsidRDefault="00312F49" w:rsidP="00312F49">
      <w:pPr>
        <w:pStyle w:val="NoSpacing"/>
        <w:keepNext/>
        <w:rPr>
          <w:rFonts w:ascii="Arial" w:hAnsi="Arial" w:cs="Arial"/>
          <w:b/>
          <w:sz w:val="17"/>
          <w:szCs w:val="17"/>
          <w:lang w:eastAsia="en-GB"/>
        </w:rPr>
      </w:pPr>
      <w:r>
        <w:rPr>
          <w:rFonts w:ascii="Arial" w:hAnsi="Arial" w:cs="Arial"/>
          <w:sz w:val="17"/>
          <w:szCs w:val="17"/>
          <w:lang w:eastAsia="en-GB"/>
        </w:rPr>
        <w:br/>
      </w:r>
      <w:r>
        <w:rPr>
          <w:rFonts w:ascii="Arial" w:hAnsi="Arial" w:cs="Arial"/>
          <w:b/>
          <w:sz w:val="17"/>
          <w:szCs w:val="17"/>
          <w:lang w:eastAsia="en-GB"/>
        </w:rPr>
        <w:t>10   Delivery / Collection</w:t>
      </w:r>
    </w:p>
    <w:p w:rsidR="00312F49" w:rsidRDefault="00312F49" w:rsidP="00312F49">
      <w:pPr>
        <w:pStyle w:val="NoSpacing"/>
        <w:keepNext/>
        <w:rPr>
          <w:rFonts w:ascii="Arial" w:hAnsi="Arial" w:cs="Arial"/>
          <w:b/>
          <w:sz w:val="17"/>
          <w:szCs w:val="17"/>
          <w:lang w:eastAsia="en-GB"/>
        </w:rPr>
      </w:pPr>
    </w:p>
    <w:p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a.   The Contract shall specify whether the Contractor Deliverables are to be delivered to the consignee by the Contractor or collected from the consignor by the Authority.</w:t>
      </w:r>
    </w:p>
    <w:p w:rsidR="00312F49" w:rsidRDefault="00312F49" w:rsidP="00312F49">
      <w:pPr>
        <w:pStyle w:val="NoSpacing"/>
        <w:tabs>
          <w:tab w:val="left" w:pos="284"/>
        </w:tabs>
        <w:rPr>
          <w:rFonts w:ascii="Arial" w:hAnsi="Arial" w:cs="Arial"/>
          <w:sz w:val="17"/>
          <w:szCs w:val="17"/>
          <w:lang w:eastAsia="en-GB"/>
        </w:rPr>
      </w:pPr>
    </w:p>
    <w:p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 xml:space="preserve">b.   Title and risk in the Contractor Deliverables shall pass from the Contractor to the Authority on delivery or on collection in accordance with Clause 10.a.    </w:t>
      </w:r>
    </w:p>
    <w:p w:rsidR="00312F49" w:rsidRDefault="00312F49" w:rsidP="00312F49">
      <w:pPr>
        <w:pStyle w:val="NoSpacing"/>
        <w:tabs>
          <w:tab w:val="left" w:pos="284"/>
        </w:tabs>
        <w:rPr>
          <w:rFonts w:ascii="Arial" w:hAnsi="Arial" w:cs="Arial"/>
          <w:sz w:val="17"/>
          <w:szCs w:val="17"/>
          <w:lang w:eastAsia="en-GB"/>
        </w:rPr>
      </w:pPr>
    </w:p>
    <w:p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c.   The Authority shall be deemed to have accepted the Contractor Deliverables thirty (30) days after title and risk has passed to the Authority unless it has rejected the Contractor Deliverables within the same period.</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11   Marking of Contractor Deliverables</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a.</w:t>
      </w:r>
      <w:r>
        <w:rPr>
          <w:rFonts w:ascii="Arial" w:hAnsi="Arial" w:cs="Arial"/>
          <w:sz w:val="17"/>
          <w:szCs w:val="17"/>
          <w:lang w:eastAsia="en-GB"/>
        </w:rPr>
        <w:tab/>
        <w:t>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the schedule of requirements.</w:t>
      </w:r>
    </w:p>
    <w:p w:rsidR="00312F49" w:rsidRDefault="00312F49" w:rsidP="00312F49">
      <w:pPr>
        <w:pStyle w:val="NoSpacing"/>
        <w:tabs>
          <w:tab w:val="left" w:pos="284"/>
        </w:tabs>
        <w:rPr>
          <w:rFonts w:ascii="Arial" w:hAnsi="Arial" w:cs="Arial"/>
          <w:sz w:val="17"/>
          <w:szCs w:val="17"/>
          <w:lang w:eastAsia="en-GB"/>
        </w:rPr>
      </w:pPr>
    </w:p>
    <w:p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b.   Any marking method used shall not have a detrimental effect on the strength, serviceability or corrosion resistance of the Contractor Deliverables.</w:t>
      </w:r>
    </w:p>
    <w:p w:rsidR="00312F49" w:rsidRDefault="00312F49" w:rsidP="00312F49">
      <w:pPr>
        <w:pStyle w:val="NoSpacing"/>
        <w:tabs>
          <w:tab w:val="left" w:pos="284"/>
        </w:tabs>
        <w:rPr>
          <w:rFonts w:ascii="Arial" w:hAnsi="Arial" w:cs="Arial"/>
          <w:sz w:val="17"/>
          <w:szCs w:val="17"/>
          <w:lang w:eastAsia="en-GB"/>
        </w:rPr>
      </w:pPr>
    </w:p>
    <w:p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c.   The marking shall include any serial numbers allocated to the Contractor Deliverable.</w:t>
      </w:r>
    </w:p>
    <w:p w:rsidR="00312F49" w:rsidRDefault="00312F49" w:rsidP="00312F49">
      <w:pPr>
        <w:pStyle w:val="NoSpacing"/>
        <w:tabs>
          <w:tab w:val="left" w:pos="284"/>
        </w:tabs>
        <w:rPr>
          <w:rFonts w:ascii="Arial" w:hAnsi="Arial" w:cs="Arial"/>
          <w:sz w:val="17"/>
          <w:szCs w:val="17"/>
          <w:lang w:eastAsia="en-GB"/>
        </w:rPr>
      </w:pPr>
    </w:p>
    <w:p w:rsidR="00CD6348" w:rsidRDefault="00CD6348" w:rsidP="00312F49">
      <w:pPr>
        <w:pStyle w:val="NoSpacing"/>
        <w:tabs>
          <w:tab w:val="left" w:pos="284"/>
        </w:tabs>
        <w:rPr>
          <w:rFonts w:ascii="Arial" w:hAnsi="Arial" w:cs="Arial"/>
          <w:sz w:val="17"/>
          <w:szCs w:val="17"/>
          <w:lang w:eastAsia="en-GB"/>
        </w:rPr>
      </w:pPr>
    </w:p>
    <w:p w:rsidR="00CD6348" w:rsidRDefault="00CD6348" w:rsidP="00312F49">
      <w:pPr>
        <w:pStyle w:val="NoSpacing"/>
        <w:tabs>
          <w:tab w:val="left" w:pos="284"/>
        </w:tabs>
        <w:rPr>
          <w:rFonts w:ascii="Arial" w:hAnsi="Arial" w:cs="Arial"/>
          <w:sz w:val="17"/>
          <w:szCs w:val="17"/>
          <w:lang w:eastAsia="en-GB"/>
        </w:rPr>
      </w:pPr>
    </w:p>
    <w:p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d.</w:t>
      </w:r>
      <w:r>
        <w:rPr>
          <w:rFonts w:ascii="Arial" w:hAnsi="Arial" w:cs="Arial"/>
          <w:sz w:val="17"/>
          <w:szCs w:val="17"/>
          <w:lang w:eastAsia="en-GB"/>
        </w:rPr>
        <w:tab/>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rsidR="00312F49" w:rsidRDefault="00312F49" w:rsidP="00312F49">
      <w:pPr>
        <w:pStyle w:val="NoSpacing"/>
        <w:keepNext/>
        <w:rPr>
          <w:rFonts w:ascii="Arial" w:hAnsi="Arial" w:cs="Arial"/>
          <w:b/>
          <w:sz w:val="17"/>
          <w:szCs w:val="17"/>
          <w:lang w:eastAsia="en-GB"/>
        </w:rPr>
      </w:pPr>
    </w:p>
    <w:p w:rsidR="00312F49" w:rsidRDefault="00312F49" w:rsidP="00312F49">
      <w:pPr>
        <w:pStyle w:val="NoSpacing"/>
        <w:keepNext/>
        <w:rPr>
          <w:rFonts w:ascii="Arial" w:hAnsi="Arial" w:cs="Arial"/>
          <w:b/>
          <w:sz w:val="17"/>
          <w:szCs w:val="17"/>
          <w:lang w:eastAsia="en-GB"/>
        </w:rPr>
      </w:pPr>
      <w:r>
        <w:rPr>
          <w:rFonts w:ascii="Arial" w:hAnsi="Arial" w:cs="Arial"/>
          <w:b/>
          <w:sz w:val="17"/>
          <w:szCs w:val="17"/>
          <w:lang w:eastAsia="en-GB"/>
        </w:rPr>
        <w:t>12   Packaging and Labelling of Contractor Deliverables (Excluding Contractor Deliverables Containing Ammunition or Explosives)</w:t>
      </w:r>
    </w:p>
    <w:p w:rsidR="00312F49" w:rsidRDefault="00312F49" w:rsidP="00312F49">
      <w:pPr>
        <w:pStyle w:val="NoSpacing"/>
        <w:keepNext/>
        <w:rPr>
          <w:rFonts w:ascii="Arial" w:hAnsi="Arial" w:cs="Arial"/>
          <w:b/>
          <w:sz w:val="17"/>
          <w:szCs w:val="17"/>
          <w:lang w:eastAsia="en-GB"/>
        </w:rPr>
      </w:pPr>
    </w:p>
    <w:p w:rsidR="00312F49" w:rsidRDefault="00312F49" w:rsidP="00312F49">
      <w:pPr>
        <w:pStyle w:val="NoSpacing"/>
        <w:keepNext/>
        <w:rPr>
          <w:rFonts w:ascii="Arial" w:hAnsi="Arial" w:cs="Arial"/>
          <w:sz w:val="17"/>
          <w:szCs w:val="17"/>
          <w:lang w:eastAsia="en-GB"/>
        </w:rPr>
      </w:pPr>
      <w:r>
        <w:rPr>
          <w:rFonts w:ascii="Arial" w:hAnsi="Arial" w:cs="Arial"/>
          <w:sz w:val="17"/>
          <w:szCs w:val="17"/>
          <w:lang w:eastAsia="en-GB"/>
        </w:rPr>
        <w:t>The Contractor shall pack or have packed the Contractor Deliverables in accordance with any requirements specified in the Contract and Def Stan 81-041 (Part 1 and Part 6).</w:t>
      </w:r>
    </w:p>
    <w:p w:rsidR="00312F49" w:rsidRDefault="00312F49" w:rsidP="00312F49">
      <w:pPr>
        <w:pStyle w:val="NoSpacing"/>
        <w:keepNext/>
        <w:rPr>
          <w:rFonts w:ascii="Arial" w:hAnsi="Arial" w:cs="Arial"/>
          <w:sz w:val="17"/>
          <w:szCs w:val="17"/>
          <w:lang w:eastAsia="en-GB"/>
        </w:rPr>
      </w:pPr>
    </w:p>
    <w:p w:rsidR="00312F49" w:rsidRDefault="00312F49" w:rsidP="00312F49">
      <w:pPr>
        <w:pStyle w:val="NoSpacing"/>
        <w:keepNext/>
        <w:rPr>
          <w:rFonts w:ascii="Arial" w:hAnsi="Arial" w:cs="Arial"/>
          <w:b/>
          <w:sz w:val="17"/>
          <w:szCs w:val="17"/>
          <w:lang w:eastAsia="en-GB"/>
        </w:rPr>
      </w:pPr>
      <w:r>
        <w:rPr>
          <w:rFonts w:ascii="Arial" w:hAnsi="Arial" w:cs="Arial"/>
          <w:b/>
          <w:sz w:val="17"/>
          <w:szCs w:val="17"/>
          <w:lang w:eastAsia="en-GB"/>
        </w:rPr>
        <w:t>13   Progress Monitoring, Meetings and Reports</w:t>
      </w: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The Contractor shall attend progress meetings and deliver reports at the frequency or times (if any) specified in the Contract and shall ensure that its Contractor’s representatives are suitably qualified to attend such meetings.</w:t>
      </w:r>
    </w:p>
    <w:p w:rsidR="00312F49" w:rsidRDefault="00312F49" w:rsidP="00312F49">
      <w:pPr>
        <w:pStyle w:val="NoSpacing"/>
        <w:rPr>
          <w:rFonts w:ascii="Arial" w:hAnsi="Arial" w:cs="Arial"/>
          <w:sz w:val="17"/>
          <w:szCs w:val="17"/>
          <w:lang w:eastAsia="en-GB"/>
        </w:rPr>
      </w:pPr>
    </w:p>
    <w:p w:rsidR="00312F49" w:rsidRDefault="00312F49" w:rsidP="00312F49">
      <w:pPr>
        <w:keepNext/>
        <w:spacing w:after="0" w:line="240" w:lineRule="auto"/>
        <w:rPr>
          <w:rFonts w:ascii="Arial" w:hAnsi="Arial" w:cs="Arial"/>
          <w:b/>
          <w:sz w:val="17"/>
          <w:szCs w:val="17"/>
          <w:lang w:eastAsia="en-GB"/>
        </w:rPr>
      </w:pPr>
      <w:r>
        <w:rPr>
          <w:rFonts w:ascii="Arial" w:hAnsi="Arial" w:cs="Arial"/>
          <w:b/>
          <w:sz w:val="17"/>
          <w:szCs w:val="17"/>
          <w:lang w:eastAsia="en-GB"/>
        </w:rPr>
        <w:t xml:space="preserve">14   Payment </w:t>
      </w:r>
    </w:p>
    <w:p w:rsidR="00312F49" w:rsidRDefault="00312F49" w:rsidP="00312F49">
      <w:pPr>
        <w:keepNext/>
        <w:spacing w:after="0" w:line="240" w:lineRule="auto"/>
        <w:rPr>
          <w:rFonts w:ascii="Arial" w:hAnsi="Arial" w:cs="Arial"/>
          <w:b/>
          <w:sz w:val="17"/>
          <w:szCs w:val="17"/>
          <w:lang w:eastAsia="en-GB"/>
        </w:rPr>
      </w:pPr>
    </w:p>
    <w:p w:rsidR="00312F49" w:rsidRDefault="00312F49" w:rsidP="00312F49">
      <w:pPr>
        <w:spacing w:after="0"/>
        <w:jc w:val="both"/>
        <w:rPr>
          <w:rFonts w:ascii="Arial" w:hAnsi="Arial" w:cs="Arial"/>
          <w:sz w:val="17"/>
          <w:szCs w:val="17"/>
          <w:lang w:eastAsia="en-GB"/>
        </w:rPr>
      </w:pPr>
      <w:r>
        <w:rPr>
          <w:rFonts w:ascii="Arial" w:hAnsi="Arial" w:cs="Arial"/>
          <w:sz w:val="17"/>
          <w:szCs w:val="17"/>
          <w:lang w:eastAsia="en-GB"/>
        </w:rPr>
        <w:t>a.   Payment for Contractor Deliverables will be made by electronic transfer and prior to submitting any claims for payment under clause 14b the Contractor will be required to register their</w:t>
      </w:r>
    </w:p>
    <w:p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details (Supplier on-boarding) on the Contracting, Purchasing and Finance (CP&amp;F) electronic procurement tool.</w:t>
      </w:r>
    </w:p>
    <w:p w:rsidR="00312F49" w:rsidRDefault="00312F49" w:rsidP="00312F49">
      <w:pPr>
        <w:spacing w:after="0" w:line="240" w:lineRule="auto"/>
        <w:rPr>
          <w:rFonts w:ascii="Arial" w:hAnsi="Arial" w:cs="Arial"/>
          <w:sz w:val="17"/>
          <w:szCs w:val="17"/>
          <w:lang w:eastAsia="en-GB"/>
        </w:rPr>
      </w:pPr>
    </w:p>
    <w:p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b.  Where the Contractor submits an invoice to the Authority in accordance with clause 14a, the Authority will consider and verify that invoice in a timely fashion.</w:t>
      </w:r>
    </w:p>
    <w:p w:rsidR="00312F49" w:rsidRDefault="00312F49" w:rsidP="00312F49">
      <w:pPr>
        <w:spacing w:after="0" w:line="240" w:lineRule="auto"/>
        <w:rPr>
          <w:rFonts w:ascii="Arial" w:hAnsi="Arial" w:cs="Arial"/>
          <w:sz w:val="17"/>
          <w:szCs w:val="17"/>
          <w:lang w:eastAsia="en-GB"/>
        </w:rPr>
      </w:pPr>
    </w:p>
    <w:p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c.  The Authority shall pay the Contractor any sums due under such an invoice no later than a period of 30 days from the date on which the Authority has determined that the invoice is valid and undisputed.</w:t>
      </w:r>
    </w:p>
    <w:p w:rsidR="00312F49" w:rsidRDefault="00312F49" w:rsidP="00312F49">
      <w:pPr>
        <w:spacing w:after="0" w:line="240" w:lineRule="auto"/>
        <w:rPr>
          <w:rFonts w:ascii="Arial" w:hAnsi="Arial" w:cs="Arial"/>
          <w:sz w:val="17"/>
          <w:szCs w:val="17"/>
          <w:lang w:eastAsia="en-GB"/>
        </w:rPr>
      </w:pPr>
    </w:p>
    <w:p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d.  Where the Authority fails to comply with clause 14b and there is undue delay in considering and verifying the invoice, the invoice shall be regarded as valid and undisputed for the purpose of clause 14c after a reasonable time has passed.</w:t>
      </w:r>
    </w:p>
    <w:p w:rsidR="00312F49" w:rsidRDefault="00312F49" w:rsidP="00312F49">
      <w:pPr>
        <w:spacing w:after="0" w:line="240" w:lineRule="auto"/>
        <w:rPr>
          <w:rFonts w:ascii="Arial" w:hAnsi="Arial" w:cs="Arial"/>
          <w:b/>
          <w:sz w:val="17"/>
          <w:szCs w:val="17"/>
          <w:lang w:eastAsia="en-GB"/>
        </w:rPr>
      </w:pPr>
    </w:p>
    <w:p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e.  The approval for payment of a valid and undisputed invoice by the Authority shall not be construed as acceptance by the Authority of the performance of the Contractor’s obligations nor as a waiver of its rights and remedies under this Contract.</w:t>
      </w:r>
    </w:p>
    <w:p w:rsidR="00312F49" w:rsidRDefault="00312F49" w:rsidP="00312F49">
      <w:pPr>
        <w:spacing w:after="0" w:line="240" w:lineRule="auto"/>
        <w:rPr>
          <w:rFonts w:ascii="Arial" w:hAnsi="Arial" w:cs="Arial"/>
          <w:sz w:val="17"/>
          <w:szCs w:val="17"/>
          <w:lang w:eastAsia="en-GB"/>
        </w:rPr>
      </w:pPr>
    </w:p>
    <w:p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15   Dispute Resolution</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In the event that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16   Termination for Corrupt Gifts</w:t>
      </w: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 xml:space="preserve">The Authority may terminate the Contract with immediate effect, without compensation, by giving written notice to the Contractor at any time after any of the following events: </w:t>
      </w:r>
    </w:p>
    <w:p w:rsidR="00CD6348" w:rsidRDefault="00CD6348" w:rsidP="00312F49">
      <w:pPr>
        <w:pStyle w:val="NoSpacing"/>
        <w:rPr>
          <w:rFonts w:ascii="Arial" w:hAnsi="Arial" w:cs="Arial"/>
          <w:sz w:val="17"/>
          <w:szCs w:val="17"/>
          <w:lang w:eastAsia="en-GB"/>
        </w:rPr>
      </w:pPr>
    </w:p>
    <w:p w:rsidR="00CD6348" w:rsidRDefault="00CD6348" w:rsidP="00312F49">
      <w:pPr>
        <w:pStyle w:val="NoSpacing"/>
        <w:rPr>
          <w:rFonts w:ascii="Arial" w:hAnsi="Arial" w:cs="Arial"/>
          <w:sz w:val="17"/>
          <w:szCs w:val="17"/>
          <w:lang w:eastAsia="en-GB"/>
        </w:rPr>
      </w:pPr>
    </w:p>
    <w:p w:rsidR="00CD6348" w:rsidRDefault="00CD6348" w:rsidP="00312F49">
      <w:pPr>
        <w:pStyle w:val="NoSpacing"/>
        <w:rPr>
          <w:rFonts w:ascii="Arial" w:hAnsi="Arial" w:cs="Arial"/>
          <w:sz w:val="17"/>
          <w:szCs w:val="17"/>
          <w:lang w:eastAsia="en-GB"/>
        </w:rPr>
      </w:pPr>
    </w:p>
    <w:p w:rsidR="00CD6348" w:rsidRDefault="00CD6348"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where the Authority becomes aware that the Contractor, its employees, agents or any sub-contractor (or anyone acting on its behalf or any of its or their employees):</w:t>
      </w:r>
    </w:p>
    <w:p w:rsidR="00CD6348" w:rsidRDefault="00CD6348" w:rsidP="00312F49">
      <w:pPr>
        <w:pStyle w:val="NoSpacing"/>
        <w:ind w:left="567"/>
        <w:rPr>
          <w:rFonts w:ascii="Arial" w:hAnsi="Arial" w:cs="Arial"/>
          <w:sz w:val="17"/>
          <w:szCs w:val="17"/>
          <w:lang w:eastAsia="en-GB"/>
        </w:rPr>
      </w:pP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has offered, promised or given to any Crown servant any gift or financial or other advantage of any kind as an inducement or reward;</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commits or has committed any prohibited act or any offence under the Bribery Act 2010 with or without the knowledge or authority of the Contractor in relation to this Contract or any other contract with the Crown;</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rsidR="00312F49" w:rsidRDefault="00312F49" w:rsidP="00312F49">
      <w:pPr>
        <w:pStyle w:val="NoSpacing"/>
        <w:ind w:left="567"/>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In exercising its rights or remedies to terminate the Contract under Clause 16.a. the Authority shall:</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act in a reasonable and proportionate manner having regard to such matters as the gravity of, and the identity of the person committing the prohibited act;</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give due consideration, where appropriate, to action other than termination of the Contract, including (without being limited to):</w:t>
      </w:r>
    </w:p>
    <w:p w:rsidR="00312F49" w:rsidRDefault="00312F49" w:rsidP="00312F49">
      <w:pPr>
        <w:pStyle w:val="NoSpacing"/>
        <w:ind w:left="1134"/>
        <w:rPr>
          <w:rFonts w:ascii="Arial" w:hAnsi="Arial" w:cs="Arial"/>
          <w:sz w:val="17"/>
          <w:szCs w:val="17"/>
          <w:lang w:eastAsia="en-GB"/>
        </w:rPr>
      </w:pPr>
      <w:r>
        <w:rPr>
          <w:rFonts w:ascii="Arial" w:hAnsi="Arial" w:cs="Arial"/>
          <w:sz w:val="17"/>
          <w:szCs w:val="17"/>
          <w:lang w:eastAsia="en-GB"/>
        </w:rPr>
        <w:t>(a)   requiring the Contractor to procure the termination of a subcontract where the prohibited act is that of a Subcontractor or anyone acting on its or their behalf;</w:t>
      </w:r>
    </w:p>
    <w:p w:rsidR="00312F49" w:rsidRDefault="00312F49" w:rsidP="00312F49">
      <w:pPr>
        <w:pStyle w:val="NoSpacing"/>
        <w:ind w:left="1134"/>
        <w:rPr>
          <w:rFonts w:ascii="Arial" w:hAnsi="Arial" w:cs="Arial"/>
          <w:sz w:val="17"/>
          <w:szCs w:val="17"/>
          <w:lang w:eastAsia="en-GB"/>
        </w:rPr>
      </w:pPr>
      <w:r>
        <w:rPr>
          <w:rFonts w:ascii="Arial" w:hAnsi="Arial" w:cs="Arial"/>
          <w:sz w:val="17"/>
          <w:szCs w:val="17"/>
          <w:lang w:eastAsia="en-GB"/>
        </w:rPr>
        <w:t>(b)   requiring the Contractor to procure the dismissal of an employee (whether its own or that of a Subcontractor or anyone acting on its behalf) where the prohibited act is that of such employee.</w:t>
      </w:r>
    </w:p>
    <w:p w:rsidR="00312F49" w:rsidRDefault="00312F49" w:rsidP="00312F49">
      <w:pPr>
        <w:pStyle w:val="NoSpacing"/>
        <w:ind w:left="1134"/>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c.    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17   Material Breach</w:t>
      </w:r>
    </w:p>
    <w:p w:rsidR="00A04DEC" w:rsidRDefault="00A04DEC" w:rsidP="00312F49">
      <w:pPr>
        <w:pStyle w:val="NoSpacing"/>
        <w:rPr>
          <w:rFonts w:ascii="Arial" w:hAnsi="Arial" w:cs="Arial"/>
          <w:b/>
          <w:sz w:val="17"/>
          <w:szCs w:val="17"/>
          <w:lang w:eastAsia="en-GB"/>
        </w:rPr>
      </w:pPr>
    </w:p>
    <w:p w:rsidR="00A04DEC" w:rsidRDefault="00A04DEC" w:rsidP="00A04DEC">
      <w:pPr>
        <w:pStyle w:val="NoSpacing"/>
        <w:keepNext/>
        <w:rPr>
          <w:rFonts w:ascii="Arial" w:hAnsi="Arial" w:cs="Arial"/>
          <w:sz w:val="17"/>
          <w:szCs w:val="17"/>
          <w:lang w:eastAsia="en-GB"/>
        </w:rPr>
      </w:pPr>
      <w:r>
        <w:rPr>
          <w:rFonts w:ascii="Arial" w:hAnsi="Arial" w:cs="Arial"/>
          <w:sz w:val="17"/>
          <w:szCs w:val="17"/>
          <w:lang w:eastAsia="en-GB"/>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rsidR="00A04DEC" w:rsidRDefault="00A04DEC" w:rsidP="00312F49">
      <w:pPr>
        <w:pStyle w:val="NoSpacing"/>
        <w:rPr>
          <w:rFonts w:ascii="Arial" w:hAnsi="Arial" w:cs="Arial"/>
          <w:b/>
          <w:sz w:val="17"/>
          <w:szCs w:val="17"/>
          <w:lang w:eastAsia="en-GB"/>
        </w:rPr>
      </w:pPr>
    </w:p>
    <w:p w:rsidR="00312F49" w:rsidRDefault="00312F49" w:rsidP="00312F49">
      <w:pPr>
        <w:pStyle w:val="NoSpacing"/>
        <w:keepNext/>
        <w:rPr>
          <w:rFonts w:ascii="Arial" w:hAnsi="Arial" w:cs="Arial"/>
          <w:b/>
          <w:sz w:val="17"/>
          <w:szCs w:val="17"/>
          <w:lang w:eastAsia="en-GB"/>
        </w:rPr>
      </w:pPr>
      <w:r>
        <w:rPr>
          <w:rFonts w:ascii="Arial" w:hAnsi="Arial" w:cs="Arial"/>
          <w:b/>
          <w:sz w:val="17"/>
          <w:szCs w:val="17"/>
          <w:lang w:eastAsia="en-GB"/>
        </w:rPr>
        <w:t>18   Insolvency</w:t>
      </w:r>
    </w:p>
    <w:p w:rsidR="00312F49" w:rsidRDefault="00312F49" w:rsidP="00312F49">
      <w:pPr>
        <w:pStyle w:val="NoSpacing"/>
        <w:keepNext/>
        <w:rPr>
          <w:rFonts w:ascii="Arial" w:hAnsi="Arial" w:cs="Arial"/>
          <w:b/>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The Authority shall have the right to terminate the contract if the Contractor is declared bankrupt or goes into liquidation or administration. This is without prejudice to any other rights or remedies under this Contract.</w:t>
      </w:r>
    </w:p>
    <w:p w:rsidR="00312F49" w:rsidRPr="00312F49" w:rsidRDefault="00312F49" w:rsidP="00312F49">
      <w:pPr>
        <w:pStyle w:val="ListParagraph"/>
        <w:numPr>
          <w:ilvl w:val="0"/>
          <w:numId w:val="2"/>
        </w:numPr>
        <w:spacing w:after="0" w:line="300" w:lineRule="atLeast"/>
        <w:jc w:val="both"/>
        <w:rPr>
          <w:rFonts w:ascii="Arial" w:hAnsi="Arial" w:cs="Arial"/>
          <w:b/>
          <w:bCs/>
          <w:sz w:val="17"/>
          <w:szCs w:val="17"/>
          <w:shd w:val="clear" w:color="auto" w:fill="FFFF99"/>
        </w:rPr>
      </w:pPr>
      <w:r>
        <w:rPr>
          <w:rFonts w:ascii="Arial" w:hAnsi="Arial" w:cs="Arial"/>
          <w:b/>
          <w:bCs/>
          <w:sz w:val="17"/>
          <w:szCs w:val="17"/>
        </w:rPr>
        <w:t>Limitation of Contractor’s Liability</w:t>
      </w:r>
    </w:p>
    <w:p w:rsidR="00312F49" w:rsidRPr="002F2164" w:rsidRDefault="00312F49" w:rsidP="002F2164">
      <w:pPr>
        <w:spacing w:after="0" w:line="300" w:lineRule="atLeast"/>
        <w:jc w:val="both"/>
        <w:rPr>
          <w:rFonts w:ascii="Arial" w:hAnsi="Arial" w:cs="Arial"/>
          <w:b/>
          <w:bCs/>
          <w:sz w:val="17"/>
          <w:szCs w:val="17"/>
          <w:shd w:val="clear" w:color="auto" w:fill="FFFF99"/>
        </w:rPr>
      </w:pPr>
    </w:p>
    <w:p w:rsidR="00312F49" w:rsidRDefault="00312F49" w:rsidP="00312F49">
      <w:pPr>
        <w:pStyle w:val="Heading2"/>
        <w:widowControl/>
        <w:numPr>
          <w:ilvl w:val="0"/>
          <w:numId w:val="3"/>
        </w:numPr>
        <w:tabs>
          <w:tab w:val="left" w:pos="284"/>
        </w:tabs>
        <w:ind w:left="0" w:firstLine="0"/>
        <w:rPr>
          <w:rFonts w:cs="Arial"/>
          <w:sz w:val="17"/>
          <w:szCs w:val="17"/>
        </w:rPr>
      </w:pPr>
      <w:r>
        <w:rPr>
          <w:rFonts w:cs="Arial"/>
          <w:sz w:val="17"/>
          <w:szCs w:val="17"/>
        </w:rPr>
        <w:t>Subject to Clause 19.b the Contractor's liability to the Authority in connection with this Contract shall be limited to £5m (five million pounds).</w:t>
      </w:r>
    </w:p>
    <w:p w:rsidR="002F2164" w:rsidRPr="002F2164" w:rsidRDefault="002F2164" w:rsidP="002F2164">
      <w:pPr>
        <w:spacing w:after="0"/>
        <w:rPr>
          <w:lang w:val="en-GB" w:eastAsia="en-GB"/>
        </w:rPr>
      </w:pPr>
    </w:p>
    <w:p w:rsidR="00312F49" w:rsidRDefault="00312F49" w:rsidP="00312F49">
      <w:pPr>
        <w:pStyle w:val="Heading2"/>
        <w:widowControl/>
        <w:numPr>
          <w:ilvl w:val="0"/>
          <w:numId w:val="3"/>
        </w:numPr>
        <w:tabs>
          <w:tab w:val="left" w:pos="284"/>
        </w:tabs>
        <w:ind w:left="0" w:firstLine="0"/>
        <w:rPr>
          <w:rFonts w:cs="Arial"/>
          <w:sz w:val="17"/>
          <w:szCs w:val="17"/>
          <w:shd w:val="clear" w:color="auto" w:fill="FFFF99"/>
        </w:rPr>
      </w:pPr>
      <w:r>
        <w:rPr>
          <w:rFonts w:cs="Arial"/>
          <w:sz w:val="17"/>
          <w:szCs w:val="17"/>
        </w:rPr>
        <w:t>Nothing in this Contract shall operate to limit or exclude the Contractor's liability:</w:t>
      </w:r>
    </w:p>
    <w:p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for:</w:t>
      </w:r>
    </w:p>
    <w:p w:rsidR="00312F49" w:rsidRDefault="00312F49" w:rsidP="00312F49">
      <w:pPr>
        <w:pStyle w:val="Heading2"/>
        <w:widowControl/>
        <w:numPr>
          <w:ilvl w:val="1"/>
          <w:numId w:val="5"/>
        </w:numPr>
        <w:tabs>
          <w:tab w:val="left" w:pos="1418"/>
        </w:tabs>
        <w:ind w:left="1134" w:firstLine="0"/>
        <w:rPr>
          <w:rFonts w:cs="Arial"/>
          <w:sz w:val="17"/>
          <w:szCs w:val="17"/>
          <w:shd w:val="clear" w:color="auto" w:fill="FFFF99"/>
        </w:rPr>
      </w:pPr>
      <w:r>
        <w:rPr>
          <w:rFonts w:cs="Arial"/>
          <w:sz w:val="17"/>
          <w:szCs w:val="17"/>
        </w:rPr>
        <w:t>any liquidated damages (to the extent expressly provided for under this Contract);</w:t>
      </w:r>
    </w:p>
    <w:p w:rsidR="00312F49" w:rsidRDefault="00312F49" w:rsidP="00312F49">
      <w:pPr>
        <w:pStyle w:val="Heading2"/>
        <w:widowControl/>
        <w:numPr>
          <w:ilvl w:val="1"/>
          <w:numId w:val="5"/>
        </w:numPr>
        <w:tabs>
          <w:tab w:val="left" w:pos="1418"/>
        </w:tabs>
        <w:ind w:left="1134" w:firstLine="0"/>
        <w:rPr>
          <w:rFonts w:cs="Arial"/>
          <w:sz w:val="17"/>
          <w:szCs w:val="17"/>
          <w:shd w:val="clear" w:color="auto" w:fill="FFFF99"/>
        </w:rPr>
      </w:pPr>
      <w:r>
        <w:rPr>
          <w:rFonts w:cs="Arial"/>
          <w:sz w:val="17"/>
          <w:szCs w:val="17"/>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rsidR="00312F49" w:rsidRDefault="00312F49" w:rsidP="00312F49">
      <w:pPr>
        <w:pStyle w:val="Heading2"/>
        <w:widowControl/>
        <w:numPr>
          <w:ilvl w:val="1"/>
          <w:numId w:val="5"/>
        </w:numPr>
        <w:tabs>
          <w:tab w:val="left" w:pos="1418"/>
        </w:tabs>
        <w:ind w:left="1134" w:firstLine="0"/>
        <w:rPr>
          <w:rFonts w:cs="Arial"/>
          <w:sz w:val="17"/>
          <w:szCs w:val="17"/>
          <w:shd w:val="clear" w:color="auto" w:fill="FFFF99"/>
        </w:rPr>
      </w:pPr>
      <w:r>
        <w:rPr>
          <w:rFonts w:cs="Arial"/>
          <w:sz w:val="17"/>
          <w:szCs w:val="17"/>
        </w:rPr>
        <w:lastRenderedPageBreak/>
        <w:t>any interest payable in relation to the late payment of any sum due and payable by the Contractor to the Authority under this Contract;</w:t>
      </w:r>
    </w:p>
    <w:p w:rsidR="00312F49" w:rsidRDefault="00312F49" w:rsidP="00312F49">
      <w:pPr>
        <w:pStyle w:val="Heading2"/>
        <w:widowControl/>
        <w:numPr>
          <w:ilvl w:val="1"/>
          <w:numId w:val="5"/>
        </w:numPr>
        <w:tabs>
          <w:tab w:val="left" w:pos="1418"/>
        </w:tabs>
        <w:ind w:left="1134" w:firstLine="0"/>
        <w:rPr>
          <w:rFonts w:cs="Arial"/>
          <w:sz w:val="17"/>
          <w:szCs w:val="17"/>
          <w:shd w:val="clear" w:color="auto" w:fill="FFFF99"/>
        </w:rPr>
      </w:pPr>
      <w:r>
        <w:rPr>
          <w:rFonts w:cs="Arial"/>
          <w:sz w:val="17"/>
          <w:szCs w:val="17"/>
        </w:rPr>
        <w:t>any amount payable by the Contractor to the Authority in relation to TUPE or pensions to the extent expressly provided for under this Contract;</w:t>
      </w:r>
    </w:p>
    <w:p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under Condition 7 of the Contract (Intellectual Property), and DEFCONs 91 or 638 (SC1) where specified in the contract;</w:t>
      </w:r>
    </w:p>
    <w:p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 xml:space="preserve"> for death or personal injury caused by the Contractor’s negligence or the negligence of any of its personnel, agents, consultants or sub-contractors;</w:t>
      </w:r>
    </w:p>
    <w:p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For fraud, fraudulent misrepresentation, wilful misconduct or negligence;</w:t>
      </w:r>
    </w:p>
    <w:p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in relation to the termination of this Contract on the basis of abandonment by the Contractor;</w:t>
      </w:r>
    </w:p>
    <w:p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for breach of the terms implied by Section 2 of the Supply of Goods and Services Act 1982; or</w:t>
      </w:r>
    </w:p>
    <w:p w:rsidR="00312F49" w:rsidRDefault="00312F49" w:rsidP="00312F49">
      <w:pPr>
        <w:pStyle w:val="Heading2"/>
        <w:numPr>
          <w:ilvl w:val="1"/>
          <w:numId w:val="4"/>
        </w:numPr>
        <w:tabs>
          <w:tab w:val="left" w:pos="851"/>
        </w:tabs>
        <w:ind w:left="567" w:firstLine="0"/>
        <w:rPr>
          <w:rFonts w:cs="Arial"/>
          <w:sz w:val="17"/>
          <w:szCs w:val="17"/>
        </w:rPr>
      </w:pPr>
      <w:r>
        <w:rPr>
          <w:rFonts w:cs="Arial"/>
          <w:sz w:val="17"/>
          <w:szCs w:val="17"/>
        </w:rPr>
        <w:t>for any other liability which cannot be limited or excluded under general (including statute and common) law.</w:t>
      </w:r>
    </w:p>
    <w:p w:rsidR="00312F49" w:rsidRPr="00312F49" w:rsidRDefault="00312F49" w:rsidP="00312F49">
      <w:pPr>
        <w:spacing w:after="0" w:line="240" w:lineRule="auto"/>
        <w:rPr>
          <w:lang w:val="en-GB" w:eastAsia="en-GB"/>
        </w:rPr>
      </w:pPr>
    </w:p>
    <w:p w:rsidR="00312F49" w:rsidRDefault="00312F49" w:rsidP="00312F49">
      <w:pPr>
        <w:pStyle w:val="Heading2"/>
        <w:widowControl/>
        <w:numPr>
          <w:ilvl w:val="0"/>
          <w:numId w:val="3"/>
        </w:numPr>
        <w:tabs>
          <w:tab w:val="left" w:pos="284"/>
        </w:tabs>
        <w:ind w:left="0" w:firstLine="0"/>
        <w:rPr>
          <w:rFonts w:cs="Arial"/>
          <w:sz w:val="17"/>
          <w:szCs w:val="17"/>
          <w:shd w:val="clear" w:color="auto" w:fill="FFFF99"/>
        </w:rPr>
      </w:pPr>
      <w:r>
        <w:rPr>
          <w:rFonts w:cs="Arial"/>
          <w:sz w:val="17"/>
          <w:szCs w:val="17"/>
        </w:rPr>
        <w:t>The rights of the Authority under this Contract are in addition to, and not exclusive of, any rights or remedies provided by general (including statute and common) law.</w:t>
      </w:r>
    </w:p>
    <w:p w:rsidR="00312F49" w:rsidRDefault="00312F49" w:rsidP="00312F49">
      <w:pPr>
        <w:pStyle w:val="NoSpacing"/>
        <w:rPr>
          <w:rFonts w:ascii="Arial" w:hAnsi="Arial" w:cs="Arial"/>
          <w:sz w:val="17"/>
          <w:szCs w:val="17"/>
          <w:lang w:eastAsia="en-GB"/>
        </w:rPr>
      </w:pPr>
    </w:p>
    <w:p w:rsidR="00312F49" w:rsidRDefault="00312F49" w:rsidP="00312F49">
      <w:pPr>
        <w:tabs>
          <w:tab w:val="left" w:pos="540"/>
        </w:tabs>
        <w:spacing w:after="0" w:line="241" w:lineRule="auto"/>
        <w:ind w:left="1" w:right="702"/>
        <w:rPr>
          <w:rFonts w:ascii="Arial" w:eastAsia="Arial" w:hAnsi="Arial" w:cs="Arial"/>
          <w:sz w:val="17"/>
          <w:szCs w:val="17"/>
        </w:rPr>
      </w:pPr>
      <w:r>
        <w:rPr>
          <w:rFonts w:ascii="Arial" w:eastAsia="Arial" w:hAnsi="Arial" w:cs="Arial"/>
          <w:b/>
          <w:bCs/>
          <w:spacing w:val="-1"/>
          <w:sz w:val="17"/>
          <w:szCs w:val="17"/>
        </w:rPr>
        <w:t>20</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w:t>
      </w:r>
      <w:r>
        <w:rPr>
          <w:rFonts w:ascii="Arial" w:eastAsia="Arial" w:hAnsi="Arial" w:cs="Arial"/>
          <w:b/>
          <w:bCs/>
          <w:spacing w:val="1"/>
          <w:sz w:val="17"/>
          <w:szCs w:val="17"/>
        </w:rPr>
        <w:t>j</w:t>
      </w:r>
      <w:r>
        <w:rPr>
          <w:rFonts w:ascii="Arial" w:eastAsia="Arial" w:hAnsi="Arial" w:cs="Arial"/>
          <w:b/>
          <w:bCs/>
          <w:spacing w:val="-1"/>
          <w:sz w:val="17"/>
          <w:szCs w:val="17"/>
        </w:rPr>
        <w:t>ec</w:t>
      </w:r>
      <w:r>
        <w:rPr>
          <w:rFonts w:ascii="Arial" w:eastAsia="Arial" w:hAnsi="Arial" w:cs="Arial"/>
          <w:b/>
          <w:bCs/>
          <w:sz w:val="17"/>
          <w:szCs w:val="17"/>
        </w:rPr>
        <w:t>t</w:t>
      </w:r>
      <w:r>
        <w:rPr>
          <w:rFonts w:ascii="Arial" w:eastAsia="Arial" w:hAnsi="Arial" w:cs="Arial"/>
          <w:b/>
          <w:bCs/>
          <w:spacing w:val="-1"/>
          <w:sz w:val="17"/>
          <w:szCs w:val="17"/>
        </w:rPr>
        <w:t xml:space="preserve"> Spec</w:t>
      </w:r>
      <w:r>
        <w:rPr>
          <w:rFonts w:ascii="Arial" w:eastAsia="Arial" w:hAnsi="Arial" w:cs="Arial"/>
          <w:b/>
          <w:bCs/>
          <w:spacing w:val="1"/>
          <w:sz w:val="17"/>
          <w:szCs w:val="17"/>
        </w:rPr>
        <w:t>ifi</w:t>
      </w:r>
      <w:r>
        <w:rPr>
          <w:rFonts w:ascii="Arial" w:eastAsia="Arial" w:hAnsi="Arial" w:cs="Arial"/>
          <w:b/>
          <w:bCs/>
          <w:sz w:val="17"/>
          <w:szCs w:val="17"/>
        </w:rPr>
        <w:t xml:space="preserve">c </w:t>
      </w:r>
      <w:r>
        <w:rPr>
          <w:rFonts w:ascii="Arial" w:eastAsia="Arial" w:hAnsi="Arial" w:cs="Arial"/>
          <w:b/>
          <w:bCs/>
          <w:spacing w:val="-1"/>
          <w:sz w:val="17"/>
          <w:szCs w:val="17"/>
        </w:rPr>
        <w:t>DE</w:t>
      </w:r>
      <w:r>
        <w:rPr>
          <w:rFonts w:ascii="Arial" w:eastAsia="Arial" w:hAnsi="Arial" w:cs="Arial"/>
          <w:b/>
          <w:bCs/>
          <w:spacing w:val="-3"/>
          <w:sz w:val="17"/>
          <w:szCs w:val="17"/>
        </w:rPr>
        <w:t>F</w:t>
      </w:r>
      <w:r>
        <w:rPr>
          <w:rFonts w:ascii="Arial" w:eastAsia="Arial" w:hAnsi="Arial" w:cs="Arial"/>
          <w:b/>
          <w:bCs/>
          <w:spacing w:val="-1"/>
          <w:sz w:val="17"/>
          <w:szCs w:val="17"/>
        </w:rPr>
        <w:t>C</w:t>
      </w:r>
      <w:r>
        <w:rPr>
          <w:rFonts w:ascii="Arial" w:eastAsia="Arial" w:hAnsi="Arial" w:cs="Arial"/>
          <w:b/>
          <w:bCs/>
          <w:sz w:val="17"/>
          <w:szCs w:val="17"/>
        </w:rPr>
        <w:t>O</w:t>
      </w:r>
      <w:r>
        <w:rPr>
          <w:rFonts w:ascii="Arial" w:eastAsia="Arial" w:hAnsi="Arial" w:cs="Arial"/>
          <w:b/>
          <w:bCs/>
          <w:spacing w:val="-1"/>
          <w:sz w:val="17"/>
          <w:szCs w:val="17"/>
        </w:rPr>
        <w:t>N</w:t>
      </w:r>
      <w:r>
        <w:rPr>
          <w:rFonts w:ascii="Arial" w:eastAsia="Arial" w:hAnsi="Arial" w:cs="Arial"/>
          <w:b/>
          <w:bCs/>
          <w:sz w:val="17"/>
          <w:szCs w:val="17"/>
        </w:rPr>
        <w:t xml:space="preserve">s </w:t>
      </w:r>
      <w:r>
        <w:rPr>
          <w:rFonts w:ascii="Arial" w:eastAsia="Arial" w:hAnsi="Arial" w:cs="Arial"/>
          <w:b/>
          <w:bCs/>
          <w:spacing w:val="-1"/>
          <w:sz w:val="17"/>
          <w:szCs w:val="17"/>
        </w:rPr>
        <w:t>an</w:t>
      </w:r>
      <w:r>
        <w:rPr>
          <w:rFonts w:ascii="Arial" w:eastAsia="Arial" w:hAnsi="Arial" w:cs="Arial"/>
          <w:b/>
          <w:bCs/>
          <w:sz w:val="17"/>
          <w:szCs w:val="17"/>
        </w:rPr>
        <w:t xml:space="preserve">d </w:t>
      </w:r>
      <w:r>
        <w:rPr>
          <w:rFonts w:ascii="Arial" w:eastAsia="Arial" w:hAnsi="Arial" w:cs="Arial"/>
          <w:b/>
          <w:bCs/>
          <w:spacing w:val="-1"/>
          <w:sz w:val="17"/>
          <w:szCs w:val="17"/>
        </w:rPr>
        <w:t>DEFCO</w:t>
      </w:r>
      <w:r>
        <w:rPr>
          <w:rFonts w:ascii="Arial" w:eastAsia="Arial" w:hAnsi="Arial" w:cs="Arial"/>
          <w:b/>
          <w:bCs/>
          <w:sz w:val="17"/>
          <w:szCs w:val="17"/>
        </w:rPr>
        <w:t xml:space="preserve">N </w:t>
      </w:r>
      <w:r>
        <w:rPr>
          <w:rFonts w:ascii="Arial" w:eastAsia="Arial" w:hAnsi="Arial" w:cs="Arial"/>
          <w:b/>
          <w:bCs/>
          <w:spacing w:val="-1"/>
          <w:sz w:val="17"/>
          <w:szCs w:val="17"/>
        </w:rPr>
        <w:t>S</w:t>
      </w:r>
      <w:r>
        <w:rPr>
          <w:rFonts w:ascii="Arial" w:eastAsia="Arial" w:hAnsi="Arial" w:cs="Arial"/>
          <w:b/>
          <w:bCs/>
          <w:sz w:val="17"/>
          <w:szCs w:val="17"/>
        </w:rPr>
        <w:t xml:space="preserve">C </w:t>
      </w:r>
      <w:r>
        <w:rPr>
          <w:rFonts w:ascii="Arial" w:eastAsia="Arial" w:hAnsi="Arial" w:cs="Arial"/>
          <w:b/>
          <w:bCs/>
          <w:spacing w:val="-1"/>
          <w:sz w:val="17"/>
          <w:szCs w:val="17"/>
        </w:rPr>
        <w:t>Va</w:t>
      </w:r>
      <w:r>
        <w:rPr>
          <w:rFonts w:ascii="Arial" w:eastAsia="Arial" w:hAnsi="Arial" w:cs="Arial"/>
          <w:b/>
          <w:bCs/>
          <w:spacing w:val="1"/>
          <w:sz w:val="17"/>
          <w:szCs w:val="17"/>
        </w:rPr>
        <w:t>ri</w:t>
      </w:r>
      <w:r>
        <w:rPr>
          <w:rFonts w:ascii="Arial" w:eastAsia="Arial" w:hAnsi="Arial" w:cs="Arial"/>
          <w:b/>
          <w:bCs/>
          <w:spacing w:val="-1"/>
          <w:sz w:val="17"/>
          <w:szCs w:val="17"/>
        </w:rPr>
        <w:t>an</w:t>
      </w:r>
      <w:r>
        <w:rPr>
          <w:rFonts w:ascii="Arial" w:eastAsia="Arial" w:hAnsi="Arial" w:cs="Arial"/>
          <w:b/>
          <w:bCs/>
          <w:spacing w:val="1"/>
          <w:sz w:val="17"/>
          <w:szCs w:val="17"/>
        </w:rPr>
        <w:t>t</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w:t>
      </w:r>
      <w:r>
        <w:rPr>
          <w:rFonts w:ascii="Arial" w:eastAsia="Arial" w:hAnsi="Arial" w:cs="Arial"/>
          <w:b/>
          <w:bCs/>
          <w:spacing w:val="-3"/>
          <w:sz w:val="17"/>
          <w:szCs w:val="17"/>
        </w:rPr>
        <w:t>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rsidR="00312F49" w:rsidRDefault="00312F49" w:rsidP="00312F49">
      <w:pPr>
        <w:spacing w:before="18" w:after="0" w:line="220" w:lineRule="exact"/>
      </w:pPr>
    </w:p>
    <w:p w:rsidR="00134AA0" w:rsidRDefault="00134AA0" w:rsidP="00134AA0">
      <w:pPr>
        <w:spacing w:before="18" w:after="0" w:line="220" w:lineRule="exact"/>
        <w:rPr>
          <w:sz w:val="20"/>
          <w:szCs w:val="20"/>
        </w:rPr>
      </w:pPr>
      <w:r w:rsidRPr="004C5C84">
        <w:rPr>
          <w:sz w:val="20"/>
          <w:szCs w:val="20"/>
        </w:rPr>
        <w:t>DEFCON76(SC1) (Edn.12/16) – Contractor’s Personnel at Government Establishments</w:t>
      </w:r>
    </w:p>
    <w:p w:rsidR="00134AA0" w:rsidRDefault="00134AA0" w:rsidP="00134AA0">
      <w:pPr>
        <w:spacing w:before="18" w:after="0" w:line="220" w:lineRule="exact"/>
        <w:rPr>
          <w:sz w:val="20"/>
          <w:szCs w:val="20"/>
        </w:rPr>
      </w:pPr>
    </w:p>
    <w:p w:rsidR="00134AA0" w:rsidRDefault="00134AA0" w:rsidP="00134AA0">
      <w:pPr>
        <w:spacing w:before="18" w:after="0" w:line="220" w:lineRule="exact"/>
        <w:rPr>
          <w:bCs/>
          <w:sz w:val="20"/>
          <w:szCs w:val="20"/>
        </w:rPr>
      </w:pPr>
      <w:r>
        <w:rPr>
          <w:sz w:val="20"/>
          <w:szCs w:val="20"/>
        </w:rPr>
        <w:t>DEFCON</w:t>
      </w:r>
      <w:r w:rsidRPr="00C62815">
        <w:rPr>
          <w:bCs/>
          <w:color w:val="000000"/>
          <w:sz w:val="20"/>
          <w:szCs w:val="20"/>
        </w:rPr>
        <w:t>627(</w:t>
      </w:r>
      <w:r w:rsidRPr="00C62815">
        <w:rPr>
          <w:rStyle w:val="HTMLAcronym"/>
          <w:bCs/>
          <w:color w:val="000000"/>
          <w:sz w:val="20"/>
          <w:szCs w:val="20"/>
        </w:rPr>
        <w:t>SC1</w:t>
      </w:r>
      <w:r w:rsidRPr="00C62815">
        <w:rPr>
          <w:bCs/>
          <w:color w:val="000000"/>
          <w:sz w:val="20"/>
          <w:szCs w:val="20"/>
        </w:rPr>
        <w:t>)</w:t>
      </w:r>
      <w:r>
        <w:rPr>
          <w:bCs/>
          <w:color w:val="000000"/>
          <w:sz w:val="20"/>
          <w:szCs w:val="20"/>
        </w:rPr>
        <w:t xml:space="preserve"> (Edn.12/16) - </w:t>
      </w:r>
      <w:r w:rsidRPr="00C62815">
        <w:rPr>
          <w:bCs/>
          <w:sz w:val="20"/>
          <w:szCs w:val="20"/>
        </w:rPr>
        <w:t>Quality Assurance – Requirement for a Certificate of Conformity</w:t>
      </w:r>
    </w:p>
    <w:p w:rsidR="00134AA0" w:rsidRDefault="00134AA0" w:rsidP="00134AA0">
      <w:pPr>
        <w:spacing w:before="18" w:after="0" w:line="220" w:lineRule="exact"/>
        <w:rPr>
          <w:bCs/>
          <w:sz w:val="20"/>
          <w:szCs w:val="20"/>
        </w:rPr>
      </w:pPr>
    </w:p>
    <w:p w:rsidR="00134AA0" w:rsidRPr="00C62815" w:rsidRDefault="00134AA0" w:rsidP="00134AA0">
      <w:pPr>
        <w:widowControl/>
        <w:autoSpaceDE w:val="0"/>
        <w:autoSpaceDN w:val="0"/>
        <w:adjustRightInd w:val="0"/>
        <w:spacing w:after="0" w:line="240" w:lineRule="auto"/>
        <w:rPr>
          <w:rFonts w:cs="Verdana"/>
          <w:color w:val="000000"/>
          <w:sz w:val="20"/>
          <w:szCs w:val="20"/>
          <w:lang w:val="en-GB"/>
        </w:rPr>
      </w:pPr>
      <w:r>
        <w:rPr>
          <w:rFonts w:cs="Verdana"/>
          <w:color w:val="000000"/>
          <w:sz w:val="20"/>
          <w:szCs w:val="20"/>
          <w:lang w:val="en-GB"/>
        </w:rPr>
        <w:t>DEFCON609(SC</w:t>
      </w:r>
      <w:proofErr w:type="gramStart"/>
      <w:r>
        <w:rPr>
          <w:rFonts w:cs="Verdana"/>
          <w:color w:val="000000"/>
          <w:sz w:val="20"/>
          <w:szCs w:val="20"/>
          <w:lang w:val="en-GB"/>
        </w:rPr>
        <w:t>1)(</w:t>
      </w:r>
      <w:proofErr w:type="gramEnd"/>
      <w:r>
        <w:rPr>
          <w:rFonts w:cs="Verdana"/>
          <w:color w:val="000000"/>
          <w:sz w:val="20"/>
          <w:szCs w:val="20"/>
          <w:lang w:val="en-GB"/>
        </w:rPr>
        <w:t>Edn.08/18) – Contractor’s Records</w:t>
      </w:r>
    </w:p>
    <w:p w:rsidR="00312F49" w:rsidRDefault="00312F49" w:rsidP="00312F49">
      <w:pPr>
        <w:spacing w:before="1" w:after="0" w:line="240" w:lineRule="exact"/>
        <w:rPr>
          <w:sz w:val="24"/>
          <w:szCs w:val="24"/>
        </w:rPr>
      </w:pPr>
    </w:p>
    <w:p w:rsidR="00312F49" w:rsidRDefault="00312F49" w:rsidP="00312F49">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21</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spec</w:t>
      </w:r>
      <w:r>
        <w:rPr>
          <w:rFonts w:ascii="Arial" w:eastAsia="Arial" w:hAnsi="Arial" w:cs="Arial"/>
          <w:b/>
          <w:bCs/>
          <w:spacing w:val="1"/>
          <w:sz w:val="17"/>
          <w:szCs w:val="17"/>
        </w:rPr>
        <w:t>i</w:t>
      </w:r>
      <w:r>
        <w:rPr>
          <w:rFonts w:ascii="Arial" w:eastAsia="Arial" w:hAnsi="Arial" w:cs="Arial"/>
          <w:b/>
          <w:bCs/>
          <w:spacing w:val="-1"/>
          <w:sz w:val="17"/>
          <w:szCs w:val="17"/>
        </w:rPr>
        <w:t>a</w:t>
      </w:r>
      <w:r>
        <w:rPr>
          <w:rFonts w:ascii="Arial" w:eastAsia="Arial" w:hAnsi="Arial" w:cs="Arial"/>
          <w:b/>
          <w:bCs/>
          <w:sz w:val="17"/>
          <w:szCs w:val="17"/>
        </w:rPr>
        <w:t>l</w:t>
      </w:r>
      <w:r>
        <w:rPr>
          <w:rFonts w:ascii="Arial" w:eastAsia="Arial" w:hAnsi="Arial" w:cs="Arial"/>
          <w:b/>
          <w:bCs/>
          <w:spacing w:val="1"/>
          <w:sz w:val="17"/>
          <w:szCs w:val="17"/>
        </w:rPr>
        <w:t xml:space="preserve"> </w:t>
      </w:r>
      <w:r>
        <w:rPr>
          <w:rFonts w:ascii="Arial" w:eastAsia="Arial" w:hAnsi="Arial" w:cs="Arial"/>
          <w:b/>
          <w:bCs/>
          <w:spacing w:val="-1"/>
          <w:sz w:val="17"/>
          <w:szCs w:val="17"/>
        </w:rPr>
        <w:t>cond</w:t>
      </w:r>
      <w:r>
        <w:rPr>
          <w:rFonts w:ascii="Arial" w:eastAsia="Arial" w:hAnsi="Arial" w:cs="Arial"/>
          <w:b/>
          <w:bCs/>
          <w:spacing w:val="1"/>
          <w:sz w:val="17"/>
          <w:szCs w:val="17"/>
        </w:rPr>
        <w:t>iti</w:t>
      </w:r>
      <w:r>
        <w:rPr>
          <w:rFonts w:ascii="Arial" w:eastAsia="Arial" w:hAnsi="Arial" w:cs="Arial"/>
          <w:b/>
          <w:bCs/>
          <w:spacing w:val="-1"/>
          <w:sz w:val="17"/>
          <w:szCs w:val="17"/>
        </w:rPr>
        <w:t>on</w:t>
      </w:r>
      <w:r>
        <w:rPr>
          <w:rFonts w:ascii="Arial" w:eastAsia="Arial" w:hAnsi="Arial" w:cs="Arial"/>
          <w:b/>
          <w:bCs/>
          <w:sz w:val="17"/>
          <w:szCs w:val="17"/>
        </w:rPr>
        <w:t>s</w:t>
      </w:r>
      <w:r>
        <w:rPr>
          <w:rFonts w:ascii="Arial" w:eastAsia="Arial" w:hAnsi="Arial" w:cs="Arial"/>
          <w:b/>
          <w:bCs/>
          <w:spacing w:val="-1"/>
          <w:sz w:val="17"/>
          <w:szCs w:val="17"/>
        </w:rPr>
        <w:t xml:space="preserve">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4"/>
          <w:sz w:val="17"/>
          <w:szCs w:val="17"/>
        </w:rPr>
        <w:t>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1"/>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rsidR="00312F49" w:rsidRDefault="00312F49" w:rsidP="00312F49">
      <w:pPr>
        <w:spacing w:before="9" w:after="0" w:line="110" w:lineRule="exact"/>
        <w:rPr>
          <w:sz w:val="11"/>
          <w:szCs w:val="11"/>
        </w:rPr>
      </w:pPr>
    </w:p>
    <w:p w:rsidR="00312F49" w:rsidRDefault="00312F49" w:rsidP="00312F49">
      <w:pPr>
        <w:spacing w:after="0" w:line="240" w:lineRule="auto"/>
        <w:ind w:left="737" w:right="-20"/>
        <w:rPr>
          <w:rFonts w:ascii="Arial" w:eastAsia="Arial" w:hAnsi="Arial" w:cs="Arial"/>
          <w:sz w:val="17"/>
          <w:szCs w:val="17"/>
        </w:rPr>
      </w:pPr>
      <w:r>
        <w:rPr>
          <w:rFonts w:ascii="Arial" w:eastAsia="Arial" w:hAnsi="Arial" w:cs="Arial"/>
          <w:spacing w:val="-1"/>
          <w:sz w:val="17"/>
          <w:szCs w:val="17"/>
        </w:rPr>
        <w:t>No</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App</w:t>
      </w:r>
      <w:r>
        <w:rPr>
          <w:rFonts w:ascii="Arial" w:eastAsia="Arial" w:hAnsi="Arial" w:cs="Arial"/>
          <w:spacing w:val="1"/>
          <w:sz w:val="17"/>
          <w:szCs w:val="17"/>
        </w:rPr>
        <w:t>lic</w:t>
      </w:r>
      <w:r>
        <w:rPr>
          <w:rFonts w:ascii="Arial" w:eastAsia="Arial" w:hAnsi="Arial" w:cs="Arial"/>
          <w:spacing w:val="-1"/>
          <w:sz w:val="17"/>
          <w:szCs w:val="17"/>
        </w:rPr>
        <w:t>a</w:t>
      </w:r>
      <w:r>
        <w:rPr>
          <w:rFonts w:ascii="Arial" w:eastAsia="Arial" w:hAnsi="Arial" w:cs="Arial"/>
          <w:spacing w:val="-3"/>
          <w:sz w:val="17"/>
          <w:szCs w:val="17"/>
        </w:rPr>
        <w:t>b</w:t>
      </w:r>
      <w:r>
        <w:rPr>
          <w:rFonts w:ascii="Arial" w:eastAsia="Arial" w:hAnsi="Arial" w:cs="Arial"/>
          <w:spacing w:val="1"/>
          <w:sz w:val="17"/>
          <w:szCs w:val="17"/>
        </w:rPr>
        <w:t>le</w:t>
      </w:r>
    </w:p>
    <w:p w:rsidR="00312F49" w:rsidRDefault="00312F49" w:rsidP="00312F49">
      <w:pPr>
        <w:spacing w:before="1" w:after="0" w:line="240" w:lineRule="exact"/>
        <w:rPr>
          <w:sz w:val="24"/>
          <w:szCs w:val="24"/>
        </w:rPr>
      </w:pPr>
    </w:p>
    <w:p w:rsidR="00312F49" w:rsidRDefault="00312F49" w:rsidP="00312F49">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22</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ocesse</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w:t>
      </w:r>
      <w:r>
        <w:rPr>
          <w:rFonts w:ascii="Arial" w:eastAsia="Arial" w:hAnsi="Arial" w:cs="Arial"/>
          <w:b/>
          <w:bCs/>
          <w:spacing w:val="-3"/>
          <w:sz w:val="17"/>
          <w:szCs w:val="17"/>
        </w:rPr>
        <w:t>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4"/>
          <w:sz w:val="17"/>
          <w:szCs w:val="17"/>
        </w:rPr>
        <w:t>e</w:t>
      </w:r>
      <w:r>
        <w:rPr>
          <w:rFonts w:ascii="Arial" w:eastAsia="Arial" w:hAnsi="Arial" w:cs="Arial"/>
          <w:b/>
          <w:bCs/>
          <w:sz w:val="17"/>
          <w:szCs w:val="17"/>
        </w:rPr>
        <w:t>:</w:t>
      </w:r>
    </w:p>
    <w:p w:rsidR="00312F49" w:rsidRDefault="00312F49" w:rsidP="00312F49">
      <w:pPr>
        <w:spacing w:before="9" w:after="0" w:line="110" w:lineRule="exact"/>
        <w:rPr>
          <w:sz w:val="11"/>
          <w:szCs w:val="11"/>
        </w:rPr>
      </w:pPr>
    </w:p>
    <w:p w:rsidR="00312F49" w:rsidRDefault="00312F49" w:rsidP="00312F49">
      <w:pPr>
        <w:spacing w:after="0" w:line="240" w:lineRule="auto"/>
        <w:ind w:left="737" w:right="-20"/>
        <w:rPr>
          <w:rFonts w:ascii="Arial" w:eastAsia="Arial" w:hAnsi="Arial" w:cs="Arial"/>
          <w:spacing w:val="1"/>
          <w:sz w:val="17"/>
          <w:szCs w:val="17"/>
        </w:rPr>
      </w:pPr>
      <w:r>
        <w:rPr>
          <w:rFonts w:ascii="Arial" w:eastAsia="Arial" w:hAnsi="Arial" w:cs="Arial"/>
          <w:spacing w:val="-1"/>
          <w:sz w:val="17"/>
          <w:szCs w:val="17"/>
        </w:rPr>
        <w:t>No</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App</w:t>
      </w:r>
      <w:r>
        <w:rPr>
          <w:rFonts w:ascii="Arial" w:eastAsia="Arial" w:hAnsi="Arial" w:cs="Arial"/>
          <w:spacing w:val="1"/>
          <w:sz w:val="17"/>
          <w:szCs w:val="17"/>
        </w:rPr>
        <w:t>lic</w:t>
      </w:r>
      <w:r>
        <w:rPr>
          <w:rFonts w:ascii="Arial" w:eastAsia="Arial" w:hAnsi="Arial" w:cs="Arial"/>
          <w:spacing w:val="-1"/>
          <w:sz w:val="17"/>
          <w:szCs w:val="17"/>
        </w:rPr>
        <w:t>a</w:t>
      </w:r>
      <w:r>
        <w:rPr>
          <w:rFonts w:ascii="Arial" w:eastAsia="Arial" w:hAnsi="Arial" w:cs="Arial"/>
          <w:spacing w:val="-3"/>
          <w:sz w:val="17"/>
          <w:szCs w:val="17"/>
        </w:rPr>
        <w:t>b</w:t>
      </w:r>
      <w:r>
        <w:rPr>
          <w:rFonts w:ascii="Arial" w:eastAsia="Arial" w:hAnsi="Arial" w:cs="Arial"/>
          <w:spacing w:val="1"/>
          <w:sz w:val="17"/>
          <w:szCs w:val="17"/>
        </w:rPr>
        <w:t>le</w:t>
      </w:r>
    </w:p>
    <w:p w:rsidR="00312F49" w:rsidRDefault="00312F49"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A04DEC" w:rsidRDefault="00A04DEC" w:rsidP="00312F49">
      <w:pPr>
        <w:spacing w:after="0"/>
        <w:jc w:val="both"/>
        <w:sectPr w:rsidR="00A04DEC" w:rsidSect="00CD6348">
          <w:headerReference w:type="default" r:id="rId18"/>
          <w:footerReference w:type="default" r:id="rId19"/>
          <w:type w:val="nextColumn"/>
          <w:pgSz w:w="11940" w:h="16860"/>
          <w:pgMar w:top="567" w:right="567" w:bottom="567" w:left="567" w:header="283" w:footer="283" w:gutter="0"/>
          <w:cols w:num="2" w:space="720" w:equalWidth="0">
            <w:col w:w="5236" w:space="292"/>
            <w:col w:w="5278"/>
          </w:cols>
          <w:docGrid w:linePitch="299"/>
        </w:sectPr>
      </w:pPr>
    </w:p>
    <w:p w:rsidR="00F22DCC" w:rsidRDefault="00F22DCC" w:rsidP="00312F49">
      <w:pPr>
        <w:spacing w:after="0"/>
        <w:jc w:val="both"/>
      </w:pPr>
    </w:p>
    <w:p w:rsidR="002F2164" w:rsidRPr="002F2164" w:rsidRDefault="002F2164" w:rsidP="002F2164">
      <w:pPr>
        <w:spacing w:after="0" w:line="240" w:lineRule="auto"/>
        <w:jc w:val="both"/>
        <w:rPr>
          <w:rFonts w:ascii="Arial" w:eastAsia="Times New Roman" w:hAnsi="Arial" w:cs="Times New Roman"/>
          <w:szCs w:val="20"/>
          <w:lang w:val="en-GB" w:eastAsia="en-GB"/>
        </w:rPr>
      </w:pPr>
    </w:p>
    <w:p w:rsidR="002F2164" w:rsidRPr="002F2164" w:rsidRDefault="002F2164" w:rsidP="002F2164">
      <w:pPr>
        <w:spacing w:after="0" w:line="240" w:lineRule="auto"/>
        <w:jc w:val="center"/>
        <w:rPr>
          <w:rFonts w:ascii="Arial" w:eastAsia="Times New Roman" w:hAnsi="Arial" w:cs="Arial"/>
          <w:b/>
          <w:bCs/>
          <w:i/>
          <w:iCs/>
          <w:lang w:val="en-GB" w:eastAsia="en-GB"/>
        </w:rPr>
      </w:pPr>
      <w:r w:rsidRPr="002F2164">
        <w:rPr>
          <w:rFonts w:ascii="Arial" w:eastAsia="Times New Roman" w:hAnsi="Arial" w:cs="Arial"/>
          <w:b/>
          <w:noProof/>
          <w:lang w:val="en-GB" w:eastAsia="en-GB"/>
        </w:rPr>
        <w:drawing>
          <wp:inline distT="0" distB="0" distL="0" distR="0">
            <wp:extent cx="1368724" cy="1092200"/>
            <wp:effectExtent l="0" t="0" r="3175" b="0"/>
            <wp:docPr id="2" name="Picture 2"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OD_RGB_AW"/>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71834" cy="1094681"/>
                    </a:xfrm>
                    <a:prstGeom prst="rect">
                      <a:avLst/>
                    </a:prstGeom>
                    <a:noFill/>
                    <a:ln>
                      <a:noFill/>
                    </a:ln>
                  </pic:spPr>
                </pic:pic>
              </a:graphicData>
            </a:graphic>
          </wp:inline>
        </w:drawing>
      </w:r>
    </w:p>
    <w:p w:rsidR="002F2164" w:rsidRPr="002F2164" w:rsidRDefault="002F2164" w:rsidP="002F2164">
      <w:pPr>
        <w:spacing w:after="0" w:line="240" w:lineRule="auto"/>
        <w:ind w:left="-426" w:right="-1408"/>
        <w:jc w:val="center"/>
        <w:rPr>
          <w:rFonts w:ascii="Arial" w:eastAsia="Times New Roman" w:hAnsi="Arial" w:cs="Arial"/>
          <w:b/>
          <w:bCs/>
          <w:i/>
          <w:iCs/>
          <w:sz w:val="4"/>
          <w:szCs w:val="4"/>
          <w:lang w:val="en-GB" w:eastAsia="en-GB"/>
        </w:rPr>
      </w:pPr>
    </w:p>
    <w:p w:rsidR="002F2164" w:rsidRPr="002F2164" w:rsidRDefault="002F2164" w:rsidP="002F2164">
      <w:pPr>
        <w:spacing w:after="0" w:line="240" w:lineRule="auto"/>
        <w:jc w:val="center"/>
        <w:rPr>
          <w:rFonts w:ascii="Arial" w:eastAsia="Times New Roman" w:hAnsi="Arial" w:cs="Arial"/>
          <w:b/>
          <w:bCs/>
          <w:iCs/>
          <w:szCs w:val="20"/>
          <w:lang w:val="en-GB" w:eastAsia="en-GB"/>
        </w:rPr>
      </w:pPr>
    </w:p>
    <w:p w:rsidR="002F2164" w:rsidRPr="002F2164" w:rsidRDefault="002F2164" w:rsidP="002F2164">
      <w:pPr>
        <w:spacing w:after="0" w:line="240" w:lineRule="auto"/>
        <w:jc w:val="center"/>
        <w:rPr>
          <w:rFonts w:ascii="Arial" w:eastAsia="Times New Roman" w:hAnsi="Arial" w:cs="Arial"/>
          <w:b/>
          <w:bCs/>
          <w:i/>
          <w:iCs/>
          <w:szCs w:val="20"/>
          <w:lang w:val="en-GB" w:eastAsia="en-GB"/>
        </w:rPr>
      </w:pPr>
      <w:r w:rsidRPr="002F2164">
        <w:rPr>
          <w:rFonts w:ascii="Arial" w:eastAsia="Times New Roman" w:hAnsi="Arial" w:cs="Arial"/>
          <w:b/>
          <w:bCs/>
          <w:iCs/>
          <w:szCs w:val="20"/>
          <w:lang w:val="en-GB" w:eastAsia="en-GB"/>
        </w:rPr>
        <w:t>PURCHASE ORDER</w:t>
      </w:r>
    </w:p>
    <w:p w:rsidR="002F2164" w:rsidRPr="002F2164" w:rsidRDefault="002F2164" w:rsidP="002F2164">
      <w:pPr>
        <w:spacing w:after="0" w:line="240" w:lineRule="auto"/>
        <w:ind w:left="-426" w:right="-1408"/>
        <w:jc w:val="both"/>
        <w:rPr>
          <w:rFonts w:ascii="Arial" w:eastAsia="Times New Roman" w:hAnsi="Arial" w:cs="Arial"/>
          <w:b/>
          <w:bCs/>
          <w:iCs/>
          <w:sz w:val="20"/>
          <w:szCs w:val="20"/>
          <w:lang w:val="en-GB" w:eastAsia="en-GB"/>
        </w:rPr>
      </w:pPr>
    </w:p>
    <w:p w:rsidR="002F2164" w:rsidRPr="002F2164" w:rsidRDefault="002F2164" w:rsidP="002F2164">
      <w:pPr>
        <w:spacing w:after="0" w:line="240" w:lineRule="auto"/>
        <w:ind w:left="-426" w:right="-1408"/>
        <w:jc w:val="both"/>
        <w:rPr>
          <w:rFonts w:ascii="Arial" w:eastAsia="Times New Roman" w:hAnsi="Arial" w:cs="Arial"/>
          <w:b/>
          <w:bCs/>
          <w:iCs/>
          <w:sz w:val="20"/>
          <w:szCs w:val="20"/>
          <w:lang w:val="en-GB" w:eastAsia="en-GB"/>
        </w:rPr>
      </w:pPr>
    </w:p>
    <w:p w:rsidR="002F2164" w:rsidRPr="002F2164" w:rsidRDefault="002F2164" w:rsidP="002F2164">
      <w:pPr>
        <w:tabs>
          <w:tab w:val="left" w:pos="1440"/>
        </w:tabs>
        <w:spacing w:after="0" w:line="240" w:lineRule="auto"/>
        <w:ind w:left="-98" w:right="-118"/>
        <w:rPr>
          <w:rFonts w:ascii="Arial" w:eastAsia="Times New Roman" w:hAnsi="Arial" w:cs="Arial"/>
          <w:bCs/>
          <w:iCs/>
          <w:szCs w:val="20"/>
          <w:lang w:val="en-GB" w:eastAsia="en-GB"/>
        </w:rPr>
      </w:pPr>
      <w:r w:rsidRPr="002F2164">
        <w:rPr>
          <w:rFonts w:ascii="Arial" w:eastAsia="Times New Roman" w:hAnsi="Arial" w:cs="Arial"/>
          <w:b/>
          <w:bCs/>
          <w:iCs/>
          <w:szCs w:val="20"/>
          <w:lang w:val="en-GB" w:eastAsia="en-GB"/>
        </w:rPr>
        <w:t>Contract</w:t>
      </w:r>
      <w:r w:rsidRPr="002F2164">
        <w:rPr>
          <w:rFonts w:ascii="Arial" w:eastAsia="Times New Roman" w:hAnsi="Arial" w:cs="Arial"/>
          <w:bCs/>
          <w:iCs/>
          <w:szCs w:val="20"/>
          <w:lang w:val="en-GB" w:eastAsia="en-GB"/>
        </w:rPr>
        <w:t xml:space="preserve"> </w:t>
      </w:r>
      <w:r w:rsidRPr="002F2164">
        <w:rPr>
          <w:rFonts w:ascii="Arial" w:eastAsia="Times New Roman" w:hAnsi="Arial" w:cs="Arial"/>
          <w:b/>
          <w:bCs/>
          <w:iCs/>
          <w:szCs w:val="20"/>
          <w:lang w:val="en-GB" w:eastAsia="en-GB"/>
        </w:rPr>
        <w:t>No:</w:t>
      </w:r>
      <w:bookmarkStart w:id="6" w:name="MULTIT1_po_number1"/>
      <w:bookmarkEnd w:id="6"/>
      <w:r w:rsidRPr="002F2164">
        <w:rPr>
          <w:rFonts w:ascii="Arial" w:eastAsia="Times New Roman" w:hAnsi="Arial" w:cs="Arial"/>
          <w:b/>
          <w:bCs/>
          <w:iCs/>
          <w:szCs w:val="20"/>
          <w:lang w:val="en-GB" w:eastAsia="en-GB"/>
        </w:rPr>
        <w:t xml:space="preserve">  </w:t>
      </w:r>
      <w:r w:rsidRPr="002F2164">
        <w:rPr>
          <w:rFonts w:ascii="Arial" w:eastAsia="Times New Roman" w:hAnsi="Arial" w:cs="Arial"/>
          <w:bCs/>
          <w:iCs/>
          <w:szCs w:val="20"/>
          <w:lang w:val="en-GB" w:eastAsia="en-GB"/>
        </w:rPr>
        <w:t>FLEET/</w:t>
      </w:r>
      <w:r w:rsidR="00AC6F2C">
        <w:rPr>
          <w:rFonts w:ascii="Arial" w:eastAsia="Times New Roman" w:hAnsi="Arial" w:cs="Arial"/>
          <w:bCs/>
          <w:iCs/>
          <w:szCs w:val="20"/>
          <w:lang w:val="en-GB" w:eastAsia="en-GB"/>
        </w:rPr>
        <w:t>00</w:t>
      </w:r>
      <w:r w:rsidR="00B71DE2">
        <w:rPr>
          <w:rFonts w:ascii="Arial" w:eastAsia="Times New Roman" w:hAnsi="Arial" w:cs="Arial"/>
          <w:bCs/>
          <w:iCs/>
          <w:szCs w:val="20"/>
          <w:lang w:val="en-GB" w:eastAsia="en-GB"/>
        </w:rPr>
        <w:t>770</w:t>
      </w:r>
      <w:r w:rsidRPr="002F2164">
        <w:rPr>
          <w:rFonts w:ascii="Arial" w:eastAsia="Times New Roman" w:hAnsi="Arial" w:cs="Arial"/>
          <w:bCs/>
          <w:iCs/>
          <w:szCs w:val="20"/>
          <w:lang w:val="en-GB" w:eastAsia="en-GB"/>
        </w:rPr>
        <w:tab/>
      </w:r>
    </w:p>
    <w:p w:rsidR="002F2164" w:rsidRPr="002F2164" w:rsidRDefault="002F2164" w:rsidP="002F2164">
      <w:pPr>
        <w:spacing w:after="0" w:line="240" w:lineRule="auto"/>
        <w:ind w:left="-98" w:right="-118"/>
        <w:rPr>
          <w:rFonts w:ascii="Arial" w:eastAsia="Times New Roman" w:hAnsi="Arial" w:cs="Arial"/>
          <w:b/>
          <w:bCs/>
          <w:iCs/>
          <w:sz w:val="28"/>
          <w:szCs w:val="28"/>
          <w:lang w:val="en-GB" w:eastAsia="en-GB"/>
        </w:rPr>
      </w:pPr>
    </w:p>
    <w:p w:rsidR="002F2164" w:rsidRDefault="002F2164" w:rsidP="00AC6F2C">
      <w:pPr>
        <w:tabs>
          <w:tab w:val="left" w:pos="1440"/>
        </w:tabs>
        <w:spacing w:after="0" w:line="240" w:lineRule="auto"/>
        <w:ind w:left="-98" w:right="-118"/>
        <w:rPr>
          <w:rFonts w:ascii="Arial" w:eastAsia="Arial" w:hAnsi="Arial" w:cs="Arial"/>
          <w:spacing w:val="1"/>
        </w:rPr>
      </w:pPr>
      <w:r w:rsidRPr="002F2164">
        <w:rPr>
          <w:rFonts w:ascii="Arial" w:eastAsia="Times New Roman" w:hAnsi="Arial" w:cs="Arial"/>
          <w:b/>
          <w:bCs/>
          <w:iCs/>
          <w:szCs w:val="20"/>
          <w:lang w:val="en-GB" w:eastAsia="en-GB"/>
        </w:rPr>
        <w:t>Contract Name:</w:t>
      </w:r>
      <w:bookmarkStart w:id="7" w:name="MULTIT1_po_description1"/>
      <w:bookmarkEnd w:id="7"/>
      <w:r w:rsidR="00A04DEC">
        <w:rPr>
          <w:rFonts w:ascii="Arial" w:eastAsia="Times New Roman" w:hAnsi="Arial" w:cs="Arial"/>
          <w:b/>
          <w:bCs/>
          <w:iCs/>
          <w:szCs w:val="20"/>
          <w:lang w:val="en-GB" w:eastAsia="en-GB"/>
        </w:rPr>
        <w:t xml:space="preserve">  </w:t>
      </w:r>
      <w:r w:rsidR="00B420CF" w:rsidRPr="000D45B9">
        <w:rPr>
          <w:rFonts w:ascii="Arial" w:eastAsia="Arial" w:hAnsi="Arial" w:cs="Arial"/>
          <w:spacing w:val="1"/>
        </w:rPr>
        <w:t>Procurement of Urban Assault Equipment for Royal Marine (RM) Loan Pool</w:t>
      </w:r>
    </w:p>
    <w:p w:rsidR="00B420CF" w:rsidRDefault="00B420CF" w:rsidP="002F2164">
      <w:pPr>
        <w:spacing w:after="0" w:line="240" w:lineRule="auto"/>
        <w:ind w:left="-98" w:right="-118"/>
        <w:rPr>
          <w:rFonts w:ascii="Arial" w:eastAsia="Times New Roman" w:hAnsi="Arial" w:cs="Arial"/>
          <w:b/>
          <w:bCs/>
          <w:iCs/>
          <w:szCs w:val="20"/>
          <w:lang w:val="en-GB" w:eastAsia="en-GB"/>
        </w:rPr>
      </w:pPr>
    </w:p>
    <w:p w:rsidR="002F2164" w:rsidRPr="00B420CF" w:rsidRDefault="002F2164" w:rsidP="002F2164">
      <w:pPr>
        <w:spacing w:after="0" w:line="240" w:lineRule="auto"/>
        <w:ind w:left="-98" w:right="-118"/>
        <w:rPr>
          <w:rFonts w:ascii="Arial" w:eastAsia="Times New Roman" w:hAnsi="Arial" w:cs="Arial"/>
          <w:bCs/>
          <w:iCs/>
          <w:szCs w:val="20"/>
          <w:lang w:val="en-GB" w:eastAsia="en-GB"/>
        </w:rPr>
      </w:pPr>
      <w:r w:rsidRPr="00B420CF">
        <w:rPr>
          <w:rFonts w:ascii="Arial" w:eastAsia="Times New Roman" w:hAnsi="Arial" w:cs="Arial"/>
          <w:b/>
          <w:bCs/>
          <w:iCs/>
          <w:szCs w:val="20"/>
          <w:lang w:val="en-GB" w:eastAsia="en-GB"/>
        </w:rPr>
        <w:t>Dated:</w:t>
      </w:r>
      <w:r w:rsidRPr="00B420CF">
        <w:rPr>
          <w:rFonts w:ascii="Arial" w:eastAsia="Times New Roman" w:hAnsi="Arial" w:cs="Arial"/>
          <w:bCs/>
          <w:iCs/>
          <w:szCs w:val="20"/>
          <w:lang w:val="en-GB" w:eastAsia="en-GB"/>
        </w:rPr>
        <w:t xml:space="preserve"> 17 </w:t>
      </w:r>
      <w:r w:rsidR="00B420CF" w:rsidRPr="00B420CF">
        <w:rPr>
          <w:rFonts w:ascii="Arial" w:eastAsia="Times New Roman" w:hAnsi="Arial" w:cs="Arial"/>
          <w:bCs/>
          <w:iCs/>
          <w:szCs w:val="20"/>
          <w:lang w:val="en-GB" w:eastAsia="en-GB"/>
        </w:rPr>
        <w:t>December</w:t>
      </w:r>
      <w:r w:rsidRPr="00B420CF">
        <w:rPr>
          <w:rFonts w:ascii="Arial" w:eastAsia="Times New Roman" w:hAnsi="Arial" w:cs="Arial"/>
          <w:bCs/>
          <w:iCs/>
          <w:szCs w:val="20"/>
          <w:lang w:val="en-GB" w:eastAsia="en-GB"/>
        </w:rPr>
        <w:t xml:space="preserve"> 2018</w:t>
      </w:r>
    </w:p>
    <w:p w:rsidR="002F2164" w:rsidRPr="00B420CF" w:rsidRDefault="002F2164" w:rsidP="002F2164">
      <w:pPr>
        <w:spacing w:after="0" w:line="240" w:lineRule="auto"/>
        <w:ind w:left="-98" w:right="-118"/>
        <w:rPr>
          <w:rFonts w:ascii="Arial" w:eastAsia="Times New Roman" w:hAnsi="Arial" w:cs="Arial"/>
          <w:bCs/>
          <w:iCs/>
          <w:lang w:val="en-GB" w:eastAsia="en-GB"/>
        </w:rPr>
      </w:pPr>
    </w:p>
    <w:p w:rsidR="002F2164" w:rsidRDefault="002F2164" w:rsidP="002F2164">
      <w:pPr>
        <w:spacing w:after="0" w:line="240" w:lineRule="auto"/>
        <w:ind w:left="-98" w:right="-118"/>
        <w:rPr>
          <w:rFonts w:ascii="Arial" w:eastAsia="Times New Roman" w:hAnsi="Arial" w:cs="Arial"/>
          <w:bCs/>
          <w:iCs/>
          <w:lang w:val="en-GB" w:eastAsia="en-GB"/>
        </w:rPr>
      </w:pPr>
    </w:p>
    <w:p w:rsidR="002F2164" w:rsidRPr="002F2164" w:rsidRDefault="002F2164" w:rsidP="002F2164">
      <w:pPr>
        <w:spacing w:after="0" w:line="240" w:lineRule="auto"/>
        <w:ind w:left="-98" w:right="-118"/>
        <w:rPr>
          <w:rFonts w:ascii="Arial" w:eastAsia="Times New Roman" w:hAnsi="Arial" w:cs="Arial"/>
          <w:bCs/>
          <w:iCs/>
          <w:lang w:val="en-GB" w:eastAsia="en-GB"/>
        </w:rPr>
      </w:pPr>
      <w:r w:rsidRPr="002F2164">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8" w:name="MULTIpo_title1"/>
      <w:bookmarkEnd w:id="8"/>
      <w:r w:rsidRPr="002F2164">
        <w:rPr>
          <w:rFonts w:ascii="Arial" w:eastAsia="Times New Roman" w:hAnsi="Arial" w:cs="Arial"/>
          <w:bCs/>
          <w:iCs/>
          <w:lang w:val="en-GB" w:eastAsia="en-GB"/>
        </w:rPr>
        <w:t>Less Complex Requirements (up to £118,133).</w:t>
      </w:r>
    </w:p>
    <w:p w:rsidR="002F2164" w:rsidRPr="002F2164" w:rsidRDefault="002F2164" w:rsidP="002F2164">
      <w:pPr>
        <w:spacing w:after="0" w:line="240" w:lineRule="auto"/>
        <w:ind w:left="-426" w:right="-709"/>
        <w:jc w:val="center"/>
        <w:rPr>
          <w:rFonts w:ascii="Arial" w:eastAsia="Times New Roman" w:hAnsi="Arial" w:cs="Arial"/>
          <w:b/>
          <w:bCs/>
          <w:iCs/>
          <w:sz w:val="8"/>
          <w:szCs w:val="8"/>
          <w:lang w:val="en-GB" w:eastAsia="en-GB"/>
        </w:rPr>
      </w:pPr>
    </w:p>
    <w:p w:rsidR="002F2164" w:rsidRPr="002F2164" w:rsidRDefault="002F2164" w:rsidP="002F2164">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3"/>
        <w:gridCol w:w="5035"/>
      </w:tblGrid>
      <w:tr w:rsidR="002F2164" w:rsidRPr="002F2164" w:rsidTr="002F2164">
        <w:tc>
          <w:tcPr>
            <w:tcW w:w="4697" w:type="dxa"/>
            <w:shd w:val="clear" w:color="auto" w:fill="CCCCCC"/>
          </w:tcPr>
          <w:p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Contractor</w:t>
            </w:r>
          </w:p>
        </w:tc>
        <w:tc>
          <w:tcPr>
            <w:tcW w:w="5150" w:type="dxa"/>
            <w:tcBorders>
              <w:bottom w:val="single" w:sz="4" w:space="0" w:color="auto"/>
            </w:tcBorders>
            <w:shd w:val="clear" w:color="auto" w:fill="CCCCCC"/>
          </w:tcPr>
          <w:p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Quality Assurance Requirements (Clause 8)</w:t>
            </w:r>
          </w:p>
        </w:tc>
      </w:tr>
      <w:tr w:rsidR="002F2164" w:rsidRPr="002F2164" w:rsidTr="002F2164">
        <w:trPr>
          <w:trHeight w:val="2405"/>
        </w:trPr>
        <w:tc>
          <w:tcPr>
            <w:tcW w:w="4697" w:type="dxa"/>
            <w:shd w:val="clear" w:color="auto" w:fill="auto"/>
          </w:tcPr>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Name: </w:t>
            </w:r>
            <w:proofErr w:type="spellStart"/>
            <w:r w:rsidR="00B420CF" w:rsidRPr="000D45B9">
              <w:rPr>
                <w:rFonts w:ascii="Arial" w:eastAsia="Times New Roman" w:hAnsi="Arial" w:cs="Arial"/>
                <w:sz w:val="20"/>
                <w:szCs w:val="20"/>
                <w:lang w:val="en-GB" w:eastAsia="en-GB"/>
              </w:rPr>
              <w:t>Brigantes</w:t>
            </w:r>
            <w:proofErr w:type="spellEnd"/>
            <w:r w:rsidR="00B420CF" w:rsidRPr="000D45B9">
              <w:rPr>
                <w:rFonts w:ascii="Arial" w:eastAsia="Times New Roman" w:hAnsi="Arial" w:cs="Arial"/>
                <w:sz w:val="20"/>
                <w:szCs w:val="20"/>
                <w:lang w:val="en-GB" w:eastAsia="en-GB"/>
              </w:rPr>
              <w:t xml:space="preserve"> Consulting Ltd</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AC6F2C" w:rsidRDefault="002F2164" w:rsidP="00AC6F2C">
            <w:pPr>
              <w:spacing w:after="0" w:line="240" w:lineRule="auto"/>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Registered Address:</w:t>
            </w:r>
          </w:p>
          <w:p w:rsidR="00B420CF" w:rsidRPr="000D45B9" w:rsidRDefault="00B420CF" w:rsidP="00B420CF">
            <w:pPr>
              <w:tabs>
                <w:tab w:val="left" w:pos="-426"/>
              </w:tabs>
              <w:suppressAutoHyphens/>
              <w:spacing w:after="0" w:line="240" w:lineRule="auto"/>
              <w:outlineLvl w:val="0"/>
              <w:rPr>
                <w:rFonts w:ascii="Arial" w:eastAsia="Times New Roman" w:hAnsi="Arial" w:cs="Arial"/>
                <w:sz w:val="20"/>
                <w:szCs w:val="20"/>
                <w:lang w:val="en-GB" w:eastAsia="en-GB"/>
              </w:rPr>
            </w:pPr>
            <w:bookmarkStart w:id="9" w:name="SupplierAddress2"/>
            <w:bookmarkEnd w:id="9"/>
            <w:r w:rsidRPr="000D45B9">
              <w:rPr>
                <w:rFonts w:ascii="Arial" w:eastAsia="Times New Roman" w:hAnsi="Arial" w:cs="Arial"/>
                <w:sz w:val="20"/>
                <w:szCs w:val="20"/>
                <w:lang w:val="en-GB" w:eastAsia="en-GB"/>
              </w:rPr>
              <w:t>Dean Clarke House,</w:t>
            </w:r>
          </w:p>
          <w:p w:rsidR="00B420CF" w:rsidRDefault="00B420CF" w:rsidP="00B420CF">
            <w:pPr>
              <w:tabs>
                <w:tab w:val="left" w:pos="-426"/>
              </w:tabs>
              <w:suppressAutoHyphens/>
              <w:spacing w:after="0" w:line="240" w:lineRule="auto"/>
              <w:outlineLvl w:val="0"/>
              <w:rPr>
                <w:rFonts w:ascii="Arial" w:eastAsia="Times New Roman" w:hAnsi="Arial" w:cs="Arial"/>
                <w:sz w:val="20"/>
                <w:szCs w:val="20"/>
                <w:lang w:val="en-GB" w:eastAsia="en-GB"/>
              </w:rPr>
            </w:pPr>
            <w:proofErr w:type="spellStart"/>
            <w:r w:rsidRPr="000D45B9">
              <w:rPr>
                <w:rFonts w:ascii="Arial" w:eastAsia="Times New Roman" w:hAnsi="Arial" w:cs="Arial"/>
                <w:sz w:val="20"/>
                <w:szCs w:val="20"/>
                <w:lang w:val="en-GB" w:eastAsia="en-GB"/>
              </w:rPr>
              <w:t>Southernhay</w:t>
            </w:r>
            <w:proofErr w:type="spellEnd"/>
            <w:r w:rsidRPr="000D45B9">
              <w:rPr>
                <w:rFonts w:ascii="Arial" w:eastAsia="Times New Roman" w:hAnsi="Arial" w:cs="Arial"/>
                <w:sz w:val="20"/>
                <w:szCs w:val="20"/>
                <w:lang w:val="en-GB" w:eastAsia="en-GB"/>
              </w:rPr>
              <w:t xml:space="preserve">, </w:t>
            </w:r>
          </w:p>
          <w:p w:rsidR="00B420CF" w:rsidRDefault="00B420CF" w:rsidP="00B420CF">
            <w:pPr>
              <w:tabs>
                <w:tab w:val="left" w:pos="-426"/>
              </w:tabs>
              <w:suppressAutoHyphens/>
              <w:spacing w:after="0" w:line="240" w:lineRule="auto"/>
              <w:outlineLvl w:val="0"/>
              <w:rPr>
                <w:rFonts w:ascii="Arial" w:eastAsia="Times New Roman" w:hAnsi="Arial" w:cs="Arial"/>
                <w:sz w:val="20"/>
                <w:szCs w:val="20"/>
                <w:lang w:val="en-GB" w:eastAsia="en-GB"/>
              </w:rPr>
            </w:pPr>
            <w:r w:rsidRPr="000D45B9">
              <w:rPr>
                <w:rFonts w:ascii="Arial" w:eastAsia="Times New Roman" w:hAnsi="Arial" w:cs="Arial"/>
                <w:sz w:val="20"/>
                <w:szCs w:val="20"/>
                <w:lang w:val="en-GB" w:eastAsia="en-GB"/>
              </w:rPr>
              <w:t xml:space="preserve">Exeter, </w:t>
            </w:r>
          </w:p>
          <w:p w:rsidR="00B420CF" w:rsidRDefault="00B420CF" w:rsidP="00B420CF">
            <w:pPr>
              <w:tabs>
                <w:tab w:val="left" w:pos="-426"/>
              </w:tabs>
              <w:suppressAutoHyphens/>
              <w:spacing w:after="0" w:line="240" w:lineRule="auto"/>
              <w:outlineLvl w:val="0"/>
              <w:rPr>
                <w:rFonts w:ascii="Arial" w:eastAsia="Times New Roman" w:hAnsi="Arial" w:cs="Arial"/>
                <w:sz w:val="20"/>
                <w:szCs w:val="20"/>
                <w:lang w:val="en-GB" w:eastAsia="en-GB"/>
              </w:rPr>
            </w:pPr>
            <w:r w:rsidRPr="000D45B9">
              <w:rPr>
                <w:rFonts w:ascii="Arial" w:eastAsia="Times New Roman" w:hAnsi="Arial" w:cs="Arial"/>
                <w:sz w:val="20"/>
                <w:szCs w:val="20"/>
                <w:lang w:val="en-GB" w:eastAsia="en-GB"/>
              </w:rPr>
              <w:t xml:space="preserve">Devon, </w:t>
            </w:r>
          </w:p>
          <w:p w:rsidR="00B420CF" w:rsidRPr="000D45B9" w:rsidRDefault="00B420CF" w:rsidP="00B420CF">
            <w:pPr>
              <w:tabs>
                <w:tab w:val="left" w:pos="-426"/>
              </w:tabs>
              <w:suppressAutoHyphens/>
              <w:spacing w:after="0" w:line="240" w:lineRule="auto"/>
              <w:outlineLvl w:val="0"/>
              <w:rPr>
                <w:rFonts w:ascii="Arial" w:eastAsia="Times New Roman" w:hAnsi="Arial" w:cs="Arial"/>
                <w:sz w:val="20"/>
                <w:szCs w:val="20"/>
                <w:lang w:val="en-GB" w:eastAsia="en-GB"/>
              </w:rPr>
            </w:pPr>
            <w:r w:rsidRPr="000D45B9">
              <w:rPr>
                <w:rFonts w:ascii="Arial" w:eastAsia="Times New Roman" w:hAnsi="Arial" w:cs="Arial"/>
                <w:sz w:val="20"/>
                <w:szCs w:val="20"/>
                <w:lang w:val="en-GB" w:eastAsia="en-GB"/>
              </w:rPr>
              <w:t>EX1 1AP</w:t>
            </w:r>
          </w:p>
          <w:p w:rsidR="00B420CF" w:rsidRPr="00105F48" w:rsidRDefault="00B420CF" w:rsidP="00B420CF">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noProof/>
                <w:sz w:val="20"/>
                <w:szCs w:val="20"/>
                <w:lang w:val="en-GB" w:eastAsia="en-GB"/>
              </w:rPr>
            </w:pPr>
            <w:r w:rsidRPr="002F2164">
              <w:rPr>
                <w:rFonts w:ascii="Arial" w:eastAsia="Times New Roman" w:hAnsi="Arial" w:cs="Arial"/>
                <w:sz w:val="20"/>
                <w:szCs w:val="20"/>
                <w:lang w:val="en-GB" w:eastAsia="en-GB"/>
              </w:rPr>
              <w:fldChar w:fldCharType="begin"/>
            </w:r>
            <w:r w:rsidRPr="002F2164">
              <w:rPr>
                <w:rFonts w:ascii="Arial" w:eastAsia="Times New Roman" w:hAnsi="Arial" w:cs="Arial"/>
                <w:sz w:val="20"/>
                <w:szCs w:val="20"/>
                <w:lang w:val="en-GB" w:eastAsia="en-GB"/>
              </w:rPr>
              <w:instrText xml:space="preserve"> MERGEFIELD  mrgSupplierAddress2  \* MERGEFORMAT </w:instrText>
            </w:r>
            <w:r w:rsidRPr="002F2164">
              <w:rPr>
                <w:rFonts w:ascii="Arial" w:eastAsia="Times New Roman" w:hAnsi="Arial" w:cs="Arial"/>
                <w:sz w:val="20"/>
                <w:szCs w:val="20"/>
                <w:lang w:val="en-GB" w:eastAsia="en-GB"/>
              </w:rPr>
              <w:fldChar w:fldCharType="separate"/>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fldChar w:fldCharType="end"/>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shd w:val="clear" w:color="auto" w:fill="auto"/>
          </w:tcPr>
          <w:p w:rsidR="002F2164" w:rsidRPr="002F2164" w:rsidRDefault="002F2164" w:rsidP="002F2164">
            <w:pPr>
              <w:spacing w:after="0" w:line="240" w:lineRule="auto"/>
              <w:rPr>
                <w:rFonts w:ascii="Arial" w:eastAsia="Times New Roman" w:hAnsi="Arial" w:cs="Arial"/>
                <w:sz w:val="20"/>
                <w:szCs w:val="20"/>
                <w:lang w:val="en-GB" w:eastAsia="en-GB"/>
              </w:rPr>
            </w:pPr>
          </w:p>
          <w:p w:rsidR="002F2164" w:rsidRPr="00B420CF"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bookmarkStart w:id="10" w:name="QA_AQAP"/>
            <w:bookmarkEnd w:id="10"/>
            <w:r w:rsidRPr="00B420CF">
              <w:rPr>
                <w:rFonts w:ascii="Arial" w:eastAsia="Times New Roman" w:hAnsi="Arial" w:cs="Arial"/>
                <w:sz w:val="20"/>
                <w:szCs w:val="20"/>
                <w:lang w:val="en-GB" w:eastAsia="en-GB"/>
              </w:rPr>
              <w:t>AQAP 21</w:t>
            </w:r>
            <w:r w:rsidR="00B420CF" w:rsidRPr="00B420CF">
              <w:rPr>
                <w:rFonts w:ascii="Arial" w:eastAsia="Times New Roman" w:hAnsi="Arial" w:cs="Arial"/>
                <w:sz w:val="20"/>
                <w:szCs w:val="20"/>
                <w:lang w:val="en-GB" w:eastAsia="en-GB"/>
              </w:rPr>
              <w:t>2</w:t>
            </w:r>
            <w:r w:rsidRPr="00B420CF">
              <w:rPr>
                <w:rFonts w:ascii="Arial" w:eastAsia="Times New Roman" w:hAnsi="Arial" w:cs="Arial"/>
                <w:sz w:val="20"/>
                <w:szCs w:val="20"/>
                <w:lang w:val="en-GB" w:eastAsia="en-GB"/>
              </w:rPr>
              <w:t>0</w:t>
            </w:r>
          </w:p>
          <w:p w:rsidR="002F2164" w:rsidRPr="002F2164" w:rsidRDefault="002F2164" w:rsidP="002F2164">
            <w:pPr>
              <w:tabs>
                <w:tab w:val="left" w:pos="-426"/>
              </w:tabs>
              <w:suppressAutoHyphens/>
              <w:spacing w:after="0" w:line="240" w:lineRule="auto"/>
              <w:outlineLvl w:val="0"/>
              <w:rPr>
                <w:rFonts w:ascii="Arial" w:eastAsia="Times New Roman" w:hAnsi="Arial" w:cs="Arial"/>
                <w:color w:val="FF0000"/>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bookmarkStart w:id="11" w:name="QA_def_stans"/>
            <w:bookmarkEnd w:id="11"/>
          </w:p>
        </w:tc>
      </w:tr>
      <w:tr w:rsidR="002F2164" w:rsidRPr="002F2164" w:rsidTr="002F2164">
        <w:trPr>
          <w:trHeight w:val="72"/>
        </w:trPr>
        <w:tc>
          <w:tcPr>
            <w:tcW w:w="4697" w:type="dxa"/>
            <w:tcBorders>
              <w:bottom w:val="single" w:sz="4" w:space="0" w:color="auto"/>
            </w:tcBorders>
            <w:shd w:val="clear" w:color="auto" w:fill="CCCCCC"/>
          </w:tcPr>
          <w:p w:rsidR="002F2164" w:rsidRPr="002F2164" w:rsidRDefault="002F2164" w:rsidP="002F2164">
            <w:pPr>
              <w:keepNext/>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Consignor (if different from Contractor’s registered address)</w:t>
            </w:r>
          </w:p>
        </w:tc>
        <w:tc>
          <w:tcPr>
            <w:tcW w:w="5150" w:type="dxa"/>
            <w:shd w:val="clear" w:color="auto" w:fill="CCCCCC"/>
          </w:tcPr>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b/>
                <w:sz w:val="20"/>
                <w:szCs w:val="20"/>
                <w:lang w:val="en-GB" w:eastAsia="en-GB"/>
              </w:rPr>
              <w:t>Transport Instructions (Clause 10)</w:t>
            </w:r>
          </w:p>
        </w:tc>
      </w:tr>
      <w:tr w:rsidR="002F2164" w:rsidRPr="002F2164" w:rsidTr="002F2164">
        <w:trPr>
          <w:trHeight w:val="250"/>
        </w:trPr>
        <w:tc>
          <w:tcPr>
            <w:tcW w:w="4697" w:type="dxa"/>
            <w:shd w:val="clear" w:color="auto" w:fill="auto"/>
          </w:tcPr>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Name: </w:t>
            </w:r>
          </w:p>
          <w:p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Address: </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shd w:val="clear" w:color="auto" w:fill="auto"/>
          </w:tcPr>
          <w:p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sz w:val="20"/>
                <w:szCs w:val="20"/>
                <w:lang w:val="en-GB" w:eastAsia="en-GB"/>
              </w:rPr>
              <w:t xml:space="preserve">Select method of </w:t>
            </w:r>
            <w:bookmarkStart w:id="12" w:name="Dropdown4"/>
            <w:r w:rsidRPr="002F2164">
              <w:rPr>
                <w:rFonts w:ascii="Arial" w:eastAsia="Times New Roman" w:hAnsi="Arial" w:cs="Arial"/>
                <w:sz w:val="20"/>
                <w:szCs w:val="20"/>
                <w:lang w:val="en-GB" w:eastAsia="en-GB"/>
              </w:rPr>
              <w:t>transport of Deliverables</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To be </w:t>
            </w:r>
            <w:bookmarkEnd w:id="12"/>
            <w:r w:rsidRPr="002F2164">
              <w:rPr>
                <w:rFonts w:ascii="Arial" w:eastAsia="Times New Roman" w:hAnsi="Arial" w:cs="Arial"/>
                <w:sz w:val="20"/>
                <w:szCs w:val="20"/>
                <w:lang w:val="en-GB" w:eastAsia="en-GB"/>
              </w:rPr>
              <w:t>Delivered by the Contactor</w:t>
            </w:r>
            <w:bookmarkStart w:id="13" w:name="transport_no"/>
            <w:r w:rsidRPr="002F2164">
              <w:rPr>
                <w:rFonts w:ascii="Arial" w:eastAsia="Times New Roman" w:hAnsi="Arial" w:cs="Arial"/>
                <w:sz w:val="20"/>
                <w:szCs w:val="20"/>
                <w:lang w:val="en-GB" w:eastAsia="en-GB"/>
              </w:rPr>
              <w:t xml:space="preserve">           </w:t>
            </w:r>
            <w:bookmarkEnd w:id="13"/>
            <w:r w:rsidRPr="002F2164">
              <w:rPr>
                <w:rFonts w:ascii="Arial" w:eastAsia="Times New Roman" w:hAnsi="Arial" w:cs="Arial"/>
                <w:szCs w:val="20"/>
                <w:lang w:val="en-GB" w:eastAsia="en-GB"/>
              </w:rPr>
              <w:fldChar w:fldCharType="begin">
                <w:ffData>
                  <w:name w:val=""/>
                  <w:enabled/>
                  <w:calcOnExit w:val="0"/>
                  <w:checkBox>
                    <w:sizeAuto/>
                    <w:default w:val="1"/>
                  </w:checkBox>
                </w:ffData>
              </w:fldChar>
            </w:r>
            <w:r w:rsidRPr="002F2164">
              <w:rPr>
                <w:rFonts w:ascii="Arial" w:eastAsia="Times New Roman" w:hAnsi="Arial" w:cs="Arial"/>
                <w:szCs w:val="20"/>
                <w:lang w:val="en-GB" w:eastAsia="en-GB"/>
              </w:rPr>
              <w:instrText xml:space="preserve"> FORMCHECKBOX </w:instrText>
            </w:r>
            <w:r w:rsidR="00F97E86">
              <w:rPr>
                <w:rFonts w:ascii="Arial" w:eastAsia="Times New Roman" w:hAnsi="Arial" w:cs="Arial"/>
                <w:szCs w:val="20"/>
                <w:lang w:val="en-GB" w:eastAsia="en-GB"/>
              </w:rPr>
            </w:r>
            <w:r w:rsidR="00F97E86">
              <w:rPr>
                <w:rFonts w:ascii="Arial" w:eastAsia="Times New Roman" w:hAnsi="Arial" w:cs="Arial"/>
                <w:szCs w:val="20"/>
                <w:lang w:val="en-GB" w:eastAsia="en-GB"/>
              </w:rPr>
              <w:fldChar w:fldCharType="separate"/>
            </w:r>
            <w:r w:rsidRPr="002F2164">
              <w:rPr>
                <w:rFonts w:ascii="Arial" w:eastAsia="Times New Roman" w:hAnsi="Arial" w:cs="Arial"/>
                <w:szCs w:val="20"/>
                <w:lang w:val="en-GB" w:eastAsia="en-GB"/>
              </w:rPr>
              <w:fldChar w:fldCharType="end"/>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To be Collected by the Authority</w:t>
            </w:r>
            <w:r w:rsidRPr="002F2164">
              <w:rPr>
                <w:rFonts w:ascii="Arial" w:eastAsia="Times New Roman" w:hAnsi="Arial" w:cs="Arial"/>
                <w:b/>
                <w:sz w:val="20"/>
                <w:szCs w:val="20"/>
                <w:lang w:val="en-GB" w:eastAsia="en-GB"/>
              </w:rPr>
              <w:t xml:space="preserve">           </w:t>
            </w:r>
            <w:r w:rsidRPr="002F2164">
              <w:rPr>
                <w:rFonts w:ascii="Arial" w:eastAsia="Times New Roman" w:hAnsi="Arial" w:cs="Arial"/>
                <w:b/>
                <w:szCs w:val="20"/>
                <w:lang w:val="en-GB" w:eastAsia="en-GB"/>
              </w:rPr>
              <w:t xml:space="preserve"> </w:t>
            </w:r>
            <w:r w:rsidRPr="002F2164">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14" w:name="transport_yes"/>
            <w:r w:rsidRPr="002F2164">
              <w:rPr>
                <w:rFonts w:ascii="Arial" w:eastAsia="Times New Roman" w:hAnsi="Arial" w:cs="Arial"/>
                <w:b/>
                <w:szCs w:val="20"/>
                <w:lang w:val="en-GB" w:eastAsia="en-GB"/>
              </w:rPr>
              <w:instrText xml:space="preserve"> FORMCHECKBOX </w:instrText>
            </w:r>
            <w:r w:rsidR="00F97E86">
              <w:rPr>
                <w:rFonts w:ascii="Arial" w:eastAsia="Times New Roman" w:hAnsi="Arial" w:cs="Arial"/>
                <w:b/>
                <w:szCs w:val="20"/>
                <w:lang w:val="en-GB" w:eastAsia="en-GB"/>
              </w:rPr>
            </w:r>
            <w:r w:rsidR="00F97E86">
              <w:rPr>
                <w:rFonts w:ascii="Arial" w:eastAsia="Times New Roman" w:hAnsi="Arial" w:cs="Arial"/>
                <w:b/>
                <w:szCs w:val="20"/>
                <w:lang w:val="en-GB" w:eastAsia="en-GB"/>
              </w:rPr>
              <w:fldChar w:fldCharType="separate"/>
            </w:r>
            <w:r w:rsidRPr="002F2164">
              <w:rPr>
                <w:rFonts w:ascii="Arial" w:eastAsia="Times New Roman" w:hAnsi="Arial" w:cs="Arial"/>
                <w:b/>
                <w:szCs w:val="20"/>
                <w:lang w:val="en-GB" w:eastAsia="en-GB"/>
              </w:rPr>
              <w:fldChar w:fldCharType="end"/>
            </w:r>
            <w:bookmarkEnd w:id="14"/>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bookmarkStart w:id="15" w:name="delivery_reqt"/>
            <w:bookmarkEnd w:id="15"/>
            <w:r w:rsidRPr="002F2164">
              <w:rPr>
                <w:rFonts w:ascii="Arial" w:eastAsia="Times New Roman" w:hAnsi="Arial" w:cs="Arial"/>
                <w:sz w:val="20"/>
                <w:szCs w:val="20"/>
                <w:lang w:val="en-GB" w:eastAsia="en-GB"/>
              </w:rPr>
              <w:t>Each consignment of the Deliverables</w:t>
            </w:r>
            <w:r w:rsidRPr="002F2164">
              <w:rPr>
                <w:rFonts w:ascii="Arial" w:eastAsia="Times New Roman" w:hAnsi="Arial" w:cs="Arial"/>
                <w:b/>
                <w:sz w:val="20"/>
                <w:szCs w:val="20"/>
                <w:lang w:val="en-GB" w:eastAsia="en-GB"/>
              </w:rPr>
              <w:t xml:space="preserve"> </w:t>
            </w:r>
            <w:r w:rsidRPr="002F2164">
              <w:rPr>
                <w:rFonts w:ascii="Arial" w:eastAsia="Times New Roman" w:hAnsi="Arial" w:cs="Arial"/>
                <w:sz w:val="20"/>
                <w:szCs w:val="20"/>
                <w:lang w:val="en-GB" w:eastAsia="en-GB"/>
              </w:rPr>
              <w:t>shall be accompanied by a Delivery Note</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tc>
      </w:tr>
    </w:tbl>
    <w:p w:rsidR="00A04DEC" w:rsidRDefault="002F2164" w:rsidP="002F2164">
      <w:pPr>
        <w:spacing w:after="0" w:line="240" w:lineRule="auto"/>
        <w:jc w:val="both"/>
        <w:rPr>
          <w:rFonts w:ascii="Arial" w:eastAsia="Times New Roman" w:hAnsi="Arial" w:cs="Times New Roman"/>
          <w:szCs w:val="20"/>
          <w:lang w:val="en-GB" w:eastAsia="en-GB"/>
        </w:rPr>
      </w:pPr>
      <w:r w:rsidRPr="002F2164">
        <w:rPr>
          <w:rFonts w:ascii="Arial" w:eastAsia="Times New Roman" w:hAnsi="Arial" w:cs="Times New Roman"/>
          <w:szCs w:val="20"/>
          <w:lang w:val="en-GB" w:eastAsia="en-GB"/>
        </w:rPr>
        <w:br w:type="page"/>
      </w:r>
    </w:p>
    <w:p w:rsidR="00A04DEC" w:rsidRPr="002F2164" w:rsidRDefault="00A04DEC" w:rsidP="002F2164">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4"/>
        <w:gridCol w:w="4814"/>
      </w:tblGrid>
      <w:tr w:rsidR="002F2164" w:rsidRPr="002F2164" w:rsidTr="002F2164">
        <w:trPr>
          <w:trHeight w:val="458"/>
        </w:trPr>
        <w:tc>
          <w:tcPr>
            <w:tcW w:w="2500" w:type="pct"/>
            <w:shd w:val="pct25" w:color="auto" w:fill="auto"/>
            <w:vAlign w:val="center"/>
          </w:tcPr>
          <w:p w:rsidR="002F2164" w:rsidRPr="002F2164" w:rsidRDefault="002F2164" w:rsidP="002F2164">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Progress Meetings (Clause 13)</w:t>
            </w:r>
          </w:p>
        </w:tc>
        <w:tc>
          <w:tcPr>
            <w:tcW w:w="2500" w:type="pct"/>
            <w:shd w:val="pct25" w:color="auto" w:fill="auto"/>
            <w:vAlign w:val="center"/>
          </w:tcPr>
          <w:p w:rsidR="002F2164" w:rsidRPr="002F2164" w:rsidRDefault="002F2164" w:rsidP="002F2164">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Progress Reports (Clause 13)</w:t>
            </w:r>
          </w:p>
        </w:tc>
      </w:tr>
      <w:tr w:rsidR="002F2164" w:rsidRPr="002F2164" w:rsidTr="002F2164">
        <w:trPr>
          <w:trHeight w:val="2560"/>
        </w:trPr>
        <w:tc>
          <w:tcPr>
            <w:tcW w:w="2500" w:type="pct"/>
            <w:shd w:val="clear" w:color="auto" w:fill="auto"/>
          </w:tcPr>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The Contractor shall be required to attend the following meetings:</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Subject: </w:t>
            </w:r>
            <w:bookmarkStart w:id="16" w:name="meetings_type"/>
            <w:bookmarkEnd w:id="16"/>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Frequency: </w:t>
            </w:r>
            <w:bookmarkStart w:id="17" w:name="meetings_frequency"/>
            <w:bookmarkEnd w:id="17"/>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sz w:val="20"/>
                <w:szCs w:val="20"/>
                <w:lang w:val="en-GB" w:eastAsia="en-GB"/>
              </w:rPr>
              <w:t xml:space="preserve">Location: </w:t>
            </w:r>
            <w:bookmarkStart w:id="18" w:name="meetings_location"/>
            <w:bookmarkEnd w:id="18"/>
          </w:p>
          <w:p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bottom w:val="single" w:sz="4" w:space="0" w:color="auto"/>
            </w:tcBorders>
            <w:shd w:val="clear" w:color="auto" w:fill="auto"/>
          </w:tcPr>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The Contractor is required to submit the following Reports:</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Subject: </w:t>
            </w:r>
            <w:bookmarkStart w:id="19" w:name="reports_type"/>
            <w:bookmarkEnd w:id="19"/>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Frequency: </w:t>
            </w:r>
            <w:bookmarkStart w:id="20" w:name="reports_frequency"/>
            <w:bookmarkEnd w:id="20"/>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Method of Delivery: </w:t>
            </w:r>
            <w:bookmarkStart w:id="21" w:name="reports_delivery"/>
            <w:bookmarkEnd w:id="21"/>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Delivery Address: </w:t>
            </w:r>
            <w:bookmarkStart w:id="22" w:name="MULTIpm_or_equip_supp_man1"/>
            <w:bookmarkEnd w:id="22"/>
          </w:p>
        </w:tc>
      </w:tr>
    </w:tbl>
    <w:p w:rsidR="002F2164" w:rsidRPr="002F2164" w:rsidRDefault="002F2164" w:rsidP="002F2164">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8"/>
        <w:gridCol w:w="4820"/>
      </w:tblGrid>
      <w:tr w:rsidR="002F2164" w:rsidRPr="002F2164" w:rsidTr="002F2164">
        <w:trPr>
          <w:trHeight w:val="263"/>
        </w:trPr>
        <w:tc>
          <w:tcPr>
            <w:tcW w:w="5000" w:type="pct"/>
            <w:gridSpan w:val="2"/>
            <w:tcBorders>
              <w:bottom w:val="single" w:sz="4" w:space="0" w:color="auto"/>
            </w:tcBorders>
            <w:shd w:val="pct25" w:color="auto" w:fill="auto"/>
            <w:vAlign w:val="center"/>
          </w:tcPr>
          <w:p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Payment (Clause 14)</w:t>
            </w:r>
          </w:p>
        </w:tc>
      </w:tr>
      <w:tr w:rsidR="002F2164" w:rsidRPr="002F2164" w:rsidTr="002F2164">
        <w:trPr>
          <w:trHeight w:val="263"/>
        </w:trPr>
        <w:tc>
          <w:tcPr>
            <w:tcW w:w="5000" w:type="pct"/>
            <w:gridSpan w:val="2"/>
            <w:shd w:val="clear" w:color="auto" w:fill="auto"/>
            <w:vAlign w:val="center"/>
          </w:tcPr>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Payment is to be enabled by CP&amp;F.</w:t>
            </w:r>
          </w:p>
          <w:p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p>
        </w:tc>
      </w:tr>
      <w:tr w:rsidR="002F2164" w:rsidRPr="002F2164" w:rsidTr="002F2164">
        <w:trPr>
          <w:trHeight w:val="263"/>
        </w:trPr>
        <w:tc>
          <w:tcPr>
            <w:tcW w:w="2497" w:type="pct"/>
            <w:shd w:val="pct25" w:color="auto" w:fill="auto"/>
            <w:vAlign w:val="center"/>
          </w:tcPr>
          <w:p w:rsidR="002F2164" w:rsidRPr="002F2164" w:rsidRDefault="002F2164" w:rsidP="002F2164">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b/>
                <w:sz w:val="20"/>
                <w:szCs w:val="20"/>
                <w:lang w:val="en-GB" w:eastAsia="en-GB"/>
              </w:rPr>
              <w:t>Forms and Documentation</w:t>
            </w:r>
          </w:p>
        </w:tc>
        <w:tc>
          <w:tcPr>
            <w:tcW w:w="2503" w:type="pct"/>
            <w:shd w:val="pct25" w:color="auto" w:fill="auto"/>
            <w:vAlign w:val="center"/>
          </w:tcPr>
          <w:p w:rsidR="002F2164" w:rsidRPr="002F2164" w:rsidRDefault="002F2164" w:rsidP="002F2164">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Supply of Hazardous Deliverables (Clause 9)</w:t>
            </w:r>
          </w:p>
        </w:tc>
      </w:tr>
      <w:tr w:rsidR="002F2164" w:rsidRPr="002F2164" w:rsidTr="002F2164">
        <w:trPr>
          <w:trHeight w:val="6019"/>
        </w:trPr>
        <w:tc>
          <w:tcPr>
            <w:tcW w:w="2497" w:type="pct"/>
            <w:shd w:val="clear" w:color="auto" w:fill="auto"/>
          </w:tcPr>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Forms can be obtained from the following websites:</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color w:val="0000FF"/>
                <w:sz w:val="20"/>
                <w:szCs w:val="20"/>
                <w:lang w:val="en-GB" w:eastAsia="en-GB"/>
              </w:rPr>
            </w:pPr>
            <w:r w:rsidRPr="002F2164">
              <w:rPr>
                <w:rFonts w:ascii="Arial" w:eastAsia="Times New Roman" w:hAnsi="Arial" w:cs="Arial"/>
                <w:color w:val="0000FF"/>
                <w:sz w:val="20"/>
                <w:szCs w:val="20"/>
                <w:lang w:val="en-GB" w:eastAsia="en-GB"/>
              </w:rPr>
              <w:fldChar w:fldCharType="begin"/>
            </w:r>
            <w:r w:rsidRPr="002F2164">
              <w:rPr>
                <w:rFonts w:ascii="Arial" w:eastAsia="Times New Roman" w:hAnsi="Arial" w:cs="Arial"/>
                <w:color w:val="0000FF"/>
                <w:sz w:val="20"/>
                <w:szCs w:val="20"/>
                <w:lang w:val="en-GB" w:eastAsia="en-GB"/>
              </w:rPr>
              <w:instrText xml:space="preserve"> HYPERLINK "https://www.aof.mod.uk/aofcontent/tactical/toolkit</w:instrText>
            </w:r>
          </w:p>
          <w:p w:rsidR="002F2164" w:rsidRPr="002F2164" w:rsidRDefault="002F2164" w:rsidP="002F2164">
            <w:pPr>
              <w:tabs>
                <w:tab w:val="left" w:pos="-426"/>
              </w:tabs>
              <w:suppressAutoHyphens/>
              <w:spacing w:after="0" w:line="240" w:lineRule="auto"/>
              <w:outlineLvl w:val="0"/>
              <w:rPr>
                <w:rFonts w:ascii="Arial" w:eastAsia="Times New Roman" w:hAnsi="Arial" w:cs="Arial"/>
                <w:color w:val="0000FF"/>
                <w:sz w:val="20"/>
                <w:szCs w:val="20"/>
                <w:u w:val="single"/>
                <w:lang w:val="en-GB" w:eastAsia="en-GB"/>
              </w:rPr>
            </w:pPr>
            <w:r w:rsidRPr="002F2164">
              <w:rPr>
                <w:rFonts w:ascii="Arial" w:eastAsia="Times New Roman" w:hAnsi="Arial" w:cs="Arial"/>
                <w:color w:val="0000FF"/>
                <w:sz w:val="20"/>
                <w:szCs w:val="20"/>
                <w:lang w:val="en-GB" w:eastAsia="en-GB"/>
              </w:rPr>
              <w:instrText xml:space="preserve">" </w:instrText>
            </w:r>
            <w:r w:rsidRPr="002F2164">
              <w:rPr>
                <w:rFonts w:ascii="Arial" w:eastAsia="Times New Roman" w:hAnsi="Arial" w:cs="Arial"/>
                <w:color w:val="0000FF"/>
                <w:sz w:val="20"/>
                <w:szCs w:val="20"/>
                <w:lang w:val="en-GB" w:eastAsia="en-GB"/>
              </w:rPr>
              <w:fldChar w:fldCharType="separate"/>
            </w:r>
            <w:r w:rsidRPr="002F2164">
              <w:rPr>
                <w:rFonts w:ascii="Arial" w:eastAsia="Times New Roman" w:hAnsi="Arial" w:cs="Arial"/>
                <w:color w:val="0000FF"/>
                <w:sz w:val="20"/>
                <w:szCs w:val="20"/>
                <w:u w:val="single"/>
                <w:lang w:val="en-GB" w:eastAsia="en-GB"/>
              </w:rPr>
              <w:t>https://www.aof.mod.uk/aofcontent/tactical/toolkit</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color w:val="0000FF"/>
                <w:sz w:val="20"/>
                <w:szCs w:val="20"/>
                <w:lang w:val="en-GB" w:eastAsia="en-GB"/>
              </w:rPr>
              <w:fldChar w:fldCharType="end"/>
            </w:r>
            <w:r w:rsidRPr="002F2164">
              <w:rPr>
                <w:rFonts w:ascii="Arial" w:eastAsia="Times New Roman" w:hAnsi="Arial" w:cs="Arial"/>
                <w:sz w:val="20"/>
                <w:szCs w:val="20"/>
                <w:lang w:val="en-GB" w:eastAsia="en-GB"/>
              </w:rPr>
              <w:t xml:space="preserve">(Registration is required). </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color w:val="0000FF"/>
                <w:sz w:val="20"/>
                <w:szCs w:val="20"/>
                <w:u w:val="single"/>
                <w:lang w:val="en-GB" w:eastAsia="en-GB"/>
              </w:rPr>
            </w:pPr>
            <w:r w:rsidRPr="002F2164">
              <w:rPr>
                <w:rFonts w:ascii="Arial" w:eastAsia="Times New Roman" w:hAnsi="Arial" w:cs="Arial"/>
                <w:sz w:val="20"/>
                <w:szCs w:val="20"/>
                <w:lang w:val="en-GB" w:eastAsia="en-GB"/>
              </w:rPr>
              <w:fldChar w:fldCharType="begin"/>
            </w:r>
            <w:r w:rsidRPr="002F2164">
              <w:rPr>
                <w:rFonts w:ascii="Arial" w:eastAsia="Times New Roman" w:hAnsi="Arial" w:cs="Arial"/>
                <w:sz w:val="20"/>
                <w:szCs w:val="20"/>
                <w:lang w:val="en-GB" w:eastAsia="en-GB"/>
              </w:rPr>
              <w:instrText xml:space="preserve"> HYPERLINK "https://www.gov.uk/government/organisations/ministry-of-defence/about/procurement" \l "invoice-processing" </w:instrText>
            </w:r>
            <w:r w:rsidRPr="002F2164">
              <w:rPr>
                <w:rFonts w:ascii="Arial" w:eastAsia="Times New Roman" w:hAnsi="Arial" w:cs="Arial"/>
                <w:sz w:val="20"/>
                <w:szCs w:val="20"/>
                <w:lang w:val="en-GB" w:eastAsia="en-GB"/>
              </w:rPr>
              <w:fldChar w:fldCharType="separate"/>
            </w:r>
            <w:r w:rsidRPr="002F2164">
              <w:rPr>
                <w:rFonts w:ascii="Arial" w:eastAsia="Times New Roman" w:hAnsi="Arial" w:cs="Arial"/>
                <w:color w:val="0000FF"/>
                <w:sz w:val="20"/>
                <w:szCs w:val="20"/>
                <w:u w:val="single"/>
                <w:lang w:val="en-GB" w:eastAsia="en-GB"/>
              </w:rPr>
              <w:t xml:space="preserve">https://www.gov.uk/government/organisations/ministry-of-defence/about/procurement#invoice-processing </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fldChar w:fldCharType="end"/>
            </w:r>
          </w:p>
          <w:p w:rsidR="002F2164" w:rsidRPr="002F2164" w:rsidRDefault="002F2164" w:rsidP="002F2164">
            <w:pPr>
              <w:tabs>
                <w:tab w:val="left" w:pos="-426"/>
              </w:tabs>
              <w:suppressAutoHyphens/>
              <w:spacing w:after="0" w:line="240" w:lineRule="auto"/>
              <w:outlineLvl w:val="0"/>
              <w:rPr>
                <w:rFonts w:ascii="Arial" w:eastAsia="Times New Roman" w:hAnsi="Arial" w:cs="Arial"/>
                <w:color w:val="0000FF"/>
                <w:sz w:val="20"/>
                <w:szCs w:val="20"/>
                <w:u w:val="single"/>
                <w:lang w:val="en-GB" w:eastAsia="en-GB"/>
              </w:rPr>
            </w:pPr>
            <w:r w:rsidRPr="002F2164">
              <w:rPr>
                <w:rFonts w:ascii="Arial" w:eastAsia="Times New Roman" w:hAnsi="Arial" w:cs="Arial"/>
                <w:sz w:val="20"/>
                <w:szCs w:val="20"/>
                <w:lang w:val="en-GB" w:eastAsia="en-GB"/>
              </w:rPr>
              <w:fldChar w:fldCharType="begin"/>
            </w:r>
            <w:r w:rsidRPr="002F2164">
              <w:rPr>
                <w:rFonts w:ascii="Arial" w:eastAsia="Times New Roman" w:hAnsi="Arial" w:cs="Arial"/>
                <w:sz w:val="20"/>
                <w:szCs w:val="20"/>
                <w:lang w:val="en-GB" w:eastAsia="en-GB"/>
              </w:rPr>
              <w:instrText xml:space="preserve"> HYPERLINK "http://www.dstan.mod.uk/" </w:instrText>
            </w:r>
            <w:r w:rsidRPr="002F2164">
              <w:rPr>
                <w:rFonts w:ascii="Arial" w:eastAsia="Times New Roman" w:hAnsi="Arial" w:cs="Arial"/>
                <w:sz w:val="20"/>
                <w:szCs w:val="20"/>
                <w:lang w:val="en-GB" w:eastAsia="en-GB"/>
              </w:rPr>
              <w:fldChar w:fldCharType="separate"/>
            </w:r>
            <w:r w:rsidRPr="002F2164">
              <w:rPr>
                <w:rFonts w:ascii="Arial" w:eastAsia="Times New Roman" w:hAnsi="Arial" w:cs="Arial"/>
                <w:color w:val="0000FF"/>
                <w:sz w:val="20"/>
                <w:szCs w:val="20"/>
                <w:u w:val="single"/>
                <w:lang w:val="en-GB" w:eastAsia="en-GB"/>
              </w:rPr>
              <w:t>https://www.dstan.mod.uk</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fldChar w:fldCharType="end"/>
            </w:r>
            <w:r w:rsidRPr="002F2164">
              <w:rPr>
                <w:rFonts w:ascii="Arial" w:eastAsia="Times New Roman" w:hAnsi="Arial" w:cs="Arial"/>
                <w:sz w:val="20"/>
                <w:szCs w:val="20"/>
                <w:lang w:val="en-GB" w:eastAsia="en-GB"/>
              </w:rPr>
              <w:t xml:space="preserve">(Registration is required). </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The MOD Forms and Documentation referred to in the Conditions are available free of charge from:</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Ministry of Defence, Forms and Pubs Commodity Management</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smartTag w:uri="urn:schemas-microsoft-com:office:smarttags" w:element="address">
              <w:smartTag w:uri="urn:schemas-microsoft-com:office:smarttags" w:element="Street">
                <w:r w:rsidRPr="002F2164">
                  <w:rPr>
                    <w:rFonts w:ascii="Arial" w:eastAsia="Times New Roman" w:hAnsi="Arial" w:cs="Arial"/>
                    <w:sz w:val="20"/>
                    <w:szCs w:val="20"/>
                    <w:lang w:val="en-GB" w:eastAsia="en-GB"/>
                  </w:rPr>
                  <w:t>PO Box</w:t>
                </w:r>
              </w:smartTag>
              <w:r w:rsidRPr="002F2164">
                <w:rPr>
                  <w:rFonts w:ascii="Arial" w:eastAsia="Times New Roman" w:hAnsi="Arial" w:cs="Arial"/>
                  <w:sz w:val="20"/>
                  <w:szCs w:val="20"/>
                  <w:lang w:val="en-GB" w:eastAsia="en-GB"/>
                </w:rPr>
                <w:t xml:space="preserve"> 2</w:t>
              </w:r>
            </w:smartTag>
            <w:r w:rsidRPr="002F2164">
              <w:rPr>
                <w:rFonts w:ascii="Arial" w:eastAsia="Times New Roman" w:hAnsi="Arial" w:cs="Arial"/>
                <w:sz w:val="20"/>
                <w:szCs w:val="20"/>
                <w:lang w:val="en-GB" w:eastAsia="en-GB"/>
              </w:rPr>
              <w:t>, Building C16, C Site</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smartTag w:uri="urn:schemas-microsoft-com:office:smarttags" w:element="place">
              <w:r w:rsidRPr="002F2164">
                <w:rPr>
                  <w:rFonts w:ascii="Arial" w:eastAsia="Times New Roman" w:hAnsi="Arial" w:cs="Arial"/>
                  <w:sz w:val="20"/>
                  <w:szCs w:val="20"/>
                  <w:lang w:val="en-GB" w:eastAsia="en-GB"/>
                </w:rPr>
                <w:t xml:space="preserve">Lower </w:t>
              </w:r>
              <w:proofErr w:type="spellStart"/>
              <w:r w:rsidRPr="002F2164">
                <w:rPr>
                  <w:rFonts w:ascii="Arial" w:eastAsia="Times New Roman" w:hAnsi="Arial" w:cs="Arial"/>
                  <w:sz w:val="20"/>
                  <w:szCs w:val="20"/>
                  <w:lang w:val="en-GB" w:eastAsia="en-GB"/>
                </w:rPr>
                <w:t>Arncott</w:t>
              </w:r>
            </w:smartTag>
            <w:proofErr w:type="spellEnd"/>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smartTag w:uri="urn:schemas-microsoft-com:office:smarttags" w:element="place">
              <w:smartTag w:uri="urn:schemas-microsoft-com:office:smarttags" w:element="City">
                <w:r w:rsidRPr="002F2164">
                  <w:rPr>
                    <w:rFonts w:ascii="Arial" w:eastAsia="Times New Roman" w:hAnsi="Arial" w:cs="Arial"/>
                    <w:sz w:val="20"/>
                    <w:szCs w:val="20"/>
                    <w:lang w:val="en-GB" w:eastAsia="en-GB"/>
                  </w:rPr>
                  <w:t>Bicester</w:t>
                </w:r>
              </w:smartTag>
              <w:r w:rsidRPr="002F2164">
                <w:rPr>
                  <w:rFonts w:ascii="Arial" w:eastAsia="Times New Roman" w:hAnsi="Arial" w:cs="Arial"/>
                  <w:sz w:val="20"/>
                  <w:szCs w:val="20"/>
                  <w:lang w:val="en-GB" w:eastAsia="en-GB"/>
                </w:rPr>
                <w:t xml:space="preserve">, </w:t>
              </w:r>
              <w:smartTag w:uri="urn:schemas-microsoft-com:office:smarttags" w:element="PostalCode">
                <w:r w:rsidRPr="002F2164">
                  <w:rPr>
                    <w:rFonts w:ascii="Arial" w:eastAsia="Times New Roman" w:hAnsi="Arial" w:cs="Arial"/>
                    <w:sz w:val="20"/>
                    <w:szCs w:val="20"/>
                    <w:lang w:val="en-GB" w:eastAsia="en-GB"/>
                  </w:rPr>
                  <w:t>OX25 1LP</w:t>
                </w:r>
              </w:smartTag>
            </w:smartTag>
            <w:r w:rsidRPr="002F2164">
              <w:rPr>
                <w:rFonts w:ascii="Arial" w:eastAsia="Times New Roman" w:hAnsi="Arial" w:cs="Arial"/>
                <w:sz w:val="20"/>
                <w:szCs w:val="20"/>
                <w:lang w:val="en-GB" w:eastAsia="en-GB"/>
              </w:rPr>
              <w:t xml:space="preserve"> </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(Tel. 01869 256197 Fax: 01869 256824)</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Applications via email:</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 </w:t>
            </w:r>
          </w:p>
          <w:p w:rsidR="002F2164" w:rsidRPr="002F2164" w:rsidRDefault="002F2164" w:rsidP="002F2164">
            <w:pPr>
              <w:tabs>
                <w:tab w:val="left" w:pos="-426"/>
              </w:tabs>
              <w:suppressAutoHyphens/>
              <w:spacing w:after="0" w:line="240" w:lineRule="auto"/>
              <w:outlineLvl w:val="0"/>
              <w:rPr>
                <w:rFonts w:ascii="Arial" w:eastAsia="Times New Roman" w:hAnsi="Arial" w:cs="Arial"/>
                <w:color w:val="0000FF"/>
                <w:sz w:val="20"/>
                <w:szCs w:val="20"/>
                <w:u w:val="single"/>
                <w:lang w:val="en-GB" w:eastAsia="en-GB"/>
              </w:rPr>
            </w:pPr>
            <w:r w:rsidRPr="002F2164">
              <w:rPr>
                <w:rFonts w:ascii="Arial" w:eastAsia="Times New Roman" w:hAnsi="Arial" w:cs="Arial"/>
                <w:sz w:val="20"/>
                <w:szCs w:val="20"/>
                <w:lang w:val="en-GB" w:eastAsia="en-GB"/>
              </w:rPr>
              <w:fldChar w:fldCharType="begin"/>
            </w:r>
            <w:r w:rsidRPr="002F2164">
              <w:rPr>
                <w:rFonts w:ascii="Arial" w:eastAsia="Times New Roman" w:hAnsi="Arial" w:cs="Arial"/>
                <w:sz w:val="20"/>
                <w:szCs w:val="20"/>
                <w:lang w:val="en-GB" w:eastAsia="en-GB"/>
              </w:rPr>
              <w:instrText xml:space="preserve"> HYPERLINK "mailto:DESLCSLS-OpsFormsandPubs@mod.uk" </w:instrText>
            </w:r>
            <w:r w:rsidRPr="002F2164">
              <w:rPr>
                <w:rFonts w:ascii="Arial" w:eastAsia="Times New Roman" w:hAnsi="Arial" w:cs="Arial"/>
                <w:sz w:val="20"/>
                <w:szCs w:val="20"/>
                <w:lang w:val="en-GB" w:eastAsia="en-GB"/>
              </w:rPr>
              <w:fldChar w:fldCharType="separate"/>
            </w:r>
            <w:r w:rsidRPr="002F2164">
              <w:rPr>
                <w:rFonts w:ascii="Arial" w:eastAsia="Times New Roman" w:hAnsi="Arial" w:cs="Arial"/>
                <w:color w:val="0000FF"/>
                <w:sz w:val="20"/>
                <w:szCs w:val="20"/>
                <w:u w:val="single"/>
                <w:lang w:val="en-GB" w:eastAsia="en-GB"/>
              </w:rPr>
              <w:t>DESLCSLS-OpsFormsandPubs@mod.uk</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fldChar w:fldCharType="end"/>
            </w:r>
          </w:p>
          <w:p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sz w:val="20"/>
                <w:szCs w:val="20"/>
                <w:lang w:val="en-GB" w:eastAsia="en-GB"/>
              </w:rPr>
              <w:t>If you require this document in a different format (i.e. in a larger font) please contact the Authority’s Representative (Commercial Officer), detailed below.</w:t>
            </w:r>
          </w:p>
        </w:tc>
        <w:tc>
          <w:tcPr>
            <w:tcW w:w="2503" w:type="pct"/>
            <w:shd w:val="clear" w:color="auto" w:fill="auto"/>
          </w:tcPr>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A completed DEFFORM 68 and, if applicable, Safety Data Sheet(s) are to be provided by email with attachment(s) in Adobe PDF or MS WORD format to:</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a.  The Commercial Officer detailed in the Purchase Order, and</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widowControl/>
              <w:autoSpaceDE w:val="0"/>
              <w:autoSpaceDN w:val="0"/>
              <w:adjustRightInd w:val="0"/>
              <w:spacing w:after="0" w:line="240" w:lineRule="auto"/>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b.  </w:t>
            </w:r>
            <w:hyperlink r:id="rId21" w:history="1">
              <w:r w:rsidRPr="002F2164">
                <w:rPr>
                  <w:rFonts w:ascii="Arial" w:eastAsia="Times New Roman" w:hAnsi="Arial" w:cs="Arial"/>
                  <w:color w:val="0000FF"/>
                  <w:sz w:val="20"/>
                  <w:szCs w:val="20"/>
                  <w:u w:val="single"/>
                  <w:lang w:val="en-GB" w:eastAsia="en-GB"/>
                </w:rPr>
                <w:t>DSA-DLSR-MovTpt-DGHSIS@mod.uk</w:t>
              </w:r>
            </w:hyperlink>
            <w:r w:rsidRPr="002F2164">
              <w:rPr>
                <w:rFonts w:ascii="Arial" w:eastAsia="Times New Roman" w:hAnsi="Arial" w:cs="Arial"/>
                <w:sz w:val="20"/>
                <w:szCs w:val="20"/>
                <w:lang w:val="en-GB" w:eastAsia="en-GB"/>
              </w:rPr>
              <w:t xml:space="preserve"> </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by the following date:  </w:t>
            </w:r>
            <w:bookmarkStart w:id="23" w:name="defform68_sds_date"/>
            <w:bookmarkEnd w:id="23"/>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or if only hardcopy is available to the addresses below:</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autoSpaceDE w:val="0"/>
              <w:autoSpaceDN w:val="0"/>
              <w:adjustRightInd w:val="0"/>
              <w:spacing w:before="120" w:after="0" w:line="240" w:lineRule="auto"/>
              <w:ind w:left="33" w:hanging="33"/>
              <w:rPr>
                <w:rFonts w:ascii="Arial" w:eastAsia="Times New Roman" w:hAnsi="Arial" w:cs="Arial"/>
                <w:color w:val="000000"/>
                <w:sz w:val="20"/>
                <w:szCs w:val="20"/>
                <w:lang w:val="en-GB" w:eastAsia="en-GB"/>
              </w:rPr>
            </w:pPr>
            <w:r w:rsidRPr="002F2164">
              <w:rPr>
                <w:rFonts w:ascii="Arial" w:eastAsia="Times New Roman" w:hAnsi="Arial" w:cs="Arial"/>
                <w:color w:val="000000"/>
                <w:sz w:val="20"/>
                <w:szCs w:val="20"/>
                <w:lang w:val="en-GB" w:eastAsia="en-GB"/>
              </w:rPr>
              <w:t>Hazardous Stores Information System (HSIS)</w:t>
            </w:r>
          </w:p>
          <w:p w:rsidR="002F2164" w:rsidRPr="002F2164" w:rsidRDefault="002F2164" w:rsidP="002F2164">
            <w:pPr>
              <w:autoSpaceDE w:val="0"/>
              <w:autoSpaceDN w:val="0"/>
              <w:adjustRightInd w:val="0"/>
              <w:spacing w:after="0" w:line="240" w:lineRule="auto"/>
              <w:ind w:left="33" w:hanging="33"/>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Defence Safety Authority (DSA) </w:t>
            </w:r>
          </w:p>
          <w:p w:rsidR="002F2164" w:rsidRPr="002F2164" w:rsidRDefault="002F2164" w:rsidP="002F2164">
            <w:pPr>
              <w:autoSpaceDE w:val="0"/>
              <w:autoSpaceDN w:val="0"/>
              <w:adjustRightInd w:val="0"/>
              <w:spacing w:after="0" w:line="240" w:lineRule="auto"/>
              <w:ind w:left="33" w:hanging="33"/>
              <w:rPr>
                <w:rFonts w:ascii="Arial" w:eastAsia="Times New Roman" w:hAnsi="Arial" w:cs="Arial"/>
                <w:color w:val="000000"/>
                <w:sz w:val="20"/>
                <w:szCs w:val="20"/>
                <w:lang w:val="en-GB" w:eastAsia="en-GB"/>
              </w:rPr>
            </w:pPr>
            <w:r w:rsidRPr="002F2164">
              <w:rPr>
                <w:rFonts w:ascii="Arial" w:eastAsia="Times New Roman" w:hAnsi="Arial" w:cs="Arial"/>
                <w:color w:val="000000"/>
                <w:sz w:val="20"/>
                <w:szCs w:val="20"/>
                <w:lang w:val="en-GB" w:eastAsia="en-GB"/>
              </w:rPr>
              <w:t>Movement Transport Safety Regulator (MTSR)</w:t>
            </w:r>
          </w:p>
          <w:p w:rsidR="002F2164" w:rsidRPr="002F2164" w:rsidRDefault="002F2164" w:rsidP="002F2164">
            <w:pPr>
              <w:autoSpaceDE w:val="0"/>
              <w:autoSpaceDN w:val="0"/>
              <w:adjustRightInd w:val="0"/>
              <w:spacing w:after="0" w:line="240" w:lineRule="auto"/>
              <w:ind w:left="33" w:hanging="33"/>
              <w:rPr>
                <w:rFonts w:ascii="Arial" w:eastAsia="Times New Roman" w:hAnsi="Arial" w:cs="Arial"/>
                <w:color w:val="000000"/>
                <w:sz w:val="20"/>
                <w:szCs w:val="20"/>
                <w:lang w:val="en-GB" w:eastAsia="en-GB"/>
              </w:rPr>
            </w:pPr>
            <w:smartTag w:uri="urn:schemas-microsoft-com:office:smarttags" w:element="place">
              <w:smartTag w:uri="urn:schemas-microsoft-com:office:smarttags" w:element="PlaceName">
                <w:r w:rsidRPr="002F2164">
                  <w:rPr>
                    <w:rFonts w:ascii="Arial" w:eastAsia="Times New Roman" w:hAnsi="Arial" w:cs="Arial"/>
                    <w:color w:val="000000"/>
                    <w:sz w:val="20"/>
                    <w:szCs w:val="20"/>
                    <w:lang w:val="en-GB" w:eastAsia="en-GB"/>
                  </w:rPr>
                  <w:t>Hazel</w:t>
                </w:r>
              </w:smartTag>
              <w:r w:rsidRPr="002F2164">
                <w:rPr>
                  <w:rFonts w:ascii="Arial" w:eastAsia="Times New Roman" w:hAnsi="Arial" w:cs="Arial"/>
                  <w:color w:val="000000"/>
                  <w:sz w:val="20"/>
                  <w:szCs w:val="20"/>
                  <w:lang w:val="en-GB" w:eastAsia="en-GB"/>
                </w:rPr>
                <w:t xml:space="preserve"> </w:t>
              </w:r>
              <w:smartTag w:uri="urn:schemas-microsoft-com:office:smarttags" w:element="PlaceName">
                <w:r w:rsidRPr="002F2164">
                  <w:rPr>
                    <w:rFonts w:ascii="Arial" w:eastAsia="Times New Roman" w:hAnsi="Arial" w:cs="Arial"/>
                    <w:color w:val="000000"/>
                    <w:sz w:val="20"/>
                    <w:szCs w:val="20"/>
                    <w:lang w:val="en-GB" w:eastAsia="en-GB"/>
                  </w:rPr>
                  <w:t>Building</w:t>
                </w:r>
              </w:smartTag>
            </w:smartTag>
            <w:r w:rsidRPr="002F2164">
              <w:rPr>
                <w:rFonts w:ascii="Arial" w:eastAsia="Times New Roman" w:hAnsi="Arial" w:cs="Arial"/>
                <w:color w:val="000000"/>
                <w:sz w:val="20"/>
                <w:szCs w:val="20"/>
                <w:lang w:val="en-GB" w:eastAsia="en-GB"/>
              </w:rPr>
              <w:t xml:space="preserve"> Level 1, #H019</w:t>
            </w:r>
          </w:p>
          <w:p w:rsidR="002F2164" w:rsidRPr="002F2164" w:rsidRDefault="002F2164" w:rsidP="002F2164">
            <w:pPr>
              <w:autoSpaceDE w:val="0"/>
              <w:autoSpaceDN w:val="0"/>
              <w:adjustRightInd w:val="0"/>
              <w:spacing w:after="0" w:line="240" w:lineRule="auto"/>
              <w:ind w:left="33" w:hanging="33"/>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MOD Abbey Wood (North)</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smartTag w:uri="urn:schemas-microsoft-com:office:smarttags" w:element="City">
              <w:smartTag w:uri="urn:schemas-microsoft-com:office:smarttags" w:element="place">
                <w:r w:rsidRPr="002F2164">
                  <w:rPr>
                    <w:rFonts w:ascii="Arial" w:eastAsia="Times New Roman" w:hAnsi="Arial" w:cs="Arial"/>
                    <w:sz w:val="20"/>
                    <w:szCs w:val="20"/>
                    <w:lang w:val="en-GB" w:eastAsia="en-GB"/>
                  </w:rPr>
                  <w:t>Bristol</w:t>
                </w:r>
              </w:smartTag>
            </w:smartTag>
            <w:r w:rsidRPr="002F2164">
              <w:rPr>
                <w:rFonts w:ascii="Arial" w:eastAsia="Times New Roman" w:hAnsi="Arial" w:cs="Arial"/>
                <w:sz w:val="20"/>
                <w:szCs w:val="20"/>
                <w:lang w:val="en-GB" w:eastAsia="en-GB"/>
              </w:rPr>
              <w:t xml:space="preserve"> BS34 8QW</w:t>
            </w:r>
          </w:p>
        </w:tc>
      </w:tr>
    </w:tbl>
    <w:p w:rsidR="002F2164" w:rsidRDefault="002F2164" w:rsidP="002F2164">
      <w:pPr>
        <w:spacing w:after="0" w:line="240" w:lineRule="auto"/>
        <w:jc w:val="both"/>
        <w:rPr>
          <w:rFonts w:ascii="Arial" w:eastAsia="Times New Roman" w:hAnsi="Arial" w:cs="Times New Roman"/>
          <w:szCs w:val="20"/>
          <w:lang w:val="en-GB" w:eastAsia="en-GB"/>
        </w:rPr>
      </w:pPr>
    </w:p>
    <w:p w:rsidR="00A04DEC" w:rsidRDefault="00A04DEC" w:rsidP="002F2164">
      <w:pPr>
        <w:spacing w:after="0" w:line="240" w:lineRule="auto"/>
        <w:jc w:val="both"/>
        <w:rPr>
          <w:rFonts w:ascii="Arial" w:eastAsia="Times New Roman" w:hAnsi="Arial" w:cs="Times New Roman"/>
          <w:szCs w:val="20"/>
          <w:lang w:val="en-GB" w:eastAsia="en-GB"/>
        </w:rPr>
      </w:pPr>
    </w:p>
    <w:p w:rsidR="00A04DEC" w:rsidRDefault="00A04DEC" w:rsidP="002F2164">
      <w:pPr>
        <w:spacing w:after="0" w:line="240" w:lineRule="auto"/>
        <w:jc w:val="both"/>
        <w:rPr>
          <w:rFonts w:ascii="Arial" w:eastAsia="Times New Roman" w:hAnsi="Arial" w:cs="Times New Roman"/>
          <w:szCs w:val="20"/>
          <w:lang w:val="en-GB" w:eastAsia="en-GB"/>
        </w:rPr>
      </w:pPr>
    </w:p>
    <w:p w:rsidR="00A04DEC" w:rsidRDefault="00A04DEC" w:rsidP="002F2164">
      <w:pPr>
        <w:spacing w:after="0" w:line="240" w:lineRule="auto"/>
        <w:jc w:val="both"/>
        <w:rPr>
          <w:rFonts w:ascii="Arial" w:eastAsia="Times New Roman" w:hAnsi="Arial" w:cs="Times New Roman"/>
          <w:szCs w:val="20"/>
          <w:lang w:val="en-GB" w:eastAsia="en-GB"/>
        </w:rPr>
      </w:pPr>
    </w:p>
    <w:p w:rsidR="00A04DEC" w:rsidRDefault="00A04DEC" w:rsidP="002F2164">
      <w:pPr>
        <w:spacing w:after="0" w:line="240" w:lineRule="auto"/>
        <w:jc w:val="both"/>
        <w:rPr>
          <w:rFonts w:ascii="Arial" w:eastAsia="Times New Roman" w:hAnsi="Arial" w:cs="Times New Roman"/>
          <w:szCs w:val="20"/>
          <w:lang w:val="en-GB" w:eastAsia="en-GB"/>
        </w:rPr>
      </w:pPr>
    </w:p>
    <w:p w:rsidR="00A04DEC" w:rsidRDefault="00A04DEC" w:rsidP="002F2164">
      <w:pPr>
        <w:spacing w:after="0" w:line="240" w:lineRule="auto"/>
        <w:jc w:val="both"/>
        <w:rPr>
          <w:rFonts w:ascii="Arial" w:eastAsia="Times New Roman" w:hAnsi="Arial" w:cs="Times New Roman"/>
          <w:szCs w:val="20"/>
          <w:lang w:val="en-GB" w:eastAsia="en-GB"/>
        </w:rPr>
      </w:pPr>
    </w:p>
    <w:p w:rsidR="00A04DEC" w:rsidRDefault="00A04DEC" w:rsidP="002F2164">
      <w:pPr>
        <w:spacing w:after="0" w:line="240" w:lineRule="auto"/>
        <w:jc w:val="both"/>
        <w:rPr>
          <w:rFonts w:ascii="Arial" w:eastAsia="Times New Roman" w:hAnsi="Arial" w:cs="Times New Roman"/>
          <w:szCs w:val="20"/>
          <w:lang w:val="en-GB" w:eastAsia="en-GB"/>
        </w:rPr>
      </w:pPr>
    </w:p>
    <w:p w:rsidR="00A04DEC" w:rsidRDefault="00A04DEC" w:rsidP="002F2164">
      <w:pPr>
        <w:spacing w:after="0" w:line="240" w:lineRule="auto"/>
        <w:jc w:val="both"/>
        <w:rPr>
          <w:rFonts w:ascii="Arial" w:eastAsia="Times New Roman" w:hAnsi="Arial" w:cs="Times New Roman"/>
          <w:szCs w:val="20"/>
          <w:lang w:val="en-GB" w:eastAsia="en-GB"/>
        </w:rPr>
      </w:pPr>
    </w:p>
    <w:p w:rsidR="00A04DEC" w:rsidRPr="002F2164" w:rsidRDefault="00A04DEC" w:rsidP="002F2164">
      <w:pPr>
        <w:spacing w:after="0" w:line="240" w:lineRule="auto"/>
        <w:jc w:val="both"/>
        <w:rPr>
          <w:rFonts w:ascii="Arial" w:eastAsia="Times New Roman" w:hAnsi="Arial" w:cs="Times New Roman"/>
          <w:szCs w:val="20"/>
          <w:lang w:val="en-GB" w:eastAsia="en-GB"/>
        </w:rPr>
        <w:sectPr w:rsidR="00A04DEC" w:rsidRPr="002F2164" w:rsidSect="00CD6348">
          <w:headerReference w:type="default" r:id="rId22"/>
          <w:footerReference w:type="default" r:id="rId23"/>
          <w:pgSz w:w="11906" w:h="16838"/>
          <w:pgMar w:top="1134" w:right="1134" w:bottom="1134" w:left="1134" w:header="567" w:footer="567" w:gutter="0"/>
          <w:cols w:space="720"/>
          <w:noEndnote/>
          <w:docGrid w:linePitch="299"/>
        </w:sectPr>
      </w:pPr>
    </w:p>
    <w:tbl>
      <w:tblPr>
        <w:tblpPr w:leftFromText="180" w:rightFromText="180" w:vertAnchor="page" w:horzAnchor="margin" w:tblpXSpec="center" w:tblpY="1381"/>
        <w:tblW w:w="10952" w:type="dxa"/>
        <w:tblLayout w:type="fixed"/>
        <w:tblLook w:val="0000" w:firstRow="0" w:lastRow="0" w:firstColumn="0" w:lastColumn="0" w:noHBand="0" w:noVBand="0"/>
      </w:tblPr>
      <w:tblGrid>
        <w:gridCol w:w="242"/>
        <w:gridCol w:w="5333"/>
        <w:gridCol w:w="242"/>
        <w:gridCol w:w="4882"/>
        <w:gridCol w:w="253"/>
      </w:tblGrid>
      <w:tr w:rsidR="002F2164" w:rsidRPr="002F2164" w:rsidTr="00C749CD">
        <w:trPr>
          <w:trHeight w:val="112"/>
        </w:trPr>
        <w:tc>
          <w:tcPr>
            <w:tcW w:w="10952" w:type="dxa"/>
            <w:gridSpan w:val="5"/>
            <w:shd w:val="pct12" w:color="auto" w:fill="auto"/>
          </w:tcPr>
          <w:p w:rsidR="002F2164" w:rsidRPr="002F2164" w:rsidRDefault="002F2164" w:rsidP="00A04DEC">
            <w:pPr>
              <w:spacing w:after="120" w:line="240" w:lineRule="auto"/>
              <w:jc w:val="center"/>
              <w:rPr>
                <w:rFonts w:ascii="Arial" w:eastAsia="Times New Roman" w:hAnsi="Arial" w:cs="Arial"/>
                <w:sz w:val="24"/>
                <w:szCs w:val="24"/>
                <w:lang w:val="en-GB" w:eastAsia="en-GB"/>
              </w:rPr>
            </w:pPr>
            <w:bookmarkStart w:id="24" w:name="defform111"/>
            <w:bookmarkEnd w:id="24"/>
            <w:r w:rsidRPr="002F2164">
              <w:rPr>
                <w:rFonts w:ascii="Arial" w:eastAsia="Times New Roman" w:hAnsi="Arial" w:cs="Arial"/>
                <w:b/>
                <w:sz w:val="24"/>
                <w:szCs w:val="24"/>
                <w:lang w:val="en-GB" w:eastAsia="en-GB"/>
              </w:rPr>
              <w:lastRenderedPageBreak/>
              <w:t>Appendix - Addresses and Other Information</w:t>
            </w:r>
          </w:p>
        </w:tc>
      </w:tr>
      <w:tr w:rsidR="002F2164" w:rsidRPr="002F2164" w:rsidTr="00C749CD">
        <w:trPr>
          <w:trHeight w:val="750"/>
        </w:trPr>
        <w:tc>
          <w:tcPr>
            <w:tcW w:w="242" w:type="dxa"/>
            <w:tcBorders>
              <w:righ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2F2164" w:rsidRPr="002F2164" w:rsidRDefault="002F2164" w:rsidP="00A04DEC">
            <w:pPr>
              <w:widowControl/>
              <w:numPr>
                <w:ilvl w:val="0"/>
                <w:numId w:val="8"/>
              </w:numPr>
              <w:tabs>
                <w:tab w:val="left" w:pos="194"/>
              </w:tabs>
              <w:spacing w:before="120" w:after="0" w:line="240" w:lineRule="auto"/>
              <w:jc w:val="both"/>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Commercial Officer:</w:t>
            </w:r>
          </w:p>
          <w:p w:rsidR="002F2164" w:rsidRPr="00B420CF" w:rsidRDefault="002F2164" w:rsidP="00A04DEC">
            <w:pPr>
              <w:spacing w:before="120" w:after="0" w:line="240" w:lineRule="auto"/>
              <w:rPr>
                <w:rFonts w:ascii="Arial" w:eastAsia="Times New Roman" w:hAnsi="Arial" w:cs="Arial"/>
                <w:sz w:val="16"/>
                <w:szCs w:val="16"/>
                <w:lang w:val="en-GB" w:eastAsia="en-GB"/>
              </w:rPr>
            </w:pPr>
            <w:r w:rsidRPr="00B420CF">
              <w:rPr>
                <w:rFonts w:ascii="Arial" w:eastAsia="Times New Roman" w:hAnsi="Arial" w:cs="Arial"/>
                <w:sz w:val="16"/>
                <w:szCs w:val="16"/>
                <w:lang w:val="en-GB" w:eastAsia="en-GB"/>
              </w:rPr>
              <w:t xml:space="preserve">Name: </w:t>
            </w:r>
            <w:bookmarkStart w:id="25" w:name="contract_branch_appendix"/>
            <w:bookmarkEnd w:id="25"/>
          </w:p>
          <w:p w:rsidR="002F2164" w:rsidRPr="00B420CF" w:rsidRDefault="002F2164" w:rsidP="00A04DEC">
            <w:pPr>
              <w:spacing w:after="0" w:line="240" w:lineRule="auto"/>
              <w:rPr>
                <w:rFonts w:ascii="Arial" w:eastAsia="Times New Roman" w:hAnsi="Arial" w:cs="Arial"/>
                <w:sz w:val="16"/>
                <w:szCs w:val="16"/>
                <w:lang w:val="en-GB" w:eastAsia="en-GB"/>
              </w:rPr>
            </w:pPr>
          </w:p>
          <w:p w:rsidR="002F2164" w:rsidRPr="00B420CF" w:rsidRDefault="002F2164" w:rsidP="00A04DEC">
            <w:pPr>
              <w:spacing w:after="0" w:line="240" w:lineRule="auto"/>
              <w:rPr>
                <w:rFonts w:ascii="Arial" w:eastAsia="Times New Roman" w:hAnsi="Arial" w:cs="Arial"/>
                <w:sz w:val="16"/>
                <w:szCs w:val="16"/>
                <w:lang w:val="en-GB" w:eastAsia="en-GB"/>
              </w:rPr>
            </w:pPr>
            <w:r w:rsidRPr="00B420CF">
              <w:rPr>
                <w:rFonts w:ascii="Arial" w:eastAsia="Times New Roman" w:hAnsi="Arial" w:cs="Arial"/>
                <w:sz w:val="16"/>
                <w:szCs w:val="16"/>
                <w:lang w:val="en-GB" w:eastAsia="en-GB"/>
              </w:rPr>
              <w:t xml:space="preserve">Address: </w:t>
            </w:r>
            <w:bookmarkStart w:id="26" w:name="cb_addr_appendix"/>
            <w:bookmarkEnd w:id="26"/>
            <w:r w:rsidRPr="00B420CF">
              <w:rPr>
                <w:rFonts w:ascii="Arial" w:eastAsia="Times New Roman" w:hAnsi="Arial" w:cs="Arial"/>
                <w:sz w:val="16"/>
                <w:szCs w:val="16"/>
                <w:lang w:val="en-GB" w:eastAsia="en-GB"/>
              </w:rPr>
              <w:t xml:space="preserve">Room 303, Building 1/080, </w:t>
            </w:r>
            <w:proofErr w:type="spellStart"/>
            <w:r w:rsidRPr="00B420CF">
              <w:rPr>
                <w:rFonts w:ascii="Arial" w:eastAsia="Times New Roman" w:hAnsi="Arial" w:cs="Arial"/>
                <w:sz w:val="16"/>
                <w:szCs w:val="16"/>
                <w:lang w:val="en-GB" w:eastAsia="en-GB"/>
              </w:rPr>
              <w:t>Jago</w:t>
            </w:r>
            <w:proofErr w:type="spellEnd"/>
            <w:r w:rsidRPr="00B420CF">
              <w:rPr>
                <w:rFonts w:ascii="Arial" w:eastAsia="Times New Roman" w:hAnsi="Arial" w:cs="Arial"/>
                <w:sz w:val="16"/>
                <w:szCs w:val="16"/>
                <w:lang w:val="en-GB" w:eastAsia="en-GB"/>
              </w:rPr>
              <w:t xml:space="preserve"> Road, HMNB Portsmouth, PO1 3LU</w:t>
            </w:r>
          </w:p>
          <w:p w:rsidR="002F2164" w:rsidRPr="00B420CF" w:rsidRDefault="002F2164" w:rsidP="00A04DEC">
            <w:pPr>
              <w:spacing w:after="0" w:line="240" w:lineRule="auto"/>
              <w:rPr>
                <w:rFonts w:ascii="Arial" w:eastAsia="Times New Roman" w:hAnsi="Arial" w:cs="Arial"/>
                <w:sz w:val="16"/>
                <w:szCs w:val="16"/>
                <w:lang w:val="en-GB" w:eastAsia="en-GB"/>
              </w:rPr>
            </w:pPr>
          </w:p>
          <w:p w:rsidR="002F2164" w:rsidRPr="00B420CF" w:rsidRDefault="00B420CF" w:rsidP="00A04DEC">
            <w:pPr>
              <w:spacing w:after="0" w:line="240" w:lineRule="auto"/>
              <w:rPr>
                <w:rFonts w:ascii="Arial" w:eastAsia="Times New Roman" w:hAnsi="Arial" w:cs="Arial"/>
                <w:sz w:val="16"/>
                <w:szCs w:val="16"/>
                <w:lang w:val="en-GB" w:eastAsia="en-GB"/>
              </w:rPr>
            </w:pPr>
            <w:r w:rsidRPr="00B420CF">
              <w:rPr>
                <w:rFonts w:ascii="Arial" w:eastAsia="Times New Roman" w:hAnsi="Arial" w:cs="Arial"/>
                <w:sz w:val="16"/>
                <w:szCs w:val="16"/>
                <w:lang w:val="en-GB" w:eastAsia="en-GB"/>
              </w:rPr>
              <w:t>Email</w:t>
            </w:r>
          </w:p>
          <w:p w:rsidR="002F2164" w:rsidRPr="002F2164" w:rsidRDefault="002F2164" w:rsidP="00A04DEC">
            <w:pPr>
              <w:tabs>
                <w:tab w:val="left" w:pos="536"/>
              </w:tabs>
              <w:spacing w:after="0" w:line="240" w:lineRule="auto"/>
              <w:rPr>
                <w:rFonts w:ascii="Arial" w:eastAsia="Times New Roman" w:hAnsi="Arial" w:cs="Arial"/>
                <w:sz w:val="16"/>
                <w:szCs w:val="16"/>
                <w:lang w:val="en-GB" w:eastAsia="en-GB"/>
              </w:rPr>
            </w:pPr>
            <w:r w:rsidRPr="00B420CF">
              <w:rPr>
                <w:rFonts w:ascii="Arial" w:eastAsia="Times New Roman" w:hAnsi="Arial" w:cs="Arial"/>
                <w:sz w:val="16"/>
                <w:szCs w:val="16"/>
                <w:lang w:val="en-GB" w:eastAsia="en-GB"/>
              </w:rPr>
              <w:sym w:font="Wingdings" w:char="F028"/>
            </w:r>
            <w:r w:rsidRPr="00B420CF">
              <w:rPr>
                <w:rFonts w:ascii="Arial" w:eastAsia="Times New Roman" w:hAnsi="Arial" w:cs="Arial"/>
                <w:sz w:val="16"/>
                <w:szCs w:val="16"/>
                <w:lang w:val="en-GB" w:eastAsia="en-GB"/>
              </w:rPr>
              <w:tab/>
            </w:r>
            <w:bookmarkStart w:id="27" w:name="cb_tel_appendix"/>
            <w:bookmarkEnd w:id="27"/>
          </w:p>
        </w:tc>
        <w:tc>
          <w:tcPr>
            <w:tcW w:w="242" w:type="dxa"/>
            <w:tcBorders>
              <w:left w:val="single" w:sz="4" w:space="0" w:color="auto"/>
              <w:right w:val="single" w:sz="4" w:space="0" w:color="auto"/>
            </w:tcBorders>
            <w:shd w:val="pct12" w:color="auto" w:fill="auto"/>
          </w:tcPr>
          <w:p w:rsidR="002F2164" w:rsidRPr="002F2164" w:rsidRDefault="002F2164" w:rsidP="00A04DEC">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rsidR="002F2164" w:rsidRPr="002F2164" w:rsidRDefault="002F2164" w:rsidP="00A04DEC">
            <w:pPr>
              <w:tabs>
                <w:tab w:val="left" w:pos="169"/>
              </w:tabs>
              <w:spacing w:before="120" w:after="0" w:line="240" w:lineRule="auto"/>
              <w:rPr>
                <w:rFonts w:ascii="Arial" w:eastAsia="Times New Roman" w:hAnsi="Arial" w:cs="Arial"/>
                <w:sz w:val="16"/>
                <w:szCs w:val="20"/>
                <w:lang w:val="en-GB" w:eastAsia="en-GB"/>
              </w:rPr>
            </w:pPr>
            <w:r w:rsidRPr="002F2164">
              <w:rPr>
                <w:rFonts w:ascii="Arial" w:eastAsia="Times New Roman" w:hAnsi="Arial" w:cs="Arial"/>
                <w:b/>
                <w:sz w:val="16"/>
                <w:szCs w:val="20"/>
                <w:lang w:val="en-GB" w:eastAsia="en-GB"/>
              </w:rPr>
              <w:t>8.</w:t>
            </w:r>
            <w:r w:rsidRPr="002F2164">
              <w:rPr>
                <w:rFonts w:ascii="Arial" w:eastAsia="Times New Roman" w:hAnsi="Arial" w:cs="Arial"/>
                <w:b/>
                <w:sz w:val="16"/>
                <w:szCs w:val="20"/>
                <w:lang w:val="en-GB" w:eastAsia="en-GB"/>
              </w:rPr>
              <w:tab/>
              <w:t>Public Accounting Authority:</w:t>
            </w:r>
          </w:p>
          <w:p w:rsidR="002F2164" w:rsidRPr="002F2164" w:rsidRDefault="002F2164" w:rsidP="00A04DEC">
            <w:pPr>
              <w:spacing w:after="0" w:line="240" w:lineRule="auto"/>
              <w:rPr>
                <w:rFonts w:ascii="Arial" w:eastAsia="Times New Roman" w:hAnsi="Arial" w:cs="Arial"/>
                <w:sz w:val="16"/>
                <w:szCs w:val="20"/>
                <w:lang w:val="en-GB" w:eastAsia="en-GB"/>
              </w:rPr>
            </w:pPr>
          </w:p>
          <w:p w:rsidR="002F2164" w:rsidRPr="002F2164" w:rsidRDefault="002F2164" w:rsidP="00A04DEC">
            <w:pPr>
              <w:spacing w:after="0" w:line="240" w:lineRule="auto"/>
              <w:ind w:left="181" w:hanging="181"/>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1. Returns under DEFCON 694 (or SC equivalent) should be sent to DBS Finance ADMT – Assets In Industry 1, Level 4 Piccadilly Gate, Store Street, Manchester, M1 2WD</w:t>
            </w:r>
          </w:p>
          <w:p w:rsidR="002F2164" w:rsidRPr="002F2164" w:rsidRDefault="002F2164" w:rsidP="00C749CD">
            <w:pPr>
              <w:spacing w:after="0" w:line="240" w:lineRule="auto"/>
              <w:ind w:left="181"/>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sym w:font="Wingdings" w:char="F028"/>
            </w:r>
            <w:r w:rsidRPr="002F2164">
              <w:rPr>
                <w:rFonts w:ascii="Arial" w:eastAsia="Times New Roman" w:hAnsi="Arial" w:cs="Arial"/>
                <w:sz w:val="16"/>
                <w:szCs w:val="20"/>
                <w:lang w:val="en-GB" w:eastAsia="en-GB"/>
              </w:rPr>
              <w:t xml:space="preserve"> 44 (0) 161 233 5397</w:t>
            </w:r>
          </w:p>
          <w:p w:rsidR="002F2164" w:rsidRPr="002F2164" w:rsidRDefault="002F2164" w:rsidP="00A04DEC">
            <w:pPr>
              <w:spacing w:after="0" w:line="240" w:lineRule="auto"/>
              <w:ind w:left="181" w:hanging="181"/>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 xml:space="preserve">2. For all other enquiries contact </w:t>
            </w:r>
            <w:smartTag w:uri="urn:schemas-microsoft-com:office:smarttags" w:element="PersonName">
              <w:r w:rsidRPr="002F2164">
                <w:rPr>
                  <w:rFonts w:ascii="Arial" w:eastAsia="Times New Roman" w:hAnsi="Arial" w:cs="Arial"/>
                  <w:sz w:val="16"/>
                  <w:szCs w:val="20"/>
                  <w:lang w:val="en-GB" w:eastAsia="en-GB"/>
                </w:rPr>
                <w:t>DES</w:t>
              </w:r>
            </w:smartTag>
            <w:r w:rsidRPr="002F2164">
              <w:rPr>
                <w:rFonts w:ascii="Arial" w:eastAsia="Times New Roman" w:hAnsi="Arial" w:cs="Arial"/>
                <w:sz w:val="16"/>
                <w:szCs w:val="20"/>
                <w:lang w:val="en-GB" w:eastAsia="en-GB"/>
              </w:rPr>
              <w:t xml:space="preserve"> Fin FA-AMET Policy, Level 4 Piccadilly Gate, Store Street, Manchester, M1 2WD</w:t>
            </w:r>
          </w:p>
          <w:p w:rsidR="002F2164" w:rsidRPr="002F2164" w:rsidRDefault="002F2164" w:rsidP="00A04DEC">
            <w:pPr>
              <w:spacing w:after="0" w:line="240" w:lineRule="auto"/>
              <w:ind w:left="181"/>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sym w:font="Wingdings" w:char="F028"/>
            </w:r>
            <w:r w:rsidRPr="002F2164">
              <w:rPr>
                <w:rFonts w:ascii="Arial" w:eastAsia="Times New Roman" w:hAnsi="Arial" w:cs="Arial"/>
                <w:sz w:val="16"/>
                <w:szCs w:val="20"/>
                <w:lang w:val="en-GB" w:eastAsia="en-GB"/>
              </w:rPr>
              <w:t xml:space="preserve"> 44 (0) 161 233 5394</w:t>
            </w:r>
          </w:p>
        </w:tc>
        <w:tc>
          <w:tcPr>
            <w:tcW w:w="253" w:type="dxa"/>
            <w:tcBorders>
              <w:lef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Cs w:val="20"/>
                <w:lang w:val="en-GB" w:eastAsia="en-GB"/>
              </w:rPr>
            </w:pPr>
          </w:p>
        </w:tc>
      </w:tr>
      <w:tr w:rsidR="002F2164" w:rsidRPr="002F2164" w:rsidTr="00C749CD">
        <w:trPr>
          <w:trHeight w:val="35"/>
        </w:trPr>
        <w:tc>
          <w:tcPr>
            <w:tcW w:w="10952" w:type="dxa"/>
            <w:gridSpan w:val="5"/>
            <w:shd w:val="pct12" w:color="auto" w:fill="auto"/>
          </w:tcPr>
          <w:p w:rsidR="002F2164" w:rsidRPr="002F2164" w:rsidRDefault="002F2164" w:rsidP="00A04DEC">
            <w:pPr>
              <w:spacing w:after="0" w:line="240" w:lineRule="auto"/>
              <w:rPr>
                <w:rFonts w:ascii="Arial" w:eastAsia="Times New Roman" w:hAnsi="Arial" w:cs="Arial"/>
                <w:sz w:val="4"/>
                <w:szCs w:val="4"/>
                <w:lang w:val="en-GB" w:eastAsia="en-GB"/>
              </w:rPr>
            </w:pPr>
          </w:p>
        </w:tc>
      </w:tr>
      <w:tr w:rsidR="002F2164" w:rsidRPr="002F2164" w:rsidTr="00C749CD">
        <w:trPr>
          <w:trHeight w:val="716"/>
        </w:trPr>
        <w:tc>
          <w:tcPr>
            <w:tcW w:w="242" w:type="dxa"/>
            <w:tcBorders>
              <w:righ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2F2164" w:rsidRPr="002F2164" w:rsidRDefault="002F2164" w:rsidP="00A04DEC">
            <w:pPr>
              <w:widowControl/>
              <w:numPr>
                <w:ilvl w:val="0"/>
                <w:numId w:val="8"/>
              </w:numPr>
              <w:tabs>
                <w:tab w:val="left" w:pos="194"/>
              </w:tabs>
              <w:spacing w:before="120" w:after="0" w:line="240" w:lineRule="auto"/>
              <w:ind w:left="170" w:hanging="170"/>
              <w:jc w:val="both"/>
              <w:rPr>
                <w:rFonts w:ascii="Arial" w:eastAsia="Times New Roman" w:hAnsi="Arial" w:cs="Arial"/>
                <w:sz w:val="16"/>
                <w:szCs w:val="16"/>
                <w:lang w:val="en-GB" w:eastAsia="en-GB"/>
              </w:rPr>
            </w:pPr>
            <w:r w:rsidRPr="002F2164">
              <w:rPr>
                <w:rFonts w:ascii="Arial" w:eastAsia="Times New Roman" w:hAnsi="Arial" w:cs="Arial"/>
                <w:b/>
                <w:sz w:val="16"/>
                <w:szCs w:val="16"/>
                <w:lang w:val="en-GB" w:eastAsia="en-GB"/>
              </w:rPr>
              <w:t xml:space="preserve">Project Manager, Equipment Support Manager or PT Leader </w:t>
            </w:r>
            <w:r w:rsidRPr="002F2164">
              <w:rPr>
                <w:rFonts w:ascii="Arial" w:eastAsia="Times New Roman" w:hAnsi="Arial" w:cs="Arial"/>
                <w:sz w:val="16"/>
                <w:szCs w:val="16"/>
                <w:lang w:val="en-GB" w:eastAsia="en-GB"/>
              </w:rPr>
              <w:t>(from whom technical information is available):</w:t>
            </w:r>
          </w:p>
          <w:p w:rsidR="00B420CF" w:rsidRPr="000D45B9" w:rsidRDefault="00B420CF" w:rsidP="00B420CF">
            <w:pPr>
              <w:spacing w:before="120" w:after="0" w:line="240" w:lineRule="auto"/>
              <w:rPr>
                <w:rFonts w:ascii="Arial" w:eastAsia="Times New Roman" w:hAnsi="Arial" w:cs="Arial"/>
                <w:sz w:val="16"/>
                <w:szCs w:val="16"/>
                <w:lang w:val="en-GB" w:eastAsia="en-GB"/>
              </w:rPr>
            </w:pPr>
            <w:r w:rsidRPr="000D45B9">
              <w:rPr>
                <w:rFonts w:ascii="Arial" w:eastAsia="Times New Roman" w:hAnsi="Arial" w:cs="Arial"/>
                <w:sz w:val="16"/>
                <w:szCs w:val="16"/>
                <w:lang w:val="en-GB" w:eastAsia="en-GB"/>
              </w:rPr>
              <w:t xml:space="preserve">Name: </w:t>
            </w:r>
            <w:bookmarkStart w:id="28" w:name="pm_esm"/>
            <w:bookmarkEnd w:id="28"/>
          </w:p>
          <w:p w:rsidR="00B420CF" w:rsidRPr="000D45B9" w:rsidRDefault="00B420CF" w:rsidP="00B420CF">
            <w:pPr>
              <w:spacing w:after="0" w:line="240" w:lineRule="auto"/>
              <w:rPr>
                <w:rFonts w:ascii="Arial" w:eastAsia="Times New Roman" w:hAnsi="Arial" w:cs="Arial"/>
                <w:sz w:val="16"/>
                <w:szCs w:val="16"/>
                <w:lang w:val="en-GB" w:eastAsia="en-GB"/>
              </w:rPr>
            </w:pPr>
            <w:r w:rsidRPr="000D45B9">
              <w:rPr>
                <w:rFonts w:ascii="Arial" w:eastAsia="Times New Roman" w:hAnsi="Arial" w:cs="Arial"/>
                <w:sz w:val="16"/>
                <w:szCs w:val="16"/>
                <w:lang w:val="en-GB" w:eastAsia="en-GB"/>
              </w:rPr>
              <w:t xml:space="preserve">Address: </w:t>
            </w:r>
            <w:r w:rsidRPr="000D45B9">
              <w:rPr>
                <w:rFonts w:ascii="Arial" w:hAnsi="Arial" w:cs="Arial"/>
                <w:sz w:val="20"/>
                <w:szCs w:val="20"/>
                <w:lang w:eastAsia="en-GB"/>
              </w:rPr>
              <w:t xml:space="preserve"> </w:t>
            </w:r>
          </w:p>
          <w:p w:rsidR="00B420CF" w:rsidRDefault="00B420CF" w:rsidP="00B420CF">
            <w:pPr>
              <w:spacing w:after="0" w:line="240" w:lineRule="auto"/>
              <w:rPr>
                <w:rFonts w:ascii="Arial" w:eastAsia="Times New Roman" w:hAnsi="Arial" w:cs="Arial"/>
                <w:sz w:val="16"/>
                <w:szCs w:val="16"/>
                <w:lang w:val="en-GB" w:eastAsia="en-GB"/>
              </w:rPr>
            </w:pPr>
            <w:r w:rsidRPr="000D45B9">
              <w:rPr>
                <w:rFonts w:ascii="Arial" w:eastAsia="Times New Roman" w:hAnsi="Arial" w:cs="Arial"/>
                <w:sz w:val="16"/>
                <w:szCs w:val="16"/>
                <w:lang w:val="en-GB" w:eastAsia="en-GB"/>
              </w:rPr>
              <w:t xml:space="preserve">Email: </w:t>
            </w:r>
          </w:p>
          <w:p w:rsidR="002F2164" w:rsidRPr="002F2164" w:rsidRDefault="00B420CF" w:rsidP="00B420CF">
            <w:pPr>
              <w:spacing w:after="0" w:line="240" w:lineRule="auto"/>
              <w:rPr>
                <w:rFonts w:ascii="Arial" w:eastAsia="Times New Roman" w:hAnsi="Arial" w:cs="Arial"/>
                <w:sz w:val="16"/>
                <w:szCs w:val="16"/>
                <w:lang w:val="en-GB" w:eastAsia="en-GB"/>
              </w:rPr>
            </w:pPr>
            <w:r w:rsidRPr="000D45B9">
              <w:rPr>
                <w:rFonts w:ascii="Arial" w:eastAsia="Times New Roman" w:hAnsi="Arial" w:cs="Arial"/>
                <w:sz w:val="16"/>
                <w:szCs w:val="16"/>
                <w:lang w:val="en-GB" w:eastAsia="en-GB"/>
              </w:rPr>
              <w:sym w:font="Wingdings" w:char="F028"/>
            </w:r>
            <w:r w:rsidRPr="000D45B9">
              <w:rPr>
                <w:rFonts w:ascii="Arial" w:eastAsia="Times New Roman" w:hAnsi="Arial" w:cs="Arial"/>
                <w:sz w:val="16"/>
                <w:szCs w:val="16"/>
                <w:lang w:val="en-GB" w:eastAsia="en-GB"/>
              </w:rPr>
              <w:tab/>
            </w:r>
            <w:bookmarkStart w:id="29" w:name="pm_tel_appendix"/>
            <w:bookmarkEnd w:id="29"/>
            <w:r w:rsidRPr="000D45B9">
              <w:rPr>
                <w:rFonts w:ascii="Arial" w:hAnsi="Arial" w:cs="Arial"/>
                <w:sz w:val="20"/>
                <w:szCs w:val="20"/>
                <w:lang w:eastAsia="en-GB"/>
              </w:rPr>
              <w:t xml:space="preserve"> </w:t>
            </w:r>
          </w:p>
        </w:tc>
        <w:tc>
          <w:tcPr>
            <w:tcW w:w="242" w:type="dxa"/>
            <w:tcBorders>
              <w:left w:val="single" w:sz="4" w:space="0" w:color="auto"/>
              <w:right w:val="single" w:sz="4" w:space="0" w:color="auto"/>
            </w:tcBorders>
            <w:shd w:val="pct12" w:color="auto" w:fill="auto"/>
          </w:tcPr>
          <w:p w:rsidR="002F2164" w:rsidRPr="002F2164" w:rsidRDefault="002F2164" w:rsidP="00A04DEC">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rsidR="002F2164" w:rsidRPr="002F2164" w:rsidRDefault="002F2164" w:rsidP="00A04DEC">
            <w:pPr>
              <w:tabs>
                <w:tab w:val="left" w:pos="169"/>
                <w:tab w:val="left" w:pos="403"/>
              </w:tabs>
              <w:spacing w:before="120" w:after="0" w:line="240" w:lineRule="auto"/>
              <w:rPr>
                <w:rFonts w:ascii="Arial" w:eastAsia="Times New Roman" w:hAnsi="Arial" w:cs="Arial"/>
                <w:sz w:val="16"/>
                <w:szCs w:val="20"/>
                <w:lang w:val="en-GB" w:eastAsia="en-GB"/>
              </w:rPr>
            </w:pPr>
            <w:r w:rsidRPr="002F2164">
              <w:rPr>
                <w:rFonts w:ascii="Arial" w:eastAsia="Times New Roman" w:hAnsi="Arial" w:cs="Arial"/>
                <w:b/>
                <w:sz w:val="16"/>
                <w:szCs w:val="20"/>
                <w:lang w:val="en-GB" w:eastAsia="en-GB"/>
              </w:rPr>
              <w:t>9.</w:t>
            </w:r>
            <w:r w:rsidRPr="002F2164">
              <w:rPr>
                <w:rFonts w:ascii="Arial" w:eastAsia="Times New Roman" w:hAnsi="Arial" w:cs="Arial"/>
                <w:b/>
                <w:sz w:val="16"/>
                <w:szCs w:val="20"/>
                <w:lang w:val="en-GB" w:eastAsia="en-GB"/>
              </w:rPr>
              <w:tab/>
              <w:t xml:space="preserve"> Consignment Instructions:</w:t>
            </w:r>
          </w:p>
          <w:p w:rsidR="002F2164" w:rsidRPr="002F2164" w:rsidRDefault="002F2164" w:rsidP="00A04DEC">
            <w:pPr>
              <w:spacing w:after="0" w:line="240" w:lineRule="auto"/>
              <w:rPr>
                <w:rFonts w:ascii="Arial" w:eastAsia="Times New Roman" w:hAnsi="Arial" w:cs="Arial"/>
                <w:sz w:val="16"/>
                <w:szCs w:val="20"/>
                <w:lang w:val="en-GB" w:eastAsia="en-GB"/>
              </w:rPr>
            </w:pPr>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The items are to be consigned as follows:</w:t>
            </w:r>
          </w:p>
          <w:p w:rsidR="002F2164" w:rsidRPr="002F2164" w:rsidRDefault="002F2164" w:rsidP="00A04DEC">
            <w:pPr>
              <w:spacing w:after="0" w:line="240" w:lineRule="auto"/>
              <w:rPr>
                <w:rFonts w:ascii="Arial" w:eastAsia="Times New Roman" w:hAnsi="Arial" w:cs="Arial"/>
                <w:sz w:val="16"/>
                <w:szCs w:val="20"/>
                <w:lang w:val="en-GB" w:eastAsia="en-GB"/>
              </w:rPr>
            </w:pPr>
            <w:bookmarkStart w:id="30" w:name="consignment"/>
            <w:bookmarkEnd w:id="30"/>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See Schedule of Requirement</w:t>
            </w:r>
          </w:p>
        </w:tc>
        <w:tc>
          <w:tcPr>
            <w:tcW w:w="253" w:type="dxa"/>
            <w:tcBorders>
              <w:lef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Cs w:val="20"/>
                <w:lang w:val="en-GB" w:eastAsia="en-GB"/>
              </w:rPr>
            </w:pPr>
          </w:p>
        </w:tc>
      </w:tr>
      <w:tr w:rsidR="002F2164" w:rsidRPr="002F2164" w:rsidTr="00C749CD">
        <w:trPr>
          <w:trHeight w:val="22"/>
        </w:trPr>
        <w:tc>
          <w:tcPr>
            <w:tcW w:w="10952" w:type="dxa"/>
            <w:gridSpan w:val="5"/>
            <w:shd w:val="pct12" w:color="auto" w:fill="auto"/>
          </w:tcPr>
          <w:p w:rsidR="002F2164" w:rsidRPr="002F2164" w:rsidRDefault="002F2164" w:rsidP="00A04DEC">
            <w:pPr>
              <w:spacing w:after="0" w:line="240" w:lineRule="auto"/>
              <w:rPr>
                <w:rFonts w:ascii="Arial" w:eastAsia="Times New Roman" w:hAnsi="Arial" w:cs="Arial"/>
                <w:sz w:val="4"/>
                <w:szCs w:val="20"/>
                <w:lang w:val="en-GB" w:eastAsia="en-GB"/>
              </w:rPr>
            </w:pPr>
          </w:p>
        </w:tc>
      </w:tr>
      <w:tr w:rsidR="002F2164" w:rsidRPr="002F2164" w:rsidTr="00C749CD">
        <w:trPr>
          <w:trHeight w:val="1046"/>
        </w:trPr>
        <w:tc>
          <w:tcPr>
            <w:tcW w:w="242" w:type="dxa"/>
            <w:tcBorders>
              <w:righ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2F2164" w:rsidRPr="002F2164" w:rsidRDefault="002F2164" w:rsidP="00A04DEC">
            <w:pPr>
              <w:widowControl/>
              <w:numPr>
                <w:ilvl w:val="0"/>
                <w:numId w:val="8"/>
              </w:numPr>
              <w:tabs>
                <w:tab w:val="left" w:pos="194"/>
              </w:tabs>
              <w:spacing w:before="120" w:after="0" w:line="240" w:lineRule="auto"/>
              <w:jc w:val="both"/>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Packaging Design Authority:</w:t>
            </w:r>
          </w:p>
          <w:p w:rsidR="002F2164" w:rsidRPr="002F2164" w:rsidRDefault="002F2164" w:rsidP="00A04DEC">
            <w:pPr>
              <w:spacing w:after="0" w:line="240" w:lineRule="auto"/>
              <w:rPr>
                <w:rFonts w:ascii="Arial" w:eastAsia="Times New Roman" w:hAnsi="Arial" w:cs="Arial"/>
                <w:sz w:val="16"/>
                <w:szCs w:val="16"/>
                <w:lang w:val="en-GB" w:eastAsia="en-GB"/>
              </w:rPr>
            </w:pPr>
          </w:p>
          <w:p w:rsidR="002F2164" w:rsidRPr="002F2164" w:rsidRDefault="002F2164" w:rsidP="00A04DEC">
            <w:pPr>
              <w:spacing w:after="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Organisation and point of contact:</w:t>
            </w:r>
          </w:p>
          <w:p w:rsidR="002F2164" w:rsidRPr="002F2164" w:rsidRDefault="002F2164" w:rsidP="00A04DEC">
            <w:pPr>
              <w:spacing w:before="120" w:after="120" w:line="240" w:lineRule="auto"/>
              <w:rPr>
                <w:rFonts w:ascii="Arial" w:eastAsia="Times New Roman" w:hAnsi="Arial" w:cs="Arial"/>
                <w:sz w:val="16"/>
                <w:szCs w:val="16"/>
                <w:lang w:val="en-GB" w:eastAsia="en-GB"/>
              </w:rPr>
            </w:pPr>
            <w:bookmarkStart w:id="31" w:name="pack_authority"/>
            <w:bookmarkEnd w:id="31"/>
            <w:r w:rsidRPr="002F2164">
              <w:rPr>
                <w:rFonts w:ascii="Arial" w:eastAsia="Times New Roman" w:hAnsi="Arial" w:cs="Arial"/>
                <w:sz w:val="16"/>
                <w:szCs w:val="16"/>
                <w:lang w:val="en-GB" w:eastAsia="en-GB"/>
              </w:rPr>
              <w:t>DES IMOC SCP TLS Packaging</w:t>
            </w:r>
          </w:p>
          <w:p w:rsidR="002F2164" w:rsidRPr="002F2164" w:rsidRDefault="002F2164" w:rsidP="00A04DEC">
            <w:pPr>
              <w:spacing w:before="120" w:after="12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MOD Abbey Wood,</w:t>
            </w:r>
          </w:p>
          <w:p w:rsidR="002F2164" w:rsidRPr="002F2164" w:rsidRDefault="002F2164" w:rsidP="00A04DEC">
            <w:pPr>
              <w:spacing w:before="120" w:after="12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Bristol, BS34 8JH</w:t>
            </w:r>
          </w:p>
          <w:p w:rsidR="002F2164" w:rsidRPr="002F2164" w:rsidRDefault="002F2164" w:rsidP="00A04DEC">
            <w:pPr>
              <w:spacing w:before="120" w:after="12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Tel: +44(0)30 679 35353</w:t>
            </w:r>
          </w:p>
          <w:p w:rsidR="002F2164" w:rsidRPr="002F2164" w:rsidRDefault="002F2164" w:rsidP="00A04DEC">
            <w:pPr>
              <w:spacing w:before="120" w:after="12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DESIMOCSCP-TLS-Pkg@mod.uk</w:t>
            </w:r>
          </w:p>
          <w:p w:rsidR="002F2164" w:rsidRPr="002F2164" w:rsidRDefault="002F2164" w:rsidP="00A04DEC">
            <w:pPr>
              <w:spacing w:after="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(where no address is shown please contact the Project Team in Box 2)</w:t>
            </w:r>
          </w:p>
          <w:p w:rsidR="002F2164" w:rsidRPr="002F2164" w:rsidRDefault="002F2164" w:rsidP="00A04DEC">
            <w:pPr>
              <w:spacing w:after="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sym w:font="Wingdings" w:char="F028"/>
            </w:r>
          </w:p>
        </w:tc>
        <w:tc>
          <w:tcPr>
            <w:tcW w:w="242" w:type="dxa"/>
            <w:tcBorders>
              <w:left w:val="single" w:sz="4" w:space="0" w:color="auto"/>
              <w:right w:val="single" w:sz="4" w:space="0" w:color="auto"/>
            </w:tcBorders>
            <w:shd w:val="pct12" w:color="auto" w:fill="auto"/>
          </w:tcPr>
          <w:p w:rsidR="002F2164" w:rsidRPr="002F2164" w:rsidRDefault="002F2164" w:rsidP="00A04DEC">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rsidR="002F2164" w:rsidRPr="002F2164" w:rsidRDefault="002F2164" w:rsidP="00A04DEC">
            <w:pPr>
              <w:tabs>
                <w:tab w:val="left" w:pos="215"/>
              </w:tabs>
              <w:spacing w:before="120" w:after="0" w:line="240" w:lineRule="auto"/>
              <w:rPr>
                <w:rFonts w:ascii="Arial" w:eastAsia="Times New Roman" w:hAnsi="Arial" w:cs="Arial"/>
                <w:sz w:val="16"/>
                <w:szCs w:val="20"/>
                <w:lang w:val="en-GB" w:eastAsia="en-GB"/>
              </w:rPr>
            </w:pPr>
            <w:r w:rsidRPr="002F2164">
              <w:rPr>
                <w:rFonts w:ascii="Arial" w:eastAsia="Times New Roman" w:hAnsi="Arial" w:cs="Arial"/>
                <w:b/>
                <w:sz w:val="16"/>
                <w:szCs w:val="20"/>
                <w:lang w:val="en-GB" w:eastAsia="en-GB"/>
              </w:rPr>
              <w:t>10. Transport.</w:t>
            </w:r>
            <w:r w:rsidRPr="002F2164">
              <w:rPr>
                <w:rFonts w:ascii="Arial" w:eastAsia="Times New Roman" w:hAnsi="Arial" w:cs="Arial"/>
                <w:sz w:val="16"/>
                <w:szCs w:val="20"/>
                <w:lang w:val="en-GB" w:eastAsia="en-GB"/>
              </w:rPr>
              <w:t xml:space="preserve"> The appropriate Ministry of Defence Transport Offices are:</w:t>
            </w:r>
          </w:p>
          <w:p w:rsidR="002F2164" w:rsidRPr="002F2164" w:rsidRDefault="002F2164" w:rsidP="00A04DEC">
            <w:pPr>
              <w:spacing w:after="0" w:line="240" w:lineRule="auto"/>
              <w:rPr>
                <w:rFonts w:ascii="Arial" w:eastAsia="Times New Roman" w:hAnsi="Arial" w:cs="Arial"/>
                <w:b/>
                <w:sz w:val="16"/>
                <w:szCs w:val="20"/>
                <w:lang w:val="en-GB" w:eastAsia="en-GB"/>
              </w:rPr>
            </w:pPr>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A</w:t>
            </w:r>
            <w:r w:rsidRPr="002F2164">
              <w:rPr>
                <w:rFonts w:ascii="Arial" w:eastAsia="Times New Roman" w:hAnsi="Arial" w:cs="Arial"/>
                <w:b/>
                <w:sz w:val="16"/>
                <w:szCs w:val="20"/>
                <w:lang w:val="en-GB" w:eastAsia="en-GB"/>
              </w:rPr>
              <w:t xml:space="preserve">. </w:t>
            </w:r>
            <w:r w:rsidRPr="002F2164">
              <w:rPr>
                <w:rFonts w:ascii="Arial" w:eastAsia="Times New Roman" w:hAnsi="Arial" w:cs="Arial"/>
                <w:b/>
                <w:sz w:val="16"/>
                <w:szCs w:val="20"/>
                <w:u w:val="single"/>
                <w:lang w:val="en-GB" w:eastAsia="en-GB"/>
              </w:rPr>
              <w:t>DSCOM</w:t>
            </w:r>
            <w:r w:rsidRPr="002F2164">
              <w:rPr>
                <w:rFonts w:ascii="Arial" w:eastAsia="Times New Roman" w:hAnsi="Arial" w:cs="Arial"/>
                <w:sz w:val="16"/>
                <w:szCs w:val="20"/>
                <w:lang w:val="en-GB" w:eastAsia="en-GB"/>
              </w:rPr>
              <w:t>, DE&amp;S, DSCOM, MoD Abbey Wood, Cedar 3c, Mail Point 3351, BRISTOL BS34 8JH</w:t>
            </w:r>
          </w:p>
          <w:p w:rsidR="002F2164" w:rsidRPr="002F2164" w:rsidRDefault="002F2164" w:rsidP="00A04DEC">
            <w:pPr>
              <w:spacing w:before="120" w:after="0" w:line="240" w:lineRule="auto"/>
              <w:rPr>
                <w:rFonts w:ascii="Arial" w:eastAsia="Times New Roman" w:hAnsi="Arial" w:cs="Arial"/>
                <w:sz w:val="16"/>
                <w:szCs w:val="20"/>
                <w:u w:val="single"/>
                <w:lang w:val="en-GB" w:eastAsia="en-GB"/>
              </w:rPr>
            </w:pPr>
            <w:r w:rsidRPr="002F2164">
              <w:rPr>
                <w:rFonts w:ascii="Arial" w:eastAsia="Times New Roman" w:hAnsi="Arial" w:cs="Arial"/>
                <w:sz w:val="16"/>
                <w:szCs w:val="20"/>
                <w:u w:val="single"/>
                <w:lang w:val="en-GB" w:eastAsia="en-GB"/>
              </w:rPr>
              <w:t>Air Freight Centre</w:t>
            </w:r>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 xml:space="preserve">IMPORTS </w:t>
            </w:r>
            <w:r w:rsidRPr="002F2164">
              <w:rPr>
                <w:rFonts w:ascii="Arial" w:eastAsia="Times New Roman" w:hAnsi="Arial" w:cs="Arial"/>
                <w:sz w:val="16"/>
                <w:szCs w:val="20"/>
                <w:lang w:val="en-GB" w:eastAsia="en-GB"/>
              </w:rPr>
              <w:sym w:font="Wingdings" w:char="F028"/>
            </w:r>
            <w:r w:rsidRPr="002F2164">
              <w:rPr>
                <w:rFonts w:ascii="Arial" w:eastAsia="Times New Roman" w:hAnsi="Arial" w:cs="Arial"/>
                <w:sz w:val="16"/>
                <w:szCs w:val="20"/>
                <w:lang w:val="en-GB" w:eastAsia="en-GB"/>
              </w:rPr>
              <w:t xml:space="preserve"> </w:t>
            </w:r>
            <w:r w:rsidRPr="002F2164">
              <w:rPr>
                <w:rFonts w:ascii="Arial" w:eastAsia="Times New Roman" w:hAnsi="Arial" w:cs="Arial"/>
                <w:sz w:val="14"/>
                <w:szCs w:val="20"/>
                <w:lang w:val="en-GB" w:eastAsia="en-GB"/>
              </w:rPr>
              <w:t>030 679 81113 / 81114   Fax 0117 913 8943</w:t>
            </w:r>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 xml:space="preserve">EXPORTS </w:t>
            </w:r>
            <w:r w:rsidRPr="002F2164">
              <w:rPr>
                <w:rFonts w:ascii="Arial" w:eastAsia="Times New Roman" w:hAnsi="Arial" w:cs="Arial"/>
                <w:sz w:val="16"/>
                <w:szCs w:val="20"/>
                <w:lang w:val="en-GB" w:eastAsia="en-GB"/>
              </w:rPr>
              <w:sym w:font="Wingdings" w:char="F028"/>
            </w:r>
            <w:r w:rsidRPr="002F2164">
              <w:rPr>
                <w:rFonts w:ascii="Arial" w:eastAsia="Times New Roman" w:hAnsi="Arial" w:cs="Arial"/>
                <w:sz w:val="16"/>
                <w:szCs w:val="20"/>
                <w:lang w:val="en-GB" w:eastAsia="en-GB"/>
              </w:rPr>
              <w:t xml:space="preserve"> </w:t>
            </w:r>
            <w:r w:rsidRPr="002F2164">
              <w:rPr>
                <w:rFonts w:ascii="Arial" w:eastAsia="Times New Roman" w:hAnsi="Arial" w:cs="Arial"/>
                <w:sz w:val="14"/>
                <w:szCs w:val="20"/>
                <w:lang w:val="en-GB" w:eastAsia="en-GB"/>
              </w:rPr>
              <w:t>030 679 81113 / 81114  Fax 0117 913 8943</w:t>
            </w:r>
          </w:p>
          <w:p w:rsidR="002F2164" w:rsidRPr="002F2164" w:rsidRDefault="002F2164" w:rsidP="00A04DEC">
            <w:pPr>
              <w:spacing w:before="120" w:after="0" w:line="240" w:lineRule="auto"/>
              <w:rPr>
                <w:rFonts w:ascii="Arial" w:eastAsia="Times New Roman" w:hAnsi="Arial" w:cs="Arial"/>
                <w:sz w:val="16"/>
                <w:szCs w:val="20"/>
                <w:u w:val="single"/>
                <w:lang w:val="en-GB" w:eastAsia="en-GB"/>
              </w:rPr>
            </w:pPr>
            <w:r w:rsidRPr="002F2164">
              <w:rPr>
                <w:rFonts w:ascii="Arial" w:eastAsia="Times New Roman" w:hAnsi="Arial" w:cs="Arial"/>
                <w:sz w:val="16"/>
                <w:szCs w:val="20"/>
                <w:u w:val="single"/>
                <w:lang w:val="en-GB" w:eastAsia="en-GB"/>
              </w:rPr>
              <w:t>Surface Freight Centre</w:t>
            </w:r>
          </w:p>
          <w:p w:rsidR="002F2164" w:rsidRPr="002F2164" w:rsidRDefault="002F2164" w:rsidP="00A04DEC">
            <w:pPr>
              <w:widowControl/>
              <w:autoSpaceDE w:val="0"/>
              <w:autoSpaceDN w:val="0"/>
              <w:adjustRightInd w:val="0"/>
              <w:spacing w:after="0" w:line="240" w:lineRule="auto"/>
              <w:rPr>
                <w:rFonts w:ascii="Verdana" w:eastAsia="Times New Roman" w:hAnsi="Verdana" w:cs="Verdana"/>
                <w:sz w:val="16"/>
                <w:szCs w:val="16"/>
                <w:lang w:val="en-GB" w:eastAsia="en-GB"/>
              </w:rPr>
            </w:pPr>
            <w:r w:rsidRPr="002F2164">
              <w:rPr>
                <w:rFonts w:ascii="Verdana" w:eastAsia="Times New Roman" w:hAnsi="Verdana" w:cs="Verdana"/>
                <w:sz w:val="16"/>
                <w:szCs w:val="16"/>
                <w:lang w:val="en-GB" w:eastAsia="en-GB"/>
              </w:rPr>
              <w:t xml:space="preserve">IMPORTS </w:t>
            </w:r>
            <w:r w:rsidRPr="002F2164">
              <w:rPr>
                <w:rFonts w:ascii="Verdana" w:eastAsia="Times New Roman" w:hAnsi="Verdana" w:cs="Verdana"/>
                <w:sz w:val="16"/>
                <w:szCs w:val="16"/>
                <w:lang w:val="en-GB" w:eastAsia="en-GB"/>
              </w:rPr>
              <w:sym w:font="Wingdings" w:char="F028"/>
            </w:r>
            <w:r w:rsidRPr="002F2164">
              <w:rPr>
                <w:rFonts w:ascii="Verdana" w:eastAsia="Times New Roman" w:hAnsi="Verdana" w:cs="Verdana"/>
                <w:sz w:val="16"/>
                <w:szCs w:val="16"/>
                <w:lang w:val="en-GB" w:eastAsia="en-GB"/>
              </w:rPr>
              <w:t xml:space="preserve"> </w:t>
            </w:r>
            <w:r w:rsidRPr="002F2164">
              <w:rPr>
                <w:rFonts w:ascii="Verdana" w:eastAsia="Times New Roman" w:hAnsi="Verdana" w:cs="Verdana"/>
                <w:sz w:val="14"/>
                <w:szCs w:val="16"/>
                <w:lang w:val="en-GB" w:eastAsia="en-GB"/>
              </w:rPr>
              <w:t>030 679 81129 / 81133 / 81138   Fax 0117 913 8946</w:t>
            </w:r>
          </w:p>
          <w:p w:rsidR="002F2164" w:rsidRPr="002F2164" w:rsidRDefault="002F2164" w:rsidP="00A04DEC">
            <w:pPr>
              <w:spacing w:after="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 xml:space="preserve">EXPORTS </w:t>
            </w:r>
            <w:r w:rsidRPr="002F2164">
              <w:rPr>
                <w:rFonts w:ascii="Arial" w:eastAsia="Times New Roman" w:hAnsi="Arial" w:cs="Arial"/>
                <w:sz w:val="16"/>
                <w:szCs w:val="16"/>
                <w:lang w:val="en-GB" w:eastAsia="en-GB"/>
              </w:rPr>
              <w:sym w:font="Wingdings" w:char="F028"/>
            </w:r>
            <w:r w:rsidRPr="002F2164">
              <w:rPr>
                <w:rFonts w:ascii="Arial" w:eastAsia="Times New Roman" w:hAnsi="Arial" w:cs="Arial"/>
                <w:sz w:val="14"/>
                <w:szCs w:val="16"/>
                <w:lang w:val="en-GB" w:eastAsia="en-GB"/>
              </w:rPr>
              <w:t>030 679 81129 / 81133 / 81138   Fax 0117 913 8946</w:t>
            </w:r>
          </w:p>
          <w:p w:rsidR="002F2164" w:rsidRPr="002F2164" w:rsidRDefault="002F2164" w:rsidP="00A04DEC">
            <w:pPr>
              <w:spacing w:after="0" w:line="240" w:lineRule="auto"/>
              <w:rPr>
                <w:rFonts w:ascii="Arial" w:eastAsia="Times New Roman" w:hAnsi="Arial" w:cs="Arial"/>
                <w:b/>
                <w:sz w:val="16"/>
                <w:szCs w:val="16"/>
                <w:lang w:val="en-GB" w:eastAsia="en-GB"/>
              </w:rPr>
            </w:pPr>
          </w:p>
          <w:p w:rsidR="002F2164" w:rsidRPr="002F2164" w:rsidRDefault="002F2164" w:rsidP="00A04DEC">
            <w:pPr>
              <w:spacing w:after="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B.</w:t>
            </w:r>
            <w:r w:rsidRPr="002F2164">
              <w:rPr>
                <w:rFonts w:ascii="Arial" w:eastAsia="Times New Roman" w:hAnsi="Arial" w:cs="Arial"/>
                <w:b/>
                <w:sz w:val="16"/>
                <w:szCs w:val="16"/>
                <w:lang w:val="en-GB" w:eastAsia="en-GB"/>
              </w:rPr>
              <w:t xml:space="preserve"> </w:t>
            </w:r>
            <w:r w:rsidRPr="002F2164">
              <w:rPr>
                <w:rFonts w:ascii="Arial" w:eastAsia="Times New Roman" w:hAnsi="Arial" w:cs="Arial"/>
                <w:b/>
                <w:sz w:val="16"/>
                <w:szCs w:val="16"/>
                <w:u w:val="single"/>
                <w:lang w:val="en-GB" w:eastAsia="en-GB"/>
              </w:rPr>
              <w:t>JSCS</w:t>
            </w:r>
            <w:r w:rsidRPr="002F2164">
              <w:rPr>
                <w:rFonts w:ascii="Arial" w:eastAsia="Times New Roman" w:hAnsi="Arial" w:cs="Arial"/>
                <w:sz w:val="16"/>
                <w:szCs w:val="16"/>
                <w:lang w:val="en-GB" w:eastAsia="en-GB"/>
              </w:rPr>
              <w:t xml:space="preserve"> </w:t>
            </w:r>
          </w:p>
          <w:p w:rsidR="002F2164" w:rsidRPr="002F2164" w:rsidRDefault="002F2164" w:rsidP="00A04DEC">
            <w:pPr>
              <w:spacing w:after="0" w:line="240" w:lineRule="auto"/>
              <w:rPr>
                <w:rFonts w:ascii="Arial" w:eastAsia="Times New Roman" w:hAnsi="Arial" w:cs="Arial"/>
                <w:sz w:val="16"/>
                <w:szCs w:val="16"/>
                <w:lang w:val="en-GB" w:eastAsia="en-GB"/>
              </w:rPr>
            </w:pPr>
          </w:p>
          <w:p w:rsidR="002F2164" w:rsidRPr="002F2164" w:rsidRDefault="002F2164" w:rsidP="00A04DEC">
            <w:pPr>
              <w:spacing w:after="0" w:line="240" w:lineRule="auto"/>
              <w:rPr>
                <w:rFonts w:ascii="Arial" w:eastAsia="Times New Roman" w:hAnsi="Arial" w:cs="Arial"/>
                <w:color w:val="0000FF"/>
                <w:sz w:val="16"/>
                <w:szCs w:val="16"/>
                <w:u w:val="single"/>
                <w:lang w:val="en-GB" w:eastAsia="en-GB"/>
              </w:rPr>
            </w:pPr>
            <w:r w:rsidRPr="002F2164">
              <w:rPr>
                <w:rFonts w:ascii="Arial" w:eastAsia="Times New Roman" w:hAnsi="Arial" w:cs="Arial"/>
                <w:sz w:val="16"/>
                <w:szCs w:val="16"/>
                <w:lang w:val="en-GB" w:eastAsia="en-GB"/>
              </w:rPr>
              <w:t xml:space="preserve">JSCS Helpdesk </w:t>
            </w:r>
            <w:r w:rsidRPr="002F2164">
              <w:rPr>
                <w:rFonts w:ascii="Arial" w:eastAsia="Times New Roman" w:hAnsi="Arial" w:cs="Times New Roman"/>
                <w:sz w:val="16"/>
                <w:szCs w:val="16"/>
                <w:lang w:val="en-GB" w:eastAsia="en-GB"/>
              </w:rPr>
              <w:sym w:font="Wingdings" w:char="F028"/>
            </w:r>
            <w:r w:rsidRPr="002F2164">
              <w:rPr>
                <w:rFonts w:ascii="Arial" w:eastAsia="Times New Roman" w:hAnsi="Arial" w:cs="Arial"/>
                <w:sz w:val="16"/>
                <w:szCs w:val="16"/>
                <w:lang w:val="en-GB" w:eastAsia="en-GB"/>
              </w:rPr>
              <w:t xml:space="preserve"> </w:t>
            </w:r>
            <w:r w:rsidRPr="002F2164">
              <w:rPr>
                <w:rFonts w:ascii="Arial" w:eastAsia="Times New Roman" w:hAnsi="Arial" w:cs="Arial"/>
                <w:sz w:val="14"/>
                <w:szCs w:val="16"/>
                <w:lang w:val="en-GB" w:eastAsia="en-GB"/>
              </w:rPr>
              <w:t xml:space="preserve">01869 256052 (option 2, then option 3); JSCS Fax No 01869 256837 </w:t>
            </w:r>
            <w:r w:rsidRPr="002F2164">
              <w:rPr>
                <w:rFonts w:ascii="Arial" w:eastAsia="Times New Roman" w:hAnsi="Arial" w:cs="Arial"/>
                <w:color w:val="0000FF"/>
                <w:sz w:val="16"/>
                <w:szCs w:val="20"/>
                <w:u w:val="single"/>
                <w:lang w:val="en-GB" w:eastAsia="en-GB"/>
              </w:rPr>
              <w:t>www.freightcollection.com</w:t>
            </w:r>
          </w:p>
        </w:tc>
        <w:tc>
          <w:tcPr>
            <w:tcW w:w="253" w:type="dxa"/>
            <w:vMerge w:val="restart"/>
            <w:tcBorders>
              <w:lef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Cs w:val="20"/>
                <w:lang w:val="en-GB" w:eastAsia="en-GB"/>
              </w:rPr>
            </w:pPr>
          </w:p>
        </w:tc>
      </w:tr>
      <w:tr w:rsidR="002F2164" w:rsidRPr="002F2164" w:rsidTr="00C749CD">
        <w:trPr>
          <w:trHeight w:val="51"/>
        </w:trPr>
        <w:tc>
          <w:tcPr>
            <w:tcW w:w="5817" w:type="dxa"/>
            <w:gridSpan w:val="3"/>
            <w:tcBorders>
              <w:right w:val="single" w:sz="4" w:space="0" w:color="auto"/>
            </w:tcBorders>
            <w:shd w:val="pct12" w:color="auto" w:fill="auto"/>
          </w:tcPr>
          <w:p w:rsidR="002F2164" w:rsidRPr="002F2164" w:rsidRDefault="002F2164" w:rsidP="00A04DEC">
            <w:pPr>
              <w:spacing w:after="0" w:line="240" w:lineRule="auto"/>
              <w:rPr>
                <w:rFonts w:ascii="Arial" w:eastAsia="Times New Roman" w:hAnsi="Arial" w:cs="Arial"/>
                <w:sz w:val="4"/>
                <w:szCs w:val="20"/>
                <w:lang w:val="en-GB" w:eastAsia="en-GB"/>
              </w:rPr>
            </w:pPr>
          </w:p>
        </w:tc>
        <w:tc>
          <w:tcPr>
            <w:tcW w:w="4882" w:type="dxa"/>
            <w:vMerge/>
            <w:tcBorders>
              <w:left w:val="single" w:sz="4" w:space="0" w:color="auto"/>
              <w:bottom w:val="single" w:sz="4" w:space="0" w:color="auto"/>
              <w:right w:val="single" w:sz="4" w:space="0" w:color="auto"/>
            </w:tcBorders>
            <w:shd w:val="clear" w:color="auto" w:fill="auto"/>
          </w:tcPr>
          <w:p w:rsidR="002F2164" w:rsidRPr="002F2164" w:rsidRDefault="002F2164" w:rsidP="00A04DEC">
            <w:pPr>
              <w:spacing w:after="0" w:line="240" w:lineRule="auto"/>
              <w:rPr>
                <w:rFonts w:ascii="Arial" w:eastAsia="Times New Roman" w:hAnsi="Arial" w:cs="Arial"/>
                <w:sz w:val="16"/>
                <w:szCs w:val="20"/>
                <w:lang w:val="en-GB" w:eastAsia="en-GB"/>
              </w:rPr>
            </w:pPr>
          </w:p>
        </w:tc>
        <w:tc>
          <w:tcPr>
            <w:tcW w:w="253" w:type="dxa"/>
            <w:vMerge/>
            <w:tcBorders>
              <w:lef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Cs w:val="20"/>
                <w:lang w:val="en-GB" w:eastAsia="en-GB"/>
              </w:rPr>
            </w:pPr>
          </w:p>
        </w:tc>
      </w:tr>
      <w:tr w:rsidR="002F2164" w:rsidRPr="002F2164" w:rsidTr="00C749CD">
        <w:trPr>
          <w:trHeight w:val="412"/>
        </w:trPr>
        <w:tc>
          <w:tcPr>
            <w:tcW w:w="242" w:type="dxa"/>
            <w:tcBorders>
              <w:righ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2F2164" w:rsidRPr="002F2164" w:rsidRDefault="002F2164" w:rsidP="00A04DEC">
            <w:pPr>
              <w:widowControl/>
              <w:numPr>
                <w:ilvl w:val="0"/>
                <w:numId w:val="8"/>
              </w:numPr>
              <w:tabs>
                <w:tab w:val="left" w:pos="194"/>
              </w:tabs>
              <w:spacing w:before="120" w:after="0" w:line="240" w:lineRule="auto"/>
              <w:jc w:val="both"/>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(a) Supply/Support Management Branch or Order Manager</w:t>
            </w:r>
          </w:p>
          <w:p w:rsidR="002F2164" w:rsidRPr="002F2164" w:rsidRDefault="002F2164" w:rsidP="00A04DEC">
            <w:pPr>
              <w:spacing w:after="0" w:line="240" w:lineRule="auto"/>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Branch/Name:</w:t>
            </w:r>
          </w:p>
          <w:p w:rsidR="002F2164" w:rsidRPr="002F2164" w:rsidRDefault="002F2164" w:rsidP="00A04DEC">
            <w:pPr>
              <w:spacing w:after="0" w:line="240" w:lineRule="auto"/>
              <w:rPr>
                <w:rFonts w:ascii="Arial" w:eastAsia="Times New Roman" w:hAnsi="Arial" w:cs="Arial"/>
                <w:sz w:val="16"/>
                <w:szCs w:val="16"/>
                <w:lang w:val="en-GB" w:eastAsia="en-GB"/>
              </w:rPr>
            </w:pPr>
            <w:r w:rsidRPr="002F2164">
              <w:rPr>
                <w:rFonts w:ascii="Arial" w:eastAsia="Times New Roman" w:hAnsi="Arial" w:cs="Arial"/>
                <w:b/>
                <w:sz w:val="16"/>
                <w:szCs w:val="16"/>
                <w:lang w:val="en-GB" w:eastAsia="en-GB"/>
              </w:rPr>
              <w:t xml:space="preserve"> </w:t>
            </w:r>
            <w:bookmarkStart w:id="32" w:name="supply_support"/>
            <w:bookmarkEnd w:id="32"/>
            <w:r w:rsidRPr="002F2164">
              <w:rPr>
                <w:rFonts w:ascii="Arial" w:eastAsia="Times New Roman" w:hAnsi="Arial" w:cs="Arial"/>
                <w:sz w:val="16"/>
                <w:szCs w:val="16"/>
                <w:lang w:val="en-GB" w:eastAsia="en-GB"/>
              </w:rPr>
              <w:sym w:font="Wingdings" w:char="F028"/>
            </w:r>
          </w:p>
          <w:p w:rsidR="002F2164" w:rsidRPr="002F2164" w:rsidRDefault="002F2164" w:rsidP="00A04DEC">
            <w:pPr>
              <w:spacing w:after="0" w:line="240" w:lineRule="auto"/>
              <w:rPr>
                <w:rFonts w:ascii="Arial" w:eastAsia="Times New Roman" w:hAnsi="Arial" w:cs="Arial"/>
                <w:sz w:val="16"/>
                <w:szCs w:val="16"/>
                <w:lang w:val="en-GB" w:eastAsia="en-GB"/>
              </w:rPr>
            </w:pPr>
            <w:r w:rsidRPr="002F2164">
              <w:rPr>
                <w:rFonts w:ascii="Arial" w:eastAsia="Times New Roman" w:hAnsi="Arial" w:cs="Arial"/>
                <w:b/>
                <w:sz w:val="16"/>
                <w:szCs w:val="16"/>
                <w:lang w:val="en-GB" w:eastAsia="en-GB"/>
              </w:rPr>
              <w:t xml:space="preserve">   (b) U.I.N. </w:t>
            </w:r>
          </w:p>
        </w:tc>
        <w:tc>
          <w:tcPr>
            <w:tcW w:w="242" w:type="dxa"/>
            <w:tcBorders>
              <w:left w:val="single" w:sz="4" w:space="0" w:color="auto"/>
              <w:right w:val="single" w:sz="4" w:space="0" w:color="auto"/>
            </w:tcBorders>
            <w:shd w:val="pct12" w:color="auto" w:fill="auto"/>
          </w:tcPr>
          <w:p w:rsidR="002F2164" w:rsidRPr="002F2164" w:rsidRDefault="002F2164" w:rsidP="00A04DEC">
            <w:pPr>
              <w:spacing w:after="0" w:line="240" w:lineRule="auto"/>
              <w:rPr>
                <w:rFonts w:ascii="Arial" w:eastAsia="Times New Roman" w:hAnsi="Arial" w:cs="Arial"/>
                <w:sz w:val="16"/>
                <w:szCs w:val="20"/>
                <w:lang w:val="en-GB" w:eastAsia="en-GB"/>
              </w:rPr>
            </w:pPr>
          </w:p>
        </w:tc>
        <w:tc>
          <w:tcPr>
            <w:tcW w:w="4882" w:type="dxa"/>
            <w:vMerge/>
            <w:tcBorders>
              <w:left w:val="single" w:sz="4" w:space="0" w:color="auto"/>
              <w:bottom w:val="single" w:sz="4" w:space="0" w:color="auto"/>
              <w:right w:val="single" w:sz="4" w:space="0" w:color="auto"/>
            </w:tcBorders>
          </w:tcPr>
          <w:p w:rsidR="002F2164" w:rsidRPr="002F2164" w:rsidRDefault="002F2164" w:rsidP="00A04DEC">
            <w:pPr>
              <w:spacing w:after="0" w:line="240" w:lineRule="auto"/>
              <w:rPr>
                <w:rFonts w:ascii="Arial" w:eastAsia="Times New Roman" w:hAnsi="Arial" w:cs="Arial"/>
                <w:sz w:val="16"/>
                <w:szCs w:val="20"/>
                <w:lang w:val="en-GB" w:eastAsia="en-GB"/>
              </w:rPr>
            </w:pPr>
          </w:p>
        </w:tc>
        <w:tc>
          <w:tcPr>
            <w:tcW w:w="253" w:type="dxa"/>
            <w:vMerge/>
            <w:tcBorders>
              <w:lef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16"/>
                <w:szCs w:val="20"/>
                <w:lang w:val="en-GB" w:eastAsia="en-GB"/>
              </w:rPr>
            </w:pPr>
          </w:p>
        </w:tc>
      </w:tr>
      <w:tr w:rsidR="002F2164" w:rsidRPr="002F2164" w:rsidTr="00C749CD">
        <w:trPr>
          <w:trHeight w:val="51"/>
        </w:trPr>
        <w:tc>
          <w:tcPr>
            <w:tcW w:w="10952" w:type="dxa"/>
            <w:gridSpan w:val="5"/>
            <w:shd w:val="pct12" w:color="auto" w:fill="auto"/>
          </w:tcPr>
          <w:p w:rsidR="002F2164" w:rsidRPr="002F2164" w:rsidRDefault="002F2164" w:rsidP="00A04DEC">
            <w:pPr>
              <w:spacing w:after="0" w:line="240" w:lineRule="auto"/>
              <w:rPr>
                <w:rFonts w:ascii="Arial" w:eastAsia="Times New Roman" w:hAnsi="Arial" w:cs="Arial"/>
                <w:color w:val="000000"/>
                <w:sz w:val="4"/>
                <w:szCs w:val="20"/>
                <w:lang w:val="en-GB" w:eastAsia="en-GB"/>
              </w:rPr>
            </w:pPr>
          </w:p>
        </w:tc>
      </w:tr>
      <w:tr w:rsidR="002F2164" w:rsidRPr="002F2164" w:rsidTr="00C749CD">
        <w:trPr>
          <w:trHeight w:val="107"/>
        </w:trPr>
        <w:tc>
          <w:tcPr>
            <w:tcW w:w="242" w:type="dxa"/>
            <w:tcBorders>
              <w:righ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2F2164" w:rsidRPr="00C749CD" w:rsidRDefault="002F2164" w:rsidP="008F3EC5">
            <w:pPr>
              <w:widowControl/>
              <w:numPr>
                <w:ilvl w:val="0"/>
                <w:numId w:val="8"/>
              </w:numPr>
              <w:tabs>
                <w:tab w:val="left" w:pos="194"/>
              </w:tabs>
              <w:spacing w:before="120" w:after="0" w:line="240" w:lineRule="auto"/>
              <w:jc w:val="both"/>
              <w:rPr>
                <w:rFonts w:ascii="Arial" w:eastAsia="Times New Roman" w:hAnsi="Arial" w:cs="Arial"/>
                <w:sz w:val="16"/>
                <w:szCs w:val="20"/>
                <w:lang w:val="en-GB" w:eastAsia="en-GB"/>
              </w:rPr>
            </w:pPr>
            <w:r w:rsidRPr="00C749CD">
              <w:rPr>
                <w:rFonts w:ascii="Arial" w:eastAsia="Times New Roman" w:hAnsi="Arial" w:cs="Arial"/>
                <w:b/>
                <w:sz w:val="16"/>
                <w:szCs w:val="20"/>
                <w:lang w:val="en-GB" w:eastAsia="en-GB"/>
              </w:rPr>
              <w:t>Drawings/Specifications are available from:</w:t>
            </w:r>
          </w:p>
          <w:p w:rsidR="002F2164" w:rsidRPr="002F2164" w:rsidRDefault="002F2164" w:rsidP="00A04DEC">
            <w:pPr>
              <w:spacing w:after="0" w:line="240" w:lineRule="auto"/>
              <w:rPr>
                <w:rFonts w:ascii="Arial" w:eastAsia="Times New Roman" w:hAnsi="Arial" w:cs="Arial"/>
                <w:sz w:val="16"/>
                <w:szCs w:val="20"/>
                <w:lang w:val="en-GB" w:eastAsia="en-GB"/>
              </w:rPr>
            </w:pPr>
            <w:bookmarkStart w:id="33" w:name="drawings_spec"/>
            <w:bookmarkEnd w:id="33"/>
          </w:p>
          <w:p w:rsidR="002F2164" w:rsidRPr="002F2164" w:rsidRDefault="002F2164" w:rsidP="00A04DEC">
            <w:pPr>
              <w:spacing w:after="0" w:line="240" w:lineRule="auto"/>
              <w:rPr>
                <w:rFonts w:ascii="Arial" w:eastAsia="Times New Roman" w:hAnsi="Arial" w:cs="Arial"/>
                <w:sz w:val="16"/>
                <w:szCs w:val="20"/>
                <w:lang w:val="en-GB" w:eastAsia="en-GB"/>
              </w:rPr>
            </w:pPr>
          </w:p>
        </w:tc>
        <w:tc>
          <w:tcPr>
            <w:tcW w:w="242" w:type="dxa"/>
            <w:tcBorders>
              <w:left w:val="single" w:sz="4" w:space="0" w:color="auto"/>
            </w:tcBorders>
            <w:shd w:val="pct12" w:color="auto" w:fill="auto"/>
          </w:tcPr>
          <w:p w:rsidR="002F2164" w:rsidRPr="002F2164" w:rsidRDefault="002F2164" w:rsidP="00A04DEC">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right w:val="single" w:sz="6" w:space="0" w:color="auto"/>
            </w:tcBorders>
          </w:tcPr>
          <w:p w:rsidR="002F2164" w:rsidRPr="002F2164" w:rsidRDefault="002F2164" w:rsidP="00A04DEC">
            <w:pPr>
              <w:tabs>
                <w:tab w:val="left" w:pos="215"/>
                <w:tab w:val="left" w:pos="357"/>
              </w:tabs>
              <w:spacing w:before="120" w:after="0" w:line="240" w:lineRule="auto"/>
              <w:rPr>
                <w:rFonts w:ascii="Arial" w:eastAsia="Times New Roman" w:hAnsi="Arial" w:cs="Arial"/>
                <w:color w:val="000000"/>
                <w:sz w:val="16"/>
                <w:szCs w:val="20"/>
                <w:lang w:val="en-GB" w:eastAsia="en-GB"/>
              </w:rPr>
            </w:pPr>
            <w:r w:rsidRPr="002F2164">
              <w:rPr>
                <w:rFonts w:ascii="Arial" w:eastAsia="Times New Roman" w:hAnsi="Arial" w:cs="Arial"/>
                <w:b/>
                <w:color w:val="000000"/>
                <w:sz w:val="16"/>
                <w:szCs w:val="20"/>
                <w:lang w:val="en-GB" w:eastAsia="en-GB"/>
              </w:rPr>
              <w:t>11.</w:t>
            </w:r>
            <w:r w:rsidRPr="002F2164">
              <w:rPr>
                <w:rFonts w:ascii="Arial" w:eastAsia="Times New Roman" w:hAnsi="Arial" w:cs="Arial"/>
                <w:b/>
                <w:color w:val="000000"/>
                <w:sz w:val="16"/>
                <w:szCs w:val="20"/>
                <w:lang w:val="en-GB" w:eastAsia="en-GB"/>
              </w:rPr>
              <w:tab/>
              <w:t>The Invoice Paying Authority:</w:t>
            </w:r>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Ministry of Defence</w:t>
            </w:r>
            <w:r w:rsidRPr="002F2164">
              <w:rPr>
                <w:rFonts w:ascii="Arial" w:eastAsia="Times New Roman" w:hAnsi="Arial" w:cs="Arial"/>
                <w:sz w:val="16"/>
                <w:szCs w:val="20"/>
                <w:lang w:val="en-GB" w:eastAsia="en-GB"/>
              </w:rPr>
              <w:tab/>
            </w:r>
            <w:r w:rsidRPr="002F2164">
              <w:rPr>
                <w:rFonts w:ascii="Arial" w:eastAsia="Times New Roman" w:hAnsi="Arial" w:cs="Arial"/>
                <w:sz w:val="16"/>
                <w:szCs w:val="20"/>
                <w:lang w:val="en-GB" w:eastAsia="en-GB"/>
              </w:rPr>
              <w:tab/>
            </w:r>
            <w:r w:rsidRPr="002F2164">
              <w:rPr>
                <w:rFonts w:ascii="Arial" w:eastAsia="Times New Roman" w:hAnsi="Arial" w:cs="Arial"/>
                <w:sz w:val="16"/>
                <w:szCs w:val="20"/>
                <w:lang w:val="en-GB" w:eastAsia="en-GB"/>
              </w:rPr>
              <w:tab/>
            </w:r>
            <w:r w:rsidRPr="002F2164">
              <w:rPr>
                <w:rFonts w:ascii="Arial" w:eastAsia="Times New Roman" w:hAnsi="Arial" w:cs="Arial"/>
                <w:sz w:val="16"/>
                <w:szCs w:val="20"/>
                <w:lang w:val="en-GB" w:eastAsia="en-GB"/>
              </w:rPr>
              <w:sym w:font="Wingdings" w:char="F028"/>
            </w:r>
            <w:r w:rsidRPr="002F2164">
              <w:rPr>
                <w:rFonts w:ascii="Arial" w:eastAsia="Times New Roman" w:hAnsi="Arial" w:cs="Arial"/>
                <w:sz w:val="16"/>
                <w:szCs w:val="20"/>
                <w:lang w:val="en-GB" w:eastAsia="en-GB"/>
              </w:rPr>
              <w:t xml:space="preserve"> 0151-242-2000</w:t>
            </w:r>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DBS Finance</w:t>
            </w:r>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Walker House, Exchange Flags</w:t>
            </w:r>
            <w:r w:rsidRPr="002F2164">
              <w:rPr>
                <w:rFonts w:ascii="Arial" w:eastAsia="Times New Roman" w:hAnsi="Arial" w:cs="Arial"/>
                <w:sz w:val="16"/>
                <w:szCs w:val="20"/>
                <w:lang w:val="en-GB" w:eastAsia="en-GB"/>
              </w:rPr>
              <w:tab/>
              <w:t>Fax:  0151-242-2809</w:t>
            </w:r>
          </w:p>
          <w:p w:rsidR="002F2164" w:rsidRPr="002F2164" w:rsidRDefault="002F2164" w:rsidP="00A04DEC">
            <w:pPr>
              <w:spacing w:after="120" w:line="240" w:lineRule="auto"/>
              <w:rPr>
                <w:rFonts w:ascii="Arial" w:eastAsia="Times New Roman" w:hAnsi="Arial" w:cs="Arial"/>
                <w:color w:val="000000"/>
                <w:sz w:val="16"/>
                <w:szCs w:val="20"/>
                <w:lang w:val="en-GB" w:eastAsia="en-GB"/>
              </w:rPr>
            </w:pPr>
            <w:smartTag w:uri="urn:schemas-microsoft-com:office:smarttags" w:element="City">
              <w:r w:rsidRPr="002F2164">
                <w:rPr>
                  <w:rFonts w:ascii="Arial" w:eastAsia="Times New Roman" w:hAnsi="Arial" w:cs="Arial"/>
                  <w:sz w:val="16"/>
                  <w:szCs w:val="20"/>
                  <w:lang w:val="en-GB" w:eastAsia="en-GB"/>
                </w:rPr>
                <w:t>Liverpool</w:t>
              </w:r>
            </w:smartTag>
            <w:r w:rsidRPr="002F2164">
              <w:rPr>
                <w:rFonts w:ascii="Arial" w:eastAsia="Times New Roman" w:hAnsi="Arial" w:cs="Arial"/>
                <w:sz w:val="16"/>
                <w:szCs w:val="20"/>
                <w:lang w:val="en-GB" w:eastAsia="en-GB"/>
              </w:rPr>
              <w:t>, L2 3YL</w:t>
            </w:r>
            <w:r w:rsidRPr="002F2164">
              <w:rPr>
                <w:rFonts w:ascii="Arial" w:eastAsia="Times New Roman" w:hAnsi="Arial" w:cs="Arial"/>
                <w:sz w:val="16"/>
                <w:szCs w:val="20"/>
                <w:lang w:val="en-GB" w:eastAsia="en-GB"/>
              </w:rPr>
              <w:tab/>
            </w:r>
            <w:r w:rsidRPr="002F2164">
              <w:rPr>
                <w:rFonts w:ascii="Arial" w:eastAsia="Times New Roman" w:hAnsi="Arial" w:cs="Arial"/>
                <w:sz w:val="16"/>
                <w:szCs w:val="20"/>
                <w:lang w:val="en-GB" w:eastAsia="en-GB"/>
              </w:rPr>
              <w:tab/>
            </w:r>
            <w:r w:rsidRPr="002F2164">
              <w:rPr>
                <w:rFonts w:ascii="Arial" w:eastAsia="Times New Roman" w:hAnsi="Arial" w:cs="Arial"/>
                <w:sz w:val="16"/>
                <w:szCs w:val="20"/>
                <w:lang w:val="en-GB" w:eastAsia="en-GB"/>
              </w:rPr>
              <w:tab/>
            </w:r>
            <w:r w:rsidRPr="002F2164">
              <w:rPr>
                <w:rFonts w:ascii="Arial" w:eastAsia="Times New Roman" w:hAnsi="Arial" w:cs="Arial"/>
                <w:b/>
                <w:sz w:val="16"/>
                <w:szCs w:val="20"/>
                <w:lang w:val="en-GB" w:eastAsia="en-GB"/>
              </w:rPr>
              <w:t xml:space="preserve">Website is: </w:t>
            </w:r>
            <w:hyperlink r:id="rId24" w:anchor="invoice-processing" w:history="1">
              <w:r w:rsidRPr="002F2164">
                <w:rPr>
                  <w:rFonts w:ascii="Arial" w:eastAsia="Times New Roman" w:hAnsi="Arial" w:cs="Arial"/>
                  <w:color w:val="0000FF"/>
                  <w:sz w:val="16"/>
                  <w:szCs w:val="20"/>
                  <w:u w:val="single"/>
                  <w:lang w:val="en-GB" w:eastAsia="en-GB"/>
                </w:rPr>
                <w:t>https://www.gov.uk/government/organisations/ministry-of-defence/about/procurement#invoice-processing</w:t>
              </w:r>
            </w:hyperlink>
            <w:r w:rsidRPr="002F2164">
              <w:rPr>
                <w:rFonts w:ascii="Arial" w:eastAsia="Times New Roman" w:hAnsi="Arial" w:cs="Arial"/>
                <w:sz w:val="16"/>
                <w:szCs w:val="20"/>
                <w:lang w:val="en-GB" w:eastAsia="en-GB"/>
              </w:rPr>
              <w:t xml:space="preserve"> </w:t>
            </w:r>
          </w:p>
        </w:tc>
        <w:tc>
          <w:tcPr>
            <w:tcW w:w="253" w:type="dxa"/>
            <w:vMerge w:val="restart"/>
            <w:shd w:val="pct12" w:color="auto" w:fill="auto"/>
          </w:tcPr>
          <w:p w:rsidR="002F2164" w:rsidRPr="002F2164" w:rsidRDefault="002F2164" w:rsidP="00A04DEC">
            <w:pPr>
              <w:spacing w:after="0" w:line="240" w:lineRule="auto"/>
              <w:jc w:val="both"/>
              <w:rPr>
                <w:rFonts w:ascii="Arial" w:eastAsia="Times New Roman" w:hAnsi="Arial" w:cs="Arial"/>
                <w:sz w:val="16"/>
                <w:szCs w:val="20"/>
                <w:lang w:val="en-GB" w:eastAsia="en-GB"/>
              </w:rPr>
            </w:pPr>
          </w:p>
        </w:tc>
      </w:tr>
      <w:tr w:rsidR="002F2164" w:rsidRPr="002F2164" w:rsidTr="00C749CD">
        <w:trPr>
          <w:trHeight w:val="25"/>
        </w:trPr>
        <w:tc>
          <w:tcPr>
            <w:tcW w:w="5817" w:type="dxa"/>
            <w:gridSpan w:val="3"/>
            <w:shd w:val="pct12" w:color="auto" w:fill="auto"/>
          </w:tcPr>
          <w:p w:rsidR="002F2164" w:rsidRPr="002F2164" w:rsidRDefault="002F2164" w:rsidP="00A04DEC">
            <w:pPr>
              <w:spacing w:after="0" w:line="240" w:lineRule="auto"/>
              <w:rPr>
                <w:rFonts w:ascii="Arial" w:eastAsia="Times New Roman" w:hAnsi="Arial" w:cs="Arial"/>
                <w:sz w:val="4"/>
                <w:szCs w:val="20"/>
                <w:lang w:val="en-GB" w:eastAsia="en-GB"/>
              </w:rPr>
            </w:pPr>
          </w:p>
        </w:tc>
        <w:tc>
          <w:tcPr>
            <w:tcW w:w="4882" w:type="dxa"/>
            <w:vMerge/>
            <w:tcBorders>
              <w:left w:val="single" w:sz="6" w:space="0" w:color="auto"/>
              <w:right w:val="single" w:sz="6" w:space="0" w:color="auto"/>
            </w:tcBorders>
          </w:tcPr>
          <w:p w:rsidR="002F2164" w:rsidRPr="002F2164" w:rsidRDefault="002F2164" w:rsidP="00A04DEC">
            <w:pPr>
              <w:spacing w:before="120" w:after="0" w:line="240" w:lineRule="auto"/>
              <w:rPr>
                <w:rFonts w:ascii="Arial" w:eastAsia="Times New Roman" w:hAnsi="Arial" w:cs="Arial"/>
                <w:b/>
                <w:color w:val="000000"/>
                <w:sz w:val="2"/>
                <w:szCs w:val="20"/>
                <w:lang w:val="en-GB" w:eastAsia="en-GB"/>
              </w:rPr>
            </w:pPr>
          </w:p>
        </w:tc>
        <w:tc>
          <w:tcPr>
            <w:tcW w:w="253" w:type="dxa"/>
            <w:vMerge/>
            <w:shd w:val="pct12" w:color="auto" w:fill="auto"/>
          </w:tcPr>
          <w:p w:rsidR="002F2164" w:rsidRPr="002F2164" w:rsidRDefault="002F2164" w:rsidP="00A04DEC">
            <w:pPr>
              <w:spacing w:after="0" w:line="240" w:lineRule="auto"/>
              <w:jc w:val="both"/>
              <w:rPr>
                <w:rFonts w:ascii="Arial" w:eastAsia="Times New Roman" w:hAnsi="Arial" w:cs="Arial"/>
                <w:sz w:val="2"/>
                <w:szCs w:val="20"/>
                <w:lang w:val="en-GB" w:eastAsia="en-GB"/>
              </w:rPr>
            </w:pPr>
          </w:p>
        </w:tc>
      </w:tr>
      <w:tr w:rsidR="002F2164" w:rsidRPr="002F2164" w:rsidTr="00C749CD">
        <w:trPr>
          <w:trHeight w:val="167"/>
        </w:trPr>
        <w:tc>
          <w:tcPr>
            <w:tcW w:w="242" w:type="dxa"/>
            <w:tcBorders>
              <w:righ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2F2164" w:rsidRPr="002F2164" w:rsidRDefault="002F2164" w:rsidP="00A04DEC">
            <w:pPr>
              <w:widowControl/>
              <w:numPr>
                <w:ilvl w:val="0"/>
                <w:numId w:val="7"/>
              </w:numPr>
              <w:tabs>
                <w:tab w:val="left" w:pos="194"/>
              </w:tabs>
              <w:spacing w:before="120" w:after="0" w:line="240" w:lineRule="auto"/>
              <w:jc w:val="both"/>
              <w:rPr>
                <w:rFonts w:ascii="Arial" w:eastAsia="Times New Roman" w:hAnsi="Arial" w:cs="Arial"/>
                <w:b/>
                <w:sz w:val="16"/>
                <w:szCs w:val="20"/>
                <w:lang w:val="en-GB" w:eastAsia="en-GB"/>
              </w:rPr>
            </w:pPr>
            <w:r w:rsidRPr="002F2164">
              <w:rPr>
                <w:rFonts w:ascii="Arial" w:eastAsia="Times New Roman" w:hAnsi="Arial" w:cs="Arial"/>
                <w:b/>
                <w:sz w:val="16"/>
                <w:szCs w:val="20"/>
                <w:lang w:val="en-GB" w:eastAsia="en-GB"/>
              </w:rPr>
              <w:t>Intentionally Left Blank</w:t>
            </w:r>
          </w:p>
          <w:p w:rsidR="002F2164" w:rsidRPr="002F2164" w:rsidRDefault="002F2164" w:rsidP="00A04DEC">
            <w:pPr>
              <w:spacing w:before="120" w:after="0" w:line="240" w:lineRule="auto"/>
              <w:rPr>
                <w:rFonts w:ascii="Arial" w:eastAsia="Times New Roman" w:hAnsi="Arial" w:cs="Arial"/>
                <w:b/>
                <w:sz w:val="16"/>
                <w:szCs w:val="20"/>
                <w:lang w:val="en-GB" w:eastAsia="en-GB"/>
              </w:rPr>
            </w:pPr>
          </w:p>
        </w:tc>
        <w:tc>
          <w:tcPr>
            <w:tcW w:w="242" w:type="dxa"/>
            <w:tcBorders>
              <w:left w:val="single" w:sz="4" w:space="0" w:color="auto"/>
            </w:tcBorders>
            <w:shd w:val="pct12" w:color="auto" w:fill="auto"/>
          </w:tcPr>
          <w:p w:rsidR="002F2164" w:rsidRPr="002F2164" w:rsidRDefault="002F2164" w:rsidP="00A04DEC">
            <w:pPr>
              <w:spacing w:after="0" w:line="240" w:lineRule="auto"/>
              <w:rPr>
                <w:rFonts w:ascii="Arial" w:eastAsia="Times New Roman" w:hAnsi="Arial" w:cs="Arial"/>
                <w:sz w:val="16"/>
                <w:szCs w:val="20"/>
                <w:lang w:val="en-GB" w:eastAsia="en-GB"/>
              </w:rPr>
            </w:pPr>
          </w:p>
        </w:tc>
        <w:tc>
          <w:tcPr>
            <w:tcW w:w="4882" w:type="dxa"/>
            <w:vMerge/>
            <w:tcBorders>
              <w:left w:val="single" w:sz="6" w:space="0" w:color="auto"/>
              <w:bottom w:val="single" w:sz="8" w:space="0" w:color="auto"/>
              <w:right w:val="single" w:sz="6" w:space="0" w:color="auto"/>
            </w:tcBorders>
          </w:tcPr>
          <w:p w:rsidR="002F2164" w:rsidRPr="002F2164" w:rsidRDefault="002F2164" w:rsidP="00A04DEC">
            <w:pPr>
              <w:spacing w:before="120" w:after="0" w:line="240" w:lineRule="auto"/>
              <w:rPr>
                <w:rFonts w:ascii="Arial" w:eastAsia="Times New Roman" w:hAnsi="Arial" w:cs="Arial"/>
                <w:b/>
                <w:color w:val="000000"/>
                <w:sz w:val="16"/>
                <w:szCs w:val="20"/>
                <w:lang w:val="en-GB" w:eastAsia="en-GB"/>
              </w:rPr>
            </w:pPr>
          </w:p>
        </w:tc>
        <w:tc>
          <w:tcPr>
            <w:tcW w:w="253" w:type="dxa"/>
            <w:vMerge/>
            <w:shd w:val="pct12" w:color="auto" w:fill="auto"/>
          </w:tcPr>
          <w:p w:rsidR="002F2164" w:rsidRPr="002F2164" w:rsidRDefault="002F2164" w:rsidP="00A04DEC">
            <w:pPr>
              <w:spacing w:after="0" w:line="240" w:lineRule="auto"/>
              <w:jc w:val="both"/>
              <w:rPr>
                <w:rFonts w:ascii="Arial" w:eastAsia="Times New Roman" w:hAnsi="Arial" w:cs="Arial"/>
                <w:sz w:val="16"/>
                <w:szCs w:val="20"/>
                <w:lang w:val="en-GB" w:eastAsia="en-GB"/>
              </w:rPr>
            </w:pPr>
          </w:p>
        </w:tc>
      </w:tr>
      <w:tr w:rsidR="002F2164" w:rsidRPr="002F2164" w:rsidTr="00C749CD">
        <w:trPr>
          <w:trHeight w:val="11"/>
        </w:trPr>
        <w:tc>
          <w:tcPr>
            <w:tcW w:w="10952" w:type="dxa"/>
            <w:gridSpan w:val="5"/>
            <w:shd w:val="pct12" w:color="auto" w:fill="auto"/>
          </w:tcPr>
          <w:p w:rsidR="002F2164" w:rsidRPr="002F2164" w:rsidRDefault="002F2164" w:rsidP="00A04DEC">
            <w:pPr>
              <w:spacing w:after="0" w:line="240" w:lineRule="auto"/>
              <w:rPr>
                <w:rFonts w:ascii="Arial" w:eastAsia="Times New Roman" w:hAnsi="Arial" w:cs="Arial"/>
                <w:sz w:val="4"/>
                <w:szCs w:val="20"/>
                <w:lang w:val="en-GB" w:eastAsia="en-GB"/>
              </w:rPr>
            </w:pPr>
          </w:p>
        </w:tc>
      </w:tr>
      <w:tr w:rsidR="002F2164" w:rsidRPr="002F2164" w:rsidTr="00C749CD">
        <w:trPr>
          <w:trHeight w:val="594"/>
        </w:trPr>
        <w:tc>
          <w:tcPr>
            <w:tcW w:w="242" w:type="dxa"/>
            <w:tcBorders>
              <w:righ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rsidR="002F2164" w:rsidRPr="002F2164" w:rsidRDefault="002F2164" w:rsidP="00A04DEC">
            <w:pPr>
              <w:widowControl/>
              <w:numPr>
                <w:ilvl w:val="0"/>
                <w:numId w:val="7"/>
              </w:numPr>
              <w:tabs>
                <w:tab w:val="left" w:pos="194"/>
              </w:tabs>
              <w:spacing w:before="120" w:after="0" w:line="240" w:lineRule="auto"/>
              <w:jc w:val="both"/>
              <w:rPr>
                <w:rFonts w:ascii="Arial" w:eastAsia="Times New Roman" w:hAnsi="Arial" w:cs="Arial"/>
                <w:b/>
                <w:sz w:val="16"/>
                <w:szCs w:val="20"/>
                <w:lang w:val="en-GB" w:eastAsia="en-GB"/>
              </w:rPr>
            </w:pPr>
            <w:r w:rsidRPr="002F2164">
              <w:rPr>
                <w:rFonts w:ascii="Arial" w:eastAsia="Times New Roman" w:hAnsi="Arial" w:cs="Arial"/>
                <w:b/>
                <w:sz w:val="16"/>
                <w:szCs w:val="20"/>
                <w:lang w:val="en-GB" w:eastAsia="en-GB"/>
              </w:rPr>
              <w:t>Quality Assurance Representative:</w:t>
            </w:r>
          </w:p>
          <w:p w:rsidR="00C749CD" w:rsidRDefault="00C749CD" w:rsidP="00A04DEC">
            <w:pPr>
              <w:spacing w:after="0" w:line="240" w:lineRule="auto"/>
              <w:rPr>
                <w:rFonts w:ascii="Arial" w:eastAsia="Times New Roman" w:hAnsi="Arial" w:cs="Arial"/>
                <w:sz w:val="16"/>
                <w:szCs w:val="20"/>
                <w:lang w:val="en-GB" w:eastAsia="en-GB"/>
              </w:rPr>
            </w:pPr>
            <w:bookmarkStart w:id="34" w:name="QA_rep"/>
            <w:bookmarkEnd w:id="34"/>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Commercial staff are reminded that all Quality Assurance requirements should be listed under the General Contract Conditions.</w:t>
            </w:r>
          </w:p>
          <w:p w:rsidR="002F2164" w:rsidRPr="002F2164" w:rsidRDefault="002F2164" w:rsidP="00A04DEC">
            <w:pPr>
              <w:spacing w:before="120" w:after="120" w:line="240" w:lineRule="auto"/>
              <w:rPr>
                <w:rFonts w:ascii="Arial" w:eastAsia="Times New Roman" w:hAnsi="Arial" w:cs="Arial"/>
                <w:sz w:val="16"/>
                <w:szCs w:val="16"/>
                <w:lang w:val="en-GB" w:eastAsia="en-GB"/>
              </w:rPr>
            </w:pPr>
            <w:bookmarkStart w:id="35" w:name="QA_requirements"/>
            <w:bookmarkEnd w:id="35"/>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 xml:space="preserve">AQAPS and DEF STANs are available from UK Defence Standardization, for access to the documents and details of the helpdesk visit </w:t>
            </w:r>
            <w:hyperlink r:id="rId25" w:history="1">
              <w:r w:rsidRPr="002F2164">
                <w:rPr>
                  <w:rFonts w:ascii="Arial" w:eastAsia="Times New Roman" w:hAnsi="Arial" w:cs="Arial"/>
                  <w:color w:val="0000FF"/>
                  <w:sz w:val="16"/>
                  <w:szCs w:val="20"/>
                  <w:u w:val="single"/>
                  <w:lang w:val="en-GB" w:eastAsia="en-GB"/>
                </w:rPr>
                <w:t>http://dstan.uwh.diif.r.mil.uk/</w:t>
              </w:r>
            </w:hyperlink>
            <w:r w:rsidRPr="002F2164">
              <w:rPr>
                <w:rFonts w:ascii="Arial" w:eastAsia="Times New Roman" w:hAnsi="Arial" w:cs="Arial"/>
                <w:sz w:val="16"/>
                <w:szCs w:val="20"/>
                <w:lang w:val="en-GB" w:eastAsia="en-GB"/>
              </w:rPr>
              <w:t xml:space="preserve"> [intranet] or </w:t>
            </w:r>
            <w:hyperlink r:id="rId26" w:history="1">
              <w:r w:rsidRPr="002F2164">
                <w:rPr>
                  <w:rFonts w:ascii="Arial" w:eastAsia="Times New Roman" w:hAnsi="Arial" w:cs="Arial"/>
                  <w:color w:val="0000FF"/>
                  <w:sz w:val="16"/>
                  <w:szCs w:val="20"/>
                  <w:u w:val="single"/>
                  <w:lang w:val="en-GB" w:eastAsia="en-GB"/>
                </w:rPr>
                <w:t>https://www.dstan.mod.uk/</w:t>
              </w:r>
            </w:hyperlink>
            <w:r w:rsidRPr="002F2164">
              <w:rPr>
                <w:rFonts w:ascii="Arial" w:eastAsia="Times New Roman" w:hAnsi="Arial" w:cs="Arial"/>
                <w:sz w:val="16"/>
                <w:szCs w:val="20"/>
                <w:lang w:val="en-GB" w:eastAsia="en-GB"/>
              </w:rPr>
              <w:t xml:space="preserve"> [extranet, registration needed]</w:t>
            </w:r>
          </w:p>
        </w:tc>
        <w:tc>
          <w:tcPr>
            <w:tcW w:w="242" w:type="dxa"/>
            <w:tcBorders>
              <w:left w:val="single" w:sz="4" w:space="0" w:color="auto"/>
              <w:right w:val="single" w:sz="4" w:space="0" w:color="auto"/>
            </w:tcBorders>
            <w:shd w:val="pct12" w:color="auto" w:fill="auto"/>
          </w:tcPr>
          <w:p w:rsidR="002F2164" w:rsidRPr="002F2164" w:rsidRDefault="002F2164" w:rsidP="00A04DEC">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rsidR="002F2164" w:rsidRPr="002F2164" w:rsidRDefault="002F2164" w:rsidP="00A04DEC">
            <w:pPr>
              <w:tabs>
                <w:tab w:val="left" w:pos="357"/>
              </w:tabs>
              <w:spacing w:before="120" w:after="0" w:line="240" w:lineRule="auto"/>
              <w:rPr>
                <w:rFonts w:ascii="Arial" w:eastAsia="Times New Roman" w:hAnsi="Arial" w:cs="Arial"/>
                <w:sz w:val="16"/>
                <w:szCs w:val="20"/>
                <w:lang w:val="en-GB" w:eastAsia="en-GB"/>
              </w:rPr>
            </w:pPr>
            <w:r w:rsidRPr="002F2164">
              <w:rPr>
                <w:rFonts w:ascii="Arial" w:eastAsia="Times New Roman" w:hAnsi="Arial" w:cs="Arial"/>
                <w:b/>
                <w:sz w:val="16"/>
                <w:szCs w:val="20"/>
                <w:lang w:val="en-GB" w:eastAsia="en-GB"/>
              </w:rPr>
              <w:t>12.</w:t>
            </w:r>
            <w:r w:rsidRPr="002F2164">
              <w:rPr>
                <w:rFonts w:ascii="Arial" w:eastAsia="Times New Roman" w:hAnsi="Arial" w:cs="Arial"/>
                <w:b/>
                <w:sz w:val="16"/>
                <w:szCs w:val="20"/>
                <w:lang w:val="en-GB" w:eastAsia="en-GB"/>
              </w:rPr>
              <w:tab/>
              <w:t>Forms and Documentation are available through *:</w:t>
            </w:r>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 xml:space="preserve">Ministry of Defence, Forms and Pubs Commodity Management </w:t>
            </w:r>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PO Box 2, Building C16, C Site</w:t>
            </w:r>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 xml:space="preserve">Lower </w:t>
            </w:r>
            <w:proofErr w:type="spellStart"/>
            <w:r w:rsidRPr="002F2164">
              <w:rPr>
                <w:rFonts w:ascii="Arial" w:eastAsia="Times New Roman" w:hAnsi="Arial" w:cs="Arial"/>
                <w:sz w:val="16"/>
                <w:szCs w:val="20"/>
                <w:lang w:val="en-GB" w:eastAsia="en-GB"/>
              </w:rPr>
              <w:t>Arncott</w:t>
            </w:r>
            <w:proofErr w:type="spellEnd"/>
          </w:p>
          <w:p w:rsidR="002F2164" w:rsidRPr="002F2164" w:rsidRDefault="002F2164" w:rsidP="00A04DEC">
            <w:pPr>
              <w:spacing w:after="0" w:line="240" w:lineRule="auto"/>
              <w:rPr>
                <w:rFonts w:ascii="Arial" w:eastAsia="Times New Roman" w:hAnsi="Arial" w:cs="Arial"/>
                <w:sz w:val="16"/>
                <w:szCs w:val="20"/>
                <w:lang w:val="en-GB" w:eastAsia="en-GB"/>
              </w:rPr>
            </w:pPr>
            <w:smartTag w:uri="urn:schemas-microsoft-com:office:smarttags" w:element="place">
              <w:smartTag w:uri="urn:schemas-microsoft-com:office:smarttags" w:element="City">
                <w:r w:rsidRPr="002F2164">
                  <w:rPr>
                    <w:rFonts w:ascii="Arial" w:eastAsia="Times New Roman" w:hAnsi="Arial" w:cs="Arial"/>
                    <w:sz w:val="16"/>
                    <w:szCs w:val="20"/>
                    <w:lang w:val="en-GB" w:eastAsia="en-GB"/>
                  </w:rPr>
                  <w:t>Bicester</w:t>
                </w:r>
              </w:smartTag>
              <w:r w:rsidRPr="002F2164">
                <w:rPr>
                  <w:rFonts w:ascii="Arial" w:eastAsia="Times New Roman" w:hAnsi="Arial" w:cs="Arial"/>
                  <w:sz w:val="16"/>
                  <w:szCs w:val="20"/>
                  <w:lang w:val="en-GB" w:eastAsia="en-GB"/>
                </w:rPr>
                <w:t xml:space="preserve">, </w:t>
              </w:r>
              <w:smartTag w:uri="urn:schemas-microsoft-com:office:smarttags" w:element="PostalCode">
                <w:r w:rsidRPr="002F2164">
                  <w:rPr>
                    <w:rFonts w:ascii="Arial" w:eastAsia="Times New Roman" w:hAnsi="Arial" w:cs="Arial"/>
                    <w:sz w:val="16"/>
                    <w:szCs w:val="20"/>
                    <w:lang w:val="en-GB" w:eastAsia="en-GB"/>
                  </w:rPr>
                  <w:t>OX25 1LP</w:t>
                </w:r>
              </w:smartTag>
            </w:smartTag>
            <w:r w:rsidRPr="002F2164">
              <w:rPr>
                <w:rFonts w:ascii="Arial" w:eastAsia="Times New Roman" w:hAnsi="Arial" w:cs="Arial"/>
                <w:sz w:val="16"/>
                <w:szCs w:val="20"/>
                <w:lang w:val="en-GB" w:eastAsia="en-GB"/>
              </w:rPr>
              <w:t xml:space="preserve">  (Tel. 01869 256197   Fax: 01869 256824)</w:t>
            </w:r>
          </w:p>
          <w:p w:rsidR="002F2164" w:rsidRPr="002F2164" w:rsidRDefault="002F2164" w:rsidP="00A04DEC">
            <w:pPr>
              <w:spacing w:after="120" w:line="240" w:lineRule="auto"/>
              <w:rPr>
                <w:rFonts w:ascii="Arial" w:eastAsia="Times New Roman" w:hAnsi="Arial" w:cs="Arial"/>
                <w:sz w:val="16"/>
                <w:szCs w:val="20"/>
                <w:lang w:val="en-GB" w:eastAsia="en-GB"/>
              </w:rPr>
            </w:pPr>
            <w:r w:rsidRPr="002F2164">
              <w:rPr>
                <w:rFonts w:ascii="Arial" w:eastAsia="Times New Roman" w:hAnsi="Arial" w:cs="Arial"/>
                <w:b/>
                <w:sz w:val="16"/>
                <w:szCs w:val="20"/>
                <w:lang w:val="en-GB" w:eastAsia="en-GB"/>
              </w:rPr>
              <w:t xml:space="preserve">Applications via fax or email: </w:t>
            </w:r>
            <w:hyperlink r:id="rId27" w:tooltip="mailto:DESLCSLS-OpsFormsandPubs@mod.uk" w:history="1">
              <w:r w:rsidRPr="002F2164">
                <w:rPr>
                  <w:rFonts w:ascii="Arial" w:eastAsia="Times New Roman" w:hAnsi="Arial" w:cs="Arial"/>
                  <w:color w:val="0000FF"/>
                  <w:sz w:val="16"/>
                  <w:szCs w:val="16"/>
                  <w:u w:val="single"/>
                  <w:lang w:val="en-GB" w:eastAsia="en-GB"/>
                </w:rPr>
                <w:t>DESLCSLS-OpsFormsandPubs@mod.uk</w:t>
              </w:r>
            </w:hyperlink>
            <w:r w:rsidRPr="002F2164">
              <w:rPr>
                <w:rFonts w:ascii="Arial" w:eastAsia="Times New Roman" w:hAnsi="Arial" w:cs="Arial"/>
                <w:color w:val="0000FF"/>
                <w:sz w:val="16"/>
                <w:szCs w:val="20"/>
                <w:u w:val="single"/>
                <w:lang w:val="en-GB" w:eastAsia="en-GB"/>
              </w:rPr>
              <w:t>.</w:t>
            </w:r>
          </w:p>
        </w:tc>
        <w:tc>
          <w:tcPr>
            <w:tcW w:w="253" w:type="dxa"/>
            <w:tcBorders>
              <w:lef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16"/>
                <w:szCs w:val="20"/>
                <w:lang w:val="en-GB" w:eastAsia="en-GB"/>
              </w:rPr>
            </w:pPr>
          </w:p>
        </w:tc>
      </w:tr>
      <w:tr w:rsidR="002F2164" w:rsidRPr="002F2164" w:rsidTr="00C749CD">
        <w:trPr>
          <w:trHeight w:val="23"/>
        </w:trPr>
        <w:tc>
          <w:tcPr>
            <w:tcW w:w="242" w:type="dxa"/>
            <w:tcBorders>
              <w:righ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vMerge/>
            <w:tcBorders>
              <w:left w:val="single" w:sz="4" w:space="0" w:color="auto"/>
              <w:bottom w:val="single" w:sz="4" w:space="0" w:color="auto"/>
              <w:right w:val="single" w:sz="4" w:space="0" w:color="auto"/>
            </w:tcBorders>
            <w:shd w:val="pct12" w:color="auto" w:fill="auto"/>
          </w:tcPr>
          <w:p w:rsidR="002F2164" w:rsidRPr="002F2164" w:rsidRDefault="002F2164" w:rsidP="00A04DEC">
            <w:pPr>
              <w:spacing w:after="0" w:line="240" w:lineRule="auto"/>
              <w:rPr>
                <w:rFonts w:ascii="Arial" w:eastAsia="Times New Roman" w:hAnsi="Arial" w:cs="Arial"/>
                <w:sz w:val="6"/>
                <w:szCs w:val="20"/>
                <w:lang w:val="en-GB" w:eastAsia="en-GB"/>
              </w:rPr>
            </w:pPr>
          </w:p>
        </w:tc>
        <w:tc>
          <w:tcPr>
            <w:tcW w:w="5377" w:type="dxa"/>
            <w:gridSpan w:val="3"/>
            <w:tcBorders>
              <w:left w:val="single" w:sz="4" w:space="0" w:color="auto"/>
            </w:tcBorders>
            <w:shd w:val="pct12" w:color="auto" w:fill="auto"/>
          </w:tcPr>
          <w:p w:rsidR="002F2164" w:rsidRPr="002F2164" w:rsidRDefault="002F2164" w:rsidP="00A04DEC">
            <w:pPr>
              <w:spacing w:after="0" w:line="240" w:lineRule="auto"/>
              <w:rPr>
                <w:rFonts w:ascii="Arial" w:eastAsia="Times New Roman" w:hAnsi="Arial" w:cs="Arial"/>
                <w:sz w:val="6"/>
                <w:szCs w:val="20"/>
                <w:lang w:val="en-GB" w:eastAsia="en-GB"/>
              </w:rPr>
            </w:pPr>
          </w:p>
        </w:tc>
      </w:tr>
      <w:tr w:rsidR="002F2164" w:rsidRPr="002F2164" w:rsidTr="00C749CD">
        <w:trPr>
          <w:trHeight w:val="52"/>
        </w:trPr>
        <w:tc>
          <w:tcPr>
            <w:tcW w:w="242" w:type="dxa"/>
            <w:tcBorders>
              <w:righ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vMerge/>
            <w:tcBorders>
              <w:left w:val="single" w:sz="4" w:space="0" w:color="auto"/>
              <w:bottom w:val="single" w:sz="4" w:space="0" w:color="auto"/>
              <w:right w:val="single" w:sz="4" w:space="0" w:color="auto"/>
            </w:tcBorders>
          </w:tcPr>
          <w:p w:rsidR="002F2164" w:rsidRPr="002F2164" w:rsidRDefault="002F2164" w:rsidP="00A04DEC">
            <w:pPr>
              <w:spacing w:after="0" w:line="240" w:lineRule="auto"/>
              <w:rPr>
                <w:rFonts w:ascii="Arial" w:eastAsia="Times New Roman" w:hAnsi="Arial" w:cs="Arial"/>
                <w:sz w:val="16"/>
                <w:szCs w:val="20"/>
                <w:lang w:val="en-GB" w:eastAsia="en-GB"/>
              </w:rPr>
            </w:pPr>
          </w:p>
        </w:tc>
        <w:tc>
          <w:tcPr>
            <w:tcW w:w="242" w:type="dxa"/>
            <w:tcBorders>
              <w:left w:val="single" w:sz="4" w:space="0" w:color="auto"/>
              <w:right w:val="single" w:sz="4" w:space="0" w:color="auto"/>
            </w:tcBorders>
            <w:shd w:val="pct12" w:color="auto" w:fill="auto"/>
          </w:tcPr>
          <w:p w:rsidR="002F2164" w:rsidRPr="002F2164" w:rsidRDefault="002F2164" w:rsidP="00A04DEC">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rsidR="002F2164" w:rsidRPr="002F2164" w:rsidRDefault="002F2164" w:rsidP="00A04DEC">
            <w:pPr>
              <w:spacing w:after="0" w:line="240" w:lineRule="auto"/>
              <w:rPr>
                <w:rFonts w:ascii="Arial" w:eastAsia="Times New Roman" w:hAnsi="Arial" w:cs="Arial"/>
                <w:sz w:val="16"/>
                <w:szCs w:val="18"/>
                <w:lang w:val="en-GB" w:eastAsia="en-GB"/>
              </w:rPr>
            </w:pPr>
            <w:r w:rsidRPr="002F2164">
              <w:rPr>
                <w:rFonts w:ascii="Arial" w:eastAsia="Times New Roman" w:hAnsi="Arial" w:cs="Arial"/>
                <w:b/>
                <w:sz w:val="16"/>
                <w:szCs w:val="18"/>
                <w:lang w:val="en-GB" w:eastAsia="en-GB"/>
              </w:rPr>
              <w:t>* NOTE</w:t>
            </w:r>
          </w:p>
          <w:p w:rsidR="002F2164" w:rsidRPr="002F2164" w:rsidRDefault="002F2164" w:rsidP="00A04DEC">
            <w:pPr>
              <w:spacing w:after="0" w:line="240" w:lineRule="auto"/>
              <w:rPr>
                <w:rFonts w:ascii="Arial" w:eastAsia="Times New Roman" w:hAnsi="Arial" w:cs="Arial"/>
                <w:color w:val="0000FF"/>
                <w:sz w:val="16"/>
                <w:szCs w:val="18"/>
                <w:u w:val="single"/>
                <w:lang w:val="en-GB" w:eastAsia="en-GB"/>
              </w:rPr>
            </w:pPr>
            <w:r w:rsidRPr="002F2164">
              <w:rPr>
                <w:rFonts w:ascii="Arial" w:eastAsia="Times New Roman" w:hAnsi="Arial" w:cs="Arial"/>
                <w:b/>
                <w:sz w:val="16"/>
                <w:szCs w:val="18"/>
                <w:lang w:val="en-GB" w:eastAsia="en-GB"/>
              </w:rPr>
              <w:t xml:space="preserve">1. </w:t>
            </w:r>
            <w:r w:rsidRPr="002F2164">
              <w:rPr>
                <w:rFonts w:ascii="Arial" w:eastAsia="Times New Roman" w:hAnsi="Arial" w:cs="Arial"/>
                <w:sz w:val="16"/>
                <w:szCs w:val="18"/>
                <w:lang w:val="en-GB" w:eastAsia="en-GB"/>
              </w:rPr>
              <w:t xml:space="preserve">Many </w:t>
            </w:r>
            <w:r w:rsidRPr="002F2164">
              <w:rPr>
                <w:rFonts w:ascii="Arial" w:eastAsia="Times New Roman" w:hAnsi="Arial" w:cs="Arial"/>
                <w:b/>
                <w:sz w:val="16"/>
                <w:szCs w:val="18"/>
                <w:lang w:val="en-GB" w:eastAsia="en-GB"/>
              </w:rPr>
              <w:t xml:space="preserve">DEFCONs </w:t>
            </w:r>
            <w:r w:rsidRPr="002F2164">
              <w:rPr>
                <w:rFonts w:ascii="Arial" w:eastAsia="Times New Roman" w:hAnsi="Arial" w:cs="Arial"/>
                <w:sz w:val="16"/>
                <w:szCs w:val="18"/>
                <w:lang w:val="en-GB" w:eastAsia="en-GB"/>
              </w:rPr>
              <w:t xml:space="preserve">and </w:t>
            </w:r>
            <w:r w:rsidRPr="002F2164">
              <w:rPr>
                <w:rFonts w:ascii="Arial" w:eastAsia="Times New Roman" w:hAnsi="Arial" w:cs="Arial"/>
                <w:b/>
                <w:sz w:val="16"/>
                <w:szCs w:val="18"/>
                <w:lang w:val="en-GB" w:eastAsia="en-GB"/>
              </w:rPr>
              <w:t>DEFFORMs</w:t>
            </w:r>
            <w:r w:rsidRPr="002F2164">
              <w:rPr>
                <w:rFonts w:ascii="Arial" w:eastAsia="Times New Roman" w:hAnsi="Arial" w:cs="Arial"/>
                <w:sz w:val="16"/>
                <w:szCs w:val="18"/>
                <w:lang w:val="en-GB" w:eastAsia="en-GB"/>
              </w:rPr>
              <w:t xml:space="preserve"> can be obtained from the MOD Internet Site:  </w:t>
            </w:r>
            <w:hyperlink r:id="rId28" w:history="1">
              <w:r w:rsidRPr="002F2164">
                <w:rPr>
                  <w:rFonts w:ascii="Arial" w:eastAsia="Times New Roman" w:hAnsi="Arial" w:cs="Arial"/>
                  <w:color w:val="0000FF"/>
                  <w:sz w:val="16"/>
                  <w:szCs w:val="18"/>
                  <w:u w:val="single"/>
                  <w:lang w:val="en-GB" w:eastAsia="en-GB"/>
                </w:rPr>
                <w:t>https://www.aof.mod.uk/aofcontent/tactical/toolkit/index.htm</w:t>
              </w:r>
            </w:hyperlink>
          </w:p>
          <w:p w:rsidR="002F2164" w:rsidRPr="002F2164" w:rsidRDefault="002F2164" w:rsidP="00A04DEC">
            <w:pPr>
              <w:spacing w:after="0" w:line="240" w:lineRule="auto"/>
              <w:rPr>
                <w:rFonts w:ascii="Arial" w:eastAsia="Times New Roman" w:hAnsi="Arial" w:cs="Arial"/>
                <w:color w:val="0000FF"/>
                <w:sz w:val="16"/>
                <w:szCs w:val="18"/>
                <w:u w:val="single"/>
                <w:lang w:val="en-GB" w:eastAsia="en-GB"/>
              </w:rPr>
            </w:pPr>
          </w:p>
          <w:p w:rsidR="002F2164" w:rsidRPr="002F2164" w:rsidRDefault="002F2164" w:rsidP="00A04DEC">
            <w:pPr>
              <w:spacing w:after="0" w:line="240" w:lineRule="auto"/>
              <w:rPr>
                <w:rFonts w:ascii="Arial" w:eastAsia="Times New Roman" w:hAnsi="Arial" w:cs="Arial"/>
                <w:b/>
                <w:color w:val="000000"/>
                <w:sz w:val="16"/>
                <w:szCs w:val="18"/>
                <w:lang w:val="en-GB" w:eastAsia="en-GB"/>
              </w:rPr>
            </w:pPr>
            <w:r w:rsidRPr="002F2164">
              <w:rPr>
                <w:rFonts w:ascii="Arial" w:eastAsia="Times New Roman" w:hAnsi="Arial" w:cs="Arial"/>
                <w:color w:val="000000"/>
                <w:sz w:val="16"/>
                <w:szCs w:val="18"/>
                <w:u w:val="single"/>
                <w:lang w:val="en-GB" w:eastAsia="en-GB"/>
              </w:rPr>
              <w:t xml:space="preserve">2. If the required forms or documentation are not available on the MOD Intranet site requests should be submitted through the Commercial Officer named in Section 1.  </w:t>
            </w:r>
          </w:p>
        </w:tc>
        <w:tc>
          <w:tcPr>
            <w:tcW w:w="253" w:type="dxa"/>
            <w:tcBorders>
              <w:lef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16"/>
                <w:szCs w:val="20"/>
                <w:lang w:val="en-GB" w:eastAsia="en-GB"/>
              </w:rPr>
            </w:pPr>
          </w:p>
        </w:tc>
      </w:tr>
      <w:tr w:rsidR="002F2164" w:rsidRPr="002F2164" w:rsidTr="00C749CD">
        <w:trPr>
          <w:trHeight w:val="35"/>
        </w:trPr>
        <w:tc>
          <w:tcPr>
            <w:tcW w:w="10952" w:type="dxa"/>
            <w:gridSpan w:val="5"/>
            <w:shd w:val="pct12" w:color="auto" w:fill="auto"/>
          </w:tcPr>
          <w:p w:rsidR="002F2164" w:rsidRPr="002F2164" w:rsidRDefault="002F2164" w:rsidP="00A04DEC">
            <w:pPr>
              <w:spacing w:after="0" w:line="240" w:lineRule="auto"/>
              <w:jc w:val="both"/>
              <w:rPr>
                <w:rFonts w:ascii="Arial" w:eastAsia="Times New Roman" w:hAnsi="Arial" w:cs="Arial"/>
                <w:sz w:val="16"/>
                <w:szCs w:val="20"/>
                <w:lang w:val="en-GB" w:eastAsia="en-GB"/>
              </w:rPr>
            </w:pPr>
          </w:p>
        </w:tc>
      </w:tr>
    </w:tbl>
    <w:p w:rsidR="002F2164" w:rsidRPr="002F2164" w:rsidRDefault="002F2164" w:rsidP="002F2164">
      <w:pPr>
        <w:spacing w:after="0" w:line="240" w:lineRule="auto"/>
        <w:jc w:val="both"/>
        <w:rPr>
          <w:rFonts w:ascii="Arial" w:eastAsia="Times New Roman" w:hAnsi="Arial" w:cs="Times New Roman"/>
          <w:sz w:val="18"/>
          <w:szCs w:val="20"/>
          <w:lang w:val="en-GB" w:eastAsia="en-GB"/>
        </w:rPr>
      </w:pPr>
    </w:p>
    <w:p w:rsidR="002F2164" w:rsidRDefault="002F2164" w:rsidP="002F2164">
      <w:pPr>
        <w:spacing w:after="0" w:line="240" w:lineRule="auto"/>
        <w:jc w:val="both"/>
        <w:rPr>
          <w:rFonts w:ascii="Arial" w:eastAsia="Times New Roman" w:hAnsi="Arial" w:cs="Times New Roman"/>
          <w:szCs w:val="20"/>
          <w:lang w:val="en-GB" w:eastAsia="en-GB"/>
        </w:rPr>
      </w:pPr>
    </w:p>
    <w:p w:rsidR="00C749CD" w:rsidRPr="002F2164" w:rsidRDefault="00C749CD" w:rsidP="002F2164">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29"/>
      </w:tblGrid>
      <w:tr w:rsidR="002F2164" w:rsidRPr="002F2164" w:rsidTr="002F2164">
        <w:tc>
          <w:tcPr>
            <w:tcW w:w="5000" w:type="pct"/>
            <w:tcBorders>
              <w:bottom w:val="single" w:sz="4" w:space="0" w:color="auto"/>
            </w:tcBorders>
            <w:shd w:val="pct25" w:color="auto" w:fill="auto"/>
          </w:tcPr>
          <w:p w:rsidR="002F2164" w:rsidRPr="002F2164" w:rsidRDefault="002F2164" w:rsidP="00B420CF">
            <w:pPr>
              <w:keepNext/>
              <w:tabs>
                <w:tab w:val="left" w:pos="-426"/>
                <w:tab w:val="left" w:pos="10095"/>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lastRenderedPageBreak/>
              <w:t>Contractor’s Commercially Sensitive Information (Clause 5). Not to be Published</w:t>
            </w:r>
            <w:r w:rsidRPr="002F2164">
              <w:rPr>
                <w:rFonts w:ascii="Arial" w:eastAsia="Times New Roman" w:hAnsi="Arial" w:cs="Arial"/>
                <w:b/>
                <w:sz w:val="20"/>
                <w:szCs w:val="20"/>
                <w:lang w:val="en-GB" w:eastAsia="en-GB"/>
              </w:rPr>
              <w:tab/>
            </w:r>
          </w:p>
        </w:tc>
      </w:tr>
      <w:tr w:rsidR="002F2164" w:rsidRPr="002F2164" w:rsidTr="002F2164">
        <w:tc>
          <w:tcPr>
            <w:tcW w:w="5000" w:type="pct"/>
            <w:shd w:val="clear" w:color="auto" w:fill="auto"/>
          </w:tcPr>
          <w:p w:rsidR="002F2164" w:rsidRPr="002F2164" w:rsidRDefault="002F2164" w:rsidP="002F2164">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Description of Contractor’s Commercially Sensitive Information:</w:t>
            </w:r>
            <w:r w:rsidR="00B420CF">
              <w:rPr>
                <w:rFonts w:ascii="Arial" w:eastAsia="Times New Roman" w:hAnsi="Arial" w:cs="Times New Roman"/>
                <w:spacing w:val="-2"/>
                <w:sz w:val="20"/>
                <w:szCs w:val="20"/>
                <w:lang w:val="en-GB" w:eastAsia="en-GB"/>
              </w:rPr>
              <w:t xml:space="preserve">  N/A</w:t>
            </w:r>
          </w:p>
          <w:p w:rsidR="002F2164" w:rsidRPr="002F2164" w:rsidRDefault="002F2164" w:rsidP="002F2164">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36" w:name="csi_1"/>
            <w:bookmarkEnd w:id="36"/>
          </w:p>
        </w:tc>
      </w:tr>
      <w:tr w:rsidR="002F2164" w:rsidRPr="002F2164" w:rsidTr="002F2164">
        <w:tc>
          <w:tcPr>
            <w:tcW w:w="5000" w:type="pct"/>
            <w:shd w:val="clear" w:color="auto" w:fill="auto"/>
          </w:tcPr>
          <w:p w:rsidR="002F2164" w:rsidRPr="002F2164" w:rsidRDefault="002F2164" w:rsidP="002F2164">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Cross reference to location of sensitive information:</w:t>
            </w:r>
          </w:p>
          <w:p w:rsidR="002F2164" w:rsidRPr="002F2164" w:rsidRDefault="002F2164" w:rsidP="002F2164">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37" w:name="csi_2"/>
            <w:bookmarkEnd w:id="37"/>
          </w:p>
        </w:tc>
      </w:tr>
      <w:tr w:rsidR="002F2164" w:rsidRPr="002F2164" w:rsidTr="002F2164">
        <w:tc>
          <w:tcPr>
            <w:tcW w:w="5000" w:type="pct"/>
            <w:shd w:val="clear" w:color="auto" w:fill="auto"/>
          </w:tcPr>
          <w:p w:rsidR="002F2164" w:rsidRPr="002F2164" w:rsidRDefault="002F2164" w:rsidP="002F2164">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Explanation of Sensitivity:</w:t>
            </w:r>
          </w:p>
          <w:p w:rsidR="002F2164" w:rsidRPr="002F2164" w:rsidRDefault="002F2164" w:rsidP="002F2164">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38" w:name="csi_3"/>
            <w:bookmarkEnd w:id="38"/>
          </w:p>
          <w:p w:rsidR="002F2164" w:rsidRPr="002F2164" w:rsidRDefault="002F2164" w:rsidP="002F2164">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2F2164" w:rsidRPr="002F2164" w:rsidTr="002F2164">
        <w:trPr>
          <w:trHeight w:val="1111"/>
        </w:trPr>
        <w:tc>
          <w:tcPr>
            <w:tcW w:w="5000" w:type="pct"/>
            <w:shd w:val="clear" w:color="auto" w:fill="auto"/>
          </w:tcPr>
          <w:p w:rsidR="002F2164" w:rsidRPr="002F2164" w:rsidRDefault="002F2164" w:rsidP="002F2164">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Details of potential harm resulting from disclosure:</w:t>
            </w:r>
          </w:p>
          <w:p w:rsidR="002F2164" w:rsidRPr="002F2164" w:rsidRDefault="002F2164" w:rsidP="002F2164">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39" w:name="csi_4"/>
            <w:bookmarkEnd w:id="39"/>
          </w:p>
        </w:tc>
      </w:tr>
      <w:tr w:rsidR="002F2164" w:rsidRPr="002F2164" w:rsidTr="002F2164">
        <w:trPr>
          <w:trHeight w:val="535"/>
        </w:trPr>
        <w:tc>
          <w:tcPr>
            <w:tcW w:w="5000" w:type="pct"/>
            <w:shd w:val="clear" w:color="auto" w:fill="auto"/>
          </w:tcPr>
          <w:p w:rsidR="002F2164" w:rsidRPr="002F2164" w:rsidRDefault="002F2164" w:rsidP="002F2164">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 xml:space="preserve">Period of Confidence (if Applicable): </w:t>
            </w:r>
            <w:bookmarkStart w:id="40" w:name="csi_date"/>
            <w:bookmarkEnd w:id="40"/>
          </w:p>
        </w:tc>
      </w:tr>
      <w:tr w:rsidR="002F2164" w:rsidRPr="002F2164" w:rsidTr="002F2164">
        <w:trPr>
          <w:trHeight w:val="1705"/>
        </w:trPr>
        <w:tc>
          <w:tcPr>
            <w:tcW w:w="5000" w:type="pct"/>
            <w:shd w:val="clear" w:color="auto" w:fill="auto"/>
          </w:tcPr>
          <w:p w:rsidR="002F2164" w:rsidRPr="002F2164" w:rsidRDefault="002F2164" w:rsidP="002F2164">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Contact Details for Transparency / Freedom of Information matters:</w:t>
            </w:r>
          </w:p>
          <w:p w:rsidR="002F2164" w:rsidRPr="002F2164" w:rsidRDefault="002F2164" w:rsidP="002F2164">
            <w:pPr>
              <w:keepNext/>
              <w:spacing w:after="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Name:</w:t>
            </w:r>
          </w:p>
          <w:p w:rsidR="002F2164" w:rsidRPr="002F2164" w:rsidRDefault="002F2164" w:rsidP="002F2164">
            <w:pPr>
              <w:keepNext/>
              <w:spacing w:after="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Position:</w:t>
            </w:r>
          </w:p>
          <w:p w:rsidR="002F2164" w:rsidRPr="002F2164" w:rsidRDefault="002F2164" w:rsidP="002F2164">
            <w:pPr>
              <w:keepNext/>
              <w:spacing w:after="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Address:</w:t>
            </w:r>
          </w:p>
          <w:p w:rsidR="002F2164" w:rsidRPr="002F2164" w:rsidRDefault="002F2164" w:rsidP="002F2164">
            <w:pPr>
              <w:keepNext/>
              <w:spacing w:after="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Telephone Number:</w:t>
            </w:r>
          </w:p>
          <w:p w:rsidR="002F2164" w:rsidRPr="002F2164" w:rsidRDefault="002F2164" w:rsidP="002F2164">
            <w:pPr>
              <w:keepNext/>
              <w:spacing w:after="12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E-Mail Address:</w:t>
            </w:r>
          </w:p>
        </w:tc>
      </w:tr>
      <w:tr w:rsidR="002F2164" w:rsidRPr="002F2164" w:rsidTr="00C749CD">
        <w:trPr>
          <w:trHeight w:val="693"/>
        </w:trPr>
        <w:tc>
          <w:tcPr>
            <w:tcW w:w="5000" w:type="pct"/>
            <w:tcBorders>
              <w:bottom w:val="single" w:sz="4" w:space="0" w:color="auto"/>
            </w:tcBorders>
            <w:shd w:val="clear" w:color="auto" w:fill="auto"/>
          </w:tcPr>
          <w:p w:rsidR="002F2164" w:rsidRPr="002F2164" w:rsidRDefault="002F2164" w:rsidP="002F2164">
            <w:pPr>
              <w:keepNext/>
              <w:spacing w:before="240" w:after="120" w:line="240" w:lineRule="auto"/>
              <w:ind w:right="-1406"/>
              <w:jc w:val="both"/>
              <w:outlineLvl w:val="2"/>
              <w:rPr>
                <w:rFonts w:ascii="Arial" w:eastAsia="Times New Roman" w:hAnsi="Arial" w:cs="Times New Roman"/>
                <w:spacing w:val="-2"/>
                <w:sz w:val="20"/>
                <w:szCs w:val="20"/>
                <w:lang w:val="en-GB" w:eastAsia="en-GB"/>
              </w:rPr>
            </w:pPr>
          </w:p>
        </w:tc>
      </w:tr>
    </w:tbl>
    <w:p w:rsidR="002F2164" w:rsidRPr="002F2164" w:rsidRDefault="002F2164" w:rsidP="002F2164">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4"/>
        <w:gridCol w:w="4815"/>
      </w:tblGrid>
      <w:tr w:rsidR="002F2164" w:rsidRPr="002F2164" w:rsidTr="002F2164">
        <w:tc>
          <w:tcPr>
            <w:tcW w:w="5000" w:type="pct"/>
            <w:gridSpan w:val="2"/>
            <w:shd w:val="pct25" w:color="auto" w:fill="auto"/>
          </w:tcPr>
          <w:p w:rsidR="002F2164" w:rsidRPr="002F2164" w:rsidRDefault="002F2164" w:rsidP="002F2164">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Offer and Acceptance</w:t>
            </w:r>
          </w:p>
        </w:tc>
      </w:tr>
      <w:tr w:rsidR="002F2164" w:rsidRPr="002F2164" w:rsidTr="002F2164">
        <w:trPr>
          <w:trHeight w:val="4210"/>
        </w:trPr>
        <w:tc>
          <w:tcPr>
            <w:tcW w:w="2500" w:type="pct"/>
          </w:tcPr>
          <w:p w:rsidR="002F2164" w:rsidRPr="00B420CF" w:rsidRDefault="002F2164" w:rsidP="002F2164">
            <w:pPr>
              <w:tabs>
                <w:tab w:val="left" w:pos="-426"/>
              </w:tabs>
              <w:suppressAutoHyphens/>
              <w:spacing w:after="0" w:line="240" w:lineRule="auto"/>
              <w:jc w:val="both"/>
              <w:outlineLvl w:val="0"/>
              <w:rPr>
                <w:rFonts w:ascii="Arial" w:eastAsia="Times New Roman" w:hAnsi="Arial" w:cs="Arial"/>
                <w:sz w:val="20"/>
                <w:szCs w:val="20"/>
                <w:lang w:val="en-GB" w:eastAsia="en-GB"/>
              </w:rPr>
            </w:pPr>
            <w:r w:rsidRPr="00B420CF">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w:t>
            </w:r>
            <w:bookmarkStart w:id="41" w:name="x"/>
            <w:r w:rsidRPr="00B420CF">
              <w:rPr>
                <w:rFonts w:ascii="Arial" w:eastAsia="Times New Roman" w:hAnsi="Arial" w:cs="Arial"/>
                <w:sz w:val="20"/>
                <w:szCs w:val="20"/>
                <w:lang w:val="en-GB" w:eastAsia="en-GB"/>
              </w:rPr>
              <w:fldChar w:fldCharType="begin">
                <w:ffData>
                  <w:name w:val="x"/>
                  <w:enabled/>
                  <w:calcOnExit w:val="0"/>
                  <w:textInput/>
                </w:ffData>
              </w:fldChar>
            </w:r>
            <w:r w:rsidRPr="00B420CF">
              <w:rPr>
                <w:rFonts w:ascii="Arial" w:eastAsia="Times New Roman" w:hAnsi="Arial" w:cs="Arial"/>
                <w:sz w:val="20"/>
                <w:szCs w:val="20"/>
                <w:lang w:val="en-GB" w:eastAsia="en-GB"/>
              </w:rPr>
              <w:instrText xml:space="preserve"> FORMTEXT </w:instrText>
            </w:r>
            <w:r w:rsidRPr="00B420CF">
              <w:rPr>
                <w:rFonts w:ascii="Arial" w:eastAsia="Times New Roman" w:hAnsi="Arial" w:cs="Arial"/>
                <w:sz w:val="20"/>
                <w:szCs w:val="20"/>
                <w:lang w:val="en-GB" w:eastAsia="en-GB"/>
              </w:rPr>
            </w:r>
            <w:r w:rsidRPr="00B420CF">
              <w:rPr>
                <w:rFonts w:ascii="Arial" w:eastAsia="Times New Roman" w:hAnsi="Arial" w:cs="Arial"/>
                <w:sz w:val="20"/>
                <w:szCs w:val="20"/>
                <w:lang w:val="en-GB" w:eastAsia="en-GB"/>
              </w:rPr>
              <w:fldChar w:fldCharType="separate"/>
            </w:r>
            <w:r w:rsidRPr="00B420CF">
              <w:rPr>
                <w:rFonts w:ascii="Arial" w:eastAsia="Times New Roman" w:hAnsi="Arial" w:cs="Arial"/>
                <w:noProof/>
                <w:sz w:val="20"/>
                <w:szCs w:val="20"/>
                <w:lang w:val="en-GB" w:eastAsia="en-GB"/>
              </w:rPr>
              <w:t> </w:t>
            </w:r>
            <w:r w:rsidRPr="00B420CF">
              <w:rPr>
                <w:rFonts w:ascii="Arial" w:eastAsia="Times New Roman" w:hAnsi="Arial" w:cs="Arial"/>
                <w:noProof/>
                <w:sz w:val="20"/>
                <w:szCs w:val="20"/>
                <w:lang w:val="en-GB" w:eastAsia="en-GB"/>
              </w:rPr>
              <w:t> </w:t>
            </w:r>
            <w:r w:rsidRPr="00B420CF">
              <w:rPr>
                <w:rFonts w:ascii="Arial" w:eastAsia="Times New Roman" w:hAnsi="Arial" w:cs="Arial"/>
                <w:noProof/>
                <w:sz w:val="20"/>
                <w:szCs w:val="20"/>
                <w:lang w:val="en-GB" w:eastAsia="en-GB"/>
              </w:rPr>
              <w:t> </w:t>
            </w:r>
            <w:r w:rsidRPr="00B420CF">
              <w:rPr>
                <w:rFonts w:ascii="Arial" w:eastAsia="Times New Roman" w:hAnsi="Arial" w:cs="Arial"/>
                <w:noProof/>
                <w:sz w:val="20"/>
                <w:szCs w:val="20"/>
                <w:lang w:val="en-GB" w:eastAsia="en-GB"/>
              </w:rPr>
              <w:t> </w:t>
            </w:r>
            <w:r w:rsidRPr="00B420CF">
              <w:rPr>
                <w:rFonts w:ascii="Arial" w:eastAsia="Times New Roman" w:hAnsi="Arial" w:cs="Arial"/>
                <w:noProof/>
                <w:sz w:val="20"/>
                <w:szCs w:val="20"/>
                <w:lang w:val="en-GB" w:eastAsia="en-GB"/>
              </w:rPr>
              <w:t> </w:t>
            </w:r>
            <w:r w:rsidRPr="00B420CF">
              <w:rPr>
                <w:rFonts w:ascii="Arial" w:eastAsia="Times New Roman" w:hAnsi="Arial" w:cs="Arial"/>
                <w:sz w:val="20"/>
                <w:szCs w:val="20"/>
                <w:lang w:val="en-GB" w:eastAsia="en-GB"/>
              </w:rPr>
              <w:fldChar w:fldCharType="end"/>
            </w:r>
            <w:bookmarkEnd w:id="41"/>
            <w:r w:rsidRPr="00B420CF">
              <w:rPr>
                <w:rFonts w:ascii="Arial" w:eastAsia="Times New Roman" w:hAnsi="Arial" w:cs="Arial"/>
                <w:sz w:val="20"/>
                <w:szCs w:val="20"/>
                <w:lang w:val="en-GB" w:eastAsia="en-GB"/>
              </w:rPr>
              <w:t xml:space="preserve"> days from the date of signature. By signing the Purchase Order the Contractor agrees to be bound by the attached Terms and Conditions for  </w:t>
            </w:r>
            <w:bookmarkStart w:id="42" w:name="MULTIpo_title2"/>
            <w:bookmarkEnd w:id="42"/>
            <w:r w:rsidRPr="00B420CF">
              <w:rPr>
                <w:rFonts w:ascii="Arial" w:eastAsia="Times New Roman" w:hAnsi="Arial" w:cs="Arial"/>
                <w:sz w:val="20"/>
                <w:szCs w:val="20"/>
                <w:lang w:val="en-GB" w:eastAsia="en-GB"/>
              </w:rPr>
              <w:t>Less Complex Requirements (up to £118,113)</w:t>
            </w:r>
          </w:p>
          <w:p w:rsidR="002F2164" w:rsidRPr="00B420CF" w:rsidRDefault="002F2164" w:rsidP="002F2164">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2F2164" w:rsidRPr="00B420CF"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B420CF">
              <w:rPr>
                <w:rFonts w:ascii="Arial" w:eastAsia="Times New Roman" w:hAnsi="Arial" w:cs="Arial"/>
                <w:sz w:val="20"/>
                <w:szCs w:val="20"/>
                <w:lang w:val="en-GB" w:eastAsia="en-GB"/>
              </w:rPr>
              <w:t>Name (Block Capitals):</w:t>
            </w:r>
            <w:r w:rsidR="00474CD0" w:rsidRPr="00B420CF">
              <w:rPr>
                <w:rFonts w:ascii="Arial" w:eastAsia="Times New Roman" w:hAnsi="Arial" w:cs="Arial"/>
                <w:sz w:val="20"/>
                <w:szCs w:val="20"/>
                <w:lang w:val="en-GB" w:eastAsia="en-GB"/>
              </w:rPr>
              <w:t xml:space="preserve"> </w:t>
            </w:r>
          </w:p>
          <w:p w:rsidR="002F2164" w:rsidRPr="00B420CF"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B420CF">
              <w:rPr>
                <w:rFonts w:ascii="Arial" w:eastAsia="Times New Roman" w:hAnsi="Arial" w:cs="Arial"/>
                <w:sz w:val="20"/>
                <w:szCs w:val="20"/>
                <w:lang w:val="en-GB" w:eastAsia="en-GB"/>
              </w:rPr>
              <w:t>Position:</w:t>
            </w:r>
            <w:r w:rsidR="00474CD0" w:rsidRPr="00B420CF">
              <w:rPr>
                <w:rFonts w:ascii="Arial" w:eastAsia="Times New Roman" w:hAnsi="Arial" w:cs="Arial"/>
                <w:sz w:val="20"/>
                <w:szCs w:val="20"/>
                <w:lang w:val="en-GB" w:eastAsia="en-GB"/>
              </w:rPr>
              <w:t xml:space="preserve"> </w:t>
            </w:r>
          </w:p>
          <w:p w:rsidR="002F2164" w:rsidRPr="00B420CF"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2F2164" w:rsidRPr="00B420CF"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B420CF">
              <w:rPr>
                <w:rFonts w:ascii="Arial" w:eastAsia="Times New Roman" w:hAnsi="Arial" w:cs="Arial"/>
                <w:sz w:val="20"/>
                <w:szCs w:val="20"/>
                <w:lang w:val="en-GB" w:eastAsia="en-GB"/>
              </w:rPr>
              <w:t>For and on behalf of the Contractor:</w:t>
            </w:r>
          </w:p>
          <w:p w:rsidR="002F2164" w:rsidRPr="00B420CF"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2F2164" w:rsidRPr="00B420CF"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B420CF">
              <w:rPr>
                <w:rFonts w:ascii="Arial" w:eastAsia="Times New Roman" w:hAnsi="Arial" w:cs="Arial"/>
                <w:sz w:val="20"/>
                <w:szCs w:val="20"/>
                <w:lang w:val="en-GB" w:eastAsia="en-GB"/>
              </w:rPr>
              <w:t>Authorised Signatory …</w:t>
            </w:r>
            <w:r w:rsidR="00474CD0" w:rsidRPr="00B420CF">
              <w:rPr>
                <w:rFonts w:ascii="Arial" w:eastAsia="Times New Roman" w:hAnsi="Arial" w:cs="Arial"/>
                <w:sz w:val="20"/>
                <w:szCs w:val="20"/>
                <w:lang w:val="en-GB" w:eastAsia="en-GB"/>
              </w:rPr>
              <w:t>signed on original .</w:t>
            </w:r>
            <w:r w:rsidRPr="00B420CF">
              <w:rPr>
                <w:rFonts w:ascii="Arial" w:eastAsia="Times New Roman" w:hAnsi="Arial" w:cs="Arial"/>
                <w:sz w:val="20"/>
                <w:szCs w:val="20"/>
                <w:lang w:val="en-GB" w:eastAsia="en-GB"/>
              </w:rPr>
              <w:t>..</w:t>
            </w:r>
          </w:p>
          <w:p w:rsidR="002F2164" w:rsidRPr="00B420CF"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B420CF">
              <w:rPr>
                <w:rFonts w:ascii="Arial" w:eastAsia="Times New Roman" w:hAnsi="Arial" w:cs="Arial"/>
                <w:sz w:val="20"/>
                <w:szCs w:val="20"/>
                <w:lang w:val="en-GB" w:eastAsia="en-GB"/>
              </w:rPr>
              <w:t>Date:</w:t>
            </w:r>
            <w:r w:rsidR="00474CD0" w:rsidRPr="00B420CF">
              <w:rPr>
                <w:rFonts w:ascii="Arial" w:eastAsia="Times New Roman" w:hAnsi="Arial" w:cs="Arial"/>
                <w:sz w:val="20"/>
                <w:szCs w:val="20"/>
                <w:lang w:val="en-GB" w:eastAsia="en-GB"/>
              </w:rPr>
              <w:t xml:space="preserve"> </w:t>
            </w:r>
            <w:r w:rsidR="00B420CF" w:rsidRPr="00B420CF">
              <w:rPr>
                <w:rFonts w:ascii="Arial" w:eastAsia="Times New Roman" w:hAnsi="Arial" w:cs="Arial"/>
                <w:sz w:val="20"/>
                <w:szCs w:val="20"/>
                <w:lang w:val="en-GB" w:eastAsia="en-GB"/>
              </w:rPr>
              <w:t>21 December 2018</w:t>
            </w:r>
          </w:p>
        </w:tc>
        <w:tc>
          <w:tcPr>
            <w:tcW w:w="2500" w:type="pct"/>
          </w:tcPr>
          <w:p w:rsidR="002F2164" w:rsidRPr="00B420CF" w:rsidRDefault="002F2164" w:rsidP="002F2164">
            <w:pPr>
              <w:tabs>
                <w:tab w:val="left" w:pos="-426"/>
              </w:tabs>
              <w:suppressAutoHyphens/>
              <w:spacing w:after="0" w:line="240" w:lineRule="auto"/>
              <w:jc w:val="both"/>
              <w:outlineLvl w:val="0"/>
              <w:rPr>
                <w:rFonts w:ascii="Arial" w:eastAsia="Times New Roman" w:hAnsi="Arial" w:cs="Arial"/>
                <w:sz w:val="20"/>
                <w:szCs w:val="20"/>
                <w:lang w:val="en-GB" w:eastAsia="en-GB"/>
              </w:rPr>
            </w:pPr>
            <w:r w:rsidRPr="00B420CF">
              <w:rPr>
                <w:rFonts w:ascii="Arial" w:eastAsia="Times New Roman" w:hAnsi="Arial" w:cs="Arial"/>
                <w:sz w:val="20"/>
                <w:szCs w:val="20"/>
                <w:lang w:val="en-GB" w:eastAsia="en-GB"/>
              </w:rPr>
              <w:t>B)  Acceptance</w:t>
            </w:r>
          </w:p>
          <w:p w:rsidR="002F2164" w:rsidRPr="00B420CF" w:rsidRDefault="002F2164" w:rsidP="002F2164">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rsidR="002F2164" w:rsidRPr="00B420CF" w:rsidRDefault="002F2164" w:rsidP="002F2164">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2F2164" w:rsidRPr="00B420CF" w:rsidRDefault="002F2164" w:rsidP="002F2164">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2F2164" w:rsidRPr="00B420CF" w:rsidRDefault="002F2164" w:rsidP="002F2164">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C749CD" w:rsidRPr="00B420CF" w:rsidRDefault="00C749CD" w:rsidP="002F2164">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474CD0" w:rsidRPr="00B420CF" w:rsidRDefault="00474CD0" w:rsidP="00474CD0">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B420CF">
              <w:rPr>
                <w:rFonts w:ascii="Arial" w:eastAsia="Times New Roman" w:hAnsi="Arial" w:cs="Arial"/>
                <w:sz w:val="20"/>
                <w:szCs w:val="20"/>
                <w:lang w:val="en-GB" w:eastAsia="en-GB"/>
              </w:rPr>
              <w:t xml:space="preserve">Name (Block Capitals): </w:t>
            </w:r>
          </w:p>
          <w:p w:rsidR="00474CD0" w:rsidRPr="00B420CF" w:rsidRDefault="00474CD0" w:rsidP="00474CD0">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B420CF">
              <w:rPr>
                <w:rFonts w:ascii="Arial" w:eastAsia="Times New Roman" w:hAnsi="Arial" w:cs="Arial"/>
                <w:sz w:val="20"/>
                <w:szCs w:val="20"/>
                <w:lang w:val="en-GB" w:eastAsia="en-GB"/>
              </w:rPr>
              <w:t xml:space="preserve">Position: </w:t>
            </w:r>
          </w:p>
          <w:p w:rsidR="002F2164" w:rsidRPr="00B420CF"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2F2164" w:rsidRPr="00B420CF"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B420CF">
              <w:rPr>
                <w:rFonts w:ascii="Arial" w:eastAsia="Times New Roman" w:hAnsi="Arial" w:cs="Arial"/>
                <w:sz w:val="20"/>
                <w:szCs w:val="20"/>
                <w:lang w:val="en-GB" w:eastAsia="en-GB"/>
              </w:rPr>
              <w:t>For and on behalf of the Authority:</w:t>
            </w:r>
            <w:bookmarkStart w:id="43" w:name="Text111"/>
            <w:r w:rsidRPr="00B420CF">
              <w:rPr>
                <w:rFonts w:ascii="Arial" w:eastAsia="Times New Roman" w:hAnsi="Arial" w:cs="Arial"/>
                <w:sz w:val="20"/>
                <w:szCs w:val="20"/>
                <w:lang w:val="en-GB" w:eastAsia="en-GB"/>
              </w:rPr>
              <w:fldChar w:fldCharType="begin">
                <w:ffData>
                  <w:name w:val="Text111"/>
                  <w:enabled/>
                  <w:calcOnExit w:val="0"/>
                  <w:textInput/>
                </w:ffData>
              </w:fldChar>
            </w:r>
            <w:r w:rsidRPr="00B420CF">
              <w:rPr>
                <w:rFonts w:ascii="Arial" w:eastAsia="Times New Roman" w:hAnsi="Arial" w:cs="Arial"/>
                <w:sz w:val="20"/>
                <w:szCs w:val="20"/>
                <w:lang w:val="en-GB" w:eastAsia="en-GB"/>
              </w:rPr>
              <w:instrText xml:space="preserve"> FORMTEXT </w:instrText>
            </w:r>
            <w:r w:rsidRPr="00B420CF">
              <w:rPr>
                <w:rFonts w:ascii="Arial" w:eastAsia="Times New Roman" w:hAnsi="Arial" w:cs="Arial"/>
                <w:sz w:val="20"/>
                <w:szCs w:val="20"/>
                <w:lang w:val="en-GB" w:eastAsia="en-GB"/>
              </w:rPr>
            </w:r>
            <w:r w:rsidRPr="00B420CF">
              <w:rPr>
                <w:rFonts w:ascii="Arial" w:eastAsia="Times New Roman" w:hAnsi="Arial" w:cs="Arial"/>
                <w:sz w:val="20"/>
                <w:szCs w:val="20"/>
                <w:lang w:val="en-GB" w:eastAsia="en-GB"/>
              </w:rPr>
              <w:fldChar w:fldCharType="separate"/>
            </w:r>
            <w:r w:rsidRPr="00B420CF">
              <w:rPr>
                <w:rFonts w:ascii="Arial" w:eastAsia="Times New Roman" w:hAnsi="Arial" w:cs="Arial"/>
                <w:noProof/>
                <w:sz w:val="20"/>
                <w:szCs w:val="20"/>
                <w:lang w:val="en-GB" w:eastAsia="en-GB"/>
              </w:rPr>
              <w:t> </w:t>
            </w:r>
            <w:r w:rsidRPr="00B420CF">
              <w:rPr>
                <w:rFonts w:ascii="Arial" w:eastAsia="Times New Roman" w:hAnsi="Arial" w:cs="Arial"/>
                <w:noProof/>
                <w:sz w:val="20"/>
                <w:szCs w:val="20"/>
                <w:lang w:val="en-GB" w:eastAsia="en-GB"/>
              </w:rPr>
              <w:t> </w:t>
            </w:r>
            <w:r w:rsidRPr="00B420CF">
              <w:rPr>
                <w:rFonts w:ascii="Arial" w:eastAsia="Times New Roman" w:hAnsi="Arial" w:cs="Arial"/>
                <w:noProof/>
                <w:sz w:val="20"/>
                <w:szCs w:val="20"/>
                <w:lang w:val="en-GB" w:eastAsia="en-GB"/>
              </w:rPr>
              <w:t> </w:t>
            </w:r>
            <w:r w:rsidRPr="00B420CF">
              <w:rPr>
                <w:rFonts w:ascii="Arial" w:eastAsia="Times New Roman" w:hAnsi="Arial" w:cs="Arial"/>
                <w:noProof/>
                <w:sz w:val="20"/>
                <w:szCs w:val="20"/>
                <w:lang w:val="en-GB" w:eastAsia="en-GB"/>
              </w:rPr>
              <w:t> </w:t>
            </w:r>
            <w:r w:rsidRPr="00B420CF">
              <w:rPr>
                <w:rFonts w:ascii="Arial" w:eastAsia="Times New Roman" w:hAnsi="Arial" w:cs="Arial"/>
                <w:noProof/>
                <w:sz w:val="20"/>
                <w:szCs w:val="20"/>
                <w:lang w:val="en-GB" w:eastAsia="en-GB"/>
              </w:rPr>
              <w:t> </w:t>
            </w:r>
            <w:r w:rsidRPr="00B420CF">
              <w:rPr>
                <w:rFonts w:ascii="Arial" w:eastAsia="Times New Roman" w:hAnsi="Arial" w:cs="Arial"/>
                <w:sz w:val="20"/>
                <w:szCs w:val="20"/>
                <w:lang w:val="en-GB" w:eastAsia="en-GB"/>
              </w:rPr>
              <w:fldChar w:fldCharType="end"/>
            </w:r>
            <w:bookmarkEnd w:id="43"/>
          </w:p>
          <w:p w:rsidR="002F2164" w:rsidRPr="00B420CF"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2F2164" w:rsidRPr="00B420CF"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B420CF">
              <w:rPr>
                <w:rFonts w:ascii="Arial" w:eastAsia="Times New Roman" w:hAnsi="Arial" w:cs="Arial"/>
                <w:sz w:val="20"/>
                <w:szCs w:val="20"/>
                <w:lang w:val="en-GB" w:eastAsia="en-GB"/>
              </w:rPr>
              <w:t xml:space="preserve">Authorised Signatory </w:t>
            </w:r>
            <w:r w:rsidR="00474CD0" w:rsidRPr="00B420CF">
              <w:rPr>
                <w:rFonts w:ascii="Arial" w:eastAsia="Times New Roman" w:hAnsi="Arial" w:cs="Arial"/>
                <w:sz w:val="20"/>
                <w:szCs w:val="20"/>
                <w:lang w:val="en-GB" w:eastAsia="en-GB"/>
              </w:rPr>
              <w:t>…signed on original ...</w:t>
            </w:r>
          </w:p>
          <w:p w:rsidR="002F2164" w:rsidRPr="00B420CF"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B420CF">
              <w:rPr>
                <w:rFonts w:ascii="Arial" w:eastAsia="Times New Roman" w:hAnsi="Arial" w:cs="Arial"/>
                <w:sz w:val="20"/>
                <w:szCs w:val="20"/>
                <w:lang w:val="en-GB" w:eastAsia="en-GB"/>
              </w:rPr>
              <w:t>Date:</w:t>
            </w:r>
            <w:r w:rsidR="00474CD0" w:rsidRPr="00B420CF">
              <w:rPr>
                <w:rFonts w:ascii="Arial" w:eastAsia="Times New Roman" w:hAnsi="Arial" w:cs="Arial"/>
                <w:sz w:val="20"/>
                <w:szCs w:val="20"/>
                <w:lang w:val="en-GB" w:eastAsia="en-GB"/>
              </w:rPr>
              <w:t xml:space="preserve"> </w:t>
            </w:r>
            <w:r w:rsidR="00B420CF" w:rsidRPr="00B420CF">
              <w:rPr>
                <w:rFonts w:ascii="Arial" w:eastAsia="Times New Roman" w:hAnsi="Arial" w:cs="Arial"/>
                <w:sz w:val="20"/>
                <w:szCs w:val="20"/>
                <w:lang w:val="en-GB" w:eastAsia="en-GB"/>
              </w:rPr>
              <w:t>9 January 2019</w:t>
            </w:r>
          </w:p>
        </w:tc>
      </w:tr>
      <w:tr w:rsidR="002F2164" w:rsidRPr="002F2164" w:rsidTr="002F2164">
        <w:tc>
          <w:tcPr>
            <w:tcW w:w="5000" w:type="pct"/>
            <w:gridSpan w:val="2"/>
          </w:tcPr>
          <w:p w:rsidR="002F2164" w:rsidRPr="00B420CF" w:rsidRDefault="002F2164" w:rsidP="002F2164">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B420CF">
              <w:rPr>
                <w:rFonts w:ascii="Arial" w:eastAsia="Times New Roman" w:hAnsi="Arial" w:cs="Arial"/>
                <w:sz w:val="20"/>
                <w:szCs w:val="20"/>
                <w:lang w:val="en-GB" w:eastAsia="en-GB"/>
              </w:rPr>
              <w:t xml:space="preserve">C)  </w:t>
            </w:r>
            <w:r w:rsidRPr="00B420CF">
              <w:rPr>
                <w:rFonts w:ascii="Arial" w:eastAsia="Times New Roman" w:hAnsi="Arial" w:cs="Arial"/>
                <w:b/>
                <w:sz w:val="20"/>
                <w:szCs w:val="20"/>
                <w:lang w:val="en-GB" w:eastAsia="en-GB"/>
              </w:rPr>
              <w:t>Effective Date of Contract</w:t>
            </w:r>
            <w:r w:rsidRPr="00B420CF">
              <w:rPr>
                <w:rFonts w:ascii="Arial" w:eastAsia="Times New Roman" w:hAnsi="Arial" w:cs="Arial"/>
                <w:sz w:val="20"/>
                <w:szCs w:val="20"/>
                <w:lang w:val="en-GB" w:eastAsia="en-GB"/>
              </w:rPr>
              <w:t>:</w:t>
            </w:r>
            <w:r w:rsidR="00474CD0" w:rsidRPr="00B420CF">
              <w:rPr>
                <w:rFonts w:ascii="Arial" w:eastAsia="Times New Roman" w:hAnsi="Arial" w:cs="Arial"/>
                <w:sz w:val="20"/>
                <w:szCs w:val="20"/>
                <w:lang w:val="en-GB" w:eastAsia="en-GB"/>
              </w:rPr>
              <w:t xml:space="preserve">  </w:t>
            </w:r>
            <w:r w:rsidR="00B420CF" w:rsidRPr="00B420CF">
              <w:rPr>
                <w:rFonts w:ascii="Arial" w:eastAsia="Times New Roman" w:hAnsi="Arial" w:cs="Arial"/>
                <w:sz w:val="20"/>
                <w:szCs w:val="20"/>
                <w:lang w:val="en-GB" w:eastAsia="en-GB"/>
              </w:rPr>
              <w:t>9 January 2019</w:t>
            </w:r>
          </w:p>
        </w:tc>
      </w:tr>
    </w:tbl>
    <w:p w:rsidR="002F2164" w:rsidRPr="002F2164" w:rsidRDefault="002F2164" w:rsidP="002F2164">
      <w:pPr>
        <w:spacing w:after="0" w:line="240" w:lineRule="auto"/>
        <w:jc w:val="both"/>
        <w:rPr>
          <w:rFonts w:ascii="Arial" w:eastAsia="Times New Roman" w:hAnsi="Arial" w:cs="Times New Roman"/>
          <w:szCs w:val="20"/>
          <w:lang w:val="en-GB" w:eastAsia="en-GB"/>
        </w:rPr>
        <w:sectPr w:rsidR="002F2164" w:rsidRPr="002F2164" w:rsidSect="00CD6348">
          <w:footerReference w:type="default" r:id="rId29"/>
          <w:endnotePr>
            <w:numFmt w:val="decimal"/>
          </w:endnotePr>
          <w:pgSz w:w="11907" w:h="16840" w:code="9"/>
          <w:pgMar w:top="1134" w:right="1134" w:bottom="1134" w:left="1134" w:header="283" w:footer="397" w:gutter="0"/>
          <w:cols w:space="720"/>
          <w:docGrid w:linePitch="299"/>
        </w:sectPr>
      </w:pPr>
      <w:bookmarkStart w:id="44" w:name="t1_purchase_order_sor"/>
      <w:bookmarkEnd w:id="44"/>
    </w:p>
    <w:p w:rsidR="000677AA" w:rsidRPr="00105F48" w:rsidRDefault="000677AA" w:rsidP="000677AA">
      <w:pPr>
        <w:spacing w:before="18" w:after="0" w:line="240" w:lineRule="auto"/>
        <w:ind w:right="-20"/>
        <w:jc w:val="center"/>
        <w:rPr>
          <w:rFonts w:ascii="Arial" w:eastAsia="Arial" w:hAnsi="Arial" w:cs="Arial"/>
          <w:sz w:val="32"/>
          <w:szCs w:val="32"/>
          <w:lang w:val="en-GB" w:eastAsia="en-GB"/>
        </w:rPr>
      </w:pPr>
      <w:r w:rsidRPr="00105F48">
        <w:rPr>
          <w:rFonts w:ascii="Arial" w:eastAsia="Arial" w:hAnsi="Arial" w:cs="Arial"/>
          <w:b/>
          <w:bCs/>
          <w:spacing w:val="1"/>
          <w:sz w:val="32"/>
          <w:szCs w:val="32"/>
          <w:lang w:val="en-GB" w:eastAsia="en-GB"/>
        </w:rPr>
        <w:lastRenderedPageBreak/>
        <w:t>S</w:t>
      </w:r>
      <w:r w:rsidRPr="00105F48">
        <w:rPr>
          <w:rFonts w:ascii="Arial" w:eastAsia="Arial" w:hAnsi="Arial" w:cs="Arial"/>
          <w:b/>
          <w:bCs/>
          <w:spacing w:val="3"/>
          <w:sz w:val="32"/>
          <w:szCs w:val="32"/>
          <w:lang w:val="en-GB" w:eastAsia="en-GB"/>
        </w:rPr>
        <w:t>c</w:t>
      </w:r>
      <w:r w:rsidRPr="00105F48">
        <w:rPr>
          <w:rFonts w:ascii="Arial" w:eastAsia="Arial" w:hAnsi="Arial" w:cs="Arial"/>
          <w:b/>
          <w:bCs/>
          <w:spacing w:val="-1"/>
          <w:sz w:val="32"/>
          <w:szCs w:val="32"/>
          <w:lang w:val="en-GB" w:eastAsia="en-GB"/>
        </w:rPr>
        <w:t>h</w:t>
      </w:r>
      <w:r w:rsidRPr="00105F48">
        <w:rPr>
          <w:rFonts w:ascii="Arial" w:eastAsia="Arial" w:hAnsi="Arial" w:cs="Arial"/>
          <w:b/>
          <w:bCs/>
          <w:sz w:val="32"/>
          <w:szCs w:val="32"/>
          <w:lang w:val="en-GB" w:eastAsia="en-GB"/>
        </w:rPr>
        <w:t>e</w:t>
      </w:r>
      <w:r w:rsidRPr="00105F48">
        <w:rPr>
          <w:rFonts w:ascii="Arial" w:eastAsia="Arial" w:hAnsi="Arial" w:cs="Arial"/>
          <w:b/>
          <w:bCs/>
          <w:spacing w:val="2"/>
          <w:sz w:val="32"/>
          <w:szCs w:val="32"/>
          <w:lang w:val="en-GB" w:eastAsia="en-GB"/>
        </w:rPr>
        <w:t>d</w:t>
      </w:r>
      <w:r w:rsidRPr="00105F48">
        <w:rPr>
          <w:rFonts w:ascii="Arial" w:eastAsia="Arial" w:hAnsi="Arial" w:cs="Arial"/>
          <w:b/>
          <w:bCs/>
          <w:spacing w:val="-1"/>
          <w:sz w:val="32"/>
          <w:szCs w:val="32"/>
          <w:lang w:val="en-GB" w:eastAsia="en-GB"/>
        </w:rPr>
        <w:t>u</w:t>
      </w:r>
      <w:r w:rsidRPr="00105F48">
        <w:rPr>
          <w:rFonts w:ascii="Arial" w:eastAsia="Arial" w:hAnsi="Arial" w:cs="Arial"/>
          <w:b/>
          <w:bCs/>
          <w:sz w:val="32"/>
          <w:szCs w:val="32"/>
          <w:lang w:val="en-GB" w:eastAsia="en-GB"/>
        </w:rPr>
        <w:t>le</w:t>
      </w:r>
      <w:r w:rsidRPr="00105F48">
        <w:rPr>
          <w:rFonts w:ascii="Arial" w:eastAsia="Arial" w:hAnsi="Arial" w:cs="Arial"/>
          <w:b/>
          <w:bCs/>
          <w:spacing w:val="-14"/>
          <w:sz w:val="32"/>
          <w:szCs w:val="32"/>
          <w:lang w:val="en-GB" w:eastAsia="en-GB"/>
        </w:rPr>
        <w:t xml:space="preserve"> </w:t>
      </w:r>
      <w:r w:rsidRPr="00105F48">
        <w:rPr>
          <w:rFonts w:ascii="Arial" w:eastAsia="Arial" w:hAnsi="Arial" w:cs="Arial"/>
          <w:b/>
          <w:bCs/>
          <w:spacing w:val="2"/>
          <w:sz w:val="32"/>
          <w:szCs w:val="32"/>
          <w:lang w:val="en-GB" w:eastAsia="en-GB"/>
        </w:rPr>
        <w:t>o</w:t>
      </w:r>
      <w:r w:rsidRPr="00105F48">
        <w:rPr>
          <w:rFonts w:ascii="Arial" w:eastAsia="Arial" w:hAnsi="Arial" w:cs="Arial"/>
          <w:b/>
          <w:bCs/>
          <w:sz w:val="32"/>
          <w:szCs w:val="32"/>
          <w:lang w:val="en-GB" w:eastAsia="en-GB"/>
        </w:rPr>
        <w:t>f</w:t>
      </w:r>
      <w:r w:rsidRPr="00105F48">
        <w:rPr>
          <w:rFonts w:ascii="Arial" w:eastAsia="Arial" w:hAnsi="Arial" w:cs="Arial"/>
          <w:b/>
          <w:bCs/>
          <w:spacing w:val="-3"/>
          <w:sz w:val="32"/>
          <w:szCs w:val="32"/>
          <w:lang w:val="en-GB" w:eastAsia="en-GB"/>
        </w:rPr>
        <w:t xml:space="preserve"> </w:t>
      </w:r>
      <w:r w:rsidRPr="00105F48">
        <w:rPr>
          <w:rFonts w:ascii="Arial" w:eastAsia="Arial" w:hAnsi="Arial" w:cs="Arial"/>
          <w:b/>
          <w:bCs/>
          <w:sz w:val="32"/>
          <w:szCs w:val="32"/>
          <w:lang w:val="en-GB" w:eastAsia="en-GB"/>
        </w:rPr>
        <w:t>R</w:t>
      </w:r>
      <w:r w:rsidRPr="00105F48">
        <w:rPr>
          <w:rFonts w:ascii="Arial" w:eastAsia="Arial" w:hAnsi="Arial" w:cs="Arial"/>
          <w:b/>
          <w:bCs/>
          <w:spacing w:val="3"/>
          <w:sz w:val="32"/>
          <w:szCs w:val="32"/>
          <w:lang w:val="en-GB" w:eastAsia="en-GB"/>
        </w:rPr>
        <w:t>e</w:t>
      </w:r>
      <w:r w:rsidRPr="00105F48">
        <w:rPr>
          <w:rFonts w:ascii="Arial" w:eastAsia="Arial" w:hAnsi="Arial" w:cs="Arial"/>
          <w:b/>
          <w:bCs/>
          <w:spacing w:val="-1"/>
          <w:sz w:val="32"/>
          <w:szCs w:val="32"/>
          <w:lang w:val="en-GB" w:eastAsia="en-GB"/>
        </w:rPr>
        <w:t>qu</w:t>
      </w:r>
      <w:r w:rsidRPr="00105F48">
        <w:rPr>
          <w:rFonts w:ascii="Arial" w:eastAsia="Arial" w:hAnsi="Arial" w:cs="Arial"/>
          <w:b/>
          <w:bCs/>
          <w:spacing w:val="3"/>
          <w:sz w:val="32"/>
          <w:szCs w:val="32"/>
          <w:lang w:val="en-GB" w:eastAsia="en-GB"/>
        </w:rPr>
        <w:t>i</w:t>
      </w:r>
      <w:r w:rsidRPr="00105F48">
        <w:rPr>
          <w:rFonts w:ascii="Arial" w:eastAsia="Arial" w:hAnsi="Arial" w:cs="Arial"/>
          <w:b/>
          <w:bCs/>
          <w:spacing w:val="1"/>
          <w:sz w:val="32"/>
          <w:szCs w:val="32"/>
          <w:lang w:val="en-GB" w:eastAsia="en-GB"/>
        </w:rPr>
        <w:t>r</w:t>
      </w:r>
      <w:r w:rsidRPr="00105F48">
        <w:rPr>
          <w:rFonts w:ascii="Arial" w:eastAsia="Arial" w:hAnsi="Arial" w:cs="Arial"/>
          <w:b/>
          <w:bCs/>
          <w:sz w:val="32"/>
          <w:szCs w:val="32"/>
          <w:lang w:val="en-GB" w:eastAsia="en-GB"/>
        </w:rPr>
        <w:t>e</w:t>
      </w:r>
      <w:r w:rsidRPr="00105F48">
        <w:rPr>
          <w:rFonts w:ascii="Arial" w:eastAsia="Arial" w:hAnsi="Arial" w:cs="Arial"/>
          <w:b/>
          <w:bCs/>
          <w:spacing w:val="-1"/>
          <w:sz w:val="32"/>
          <w:szCs w:val="32"/>
          <w:lang w:val="en-GB" w:eastAsia="en-GB"/>
        </w:rPr>
        <w:t>m</w:t>
      </w:r>
      <w:r w:rsidRPr="00105F48">
        <w:rPr>
          <w:rFonts w:ascii="Arial" w:eastAsia="Arial" w:hAnsi="Arial" w:cs="Arial"/>
          <w:b/>
          <w:bCs/>
          <w:sz w:val="32"/>
          <w:szCs w:val="32"/>
          <w:lang w:val="en-GB" w:eastAsia="en-GB"/>
        </w:rPr>
        <w:t>e</w:t>
      </w:r>
      <w:r w:rsidRPr="00105F48">
        <w:rPr>
          <w:rFonts w:ascii="Arial" w:eastAsia="Arial" w:hAnsi="Arial" w:cs="Arial"/>
          <w:b/>
          <w:bCs/>
          <w:spacing w:val="2"/>
          <w:sz w:val="32"/>
          <w:szCs w:val="32"/>
          <w:lang w:val="en-GB" w:eastAsia="en-GB"/>
        </w:rPr>
        <w:t>n</w:t>
      </w:r>
      <w:r w:rsidRPr="00105F48">
        <w:rPr>
          <w:rFonts w:ascii="Arial" w:eastAsia="Arial" w:hAnsi="Arial" w:cs="Arial"/>
          <w:b/>
          <w:bCs/>
          <w:spacing w:val="-10"/>
          <w:sz w:val="32"/>
          <w:szCs w:val="32"/>
          <w:lang w:val="en-GB" w:eastAsia="en-GB"/>
        </w:rPr>
        <w:t>t</w:t>
      </w:r>
      <w:r w:rsidRPr="00105F48">
        <w:rPr>
          <w:rFonts w:ascii="Arial" w:eastAsia="Arial" w:hAnsi="Arial" w:cs="Arial"/>
          <w:b/>
          <w:bCs/>
          <w:sz w:val="32"/>
          <w:szCs w:val="32"/>
          <w:lang w:val="en-GB" w:eastAsia="en-GB"/>
        </w:rPr>
        <w:t>s</w:t>
      </w:r>
    </w:p>
    <w:p w:rsidR="000677AA" w:rsidRPr="00105F48" w:rsidRDefault="000677AA" w:rsidP="000677AA">
      <w:pPr>
        <w:spacing w:after="0" w:line="240" w:lineRule="auto"/>
        <w:jc w:val="center"/>
        <w:rPr>
          <w:rFonts w:ascii="Arial" w:eastAsia="Times New Roman" w:hAnsi="Arial" w:cs="Arial"/>
          <w:lang w:val="en-GB" w:eastAsia="en-GB"/>
        </w:rPr>
      </w:pPr>
    </w:p>
    <w:tbl>
      <w:tblPr>
        <w:tblW w:w="5613" w:type="pct"/>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2"/>
        <w:gridCol w:w="1033"/>
        <w:gridCol w:w="1030"/>
        <w:gridCol w:w="5156"/>
        <w:gridCol w:w="736"/>
        <w:gridCol w:w="883"/>
        <w:gridCol w:w="2063"/>
        <w:gridCol w:w="592"/>
        <w:gridCol w:w="1677"/>
        <w:gridCol w:w="2295"/>
      </w:tblGrid>
      <w:tr w:rsidR="000677AA" w:rsidRPr="00105F48" w:rsidTr="00496C77">
        <w:trPr>
          <w:trHeight w:val="506"/>
        </w:trPr>
        <w:tc>
          <w:tcPr>
            <w:tcW w:w="5000" w:type="pct"/>
            <w:gridSpan w:val="10"/>
            <w:tcBorders>
              <w:top w:val="single" w:sz="4" w:space="0" w:color="auto"/>
            </w:tcBorders>
            <w:shd w:val="clear" w:color="auto" w:fill="E6E6E6"/>
            <w:tcMar>
              <w:left w:w="28" w:type="dxa"/>
              <w:right w:w="28" w:type="dxa"/>
            </w:tcMar>
          </w:tcPr>
          <w:p w:rsidR="000677AA" w:rsidRPr="00105F48" w:rsidRDefault="000677AA" w:rsidP="00496C77">
            <w:pPr>
              <w:spacing w:after="0" w:line="240" w:lineRule="auto"/>
              <w:jc w:val="center"/>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Deliverables</w:t>
            </w:r>
          </w:p>
        </w:tc>
      </w:tr>
      <w:tr w:rsidR="000677AA" w:rsidRPr="00105F48" w:rsidTr="00496C77">
        <w:trPr>
          <w:trHeight w:val="188"/>
        </w:trPr>
        <w:tc>
          <w:tcPr>
            <w:tcW w:w="270" w:type="pct"/>
            <w:vMerge w:val="restart"/>
            <w:tcBorders>
              <w:top w:val="single" w:sz="4" w:space="0" w:color="auto"/>
            </w:tcBorders>
            <w:tcMar>
              <w:left w:w="28" w:type="dxa"/>
              <w:right w:w="28" w:type="dxa"/>
            </w:tcMar>
          </w:tcPr>
          <w:p w:rsidR="000677AA" w:rsidRPr="00105F48" w:rsidRDefault="000677AA" w:rsidP="00496C77">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Item Number</w:t>
            </w:r>
          </w:p>
        </w:tc>
        <w:tc>
          <w:tcPr>
            <w:tcW w:w="316" w:type="pct"/>
            <w:vMerge w:val="restart"/>
            <w:tcMar>
              <w:left w:w="28" w:type="dxa"/>
              <w:right w:w="28" w:type="dxa"/>
            </w:tcMar>
          </w:tcPr>
          <w:p w:rsidR="000677AA" w:rsidRPr="00105F48" w:rsidRDefault="000677AA" w:rsidP="00496C77">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MOD Stock Reference No.</w:t>
            </w:r>
          </w:p>
        </w:tc>
        <w:tc>
          <w:tcPr>
            <w:tcW w:w="315" w:type="pct"/>
            <w:vMerge w:val="restart"/>
            <w:tcMar>
              <w:left w:w="28" w:type="dxa"/>
              <w:right w:w="28" w:type="dxa"/>
            </w:tcMar>
          </w:tcPr>
          <w:p w:rsidR="000677AA" w:rsidRPr="00105F48" w:rsidRDefault="000677AA" w:rsidP="00496C77">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Part No. (where applicable)</w:t>
            </w:r>
          </w:p>
        </w:tc>
        <w:tc>
          <w:tcPr>
            <w:tcW w:w="1577" w:type="pct"/>
            <w:vMerge w:val="restart"/>
            <w:tcMar>
              <w:left w:w="28" w:type="dxa"/>
              <w:right w:w="28" w:type="dxa"/>
            </w:tcMar>
          </w:tcPr>
          <w:p w:rsidR="000677AA" w:rsidRPr="00105F48" w:rsidRDefault="000677AA" w:rsidP="00496C77">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Specification</w:t>
            </w:r>
          </w:p>
          <w:p w:rsidR="000677AA" w:rsidRPr="00105F48" w:rsidRDefault="000677AA" w:rsidP="00496C77">
            <w:pPr>
              <w:spacing w:after="0" w:line="240" w:lineRule="auto"/>
              <w:jc w:val="center"/>
              <w:rPr>
                <w:rFonts w:ascii="Arial" w:eastAsia="Times New Roman" w:hAnsi="Arial" w:cs="Arial"/>
                <w:b/>
                <w:sz w:val="16"/>
                <w:szCs w:val="16"/>
                <w:lang w:val="en-GB" w:eastAsia="en-GB"/>
              </w:rPr>
            </w:pPr>
          </w:p>
        </w:tc>
        <w:tc>
          <w:tcPr>
            <w:tcW w:w="225" w:type="pct"/>
            <w:vMerge w:val="restart"/>
            <w:tcMar>
              <w:left w:w="28" w:type="dxa"/>
              <w:right w:w="28" w:type="dxa"/>
            </w:tcMar>
          </w:tcPr>
          <w:p w:rsidR="000677AA" w:rsidRPr="00105F48" w:rsidRDefault="000677AA" w:rsidP="00496C77">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Consignee Address Code</w:t>
            </w:r>
          </w:p>
          <w:p w:rsidR="000677AA" w:rsidRPr="00105F48" w:rsidRDefault="000677AA" w:rsidP="00496C77">
            <w:pPr>
              <w:spacing w:after="0" w:line="240" w:lineRule="auto"/>
              <w:jc w:val="center"/>
              <w:rPr>
                <w:rFonts w:ascii="Arial" w:eastAsia="Times New Roman" w:hAnsi="Arial" w:cs="Arial"/>
                <w:sz w:val="16"/>
                <w:szCs w:val="16"/>
                <w:lang w:val="en-GB" w:eastAsia="en-GB"/>
              </w:rPr>
            </w:pPr>
          </w:p>
        </w:tc>
        <w:tc>
          <w:tcPr>
            <w:tcW w:w="270" w:type="pct"/>
            <w:vMerge w:val="restart"/>
            <w:tcMar>
              <w:left w:w="28" w:type="dxa"/>
              <w:right w:w="28" w:type="dxa"/>
            </w:tcMar>
          </w:tcPr>
          <w:p w:rsidR="000677AA" w:rsidRPr="00105F48" w:rsidRDefault="000677AA" w:rsidP="00496C77">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 xml:space="preserve">Packaging Requirements </w:t>
            </w:r>
            <w:proofErr w:type="spellStart"/>
            <w:r w:rsidRPr="00105F48">
              <w:rPr>
                <w:rFonts w:ascii="Arial" w:eastAsia="Times New Roman" w:hAnsi="Arial" w:cs="Arial"/>
                <w:b/>
                <w:sz w:val="16"/>
                <w:szCs w:val="16"/>
                <w:lang w:val="en-GB" w:eastAsia="en-GB"/>
              </w:rPr>
              <w:t>inc.</w:t>
            </w:r>
            <w:proofErr w:type="spellEnd"/>
            <w:r w:rsidRPr="00105F48">
              <w:rPr>
                <w:rFonts w:ascii="Arial" w:eastAsia="Times New Roman" w:hAnsi="Arial" w:cs="Arial"/>
                <w:b/>
                <w:sz w:val="16"/>
                <w:szCs w:val="16"/>
                <w:lang w:val="en-GB" w:eastAsia="en-GB"/>
              </w:rPr>
              <w:t xml:space="preserve"> PPQ and </w:t>
            </w:r>
            <w:proofErr w:type="spellStart"/>
            <w:r w:rsidRPr="00105F48">
              <w:rPr>
                <w:rFonts w:ascii="Arial" w:eastAsia="Times New Roman" w:hAnsi="Arial" w:cs="Arial"/>
                <w:b/>
                <w:sz w:val="16"/>
                <w:szCs w:val="16"/>
                <w:lang w:val="en-GB" w:eastAsia="en-GB"/>
              </w:rPr>
              <w:t>DofQ</w:t>
            </w:r>
            <w:proofErr w:type="spellEnd"/>
            <w:r w:rsidRPr="00105F48">
              <w:rPr>
                <w:rFonts w:ascii="Arial" w:eastAsia="Times New Roman" w:hAnsi="Arial" w:cs="Arial"/>
                <w:b/>
                <w:sz w:val="16"/>
                <w:szCs w:val="16"/>
                <w:lang w:val="en-GB" w:eastAsia="en-GB"/>
              </w:rPr>
              <w:t xml:space="preserve"> </w:t>
            </w:r>
          </w:p>
        </w:tc>
        <w:tc>
          <w:tcPr>
            <w:tcW w:w="631" w:type="pct"/>
            <w:vMerge w:val="restart"/>
            <w:tcMar>
              <w:left w:w="28" w:type="dxa"/>
              <w:right w:w="28" w:type="dxa"/>
            </w:tcMar>
          </w:tcPr>
          <w:p w:rsidR="000677AA" w:rsidRPr="00105F48" w:rsidRDefault="000677AA" w:rsidP="00496C77">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Delivery Date</w:t>
            </w:r>
          </w:p>
          <w:p w:rsidR="000677AA" w:rsidRPr="00105F48" w:rsidRDefault="000677AA" w:rsidP="00496C77">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(estimated dates to be confirmed on contract award)</w:t>
            </w:r>
          </w:p>
        </w:tc>
        <w:tc>
          <w:tcPr>
            <w:tcW w:w="181" w:type="pct"/>
            <w:vMerge w:val="restart"/>
            <w:tcMar>
              <w:left w:w="28" w:type="dxa"/>
              <w:right w:w="28" w:type="dxa"/>
            </w:tcMar>
          </w:tcPr>
          <w:p w:rsidR="000677AA" w:rsidRPr="00105F48" w:rsidRDefault="000677AA" w:rsidP="00496C77">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Total Qty</w:t>
            </w:r>
          </w:p>
        </w:tc>
        <w:tc>
          <w:tcPr>
            <w:tcW w:w="1215" w:type="pct"/>
            <w:gridSpan w:val="2"/>
            <w:tcMar>
              <w:left w:w="28" w:type="dxa"/>
              <w:right w:w="28" w:type="dxa"/>
            </w:tcMar>
          </w:tcPr>
          <w:p w:rsidR="000677AA" w:rsidRPr="00105F48" w:rsidRDefault="000677AA" w:rsidP="00496C77">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Firm Price (£) Ex VAT</w:t>
            </w:r>
          </w:p>
        </w:tc>
      </w:tr>
      <w:tr w:rsidR="000677AA" w:rsidRPr="00105F48" w:rsidTr="00496C77">
        <w:trPr>
          <w:trHeight w:val="897"/>
        </w:trPr>
        <w:tc>
          <w:tcPr>
            <w:tcW w:w="270" w:type="pct"/>
            <w:vMerge/>
            <w:tcBorders>
              <w:bottom w:val="single" w:sz="4" w:space="0" w:color="auto"/>
            </w:tcBorders>
            <w:tcMar>
              <w:left w:w="28" w:type="dxa"/>
              <w:right w:w="28" w:type="dxa"/>
            </w:tcMar>
          </w:tcPr>
          <w:p w:rsidR="000677AA" w:rsidRPr="00105F48" w:rsidRDefault="000677AA" w:rsidP="00496C77">
            <w:pPr>
              <w:spacing w:after="0" w:line="240" w:lineRule="auto"/>
              <w:jc w:val="center"/>
              <w:rPr>
                <w:rFonts w:ascii="Arial" w:eastAsia="Times New Roman" w:hAnsi="Arial" w:cs="Arial"/>
                <w:b/>
                <w:sz w:val="16"/>
                <w:szCs w:val="16"/>
                <w:lang w:val="en-GB" w:eastAsia="en-GB"/>
              </w:rPr>
            </w:pPr>
          </w:p>
        </w:tc>
        <w:tc>
          <w:tcPr>
            <w:tcW w:w="316" w:type="pct"/>
            <w:vMerge/>
            <w:tcBorders>
              <w:bottom w:val="single" w:sz="4" w:space="0" w:color="auto"/>
            </w:tcBorders>
            <w:tcMar>
              <w:left w:w="28" w:type="dxa"/>
              <w:right w:w="28" w:type="dxa"/>
            </w:tcMar>
          </w:tcPr>
          <w:p w:rsidR="000677AA" w:rsidRPr="00105F48" w:rsidRDefault="000677AA" w:rsidP="00496C77">
            <w:pPr>
              <w:spacing w:after="0" w:line="240" w:lineRule="auto"/>
              <w:jc w:val="center"/>
              <w:rPr>
                <w:rFonts w:ascii="Arial" w:eastAsia="Times New Roman" w:hAnsi="Arial" w:cs="Arial"/>
                <w:b/>
                <w:sz w:val="16"/>
                <w:szCs w:val="16"/>
                <w:lang w:val="en-GB" w:eastAsia="en-GB"/>
              </w:rPr>
            </w:pPr>
          </w:p>
        </w:tc>
        <w:tc>
          <w:tcPr>
            <w:tcW w:w="315" w:type="pct"/>
            <w:vMerge/>
            <w:tcBorders>
              <w:bottom w:val="single" w:sz="4" w:space="0" w:color="auto"/>
            </w:tcBorders>
            <w:tcMar>
              <w:left w:w="28" w:type="dxa"/>
              <w:right w:w="28" w:type="dxa"/>
            </w:tcMar>
          </w:tcPr>
          <w:p w:rsidR="000677AA" w:rsidRPr="00105F48" w:rsidRDefault="000677AA" w:rsidP="00496C77">
            <w:pPr>
              <w:spacing w:after="0" w:line="240" w:lineRule="auto"/>
              <w:jc w:val="center"/>
              <w:rPr>
                <w:rFonts w:ascii="Arial" w:eastAsia="Times New Roman" w:hAnsi="Arial" w:cs="Arial"/>
                <w:b/>
                <w:sz w:val="16"/>
                <w:szCs w:val="16"/>
                <w:lang w:val="en-GB" w:eastAsia="en-GB"/>
              </w:rPr>
            </w:pPr>
          </w:p>
        </w:tc>
        <w:tc>
          <w:tcPr>
            <w:tcW w:w="1577" w:type="pct"/>
            <w:vMerge/>
            <w:tcBorders>
              <w:bottom w:val="single" w:sz="4" w:space="0" w:color="auto"/>
            </w:tcBorders>
            <w:tcMar>
              <w:left w:w="28" w:type="dxa"/>
              <w:right w:w="28" w:type="dxa"/>
            </w:tcMar>
          </w:tcPr>
          <w:p w:rsidR="000677AA" w:rsidRPr="00105F48" w:rsidRDefault="000677AA" w:rsidP="00496C77">
            <w:pPr>
              <w:spacing w:after="0" w:line="240" w:lineRule="auto"/>
              <w:jc w:val="center"/>
              <w:rPr>
                <w:rFonts w:ascii="Arial" w:eastAsia="Times New Roman" w:hAnsi="Arial" w:cs="Arial"/>
                <w:b/>
                <w:sz w:val="16"/>
                <w:szCs w:val="16"/>
                <w:lang w:val="en-GB" w:eastAsia="en-GB"/>
              </w:rPr>
            </w:pPr>
          </w:p>
        </w:tc>
        <w:tc>
          <w:tcPr>
            <w:tcW w:w="225" w:type="pct"/>
            <w:vMerge/>
            <w:tcBorders>
              <w:bottom w:val="single" w:sz="4" w:space="0" w:color="auto"/>
            </w:tcBorders>
            <w:tcMar>
              <w:left w:w="28" w:type="dxa"/>
              <w:right w:w="28" w:type="dxa"/>
            </w:tcMar>
          </w:tcPr>
          <w:p w:rsidR="000677AA" w:rsidRPr="00105F48" w:rsidRDefault="000677AA" w:rsidP="00496C77">
            <w:pPr>
              <w:spacing w:after="0" w:line="240" w:lineRule="auto"/>
              <w:jc w:val="center"/>
              <w:rPr>
                <w:rFonts w:ascii="Arial" w:eastAsia="Times New Roman" w:hAnsi="Arial" w:cs="Arial"/>
                <w:b/>
                <w:sz w:val="16"/>
                <w:szCs w:val="16"/>
                <w:lang w:val="en-GB" w:eastAsia="en-GB"/>
              </w:rPr>
            </w:pPr>
          </w:p>
        </w:tc>
        <w:tc>
          <w:tcPr>
            <w:tcW w:w="270" w:type="pct"/>
            <w:vMerge/>
            <w:tcBorders>
              <w:bottom w:val="single" w:sz="4" w:space="0" w:color="auto"/>
            </w:tcBorders>
            <w:tcMar>
              <w:left w:w="28" w:type="dxa"/>
              <w:right w:w="28" w:type="dxa"/>
            </w:tcMar>
          </w:tcPr>
          <w:p w:rsidR="000677AA" w:rsidRPr="00105F48" w:rsidRDefault="000677AA" w:rsidP="00496C77">
            <w:pPr>
              <w:spacing w:after="0" w:line="240" w:lineRule="auto"/>
              <w:jc w:val="center"/>
              <w:rPr>
                <w:rFonts w:ascii="Arial" w:eastAsia="Times New Roman" w:hAnsi="Arial" w:cs="Arial"/>
                <w:b/>
                <w:sz w:val="16"/>
                <w:szCs w:val="16"/>
                <w:lang w:val="en-GB" w:eastAsia="en-GB"/>
              </w:rPr>
            </w:pPr>
          </w:p>
        </w:tc>
        <w:tc>
          <w:tcPr>
            <w:tcW w:w="631" w:type="pct"/>
            <w:vMerge/>
            <w:tcBorders>
              <w:bottom w:val="single" w:sz="4" w:space="0" w:color="auto"/>
            </w:tcBorders>
            <w:tcMar>
              <w:left w:w="28" w:type="dxa"/>
              <w:right w:w="28" w:type="dxa"/>
            </w:tcMar>
          </w:tcPr>
          <w:p w:rsidR="000677AA" w:rsidRPr="00105F48" w:rsidRDefault="000677AA" w:rsidP="00496C77">
            <w:pPr>
              <w:spacing w:after="0" w:line="240" w:lineRule="auto"/>
              <w:jc w:val="center"/>
              <w:rPr>
                <w:rFonts w:ascii="Arial" w:eastAsia="Times New Roman" w:hAnsi="Arial" w:cs="Arial"/>
                <w:b/>
                <w:sz w:val="16"/>
                <w:szCs w:val="16"/>
                <w:lang w:val="en-GB" w:eastAsia="en-GB"/>
              </w:rPr>
            </w:pPr>
          </w:p>
        </w:tc>
        <w:tc>
          <w:tcPr>
            <w:tcW w:w="181" w:type="pct"/>
            <w:vMerge/>
            <w:tcBorders>
              <w:bottom w:val="single" w:sz="4" w:space="0" w:color="auto"/>
            </w:tcBorders>
            <w:tcMar>
              <w:left w:w="28" w:type="dxa"/>
              <w:right w:w="28" w:type="dxa"/>
            </w:tcMar>
          </w:tcPr>
          <w:p w:rsidR="000677AA" w:rsidRPr="00105F48" w:rsidRDefault="000677AA" w:rsidP="00496C77">
            <w:pPr>
              <w:spacing w:after="0" w:line="240" w:lineRule="auto"/>
              <w:jc w:val="center"/>
              <w:rPr>
                <w:rFonts w:ascii="Arial" w:eastAsia="Times New Roman" w:hAnsi="Arial" w:cs="Arial"/>
                <w:b/>
                <w:sz w:val="16"/>
                <w:szCs w:val="16"/>
                <w:lang w:val="en-GB" w:eastAsia="en-GB"/>
              </w:rPr>
            </w:pPr>
          </w:p>
        </w:tc>
        <w:tc>
          <w:tcPr>
            <w:tcW w:w="513" w:type="pct"/>
            <w:tcBorders>
              <w:bottom w:val="single" w:sz="4" w:space="0" w:color="auto"/>
            </w:tcBorders>
            <w:tcMar>
              <w:left w:w="28" w:type="dxa"/>
              <w:right w:w="28" w:type="dxa"/>
            </w:tcMar>
          </w:tcPr>
          <w:p w:rsidR="000677AA" w:rsidRPr="00105F48" w:rsidRDefault="000677AA" w:rsidP="00496C77">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Per Item</w:t>
            </w:r>
          </w:p>
        </w:tc>
        <w:tc>
          <w:tcPr>
            <w:tcW w:w="702" w:type="pct"/>
            <w:tcBorders>
              <w:bottom w:val="single" w:sz="4" w:space="0" w:color="auto"/>
            </w:tcBorders>
            <w:tcMar>
              <w:left w:w="28" w:type="dxa"/>
              <w:right w:w="28" w:type="dxa"/>
            </w:tcMar>
          </w:tcPr>
          <w:p w:rsidR="000677AA" w:rsidRPr="00105F48" w:rsidRDefault="000677AA" w:rsidP="00496C77">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 xml:space="preserve">Total </w:t>
            </w:r>
            <w:proofErr w:type="spellStart"/>
            <w:r w:rsidRPr="00105F48">
              <w:rPr>
                <w:rFonts w:ascii="Arial" w:eastAsia="Times New Roman" w:hAnsi="Arial" w:cs="Arial"/>
                <w:b/>
                <w:sz w:val="16"/>
                <w:szCs w:val="16"/>
                <w:lang w:val="en-GB" w:eastAsia="en-GB"/>
              </w:rPr>
              <w:t>inc.</w:t>
            </w:r>
            <w:proofErr w:type="spellEnd"/>
            <w:r w:rsidRPr="00105F48">
              <w:rPr>
                <w:rFonts w:ascii="Arial" w:eastAsia="Times New Roman" w:hAnsi="Arial" w:cs="Arial"/>
                <w:b/>
                <w:sz w:val="16"/>
                <w:szCs w:val="16"/>
                <w:lang w:val="en-GB" w:eastAsia="en-GB"/>
              </w:rPr>
              <w:t xml:space="preserve"> packaging</w:t>
            </w:r>
          </w:p>
          <w:p w:rsidR="000677AA" w:rsidRPr="00105F48" w:rsidRDefault="000677AA" w:rsidP="00496C77">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(and delivery)</w:t>
            </w:r>
          </w:p>
        </w:tc>
      </w:tr>
      <w:tr w:rsidR="000677AA" w:rsidRPr="00105F48" w:rsidTr="00496C77">
        <w:trPr>
          <w:trHeight w:val="805"/>
        </w:trPr>
        <w:tc>
          <w:tcPr>
            <w:tcW w:w="270" w:type="pct"/>
            <w:shd w:val="clear" w:color="auto" w:fill="auto"/>
          </w:tcPr>
          <w:p w:rsidR="000677AA" w:rsidRPr="000D45B9" w:rsidRDefault="000677AA" w:rsidP="00496C77">
            <w:pPr>
              <w:spacing w:after="0" w:line="240" w:lineRule="auto"/>
              <w:jc w:val="center"/>
              <w:rPr>
                <w:rFonts w:ascii="Arial" w:eastAsia="Times New Roman" w:hAnsi="Arial" w:cs="Arial"/>
                <w:sz w:val="20"/>
                <w:szCs w:val="20"/>
                <w:lang w:val="en-GB" w:eastAsia="en-GB"/>
              </w:rPr>
            </w:pPr>
          </w:p>
        </w:tc>
        <w:tc>
          <w:tcPr>
            <w:tcW w:w="316" w:type="pct"/>
            <w:shd w:val="clear" w:color="auto" w:fill="auto"/>
          </w:tcPr>
          <w:p w:rsidR="000677AA" w:rsidRPr="00105F48" w:rsidRDefault="000677AA" w:rsidP="00496C77">
            <w:pPr>
              <w:spacing w:after="0" w:line="240" w:lineRule="auto"/>
              <w:jc w:val="center"/>
              <w:rPr>
                <w:rFonts w:ascii="Arial" w:eastAsia="Times New Roman" w:hAnsi="Arial" w:cs="Arial"/>
                <w:color w:val="FF0000"/>
                <w:sz w:val="20"/>
                <w:szCs w:val="20"/>
                <w:lang w:val="en-GB" w:eastAsia="en-GB"/>
              </w:rPr>
            </w:pPr>
          </w:p>
        </w:tc>
        <w:tc>
          <w:tcPr>
            <w:tcW w:w="315" w:type="pct"/>
            <w:shd w:val="clear" w:color="auto" w:fill="auto"/>
          </w:tcPr>
          <w:p w:rsidR="000677AA" w:rsidRPr="00105F48" w:rsidRDefault="000677AA" w:rsidP="00496C77">
            <w:pPr>
              <w:spacing w:after="0" w:line="240" w:lineRule="auto"/>
              <w:jc w:val="center"/>
              <w:rPr>
                <w:rFonts w:ascii="Arial" w:eastAsia="Times New Roman" w:hAnsi="Arial" w:cs="Arial"/>
                <w:color w:val="FF0000"/>
                <w:sz w:val="20"/>
                <w:szCs w:val="20"/>
                <w:lang w:val="en-GB" w:eastAsia="en-GB"/>
              </w:rPr>
            </w:pPr>
          </w:p>
        </w:tc>
        <w:tc>
          <w:tcPr>
            <w:tcW w:w="1577"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r w:rsidRPr="00481BCB">
              <w:rPr>
                <w:rFonts w:ascii="Arial" w:eastAsia="Times New Roman" w:hAnsi="Arial" w:cs="Arial"/>
                <w:sz w:val="20"/>
                <w:szCs w:val="20"/>
                <w:lang w:val="en-GB" w:eastAsia="en-GB"/>
              </w:rPr>
              <w:t>Marlow Tactical Leg Rope Bag for 60m rope in black</w:t>
            </w:r>
          </w:p>
        </w:tc>
        <w:tc>
          <w:tcPr>
            <w:tcW w:w="225"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r w:rsidRPr="00481BCB">
              <w:rPr>
                <w:rFonts w:ascii="Arial" w:eastAsia="Times New Roman" w:hAnsi="Arial" w:cs="Arial"/>
                <w:sz w:val="20"/>
                <w:szCs w:val="20"/>
                <w:lang w:val="en-GB" w:eastAsia="en-GB"/>
              </w:rPr>
              <w:t>PO</w:t>
            </w:r>
          </w:p>
        </w:tc>
        <w:tc>
          <w:tcPr>
            <w:tcW w:w="270"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r w:rsidRPr="00481BCB">
              <w:rPr>
                <w:rFonts w:ascii="Arial" w:eastAsia="Times New Roman" w:hAnsi="Arial" w:cs="Arial"/>
                <w:sz w:val="20"/>
                <w:szCs w:val="20"/>
                <w:lang w:val="en-GB" w:eastAsia="en-GB"/>
              </w:rPr>
              <w:t>00</w:t>
            </w:r>
          </w:p>
        </w:tc>
        <w:tc>
          <w:tcPr>
            <w:tcW w:w="631"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p>
        </w:tc>
        <w:tc>
          <w:tcPr>
            <w:tcW w:w="181"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p>
        </w:tc>
        <w:tc>
          <w:tcPr>
            <w:tcW w:w="513"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p>
        </w:tc>
        <w:tc>
          <w:tcPr>
            <w:tcW w:w="702" w:type="pct"/>
          </w:tcPr>
          <w:p w:rsidR="000677AA" w:rsidRPr="00481BCB" w:rsidRDefault="000677AA" w:rsidP="00496C77">
            <w:pPr>
              <w:jc w:val="center"/>
            </w:pPr>
          </w:p>
        </w:tc>
      </w:tr>
      <w:tr w:rsidR="000677AA" w:rsidRPr="00105F48" w:rsidTr="00496C77">
        <w:trPr>
          <w:trHeight w:val="805"/>
        </w:trPr>
        <w:tc>
          <w:tcPr>
            <w:tcW w:w="270" w:type="pct"/>
            <w:shd w:val="clear" w:color="auto" w:fill="auto"/>
          </w:tcPr>
          <w:p w:rsidR="000677AA" w:rsidRPr="000D45B9" w:rsidRDefault="000677AA" w:rsidP="00496C77">
            <w:pPr>
              <w:spacing w:after="0" w:line="240" w:lineRule="auto"/>
              <w:jc w:val="center"/>
              <w:rPr>
                <w:rFonts w:ascii="Arial" w:eastAsia="Times New Roman" w:hAnsi="Arial" w:cs="Arial"/>
                <w:sz w:val="20"/>
                <w:szCs w:val="20"/>
                <w:lang w:val="en-GB" w:eastAsia="en-GB"/>
              </w:rPr>
            </w:pPr>
          </w:p>
        </w:tc>
        <w:tc>
          <w:tcPr>
            <w:tcW w:w="316" w:type="pct"/>
            <w:shd w:val="clear" w:color="auto" w:fill="auto"/>
          </w:tcPr>
          <w:p w:rsidR="000677AA" w:rsidRPr="00105F48" w:rsidRDefault="000677AA" w:rsidP="00496C77">
            <w:pPr>
              <w:spacing w:after="0" w:line="240" w:lineRule="auto"/>
              <w:jc w:val="center"/>
              <w:rPr>
                <w:rFonts w:ascii="Arial" w:eastAsia="Times New Roman" w:hAnsi="Arial" w:cs="Arial"/>
                <w:color w:val="FF0000"/>
                <w:sz w:val="20"/>
                <w:szCs w:val="20"/>
                <w:lang w:val="en-GB" w:eastAsia="en-GB"/>
              </w:rPr>
            </w:pPr>
          </w:p>
        </w:tc>
        <w:tc>
          <w:tcPr>
            <w:tcW w:w="315" w:type="pct"/>
            <w:shd w:val="clear" w:color="auto" w:fill="auto"/>
          </w:tcPr>
          <w:p w:rsidR="000677AA" w:rsidRPr="00105F48" w:rsidRDefault="000677AA" w:rsidP="00496C77">
            <w:pPr>
              <w:spacing w:after="0" w:line="240" w:lineRule="auto"/>
              <w:jc w:val="center"/>
              <w:rPr>
                <w:rFonts w:ascii="Arial" w:eastAsia="Times New Roman" w:hAnsi="Arial" w:cs="Arial"/>
                <w:color w:val="FF0000"/>
                <w:sz w:val="20"/>
                <w:szCs w:val="20"/>
                <w:lang w:val="en-GB" w:eastAsia="en-GB"/>
              </w:rPr>
            </w:pPr>
          </w:p>
        </w:tc>
        <w:tc>
          <w:tcPr>
            <w:tcW w:w="1577" w:type="pct"/>
            <w:shd w:val="clear" w:color="auto" w:fill="auto"/>
          </w:tcPr>
          <w:p w:rsidR="000677AA" w:rsidRDefault="000677AA" w:rsidP="00496C77">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Big Bro Crack Protection Anchor Size 1</w:t>
            </w:r>
          </w:p>
          <w:p w:rsidR="000677AA" w:rsidRPr="00481BCB" w:rsidRDefault="000677AA" w:rsidP="00496C77">
            <w:pPr>
              <w:spacing w:after="0" w:line="240" w:lineRule="auto"/>
              <w:jc w:val="center"/>
              <w:rPr>
                <w:rFonts w:ascii="Arial" w:eastAsia="Times New Roman" w:hAnsi="Arial" w:cs="Times New Roman"/>
                <w:szCs w:val="20"/>
                <w:lang w:val="en-GB" w:eastAsia="en-GB"/>
              </w:rPr>
            </w:pPr>
            <w:r w:rsidRPr="00481BCB">
              <w:rPr>
                <w:rFonts w:ascii="Arial" w:eastAsia="Times New Roman" w:hAnsi="Arial" w:cs="Arial"/>
                <w:sz w:val="20"/>
                <w:szCs w:val="20"/>
                <w:lang w:val="en-GB" w:eastAsia="en-GB"/>
              </w:rPr>
              <w:t xml:space="preserve"> </w:t>
            </w:r>
          </w:p>
        </w:tc>
        <w:tc>
          <w:tcPr>
            <w:tcW w:w="225"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r w:rsidRPr="00481BCB">
              <w:rPr>
                <w:rFonts w:ascii="Arial" w:eastAsia="Times New Roman" w:hAnsi="Arial" w:cs="Arial"/>
                <w:sz w:val="20"/>
                <w:szCs w:val="20"/>
                <w:lang w:val="en-GB" w:eastAsia="en-GB"/>
              </w:rPr>
              <w:t>PO</w:t>
            </w:r>
          </w:p>
        </w:tc>
        <w:tc>
          <w:tcPr>
            <w:tcW w:w="270"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r w:rsidRPr="00481BCB">
              <w:rPr>
                <w:rFonts w:ascii="Arial" w:eastAsia="Times New Roman" w:hAnsi="Arial" w:cs="Arial"/>
                <w:sz w:val="20"/>
                <w:szCs w:val="20"/>
                <w:lang w:val="en-GB" w:eastAsia="en-GB"/>
              </w:rPr>
              <w:t>00</w:t>
            </w:r>
          </w:p>
        </w:tc>
        <w:tc>
          <w:tcPr>
            <w:tcW w:w="631"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p>
        </w:tc>
        <w:tc>
          <w:tcPr>
            <w:tcW w:w="181"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p>
        </w:tc>
        <w:tc>
          <w:tcPr>
            <w:tcW w:w="513" w:type="pct"/>
            <w:shd w:val="clear" w:color="auto" w:fill="auto"/>
          </w:tcPr>
          <w:p w:rsidR="000677AA" w:rsidRPr="00481BCB" w:rsidRDefault="000677AA" w:rsidP="00496C77">
            <w:pPr>
              <w:jc w:val="center"/>
            </w:pPr>
          </w:p>
        </w:tc>
        <w:tc>
          <w:tcPr>
            <w:tcW w:w="702" w:type="pct"/>
          </w:tcPr>
          <w:p w:rsidR="000677AA" w:rsidRPr="00481BCB" w:rsidRDefault="000677AA" w:rsidP="00496C77">
            <w:pPr>
              <w:jc w:val="center"/>
            </w:pPr>
          </w:p>
        </w:tc>
      </w:tr>
      <w:tr w:rsidR="000677AA" w:rsidRPr="00105F48" w:rsidTr="00496C77">
        <w:trPr>
          <w:trHeight w:val="805"/>
        </w:trPr>
        <w:tc>
          <w:tcPr>
            <w:tcW w:w="270" w:type="pct"/>
            <w:shd w:val="clear" w:color="auto" w:fill="auto"/>
          </w:tcPr>
          <w:p w:rsidR="000677AA" w:rsidRPr="000D45B9" w:rsidRDefault="000677AA" w:rsidP="00496C77">
            <w:pPr>
              <w:spacing w:after="0" w:line="240" w:lineRule="auto"/>
              <w:jc w:val="center"/>
              <w:rPr>
                <w:rFonts w:ascii="Arial" w:eastAsia="Times New Roman" w:hAnsi="Arial" w:cs="Arial"/>
                <w:sz w:val="20"/>
                <w:szCs w:val="20"/>
                <w:lang w:val="en-GB" w:eastAsia="en-GB"/>
              </w:rPr>
            </w:pPr>
          </w:p>
        </w:tc>
        <w:tc>
          <w:tcPr>
            <w:tcW w:w="316" w:type="pct"/>
            <w:shd w:val="clear" w:color="auto" w:fill="auto"/>
          </w:tcPr>
          <w:p w:rsidR="000677AA" w:rsidRPr="00105F48" w:rsidRDefault="000677AA" w:rsidP="00496C77">
            <w:pPr>
              <w:spacing w:after="0" w:line="240" w:lineRule="auto"/>
              <w:jc w:val="center"/>
              <w:rPr>
                <w:rFonts w:ascii="Arial" w:eastAsia="Times New Roman" w:hAnsi="Arial" w:cs="Arial"/>
                <w:color w:val="FF0000"/>
                <w:sz w:val="20"/>
                <w:szCs w:val="20"/>
                <w:lang w:val="en-GB" w:eastAsia="en-GB"/>
              </w:rPr>
            </w:pPr>
          </w:p>
        </w:tc>
        <w:tc>
          <w:tcPr>
            <w:tcW w:w="315" w:type="pct"/>
            <w:shd w:val="clear" w:color="auto" w:fill="auto"/>
          </w:tcPr>
          <w:p w:rsidR="000677AA" w:rsidRPr="00105F48" w:rsidRDefault="000677AA" w:rsidP="00496C77">
            <w:pPr>
              <w:spacing w:after="0" w:line="240" w:lineRule="auto"/>
              <w:jc w:val="center"/>
              <w:rPr>
                <w:rFonts w:ascii="Arial" w:eastAsia="Times New Roman" w:hAnsi="Arial" w:cs="Arial"/>
                <w:color w:val="FF0000"/>
                <w:sz w:val="20"/>
                <w:szCs w:val="20"/>
                <w:lang w:val="en-GB" w:eastAsia="en-GB"/>
              </w:rPr>
            </w:pPr>
          </w:p>
        </w:tc>
        <w:tc>
          <w:tcPr>
            <w:tcW w:w="1577" w:type="pct"/>
            <w:shd w:val="clear" w:color="auto" w:fill="auto"/>
          </w:tcPr>
          <w:p w:rsidR="000677AA" w:rsidRDefault="000677AA" w:rsidP="00496C77">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Big Bro Crack Protection Anchor Size 2</w:t>
            </w:r>
          </w:p>
          <w:p w:rsidR="000677AA" w:rsidRPr="00481BCB" w:rsidRDefault="000677AA" w:rsidP="00496C77">
            <w:pPr>
              <w:spacing w:after="0" w:line="240" w:lineRule="auto"/>
              <w:jc w:val="center"/>
              <w:rPr>
                <w:rFonts w:ascii="Arial" w:eastAsia="Times New Roman" w:hAnsi="Arial" w:cs="Times New Roman"/>
                <w:szCs w:val="20"/>
                <w:lang w:val="en-GB" w:eastAsia="en-GB"/>
              </w:rPr>
            </w:pPr>
          </w:p>
        </w:tc>
        <w:tc>
          <w:tcPr>
            <w:tcW w:w="225"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r w:rsidRPr="00481BCB">
              <w:rPr>
                <w:rFonts w:ascii="Arial" w:eastAsia="Times New Roman" w:hAnsi="Arial" w:cs="Arial"/>
                <w:sz w:val="20"/>
                <w:szCs w:val="20"/>
                <w:lang w:val="en-GB" w:eastAsia="en-GB"/>
              </w:rPr>
              <w:t>PO</w:t>
            </w:r>
          </w:p>
        </w:tc>
        <w:tc>
          <w:tcPr>
            <w:tcW w:w="270"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r w:rsidRPr="00481BCB">
              <w:rPr>
                <w:rFonts w:ascii="Arial" w:eastAsia="Times New Roman" w:hAnsi="Arial" w:cs="Arial"/>
                <w:sz w:val="20"/>
                <w:szCs w:val="20"/>
                <w:lang w:val="en-GB" w:eastAsia="en-GB"/>
              </w:rPr>
              <w:t>00</w:t>
            </w:r>
          </w:p>
        </w:tc>
        <w:tc>
          <w:tcPr>
            <w:tcW w:w="631"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p>
        </w:tc>
        <w:tc>
          <w:tcPr>
            <w:tcW w:w="181"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p>
        </w:tc>
        <w:tc>
          <w:tcPr>
            <w:tcW w:w="513" w:type="pct"/>
            <w:shd w:val="clear" w:color="auto" w:fill="auto"/>
          </w:tcPr>
          <w:p w:rsidR="000677AA" w:rsidRPr="00481BCB" w:rsidRDefault="000677AA" w:rsidP="00496C77">
            <w:pPr>
              <w:jc w:val="center"/>
            </w:pPr>
          </w:p>
        </w:tc>
        <w:tc>
          <w:tcPr>
            <w:tcW w:w="702" w:type="pct"/>
          </w:tcPr>
          <w:p w:rsidR="000677AA" w:rsidRPr="00481BCB" w:rsidRDefault="000677AA" w:rsidP="00496C77">
            <w:pPr>
              <w:jc w:val="center"/>
            </w:pPr>
          </w:p>
        </w:tc>
      </w:tr>
      <w:tr w:rsidR="000677AA" w:rsidRPr="00105F48" w:rsidTr="00496C77">
        <w:trPr>
          <w:trHeight w:val="805"/>
        </w:trPr>
        <w:tc>
          <w:tcPr>
            <w:tcW w:w="270"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p>
        </w:tc>
        <w:tc>
          <w:tcPr>
            <w:tcW w:w="316"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p>
        </w:tc>
        <w:tc>
          <w:tcPr>
            <w:tcW w:w="315"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p>
        </w:tc>
        <w:tc>
          <w:tcPr>
            <w:tcW w:w="1577" w:type="pct"/>
            <w:shd w:val="clear" w:color="auto" w:fill="auto"/>
          </w:tcPr>
          <w:p w:rsidR="000677AA" w:rsidRDefault="000677AA" w:rsidP="00496C77">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Big Bro Crack Protection Anchor Size 3</w:t>
            </w:r>
          </w:p>
          <w:p w:rsidR="000677AA" w:rsidRPr="00481BCB" w:rsidRDefault="000677AA" w:rsidP="00496C77">
            <w:pPr>
              <w:spacing w:after="0" w:line="240" w:lineRule="auto"/>
              <w:jc w:val="center"/>
              <w:rPr>
                <w:rFonts w:ascii="Arial" w:eastAsia="Times New Roman" w:hAnsi="Arial" w:cs="Arial"/>
                <w:sz w:val="20"/>
                <w:szCs w:val="20"/>
                <w:lang w:val="en-GB" w:eastAsia="en-GB"/>
              </w:rPr>
            </w:pPr>
          </w:p>
        </w:tc>
        <w:tc>
          <w:tcPr>
            <w:tcW w:w="225"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r w:rsidRPr="00481BCB">
              <w:rPr>
                <w:rFonts w:ascii="Arial" w:eastAsia="Times New Roman" w:hAnsi="Arial" w:cs="Arial"/>
                <w:sz w:val="20"/>
                <w:szCs w:val="20"/>
                <w:lang w:val="en-GB" w:eastAsia="en-GB"/>
              </w:rPr>
              <w:t>PO</w:t>
            </w:r>
          </w:p>
        </w:tc>
        <w:tc>
          <w:tcPr>
            <w:tcW w:w="270"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r w:rsidRPr="00481BCB">
              <w:rPr>
                <w:rFonts w:ascii="Arial" w:eastAsia="Times New Roman" w:hAnsi="Arial" w:cs="Arial"/>
                <w:sz w:val="20"/>
                <w:szCs w:val="20"/>
                <w:lang w:val="en-GB" w:eastAsia="en-GB"/>
              </w:rPr>
              <w:t>00</w:t>
            </w:r>
          </w:p>
        </w:tc>
        <w:tc>
          <w:tcPr>
            <w:tcW w:w="631"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p>
        </w:tc>
        <w:tc>
          <w:tcPr>
            <w:tcW w:w="181"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p>
        </w:tc>
        <w:tc>
          <w:tcPr>
            <w:tcW w:w="513" w:type="pct"/>
            <w:shd w:val="clear" w:color="auto" w:fill="auto"/>
          </w:tcPr>
          <w:p w:rsidR="000677AA" w:rsidRPr="00481BCB" w:rsidRDefault="000677AA" w:rsidP="00496C77">
            <w:pPr>
              <w:jc w:val="center"/>
              <w:rPr>
                <w:rFonts w:ascii="Arial" w:eastAsia="Times New Roman" w:hAnsi="Arial" w:cs="Arial"/>
                <w:sz w:val="20"/>
                <w:szCs w:val="20"/>
                <w:lang w:val="en-GB" w:eastAsia="en-GB"/>
              </w:rPr>
            </w:pPr>
          </w:p>
        </w:tc>
        <w:tc>
          <w:tcPr>
            <w:tcW w:w="702" w:type="pct"/>
          </w:tcPr>
          <w:p w:rsidR="000677AA" w:rsidRPr="00481BCB" w:rsidRDefault="000677AA" w:rsidP="00496C77">
            <w:pPr>
              <w:jc w:val="center"/>
              <w:rPr>
                <w:rFonts w:ascii="Arial" w:eastAsia="Times New Roman" w:hAnsi="Arial" w:cs="Arial"/>
                <w:sz w:val="20"/>
                <w:szCs w:val="20"/>
                <w:lang w:val="en-GB" w:eastAsia="en-GB"/>
              </w:rPr>
            </w:pPr>
          </w:p>
        </w:tc>
      </w:tr>
      <w:tr w:rsidR="000677AA" w:rsidRPr="00105F48" w:rsidTr="00496C77">
        <w:trPr>
          <w:trHeight w:val="805"/>
        </w:trPr>
        <w:tc>
          <w:tcPr>
            <w:tcW w:w="270"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p>
        </w:tc>
        <w:tc>
          <w:tcPr>
            <w:tcW w:w="316"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p>
        </w:tc>
        <w:tc>
          <w:tcPr>
            <w:tcW w:w="315"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p>
        </w:tc>
        <w:tc>
          <w:tcPr>
            <w:tcW w:w="1577" w:type="pct"/>
            <w:shd w:val="clear" w:color="auto" w:fill="auto"/>
          </w:tcPr>
          <w:p w:rsidR="000677AA" w:rsidRDefault="000677AA" w:rsidP="00496C77">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Big Bro Crack Protection Anchor Size 4</w:t>
            </w:r>
          </w:p>
          <w:p w:rsidR="000677AA" w:rsidRPr="00481BCB" w:rsidRDefault="000677AA" w:rsidP="00496C77">
            <w:pPr>
              <w:spacing w:after="0" w:line="240" w:lineRule="auto"/>
              <w:jc w:val="center"/>
              <w:rPr>
                <w:rFonts w:ascii="Arial" w:eastAsia="Times New Roman" w:hAnsi="Arial" w:cs="Arial"/>
                <w:sz w:val="20"/>
                <w:szCs w:val="20"/>
                <w:lang w:val="en-GB" w:eastAsia="en-GB"/>
              </w:rPr>
            </w:pPr>
          </w:p>
        </w:tc>
        <w:tc>
          <w:tcPr>
            <w:tcW w:w="225"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r w:rsidRPr="00481BCB">
              <w:rPr>
                <w:rFonts w:ascii="Arial" w:eastAsia="Times New Roman" w:hAnsi="Arial" w:cs="Arial"/>
                <w:sz w:val="20"/>
                <w:szCs w:val="20"/>
                <w:lang w:val="en-GB" w:eastAsia="en-GB"/>
              </w:rPr>
              <w:t>PO</w:t>
            </w:r>
          </w:p>
        </w:tc>
        <w:tc>
          <w:tcPr>
            <w:tcW w:w="270"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r w:rsidRPr="00481BCB">
              <w:rPr>
                <w:rFonts w:ascii="Arial" w:eastAsia="Times New Roman" w:hAnsi="Arial" w:cs="Arial"/>
                <w:sz w:val="20"/>
                <w:szCs w:val="20"/>
                <w:lang w:val="en-GB" w:eastAsia="en-GB"/>
              </w:rPr>
              <w:t>00</w:t>
            </w:r>
          </w:p>
        </w:tc>
        <w:tc>
          <w:tcPr>
            <w:tcW w:w="631"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p>
        </w:tc>
        <w:tc>
          <w:tcPr>
            <w:tcW w:w="181"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p>
        </w:tc>
        <w:tc>
          <w:tcPr>
            <w:tcW w:w="513"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p>
        </w:tc>
        <w:tc>
          <w:tcPr>
            <w:tcW w:w="702" w:type="pct"/>
          </w:tcPr>
          <w:p w:rsidR="000677AA" w:rsidRPr="00481BCB" w:rsidRDefault="000677AA" w:rsidP="00496C77">
            <w:pPr>
              <w:jc w:val="center"/>
              <w:rPr>
                <w:rFonts w:ascii="Arial" w:eastAsia="Times New Roman" w:hAnsi="Arial" w:cs="Arial"/>
                <w:sz w:val="20"/>
                <w:szCs w:val="20"/>
                <w:lang w:val="en-GB" w:eastAsia="en-GB"/>
              </w:rPr>
            </w:pPr>
          </w:p>
        </w:tc>
      </w:tr>
      <w:tr w:rsidR="000677AA" w:rsidRPr="00105F48" w:rsidTr="00496C77">
        <w:trPr>
          <w:trHeight w:val="805"/>
        </w:trPr>
        <w:tc>
          <w:tcPr>
            <w:tcW w:w="270"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p>
        </w:tc>
        <w:tc>
          <w:tcPr>
            <w:tcW w:w="316"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p>
        </w:tc>
        <w:tc>
          <w:tcPr>
            <w:tcW w:w="315"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p>
        </w:tc>
        <w:tc>
          <w:tcPr>
            <w:tcW w:w="1577"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DMM Claw Step Earth Hammer</w:t>
            </w:r>
          </w:p>
        </w:tc>
        <w:tc>
          <w:tcPr>
            <w:tcW w:w="225"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r w:rsidRPr="00481BCB">
              <w:rPr>
                <w:rFonts w:ascii="Arial" w:eastAsia="Times New Roman" w:hAnsi="Arial" w:cs="Arial"/>
                <w:sz w:val="20"/>
                <w:szCs w:val="20"/>
                <w:lang w:val="en-GB" w:eastAsia="en-GB"/>
              </w:rPr>
              <w:t>PO</w:t>
            </w:r>
          </w:p>
        </w:tc>
        <w:tc>
          <w:tcPr>
            <w:tcW w:w="270"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r w:rsidRPr="00481BCB">
              <w:rPr>
                <w:rFonts w:ascii="Arial" w:eastAsia="Times New Roman" w:hAnsi="Arial" w:cs="Arial"/>
                <w:sz w:val="20"/>
                <w:szCs w:val="20"/>
                <w:lang w:val="en-GB" w:eastAsia="en-GB"/>
              </w:rPr>
              <w:t>00</w:t>
            </w:r>
          </w:p>
        </w:tc>
        <w:tc>
          <w:tcPr>
            <w:tcW w:w="631"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p>
        </w:tc>
        <w:tc>
          <w:tcPr>
            <w:tcW w:w="181"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p>
        </w:tc>
        <w:tc>
          <w:tcPr>
            <w:tcW w:w="513" w:type="pct"/>
            <w:shd w:val="clear" w:color="auto" w:fill="auto"/>
          </w:tcPr>
          <w:p w:rsidR="000677AA" w:rsidRPr="00481BCB" w:rsidRDefault="000677AA" w:rsidP="00496C77">
            <w:pPr>
              <w:jc w:val="center"/>
            </w:pPr>
          </w:p>
        </w:tc>
        <w:tc>
          <w:tcPr>
            <w:tcW w:w="702" w:type="pct"/>
          </w:tcPr>
          <w:p w:rsidR="000677AA" w:rsidRPr="00481BCB" w:rsidRDefault="000677AA" w:rsidP="00496C77">
            <w:pPr>
              <w:jc w:val="center"/>
              <w:rPr>
                <w:rFonts w:ascii="Arial" w:eastAsia="Times New Roman" w:hAnsi="Arial" w:cs="Arial"/>
                <w:sz w:val="20"/>
                <w:szCs w:val="20"/>
                <w:lang w:val="en-GB" w:eastAsia="en-GB"/>
              </w:rPr>
            </w:pPr>
          </w:p>
        </w:tc>
      </w:tr>
      <w:tr w:rsidR="000677AA" w:rsidRPr="00105F48" w:rsidTr="00496C77">
        <w:trPr>
          <w:trHeight w:val="805"/>
        </w:trPr>
        <w:tc>
          <w:tcPr>
            <w:tcW w:w="270"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p>
        </w:tc>
        <w:tc>
          <w:tcPr>
            <w:tcW w:w="316"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p>
        </w:tc>
        <w:tc>
          <w:tcPr>
            <w:tcW w:w="315"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p>
        </w:tc>
        <w:tc>
          <w:tcPr>
            <w:tcW w:w="1577"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Yates Hook with Pigg</w:t>
            </w:r>
          </w:p>
        </w:tc>
        <w:tc>
          <w:tcPr>
            <w:tcW w:w="225"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r w:rsidRPr="00481BCB">
              <w:rPr>
                <w:rFonts w:ascii="Arial" w:eastAsia="Times New Roman" w:hAnsi="Arial" w:cs="Arial"/>
                <w:sz w:val="20"/>
                <w:szCs w:val="20"/>
                <w:lang w:val="en-GB" w:eastAsia="en-GB"/>
              </w:rPr>
              <w:t>PO</w:t>
            </w:r>
          </w:p>
        </w:tc>
        <w:tc>
          <w:tcPr>
            <w:tcW w:w="270"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r w:rsidRPr="00481BCB">
              <w:rPr>
                <w:rFonts w:ascii="Arial" w:eastAsia="Times New Roman" w:hAnsi="Arial" w:cs="Arial"/>
                <w:sz w:val="20"/>
                <w:szCs w:val="20"/>
                <w:lang w:val="en-GB" w:eastAsia="en-GB"/>
              </w:rPr>
              <w:t>00</w:t>
            </w:r>
          </w:p>
        </w:tc>
        <w:tc>
          <w:tcPr>
            <w:tcW w:w="631"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p>
        </w:tc>
        <w:tc>
          <w:tcPr>
            <w:tcW w:w="181"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p>
        </w:tc>
        <w:tc>
          <w:tcPr>
            <w:tcW w:w="513" w:type="pct"/>
            <w:shd w:val="clear" w:color="auto" w:fill="auto"/>
          </w:tcPr>
          <w:p w:rsidR="000677AA" w:rsidRPr="00481BCB" w:rsidRDefault="000677AA" w:rsidP="00496C77">
            <w:pPr>
              <w:jc w:val="center"/>
            </w:pPr>
          </w:p>
        </w:tc>
        <w:tc>
          <w:tcPr>
            <w:tcW w:w="702" w:type="pct"/>
          </w:tcPr>
          <w:p w:rsidR="000677AA" w:rsidRPr="00481BCB" w:rsidRDefault="000677AA" w:rsidP="00496C77">
            <w:pPr>
              <w:jc w:val="center"/>
              <w:rPr>
                <w:rFonts w:ascii="Arial" w:eastAsia="Times New Roman" w:hAnsi="Arial" w:cs="Arial"/>
                <w:sz w:val="20"/>
                <w:szCs w:val="20"/>
                <w:lang w:val="en-GB" w:eastAsia="en-GB"/>
              </w:rPr>
            </w:pPr>
          </w:p>
        </w:tc>
      </w:tr>
      <w:tr w:rsidR="000677AA" w:rsidRPr="00105F48" w:rsidTr="00496C77">
        <w:trPr>
          <w:trHeight w:val="805"/>
        </w:trPr>
        <w:tc>
          <w:tcPr>
            <w:tcW w:w="270"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p>
        </w:tc>
        <w:tc>
          <w:tcPr>
            <w:tcW w:w="316"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p>
        </w:tc>
        <w:tc>
          <w:tcPr>
            <w:tcW w:w="315"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p>
        </w:tc>
        <w:tc>
          <w:tcPr>
            <w:tcW w:w="1577"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 </w:t>
            </w:r>
            <w:proofErr w:type="gramStart"/>
            <w:r>
              <w:rPr>
                <w:rFonts w:ascii="Arial" w:eastAsia="Times New Roman" w:hAnsi="Arial" w:cs="Arial"/>
                <w:sz w:val="20"/>
                <w:szCs w:val="20"/>
                <w:lang w:val="en-GB" w:eastAsia="en-GB"/>
              </w:rPr>
              <w:t>4 inch</w:t>
            </w:r>
            <w:proofErr w:type="gramEnd"/>
            <w:r>
              <w:rPr>
                <w:rFonts w:ascii="Arial" w:eastAsia="Times New Roman" w:hAnsi="Arial" w:cs="Arial"/>
                <w:sz w:val="20"/>
                <w:szCs w:val="20"/>
                <w:lang w:val="en-GB" w:eastAsia="en-GB"/>
              </w:rPr>
              <w:t xml:space="preserve"> Cadex Hook</w:t>
            </w:r>
          </w:p>
        </w:tc>
        <w:tc>
          <w:tcPr>
            <w:tcW w:w="225"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r w:rsidRPr="00481BCB">
              <w:rPr>
                <w:rFonts w:ascii="Arial" w:eastAsia="Times New Roman" w:hAnsi="Arial" w:cs="Arial"/>
                <w:sz w:val="20"/>
                <w:szCs w:val="20"/>
                <w:lang w:val="en-GB" w:eastAsia="en-GB"/>
              </w:rPr>
              <w:t>PO</w:t>
            </w:r>
          </w:p>
        </w:tc>
        <w:tc>
          <w:tcPr>
            <w:tcW w:w="270"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r w:rsidRPr="00481BCB">
              <w:rPr>
                <w:rFonts w:ascii="Arial" w:eastAsia="Times New Roman" w:hAnsi="Arial" w:cs="Arial"/>
                <w:sz w:val="20"/>
                <w:szCs w:val="20"/>
                <w:lang w:val="en-GB" w:eastAsia="en-GB"/>
              </w:rPr>
              <w:t>00</w:t>
            </w:r>
          </w:p>
        </w:tc>
        <w:tc>
          <w:tcPr>
            <w:tcW w:w="631"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p>
        </w:tc>
        <w:tc>
          <w:tcPr>
            <w:tcW w:w="181"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p>
        </w:tc>
        <w:tc>
          <w:tcPr>
            <w:tcW w:w="513" w:type="pct"/>
            <w:shd w:val="clear" w:color="auto" w:fill="auto"/>
          </w:tcPr>
          <w:p w:rsidR="000677AA" w:rsidRPr="00481BCB" w:rsidRDefault="000677AA" w:rsidP="00496C77">
            <w:pPr>
              <w:jc w:val="center"/>
              <w:rPr>
                <w:rFonts w:ascii="Arial" w:eastAsia="Times New Roman" w:hAnsi="Arial" w:cs="Arial"/>
                <w:sz w:val="20"/>
                <w:szCs w:val="20"/>
                <w:lang w:val="en-GB" w:eastAsia="en-GB"/>
              </w:rPr>
            </w:pPr>
          </w:p>
        </w:tc>
        <w:tc>
          <w:tcPr>
            <w:tcW w:w="702" w:type="pct"/>
          </w:tcPr>
          <w:p w:rsidR="000677AA" w:rsidRPr="00481BCB" w:rsidRDefault="000677AA" w:rsidP="00496C77">
            <w:pPr>
              <w:jc w:val="center"/>
              <w:rPr>
                <w:rFonts w:ascii="Arial" w:eastAsia="Times New Roman" w:hAnsi="Arial" w:cs="Arial"/>
                <w:sz w:val="20"/>
                <w:szCs w:val="20"/>
                <w:lang w:val="en-GB" w:eastAsia="en-GB"/>
              </w:rPr>
            </w:pPr>
          </w:p>
        </w:tc>
      </w:tr>
    </w:tbl>
    <w:p w:rsidR="002F2164" w:rsidRPr="002F2164" w:rsidRDefault="002F2164" w:rsidP="002F2164">
      <w:pPr>
        <w:spacing w:after="0" w:line="240" w:lineRule="auto"/>
        <w:jc w:val="both"/>
        <w:rPr>
          <w:rFonts w:ascii="Arial" w:eastAsia="Times New Roman" w:hAnsi="Arial" w:cs="Times New Roman"/>
          <w:szCs w:val="20"/>
          <w:lang w:val="en-GB" w:eastAsia="en-GB"/>
        </w:rPr>
        <w:sectPr w:rsidR="002F2164" w:rsidRPr="002F2164" w:rsidSect="00CD6348">
          <w:headerReference w:type="default" r:id="rId30"/>
          <w:footerReference w:type="default" r:id="rId31"/>
          <w:endnotePr>
            <w:numFmt w:val="decimal"/>
          </w:endnotePr>
          <w:pgSz w:w="16840" w:h="11907" w:orient="landscape" w:code="9"/>
          <w:pgMar w:top="1134" w:right="1134" w:bottom="1134" w:left="1134" w:header="567" w:footer="567" w:gutter="0"/>
          <w:cols w:space="720"/>
          <w:docGrid w:linePitch="326"/>
        </w:sectPr>
      </w:pPr>
    </w:p>
    <w:p w:rsidR="000677AA" w:rsidRDefault="005E2A02" w:rsidP="005E2A02">
      <w:pPr>
        <w:spacing w:before="66" w:after="0" w:line="361" w:lineRule="exact"/>
        <w:ind w:left="1838" w:right="-20"/>
        <w:rPr>
          <w:rFonts w:ascii="Arial" w:eastAsia="Arial" w:hAnsi="Arial" w:cs="Arial"/>
          <w:b/>
          <w:bCs/>
          <w:spacing w:val="-2"/>
          <w:position w:val="-1"/>
          <w:sz w:val="32"/>
          <w:szCs w:val="32"/>
          <w:lang w:val="en-GB" w:eastAsia="en-GB"/>
        </w:rPr>
      </w:pPr>
      <w:bookmarkStart w:id="45" w:name="tcstart"/>
      <w:bookmarkEnd w:id="45"/>
      <w:r>
        <w:rPr>
          <w:rFonts w:ascii="Arial" w:eastAsia="Arial" w:hAnsi="Arial" w:cs="Arial"/>
          <w:b/>
          <w:bCs/>
          <w:spacing w:val="-2"/>
          <w:position w:val="-1"/>
          <w:sz w:val="32"/>
          <w:szCs w:val="32"/>
          <w:lang w:val="en-GB" w:eastAsia="en-GB"/>
        </w:rPr>
        <w:lastRenderedPageBreak/>
        <w:t xml:space="preserve"> </w:t>
      </w:r>
    </w:p>
    <w:tbl>
      <w:tblPr>
        <w:tblW w:w="5613" w:type="pct"/>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2"/>
        <w:gridCol w:w="1032"/>
        <w:gridCol w:w="1030"/>
        <w:gridCol w:w="5155"/>
        <w:gridCol w:w="736"/>
        <w:gridCol w:w="883"/>
        <w:gridCol w:w="2063"/>
        <w:gridCol w:w="592"/>
        <w:gridCol w:w="1677"/>
        <w:gridCol w:w="2295"/>
      </w:tblGrid>
      <w:tr w:rsidR="000677AA" w:rsidRPr="00481BCB" w:rsidTr="00496C77">
        <w:trPr>
          <w:trHeight w:val="805"/>
        </w:trPr>
        <w:tc>
          <w:tcPr>
            <w:tcW w:w="270"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p>
        </w:tc>
        <w:tc>
          <w:tcPr>
            <w:tcW w:w="316"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p>
        </w:tc>
        <w:tc>
          <w:tcPr>
            <w:tcW w:w="315"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p>
        </w:tc>
        <w:tc>
          <w:tcPr>
            <w:tcW w:w="1577"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proofErr w:type="gramStart"/>
            <w:r>
              <w:rPr>
                <w:rFonts w:ascii="Arial" w:eastAsia="Times New Roman" w:hAnsi="Arial" w:cs="Arial"/>
                <w:sz w:val="20"/>
                <w:szCs w:val="20"/>
                <w:lang w:val="en-GB" w:eastAsia="en-GB"/>
              </w:rPr>
              <w:t>7 inch</w:t>
            </w:r>
            <w:proofErr w:type="gramEnd"/>
            <w:r>
              <w:rPr>
                <w:rFonts w:ascii="Arial" w:eastAsia="Times New Roman" w:hAnsi="Arial" w:cs="Arial"/>
                <w:sz w:val="20"/>
                <w:szCs w:val="20"/>
                <w:lang w:val="en-GB" w:eastAsia="en-GB"/>
              </w:rPr>
              <w:t xml:space="preserve"> Cadex Hook</w:t>
            </w:r>
          </w:p>
        </w:tc>
        <w:tc>
          <w:tcPr>
            <w:tcW w:w="225"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r w:rsidRPr="00481BCB">
              <w:rPr>
                <w:rFonts w:ascii="Arial" w:eastAsia="Times New Roman" w:hAnsi="Arial" w:cs="Arial"/>
                <w:sz w:val="20"/>
                <w:szCs w:val="20"/>
                <w:lang w:val="en-GB" w:eastAsia="en-GB"/>
              </w:rPr>
              <w:t>PO</w:t>
            </w:r>
          </w:p>
        </w:tc>
        <w:tc>
          <w:tcPr>
            <w:tcW w:w="270"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r w:rsidRPr="00481BCB">
              <w:rPr>
                <w:rFonts w:ascii="Arial" w:eastAsia="Times New Roman" w:hAnsi="Arial" w:cs="Arial"/>
                <w:sz w:val="20"/>
                <w:szCs w:val="20"/>
                <w:lang w:val="en-GB" w:eastAsia="en-GB"/>
              </w:rPr>
              <w:t>00</w:t>
            </w:r>
          </w:p>
        </w:tc>
        <w:tc>
          <w:tcPr>
            <w:tcW w:w="631"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p>
        </w:tc>
        <w:tc>
          <w:tcPr>
            <w:tcW w:w="181"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p>
        </w:tc>
        <w:tc>
          <w:tcPr>
            <w:tcW w:w="513" w:type="pct"/>
            <w:shd w:val="clear" w:color="auto" w:fill="auto"/>
          </w:tcPr>
          <w:p w:rsidR="000677AA" w:rsidRPr="00481BCB" w:rsidRDefault="000677AA" w:rsidP="00496C77">
            <w:pPr>
              <w:jc w:val="center"/>
              <w:rPr>
                <w:rFonts w:ascii="Arial" w:eastAsia="Times New Roman" w:hAnsi="Arial" w:cs="Arial"/>
                <w:sz w:val="20"/>
                <w:szCs w:val="20"/>
                <w:lang w:val="en-GB" w:eastAsia="en-GB"/>
              </w:rPr>
            </w:pPr>
          </w:p>
        </w:tc>
        <w:tc>
          <w:tcPr>
            <w:tcW w:w="702" w:type="pct"/>
          </w:tcPr>
          <w:p w:rsidR="000677AA" w:rsidRPr="00481BCB" w:rsidRDefault="000677AA" w:rsidP="00496C77">
            <w:pPr>
              <w:jc w:val="center"/>
              <w:rPr>
                <w:rFonts w:ascii="Arial" w:eastAsia="Times New Roman" w:hAnsi="Arial" w:cs="Arial"/>
                <w:sz w:val="20"/>
                <w:szCs w:val="20"/>
                <w:lang w:val="en-GB" w:eastAsia="en-GB"/>
              </w:rPr>
            </w:pPr>
          </w:p>
        </w:tc>
      </w:tr>
      <w:tr w:rsidR="000677AA" w:rsidRPr="00481BCB" w:rsidTr="00496C77">
        <w:trPr>
          <w:trHeight w:val="805"/>
        </w:trPr>
        <w:tc>
          <w:tcPr>
            <w:tcW w:w="270"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p>
        </w:tc>
        <w:tc>
          <w:tcPr>
            <w:tcW w:w="316"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p>
        </w:tc>
        <w:tc>
          <w:tcPr>
            <w:tcW w:w="315"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p>
        </w:tc>
        <w:tc>
          <w:tcPr>
            <w:tcW w:w="1577"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DMM 1m Steel Strop</w:t>
            </w:r>
          </w:p>
        </w:tc>
        <w:tc>
          <w:tcPr>
            <w:tcW w:w="225"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r w:rsidRPr="00481BCB">
              <w:rPr>
                <w:rFonts w:ascii="Arial" w:eastAsia="Times New Roman" w:hAnsi="Arial" w:cs="Arial"/>
                <w:sz w:val="20"/>
                <w:szCs w:val="20"/>
                <w:lang w:val="en-GB" w:eastAsia="en-GB"/>
              </w:rPr>
              <w:t>PO</w:t>
            </w:r>
          </w:p>
        </w:tc>
        <w:tc>
          <w:tcPr>
            <w:tcW w:w="270"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r w:rsidRPr="00481BCB">
              <w:rPr>
                <w:rFonts w:ascii="Arial" w:eastAsia="Times New Roman" w:hAnsi="Arial" w:cs="Arial"/>
                <w:sz w:val="20"/>
                <w:szCs w:val="20"/>
                <w:lang w:val="en-GB" w:eastAsia="en-GB"/>
              </w:rPr>
              <w:t>00</w:t>
            </w:r>
          </w:p>
        </w:tc>
        <w:tc>
          <w:tcPr>
            <w:tcW w:w="631"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p>
        </w:tc>
        <w:tc>
          <w:tcPr>
            <w:tcW w:w="181"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p>
        </w:tc>
        <w:tc>
          <w:tcPr>
            <w:tcW w:w="513" w:type="pct"/>
            <w:shd w:val="clear" w:color="auto" w:fill="auto"/>
          </w:tcPr>
          <w:p w:rsidR="000677AA" w:rsidRPr="00481BCB" w:rsidRDefault="000677AA" w:rsidP="00496C77">
            <w:pPr>
              <w:jc w:val="center"/>
              <w:rPr>
                <w:rFonts w:ascii="Arial" w:eastAsia="Times New Roman" w:hAnsi="Arial" w:cs="Arial"/>
                <w:sz w:val="20"/>
                <w:szCs w:val="20"/>
                <w:lang w:val="en-GB" w:eastAsia="en-GB"/>
              </w:rPr>
            </w:pPr>
          </w:p>
        </w:tc>
        <w:tc>
          <w:tcPr>
            <w:tcW w:w="702" w:type="pct"/>
          </w:tcPr>
          <w:p w:rsidR="000677AA" w:rsidRPr="00481BCB" w:rsidRDefault="000677AA" w:rsidP="00496C77">
            <w:pPr>
              <w:jc w:val="center"/>
              <w:rPr>
                <w:rFonts w:ascii="Arial" w:eastAsia="Times New Roman" w:hAnsi="Arial" w:cs="Arial"/>
                <w:sz w:val="20"/>
                <w:szCs w:val="20"/>
                <w:lang w:val="en-GB" w:eastAsia="en-GB"/>
              </w:rPr>
            </w:pPr>
          </w:p>
        </w:tc>
      </w:tr>
      <w:tr w:rsidR="000677AA" w:rsidRPr="00481BCB" w:rsidTr="00496C77">
        <w:trPr>
          <w:trHeight w:val="805"/>
        </w:trPr>
        <w:tc>
          <w:tcPr>
            <w:tcW w:w="270"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p>
        </w:tc>
        <w:tc>
          <w:tcPr>
            <w:tcW w:w="316"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p>
        </w:tc>
        <w:tc>
          <w:tcPr>
            <w:tcW w:w="315"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p>
        </w:tc>
        <w:tc>
          <w:tcPr>
            <w:tcW w:w="1577"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6.8m Telescopic Carbon Pole</w:t>
            </w:r>
          </w:p>
        </w:tc>
        <w:tc>
          <w:tcPr>
            <w:tcW w:w="225"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r w:rsidRPr="00481BCB">
              <w:rPr>
                <w:rFonts w:ascii="Arial" w:eastAsia="Times New Roman" w:hAnsi="Arial" w:cs="Arial"/>
                <w:sz w:val="20"/>
                <w:szCs w:val="20"/>
                <w:lang w:val="en-GB" w:eastAsia="en-GB"/>
              </w:rPr>
              <w:t>PO</w:t>
            </w:r>
          </w:p>
        </w:tc>
        <w:tc>
          <w:tcPr>
            <w:tcW w:w="270"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r w:rsidRPr="00481BCB">
              <w:rPr>
                <w:rFonts w:ascii="Arial" w:eastAsia="Times New Roman" w:hAnsi="Arial" w:cs="Arial"/>
                <w:sz w:val="20"/>
                <w:szCs w:val="20"/>
                <w:lang w:val="en-GB" w:eastAsia="en-GB"/>
              </w:rPr>
              <w:t>00</w:t>
            </w:r>
          </w:p>
        </w:tc>
        <w:tc>
          <w:tcPr>
            <w:tcW w:w="631"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p>
        </w:tc>
        <w:tc>
          <w:tcPr>
            <w:tcW w:w="181"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p>
        </w:tc>
        <w:tc>
          <w:tcPr>
            <w:tcW w:w="513" w:type="pct"/>
            <w:shd w:val="clear" w:color="auto" w:fill="auto"/>
          </w:tcPr>
          <w:p w:rsidR="000677AA" w:rsidRPr="00481BCB" w:rsidRDefault="000677AA" w:rsidP="00496C77">
            <w:pPr>
              <w:jc w:val="center"/>
              <w:rPr>
                <w:rFonts w:ascii="Arial" w:eastAsia="Times New Roman" w:hAnsi="Arial" w:cs="Arial"/>
                <w:sz w:val="20"/>
                <w:szCs w:val="20"/>
                <w:lang w:val="en-GB" w:eastAsia="en-GB"/>
              </w:rPr>
            </w:pPr>
          </w:p>
        </w:tc>
        <w:tc>
          <w:tcPr>
            <w:tcW w:w="702" w:type="pct"/>
          </w:tcPr>
          <w:p w:rsidR="000677AA" w:rsidRPr="00481BCB" w:rsidRDefault="000677AA" w:rsidP="00496C77">
            <w:pPr>
              <w:jc w:val="center"/>
              <w:rPr>
                <w:rFonts w:ascii="Arial" w:eastAsia="Times New Roman" w:hAnsi="Arial" w:cs="Arial"/>
                <w:sz w:val="20"/>
                <w:szCs w:val="20"/>
                <w:lang w:val="en-GB" w:eastAsia="en-GB"/>
              </w:rPr>
            </w:pPr>
          </w:p>
        </w:tc>
      </w:tr>
      <w:tr w:rsidR="000677AA" w:rsidRPr="00481BCB" w:rsidTr="00496C77">
        <w:trPr>
          <w:trHeight w:val="805"/>
        </w:trPr>
        <w:tc>
          <w:tcPr>
            <w:tcW w:w="270"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p>
        </w:tc>
        <w:tc>
          <w:tcPr>
            <w:tcW w:w="316"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p>
        </w:tc>
        <w:tc>
          <w:tcPr>
            <w:tcW w:w="315"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p>
        </w:tc>
        <w:tc>
          <w:tcPr>
            <w:tcW w:w="1577"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proofErr w:type="spellStart"/>
            <w:r>
              <w:rPr>
                <w:rFonts w:ascii="Arial" w:eastAsia="Times New Roman" w:hAnsi="Arial" w:cs="Arial"/>
                <w:sz w:val="20"/>
                <w:szCs w:val="20"/>
                <w:lang w:val="en-GB" w:eastAsia="en-GB"/>
              </w:rPr>
              <w:t>MilGrabber</w:t>
            </w:r>
            <w:proofErr w:type="spellEnd"/>
            <w:r>
              <w:rPr>
                <w:rFonts w:ascii="Arial" w:eastAsia="Times New Roman" w:hAnsi="Arial" w:cs="Arial"/>
                <w:sz w:val="20"/>
                <w:szCs w:val="20"/>
                <w:lang w:val="en-GB" w:eastAsia="en-GB"/>
              </w:rPr>
              <w:t xml:space="preserve"> Collapsible Grapnel Hook for throwing with 20m of black 9mm static attached</w:t>
            </w:r>
          </w:p>
        </w:tc>
        <w:tc>
          <w:tcPr>
            <w:tcW w:w="225"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r w:rsidRPr="00481BCB">
              <w:rPr>
                <w:rFonts w:ascii="Arial" w:eastAsia="Times New Roman" w:hAnsi="Arial" w:cs="Arial"/>
                <w:sz w:val="20"/>
                <w:szCs w:val="20"/>
                <w:lang w:val="en-GB" w:eastAsia="en-GB"/>
              </w:rPr>
              <w:t>PO</w:t>
            </w:r>
          </w:p>
        </w:tc>
        <w:tc>
          <w:tcPr>
            <w:tcW w:w="270"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r w:rsidRPr="00481BCB">
              <w:rPr>
                <w:rFonts w:ascii="Arial" w:eastAsia="Times New Roman" w:hAnsi="Arial" w:cs="Arial"/>
                <w:sz w:val="20"/>
                <w:szCs w:val="20"/>
                <w:lang w:val="en-GB" w:eastAsia="en-GB"/>
              </w:rPr>
              <w:t>00</w:t>
            </w:r>
          </w:p>
        </w:tc>
        <w:tc>
          <w:tcPr>
            <w:tcW w:w="631"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p>
        </w:tc>
        <w:tc>
          <w:tcPr>
            <w:tcW w:w="181"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p>
        </w:tc>
        <w:tc>
          <w:tcPr>
            <w:tcW w:w="513" w:type="pct"/>
            <w:shd w:val="clear" w:color="auto" w:fill="auto"/>
          </w:tcPr>
          <w:p w:rsidR="000677AA" w:rsidRPr="00481BCB" w:rsidRDefault="000677AA" w:rsidP="00496C77">
            <w:pPr>
              <w:jc w:val="center"/>
              <w:rPr>
                <w:rFonts w:ascii="Arial" w:eastAsia="Times New Roman" w:hAnsi="Arial" w:cs="Arial"/>
                <w:sz w:val="20"/>
                <w:szCs w:val="20"/>
                <w:lang w:val="en-GB" w:eastAsia="en-GB"/>
              </w:rPr>
            </w:pPr>
          </w:p>
        </w:tc>
        <w:tc>
          <w:tcPr>
            <w:tcW w:w="702" w:type="pct"/>
          </w:tcPr>
          <w:p w:rsidR="000677AA" w:rsidRPr="00481BCB" w:rsidRDefault="000677AA" w:rsidP="00496C77">
            <w:pPr>
              <w:jc w:val="center"/>
              <w:rPr>
                <w:rFonts w:ascii="Arial" w:eastAsia="Times New Roman" w:hAnsi="Arial" w:cs="Arial"/>
                <w:sz w:val="20"/>
                <w:szCs w:val="20"/>
                <w:lang w:val="en-GB" w:eastAsia="en-GB"/>
              </w:rPr>
            </w:pPr>
          </w:p>
        </w:tc>
      </w:tr>
      <w:tr w:rsidR="000677AA" w:rsidRPr="00481BCB" w:rsidTr="00496C77">
        <w:trPr>
          <w:trHeight w:val="805"/>
        </w:trPr>
        <w:tc>
          <w:tcPr>
            <w:tcW w:w="270"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p>
        </w:tc>
        <w:tc>
          <w:tcPr>
            <w:tcW w:w="316"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p>
        </w:tc>
        <w:tc>
          <w:tcPr>
            <w:tcW w:w="315"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p>
        </w:tc>
        <w:tc>
          <w:tcPr>
            <w:tcW w:w="1577"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Compact Launcher Unit (Piston System)</w:t>
            </w:r>
          </w:p>
        </w:tc>
        <w:tc>
          <w:tcPr>
            <w:tcW w:w="225"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r w:rsidRPr="00481BCB">
              <w:rPr>
                <w:rFonts w:ascii="Arial" w:eastAsia="Times New Roman" w:hAnsi="Arial" w:cs="Arial"/>
                <w:sz w:val="20"/>
                <w:szCs w:val="20"/>
                <w:lang w:val="en-GB" w:eastAsia="en-GB"/>
              </w:rPr>
              <w:t>PO</w:t>
            </w:r>
          </w:p>
        </w:tc>
        <w:tc>
          <w:tcPr>
            <w:tcW w:w="270"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r w:rsidRPr="00481BCB">
              <w:rPr>
                <w:rFonts w:ascii="Arial" w:eastAsia="Times New Roman" w:hAnsi="Arial" w:cs="Arial"/>
                <w:sz w:val="20"/>
                <w:szCs w:val="20"/>
                <w:lang w:val="en-GB" w:eastAsia="en-GB"/>
              </w:rPr>
              <w:t>00</w:t>
            </w:r>
          </w:p>
        </w:tc>
        <w:tc>
          <w:tcPr>
            <w:tcW w:w="631"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p>
        </w:tc>
        <w:tc>
          <w:tcPr>
            <w:tcW w:w="181"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p>
        </w:tc>
        <w:tc>
          <w:tcPr>
            <w:tcW w:w="513" w:type="pct"/>
            <w:shd w:val="clear" w:color="auto" w:fill="auto"/>
          </w:tcPr>
          <w:p w:rsidR="000677AA" w:rsidRPr="00481BCB" w:rsidRDefault="000677AA" w:rsidP="00496C77">
            <w:pPr>
              <w:jc w:val="center"/>
              <w:rPr>
                <w:rFonts w:ascii="Arial" w:eastAsia="Times New Roman" w:hAnsi="Arial" w:cs="Arial"/>
                <w:sz w:val="20"/>
                <w:szCs w:val="20"/>
                <w:lang w:val="en-GB" w:eastAsia="en-GB"/>
              </w:rPr>
            </w:pPr>
          </w:p>
        </w:tc>
        <w:tc>
          <w:tcPr>
            <w:tcW w:w="702" w:type="pct"/>
          </w:tcPr>
          <w:p w:rsidR="000677AA" w:rsidRPr="00481BCB" w:rsidRDefault="000677AA" w:rsidP="00496C77">
            <w:pPr>
              <w:jc w:val="center"/>
              <w:rPr>
                <w:rFonts w:ascii="Arial" w:eastAsia="Times New Roman" w:hAnsi="Arial" w:cs="Arial"/>
                <w:sz w:val="20"/>
                <w:szCs w:val="20"/>
                <w:lang w:val="en-GB" w:eastAsia="en-GB"/>
              </w:rPr>
            </w:pPr>
          </w:p>
        </w:tc>
      </w:tr>
      <w:tr w:rsidR="000677AA" w:rsidRPr="00481BCB" w:rsidTr="00496C77">
        <w:trPr>
          <w:trHeight w:val="805"/>
        </w:trPr>
        <w:tc>
          <w:tcPr>
            <w:tcW w:w="270"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p>
        </w:tc>
        <w:tc>
          <w:tcPr>
            <w:tcW w:w="316"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p>
        </w:tc>
        <w:tc>
          <w:tcPr>
            <w:tcW w:w="315"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p>
        </w:tc>
        <w:tc>
          <w:tcPr>
            <w:tcW w:w="1577"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Compact Piston Kit</w:t>
            </w:r>
          </w:p>
        </w:tc>
        <w:tc>
          <w:tcPr>
            <w:tcW w:w="225"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r w:rsidRPr="00481BCB">
              <w:rPr>
                <w:rFonts w:ascii="Arial" w:eastAsia="Times New Roman" w:hAnsi="Arial" w:cs="Arial"/>
                <w:sz w:val="20"/>
                <w:szCs w:val="20"/>
                <w:lang w:val="en-GB" w:eastAsia="en-GB"/>
              </w:rPr>
              <w:t>PO</w:t>
            </w:r>
          </w:p>
        </w:tc>
        <w:tc>
          <w:tcPr>
            <w:tcW w:w="270"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r w:rsidRPr="00481BCB">
              <w:rPr>
                <w:rFonts w:ascii="Arial" w:eastAsia="Times New Roman" w:hAnsi="Arial" w:cs="Arial"/>
                <w:sz w:val="20"/>
                <w:szCs w:val="20"/>
                <w:lang w:val="en-GB" w:eastAsia="en-GB"/>
              </w:rPr>
              <w:t>00</w:t>
            </w:r>
          </w:p>
        </w:tc>
        <w:tc>
          <w:tcPr>
            <w:tcW w:w="631"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p>
        </w:tc>
        <w:tc>
          <w:tcPr>
            <w:tcW w:w="181"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p>
        </w:tc>
        <w:tc>
          <w:tcPr>
            <w:tcW w:w="513" w:type="pct"/>
            <w:shd w:val="clear" w:color="auto" w:fill="auto"/>
          </w:tcPr>
          <w:p w:rsidR="000677AA" w:rsidRPr="00481BCB" w:rsidRDefault="000677AA" w:rsidP="00496C77">
            <w:pPr>
              <w:jc w:val="center"/>
              <w:rPr>
                <w:rFonts w:ascii="Arial" w:eastAsia="Times New Roman" w:hAnsi="Arial" w:cs="Arial"/>
                <w:sz w:val="20"/>
                <w:szCs w:val="20"/>
                <w:lang w:val="en-GB" w:eastAsia="en-GB"/>
              </w:rPr>
            </w:pPr>
          </w:p>
        </w:tc>
        <w:tc>
          <w:tcPr>
            <w:tcW w:w="702" w:type="pct"/>
          </w:tcPr>
          <w:p w:rsidR="000677AA" w:rsidRPr="00481BCB" w:rsidRDefault="000677AA" w:rsidP="00496C77">
            <w:pPr>
              <w:jc w:val="center"/>
              <w:rPr>
                <w:rFonts w:ascii="Arial" w:eastAsia="Times New Roman" w:hAnsi="Arial" w:cs="Arial"/>
                <w:sz w:val="20"/>
                <w:szCs w:val="20"/>
                <w:lang w:val="en-GB" w:eastAsia="en-GB"/>
              </w:rPr>
            </w:pPr>
          </w:p>
        </w:tc>
      </w:tr>
      <w:tr w:rsidR="000677AA" w:rsidRPr="00481BCB" w:rsidTr="00496C77">
        <w:trPr>
          <w:trHeight w:val="805"/>
        </w:trPr>
        <w:tc>
          <w:tcPr>
            <w:tcW w:w="270"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p>
        </w:tc>
        <w:tc>
          <w:tcPr>
            <w:tcW w:w="316"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p>
        </w:tc>
        <w:tc>
          <w:tcPr>
            <w:tcW w:w="315"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p>
        </w:tc>
        <w:tc>
          <w:tcPr>
            <w:tcW w:w="1577"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Compressed 0.35L Air Supply bottle for Compact Launcher</w:t>
            </w:r>
          </w:p>
        </w:tc>
        <w:tc>
          <w:tcPr>
            <w:tcW w:w="225"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r w:rsidRPr="00481BCB">
              <w:rPr>
                <w:rFonts w:ascii="Arial" w:eastAsia="Times New Roman" w:hAnsi="Arial" w:cs="Arial"/>
                <w:sz w:val="20"/>
                <w:szCs w:val="20"/>
                <w:lang w:val="en-GB" w:eastAsia="en-GB"/>
              </w:rPr>
              <w:t>PO</w:t>
            </w:r>
          </w:p>
        </w:tc>
        <w:tc>
          <w:tcPr>
            <w:tcW w:w="270"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r w:rsidRPr="00481BCB">
              <w:rPr>
                <w:rFonts w:ascii="Arial" w:eastAsia="Times New Roman" w:hAnsi="Arial" w:cs="Arial"/>
                <w:sz w:val="20"/>
                <w:szCs w:val="20"/>
                <w:lang w:val="en-GB" w:eastAsia="en-GB"/>
              </w:rPr>
              <w:t>00</w:t>
            </w:r>
          </w:p>
        </w:tc>
        <w:tc>
          <w:tcPr>
            <w:tcW w:w="631"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p>
        </w:tc>
        <w:tc>
          <w:tcPr>
            <w:tcW w:w="181"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p>
        </w:tc>
        <w:tc>
          <w:tcPr>
            <w:tcW w:w="513" w:type="pct"/>
            <w:shd w:val="clear" w:color="auto" w:fill="auto"/>
          </w:tcPr>
          <w:p w:rsidR="000677AA" w:rsidRPr="00481BCB" w:rsidRDefault="000677AA" w:rsidP="00496C77">
            <w:pPr>
              <w:jc w:val="center"/>
              <w:rPr>
                <w:rFonts w:ascii="Arial" w:eastAsia="Times New Roman" w:hAnsi="Arial" w:cs="Arial"/>
                <w:sz w:val="20"/>
                <w:szCs w:val="20"/>
                <w:lang w:val="en-GB" w:eastAsia="en-GB"/>
              </w:rPr>
            </w:pPr>
          </w:p>
        </w:tc>
        <w:tc>
          <w:tcPr>
            <w:tcW w:w="702" w:type="pct"/>
          </w:tcPr>
          <w:p w:rsidR="000677AA" w:rsidRPr="00481BCB" w:rsidRDefault="000677AA" w:rsidP="00496C77">
            <w:pPr>
              <w:jc w:val="center"/>
              <w:rPr>
                <w:rFonts w:ascii="Arial" w:eastAsia="Times New Roman" w:hAnsi="Arial" w:cs="Arial"/>
                <w:sz w:val="20"/>
                <w:szCs w:val="20"/>
                <w:lang w:val="en-GB" w:eastAsia="en-GB"/>
              </w:rPr>
            </w:pPr>
          </w:p>
        </w:tc>
      </w:tr>
      <w:tr w:rsidR="000677AA" w:rsidRPr="00481BCB" w:rsidTr="00496C77">
        <w:trPr>
          <w:trHeight w:val="805"/>
        </w:trPr>
        <w:tc>
          <w:tcPr>
            <w:tcW w:w="270"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p>
        </w:tc>
        <w:tc>
          <w:tcPr>
            <w:tcW w:w="316"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p>
        </w:tc>
        <w:tc>
          <w:tcPr>
            <w:tcW w:w="315"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p>
        </w:tc>
        <w:tc>
          <w:tcPr>
            <w:tcW w:w="1577" w:type="pct"/>
            <w:shd w:val="clear" w:color="auto" w:fill="auto"/>
          </w:tcPr>
          <w:p w:rsidR="000677AA" w:rsidRDefault="000677AA" w:rsidP="00496C77">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Container for REBS Compact Launcher Rope Ladder</w:t>
            </w:r>
          </w:p>
          <w:p w:rsidR="000677AA" w:rsidRPr="00481BCB" w:rsidRDefault="000677AA" w:rsidP="00496C77">
            <w:pPr>
              <w:spacing w:after="0" w:line="240" w:lineRule="auto"/>
              <w:jc w:val="center"/>
              <w:rPr>
                <w:rFonts w:ascii="Arial" w:eastAsia="Times New Roman" w:hAnsi="Arial" w:cs="Arial"/>
                <w:sz w:val="20"/>
                <w:szCs w:val="20"/>
                <w:lang w:val="en-GB" w:eastAsia="en-GB"/>
              </w:rPr>
            </w:pPr>
          </w:p>
        </w:tc>
        <w:tc>
          <w:tcPr>
            <w:tcW w:w="225"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r w:rsidRPr="00481BCB">
              <w:rPr>
                <w:rFonts w:ascii="Arial" w:eastAsia="Times New Roman" w:hAnsi="Arial" w:cs="Arial"/>
                <w:sz w:val="20"/>
                <w:szCs w:val="20"/>
                <w:lang w:val="en-GB" w:eastAsia="en-GB"/>
              </w:rPr>
              <w:t>PO</w:t>
            </w:r>
          </w:p>
        </w:tc>
        <w:tc>
          <w:tcPr>
            <w:tcW w:w="270"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r w:rsidRPr="00481BCB">
              <w:rPr>
                <w:rFonts w:ascii="Arial" w:eastAsia="Times New Roman" w:hAnsi="Arial" w:cs="Arial"/>
                <w:sz w:val="20"/>
                <w:szCs w:val="20"/>
                <w:lang w:val="en-GB" w:eastAsia="en-GB"/>
              </w:rPr>
              <w:t>00</w:t>
            </w:r>
          </w:p>
        </w:tc>
        <w:tc>
          <w:tcPr>
            <w:tcW w:w="631"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p>
        </w:tc>
        <w:tc>
          <w:tcPr>
            <w:tcW w:w="181"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p>
        </w:tc>
        <w:tc>
          <w:tcPr>
            <w:tcW w:w="513" w:type="pct"/>
            <w:shd w:val="clear" w:color="auto" w:fill="auto"/>
          </w:tcPr>
          <w:p w:rsidR="000677AA" w:rsidRPr="00481BCB" w:rsidRDefault="000677AA" w:rsidP="00496C77">
            <w:pPr>
              <w:jc w:val="center"/>
              <w:rPr>
                <w:rFonts w:ascii="Arial" w:eastAsia="Times New Roman" w:hAnsi="Arial" w:cs="Arial"/>
                <w:sz w:val="20"/>
                <w:szCs w:val="20"/>
                <w:lang w:val="en-GB" w:eastAsia="en-GB"/>
              </w:rPr>
            </w:pPr>
          </w:p>
        </w:tc>
        <w:tc>
          <w:tcPr>
            <w:tcW w:w="702" w:type="pct"/>
          </w:tcPr>
          <w:p w:rsidR="000677AA" w:rsidRPr="00481BCB" w:rsidRDefault="000677AA" w:rsidP="00496C77">
            <w:pPr>
              <w:jc w:val="center"/>
              <w:rPr>
                <w:rFonts w:ascii="Arial" w:eastAsia="Times New Roman" w:hAnsi="Arial" w:cs="Arial"/>
                <w:sz w:val="20"/>
                <w:szCs w:val="20"/>
                <w:lang w:val="en-GB" w:eastAsia="en-GB"/>
              </w:rPr>
            </w:pPr>
          </w:p>
        </w:tc>
      </w:tr>
      <w:tr w:rsidR="000677AA" w:rsidRPr="00481BCB" w:rsidTr="00496C77">
        <w:trPr>
          <w:trHeight w:val="805"/>
        </w:trPr>
        <w:tc>
          <w:tcPr>
            <w:tcW w:w="270"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p>
        </w:tc>
        <w:tc>
          <w:tcPr>
            <w:tcW w:w="316"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p>
        </w:tc>
        <w:tc>
          <w:tcPr>
            <w:tcW w:w="315"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p>
        </w:tc>
        <w:tc>
          <w:tcPr>
            <w:tcW w:w="1577"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Valve for filling REBS 0.35L bottle from Diving Cylinder</w:t>
            </w:r>
          </w:p>
        </w:tc>
        <w:tc>
          <w:tcPr>
            <w:tcW w:w="225"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r w:rsidRPr="00481BCB">
              <w:rPr>
                <w:rFonts w:ascii="Arial" w:eastAsia="Times New Roman" w:hAnsi="Arial" w:cs="Arial"/>
                <w:sz w:val="20"/>
                <w:szCs w:val="20"/>
                <w:lang w:val="en-GB" w:eastAsia="en-GB"/>
              </w:rPr>
              <w:t>PO</w:t>
            </w:r>
          </w:p>
        </w:tc>
        <w:tc>
          <w:tcPr>
            <w:tcW w:w="270"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r w:rsidRPr="00481BCB">
              <w:rPr>
                <w:rFonts w:ascii="Arial" w:eastAsia="Times New Roman" w:hAnsi="Arial" w:cs="Arial"/>
                <w:sz w:val="20"/>
                <w:szCs w:val="20"/>
                <w:lang w:val="en-GB" w:eastAsia="en-GB"/>
              </w:rPr>
              <w:t>00</w:t>
            </w:r>
          </w:p>
        </w:tc>
        <w:tc>
          <w:tcPr>
            <w:tcW w:w="631"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p>
        </w:tc>
        <w:tc>
          <w:tcPr>
            <w:tcW w:w="181"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p>
        </w:tc>
        <w:tc>
          <w:tcPr>
            <w:tcW w:w="513" w:type="pct"/>
            <w:shd w:val="clear" w:color="auto" w:fill="auto"/>
          </w:tcPr>
          <w:p w:rsidR="000677AA" w:rsidRPr="00481BCB" w:rsidRDefault="000677AA" w:rsidP="00496C77">
            <w:pPr>
              <w:jc w:val="center"/>
              <w:rPr>
                <w:rFonts w:ascii="Arial" w:eastAsia="Times New Roman" w:hAnsi="Arial" w:cs="Arial"/>
                <w:sz w:val="20"/>
                <w:szCs w:val="20"/>
                <w:lang w:val="en-GB" w:eastAsia="en-GB"/>
              </w:rPr>
            </w:pPr>
          </w:p>
        </w:tc>
        <w:tc>
          <w:tcPr>
            <w:tcW w:w="702" w:type="pct"/>
          </w:tcPr>
          <w:p w:rsidR="000677AA" w:rsidRPr="00481BCB" w:rsidRDefault="000677AA" w:rsidP="00496C77">
            <w:pPr>
              <w:jc w:val="center"/>
              <w:rPr>
                <w:rFonts w:ascii="Arial" w:eastAsia="Times New Roman" w:hAnsi="Arial" w:cs="Arial"/>
                <w:sz w:val="20"/>
                <w:szCs w:val="20"/>
                <w:lang w:val="en-GB" w:eastAsia="en-GB"/>
              </w:rPr>
            </w:pPr>
          </w:p>
        </w:tc>
      </w:tr>
      <w:tr w:rsidR="000677AA" w:rsidRPr="00481BCB" w:rsidTr="00496C77">
        <w:trPr>
          <w:trHeight w:val="805"/>
        </w:trPr>
        <w:tc>
          <w:tcPr>
            <w:tcW w:w="270"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p>
        </w:tc>
        <w:tc>
          <w:tcPr>
            <w:tcW w:w="316"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p>
        </w:tc>
        <w:tc>
          <w:tcPr>
            <w:tcW w:w="315"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p>
        </w:tc>
        <w:tc>
          <w:tcPr>
            <w:tcW w:w="1577"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Storage and transport case for the REBS Compact launcher and accessories </w:t>
            </w:r>
          </w:p>
        </w:tc>
        <w:tc>
          <w:tcPr>
            <w:tcW w:w="225"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r w:rsidRPr="00481BCB">
              <w:rPr>
                <w:rFonts w:ascii="Arial" w:eastAsia="Times New Roman" w:hAnsi="Arial" w:cs="Arial"/>
                <w:sz w:val="20"/>
                <w:szCs w:val="20"/>
                <w:lang w:val="en-GB" w:eastAsia="en-GB"/>
              </w:rPr>
              <w:t>PO</w:t>
            </w:r>
          </w:p>
        </w:tc>
        <w:tc>
          <w:tcPr>
            <w:tcW w:w="270"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r w:rsidRPr="00481BCB">
              <w:rPr>
                <w:rFonts w:ascii="Arial" w:eastAsia="Times New Roman" w:hAnsi="Arial" w:cs="Arial"/>
                <w:sz w:val="20"/>
                <w:szCs w:val="20"/>
                <w:lang w:val="en-GB" w:eastAsia="en-GB"/>
              </w:rPr>
              <w:t>00</w:t>
            </w:r>
          </w:p>
        </w:tc>
        <w:tc>
          <w:tcPr>
            <w:tcW w:w="631"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p>
        </w:tc>
        <w:tc>
          <w:tcPr>
            <w:tcW w:w="181" w:type="pct"/>
            <w:shd w:val="clear" w:color="auto" w:fill="auto"/>
          </w:tcPr>
          <w:p w:rsidR="000677AA" w:rsidRPr="00481BCB" w:rsidRDefault="000677AA" w:rsidP="00496C77">
            <w:pPr>
              <w:spacing w:after="0" w:line="240" w:lineRule="auto"/>
              <w:jc w:val="center"/>
              <w:rPr>
                <w:rFonts w:ascii="Arial" w:eastAsia="Times New Roman" w:hAnsi="Arial" w:cs="Arial"/>
                <w:sz w:val="20"/>
                <w:szCs w:val="20"/>
                <w:lang w:val="en-GB" w:eastAsia="en-GB"/>
              </w:rPr>
            </w:pPr>
          </w:p>
        </w:tc>
        <w:tc>
          <w:tcPr>
            <w:tcW w:w="513" w:type="pct"/>
            <w:shd w:val="clear" w:color="auto" w:fill="auto"/>
          </w:tcPr>
          <w:p w:rsidR="000677AA" w:rsidRPr="00481BCB" w:rsidRDefault="000677AA" w:rsidP="00496C77">
            <w:pPr>
              <w:jc w:val="center"/>
              <w:rPr>
                <w:rFonts w:ascii="Arial" w:eastAsia="Times New Roman" w:hAnsi="Arial" w:cs="Arial"/>
                <w:sz w:val="20"/>
                <w:szCs w:val="20"/>
                <w:lang w:val="en-GB" w:eastAsia="en-GB"/>
              </w:rPr>
            </w:pPr>
          </w:p>
        </w:tc>
        <w:tc>
          <w:tcPr>
            <w:tcW w:w="702" w:type="pct"/>
          </w:tcPr>
          <w:p w:rsidR="000677AA" w:rsidRPr="00481BCB" w:rsidRDefault="000677AA" w:rsidP="00496C77">
            <w:pPr>
              <w:jc w:val="center"/>
              <w:rPr>
                <w:rFonts w:ascii="Arial" w:eastAsia="Times New Roman" w:hAnsi="Arial" w:cs="Arial"/>
                <w:sz w:val="20"/>
                <w:szCs w:val="20"/>
                <w:lang w:val="en-GB" w:eastAsia="en-GB"/>
              </w:rPr>
            </w:pPr>
          </w:p>
        </w:tc>
      </w:tr>
    </w:tbl>
    <w:p w:rsidR="000677AA" w:rsidRDefault="005E2A02" w:rsidP="005E2A02">
      <w:pPr>
        <w:spacing w:before="66" w:after="0" w:line="361" w:lineRule="exact"/>
        <w:ind w:left="1838" w:right="-20"/>
        <w:rPr>
          <w:rFonts w:ascii="Arial" w:eastAsia="Arial" w:hAnsi="Arial" w:cs="Arial"/>
          <w:b/>
          <w:bCs/>
          <w:spacing w:val="-2"/>
          <w:position w:val="-1"/>
          <w:sz w:val="32"/>
          <w:szCs w:val="32"/>
          <w:lang w:val="en-GB" w:eastAsia="en-GB"/>
        </w:rPr>
      </w:pPr>
      <w:r>
        <w:rPr>
          <w:rFonts w:ascii="Arial" w:eastAsia="Arial" w:hAnsi="Arial" w:cs="Arial"/>
          <w:b/>
          <w:bCs/>
          <w:spacing w:val="-2"/>
          <w:position w:val="-1"/>
          <w:sz w:val="32"/>
          <w:szCs w:val="32"/>
          <w:lang w:val="en-GB" w:eastAsia="en-GB"/>
        </w:rPr>
        <w:t xml:space="preserve"> </w:t>
      </w:r>
    </w:p>
    <w:tbl>
      <w:tblPr>
        <w:tblW w:w="5613" w:type="pct"/>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2"/>
        <w:gridCol w:w="1032"/>
        <w:gridCol w:w="1030"/>
        <w:gridCol w:w="5155"/>
        <w:gridCol w:w="736"/>
        <w:gridCol w:w="883"/>
        <w:gridCol w:w="2063"/>
        <w:gridCol w:w="592"/>
        <w:gridCol w:w="1677"/>
        <w:gridCol w:w="2295"/>
      </w:tblGrid>
      <w:tr w:rsidR="000C758C" w:rsidRPr="00105F48" w:rsidTr="00496C77">
        <w:trPr>
          <w:trHeight w:val="805"/>
        </w:trPr>
        <w:tc>
          <w:tcPr>
            <w:tcW w:w="270" w:type="pct"/>
            <w:shd w:val="clear" w:color="auto" w:fill="auto"/>
          </w:tcPr>
          <w:p w:rsidR="000C758C" w:rsidRPr="00481BCB" w:rsidRDefault="000C758C" w:rsidP="00496C77">
            <w:pPr>
              <w:spacing w:after="0" w:line="240" w:lineRule="auto"/>
              <w:jc w:val="center"/>
              <w:rPr>
                <w:rFonts w:ascii="Arial" w:eastAsia="Times New Roman" w:hAnsi="Arial" w:cs="Arial"/>
                <w:sz w:val="20"/>
                <w:szCs w:val="20"/>
                <w:lang w:val="en-GB" w:eastAsia="en-GB"/>
              </w:rPr>
            </w:pPr>
          </w:p>
        </w:tc>
        <w:tc>
          <w:tcPr>
            <w:tcW w:w="316" w:type="pct"/>
            <w:shd w:val="clear" w:color="auto" w:fill="auto"/>
          </w:tcPr>
          <w:p w:rsidR="000C758C" w:rsidRPr="00481BCB" w:rsidRDefault="000C758C" w:rsidP="00496C77">
            <w:pPr>
              <w:spacing w:after="0" w:line="240" w:lineRule="auto"/>
              <w:jc w:val="center"/>
              <w:rPr>
                <w:rFonts w:ascii="Arial" w:eastAsia="Times New Roman" w:hAnsi="Arial" w:cs="Arial"/>
                <w:sz w:val="20"/>
                <w:szCs w:val="20"/>
                <w:lang w:val="en-GB" w:eastAsia="en-GB"/>
              </w:rPr>
            </w:pPr>
          </w:p>
        </w:tc>
        <w:tc>
          <w:tcPr>
            <w:tcW w:w="315" w:type="pct"/>
            <w:shd w:val="clear" w:color="auto" w:fill="auto"/>
          </w:tcPr>
          <w:p w:rsidR="000C758C" w:rsidRPr="00481BCB" w:rsidRDefault="000C758C" w:rsidP="00496C77">
            <w:pPr>
              <w:spacing w:after="0" w:line="240" w:lineRule="auto"/>
              <w:jc w:val="center"/>
              <w:rPr>
                <w:rFonts w:ascii="Arial" w:eastAsia="Times New Roman" w:hAnsi="Arial" w:cs="Arial"/>
                <w:sz w:val="20"/>
                <w:szCs w:val="20"/>
                <w:lang w:val="en-GB" w:eastAsia="en-GB"/>
              </w:rPr>
            </w:pPr>
          </w:p>
        </w:tc>
        <w:tc>
          <w:tcPr>
            <w:tcW w:w="1577" w:type="pct"/>
            <w:shd w:val="clear" w:color="auto" w:fill="auto"/>
          </w:tcPr>
          <w:p w:rsidR="000C758C" w:rsidRDefault="000C758C" w:rsidP="00496C77">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Grapnel Launcher for REBS Compact Launcher</w:t>
            </w:r>
          </w:p>
          <w:p w:rsidR="000C758C" w:rsidRPr="00481BCB" w:rsidRDefault="000C758C" w:rsidP="00496C77">
            <w:pPr>
              <w:spacing w:after="0" w:line="240" w:lineRule="auto"/>
              <w:jc w:val="center"/>
              <w:rPr>
                <w:rFonts w:ascii="Arial" w:eastAsia="Times New Roman" w:hAnsi="Arial" w:cs="Arial"/>
                <w:sz w:val="20"/>
                <w:szCs w:val="20"/>
                <w:lang w:val="en-GB" w:eastAsia="en-GB"/>
              </w:rPr>
            </w:pPr>
          </w:p>
        </w:tc>
        <w:tc>
          <w:tcPr>
            <w:tcW w:w="225" w:type="pct"/>
            <w:shd w:val="clear" w:color="auto" w:fill="auto"/>
          </w:tcPr>
          <w:p w:rsidR="000C758C" w:rsidRPr="00481BCB" w:rsidRDefault="000C758C" w:rsidP="00496C77">
            <w:pPr>
              <w:spacing w:after="0" w:line="240" w:lineRule="auto"/>
              <w:jc w:val="center"/>
              <w:rPr>
                <w:rFonts w:ascii="Arial" w:eastAsia="Times New Roman" w:hAnsi="Arial" w:cs="Arial"/>
                <w:sz w:val="20"/>
                <w:szCs w:val="20"/>
                <w:lang w:val="en-GB" w:eastAsia="en-GB"/>
              </w:rPr>
            </w:pPr>
            <w:r w:rsidRPr="00481BCB">
              <w:rPr>
                <w:rFonts w:ascii="Arial" w:eastAsia="Times New Roman" w:hAnsi="Arial" w:cs="Arial"/>
                <w:sz w:val="20"/>
                <w:szCs w:val="20"/>
                <w:lang w:val="en-GB" w:eastAsia="en-GB"/>
              </w:rPr>
              <w:t>PO</w:t>
            </w:r>
          </w:p>
        </w:tc>
        <w:tc>
          <w:tcPr>
            <w:tcW w:w="270" w:type="pct"/>
            <w:shd w:val="clear" w:color="auto" w:fill="auto"/>
          </w:tcPr>
          <w:p w:rsidR="000C758C" w:rsidRPr="00481BCB" w:rsidRDefault="000C758C" w:rsidP="00496C77">
            <w:pPr>
              <w:spacing w:after="0" w:line="240" w:lineRule="auto"/>
              <w:jc w:val="center"/>
              <w:rPr>
                <w:rFonts w:ascii="Arial" w:eastAsia="Times New Roman" w:hAnsi="Arial" w:cs="Arial"/>
                <w:sz w:val="20"/>
                <w:szCs w:val="20"/>
                <w:lang w:val="en-GB" w:eastAsia="en-GB"/>
              </w:rPr>
            </w:pPr>
            <w:r w:rsidRPr="00481BCB">
              <w:rPr>
                <w:rFonts w:ascii="Arial" w:eastAsia="Times New Roman" w:hAnsi="Arial" w:cs="Arial"/>
                <w:sz w:val="20"/>
                <w:szCs w:val="20"/>
                <w:lang w:val="en-GB" w:eastAsia="en-GB"/>
              </w:rPr>
              <w:t>00</w:t>
            </w:r>
          </w:p>
        </w:tc>
        <w:tc>
          <w:tcPr>
            <w:tcW w:w="631" w:type="pct"/>
            <w:shd w:val="clear" w:color="auto" w:fill="auto"/>
          </w:tcPr>
          <w:p w:rsidR="000C758C" w:rsidRPr="00481BCB" w:rsidRDefault="000C758C" w:rsidP="00496C77">
            <w:pPr>
              <w:spacing w:after="0" w:line="240" w:lineRule="auto"/>
              <w:jc w:val="center"/>
              <w:rPr>
                <w:rFonts w:ascii="Arial" w:eastAsia="Times New Roman" w:hAnsi="Arial" w:cs="Arial"/>
                <w:sz w:val="20"/>
                <w:szCs w:val="20"/>
                <w:lang w:val="en-GB" w:eastAsia="en-GB"/>
              </w:rPr>
            </w:pPr>
          </w:p>
        </w:tc>
        <w:tc>
          <w:tcPr>
            <w:tcW w:w="181" w:type="pct"/>
            <w:shd w:val="clear" w:color="auto" w:fill="auto"/>
          </w:tcPr>
          <w:p w:rsidR="000C758C" w:rsidRPr="00481BCB" w:rsidRDefault="000C758C" w:rsidP="00496C77">
            <w:pPr>
              <w:spacing w:after="0" w:line="240" w:lineRule="auto"/>
              <w:jc w:val="center"/>
              <w:rPr>
                <w:rFonts w:ascii="Arial" w:eastAsia="Times New Roman" w:hAnsi="Arial" w:cs="Arial"/>
                <w:sz w:val="20"/>
                <w:szCs w:val="20"/>
                <w:lang w:val="en-GB" w:eastAsia="en-GB"/>
              </w:rPr>
            </w:pPr>
          </w:p>
        </w:tc>
        <w:tc>
          <w:tcPr>
            <w:tcW w:w="513" w:type="pct"/>
            <w:shd w:val="clear" w:color="auto" w:fill="auto"/>
          </w:tcPr>
          <w:p w:rsidR="000C758C" w:rsidRPr="00481BCB" w:rsidRDefault="000C758C" w:rsidP="00496C77">
            <w:pPr>
              <w:jc w:val="center"/>
              <w:rPr>
                <w:rFonts w:ascii="Arial" w:eastAsia="Times New Roman" w:hAnsi="Arial" w:cs="Arial"/>
                <w:sz w:val="20"/>
                <w:szCs w:val="20"/>
                <w:lang w:val="en-GB" w:eastAsia="en-GB"/>
              </w:rPr>
            </w:pPr>
          </w:p>
        </w:tc>
        <w:tc>
          <w:tcPr>
            <w:tcW w:w="702" w:type="pct"/>
          </w:tcPr>
          <w:p w:rsidR="000C758C" w:rsidRPr="00481BCB" w:rsidRDefault="000C758C" w:rsidP="00496C77">
            <w:pPr>
              <w:jc w:val="center"/>
              <w:rPr>
                <w:rFonts w:ascii="Arial" w:eastAsia="Times New Roman" w:hAnsi="Arial" w:cs="Arial"/>
                <w:sz w:val="20"/>
                <w:szCs w:val="20"/>
                <w:lang w:val="en-GB" w:eastAsia="en-GB"/>
              </w:rPr>
            </w:pPr>
          </w:p>
        </w:tc>
      </w:tr>
      <w:tr w:rsidR="000C758C" w:rsidRPr="00105F48" w:rsidTr="00496C77">
        <w:trPr>
          <w:trHeight w:val="805"/>
        </w:trPr>
        <w:tc>
          <w:tcPr>
            <w:tcW w:w="270" w:type="pct"/>
            <w:shd w:val="clear" w:color="auto" w:fill="auto"/>
          </w:tcPr>
          <w:p w:rsidR="000C758C" w:rsidRPr="00481BCB" w:rsidRDefault="000C758C" w:rsidP="00496C77">
            <w:pPr>
              <w:spacing w:after="0" w:line="240" w:lineRule="auto"/>
              <w:jc w:val="center"/>
              <w:rPr>
                <w:rFonts w:ascii="Arial" w:eastAsia="Times New Roman" w:hAnsi="Arial" w:cs="Arial"/>
                <w:sz w:val="20"/>
                <w:szCs w:val="20"/>
                <w:lang w:val="en-GB" w:eastAsia="en-GB"/>
              </w:rPr>
            </w:pPr>
          </w:p>
        </w:tc>
        <w:tc>
          <w:tcPr>
            <w:tcW w:w="316" w:type="pct"/>
            <w:shd w:val="clear" w:color="auto" w:fill="auto"/>
          </w:tcPr>
          <w:p w:rsidR="000C758C" w:rsidRPr="00481BCB" w:rsidRDefault="000C758C" w:rsidP="00496C77">
            <w:pPr>
              <w:spacing w:after="0" w:line="240" w:lineRule="auto"/>
              <w:jc w:val="center"/>
              <w:rPr>
                <w:rFonts w:ascii="Arial" w:eastAsia="Times New Roman" w:hAnsi="Arial" w:cs="Arial"/>
                <w:sz w:val="20"/>
                <w:szCs w:val="20"/>
                <w:lang w:val="en-GB" w:eastAsia="en-GB"/>
              </w:rPr>
            </w:pPr>
          </w:p>
        </w:tc>
        <w:tc>
          <w:tcPr>
            <w:tcW w:w="315" w:type="pct"/>
            <w:shd w:val="clear" w:color="auto" w:fill="auto"/>
          </w:tcPr>
          <w:p w:rsidR="000C758C" w:rsidRPr="00481BCB" w:rsidRDefault="000C758C" w:rsidP="00496C77">
            <w:pPr>
              <w:spacing w:after="0" w:line="240" w:lineRule="auto"/>
              <w:jc w:val="center"/>
              <w:rPr>
                <w:rFonts w:ascii="Arial" w:eastAsia="Times New Roman" w:hAnsi="Arial" w:cs="Arial"/>
                <w:sz w:val="20"/>
                <w:szCs w:val="20"/>
                <w:lang w:val="en-GB" w:eastAsia="en-GB"/>
              </w:rPr>
            </w:pPr>
          </w:p>
        </w:tc>
        <w:tc>
          <w:tcPr>
            <w:tcW w:w="1577" w:type="pct"/>
            <w:shd w:val="clear" w:color="auto" w:fill="auto"/>
          </w:tcPr>
          <w:p w:rsidR="000C758C" w:rsidRPr="00481BCB" w:rsidRDefault="000C758C" w:rsidP="00496C77">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11mm </w:t>
            </w:r>
            <w:proofErr w:type="spellStart"/>
            <w:r>
              <w:rPr>
                <w:rFonts w:ascii="Arial" w:eastAsia="Times New Roman" w:hAnsi="Arial" w:cs="Arial"/>
                <w:sz w:val="20"/>
                <w:szCs w:val="20"/>
                <w:lang w:val="en-GB" w:eastAsia="en-GB"/>
              </w:rPr>
              <w:t>Worksafe</w:t>
            </w:r>
            <w:proofErr w:type="spellEnd"/>
            <w:r>
              <w:rPr>
                <w:rFonts w:ascii="Arial" w:eastAsia="Times New Roman" w:hAnsi="Arial" w:cs="Arial"/>
                <w:sz w:val="20"/>
                <w:szCs w:val="20"/>
                <w:lang w:val="en-GB" w:eastAsia="en-GB"/>
              </w:rPr>
              <w:t xml:space="preserve"> Plus nylon </w:t>
            </w:r>
            <w:proofErr w:type="spellStart"/>
            <w:r>
              <w:rPr>
                <w:rFonts w:ascii="Arial" w:eastAsia="Times New Roman" w:hAnsi="Arial" w:cs="Arial"/>
                <w:sz w:val="20"/>
                <w:szCs w:val="20"/>
                <w:lang w:val="en-GB" w:eastAsia="en-GB"/>
              </w:rPr>
              <w:t>ntatic</w:t>
            </w:r>
            <w:proofErr w:type="spellEnd"/>
            <w:r>
              <w:rPr>
                <w:rFonts w:ascii="Arial" w:eastAsia="Times New Roman" w:hAnsi="Arial" w:cs="Arial"/>
                <w:sz w:val="20"/>
                <w:szCs w:val="20"/>
                <w:lang w:val="en-GB" w:eastAsia="en-GB"/>
              </w:rPr>
              <w:t xml:space="preserve"> rope </w:t>
            </w:r>
            <w:proofErr w:type="spellStart"/>
            <w:r>
              <w:rPr>
                <w:rFonts w:ascii="Arial" w:eastAsia="Times New Roman" w:hAnsi="Arial" w:cs="Arial"/>
                <w:sz w:val="20"/>
                <w:szCs w:val="20"/>
                <w:lang w:val="en-GB" w:eastAsia="en-GB"/>
              </w:rPr>
              <w:t>rope</w:t>
            </w:r>
            <w:proofErr w:type="spellEnd"/>
            <w:r>
              <w:rPr>
                <w:rFonts w:ascii="Arial" w:eastAsia="Times New Roman" w:hAnsi="Arial" w:cs="Arial"/>
                <w:sz w:val="20"/>
                <w:szCs w:val="20"/>
                <w:lang w:val="en-GB" w:eastAsia="en-GB"/>
              </w:rPr>
              <w:t xml:space="preserve"> for REBS Compact Launcher Grapnel Hook</w:t>
            </w:r>
          </w:p>
        </w:tc>
        <w:tc>
          <w:tcPr>
            <w:tcW w:w="225" w:type="pct"/>
            <w:shd w:val="clear" w:color="auto" w:fill="auto"/>
          </w:tcPr>
          <w:p w:rsidR="000C758C" w:rsidRPr="00481BCB" w:rsidRDefault="000C758C" w:rsidP="00496C77">
            <w:pPr>
              <w:spacing w:after="0" w:line="240" w:lineRule="auto"/>
              <w:jc w:val="center"/>
              <w:rPr>
                <w:rFonts w:ascii="Arial" w:eastAsia="Times New Roman" w:hAnsi="Arial" w:cs="Arial"/>
                <w:sz w:val="20"/>
                <w:szCs w:val="20"/>
                <w:lang w:val="en-GB" w:eastAsia="en-GB"/>
              </w:rPr>
            </w:pPr>
            <w:r w:rsidRPr="00481BCB">
              <w:rPr>
                <w:rFonts w:ascii="Arial" w:eastAsia="Times New Roman" w:hAnsi="Arial" w:cs="Arial"/>
                <w:sz w:val="20"/>
                <w:szCs w:val="20"/>
                <w:lang w:val="en-GB" w:eastAsia="en-GB"/>
              </w:rPr>
              <w:t>PO</w:t>
            </w:r>
          </w:p>
        </w:tc>
        <w:tc>
          <w:tcPr>
            <w:tcW w:w="270" w:type="pct"/>
            <w:shd w:val="clear" w:color="auto" w:fill="auto"/>
          </w:tcPr>
          <w:p w:rsidR="000C758C" w:rsidRPr="00481BCB" w:rsidRDefault="000C758C" w:rsidP="00496C77">
            <w:pPr>
              <w:spacing w:after="0" w:line="240" w:lineRule="auto"/>
              <w:jc w:val="center"/>
              <w:rPr>
                <w:rFonts w:ascii="Arial" w:eastAsia="Times New Roman" w:hAnsi="Arial" w:cs="Arial"/>
                <w:sz w:val="20"/>
                <w:szCs w:val="20"/>
                <w:lang w:val="en-GB" w:eastAsia="en-GB"/>
              </w:rPr>
            </w:pPr>
            <w:r w:rsidRPr="00481BCB">
              <w:rPr>
                <w:rFonts w:ascii="Arial" w:eastAsia="Times New Roman" w:hAnsi="Arial" w:cs="Arial"/>
                <w:sz w:val="20"/>
                <w:szCs w:val="20"/>
                <w:lang w:val="en-GB" w:eastAsia="en-GB"/>
              </w:rPr>
              <w:t>00</w:t>
            </w:r>
          </w:p>
        </w:tc>
        <w:tc>
          <w:tcPr>
            <w:tcW w:w="631" w:type="pct"/>
            <w:shd w:val="clear" w:color="auto" w:fill="auto"/>
          </w:tcPr>
          <w:p w:rsidR="000C758C" w:rsidRPr="00481BCB" w:rsidRDefault="000C758C" w:rsidP="00496C77">
            <w:pPr>
              <w:spacing w:after="0" w:line="240" w:lineRule="auto"/>
              <w:jc w:val="center"/>
              <w:rPr>
                <w:rFonts w:ascii="Arial" w:eastAsia="Times New Roman" w:hAnsi="Arial" w:cs="Arial"/>
                <w:sz w:val="20"/>
                <w:szCs w:val="20"/>
                <w:lang w:val="en-GB" w:eastAsia="en-GB"/>
              </w:rPr>
            </w:pPr>
          </w:p>
        </w:tc>
        <w:tc>
          <w:tcPr>
            <w:tcW w:w="181" w:type="pct"/>
            <w:shd w:val="clear" w:color="auto" w:fill="auto"/>
          </w:tcPr>
          <w:p w:rsidR="000C758C" w:rsidRPr="00481BCB" w:rsidRDefault="000C758C" w:rsidP="00496C77">
            <w:pPr>
              <w:spacing w:after="0" w:line="240" w:lineRule="auto"/>
              <w:jc w:val="center"/>
              <w:rPr>
                <w:rFonts w:ascii="Arial" w:eastAsia="Times New Roman" w:hAnsi="Arial" w:cs="Arial"/>
                <w:sz w:val="20"/>
                <w:szCs w:val="20"/>
                <w:lang w:val="en-GB" w:eastAsia="en-GB"/>
              </w:rPr>
            </w:pPr>
          </w:p>
        </w:tc>
        <w:tc>
          <w:tcPr>
            <w:tcW w:w="513" w:type="pct"/>
            <w:shd w:val="clear" w:color="auto" w:fill="auto"/>
          </w:tcPr>
          <w:p w:rsidR="000C758C" w:rsidRPr="00481BCB" w:rsidRDefault="000C758C" w:rsidP="00496C77">
            <w:pPr>
              <w:jc w:val="center"/>
              <w:rPr>
                <w:rFonts w:ascii="Arial" w:eastAsia="Times New Roman" w:hAnsi="Arial" w:cs="Arial"/>
                <w:sz w:val="20"/>
                <w:szCs w:val="20"/>
                <w:lang w:val="en-GB" w:eastAsia="en-GB"/>
              </w:rPr>
            </w:pPr>
          </w:p>
        </w:tc>
        <w:tc>
          <w:tcPr>
            <w:tcW w:w="702" w:type="pct"/>
          </w:tcPr>
          <w:p w:rsidR="000C758C" w:rsidRPr="00481BCB" w:rsidRDefault="000C758C" w:rsidP="00496C77">
            <w:pPr>
              <w:jc w:val="center"/>
              <w:rPr>
                <w:rFonts w:ascii="Arial" w:eastAsia="Times New Roman" w:hAnsi="Arial" w:cs="Arial"/>
                <w:sz w:val="20"/>
                <w:szCs w:val="20"/>
                <w:lang w:val="en-GB" w:eastAsia="en-GB"/>
              </w:rPr>
            </w:pPr>
          </w:p>
        </w:tc>
      </w:tr>
      <w:tr w:rsidR="000C758C" w:rsidRPr="00105F48" w:rsidTr="00496C77">
        <w:trPr>
          <w:trHeight w:val="805"/>
        </w:trPr>
        <w:tc>
          <w:tcPr>
            <w:tcW w:w="270" w:type="pct"/>
            <w:shd w:val="clear" w:color="auto" w:fill="auto"/>
          </w:tcPr>
          <w:p w:rsidR="000C758C" w:rsidRPr="00481BCB" w:rsidRDefault="000C758C" w:rsidP="00496C77">
            <w:pPr>
              <w:spacing w:after="0" w:line="240" w:lineRule="auto"/>
              <w:jc w:val="center"/>
              <w:rPr>
                <w:rFonts w:ascii="Arial" w:eastAsia="Times New Roman" w:hAnsi="Arial" w:cs="Arial"/>
                <w:sz w:val="20"/>
                <w:szCs w:val="20"/>
                <w:lang w:val="en-GB" w:eastAsia="en-GB"/>
              </w:rPr>
            </w:pPr>
          </w:p>
        </w:tc>
        <w:tc>
          <w:tcPr>
            <w:tcW w:w="316" w:type="pct"/>
            <w:shd w:val="clear" w:color="auto" w:fill="auto"/>
          </w:tcPr>
          <w:p w:rsidR="000C758C" w:rsidRPr="00481BCB" w:rsidRDefault="000C758C" w:rsidP="00496C77">
            <w:pPr>
              <w:spacing w:after="0" w:line="240" w:lineRule="auto"/>
              <w:jc w:val="center"/>
              <w:rPr>
                <w:rFonts w:ascii="Arial" w:eastAsia="Times New Roman" w:hAnsi="Arial" w:cs="Arial"/>
                <w:sz w:val="20"/>
                <w:szCs w:val="20"/>
                <w:lang w:val="en-GB" w:eastAsia="en-GB"/>
              </w:rPr>
            </w:pPr>
          </w:p>
        </w:tc>
        <w:tc>
          <w:tcPr>
            <w:tcW w:w="315" w:type="pct"/>
            <w:shd w:val="clear" w:color="auto" w:fill="auto"/>
          </w:tcPr>
          <w:p w:rsidR="000C758C" w:rsidRPr="00481BCB" w:rsidRDefault="000C758C" w:rsidP="00496C77">
            <w:pPr>
              <w:spacing w:after="0" w:line="240" w:lineRule="auto"/>
              <w:jc w:val="center"/>
              <w:rPr>
                <w:rFonts w:ascii="Arial" w:eastAsia="Times New Roman" w:hAnsi="Arial" w:cs="Arial"/>
                <w:sz w:val="20"/>
                <w:szCs w:val="20"/>
                <w:lang w:val="en-GB" w:eastAsia="en-GB"/>
              </w:rPr>
            </w:pPr>
          </w:p>
        </w:tc>
        <w:tc>
          <w:tcPr>
            <w:tcW w:w="1577" w:type="pct"/>
            <w:shd w:val="clear" w:color="auto" w:fill="auto"/>
          </w:tcPr>
          <w:p w:rsidR="000C758C" w:rsidRDefault="008258CE" w:rsidP="00496C77">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 REBS </w:t>
            </w:r>
            <w:r w:rsidR="000C758C">
              <w:rPr>
                <w:rFonts w:ascii="Arial" w:eastAsia="Times New Roman" w:hAnsi="Arial" w:cs="Arial"/>
                <w:sz w:val="20"/>
                <w:szCs w:val="20"/>
                <w:lang w:val="en-GB" w:eastAsia="en-GB"/>
              </w:rPr>
              <w:t>Compact Launcher Maintenance Kit</w:t>
            </w:r>
          </w:p>
          <w:p w:rsidR="000C758C" w:rsidRPr="00481BCB" w:rsidRDefault="000C758C" w:rsidP="00496C77">
            <w:pPr>
              <w:spacing w:after="0" w:line="240" w:lineRule="auto"/>
              <w:jc w:val="center"/>
              <w:rPr>
                <w:rFonts w:ascii="Arial" w:eastAsia="Times New Roman" w:hAnsi="Arial" w:cs="Arial"/>
                <w:sz w:val="20"/>
                <w:szCs w:val="20"/>
                <w:lang w:val="en-GB" w:eastAsia="en-GB"/>
              </w:rPr>
            </w:pPr>
          </w:p>
        </w:tc>
        <w:tc>
          <w:tcPr>
            <w:tcW w:w="225" w:type="pct"/>
            <w:shd w:val="clear" w:color="auto" w:fill="auto"/>
          </w:tcPr>
          <w:p w:rsidR="000C758C" w:rsidRPr="00481BCB" w:rsidRDefault="000C758C" w:rsidP="00496C77">
            <w:pPr>
              <w:spacing w:after="0" w:line="240" w:lineRule="auto"/>
              <w:jc w:val="center"/>
              <w:rPr>
                <w:rFonts w:ascii="Arial" w:eastAsia="Times New Roman" w:hAnsi="Arial" w:cs="Arial"/>
                <w:sz w:val="20"/>
                <w:szCs w:val="20"/>
                <w:lang w:val="en-GB" w:eastAsia="en-GB"/>
              </w:rPr>
            </w:pPr>
            <w:r w:rsidRPr="00481BCB">
              <w:rPr>
                <w:rFonts w:ascii="Arial" w:eastAsia="Times New Roman" w:hAnsi="Arial" w:cs="Arial"/>
                <w:sz w:val="20"/>
                <w:szCs w:val="20"/>
                <w:lang w:val="en-GB" w:eastAsia="en-GB"/>
              </w:rPr>
              <w:t>PO</w:t>
            </w:r>
          </w:p>
        </w:tc>
        <w:tc>
          <w:tcPr>
            <w:tcW w:w="270" w:type="pct"/>
            <w:shd w:val="clear" w:color="auto" w:fill="auto"/>
          </w:tcPr>
          <w:p w:rsidR="000C758C" w:rsidRPr="00481BCB" w:rsidRDefault="000C758C" w:rsidP="00496C77">
            <w:pPr>
              <w:spacing w:after="0" w:line="240" w:lineRule="auto"/>
              <w:jc w:val="center"/>
              <w:rPr>
                <w:rFonts w:ascii="Arial" w:eastAsia="Times New Roman" w:hAnsi="Arial" w:cs="Arial"/>
                <w:sz w:val="20"/>
                <w:szCs w:val="20"/>
                <w:lang w:val="en-GB" w:eastAsia="en-GB"/>
              </w:rPr>
            </w:pPr>
            <w:r w:rsidRPr="00481BCB">
              <w:rPr>
                <w:rFonts w:ascii="Arial" w:eastAsia="Times New Roman" w:hAnsi="Arial" w:cs="Arial"/>
                <w:sz w:val="20"/>
                <w:szCs w:val="20"/>
                <w:lang w:val="en-GB" w:eastAsia="en-GB"/>
              </w:rPr>
              <w:t>00</w:t>
            </w:r>
          </w:p>
        </w:tc>
        <w:tc>
          <w:tcPr>
            <w:tcW w:w="631" w:type="pct"/>
            <w:shd w:val="clear" w:color="auto" w:fill="auto"/>
          </w:tcPr>
          <w:p w:rsidR="000C758C" w:rsidRPr="00481BCB" w:rsidRDefault="000C758C" w:rsidP="00496C77">
            <w:pPr>
              <w:spacing w:after="0" w:line="240" w:lineRule="auto"/>
              <w:jc w:val="center"/>
              <w:rPr>
                <w:rFonts w:ascii="Arial" w:eastAsia="Times New Roman" w:hAnsi="Arial" w:cs="Arial"/>
                <w:sz w:val="20"/>
                <w:szCs w:val="20"/>
                <w:lang w:val="en-GB" w:eastAsia="en-GB"/>
              </w:rPr>
            </w:pPr>
          </w:p>
        </w:tc>
        <w:tc>
          <w:tcPr>
            <w:tcW w:w="181" w:type="pct"/>
            <w:shd w:val="clear" w:color="auto" w:fill="auto"/>
          </w:tcPr>
          <w:p w:rsidR="000C758C" w:rsidRPr="00481BCB" w:rsidRDefault="000C758C" w:rsidP="00496C77">
            <w:pPr>
              <w:spacing w:after="0" w:line="240" w:lineRule="auto"/>
              <w:jc w:val="center"/>
              <w:rPr>
                <w:rFonts w:ascii="Arial" w:eastAsia="Times New Roman" w:hAnsi="Arial" w:cs="Arial"/>
                <w:sz w:val="20"/>
                <w:szCs w:val="20"/>
                <w:lang w:val="en-GB" w:eastAsia="en-GB"/>
              </w:rPr>
            </w:pPr>
          </w:p>
        </w:tc>
        <w:tc>
          <w:tcPr>
            <w:tcW w:w="513" w:type="pct"/>
            <w:shd w:val="clear" w:color="auto" w:fill="auto"/>
          </w:tcPr>
          <w:p w:rsidR="000C758C" w:rsidRPr="00481BCB" w:rsidRDefault="000C758C" w:rsidP="00496C77">
            <w:pPr>
              <w:jc w:val="center"/>
              <w:rPr>
                <w:rFonts w:ascii="Arial" w:eastAsia="Times New Roman" w:hAnsi="Arial" w:cs="Arial"/>
                <w:sz w:val="20"/>
                <w:szCs w:val="20"/>
                <w:lang w:val="en-GB" w:eastAsia="en-GB"/>
              </w:rPr>
            </w:pPr>
          </w:p>
        </w:tc>
        <w:tc>
          <w:tcPr>
            <w:tcW w:w="702" w:type="pct"/>
          </w:tcPr>
          <w:p w:rsidR="000C758C" w:rsidRPr="00481BCB" w:rsidRDefault="000C758C" w:rsidP="00496C77">
            <w:pPr>
              <w:jc w:val="center"/>
              <w:rPr>
                <w:rFonts w:ascii="Arial" w:eastAsia="Times New Roman" w:hAnsi="Arial" w:cs="Arial"/>
                <w:sz w:val="20"/>
                <w:szCs w:val="20"/>
                <w:lang w:val="en-GB" w:eastAsia="en-GB"/>
              </w:rPr>
            </w:pPr>
          </w:p>
        </w:tc>
      </w:tr>
      <w:tr w:rsidR="000C758C" w:rsidRPr="00105F48" w:rsidTr="00496C77">
        <w:trPr>
          <w:trHeight w:val="805"/>
        </w:trPr>
        <w:tc>
          <w:tcPr>
            <w:tcW w:w="270" w:type="pct"/>
            <w:shd w:val="clear" w:color="auto" w:fill="auto"/>
          </w:tcPr>
          <w:p w:rsidR="000C758C" w:rsidRPr="00481BCB" w:rsidRDefault="000C758C" w:rsidP="00496C77">
            <w:pPr>
              <w:spacing w:after="0" w:line="240" w:lineRule="auto"/>
              <w:jc w:val="center"/>
              <w:rPr>
                <w:rFonts w:ascii="Arial" w:eastAsia="Times New Roman" w:hAnsi="Arial" w:cs="Arial"/>
                <w:sz w:val="20"/>
                <w:szCs w:val="20"/>
                <w:lang w:val="en-GB" w:eastAsia="en-GB"/>
              </w:rPr>
            </w:pPr>
          </w:p>
        </w:tc>
        <w:tc>
          <w:tcPr>
            <w:tcW w:w="316" w:type="pct"/>
            <w:shd w:val="clear" w:color="auto" w:fill="auto"/>
          </w:tcPr>
          <w:p w:rsidR="000C758C" w:rsidRPr="00481BCB" w:rsidRDefault="000C758C" w:rsidP="00496C77">
            <w:pPr>
              <w:spacing w:after="0" w:line="240" w:lineRule="auto"/>
              <w:jc w:val="center"/>
              <w:rPr>
                <w:rFonts w:ascii="Arial" w:eastAsia="Times New Roman" w:hAnsi="Arial" w:cs="Arial"/>
                <w:sz w:val="20"/>
                <w:szCs w:val="20"/>
                <w:lang w:val="en-GB" w:eastAsia="en-GB"/>
              </w:rPr>
            </w:pPr>
          </w:p>
        </w:tc>
        <w:tc>
          <w:tcPr>
            <w:tcW w:w="315" w:type="pct"/>
            <w:shd w:val="clear" w:color="auto" w:fill="auto"/>
          </w:tcPr>
          <w:p w:rsidR="000C758C" w:rsidRPr="00481BCB" w:rsidRDefault="000C758C" w:rsidP="00496C77">
            <w:pPr>
              <w:spacing w:after="0" w:line="240" w:lineRule="auto"/>
              <w:jc w:val="center"/>
              <w:rPr>
                <w:rFonts w:ascii="Arial" w:eastAsia="Times New Roman" w:hAnsi="Arial" w:cs="Arial"/>
                <w:sz w:val="20"/>
                <w:szCs w:val="20"/>
                <w:lang w:val="en-GB" w:eastAsia="en-GB"/>
              </w:rPr>
            </w:pPr>
          </w:p>
        </w:tc>
        <w:tc>
          <w:tcPr>
            <w:tcW w:w="1577" w:type="pct"/>
            <w:shd w:val="clear" w:color="auto" w:fill="auto"/>
          </w:tcPr>
          <w:p w:rsidR="000C758C" w:rsidRPr="00481BCB" w:rsidRDefault="000C758C" w:rsidP="00496C77">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Rescue Ascender Pack.  Includes 2 batteries and buoyancy aid</w:t>
            </w:r>
          </w:p>
        </w:tc>
        <w:tc>
          <w:tcPr>
            <w:tcW w:w="225" w:type="pct"/>
            <w:shd w:val="clear" w:color="auto" w:fill="auto"/>
          </w:tcPr>
          <w:p w:rsidR="000C758C" w:rsidRPr="00481BCB" w:rsidRDefault="000C758C" w:rsidP="00496C77">
            <w:pPr>
              <w:spacing w:after="0" w:line="240" w:lineRule="auto"/>
              <w:jc w:val="center"/>
              <w:rPr>
                <w:rFonts w:ascii="Arial" w:eastAsia="Times New Roman" w:hAnsi="Arial" w:cs="Arial"/>
                <w:sz w:val="20"/>
                <w:szCs w:val="20"/>
                <w:lang w:val="en-GB" w:eastAsia="en-GB"/>
              </w:rPr>
            </w:pPr>
            <w:r w:rsidRPr="00481BCB">
              <w:rPr>
                <w:rFonts w:ascii="Arial" w:eastAsia="Times New Roman" w:hAnsi="Arial" w:cs="Arial"/>
                <w:sz w:val="20"/>
                <w:szCs w:val="20"/>
                <w:lang w:val="en-GB" w:eastAsia="en-GB"/>
              </w:rPr>
              <w:t>PO</w:t>
            </w:r>
          </w:p>
        </w:tc>
        <w:tc>
          <w:tcPr>
            <w:tcW w:w="270" w:type="pct"/>
            <w:shd w:val="clear" w:color="auto" w:fill="auto"/>
          </w:tcPr>
          <w:p w:rsidR="000C758C" w:rsidRPr="00481BCB" w:rsidRDefault="000C758C" w:rsidP="00496C77">
            <w:pPr>
              <w:spacing w:after="0" w:line="240" w:lineRule="auto"/>
              <w:jc w:val="center"/>
              <w:rPr>
                <w:rFonts w:ascii="Arial" w:eastAsia="Times New Roman" w:hAnsi="Arial" w:cs="Arial"/>
                <w:sz w:val="20"/>
                <w:szCs w:val="20"/>
                <w:lang w:val="en-GB" w:eastAsia="en-GB"/>
              </w:rPr>
            </w:pPr>
            <w:r w:rsidRPr="00481BCB">
              <w:rPr>
                <w:rFonts w:ascii="Arial" w:eastAsia="Times New Roman" w:hAnsi="Arial" w:cs="Arial"/>
                <w:sz w:val="20"/>
                <w:szCs w:val="20"/>
                <w:lang w:val="en-GB" w:eastAsia="en-GB"/>
              </w:rPr>
              <w:t>00</w:t>
            </w:r>
          </w:p>
        </w:tc>
        <w:tc>
          <w:tcPr>
            <w:tcW w:w="631" w:type="pct"/>
            <w:shd w:val="clear" w:color="auto" w:fill="auto"/>
          </w:tcPr>
          <w:p w:rsidR="000C758C" w:rsidRPr="00481BCB" w:rsidRDefault="000C758C" w:rsidP="00496C77">
            <w:pPr>
              <w:spacing w:after="0" w:line="240" w:lineRule="auto"/>
              <w:jc w:val="center"/>
              <w:rPr>
                <w:rFonts w:ascii="Arial" w:eastAsia="Times New Roman" w:hAnsi="Arial" w:cs="Arial"/>
                <w:sz w:val="20"/>
                <w:szCs w:val="20"/>
                <w:lang w:val="en-GB" w:eastAsia="en-GB"/>
              </w:rPr>
            </w:pPr>
          </w:p>
        </w:tc>
        <w:tc>
          <w:tcPr>
            <w:tcW w:w="181" w:type="pct"/>
            <w:shd w:val="clear" w:color="auto" w:fill="auto"/>
          </w:tcPr>
          <w:p w:rsidR="000C758C" w:rsidRPr="00481BCB" w:rsidRDefault="000C758C" w:rsidP="00496C77">
            <w:pPr>
              <w:spacing w:after="0" w:line="240" w:lineRule="auto"/>
              <w:jc w:val="center"/>
              <w:rPr>
                <w:rFonts w:ascii="Arial" w:eastAsia="Times New Roman" w:hAnsi="Arial" w:cs="Arial"/>
                <w:sz w:val="20"/>
                <w:szCs w:val="20"/>
                <w:lang w:val="en-GB" w:eastAsia="en-GB"/>
              </w:rPr>
            </w:pPr>
          </w:p>
        </w:tc>
        <w:tc>
          <w:tcPr>
            <w:tcW w:w="513" w:type="pct"/>
            <w:shd w:val="clear" w:color="auto" w:fill="auto"/>
          </w:tcPr>
          <w:p w:rsidR="000C758C" w:rsidRPr="00481BCB" w:rsidRDefault="000C758C" w:rsidP="00496C77">
            <w:pPr>
              <w:jc w:val="center"/>
              <w:rPr>
                <w:rFonts w:ascii="Arial" w:eastAsia="Times New Roman" w:hAnsi="Arial" w:cs="Arial"/>
                <w:sz w:val="20"/>
                <w:szCs w:val="20"/>
                <w:lang w:val="en-GB" w:eastAsia="en-GB"/>
              </w:rPr>
            </w:pPr>
          </w:p>
        </w:tc>
        <w:tc>
          <w:tcPr>
            <w:tcW w:w="702" w:type="pct"/>
          </w:tcPr>
          <w:p w:rsidR="000C758C" w:rsidRPr="00481BCB" w:rsidRDefault="000C758C" w:rsidP="00496C77">
            <w:pPr>
              <w:jc w:val="center"/>
              <w:rPr>
                <w:rFonts w:ascii="Arial" w:eastAsia="Times New Roman" w:hAnsi="Arial" w:cs="Arial"/>
                <w:sz w:val="20"/>
                <w:szCs w:val="20"/>
                <w:lang w:val="en-GB" w:eastAsia="en-GB"/>
              </w:rPr>
            </w:pPr>
          </w:p>
        </w:tc>
      </w:tr>
      <w:tr w:rsidR="000C758C" w:rsidRPr="00105F48" w:rsidTr="00496C77">
        <w:trPr>
          <w:trHeight w:val="805"/>
        </w:trPr>
        <w:tc>
          <w:tcPr>
            <w:tcW w:w="270" w:type="pct"/>
            <w:shd w:val="clear" w:color="auto" w:fill="auto"/>
          </w:tcPr>
          <w:p w:rsidR="000C758C" w:rsidRPr="00481BCB" w:rsidRDefault="000C758C" w:rsidP="00496C77">
            <w:pPr>
              <w:spacing w:after="0" w:line="240" w:lineRule="auto"/>
              <w:jc w:val="center"/>
              <w:rPr>
                <w:rFonts w:ascii="Arial" w:eastAsia="Times New Roman" w:hAnsi="Arial" w:cs="Arial"/>
                <w:sz w:val="20"/>
                <w:szCs w:val="20"/>
                <w:lang w:val="en-GB" w:eastAsia="en-GB"/>
              </w:rPr>
            </w:pPr>
          </w:p>
        </w:tc>
        <w:tc>
          <w:tcPr>
            <w:tcW w:w="316" w:type="pct"/>
            <w:shd w:val="clear" w:color="auto" w:fill="auto"/>
          </w:tcPr>
          <w:p w:rsidR="000C758C" w:rsidRPr="00481BCB" w:rsidRDefault="000C758C" w:rsidP="00496C77">
            <w:pPr>
              <w:spacing w:after="0" w:line="240" w:lineRule="auto"/>
              <w:jc w:val="center"/>
              <w:rPr>
                <w:rFonts w:ascii="Arial" w:eastAsia="Times New Roman" w:hAnsi="Arial" w:cs="Arial"/>
                <w:sz w:val="20"/>
                <w:szCs w:val="20"/>
                <w:lang w:val="en-GB" w:eastAsia="en-GB"/>
              </w:rPr>
            </w:pPr>
          </w:p>
        </w:tc>
        <w:tc>
          <w:tcPr>
            <w:tcW w:w="315" w:type="pct"/>
            <w:shd w:val="clear" w:color="auto" w:fill="auto"/>
          </w:tcPr>
          <w:p w:rsidR="000C758C" w:rsidRPr="00481BCB" w:rsidRDefault="000C758C" w:rsidP="00496C77">
            <w:pPr>
              <w:spacing w:after="0" w:line="240" w:lineRule="auto"/>
              <w:jc w:val="center"/>
              <w:rPr>
                <w:rFonts w:ascii="Arial" w:eastAsia="Times New Roman" w:hAnsi="Arial" w:cs="Arial"/>
                <w:sz w:val="20"/>
                <w:szCs w:val="20"/>
                <w:lang w:val="en-GB" w:eastAsia="en-GB"/>
              </w:rPr>
            </w:pPr>
          </w:p>
        </w:tc>
        <w:tc>
          <w:tcPr>
            <w:tcW w:w="1577" w:type="pct"/>
            <w:shd w:val="clear" w:color="auto" w:fill="auto"/>
          </w:tcPr>
          <w:p w:rsidR="000C758C" w:rsidRPr="00481BCB" w:rsidRDefault="000C758C" w:rsidP="00496C77">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Enforcer Load Cell Kit &amp; Case</w:t>
            </w:r>
          </w:p>
        </w:tc>
        <w:tc>
          <w:tcPr>
            <w:tcW w:w="225" w:type="pct"/>
            <w:shd w:val="clear" w:color="auto" w:fill="auto"/>
          </w:tcPr>
          <w:p w:rsidR="000C758C" w:rsidRPr="00481BCB" w:rsidRDefault="000C758C" w:rsidP="00496C77">
            <w:pPr>
              <w:spacing w:after="0" w:line="240" w:lineRule="auto"/>
              <w:jc w:val="center"/>
              <w:rPr>
                <w:rFonts w:ascii="Arial" w:eastAsia="Times New Roman" w:hAnsi="Arial" w:cs="Arial"/>
                <w:sz w:val="20"/>
                <w:szCs w:val="20"/>
                <w:lang w:val="en-GB" w:eastAsia="en-GB"/>
              </w:rPr>
            </w:pPr>
            <w:r w:rsidRPr="00481BCB">
              <w:rPr>
                <w:rFonts w:ascii="Arial" w:eastAsia="Times New Roman" w:hAnsi="Arial" w:cs="Arial"/>
                <w:sz w:val="20"/>
                <w:szCs w:val="20"/>
                <w:lang w:val="en-GB" w:eastAsia="en-GB"/>
              </w:rPr>
              <w:t>PO</w:t>
            </w:r>
          </w:p>
        </w:tc>
        <w:tc>
          <w:tcPr>
            <w:tcW w:w="270" w:type="pct"/>
            <w:shd w:val="clear" w:color="auto" w:fill="auto"/>
          </w:tcPr>
          <w:p w:rsidR="000C758C" w:rsidRPr="00481BCB" w:rsidRDefault="000C758C" w:rsidP="00496C77">
            <w:pPr>
              <w:spacing w:after="0" w:line="240" w:lineRule="auto"/>
              <w:jc w:val="center"/>
              <w:rPr>
                <w:rFonts w:ascii="Arial" w:eastAsia="Times New Roman" w:hAnsi="Arial" w:cs="Arial"/>
                <w:sz w:val="20"/>
                <w:szCs w:val="20"/>
                <w:lang w:val="en-GB" w:eastAsia="en-GB"/>
              </w:rPr>
            </w:pPr>
            <w:r w:rsidRPr="00481BCB">
              <w:rPr>
                <w:rFonts w:ascii="Arial" w:eastAsia="Times New Roman" w:hAnsi="Arial" w:cs="Arial"/>
                <w:sz w:val="20"/>
                <w:szCs w:val="20"/>
                <w:lang w:val="en-GB" w:eastAsia="en-GB"/>
              </w:rPr>
              <w:t>00</w:t>
            </w:r>
          </w:p>
        </w:tc>
        <w:tc>
          <w:tcPr>
            <w:tcW w:w="631" w:type="pct"/>
            <w:shd w:val="clear" w:color="auto" w:fill="auto"/>
          </w:tcPr>
          <w:p w:rsidR="000C758C" w:rsidRPr="00481BCB" w:rsidRDefault="000C758C" w:rsidP="00496C77">
            <w:pPr>
              <w:spacing w:after="0" w:line="240" w:lineRule="auto"/>
              <w:jc w:val="center"/>
              <w:rPr>
                <w:rFonts w:ascii="Arial" w:eastAsia="Times New Roman" w:hAnsi="Arial" w:cs="Arial"/>
                <w:sz w:val="20"/>
                <w:szCs w:val="20"/>
                <w:lang w:val="en-GB" w:eastAsia="en-GB"/>
              </w:rPr>
            </w:pPr>
          </w:p>
        </w:tc>
        <w:tc>
          <w:tcPr>
            <w:tcW w:w="181" w:type="pct"/>
            <w:shd w:val="clear" w:color="auto" w:fill="auto"/>
          </w:tcPr>
          <w:p w:rsidR="000C758C" w:rsidRPr="00481BCB" w:rsidRDefault="000C758C" w:rsidP="00496C77">
            <w:pPr>
              <w:spacing w:after="0" w:line="240" w:lineRule="auto"/>
              <w:jc w:val="center"/>
              <w:rPr>
                <w:rFonts w:ascii="Arial" w:eastAsia="Times New Roman" w:hAnsi="Arial" w:cs="Arial"/>
                <w:sz w:val="20"/>
                <w:szCs w:val="20"/>
                <w:lang w:val="en-GB" w:eastAsia="en-GB"/>
              </w:rPr>
            </w:pPr>
          </w:p>
        </w:tc>
        <w:tc>
          <w:tcPr>
            <w:tcW w:w="513" w:type="pct"/>
            <w:shd w:val="clear" w:color="auto" w:fill="auto"/>
          </w:tcPr>
          <w:p w:rsidR="000C758C" w:rsidRPr="00481BCB" w:rsidRDefault="000C758C" w:rsidP="00496C77">
            <w:pPr>
              <w:jc w:val="center"/>
              <w:rPr>
                <w:rFonts w:ascii="Arial" w:eastAsia="Times New Roman" w:hAnsi="Arial" w:cs="Arial"/>
                <w:sz w:val="20"/>
                <w:szCs w:val="20"/>
                <w:lang w:val="en-GB" w:eastAsia="en-GB"/>
              </w:rPr>
            </w:pPr>
          </w:p>
        </w:tc>
        <w:tc>
          <w:tcPr>
            <w:tcW w:w="702" w:type="pct"/>
          </w:tcPr>
          <w:p w:rsidR="000C758C" w:rsidRPr="00481BCB" w:rsidRDefault="000C758C" w:rsidP="00496C77">
            <w:pPr>
              <w:jc w:val="center"/>
              <w:rPr>
                <w:rFonts w:ascii="Arial" w:eastAsia="Times New Roman" w:hAnsi="Arial" w:cs="Arial"/>
                <w:sz w:val="20"/>
                <w:szCs w:val="20"/>
                <w:lang w:val="en-GB" w:eastAsia="en-GB"/>
              </w:rPr>
            </w:pPr>
          </w:p>
        </w:tc>
      </w:tr>
      <w:tr w:rsidR="000C758C" w:rsidRPr="00105F48" w:rsidTr="00496C77">
        <w:trPr>
          <w:trHeight w:val="805"/>
        </w:trPr>
        <w:tc>
          <w:tcPr>
            <w:tcW w:w="270" w:type="pct"/>
            <w:shd w:val="clear" w:color="auto" w:fill="auto"/>
          </w:tcPr>
          <w:p w:rsidR="000C758C" w:rsidRPr="00481BCB" w:rsidRDefault="000C758C" w:rsidP="00496C77">
            <w:pPr>
              <w:spacing w:after="0" w:line="240" w:lineRule="auto"/>
              <w:jc w:val="center"/>
              <w:rPr>
                <w:rFonts w:ascii="Arial" w:eastAsia="Times New Roman" w:hAnsi="Arial" w:cs="Arial"/>
                <w:sz w:val="20"/>
                <w:szCs w:val="20"/>
                <w:lang w:val="en-GB" w:eastAsia="en-GB"/>
              </w:rPr>
            </w:pPr>
          </w:p>
        </w:tc>
        <w:tc>
          <w:tcPr>
            <w:tcW w:w="316" w:type="pct"/>
            <w:shd w:val="clear" w:color="auto" w:fill="auto"/>
          </w:tcPr>
          <w:p w:rsidR="000C758C" w:rsidRPr="00481BCB" w:rsidRDefault="000C758C" w:rsidP="00496C77">
            <w:pPr>
              <w:spacing w:after="0" w:line="240" w:lineRule="auto"/>
              <w:jc w:val="center"/>
              <w:rPr>
                <w:rFonts w:ascii="Arial" w:eastAsia="Times New Roman" w:hAnsi="Arial" w:cs="Arial"/>
                <w:sz w:val="20"/>
                <w:szCs w:val="20"/>
                <w:lang w:val="en-GB" w:eastAsia="en-GB"/>
              </w:rPr>
            </w:pPr>
          </w:p>
        </w:tc>
        <w:tc>
          <w:tcPr>
            <w:tcW w:w="315" w:type="pct"/>
            <w:shd w:val="clear" w:color="auto" w:fill="auto"/>
          </w:tcPr>
          <w:p w:rsidR="000C758C" w:rsidRPr="00481BCB" w:rsidRDefault="000C758C" w:rsidP="00496C77">
            <w:pPr>
              <w:spacing w:after="0" w:line="240" w:lineRule="auto"/>
              <w:jc w:val="center"/>
              <w:rPr>
                <w:rFonts w:ascii="Arial" w:eastAsia="Times New Roman" w:hAnsi="Arial" w:cs="Arial"/>
                <w:sz w:val="20"/>
                <w:szCs w:val="20"/>
                <w:lang w:val="en-GB" w:eastAsia="en-GB"/>
              </w:rPr>
            </w:pPr>
          </w:p>
        </w:tc>
        <w:tc>
          <w:tcPr>
            <w:tcW w:w="1577" w:type="pct"/>
            <w:shd w:val="clear" w:color="auto" w:fill="auto"/>
          </w:tcPr>
          <w:p w:rsidR="000C758C" w:rsidRPr="00481BCB" w:rsidRDefault="000C758C" w:rsidP="00496C77">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Carriage to UK Mainland Address</w:t>
            </w:r>
          </w:p>
        </w:tc>
        <w:tc>
          <w:tcPr>
            <w:tcW w:w="225" w:type="pct"/>
            <w:shd w:val="clear" w:color="auto" w:fill="auto"/>
          </w:tcPr>
          <w:p w:rsidR="000C758C" w:rsidRPr="00481BCB" w:rsidRDefault="000C758C" w:rsidP="00496C77">
            <w:pPr>
              <w:spacing w:after="0" w:line="240" w:lineRule="auto"/>
              <w:jc w:val="center"/>
              <w:rPr>
                <w:rFonts w:ascii="Arial" w:eastAsia="Times New Roman" w:hAnsi="Arial" w:cs="Arial"/>
                <w:sz w:val="20"/>
                <w:szCs w:val="20"/>
                <w:lang w:val="en-GB" w:eastAsia="en-GB"/>
              </w:rPr>
            </w:pPr>
            <w:r w:rsidRPr="00481BCB">
              <w:rPr>
                <w:rFonts w:ascii="Arial" w:eastAsia="Times New Roman" w:hAnsi="Arial" w:cs="Arial"/>
                <w:sz w:val="20"/>
                <w:szCs w:val="20"/>
                <w:lang w:val="en-GB" w:eastAsia="en-GB"/>
              </w:rPr>
              <w:t>PO</w:t>
            </w:r>
          </w:p>
        </w:tc>
        <w:tc>
          <w:tcPr>
            <w:tcW w:w="270" w:type="pct"/>
            <w:shd w:val="clear" w:color="auto" w:fill="auto"/>
          </w:tcPr>
          <w:p w:rsidR="000C758C" w:rsidRPr="00481BCB" w:rsidRDefault="000C758C" w:rsidP="00496C77">
            <w:pPr>
              <w:spacing w:after="0" w:line="240" w:lineRule="auto"/>
              <w:jc w:val="center"/>
              <w:rPr>
                <w:rFonts w:ascii="Arial" w:eastAsia="Times New Roman" w:hAnsi="Arial" w:cs="Arial"/>
                <w:sz w:val="20"/>
                <w:szCs w:val="20"/>
                <w:lang w:val="en-GB" w:eastAsia="en-GB"/>
              </w:rPr>
            </w:pPr>
            <w:r w:rsidRPr="00481BCB">
              <w:rPr>
                <w:rFonts w:ascii="Arial" w:eastAsia="Times New Roman" w:hAnsi="Arial" w:cs="Arial"/>
                <w:sz w:val="20"/>
                <w:szCs w:val="20"/>
                <w:lang w:val="en-GB" w:eastAsia="en-GB"/>
              </w:rPr>
              <w:t>00</w:t>
            </w:r>
          </w:p>
        </w:tc>
        <w:tc>
          <w:tcPr>
            <w:tcW w:w="631" w:type="pct"/>
            <w:shd w:val="clear" w:color="auto" w:fill="auto"/>
          </w:tcPr>
          <w:p w:rsidR="000C758C" w:rsidRPr="00481BCB" w:rsidRDefault="000C758C" w:rsidP="00496C77">
            <w:pPr>
              <w:spacing w:after="0" w:line="240" w:lineRule="auto"/>
              <w:jc w:val="center"/>
              <w:rPr>
                <w:rFonts w:ascii="Arial" w:eastAsia="Times New Roman" w:hAnsi="Arial" w:cs="Arial"/>
                <w:sz w:val="20"/>
                <w:szCs w:val="20"/>
                <w:lang w:val="en-GB" w:eastAsia="en-GB"/>
              </w:rPr>
            </w:pPr>
          </w:p>
        </w:tc>
        <w:tc>
          <w:tcPr>
            <w:tcW w:w="181" w:type="pct"/>
            <w:shd w:val="clear" w:color="auto" w:fill="auto"/>
          </w:tcPr>
          <w:p w:rsidR="000C758C" w:rsidRPr="00481BCB" w:rsidRDefault="000C758C" w:rsidP="00496C77">
            <w:pPr>
              <w:spacing w:after="0" w:line="240" w:lineRule="auto"/>
              <w:jc w:val="center"/>
              <w:rPr>
                <w:rFonts w:ascii="Arial" w:eastAsia="Times New Roman" w:hAnsi="Arial" w:cs="Arial"/>
                <w:sz w:val="20"/>
                <w:szCs w:val="20"/>
                <w:lang w:val="en-GB" w:eastAsia="en-GB"/>
              </w:rPr>
            </w:pPr>
          </w:p>
        </w:tc>
        <w:tc>
          <w:tcPr>
            <w:tcW w:w="513" w:type="pct"/>
            <w:shd w:val="clear" w:color="auto" w:fill="auto"/>
          </w:tcPr>
          <w:p w:rsidR="000C758C" w:rsidRPr="00481BCB" w:rsidRDefault="000C758C" w:rsidP="00496C77">
            <w:pPr>
              <w:jc w:val="center"/>
              <w:rPr>
                <w:rFonts w:ascii="Arial" w:eastAsia="Times New Roman" w:hAnsi="Arial" w:cs="Arial"/>
                <w:sz w:val="20"/>
                <w:szCs w:val="20"/>
                <w:lang w:val="en-GB" w:eastAsia="en-GB"/>
              </w:rPr>
            </w:pPr>
          </w:p>
        </w:tc>
        <w:tc>
          <w:tcPr>
            <w:tcW w:w="702" w:type="pct"/>
          </w:tcPr>
          <w:p w:rsidR="000C758C" w:rsidRPr="00481BCB" w:rsidRDefault="000C758C" w:rsidP="00496C77">
            <w:pPr>
              <w:jc w:val="center"/>
              <w:rPr>
                <w:rFonts w:ascii="Arial" w:eastAsia="Times New Roman" w:hAnsi="Arial" w:cs="Arial"/>
                <w:sz w:val="20"/>
                <w:szCs w:val="20"/>
                <w:lang w:val="en-GB" w:eastAsia="en-GB"/>
              </w:rPr>
            </w:pPr>
          </w:p>
        </w:tc>
      </w:tr>
      <w:tr w:rsidR="000C758C" w:rsidRPr="00105F48" w:rsidTr="00496C77">
        <w:trPr>
          <w:trHeight w:val="805"/>
        </w:trPr>
        <w:tc>
          <w:tcPr>
            <w:tcW w:w="270" w:type="pct"/>
            <w:tcBorders>
              <w:top w:val="nil"/>
              <w:left w:val="nil"/>
              <w:bottom w:val="nil"/>
              <w:right w:val="nil"/>
            </w:tcBorders>
            <w:shd w:val="clear" w:color="auto" w:fill="auto"/>
          </w:tcPr>
          <w:p w:rsidR="000C758C" w:rsidRPr="00105F48" w:rsidRDefault="000C758C" w:rsidP="00496C77">
            <w:pPr>
              <w:spacing w:after="0" w:line="240" w:lineRule="auto"/>
              <w:jc w:val="center"/>
              <w:rPr>
                <w:rFonts w:ascii="Arial" w:eastAsia="Times New Roman" w:hAnsi="Arial" w:cs="Arial"/>
                <w:lang w:val="en-GB" w:eastAsia="en-GB"/>
              </w:rPr>
            </w:pPr>
            <w:bookmarkStart w:id="46" w:name="Start_SOR"/>
            <w:bookmarkEnd w:id="46"/>
          </w:p>
        </w:tc>
        <w:tc>
          <w:tcPr>
            <w:tcW w:w="316" w:type="pct"/>
            <w:tcBorders>
              <w:top w:val="nil"/>
              <w:left w:val="nil"/>
              <w:bottom w:val="nil"/>
              <w:right w:val="nil"/>
            </w:tcBorders>
            <w:shd w:val="clear" w:color="auto" w:fill="auto"/>
          </w:tcPr>
          <w:p w:rsidR="000C758C" w:rsidRPr="00105F48" w:rsidRDefault="000C758C" w:rsidP="00496C77">
            <w:pPr>
              <w:spacing w:after="0" w:line="240" w:lineRule="auto"/>
              <w:jc w:val="center"/>
              <w:rPr>
                <w:rFonts w:ascii="Arial" w:eastAsia="Times New Roman" w:hAnsi="Arial" w:cs="Arial"/>
                <w:lang w:val="en-GB" w:eastAsia="en-GB"/>
              </w:rPr>
            </w:pPr>
          </w:p>
        </w:tc>
        <w:tc>
          <w:tcPr>
            <w:tcW w:w="315" w:type="pct"/>
            <w:tcBorders>
              <w:top w:val="nil"/>
              <w:left w:val="nil"/>
              <w:bottom w:val="nil"/>
              <w:right w:val="nil"/>
            </w:tcBorders>
            <w:shd w:val="clear" w:color="auto" w:fill="auto"/>
          </w:tcPr>
          <w:p w:rsidR="000C758C" w:rsidRPr="00105F48" w:rsidRDefault="000C758C" w:rsidP="00496C77">
            <w:pPr>
              <w:spacing w:after="0" w:line="240" w:lineRule="auto"/>
              <w:jc w:val="center"/>
              <w:rPr>
                <w:rFonts w:ascii="Arial" w:eastAsia="Times New Roman" w:hAnsi="Arial" w:cs="Arial"/>
                <w:lang w:val="en-GB" w:eastAsia="en-GB"/>
              </w:rPr>
            </w:pPr>
          </w:p>
        </w:tc>
        <w:tc>
          <w:tcPr>
            <w:tcW w:w="1577" w:type="pct"/>
            <w:tcBorders>
              <w:top w:val="nil"/>
              <w:left w:val="nil"/>
              <w:bottom w:val="nil"/>
              <w:right w:val="nil"/>
            </w:tcBorders>
            <w:shd w:val="clear" w:color="auto" w:fill="auto"/>
          </w:tcPr>
          <w:p w:rsidR="000C758C" w:rsidRPr="00105F48" w:rsidRDefault="000C758C" w:rsidP="00496C77">
            <w:pPr>
              <w:spacing w:after="0" w:line="240" w:lineRule="auto"/>
              <w:jc w:val="center"/>
              <w:rPr>
                <w:rFonts w:ascii="Arial" w:eastAsia="Times New Roman" w:hAnsi="Arial" w:cs="Arial"/>
                <w:lang w:val="en-GB" w:eastAsia="en-GB"/>
              </w:rPr>
            </w:pPr>
          </w:p>
        </w:tc>
        <w:tc>
          <w:tcPr>
            <w:tcW w:w="225" w:type="pct"/>
            <w:tcBorders>
              <w:top w:val="nil"/>
              <w:left w:val="nil"/>
              <w:bottom w:val="nil"/>
              <w:right w:val="nil"/>
            </w:tcBorders>
            <w:shd w:val="clear" w:color="auto" w:fill="auto"/>
          </w:tcPr>
          <w:p w:rsidR="000C758C" w:rsidRPr="00105F48" w:rsidRDefault="000C758C" w:rsidP="00496C77">
            <w:pPr>
              <w:spacing w:after="0" w:line="240" w:lineRule="auto"/>
              <w:jc w:val="center"/>
              <w:rPr>
                <w:rFonts w:ascii="Arial" w:eastAsia="Times New Roman" w:hAnsi="Arial" w:cs="Arial"/>
                <w:lang w:val="en-GB" w:eastAsia="en-GB"/>
              </w:rPr>
            </w:pPr>
          </w:p>
        </w:tc>
        <w:tc>
          <w:tcPr>
            <w:tcW w:w="270" w:type="pct"/>
            <w:tcBorders>
              <w:top w:val="nil"/>
              <w:left w:val="nil"/>
              <w:bottom w:val="nil"/>
              <w:right w:val="nil"/>
            </w:tcBorders>
            <w:shd w:val="clear" w:color="auto" w:fill="auto"/>
          </w:tcPr>
          <w:p w:rsidR="000C758C" w:rsidRPr="00105F48" w:rsidRDefault="000C758C" w:rsidP="00496C77">
            <w:pPr>
              <w:spacing w:after="0" w:line="240" w:lineRule="auto"/>
              <w:jc w:val="center"/>
              <w:rPr>
                <w:rFonts w:ascii="Arial" w:eastAsia="Times New Roman" w:hAnsi="Arial" w:cs="Arial"/>
                <w:lang w:val="en-GB" w:eastAsia="en-GB"/>
              </w:rPr>
            </w:pPr>
          </w:p>
        </w:tc>
        <w:tc>
          <w:tcPr>
            <w:tcW w:w="631" w:type="pct"/>
            <w:tcBorders>
              <w:top w:val="nil"/>
              <w:left w:val="nil"/>
              <w:bottom w:val="nil"/>
              <w:right w:val="nil"/>
            </w:tcBorders>
            <w:shd w:val="clear" w:color="auto" w:fill="auto"/>
          </w:tcPr>
          <w:p w:rsidR="000C758C" w:rsidRPr="00105F48" w:rsidRDefault="000C758C" w:rsidP="00496C77">
            <w:pPr>
              <w:spacing w:after="0" w:line="240" w:lineRule="auto"/>
              <w:jc w:val="center"/>
              <w:rPr>
                <w:rFonts w:ascii="Arial" w:eastAsia="Times New Roman" w:hAnsi="Arial" w:cs="Arial"/>
                <w:lang w:val="en-GB" w:eastAsia="en-GB"/>
              </w:rPr>
            </w:pPr>
            <w:bookmarkStart w:id="47" w:name="_GoBack"/>
            <w:bookmarkEnd w:id="47"/>
          </w:p>
        </w:tc>
        <w:tc>
          <w:tcPr>
            <w:tcW w:w="181" w:type="pct"/>
            <w:tcBorders>
              <w:top w:val="nil"/>
              <w:left w:val="nil"/>
              <w:bottom w:val="nil"/>
              <w:right w:val="single" w:sz="12" w:space="0" w:color="auto"/>
            </w:tcBorders>
            <w:shd w:val="clear" w:color="auto" w:fill="auto"/>
          </w:tcPr>
          <w:p w:rsidR="000C758C" w:rsidRPr="00105F48" w:rsidRDefault="000C758C" w:rsidP="00496C77">
            <w:pPr>
              <w:spacing w:after="0" w:line="240" w:lineRule="auto"/>
              <w:jc w:val="center"/>
              <w:rPr>
                <w:rFonts w:ascii="Arial" w:eastAsia="Times New Roman" w:hAnsi="Arial" w:cs="Arial"/>
                <w:lang w:val="en-GB" w:eastAsia="en-GB"/>
              </w:rPr>
            </w:pPr>
          </w:p>
        </w:tc>
        <w:tc>
          <w:tcPr>
            <w:tcW w:w="513" w:type="pct"/>
            <w:tcBorders>
              <w:top w:val="single" w:sz="12" w:space="0" w:color="auto"/>
              <w:left w:val="single" w:sz="12" w:space="0" w:color="auto"/>
              <w:bottom w:val="single" w:sz="12" w:space="0" w:color="auto"/>
              <w:right w:val="single" w:sz="12" w:space="0" w:color="auto"/>
            </w:tcBorders>
            <w:shd w:val="clear" w:color="auto" w:fill="auto"/>
          </w:tcPr>
          <w:p w:rsidR="000C758C" w:rsidRPr="00105F48" w:rsidRDefault="000C758C" w:rsidP="00496C77">
            <w:pPr>
              <w:spacing w:after="0" w:line="240" w:lineRule="auto"/>
              <w:jc w:val="center"/>
              <w:rPr>
                <w:rFonts w:ascii="Arial" w:eastAsia="Times New Roman" w:hAnsi="Arial" w:cs="Arial"/>
                <w:b/>
                <w:lang w:val="en-GB" w:eastAsia="en-GB"/>
              </w:rPr>
            </w:pPr>
            <w:r w:rsidRPr="00105F48">
              <w:rPr>
                <w:rFonts w:ascii="Arial" w:eastAsia="Times New Roman" w:hAnsi="Arial" w:cs="Arial"/>
                <w:b/>
                <w:lang w:val="en-GB" w:eastAsia="en-GB"/>
              </w:rPr>
              <w:t>Total Firm Price</w:t>
            </w:r>
          </w:p>
        </w:tc>
        <w:tc>
          <w:tcPr>
            <w:tcW w:w="702" w:type="pct"/>
            <w:tcBorders>
              <w:top w:val="single" w:sz="12" w:space="0" w:color="auto"/>
              <w:left w:val="single" w:sz="12" w:space="0" w:color="auto"/>
              <w:bottom w:val="single" w:sz="12" w:space="0" w:color="auto"/>
              <w:right w:val="single" w:sz="12" w:space="0" w:color="auto"/>
            </w:tcBorders>
          </w:tcPr>
          <w:p w:rsidR="000C758C" w:rsidRDefault="000C758C" w:rsidP="00496C77">
            <w:pPr>
              <w:jc w:val="center"/>
            </w:pPr>
            <w:bookmarkStart w:id="48" w:name="SOR_Total_Price"/>
            <w:bookmarkEnd w:id="48"/>
          </w:p>
        </w:tc>
      </w:tr>
    </w:tbl>
    <w:p w:rsidR="000C758C" w:rsidRPr="00105F48" w:rsidRDefault="000C758C" w:rsidP="000C758C">
      <w:pPr>
        <w:spacing w:after="0" w:line="240" w:lineRule="auto"/>
        <w:jc w:val="both"/>
        <w:rPr>
          <w:rFonts w:ascii="Arial" w:eastAsia="Times New Roman" w:hAnsi="Arial" w:cs="Times New Roman"/>
          <w:szCs w:val="20"/>
          <w:lang w:val="en-GB" w:eastAsia="en-GB"/>
        </w:rPr>
      </w:pPr>
    </w:p>
    <w:tbl>
      <w:tblPr>
        <w:tblW w:w="15922" w:type="dxa"/>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4821"/>
      </w:tblGrid>
      <w:tr w:rsidR="000C758C" w:rsidRPr="00105F48" w:rsidTr="000C758C">
        <w:tc>
          <w:tcPr>
            <w:tcW w:w="1101" w:type="dxa"/>
            <w:shd w:val="clear" w:color="auto" w:fill="auto"/>
          </w:tcPr>
          <w:p w:rsidR="000C758C" w:rsidRPr="00105F48" w:rsidRDefault="000C758C" w:rsidP="00496C77">
            <w:pPr>
              <w:spacing w:after="0" w:line="240" w:lineRule="auto"/>
              <w:jc w:val="both"/>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Item Number</w:t>
            </w:r>
            <w:r>
              <w:rPr>
                <w:rFonts w:ascii="Arial" w:eastAsia="Times New Roman" w:hAnsi="Arial" w:cs="Arial"/>
                <w:b/>
                <w:sz w:val="20"/>
                <w:szCs w:val="20"/>
                <w:lang w:val="en-GB" w:eastAsia="en-GB"/>
              </w:rPr>
              <w:t>s</w:t>
            </w:r>
          </w:p>
        </w:tc>
        <w:tc>
          <w:tcPr>
            <w:tcW w:w="14821" w:type="dxa"/>
            <w:shd w:val="clear" w:color="auto" w:fill="auto"/>
          </w:tcPr>
          <w:p w:rsidR="000C758C" w:rsidRPr="00105F48" w:rsidRDefault="000C758C" w:rsidP="00496C77">
            <w:pPr>
              <w:spacing w:after="0" w:line="240" w:lineRule="auto"/>
              <w:jc w:val="both"/>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Consignee Address (XY code only)</w:t>
            </w:r>
          </w:p>
        </w:tc>
      </w:tr>
      <w:tr w:rsidR="000C758C" w:rsidRPr="00105F48" w:rsidTr="000C758C">
        <w:trPr>
          <w:trHeight w:val="602"/>
        </w:trPr>
        <w:tc>
          <w:tcPr>
            <w:tcW w:w="1101" w:type="dxa"/>
            <w:shd w:val="clear" w:color="auto" w:fill="auto"/>
          </w:tcPr>
          <w:p w:rsidR="000C758C" w:rsidRPr="005A720D" w:rsidRDefault="000C758C" w:rsidP="00496C77">
            <w:pPr>
              <w:spacing w:after="0" w:line="240" w:lineRule="auto"/>
              <w:jc w:val="both"/>
              <w:rPr>
                <w:rFonts w:ascii="Arial" w:eastAsia="Times New Roman" w:hAnsi="Arial" w:cs="Times New Roman"/>
                <w:szCs w:val="20"/>
                <w:lang w:val="en-GB" w:eastAsia="en-GB"/>
              </w:rPr>
            </w:pPr>
            <w:bookmarkStart w:id="49" w:name="Start_Consignee_Info"/>
            <w:bookmarkEnd w:id="49"/>
            <w:r w:rsidRPr="005A720D">
              <w:rPr>
                <w:rFonts w:ascii="Arial" w:eastAsia="Times New Roman" w:hAnsi="Arial" w:cs="Times New Roman"/>
                <w:szCs w:val="20"/>
                <w:lang w:val="en-GB" w:eastAsia="en-GB"/>
              </w:rPr>
              <w:t>1 to 24</w:t>
            </w:r>
          </w:p>
        </w:tc>
        <w:tc>
          <w:tcPr>
            <w:tcW w:w="14821" w:type="dxa"/>
            <w:shd w:val="clear" w:color="auto" w:fill="auto"/>
          </w:tcPr>
          <w:p w:rsidR="000C758C" w:rsidRPr="005A720D" w:rsidRDefault="000C758C" w:rsidP="00496C77">
            <w:pPr>
              <w:spacing w:after="0" w:line="240" w:lineRule="auto"/>
              <w:jc w:val="both"/>
              <w:rPr>
                <w:rFonts w:ascii="Arial" w:eastAsia="Times New Roman" w:hAnsi="Arial" w:cs="Times New Roman"/>
                <w:lang w:val="en-GB" w:eastAsia="en-GB"/>
              </w:rPr>
            </w:pPr>
          </w:p>
        </w:tc>
      </w:tr>
    </w:tbl>
    <w:p w:rsidR="000677AA" w:rsidRDefault="000677AA" w:rsidP="005E2A02">
      <w:pPr>
        <w:spacing w:before="66" w:after="0" w:line="361" w:lineRule="exact"/>
        <w:ind w:left="1838" w:right="-20"/>
        <w:rPr>
          <w:rFonts w:ascii="Arial" w:eastAsia="Arial" w:hAnsi="Arial" w:cs="Arial"/>
          <w:b/>
          <w:bCs/>
          <w:spacing w:val="-2"/>
          <w:position w:val="-1"/>
          <w:sz w:val="32"/>
          <w:szCs w:val="32"/>
          <w:lang w:val="en-GB" w:eastAsia="en-GB"/>
        </w:rPr>
      </w:pPr>
    </w:p>
    <w:p w:rsidR="000677AA" w:rsidRDefault="000677AA" w:rsidP="005E2A02">
      <w:pPr>
        <w:spacing w:before="66" w:after="0" w:line="361" w:lineRule="exact"/>
        <w:ind w:left="1838" w:right="-20"/>
        <w:rPr>
          <w:rFonts w:ascii="Arial" w:eastAsia="Arial" w:hAnsi="Arial" w:cs="Arial"/>
          <w:b/>
          <w:bCs/>
          <w:spacing w:val="-2"/>
          <w:position w:val="-1"/>
          <w:sz w:val="32"/>
          <w:szCs w:val="32"/>
          <w:lang w:val="en-GB" w:eastAsia="en-GB"/>
        </w:rPr>
      </w:pPr>
    </w:p>
    <w:p w:rsidR="000C758C" w:rsidRDefault="000C758C" w:rsidP="005E2A02">
      <w:pPr>
        <w:spacing w:before="66" w:after="0" w:line="361" w:lineRule="exact"/>
        <w:ind w:left="1838" w:right="-20"/>
        <w:rPr>
          <w:rFonts w:ascii="Arial" w:eastAsia="Arial" w:hAnsi="Arial" w:cs="Arial"/>
          <w:b/>
          <w:bCs/>
          <w:spacing w:val="-2"/>
          <w:position w:val="-1"/>
          <w:sz w:val="32"/>
          <w:szCs w:val="32"/>
          <w:lang w:val="en-GB" w:eastAsia="en-GB"/>
        </w:rPr>
      </w:pPr>
    </w:p>
    <w:p w:rsidR="000C758C" w:rsidRDefault="000C758C" w:rsidP="005E2A02">
      <w:pPr>
        <w:spacing w:before="66" w:after="0" w:line="361" w:lineRule="exact"/>
        <w:ind w:left="1838" w:right="-20"/>
        <w:rPr>
          <w:rFonts w:ascii="Arial" w:eastAsia="Arial" w:hAnsi="Arial" w:cs="Arial"/>
          <w:b/>
          <w:bCs/>
          <w:spacing w:val="-2"/>
          <w:position w:val="-1"/>
          <w:sz w:val="32"/>
          <w:szCs w:val="32"/>
          <w:lang w:val="en-GB" w:eastAsia="en-GB"/>
        </w:rPr>
      </w:pPr>
    </w:p>
    <w:p w:rsidR="000677AA" w:rsidRDefault="000677AA" w:rsidP="005E2A02">
      <w:pPr>
        <w:spacing w:before="66" w:after="0" w:line="361" w:lineRule="exact"/>
        <w:ind w:left="1838" w:right="-20"/>
        <w:rPr>
          <w:rFonts w:ascii="Arial" w:eastAsia="Arial" w:hAnsi="Arial" w:cs="Arial"/>
          <w:b/>
          <w:bCs/>
          <w:spacing w:val="-2"/>
          <w:position w:val="-1"/>
          <w:sz w:val="32"/>
          <w:szCs w:val="32"/>
          <w:lang w:val="en-GB" w:eastAsia="en-GB"/>
        </w:rPr>
      </w:pPr>
    </w:p>
    <w:p w:rsidR="000C758C" w:rsidRDefault="000C758C" w:rsidP="005E2A02">
      <w:pPr>
        <w:spacing w:before="66" w:after="0" w:line="361" w:lineRule="exact"/>
        <w:ind w:left="1838" w:right="-20"/>
        <w:rPr>
          <w:rFonts w:ascii="Arial" w:eastAsia="Arial" w:hAnsi="Arial" w:cs="Arial"/>
          <w:b/>
          <w:bCs/>
          <w:spacing w:val="-2"/>
          <w:position w:val="-1"/>
          <w:sz w:val="32"/>
          <w:szCs w:val="32"/>
          <w:lang w:val="en-GB" w:eastAsia="en-GB"/>
        </w:rPr>
        <w:sectPr w:rsidR="000C758C" w:rsidSect="000677AA">
          <w:headerReference w:type="default" r:id="rId32"/>
          <w:footerReference w:type="default" r:id="rId33"/>
          <w:pgSz w:w="16838" w:h="11906" w:orient="landscape"/>
          <w:pgMar w:top="1134" w:right="1134" w:bottom="1134" w:left="1134" w:header="567" w:footer="567" w:gutter="0"/>
          <w:cols w:space="286"/>
          <w:docGrid w:linePitch="360"/>
        </w:sectPr>
      </w:pPr>
    </w:p>
    <w:p w:rsidR="000677AA" w:rsidRDefault="000677AA" w:rsidP="005E2A02">
      <w:pPr>
        <w:spacing w:before="66" w:after="0" w:line="361" w:lineRule="exact"/>
        <w:ind w:left="1838" w:right="-20"/>
        <w:rPr>
          <w:rFonts w:ascii="Arial" w:eastAsia="Arial" w:hAnsi="Arial" w:cs="Arial"/>
          <w:b/>
          <w:bCs/>
          <w:spacing w:val="-2"/>
          <w:position w:val="-1"/>
          <w:sz w:val="32"/>
          <w:szCs w:val="32"/>
          <w:lang w:val="en-GB" w:eastAsia="en-GB"/>
        </w:rPr>
      </w:pPr>
    </w:p>
    <w:p w:rsidR="002F2164" w:rsidRPr="002F2164" w:rsidRDefault="002F2164" w:rsidP="000C758C">
      <w:pPr>
        <w:spacing w:before="66" w:after="0" w:line="361" w:lineRule="exact"/>
        <w:ind w:right="-20"/>
        <w:jc w:val="center"/>
        <w:rPr>
          <w:rFonts w:ascii="Arial" w:eastAsia="Arial" w:hAnsi="Arial" w:cs="Arial"/>
          <w:sz w:val="32"/>
          <w:szCs w:val="32"/>
          <w:lang w:val="en-GB" w:eastAsia="en-GB"/>
        </w:rPr>
      </w:pPr>
      <w:r w:rsidRPr="002F2164">
        <w:rPr>
          <w:rFonts w:ascii="Arial" w:eastAsia="Arial" w:hAnsi="Arial" w:cs="Arial"/>
          <w:b/>
          <w:bCs/>
          <w:spacing w:val="-2"/>
          <w:position w:val="-1"/>
          <w:sz w:val="32"/>
          <w:szCs w:val="32"/>
          <w:lang w:val="en-GB" w:eastAsia="en-GB"/>
        </w:rPr>
        <w:t>S</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a</w:t>
      </w:r>
      <w:r w:rsidRPr="002F2164">
        <w:rPr>
          <w:rFonts w:ascii="Arial" w:eastAsia="Arial" w:hAnsi="Arial" w:cs="Arial"/>
          <w:b/>
          <w:bCs/>
          <w:spacing w:val="-1"/>
          <w:position w:val="-1"/>
          <w:sz w:val="32"/>
          <w:szCs w:val="32"/>
          <w:lang w:val="en-GB" w:eastAsia="en-GB"/>
        </w:rPr>
        <w:t>t</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position w:val="-1"/>
          <w:sz w:val="32"/>
          <w:szCs w:val="32"/>
          <w:lang w:val="en-GB" w:eastAsia="en-GB"/>
        </w:rPr>
        <w:t>t</w:t>
      </w:r>
      <w:r w:rsidRPr="002F2164">
        <w:rPr>
          <w:rFonts w:ascii="Arial" w:eastAsia="Arial" w:hAnsi="Arial" w:cs="Arial"/>
          <w:b/>
          <w:bCs/>
          <w:spacing w:val="-13"/>
          <w:position w:val="-1"/>
          <w:sz w:val="32"/>
          <w:szCs w:val="32"/>
          <w:lang w:val="en-GB" w:eastAsia="en-GB"/>
        </w:rPr>
        <w:t xml:space="preserve"> </w:t>
      </w:r>
      <w:r w:rsidRPr="002F2164">
        <w:rPr>
          <w:rFonts w:ascii="Arial" w:eastAsia="Arial" w:hAnsi="Arial" w:cs="Arial"/>
          <w:b/>
          <w:bCs/>
          <w:spacing w:val="-1"/>
          <w:position w:val="-1"/>
          <w:sz w:val="32"/>
          <w:szCs w:val="32"/>
          <w:lang w:val="en-GB" w:eastAsia="en-GB"/>
        </w:rPr>
        <w:t>o</w:t>
      </w:r>
      <w:r w:rsidRPr="002F2164">
        <w:rPr>
          <w:rFonts w:ascii="Arial" w:eastAsia="Arial" w:hAnsi="Arial" w:cs="Arial"/>
          <w:b/>
          <w:bCs/>
          <w:position w:val="-1"/>
          <w:sz w:val="32"/>
          <w:szCs w:val="32"/>
          <w:lang w:val="en-GB" w:eastAsia="en-GB"/>
        </w:rPr>
        <w:t>f</w:t>
      </w:r>
      <w:r w:rsidRPr="002F2164">
        <w:rPr>
          <w:rFonts w:ascii="Arial" w:eastAsia="Arial" w:hAnsi="Arial" w:cs="Arial"/>
          <w:b/>
          <w:bCs/>
          <w:spacing w:val="-1"/>
          <w:position w:val="-1"/>
          <w:sz w:val="32"/>
          <w:szCs w:val="32"/>
          <w:lang w:val="en-GB" w:eastAsia="en-GB"/>
        </w:rPr>
        <w:t xml:space="preserve"> </w:t>
      </w:r>
      <w:r w:rsidRPr="002F2164">
        <w:rPr>
          <w:rFonts w:ascii="Arial" w:eastAsia="Arial" w:hAnsi="Arial" w:cs="Arial"/>
          <w:b/>
          <w:bCs/>
          <w:position w:val="-1"/>
          <w:sz w:val="32"/>
          <w:szCs w:val="32"/>
          <w:lang w:val="en-GB" w:eastAsia="en-GB"/>
        </w:rPr>
        <w:t>Re</w:t>
      </w:r>
      <w:r w:rsidRPr="002F2164">
        <w:rPr>
          <w:rFonts w:ascii="Arial" w:eastAsia="Arial" w:hAnsi="Arial" w:cs="Arial"/>
          <w:b/>
          <w:bCs/>
          <w:spacing w:val="2"/>
          <w:position w:val="-1"/>
          <w:sz w:val="32"/>
          <w:szCs w:val="32"/>
          <w:lang w:val="en-GB" w:eastAsia="en-GB"/>
        </w:rPr>
        <w:t>q</w:t>
      </w:r>
      <w:r w:rsidRPr="002F2164">
        <w:rPr>
          <w:rFonts w:ascii="Arial" w:eastAsia="Arial" w:hAnsi="Arial" w:cs="Arial"/>
          <w:b/>
          <w:bCs/>
          <w:spacing w:val="-1"/>
          <w:position w:val="-1"/>
          <w:sz w:val="32"/>
          <w:szCs w:val="32"/>
          <w:lang w:val="en-GB" w:eastAsia="en-GB"/>
        </w:rPr>
        <w:t>u</w:t>
      </w:r>
      <w:r w:rsidRPr="002F2164">
        <w:rPr>
          <w:rFonts w:ascii="Arial" w:eastAsia="Arial" w:hAnsi="Arial" w:cs="Arial"/>
          <w:b/>
          <w:bCs/>
          <w:position w:val="-1"/>
          <w:sz w:val="32"/>
          <w:szCs w:val="32"/>
          <w:lang w:val="en-GB" w:eastAsia="en-GB"/>
        </w:rPr>
        <w:t>i</w:t>
      </w:r>
      <w:r w:rsidRPr="002F2164">
        <w:rPr>
          <w:rFonts w:ascii="Arial" w:eastAsia="Arial" w:hAnsi="Arial" w:cs="Arial"/>
          <w:b/>
          <w:bCs/>
          <w:spacing w:val="1"/>
          <w:position w:val="-1"/>
          <w:sz w:val="32"/>
          <w:szCs w:val="32"/>
          <w:lang w:val="en-GB" w:eastAsia="en-GB"/>
        </w:rPr>
        <w:t>r</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s</w:t>
      </w:r>
    </w:p>
    <w:p w:rsidR="002F2164" w:rsidRPr="002F2164" w:rsidRDefault="002F2164" w:rsidP="002F2164">
      <w:pPr>
        <w:spacing w:after="0" w:line="240" w:lineRule="auto"/>
        <w:jc w:val="both"/>
        <w:rPr>
          <w:rFonts w:ascii="Arial" w:eastAsia="Times New Roman" w:hAnsi="Arial" w:cs="Arial"/>
          <w:lang w:val="en-GB" w:eastAsia="en-GB"/>
        </w:rPr>
      </w:pPr>
    </w:p>
    <w:p w:rsidR="002F2164" w:rsidRPr="002F2164" w:rsidRDefault="002F2164" w:rsidP="002F2164">
      <w:pPr>
        <w:spacing w:after="0" w:line="240" w:lineRule="auto"/>
        <w:jc w:val="both"/>
        <w:rPr>
          <w:rFonts w:ascii="Arial" w:eastAsia="Times New Roman" w:hAnsi="Arial" w:cs="Arial"/>
          <w:color w:val="FF0000"/>
          <w:lang w:val="en-GB" w:eastAsia="en-GB"/>
        </w:rPr>
      </w:pPr>
    </w:p>
    <w:p w:rsidR="000C758C" w:rsidRPr="000C758C" w:rsidRDefault="000C758C" w:rsidP="000C758C">
      <w:pPr>
        <w:spacing w:after="220"/>
        <w:ind w:right="282"/>
        <w:rPr>
          <w:rFonts w:ascii="Arial" w:hAnsi="Arial" w:cs="Arial"/>
          <w:b/>
          <w:caps/>
          <w:u w:val="single"/>
        </w:rPr>
      </w:pPr>
      <w:r w:rsidRPr="000C758C">
        <w:rPr>
          <w:rFonts w:ascii="Arial" w:hAnsi="Arial" w:cs="Arial"/>
          <w:b/>
          <w:u w:val="single"/>
        </w:rPr>
        <w:t xml:space="preserve">STATEMENT OF REQUIREMENTS FOR </w:t>
      </w:r>
      <w:r w:rsidRPr="000C758C">
        <w:rPr>
          <w:rFonts w:ascii="Arial" w:hAnsi="Arial" w:cs="Arial"/>
          <w:b/>
          <w:caps/>
          <w:u w:val="single"/>
        </w:rPr>
        <w:t>the PROCUREMENT OF URBAN ASSAULT EQUIPMENT FOR ROYAL MARINE LOAN POOL</w:t>
      </w:r>
    </w:p>
    <w:p w:rsidR="000C758C" w:rsidRPr="000C758C" w:rsidRDefault="000C758C" w:rsidP="000C758C">
      <w:pPr>
        <w:tabs>
          <w:tab w:val="num" w:pos="0"/>
        </w:tabs>
        <w:spacing w:after="240"/>
        <w:rPr>
          <w:rFonts w:ascii="Arial" w:hAnsi="Arial" w:cs="Arial"/>
          <w:b/>
          <w:bCs/>
        </w:rPr>
      </w:pPr>
      <w:r w:rsidRPr="000C758C">
        <w:rPr>
          <w:rFonts w:ascii="Arial" w:hAnsi="Arial" w:cs="Arial"/>
          <w:b/>
          <w:bCs/>
        </w:rPr>
        <w:t>REQUIREMENT</w:t>
      </w:r>
    </w:p>
    <w:p w:rsidR="000C758C" w:rsidRPr="000C758C" w:rsidRDefault="000C758C" w:rsidP="000C758C">
      <w:pPr>
        <w:widowControl/>
        <w:numPr>
          <w:ilvl w:val="0"/>
          <w:numId w:val="9"/>
        </w:numPr>
        <w:tabs>
          <w:tab w:val="clear" w:pos="1080"/>
          <w:tab w:val="num" w:pos="0"/>
          <w:tab w:val="num" w:pos="709"/>
        </w:tabs>
        <w:spacing w:after="240" w:line="240" w:lineRule="auto"/>
        <w:ind w:right="282" w:hanging="1080"/>
        <w:rPr>
          <w:rFonts w:ascii="Arial" w:hAnsi="Arial" w:cs="Arial"/>
          <w:color w:val="000000" w:themeColor="text1"/>
        </w:rPr>
      </w:pPr>
      <w:r w:rsidRPr="000C758C">
        <w:rPr>
          <w:rFonts w:ascii="Arial" w:hAnsi="Arial" w:cs="Arial"/>
          <w:color w:val="000000" w:themeColor="text1"/>
        </w:rPr>
        <w:t xml:space="preserve">A contract for the supply of items listed in the Schedule of Requirements. </w:t>
      </w:r>
    </w:p>
    <w:p w:rsidR="000C758C" w:rsidRPr="000C758C" w:rsidRDefault="000C758C" w:rsidP="000C758C">
      <w:pPr>
        <w:numPr>
          <w:ilvl w:val="0"/>
          <w:numId w:val="9"/>
        </w:numPr>
        <w:spacing w:after="240"/>
        <w:ind w:left="709" w:right="282" w:hanging="709"/>
        <w:contextualSpacing/>
        <w:rPr>
          <w:rFonts w:ascii="Arial" w:hAnsi="Arial" w:cs="Arial"/>
          <w:lang w:val="en-GB"/>
        </w:rPr>
      </w:pPr>
      <w:r w:rsidRPr="000C758C">
        <w:rPr>
          <w:rFonts w:ascii="Arial" w:hAnsi="Arial" w:cs="Arial"/>
          <w:color w:val="000000" w:themeColor="text1"/>
        </w:rPr>
        <w:t>Compatibility - The items in the Schedule of Requirements, are to augment existing</w:t>
      </w:r>
    </w:p>
    <w:p w:rsidR="000C758C" w:rsidRDefault="000C758C" w:rsidP="000C758C">
      <w:pPr>
        <w:spacing w:after="240"/>
        <w:ind w:left="709" w:right="282"/>
        <w:contextualSpacing/>
        <w:rPr>
          <w:rFonts w:ascii="Arial" w:hAnsi="Arial" w:cs="Arial"/>
          <w:lang w:val="en-GB"/>
        </w:rPr>
      </w:pPr>
      <w:r w:rsidRPr="000C758C">
        <w:rPr>
          <w:rFonts w:ascii="Arial" w:hAnsi="Arial" w:cs="Arial"/>
          <w:color w:val="000000" w:themeColor="text1"/>
        </w:rPr>
        <w:t xml:space="preserve">in-service </w:t>
      </w:r>
      <w:r w:rsidRPr="000C758C">
        <w:rPr>
          <w:rFonts w:ascii="Arial" w:hAnsi="Arial" w:cs="Arial"/>
        </w:rPr>
        <w:t xml:space="preserve">equipment.  They must be compatible with all other items in order to ensure their use remains safe and can deliver the full scope of functionality.  </w:t>
      </w:r>
      <w:r w:rsidRPr="000C758C">
        <w:rPr>
          <w:rFonts w:ascii="Arial" w:hAnsi="Arial" w:cs="Arial"/>
          <w:lang w:val="en-GB"/>
        </w:rPr>
        <w:t>Users must have the full confidence that all equipment is fit for use and has been maintained in line with the maintenance standards directed by the Safety Equipment Management Panel and the Vertical Assault Pack (Land) Safety Case. Any dilution of these maintenance standards or the use of in-service equipment outside of its design specifications </w:t>
      </w:r>
      <w:proofErr w:type="gramStart"/>
      <w:r w:rsidRPr="000C758C">
        <w:rPr>
          <w:rFonts w:ascii="Arial" w:hAnsi="Arial" w:cs="Arial"/>
          <w:lang w:val="en-GB"/>
        </w:rPr>
        <w:t>through the use of</w:t>
      </w:r>
      <w:proofErr w:type="gramEnd"/>
      <w:r w:rsidRPr="000C758C">
        <w:rPr>
          <w:rFonts w:ascii="Arial" w:hAnsi="Arial" w:cs="Arial"/>
          <w:lang w:val="en-GB"/>
        </w:rPr>
        <w:t> non-compatible equipment creates further risk of harm and injury to the user.  </w:t>
      </w:r>
    </w:p>
    <w:p w:rsidR="000C758C" w:rsidRPr="000C758C" w:rsidRDefault="000C758C" w:rsidP="000C758C">
      <w:pPr>
        <w:spacing w:after="240"/>
        <w:ind w:left="709" w:right="282"/>
        <w:contextualSpacing/>
        <w:rPr>
          <w:rFonts w:ascii="Arial" w:hAnsi="Arial" w:cs="Arial"/>
          <w:lang w:val="en-GB"/>
        </w:rPr>
      </w:pPr>
    </w:p>
    <w:p w:rsidR="000C758C" w:rsidRPr="000C758C" w:rsidRDefault="000C758C" w:rsidP="000C758C">
      <w:pPr>
        <w:widowControl/>
        <w:numPr>
          <w:ilvl w:val="0"/>
          <w:numId w:val="9"/>
        </w:numPr>
        <w:tabs>
          <w:tab w:val="clear" w:pos="1080"/>
          <w:tab w:val="num" w:pos="0"/>
          <w:tab w:val="num" w:pos="709"/>
        </w:tabs>
        <w:spacing w:after="240" w:line="240" w:lineRule="auto"/>
        <w:ind w:right="282" w:hanging="1080"/>
        <w:rPr>
          <w:rFonts w:ascii="Arial" w:hAnsi="Arial" w:cs="Arial"/>
        </w:rPr>
      </w:pPr>
      <w:r w:rsidRPr="000C758C">
        <w:rPr>
          <w:rFonts w:ascii="Arial" w:hAnsi="Arial" w:cs="Arial"/>
        </w:rPr>
        <w:t xml:space="preserve">The equipment will contain a </w:t>
      </w:r>
      <w:proofErr w:type="gramStart"/>
      <w:r w:rsidRPr="000C758C">
        <w:rPr>
          <w:rFonts w:ascii="Arial" w:hAnsi="Arial" w:cs="Arial"/>
        </w:rPr>
        <w:t>1 year</w:t>
      </w:r>
      <w:proofErr w:type="gramEnd"/>
      <w:r w:rsidRPr="000C758C">
        <w:rPr>
          <w:rFonts w:ascii="Arial" w:hAnsi="Arial" w:cs="Arial"/>
        </w:rPr>
        <w:t xml:space="preserve"> warranty.   </w:t>
      </w:r>
    </w:p>
    <w:p w:rsidR="000C758C" w:rsidRDefault="000C758C" w:rsidP="000C758C">
      <w:pPr>
        <w:widowControl/>
        <w:numPr>
          <w:ilvl w:val="0"/>
          <w:numId w:val="9"/>
        </w:numPr>
        <w:tabs>
          <w:tab w:val="num" w:pos="709"/>
        </w:tabs>
        <w:spacing w:after="240" w:line="240" w:lineRule="auto"/>
        <w:ind w:left="709" w:right="282" w:hanging="709"/>
        <w:contextualSpacing/>
        <w:rPr>
          <w:rFonts w:ascii="Arial" w:hAnsi="Arial" w:cs="Arial"/>
        </w:rPr>
      </w:pPr>
      <w:r w:rsidRPr="000C758C">
        <w:rPr>
          <w:rFonts w:ascii="Arial" w:hAnsi="Arial" w:cs="Arial"/>
        </w:rPr>
        <w:t xml:space="preserve">Required deliverables are limited to the supply of equipment detailed in the Schedule of Requirements with a </w:t>
      </w:r>
      <w:proofErr w:type="gramStart"/>
      <w:r w:rsidRPr="000C758C">
        <w:rPr>
          <w:rFonts w:ascii="Arial" w:hAnsi="Arial" w:cs="Arial"/>
        </w:rPr>
        <w:t>1 year</w:t>
      </w:r>
      <w:proofErr w:type="gramEnd"/>
      <w:r w:rsidRPr="000C758C">
        <w:rPr>
          <w:rFonts w:ascii="Arial" w:hAnsi="Arial" w:cs="Arial"/>
        </w:rPr>
        <w:t xml:space="preserve"> warranty.  Royal Marine Commando will undertake a review of each deliverable and will provide acceptance and where necessary, feedback to the Contractor, as each deliverable is completed.</w:t>
      </w:r>
    </w:p>
    <w:p w:rsidR="000C758C" w:rsidRPr="000C758C" w:rsidRDefault="000C758C" w:rsidP="000C758C">
      <w:pPr>
        <w:widowControl/>
        <w:spacing w:after="240" w:line="240" w:lineRule="auto"/>
        <w:ind w:left="709" w:right="282"/>
        <w:contextualSpacing/>
        <w:rPr>
          <w:rFonts w:ascii="Arial" w:hAnsi="Arial" w:cs="Arial"/>
        </w:rPr>
      </w:pPr>
    </w:p>
    <w:p w:rsidR="000C758C" w:rsidRPr="000C758C" w:rsidRDefault="000C758C" w:rsidP="000C758C">
      <w:pPr>
        <w:widowControl/>
        <w:numPr>
          <w:ilvl w:val="0"/>
          <w:numId w:val="9"/>
        </w:numPr>
        <w:tabs>
          <w:tab w:val="num" w:pos="709"/>
        </w:tabs>
        <w:overflowPunct w:val="0"/>
        <w:autoSpaceDE w:val="0"/>
        <w:autoSpaceDN w:val="0"/>
        <w:adjustRightInd w:val="0"/>
        <w:spacing w:after="240" w:line="240" w:lineRule="auto"/>
        <w:ind w:left="709" w:hanging="709"/>
        <w:textAlignment w:val="baseline"/>
        <w:rPr>
          <w:rFonts w:ascii="Arial" w:hAnsi="Arial" w:cs="Arial"/>
        </w:rPr>
      </w:pPr>
      <w:r w:rsidRPr="000C758C">
        <w:rPr>
          <w:rFonts w:ascii="Arial" w:hAnsi="Arial" w:cs="Arial"/>
        </w:rPr>
        <w:t xml:space="preserve">All deliverables under this requirement will be subject to review and acceptance by </w:t>
      </w:r>
    </w:p>
    <w:p w:rsidR="000C758C" w:rsidRPr="000C758C" w:rsidRDefault="000C758C" w:rsidP="000C758C">
      <w:pPr>
        <w:keepNext/>
        <w:widowControl/>
        <w:numPr>
          <w:ilvl w:val="0"/>
          <w:numId w:val="9"/>
        </w:numPr>
        <w:tabs>
          <w:tab w:val="clear" w:pos="1080"/>
          <w:tab w:val="num" w:pos="0"/>
          <w:tab w:val="num" w:pos="709"/>
        </w:tabs>
        <w:overflowPunct w:val="0"/>
        <w:autoSpaceDE w:val="0"/>
        <w:autoSpaceDN w:val="0"/>
        <w:adjustRightInd w:val="0"/>
        <w:spacing w:after="240" w:line="240" w:lineRule="auto"/>
        <w:ind w:hanging="1080"/>
        <w:textAlignment w:val="baseline"/>
        <w:outlineLvl w:val="2"/>
        <w:rPr>
          <w:rFonts w:ascii="Arial" w:eastAsia="Times New Roman" w:hAnsi="Arial" w:cs="Times New Roman"/>
          <w:caps/>
          <w:kern w:val="22"/>
          <w:lang w:val="en-GB" w:eastAsia="en-GB"/>
        </w:rPr>
      </w:pPr>
      <w:r w:rsidRPr="000C758C">
        <w:rPr>
          <w:rFonts w:ascii="Arial" w:eastAsia="Times New Roman" w:hAnsi="Arial" w:cs="Times New Roman"/>
          <w:kern w:val="22"/>
          <w:lang w:val="en-GB" w:eastAsia="en-GB"/>
        </w:rPr>
        <w:t xml:space="preserve">There is no government furnished information / equipment. </w:t>
      </w:r>
    </w:p>
    <w:p w:rsidR="000C758C" w:rsidRPr="000C758C" w:rsidRDefault="000C758C" w:rsidP="000C758C">
      <w:pPr>
        <w:widowControl/>
        <w:numPr>
          <w:ilvl w:val="0"/>
          <w:numId w:val="9"/>
        </w:numPr>
        <w:tabs>
          <w:tab w:val="clear" w:pos="1080"/>
          <w:tab w:val="num" w:pos="0"/>
          <w:tab w:val="num" w:pos="709"/>
        </w:tabs>
        <w:overflowPunct w:val="0"/>
        <w:autoSpaceDE w:val="0"/>
        <w:autoSpaceDN w:val="0"/>
        <w:adjustRightInd w:val="0"/>
        <w:spacing w:after="240" w:line="240" w:lineRule="auto"/>
        <w:ind w:hanging="1080"/>
        <w:textAlignment w:val="baseline"/>
        <w:rPr>
          <w:rFonts w:ascii="Arial" w:eastAsia="Times New Roman" w:hAnsi="Arial" w:cs="Times New Roman"/>
          <w:szCs w:val="20"/>
          <w:lang w:val="en-GB" w:eastAsia="en-GB"/>
        </w:rPr>
      </w:pPr>
      <w:r w:rsidRPr="000C758C">
        <w:rPr>
          <w:rFonts w:ascii="Arial" w:eastAsia="Times New Roman" w:hAnsi="Arial" w:cs="Arial"/>
          <w:lang w:val="en-GB" w:eastAsia="en-GB"/>
        </w:rPr>
        <w:t xml:space="preserve">There is no </w:t>
      </w:r>
      <w:r w:rsidRPr="000C758C">
        <w:rPr>
          <w:rFonts w:ascii="Arial" w:eastAsia="Times New Roman" w:hAnsi="Arial" w:cs="Times New Roman"/>
          <w:szCs w:val="20"/>
          <w:lang w:val="en-GB" w:eastAsia="en-GB"/>
        </w:rPr>
        <w:t>requirement to undertake mandatory training</w:t>
      </w:r>
    </w:p>
    <w:p w:rsidR="000C758C" w:rsidRPr="000C758C" w:rsidRDefault="000C758C" w:rsidP="000C758C">
      <w:pPr>
        <w:widowControl/>
        <w:numPr>
          <w:ilvl w:val="0"/>
          <w:numId w:val="9"/>
        </w:numPr>
        <w:tabs>
          <w:tab w:val="clear" w:pos="1080"/>
          <w:tab w:val="num" w:pos="0"/>
          <w:tab w:val="num" w:pos="709"/>
        </w:tabs>
        <w:overflowPunct w:val="0"/>
        <w:autoSpaceDE w:val="0"/>
        <w:autoSpaceDN w:val="0"/>
        <w:adjustRightInd w:val="0"/>
        <w:spacing w:after="240" w:line="240" w:lineRule="auto"/>
        <w:ind w:hanging="1080"/>
        <w:textAlignment w:val="baseline"/>
        <w:rPr>
          <w:rFonts w:ascii="Arial" w:eastAsia="Times New Roman" w:hAnsi="Arial" w:cs="Times New Roman"/>
          <w:szCs w:val="20"/>
          <w:lang w:val="en-GB" w:eastAsia="en-GB"/>
        </w:rPr>
      </w:pPr>
      <w:r w:rsidRPr="000C758C">
        <w:rPr>
          <w:rFonts w:ascii="Arial" w:eastAsia="Times New Roman" w:hAnsi="Arial" w:cs="Times New Roman"/>
          <w:szCs w:val="20"/>
          <w:lang w:val="en-GB" w:eastAsia="en-GB"/>
        </w:rPr>
        <w:t>The proposed duration for this requirement is 1 year from acceptable delivery.</w:t>
      </w:r>
    </w:p>
    <w:p w:rsidR="002F2164" w:rsidRPr="002F2164" w:rsidRDefault="002F2164" w:rsidP="002F2164">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rsidR="00E5380D" w:rsidRPr="00E5380D" w:rsidRDefault="00E5380D" w:rsidP="002F2164">
      <w:pPr>
        <w:spacing w:after="0" w:line="240" w:lineRule="auto"/>
        <w:ind w:left="737" w:right="-20"/>
        <w:rPr>
          <w:rFonts w:ascii="Arial" w:eastAsia="Arial" w:hAnsi="Arial" w:cs="Arial"/>
          <w:color w:val="808080" w:themeColor="background1" w:themeShade="80"/>
          <w:sz w:val="32"/>
          <w:szCs w:val="32"/>
        </w:rPr>
      </w:pPr>
    </w:p>
    <w:sectPr w:rsidR="00E5380D" w:rsidRPr="00E5380D" w:rsidSect="000C758C">
      <w:pgSz w:w="11906" w:h="16838"/>
      <w:pgMar w:top="1134" w:right="1134" w:bottom="1134" w:left="1134" w:header="567" w:footer="567" w:gutter="0"/>
      <w:cols w:space="2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7E86" w:rsidRDefault="00F97E86" w:rsidP="00710B11">
      <w:pPr>
        <w:spacing w:after="0" w:line="240" w:lineRule="auto"/>
      </w:pPr>
      <w:r>
        <w:separator/>
      </w:r>
    </w:p>
  </w:endnote>
  <w:endnote w:type="continuationSeparator" w:id="0">
    <w:p w:rsidR="00F97E86" w:rsidRDefault="00F97E86" w:rsidP="00710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0840" w:rsidRPr="00D104E0" w:rsidRDefault="005D0840" w:rsidP="00A04DEC">
    <w:pPr>
      <w:pStyle w:val="Footer"/>
      <w:tabs>
        <w:tab w:val="center" w:pos="4350"/>
        <w:tab w:val="left" w:pos="5480"/>
      </w:tabs>
      <w:ind w:right="360"/>
      <w:rPr>
        <w:rStyle w:val="PageNumber"/>
        <w:rFonts w:ascii="Arial" w:hAnsi="Arial" w:cs="Arial"/>
      </w:rPr>
    </w:pPr>
    <w:r>
      <w:rPr>
        <w:rStyle w:val="PageNumber"/>
        <w:rFonts w:ascii="Arial" w:hAnsi="Arial" w:cs="Arial"/>
      </w:rPr>
      <w:tab/>
      <w:t xml:space="preserve">                </w:t>
    </w:r>
    <w:r w:rsidRPr="00D104E0">
      <w:rPr>
        <w:rStyle w:val="PageNumber"/>
        <w:rFonts w:ascii="Arial" w:hAnsi="Arial" w:cs="Arial"/>
      </w:rPr>
      <w:t xml:space="preserve">Page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noProof/>
      </w:rPr>
      <w:t>1</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noProof/>
      </w:rPr>
      <w:t>11</w:t>
    </w:r>
    <w:r w:rsidRPr="00D104E0">
      <w:rPr>
        <w:rStyle w:val="PageNumber"/>
        <w:rFonts w:ascii="Arial" w:hAnsi="Arial" w:cs="Arial"/>
      </w:rPr>
      <w:fldChar w:fldCharType="end"/>
    </w:r>
    <w:r>
      <w:rPr>
        <w:rStyle w:val="PageNumber"/>
        <w:rFonts w:ascii="Arial" w:hAnsi="Arial" w:cs="Arial"/>
      </w:rPr>
      <w:tab/>
    </w:r>
  </w:p>
  <w:p w:rsidR="005D0840" w:rsidRDefault="00134AA0" w:rsidP="0012502F">
    <w:pPr>
      <w:pStyle w:val="Footer"/>
    </w:pPr>
    <w:r>
      <w:rPr>
        <w:rFonts w:ascii="Arial" w:hAnsi="Arial" w:cs="Arial"/>
      </w:rPr>
      <w:t>9 January 2019</w:t>
    </w:r>
    <w:r w:rsidR="005D0840" w:rsidRPr="00E14882">
      <w:rPr>
        <w:rFonts w:ascii="Arial" w:hAnsi="Arial" w:cs="Arial"/>
      </w:rPr>
      <w:t>_Final</w:t>
    </w:r>
    <w:r w:rsidR="005D0840">
      <w:rPr>
        <w:rFonts w:ascii="Arial" w:hAnsi="Arial" w:cs="Arial"/>
        <w:color w:val="FF0000"/>
      </w:rPr>
      <w:t xml:space="preserve">  </w:t>
    </w:r>
    <w:r w:rsidR="005D0840" w:rsidRPr="00E14882">
      <w:rPr>
        <w:rFonts w:ascii="Arial" w:hAnsi="Arial" w:cs="Arial"/>
      </w:rPr>
      <w:t xml:space="preserve">                   </w:t>
    </w:r>
    <w:r w:rsidR="005D0840" w:rsidRPr="00D104E0">
      <w:rPr>
        <w:rFonts w:ascii="Arial" w:hAnsi="Arial" w:cs="Arial"/>
      </w:rPr>
      <w:t>OFFICIAL-SENSITIVE COMMERCIAL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0840" w:rsidRPr="00D104E0" w:rsidRDefault="005D0840" w:rsidP="00A04DEC">
    <w:pPr>
      <w:pStyle w:val="Footer"/>
      <w:tabs>
        <w:tab w:val="center" w:pos="4350"/>
        <w:tab w:val="left" w:pos="5480"/>
      </w:tabs>
      <w:ind w:right="360"/>
      <w:rPr>
        <w:rStyle w:val="PageNumber"/>
        <w:rFonts w:ascii="Arial" w:hAnsi="Arial" w:cs="Arial"/>
      </w:rPr>
    </w:pPr>
    <w:r>
      <w:rPr>
        <w:rStyle w:val="PageNumber"/>
        <w:rFonts w:ascii="Arial" w:hAnsi="Arial" w:cs="Arial"/>
      </w:rPr>
      <w:tab/>
      <w:t xml:space="preserve">                                    </w:t>
    </w:r>
    <w:r w:rsidRPr="00D104E0">
      <w:rPr>
        <w:rStyle w:val="PageNumber"/>
        <w:rFonts w:ascii="Arial" w:hAnsi="Arial" w:cs="Arial"/>
      </w:rPr>
      <w:t xml:space="preserve">Page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noProof/>
      </w:rPr>
      <w:t>5</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noProof/>
      </w:rPr>
      <w:t>11</w:t>
    </w:r>
    <w:r w:rsidRPr="00D104E0">
      <w:rPr>
        <w:rStyle w:val="PageNumber"/>
        <w:rFonts w:ascii="Arial" w:hAnsi="Arial" w:cs="Arial"/>
      </w:rPr>
      <w:fldChar w:fldCharType="end"/>
    </w:r>
    <w:r>
      <w:rPr>
        <w:rStyle w:val="PageNumber"/>
        <w:rFonts w:ascii="Arial" w:hAnsi="Arial" w:cs="Arial"/>
      </w:rPr>
      <w:tab/>
    </w:r>
  </w:p>
  <w:p w:rsidR="005D0840" w:rsidRDefault="00134AA0" w:rsidP="0012502F">
    <w:pPr>
      <w:pStyle w:val="Footer"/>
    </w:pPr>
    <w:r>
      <w:rPr>
        <w:rFonts w:ascii="Arial" w:hAnsi="Arial" w:cs="Arial"/>
      </w:rPr>
      <w:t xml:space="preserve">9 January </w:t>
    </w:r>
    <w:r w:rsidR="005D0840" w:rsidRPr="00E14882">
      <w:rPr>
        <w:rFonts w:ascii="Arial" w:hAnsi="Arial" w:cs="Arial"/>
      </w:rPr>
      <w:t>201</w:t>
    </w:r>
    <w:r>
      <w:rPr>
        <w:rFonts w:ascii="Arial" w:hAnsi="Arial" w:cs="Arial"/>
      </w:rPr>
      <w:t>9</w:t>
    </w:r>
    <w:r w:rsidR="005D0840" w:rsidRPr="00E14882">
      <w:rPr>
        <w:rFonts w:ascii="Arial" w:hAnsi="Arial" w:cs="Arial"/>
      </w:rPr>
      <w:t xml:space="preserve">                                        </w:t>
    </w:r>
    <w:r w:rsidR="005D0840" w:rsidRPr="00D104E0">
      <w:rPr>
        <w:rFonts w:ascii="Arial" w:hAnsi="Arial" w:cs="Arial"/>
      </w:rPr>
      <w:t>OFFICIAL-SENSITIVE COMMERCIAL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0840" w:rsidRPr="00D104E0" w:rsidRDefault="005D0840" w:rsidP="00A04DEC">
    <w:pPr>
      <w:pStyle w:val="Footer"/>
      <w:tabs>
        <w:tab w:val="center" w:pos="4350"/>
        <w:tab w:val="left" w:pos="5480"/>
      </w:tabs>
      <w:ind w:right="360"/>
      <w:rPr>
        <w:rStyle w:val="PageNumber"/>
        <w:rFonts w:ascii="Arial" w:hAnsi="Arial" w:cs="Arial"/>
      </w:rPr>
    </w:pPr>
    <w:r>
      <w:rPr>
        <w:rStyle w:val="PageNumber"/>
        <w:rFonts w:ascii="Arial" w:hAnsi="Arial" w:cs="Arial"/>
      </w:rPr>
      <w:tab/>
      <w:t xml:space="preserve">                  </w:t>
    </w:r>
    <w:r w:rsidRPr="00D104E0">
      <w:rPr>
        <w:rStyle w:val="PageNumber"/>
        <w:rFonts w:ascii="Arial" w:hAnsi="Arial" w:cs="Arial"/>
      </w:rPr>
      <w:t xml:space="preserve">Page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noProof/>
      </w:rPr>
      <w:t>7</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noProof/>
      </w:rPr>
      <w:t>11</w:t>
    </w:r>
    <w:r w:rsidRPr="00D104E0">
      <w:rPr>
        <w:rStyle w:val="PageNumber"/>
        <w:rFonts w:ascii="Arial" w:hAnsi="Arial" w:cs="Arial"/>
      </w:rPr>
      <w:fldChar w:fldCharType="end"/>
    </w:r>
    <w:r>
      <w:rPr>
        <w:rStyle w:val="PageNumber"/>
        <w:rFonts w:ascii="Arial" w:hAnsi="Arial" w:cs="Arial"/>
      </w:rPr>
      <w:tab/>
    </w:r>
  </w:p>
  <w:p w:rsidR="005D0840" w:rsidRDefault="00B420CF" w:rsidP="0012502F">
    <w:pPr>
      <w:pStyle w:val="Footer"/>
    </w:pPr>
    <w:r w:rsidRPr="00B420CF">
      <w:rPr>
        <w:rFonts w:ascii="Arial" w:hAnsi="Arial" w:cs="Arial"/>
      </w:rPr>
      <w:t>9 January 2019</w:t>
    </w:r>
    <w:r w:rsidR="005D0840" w:rsidRPr="00B420CF">
      <w:rPr>
        <w:rFonts w:ascii="Arial" w:hAnsi="Arial" w:cs="Arial"/>
      </w:rPr>
      <w:t xml:space="preserve">                               </w:t>
    </w:r>
    <w:r w:rsidR="005D0840" w:rsidRPr="00D104E0">
      <w:rPr>
        <w:rFonts w:ascii="Arial" w:hAnsi="Arial" w:cs="Arial"/>
      </w:rPr>
      <w:t>OFFICIAL-SENSITIVE COMMERCIAL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0840" w:rsidRDefault="005D0840" w:rsidP="00A04DEC">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p>
  <w:p w:rsidR="005D0840" w:rsidRDefault="005D0840" w:rsidP="00A04DEC"/>
  <w:p w:rsidR="005D0840" w:rsidRDefault="005D0840" w:rsidP="00A04DEC">
    <w:pPr>
      <w:pStyle w:val="Footer"/>
    </w:pPr>
  </w:p>
  <w:p w:rsidR="005D0840" w:rsidRDefault="005D0840" w:rsidP="00A04DEC"/>
  <w:p w:rsidR="005D0840" w:rsidRPr="00D104E0" w:rsidRDefault="005D0840" w:rsidP="00A04DEC">
    <w:pPr>
      <w:pStyle w:val="Footer"/>
      <w:tabs>
        <w:tab w:val="center" w:pos="4350"/>
        <w:tab w:val="left" w:pos="5480"/>
      </w:tabs>
      <w:ind w:right="360"/>
      <w:rPr>
        <w:rStyle w:val="PageNumber"/>
        <w:rFonts w:ascii="Arial" w:hAnsi="Arial" w:cs="Arial"/>
      </w:rPr>
    </w:pPr>
    <w:r>
      <w:rPr>
        <w:rStyle w:val="PageNumber"/>
        <w:rFonts w:ascii="Arial" w:hAnsi="Arial" w:cs="Arial"/>
      </w:rPr>
      <w:tab/>
      <w:t xml:space="preserve">             </w:t>
    </w:r>
    <w:r w:rsidRPr="00D104E0">
      <w:rPr>
        <w:rStyle w:val="PageNumber"/>
        <w:rFonts w:ascii="Arial" w:hAnsi="Arial" w:cs="Arial"/>
      </w:rPr>
      <w:t xml:space="preserve">Page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noProof/>
      </w:rPr>
      <w:t>9</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noProof/>
      </w:rPr>
      <w:t>11</w:t>
    </w:r>
    <w:r w:rsidRPr="00D104E0">
      <w:rPr>
        <w:rStyle w:val="PageNumber"/>
        <w:rFonts w:ascii="Arial" w:hAnsi="Arial" w:cs="Arial"/>
      </w:rPr>
      <w:fldChar w:fldCharType="end"/>
    </w:r>
    <w:r>
      <w:rPr>
        <w:rStyle w:val="PageNumber"/>
        <w:rFonts w:ascii="Arial" w:hAnsi="Arial" w:cs="Arial"/>
      </w:rPr>
      <w:tab/>
    </w:r>
  </w:p>
  <w:p w:rsidR="005D0840" w:rsidRDefault="00B420CF" w:rsidP="00474CD0">
    <w:pPr>
      <w:pStyle w:val="Footer"/>
    </w:pPr>
    <w:r w:rsidRPr="00B420CF">
      <w:rPr>
        <w:rFonts w:ascii="Arial" w:hAnsi="Arial" w:cs="Arial"/>
      </w:rPr>
      <w:t>9 January 2019</w:t>
    </w:r>
    <w:r w:rsidR="005D0840" w:rsidRPr="00B420CF">
      <w:rPr>
        <w:rFonts w:ascii="Arial" w:hAnsi="Arial" w:cs="Arial"/>
      </w:rPr>
      <w:t xml:space="preserve">_Final                   </w:t>
    </w:r>
    <w:r w:rsidR="005D0840" w:rsidRPr="00D104E0">
      <w:rPr>
        <w:rFonts w:ascii="Arial" w:hAnsi="Arial" w:cs="Arial"/>
      </w:rPr>
      <w:t>OFFICIAL-SENSITIVE COMMERCIAL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0840" w:rsidRPr="00D104E0" w:rsidRDefault="005D0840" w:rsidP="00C749CD">
    <w:pPr>
      <w:pStyle w:val="Footer"/>
      <w:tabs>
        <w:tab w:val="center" w:pos="4350"/>
        <w:tab w:val="left" w:pos="5480"/>
      </w:tabs>
      <w:ind w:right="360"/>
      <w:rPr>
        <w:rStyle w:val="PageNumber"/>
        <w:rFonts w:ascii="Arial" w:hAnsi="Arial" w:cs="Arial"/>
      </w:rPr>
    </w:pPr>
    <w:r>
      <w:rPr>
        <w:rStyle w:val="PageNumber"/>
        <w:rFonts w:ascii="Arial" w:hAnsi="Arial" w:cs="Arial"/>
      </w:rPr>
      <w:tab/>
      <w:t xml:space="preserve">                                                                                      </w:t>
    </w:r>
    <w:r w:rsidRPr="00D104E0">
      <w:rPr>
        <w:rStyle w:val="PageNumber"/>
        <w:rFonts w:ascii="Arial" w:hAnsi="Arial" w:cs="Arial"/>
      </w:rPr>
      <w:t xml:space="preserve">Page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noProof/>
      </w:rPr>
      <w:t>10</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noProof/>
      </w:rPr>
      <w:t>11</w:t>
    </w:r>
    <w:r w:rsidRPr="00D104E0">
      <w:rPr>
        <w:rStyle w:val="PageNumber"/>
        <w:rFonts w:ascii="Arial" w:hAnsi="Arial" w:cs="Arial"/>
      </w:rPr>
      <w:fldChar w:fldCharType="end"/>
    </w:r>
  </w:p>
  <w:p w:rsidR="005D0840" w:rsidRPr="000F1216" w:rsidRDefault="000677AA" w:rsidP="00474CD0">
    <w:pPr>
      <w:pStyle w:val="Footer"/>
    </w:pPr>
    <w:r w:rsidRPr="000677AA">
      <w:rPr>
        <w:rFonts w:ascii="Arial" w:hAnsi="Arial" w:cs="Arial"/>
      </w:rPr>
      <w:t>9 January 2019</w:t>
    </w:r>
    <w:r w:rsidR="005D0840" w:rsidRPr="000677AA">
      <w:rPr>
        <w:rFonts w:ascii="Arial" w:hAnsi="Arial" w:cs="Arial"/>
      </w:rPr>
      <w:t xml:space="preserve">_Final                                                       </w:t>
    </w:r>
    <w:r w:rsidR="005D0840" w:rsidRPr="00D104E0">
      <w:rPr>
        <w:rFonts w:ascii="Arial" w:hAnsi="Arial" w:cs="Arial"/>
      </w:rPr>
      <w:t>OFFICIAL-SENSITIVE COMMERCIAL</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0840" w:rsidRPr="00D104E0" w:rsidRDefault="005D0840" w:rsidP="000677AA">
    <w:pPr>
      <w:pStyle w:val="Footer"/>
      <w:tabs>
        <w:tab w:val="center" w:pos="4350"/>
        <w:tab w:val="left" w:pos="5480"/>
      </w:tabs>
      <w:ind w:right="360"/>
      <w:jc w:val="center"/>
      <w:rPr>
        <w:rStyle w:val="PageNumber"/>
        <w:rFonts w:ascii="Arial" w:hAnsi="Arial" w:cs="Arial"/>
      </w:rPr>
    </w:pPr>
    <w:r>
      <w:rPr>
        <w:rStyle w:val="PageNumber"/>
        <w:rFonts w:ascii="Arial" w:hAnsi="Arial" w:cs="Arial"/>
      </w:rPr>
      <w:t>P</w:t>
    </w:r>
    <w:r w:rsidRPr="00D104E0">
      <w:rPr>
        <w:rStyle w:val="PageNumber"/>
        <w:rFonts w:ascii="Arial" w:hAnsi="Arial" w:cs="Arial"/>
      </w:rPr>
      <w:t xml:space="preserve">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noProof/>
      </w:rPr>
      <w:t>11</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noProof/>
      </w:rPr>
      <w:t>11</w:t>
    </w:r>
    <w:r w:rsidRPr="00D104E0">
      <w:rPr>
        <w:rStyle w:val="PageNumber"/>
        <w:rFonts w:ascii="Arial" w:hAnsi="Arial" w:cs="Arial"/>
      </w:rPr>
      <w:fldChar w:fldCharType="end"/>
    </w:r>
  </w:p>
  <w:p w:rsidR="005D0840" w:rsidRDefault="000677AA" w:rsidP="000677AA">
    <w:pPr>
      <w:pStyle w:val="Footer"/>
    </w:pPr>
    <w:r w:rsidRPr="000677AA">
      <w:rPr>
        <w:rFonts w:ascii="Arial" w:hAnsi="Arial" w:cs="Arial"/>
      </w:rPr>
      <w:t>9 January 2019</w:t>
    </w:r>
    <w:r w:rsidR="005D0840" w:rsidRPr="000677AA">
      <w:rPr>
        <w:rFonts w:ascii="Arial" w:hAnsi="Arial" w:cs="Arial"/>
      </w:rPr>
      <w:t xml:space="preserve">_Final                </w:t>
    </w:r>
    <w:r>
      <w:rPr>
        <w:rFonts w:ascii="Arial" w:hAnsi="Arial" w:cs="Arial"/>
      </w:rPr>
      <w:tab/>
    </w:r>
    <w:r>
      <w:rPr>
        <w:rFonts w:ascii="Arial" w:hAnsi="Arial" w:cs="Arial"/>
      </w:rPr>
      <w:tab/>
    </w:r>
    <w:r w:rsidR="005D0840" w:rsidRPr="000677AA">
      <w:rPr>
        <w:rFonts w:ascii="Arial" w:hAnsi="Arial" w:cs="Arial"/>
      </w:rPr>
      <w:t xml:space="preserve">     </w:t>
    </w:r>
    <w:r w:rsidR="005D0840" w:rsidRPr="00D104E0">
      <w:rPr>
        <w:rFonts w:ascii="Arial" w:hAnsi="Arial" w:cs="Arial"/>
      </w:rPr>
      <w:t>OFFICIAL-SENSITIVE 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7E86" w:rsidRDefault="00F97E86" w:rsidP="00710B11">
      <w:pPr>
        <w:spacing w:after="0" w:line="240" w:lineRule="auto"/>
      </w:pPr>
      <w:r>
        <w:separator/>
      </w:r>
    </w:p>
  </w:footnote>
  <w:footnote w:type="continuationSeparator" w:id="0">
    <w:p w:rsidR="00F97E86" w:rsidRDefault="00F97E86" w:rsidP="00710B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0840" w:rsidRPr="0012502F" w:rsidRDefault="005D0840" w:rsidP="0012502F">
    <w:pPr>
      <w:tabs>
        <w:tab w:val="center" w:pos="4513"/>
        <w:tab w:val="right" w:pos="9026"/>
      </w:tabs>
      <w:spacing w:after="0"/>
      <w:rPr>
        <w:rFonts w:ascii="Arial" w:hAnsi="Arial" w:cs="Arial"/>
      </w:rPr>
    </w:pPr>
    <w:r>
      <w:rPr>
        <w:rFonts w:ascii="Arial" w:hAnsi="Arial" w:cs="Arial"/>
      </w:rPr>
      <w:t xml:space="preserve">                                                   O</w:t>
    </w:r>
    <w:r w:rsidRPr="0012502F">
      <w:rPr>
        <w:rFonts w:ascii="Arial" w:hAnsi="Arial" w:cs="Arial"/>
      </w:rPr>
      <w:t>FFICIAL-SENSITIVE COMMERCIAL</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sidRPr="00AC6F2C">
      <w:rPr>
        <w:rFonts w:ascii="Arial" w:hAnsi="Arial" w:cs="Arial"/>
      </w:rPr>
      <w:t>FLEET/00</w:t>
    </w:r>
    <w:r>
      <w:rPr>
        <w:rFonts w:ascii="Arial" w:hAnsi="Arial" w:cs="Arial"/>
      </w:rPr>
      <w:t>770</w:t>
    </w:r>
    <w:r w:rsidRPr="00AC6F2C">
      <w:rPr>
        <w:rFonts w:ascii="Arial" w:hAnsi="Arial" w:cs="Arial"/>
      </w:rPr>
      <w:t xml:space="preserve">                  </w:t>
    </w:r>
  </w:p>
  <w:p w:rsidR="005D0840" w:rsidRDefault="005D0840" w:rsidP="00A04DEC">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Commencement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0840" w:rsidRPr="0012502F" w:rsidRDefault="005D0840" w:rsidP="0012502F">
    <w:pPr>
      <w:tabs>
        <w:tab w:val="center" w:pos="4513"/>
        <w:tab w:val="right" w:pos="9026"/>
      </w:tabs>
      <w:spacing w:after="0"/>
      <w:rPr>
        <w:rFonts w:ascii="Arial" w:hAnsi="Arial" w:cs="Arial"/>
      </w:rPr>
    </w:pPr>
    <w:r>
      <w:rPr>
        <w:rFonts w:ascii="Arial" w:hAnsi="Arial" w:cs="Arial"/>
      </w:rPr>
      <w:t xml:space="preserve">                                                             O</w:t>
    </w:r>
    <w:r w:rsidRPr="0012502F">
      <w:rPr>
        <w:rFonts w:ascii="Arial" w:hAnsi="Arial" w:cs="Arial"/>
      </w:rPr>
      <w:t>FFICIAL-SENSITIVE COMMERCIAL</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sidRPr="00AC6F2C">
      <w:rPr>
        <w:rFonts w:ascii="Arial" w:hAnsi="Arial" w:cs="Arial"/>
      </w:rPr>
      <w:t>FLEET/00</w:t>
    </w:r>
    <w:r w:rsidR="00134AA0">
      <w:rPr>
        <w:rFonts w:ascii="Arial" w:hAnsi="Arial" w:cs="Arial"/>
      </w:rPr>
      <w:t>770</w:t>
    </w:r>
    <w:r w:rsidRPr="00AC6F2C">
      <w:rPr>
        <w:rFonts w:ascii="Arial" w:hAnsi="Arial" w:cs="Arial"/>
      </w:rPr>
      <w:t xml:space="preserve">                   </w:t>
    </w:r>
  </w:p>
  <w:p w:rsidR="005D0840" w:rsidRDefault="005D0840" w:rsidP="00A04DEC">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Commencement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0840" w:rsidRPr="0012502F" w:rsidRDefault="005D0840" w:rsidP="0012502F">
    <w:pPr>
      <w:tabs>
        <w:tab w:val="center" w:pos="4513"/>
        <w:tab w:val="right" w:pos="9026"/>
      </w:tabs>
      <w:spacing w:after="0"/>
      <w:rPr>
        <w:rFonts w:ascii="Arial" w:hAnsi="Arial" w:cs="Arial"/>
      </w:rPr>
    </w:pPr>
    <w:r>
      <w:rPr>
        <w:rFonts w:ascii="Arial" w:hAnsi="Arial" w:cs="Arial"/>
      </w:rPr>
      <w:t xml:space="preserve">                                                   O</w:t>
    </w:r>
    <w:r w:rsidRPr="0012502F">
      <w:rPr>
        <w:rFonts w:ascii="Arial" w:hAnsi="Arial" w:cs="Arial"/>
      </w:rPr>
      <w:t>FFICIAL-SENSITIVE COMMERCIAL</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sidRPr="00B71DE2">
      <w:rPr>
        <w:rFonts w:ascii="Arial" w:hAnsi="Arial" w:cs="Arial"/>
      </w:rPr>
      <w:t>FLEET/00</w:t>
    </w:r>
    <w:r w:rsidR="00B71DE2" w:rsidRPr="00B71DE2">
      <w:rPr>
        <w:rFonts w:ascii="Arial" w:hAnsi="Arial" w:cs="Arial"/>
      </w:rPr>
      <w:t>770</w:t>
    </w:r>
    <w:r w:rsidRPr="000D596D">
      <w:rPr>
        <w:rFonts w:ascii="Arial" w:hAnsi="Arial" w:cs="Arial"/>
        <w:color w:val="FF0000"/>
      </w:rPr>
      <w:t xml:space="preserve">                  </w:t>
    </w:r>
  </w:p>
  <w:p w:rsidR="005D0840" w:rsidRDefault="005D0840" w:rsidP="00A04DEC">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Commencement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0840" w:rsidRPr="0012502F" w:rsidRDefault="005D0840" w:rsidP="0012502F">
    <w:pPr>
      <w:tabs>
        <w:tab w:val="center" w:pos="4513"/>
        <w:tab w:val="right" w:pos="9026"/>
      </w:tabs>
      <w:spacing w:after="0"/>
      <w:rPr>
        <w:rFonts w:ascii="Arial" w:hAnsi="Arial" w:cs="Arial"/>
      </w:rPr>
    </w:pPr>
    <w:r>
      <w:rPr>
        <w:rFonts w:ascii="Arial" w:hAnsi="Arial" w:cs="Arial"/>
      </w:rPr>
      <w:t xml:space="preserve">                                                                                          O</w:t>
    </w:r>
    <w:r w:rsidRPr="0012502F">
      <w:rPr>
        <w:rFonts w:ascii="Arial" w:hAnsi="Arial" w:cs="Arial"/>
      </w:rPr>
      <w:t>FFICIAL-SENSITIVE</w:t>
    </w:r>
    <w:r w:rsidR="000677AA">
      <w:rPr>
        <w:rFonts w:ascii="Arial" w:hAnsi="Arial" w:cs="Arial"/>
      </w:rPr>
      <w:t>-</w:t>
    </w:r>
    <w:r w:rsidRPr="000677AA">
      <w:rPr>
        <w:rFonts w:ascii="Arial" w:hAnsi="Arial" w:cs="Arial"/>
      </w:rPr>
      <w:t>COMMERCIAL                                                               FLEET/00</w:t>
    </w:r>
    <w:r w:rsidR="000677AA" w:rsidRPr="000677AA">
      <w:rPr>
        <w:rFonts w:ascii="Arial" w:hAnsi="Arial" w:cs="Arial"/>
      </w:rPr>
      <w:t>770</w:t>
    </w:r>
    <w:r w:rsidRPr="000D596D">
      <w:rPr>
        <w:rFonts w:ascii="Arial" w:hAnsi="Arial" w:cs="Arial"/>
        <w:color w:val="FF0000"/>
      </w:rPr>
      <w:t xml:space="preserve">                  </w:t>
    </w:r>
  </w:p>
  <w:p w:rsidR="005D0840" w:rsidRDefault="005D0840" w:rsidP="00A04DEC">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Commencement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0840" w:rsidRPr="0012502F" w:rsidRDefault="000C758C" w:rsidP="000C758C">
    <w:pPr>
      <w:tabs>
        <w:tab w:val="center" w:pos="4513"/>
        <w:tab w:val="right" w:pos="9026"/>
      </w:tabs>
      <w:spacing w:after="0"/>
      <w:jc w:val="right"/>
      <w:rPr>
        <w:rFonts w:ascii="Arial" w:hAnsi="Arial" w:cs="Arial"/>
      </w:rPr>
    </w:pPr>
    <w:r>
      <w:rPr>
        <w:rFonts w:ascii="Arial" w:hAnsi="Arial" w:cs="Arial"/>
      </w:rPr>
      <w:t xml:space="preserve">                                       </w:t>
    </w:r>
    <w:r w:rsidR="005D0840">
      <w:rPr>
        <w:rFonts w:ascii="Arial" w:hAnsi="Arial" w:cs="Arial"/>
      </w:rPr>
      <w:t>O</w:t>
    </w:r>
    <w:r w:rsidR="005D0840" w:rsidRPr="0012502F">
      <w:rPr>
        <w:rFonts w:ascii="Arial" w:hAnsi="Arial" w:cs="Arial"/>
      </w:rPr>
      <w:t>FFICIAL-SENSITIVE COMMERCIAL</w:t>
    </w:r>
    <w:r w:rsidR="005D0840">
      <w:rPr>
        <w:rFonts w:ascii="Arial" w:hAnsi="Arial" w:cs="Arial"/>
      </w:rPr>
      <w:t xml:space="preserve"> </w:t>
    </w:r>
    <w:r>
      <w:rPr>
        <w:rFonts w:ascii="Arial" w:hAnsi="Arial" w:cs="Arial"/>
      </w:rPr>
      <w:t xml:space="preserve">                          FLEET</w:t>
    </w:r>
    <w:r w:rsidR="005D0840" w:rsidRPr="000677AA">
      <w:rPr>
        <w:rFonts w:ascii="Arial" w:hAnsi="Arial" w:cs="Arial"/>
      </w:rPr>
      <w:t>T/00</w:t>
    </w:r>
    <w:r w:rsidR="000677AA" w:rsidRPr="000677AA">
      <w:rPr>
        <w:rFonts w:ascii="Arial" w:hAnsi="Arial" w:cs="Arial"/>
      </w:rPr>
      <w:t>770</w:t>
    </w:r>
  </w:p>
  <w:p w:rsidR="005D0840" w:rsidRDefault="005D0840" w:rsidP="000677AA">
    <w:pPr>
      <w:tabs>
        <w:tab w:val="center" w:pos="4513"/>
        <w:tab w:val="right" w:pos="9026"/>
      </w:tabs>
      <w:spacing w:after="0"/>
      <w:jc w:val="right"/>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Commencement </w:t>
    </w:r>
  </w:p>
  <w:p w:rsidR="005D0840" w:rsidRPr="000E03F4" w:rsidRDefault="005D0840" w:rsidP="002F2164">
    <w:pPr>
      <w:pStyle w:val="NoSpacing"/>
      <w:tabs>
        <w:tab w:val="left" w:pos="7498"/>
        <w:tab w:val="right" w:pos="9026"/>
      </w:tabs>
      <w:jc w:val="right"/>
      <w:rPr>
        <w:rFonts w:ascii="Arial" w:hAnsi="Arial" w:cs="Arial"/>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828F7"/>
    <w:multiLevelType w:val="hybridMultilevel"/>
    <w:tmpl w:val="6E0AEC6A"/>
    <w:lvl w:ilvl="0" w:tplc="6792BEDE">
      <w:start w:val="1"/>
      <w:numFmt w:val="decimal"/>
      <w:lvlText w:val="%1."/>
      <w:lvlJc w:val="left"/>
      <w:pPr>
        <w:tabs>
          <w:tab w:val="num" w:pos="1080"/>
        </w:tabs>
        <w:ind w:left="1080" w:hanging="720"/>
      </w:pPr>
      <w:rPr>
        <w:rFonts w:hint="default"/>
        <w:color w:val="000000" w:themeColor="text1"/>
      </w:rPr>
    </w:lvl>
    <w:lvl w:ilvl="1" w:tplc="0E46EEFC">
      <w:start w:val="1"/>
      <w:numFmt w:val="lowerLetter"/>
      <w:lvlText w:val="%2."/>
      <w:lvlJc w:val="left"/>
      <w:pPr>
        <w:tabs>
          <w:tab w:val="num" w:pos="1950"/>
        </w:tabs>
        <w:ind w:left="1950" w:hanging="87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4471ECD"/>
    <w:multiLevelType w:val="hybridMultilevel"/>
    <w:tmpl w:val="1E82C5F0"/>
    <w:lvl w:ilvl="0" w:tplc="DB4A39CE">
      <w:start w:val="19"/>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15:restartNumberingAfterBreak="0">
    <w:nsid w:val="47346137"/>
    <w:multiLevelType w:val="hybridMultilevel"/>
    <w:tmpl w:val="C3A291BE"/>
    <w:lvl w:ilvl="0" w:tplc="D6E0D952">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A8C63FB0">
      <w:start w:val="3"/>
      <w:numFmt w:val="decimal"/>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vanish w:val="0"/>
        <w:webHidden w:val="0"/>
        <w:color w:val="000000"/>
        <w:kern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81114F9"/>
    <w:multiLevelType w:val="hybridMultilevel"/>
    <w:tmpl w:val="C9382836"/>
    <w:lvl w:ilvl="0" w:tplc="08725D16">
      <w:start w:val="1"/>
      <w:numFmt w:val="decimal"/>
      <w:lvlText w:val="(%1)"/>
      <w:lvlJc w:val="left"/>
      <w:pPr>
        <w:ind w:left="1287" w:hanging="360"/>
      </w:pPr>
    </w:lvl>
    <w:lvl w:ilvl="1" w:tplc="08725D16">
      <w:start w:val="1"/>
      <w:numFmt w:val="decimal"/>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7" w15:restartNumberingAfterBreak="0">
    <w:nsid w:val="6E0B60DC"/>
    <w:multiLevelType w:val="hybridMultilevel"/>
    <w:tmpl w:val="7988DF2E"/>
    <w:lvl w:ilvl="0" w:tplc="08090019">
      <w:start w:val="1"/>
      <w:numFmt w:val="lowerLetter"/>
      <w:lvlText w:val="%1."/>
      <w:lvlJc w:val="left"/>
      <w:pPr>
        <w:ind w:left="720" w:hanging="360"/>
      </w:pPr>
    </w:lvl>
    <w:lvl w:ilvl="1" w:tplc="8B2A5A26">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172"/>
    <w:rsid w:val="000677AA"/>
    <w:rsid w:val="000C758C"/>
    <w:rsid w:val="000D596D"/>
    <w:rsid w:val="0012502F"/>
    <w:rsid w:val="00131B7A"/>
    <w:rsid w:val="00134AA0"/>
    <w:rsid w:val="002436D2"/>
    <w:rsid w:val="00286EA8"/>
    <w:rsid w:val="002F2164"/>
    <w:rsid w:val="00312F49"/>
    <w:rsid w:val="0035280C"/>
    <w:rsid w:val="003779B7"/>
    <w:rsid w:val="00387F12"/>
    <w:rsid w:val="0044479C"/>
    <w:rsid w:val="00474CD0"/>
    <w:rsid w:val="00504D05"/>
    <w:rsid w:val="00522B48"/>
    <w:rsid w:val="00550EAE"/>
    <w:rsid w:val="005A2EAA"/>
    <w:rsid w:val="005D0840"/>
    <w:rsid w:val="005E2A02"/>
    <w:rsid w:val="00640172"/>
    <w:rsid w:val="006470D5"/>
    <w:rsid w:val="006610E0"/>
    <w:rsid w:val="006A38F6"/>
    <w:rsid w:val="00710B11"/>
    <w:rsid w:val="007A1EDA"/>
    <w:rsid w:val="008258CE"/>
    <w:rsid w:val="008F3EC5"/>
    <w:rsid w:val="0096048F"/>
    <w:rsid w:val="009730BC"/>
    <w:rsid w:val="009803D8"/>
    <w:rsid w:val="00A04DEC"/>
    <w:rsid w:val="00A76B44"/>
    <w:rsid w:val="00AC1066"/>
    <w:rsid w:val="00AC6F2C"/>
    <w:rsid w:val="00AD1CA3"/>
    <w:rsid w:val="00AF124A"/>
    <w:rsid w:val="00B31208"/>
    <w:rsid w:val="00B420CF"/>
    <w:rsid w:val="00B66C9E"/>
    <w:rsid w:val="00B71DE2"/>
    <w:rsid w:val="00BB2602"/>
    <w:rsid w:val="00BB7695"/>
    <w:rsid w:val="00C749CD"/>
    <w:rsid w:val="00CD3205"/>
    <w:rsid w:val="00CD6348"/>
    <w:rsid w:val="00CF30C8"/>
    <w:rsid w:val="00D523E8"/>
    <w:rsid w:val="00E14882"/>
    <w:rsid w:val="00E5380D"/>
    <w:rsid w:val="00F22DCC"/>
    <w:rsid w:val="00F56510"/>
    <w:rsid w:val="00F97E86"/>
    <w:rsid w:val="00FB18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Name"/>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5:docId w15:val="{B23213F9-8D5B-4E39-92E6-0E030129D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paragraph" w:styleId="Heading1">
    <w:name w:val="heading 1"/>
    <w:basedOn w:val="Normal"/>
    <w:next w:val="Normal"/>
    <w:link w:val="Heading1Char"/>
    <w:qFormat/>
    <w:rsid w:val="00312F49"/>
    <w:pPr>
      <w:keepNext/>
      <w:numPr>
        <w:numId w:val="1"/>
      </w:numPr>
      <w:spacing w:after="0" w:line="240" w:lineRule="auto"/>
      <w:outlineLvl w:val="0"/>
    </w:pPr>
    <w:rPr>
      <w:rFonts w:ascii="Arial" w:eastAsia="Times New Roman" w:hAnsi="Arial" w:cs="Arial"/>
      <w:b/>
      <w:bCs/>
      <w:szCs w:val="32"/>
      <w:u w:val="single"/>
      <w:lang w:val="en-GB" w:eastAsia="en-GB"/>
    </w:rPr>
  </w:style>
  <w:style w:type="paragraph" w:styleId="Heading2">
    <w:name w:val="heading 2"/>
    <w:basedOn w:val="Normal"/>
    <w:next w:val="Normal"/>
    <w:link w:val="Heading2Char"/>
    <w:semiHidden/>
    <w:unhideWhenUsed/>
    <w:qFormat/>
    <w:rsid w:val="00312F49"/>
    <w:pPr>
      <w:numPr>
        <w:ilvl w:val="1"/>
        <w:numId w:val="1"/>
      </w:numPr>
      <w:spacing w:after="0" w:line="240" w:lineRule="auto"/>
      <w:jc w:val="both"/>
      <w:outlineLvl w:val="1"/>
    </w:pPr>
    <w:rPr>
      <w:rFonts w:ascii="Arial" w:eastAsia="Times New Roman" w:hAnsi="Arial" w:cs="Times New Roman"/>
      <w:szCs w:val="24"/>
      <w:lang w:val="en-GB" w:eastAsia="en-GB"/>
    </w:rPr>
  </w:style>
  <w:style w:type="paragraph" w:styleId="Heading3">
    <w:name w:val="heading 3"/>
    <w:basedOn w:val="Normal"/>
    <w:next w:val="Normal"/>
    <w:link w:val="Heading3Char"/>
    <w:semiHidden/>
    <w:unhideWhenUsed/>
    <w:qFormat/>
    <w:rsid w:val="00312F49"/>
    <w:pPr>
      <w:numPr>
        <w:ilvl w:val="2"/>
        <w:numId w:val="1"/>
      </w:numPr>
      <w:spacing w:after="0" w:line="240" w:lineRule="auto"/>
      <w:jc w:val="both"/>
      <w:outlineLvl w:val="2"/>
    </w:pPr>
    <w:rPr>
      <w:rFonts w:ascii="Arial" w:eastAsia="Times New Roman" w:hAnsi="Arial" w:cs="Times New Roman"/>
      <w:szCs w:val="24"/>
      <w:lang w:val="en-GB" w:eastAsia="en-GB"/>
    </w:rPr>
  </w:style>
  <w:style w:type="paragraph" w:styleId="Heading4">
    <w:name w:val="heading 4"/>
    <w:basedOn w:val="Normal"/>
    <w:next w:val="Normal"/>
    <w:link w:val="Heading4Char"/>
    <w:semiHidden/>
    <w:unhideWhenUsed/>
    <w:qFormat/>
    <w:rsid w:val="00312F49"/>
    <w:pPr>
      <w:numPr>
        <w:ilvl w:val="3"/>
        <w:numId w:val="1"/>
      </w:numPr>
      <w:tabs>
        <w:tab w:val="clear" w:pos="864"/>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basedOn w:val="Normal"/>
    <w:next w:val="Normal"/>
    <w:link w:val="Heading5Char"/>
    <w:semiHidden/>
    <w:unhideWhenUsed/>
    <w:qFormat/>
    <w:rsid w:val="00312F49"/>
    <w:pPr>
      <w:numPr>
        <w:ilvl w:val="4"/>
        <w:numId w:val="1"/>
      </w:numPr>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basedOn w:val="Normal"/>
    <w:next w:val="Normal"/>
    <w:link w:val="Heading6Char"/>
    <w:semiHidden/>
    <w:unhideWhenUsed/>
    <w:qFormat/>
    <w:rsid w:val="00312F49"/>
    <w:pPr>
      <w:numPr>
        <w:ilvl w:val="5"/>
        <w:numId w:val="1"/>
      </w:numPr>
      <w:spacing w:before="240" w:after="60" w:line="240" w:lineRule="auto"/>
      <w:outlineLvl w:val="5"/>
    </w:pPr>
    <w:rPr>
      <w:rFonts w:ascii="Arial" w:eastAsia="Times New Roman" w:hAnsi="Arial" w:cs="Times New Roman"/>
      <w:b/>
      <w:kern w:val="22"/>
      <w:szCs w:val="24"/>
      <w:lang w:val="en-GB" w:eastAsia="en-GB"/>
    </w:rPr>
  </w:style>
  <w:style w:type="paragraph" w:styleId="Heading7">
    <w:name w:val="heading 7"/>
    <w:basedOn w:val="Normal"/>
    <w:next w:val="Normal"/>
    <w:link w:val="Heading7Char"/>
    <w:semiHidden/>
    <w:unhideWhenUsed/>
    <w:qFormat/>
    <w:rsid w:val="00312F49"/>
    <w:pPr>
      <w:numPr>
        <w:ilvl w:val="6"/>
        <w:numId w:val="1"/>
      </w:numPr>
      <w:spacing w:before="240" w:after="60" w:line="240" w:lineRule="auto"/>
      <w:outlineLvl w:val="6"/>
    </w:pPr>
    <w:rPr>
      <w:rFonts w:ascii="Arial" w:eastAsia="Times New Roman" w:hAnsi="Arial" w:cs="Times New Roman"/>
      <w:kern w:val="22"/>
      <w:szCs w:val="24"/>
      <w:lang w:val="en-GB" w:eastAsia="en-GB"/>
    </w:rPr>
  </w:style>
  <w:style w:type="paragraph" w:styleId="Heading8">
    <w:name w:val="heading 8"/>
    <w:basedOn w:val="Normal"/>
    <w:next w:val="Normal"/>
    <w:link w:val="Heading8Char"/>
    <w:semiHidden/>
    <w:unhideWhenUsed/>
    <w:qFormat/>
    <w:rsid w:val="00312F49"/>
    <w:pPr>
      <w:numPr>
        <w:ilvl w:val="7"/>
        <w:numId w:val="1"/>
      </w:numPr>
      <w:spacing w:before="240" w:after="60" w:line="240" w:lineRule="auto"/>
      <w:outlineLvl w:val="7"/>
    </w:pPr>
    <w:rPr>
      <w:rFonts w:ascii="Arial" w:eastAsia="Times New Roman" w:hAnsi="Arial" w:cs="Times New Roman"/>
      <w:i/>
      <w:kern w:val="22"/>
      <w:szCs w:val="24"/>
      <w:lang w:val="en-GB" w:eastAsia="en-GB"/>
    </w:rPr>
  </w:style>
  <w:style w:type="paragraph" w:styleId="Heading9">
    <w:name w:val="heading 9"/>
    <w:basedOn w:val="Normal"/>
    <w:next w:val="Normal"/>
    <w:link w:val="Heading9Char"/>
    <w:semiHidden/>
    <w:unhideWhenUsed/>
    <w:qFormat/>
    <w:rsid w:val="00312F49"/>
    <w:pPr>
      <w:numPr>
        <w:ilvl w:val="8"/>
        <w:numId w:val="1"/>
      </w:numPr>
      <w:spacing w:before="240" w:after="60" w:line="240" w:lineRule="auto"/>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0B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0B11"/>
  </w:style>
  <w:style w:type="paragraph" w:styleId="Footer">
    <w:name w:val="footer"/>
    <w:basedOn w:val="Normal"/>
    <w:link w:val="FooterChar"/>
    <w:unhideWhenUsed/>
    <w:rsid w:val="00710B11"/>
    <w:pPr>
      <w:tabs>
        <w:tab w:val="center" w:pos="4513"/>
        <w:tab w:val="right" w:pos="9026"/>
      </w:tabs>
      <w:spacing w:after="0" w:line="240" w:lineRule="auto"/>
    </w:pPr>
  </w:style>
  <w:style w:type="character" w:customStyle="1" w:styleId="FooterChar">
    <w:name w:val="Footer Char"/>
    <w:basedOn w:val="DefaultParagraphFont"/>
    <w:link w:val="Footer"/>
    <w:rsid w:val="00710B11"/>
  </w:style>
  <w:style w:type="paragraph" w:styleId="BalloonText">
    <w:name w:val="Balloon Text"/>
    <w:basedOn w:val="Normal"/>
    <w:link w:val="BalloonTextChar"/>
    <w:uiPriority w:val="99"/>
    <w:semiHidden/>
    <w:unhideWhenUsed/>
    <w:rsid w:val="00710B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B11"/>
    <w:rPr>
      <w:rFonts w:ascii="Tahoma" w:hAnsi="Tahoma" w:cs="Tahoma"/>
      <w:sz w:val="16"/>
      <w:szCs w:val="16"/>
    </w:rPr>
  </w:style>
  <w:style w:type="paragraph" w:styleId="FootnoteText">
    <w:name w:val="footnote text"/>
    <w:basedOn w:val="Normal"/>
    <w:link w:val="FootnoteTextChar"/>
    <w:semiHidden/>
    <w:rsid w:val="0012502F"/>
    <w:pPr>
      <w:widowControl/>
      <w:tabs>
        <w:tab w:val="left" w:pos="378"/>
        <w:tab w:val="left" w:pos="756"/>
        <w:tab w:val="left" w:pos="1134"/>
      </w:tabs>
      <w:overflowPunct w:val="0"/>
      <w:autoSpaceDE w:val="0"/>
      <w:autoSpaceDN w:val="0"/>
      <w:adjustRightInd w:val="0"/>
      <w:spacing w:after="120" w:line="240" w:lineRule="auto"/>
      <w:textAlignment w:val="baseline"/>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semiHidden/>
    <w:rsid w:val="0012502F"/>
    <w:rPr>
      <w:rFonts w:ascii="Arial" w:eastAsia="Times New Roman" w:hAnsi="Arial" w:cs="Times New Roman"/>
      <w:kern w:val="22"/>
      <w:sz w:val="16"/>
      <w:szCs w:val="20"/>
      <w:lang w:val="en-GB"/>
    </w:rPr>
  </w:style>
  <w:style w:type="character" w:styleId="PageNumber">
    <w:name w:val="page number"/>
    <w:basedOn w:val="DefaultParagraphFont"/>
    <w:rsid w:val="0012502F"/>
  </w:style>
  <w:style w:type="paragraph" w:styleId="BodyText2">
    <w:name w:val="Body Text 2"/>
    <w:basedOn w:val="Normal"/>
    <w:link w:val="BodyText2Char"/>
    <w:rsid w:val="009730BC"/>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rsid w:val="009730BC"/>
    <w:rPr>
      <w:rFonts w:ascii="Times New Roman" w:eastAsia="Times New Roman" w:hAnsi="Times New Roman" w:cs="Times New Roman"/>
      <w:b/>
      <w:i/>
      <w:sz w:val="20"/>
      <w:szCs w:val="20"/>
    </w:rPr>
  </w:style>
  <w:style w:type="character" w:customStyle="1" w:styleId="NoSpacingChar">
    <w:name w:val="No Spacing Char"/>
    <w:link w:val="NoSpacing"/>
    <w:uiPriority w:val="1"/>
    <w:locked/>
    <w:rsid w:val="00312F49"/>
  </w:style>
  <w:style w:type="paragraph" w:styleId="NoSpacing">
    <w:name w:val="No Spacing"/>
    <w:link w:val="NoSpacingChar"/>
    <w:uiPriority w:val="1"/>
    <w:qFormat/>
    <w:rsid w:val="00312F49"/>
    <w:pPr>
      <w:widowControl/>
      <w:spacing w:after="0" w:line="240" w:lineRule="auto"/>
    </w:pPr>
  </w:style>
  <w:style w:type="character" w:customStyle="1" w:styleId="Heading1Char">
    <w:name w:val="Heading 1 Char"/>
    <w:basedOn w:val="DefaultParagraphFont"/>
    <w:link w:val="Heading1"/>
    <w:rsid w:val="00312F49"/>
    <w:rPr>
      <w:rFonts w:ascii="Arial" w:eastAsia="Times New Roman" w:hAnsi="Arial" w:cs="Arial"/>
      <w:b/>
      <w:bCs/>
      <w:szCs w:val="32"/>
      <w:u w:val="single"/>
      <w:lang w:val="en-GB" w:eastAsia="en-GB"/>
    </w:rPr>
  </w:style>
  <w:style w:type="character" w:customStyle="1" w:styleId="Heading2Char">
    <w:name w:val="Heading 2 Char"/>
    <w:basedOn w:val="DefaultParagraphFont"/>
    <w:link w:val="Heading2"/>
    <w:semiHidden/>
    <w:rsid w:val="00312F49"/>
    <w:rPr>
      <w:rFonts w:ascii="Arial" w:eastAsia="Times New Roman" w:hAnsi="Arial" w:cs="Times New Roman"/>
      <w:szCs w:val="24"/>
      <w:lang w:val="en-GB" w:eastAsia="en-GB"/>
    </w:rPr>
  </w:style>
  <w:style w:type="character" w:customStyle="1" w:styleId="Heading3Char">
    <w:name w:val="Heading 3 Char"/>
    <w:basedOn w:val="DefaultParagraphFont"/>
    <w:link w:val="Heading3"/>
    <w:semiHidden/>
    <w:rsid w:val="00312F49"/>
    <w:rPr>
      <w:rFonts w:ascii="Arial" w:eastAsia="Times New Roman" w:hAnsi="Arial" w:cs="Times New Roman"/>
      <w:szCs w:val="24"/>
      <w:lang w:val="en-GB" w:eastAsia="en-GB"/>
    </w:rPr>
  </w:style>
  <w:style w:type="character" w:customStyle="1" w:styleId="Heading4Char">
    <w:name w:val="Heading 4 Char"/>
    <w:basedOn w:val="DefaultParagraphFont"/>
    <w:link w:val="Heading4"/>
    <w:semiHidden/>
    <w:rsid w:val="00312F49"/>
    <w:rPr>
      <w:rFonts w:ascii="Arial" w:eastAsia="Times New Roman" w:hAnsi="Arial" w:cs="Times New Roman"/>
      <w:kern w:val="22"/>
      <w:szCs w:val="24"/>
      <w:lang w:val="en-GB" w:eastAsia="en-GB"/>
    </w:rPr>
  </w:style>
  <w:style w:type="character" w:customStyle="1" w:styleId="Heading5Char">
    <w:name w:val="Heading 5 Char"/>
    <w:basedOn w:val="DefaultParagraphFont"/>
    <w:link w:val="Heading5"/>
    <w:semiHidden/>
    <w:rsid w:val="00312F49"/>
    <w:rPr>
      <w:rFonts w:ascii="Arial" w:eastAsia="Times New Roman" w:hAnsi="Arial" w:cs="Times New Roman"/>
      <w:szCs w:val="24"/>
      <w:lang w:val="en-GB" w:eastAsia="en-GB"/>
    </w:rPr>
  </w:style>
  <w:style w:type="character" w:customStyle="1" w:styleId="Heading6Char">
    <w:name w:val="Heading 6 Char"/>
    <w:basedOn w:val="DefaultParagraphFont"/>
    <w:link w:val="Heading6"/>
    <w:semiHidden/>
    <w:rsid w:val="00312F49"/>
    <w:rPr>
      <w:rFonts w:ascii="Arial" w:eastAsia="Times New Roman" w:hAnsi="Arial" w:cs="Times New Roman"/>
      <w:b/>
      <w:kern w:val="22"/>
      <w:szCs w:val="24"/>
      <w:lang w:val="en-GB" w:eastAsia="en-GB"/>
    </w:rPr>
  </w:style>
  <w:style w:type="character" w:customStyle="1" w:styleId="Heading7Char">
    <w:name w:val="Heading 7 Char"/>
    <w:basedOn w:val="DefaultParagraphFont"/>
    <w:link w:val="Heading7"/>
    <w:semiHidden/>
    <w:rsid w:val="00312F49"/>
    <w:rPr>
      <w:rFonts w:ascii="Arial" w:eastAsia="Times New Roman" w:hAnsi="Arial" w:cs="Times New Roman"/>
      <w:kern w:val="22"/>
      <w:szCs w:val="24"/>
      <w:lang w:val="en-GB" w:eastAsia="en-GB"/>
    </w:rPr>
  </w:style>
  <w:style w:type="character" w:customStyle="1" w:styleId="Heading8Char">
    <w:name w:val="Heading 8 Char"/>
    <w:basedOn w:val="DefaultParagraphFont"/>
    <w:link w:val="Heading8"/>
    <w:semiHidden/>
    <w:rsid w:val="00312F49"/>
    <w:rPr>
      <w:rFonts w:ascii="Arial" w:eastAsia="Times New Roman" w:hAnsi="Arial" w:cs="Times New Roman"/>
      <w:i/>
      <w:kern w:val="22"/>
      <w:szCs w:val="24"/>
      <w:lang w:val="en-GB" w:eastAsia="en-GB"/>
    </w:rPr>
  </w:style>
  <w:style w:type="character" w:customStyle="1" w:styleId="Heading9Char">
    <w:name w:val="Heading 9 Char"/>
    <w:basedOn w:val="DefaultParagraphFont"/>
    <w:link w:val="Heading9"/>
    <w:semiHidden/>
    <w:rsid w:val="00312F49"/>
    <w:rPr>
      <w:rFonts w:ascii="Arial" w:eastAsia="Times New Roman" w:hAnsi="Arial" w:cs="Times New Roman"/>
      <w:kern w:val="22"/>
      <w:szCs w:val="24"/>
      <w:lang w:val="en-GB" w:eastAsia="en-GB"/>
    </w:rPr>
  </w:style>
  <w:style w:type="paragraph" w:styleId="ListParagraph">
    <w:name w:val="List Paragraph"/>
    <w:basedOn w:val="Normal"/>
    <w:uiPriority w:val="63"/>
    <w:qFormat/>
    <w:rsid w:val="00312F49"/>
    <w:pPr>
      <w:widowControl/>
      <w:ind w:left="720"/>
      <w:contextualSpacing/>
    </w:pPr>
    <w:rPr>
      <w:rFonts w:ascii="Calibri" w:eastAsia="Calibri" w:hAnsi="Calibri" w:cs="Times New Roman"/>
      <w:lang w:val="en-GB"/>
    </w:rPr>
  </w:style>
  <w:style w:type="character" w:styleId="Hyperlink">
    <w:name w:val="Hyperlink"/>
    <w:uiPriority w:val="99"/>
    <w:unhideWhenUsed/>
    <w:rsid w:val="00AC1066"/>
    <w:rPr>
      <w:rFonts w:ascii="Times New Roman" w:hAnsi="Times New Roman" w:cs="Times New Roman" w:hint="default"/>
      <w:color w:val="0000FF"/>
      <w:u w:val="single"/>
    </w:rPr>
  </w:style>
  <w:style w:type="character" w:styleId="HTMLAcronym">
    <w:name w:val="HTML Acronym"/>
    <w:basedOn w:val="DefaultParagraphFont"/>
    <w:uiPriority w:val="99"/>
    <w:semiHidden/>
    <w:unhideWhenUsed/>
    <w:rsid w:val="00134AA0"/>
    <w:rPr>
      <w:strike w:val="0"/>
      <w:dstrike w:val="0"/>
      <w:u w:val="none"/>
      <w:effect w:val="none"/>
    </w:rPr>
  </w:style>
  <w:style w:type="character" w:styleId="UnresolvedMention">
    <w:name w:val="Unresolved Mention"/>
    <w:basedOn w:val="DefaultParagraphFont"/>
    <w:uiPriority w:val="99"/>
    <w:semiHidden/>
    <w:unhideWhenUsed/>
    <w:rsid w:val="00B420C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19083">
      <w:bodyDiv w:val="1"/>
      <w:marLeft w:val="0"/>
      <w:marRight w:val="0"/>
      <w:marTop w:val="0"/>
      <w:marBottom w:val="0"/>
      <w:divBdr>
        <w:top w:val="none" w:sz="0" w:space="0" w:color="auto"/>
        <w:left w:val="none" w:sz="0" w:space="0" w:color="auto"/>
        <w:bottom w:val="none" w:sz="0" w:space="0" w:color="auto"/>
        <w:right w:val="none" w:sz="0" w:space="0" w:color="auto"/>
      </w:divBdr>
    </w:div>
    <w:div w:id="373315540">
      <w:bodyDiv w:val="1"/>
      <w:marLeft w:val="0"/>
      <w:marRight w:val="0"/>
      <w:marTop w:val="0"/>
      <w:marBottom w:val="0"/>
      <w:divBdr>
        <w:top w:val="none" w:sz="0" w:space="0" w:color="auto"/>
        <w:left w:val="none" w:sz="0" w:space="0" w:color="auto"/>
        <w:bottom w:val="none" w:sz="0" w:space="0" w:color="auto"/>
        <w:right w:val="none" w:sz="0" w:space="0" w:color="auto"/>
      </w:divBdr>
    </w:div>
    <w:div w:id="696665941">
      <w:bodyDiv w:val="1"/>
      <w:marLeft w:val="0"/>
      <w:marRight w:val="0"/>
      <w:marTop w:val="0"/>
      <w:marBottom w:val="0"/>
      <w:divBdr>
        <w:top w:val="none" w:sz="0" w:space="0" w:color="auto"/>
        <w:left w:val="none" w:sz="0" w:space="0" w:color="auto"/>
        <w:bottom w:val="none" w:sz="0" w:space="0" w:color="auto"/>
        <w:right w:val="none" w:sz="0" w:space="0" w:color="auto"/>
      </w:divBdr>
    </w:div>
    <w:div w:id="1081878107">
      <w:bodyDiv w:val="1"/>
      <w:marLeft w:val="0"/>
      <w:marRight w:val="0"/>
      <w:marTop w:val="0"/>
      <w:marBottom w:val="0"/>
      <w:divBdr>
        <w:top w:val="none" w:sz="0" w:space="0" w:color="auto"/>
        <w:left w:val="none" w:sz="0" w:space="0" w:color="auto"/>
        <w:bottom w:val="none" w:sz="0" w:space="0" w:color="auto"/>
        <w:right w:val="none" w:sz="0" w:space="0" w:color="auto"/>
      </w:divBdr>
    </w:div>
    <w:div w:id="1139955443">
      <w:bodyDiv w:val="1"/>
      <w:marLeft w:val="0"/>
      <w:marRight w:val="0"/>
      <w:marTop w:val="0"/>
      <w:marBottom w:val="0"/>
      <w:divBdr>
        <w:top w:val="none" w:sz="0" w:space="0" w:color="auto"/>
        <w:left w:val="none" w:sz="0" w:space="0" w:color="auto"/>
        <w:bottom w:val="none" w:sz="0" w:space="0" w:color="auto"/>
        <w:right w:val="none" w:sz="0" w:space="0" w:color="auto"/>
      </w:divBdr>
    </w:div>
    <w:div w:id="1193108164">
      <w:bodyDiv w:val="1"/>
      <w:marLeft w:val="0"/>
      <w:marRight w:val="0"/>
      <w:marTop w:val="0"/>
      <w:marBottom w:val="0"/>
      <w:divBdr>
        <w:top w:val="none" w:sz="0" w:space="0" w:color="auto"/>
        <w:left w:val="none" w:sz="0" w:space="0" w:color="auto"/>
        <w:bottom w:val="none" w:sz="0" w:space="0" w:color="auto"/>
        <w:right w:val="none" w:sz="0" w:space="0" w:color="auto"/>
      </w:divBdr>
    </w:div>
    <w:div w:id="1427775763">
      <w:bodyDiv w:val="1"/>
      <w:marLeft w:val="0"/>
      <w:marRight w:val="0"/>
      <w:marTop w:val="0"/>
      <w:marBottom w:val="0"/>
      <w:divBdr>
        <w:top w:val="none" w:sz="0" w:space="0" w:color="auto"/>
        <w:left w:val="none" w:sz="0" w:space="0" w:color="auto"/>
        <w:bottom w:val="none" w:sz="0" w:space="0" w:color="auto"/>
        <w:right w:val="none" w:sz="0" w:space="0" w:color="auto"/>
      </w:divBdr>
    </w:div>
    <w:div w:id="1850830226">
      <w:bodyDiv w:val="1"/>
      <w:marLeft w:val="0"/>
      <w:marRight w:val="0"/>
      <w:marTop w:val="0"/>
      <w:marBottom w:val="0"/>
      <w:divBdr>
        <w:top w:val="none" w:sz="0" w:space="0" w:color="auto"/>
        <w:left w:val="none" w:sz="0" w:space="0" w:color="auto"/>
        <w:bottom w:val="none" w:sz="0" w:space="0" w:color="auto"/>
        <w:right w:val="none" w:sz="0" w:space="0" w:color="auto"/>
      </w:divBdr>
    </w:div>
    <w:div w:id="20801266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2.xml"/><Relationship Id="rId26" Type="http://schemas.openxmlformats.org/officeDocument/2006/relationships/hyperlink" Target="https://www.dstan.mod.uk/" TargetMode="External"/><Relationship Id="rId3" Type="http://schemas.openxmlformats.org/officeDocument/2006/relationships/customXml" Target="../customXml/item3.xml"/><Relationship Id="rId21" Type="http://schemas.openxmlformats.org/officeDocument/2006/relationships/hyperlink" Target="mailto:DSEA-Land-MovTpt-DGHSIS@mod.uk" TargetMode="Externa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hyperlink" Target="http://dstan.uwh.diif.r.mil.uk/" TargetMode="External"/><Relationship Id="rId33"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2.jpe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www.gov.uk/government/organisations/ministry-of-defence/about/procurement" TargetMode="External"/><Relationship Id="rId32"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footer" Target="footer3.xml"/><Relationship Id="rId28" Type="http://schemas.openxmlformats.org/officeDocument/2006/relationships/hyperlink" Target="https://www.aof.mod.uk/aofcontent/tactical/toolkit/index.htm" TargetMode="External"/><Relationship Id="rId10" Type="http://schemas.openxmlformats.org/officeDocument/2006/relationships/styles" Target="styles.xml"/><Relationship Id="rId19" Type="http://schemas.openxmlformats.org/officeDocument/2006/relationships/footer" Target="footer2.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3.xml"/><Relationship Id="rId27" Type="http://schemas.openxmlformats.org/officeDocument/2006/relationships/hyperlink" Target="mailto:DESLCSLS-OpsFormsandPubs@mod.uk" TargetMode="External"/><Relationship Id="rId30" Type="http://schemas.openxmlformats.org/officeDocument/2006/relationships/header" Target="header4.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olicyDirtyBag xmlns="microsoft.office.server.policy.changes">
  <Microsoft.Office.RecordsManagement.PolicyFeatures.Expiration op="Change"/>
</PolicyDirtyBag>
</file>

<file path=customXml/item3.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53A6725D65C2864D8A4ACAE41EEC7397" ma:contentTypeVersion="62" ma:contentTypeDescription="Designed to facilitate the storage of MOD Documents with a '.doc' or '.docx' extension" ma:contentTypeScope="" ma:versionID="518755001f4c4ccb2e4a2096057ed5e1">
  <xsd:schema xmlns:xsd="http://www.w3.org/2001/XMLSchema" xmlns:xs="http://www.w3.org/2001/XMLSchema" xmlns:p="http://schemas.microsoft.com/office/2006/metadata/properties" xmlns:ns1="http://schemas.microsoft.com/sharepoint/v3" xmlns:ns2="http://schemas.microsoft.com/sharepoint.v3" xmlns:ns3="04738c6d-ecc8-46f1-821f-82e308eab3d9" xmlns:ns4="e3e100ec-acde-469d-ab3f-b0ae09ee72a3" xmlns:ns5="http://schemas.microsoft.com/sharepoint/v3/fields" xmlns:ns6="9abaad64-5410-43a7-8d58-6ea5079ee6af" xmlns:ns7="f17e4dfa-edab-4035-9ccc-e437e48c9eb1" xmlns:ns8="cb6790a2-c71b-4695-92df-a36c28229d66" targetNamespace="http://schemas.microsoft.com/office/2006/metadata/properties" ma:root="true" ma:fieldsID="35fc16e9cdcc0cc28c351047d9542b25" ns1:_="" ns2:_="" ns3:_="" ns4:_="" ns5:_="" ns6:_="" ns7:_="" ns8:_="">
    <xsd:import namespace="http://schemas.microsoft.com/sharepoint/v3"/>
    <xsd:import namespace="http://schemas.microsoft.com/sharepoint.v3"/>
    <xsd:import namespace="04738c6d-ecc8-46f1-821f-82e308eab3d9"/>
    <xsd:import namespace="e3e100ec-acde-469d-ab3f-b0ae09ee72a3"/>
    <xsd:import namespace="http://schemas.microsoft.com/sharepoint/v3/fields"/>
    <xsd:import namespace="9abaad64-5410-43a7-8d58-6ea5079ee6af"/>
    <xsd:import namespace="f17e4dfa-edab-4035-9ccc-e437e48c9eb1"/>
    <xsd:import namespace="cb6790a2-c71b-4695-92df-a36c28229d66"/>
    <xsd:element name="properties">
      <xsd:complexType>
        <xsd:sequence>
          <xsd:element name="documentManagement">
            <xsd:complexType>
              <xsd:all>
                <xsd:element ref="ns2:CategoryDescription" minOccurs="0"/>
                <xsd:element ref="ns3:UKProtectiveMarking"/>
                <xsd:element ref="ns4:Local_x0020_KeywordsOOB" minOccurs="0"/>
                <xsd:element ref="ns3:DocumentVersion" minOccurs="0"/>
                <xsd:element ref="ns5:_Status" minOccurs="0"/>
                <xsd:element ref="ns5:wic_System_Copyright" minOccurs="0"/>
                <xsd:element ref="ns3:SecurityNonUKConstraints" minOccurs="0"/>
                <xsd:element ref="ns3:CreatedOriginated"/>
                <xsd:element ref="ns1:SecurityDescriptors" minOccurs="0"/>
                <xsd:element ref="ns3:DPAExemption" minOccurs="0"/>
                <xsd:element ref="ns1:RetentionCategory" minOccurs="0"/>
                <xsd:element ref="ns3:DPADisclosabilityIndicator" minOccurs="0"/>
                <xsd:element ref="ns3:FOIExemption" minOccurs="0"/>
                <xsd:element ref="ns3:EIRDisclosabilityIndicator" minOccurs="0"/>
                <xsd:element ref="ns3:EIRException" minOccurs="0"/>
                <xsd:element ref="ns3:PolicyIdentifier" minOccurs="0"/>
                <xsd:element ref="ns3:FOIPublicationDate" minOccurs="0"/>
                <xsd:element ref="ns3:FOIReleasedOnRequest" minOccurs="0"/>
                <xsd:element ref="ns6:DocId" minOccurs="0"/>
                <xsd:element ref="ns6:MeridioUrl" minOccurs="0"/>
                <xsd:element ref="ns6:MeridioEDCStatus" minOccurs="0"/>
                <xsd:element ref="ns6:MeridioEDCData" minOccurs="0"/>
                <xsd:element ref="ns7:Class_x0020_of_x0020_Doc" minOccurs="0"/>
                <xsd:element ref="ns6:Declared" minOccurs="0"/>
                <xsd:element ref="ns7:Contract_x0020_Number"/>
                <xsd:element ref="ns7:Amdt" minOccurs="0"/>
                <xsd:element ref="ns7:P_x0020_Stage" minOccurs="0"/>
                <xsd:element ref="ns7:Section" minOccurs="0"/>
                <xsd:element ref="ns7:Wild_x0020_Card" minOccurs="0"/>
                <xsd:element ref="ns3:TaxCatchAll" minOccurs="0"/>
                <xsd:element ref="ns3:TaxKeywordTaxHTField" minOccurs="0"/>
                <xsd:element ref="ns3: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element ref="ns8:MediaServiceMetadata" minOccurs="0"/>
                <xsd:element ref="ns8:MediaServiceFastMetadata"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ecurityDescriptors" ma:index="15"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RetentionCategory" ma:index="17" nillable="true" ma:displayName="Retention Category" ma:default="None" ma:description="Set a Retention Category to enable Records Managers to determine the documents required retention period" ma:internalName="RetentionCategory" ma:readOnly="false">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_dlc_Exempt" ma:index="45"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4" ma:displayName="Security Marking" ma:default=""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SecurityNonUKConstraints" ma:index="13" nillable="true" ma:displayName="Security Non-UK Constraints" ma:default=""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14" ma:displayName="Created (Originated)" ma:default="" ma:description="The date the document was originally created." ma:format="DateTime" ma:internalName="CreatedOriginated" ma:readOnly="false">
      <xsd:simpleType>
        <xsd:restriction base="dms:DateTime"/>
      </xsd:simpleType>
    </xsd:element>
    <xsd:element name="DPAExemption" ma:index="1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maxLength value="255"/>
        </xsd:restriction>
      </xsd:simpleType>
    </xsd:element>
    <xsd:element name="DPADisclosabilityIndicator" ma:index="18" nillable="true" ma:displayName="DPA Disclosability Indicator" ma:default=""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19" nillable="true" ma:displayName="FOI Exemption" ma:default="No" ma:description="Under the Freedom of Information Act (FOIA) certain kinds of exempt information can be withheld. FOIA exemption to be selected from the list provided." ma:format="Dropdow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0" nillable="true" ma:displayName="EIR Disclosability Indicator" ma:default=""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1" nillable="true" ma:displayName="EIR Exception" ma:description="Whether there are exceptions which allow MOD to refuse to disclose environmental information in accordance with Environmental Information Regulations (EIR)." ma:internalName="EIRException">
      <xsd:simpleType>
        <xsd:restriction base="dms:Text">
          <xsd:maxLength value="255"/>
        </xsd:restriction>
      </xsd:simpleType>
    </xsd:element>
    <xsd:element name="PolicyIdentifier" ma:index="2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23" nillable="true" ma:displayName="FOI Publication Date" ma:description="The date the document was published or is due to be published via the Freedom of Information Act (FOIA) Publication Scheme." ma:format="DateTime" ma:internalName="FOIPublicationDate">
      <xsd:simpleType>
        <xsd:restriction base="dms:DateTime"/>
      </xsd:simpleType>
    </xsd:element>
    <xsd:element name="FOIReleasedOnRequest" ma:index="24" nillable="true" ma:displayName="FOI Released On Request" ma:default="" ma:description="Information has been released following consideration in response to a request from a member of the public" ma:internalName="FOIReleasedOnRequest">
      <xsd:simpleType>
        <xsd:restriction base="dms:Text">
          <xsd:maxLength value="255"/>
        </xsd:restriction>
      </xsd:simpleType>
    </xsd:element>
    <xsd:element name="TaxCatchAll" ma:index="42" nillable="true" ma:displayName="Taxonomy Catch All Column" ma:description="" ma:hidden="true" ma:list="{ec97ff87-4af2-4354-a8ba-59462ff556bd}" ma:internalName="TaxCatchAll" ma:showField="CatchAllData" ma:web="e3e100ec-acde-469d-ab3f-b0ae09ee72a3">
      <xsd:complexType>
        <xsd:complexContent>
          <xsd:extension base="dms:MultiChoiceLookup">
            <xsd:sequence>
              <xsd:element name="Value" type="dms:Lookup" maxOccurs="unbounded" minOccurs="0" nillable="true"/>
            </xsd:sequence>
          </xsd:extension>
        </xsd:complexContent>
      </xsd:complexType>
    </xsd:element>
    <xsd:element name="TaxKeywordTaxHTField" ma:index="43"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44" nillable="true" ma:displayName="Taxonomy Catch All Column1" ma:description="" ma:hidden="true" ma:list="{ec97ff87-4af2-4354-a8ba-59462ff556bd}" ma:internalName="TaxCatchAllLabel" ma:readOnly="true" ma:showField="CatchAllDataLabel" ma:web="e3e100ec-acde-469d-ab3f-b0ae09ee72a3">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46" ma:taxonomy="true" ma:internalName="d67af1ddf1dc47979d20c0eae491b81b" ma:taxonomyFieldName="fileplanid" ma:displayName="UK Defence File Plan" ma:readOnly="false" ma:default="3;#03_04 Provide Commercial Activities|ba8a9fa4-23a7-4d90-b9ae-12627a5eba3c"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47" ma:taxonomy="true" ma:internalName="m79e07ce3690491db9121a08429fad40" ma:taxonomyFieldName="Business_x0020_Owner" ma:displayName="Business Owner" ma:readOnly="false" ma:default=""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48" ma:taxonomy="true" ma:internalName="n1f450bd0d644ca798bdc94626fdef4f" ma:taxonomyFieldName="Subject_x0020_Keywords" ma:displayName="Subject Keywords" ma:readOnly="false" ma:default="7;#Contracts|cd067d78-a776-4e28-b237-d306561873ab"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49" ma:taxonomy="true" ma:internalName="i71a74d1f9984201b479cc08077b6323" ma:taxonomyFieldName="Subject_x0020_Category" ma:displayName="Subject Category" ma:readOnly="false" ma:default="6;#Contract negotiations|f1eb4efe-f898-4b5d-a77e-36c84f611740"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e100ec-acde-469d-ab3f-b0ae09ee72a3" elementFormDefault="qualified">
    <xsd:import namespace="http://schemas.microsoft.com/office/2006/documentManagement/types"/>
    <xsd:import namespace="http://schemas.microsoft.com/office/infopath/2007/PartnerControls"/>
    <xsd:element name="Local_x0020_KeywordsOOB" ma:index="7" nillable="true" ma:displayName="Local Keywords:" ma:default="GPC" ma:description="Add any locally used keywords that are not in the UK Defence Thesaurus to help you organise and browse documents on your site. Multiple local keywords must be separated by commas." ma:internalName="Local_x0020_KeywordsOOB" ma:readOnly="false">
      <xsd:complexType>
        <xsd:complexContent>
          <xsd:extension base="dms:MultiChoiceFillIn">
            <xsd:sequence>
              <xsd:element name="Value" maxOccurs="unbounded" minOccurs="0" nillable="true">
                <xsd:simpleType>
                  <xsd:union memberTypes="dms:Text">
                    <xsd:simpleType>
                      <xsd:restriction base="dms:Choice">
                        <xsd:enumeration value="736"/>
                        <xsd:enumeration value="AIR MAC"/>
                        <xsd:enumeration value="AIR MAC AMDT"/>
                        <xsd:enumeration value="AIR MAC AMDT PRICING SCHEDULES"/>
                        <xsd:enumeration value="AIR MAC PRICING PAGES"/>
                        <xsd:enumeration value="AIR MAC PRICING SCHEDULES"/>
                        <xsd:enumeration value="AIR MAC SOR"/>
                        <xsd:enumeration value="GPC"/>
                        <xsd:enumeration value="IGWM"/>
                        <xsd:enumeration value="MACs"/>
                        <xsd:enumeration value="PRICING SCHEDULES"/>
                      </xsd:restriction>
                    </xsd:simpleType>
                  </xsd:union>
                </xsd:simpleType>
              </xsd:element>
            </xsd:sequence>
          </xsd:extension>
        </xsd:complexContent>
      </xsd:complexType>
    </xsd:element>
    <xsd:element name="SharedWithDetails" ma:index="5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baad64-5410-43a7-8d58-6ea5079ee6af" elementFormDefault="qualified">
    <xsd:import namespace="http://schemas.microsoft.com/office/2006/documentManagement/types"/>
    <xsd:import namespace="http://schemas.microsoft.com/office/infopath/2007/PartnerControls"/>
    <xsd:element name="DocId" ma:index="30" nillable="true" ma:displayName="DocId" ma:internalName="DocId">
      <xsd:simpleType>
        <xsd:restriction base="dms:Text"/>
      </xsd:simpleType>
    </xsd:element>
    <xsd:element name="MeridioUrl" ma:index="31" nillable="true" ma:displayName="MeridioUrl" ma:internalName="MeridioUrl">
      <xsd:simpleType>
        <xsd:restriction base="dms:Text"/>
      </xsd:simpleType>
    </xsd:element>
    <xsd:element name="MeridioEDCStatus" ma:index="32" nillable="true" ma:displayName="MeridioEDCStatus" ma:internalName="MeridioEDCStatus">
      <xsd:simpleType>
        <xsd:restriction base="dms:Text"/>
      </xsd:simpleType>
    </xsd:element>
    <xsd:element name="MeridioEDCData" ma:index="33" nillable="true" ma:displayName="MeridioEDCData" ma:internalName="MeridioEDCData">
      <xsd:simpleType>
        <xsd:restriction base="dms:Text"/>
      </xsd:simpleType>
    </xsd:element>
    <xsd:element name="Declared" ma:index="35" nillable="true" ma:displayName="Declared" ma:default="FALSE" ma:hidden="true" ma:internalName="Declared0"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7e4dfa-edab-4035-9ccc-e437e48c9eb1" elementFormDefault="qualified">
    <xsd:import namespace="http://schemas.microsoft.com/office/2006/documentManagement/types"/>
    <xsd:import namespace="http://schemas.microsoft.com/office/infopath/2007/PartnerControls"/>
    <xsd:element name="Class_x0020_of_x0020_Doc" ma:index="34" nillable="true" ma:displayName="Class of Doc" ma:description="Admin, Minutes, comms, audit etc" ma:internalName="Class_x0020_of_x0020_Doc">
      <xsd:simpleType>
        <xsd:restriction base="dms:Text">
          <xsd:maxLength value="255"/>
        </xsd:restriction>
      </xsd:simpleType>
    </xsd:element>
    <xsd:element name="Contract_x0020_Number" ma:index="36" ma:displayName="Contract Number" ma:description="Contract Number" ma:indexed="true" ma:internalName="Contract_x0020_Number" ma:readOnly="false">
      <xsd:simpleType>
        <xsd:restriction base="dms:Text">
          <xsd:maxLength value="255"/>
        </xsd:restriction>
      </xsd:simpleType>
    </xsd:element>
    <xsd:element name="Amdt" ma:index="37" nillable="true" ma:displayName="Amdt" ma:description="Amendment Number" ma:format="Dropdown" ma:internalName="Amdt" ma:readOnly="false">
      <xsd:simpleType>
        <xsd:restriction base="dms:Choice">
          <xsd:enumeration value="Amdt 01"/>
          <xsd:enumeration value="Amdt 02"/>
          <xsd:enumeration value="Amdt 03"/>
          <xsd:enumeration value="Amdt 04"/>
          <xsd:enumeration value="Amdt 05"/>
          <xsd:enumeration value="Amdt 06"/>
          <xsd:enumeration value="Amdt 07"/>
          <xsd:enumeration value="Amdt 08"/>
          <xsd:enumeration value="Amdt 09"/>
          <xsd:enumeration value="Amdt 10"/>
          <xsd:enumeration value="Amdt 11"/>
          <xsd:enumeration value="Amdt 12"/>
          <xsd:enumeration value="Amdt 13"/>
          <xsd:enumeration value="Amdt 14"/>
          <xsd:enumeration value="Amdt 15"/>
          <xsd:enumeration value="Amdt 16"/>
          <xsd:enumeration value="Amdt 17"/>
          <xsd:enumeration value="Amdt 18"/>
          <xsd:enumeration value="Amdt 19"/>
          <xsd:enumeration value="Amdt 20"/>
          <xsd:enumeration value="Amdt 21"/>
          <xsd:enumeration value="Amdt 22"/>
          <xsd:enumeration value="Amdt 23"/>
          <xsd:enumeration value="Amdt 24"/>
          <xsd:enumeration value="Amdt 25"/>
          <xsd:enumeration value="Amdt 26"/>
          <xsd:enumeration value="Amdt 27"/>
          <xsd:enumeration value="Amdt 28"/>
          <xsd:enumeration value="Amdt 29"/>
          <xsd:enumeration value="Amdt 30"/>
          <xsd:enumeration value="Amdt 31"/>
          <xsd:enumeration value="Amdt 32"/>
          <xsd:enumeration value="Amdt 33"/>
          <xsd:enumeration value="Amdt 34"/>
          <xsd:enumeration value="Amdt 35"/>
          <xsd:enumeration value="Amdt 36"/>
          <xsd:enumeration value="Amdt 37"/>
          <xsd:enumeration value="Amdt 38"/>
          <xsd:enumeration value="Amdt 39"/>
          <xsd:enumeration value="Amdt 40"/>
          <xsd:enumeration value="TBC"/>
          <xsd:enumeration value="Various"/>
          <xsd:enumeration value="-"/>
        </xsd:restriction>
      </xsd:simpleType>
    </xsd:element>
    <xsd:element name="P_x0020_Stage" ma:index="38" nillable="true" ma:displayName="P Stage" ma:description="Procurement Stage, PQQ, ITT Evaluation, SOR etc" ma:internalName="P_x0020_Stage" ma:readOnly="false">
      <xsd:simpleType>
        <xsd:restriction base="dms:Text">
          <xsd:maxLength value="255"/>
        </xsd:restriction>
      </xsd:simpleType>
    </xsd:element>
    <xsd:element name="Section" ma:index="39" nillable="true" ma:displayName="Section" ma:default="NONE" ma:format="Dropdown" ma:indexed="true" ma:internalName="Section">
      <xsd:simpleType>
        <xsd:restriction base="dms:Choice">
          <xsd:enumeration value="General Procurement"/>
          <xsd:enumeration value="Contract Management"/>
          <xsd:enumeration value="Major Procurement"/>
          <xsd:enumeration value="TEC"/>
          <xsd:enumeration value="MWC"/>
          <xsd:enumeration value="ESTAB"/>
          <xsd:enumeration value="1710"/>
          <xsd:enumeration value="IGWM"/>
          <xsd:enumeration value="TRG"/>
          <xsd:enumeration value="50K"/>
          <xsd:enumeration value="NONE"/>
          <xsd:enumeration value="CTS"/>
        </xsd:restriction>
      </xsd:simpleType>
    </xsd:element>
    <xsd:element name="Wild_x0020_Card" ma:index="40" nillable="true" ma:displayName="Wild Card" ma:indexed="true" ma:internalName="Wild_x0020_Car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6790a2-c71b-4695-92df-a36c28229d66" elementFormDefault="qualified">
    <xsd:import namespace="http://schemas.microsoft.com/office/2006/documentManagement/types"/>
    <xsd:import namespace="http://schemas.microsoft.com/office/infopath/2007/PartnerControls"/>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0" ma:displayName="Author"/>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6.xml><?xml version="1.0" encoding="utf-8"?>
<?mso-contentType ?>
<SharedContentType xmlns="Microsoft.SharePoint.Taxonomy.ContentTypeSync" SourceId="a9ff0b8c-5d72-4038-b2cd-f57bf310c636" ContentTypeId="0x010100D9D675D6CDED02438DC7CFF78D2F29E401" PreviousValue="false"/>
</file>

<file path=customXml/item7.xml><?xml version="1.0" encoding="utf-8"?>
<p:properties xmlns:p="http://schemas.microsoft.com/office/2006/metadata/properties" xmlns:xsi="http://www.w3.org/2001/XMLSchema-instance" xmlns:pc="http://schemas.microsoft.com/office/infopath/2007/PartnerControls">
  <documentManagement>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03_04 Provide Commercial Activities</TermName>
          <TermId xmlns="http://schemas.microsoft.com/office/infopath/2007/PartnerControls">ba8a9fa4-23a7-4d90-b9ae-12627a5eba3c</TermId>
        </TermInfo>
      </Terms>
    </d67af1ddf1dc47979d20c0eae491b81b>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Contracts</TermName>
          <TermId xmlns="http://schemas.microsoft.com/office/infopath/2007/PartnerControls">cd067d78-a776-4e28-b237-d306561873ab</TermId>
        </TermInfo>
      </Terms>
    </n1f450bd0d644ca798bdc94626fdef4f>
    <TaxCatchAll xmlns="04738c6d-ecc8-46f1-821f-82e308eab3d9">
      <Value>6</Value>
      <Value>3</Value>
      <Value>7</Value>
    </TaxCatchAll>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Contract negotiations</TermName>
          <TermId xmlns="http://schemas.microsoft.com/office/infopath/2007/PartnerControls">f1eb4efe-f898-4b5d-a77e-36c84f611740</TermId>
        </TermInfo>
      </Terms>
    </i71a74d1f9984201b479cc08077b6323>
    <Declared xmlns="9abaad64-5410-43a7-8d58-6ea5079ee6af">false</Declared>
    <DocumentVersion xmlns="04738c6d-ecc8-46f1-821f-82e308eab3d9" xsi:nil="true"/>
    <PolicyIdentifier xmlns="04738c6d-ecc8-46f1-821f-82e308eab3d9">UK</PolicyIdentifier>
    <FOIReleasedOnRequest xmlns="04738c6d-ecc8-46f1-821f-82e308eab3d9" xsi:nil="true"/>
    <TaxKeywordTaxHTField xmlns="04738c6d-ecc8-46f1-821f-82e308eab3d9">
      <Terms xmlns="http://schemas.microsoft.com/office/infopath/2007/PartnerControls"/>
    </TaxKeywordTaxHTField>
    <MeridioEDCStatus xmlns="9abaad64-5410-43a7-8d58-6ea5079ee6af" xsi:nil="true"/>
    <_Status xmlns="http://schemas.microsoft.com/sharepoint/v3/fields">Not Started</_Status>
    <SecurityNonUKConstraints xmlns="04738c6d-ecc8-46f1-821f-82e308eab3d9" xsi:nil="true"/>
    <m79e07ce3690491db9121a08429fad40 xmlns="04738c6d-ecc8-46f1-821f-82e308eab3d9">
      <Terms xmlns="http://schemas.microsoft.com/office/infopath/2007/PartnerControls"/>
    </m79e07ce3690491db9121a08429fad40>
    <DPAExemption xmlns="04738c6d-ecc8-46f1-821f-82e308eab3d9" xsi:nil="true"/>
    <MeridioUrl xmlns="9abaad64-5410-43a7-8d58-6ea5079ee6af" xsi:nil="true"/>
    <Class_x0020_of_x0020_Doc xmlns="f17e4dfa-edab-4035-9ccc-e437e48c9eb1">Contract</Class_x0020_of_x0020_Doc>
    <Contract_x0020_Number xmlns="f17e4dfa-edab-4035-9ccc-e437e48c9eb1">FLEET 00708</Contract_x0020_Number>
    <UKProtectiveMarking xmlns="04738c6d-ecc8-46f1-821f-82e308eab3d9">OFFICIAL-SENSITIVE</UKProtectiveMarking>
    <Local_x0020_KeywordsOOB xmlns="e3e100ec-acde-469d-ab3f-b0ae09ee72a3">
      <Value>GPC</Value>
    </Local_x0020_KeywordsOOB>
    <SecurityDescriptors xmlns="http://schemas.microsoft.com/sharepoint/v3">COMMERCIAL</SecurityDescriptors>
    <FOIExemption xmlns="04738c6d-ecc8-46f1-821f-82e308eab3d9">No</FOIExemption>
    <MeridioEDCData xmlns="9abaad64-5410-43a7-8d58-6ea5079ee6af" xsi:nil="true"/>
    <DocId xmlns="9abaad64-5410-43a7-8d58-6ea5079ee6af" xsi:nil="true"/>
    <CategoryDescription xmlns="http://schemas.microsoft.com/sharepoint.v3" xsi:nil="true"/>
    <RetentionCategory xmlns="http://schemas.microsoft.com/sharepoint/v3">None</RetentionCategory>
    <EIRDisclosabilityIndicator xmlns="04738c6d-ecc8-46f1-821f-82e308eab3d9" xsi:nil="true"/>
    <P_x0020_Stage xmlns="f17e4dfa-edab-4035-9ccc-e437e48c9eb1">Contract Award</P_x0020_Stage>
    <Section xmlns="f17e4dfa-edab-4035-9ccc-e437e48c9eb1">General Procurement</Section>
    <CreatedOriginated xmlns="04738c6d-ecc8-46f1-821f-82e308eab3d9">2018-06-19T23:00:00+00:00</CreatedOriginated>
    <DPADisclosabilityIndicator xmlns="04738c6d-ecc8-46f1-821f-82e308eab3d9" xsi:nil="true"/>
    <EIRException xmlns="04738c6d-ecc8-46f1-821f-82e308eab3d9" xsi:nil="true"/>
    <Amdt xmlns="f17e4dfa-edab-4035-9ccc-e437e48c9eb1" xsi:nil="true"/>
    <FOIPublicationDate xmlns="04738c6d-ecc8-46f1-821f-82e308eab3d9" xsi:nil="true"/>
    <wic_System_Copyright xmlns="http://schemas.microsoft.com/sharepoint/v3/fields" xsi:nil="true"/>
    <Wild_x0020_Card xmlns="f17e4dfa-edab-4035-9ccc-e437e48c9eb1">GPS Trackers</Wild_x0020_Car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74C36-F3BF-45B0-8210-B17D08DF57F9}">
  <ds:schemaRefs>
    <ds:schemaRef ds:uri="http://schemas.microsoft.com/sharepoint/v3/contenttype/forms"/>
  </ds:schemaRefs>
</ds:datastoreItem>
</file>

<file path=customXml/itemProps2.xml><?xml version="1.0" encoding="utf-8"?>
<ds:datastoreItem xmlns:ds="http://schemas.openxmlformats.org/officeDocument/2006/customXml" ds:itemID="{A2F748CF-ED0D-46FD-B185-118C89891E52}">
  <ds:schemaRefs>
    <ds:schemaRef ds:uri="microsoft.office.server.policy.changes"/>
  </ds:schemaRefs>
</ds:datastoreItem>
</file>

<file path=customXml/itemProps3.xml><?xml version="1.0" encoding="utf-8"?>
<ds:datastoreItem xmlns:ds="http://schemas.openxmlformats.org/officeDocument/2006/customXml" ds:itemID="{35B8BE37-B96C-4653-9B0D-50DC3BE77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04738c6d-ecc8-46f1-821f-82e308eab3d9"/>
    <ds:schemaRef ds:uri="e3e100ec-acde-469d-ab3f-b0ae09ee72a3"/>
    <ds:schemaRef ds:uri="http://schemas.microsoft.com/sharepoint/v3/fields"/>
    <ds:schemaRef ds:uri="9abaad64-5410-43a7-8d58-6ea5079ee6af"/>
    <ds:schemaRef ds:uri="f17e4dfa-edab-4035-9ccc-e437e48c9eb1"/>
    <ds:schemaRef ds:uri="cb6790a2-c71b-4695-92df-a36c28229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0E8780-047C-4552-8661-66ACFAADEBC1}">
  <ds:schemaRefs>
    <ds:schemaRef ds:uri="office.server.policy"/>
  </ds:schemaRefs>
</ds:datastoreItem>
</file>

<file path=customXml/itemProps5.xml><?xml version="1.0" encoding="utf-8"?>
<ds:datastoreItem xmlns:ds="http://schemas.openxmlformats.org/officeDocument/2006/customXml" ds:itemID="{71971485-D153-4C21-A43C-B380645FA754}">
  <ds:schemaRefs>
    <ds:schemaRef ds:uri="http://schemas.microsoft.com/sharepoint/events"/>
  </ds:schemaRefs>
</ds:datastoreItem>
</file>

<file path=customXml/itemProps6.xml><?xml version="1.0" encoding="utf-8"?>
<ds:datastoreItem xmlns:ds="http://schemas.openxmlformats.org/officeDocument/2006/customXml" ds:itemID="{36385722-D59A-46FE-8EC5-5A281A61AF38}">
  <ds:schemaRefs>
    <ds:schemaRef ds:uri="Microsoft.SharePoint.Taxonomy.ContentTypeSync"/>
  </ds:schemaRefs>
</ds:datastoreItem>
</file>

<file path=customXml/itemProps7.xml><?xml version="1.0" encoding="utf-8"?>
<ds:datastoreItem xmlns:ds="http://schemas.openxmlformats.org/officeDocument/2006/customXml" ds:itemID="{CA15DAC9-0710-4AC0-9C17-0DB5D0F358F9}">
  <ds:schemaRefs>
    <ds:schemaRef ds:uri="http://schemas.microsoft.com/office/2006/metadata/properties"/>
    <ds:schemaRef ds:uri="http://schemas.microsoft.com/office/infopath/2007/PartnerControls"/>
    <ds:schemaRef ds:uri="04738c6d-ecc8-46f1-821f-82e308eab3d9"/>
    <ds:schemaRef ds:uri="9abaad64-5410-43a7-8d58-6ea5079ee6af"/>
    <ds:schemaRef ds:uri="http://schemas.microsoft.com/sharepoint/v3/fields"/>
    <ds:schemaRef ds:uri="f17e4dfa-edab-4035-9ccc-e437e48c9eb1"/>
    <ds:schemaRef ds:uri="e3e100ec-acde-469d-ab3f-b0ae09ee72a3"/>
    <ds:schemaRef ds:uri="http://schemas.microsoft.com/sharepoint/v3"/>
    <ds:schemaRef ds:uri="http://schemas.microsoft.com/sharepoint.v3"/>
  </ds:schemaRefs>
</ds:datastoreItem>
</file>

<file path=customXml/itemProps8.xml><?xml version="1.0" encoding="utf-8"?>
<ds:datastoreItem xmlns:ds="http://schemas.openxmlformats.org/officeDocument/2006/customXml" ds:itemID="{BFE79112-E447-4F47-A9C5-DDDA43CA2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5014</Words>
  <Characters>28583</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DEFFORM47</vt:lpstr>
    </vt:vector>
  </TitlesOfParts>
  <Company>Ministry of Defence</Company>
  <LinksUpToDate>false</LinksUpToDate>
  <CharactersWithSpaces>33530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DEFFORM47</dc:title>
  <dc:creator>Lucy Bailey</dc:creator>
  <cp:lastModifiedBy>Benneworth, Angela E1 (Navy Comrcl-Sourcing 11)</cp:lastModifiedBy>
  <cp:revision>4</cp:revision>
  <cp:lastPrinted>2018-05-31T17:43:00Z</cp:lastPrinted>
  <dcterms:created xsi:type="dcterms:W3CDTF">2019-01-08T14:59:00Z</dcterms:created>
  <dcterms:modified xsi:type="dcterms:W3CDTF">2019-01-08T15:16:00Z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2018-03-23T00:00:00Z</vt:filetime>
  </property>
  <property fmtid="{D5CDD505-2E9C-101B-9397-08002B2CF9AE}" pid="3" name="LastSaved">
    <vt:filetime>2018-04-10T00:00:00Z</vt:filetime>
  </property>
  <property fmtid="{D5CDD505-2E9C-101B-9397-08002B2CF9AE}" pid="4" name="_dlc_policyId">
    <vt:lpwstr/>
  </property>
  <property fmtid="{D5CDD505-2E9C-101B-9397-08002B2CF9AE}" pid="5" name="ContentTypeId">
    <vt:lpwstr>0x010100D9D675D6CDED02438DC7CFF78D2F29E4010053A6725D65C2864D8A4ACAE41EEC7397</vt:lpwstr>
  </property>
  <property fmtid="{D5CDD505-2E9C-101B-9397-08002B2CF9AE}" pid="6" name="ItemRetentionFormula">
    <vt:lpwstr/>
  </property>
  <property fmtid="{D5CDD505-2E9C-101B-9397-08002B2CF9AE}" pid="7" name="Subject Category">
    <vt:lpwstr>6;#Contract negotiations|f1eb4efe-f898-4b5d-a77e-36c84f611740</vt:lpwstr>
  </property>
  <property fmtid="{D5CDD505-2E9C-101B-9397-08002B2CF9AE}" pid="8" name="TaxKeyword">
    <vt:lpwstr/>
  </property>
  <property fmtid="{D5CDD505-2E9C-101B-9397-08002B2CF9AE}" pid="9" name="Subject Keywords">
    <vt:lpwstr>7;#Contracts|cd067d78-a776-4e28-b237-d306561873ab</vt:lpwstr>
  </property>
  <property fmtid="{D5CDD505-2E9C-101B-9397-08002B2CF9AE}" pid="10" name="fileplanid">
    <vt:lpwstr>3;#03_04 Provide Commercial Activities|ba8a9fa4-23a7-4d90-b9ae-12627a5eba3c</vt:lpwstr>
  </property>
  <property fmtid="{D5CDD505-2E9C-101B-9397-08002B2CF9AE}" pid="11" name="Business Owner">
    <vt:lpwstr/>
  </property>
</Properties>
</file>