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BD" w:rsidRDefault="002D08BD" w:rsidP="009F3684">
      <w:pPr>
        <w:spacing w:after="0" w:line="240" w:lineRule="auto"/>
        <w:jc w:val="center"/>
        <w:rPr>
          <w:rFonts w:ascii="Arial" w:hAnsi="Arial" w:cs="Arial"/>
          <w:b/>
          <w:sz w:val="24"/>
        </w:rPr>
      </w:pPr>
      <w:bookmarkStart w:id="0" w:name="_top"/>
      <w:bookmarkEnd w:id="0"/>
      <w:r w:rsidRPr="00D10EA2">
        <w:rPr>
          <w:rFonts w:ascii="Arial" w:hAnsi="Arial" w:cs="Arial"/>
          <w:b/>
          <w:noProof/>
          <w:szCs w:val="24"/>
          <w:lang w:eastAsia="en-GB"/>
        </w:rPr>
        <w:drawing>
          <wp:inline distT="0" distB="0" distL="0" distR="0" wp14:anchorId="20B88ABB" wp14:editId="62AEF0B0">
            <wp:extent cx="3536950" cy="17341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6950" cy="1734185"/>
                    </a:xfrm>
                    <a:prstGeom prst="rect">
                      <a:avLst/>
                    </a:prstGeom>
                    <a:noFill/>
                    <a:ln>
                      <a:noFill/>
                    </a:ln>
                  </pic:spPr>
                </pic:pic>
              </a:graphicData>
            </a:graphic>
          </wp:inline>
        </w:drawing>
      </w: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Pr="002D08BD" w:rsidRDefault="002D08BD" w:rsidP="002D08BD">
      <w:pPr>
        <w:spacing w:after="0" w:line="240" w:lineRule="auto"/>
        <w:jc w:val="center"/>
        <w:rPr>
          <w:rFonts w:ascii="Arial" w:hAnsi="Arial" w:cs="Arial"/>
          <w:b/>
          <w:sz w:val="28"/>
          <w:szCs w:val="28"/>
        </w:rPr>
      </w:pPr>
      <w:r w:rsidRPr="002D08BD">
        <w:rPr>
          <w:rFonts w:ascii="Arial" w:hAnsi="Arial" w:cs="Arial"/>
          <w:b/>
          <w:sz w:val="28"/>
          <w:szCs w:val="28"/>
        </w:rPr>
        <w:t>BOROUGH COUNCIL OF WELLINGBOROUGH</w:t>
      </w:r>
    </w:p>
    <w:p w:rsidR="002D08BD" w:rsidRPr="002D08BD" w:rsidRDefault="002D08BD" w:rsidP="002D08BD">
      <w:pPr>
        <w:spacing w:after="0" w:line="240" w:lineRule="auto"/>
        <w:jc w:val="center"/>
        <w:rPr>
          <w:rFonts w:ascii="Arial" w:hAnsi="Arial" w:cs="Arial"/>
          <w:b/>
          <w:sz w:val="28"/>
          <w:szCs w:val="28"/>
        </w:rPr>
      </w:pPr>
    </w:p>
    <w:p w:rsidR="002D08BD" w:rsidRPr="002D08BD" w:rsidRDefault="002D08BD" w:rsidP="002D08BD">
      <w:pPr>
        <w:spacing w:after="0" w:line="240" w:lineRule="auto"/>
        <w:jc w:val="center"/>
        <w:rPr>
          <w:rFonts w:ascii="Arial" w:hAnsi="Arial" w:cs="Arial"/>
          <w:b/>
          <w:sz w:val="28"/>
          <w:szCs w:val="28"/>
        </w:rPr>
      </w:pPr>
      <w:r>
        <w:rPr>
          <w:rFonts w:ascii="Arial" w:hAnsi="Arial" w:cs="Arial"/>
          <w:b/>
          <w:sz w:val="28"/>
          <w:szCs w:val="28"/>
        </w:rPr>
        <w:t>TENDER FOR</w:t>
      </w:r>
      <w:r w:rsidRPr="002D08BD">
        <w:rPr>
          <w:rFonts w:ascii="Arial" w:hAnsi="Arial" w:cs="Arial"/>
          <w:b/>
          <w:sz w:val="28"/>
          <w:szCs w:val="28"/>
        </w:rPr>
        <w:t xml:space="preserve"> GREEN WASTE / GARDEN WASTE DISPOSAL</w:t>
      </w:r>
    </w:p>
    <w:p w:rsidR="002D08BD" w:rsidRPr="002D08BD" w:rsidRDefault="002D08BD" w:rsidP="002D08BD">
      <w:pPr>
        <w:spacing w:after="0" w:line="240" w:lineRule="auto"/>
        <w:jc w:val="center"/>
        <w:rPr>
          <w:rFonts w:ascii="Arial" w:hAnsi="Arial" w:cs="Arial"/>
          <w:b/>
          <w:sz w:val="28"/>
          <w:szCs w:val="28"/>
        </w:rPr>
      </w:pPr>
    </w:p>
    <w:p w:rsidR="002D08BD" w:rsidRDefault="002D08BD" w:rsidP="002D08BD">
      <w:pPr>
        <w:spacing w:after="0" w:line="240" w:lineRule="auto"/>
        <w:jc w:val="center"/>
        <w:rPr>
          <w:rFonts w:ascii="Arial" w:hAnsi="Arial" w:cs="Arial"/>
          <w:b/>
          <w:sz w:val="28"/>
          <w:szCs w:val="28"/>
        </w:rPr>
      </w:pPr>
    </w:p>
    <w:p w:rsidR="002D08BD" w:rsidRDefault="002D08BD" w:rsidP="002D08BD">
      <w:pPr>
        <w:spacing w:after="0" w:line="240" w:lineRule="auto"/>
        <w:jc w:val="center"/>
        <w:rPr>
          <w:rFonts w:ascii="Arial" w:hAnsi="Arial" w:cs="Arial"/>
          <w:b/>
          <w:sz w:val="28"/>
          <w:szCs w:val="28"/>
        </w:rPr>
      </w:pPr>
    </w:p>
    <w:p w:rsidR="002D08BD" w:rsidRPr="002D08BD" w:rsidRDefault="002D08BD" w:rsidP="002D08BD">
      <w:pPr>
        <w:spacing w:after="0" w:line="240" w:lineRule="auto"/>
        <w:jc w:val="center"/>
        <w:rPr>
          <w:rFonts w:ascii="Arial" w:hAnsi="Arial" w:cs="Arial"/>
          <w:b/>
          <w:sz w:val="28"/>
          <w:szCs w:val="28"/>
        </w:rPr>
      </w:pPr>
    </w:p>
    <w:p w:rsidR="002D08BD" w:rsidRPr="002D08BD" w:rsidRDefault="002D08BD" w:rsidP="002D08BD">
      <w:pPr>
        <w:spacing w:after="0" w:line="240" w:lineRule="auto"/>
        <w:jc w:val="center"/>
        <w:rPr>
          <w:rFonts w:ascii="Arial" w:hAnsi="Arial" w:cs="Arial"/>
          <w:b/>
          <w:bCs/>
          <w:sz w:val="28"/>
          <w:szCs w:val="28"/>
          <w:u w:val="single"/>
        </w:rPr>
      </w:pPr>
      <w:r>
        <w:rPr>
          <w:rFonts w:ascii="Arial" w:hAnsi="Arial" w:cs="Arial"/>
          <w:b/>
          <w:bCs/>
          <w:sz w:val="28"/>
          <w:szCs w:val="28"/>
          <w:u w:val="single"/>
        </w:rPr>
        <w:t>TENDER DOCUMENT TWO</w:t>
      </w:r>
    </w:p>
    <w:p w:rsidR="002D08BD" w:rsidRPr="002D08BD" w:rsidRDefault="002D08BD" w:rsidP="002D08BD">
      <w:pPr>
        <w:spacing w:after="0" w:line="240" w:lineRule="auto"/>
        <w:jc w:val="center"/>
        <w:rPr>
          <w:rFonts w:ascii="Arial" w:hAnsi="Arial" w:cs="Arial"/>
          <w:b/>
          <w:sz w:val="28"/>
          <w:szCs w:val="28"/>
        </w:rPr>
      </w:pPr>
    </w:p>
    <w:p w:rsidR="002D08BD" w:rsidRPr="00D7397B" w:rsidRDefault="002D08BD" w:rsidP="002D08BD">
      <w:pPr>
        <w:spacing w:after="0" w:line="240" w:lineRule="auto"/>
        <w:jc w:val="center"/>
        <w:rPr>
          <w:rFonts w:ascii="Arial" w:hAnsi="Arial" w:cs="Arial"/>
          <w:b/>
          <w:bCs/>
          <w:sz w:val="28"/>
          <w:szCs w:val="28"/>
          <w:u w:val="single"/>
        </w:rPr>
      </w:pPr>
      <w:bookmarkStart w:id="1" w:name="_GoBack"/>
      <w:r w:rsidRPr="00D7397B">
        <w:rPr>
          <w:rFonts w:ascii="Arial" w:hAnsi="Arial" w:cs="Arial"/>
          <w:b/>
          <w:bCs/>
          <w:sz w:val="28"/>
          <w:szCs w:val="28"/>
          <w:u w:val="single"/>
        </w:rPr>
        <w:t>SPECIFICATION</w:t>
      </w:r>
      <w:r w:rsidR="00604B6C" w:rsidRPr="00D7397B">
        <w:rPr>
          <w:rFonts w:ascii="Arial" w:hAnsi="Arial" w:cs="Arial"/>
          <w:b/>
          <w:bCs/>
          <w:sz w:val="28"/>
          <w:szCs w:val="28"/>
          <w:u w:val="single"/>
        </w:rPr>
        <w:t xml:space="preserve"> AND SPECIAL TERMS AND CONDITIONS</w:t>
      </w:r>
    </w:p>
    <w:bookmarkEnd w:id="1"/>
    <w:p w:rsidR="002D08BD" w:rsidRPr="002D08BD" w:rsidRDefault="002D08BD" w:rsidP="002D08BD">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851A7B" w:rsidRDefault="00851A7B"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2D08BD" w:rsidRDefault="002D08BD" w:rsidP="009F3684">
      <w:pPr>
        <w:spacing w:after="0" w:line="240" w:lineRule="auto"/>
        <w:jc w:val="center"/>
        <w:rPr>
          <w:rFonts w:ascii="Arial" w:hAnsi="Arial" w:cs="Arial"/>
          <w:b/>
          <w:sz w:val="24"/>
        </w:rPr>
      </w:pPr>
    </w:p>
    <w:p w:rsidR="005B3E26" w:rsidRDefault="005B3E26" w:rsidP="009F3684">
      <w:pPr>
        <w:spacing w:after="0" w:line="240" w:lineRule="auto"/>
        <w:jc w:val="center"/>
        <w:rPr>
          <w:rFonts w:ascii="Arial" w:hAnsi="Arial" w:cs="Arial"/>
          <w:b/>
          <w:sz w:val="24"/>
        </w:rPr>
      </w:pPr>
      <w:r>
        <w:rPr>
          <w:rFonts w:ascii="Arial" w:hAnsi="Arial" w:cs="Arial"/>
          <w:b/>
          <w:sz w:val="24"/>
        </w:rPr>
        <w:lastRenderedPageBreak/>
        <w:t>CONTENTS</w:t>
      </w:r>
    </w:p>
    <w:p w:rsidR="005B3E26" w:rsidRDefault="005B3E26" w:rsidP="009F3684">
      <w:pPr>
        <w:spacing w:after="0" w:line="240" w:lineRule="auto"/>
        <w:jc w:val="center"/>
        <w:rPr>
          <w:rFonts w:ascii="Arial" w:hAnsi="Arial" w:cs="Arial"/>
          <w:b/>
          <w:sz w:val="24"/>
        </w:rPr>
      </w:pPr>
    </w:p>
    <w:p w:rsidR="005B3E26" w:rsidRDefault="005B3E26" w:rsidP="009F3684">
      <w:pPr>
        <w:spacing w:after="0" w:line="240" w:lineRule="auto"/>
        <w:jc w:val="center"/>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Page</w:t>
      </w:r>
    </w:p>
    <w:p w:rsidR="005B3E26" w:rsidRDefault="005B3E26" w:rsidP="009F3684">
      <w:pPr>
        <w:spacing w:after="0" w:line="240" w:lineRule="auto"/>
        <w:jc w:val="center"/>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r>
        <w:rPr>
          <w:rFonts w:ascii="Arial" w:hAnsi="Arial" w:cs="Arial"/>
          <w:b/>
          <w:sz w:val="24"/>
        </w:rPr>
        <w:t>Introduction</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604B6C">
        <w:rPr>
          <w:rFonts w:ascii="Arial" w:hAnsi="Arial" w:cs="Arial"/>
          <w:b/>
          <w:sz w:val="24"/>
        </w:rPr>
        <w:t xml:space="preserve">  </w:t>
      </w:r>
      <w:r>
        <w:rPr>
          <w:rFonts w:ascii="Arial" w:hAnsi="Arial" w:cs="Arial"/>
          <w:b/>
          <w:sz w:val="24"/>
        </w:rPr>
        <w:t>3</w:t>
      </w:r>
    </w:p>
    <w:p w:rsidR="005B3E26" w:rsidRDefault="005B3E26" w:rsidP="005B3E26">
      <w:pPr>
        <w:pStyle w:val="ListParagraph"/>
        <w:spacing w:after="0" w:line="240" w:lineRule="auto"/>
        <w:ind w:left="1080"/>
        <w:rPr>
          <w:rFonts w:ascii="Arial" w:hAnsi="Arial" w:cs="Arial"/>
          <w:b/>
          <w:sz w:val="24"/>
        </w:rPr>
      </w:pPr>
    </w:p>
    <w:p w:rsidR="005B3E26" w:rsidRDefault="00604B6C" w:rsidP="005B3E26">
      <w:pPr>
        <w:pStyle w:val="ListParagraph"/>
        <w:spacing w:after="0" w:line="240" w:lineRule="auto"/>
        <w:ind w:left="1080"/>
        <w:rPr>
          <w:rFonts w:ascii="Arial" w:hAnsi="Arial" w:cs="Arial"/>
          <w:b/>
          <w:sz w:val="24"/>
        </w:rPr>
      </w:pPr>
      <w:r>
        <w:rPr>
          <w:rFonts w:ascii="Arial" w:hAnsi="Arial" w:cs="Arial"/>
          <w:b/>
          <w:sz w:val="24"/>
        </w:rPr>
        <w:t>Service Requirements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4</w:t>
      </w:r>
    </w:p>
    <w:p w:rsidR="005B3E26" w:rsidRDefault="005B3E26" w:rsidP="005B3E26">
      <w:pPr>
        <w:pStyle w:val="ListParagraph"/>
        <w:spacing w:after="0" w:line="240" w:lineRule="auto"/>
        <w:ind w:left="1080"/>
        <w:rPr>
          <w:rFonts w:ascii="Arial" w:hAnsi="Arial" w:cs="Arial"/>
          <w:b/>
          <w:sz w:val="24"/>
        </w:rPr>
      </w:pPr>
    </w:p>
    <w:p w:rsidR="005B3E26" w:rsidRDefault="00604B6C" w:rsidP="005B3E26">
      <w:pPr>
        <w:pStyle w:val="ListParagraph"/>
        <w:spacing w:after="0" w:line="240" w:lineRule="auto"/>
        <w:ind w:left="1080"/>
        <w:rPr>
          <w:rFonts w:ascii="Arial" w:hAnsi="Arial" w:cs="Arial"/>
          <w:b/>
          <w:sz w:val="24"/>
        </w:rPr>
      </w:pPr>
      <w:r>
        <w:rPr>
          <w:rFonts w:ascii="Arial" w:hAnsi="Arial" w:cs="Arial"/>
          <w:b/>
          <w:sz w:val="24"/>
        </w:rPr>
        <w:t>Environmental Protection</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6</w:t>
      </w:r>
    </w:p>
    <w:p w:rsidR="005B3E26" w:rsidRDefault="005B3E26" w:rsidP="005B3E26">
      <w:pPr>
        <w:pStyle w:val="ListParagraph"/>
        <w:spacing w:after="0" w:line="240" w:lineRule="auto"/>
        <w:ind w:left="1080"/>
        <w:rPr>
          <w:rFonts w:ascii="Arial" w:hAnsi="Arial" w:cs="Arial"/>
          <w:b/>
          <w:sz w:val="24"/>
        </w:rPr>
      </w:pPr>
    </w:p>
    <w:p w:rsidR="005B3E26" w:rsidRDefault="00604B6C" w:rsidP="005B3E26">
      <w:pPr>
        <w:pStyle w:val="ListParagraph"/>
        <w:spacing w:after="0" w:line="240" w:lineRule="auto"/>
        <w:ind w:left="1080"/>
        <w:rPr>
          <w:rFonts w:ascii="Arial" w:hAnsi="Arial" w:cs="Arial"/>
          <w:b/>
          <w:sz w:val="24"/>
        </w:rPr>
      </w:pPr>
      <w:r>
        <w:rPr>
          <w:rFonts w:ascii="Arial" w:hAnsi="Arial" w:cs="Arial"/>
          <w:b/>
          <w:sz w:val="24"/>
        </w:rPr>
        <w:t>Financial Provision</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12</w:t>
      </w:r>
    </w:p>
    <w:p w:rsidR="00604B6C" w:rsidRDefault="00604B6C" w:rsidP="005B3E26">
      <w:pPr>
        <w:pStyle w:val="ListParagraph"/>
        <w:spacing w:after="0" w:line="240" w:lineRule="auto"/>
        <w:ind w:left="1080"/>
        <w:rPr>
          <w:rFonts w:ascii="Arial" w:hAnsi="Arial" w:cs="Arial"/>
          <w:b/>
          <w:sz w:val="24"/>
        </w:rPr>
      </w:pPr>
    </w:p>
    <w:p w:rsidR="00604B6C" w:rsidRDefault="00604B6C" w:rsidP="005B3E26">
      <w:pPr>
        <w:pStyle w:val="ListParagraph"/>
        <w:spacing w:after="0" w:line="240" w:lineRule="auto"/>
        <w:ind w:left="1080"/>
        <w:rPr>
          <w:rFonts w:ascii="Arial" w:hAnsi="Arial" w:cs="Arial"/>
          <w:b/>
          <w:sz w:val="24"/>
        </w:rPr>
      </w:pPr>
      <w:r>
        <w:rPr>
          <w:rFonts w:ascii="Arial" w:hAnsi="Arial" w:cs="Arial"/>
          <w:b/>
          <w:sz w:val="24"/>
        </w:rPr>
        <w:t>Audit</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14</w:t>
      </w:r>
    </w:p>
    <w:p w:rsidR="005B3E26" w:rsidRDefault="005B3E26" w:rsidP="005B3E26">
      <w:pPr>
        <w:pStyle w:val="ListParagraph"/>
        <w:spacing w:after="0" w:line="240" w:lineRule="auto"/>
        <w:ind w:left="1080"/>
        <w:rPr>
          <w:rFonts w:ascii="Arial" w:hAnsi="Arial" w:cs="Arial"/>
          <w:b/>
          <w:sz w:val="24"/>
        </w:rPr>
      </w:pPr>
    </w:p>
    <w:p w:rsidR="005B3E26" w:rsidRDefault="00604B6C" w:rsidP="005B3E26">
      <w:pPr>
        <w:pStyle w:val="ListParagraph"/>
        <w:spacing w:after="0" w:line="240" w:lineRule="auto"/>
        <w:ind w:left="1080"/>
        <w:rPr>
          <w:rFonts w:ascii="Arial" w:hAnsi="Arial" w:cs="Arial"/>
          <w:b/>
          <w:sz w:val="24"/>
        </w:rPr>
      </w:pPr>
      <w:r>
        <w:rPr>
          <w:rFonts w:ascii="Arial" w:hAnsi="Arial" w:cs="Arial"/>
          <w:b/>
          <w:sz w:val="24"/>
        </w:rPr>
        <w:t>Other Requirements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14</w:t>
      </w: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5B3E26" w:rsidRDefault="005B3E26" w:rsidP="005B3E26">
      <w:pPr>
        <w:pStyle w:val="ListParagraph"/>
        <w:spacing w:after="0" w:line="240" w:lineRule="auto"/>
        <w:ind w:left="1080"/>
        <w:rPr>
          <w:rFonts w:ascii="Arial" w:hAnsi="Arial" w:cs="Arial"/>
          <w:b/>
          <w:sz w:val="24"/>
        </w:rPr>
      </w:pPr>
    </w:p>
    <w:p w:rsidR="00604B6C" w:rsidRDefault="00604B6C" w:rsidP="005B3E26">
      <w:pPr>
        <w:pStyle w:val="ListParagraph"/>
        <w:spacing w:after="0" w:line="240" w:lineRule="auto"/>
        <w:ind w:left="1080"/>
        <w:rPr>
          <w:rFonts w:ascii="Arial" w:hAnsi="Arial" w:cs="Arial"/>
          <w:b/>
          <w:sz w:val="24"/>
        </w:rPr>
      </w:pPr>
    </w:p>
    <w:p w:rsidR="005B3E26" w:rsidRPr="005B3E26" w:rsidRDefault="005B3E26" w:rsidP="005B3E26">
      <w:pPr>
        <w:pStyle w:val="ListParagraph"/>
        <w:spacing w:after="0" w:line="240" w:lineRule="auto"/>
        <w:ind w:left="1080"/>
        <w:rPr>
          <w:rFonts w:ascii="Arial" w:hAnsi="Arial" w:cs="Arial"/>
          <w:b/>
          <w:sz w:val="24"/>
        </w:rPr>
      </w:pPr>
    </w:p>
    <w:p w:rsidR="0018566B" w:rsidRPr="009F3684" w:rsidRDefault="0018566B" w:rsidP="009F3684">
      <w:pPr>
        <w:pStyle w:val="ListParagraph"/>
        <w:numPr>
          <w:ilvl w:val="0"/>
          <w:numId w:val="3"/>
        </w:numPr>
        <w:spacing w:after="0" w:line="240" w:lineRule="auto"/>
        <w:jc w:val="center"/>
        <w:rPr>
          <w:rFonts w:ascii="Arial" w:hAnsi="Arial" w:cs="Arial"/>
          <w:b/>
          <w:sz w:val="24"/>
        </w:rPr>
      </w:pPr>
      <w:r w:rsidRPr="009F3684">
        <w:rPr>
          <w:rFonts w:ascii="Arial" w:hAnsi="Arial" w:cs="Arial"/>
          <w:b/>
          <w:sz w:val="24"/>
        </w:rPr>
        <w:lastRenderedPageBreak/>
        <w:t>Introduction</w:t>
      </w:r>
    </w:p>
    <w:p w:rsidR="0018566B" w:rsidRDefault="0018566B" w:rsidP="00587B13">
      <w:pPr>
        <w:spacing w:after="0" w:line="240" w:lineRule="auto"/>
        <w:rPr>
          <w:rFonts w:ascii="Arial" w:hAnsi="Arial" w:cs="Arial"/>
          <w:b/>
          <w:sz w:val="24"/>
        </w:rPr>
      </w:pPr>
    </w:p>
    <w:p w:rsidR="00CA0330" w:rsidRDefault="009F3684" w:rsidP="00587B13">
      <w:pPr>
        <w:spacing w:after="0" w:line="240" w:lineRule="auto"/>
        <w:rPr>
          <w:rFonts w:ascii="Arial" w:hAnsi="Arial" w:cs="Arial"/>
          <w:b/>
          <w:sz w:val="24"/>
        </w:rPr>
      </w:pPr>
      <w:r>
        <w:rPr>
          <w:rFonts w:ascii="Arial" w:hAnsi="Arial" w:cs="Arial"/>
          <w:b/>
          <w:sz w:val="24"/>
        </w:rPr>
        <w:t xml:space="preserve">1.1 </w:t>
      </w:r>
      <w:r w:rsidR="00CA0330">
        <w:rPr>
          <w:rFonts w:ascii="Arial" w:hAnsi="Arial" w:cs="Arial"/>
          <w:b/>
          <w:sz w:val="24"/>
        </w:rPr>
        <w:t>Background</w:t>
      </w:r>
    </w:p>
    <w:p w:rsidR="00CA0330" w:rsidRDefault="00CA0330" w:rsidP="00587B13">
      <w:pPr>
        <w:spacing w:after="0" w:line="240" w:lineRule="auto"/>
        <w:rPr>
          <w:rFonts w:ascii="Arial" w:hAnsi="Arial" w:cs="Arial"/>
          <w:color w:val="000000"/>
          <w:sz w:val="24"/>
          <w:szCs w:val="16"/>
        </w:rPr>
      </w:pPr>
      <w:r w:rsidRPr="00CA0330">
        <w:rPr>
          <w:rFonts w:ascii="Arial" w:hAnsi="Arial" w:cs="Arial"/>
          <w:color w:val="000000"/>
          <w:sz w:val="24"/>
          <w:szCs w:val="16"/>
        </w:rPr>
        <w:t>The Borough of Wellingborough is a mix of urban and rural areas, the main conurbation being the town of Wellingborough</w:t>
      </w:r>
      <w:r w:rsidR="00587B13">
        <w:rPr>
          <w:rFonts w:ascii="Arial" w:hAnsi="Arial" w:cs="Arial"/>
          <w:color w:val="000000"/>
          <w:sz w:val="24"/>
          <w:szCs w:val="16"/>
        </w:rPr>
        <w:t>. There are approximately 35,600</w:t>
      </w:r>
      <w:r w:rsidRPr="00CA0330">
        <w:rPr>
          <w:rFonts w:ascii="Arial" w:hAnsi="Arial" w:cs="Arial"/>
          <w:color w:val="000000"/>
          <w:sz w:val="24"/>
          <w:szCs w:val="16"/>
        </w:rPr>
        <w:t xml:space="preserve"> households in the Borough, and </w:t>
      </w:r>
      <w:r w:rsidR="00587B13">
        <w:rPr>
          <w:rFonts w:ascii="Arial" w:hAnsi="Arial" w:cs="Arial"/>
          <w:color w:val="000000"/>
          <w:sz w:val="24"/>
          <w:szCs w:val="16"/>
        </w:rPr>
        <w:t xml:space="preserve">there are </w:t>
      </w:r>
      <w:r w:rsidRPr="00CA0330">
        <w:rPr>
          <w:rFonts w:ascii="Arial" w:hAnsi="Arial" w:cs="Arial"/>
          <w:color w:val="000000"/>
          <w:sz w:val="24"/>
          <w:szCs w:val="16"/>
        </w:rPr>
        <w:t xml:space="preserve">good transportation links to the A45, M1 and A14. </w:t>
      </w:r>
    </w:p>
    <w:p w:rsidR="00587B13" w:rsidRPr="00CA0330" w:rsidRDefault="00587B13" w:rsidP="00587B13">
      <w:pPr>
        <w:spacing w:after="0" w:line="240" w:lineRule="auto"/>
        <w:rPr>
          <w:rFonts w:ascii="Arial" w:hAnsi="Arial" w:cs="Arial"/>
          <w:b/>
          <w:sz w:val="24"/>
        </w:rPr>
      </w:pPr>
    </w:p>
    <w:p w:rsidR="00312A6E" w:rsidRDefault="009F3684" w:rsidP="00312A6E">
      <w:pPr>
        <w:pStyle w:val="NormalWeb"/>
        <w:spacing w:before="0" w:beforeAutospacing="0" w:after="0" w:afterAutospacing="0"/>
        <w:rPr>
          <w:rFonts w:ascii="Arial" w:hAnsi="Arial" w:cs="Arial"/>
          <w:color w:val="000000"/>
          <w:szCs w:val="16"/>
        </w:rPr>
      </w:pPr>
      <w:r>
        <w:rPr>
          <w:rStyle w:val="Strong"/>
          <w:rFonts w:ascii="Arial" w:hAnsi="Arial" w:cs="Arial"/>
          <w:color w:val="000000"/>
          <w:szCs w:val="16"/>
        </w:rPr>
        <w:t xml:space="preserve">1.2 </w:t>
      </w:r>
      <w:r w:rsidR="00CA0330" w:rsidRPr="00CA0330">
        <w:rPr>
          <w:rStyle w:val="Strong"/>
          <w:rFonts w:ascii="Arial" w:hAnsi="Arial" w:cs="Arial"/>
          <w:color w:val="000000"/>
          <w:szCs w:val="16"/>
        </w:rPr>
        <w:t xml:space="preserve">Purpose of tender </w:t>
      </w:r>
      <w:r w:rsidR="00CA0330" w:rsidRPr="00CA0330">
        <w:rPr>
          <w:rFonts w:ascii="Arial" w:hAnsi="Arial" w:cs="Arial"/>
          <w:color w:val="000000"/>
          <w:szCs w:val="16"/>
        </w:rPr>
        <w:br/>
        <w:t>The purpose of this tender p</w:t>
      </w:r>
      <w:r w:rsidR="00587B13">
        <w:rPr>
          <w:rFonts w:ascii="Arial" w:hAnsi="Arial" w:cs="Arial"/>
          <w:color w:val="000000"/>
          <w:szCs w:val="16"/>
        </w:rPr>
        <w:t>rocedure is to secure a partner</w:t>
      </w:r>
      <w:r w:rsidR="00CA0330" w:rsidRPr="00CA0330">
        <w:rPr>
          <w:rFonts w:ascii="Arial" w:hAnsi="Arial" w:cs="Arial"/>
          <w:color w:val="000000"/>
          <w:szCs w:val="16"/>
        </w:rPr>
        <w:t xml:space="preserve"> for the a</w:t>
      </w:r>
      <w:r w:rsidR="00587B13">
        <w:rPr>
          <w:rFonts w:ascii="Arial" w:hAnsi="Arial" w:cs="Arial"/>
          <w:color w:val="000000"/>
          <w:szCs w:val="16"/>
        </w:rPr>
        <w:t xml:space="preserve">cceptance and processing of: </w:t>
      </w:r>
    </w:p>
    <w:p w:rsidR="00312A6E" w:rsidRDefault="00851A7B" w:rsidP="00851A7B">
      <w:pPr>
        <w:pStyle w:val="NormalWeb"/>
        <w:numPr>
          <w:ilvl w:val="0"/>
          <w:numId w:val="4"/>
        </w:numPr>
        <w:spacing w:before="0" w:beforeAutospacing="0" w:after="0" w:afterAutospacing="0"/>
        <w:rPr>
          <w:rFonts w:ascii="Arial" w:hAnsi="Arial" w:cs="Arial"/>
          <w:color w:val="000000"/>
          <w:szCs w:val="16"/>
        </w:rPr>
      </w:pPr>
      <w:r>
        <w:rPr>
          <w:rFonts w:ascii="Arial" w:hAnsi="Arial" w:cs="Arial"/>
          <w:color w:val="000000"/>
          <w:szCs w:val="16"/>
        </w:rPr>
        <w:t>H</w:t>
      </w:r>
      <w:r w:rsidR="00CA0330" w:rsidRPr="00CA0330">
        <w:rPr>
          <w:rFonts w:ascii="Arial" w:hAnsi="Arial" w:cs="Arial"/>
          <w:color w:val="000000"/>
          <w:szCs w:val="16"/>
        </w:rPr>
        <w:t>ousehold garden waste for Composting</w:t>
      </w:r>
      <w:r w:rsidR="00E77479">
        <w:rPr>
          <w:rFonts w:ascii="Arial" w:hAnsi="Arial" w:cs="Arial"/>
          <w:color w:val="000000"/>
          <w:szCs w:val="16"/>
        </w:rPr>
        <w:t xml:space="preserve"> together with a small amount of the Council</w:t>
      </w:r>
      <w:r>
        <w:rPr>
          <w:rFonts w:ascii="Arial" w:hAnsi="Arial" w:cs="Arial"/>
          <w:color w:val="000000"/>
          <w:szCs w:val="16"/>
        </w:rPr>
        <w:t>’</w:t>
      </w:r>
      <w:r w:rsidR="00E77479">
        <w:rPr>
          <w:rFonts w:ascii="Arial" w:hAnsi="Arial" w:cs="Arial"/>
          <w:color w:val="000000"/>
          <w:szCs w:val="16"/>
        </w:rPr>
        <w:t>s own parks waste</w:t>
      </w:r>
      <w:r w:rsidR="00312A6E">
        <w:rPr>
          <w:rFonts w:ascii="Arial" w:hAnsi="Arial" w:cs="Arial"/>
          <w:color w:val="000000"/>
          <w:szCs w:val="16"/>
        </w:rPr>
        <w:t xml:space="preserve">  </w:t>
      </w:r>
    </w:p>
    <w:p w:rsidR="00CA0330" w:rsidRDefault="00CA0330" w:rsidP="00312A6E">
      <w:pPr>
        <w:pStyle w:val="NormalWeb"/>
        <w:spacing w:before="0" w:beforeAutospacing="0" w:after="0" w:afterAutospacing="0"/>
        <w:rPr>
          <w:rFonts w:ascii="Arial" w:hAnsi="Arial" w:cs="Arial"/>
          <w:color w:val="000000"/>
          <w:szCs w:val="16"/>
        </w:rPr>
      </w:pPr>
      <w:r w:rsidRPr="00CA0330">
        <w:rPr>
          <w:rFonts w:ascii="Arial" w:hAnsi="Arial" w:cs="Arial"/>
          <w:color w:val="000000"/>
          <w:szCs w:val="16"/>
        </w:rPr>
        <w:t>for the Borough Council of Wellingborough, acting as a Waste Collection Authority</w:t>
      </w:r>
      <w:r w:rsidR="0018566B">
        <w:rPr>
          <w:rFonts w:ascii="Arial" w:hAnsi="Arial" w:cs="Arial"/>
          <w:color w:val="000000"/>
          <w:szCs w:val="16"/>
        </w:rPr>
        <w:t xml:space="preserve"> (referred to as ‘the Council’ within this document)</w:t>
      </w:r>
      <w:r w:rsidRPr="00CA0330">
        <w:rPr>
          <w:rFonts w:ascii="Arial" w:hAnsi="Arial" w:cs="Arial"/>
          <w:color w:val="000000"/>
          <w:szCs w:val="16"/>
        </w:rPr>
        <w:t xml:space="preserve">. </w:t>
      </w:r>
    </w:p>
    <w:p w:rsidR="00587B13" w:rsidRPr="00CA0330" w:rsidRDefault="00587B13" w:rsidP="00587B13">
      <w:pPr>
        <w:pStyle w:val="NormalWeb"/>
        <w:spacing w:before="0" w:beforeAutospacing="0" w:after="0" w:afterAutospacing="0"/>
        <w:rPr>
          <w:rFonts w:ascii="Arial" w:hAnsi="Arial" w:cs="Arial"/>
          <w:color w:val="000000"/>
          <w:szCs w:val="16"/>
        </w:rPr>
      </w:pPr>
    </w:p>
    <w:p w:rsidR="00CA0330" w:rsidRDefault="00CA0330" w:rsidP="00587B13">
      <w:pPr>
        <w:pStyle w:val="NormalWeb"/>
        <w:spacing w:before="0" w:beforeAutospacing="0" w:after="0" w:afterAutospacing="0"/>
        <w:rPr>
          <w:rFonts w:ascii="Arial" w:hAnsi="Arial" w:cs="Arial"/>
          <w:color w:val="000000"/>
          <w:szCs w:val="16"/>
        </w:rPr>
      </w:pPr>
      <w:r w:rsidRPr="00CA0330">
        <w:rPr>
          <w:rFonts w:ascii="Arial" w:hAnsi="Arial" w:cs="Arial"/>
          <w:color w:val="000000"/>
          <w:szCs w:val="16"/>
        </w:rPr>
        <w:t>The Coun</w:t>
      </w:r>
      <w:r w:rsidR="00587B13">
        <w:rPr>
          <w:rFonts w:ascii="Arial" w:hAnsi="Arial" w:cs="Arial"/>
          <w:color w:val="000000"/>
          <w:szCs w:val="16"/>
        </w:rPr>
        <w:t>cil proposes to enter into a contract from 1</w:t>
      </w:r>
      <w:r w:rsidR="00587B13" w:rsidRPr="00587B13">
        <w:rPr>
          <w:rFonts w:ascii="Arial" w:hAnsi="Arial" w:cs="Arial"/>
          <w:color w:val="000000"/>
          <w:szCs w:val="16"/>
          <w:vertAlign w:val="superscript"/>
        </w:rPr>
        <w:t>st</w:t>
      </w:r>
      <w:r w:rsidR="00587B13">
        <w:rPr>
          <w:rFonts w:ascii="Arial" w:hAnsi="Arial" w:cs="Arial"/>
          <w:color w:val="000000"/>
          <w:szCs w:val="16"/>
        </w:rPr>
        <w:t xml:space="preserve"> </w:t>
      </w:r>
      <w:r w:rsidR="00814273">
        <w:rPr>
          <w:rFonts w:ascii="Arial" w:hAnsi="Arial" w:cs="Arial"/>
          <w:color w:val="000000"/>
          <w:szCs w:val="16"/>
        </w:rPr>
        <w:t>March 2017</w:t>
      </w:r>
      <w:r w:rsidR="00587B13">
        <w:rPr>
          <w:rFonts w:ascii="Arial" w:hAnsi="Arial" w:cs="Arial"/>
          <w:color w:val="000000"/>
          <w:szCs w:val="16"/>
        </w:rPr>
        <w:t xml:space="preserve"> for a</w:t>
      </w:r>
      <w:r w:rsidR="001939C5">
        <w:rPr>
          <w:rFonts w:ascii="Arial" w:hAnsi="Arial" w:cs="Arial"/>
          <w:color w:val="000000"/>
          <w:szCs w:val="16"/>
        </w:rPr>
        <w:t xml:space="preserve">n initial </w:t>
      </w:r>
      <w:r w:rsidR="00587B13">
        <w:rPr>
          <w:rFonts w:ascii="Arial" w:hAnsi="Arial" w:cs="Arial"/>
          <w:color w:val="000000"/>
          <w:szCs w:val="16"/>
        </w:rPr>
        <w:t xml:space="preserve"> period of </w:t>
      </w:r>
      <w:r w:rsidR="001939C5">
        <w:rPr>
          <w:rFonts w:ascii="Arial" w:hAnsi="Arial" w:cs="Arial"/>
          <w:color w:val="000000"/>
          <w:szCs w:val="16"/>
        </w:rPr>
        <w:t>one</w:t>
      </w:r>
      <w:r w:rsidR="00587B13">
        <w:rPr>
          <w:rFonts w:ascii="Arial" w:hAnsi="Arial" w:cs="Arial"/>
          <w:color w:val="000000"/>
          <w:szCs w:val="16"/>
        </w:rPr>
        <w:t xml:space="preserve"> year. The Council retains the option of ext</w:t>
      </w:r>
      <w:r w:rsidR="00CE509C">
        <w:rPr>
          <w:rFonts w:ascii="Arial" w:hAnsi="Arial" w:cs="Arial"/>
          <w:color w:val="000000"/>
          <w:szCs w:val="16"/>
        </w:rPr>
        <w:t xml:space="preserve">ending the contract by </w:t>
      </w:r>
      <w:r w:rsidR="001939C5">
        <w:rPr>
          <w:rFonts w:ascii="Arial" w:hAnsi="Arial" w:cs="Arial"/>
          <w:color w:val="000000"/>
          <w:szCs w:val="16"/>
        </w:rPr>
        <w:t>up to three further</w:t>
      </w:r>
      <w:r w:rsidR="00814273">
        <w:rPr>
          <w:rFonts w:ascii="Arial" w:hAnsi="Arial" w:cs="Arial"/>
          <w:color w:val="000000"/>
          <w:szCs w:val="16"/>
        </w:rPr>
        <w:t xml:space="preserve"> year</w:t>
      </w:r>
      <w:r w:rsidR="001939C5">
        <w:rPr>
          <w:rFonts w:ascii="Arial" w:hAnsi="Arial" w:cs="Arial"/>
          <w:color w:val="000000"/>
          <w:szCs w:val="16"/>
        </w:rPr>
        <w:t>s</w:t>
      </w:r>
      <w:r w:rsidR="00587B13">
        <w:rPr>
          <w:rFonts w:ascii="Arial" w:hAnsi="Arial" w:cs="Arial"/>
          <w:color w:val="000000"/>
          <w:szCs w:val="16"/>
        </w:rPr>
        <w:t>, making a total potential contra</w:t>
      </w:r>
      <w:r w:rsidR="00814273">
        <w:rPr>
          <w:rFonts w:ascii="Arial" w:hAnsi="Arial" w:cs="Arial"/>
          <w:color w:val="000000"/>
          <w:szCs w:val="16"/>
        </w:rPr>
        <w:t xml:space="preserve">ct length of </w:t>
      </w:r>
      <w:r w:rsidR="00512377">
        <w:rPr>
          <w:rFonts w:ascii="Arial" w:hAnsi="Arial" w:cs="Arial"/>
          <w:color w:val="000000"/>
          <w:szCs w:val="16"/>
        </w:rPr>
        <w:t>four years.</w:t>
      </w:r>
      <w:r w:rsidR="00587B13">
        <w:rPr>
          <w:rFonts w:ascii="Arial" w:hAnsi="Arial" w:cs="Arial"/>
          <w:color w:val="000000"/>
          <w:szCs w:val="16"/>
        </w:rPr>
        <w:t xml:space="preserve"> </w:t>
      </w:r>
    </w:p>
    <w:p w:rsidR="0018566B" w:rsidRDefault="0018566B" w:rsidP="00587B13">
      <w:pPr>
        <w:pStyle w:val="NormalWeb"/>
        <w:spacing w:before="0" w:beforeAutospacing="0" w:after="0" w:afterAutospacing="0"/>
        <w:rPr>
          <w:rFonts w:ascii="Arial" w:hAnsi="Arial" w:cs="Arial"/>
          <w:color w:val="000000"/>
          <w:szCs w:val="16"/>
        </w:rPr>
      </w:pPr>
    </w:p>
    <w:p w:rsidR="0018566B" w:rsidRDefault="009F3684" w:rsidP="00587B13">
      <w:pPr>
        <w:pStyle w:val="NormalWeb"/>
        <w:spacing w:before="0" w:beforeAutospacing="0" w:after="0" w:afterAutospacing="0"/>
        <w:rPr>
          <w:rFonts w:ascii="Arial" w:hAnsi="Arial" w:cs="Arial"/>
          <w:b/>
          <w:color w:val="000000"/>
          <w:szCs w:val="16"/>
        </w:rPr>
      </w:pPr>
      <w:r>
        <w:rPr>
          <w:rFonts w:ascii="Arial" w:hAnsi="Arial" w:cs="Arial"/>
          <w:b/>
          <w:color w:val="000000"/>
          <w:szCs w:val="16"/>
        </w:rPr>
        <w:t xml:space="preserve">1.3 </w:t>
      </w:r>
      <w:r w:rsidR="0018566B" w:rsidRPr="0018566B">
        <w:rPr>
          <w:rFonts w:ascii="Arial" w:hAnsi="Arial" w:cs="Arial"/>
          <w:b/>
          <w:color w:val="000000"/>
          <w:szCs w:val="16"/>
        </w:rPr>
        <w:t>General arrangements</w:t>
      </w:r>
    </w:p>
    <w:p w:rsidR="00A00C13" w:rsidRDefault="00EE65B6" w:rsidP="00587B13">
      <w:pPr>
        <w:pStyle w:val="NormalWeb"/>
        <w:spacing w:before="0" w:beforeAutospacing="0" w:after="0" w:afterAutospacing="0"/>
        <w:rPr>
          <w:rFonts w:ascii="Arial" w:hAnsi="Arial" w:cs="Arial"/>
          <w:color w:val="000000"/>
          <w:szCs w:val="16"/>
        </w:rPr>
      </w:pPr>
      <w:r w:rsidRPr="00EE65B6">
        <w:rPr>
          <w:rFonts w:ascii="Arial" w:hAnsi="Arial" w:cs="Arial"/>
          <w:color w:val="000000"/>
          <w:szCs w:val="16"/>
        </w:rPr>
        <w:t>The council operates a 3 bin waste collection scheme, a black bin for residual waste, a green bin for dry co-mingled recyclables, and a brown bin for garden waste</w:t>
      </w:r>
      <w:r w:rsidR="008C27EA">
        <w:rPr>
          <w:rFonts w:ascii="Arial" w:hAnsi="Arial" w:cs="Arial"/>
          <w:color w:val="000000"/>
          <w:szCs w:val="16"/>
        </w:rPr>
        <w:t xml:space="preserve">. </w:t>
      </w:r>
      <w:r>
        <w:rPr>
          <w:rFonts w:ascii="Arial" w:hAnsi="Arial" w:cs="Arial"/>
          <w:color w:val="000000"/>
          <w:szCs w:val="16"/>
        </w:rPr>
        <w:t xml:space="preserve">The garden waste collection is currently provided free of charge </w:t>
      </w:r>
      <w:r w:rsidR="00A00C13">
        <w:rPr>
          <w:rFonts w:ascii="Arial" w:hAnsi="Arial" w:cs="Arial"/>
          <w:color w:val="000000"/>
          <w:szCs w:val="16"/>
        </w:rPr>
        <w:t>and is available to all households in the Borough. Collection of garden waste is made using 240 litre wheeled bins.</w:t>
      </w:r>
    </w:p>
    <w:p w:rsidR="00A00C13" w:rsidRDefault="00A00C13" w:rsidP="00587B13">
      <w:pPr>
        <w:pStyle w:val="NormalWeb"/>
        <w:spacing w:before="0" w:beforeAutospacing="0" w:after="0" w:afterAutospacing="0"/>
        <w:rPr>
          <w:rFonts w:ascii="Arial" w:hAnsi="Arial" w:cs="Arial"/>
          <w:color w:val="000000"/>
          <w:szCs w:val="16"/>
        </w:rPr>
      </w:pPr>
    </w:p>
    <w:p w:rsidR="00A00C13" w:rsidRDefault="00A00C13" w:rsidP="00587B13">
      <w:pPr>
        <w:pStyle w:val="NormalWeb"/>
        <w:spacing w:before="0" w:beforeAutospacing="0" w:after="0" w:afterAutospacing="0"/>
        <w:rPr>
          <w:rFonts w:ascii="Arial" w:hAnsi="Arial" w:cs="Arial"/>
          <w:color w:val="000000"/>
          <w:szCs w:val="16"/>
        </w:rPr>
      </w:pPr>
      <w:r>
        <w:rPr>
          <w:rFonts w:ascii="Arial" w:hAnsi="Arial" w:cs="Arial"/>
          <w:color w:val="000000"/>
          <w:szCs w:val="16"/>
        </w:rPr>
        <w:t>Collections are made under a joint venture arrangement with the Council’s partner, Well</w:t>
      </w:r>
      <w:r w:rsidR="00DC3656">
        <w:rPr>
          <w:rFonts w:ascii="Arial" w:hAnsi="Arial" w:cs="Arial"/>
          <w:color w:val="000000"/>
          <w:szCs w:val="16"/>
        </w:rPr>
        <w:t>ingborough Norse Ltd., using it</w:t>
      </w:r>
      <w:r>
        <w:rPr>
          <w:rFonts w:ascii="Arial" w:hAnsi="Arial" w:cs="Arial"/>
          <w:color w:val="000000"/>
          <w:szCs w:val="16"/>
        </w:rPr>
        <w:t xml:space="preserve">s own crews and fleet of refuse collection vehicles (RCVs). Short turn-around times at </w:t>
      </w:r>
      <w:r w:rsidR="008C27EA">
        <w:rPr>
          <w:rFonts w:ascii="Arial" w:hAnsi="Arial" w:cs="Arial"/>
          <w:color w:val="000000"/>
          <w:szCs w:val="16"/>
        </w:rPr>
        <w:t xml:space="preserve">local </w:t>
      </w:r>
      <w:r>
        <w:rPr>
          <w:rFonts w:ascii="Arial" w:hAnsi="Arial" w:cs="Arial"/>
          <w:color w:val="000000"/>
          <w:szCs w:val="16"/>
        </w:rPr>
        <w:t>drop off/processing facilities is key to the Council delivering the service in an efficient manner.</w:t>
      </w:r>
    </w:p>
    <w:p w:rsidR="00A00C13" w:rsidRDefault="00A00C13" w:rsidP="00587B13">
      <w:pPr>
        <w:pStyle w:val="NormalWeb"/>
        <w:spacing w:before="0" w:beforeAutospacing="0" w:after="0" w:afterAutospacing="0"/>
        <w:rPr>
          <w:rFonts w:ascii="Arial" w:hAnsi="Arial" w:cs="Arial"/>
          <w:color w:val="000000"/>
          <w:szCs w:val="16"/>
        </w:rPr>
      </w:pPr>
    </w:p>
    <w:p w:rsidR="00BF513A" w:rsidRDefault="00A00C13" w:rsidP="00EE65B6">
      <w:pPr>
        <w:pStyle w:val="NormalWeb"/>
        <w:spacing w:before="0" w:beforeAutospacing="0" w:after="0" w:afterAutospacing="0"/>
        <w:rPr>
          <w:rFonts w:ascii="Arial" w:hAnsi="Arial" w:cs="Arial"/>
          <w:color w:val="000000"/>
          <w:szCs w:val="16"/>
        </w:rPr>
      </w:pPr>
      <w:r>
        <w:rPr>
          <w:rFonts w:ascii="Arial" w:hAnsi="Arial" w:cs="Arial"/>
          <w:color w:val="000000"/>
          <w:szCs w:val="16"/>
        </w:rPr>
        <w:t xml:space="preserve">The </w:t>
      </w:r>
      <w:r w:rsidR="00F667DB">
        <w:rPr>
          <w:rFonts w:ascii="Arial" w:hAnsi="Arial" w:cs="Arial"/>
          <w:color w:val="000000"/>
          <w:szCs w:val="16"/>
        </w:rPr>
        <w:t xml:space="preserve">garden waste collection </w:t>
      </w:r>
      <w:r>
        <w:rPr>
          <w:rFonts w:ascii="Arial" w:hAnsi="Arial" w:cs="Arial"/>
          <w:color w:val="000000"/>
          <w:szCs w:val="16"/>
        </w:rPr>
        <w:t xml:space="preserve">service operates </w:t>
      </w:r>
      <w:r w:rsidR="00F667DB">
        <w:rPr>
          <w:rFonts w:ascii="Arial" w:hAnsi="Arial" w:cs="Arial"/>
          <w:color w:val="000000"/>
          <w:szCs w:val="16"/>
        </w:rPr>
        <w:t>from March – October</w:t>
      </w:r>
      <w:r w:rsidR="00BF513A">
        <w:rPr>
          <w:rFonts w:ascii="Arial" w:hAnsi="Arial" w:cs="Arial"/>
          <w:color w:val="000000"/>
          <w:szCs w:val="16"/>
        </w:rPr>
        <w:t>.</w:t>
      </w:r>
      <w:r w:rsidR="00F667DB">
        <w:rPr>
          <w:rFonts w:ascii="Arial" w:hAnsi="Arial" w:cs="Arial"/>
          <w:color w:val="000000"/>
          <w:szCs w:val="16"/>
        </w:rPr>
        <w:t xml:space="preserve"> </w:t>
      </w:r>
      <w:r w:rsidR="00B6521D">
        <w:rPr>
          <w:rFonts w:ascii="Arial" w:hAnsi="Arial" w:cs="Arial"/>
          <w:color w:val="000000"/>
          <w:szCs w:val="16"/>
        </w:rPr>
        <w:t>The co</w:t>
      </w:r>
      <w:r w:rsidR="008C27EA">
        <w:rPr>
          <w:rFonts w:ascii="Arial" w:hAnsi="Arial" w:cs="Arial"/>
          <w:color w:val="000000"/>
          <w:szCs w:val="16"/>
        </w:rPr>
        <w:t>llection season may be adjusted,</w:t>
      </w:r>
      <w:r w:rsidR="00B6521D">
        <w:rPr>
          <w:rFonts w:ascii="Arial" w:hAnsi="Arial" w:cs="Arial"/>
          <w:color w:val="000000"/>
          <w:szCs w:val="16"/>
        </w:rPr>
        <w:t xml:space="preserve"> for example to include November</w:t>
      </w:r>
      <w:r w:rsidR="00312A6E">
        <w:rPr>
          <w:rFonts w:ascii="Arial" w:hAnsi="Arial" w:cs="Arial"/>
          <w:color w:val="000000"/>
          <w:szCs w:val="16"/>
        </w:rPr>
        <w:t>.</w:t>
      </w:r>
      <w:r w:rsidR="00B6521D">
        <w:rPr>
          <w:rFonts w:ascii="Arial" w:hAnsi="Arial" w:cs="Arial"/>
          <w:color w:val="000000"/>
          <w:szCs w:val="16"/>
        </w:rPr>
        <w:t xml:space="preserve"> </w:t>
      </w:r>
      <w:r w:rsidR="008C27EA">
        <w:rPr>
          <w:rFonts w:ascii="Arial" w:hAnsi="Arial" w:cs="Arial"/>
          <w:color w:val="000000"/>
          <w:szCs w:val="16"/>
        </w:rPr>
        <w:t xml:space="preserve">Residents are provided with a fortnightly garden waste service, but operationally the Borough is split into two meaning garden waste is collected and delivered each week. </w:t>
      </w:r>
      <w:r w:rsidR="00F667DB">
        <w:rPr>
          <w:rFonts w:ascii="Arial" w:hAnsi="Arial" w:cs="Arial"/>
          <w:color w:val="000000"/>
          <w:szCs w:val="16"/>
        </w:rPr>
        <w:t>Collections are made T</w:t>
      </w:r>
      <w:r>
        <w:rPr>
          <w:rFonts w:ascii="Arial" w:hAnsi="Arial" w:cs="Arial"/>
          <w:color w:val="000000"/>
          <w:szCs w:val="16"/>
        </w:rPr>
        <w:t xml:space="preserve">uesday- Friday, 7am to approximately </w:t>
      </w:r>
      <w:r w:rsidR="00F667DB">
        <w:rPr>
          <w:rFonts w:ascii="Arial" w:hAnsi="Arial" w:cs="Arial"/>
          <w:color w:val="000000"/>
          <w:szCs w:val="16"/>
        </w:rPr>
        <w:t>5pm.</w:t>
      </w:r>
      <w:r w:rsidR="00B6521D">
        <w:rPr>
          <w:rFonts w:ascii="Arial" w:hAnsi="Arial" w:cs="Arial"/>
          <w:color w:val="000000"/>
          <w:szCs w:val="16"/>
        </w:rPr>
        <w:t xml:space="preserve"> </w:t>
      </w:r>
      <w:r w:rsidR="001C48C5">
        <w:rPr>
          <w:rFonts w:ascii="Arial" w:hAnsi="Arial" w:cs="Arial"/>
          <w:color w:val="000000"/>
          <w:szCs w:val="16"/>
        </w:rPr>
        <w:t>A four day w</w:t>
      </w:r>
      <w:r w:rsidR="00F667DB">
        <w:rPr>
          <w:rFonts w:ascii="Arial" w:hAnsi="Arial" w:cs="Arial"/>
          <w:color w:val="000000"/>
          <w:szCs w:val="16"/>
        </w:rPr>
        <w:t xml:space="preserve">orking week avoids disruption caused by Bank Holiday Mondays, however the service </w:t>
      </w:r>
      <w:r w:rsidR="00BF513A">
        <w:rPr>
          <w:rFonts w:ascii="Arial" w:hAnsi="Arial" w:cs="Arial"/>
          <w:color w:val="000000"/>
          <w:szCs w:val="16"/>
        </w:rPr>
        <w:t>does operate</w:t>
      </w:r>
      <w:r w:rsidR="00F667DB">
        <w:rPr>
          <w:rFonts w:ascii="Arial" w:hAnsi="Arial" w:cs="Arial"/>
          <w:color w:val="000000"/>
          <w:szCs w:val="16"/>
        </w:rPr>
        <w:t xml:space="preserve"> as normal on Good Friday.</w:t>
      </w:r>
    </w:p>
    <w:p w:rsidR="009F3684" w:rsidRDefault="009F3684" w:rsidP="009F3684">
      <w:pPr>
        <w:pStyle w:val="NormalWeb"/>
        <w:spacing w:before="0" w:beforeAutospacing="0" w:after="0" w:afterAutospacing="0"/>
        <w:rPr>
          <w:rFonts w:ascii="Arial" w:hAnsi="Arial" w:cs="Arial"/>
          <w:color w:val="000000"/>
          <w:szCs w:val="16"/>
        </w:rPr>
      </w:pPr>
    </w:p>
    <w:p w:rsidR="009F3684" w:rsidRPr="009F3684" w:rsidRDefault="009F3684" w:rsidP="009F3684">
      <w:pPr>
        <w:pStyle w:val="NormalWeb"/>
        <w:spacing w:before="0" w:beforeAutospacing="0" w:after="0" w:afterAutospacing="0"/>
        <w:rPr>
          <w:rFonts w:ascii="Arial" w:hAnsi="Arial" w:cs="Arial"/>
          <w:b/>
          <w:color w:val="000000"/>
          <w:szCs w:val="16"/>
        </w:rPr>
      </w:pPr>
      <w:r>
        <w:rPr>
          <w:rFonts w:ascii="Arial" w:hAnsi="Arial" w:cs="Arial"/>
          <w:b/>
          <w:color w:val="000000"/>
          <w:szCs w:val="16"/>
        </w:rPr>
        <w:t xml:space="preserve">1.4 </w:t>
      </w:r>
      <w:r w:rsidRPr="009F3684">
        <w:rPr>
          <w:rFonts w:ascii="Arial" w:hAnsi="Arial" w:cs="Arial"/>
          <w:b/>
          <w:color w:val="000000"/>
          <w:szCs w:val="16"/>
        </w:rPr>
        <w:t xml:space="preserve">Materials </w:t>
      </w:r>
    </w:p>
    <w:p w:rsidR="00BF513A" w:rsidRDefault="00BF513A" w:rsidP="009F3684">
      <w:pPr>
        <w:pStyle w:val="NormalWeb"/>
        <w:spacing w:before="0" w:beforeAutospacing="0" w:after="0" w:afterAutospacing="0"/>
        <w:rPr>
          <w:rFonts w:ascii="Arial" w:hAnsi="Arial" w:cs="Arial"/>
          <w:color w:val="000000"/>
          <w:szCs w:val="16"/>
        </w:rPr>
      </w:pPr>
      <w:r>
        <w:rPr>
          <w:rFonts w:ascii="Arial" w:hAnsi="Arial" w:cs="Arial"/>
          <w:color w:val="000000"/>
          <w:szCs w:val="16"/>
        </w:rPr>
        <w:t>Garden waste collected for composting includes:</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Grass cuttings</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Plants</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Leaves</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Flowers</w:t>
      </w:r>
    </w:p>
    <w:p w:rsidR="00BF513A" w:rsidRDefault="00BF513A" w:rsidP="00CE509C">
      <w:pPr>
        <w:pStyle w:val="NormalWeb"/>
        <w:spacing w:before="0" w:beforeAutospacing="0" w:after="0" w:afterAutospacing="0"/>
        <w:ind w:firstLine="426"/>
        <w:rPr>
          <w:rFonts w:ascii="Arial" w:hAnsi="Arial" w:cs="Arial"/>
          <w:color w:val="000000"/>
          <w:szCs w:val="16"/>
        </w:rPr>
      </w:pPr>
      <w:proofErr w:type="spellStart"/>
      <w:r>
        <w:rPr>
          <w:rFonts w:ascii="Arial" w:hAnsi="Arial" w:cs="Arial"/>
          <w:color w:val="000000"/>
          <w:szCs w:val="16"/>
        </w:rPr>
        <w:t>Prunings</w:t>
      </w:r>
      <w:proofErr w:type="spellEnd"/>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Small branches.</w:t>
      </w:r>
    </w:p>
    <w:p w:rsidR="00BF513A" w:rsidRDefault="00BF513A" w:rsidP="00EE65B6">
      <w:pPr>
        <w:pStyle w:val="NormalWeb"/>
        <w:spacing w:before="0" w:beforeAutospacing="0" w:after="0" w:afterAutospacing="0"/>
        <w:rPr>
          <w:rFonts w:ascii="Arial" w:hAnsi="Arial" w:cs="Arial"/>
          <w:color w:val="000000"/>
          <w:szCs w:val="16"/>
        </w:rPr>
      </w:pPr>
    </w:p>
    <w:p w:rsidR="009F3684" w:rsidRPr="009F3684" w:rsidRDefault="009F3684" w:rsidP="00EE65B6">
      <w:pPr>
        <w:pStyle w:val="NormalWeb"/>
        <w:spacing w:before="0" w:beforeAutospacing="0" w:after="0" w:afterAutospacing="0"/>
        <w:rPr>
          <w:rFonts w:ascii="Arial" w:hAnsi="Arial" w:cs="Arial"/>
          <w:b/>
          <w:color w:val="000000"/>
          <w:szCs w:val="16"/>
        </w:rPr>
      </w:pPr>
      <w:r w:rsidRPr="009F3684">
        <w:rPr>
          <w:rFonts w:ascii="Arial" w:hAnsi="Arial" w:cs="Arial"/>
          <w:b/>
          <w:color w:val="000000"/>
          <w:szCs w:val="16"/>
        </w:rPr>
        <w:t>1.5 Volumes</w:t>
      </w:r>
    </w:p>
    <w:p w:rsidR="00BF513A" w:rsidRDefault="00BF513A" w:rsidP="00EE65B6">
      <w:pPr>
        <w:pStyle w:val="NormalWeb"/>
        <w:spacing w:before="0" w:beforeAutospacing="0" w:after="0" w:afterAutospacing="0"/>
        <w:rPr>
          <w:rFonts w:ascii="Arial" w:hAnsi="Arial" w:cs="Arial"/>
          <w:color w:val="000000"/>
          <w:szCs w:val="16"/>
        </w:rPr>
      </w:pPr>
      <w:r>
        <w:rPr>
          <w:rFonts w:ascii="Arial" w:hAnsi="Arial" w:cs="Arial"/>
          <w:color w:val="000000"/>
          <w:szCs w:val="16"/>
        </w:rPr>
        <w:t>Volumes of material collected for composting over the last five years:</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lastRenderedPageBreak/>
        <w:t>2011/12: 4301 tonnes</w:t>
      </w:r>
      <w:r w:rsidR="007B7E5C">
        <w:rPr>
          <w:rFonts w:ascii="Arial" w:hAnsi="Arial" w:cs="Arial"/>
          <w:color w:val="000000"/>
          <w:szCs w:val="16"/>
        </w:rPr>
        <w:t xml:space="preserve"> (1.28 tonnes contamination)</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2012/13: 5407 tonnes</w:t>
      </w:r>
      <w:r w:rsidR="007B7E5C">
        <w:rPr>
          <w:rFonts w:ascii="Arial" w:hAnsi="Arial" w:cs="Arial"/>
          <w:color w:val="000000"/>
          <w:szCs w:val="16"/>
        </w:rPr>
        <w:t xml:space="preserve"> (33.78 tonnes contamination)</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2013/14: 4900 tonnes</w:t>
      </w:r>
      <w:r w:rsidR="007B7E5C">
        <w:rPr>
          <w:rFonts w:ascii="Arial" w:hAnsi="Arial" w:cs="Arial"/>
          <w:color w:val="000000"/>
          <w:szCs w:val="16"/>
        </w:rPr>
        <w:t xml:space="preserve"> (18.18 tonnes contamination)</w:t>
      </w:r>
    </w:p>
    <w:p w:rsidR="00BF513A" w:rsidRDefault="00BF513A"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2014/15: 5420 tonnes</w:t>
      </w:r>
      <w:r w:rsidR="007B7E5C">
        <w:rPr>
          <w:rFonts w:ascii="Arial" w:hAnsi="Arial" w:cs="Arial"/>
          <w:color w:val="000000"/>
          <w:szCs w:val="16"/>
        </w:rPr>
        <w:t xml:space="preserve"> (9.3 tonnes contamination)</w:t>
      </w:r>
    </w:p>
    <w:p w:rsidR="00CE509C" w:rsidRDefault="007B7E5C" w:rsidP="00CE509C">
      <w:pPr>
        <w:pStyle w:val="NormalWeb"/>
        <w:spacing w:before="0" w:beforeAutospacing="0" w:after="0" w:afterAutospacing="0"/>
        <w:ind w:firstLine="426"/>
        <w:rPr>
          <w:rFonts w:ascii="Arial" w:hAnsi="Arial" w:cs="Arial"/>
          <w:color w:val="000000"/>
          <w:szCs w:val="16"/>
        </w:rPr>
      </w:pPr>
      <w:r>
        <w:rPr>
          <w:rFonts w:ascii="Arial" w:hAnsi="Arial" w:cs="Arial"/>
          <w:color w:val="000000"/>
          <w:szCs w:val="16"/>
        </w:rPr>
        <w:t>2015/16: 5074 tonnes (10.18 tonnes contamination).</w:t>
      </w:r>
    </w:p>
    <w:p w:rsidR="009F3684" w:rsidRDefault="009F3684" w:rsidP="00CE509C">
      <w:pPr>
        <w:pStyle w:val="NormalWeb"/>
        <w:spacing w:before="0" w:beforeAutospacing="0" w:after="0" w:afterAutospacing="0"/>
        <w:ind w:firstLine="426"/>
        <w:rPr>
          <w:rFonts w:ascii="Arial" w:hAnsi="Arial" w:cs="Arial"/>
          <w:color w:val="000000"/>
          <w:szCs w:val="16"/>
        </w:rPr>
      </w:pPr>
    </w:p>
    <w:p w:rsidR="00CA0330" w:rsidRDefault="00CE509C" w:rsidP="007B0080">
      <w:pPr>
        <w:pStyle w:val="NormalWeb"/>
        <w:spacing w:before="0" w:beforeAutospacing="0" w:after="0" w:afterAutospacing="0"/>
        <w:rPr>
          <w:rFonts w:ascii="Arial" w:hAnsi="Arial" w:cs="Arial"/>
          <w:color w:val="000000"/>
          <w:szCs w:val="16"/>
        </w:rPr>
      </w:pPr>
      <w:r>
        <w:rPr>
          <w:rFonts w:ascii="Arial" w:hAnsi="Arial" w:cs="Arial"/>
          <w:color w:val="000000"/>
          <w:szCs w:val="16"/>
        </w:rPr>
        <w:t xml:space="preserve">It should be noted that this information is supplied by way of historic background and the Council gives no guarantees and accepts no liability as to the future volume or value of work that may be placed with any contractor. </w:t>
      </w:r>
      <w:r w:rsidR="00F667DB">
        <w:rPr>
          <w:rFonts w:ascii="Arial" w:hAnsi="Arial" w:cs="Arial"/>
          <w:color w:val="000000"/>
          <w:szCs w:val="16"/>
        </w:rPr>
        <w:t xml:space="preserve"> </w:t>
      </w:r>
    </w:p>
    <w:p w:rsidR="009F3684" w:rsidRDefault="009F3684" w:rsidP="007B0080">
      <w:pPr>
        <w:pStyle w:val="NormalWeb"/>
        <w:spacing w:before="0" w:beforeAutospacing="0" w:after="0" w:afterAutospacing="0"/>
        <w:rPr>
          <w:rFonts w:ascii="Arial" w:hAnsi="Arial" w:cs="Arial"/>
          <w:color w:val="000000"/>
          <w:szCs w:val="16"/>
        </w:rPr>
      </w:pPr>
    </w:p>
    <w:p w:rsidR="007B0080" w:rsidRDefault="007B0080" w:rsidP="007B0080">
      <w:pPr>
        <w:pStyle w:val="NormalWeb"/>
        <w:spacing w:before="0" w:beforeAutospacing="0" w:after="0" w:afterAutospacing="0"/>
        <w:rPr>
          <w:rFonts w:ascii="Arial" w:hAnsi="Arial" w:cs="Arial"/>
          <w:color w:val="000000"/>
          <w:szCs w:val="16"/>
        </w:rPr>
      </w:pPr>
    </w:p>
    <w:p w:rsidR="007B0080" w:rsidRDefault="009F3684" w:rsidP="009F3684">
      <w:pPr>
        <w:pStyle w:val="NormalWeb"/>
        <w:numPr>
          <w:ilvl w:val="0"/>
          <w:numId w:val="3"/>
        </w:numPr>
        <w:spacing w:before="0" w:beforeAutospacing="0" w:after="0" w:afterAutospacing="0"/>
        <w:jc w:val="center"/>
        <w:rPr>
          <w:rFonts w:ascii="Arial" w:hAnsi="Arial" w:cs="Arial"/>
          <w:b/>
          <w:color w:val="000000"/>
          <w:szCs w:val="16"/>
        </w:rPr>
      </w:pPr>
      <w:r w:rsidRPr="009F3684">
        <w:rPr>
          <w:rFonts w:ascii="Arial" w:hAnsi="Arial" w:cs="Arial"/>
          <w:b/>
          <w:color w:val="000000"/>
          <w:szCs w:val="16"/>
        </w:rPr>
        <w:t>Service Requirements</w:t>
      </w:r>
    </w:p>
    <w:p w:rsidR="000B7EDD" w:rsidRDefault="000B7EDD" w:rsidP="009F3684">
      <w:pPr>
        <w:pStyle w:val="NormalWeb"/>
        <w:spacing w:before="0" w:beforeAutospacing="0" w:after="0" w:afterAutospacing="0"/>
        <w:jc w:val="both"/>
        <w:rPr>
          <w:rFonts w:ascii="Arial" w:hAnsi="Arial" w:cs="Arial"/>
          <w:color w:val="000000"/>
          <w:szCs w:val="16"/>
        </w:rPr>
      </w:pPr>
    </w:p>
    <w:p w:rsidR="005E58F0" w:rsidRDefault="005E58F0" w:rsidP="009F3684">
      <w:pPr>
        <w:pStyle w:val="NormalWeb"/>
        <w:spacing w:before="0" w:beforeAutospacing="0" w:after="0" w:afterAutospacing="0"/>
        <w:jc w:val="both"/>
        <w:rPr>
          <w:rFonts w:ascii="Arial" w:hAnsi="Arial" w:cs="Arial"/>
          <w:color w:val="000000"/>
          <w:szCs w:val="16"/>
        </w:rPr>
      </w:pPr>
      <w:r>
        <w:rPr>
          <w:rFonts w:ascii="Arial" w:hAnsi="Arial" w:cs="Arial"/>
          <w:color w:val="000000"/>
          <w:szCs w:val="16"/>
        </w:rPr>
        <w:t>The Contractor shall provide the Service in a proper, skilful and workmanlike manner to the Contract Standard (as defined in the Contract Conditions below), and shall employ sufficient persons sufficiently instructed, supervised and skilled, and provide sufficient vehicles, plant, equipment, disposal and recycling outlets to ensure that it can comply with its obligations under the Contract.</w:t>
      </w:r>
    </w:p>
    <w:p w:rsidR="000B7EDD" w:rsidRDefault="000B7EDD" w:rsidP="009F3684">
      <w:pPr>
        <w:pStyle w:val="NormalWeb"/>
        <w:spacing w:before="0" w:beforeAutospacing="0" w:after="0" w:afterAutospacing="0"/>
        <w:jc w:val="both"/>
        <w:rPr>
          <w:rFonts w:ascii="Arial" w:hAnsi="Arial" w:cs="Arial"/>
          <w:color w:val="000000"/>
          <w:szCs w:val="16"/>
        </w:rPr>
      </w:pPr>
    </w:p>
    <w:p w:rsidR="005E58F0" w:rsidRDefault="005E58F0" w:rsidP="009F3684">
      <w:pPr>
        <w:pStyle w:val="NormalWeb"/>
        <w:spacing w:before="0" w:beforeAutospacing="0" w:after="0" w:afterAutospacing="0"/>
        <w:jc w:val="both"/>
        <w:rPr>
          <w:rFonts w:ascii="Arial" w:hAnsi="Arial" w:cs="Arial"/>
          <w:color w:val="000000"/>
          <w:szCs w:val="16"/>
        </w:rPr>
      </w:pPr>
      <w:r>
        <w:rPr>
          <w:rFonts w:ascii="Arial" w:hAnsi="Arial" w:cs="Arial"/>
          <w:color w:val="000000"/>
          <w:szCs w:val="16"/>
        </w:rPr>
        <w:t>The Contractor shall at all times be under the duty to act with commercial prudence.</w:t>
      </w:r>
    </w:p>
    <w:p w:rsidR="005E58F0" w:rsidRDefault="005E58F0" w:rsidP="009F3684">
      <w:pPr>
        <w:pStyle w:val="NormalWeb"/>
        <w:spacing w:before="0" w:beforeAutospacing="0" w:after="0" w:afterAutospacing="0"/>
        <w:jc w:val="both"/>
        <w:rPr>
          <w:rFonts w:ascii="Arial" w:hAnsi="Arial" w:cs="Arial"/>
          <w:color w:val="000000"/>
          <w:szCs w:val="16"/>
        </w:rPr>
      </w:pPr>
    </w:p>
    <w:p w:rsidR="00095F39" w:rsidRPr="000B7EDD" w:rsidRDefault="000B7EDD" w:rsidP="009F3684">
      <w:pPr>
        <w:pStyle w:val="NormalWeb"/>
        <w:spacing w:before="0" w:beforeAutospacing="0" w:after="0" w:afterAutospacing="0"/>
        <w:jc w:val="both"/>
        <w:rPr>
          <w:rFonts w:ascii="Arial" w:hAnsi="Arial" w:cs="Arial"/>
          <w:b/>
          <w:color w:val="000000"/>
          <w:szCs w:val="16"/>
        </w:rPr>
      </w:pPr>
      <w:r w:rsidRPr="000B7EDD">
        <w:rPr>
          <w:rFonts w:ascii="Arial" w:hAnsi="Arial" w:cs="Arial"/>
          <w:b/>
          <w:color w:val="000000"/>
          <w:szCs w:val="16"/>
        </w:rPr>
        <w:t>2.1 Good Faith</w:t>
      </w:r>
    </w:p>
    <w:p w:rsidR="00095F39" w:rsidRDefault="00095F39" w:rsidP="000B7EDD">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 xml:space="preserve">Both parties will act in good faith towards each other in relation to all matters arising under this Contract and in particular:- </w:t>
      </w:r>
    </w:p>
    <w:p w:rsidR="000B7EDD" w:rsidRPr="000B7EDD" w:rsidRDefault="000B7EDD" w:rsidP="000B7EDD">
      <w:pPr>
        <w:pStyle w:val="NormalWeb"/>
        <w:spacing w:before="0" w:beforeAutospacing="0" w:after="0" w:afterAutospacing="0"/>
        <w:rPr>
          <w:rFonts w:ascii="Arial" w:hAnsi="Arial" w:cs="Arial"/>
          <w:color w:val="000000"/>
          <w:szCs w:val="16"/>
        </w:rPr>
      </w:pPr>
    </w:p>
    <w:p w:rsidR="00095F39" w:rsidRDefault="00095F39" w:rsidP="000B7EDD">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 xml:space="preserve">The Contractor will inform the Council fully and as soon as possible of any circumstances which might prejudice the Contractor's ability to provide the Service whether temporarily or permanently. </w:t>
      </w:r>
    </w:p>
    <w:p w:rsidR="000B7EDD" w:rsidRPr="000B7EDD" w:rsidRDefault="000B7EDD" w:rsidP="000B7EDD">
      <w:pPr>
        <w:pStyle w:val="NormalWeb"/>
        <w:spacing w:before="0" w:beforeAutospacing="0" w:after="0" w:afterAutospacing="0"/>
        <w:rPr>
          <w:rFonts w:ascii="Arial" w:hAnsi="Arial" w:cs="Arial"/>
          <w:color w:val="000000"/>
          <w:szCs w:val="16"/>
        </w:rPr>
      </w:pPr>
    </w:p>
    <w:p w:rsidR="00095F39" w:rsidRDefault="00095F39" w:rsidP="000B7EDD">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 xml:space="preserve">Each party shall inform the other fully and as soon as possible of any circumstances which might lead to any substantial change in the nature, composition or amount of the Waste or any other circumstance which might alter the burden of the obligations of each party under the Contract. </w:t>
      </w:r>
    </w:p>
    <w:p w:rsidR="000B7EDD" w:rsidRPr="000B7EDD" w:rsidRDefault="000B7EDD" w:rsidP="000B7EDD">
      <w:pPr>
        <w:pStyle w:val="NormalWeb"/>
        <w:spacing w:before="0" w:beforeAutospacing="0" w:after="0" w:afterAutospacing="0"/>
        <w:rPr>
          <w:rFonts w:ascii="Arial" w:hAnsi="Arial" w:cs="Arial"/>
          <w:color w:val="000000"/>
          <w:szCs w:val="16"/>
        </w:rPr>
      </w:pPr>
    </w:p>
    <w:p w:rsidR="00095F39" w:rsidRDefault="00095F39" w:rsidP="000B7EDD">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 xml:space="preserve">The Authority Representative shall be given all information and other facilities he may require so as to ensure that the Contractor is fulfilling its obligations under the Contract. </w:t>
      </w:r>
    </w:p>
    <w:p w:rsidR="000B7EDD" w:rsidRPr="000B7EDD" w:rsidRDefault="000B7EDD" w:rsidP="000B7EDD">
      <w:pPr>
        <w:pStyle w:val="NormalWeb"/>
        <w:spacing w:before="0" w:beforeAutospacing="0" w:after="0" w:afterAutospacing="0"/>
        <w:rPr>
          <w:rFonts w:ascii="Arial" w:hAnsi="Arial" w:cs="Arial"/>
          <w:color w:val="000000"/>
          <w:szCs w:val="16"/>
        </w:rPr>
      </w:pPr>
    </w:p>
    <w:p w:rsidR="000B7EDD" w:rsidRDefault="00095F39" w:rsidP="007571D0">
      <w:pPr>
        <w:pStyle w:val="NormalWeb"/>
        <w:spacing w:before="0" w:beforeAutospacing="0" w:after="0" w:afterAutospacing="0"/>
        <w:jc w:val="both"/>
        <w:rPr>
          <w:rFonts w:ascii="Arial" w:hAnsi="Arial" w:cs="Arial"/>
          <w:color w:val="000000"/>
          <w:szCs w:val="16"/>
        </w:rPr>
      </w:pPr>
      <w:r w:rsidRPr="000B7EDD">
        <w:rPr>
          <w:rFonts w:ascii="Arial" w:hAnsi="Arial" w:cs="Arial"/>
          <w:color w:val="000000"/>
          <w:szCs w:val="16"/>
        </w:rPr>
        <w:t>The representatives of the parties shall hold regular</w:t>
      </w:r>
      <w:r w:rsidR="007571D0">
        <w:rPr>
          <w:rFonts w:ascii="Arial" w:hAnsi="Arial" w:cs="Arial"/>
          <w:color w:val="000000"/>
          <w:szCs w:val="16"/>
        </w:rPr>
        <w:t xml:space="preserve"> </w:t>
      </w:r>
      <w:r w:rsidR="000B7EDD" w:rsidRPr="000B7EDD">
        <w:rPr>
          <w:rFonts w:ascii="Arial" w:hAnsi="Arial" w:cs="Arial"/>
          <w:color w:val="000000"/>
          <w:szCs w:val="16"/>
        </w:rPr>
        <w:t xml:space="preserve">meetings as determined by the Council and the contractor in order to review the working and performance of the Contract, and to resolve informally any problem arising or perceived by either party or its Representative.  </w:t>
      </w:r>
    </w:p>
    <w:p w:rsidR="000B7EDD" w:rsidRDefault="000B7EDD" w:rsidP="000B7EDD">
      <w:pPr>
        <w:pStyle w:val="NormalWeb"/>
        <w:rPr>
          <w:rFonts w:ascii="Arial" w:hAnsi="Arial" w:cs="Arial"/>
          <w:color w:val="000000"/>
          <w:szCs w:val="16"/>
        </w:rPr>
      </w:pPr>
      <w:r w:rsidRPr="000B7EDD">
        <w:rPr>
          <w:rFonts w:ascii="Arial" w:hAnsi="Arial" w:cs="Arial"/>
          <w:color w:val="000000"/>
          <w:szCs w:val="16"/>
        </w:rPr>
        <w:t xml:space="preserve">Both parties will do all things reasonably within their power which are necessary or desirable to give effect to the spirit and intent of this Contract, its fundamental purpose and in relation to the Environmental Protection Act 1990. </w:t>
      </w:r>
    </w:p>
    <w:p w:rsidR="005B3E26" w:rsidRPr="000B7EDD" w:rsidRDefault="005B3E26" w:rsidP="000B7EDD">
      <w:pPr>
        <w:pStyle w:val="NormalWeb"/>
        <w:rPr>
          <w:rFonts w:ascii="Arial" w:hAnsi="Arial" w:cs="Arial"/>
          <w:color w:val="000000"/>
          <w:szCs w:val="16"/>
        </w:rPr>
      </w:pPr>
    </w:p>
    <w:p w:rsidR="007571D0" w:rsidRDefault="007571D0" w:rsidP="007571D0">
      <w:pPr>
        <w:pStyle w:val="NormalWeb"/>
        <w:spacing w:before="0" w:beforeAutospacing="0" w:after="0" w:afterAutospacing="0"/>
        <w:rPr>
          <w:rFonts w:ascii="Arial" w:hAnsi="Arial" w:cs="Arial"/>
          <w:color w:val="000000"/>
          <w:szCs w:val="16"/>
        </w:rPr>
      </w:pPr>
      <w:r>
        <w:rPr>
          <w:rStyle w:val="Strong"/>
          <w:rFonts w:ascii="Arial" w:hAnsi="Arial" w:cs="Arial"/>
          <w:color w:val="000000"/>
          <w:szCs w:val="16"/>
        </w:rPr>
        <w:t xml:space="preserve">2.2 </w:t>
      </w:r>
      <w:r w:rsidR="000B7EDD" w:rsidRPr="000B7EDD">
        <w:rPr>
          <w:rStyle w:val="Strong"/>
          <w:rFonts w:ascii="Arial" w:hAnsi="Arial" w:cs="Arial"/>
          <w:color w:val="000000"/>
          <w:szCs w:val="16"/>
        </w:rPr>
        <w:t xml:space="preserve">Change in quantities </w:t>
      </w:r>
    </w:p>
    <w:p w:rsidR="000B7EDD"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lastRenderedPageBreak/>
        <w:t xml:space="preserve">The contractor shall be deemed to have satisfied himself of all risks and liabilities and will have been deemed to have examined in sufficient detail all relevant components of the contract prior to submission of his tender. The contractor will be deemed to have satisfied himself of the effects of recession and boom in determining the amounts of waste being deposited at these sites. The tonnages of waste included in this Contract represent the Councils best breakdown of actual tonnages. The Authority gives no warranty as to the accuracy of this information and the Contractor shall be deemed to have made all necessary enquiries so as to satisfy himself as to the said figures in entering into this Contract. </w:t>
      </w:r>
    </w:p>
    <w:p w:rsidR="007571D0" w:rsidRPr="000B7EDD" w:rsidRDefault="007571D0" w:rsidP="007571D0">
      <w:pPr>
        <w:pStyle w:val="NormalWeb"/>
        <w:spacing w:before="0" w:beforeAutospacing="0" w:after="0" w:afterAutospacing="0"/>
        <w:rPr>
          <w:rFonts w:ascii="Arial" w:hAnsi="Arial" w:cs="Arial"/>
          <w:color w:val="000000"/>
          <w:szCs w:val="16"/>
        </w:rPr>
      </w:pPr>
    </w:p>
    <w:p w:rsidR="000B7EDD" w:rsidRDefault="007571D0" w:rsidP="007571D0">
      <w:pPr>
        <w:pStyle w:val="NormalWeb"/>
        <w:spacing w:before="0" w:beforeAutospacing="0" w:after="0" w:afterAutospacing="0"/>
        <w:rPr>
          <w:rStyle w:val="Strong"/>
          <w:rFonts w:ascii="Arial" w:hAnsi="Arial" w:cs="Arial"/>
          <w:color w:val="000000"/>
          <w:szCs w:val="16"/>
        </w:rPr>
      </w:pPr>
      <w:r>
        <w:rPr>
          <w:rStyle w:val="Strong"/>
          <w:rFonts w:ascii="Arial" w:hAnsi="Arial" w:cs="Arial"/>
          <w:color w:val="000000"/>
          <w:szCs w:val="16"/>
        </w:rPr>
        <w:t xml:space="preserve">2.3 </w:t>
      </w:r>
      <w:r w:rsidR="000B7EDD" w:rsidRPr="000B7EDD">
        <w:rPr>
          <w:rStyle w:val="Strong"/>
          <w:rFonts w:ascii="Arial" w:hAnsi="Arial" w:cs="Arial"/>
          <w:color w:val="000000"/>
          <w:szCs w:val="16"/>
        </w:rPr>
        <w:t xml:space="preserve">Continuity of Service </w:t>
      </w:r>
    </w:p>
    <w:p w:rsidR="00446216" w:rsidRDefault="00446216" w:rsidP="00446216">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Both parties recognise that it is of paramount importance that there is no break in the provision of any form of waste management service</w:t>
      </w:r>
      <w:r w:rsidR="008A28B7">
        <w:rPr>
          <w:rFonts w:ascii="Arial" w:hAnsi="Arial" w:cs="Arial"/>
          <w:color w:val="000000"/>
          <w:szCs w:val="16"/>
        </w:rPr>
        <w:t xml:space="preserve">. </w:t>
      </w:r>
    </w:p>
    <w:p w:rsidR="00446216" w:rsidRPr="000B7EDD" w:rsidRDefault="00446216" w:rsidP="007571D0">
      <w:pPr>
        <w:pStyle w:val="NormalWeb"/>
        <w:spacing w:before="0" w:beforeAutospacing="0" w:after="0" w:afterAutospacing="0"/>
        <w:rPr>
          <w:rFonts w:ascii="Arial" w:hAnsi="Arial" w:cs="Arial"/>
          <w:color w:val="000000"/>
          <w:szCs w:val="16"/>
        </w:rPr>
      </w:pPr>
    </w:p>
    <w:p w:rsidR="000B7EDD"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The Contractor shall immediately notify the Authority Representative of any actual or potential industrial action, whether such action be by its own staff or others or any other contingency of any kind that affects or might affect its ability at any time to fulfil its o</w:t>
      </w:r>
      <w:r w:rsidR="00DC4331">
        <w:rPr>
          <w:rFonts w:ascii="Arial" w:hAnsi="Arial" w:cs="Arial"/>
          <w:color w:val="000000"/>
          <w:szCs w:val="16"/>
        </w:rPr>
        <w:t xml:space="preserve">bligations under the Contract. </w:t>
      </w:r>
      <w:r w:rsidRPr="000B7EDD">
        <w:rPr>
          <w:rFonts w:ascii="Arial" w:hAnsi="Arial" w:cs="Arial"/>
          <w:color w:val="000000"/>
          <w:szCs w:val="16"/>
        </w:rPr>
        <w:t xml:space="preserve">The Contractor shall be responsible for maintaining the Service in accordance with the terms of the Contract during any industrial action or other such contingency.  The Contractor shall prepare contingency plans and arrangements and submit details thereof to the Authority Representative on request, and as necessary, implement such plans and arrangements with such amendments and modifications as the Authority Representative shall require to which all costs shall be met by the contractor. </w:t>
      </w:r>
    </w:p>
    <w:p w:rsidR="00446216" w:rsidRPr="000B7EDD" w:rsidRDefault="00446216" w:rsidP="007571D0">
      <w:pPr>
        <w:pStyle w:val="NormalWeb"/>
        <w:spacing w:before="0" w:beforeAutospacing="0" w:after="0" w:afterAutospacing="0"/>
        <w:rPr>
          <w:rFonts w:ascii="Arial" w:hAnsi="Arial" w:cs="Arial"/>
          <w:color w:val="000000"/>
          <w:szCs w:val="16"/>
        </w:rPr>
      </w:pPr>
    </w:p>
    <w:p w:rsidR="000B7EDD"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In the event of unavoi</w:t>
      </w:r>
      <w:r w:rsidR="00446216">
        <w:rPr>
          <w:rFonts w:ascii="Arial" w:hAnsi="Arial" w:cs="Arial"/>
          <w:color w:val="000000"/>
          <w:szCs w:val="16"/>
        </w:rPr>
        <w:t xml:space="preserve">dable default by the Contractor, </w:t>
      </w:r>
      <w:r w:rsidRPr="000B7EDD">
        <w:rPr>
          <w:rFonts w:ascii="Arial" w:hAnsi="Arial" w:cs="Arial"/>
          <w:color w:val="000000"/>
          <w:szCs w:val="16"/>
        </w:rPr>
        <w:t xml:space="preserve">the Contractor shall provide the best possible substituted service as determined by the Authority Representative.  The cost of such substituted service shall be based upon the prices specified in the Contractor's tender as and where appropriate, but otherwise at a reasonable price. </w:t>
      </w:r>
    </w:p>
    <w:p w:rsidR="00446216" w:rsidRPr="000B7EDD" w:rsidRDefault="00446216" w:rsidP="007571D0">
      <w:pPr>
        <w:pStyle w:val="NormalWeb"/>
        <w:spacing w:before="0" w:beforeAutospacing="0" w:after="0" w:afterAutospacing="0"/>
        <w:rPr>
          <w:rFonts w:ascii="Arial" w:hAnsi="Arial" w:cs="Arial"/>
          <w:color w:val="000000"/>
          <w:szCs w:val="16"/>
        </w:rPr>
      </w:pPr>
    </w:p>
    <w:p w:rsidR="000B7EDD"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 xml:space="preserve">The Contractor shall, when required by the Authority Representative, inform him in detail of the nature and location of any operation it undertakes in pursuance of its duties under the Contract, and will at all times permit access to any such operation to the Authority Representative. </w:t>
      </w:r>
    </w:p>
    <w:p w:rsidR="00446216" w:rsidRPr="000B7EDD" w:rsidRDefault="00446216" w:rsidP="007571D0">
      <w:pPr>
        <w:pStyle w:val="NormalWeb"/>
        <w:spacing w:before="0" w:beforeAutospacing="0" w:after="0" w:afterAutospacing="0"/>
        <w:rPr>
          <w:rFonts w:ascii="Arial" w:hAnsi="Arial" w:cs="Arial"/>
          <w:color w:val="000000"/>
          <w:szCs w:val="16"/>
        </w:rPr>
      </w:pPr>
    </w:p>
    <w:p w:rsidR="00446216"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If the Contractor fails to provide the Service or any part thereof with due diligence or in proper, skilful and workmanlike manner or to the contract standard, then the Authorities representative shall either</w:t>
      </w:r>
      <w:r w:rsidR="00446216">
        <w:rPr>
          <w:rFonts w:ascii="Arial" w:hAnsi="Arial" w:cs="Arial"/>
          <w:color w:val="000000"/>
          <w:szCs w:val="16"/>
        </w:rPr>
        <w:t>:</w:t>
      </w:r>
    </w:p>
    <w:p w:rsidR="00446216" w:rsidRDefault="00446216" w:rsidP="007571D0">
      <w:pPr>
        <w:pStyle w:val="NormalWeb"/>
        <w:spacing w:before="0" w:beforeAutospacing="0" w:after="0" w:afterAutospacing="0"/>
        <w:rPr>
          <w:rFonts w:ascii="Arial" w:hAnsi="Arial" w:cs="Arial"/>
          <w:color w:val="000000"/>
          <w:szCs w:val="16"/>
        </w:rPr>
      </w:pPr>
    </w:p>
    <w:p w:rsidR="00446216"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a) Require the Contractor to remedy such default within such reasonable time as may be specified by the Authorities representative by way of a written notice.</w:t>
      </w:r>
    </w:p>
    <w:p w:rsidR="00446216"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b) Contact the Contractor in the first instance with regard to any health and safety matter demanding immediate action.</w:t>
      </w:r>
    </w:p>
    <w:p w:rsidR="000B7EDD" w:rsidRDefault="000B7EDD" w:rsidP="007571D0">
      <w:pPr>
        <w:pStyle w:val="NormalWeb"/>
        <w:spacing w:before="0" w:beforeAutospacing="0" w:after="0" w:afterAutospacing="0"/>
        <w:rPr>
          <w:rFonts w:ascii="Arial" w:hAnsi="Arial" w:cs="Arial"/>
          <w:color w:val="000000"/>
          <w:szCs w:val="16"/>
        </w:rPr>
      </w:pPr>
      <w:r w:rsidRPr="000B7EDD">
        <w:rPr>
          <w:rFonts w:ascii="Arial" w:hAnsi="Arial" w:cs="Arial"/>
          <w:color w:val="000000"/>
          <w:szCs w:val="16"/>
        </w:rPr>
        <w:t xml:space="preserve">c) Give written notice in respect of a) or b) being a second default setting out in general terms the matter or matters giving rise to such notice and containing a warning to the Contractor of the implications of such a default notice. </w:t>
      </w:r>
    </w:p>
    <w:p w:rsidR="00446216" w:rsidRPr="000B7EDD" w:rsidRDefault="00446216" w:rsidP="007571D0">
      <w:pPr>
        <w:pStyle w:val="NormalWeb"/>
        <w:spacing w:before="0" w:beforeAutospacing="0" w:after="0" w:afterAutospacing="0"/>
        <w:rPr>
          <w:rFonts w:ascii="Arial" w:hAnsi="Arial" w:cs="Arial"/>
          <w:color w:val="000000"/>
          <w:szCs w:val="16"/>
        </w:rPr>
      </w:pPr>
    </w:p>
    <w:p w:rsidR="000B7EDD" w:rsidRPr="000B7EDD" w:rsidRDefault="00446216" w:rsidP="007571D0">
      <w:pPr>
        <w:pStyle w:val="NormalWeb"/>
        <w:spacing w:before="0" w:beforeAutospacing="0" w:after="0" w:afterAutospacing="0"/>
        <w:rPr>
          <w:rFonts w:ascii="Arial" w:hAnsi="Arial" w:cs="Arial"/>
          <w:color w:val="000000"/>
          <w:szCs w:val="16"/>
        </w:rPr>
      </w:pPr>
      <w:r>
        <w:rPr>
          <w:rStyle w:val="Strong"/>
          <w:rFonts w:ascii="Arial" w:hAnsi="Arial" w:cs="Arial"/>
          <w:color w:val="000000"/>
          <w:szCs w:val="16"/>
        </w:rPr>
        <w:t xml:space="preserve">2.4 </w:t>
      </w:r>
      <w:r w:rsidR="000B7EDD" w:rsidRPr="000B7EDD">
        <w:rPr>
          <w:rStyle w:val="Strong"/>
          <w:rFonts w:ascii="Arial" w:hAnsi="Arial" w:cs="Arial"/>
          <w:color w:val="000000"/>
          <w:szCs w:val="16"/>
        </w:rPr>
        <w:t xml:space="preserve">Duty of Care </w:t>
      </w:r>
    </w:p>
    <w:p w:rsidR="00446216" w:rsidRDefault="00446216" w:rsidP="007571D0">
      <w:pPr>
        <w:pStyle w:val="NormalWeb"/>
        <w:spacing w:before="0" w:beforeAutospacing="0" w:after="0" w:afterAutospacing="0"/>
        <w:rPr>
          <w:rFonts w:ascii="Arial" w:hAnsi="Arial" w:cs="Arial"/>
          <w:color w:val="000000"/>
          <w:szCs w:val="16"/>
        </w:rPr>
      </w:pPr>
      <w:r>
        <w:rPr>
          <w:rFonts w:ascii="Arial" w:hAnsi="Arial" w:cs="Arial"/>
          <w:color w:val="000000"/>
          <w:szCs w:val="16"/>
        </w:rPr>
        <w:t>T</w:t>
      </w:r>
      <w:r w:rsidR="000B7EDD" w:rsidRPr="000B7EDD">
        <w:rPr>
          <w:rFonts w:ascii="Arial" w:hAnsi="Arial" w:cs="Arial"/>
          <w:color w:val="000000"/>
          <w:szCs w:val="16"/>
        </w:rPr>
        <w:t xml:space="preserve">he Contractor </w:t>
      </w:r>
      <w:r>
        <w:rPr>
          <w:rFonts w:ascii="Arial" w:hAnsi="Arial" w:cs="Arial"/>
          <w:color w:val="000000"/>
          <w:szCs w:val="16"/>
        </w:rPr>
        <w:t xml:space="preserve">will </w:t>
      </w:r>
      <w:r w:rsidR="000B7EDD" w:rsidRPr="000B7EDD">
        <w:rPr>
          <w:rFonts w:ascii="Arial" w:hAnsi="Arial" w:cs="Arial"/>
          <w:color w:val="000000"/>
          <w:szCs w:val="16"/>
        </w:rPr>
        <w:t>inde</w:t>
      </w:r>
      <w:r>
        <w:rPr>
          <w:rFonts w:ascii="Arial" w:hAnsi="Arial" w:cs="Arial"/>
          <w:color w:val="000000"/>
          <w:szCs w:val="16"/>
        </w:rPr>
        <w:t>mnify</w:t>
      </w:r>
      <w:r w:rsidR="000B7EDD" w:rsidRPr="000B7EDD">
        <w:rPr>
          <w:rFonts w:ascii="Arial" w:hAnsi="Arial" w:cs="Arial"/>
          <w:color w:val="000000"/>
          <w:szCs w:val="16"/>
        </w:rPr>
        <w:t xml:space="preserve"> the </w:t>
      </w:r>
      <w:r>
        <w:rPr>
          <w:rFonts w:ascii="Arial" w:hAnsi="Arial" w:cs="Arial"/>
          <w:color w:val="000000"/>
          <w:szCs w:val="16"/>
        </w:rPr>
        <w:t>Council</w:t>
      </w:r>
      <w:r w:rsidR="000B7EDD" w:rsidRPr="000B7EDD">
        <w:rPr>
          <w:rFonts w:ascii="Arial" w:hAnsi="Arial" w:cs="Arial"/>
          <w:color w:val="000000"/>
          <w:szCs w:val="16"/>
        </w:rPr>
        <w:t xml:space="preserve"> against any damage, claim or liability of any kind in respect of any breach by the Contractor, its servants or agents of the Duty of Care under Section 34 of the Environmental Protection Act 1990 as respects any </w:t>
      </w:r>
      <w:r w:rsidR="000B7EDD" w:rsidRPr="000B7EDD">
        <w:rPr>
          <w:rFonts w:ascii="Arial" w:hAnsi="Arial" w:cs="Arial"/>
          <w:color w:val="000000"/>
          <w:szCs w:val="16"/>
        </w:rPr>
        <w:lastRenderedPageBreak/>
        <w:t>waste resulting from or coming under its control by reason of any activity or operation directly or indirectly connected with its performance of its obligations under the Contract.</w:t>
      </w:r>
    </w:p>
    <w:p w:rsidR="00446216" w:rsidRDefault="00446216" w:rsidP="007571D0">
      <w:pPr>
        <w:pStyle w:val="NormalWeb"/>
        <w:spacing w:before="0" w:beforeAutospacing="0" w:after="0" w:afterAutospacing="0"/>
        <w:rPr>
          <w:rFonts w:ascii="Arial" w:hAnsi="Arial" w:cs="Arial"/>
          <w:color w:val="000000"/>
          <w:szCs w:val="16"/>
        </w:rPr>
      </w:pPr>
    </w:p>
    <w:p w:rsidR="00446216" w:rsidRDefault="00446216" w:rsidP="007571D0">
      <w:pPr>
        <w:pStyle w:val="NormalWeb"/>
        <w:spacing w:before="0" w:beforeAutospacing="0" w:after="0" w:afterAutospacing="0"/>
        <w:rPr>
          <w:rFonts w:ascii="Arial" w:hAnsi="Arial" w:cs="Arial"/>
          <w:b/>
          <w:color w:val="000000"/>
          <w:szCs w:val="16"/>
        </w:rPr>
      </w:pPr>
      <w:r>
        <w:rPr>
          <w:rFonts w:ascii="Arial" w:hAnsi="Arial" w:cs="Arial"/>
          <w:b/>
          <w:color w:val="000000"/>
          <w:szCs w:val="16"/>
        </w:rPr>
        <w:t>2.5 Ownership of Waste</w:t>
      </w:r>
    </w:p>
    <w:p w:rsidR="00DA6DC7" w:rsidRDefault="00DA6DC7" w:rsidP="00DA6DC7">
      <w:pPr>
        <w:pStyle w:val="NormalWeb"/>
        <w:spacing w:before="0" w:beforeAutospacing="0" w:after="0" w:afterAutospacing="0"/>
        <w:rPr>
          <w:rFonts w:ascii="Arial" w:hAnsi="Arial" w:cs="Arial"/>
          <w:color w:val="000000"/>
          <w:szCs w:val="16"/>
        </w:rPr>
      </w:pPr>
      <w:r w:rsidRPr="00DA6DC7">
        <w:rPr>
          <w:rFonts w:ascii="Arial" w:hAnsi="Arial" w:cs="Arial"/>
          <w:color w:val="000000"/>
          <w:szCs w:val="16"/>
        </w:rPr>
        <w:t xml:space="preserve">As between the Council and the Contractor, all waste or any other items delivered to the Contractor shall be deemed to be the property of, and held at the entire responsibility of the Contractor, and the Authority shall have no claim over, nor any responsibility for any such waste or items. </w:t>
      </w:r>
    </w:p>
    <w:p w:rsidR="00DA6DC7" w:rsidRPr="00DA6DC7" w:rsidRDefault="00DA6DC7" w:rsidP="00DA6DC7">
      <w:pPr>
        <w:pStyle w:val="NormalWeb"/>
        <w:spacing w:before="0" w:beforeAutospacing="0" w:after="0" w:afterAutospacing="0"/>
        <w:rPr>
          <w:rFonts w:ascii="Arial" w:hAnsi="Arial" w:cs="Arial"/>
          <w:color w:val="000000"/>
          <w:szCs w:val="16"/>
        </w:rPr>
      </w:pPr>
    </w:p>
    <w:p w:rsidR="00DA6DC7" w:rsidRDefault="00DA6DC7" w:rsidP="00DA6DC7">
      <w:pPr>
        <w:pStyle w:val="NormalWeb"/>
        <w:spacing w:before="0" w:beforeAutospacing="0" w:after="0" w:afterAutospacing="0"/>
        <w:rPr>
          <w:rFonts w:ascii="Arial" w:hAnsi="Arial" w:cs="Arial"/>
          <w:color w:val="000000"/>
          <w:szCs w:val="16"/>
        </w:rPr>
      </w:pPr>
      <w:r w:rsidRPr="00DA6DC7">
        <w:rPr>
          <w:rFonts w:ascii="Arial" w:hAnsi="Arial" w:cs="Arial"/>
          <w:color w:val="000000"/>
          <w:szCs w:val="16"/>
        </w:rPr>
        <w:t xml:space="preserve">Valuables, and property suspected of being lost, stolen or accidentally discarded will be assumed to belong to the original owner. </w:t>
      </w:r>
    </w:p>
    <w:p w:rsidR="00DA6DC7" w:rsidRPr="00DA6DC7" w:rsidRDefault="00DA6DC7" w:rsidP="00DA6DC7">
      <w:pPr>
        <w:pStyle w:val="NormalWeb"/>
        <w:spacing w:before="0" w:beforeAutospacing="0" w:after="0" w:afterAutospacing="0"/>
        <w:rPr>
          <w:rFonts w:ascii="Arial" w:hAnsi="Arial" w:cs="Arial"/>
          <w:color w:val="000000"/>
          <w:szCs w:val="16"/>
        </w:rPr>
      </w:pPr>
      <w:r w:rsidRPr="00DA6DC7">
        <w:rPr>
          <w:rFonts w:ascii="Arial" w:hAnsi="Arial" w:cs="Arial"/>
          <w:color w:val="000000"/>
          <w:szCs w:val="16"/>
        </w:rPr>
        <w:t xml:space="preserve">Where the contractor discovers such items or articles of value, including monies, the authorised officer or his representative must be notified within three working days of discovering, and items securely stored. </w:t>
      </w:r>
    </w:p>
    <w:p w:rsidR="00DA6DC7" w:rsidRDefault="00DA6DC7" w:rsidP="00DA6DC7">
      <w:pPr>
        <w:pStyle w:val="NormalWeb"/>
        <w:spacing w:before="0" w:beforeAutospacing="0" w:after="0" w:afterAutospacing="0"/>
        <w:rPr>
          <w:rFonts w:ascii="Arial" w:hAnsi="Arial" w:cs="Arial"/>
          <w:color w:val="000000"/>
          <w:szCs w:val="16"/>
        </w:rPr>
      </w:pPr>
    </w:p>
    <w:p w:rsidR="00DA6DC7" w:rsidRDefault="00DA6DC7" w:rsidP="00DA6DC7">
      <w:pPr>
        <w:pStyle w:val="NormalWeb"/>
        <w:spacing w:before="0" w:beforeAutospacing="0" w:after="0" w:afterAutospacing="0"/>
        <w:rPr>
          <w:rFonts w:ascii="Arial" w:hAnsi="Arial" w:cs="Arial"/>
          <w:color w:val="000000"/>
          <w:szCs w:val="16"/>
        </w:rPr>
      </w:pPr>
      <w:r w:rsidRPr="00DA6DC7">
        <w:rPr>
          <w:rFonts w:ascii="Arial" w:hAnsi="Arial" w:cs="Arial"/>
          <w:color w:val="000000"/>
          <w:szCs w:val="16"/>
        </w:rPr>
        <w:t xml:space="preserve">The contractor will assist the police to the fullest extent practicable in the investigation of any criminal or suspected criminal offences concerning waste delivered to the contractor. </w:t>
      </w:r>
    </w:p>
    <w:p w:rsidR="00DA6DC7" w:rsidRPr="00DA6DC7" w:rsidRDefault="00DA6DC7" w:rsidP="00DA6DC7">
      <w:pPr>
        <w:pStyle w:val="NormalWeb"/>
        <w:spacing w:before="0" w:beforeAutospacing="0" w:after="0" w:afterAutospacing="0"/>
        <w:rPr>
          <w:rFonts w:ascii="Arial" w:hAnsi="Arial" w:cs="Arial"/>
          <w:color w:val="000000"/>
          <w:szCs w:val="16"/>
        </w:rPr>
      </w:pPr>
    </w:p>
    <w:p w:rsidR="00DA6DC7" w:rsidRDefault="00DA6DC7" w:rsidP="00DA6DC7">
      <w:pPr>
        <w:pStyle w:val="NormalWeb"/>
        <w:spacing w:before="0" w:beforeAutospacing="0" w:after="0" w:afterAutospacing="0"/>
        <w:jc w:val="center"/>
        <w:rPr>
          <w:rStyle w:val="Strong"/>
          <w:rFonts w:ascii="Arial" w:hAnsi="Arial" w:cs="Arial"/>
          <w:color w:val="000000"/>
          <w:szCs w:val="16"/>
        </w:rPr>
      </w:pPr>
      <w:r>
        <w:rPr>
          <w:rStyle w:val="Strong"/>
          <w:rFonts w:ascii="Arial" w:hAnsi="Arial" w:cs="Arial"/>
          <w:color w:val="000000"/>
          <w:szCs w:val="16"/>
        </w:rPr>
        <w:t xml:space="preserve">3 </w:t>
      </w:r>
      <w:r w:rsidRPr="00DA6DC7">
        <w:rPr>
          <w:rStyle w:val="Strong"/>
          <w:rFonts w:ascii="Arial" w:hAnsi="Arial" w:cs="Arial"/>
          <w:color w:val="000000"/>
          <w:szCs w:val="16"/>
        </w:rPr>
        <w:t>Environmental Protection</w:t>
      </w:r>
    </w:p>
    <w:p w:rsidR="00396122" w:rsidRPr="00DA6DC7" w:rsidRDefault="00396122" w:rsidP="00DA6DC7">
      <w:pPr>
        <w:pStyle w:val="NormalWeb"/>
        <w:spacing w:before="0" w:beforeAutospacing="0" w:after="0" w:afterAutospacing="0"/>
        <w:jc w:val="center"/>
        <w:rPr>
          <w:rFonts w:ascii="Arial" w:hAnsi="Arial" w:cs="Arial"/>
          <w:color w:val="000000"/>
          <w:szCs w:val="16"/>
        </w:rPr>
      </w:pPr>
    </w:p>
    <w:p w:rsidR="00DA6DC7" w:rsidRDefault="00DA6DC7" w:rsidP="00DA6DC7">
      <w:pPr>
        <w:pStyle w:val="NormalWeb"/>
        <w:spacing w:before="0" w:beforeAutospacing="0" w:after="0" w:afterAutospacing="0"/>
        <w:rPr>
          <w:rFonts w:ascii="Arial" w:hAnsi="Arial" w:cs="Arial"/>
          <w:color w:val="000000"/>
          <w:szCs w:val="16"/>
        </w:rPr>
      </w:pPr>
      <w:r w:rsidRPr="00DA6DC7">
        <w:rPr>
          <w:rFonts w:ascii="Arial" w:hAnsi="Arial" w:cs="Arial"/>
          <w:color w:val="000000"/>
          <w:szCs w:val="16"/>
        </w:rPr>
        <w:t>The Contractor shall take the steps to ensure that the impact of any operation of the Contractor in pursuance of it</w:t>
      </w:r>
      <w:r w:rsidR="0060650A">
        <w:rPr>
          <w:rFonts w:ascii="Arial" w:hAnsi="Arial" w:cs="Arial"/>
          <w:color w:val="000000"/>
          <w:szCs w:val="16"/>
        </w:rPr>
        <w:t>s</w:t>
      </w:r>
      <w:r w:rsidRPr="00DA6DC7">
        <w:rPr>
          <w:rFonts w:ascii="Arial" w:hAnsi="Arial" w:cs="Arial"/>
          <w:color w:val="000000"/>
          <w:szCs w:val="16"/>
        </w:rPr>
        <w:t xml:space="preserve"> obligations under the Contract upon the Environment is adequately and sufficiently considered, supervi</w:t>
      </w:r>
      <w:r>
        <w:rPr>
          <w:rFonts w:ascii="Arial" w:hAnsi="Arial" w:cs="Arial"/>
          <w:color w:val="000000"/>
          <w:szCs w:val="16"/>
        </w:rPr>
        <w:t xml:space="preserve">sed, controlled and monitored. </w:t>
      </w:r>
    </w:p>
    <w:p w:rsidR="00DA6DC7" w:rsidRDefault="00DA6DC7" w:rsidP="00DA6DC7">
      <w:pPr>
        <w:pStyle w:val="NormalWeb"/>
        <w:spacing w:before="0" w:beforeAutospacing="0" w:after="0" w:afterAutospacing="0"/>
        <w:rPr>
          <w:rFonts w:ascii="Arial" w:hAnsi="Arial" w:cs="Arial"/>
          <w:color w:val="000000"/>
          <w:szCs w:val="16"/>
        </w:rPr>
      </w:pPr>
    </w:p>
    <w:p w:rsidR="00DA6DC7" w:rsidRDefault="00DA6DC7" w:rsidP="00DA6DC7">
      <w:pPr>
        <w:pStyle w:val="NormalWeb"/>
        <w:spacing w:before="0" w:beforeAutospacing="0" w:after="0" w:afterAutospacing="0"/>
        <w:rPr>
          <w:rFonts w:ascii="Arial" w:hAnsi="Arial" w:cs="Arial"/>
          <w:b/>
          <w:color w:val="000000"/>
          <w:szCs w:val="16"/>
        </w:rPr>
      </w:pPr>
      <w:r w:rsidRPr="00DC3656">
        <w:rPr>
          <w:rFonts w:ascii="Arial" w:hAnsi="Arial" w:cs="Arial"/>
          <w:b/>
          <w:color w:val="000000"/>
          <w:szCs w:val="16"/>
        </w:rPr>
        <w:t>3.1 Delivery Points</w:t>
      </w: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The Contractor shall be responsible for the identification and provision of sites where material collected by the Council can be deposited. Such sites should have any necessary licences and appropriate planning permission and be situated so as to minimise the environmental impact of councils collection vehicles with regard to distance to be travelled. Sites will either be the Contractor's own facility, a sub-contractor</w:t>
      </w:r>
      <w:r w:rsidR="00804368">
        <w:rPr>
          <w:rFonts w:ascii="Arial" w:hAnsi="Arial" w:cs="Arial"/>
          <w:color w:val="000000"/>
          <w:szCs w:val="16"/>
        </w:rPr>
        <w:t>’</w:t>
      </w:r>
      <w:r w:rsidRPr="00DC3656">
        <w:rPr>
          <w:rFonts w:ascii="Arial" w:hAnsi="Arial" w:cs="Arial"/>
          <w:color w:val="000000"/>
          <w:szCs w:val="16"/>
        </w:rPr>
        <w:t>s facility</w:t>
      </w:r>
      <w:r w:rsidR="00804368">
        <w:rPr>
          <w:rFonts w:ascii="Arial" w:hAnsi="Arial" w:cs="Arial"/>
          <w:color w:val="000000"/>
          <w:szCs w:val="16"/>
        </w:rPr>
        <w:t>,</w:t>
      </w:r>
      <w:r w:rsidRPr="00DC3656">
        <w:rPr>
          <w:rFonts w:ascii="Arial" w:hAnsi="Arial" w:cs="Arial"/>
          <w:color w:val="000000"/>
          <w:szCs w:val="16"/>
        </w:rPr>
        <w:t xml:space="preserve"> or a transfer station. In this latter case the Contractor shall be responsible for assisting off-loading (as required), collecting (re-loading) and onward transport of the material from the transfer station to the processing facility.  The successful contractor will be required to provide copies of all licences and pl</w:t>
      </w:r>
      <w:r>
        <w:rPr>
          <w:rFonts w:ascii="Arial" w:hAnsi="Arial" w:cs="Arial"/>
          <w:color w:val="000000"/>
          <w:szCs w:val="16"/>
        </w:rPr>
        <w:t>anning per</w:t>
      </w:r>
      <w:r w:rsidRPr="00DC3656">
        <w:rPr>
          <w:rFonts w:ascii="Arial" w:hAnsi="Arial" w:cs="Arial"/>
          <w:color w:val="000000"/>
          <w:szCs w:val="16"/>
        </w:rPr>
        <w:t xml:space="preserve">missions relating to the sites used under the contract. </w:t>
      </w:r>
    </w:p>
    <w:p w:rsidR="00DC3656" w:rsidRPr="00DC3656" w:rsidRDefault="00DC3656" w:rsidP="00DC3656">
      <w:pPr>
        <w:pStyle w:val="NormalWeb"/>
        <w:spacing w:before="0" w:beforeAutospacing="0" w:after="0" w:afterAutospacing="0"/>
        <w:rPr>
          <w:rFonts w:ascii="Arial" w:hAnsi="Arial" w:cs="Arial"/>
          <w:color w:val="000000"/>
          <w:szCs w:val="16"/>
        </w:rPr>
      </w:pP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The Contractor shall be responsible for the development and operation of the facilities and transfer stations, including satisfying all the necessary planning, licensing and Environment Agency requirements and permissions or exemptions and the requirements of the County Council</w:t>
      </w:r>
      <w:r w:rsidR="00804368">
        <w:rPr>
          <w:rFonts w:ascii="Arial" w:hAnsi="Arial" w:cs="Arial"/>
          <w:color w:val="000000"/>
          <w:szCs w:val="16"/>
        </w:rPr>
        <w:t>’</w:t>
      </w:r>
      <w:r w:rsidRPr="00DC3656">
        <w:rPr>
          <w:rFonts w:ascii="Arial" w:hAnsi="Arial" w:cs="Arial"/>
          <w:color w:val="000000"/>
          <w:szCs w:val="16"/>
        </w:rPr>
        <w:t xml:space="preserve">s Waste Local Plan. </w:t>
      </w:r>
    </w:p>
    <w:p w:rsidR="00DC3656" w:rsidRPr="00DC3656" w:rsidRDefault="00DC3656" w:rsidP="00DC3656">
      <w:pPr>
        <w:pStyle w:val="NormalWeb"/>
        <w:spacing w:before="0" w:beforeAutospacing="0" w:after="0" w:afterAutospacing="0"/>
        <w:rPr>
          <w:rFonts w:ascii="Arial" w:hAnsi="Arial" w:cs="Arial"/>
          <w:color w:val="000000"/>
          <w:szCs w:val="16"/>
        </w:rPr>
      </w:pP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 xml:space="preserve">The site(s) must be able to accept material on days the Council is operating its collection schemes.  </w:t>
      </w:r>
    </w:p>
    <w:p w:rsidR="00DC3656" w:rsidRPr="00DC3656" w:rsidRDefault="00DC3656" w:rsidP="00DC3656">
      <w:pPr>
        <w:pStyle w:val="NormalWeb"/>
        <w:spacing w:before="0" w:beforeAutospacing="0" w:after="0" w:afterAutospacing="0"/>
        <w:rPr>
          <w:rFonts w:ascii="Arial" w:hAnsi="Arial" w:cs="Arial"/>
          <w:color w:val="000000"/>
          <w:szCs w:val="16"/>
        </w:rPr>
      </w:pP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The site(s) and any transfer station(s) shall consist of a waste reception and inspection area and a weighbridge or be relatively near a weighbridge.  An</w:t>
      </w:r>
      <w:r>
        <w:rPr>
          <w:rFonts w:ascii="Arial" w:hAnsi="Arial" w:cs="Arial"/>
          <w:color w:val="000000"/>
          <w:szCs w:val="16"/>
        </w:rPr>
        <w:t xml:space="preserve"> </w:t>
      </w:r>
      <w:r w:rsidRPr="00DC3656">
        <w:rPr>
          <w:rFonts w:ascii="Arial" w:hAnsi="Arial" w:cs="Arial"/>
          <w:color w:val="000000"/>
          <w:szCs w:val="16"/>
        </w:rPr>
        <w:t xml:space="preserve">inspection of the site and any transfer station(s) shall be carried out before award of contract. </w:t>
      </w:r>
    </w:p>
    <w:p w:rsidR="00DC3656" w:rsidRPr="00DC3656" w:rsidRDefault="00DC3656" w:rsidP="00DC3656">
      <w:pPr>
        <w:pStyle w:val="NormalWeb"/>
        <w:spacing w:before="0" w:beforeAutospacing="0" w:after="0" w:afterAutospacing="0"/>
        <w:rPr>
          <w:rFonts w:ascii="Arial" w:hAnsi="Arial" w:cs="Arial"/>
          <w:color w:val="000000"/>
          <w:szCs w:val="16"/>
        </w:rPr>
      </w:pP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lastRenderedPageBreak/>
        <w:t>Where the site or transfer station does not incl</w:t>
      </w:r>
      <w:r>
        <w:rPr>
          <w:rFonts w:ascii="Arial" w:hAnsi="Arial" w:cs="Arial"/>
          <w:color w:val="000000"/>
          <w:szCs w:val="16"/>
        </w:rPr>
        <w:t>ude a weighbridge, and the near</w:t>
      </w:r>
      <w:r w:rsidRPr="00DC3656">
        <w:rPr>
          <w:rFonts w:ascii="Arial" w:hAnsi="Arial" w:cs="Arial"/>
          <w:color w:val="000000"/>
          <w:szCs w:val="16"/>
        </w:rPr>
        <w:t xml:space="preserve">by weighbridge is not owned by the contractor, it will be the responsibility of the contractor to make all the necessary arrangements with the weighbridge operators for the Council to use the weighbridge to weigh all loads of material being delivered to the contractor as part of this contract. The cost of using the weighbridge under this contract shall rest with the contractor and be included in his the tendered bid. </w:t>
      </w:r>
    </w:p>
    <w:p w:rsidR="00DC3656" w:rsidRPr="00DC3656" w:rsidRDefault="00DC3656" w:rsidP="00DC3656">
      <w:pPr>
        <w:pStyle w:val="NormalWeb"/>
        <w:spacing w:before="0" w:beforeAutospacing="0" w:after="0" w:afterAutospacing="0"/>
        <w:rPr>
          <w:rFonts w:ascii="Arial" w:hAnsi="Arial" w:cs="Arial"/>
          <w:color w:val="000000"/>
          <w:szCs w:val="16"/>
        </w:rPr>
      </w:pPr>
    </w:p>
    <w:p w:rsidR="00DC3656" w:rsidRP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 xml:space="preserve">The weighbridge provided or used by the Contractor must be of a type approved by the Council, adequate to accommodate the largest vehicles used to deliver the material and be open to inspection by Trading Standards.  The Council shall require the weighbridge information provided in electronic and/or disk form on a monthly basis. The weighbridge must also issue pre-numbered weighbridge tickets in respect of each delivery of material, which shall be required by the Council and access by Council staff to all relevant tickets will be required.  Invoices to the </w:t>
      </w:r>
      <w:r w:rsidR="00741BF2">
        <w:rPr>
          <w:rFonts w:ascii="Arial" w:hAnsi="Arial" w:cs="Arial"/>
          <w:color w:val="000000"/>
          <w:szCs w:val="16"/>
        </w:rPr>
        <w:t xml:space="preserve">Collection Authority </w:t>
      </w:r>
      <w:r w:rsidRPr="00DC3656">
        <w:rPr>
          <w:rFonts w:ascii="Arial" w:hAnsi="Arial" w:cs="Arial"/>
          <w:color w:val="000000"/>
          <w:szCs w:val="16"/>
        </w:rPr>
        <w:t xml:space="preserve">shall only be considered for payment if backed up by the required information in the correct format. </w:t>
      </w:r>
    </w:p>
    <w:p w:rsidR="00DC3656" w:rsidRDefault="00DC3656" w:rsidP="00DC3656">
      <w:pPr>
        <w:pStyle w:val="NormalWeb"/>
        <w:spacing w:before="0" w:beforeAutospacing="0" w:after="0" w:afterAutospacing="0"/>
        <w:rPr>
          <w:rFonts w:ascii="Arial" w:hAnsi="Arial" w:cs="Arial"/>
          <w:color w:val="000000"/>
          <w:szCs w:val="16"/>
        </w:rPr>
      </w:pP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 xml:space="preserve">The contractor will be supplied with a Schedule of Vehicles which will carry and display an identity disc. If such waste is brought to the sites in vehicles not within this Schedule and not displaying an identity disc, the Contractor will refuse to accept the same under this contract, unless previously notified by the Council. </w:t>
      </w:r>
    </w:p>
    <w:p w:rsidR="00DC3656" w:rsidRPr="00DC3656" w:rsidRDefault="00DC3656" w:rsidP="00DC3656">
      <w:pPr>
        <w:pStyle w:val="NormalWeb"/>
        <w:spacing w:before="0" w:beforeAutospacing="0" w:after="0" w:afterAutospacing="0"/>
        <w:rPr>
          <w:rFonts w:ascii="Arial" w:hAnsi="Arial" w:cs="Arial"/>
          <w:color w:val="000000"/>
          <w:szCs w:val="16"/>
        </w:rPr>
      </w:pPr>
    </w:p>
    <w:p w:rsidR="00DC3656" w:rsidRDefault="00DC3656" w:rsidP="00DC3656">
      <w:pPr>
        <w:pStyle w:val="NormalWeb"/>
        <w:spacing w:before="0" w:beforeAutospacing="0" w:after="0" w:afterAutospacing="0"/>
        <w:rPr>
          <w:rFonts w:ascii="Arial" w:hAnsi="Arial" w:cs="Arial"/>
          <w:color w:val="000000"/>
          <w:szCs w:val="16"/>
        </w:rPr>
      </w:pPr>
      <w:r w:rsidRPr="00DC3656">
        <w:rPr>
          <w:rFonts w:ascii="Arial" w:hAnsi="Arial" w:cs="Arial"/>
          <w:color w:val="000000"/>
          <w:szCs w:val="16"/>
        </w:rPr>
        <w:t xml:space="preserve">The contractor shall ensure that vehicles displaying an identity disc in which waste is delivered to site are unloaded promptly and their movements on to and off site are expedited. </w:t>
      </w:r>
    </w:p>
    <w:p w:rsidR="0096366B" w:rsidRDefault="0096366B" w:rsidP="00DC3656">
      <w:pPr>
        <w:pStyle w:val="NormalWeb"/>
        <w:spacing w:before="0" w:beforeAutospacing="0" w:after="0" w:afterAutospacing="0"/>
        <w:rPr>
          <w:rFonts w:ascii="Arial" w:hAnsi="Arial" w:cs="Arial"/>
          <w:color w:val="000000"/>
          <w:szCs w:val="16"/>
        </w:rPr>
      </w:pPr>
    </w:p>
    <w:p w:rsidR="0096366B" w:rsidRDefault="0096366B" w:rsidP="00DC3656">
      <w:pPr>
        <w:pStyle w:val="NormalWeb"/>
        <w:spacing w:before="0" w:beforeAutospacing="0" w:after="0" w:afterAutospacing="0"/>
        <w:rPr>
          <w:rFonts w:ascii="Arial" w:hAnsi="Arial" w:cs="Arial"/>
          <w:b/>
          <w:color w:val="000000"/>
          <w:szCs w:val="16"/>
        </w:rPr>
      </w:pPr>
      <w:r w:rsidRPr="0096366B">
        <w:rPr>
          <w:rFonts w:ascii="Arial" w:hAnsi="Arial" w:cs="Arial"/>
          <w:b/>
          <w:color w:val="000000"/>
          <w:szCs w:val="16"/>
        </w:rPr>
        <w:t>3.2 Operation of Facilities and Processes</w:t>
      </w:r>
    </w:p>
    <w:p w:rsidR="0096366B" w:rsidRDefault="0096366B" w:rsidP="0096366B">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 xml:space="preserve">The Contractor shall undertake the material processing in a professional and competent manner, that complies with all legislative, planning and Environment Agency requirements and that minimises pollution to air, land and water and nuisance to neighbours. </w:t>
      </w:r>
    </w:p>
    <w:p w:rsidR="0096366B" w:rsidRPr="0096366B" w:rsidRDefault="0096366B" w:rsidP="0096366B">
      <w:pPr>
        <w:pStyle w:val="NormalWeb"/>
        <w:spacing w:before="0" w:beforeAutospacing="0" w:after="0" w:afterAutospacing="0"/>
        <w:rPr>
          <w:rFonts w:ascii="Arial" w:hAnsi="Arial" w:cs="Arial"/>
          <w:color w:val="000000"/>
          <w:szCs w:val="16"/>
        </w:rPr>
      </w:pPr>
    </w:p>
    <w:p w:rsidR="0096366B" w:rsidRPr="0096366B" w:rsidRDefault="0096366B" w:rsidP="0096366B">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 xml:space="preserve">The Contractor shall be responsible for finding markets or outlets for, and selling or using end products. Any income from the sale or use of materials shall be used by the Contractor to offset the charge made to the Council. The Contractor shall be responsible for ensuring that outlets and markets for the material are sufficient. </w:t>
      </w:r>
    </w:p>
    <w:p w:rsidR="00F16676" w:rsidRDefault="00F16676" w:rsidP="0096366B">
      <w:pPr>
        <w:pStyle w:val="NormalWeb"/>
        <w:spacing w:before="0" w:beforeAutospacing="0" w:after="0" w:afterAutospacing="0"/>
        <w:rPr>
          <w:rFonts w:ascii="Arial" w:hAnsi="Arial" w:cs="Arial"/>
          <w:color w:val="000000"/>
          <w:szCs w:val="16"/>
        </w:rPr>
      </w:pPr>
    </w:p>
    <w:p w:rsidR="0096366B" w:rsidRDefault="0096366B" w:rsidP="0096366B">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 xml:space="preserve">The Contractor shall be responsible for the disposal of any rejected material or contaminants, produced or extracted at any stage of the material sorting or composting process. The costs of disposal shall be included in the charge made by the Contractor to the Council, as set out in the pricing schedule. The Contractor shall provide the Council with weighbridge tickets relating to all rejected material sent for disposal and the Council shall be given the opportunity to inspect rejected material before disposal on request. </w:t>
      </w:r>
    </w:p>
    <w:p w:rsidR="00F16676" w:rsidRPr="0096366B" w:rsidRDefault="00F16676" w:rsidP="0096366B">
      <w:pPr>
        <w:pStyle w:val="NormalWeb"/>
        <w:spacing w:before="0" w:beforeAutospacing="0" w:after="0" w:afterAutospacing="0"/>
        <w:rPr>
          <w:rFonts w:ascii="Arial" w:hAnsi="Arial" w:cs="Arial"/>
          <w:color w:val="000000"/>
          <w:szCs w:val="16"/>
        </w:rPr>
      </w:pPr>
    </w:p>
    <w:p w:rsidR="0096366B" w:rsidRDefault="0096366B" w:rsidP="0096366B">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The Contractor will ensure that all vehicles using the facilities under this contract comply fully with all directions given by site notices and any site instructions given w</w:t>
      </w:r>
      <w:r w:rsidR="00F16676">
        <w:rPr>
          <w:rFonts w:ascii="Arial" w:hAnsi="Arial" w:cs="Arial"/>
          <w:color w:val="000000"/>
          <w:szCs w:val="16"/>
        </w:rPr>
        <w:t>hilst they are on the</w:t>
      </w:r>
      <w:r w:rsidRPr="0096366B">
        <w:rPr>
          <w:rFonts w:ascii="Arial" w:hAnsi="Arial" w:cs="Arial"/>
          <w:color w:val="000000"/>
          <w:szCs w:val="16"/>
        </w:rPr>
        <w:t xml:space="preserve"> contractor</w:t>
      </w:r>
      <w:r w:rsidR="00F16676">
        <w:rPr>
          <w:rFonts w:ascii="Arial" w:hAnsi="Arial" w:cs="Arial"/>
          <w:color w:val="000000"/>
          <w:szCs w:val="16"/>
        </w:rPr>
        <w:t>’</w:t>
      </w:r>
      <w:r w:rsidRPr="0096366B">
        <w:rPr>
          <w:rFonts w:ascii="Arial" w:hAnsi="Arial" w:cs="Arial"/>
          <w:color w:val="000000"/>
          <w:szCs w:val="16"/>
        </w:rPr>
        <w:t xml:space="preserve">s property and comply with the site rules. </w:t>
      </w:r>
    </w:p>
    <w:p w:rsidR="00F16676" w:rsidRPr="0096366B" w:rsidRDefault="00F16676" w:rsidP="0096366B">
      <w:pPr>
        <w:pStyle w:val="NormalWeb"/>
        <w:spacing w:before="0" w:beforeAutospacing="0" w:after="0" w:afterAutospacing="0"/>
        <w:rPr>
          <w:rFonts w:ascii="Arial" w:hAnsi="Arial" w:cs="Arial"/>
          <w:color w:val="000000"/>
          <w:szCs w:val="16"/>
        </w:rPr>
      </w:pPr>
    </w:p>
    <w:p w:rsidR="0096366B" w:rsidRDefault="0096366B" w:rsidP="0096366B">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 xml:space="preserve">The Contractor will ensure that in providing this service no nuisance, or pollution or other environmental problem is created, and that vehicle turn round times are kept to a </w:t>
      </w:r>
      <w:r w:rsidRPr="0096366B">
        <w:rPr>
          <w:rFonts w:ascii="Arial" w:hAnsi="Arial" w:cs="Arial"/>
          <w:color w:val="000000"/>
          <w:szCs w:val="16"/>
        </w:rPr>
        <w:lastRenderedPageBreak/>
        <w:t xml:space="preserve">maximum of 15 minutes per vehicle, plus the discharge time of the vehicles from the point of entry to the site to the point of exit from the site. The reference point being the weighbridge initial reading. </w:t>
      </w:r>
    </w:p>
    <w:p w:rsidR="00F16676" w:rsidRPr="0096366B" w:rsidRDefault="00F16676" w:rsidP="0096366B">
      <w:pPr>
        <w:pStyle w:val="NormalWeb"/>
        <w:spacing w:before="0" w:beforeAutospacing="0" w:after="0" w:afterAutospacing="0"/>
        <w:rPr>
          <w:rFonts w:ascii="Arial" w:hAnsi="Arial" w:cs="Arial"/>
          <w:color w:val="000000"/>
          <w:szCs w:val="16"/>
        </w:rPr>
      </w:pPr>
    </w:p>
    <w:p w:rsidR="0096366B" w:rsidRDefault="0096366B" w:rsidP="0096366B">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 xml:space="preserve">The Contractor shall from time to time make provision to ensure that waste collection vehicles engaged in connection with this contract do not wait in excess of five minutes before embarking on the weighbridge for the initial reading. </w:t>
      </w:r>
    </w:p>
    <w:p w:rsidR="00F16676" w:rsidRPr="0096366B" w:rsidRDefault="00F16676" w:rsidP="0096366B">
      <w:pPr>
        <w:pStyle w:val="NormalWeb"/>
        <w:spacing w:before="0" w:beforeAutospacing="0" w:after="0" w:afterAutospacing="0"/>
        <w:rPr>
          <w:rFonts w:ascii="Arial" w:hAnsi="Arial" w:cs="Arial"/>
          <w:color w:val="000000"/>
          <w:szCs w:val="16"/>
        </w:rPr>
      </w:pPr>
    </w:p>
    <w:p w:rsidR="00F16676" w:rsidRDefault="0096366B" w:rsidP="00F16676">
      <w:pPr>
        <w:pStyle w:val="NormalWeb"/>
        <w:spacing w:before="0" w:beforeAutospacing="0" w:after="0" w:afterAutospacing="0"/>
        <w:rPr>
          <w:rFonts w:ascii="Arial" w:hAnsi="Arial" w:cs="Arial"/>
          <w:color w:val="000000"/>
          <w:szCs w:val="16"/>
        </w:rPr>
      </w:pPr>
      <w:r w:rsidRPr="0096366B">
        <w:rPr>
          <w:rFonts w:ascii="Arial" w:hAnsi="Arial" w:cs="Arial"/>
          <w:color w:val="000000"/>
          <w:szCs w:val="16"/>
        </w:rPr>
        <w:t>The operation at each site delivery shall be supervised by a</w:t>
      </w:r>
      <w:r w:rsidR="00377DBB">
        <w:rPr>
          <w:rFonts w:ascii="Arial" w:hAnsi="Arial" w:cs="Arial"/>
          <w:color w:val="000000"/>
          <w:szCs w:val="16"/>
        </w:rPr>
        <w:t xml:space="preserve"> </w:t>
      </w:r>
      <w:r w:rsidR="00F16676" w:rsidRPr="00F16676">
        <w:rPr>
          <w:rFonts w:ascii="Arial" w:hAnsi="Arial" w:cs="Arial"/>
          <w:color w:val="000000"/>
          <w:szCs w:val="16"/>
        </w:rPr>
        <w:t xml:space="preserve">proficient person, knowledgeable in the contractors Waste Care Plan and his employer's duty under the Environmental Protection Act 1990 (EPA). </w:t>
      </w:r>
    </w:p>
    <w:p w:rsidR="00804368" w:rsidRDefault="00804368"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The </w:t>
      </w:r>
      <w:r>
        <w:rPr>
          <w:rFonts w:ascii="Arial" w:hAnsi="Arial" w:cs="Arial"/>
          <w:color w:val="000000"/>
          <w:szCs w:val="16"/>
        </w:rPr>
        <w:t>C</w:t>
      </w:r>
      <w:r w:rsidRPr="00F16676">
        <w:rPr>
          <w:rFonts w:ascii="Arial" w:hAnsi="Arial" w:cs="Arial"/>
          <w:color w:val="000000"/>
          <w:szCs w:val="16"/>
        </w:rPr>
        <w:t xml:space="preserve">ontractor shall provide sufficient qualified supervision to ensure the service is being carried out to the satisfaction of the </w:t>
      </w:r>
      <w:r>
        <w:rPr>
          <w:rFonts w:ascii="Arial" w:hAnsi="Arial" w:cs="Arial"/>
          <w:color w:val="000000"/>
          <w:szCs w:val="16"/>
        </w:rPr>
        <w:t>Waste Disposal Authority (</w:t>
      </w:r>
      <w:r w:rsidRPr="00F16676">
        <w:rPr>
          <w:rFonts w:ascii="Arial" w:hAnsi="Arial" w:cs="Arial"/>
          <w:color w:val="000000"/>
          <w:szCs w:val="16"/>
        </w:rPr>
        <w:t>WDA</w:t>
      </w:r>
      <w:r>
        <w:rPr>
          <w:rFonts w:ascii="Arial" w:hAnsi="Arial" w:cs="Arial"/>
          <w:color w:val="000000"/>
          <w:szCs w:val="16"/>
        </w:rPr>
        <w:t>)</w:t>
      </w:r>
      <w:r w:rsidRPr="00F16676">
        <w:rPr>
          <w:rFonts w:ascii="Arial" w:hAnsi="Arial" w:cs="Arial"/>
          <w:color w:val="000000"/>
          <w:szCs w:val="16"/>
        </w:rPr>
        <w:t xml:space="preserve">. Such supervision must be available during all times that the service is being provided, including emergency works or works essential to the fulfilment of the contract obligations. </w:t>
      </w:r>
    </w:p>
    <w:p w:rsidR="00F16676" w:rsidRPr="00F16676" w:rsidRDefault="00F16676"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The Council will exercise a quality control and a random checking system of all aspects of the service performed by the Contractor under this contract.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Operational procedures for all licensed facilities used for the execution of this contract shall be kept available at the facility and the contractor</w:t>
      </w:r>
      <w:r w:rsidR="00804368">
        <w:rPr>
          <w:rFonts w:ascii="Arial" w:hAnsi="Arial" w:cs="Arial"/>
          <w:color w:val="000000"/>
          <w:szCs w:val="16"/>
        </w:rPr>
        <w:t>’</w:t>
      </w:r>
      <w:r w:rsidRPr="00F16676">
        <w:rPr>
          <w:rFonts w:ascii="Arial" w:hAnsi="Arial" w:cs="Arial"/>
          <w:color w:val="000000"/>
          <w:szCs w:val="16"/>
        </w:rPr>
        <w:t xml:space="preserve">s personnel shall be familiar with its contents.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In the case of any transfer facility to be used, the following shall apply. No waste shall remain at a transfer delivery point for longer than 48 hours or as dictated by the planning permission and licence of the site.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The Contractor shall ensure that all his vehicles, plant, equipment and any receptacles are in good condition at the start of the contract and are maintained in good condition for the duration of the contract. The Contractor will ensure that all vehicles used on the highway are kept in a clean and presentable condition and are washed down at frequent intervals to maintain a high standard of cleanliness. All loads must be covered in transit from a transfer station or delivery point. Should any spillage occur during transit or if under any circumstances litter shall arise as a result of the Contractors operations, the Contractor shall forthwith remove such materials. </w:t>
      </w:r>
    </w:p>
    <w:p w:rsidR="00D227C5" w:rsidRPr="00F16676" w:rsidRDefault="00D227C5" w:rsidP="00F16676">
      <w:pPr>
        <w:pStyle w:val="NormalWeb"/>
        <w:spacing w:before="0" w:beforeAutospacing="0" w:after="0" w:afterAutospacing="0"/>
        <w:rPr>
          <w:rFonts w:ascii="Arial" w:hAnsi="Arial" w:cs="Arial"/>
          <w:color w:val="000000"/>
          <w:szCs w:val="16"/>
        </w:rPr>
      </w:pPr>
    </w:p>
    <w:p w:rsidR="00D227C5"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The Contractor shall be responsible for removing mud and other such materials from vehicles before they leave his place of collection or disposal and for complying with the requirements of the Highway Authority as to the removal of mud and other material deposited by his vehicles on the highway</w:t>
      </w:r>
      <w:r w:rsidR="00D227C5">
        <w:rPr>
          <w:rFonts w:ascii="Arial" w:hAnsi="Arial" w:cs="Arial"/>
          <w:color w:val="000000"/>
          <w:szCs w:val="16"/>
        </w:rPr>
        <w:t>.</w:t>
      </w:r>
    </w:p>
    <w:p w:rsidR="00F16676" w:rsidRP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 </w:t>
      </w: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The Contractor must ensure that no nuisance arises from dust or litter generated from any of the facilities used in delivering this contract whether by wind or vehicle movements, which may affect highway, premises or surrounding areas. The Contractor shall be responsible for the damping down of dust, providing nets to catch the windblown litter, collection of litter, which has been windblown away from the facility site.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lastRenderedPageBreak/>
        <w:t xml:space="preserve">Measures, including proper maintenance and use shall be undertaken to control the noise of the Contractor's machinery and vehicles operating at delivery/processing facilities to ensure it is not detrimental to the amenities of the locality or during transit operation or the safety of users of the site facilities.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 xml:space="preserve">Under no circumstances shall waste or other material be burnt within the boundaries of the delivery points or facilities unless in specifically designed equipment for producing heat to office accommodation. Any fire occurring within the confines of the facility shall be treated as an emergency and immediate action taken to extinguish it. Fire fighting equipment and emergency water supplies shall be provided and regularly maintained. A statement of procedure, in the event of a fire shall be required as part of the Waste Care Plan.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Odours shall be suppressed at the Contractor</w:t>
      </w:r>
      <w:r w:rsidR="00804368">
        <w:rPr>
          <w:rFonts w:ascii="Arial" w:hAnsi="Arial" w:cs="Arial"/>
          <w:color w:val="000000"/>
          <w:szCs w:val="16"/>
        </w:rPr>
        <w:t>’</w:t>
      </w:r>
      <w:r w:rsidRPr="00F16676">
        <w:rPr>
          <w:rFonts w:ascii="Arial" w:hAnsi="Arial" w:cs="Arial"/>
          <w:color w:val="000000"/>
          <w:szCs w:val="16"/>
        </w:rPr>
        <w:t xml:space="preserve">s expense, as required and as directed by the EA. </w:t>
      </w:r>
    </w:p>
    <w:p w:rsidR="00D227C5" w:rsidRPr="00F16676" w:rsidRDefault="00D227C5" w:rsidP="00F16676">
      <w:pPr>
        <w:pStyle w:val="NormalWeb"/>
        <w:spacing w:before="0" w:beforeAutospacing="0" w:after="0" w:afterAutospacing="0"/>
        <w:rPr>
          <w:rFonts w:ascii="Arial" w:hAnsi="Arial" w:cs="Arial"/>
          <w:color w:val="000000"/>
          <w:szCs w:val="16"/>
        </w:rPr>
      </w:pPr>
    </w:p>
    <w:p w:rsidR="00F16676" w:rsidRDefault="00F16676" w:rsidP="00F16676">
      <w:pPr>
        <w:pStyle w:val="NormalWeb"/>
        <w:spacing w:before="0" w:beforeAutospacing="0" w:after="0" w:afterAutospacing="0"/>
        <w:rPr>
          <w:rFonts w:ascii="Arial" w:hAnsi="Arial" w:cs="Arial"/>
          <w:color w:val="000000"/>
          <w:szCs w:val="16"/>
        </w:rPr>
      </w:pPr>
      <w:r w:rsidRPr="00F16676">
        <w:rPr>
          <w:rFonts w:ascii="Arial" w:hAnsi="Arial" w:cs="Arial"/>
          <w:color w:val="000000"/>
          <w:szCs w:val="16"/>
        </w:rPr>
        <w:t>Delivery/processing facilities shall be inspected daily for the presence of vermin and flies and control measurers taken, at the Contractor</w:t>
      </w:r>
      <w:r w:rsidR="00804368">
        <w:rPr>
          <w:rFonts w:ascii="Arial" w:hAnsi="Arial" w:cs="Arial"/>
          <w:color w:val="000000"/>
          <w:szCs w:val="16"/>
        </w:rPr>
        <w:t>’</w:t>
      </w:r>
      <w:r w:rsidRPr="00F16676">
        <w:rPr>
          <w:rFonts w:ascii="Arial" w:hAnsi="Arial" w:cs="Arial"/>
          <w:color w:val="000000"/>
          <w:szCs w:val="16"/>
        </w:rPr>
        <w:t xml:space="preserve">s expense to eliminate any infestation found. If any infestation should be found or be suspected it shall be reported and recorded to the Council, and to the Environmental Health and Trading Standards Officer. All control measures undertaken, including types and quantities of pesticides used shall be recorded and kept permanently on site. </w:t>
      </w:r>
    </w:p>
    <w:p w:rsidR="00D227C5" w:rsidRPr="00F16676" w:rsidRDefault="00D227C5" w:rsidP="00F16676">
      <w:pPr>
        <w:pStyle w:val="NormalWeb"/>
        <w:spacing w:before="0" w:beforeAutospacing="0" w:after="0" w:afterAutospacing="0"/>
        <w:rPr>
          <w:rFonts w:ascii="Arial" w:hAnsi="Arial" w:cs="Arial"/>
          <w:color w:val="000000"/>
          <w:szCs w:val="16"/>
        </w:rPr>
      </w:pPr>
    </w:p>
    <w:p w:rsidR="008C7BA1" w:rsidRDefault="00F16676" w:rsidP="008C7BA1">
      <w:pPr>
        <w:pStyle w:val="NormalWeb"/>
        <w:spacing w:before="0" w:beforeAutospacing="0" w:after="0" w:afterAutospacing="0"/>
        <w:rPr>
          <w:rFonts w:ascii="Arial" w:hAnsi="Arial" w:cs="Arial"/>
          <w:color w:val="000000"/>
        </w:rPr>
      </w:pPr>
      <w:r w:rsidRPr="00F16676">
        <w:rPr>
          <w:rFonts w:ascii="Arial" w:hAnsi="Arial" w:cs="Arial"/>
          <w:color w:val="000000"/>
          <w:szCs w:val="16"/>
        </w:rPr>
        <w:t>It is the responsibility of the Contractor to comply with any requirement of the Health &amp; Safety at Work Act 1974, The Radioactive Substances Act 1960, The Town</w:t>
      </w:r>
      <w:r w:rsidR="008C7BA1">
        <w:rPr>
          <w:rFonts w:ascii="Arial" w:hAnsi="Arial" w:cs="Arial"/>
          <w:color w:val="000000"/>
          <w:szCs w:val="16"/>
        </w:rPr>
        <w:t xml:space="preserve"> </w:t>
      </w:r>
      <w:r w:rsidR="008C7BA1" w:rsidRPr="008C7BA1">
        <w:rPr>
          <w:rFonts w:ascii="Arial" w:hAnsi="Arial" w:cs="Arial"/>
          <w:color w:val="000000"/>
        </w:rPr>
        <w:t>&amp; Country Planning Acts, Building Regulations and all relevant Water Protection and Public Health Legislation including the provision of the Control of Pollution Act 1974, the Environmental Protection Act 1990, and the refuse Disposal (Amenity) Act 1978 and any other relevant legislation, now or which may come into force du</w:t>
      </w:r>
      <w:r w:rsidR="008C7BA1">
        <w:rPr>
          <w:rFonts w:ascii="Arial" w:hAnsi="Arial" w:cs="Arial"/>
          <w:color w:val="000000"/>
        </w:rPr>
        <w:t>ring the term of the contract</w:t>
      </w:r>
      <w:r w:rsidR="008C7BA1" w:rsidRPr="008C7BA1">
        <w:rPr>
          <w:rFonts w:ascii="Arial" w:hAnsi="Arial" w:cs="Arial"/>
          <w:color w:val="000000"/>
        </w:rPr>
        <w:t xml:space="preserve">. </w:t>
      </w:r>
    </w:p>
    <w:p w:rsidR="008C7BA1" w:rsidRPr="008C7BA1" w:rsidRDefault="008C7BA1" w:rsidP="008C7BA1">
      <w:pPr>
        <w:pStyle w:val="NormalWeb"/>
        <w:spacing w:before="0" w:beforeAutospacing="0" w:after="0" w:afterAutospacing="0"/>
        <w:rPr>
          <w:rFonts w:ascii="Arial" w:hAnsi="Arial" w:cs="Arial"/>
          <w:color w:val="000000"/>
          <w:szCs w:val="16"/>
        </w:rPr>
      </w:pPr>
    </w:p>
    <w:p w:rsidR="008C7BA1" w:rsidRDefault="008C7BA1" w:rsidP="008C7BA1">
      <w:pPr>
        <w:pStyle w:val="NormalWeb"/>
        <w:spacing w:before="0" w:beforeAutospacing="0" w:after="0" w:afterAutospacing="0"/>
        <w:rPr>
          <w:rFonts w:ascii="Arial" w:hAnsi="Arial" w:cs="Arial"/>
          <w:color w:val="000000"/>
        </w:rPr>
      </w:pPr>
      <w:r w:rsidRPr="00B7636D">
        <w:rPr>
          <w:rFonts w:ascii="Arial" w:hAnsi="Arial" w:cs="Arial"/>
          <w:color w:val="000000"/>
        </w:rPr>
        <w:t>The Contractor will allow in his tender for carrying out his operation in a safe and workmanlike manner, including adequate site notices, drawing visitors' attention to any working arrangements and safety requirements. Any person walking on the site and not in a vehicle must be wearing a high visibility vest whilst in any part of the site other than office facilities.</w:t>
      </w:r>
      <w:r w:rsidRPr="008C7BA1">
        <w:rPr>
          <w:rFonts w:ascii="Arial" w:hAnsi="Arial" w:cs="Arial"/>
          <w:color w:val="000000"/>
        </w:rPr>
        <w:t xml:space="preserve"> </w:t>
      </w:r>
    </w:p>
    <w:p w:rsidR="00DB04DD" w:rsidRPr="008C7BA1" w:rsidRDefault="00DB04DD" w:rsidP="008C7BA1">
      <w:pPr>
        <w:pStyle w:val="NormalWeb"/>
        <w:spacing w:before="0" w:beforeAutospacing="0" w:after="0" w:afterAutospacing="0"/>
        <w:rPr>
          <w:rFonts w:ascii="Arial" w:hAnsi="Arial" w:cs="Arial"/>
          <w:color w:val="000000"/>
        </w:rPr>
      </w:pPr>
    </w:p>
    <w:p w:rsidR="008C7BA1" w:rsidRDefault="008C7BA1" w:rsidP="008C7BA1">
      <w:pPr>
        <w:pStyle w:val="NormalWeb"/>
        <w:spacing w:before="0" w:beforeAutospacing="0" w:after="0" w:afterAutospacing="0"/>
        <w:rPr>
          <w:rFonts w:ascii="Arial" w:hAnsi="Arial" w:cs="Arial"/>
          <w:color w:val="000000"/>
        </w:rPr>
      </w:pPr>
      <w:r w:rsidRPr="008C7BA1">
        <w:rPr>
          <w:rFonts w:ascii="Arial" w:hAnsi="Arial" w:cs="Arial"/>
          <w:color w:val="000000"/>
        </w:rPr>
        <w:t>The Contractor will provide his employees for the duration of the contract, with clothing appropriate to meet all foreseeable weather conditions. The clothing provided should be of a high visibility nature. The issue of safety wear in respect of his employee</w:t>
      </w:r>
      <w:r w:rsidR="00B7636D">
        <w:rPr>
          <w:rFonts w:ascii="Arial" w:hAnsi="Arial" w:cs="Arial"/>
          <w:color w:val="000000"/>
        </w:rPr>
        <w:t>’</w:t>
      </w:r>
      <w:r w:rsidRPr="008C7BA1">
        <w:rPr>
          <w:rFonts w:ascii="Arial" w:hAnsi="Arial" w:cs="Arial"/>
          <w:color w:val="000000"/>
        </w:rPr>
        <w:t xml:space="preserve">s ears, eyes, head, hands and feet is to be the responsibility of the Contractor. </w:t>
      </w:r>
    </w:p>
    <w:p w:rsidR="00DB04DD" w:rsidRPr="008C7BA1" w:rsidRDefault="00DB04DD" w:rsidP="008C7BA1">
      <w:pPr>
        <w:pStyle w:val="NormalWeb"/>
        <w:spacing w:before="0" w:beforeAutospacing="0" w:after="0" w:afterAutospacing="0"/>
        <w:rPr>
          <w:rFonts w:ascii="Arial" w:hAnsi="Arial" w:cs="Arial"/>
          <w:color w:val="000000"/>
        </w:rPr>
      </w:pPr>
    </w:p>
    <w:p w:rsidR="008C7BA1" w:rsidRDefault="008C7BA1" w:rsidP="008C7BA1">
      <w:pPr>
        <w:pStyle w:val="NormalWeb"/>
        <w:spacing w:before="0" w:beforeAutospacing="0" w:after="0" w:afterAutospacing="0"/>
        <w:rPr>
          <w:rFonts w:ascii="Arial" w:hAnsi="Arial" w:cs="Arial"/>
          <w:color w:val="000000"/>
        </w:rPr>
      </w:pPr>
      <w:r w:rsidRPr="008C7BA1">
        <w:rPr>
          <w:rFonts w:ascii="Arial" w:hAnsi="Arial" w:cs="Arial"/>
          <w:color w:val="000000"/>
        </w:rPr>
        <w:t xml:space="preserve">Under the provision of the Control of Substances, Hazardous to Health (COSHH) Regulations 1989, the Contractor shall, within one month of the commencement of the contract, carry out an assessment of the risk to the health of his employees and others using the facilities, and shall submit as an addition to his Waste Care Plan a written assessment to the Council. The Contractor shall carry out further appraisals at intervals not exceeding one year measured from the date of the previous assessment and write to the Council with an update to his Waste Care Plan. </w:t>
      </w:r>
    </w:p>
    <w:p w:rsidR="00D901EB" w:rsidRPr="008C7BA1" w:rsidRDefault="00D901EB" w:rsidP="008C7BA1">
      <w:pPr>
        <w:pStyle w:val="NormalWeb"/>
        <w:spacing w:before="0" w:beforeAutospacing="0" w:after="0" w:afterAutospacing="0"/>
        <w:rPr>
          <w:rFonts w:ascii="Arial" w:hAnsi="Arial" w:cs="Arial"/>
          <w:color w:val="000000"/>
        </w:rPr>
      </w:pPr>
    </w:p>
    <w:p w:rsidR="008C7BA1" w:rsidRDefault="008C7BA1" w:rsidP="008C7BA1">
      <w:pPr>
        <w:pStyle w:val="NormalWeb"/>
        <w:spacing w:before="0" w:beforeAutospacing="0" w:after="0" w:afterAutospacing="0"/>
        <w:rPr>
          <w:rFonts w:ascii="Arial" w:hAnsi="Arial" w:cs="Arial"/>
          <w:color w:val="000000"/>
        </w:rPr>
      </w:pPr>
      <w:r w:rsidRPr="008C7BA1">
        <w:rPr>
          <w:rFonts w:ascii="Arial" w:hAnsi="Arial" w:cs="Arial"/>
          <w:color w:val="000000"/>
        </w:rPr>
        <w:lastRenderedPageBreak/>
        <w:t xml:space="preserve">The Contractor should at all times comply with the requirements of the Health and Safety at Work Act 1974 and the relevant COSHH Regulations, any other Acts, Regulations or Orders concerning the health and safety of employees and visitors. The Contractor shall provide a general statement of safety policy in his Waste Care Plan. The Contractor shall nominate with his statement a qualified experienced person to be responsible for health and safety matters and list the first aid equipment to be provided at each site, at his expense, for use in the case of an emergency. </w:t>
      </w:r>
    </w:p>
    <w:p w:rsidR="00D901EB" w:rsidRPr="008C7BA1" w:rsidRDefault="00D901EB" w:rsidP="008C7BA1">
      <w:pPr>
        <w:pStyle w:val="NormalWeb"/>
        <w:spacing w:before="0" w:beforeAutospacing="0" w:after="0" w:afterAutospacing="0"/>
        <w:rPr>
          <w:rFonts w:ascii="Arial" w:hAnsi="Arial" w:cs="Arial"/>
          <w:color w:val="000000"/>
        </w:rPr>
      </w:pPr>
    </w:p>
    <w:p w:rsidR="008C7BA1" w:rsidRDefault="008C7BA1" w:rsidP="008C7BA1">
      <w:pPr>
        <w:pStyle w:val="NormalWeb"/>
        <w:spacing w:before="0" w:beforeAutospacing="0" w:after="0" w:afterAutospacing="0"/>
        <w:rPr>
          <w:rFonts w:ascii="Arial" w:hAnsi="Arial" w:cs="Arial"/>
          <w:color w:val="000000"/>
        </w:rPr>
      </w:pPr>
      <w:r w:rsidRPr="008C7BA1">
        <w:rPr>
          <w:rFonts w:ascii="Arial" w:hAnsi="Arial" w:cs="Arial"/>
          <w:color w:val="000000"/>
        </w:rPr>
        <w:t xml:space="preserve">The Contractor must retain at all sites of operation a National Insurance (Industrial Injuries) Accident Book.  All accidents occurring to any person in connection with this contract shall be entered into the book. The Accident Book shall be available for inspection by the authorised officer. In addition, the requirement of "the Reporting of Injuries, Diseases and Dangerous Occurrence Regulations and any subsequent update shall be complied with. </w:t>
      </w:r>
    </w:p>
    <w:p w:rsidR="00E97604" w:rsidRPr="008C7BA1" w:rsidRDefault="00E97604" w:rsidP="008C7BA1">
      <w:pPr>
        <w:pStyle w:val="NormalWeb"/>
        <w:spacing w:before="0" w:beforeAutospacing="0" w:after="0" w:afterAutospacing="0"/>
        <w:rPr>
          <w:rFonts w:ascii="Arial" w:hAnsi="Arial" w:cs="Arial"/>
          <w:color w:val="000000"/>
        </w:rPr>
      </w:pPr>
    </w:p>
    <w:p w:rsidR="008C7BA1" w:rsidRDefault="008C7BA1" w:rsidP="008C7BA1">
      <w:pPr>
        <w:pStyle w:val="NormalWeb"/>
        <w:spacing w:before="0" w:beforeAutospacing="0" w:after="0" w:afterAutospacing="0"/>
        <w:rPr>
          <w:rFonts w:ascii="Arial" w:hAnsi="Arial" w:cs="Arial"/>
          <w:color w:val="000000"/>
        </w:rPr>
      </w:pPr>
      <w:r w:rsidRPr="008C7BA1">
        <w:rPr>
          <w:rFonts w:ascii="Arial" w:hAnsi="Arial" w:cs="Arial"/>
          <w:color w:val="000000"/>
        </w:rPr>
        <w:t xml:space="preserve">The Contractor will ensure that the address of local accident hospitals is displayed at each site(s). </w:t>
      </w:r>
    </w:p>
    <w:p w:rsidR="00E97604" w:rsidRPr="008C7BA1" w:rsidRDefault="00E97604" w:rsidP="008C7BA1">
      <w:pPr>
        <w:pStyle w:val="NormalWeb"/>
        <w:spacing w:before="0" w:beforeAutospacing="0" w:after="0" w:afterAutospacing="0"/>
        <w:rPr>
          <w:rFonts w:ascii="Arial" w:hAnsi="Arial" w:cs="Arial"/>
          <w:color w:val="000000"/>
        </w:rPr>
      </w:pPr>
    </w:p>
    <w:p w:rsidR="008C7BA1" w:rsidRDefault="008C7BA1" w:rsidP="008C7BA1">
      <w:pPr>
        <w:pStyle w:val="NormalWeb"/>
        <w:spacing w:before="0" w:beforeAutospacing="0" w:after="0" w:afterAutospacing="0"/>
        <w:rPr>
          <w:rFonts w:ascii="Arial" w:hAnsi="Arial" w:cs="Arial"/>
          <w:color w:val="000000"/>
        </w:rPr>
      </w:pPr>
      <w:r w:rsidRPr="008C7BA1">
        <w:rPr>
          <w:rFonts w:ascii="Arial" w:hAnsi="Arial" w:cs="Arial"/>
          <w:color w:val="000000"/>
        </w:rPr>
        <w:t xml:space="preserve">The Contractor shall ensure that no person suspected to be under the influence of alcohol, stimulants or depressants shall be allowed to enter the site(s). </w:t>
      </w:r>
    </w:p>
    <w:p w:rsidR="00E97604" w:rsidRPr="008C7BA1" w:rsidRDefault="00E97604" w:rsidP="008C7BA1">
      <w:pPr>
        <w:pStyle w:val="NormalWeb"/>
        <w:spacing w:before="0" w:beforeAutospacing="0" w:after="0" w:afterAutospacing="0"/>
        <w:rPr>
          <w:rFonts w:ascii="Arial" w:hAnsi="Arial" w:cs="Arial"/>
          <w:color w:val="000000"/>
        </w:rPr>
      </w:pPr>
    </w:p>
    <w:p w:rsidR="00E97604" w:rsidRDefault="00E97604" w:rsidP="008C7BA1">
      <w:pPr>
        <w:pStyle w:val="NormalWeb"/>
        <w:spacing w:before="0" w:beforeAutospacing="0" w:after="0" w:afterAutospacing="0"/>
        <w:rPr>
          <w:rFonts w:ascii="Arial" w:hAnsi="Arial" w:cs="Arial"/>
          <w:color w:val="000000"/>
        </w:rPr>
      </w:pPr>
    </w:p>
    <w:p w:rsidR="008C7BA1" w:rsidRPr="001E36E4" w:rsidRDefault="008C7BA1" w:rsidP="008C7BA1">
      <w:pPr>
        <w:pStyle w:val="NormalWeb"/>
        <w:spacing w:before="0" w:beforeAutospacing="0" w:after="0" w:afterAutospacing="0"/>
        <w:rPr>
          <w:rFonts w:ascii="Arial" w:hAnsi="Arial" w:cs="Arial"/>
          <w:color w:val="000000"/>
        </w:rPr>
      </w:pPr>
      <w:r w:rsidRPr="001E36E4">
        <w:rPr>
          <w:rFonts w:ascii="Arial" w:hAnsi="Arial" w:cs="Arial"/>
          <w:color w:val="000000"/>
        </w:rPr>
        <w:t xml:space="preserve">All waste delivered to site(s) under this contract shall be weighed by the Contractor in tonnes on his weighbridge which shall be licensed and operated by a qualified person at all times. </w:t>
      </w:r>
    </w:p>
    <w:p w:rsidR="00E97604" w:rsidRPr="001E36E4" w:rsidRDefault="00E97604" w:rsidP="008C7BA1">
      <w:pPr>
        <w:pStyle w:val="NormalWeb"/>
        <w:spacing w:before="0" w:beforeAutospacing="0" w:after="0" w:afterAutospacing="0"/>
        <w:rPr>
          <w:rFonts w:ascii="Arial" w:hAnsi="Arial" w:cs="Arial"/>
          <w:color w:val="000000"/>
        </w:rPr>
      </w:pPr>
    </w:p>
    <w:p w:rsidR="008C7BA1" w:rsidRPr="001E36E4" w:rsidRDefault="008C7BA1" w:rsidP="008C7BA1">
      <w:pPr>
        <w:pStyle w:val="NormalWeb"/>
        <w:spacing w:before="0" w:beforeAutospacing="0" w:after="0" w:afterAutospacing="0"/>
        <w:rPr>
          <w:rFonts w:ascii="Arial" w:hAnsi="Arial" w:cs="Arial"/>
          <w:color w:val="000000"/>
        </w:rPr>
      </w:pPr>
      <w:r w:rsidRPr="001E36E4">
        <w:rPr>
          <w:rFonts w:ascii="Arial" w:hAnsi="Arial" w:cs="Arial"/>
          <w:color w:val="000000"/>
        </w:rPr>
        <w:t xml:space="preserve">Weighbridge(s) should be of sufficient length to enable a weighing of all axles of a vehicle carrying waste to the delivery/composting point in a single operation. </w:t>
      </w:r>
    </w:p>
    <w:p w:rsidR="008C7BA1" w:rsidRPr="001E36E4" w:rsidRDefault="008C7BA1" w:rsidP="008C7BA1">
      <w:pPr>
        <w:pStyle w:val="NormalWeb"/>
        <w:spacing w:before="0" w:beforeAutospacing="0" w:after="0" w:afterAutospacing="0"/>
        <w:rPr>
          <w:rFonts w:ascii="Arial" w:hAnsi="Arial" w:cs="Arial"/>
          <w:color w:val="000000"/>
        </w:rPr>
      </w:pPr>
      <w:r w:rsidRPr="001E36E4">
        <w:rPr>
          <w:rFonts w:ascii="Arial" w:hAnsi="Arial" w:cs="Arial"/>
          <w:color w:val="000000"/>
        </w:rPr>
        <w:t xml:space="preserve">Wherever possible vehicles must be weighed in and out at the delivery points/facility. </w:t>
      </w:r>
    </w:p>
    <w:p w:rsidR="008C7BA1" w:rsidRPr="001E36E4" w:rsidRDefault="008C7BA1" w:rsidP="008C7BA1">
      <w:pPr>
        <w:pStyle w:val="NormalWeb"/>
        <w:spacing w:before="0" w:beforeAutospacing="0" w:after="0" w:afterAutospacing="0"/>
        <w:rPr>
          <w:rFonts w:ascii="Arial" w:hAnsi="Arial" w:cs="Arial"/>
          <w:color w:val="000000"/>
        </w:rPr>
      </w:pPr>
      <w:r w:rsidRPr="001E36E4">
        <w:rPr>
          <w:rFonts w:ascii="Arial" w:hAnsi="Arial" w:cs="Arial"/>
          <w:color w:val="000000"/>
        </w:rPr>
        <w:t>Where pre-set tares are us</w:t>
      </w:r>
      <w:r w:rsidR="00E97604" w:rsidRPr="001E36E4">
        <w:rPr>
          <w:rFonts w:ascii="Arial" w:hAnsi="Arial" w:cs="Arial"/>
          <w:color w:val="000000"/>
        </w:rPr>
        <w:t>ed, with the Councils consent, a</w:t>
      </w:r>
      <w:r w:rsidR="005D4B80" w:rsidRPr="001E36E4">
        <w:rPr>
          <w:rFonts w:ascii="Arial" w:hAnsi="Arial" w:cs="Arial"/>
          <w:color w:val="000000"/>
        </w:rPr>
        <w:t>ll vehicles will be ta</w:t>
      </w:r>
      <w:r w:rsidRPr="001E36E4">
        <w:rPr>
          <w:rFonts w:ascii="Arial" w:hAnsi="Arial" w:cs="Arial"/>
          <w:color w:val="000000"/>
        </w:rPr>
        <w:t>red</w:t>
      </w:r>
    </w:p>
    <w:p w:rsidR="00DC3656" w:rsidRPr="001E36E4" w:rsidRDefault="00EC690F" w:rsidP="008C7BA1">
      <w:pPr>
        <w:pStyle w:val="NormalWeb"/>
        <w:spacing w:before="0" w:beforeAutospacing="0" w:after="0" w:afterAutospacing="0"/>
        <w:rPr>
          <w:rFonts w:ascii="Arial" w:hAnsi="Arial" w:cs="Arial"/>
          <w:color w:val="000000"/>
        </w:rPr>
      </w:pPr>
      <w:r>
        <w:rPr>
          <w:rFonts w:ascii="Arial" w:hAnsi="Arial" w:cs="Arial"/>
          <w:color w:val="000000"/>
        </w:rPr>
        <w:t>w</w:t>
      </w:r>
      <w:r w:rsidR="005D4B80" w:rsidRPr="001E36E4">
        <w:rPr>
          <w:rFonts w:ascii="Arial" w:hAnsi="Arial" w:cs="Arial"/>
          <w:color w:val="000000"/>
        </w:rPr>
        <w:t>ith the crew remaining in the vehicle.</w:t>
      </w:r>
    </w:p>
    <w:p w:rsidR="005D4B80" w:rsidRPr="001E36E4" w:rsidRDefault="005D4B80" w:rsidP="008C7BA1">
      <w:pPr>
        <w:pStyle w:val="NormalWeb"/>
        <w:spacing w:before="0" w:beforeAutospacing="0" w:after="0" w:afterAutospacing="0"/>
        <w:rPr>
          <w:rFonts w:ascii="Arial" w:hAnsi="Arial" w:cs="Arial"/>
          <w:color w:val="000000"/>
        </w:rPr>
      </w:pP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 xml:space="preserve">All waste delivered to the delivery points/facilities will be the subject of a ticket </w:t>
      </w:r>
      <w:r w:rsidR="001E36E4">
        <w:rPr>
          <w:rFonts w:ascii="Arial" w:hAnsi="Arial" w:cs="Arial"/>
          <w:color w:val="000000"/>
        </w:rPr>
        <w:t xml:space="preserve">printed </w:t>
      </w:r>
      <w:r w:rsidRPr="001E36E4">
        <w:rPr>
          <w:rFonts w:ascii="Arial" w:hAnsi="Arial" w:cs="Arial"/>
          <w:color w:val="000000"/>
        </w:rPr>
        <w:t xml:space="preserve">in </w:t>
      </w:r>
      <w:r w:rsidR="001E36E4">
        <w:rPr>
          <w:rFonts w:ascii="Arial" w:hAnsi="Arial" w:cs="Arial"/>
          <w:color w:val="000000"/>
        </w:rPr>
        <w:t xml:space="preserve">duplicate </w:t>
      </w:r>
      <w:r w:rsidRPr="001E36E4">
        <w:rPr>
          <w:rFonts w:ascii="Arial" w:hAnsi="Arial" w:cs="Arial"/>
          <w:color w:val="000000"/>
        </w:rPr>
        <w:t xml:space="preserve">to be issued by the Contractor which identifies the individual vehicle making the delivery on behalf the Council. The driver of the vehicle will sign and print his name on the ticket on arrival at the weighbridge, legibly, to certify that the delivery </w:t>
      </w:r>
      <w:r w:rsidR="00EC690F">
        <w:rPr>
          <w:rFonts w:ascii="Arial" w:hAnsi="Arial" w:cs="Arial"/>
          <w:color w:val="000000"/>
        </w:rPr>
        <w:t xml:space="preserve">is </w:t>
      </w:r>
      <w:r w:rsidRPr="001E36E4">
        <w:rPr>
          <w:rFonts w:ascii="Arial" w:hAnsi="Arial" w:cs="Arial"/>
          <w:color w:val="000000"/>
        </w:rPr>
        <w:t xml:space="preserve">made on behalf of the Council. </w:t>
      </w:r>
    </w:p>
    <w:p w:rsidR="005D4B80" w:rsidRPr="001E36E4" w:rsidRDefault="005D4B80" w:rsidP="005D4B80">
      <w:pPr>
        <w:pStyle w:val="NormalWeb"/>
        <w:spacing w:before="0" w:beforeAutospacing="0" w:after="0" w:afterAutospacing="0"/>
        <w:rPr>
          <w:rFonts w:ascii="Arial" w:hAnsi="Arial" w:cs="Arial"/>
          <w:color w:val="000000"/>
        </w:rPr>
      </w:pP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 xml:space="preserve">The top copy of all tickets shall be </w:t>
      </w:r>
      <w:r w:rsidR="001E36E4" w:rsidRPr="001E36E4">
        <w:rPr>
          <w:rFonts w:ascii="Arial" w:hAnsi="Arial" w:cs="Arial"/>
          <w:color w:val="000000"/>
        </w:rPr>
        <w:t>given to the driver making the delivery, to return to the Council. T</w:t>
      </w:r>
      <w:r w:rsidRPr="001E36E4">
        <w:rPr>
          <w:rFonts w:ascii="Arial" w:hAnsi="Arial" w:cs="Arial"/>
          <w:color w:val="000000"/>
        </w:rPr>
        <w:t xml:space="preserve">he format of presentation for payment will be as follows: </w:t>
      </w:r>
    </w:p>
    <w:p w:rsidR="005D4B80" w:rsidRPr="00942E6D" w:rsidRDefault="005D4B80" w:rsidP="005D4B80">
      <w:pPr>
        <w:pStyle w:val="NormalWeb"/>
        <w:spacing w:before="0" w:beforeAutospacing="0" w:after="0" w:afterAutospacing="0"/>
        <w:rPr>
          <w:rFonts w:ascii="Arial" w:hAnsi="Arial" w:cs="Arial"/>
          <w:color w:val="000000"/>
          <w:highlight w:val="green"/>
        </w:rPr>
      </w:pP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 xml:space="preserve">Original Tickets shall be grouped numerically, and presented monthly, together with the monthly total of the individual tickets to the Council </w:t>
      </w:r>
      <w:r w:rsidR="001E36E4" w:rsidRPr="001E36E4">
        <w:rPr>
          <w:rFonts w:ascii="Arial" w:hAnsi="Arial" w:cs="Arial"/>
          <w:color w:val="000000"/>
        </w:rPr>
        <w:t xml:space="preserve">or Wellingborough Norse as directed </w:t>
      </w:r>
      <w:r w:rsidRPr="001E36E4">
        <w:rPr>
          <w:rFonts w:ascii="Arial" w:hAnsi="Arial" w:cs="Arial"/>
          <w:color w:val="000000"/>
        </w:rPr>
        <w:t>for payment in respect of deliveries of waste made during the preceding month. Each invoice shall be substantiated by the numbers of the tickets certifying the deliveries to which the invoice relates, presented as described above and no other.</w:t>
      </w:r>
    </w:p>
    <w:p w:rsidR="005D4B80" w:rsidRPr="00942E6D" w:rsidRDefault="001E36E4" w:rsidP="005D4B80">
      <w:pPr>
        <w:pStyle w:val="NormalWeb"/>
        <w:spacing w:before="0" w:beforeAutospacing="0" w:after="0" w:afterAutospacing="0"/>
        <w:rPr>
          <w:rFonts w:ascii="Arial" w:hAnsi="Arial" w:cs="Arial"/>
          <w:color w:val="000000"/>
          <w:highlight w:val="green"/>
        </w:rPr>
      </w:pPr>
      <w:r>
        <w:rPr>
          <w:rFonts w:ascii="Arial" w:hAnsi="Arial" w:cs="Arial"/>
          <w:color w:val="000000"/>
          <w:highlight w:val="green"/>
        </w:rPr>
        <w:t xml:space="preserve"> </w:t>
      </w: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In the event of a weighbridge breakdown on a site, the Contractor will for a period of 24 hours only accept one of the following:</w:t>
      </w:r>
    </w:p>
    <w:p w:rsidR="005D4B80" w:rsidRPr="001E36E4" w:rsidRDefault="005D4B80" w:rsidP="005D4B80">
      <w:pPr>
        <w:pStyle w:val="NormalWeb"/>
        <w:spacing w:before="0" w:beforeAutospacing="0" w:after="0" w:afterAutospacing="0"/>
        <w:rPr>
          <w:rFonts w:ascii="Arial" w:hAnsi="Arial" w:cs="Arial"/>
          <w:color w:val="000000"/>
        </w:rPr>
      </w:pP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lastRenderedPageBreak/>
        <w:t xml:space="preserve">a) He will propose his method of weighing vehicles at any of his disposal sites. This proposal shall include equipment suitable to enable the Contractor to weigh all the different types of vehicles engaged in this contact and shown in the schedule of vehicles and that the accuracy of the equipment is within plus or minus three per cent of any weighing readout, showing a date, time, reference number, type of waste and gross and nett weighing of each vehicle. </w:t>
      </w:r>
    </w:p>
    <w:p w:rsidR="005D4B80" w:rsidRPr="00942E6D" w:rsidRDefault="005D4B80" w:rsidP="005D4B80">
      <w:pPr>
        <w:pStyle w:val="NormalWeb"/>
        <w:spacing w:before="0" w:beforeAutospacing="0" w:after="0" w:afterAutospacing="0"/>
        <w:rPr>
          <w:rFonts w:ascii="Arial" w:hAnsi="Arial" w:cs="Arial"/>
          <w:color w:val="000000"/>
          <w:highlight w:val="green"/>
        </w:rPr>
      </w:pP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b)</w:t>
      </w:r>
      <w:r w:rsidR="00B749D8">
        <w:rPr>
          <w:rFonts w:ascii="Arial" w:hAnsi="Arial" w:cs="Arial"/>
          <w:color w:val="000000"/>
        </w:rPr>
        <w:t xml:space="preserve"> </w:t>
      </w:r>
      <w:r w:rsidRPr="001E36E4">
        <w:rPr>
          <w:rFonts w:ascii="Arial" w:hAnsi="Arial" w:cs="Arial"/>
          <w:color w:val="000000"/>
        </w:rPr>
        <w:t xml:space="preserve">The average weight of waste carried in each vehicle used in conjunction with this contract shall be taken from a sample of the </w:t>
      </w:r>
      <w:r w:rsidR="00B749D8" w:rsidRPr="001E36E4">
        <w:rPr>
          <w:rFonts w:ascii="Arial" w:hAnsi="Arial" w:cs="Arial"/>
          <w:color w:val="000000"/>
        </w:rPr>
        <w:t>preceding</w:t>
      </w:r>
      <w:r w:rsidRPr="001E36E4">
        <w:rPr>
          <w:rFonts w:ascii="Arial" w:hAnsi="Arial" w:cs="Arial"/>
          <w:color w:val="000000"/>
        </w:rPr>
        <w:t xml:space="preserve"> month.</w:t>
      </w:r>
    </w:p>
    <w:p w:rsidR="005D4B80" w:rsidRPr="00942E6D" w:rsidRDefault="005D4B80" w:rsidP="005D4B80">
      <w:pPr>
        <w:pStyle w:val="NormalWeb"/>
        <w:spacing w:before="0" w:beforeAutospacing="0" w:after="0" w:afterAutospacing="0"/>
        <w:rPr>
          <w:rFonts w:ascii="Arial" w:hAnsi="Arial" w:cs="Arial"/>
          <w:color w:val="000000"/>
          <w:highlight w:val="green"/>
        </w:rPr>
      </w:pPr>
      <w:r w:rsidRPr="00942E6D">
        <w:rPr>
          <w:rFonts w:ascii="Arial" w:hAnsi="Arial" w:cs="Arial"/>
          <w:color w:val="000000"/>
          <w:highlight w:val="green"/>
        </w:rPr>
        <w:t xml:space="preserve"> </w:t>
      </w:r>
    </w:p>
    <w:p w:rsidR="005D4B80" w:rsidRPr="001E36E4"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 xml:space="preserve">In the event the weighbridge is still not operating after a period of 24 hours then the Contractor will allow wastes under this contract to be disposed of at a rate of 90% of the average weight of waste carried in each vehicle used in conjunction with this contract taken from a sample of the </w:t>
      </w:r>
      <w:r w:rsidR="00B749D8" w:rsidRPr="001E36E4">
        <w:rPr>
          <w:rFonts w:ascii="Arial" w:hAnsi="Arial" w:cs="Arial"/>
          <w:color w:val="000000"/>
        </w:rPr>
        <w:t>preceding</w:t>
      </w:r>
      <w:r w:rsidRPr="001E36E4">
        <w:rPr>
          <w:rFonts w:ascii="Arial" w:hAnsi="Arial" w:cs="Arial"/>
          <w:color w:val="000000"/>
        </w:rPr>
        <w:t xml:space="preserve"> month. </w:t>
      </w:r>
    </w:p>
    <w:p w:rsidR="005D4B80" w:rsidRPr="00942E6D" w:rsidRDefault="005D4B80" w:rsidP="005D4B80">
      <w:pPr>
        <w:pStyle w:val="NormalWeb"/>
        <w:spacing w:before="0" w:beforeAutospacing="0" w:after="0" w:afterAutospacing="0"/>
        <w:rPr>
          <w:rFonts w:ascii="Arial" w:hAnsi="Arial" w:cs="Arial"/>
          <w:color w:val="000000"/>
          <w:highlight w:val="green"/>
        </w:rPr>
      </w:pPr>
    </w:p>
    <w:p w:rsidR="005D4B80" w:rsidRDefault="005D4B80" w:rsidP="005D4B80">
      <w:pPr>
        <w:pStyle w:val="NormalWeb"/>
        <w:spacing w:before="0" w:beforeAutospacing="0" w:after="0" w:afterAutospacing="0"/>
        <w:rPr>
          <w:rFonts w:ascii="Arial" w:hAnsi="Arial" w:cs="Arial"/>
          <w:color w:val="000000"/>
        </w:rPr>
      </w:pPr>
      <w:r w:rsidRPr="001E36E4">
        <w:rPr>
          <w:rFonts w:ascii="Arial" w:hAnsi="Arial" w:cs="Arial"/>
          <w:color w:val="000000"/>
        </w:rPr>
        <w:t>The weighbridge(s) shall be regularly validated by the trading standards office at periods of every 12 months. The Authority shall have, at all times, the right to inspect the weighing system and its associated dockets and records system and to check weighed vehicles and to receive copies of such documentation to support the monthly invoice statement.</w:t>
      </w:r>
      <w:r w:rsidRPr="005D4B80">
        <w:rPr>
          <w:rFonts w:ascii="Arial" w:hAnsi="Arial" w:cs="Arial"/>
          <w:color w:val="000000"/>
        </w:rPr>
        <w:t xml:space="preserve"> </w:t>
      </w:r>
    </w:p>
    <w:p w:rsidR="005D4B80" w:rsidRPr="005D4B80" w:rsidRDefault="005D4B80" w:rsidP="005D4B80">
      <w:pPr>
        <w:pStyle w:val="NormalWeb"/>
        <w:spacing w:before="0" w:beforeAutospacing="0" w:after="0" w:afterAutospacing="0"/>
        <w:rPr>
          <w:rFonts w:ascii="Arial" w:hAnsi="Arial" w:cs="Arial"/>
          <w:color w:val="000000"/>
        </w:rPr>
      </w:pPr>
    </w:p>
    <w:p w:rsidR="005D4B80" w:rsidRDefault="005D4B80" w:rsidP="005D4B80">
      <w:pPr>
        <w:pStyle w:val="NormalWeb"/>
        <w:spacing w:before="0" w:beforeAutospacing="0" w:after="0" w:afterAutospacing="0"/>
        <w:rPr>
          <w:rFonts w:ascii="Arial" w:hAnsi="Arial" w:cs="Arial"/>
          <w:color w:val="000000"/>
        </w:rPr>
      </w:pPr>
      <w:r w:rsidRPr="005D4B80">
        <w:rPr>
          <w:rFonts w:ascii="Arial" w:hAnsi="Arial" w:cs="Arial"/>
          <w:color w:val="000000"/>
        </w:rPr>
        <w:t xml:space="preserve">The Council and the Contractor and everybody who produces, handles or disposes of waste are under a duty in accordance with the Environmental Protection Act 1990 section 34, to ensure that waste is properly held, transferred and disposed of. The Contractor under this duty will ensure in accordance with "Waste Management - the Duty of Care, A Code of Practice" issued by HMSO, that all wastes received by him are properly held, transferred, composted and disposed of as appropriate. </w:t>
      </w:r>
    </w:p>
    <w:p w:rsidR="005E52A1" w:rsidRPr="005D4B80" w:rsidRDefault="005E52A1" w:rsidP="005D4B80">
      <w:pPr>
        <w:pStyle w:val="NormalWeb"/>
        <w:spacing w:before="0" w:beforeAutospacing="0" w:after="0" w:afterAutospacing="0"/>
        <w:rPr>
          <w:rFonts w:ascii="Arial" w:hAnsi="Arial" w:cs="Arial"/>
          <w:color w:val="000000"/>
        </w:rPr>
      </w:pPr>
    </w:p>
    <w:p w:rsidR="005D4B80" w:rsidRDefault="005D4B80" w:rsidP="005D4B80">
      <w:pPr>
        <w:pStyle w:val="NormalWeb"/>
        <w:spacing w:before="0" w:beforeAutospacing="0" w:after="0" w:afterAutospacing="0"/>
        <w:rPr>
          <w:rFonts w:ascii="Arial" w:hAnsi="Arial" w:cs="Arial"/>
          <w:color w:val="000000"/>
        </w:rPr>
      </w:pPr>
      <w:r w:rsidRPr="005D4B80">
        <w:rPr>
          <w:rFonts w:ascii="Arial" w:hAnsi="Arial" w:cs="Arial"/>
          <w:color w:val="000000"/>
        </w:rPr>
        <w:t xml:space="preserve">In respect of all waste arising under this contract a record shall be kept by the Contractor of the types and quantities of waste delivered to or removed from the delivery/processing facilities, giving details of the origin and final destination, including material inadvertently delivered to and subsequently removed from the facility. These records shall comprise full details, as required, on forms as agreed with the Council and copies shall be sent to the Council at a frequency as may be requested. These records must be made available for inspection, at the facility, upon request of the Council at any reasonable time. </w:t>
      </w:r>
    </w:p>
    <w:p w:rsidR="005E52A1" w:rsidRPr="005D4B80" w:rsidRDefault="005E52A1" w:rsidP="005D4B80">
      <w:pPr>
        <w:pStyle w:val="NormalWeb"/>
        <w:spacing w:before="0" w:beforeAutospacing="0" w:after="0" w:afterAutospacing="0"/>
        <w:rPr>
          <w:rFonts w:ascii="Arial" w:hAnsi="Arial" w:cs="Arial"/>
          <w:color w:val="000000"/>
        </w:rPr>
      </w:pPr>
    </w:p>
    <w:p w:rsidR="005D4B80" w:rsidRDefault="005D4B80" w:rsidP="005D4B80">
      <w:pPr>
        <w:pStyle w:val="NormalWeb"/>
        <w:spacing w:before="0" w:beforeAutospacing="0" w:after="0" w:afterAutospacing="0"/>
        <w:rPr>
          <w:rFonts w:ascii="Arial" w:hAnsi="Arial" w:cs="Arial"/>
          <w:color w:val="000000"/>
        </w:rPr>
      </w:pPr>
      <w:r w:rsidRPr="005D4B80">
        <w:rPr>
          <w:rFonts w:ascii="Arial" w:hAnsi="Arial" w:cs="Arial"/>
          <w:color w:val="000000"/>
        </w:rPr>
        <w:t xml:space="preserve">Provision shall be made to deal with any unacceptable waste delivered to or left at the delivery/facilities and shall be included in the Contractor's Waste Care Plan. Such waste shall be removed from the facility as soon as practicable or within such a time as may be required by the authorised officer of the Environment Agency. All such incidents shall be recorded. </w:t>
      </w:r>
    </w:p>
    <w:p w:rsidR="005E52A1" w:rsidRPr="005D4B80" w:rsidRDefault="005E52A1" w:rsidP="005D4B80">
      <w:pPr>
        <w:pStyle w:val="NormalWeb"/>
        <w:spacing w:before="0" w:beforeAutospacing="0" w:after="0" w:afterAutospacing="0"/>
        <w:rPr>
          <w:rFonts w:ascii="Arial" w:hAnsi="Arial" w:cs="Arial"/>
          <w:color w:val="000000"/>
        </w:rPr>
      </w:pPr>
    </w:p>
    <w:p w:rsidR="00F56608" w:rsidRDefault="005D4B80" w:rsidP="00F56608">
      <w:pPr>
        <w:pStyle w:val="NormalWeb"/>
        <w:spacing w:before="0" w:beforeAutospacing="0" w:after="0" w:afterAutospacing="0"/>
        <w:rPr>
          <w:rFonts w:ascii="Arial" w:hAnsi="Arial" w:cs="Arial"/>
          <w:color w:val="000000"/>
          <w:szCs w:val="16"/>
        </w:rPr>
      </w:pPr>
      <w:r w:rsidRPr="005D4B80">
        <w:rPr>
          <w:rFonts w:ascii="Arial" w:hAnsi="Arial" w:cs="Arial"/>
          <w:color w:val="000000"/>
        </w:rPr>
        <w:t>A copy of any notice or instruction received in respect of any delivery/facilities point</w:t>
      </w:r>
      <w:r w:rsidR="00F56608">
        <w:rPr>
          <w:rFonts w:ascii="Arial" w:hAnsi="Arial" w:cs="Arial"/>
          <w:color w:val="000000"/>
        </w:rPr>
        <w:t xml:space="preserve"> </w:t>
      </w:r>
      <w:r w:rsidR="00F56608" w:rsidRPr="00F56608">
        <w:rPr>
          <w:rFonts w:ascii="Arial" w:hAnsi="Arial" w:cs="Arial"/>
          <w:color w:val="000000"/>
          <w:szCs w:val="16"/>
        </w:rPr>
        <w:t xml:space="preserve">operated under this contract from any Authority other than the Council, which in any way relates to the use of the sites or facility shall be forwarded for information to the Council within three working days of receipt of such a notice or instruction if the contents of the instruction or notice </w:t>
      </w:r>
      <w:r w:rsidR="00EC690F">
        <w:rPr>
          <w:rFonts w:ascii="Arial" w:hAnsi="Arial" w:cs="Arial"/>
          <w:color w:val="000000"/>
          <w:szCs w:val="16"/>
        </w:rPr>
        <w:t>a</w:t>
      </w:r>
      <w:r w:rsidR="00F56608" w:rsidRPr="00F56608">
        <w:rPr>
          <w:rFonts w:ascii="Arial" w:hAnsi="Arial" w:cs="Arial"/>
          <w:color w:val="000000"/>
          <w:szCs w:val="16"/>
        </w:rPr>
        <w:t xml:space="preserve">ffects this contract in any way. </w:t>
      </w:r>
    </w:p>
    <w:p w:rsidR="00F56608" w:rsidRPr="00F56608" w:rsidRDefault="00F56608" w:rsidP="00F56608">
      <w:pPr>
        <w:pStyle w:val="NormalWeb"/>
        <w:spacing w:before="0" w:beforeAutospacing="0" w:after="0" w:afterAutospacing="0"/>
        <w:rPr>
          <w:rFonts w:ascii="Arial" w:hAnsi="Arial" w:cs="Arial"/>
          <w:color w:val="000000"/>
          <w:szCs w:val="16"/>
        </w:rPr>
      </w:pPr>
    </w:p>
    <w:p w:rsidR="00F56608" w:rsidRDefault="00F56608" w:rsidP="00F56608">
      <w:pPr>
        <w:pStyle w:val="NormalWeb"/>
        <w:spacing w:before="0" w:beforeAutospacing="0" w:after="0" w:afterAutospacing="0"/>
        <w:rPr>
          <w:rFonts w:ascii="Arial" w:hAnsi="Arial" w:cs="Arial"/>
          <w:color w:val="000000"/>
          <w:szCs w:val="16"/>
        </w:rPr>
      </w:pPr>
      <w:r w:rsidRPr="00F56608">
        <w:rPr>
          <w:rFonts w:ascii="Arial" w:hAnsi="Arial" w:cs="Arial"/>
          <w:color w:val="000000"/>
          <w:szCs w:val="16"/>
        </w:rPr>
        <w:t>A diary/log book shall be provided and retained on site. It shall be available for the licence holder, accredited agent or employer</w:t>
      </w:r>
      <w:r w:rsidR="00EC690F">
        <w:rPr>
          <w:rFonts w:ascii="Arial" w:hAnsi="Arial" w:cs="Arial"/>
          <w:color w:val="000000"/>
          <w:szCs w:val="16"/>
        </w:rPr>
        <w:t>’</w:t>
      </w:r>
      <w:r w:rsidRPr="00F56608">
        <w:rPr>
          <w:rFonts w:ascii="Arial" w:hAnsi="Arial" w:cs="Arial"/>
          <w:color w:val="000000"/>
          <w:szCs w:val="16"/>
        </w:rPr>
        <w:t xml:space="preserve">s authorised officer and representatives </w:t>
      </w:r>
      <w:r w:rsidRPr="00F56608">
        <w:rPr>
          <w:rFonts w:ascii="Arial" w:hAnsi="Arial" w:cs="Arial"/>
          <w:color w:val="000000"/>
          <w:szCs w:val="16"/>
        </w:rPr>
        <w:lastRenderedPageBreak/>
        <w:t xml:space="preserve">of the Council, to read or record comments pertaining to the activities of the facility and relevant to this contract only. </w:t>
      </w:r>
    </w:p>
    <w:p w:rsidR="00F56608" w:rsidRPr="00F56608" w:rsidRDefault="00F56608" w:rsidP="00F56608">
      <w:pPr>
        <w:pStyle w:val="NormalWeb"/>
        <w:spacing w:before="0" w:beforeAutospacing="0" w:after="0" w:afterAutospacing="0"/>
        <w:rPr>
          <w:rFonts w:ascii="Arial" w:hAnsi="Arial" w:cs="Arial"/>
          <w:color w:val="000000"/>
          <w:szCs w:val="16"/>
        </w:rPr>
      </w:pPr>
    </w:p>
    <w:p w:rsidR="00704BF9" w:rsidRDefault="00F56608" w:rsidP="00704BF9">
      <w:pPr>
        <w:pStyle w:val="NormalWeb"/>
        <w:spacing w:before="0" w:beforeAutospacing="0" w:after="0" w:afterAutospacing="0"/>
        <w:rPr>
          <w:rFonts w:ascii="Arial" w:hAnsi="Arial" w:cs="Arial"/>
          <w:color w:val="000000"/>
        </w:rPr>
      </w:pPr>
      <w:r w:rsidRPr="00F56608">
        <w:rPr>
          <w:rFonts w:ascii="Arial" w:hAnsi="Arial" w:cs="Arial"/>
          <w:color w:val="000000"/>
          <w:szCs w:val="16"/>
        </w:rPr>
        <w:t>With regard to material recovered for recycling and/or composting, the Contractor shall have the full benefit of any such initiative, with the exception of any waste recycling credit, once the waste</w:t>
      </w:r>
      <w:r>
        <w:rPr>
          <w:rFonts w:ascii="Arial" w:hAnsi="Arial" w:cs="Arial"/>
          <w:color w:val="000000"/>
          <w:szCs w:val="16"/>
        </w:rPr>
        <w:t xml:space="preserve"> has been transferred to him. </w:t>
      </w:r>
      <w:r w:rsidR="00704BF9" w:rsidRPr="008C7BA1">
        <w:rPr>
          <w:rFonts w:ascii="Arial" w:hAnsi="Arial" w:cs="Arial"/>
          <w:color w:val="000000"/>
        </w:rPr>
        <w:t xml:space="preserve">The Contractor shall not as part of this contract have the benefit of recycling credits for processing waste as part of his initiative nor shall any recycling credit be paid to any third party as a result of this contract. </w:t>
      </w:r>
      <w:r w:rsidR="00704BF9">
        <w:rPr>
          <w:rFonts w:ascii="Arial" w:hAnsi="Arial" w:cs="Arial"/>
          <w:color w:val="000000"/>
        </w:rPr>
        <w:t>Furthermore the Contractor shall indemnify the Council against any loss of Recycling Credits arising from any failure to process materials under this contract fully in accordance with the Contract and good professional practice.</w:t>
      </w:r>
    </w:p>
    <w:p w:rsidR="00704BF9" w:rsidRDefault="00704BF9" w:rsidP="00F56608">
      <w:pPr>
        <w:pStyle w:val="NormalWeb"/>
        <w:spacing w:before="0" w:beforeAutospacing="0" w:after="0" w:afterAutospacing="0"/>
        <w:rPr>
          <w:rFonts w:ascii="Arial" w:hAnsi="Arial" w:cs="Arial"/>
          <w:color w:val="000000"/>
          <w:szCs w:val="16"/>
        </w:rPr>
      </w:pPr>
    </w:p>
    <w:p w:rsidR="006A6691" w:rsidRPr="007320F8" w:rsidRDefault="006A6691" w:rsidP="006A6691">
      <w:pPr>
        <w:pStyle w:val="NormalWeb"/>
        <w:spacing w:before="0" w:beforeAutospacing="0" w:after="0" w:afterAutospacing="0"/>
        <w:rPr>
          <w:rFonts w:ascii="Arial" w:hAnsi="Arial" w:cs="Arial"/>
          <w:color w:val="000000"/>
        </w:rPr>
      </w:pPr>
      <w:r w:rsidRPr="007320F8">
        <w:rPr>
          <w:rFonts w:ascii="Arial" w:hAnsi="Arial" w:cs="Arial"/>
          <w:color w:val="000000"/>
        </w:rPr>
        <w:t xml:space="preserve">In order for the Council to receive "Recycling Credits", the successful Contractor will be required to be an approved recycler registered with the Waste Disposal Authority (WDA - Northamptonshire County Council). They will be required to complete application forms and be formally vetted by the WDA, which may include visits from the WDA to any facilities to be used in the contract. </w:t>
      </w:r>
    </w:p>
    <w:p w:rsidR="006A6691" w:rsidRDefault="006A6691" w:rsidP="00F56608">
      <w:pPr>
        <w:pStyle w:val="NormalWeb"/>
        <w:spacing w:before="0" w:beforeAutospacing="0" w:after="0" w:afterAutospacing="0"/>
        <w:rPr>
          <w:rFonts w:ascii="Arial" w:hAnsi="Arial" w:cs="Arial"/>
          <w:color w:val="000000"/>
          <w:szCs w:val="16"/>
        </w:rPr>
      </w:pPr>
    </w:p>
    <w:p w:rsidR="00F56608" w:rsidRDefault="00F56608" w:rsidP="00F56608">
      <w:pPr>
        <w:pStyle w:val="NormalWeb"/>
        <w:spacing w:before="0" w:beforeAutospacing="0" w:after="0" w:afterAutospacing="0"/>
        <w:rPr>
          <w:rFonts w:ascii="Arial" w:hAnsi="Arial" w:cs="Arial"/>
          <w:color w:val="000000"/>
          <w:szCs w:val="16"/>
        </w:rPr>
      </w:pPr>
      <w:r w:rsidRPr="00F56608">
        <w:rPr>
          <w:rFonts w:ascii="Arial" w:hAnsi="Arial" w:cs="Arial"/>
          <w:color w:val="000000"/>
          <w:szCs w:val="16"/>
        </w:rPr>
        <w:t xml:space="preserve">The Council will require the Contractor to provide the Council records of amounts and types of materials recycled and any other information required to enable full and accurate completion of information to government agencies including the EA. </w:t>
      </w:r>
    </w:p>
    <w:p w:rsidR="00F56608" w:rsidRPr="00F56608" w:rsidRDefault="00F56608" w:rsidP="00F56608">
      <w:pPr>
        <w:pStyle w:val="NormalWeb"/>
        <w:spacing w:before="0" w:beforeAutospacing="0" w:after="0" w:afterAutospacing="0"/>
        <w:rPr>
          <w:rFonts w:ascii="Arial" w:hAnsi="Arial" w:cs="Arial"/>
          <w:color w:val="000000"/>
          <w:szCs w:val="16"/>
        </w:rPr>
      </w:pPr>
    </w:p>
    <w:p w:rsidR="00F56608" w:rsidRDefault="00F56608" w:rsidP="00F56608">
      <w:pPr>
        <w:pStyle w:val="NormalWeb"/>
        <w:spacing w:before="0" w:beforeAutospacing="0" w:after="0" w:afterAutospacing="0"/>
        <w:rPr>
          <w:rFonts w:ascii="Arial" w:hAnsi="Arial" w:cs="Arial"/>
          <w:color w:val="000000"/>
          <w:szCs w:val="16"/>
        </w:rPr>
      </w:pPr>
      <w:r w:rsidRPr="00F56608">
        <w:rPr>
          <w:rFonts w:ascii="Arial" w:hAnsi="Arial" w:cs="Arial"/>
          <w:color w:val="000000"/>
          <w:szCs w:val="16"/>
        </w:rPr>
        <w:t>The Contractor will allow authorised officers appointed by the Council and notified to the Contractor access to the site at any</w:t>
      </w:r>
      <w:r>
        <w:rPr>
          <w:rFonts w:ascii="Arial" w:hAnsi="Arial" w:cs="Arial"/>
          <w:color w:val="000000"/>
          <w:szCs w:val="16"/>
        </w:rPr>
        <w:t xml:space="preserve"> </w:t>
      </w:r>
      <w:r w:rsidRPr="00F56608">
        <w:rPr>
          <w:rFonts w:ascii="Arial" w:hAnsi="Arial" w:cs="Arial"/>
          <w:color w:val="000000"/>
          <w:szCs w:val="16"/>
        </w:rPr>
        <w:t xml:space="preserve">time the site is open to receive wastes subject to this contract and will be given all reasonable assistance in any examination of any waste delivered under this contract. </w:t>
      </w:r>
    </w:p>
    <w:p w:rsidR="00F56608" w:rsidRPr="00F56608" w:rsidRDefault="00F56608" w:rsidP="00F56608">
      <w:pPr>
        <w:pStyle w:val="NormalWeb"/>
        <w:spacing w:before="0" w:beforeAutospacing="0" w:after="0" w:afterAutospacing="0"/>
        <w:rPr>
          <w:rFonts w:ascii="Arial" w:hAnsi="Arial" w:cs="Arial"/>
          <w:color w:val="000000"/>
          <w:szCs w:val="16"/>
        </w:rPr>
      </w:pPr>
    </w:p>
    <w:p w:rsidR="00F56608" w:rsidRDefault="00F56608" w:rsidP="00F56608">
      <w:pPr>
        <w:pStyle w:val="NormalWeb"/>
        <w:spacing w:before="0" w:beforeAutospacing="0" w:after="0" w:afterAutospacing="0"/>
        <w:rPr>
          <w:rFonts w:ascii="Arial" w:hAnsi="Arial" w:cs="Arial"/>
          <w:color w:val="000000"/>
          <w:szCs w:val="16"/>
        </w:rPr>
      </w:pPr>
      <w:r w:rsidRPr="00F56608">
        <w:rPr>
          <w:rFonts w:ascii="Arial" w:hAnsi="Arial" w:cs="Arial"/>
          <w:color w:val="000000"/>
          <w:szCs w:val="16"/>
        </w:rPr>
        <w:t xml:space="preserve">Prior to any operations taking place under the terms of this contract, an approved Waste Care Plan will be submitted in respect of all delivery points to be utilised in this contract. The Waste Care Plan will comprise a statement of intended methods of operations, including drawings, licences, lighting methods for those operations carried out in hours of darkness, fencing and gate arrangements and personnel to contact in the event of an emergency. Details of office and weighbridge facilities shall be required. </w:t>
      </w:r>
    </w:p>
    <w:p w:rsidR="00F56608" w:rsidRPr="00F56608" w:rsidRDefault="00F56608" w:rsidP="00F56608">
      <w:pPr>
        <w:pStyle w:val="NormalWeb"/>
        <w:spacing w:before="0" w:beforeAutospacing="0" w:after="0" w:afterAutospacing="0"/>
        <w:rPr>
          <w:rFonts w:ascii="Arial" w:hAnsi="Arial" w:cs="Arial"/>
          <w:color w:val="000000"/>
          <w:szCs w:val="16"/>
        </w:rPr>
      </w:pPr>
    </w:p>
    <w:p w:rsidR="00F56608" w:rsidRDefault="00F56608" w:rsidP="00F56608">
      <w:pPr>
        <w:pStyle w:val="NormalWeb"/>
        <w:spacing w:before="0" w:beforeAutospacing="0" w:after="0" w:afterAutospacing="0"/>
        <w:rPr>
          <w:rFonts w:ascii="Arial" w:hAnsi="Arial" w:cs="Arial"/>
          <w:color w:val="000000"/>
          <w:szCs w:val="16"/>
        </w:rPr>
      </w:pPr>
      <w:r w:rsidRPr="00F56608">
        <w:rPr>
          <w:rFonts w:ascii="Arial" w:hAnsi="Arial" w:cs="Arial"/>
          <w:color w:val="000000"/>
          <w:szCs w:val="16"/>
        </w:rPr>
        <w:t xml:space="preserve">Lighting in accordance with the approved working plan shall be provided at the facility for those operations which are to be carried out during the hours of darkness as defined by the statutory lighting up times published by the Science and Engineering Research Council. </w:t>
      </w:r>
    </w:p>
    <w:p w:rsidR="00F56608" w:rsidRPr="00F56608" w:rsidRDefault="00F56608" w:rsidP="00F56608">
      <w:pPr>
        <w:pStyle w:val="NormalWeb"/>
        <w:spacing w:before="0" w:beforeAutospacing="0" w:after="0" w:afterAutospacing="0"/>
        <w:rPr>
          <w:rFonts w:ascii="Arial" w:hAnsi="Arial" w:cs="Arial"/>
          <w:color w:val="000000"/>
          <w:szCs w:val="16"/>
        </w:rPr>
      </w:pPr>
    </w:p>
    <w:p w:rsidR="00F56608" w:rsidRDefault="00F56608" w:rsidP="00F56608">
      <w:pPr>
        <w:pStyle w:val="NormalWeb"/>
        <w:spacing w:before="0" w:beforeAutospacing="0" w:after="0" w:afterAutospacing="0"/>
        <w:rPr>
          <w:rFonts w:ascii="Arial" w:hAnsi="Arial" w:cs="Arial"/>
          <w:color w:val="000000"/>
          <w:szCs w:val="16"/>
        </w:rPr>
      </w:pPr>
      <w:r w:rsidRPr="00F56608">
        <w:rPr>
          <w:rFonts w:ascii="Arial" w:hAnsi="Arial" w:cs="Arial"/>
          <w:color w:val="000000"/>
          <w:szCs w:val="16"/>
        </w:rPr>
        <w:t>No waste arising under this contract shall be delivered to the delivery point until all works specified in the Contractors Waste Care Plan have been completed.</w:t>
      </w:r>
    </w:p>
    <w:p w:rsidR="00396122" w:rsidRDefault="00396122" w:rsidP="00F56608">
      <w:pPr>
        <w:pStyle w:val="NormalWeb"/>
        <w:spacing w:before="0" w:beforeAutospacing="0" w:after="0" w:afterAutospacing="0"/>
        <w:rPr>
          <w:rFonts w:ascii="Arial" w:hAnsi="Arial" w:cs="Arial"/>
          <w:color w:val="000000"/>
          <w:szCs w:val="16"/>
        </w:rPr>
      </w:pPr>
    </w:p>
    <w:p w:rsidR="00396122" w:rsidRDefault="00396122" w:rsidP="00396122">
      <w:pPr>
        <w:pStyle w:val="NormalWeb"/>
        <w:spacing w:before="0" w:beforeAutospacing="0" w:after="0" w:afterAutospacing="0"/>
        <w:jc w:val="center"/>
        <w:rPr>
          <w:rFonts w:ascii="Arial" w:hAnsi="Arial" w:cs="Arial"/>
          <w:b/>
          <w:color w:val="000000"/>
          <w:szCs w:val="16"/>
        </w:rPr>
      </w:pPr>
      <w:r>
        <w:rPr>
          <w:rFonts w:ascii="Arial" w:hAnsi="Arial" w:cs="Arial"/>
          <w:b/>
          <w:color w:val="000000"/>
          <w:szCs w:val="16"/>
        </w:rPr>
        <w:t>4 Financial Provision</w:t>
      </w: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All accounting periods other than the first and last shall begin on the first, and end on the last, day of each calendar month during the Contract Period. </w:t>
      </w:r>
    </w:p>
    <w:p w:rsidR="007320F8" w:rsidRPr="007320F8" w:rsidRDefault="007320F8"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first accounting period shall begin on the first day of the Contract Period, and end on the last day of the calendar month during which it began. </w:t>
      </w:r>
    </w:p>
    <w:p w:rsidR="007320F8" w:rsidRPr="007320F8" w:rsidRDefault="007320F8"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lastRenderedPageBreak/>
        <w:t xml:space="preserve">The last accounting period shall begin on the first day of the calendar month during which the Contract Period terminates, and end on such termination. </w:t>
      </w:r>
    </w:p>
    <w:p w:rsidR="007320F8" w:rsidRPr="007320F8" w:rsidRDefault="007320F8"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After the end of each accounting period, the Contractor shall submit to the Council an account in respect of that part of the Service performed during that accounting period. Any such account may be amended by the Contractor to correct purely clerical and arithmetical errors until the certificate is issued.  The contractor shall respond within 5 working days </w:t>
      </w:r>
      <w:r w:rsidR="005B3E26">
        <w:rPr>
          <w:rFonts w:ascii="Arial" w:hAnsi="Arial" w:cs="Arial"/>
          <w:color w:val="000000"/>
        </w:rPr>
        <w:t>to any communication requesting</w:t>
      </w:r>
      <w:r w:rsidRPr="007320F8">
        <w:rPr>
          <w:rFonts w:ascii="Arial" w:hAnsi="Arial" w:cs="Arial"/>
          <w:color w:val="000000"/>
        </w:rPr>
        <w:t xml:space="preserve"> missing tickets or clarification of details relating to any invoice. </w:t>
      </w:r>
    </w:p>
    <w:p w:rsidR="007320F8" w:rsidRPr="007320F8" w:rsidRDefault="007320F8"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Contractor shall render invoices not later than the twelfth day of the month or the nearest working day thereto and the Council shall make payment to the Contractor. </w:t>
      </w:r>
      <w:r w:rsidR="00CF7B9E">
        <w:rPr>
          <w:rFonts w:ascii="Arial" w:hAnsi="Arial" w:cs="Arial"/>
          <w:color w:val="000000"/>
        </w:rPr>
        <w:t>The Council may request that invoices are</w:t>
      </w:r>
      <w:r w:rsidR="00B23FB7">
        <w:rPr>
          <w:rFonts w:ascii="Arial" w:hAnsi="Arial" w:cs="Arial"/>
          <w:color w:val="000000"/>
        </w:rPr>
        <w:t xml:space="preserve"> sent to its partner, Wellingborough Norse to process on its behalf. Payment terms of Wellingborough Norse are 30 days end of month.</w:t>
      </w:r>
    </w:p>
    <w:p w:rsidR="00B23FB7" w:rsidRPr="007320F8" w:rsidRDefault="00B23FB7" w:rsidP="007320F8">
      <w:pPr>
        <w:pStyle w:val="NormalWeb"/>
        <w:spacing w:before="0" w:beforeAutospacing="0" w:after="0" w:afterAutospacing="0"/>
        <w:rPr>
          <w:rFonts w:ascii="Arial" w:hAnsi="Arial" w:cs="Arial"/>
          <w:color w:val="000000"/>
        </w:rPr>
      </w:pPr>
    </w:p>
    <w:p w:rsidR="007320F8" w:rsidRDefault="00CF7B9E" w:rsidP="007320F8">
      <w:pPr>
        <w:pStyle w:val="NormalWeb"/>
        <w:spacing w:before="0" w:beforeAutospacing="0" w:after="0" w:afterAutospacing="0"/>
        <w:rPr>
          <w:rStyle w:val="Strong"/>
          <w:rFonts w:ascii="Arial" w:hAnsi="Arial" w:cs="Arial"/>
          <w:b w:val="0"/>
          <w:color w:val="000000"/>
        </w:rPr>
      </w:pPr>
      <w:r>
        <w:rPr>
          <w:rFonts w:ascii="Arial" w:hAnsi="Arial" w:cs="Arial"/>
          <w:color w:val="000000"/>
        </w:rPr>
        <w:t>T</w:t>
      </w:r>
      <w:r w:rsidR="007320F8" w:rsidRPr="007320F8">
        <w:rPr>
          <w:rFonts w:ascii="Arial" w:hAnsi="Arial" w:cs="Arial"/>
          <w:color w:val="000000"/>
        </w:rPr>
        <w:t>icket</w:t>
      </w:r>
      <w:r>
        <w:rPr>
          <w:rFonts w:ascii="Arial" w:hAnsi="Arial" w:cs="Arial"/>
          <w:color w:val="000000"/>
        </w:rPr>
        <w:t>s</w:t>
      </w:r>
      <w:r w:rsidR="007320F8" w:rsidRPr="007320F8">
        <w:rPr>
          <w:rFonts w:ascii="Arial" w:hAnsi="Arial" w:cs="Arial"/>
          <w:color w:val="000000"/>
        </w:rPr>
        <w:t xml:space="preserve"> must be fully detailed and include the Identity disc Number and certified will be accepted for payment. </w:t>
      </w:r>
      <w:r w:rsidR="007320F8" w:rsidRPr="007320F8">
        <w:rPr>
          <w:rStyle w:val="Strong"/>
          <w:rFonts w:ascii="Arial" w:hAnsi="Arial" w:cs="Arial"/>
          <w:b w:val="0"/>
          <w:color w:val="000000"/>
        </w:rPr>
        <w:t xml:space="preserve">Copies of tickets with unclear signatures or tickets with any missing details will not be accepted for payment under any circumstances. </w:t>
      </w:r>
    </w:p>
    <w:p w:rsidR="00CF7B9E" w:rsidRPr="007320F8" w:rsidRDefault="00CF7B9E" w:rsidP="007320F8">
      <w:pPr>
        <w:pStyle w:val="NormalWeb"/>
        <w:spacing w:before="0" w:beforeAutospacing="0" w:after="0" w:afterAutospacing="0"/>
        <w:rPr>
          <w:rFonts w:ascii="Arial" w:hAnsi="Arial" w:cs="Arial"/>
          <w:b/>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Invoices received later than the twelfth day of the month or nearest working day thereto and the Council shall not be obliged to process until the following twelfth day of the following month. </w:t>
      </w:r>
    </w:p>
    <w:p w:rsidR="00CF7B9E" w:rsidRPr="007320F8" w:rsidRDefault="00CF7B9E"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Within 28 days of receipt of the account as mentioned above, the Council shall issue a certificate certifying the amount properly due on that account in accordance with the Contract, having regard to the account and any additions or deductions required or authorised by the Contract. </w:t>
      </w:r>
    </w:p>
    <w:p w:rsidR="00CF7B9E" w:rsidRPr="007320F8" w:rsidRDefault="00CF7B9E"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Within 28 days after the issue of a certificate as mentioned above the Council or the Contractor, as the case may be, shall pay such amount as is properly certified and due. In the event of late payment by either party, that party shall pay interest at the base lending rate. </w:t>
      </w:r>
    </w:p>
    <w:p w:rsidR="00CF7B9E" w:rsidRPr="007320F8" w:rsidRDefault="00CF7B9E"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For the avoidance of doubt, the Contractor shall only be entitled, at the most, to such monies as are shown on the submitted accounts, and in respect of services actually supplied to the Council by the Contractor or on its behalf. </w:t>
      </w:r>
    </w:p>
    <w:p w:rsidR="00CF7B9E" w:rsidRPr="007320F8" w:rsidRDefault="00CF7B9E"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Subject to the other provisions of the Contract, the amount to be paid to the Contractor in respect of each accounting period shall be the total of the number of tonnes of waste delivered to the Contractor multiplied by the price indicated in the tender subject to the results of any specific audits being carried. </w:t>
      </w:r>
    </w:p>
    <w:p w:rsidR="00CF7B9E" w:rsidRPr="007320F8" w:rsidRDefault="00CF7B9E" w:rsidP="007320F8">
      <w:pPr>
        <w:pStyle w:val="NormalWeb"/>
        <w:spacing w:before="0" w:beforeAutospacing="0" w:after="0" w:afterAutospacing="0"/>
        <w:rPr>
          <w:rFonts w:ascii="Arial" w:hAnsi="Arial" w:cs="Arial"/>
          <w:color w:val="000000"/>
        </w:rPr>
      </w:pPr>
    </w:p>
    <w:p w:rsidR="00CF7B9E"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During the Contract Period (</w:t>
      </w:r>
      <w:r w:rsidR="00006228">
        <w:rPr>
          <w:rFonts w:ascii="Arial" w:hAnsi="Arial" w:cs="Arial"/>
          <w:color w:val="000000"/>
        </w:rPr>
        <w:t>1 + 1 + 1 + 1</w:t>
      </w:r>
      <w:r w:rsidRPr="007320F8">
        <w:rPr>
          <w:rFonts w:ascii="Arial" w:hAnsi="Arial" w:cs="Arial"/>
          <w:color w:val="000000"/>
        </w:rPr>
        <w:t xml:space="preserve"> years) the Contract Price shall be fixed and be reviewed for the 3rd </w:t>
      </w:r>
      <w:r w:rsidR="00CF7B9E">
        <w:rPr>
          <w:rFonts w:ascii="Arial" w:hAnsi="Arial" w:cs="Arial"/>
          <w:color w:val="000000"/>
        </w:rPr>
        <w:t>and 4</w:t>
      </w:r>
      <w:r w:rsidR="00CF7B9E" w:rsidRPr="00CF7B9E">
        <w:rPr>
          <w:rFonts w:ascii="Arial" w:hAnsi="Arial" w:cs="Arial"/>
          <w:color w:val="000000"/>
          <w:vertAlign w:val="superscript"/>
        </w:rPr>
        <w:t>th</w:t>
      </w:r>
      <w:r w:rsidR="00CF7B9E">
        <w:rPr>
          <w:rFonts w:ascii="Arial" w:hAnsi="Arial" w:cs="Arial"/>
          <w:color w:val="000000"/>
        </w:rPr>
        <w:t xml:space="preserve"> </w:t>
      </w:r>
      <w:r w:rsidRPr="007320F8">
        <w:rPr>
          <w:rFonts w:ascii="Arial" w:hAnsi="Arial" w:cs="Arial"/>
          <w:color w:val="000000"/>
        </w:rPr>
        <w:t>year if an extension to the contract is agreed.</w:t>
      </w:r>
    </w:p>
    <w:p w:rsidR="007320F8" w:rsidRP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 </w:t>
      </w: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Contractor shall allow for the provision of providing weighbridge tickets and weighbridge ticket details </w:t>
      </w:r>
      <w:r w:rsidR="00CF7B9E">
        <w:rPr>
          <w:rFonts w:ascii="Arial" w:hAnsi="Arial" w:cs="Arial"/>
          <w:color w:val="000000"/>
        </w:rPr>
        <w:t xml:space="preserve">electronically </w:t>
      </w:r>
      <w:r w:rsidRPr="007320F8">
        <w:rPr>
          <w:rFonts w:ascii="Arial" w:hAnsi="Arial" w:cs="Arial"/>
          <w:color w:val="000000"/>
        </w:rPr>
        <w:t>at monthly interv</w:t>
      </w:r>
      <w:r w:rsidR="00CF7B9E">
        <w:rPr>
          <w:rFonts w:ascii="Arial" w:hAnsi="Arial" w:cs="Arial"/>
          <w:color w:val="000000"/>
        </w:rPr>
        <w:t xml:space="preserve">als no later than the </w:t>
      </w:r>
      <w:r w:rsidRPr="007320F8">
        <w:rPr>
          <w:rFonts w:ascii="Arial" w:hAnsi="Arial" w:cs="Arial"/>
          <w:color w:val="000000"/>
        </w:rPr>
        <w:t xml:space="preserve">5th day of each month following the month in which deliveries were made. The </w:t>
      </w:r>
      <w:r w:rsidR="00CF7B9E">
        <w:rPr>
          <w:rFonts w:ascii="Arial" w:hAnsi="Arial" w:cs="Arial"/>
          <w:color w:val="000000"/>
        </w:rPr>
        <w:t xml:space="preserve">data </w:t>
      </w:r>
      <w:r w:rsidRPr="007320F8">
        <w:rPr>
          <w:rFonts w:ascii="Arial" w:hAnsi="Arial" w:cs="Arial"/>
          <w:color w:val="000000"/>
        </w:rPr>
        <w:t xml:space="preserve">shall allow the WDA to analyse and reconcile weighbridge ticket information. </w:t>
      </w:r>
    </w:p>
    <w:p w:rsidR="006A6691" w:rsidRPr="007320F8" w:rsidRDefault="006A6691" w:rsidP="007320F8">
      <w:pPr>
        <w:pStyle w:val="NormalWeb"/>
        <w:spacing w:before="0" w:beforeAutospacing="0" w:after="0" w:afterAutospacing="0"/>
        <w:rPr>
          <w:rFonts w:ascii="Arial" w:hAnsi="Arial" w:cs="Arial"/>
          <w:color w:val="000000"/>
        </w:rPr>
      </w:pPr>
    </w:p>
    <w:p w:rsidR="00396122" w:rsidRPr="007320F8" w:rsidRDefault="007320F8" w:rsidP="007320F8">
      <w:pPr>
        <w:pStyle w:val="NormalWeb"/>
        <w:spacing w:before="0" w:beforeAutospacing="0" w:after="0" w:afterAutospacing="0"/>
        <w:rPr>
          <w:rFonts w:ascii="Arial" w:hAnsi="Arial" w:cs="Arial"/>
          <w:b/>
          <w:color w:val="000000"/>
        </w:rPr>
      </w:pPr>
      <w:r w:rsidRPr="007320F8">
        <w:rPr>
          <w:rFonts w:ascii="Arial" w:hAnsi="Arial" w:cs="Arial"/>
          <w:color w:val="000000"/>
        </w:rPr>
        <w:lastRenderedPageBreak/>
        <w:t>The rate per tonne will be that amount of monies due to the Contractor for the processing of waste per tonne during the working week and will not include any provision for landfill tax.</w:t>
      </w:r>
    </w:p>
    <w:p w:rsidR="007320F8" w:rsidRDefault="007320F8" w:rsidP="007320F8">
      <w:pPr>
        <w:pStyle w:val="NormalWeb"/>
        <w:spacing w:before="0" w:beforeAutospacing="0" w:after="0" w:afterAutospacing="0"/>
        <w:rPr>
          <w:rFonts w:ascii="Arial" w:hAnsi="Arial" w:cs="Arial"/>
          <w:b/>
          <w:color w:val="000000"/>
        </w:rPr>
      </w:pPr>
    </w:p>
    <w:p w:rsidR="005B3E26" w:rsidRPr="007320F8" w:rsidRDefault="005B3E26" w:rsidP="007320F8">
      <w:pPr>
        <w:pStyle w:val="NormalWeb"/>
        <w:spacing w:before="0" w:beforeAutospacing="0" w:after="0" w:afterAutospacing="0"/>
        <w:rPr>
          <w:rFonts w:ascii="Arial" w:hAnsi="Arial" w:cs="Arial"/>
          <w:b/>
          <w:color w:val="000000"/>
        </w:rPr>
      </w:pPr>
    </w:p>
    <w:p w:rsidR="007320F8" w:rsidRPr="007320F8" w:rsidRDefault="007320F8" w:rsidP="00CF7B9E">
      <w:pPr>
        <w:pStyle w:val="NormalWeb"/>
        <w:spacing w:before="0" w:beforeAutospacing="0" w:after="0" w:afterAutospacing="0"/>
        <w:jc w:val="center"/>
        <w:rPr>
          <w:rFonts w:ascii="Arial" w:hAnsi="Arial" w:cs="Arial"/>
          <w:b/>
          <w:color w:val="000000"/>
        </w:rPr>
      </w:pPr>
      <w:r w:rsidRPr="007320F8">
        <w:rPr>
          <w:rFonts w:ascii="Arial" w:hAnsi="Arial" w:cs="Arial"/>
          <w:b/>
          <w:color w:val="000000"/>
        </w:rPr>
        <w:t>5. Audit</w:t>
      </w: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Authority shall only pay in respect of the amounts of waste which the contractor proves to the satisfaction of the Council has been actually received at the delivery points for which the Council are obliged to make payments under the Contract. </w:t>
      </w:r>
    </w:p>
    <w:p w:rsidR="006A6691" w:rsidRPr="007320F8" w:rsidRDefault="006A6691"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contractor shall permit the Council representative to have access at all times to the premises, facilities and records of the contractor, in so far as they are relevant to the contract and, if so required, ensure that its Officers, servants and agents give such information and other assistance to the Council representative as will enable him to carry out his duties. </w:t>
      </w:r>
    </w:p>
    <w:p w:rsidR="006A6691" w:rsidRPr="007320F8" w:rsidRDefault="006A6691"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contractor shall install weighbridges to ensure that all waste delivery vehicles are weighed in and out, and that simultaneously produced computerised weight tickets can be issued. The Council will only make payment against such tickets. </w:t>
      </w:r>
    </w:p>
    <w:p w:rsidR="006A6691" w:rsidRPr="007320F8" w:rsidRDefault="006A6691"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general duty of the Council representative is to ensure that the Council is not charged for, and does not pay, any greater sums than it is liable to pay under the terms of the contract. </w:t>
      </w:r>
    </w:p>
    <w:p w:rsidR="006A6691" w:rsidRPr="007320F8" w:rsidRDefault="006A6691" w:rsidP="007320F8">
      <w:pPr>
        <w:pStyle w:val="NormalWeb"/>
        <w:spacing w:before="0" w:beforeAutospacing="0" w:after="0" w:afterAutospacing="0"/>
        <w:rPr>
          <w:rFonts w:ascii="Arial" w:hAnsi="Arial" w:cs="Arial"/>
          <w:color w:val="000000"/>
        </w:rPr>
      </w:pP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The Council reserves the right to audit any computer software engaged on this contract provided by the contractor as and when the Council requires. </w:t>
      </w:r>
    </w:p>
    <w:p w:rsidR="006A6691" w:rsidRPr="007320F8" w:rsidRDefault="006A6691" w:rsidP="007320F8">
      <w:pPr>
        <w:pStyle w:val="NormalWeb"/>
        <w:spacing w:before="0" w:beforeAutospacing="0" w:after="0" w:afterAutospacing="0"/>
        <w:rPr>
          <w:rFonts w:ascii="Arial" w:hAnsi="Arial" w:cs="Arial"/>
          <w:color w:val="000000"/>
        </w:rPr>
      </w:pPr>
    </w:p>
    <w:p w:rsidR="007320F8" w:rsidRPr="007320F8" w:rsidRDefault="007320F8" w:rsidP="007320F8">
      <w:pPr>
        <w:pStyle w:val="NormalWeb"/>
        <w:spacing w:before="0" w:beforeAutospacing="0" w:after="0" w:afterAutospacing="0"/>
        <w:rPr>
          <w:rFonts w:ascii="Arial" w:hAnsi="Arial" w:cs="Arial"/>
          <w:b/>
          <w:color w:val="000000"/>
        </w:rPr>
      </w:pPr>
      <w:r w:rsidRPr="007320F8">
        <w:rPr>
          <w:rFonts w:ascii="Arial" w:hAnsi="Arial" w:cs="Arial"/>
          <w:color w:val="000000"/>
        </w:rPr>
        <w:t>The Council representative may appoint one or more persons to act for him for specific audit purposes.</w:t>
      </w:r>
    </w:p>
    <w:p w:rsidR="00446216" w:rsidRPr="007320F8" w:rsidRDefault="00446216" w:rsidP="007320F8">
      <w:pPr>
        <w:pStyle w:val="NormalWeb"/>
        <w:spacing w:before="0" w:beforeAutospacing="0" w:after="0" w:afterAutospacing="0"/>
        <w:rPr>
          <w:rFonts w:ascii="Arial" w:hAnsi="Arial" w:cs="Arial"/>
          <w:color w:val="000000"/>
        </w:rPr>
      </w:pPr>
    </w:p>
    <w:p w:rsidR="00446216" w:rsidRPr="007320F8" w:rsidRDefault="00446216" w:rsidP="007320F8">
      <w:pPr>
        <w:pStyle w:val="NormalWeb"/>
        <w:spacing w:before="0" w:beforeAutospacing="0" w:after="0" w:afterAutospacing="0"/>
        <w:rPr>
          <w:rFonts w:ascii="Arial" w:hAnsi="Arial" w:cs="Arial"/>
          <w:color w:val="000000"/>
        </w:rPr>
      </w:pPr>
    </w:p>
    <w:p w:rsidR="00446216" w:rsidRPr="006A6691" w:rsidRDefault="007320F8" w:rsidP="006A6691">
      <w:pPr>
        <w:pStyle w:val="NormalWeb"/>
        <w:spacing w:before="0" w:beforeAutospacing="0" w:after="0" w:afterAutospacing="0"/>
        <w:jc w:val="center"/>
        <w:rPr>
          <w:rFonts w:ascii="Arial" w:hAnsi="Arial" w:cs="Arial"/>
          <w:b/>
          <w:color w:val="000000"/>
        </w:rPr>
      </w:pPr>
      <w:r w:rsidRPr="006A6691">
        <w:rPr>
          <w:rFonts w:ascii="Arial" w:hAnsi="Arial" w:cs="Arial"/>
          <w:b/>
          <w:color w:val="000000"/>
        </w:rPr>
        <w:t>6. Other Requirements</w:t>
      </w:r>
    </w:p>
    <w:p w:rsidR="007320F8" w:rsidRDefault="007320F8" w:rsidP="007320F8">
      <w:pPr>
        <w:pStyle w:val="NormalWeb"/>
        <w:spacing w:before="0" w:beforeAutospacing="0" w:after="0" w:afterAutospacing="0"/>
        <w:rPr>
          <w:rFonts w:ascii="Arial" w:hAnsi="Arial" w:cs="Arial"/>
          <w:color w:val="000000"/>
        </w:rPr>
      </w:pPr>
      <w:r w:rsidRPr="007320F8">
        <w:rPr>
          <w:rFonts w:ascii="Arial" w:hAnsi="Arial" w:cs="Arial"/>
          <w:color w:val="000000"/>
        </w:rPr>
        <w:t>The Council may during the contract period review the processes it uses to deliver the services in light of changes from national or local government, or Council priorities. The Contractor will be expected to support the council</w:t>
      </w:r>
      <w:r w:rsidR="006A6691">
        <w:rPr>
          <w:rFonts w:ascii="Arial" w:hAnsi="Arial" w:cs="Arial"/>
          <w:color w:val="000000"/>
        </w:rPr>
        <w:t xml:space="preserve"> if changes become necessary (i.e.</w:t>
      </w:r>
      <w:r w:rsidRPr="007320F8">
        <w:rPr>
          <w:rFonts w:ascii="Arial" w:hAnsi="Arial" w:cs="Arial"/>
          <w:color w:val="000000"/>
        </w:rPr>
        <w:t xml:space="preserve"> revised collection/delivery arrangements or changes to tonnages). These would not be implemented without full consultation and/or taking into account any financial implications. </w:t>
      </w:r>
    </w:p>
    <w:p w:rsidR="00446216" w:rsidRPr="007320F8" w:rsidRDefault="00446216" w:rsidP="007320F8">
      <w:pPr>
        <w:pStyle w:val="NormalWeb"/>
        <w:spacing w:before="0" w:beforeAutospacing="0" w:after="0" w:afterAutospacing="0"/>
        <w:rPr>
          <w:rFonts w:ascii="Arial" w:hAnsi="Arial" w:cs="Arial"/>
          <w:color w:val="000000"/>
        </w:rPr>
      </w:pPr>
    </w:p>
    <w:p w:rsidR="00446216" w:rsidRPr="007320F8" w:rsidRDefault="00446216" w:rsidP="007320F8">
      <w:pPr>
        <w:pStyle w:val="NormalWeb"/>
        <w:spacing w:before="0" w:beforeAutospacing="0" w:after="0" w:afterAutospacing="0"/>
        <w:rPr>
          <w:rFonts w:ascii="Arial" w:hAnsi="Arial" w:cs="Arial"/>
          <w:color w:val="000000"/>
        </w:rPr>
      </w:pPr>
    </w:p>
    <w:p w:rsidR="00446216" w:rsidRPr="007320F8" w:rsidRDefault="00446216" w:rsidP="007320F8">
      <w:pPr>
        <w:pStyle w:val="NormalWeb"/>
        <w:spacing w:before="0" w:beforeAutospacing="0" w:after="0" w:afterAutospacing="0"/>
        <w:rPr>
          <w:rFonts w:ascii="Arial" w:hAnsi="Arial" w:cs="Arial"/>
          <w:color w:val="000000"/>
        </w:rPr>
      </w:pPr>
    </w:p>
    <w:p w:rsidR="00446216" w:rsidRPr="007320F8" w:rsidRDefault="00446216" w:rsidP="007320F8">
      <w:pPr>
        <w:pStyle w:val="NormalWeb"/>
        <w:spacing w:before="0" w:beforeAutospacing="0" w:after="0" w:afterAutospacing="0"/>
        <w:rPr>
          <w:rFonts w:ascii="Arial" w:hAnsi="Arial" w:cs="Arial"/>
          <w:color w:val="000000"/>
        </w:rPr>
      </w:pPr>
    </w:p>
    <w:p w:rsidR="000B7EDD" w:rsidRPr="007320F8" w:rsidRDefault="000B7EDD" w:rsidP="007320F8">
      <w:pPr>
        <w:pStyle w:val="NormalWeb"/>
        <w:spacing w:before="0" w:beforeAutospacing="0" w:after="0" w:afterAutospacing="0"/>
        <w:rPr>
          <w:rFonts w:ascii="Arial" w:hAnsi="Arial" w:cs="Arial"/>
          <w:color w:val="000000"/>
        </w:rPr>
      </w:pPr>
      <w:r w:rsidRPr="007320F8">
        <w:rPr>
          <w:rFonts w:ascii="Arial" w:hAnsi="Arial" w:cs="Arial"/>
          <w:color w:val="000000"/>
        </w:rPr>
        <w:t xml:space="preserve"> </w:t>
      </w:r>
    </w:p>
    <w:p w:rsidR="000B7EDD" w:rsidRPr="007320F8" w:rsidRDefault="000B7EDD" w:rsidP="007320F8">
      <w:pPr>
        <w:pStyle w:val="NormalWeb"/>
        <w:spacing w:before="0" w:beforeAutospacing="0" w:after="0" w:afterAutospacing="0"/>
        <w:jc w:val="both"/>
        <w:rPr>
          <w:rFonts w:ascii="Arial" w:hAnsi="Arial" w:cs="Arial"/>
          <w:color w:val="000000"/>
        </w:rPr>
      </w:pPr>
    </w:p>
    <w:sectPr w:rsidR="000B7EDD" w:rsidRPr="007320F8" w:rsidSect="00312A6E">
      <w:footerReference w:type="default" r:id="rId10"/>
      <w:pgSz w:w="11906" w:h="16838"/>
      <w:pgMar w:top="1440" w:right="1440"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77" w:rsidRDefault="00512377" w:rsidP="005B3E26">
      <w:pPr>
        <w:spacing w:after="0" w:line="240" w:lineRule="auto"/>
      </w:pPr>
      <w:r>
        <w:separator/>
      </w:r>
    </w:p>
  </w:endnote>
  <w:endnote w:type="continuationSeparator" w:id="0">
    <w:p w:rsidR="00512377" w:rsidRDefault="00512377" w:rsidP="005B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06866"/>
      <w:docPartObj>
        <w:docPartGallery w:val="Page Numbers (Bottom of Page)"/>
        <w:docPartUnique/>
      </w:docPartObj>
    </w:sdtPr>
    <w:sdtEndPr>
      <w:rPr>
        <w:noProof/>
      </w:rPr>
    </w:sdtEndPr>
    <w:sdtContent>
      <w:p w:rsidR="00512377" w:rsidRDefault="00512377">
        <w:pPr>
          <w:pStyle w:val="Footer"/>
          <w:jc w:val="center"/>
        </w:pPr>
        <w:r>
          <w:fldChar w:fldCharType="begin"/>
        </w:r>
        <w:r>
          <w:instrText xml:space="preserve"> PAGE   \* MERGEFORMAT </w:instrText>
        </w:r>
        <w:r>
          <w:fldChar w:fldCharType="separate"/>
        </w:r>
        <w:r w:rsidR="00D7397B">
          <w:rPr>
            <w:noProof/>
          </w:rPr>
          <w:t>14</w:t>
        </w:r>
        <w:r>
          <w:rPr>
            <w:noProof/>
          </w:rPr>
          <w:fldChar w:fldCharType="end"/>
        </w:r>
      </w:p>
    </w:sdtContent>
  </w:sdt>
  <w:p w:rsidR="00512377" w:rsidRDefault="00512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77" w:rsidRDefault="00512377" w:rsidP="005B3E26">
      <w:pPr>
        <w:spacing w:after="0" w:line="240" w:lineRule="auto"/>
      </w:pPr>
      <w:r>
        <w:separator/>
      </w:r>
    </w:p>
  </w:footnote>
  <w:footnote w:type="continuationSeparator" w:id="0">
    <w:p w:rsidR="00512377" w:rsidRDefault="00512377" w:rsidP="005B3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EF9"/>
    <w:multiLevelType w:val="hybridMultilevel"/>
    <w:tmpl w:val="0A607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3703D2"/>
    <w:multiLevelType w:val="multilevel"/>
    <w:tmpl w:val="3392C184"/>
    <w:lvl w:ilvl="0">
      <w:start w:val="1"/>
      <w:numFmt w:val="decimal"/>
      <w:lvlText w:val="%1."/>
      <w:lvlJc w:val="left"/>
      <w:pPr>
        <w:ind w:left="360" w:hanging="36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53F1A3C"/>
    <w:multiLevelType w:val="hybridMultilevel"/>
    <w:tmpl w:val="4FAC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AE67BA"/>
    <w:multiLevelType w:val="hybridMultilevel"/>
    <w:tmpl w:val="5D944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30"/>
    <w:rsid w:val="00006228"/>
    <w:rsid w:val="00095F39"/>
    <w:rsid w:val="000B7EDD"/>
    <w:rsid w:val="0018566B"/>
    <w:rsid w:val="001939C5"/>
    <w:rsid w:val="001C48C5"/>
    <w:rsid w:val="001E36E4"/>
    <w:rsid w:val="002D08BD"/>
    <w:rsid w:val="00312A6E"/>
    <w:rsid w:val="00377DBB"/>
    <w:rsid w:val="00396122"/>
    <w:rsid w:val="00446216"/>
    <w:rsid w:val="00512377"/>
    <w:rsid w:val="00587B13"/>
    <w:rsid w:val="005B3E26"/>
    <w:rsid w:val="005D4B80"/>
    <w:rsid w:val="005E52A1"/>
    <w:rsid w:val="005E58F0"/>
    <w:rsid w:val="00604B6C"/>
    <w:rsid w:val="0060650A"/>
    <w:rsid w:val="006A6691"/>
    <w:rsid w:val="006B2DED"/>
    <w:rsid w:val="00704BF9"/>
    <w:rsid w:val="007057B5"/>
    <w:rsid w:val="0071165D"/>
    <w:rsid w:val="007320F8"/>
    <w:rsid w:val="00741BF2"/>
    <w:rsid w:val="007571D0"/>
    <w:rsid w:val="007B0080"/>
    <w:rsid w:val="007B7E5C"/>
    <w:rsid w:val="00804368"/>
    <w:rsid w:val="00805843"/>
    <w:rsid w:val="00814273"/>
    <w:rsid w:val="00851A7B"/>
    <w:rsid w:val="00882C00"/>
    <w:rsid w:val="008A28B7"/>
    <w:rsid w:val="008B6829"/>
    <w:rsid w:val="008C27EA"/>
    <w:rsid w:val="008C7BA1"/>
    <w:rsid w:val="00934942"/>
    <w:rsid w:val="00942E6D"/>
    <w:rsid w:val="0096366B"/>
    <w:rsid w:val="009F3684"/>
    <w:rsid w:val="00A00C13"/>
    <w:rsid w:val="00A055B9"/>
    <w:rsid w:val="00A9080E"/>
    <w:rsid w:val="00AF28E1"/>
    <w:rsid w:val="00B23FB7"/>
    <w:rsid w:val="00B6521D"/>
    <w:rsid w:val="00B749D8"/>
    <w:rsid w:val="00B7636D"/>
    <w:rsid w:val="00BF513A"/>
    <w:rsid w:val="00C171B0"/>
    <w:rsid w:val="00CA0330"/>
    <w:rsid w:val="00CB2D8F"/>
    <w:rsid w:val="00CE509C"/>
    <w:rsid w:val="00CF7B9E"/>
    <w:rsid w:val="00D227C5"/>
    <w:rsid w:val="00D7397B"/>
    <w:rsid w:val="00D901EB"/>
    <w:rsid w:val="00DA6DC7"/>
    <w:rsid w:val="00DB04DD"/>
    <w:rsid w:val="00DC3656"/>
    <w:rsid w:val="00DC4331"/>
    <w:rsid w:val="00E13552"/>
    <w:rsid w:val="00E47A88"/>
    <w:rsid w:val="00E77479"/>
    <w:rsid w:val="00E97604"/>
    <w:rsid w:val="00EC690F"/>
    <w:rsid w:val="00EE65B6"/>
    <w:rsid w:val="00F16676"/>
    <w:rsid w:val="00F56608"/>
    <w:rsid w:val="00F6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Top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330"/>
    <w:pPr>
      <w:ind w:left="720"/>
      <w:contextualSpacing/>
    </w:pPr>
  </w:style>
  <w:style w:type="paragraph" w:styleId="NormalWeb">
    <w:name w:val="Normal (Web)"/>
    <w:basedOn w:val="Normal"/>
    <w:rsid w:val="00CA03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CA0330"/>
    <w:rPr>
      <w:b/>
      <w:bCs/>
    </w:rPr>
  </w:style>
  <w:style w:type="paragraph" w:styleId="z-TopofForm">
    <w:name w:val="HTML Top of Form"/>
    <w:basedOn w:val="Normal"/>
    <w:next w:val="Normal"/>
    <w:link w:val="z-TopofFormChar"/>
    <w:hidden/>
    <w:rsid w:val="00095F3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095F39"/>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942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6D"/>
    <w:rPr>
      <w:rFonts w:ascii="Segoe UI" w:hAnsi="Segoe UI" w:cs="Segoe UI"/>
      <w:sz w:val="18"/>
      <w:szCs w:val="18"/>
    </w:rPr>
  </w:style>
  <w:style w:type="paragraph" w:styleId="Header">
    <w:name w:val="header"/>
    <w:basedOn w:val="Normal"/>
    <w:link w:val="HeaderChar"/>
    <w:uiPriority w:val="99"/>
    <w:unhideWhenUsed/>
    <w:rsid w:val="005B3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E26"/>
  </w:style>
  <w:style w:type="paragraph" w:styleId="Footer">
    <w:name w:val="footer"/>
    <w:basedOn w:val="Normal"/>
    <w:link w:val="FooterChar"/>
    <w:uiPriority w:val="99"/>
    <w:unhideWhenUsed/>
    <w:rsid w:val="005B3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Top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330"/>
    <w:pPr>
      <w:ind w:left="720"/>
      <w:contextualSpacing/>
    </w:pPr>
  </w:style>
  <w:style w:type="paragraph" w:styleId="NormalWeb">
    <w:name w:val="Normal (Web)"/>
    <w:basedOn w:val="Normal"/>
    <w:rsid w:val="00CA03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CA0330"/>
    <w:rPr>
      <w:b/>
      <w:bCs/>
    </w:rPr>
  </w:style>
  <w:style w:type="paragraph" w:styleId="z-TopofForm">
    <w:name w:val="HTML Top of Form"/>
    <w:basedOn w:val="Normal"/>
    <w:next w:val="Normal"/>
    <w:link w:val="z-TopofFormChar"/>
    <w:hidden/>
    <w:rsid w:val="00095F3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095F39"/>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942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6D"/>
    <w:rPr>
      <w:rFonts w:ascii="Segoe UI" w:hAnsi="Segoe UI" w:cs="Segoe UI"/>
      <w:sz w:val="18"/>
      <w:szCs w:val="18"/>
    </w:rPr>
  </w:style>
  <w:style w:type="paragraph" w:styleId="Header">
    <w:name w:val="header"/>
    <w:basedOn w:val="Normal"/>
    <w:link w:val="HeaderChar"/>
    <w:uiPriority w:val="99"/>
    <w:unhideWhenUsed/>
    <w:rsid w:val="005B3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E26"/>
  </w:style>
  <w:style w:type="paragraph" w:styleId="Footer">
    <w:name w:val="footer"/>
    <w:basedOn w:val="Normal"/>
    <w:link w:val="FooterChar"/>
    <w:uiPriority w:val="99"/>
    <w:unhideWhenUsed/>
    <w:rsid w:val="005B3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F77B-DCC3-4284-8F96-D85C4057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3BB70781</Template>
  <TotalTime>4</TotalTime>
  <Pages>14</Pages>
  <Words>5225</Words>
  <Characters>29785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34941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Bignell, Lisa</dc:creator>
  <cp:lastModifiedBy>Tony Hall</cp:lastModifiedBy>
  <cp:revision>4</cp:revision>
  <cp:lastPrinted>2016-10-18T13:10:00Z</cp:lastPrinted>
  <dcterms:created xsi:type="dcterms:W3CDTF">2016-10-27T16:21:00Z</dcterms:created>
  <dcterms:modified xsi:type="dcterms:W3CDTF">2016-11-14T10:51:00Z</dcterms:modified>
</cp:coreProperties>
</file>