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4FCB" w:rsidP="223CD85E" w:rsidRDefault="008F4FCB" w14:paraId="3CFBE2AF" w14:textId="6D3A0A11">
      <w:pPr>
        <w:jc w:val="center"/>
        <w:rPr>
          <w:rFonts w:ascii="Arial" w:hAnsi="Arial" w:cs="Arial"/>
          <w:b w:val="1"/>
          <w:bCs w:val="1"/>
          <w:sz w:val="22"/>
          <w:szCs w:val="22"/>
        </w:rPr>
      </w:pPr>
      <w:r w:rsidRPr="7C2A2580" w:rsidR="008F4FCB">
        <w:rPr>
          <w:rFonts w:ascii="Arial" w:hAnsi="Arial" w:cs="Arial"/>
          <w:b w:val="1"/>
          <w:bCs w:val="1"/>
          <w:sz w:val="22"/>
          <w:szCs w:val="22"/>
        </w:rPr>
        <w:t xml:space="preserve">STATEMENT OF REQUIREMENT (SOR): PROVISION OF AN </w:t>
      </w:r>
      <w:r w:rsidRPr="7C2A2580" w:rsidR="00D5517C">
        <w:rPr>
          <w:rFonts w:ascii="Arial" w:hAnsi="Arial" w:cs="Arial"/>
          <w:b w:val="1"/>
          <w:bCs w:val="1"/>
          <w:sz w:val="22"/>
          <w:szCs w:val="22"/>
        </w:rPr>
        <w:t>ARTIFICIAL</w:t>
      </w:r>
      <w:r w:rsidRPr="7C2A2580" w:rsidR="3CFFB119">
        <w:rPr>
          <w:rFonts w:ascii="Arial" w:hAnsi="Arial" w:cs="Arial"/>
          <w:b w:val="1"/>
          <w:bCs w:val="1"/>
          <w:sz w:val="22"/>
          <w:szCs w:val="22"/>
        </w:rPr>
        <w:t xml:space="preserve"> INTELLIGENCE (AI)</w:t>
      </w:r>
      <w:r w:rsidRPr="7C2A2580" w:rsidR="00DC50C0">
        <w:rPr>
          <w:rFonts w:ascii="Arial" w:hAnsi="Arial" w:cs="Arial"/>
          <w:b w:val="1"/>
          <w:bCs w:val="1"/>
          <w:sz w:val="22"/>
          <w:szCs w:val="22"/>
        </w:rPr>
        <w:t xml:space="preserve"> </w:t>
      </w:r>
      <w:r w:rsidRPr="7C2A2580" w:rsidR="00014D65">
        <w:rPr>
          <w:rFonts w:ascii="Arial" w:hAnsi="Arial" w:cs="Arial"/>
          <w:b w:val="1"/>
          <w:bCs w:val="1"/>
          <w:sz w:val="22"/>
          <w:szCs w:val="22"/>
        </w:rPr>
        <w:t>CAPABILITY CONCEPT DEMO</w:t>
      </w:r>
      <w:r w:rsidRPr="7C2A2580" w:rsidR="0023254B">
        <w:rPr>
          <w:rFonts w:ascii="Arial" w:hAnsi="Arial" w:cs="Arial"/>
          <w:b w:val="1"/>
          <w:bCs w:val="1"/>
          <w:sz w:val="22"/>
          <w:szCs w:val="22"/>
        </w:rPr>
        <w:t>N</w:t>
      </w:r>
      <w:r w:rsidRPr="7C2A2580" w:rsidR="00014D65">
        <w:rPr>
          <w:rFonts w:ascii="Arial" w:hAnsi="Arial" w:cs="Arial"/>
          <w:b w:val="1"/>
          <w:bCs w:val="1"/>
          <w:sz w:val="22"/>
          <w:szCs w:val="22"/>
        </w:rPr>
        <w:t xml:space="preserve">STRATOR </w:t>
      </w:r>
      <w:r w:rsidRPr="7C2A2580" w:rsidR="007958E7">
        <w:rPr>
          <w:rFonts w:ascii="Arial" w:hAnsi="Arial" w:cs="Arial"/>
          <w:b w:val="1"/>
          <w:bCs w:val="1"/>
          <w:sz w:val="22"/>
          <w:szCs w:val="22"/>
        </w:rPr>
        <w:t>(CCD)</w:t>
      </w:r>
      <w:r w:rsidRPr="7C2A2580" w:rsidR="6FC8F8F7">
        <w:rPr>
          <w:rFonts w:ascii="Arial" w:hAnsi="Arial" w:cs="Arial"/>
          <w:b w:val="1"/>
          <w:bCs w:val="1"/>
          <w:sz w:val="22"/>
          <w:szCs w:val="22"/>
        </w:rPr>
        <w:t xml:space="preserve"> 2</w:t>
      </w:r>
      <w:r w:rsidRPr="7C2A2580" w:rsidR="007958E7">
        <w:rPr>
          <w:rFonts w:ascii="Arial" w:hAnsi="Arial" w:cs="Arial"/>
          <w:b w:val="1"/>
          <w:bCs w:val="1"/>
          <w:sz w:val="22"/>
          <w:szCs w:val="22"/>
        </w:rPr>
        <w:t xml:space="preserve"> </w:t>
      </w:r>
      <w:r w:rsidRPr="7C2A2580" w:rsidR="00014D65">
        <w:rPr>
          <w:rFonts w:ascii="Arial" w:hAnsi="Arial" w:cs="Arial"/>
          <w:b w:val="1"/>
          <w:bCs w:val="1"/>
          <w:sz w:val="22"/>
          <w:szCs w:val="22"/>
        </w:rPr>
        <w:t xml:space="preserve">AT </w:t>
      </w:r>
      <w:r w:rsidRPr="7C2A2580" w:rsidR="00745E86">
        <w:rPr>
          <w:rFonts w:ascii="Arial" w:hAnsi="Arial" w:cs="Arial"/>
          <w:b w:val="1"/>
          <w:bCs w:val="1"/>
          <w:sz w:val="22"/>
          <w:szCs w:val="22"/>
        </w:rPr>
        <w:t xml:space="preserve">UP TO </w:t>
      </w:r>
      <w:r w:rsidRPr="7C2A2580" w:rsidR="00014D65">
        <w:rPr>
          <w:rFonts w:ascii="Arial" w:hAnsi="Arial" w:cs="Arial"/>
          <w:b w:val="1"/>
          <w:bCs w:val="1"/>
          <w:sz w:val="22"/>
          <w:szCs w:val="22"/>
        </w:rPr>
        <w:t xml:space="preserve">OFFICIAL-SENSITIVE </w:t>
      </w:r>
    </w:p>
    <w:p w:rsidR="008F4FCB" w:rsidP="008F4FCB" w:rsidRDefault="008F4FCB" w14:paraId="263434D5" w14:textId="77777777">
      <w:pPr>
        <w:jc w:val="center"/>
        <w:rPr>
          <w:rFonts w:ascii="Arial" w:hAnsi="Arial" w:cs="Arial"/>
          <w:b/>
          <w:sz w:val="22"/>
          <w:szCs w:val="22"/>
        </w:rPr>
      </w:pPr>
    </w:p>
    <w:p w:rsidRPr="005418BA" w:rsidR="008F4FCB" w:rsidP="008F4FCB" w:rsidRDefault="008F4FCB" w14:paraId="3BDBA061" w14:textId="77777777">
      <w:pPr>
        <w:rPr>
          <w:rFonts w:ascii="Arial" w:hAnsi="Arial" w:cs="Arial"/>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4"/>
      </w:tblGrid>
      <w:tr w:rsidRPr="008431C0" w:rsidR="008F4FCB" w:rsidTr="18DE862B" w14:paraId="0D947972" w14:textId="77777777">
        <w:tc>
          <w:tcPr>
            <w:tcW w:w="9634" w:type="dxa"/>
          </w:tcPr>
          <w:p w:rsidRPr="00E22D33" w:rsidR="008F4FCB" w:rsidP="00E150EC" w:rsidRDefault="008F4FCB" w14:paraId="73A46A46" w14:textId="77777777">
            <w:pPr>
              <w:rPr>
                <w:rFonts w:ascii="Arial" w:hAnsi="Arial" w:cs="Arial"/>
                <w:b/>
                <w:sz w:val="22"/>
                <w:szCs w:val="22"/>
              </w:rPr>
            </w:pPr>
            <w:r w:rsidRPr="00E22D33">
              <w:rPr>
                <w:rFonts w:ascii="Arial" w:hAnsi="Arial" w:cs="Arial"/>
                <w:b/>
                <w:sz w:val="22"/>
                <w:szCs w:val="22"/>
              </w:rPr>
              <w:t>Introduction</w:t>
            </w:r>
          </w:p>
          <w:p w:rsidRPr="00E22D33" w:rsidR="008F4FCB" w:rsidP="00E150EC" w:rsidRDefault="008F4FCB" w14:paraId="058DF2C0" w14:textId="77777777">
            <w:pPr>
              <w:rPr>
                <w:rFonts w:ascii="Arial" w:hAnsi="Arial" w:cs="Arial"/>
                <w:b/>
                <w:sz w:val="22"/>
                <w:szCs w:val="22"/>
                <w:u w:val="single"/>
              </w:rPr>
            </w:pPr>
          </w:p>
          <w:p w:rsidRPr="00B67788" w:rsidR="008F4FCB" w:rsidP="006E7C27" w:rsidRDefault="008F4FCB" w14:paraId="1401A507" w14:textId="3E5CEC8F">
            <w:pPr>
              <w:jc w:val="both"/>
              <w:rPr>
                <w:rFonts w:ascii="Arial" w:hAnsi="Arial" w:cs="Arial"/>
                <w:sz w:val="22"/>
                <w:szCs w:val="22"/>
              </w:rPr>
            </w:pPr>
            <w:r w:rsidRPr="00B67788">
              <w:rPr>
                <w:rFonts w:ascii="Arial" w:hAnsi="Arial" w:cs="Arial"/>
                <w:sz w:val="22"/>
                <w:szCs w:val="22"/>
              </w:rPr>
              <w:t xml:space="preserve">The </w:t>
            </w:r>
            <w:r w:rsidRPr="00B67788" w:rsidR="00376F92">
              <w:rPr>
                <w:rFonts w:ascii="Arial" w:hAnsi="Arial" w:cs="Arial"/>
                <w:sz w:val="22"/>
                <w:szCs w:val="22"/>
              </w:rPr>
              <w:t xml:space="preserve">pressure to better manage and exploit our knowledge and information to enable us as an organisation to learn and adapt faster than our adversaries is currently a significant challenge for the Army.  This is because our data repositories are large and disparate.  The Army must look to adopt new tools, using cutting edge technology based on </w:t>
            </w:r>
            <w:r w:rsidR="005F5A46">
              <w:rPr>
                <w:rFonts w:ascii="Arial" w:hAnsi="Arial" w:cs="Arial"/>
                <w:sz w:val="22"/>
                <w:szCs w:val="22"/>
              </w:rPr>
              <w:t>M</w:t>
            </w:r>
            <w:r w:rsidRPr="00B67788" w:rsidR="00376F92">
              <w:rPr>
                <w:rFonts w:ascii="Arial" w:hAnsi="Arial" w:cs="Arial"/>
                <w:sz w:val="22"/>
                <w:szCs w:val="22"/>
              </w:rPr>
              <w:t xml:space="preserve">achine </w:t>
            </w:r>
            <w:r w:rsidR="005F5A46">
              <w:rPr>
                <w:rFonts w:ascii="Arial" w:hAnsi="Arial" w:cs="Arial"/>
                <w:sz w:val="22"/>
                <w:szCs w:val="22"/>
              </w:rPr>
              <w:t>L</w:t>
            </w:r>
            <w:r w:rsidRPr="00B67788" w:rsidR="00376F92">
              <w:rPr>
                <w:rFonts w:ascii="Arial" w:hAnsi="Arial" w:cs="Arial"/>
                <w:sz w:val="22"/>
                <w:szCs w:val="22"/>
              </w:rPr>
              <w:t xml:space="preserve">earning </w:t>
            </w:r>
            <w:r w:rsidRPr="00B67788" w:rsidR="00E22D33">
              <w:rPr>
                <w:rFonts w:ascii="Arial" w:hAnsi="Arial" w:cs="Arial"/>
                <w:sz w:val="22"/>
                <w:szCs w:val="22"/>
              </w:rPr>
              <w:t xml:space="preserve">(ML) </w:t>
            </w:r>
            <w:r w:rsidRPr="00B67788" w:rsidR="00376F92">
              <w:rPr>
                <w:rFonts w:ascii="Arial" w:hAnsi="Arial" w:cs="Arial"/>
                <w:sz w:val="22"/>
                <w:szCs w:val="22"/>
              </w:rPr>
              <w:t xml:space="preserve">and </w:t>
            </w:r>
            <w:r w:rsidR="005F5A46">
              <w:rPr>
                <w:rFonts w:ascii="Arial" w:hAnsi="Arial" w:cs="Arial"/>
                <w:sz w:val="22"/>
                <w:szCs w:val="22"/>
              </w:rPr>
              <w:t>A</w:t>
            </w:r>
            <w:r w:rsidRPr="00B67788" w:rsidR="00376F92">
              <w:rPr>
                <w:rFonts w:ascii="Arial" w:hAnsi="Arial" w:cs="Arial"/>
                <w:sz w:val="22"/>
                <w:szCs w:val="22"/>
              </w:rPr>
              <w:t xml:space="preserve">rtificial </w:t>
            </w:r>
            <w:r w:rsidR="005F5A46">
              <w:rPr>
                <w:rFonts w:ascii="Arial" w:hAnsi="Arial" w:cs="Arial"/>
                <w:sz w:val="22"/>
                <w:szCs w:val="22"/>
              </w:rPr>
              <w:t>I</w:t>
            </w:r>
            <w:r w:rsidRPr="00B67788" w:rsidR="00376F92">
              <w:rPr>
                <w:rFonts w:ascii="Arial" w:hAnsi="Arial" w:cs="Arial"/>
                <w:sz w:val="22"/>
                <w:szCs w:val="22"/>
              </w:rPr>
              <w:t>ntelligence</w:t>
            </w:r>
            <w:r w:rsidRPr="00B67788" w:rsidR="00E22D33">
              <w:rPr>
                <w:rFonts w:ascii="Arial" w:hAnsi="Arial" w:cs="Arial"/>
                <w:sz w:val="22"/>
                <w:szCs w:val="22"/>
              </w:rPr>
              <w:t xml:space="preserve"> (AI)</w:t>
            </w:r>
            <w:r w:rsidRPr="00B67788" w:rsidR="00376F92">
              <w:rPr>
                <w:rFonts w:ascii="Arial" w:hAnsi="Arial" w:cs="Arial"/>
                <w:sz w:val="22"/>
                <w:szCs w:val="22"/>
              </w:rPr>
              <w:t>, to support effective decision making; learning; our analytical tool-</w:t>
            </w:r>
            <w:r w:rsidRPr="00B67788" w:rsidR="7C0168E8">
              <w:rPr>
                <w:rFonts w:ascii="Arial" w:hAnsi="Arial" w:cs="Arial"/>
                <w:sz w:val="22"/>
                <w:szCs w:val="22"/>
              </w:rPr>
              <w:t>kits</w:t>
            </w:r>
            <w:r w:rsidRPr="00B67788" w:rsidR="00376F92">
              <w:rPr>
                <w:rFonts w:ascii="Arial" w:hAnsi="Arial" w:cs="Arial"/>
                <w:sz w:val="22"/>
                <w:szCs w:val="22"/>
              </w:rPr>
              <w:t xml:space="preserve"> and broader knowledge exploitation.</w:t>
            </w:r>
          </w:p>
          <w:p w:rsidRPr="00B67788" w:rsidR="008F4FCB" w:rsidP="006E7C27" w:rsidRDefault="008F4FCB" w14:paraId="020F2E54" w14:textId="77777777">
            <w:pPr>
              <w:jc w:val="both"/>
              <w:rPr>
                <w:rFonts w:ascii="Arial" w:hAnsi="Arial" w:cs="Arial"/>
                <w:sz w:val="22"/>
                <w:szCs w:val="22"/>
              </w:rPr>
            </w:pPr>
          </w:p>
          <w:p w:rsidRPr="00E22D33" w:rsidR="00376F92" w:rsidP="00052443" w:rsidRDefault="008F4FCB" w14:paraId="4F97CCB1" w14:textId="473BEC00">
            <w:pPr>
              <w:rPr>
                <w:rFonts w:ascii="Arial" w:hAnsi="Arial" w:cs="Arial"/>
                <w:sz w:val="22"/>
                <w:szCs w:val="22"/>
              </w:rPr>
            </w:pPr>
            <w:r w:rsidRPr="223CD85E">
              <w:rPr>
                <w:rFonts w:ascii="Arial" w:hAnsi="Arial" w:cs="Arial"/>
                <w:sz w:val="22"/>
                <w:szCs w:val="22"/>
              </w:rPr>
              <w:t>This SOR outlines the</w:t>
            </w:r>
            <w:r w:rsidRPr="223CD85E" w:rsidR="59A218E1">
              <w:rPr>
                <w:rFonts w:ascii="Arial" w:hAnsi="Arial" w:cs="Arial"/>
                <w:sz w:val="22"/>
                <w:szCs w:val="22"/>
              </w:rPr>
              <w:t xml:space="preserve"> need </w:t>
            </w:r>
            <w:r w:rsidRPr="223CD85E">
              <w:rPr>
                <w:rFonts w:ascii="Arial" w:hAnsi="Arial" w:cs="Arial"/>
                <w:sz w:val="22"/>
                <w:szCs w:val="22"/>
              </w:rPr>
              <w:t xml:space="preserve">for a </w:t>
            </w:r>
            <w:r w:rsidRPr="223CD85E" w:rsidR="59A218E1">
              <w:rPr>
                <w:rFonts w:ascii="Arial" w:hAnsi="Arial" w:cs="Arial"/>
                <w:sz w:val="22"/>
                <w:szCs w:val="22"/>
              </w:rPr>
              <w:t xml:space="preserve">proven </w:t>
            </w:r>
            <w:r w:rsidRPr="223CD85E">
              <w:rPr>
                <w:rFonts w:ascii="Arial" w:hAnsi="Arial" w:cs="Arial"/>
                <w:sz w:val="22"/>
                <w:szCs w:val="22"/>
              </w:rPr>
              <w:t>software solution t</w:t>
            </w:r>
            <w:r w:rsidRPr="223CD85E" w:rsidR="778F7E3C">
              <w:rPr>
                <w:rFonts w:ascii="Arial" w:hAnsi="Arial" w:cs="Arial"/>
                <w:sz w:val="22"/>
                <w:szCs w:val="22"/>
              </w:rPr>
              <w:t xml:space="preserve">hat </w:t>
            </w:r>
            <w:r w:rsidRPr="223CD85E" w:rsidR="7BBD3880">
              <w:rPr>
                <w:rFonts w:ascii="Arial" w:hAnsi="Arial" w:cs="Arial"/>
                <w:sz w:val="22"/>
                <w:szCs w:val="22"/>
              </w:rPr>
              <w:t xml:space="preserve">provides </w:t>
            </w:r>
            <w:r w:rsidRPr="223CD85E" w:rsidR="0D779380">
              <w:rPr>
                <w:rFonts w:ascii="Arial" w:hAnsi="Arial" w:cs="Arial"/>
                <w:sz w:val="22"/>
                <w:szCs w:val="22"/>
              </w:rPr>
              <w:t>an end-to-end intelligent platform</w:t>
            </w:r>
            <w:r w:rsidRPr="223CD85E" w:rsidR="7EDBD1E6">
              <w:rPr>
                <w:rFonts w:ascii="Arial" w:hAnsi="Arial" w:cs="Arial"/>
                <w:sz w:val="22"/>
                <w:szCs w:val="22"/>
              </w:rPr>
              <w:t xml:space="preserve"> </w:t>
            </w:r>
            <w:r w:rsidRPr="223CD85E" w:rsidR="7BBD3880">
              <w:rPr>
                <w:rFonts w:ascii="Arial" w:hAnsi="Arial" w:cs="Arial"/>
                <w:sz w:val="22"/>
                <w:szCs w:val="22"/>
              </w:rPr>
              <w:t xml:space="preserve">to </w:t>
            </w:r>
            <w:r w:rsidRPr="223CD85E" w:rsidR="778F7E3C">
              <w:rPr>
                <w:rFonts w:ascii="Arial" w:hAnsi="Arial" w:cs="Arial"/>
                <w:sz w:val="22"/>
                <w:szCs w:val="22"/>
              </w:rPr>
              <w:t xml:space="preserve">unlock the </w:t>
            </w:r>
            <w:r w:rsidRPr="223CD85E" w:rsidR="68E25FB6">
              <w:rPr>
                <w:rFonts w:ascii="Arial" w:hAnsi="Arial" w:cs="Arial"/>
                <w:sz w:val="22"/>
                <w:szCs w:val="22"/>
              </w:rPr>
              <w:t xml:space="preserve">untapped </w:t>
            </w:r>
            <w:r w:rsidRPr="223CD85E" w:rsidR="778F7E3C">
              <w:rPr>
                <w:rFonts w:ascii="Arial" w:hAnsi="Arial" w:cs="Arial"/>
                <w:sz w:val="22"/>
                <w:szCs w:val="22"/>
              </w:rPr>
              <w:t>potential of our disparate data sets</w:t>
            </w:r>
            <w:r w:rsidRPr="223CD85E" w:rsidR="184E7B2E">
              <w:rPr>
                <w:rFonts w:ascii="Arial" w:hAnsi="Arial" w:cs="Arial"/>
                <w:sz w:val="22"/>
                <w:szCs w:val="22"/>
              </w:rPr>
              <w:t xml:space="preserve"> and enhance </w:t>
            </w:r>
            <w:r w:rsidRPr="223CD85E" w:rsidR="0D779380">
              <w:rPr>
                <w:rFonts w:ascii="Arial" w:hAnsi="Arial" w:cs="Arial"/>
                <w:sz w:val="22"/>
                <w:szCs w:val="22"/>
              </w:rPr>
              <w:t>exploit</w:t>
            </w:r>
            <w:r w:rsidRPr="223CD85E" w:rsidR="68E25FB6">
              <w:rPr>
                <w:rFonts w:ascii="Arial" w:hAnsi="Arial" w:cs="Arial"/>
                <w:sz w:val="22"/>
                <w:szCs w:val="22"/>
              </w:rPr>
              <w:t>ation of</w:t>
            </w:r>
            <w:r w:rsidRPr="223CD85E" w:rsidR="0D779380">
              <w:rPr>
                <w:rFonts w:ascii="Arial" w:hAnsi="Arial" w:cs="Arial"/>
                <w:sz w:val="22"/>
                <w:szCs w:val="22"/>
              </w:rPr>
              <w:t xml:space="preserve"> available data, information</w:t>
            </w:r>
            <w:r w:rsidRPr="223CD85E" w:rsidR="4C124262">
              <w:rPr>
                <w:rFonts w:ascii="Arial" w:hAnsi="Arial" w:cs="Arial"/>
                <w:sz w:val="22"/>
                <w:szCs w:val="22"/>
              </w:rPr>
              <w:t>,</w:t>
            </w:r>
            <w:r w:rsidRPr="223CD85E" w:rsidR="0D779380">
              <w:rPr>
                <w:rFonts w:ascii="Arial" w:hAnsi="Arial" w:cs="Arial"/>
                <w:sz w:val="22"/>
                <w:szCs w:val="22"/>
              </w:rPr>
              <w:t xml:space="preserve"> and knowledge.</w:t>
            </w:r>
            <w:r w:rsidRPr="223CD85E" w:rsidR="0508C9B0">
              <w:rPr>
                <w:rFonts w:ascii="Arial" w:hAnsi="Arial" w:cs="Arial"/>
                <w:sz w:val="22"/>
                <w:szCs w:val="22"/>
              </w:rPr>
              <w:t xml:space="preserve"> </w:t>
            </w:r>
            <w:r>
              <w:br/>
            </w:r>
          </w:p>
        </w:tc>
      </w:tr>
      <w:tr w:rsidRPr="008431C0" w:rsidR="008F4FCB" w:rsidTr="18DE862B" w14:paraId="5E1146F2" w14:textId="77777777">
        <w:tc>
          <w:tcPr>
            <w:tcW w:w="9634" w:type="dxa"/>
          </w:tcPr>
          <w:p w:rsidRPr="00E22D33" w:rsidR="008F4FCB" w:rsidP="00E150EC" w:rsidRDefault="008F4FCB" w14:paraId="1403C769" w14:textId="77777777">
            <w:pPr>
              <w:rPr>
                <w:rFonts w:ascii="Arial" w:hAnsi="Arial" w:cs="Arial"/>
                <w:b/>
                <w:sz w:val="22"/>
                <w:szCs w:val="22"/>
              </w:rPr>
            </w:pPr>
            <w:r w:rsidRPr="00E22D33">
              <w:rPr>
                <w:rFonts w:ascii="Arial" w:hAnsi="Arial" w:cs="Arial"/>
                <w:b/>
                <w:sz w:val="22"/>
                <w:szCs w:val="22"/>
              </w:rPr>
              <w:t>Background</w:t>
            </w:r>
          </w:p>
          <w:p w:rsidRPr="00E22D33" w:rsidR="008F4FCB" w:rsidP="006E7C27" w:rsidRDefault="008F4FCB" w14:paraId="7005B513" w14:textId="2E3455A9">
            <w:pPr>
              <w:jc w:val="both"/>
              <w:rPr>
                <w:rFonts w:ascii="Arial" w:hAnsi="Arial" w:cs="Arial"/>
                <w:b/>
                <w:sz w:val="22"/>
                <w:szCs w:val="22"/>
                <w:u w:val="single"/>
              </w:rPr>
            </w:pPr>
          </w:p>
          <w:p w:rsidR="00E20CFD" w:rsidP="006E7C27" w:rsidRDefault="00A3247B" w14:paraId="2CC707BA" w14:textId="63FC2D9F">
            <w:pPr>
              <w:jc w:val="both"/>
              <w:rPr>
                <w:rStyle w:val="normaltextrun"/>
                <w:rFonts w:ascii="Arial" w:hAnsi="Arial" w:cs="Arial"/>
                <w:color w:val="000000"/>
                <w:sz w:val="22"/>
                <w:szCs w:val="22"/>
                <w:shd w:val="clear" w:color="auto" w:fill="FFFFFF"/>
              </w:rPr>
            </w:pPr>
            <w:r w:rsidRPr="00E22D33">
              <w:rPr>
                <w:rStyle w:val="normaltextrun"/>
                <w:rFonts w:ascii="Arial" w:hAnsi="Arial" w:cs="Arial"/>
                <w:color w:val="000000"/>
                <w:sz w:val="22"/>
                <w:szCs w:val="22"/>
                <w:shd w:val="clear" w:color="auto" w:fill="FFFFFF"/>
              </w:rPr>
              <w:t>Commander Field Army (CFA) has directed exploratory work be undertaken to identify state of the art functionality that can enhance the intellectual agility of the Force, to enable more effective exploitation of existing knowledge and to improve access to the most relevant information</w:t>
            </w:r>
            <w:r w:rsidR="005F5A46">
              <w:rPr>
                <w:rStyle w:val="normaltextrun"/>
                <w:rFonts w:ascii="Arial" w:hAnsi="Arial" w:cs="Arial"/>
                <w:color w:val="000000"/>
                <w:sz w:val="22"/>
                <w:szCs w:val="22"/>
                <w:shd w:val="clear" w:color="auto" w:fill="FFFFFF"/>
              </w:rPr>
              <w:t>. I</w:t>
            </w:r>
            <w:r w:rsidRPr="00E22D33">
              <w:rPr>
                <w:rStyle w:val="normaltextrun"/>
                <w:rFonts w:ascii="Arial" w:hAnsi="Arial" w:cs="Arial"/>
                <w:color w:val="000000"/>
                <w:sz w:val="22"/>
                <w:szCs w:val="22"/>
                <w:shd w:val="clear" w:color="auto" w:fill="FFFFFF"/>
              </w:rPr>
              <w:t>n sum, we must better exploit our current and future data</w:t>
            </w:r>
            <w:r w:rsidR="005F5A46">
              <w:rPr>
                <w:rStyle w:val="normaltextrun"/>
                <w:rFonts w:ascii="Arial" w:hAnsi="Arial" w:cs="Arial"/>
                <w:color w:val="000000"/>
                <w:sz w:val="22"/>
                <w:szCs w:val="22"/>
                <w:shd w:val="clear" w:color="auto" w:fill="FFFFFF"/>
              </w:rPr>
              <w:t>,</w:t>
            </w:r>
            <w:r w:rsidRPr="00E22D33">
              <w:rPr>
                <w:rStyle w:val="normaltextrun"/>
                <w:rFonts w:ascii="Arial" w:hAnsi="Arial" w:cs="Arial"/>
                <w:color w:val="000000"/>
                <w:sz w:val="22"/>
                <w:szCs w:val="22"/>
                <w:shd w:val="clear" w:color="auto" w:fill="FFFFFF"/>
              </w:rPr>
              <w:t> seeing them as a strategic asset. This clear direction</w:t>
            </w:r>
            <w:r w:rsidR="000C77A1">
              <w:rPr>
                <w:rStyle w:val="normaltextrun"/>
                <w:rFonts w:ascii="Arial" w:hAnsi="Arial" w:cs="Arial"/>
                <w:color w:val="000000"/>
                <w:sz w:val="22"/>
                <w:szCs w:val="22"/>
                <w:shd w:val="clear" w:color="auto" w:fill="FFFFFF"/>
              </w:rPr>
              <w:t xml:space="preserve"> </w:t>
            </w:r>
            <w:r w:rsidRPr="00E22D33">
              <w:rPr>
                <w:rStyle w:val="normaltextrun"/>
                <w:rFonts w:ascii="Arial" w:hAnsi="Arial" w:cs="Arial"/>
                <w:color w:val="000000"/>
                <w:sz w:val="22"/>
                <w:szCs w:val="22"/>
                <w:shd w:val="clear" w:color="auto" w:fill="FFFFFF"/>
              </w:rPr>
              <w:t>mutually supports Director Land Warfare (DLW) direction to develop an assured knowledge methodology, which seeks to improve evidence-based decision making through the harnessing of multiple cross-referenced feeds. </w:t>
            </w:r>
          </w:p>
          <w:p w:rsidRPr="00E22D33" w:rsidR="00296873" w:rsidP="006E7C27" w:rsidRDefault="00296873" w14:paraId="557B1904" w14:textId="77777777">
            <w:pPr>
              <w:jc w:val="both"/>
              <w:rPr>
                <w:rStyle w:val="normaltextrun"/>
                <w:rFonts w:ascii="Arial" w:hAnsi="Arial" w:cs="Arial"/>
                <w:color w:val="000000"/>
                <w:sz w:val="22"/>
                <w:szCs w:val="22"/>
                <w:shd w:val="clear" w:color="auto" w:fill="FFFFFF"/>
                <w:lang w:val="en-US"/>
              </w:rPr>
            </w:pPr>
          </w:p>
          <w:p w:rsidR="00672C75" w:rsidP="223CD85E" w:rsidRDefault="2265AA28" w14:paraId="2C0963B3" w14:textId="0DFCC6F8">
            <w:pPr>
              <w:jc w:val="both"/>
              <w:rPr>
                <w:rStyle w:val="normaltextrun"/>
                <w:rFonts w:ascii="Arial" w:hAnsi="Arial" w:cs="Arial"/>
                <w:color w:val="000000" w:themeColor="text1"/>
                <w:sz w:val="22"/>
                <w:szCs w:val="22"/>
              </w:rPr>
            </w:pPr>
            <w:r>
              <w:rPr>
                <w:rStyle w:val="normaltextrun"/>
                <w:rFonts w:ascii="Arial" w:hAnsi="Arial" w:cs="Arial"/>
                <w:color w:val="000000"/>
                <w:sz w:val="22"/>
                <w:szCs w:val="22"/>
                <w:shd w:val="clear" w:color="auto" w:fill="FFFFFF"/>
              </w:rPr>
              <w:t>F</w:t>
            </w:r>
            <w:r w:rsidRPr="008D0F5A">
              <w:rPr>
                <w:rStyle w:val="normaltextrun"/>
                <w:rFonts w:ascii="Arial" w:hAnsi="Arial" w:cs="Arial"/>
                <w:color w:val="000000"/>
                <w:sz w:val="22"/>
                <w:szCs w:val="22"/>
                <w:shd w:val="clear" w:color="auto" w:fill="FFFFFF"/>
              </w:rPr>
              <w:t xml:space="preserve">rom Sept </w:t>
            </w:r>
            <w:r w:rsidR="0055322F">
              <w:rPr>
                <w:rStyle w:val="normaltextrun"/>
                <w:rFonts w:ascii="Arial" w:hAnsi="Arial" w:cs="Arial"/>
                <w:color w:val="000000"/>
                <w:sz w:val="22"/>
                <w:szCs w:val="22"/>
                <w:shd w:val="clear" w:color="auto" w:fill="FFFFFF"/>
              </w:rPr>
              <w:t>20</w:t>
            </w:r>
            <w:r w:rsidRPr="008D0F5A">
              <w:rPr>
                <w:rStyle w:val="normaltextrun"/>
                <w:rFonts w:ascii="Arial" w:hAnsi="Arial" w:cs="Arial"/>
                <w:color w:val="000000"/>
                <w:sz w:val="22"/>
                <w:szCs w:val="22"/>
                <w:shd w:val="clear" w:color="auto" w:fill="FFFFFF"/>
              </w:rPr>
              <w:t>20 – Dec 20</w:t>
            </w:r>
            <w:r w:rsidR="0055322F">
              <w:rPr>
                <w:rStyle w:val="normaltextrun"/>
                <w:rFonts w:ascii="Arial" w:hAnsi="Arial" w:cs="Arial"/>
                <w:color w:val="000000"/>
                <w:sz w:val="22"/>
                <w:szCs w:val="22"/>
                <w:shd w:val="clear" w:color="auto" w:fill="FFFFFF"/>
              </w:rPr>
              <w:t>20</w:t>
            </w:r>
            <w:r w:rsidRPr="008D0F5A">
              <w:rPr>
                <w:rStyle w:val="normaltextrun"/>
                <w:rFonts w:ascii="Arial" w:hAnsi="Arial" w:cs="Arial"/>
                <w:color w:val="000000"/>
                <w:sz w:val="22"/>
                <w:szCs w:val="22"/>
                <w:shd w:val="clear" w:color="auto" w:fill="FFFFFF"/>
              </w:rPr>
              <w:t xml:space="preserve"> a Capabil</w:t>
            </w:r>
            <w:r w:rsidR="0FCDA8E0">
              <w:rPr>
                <w:rStyle w:val="normaltextrun"/>
                <w:rFonts w:ascii="Arial" w:hAnsi="Arial" w:cs="Arial"/>
                <w:color w:val="000000"/>
                <w:sz w:val="22"/>
                <w:szCs w:val="22"/>
                <w:shd w:val="clear" w:color="auto" w:fill="FFFFFF"/>
              </w:rPr>
              <w:t>it</w:t>
            </w:r>
            <w:r w:rsidRPr="008D0F5A">
              <w:rPr>
                <w:rStyle w:val="normaltextrun"/>
                <w:rFonts w:ascii="Arial" w:hAnsi="Arial" w:cs="Arial"/>
                <w:color w:val="000000"/>
                <w:sz w:val="22"/>
                <w:szCs w:val="22"/>
                <w:shd w:val="clear" w:color="auto" w:fill="FFFFFF"/>
              </w:rPr>
              <w:t>y Concept Demonstra</w:t>
            </w:r>
            <w:r w:rsidR="0FCDA8E0">
              <w:rPr>
                <w:rStyle w:val="normaltextrun"/>
                <w:rFonts w:ascii="Arial" w:hAnsi="Arial" w:cs="Arial"/>
                <w:color w:val="000000"/>
                <w:sz w:val="22"/>
                <w:szCs w:val="22"/>
                <w:shd w:val="clear" w:color="auto" w:fill="FFFFFF"/>
              </w:rPr>
              <w:t>tor</w:t>
            </w:r>
            <w:r w:rsidRPr="008D0F5A">
              <w:rPr>
                <w:rStyle w:val="normaltextrun"/>
                <w:rFonts w:ascii="Arial" w:hAnsi="Arial" w:cs="Arial"/>
                <w:color w:val="000000"/>
                <w:sz w:val="22"/>
                <w:szCs w:val="22"/>
                <w:shd w:val="clear" w:color="auto" w:fill="FFFFFF"/>
              </w:rPr>
              <w:t xml:space="preserve"> (</w:t>
            </w:r>
            <w:r w:rsidRPr="00834173" w:rsidR="007958E7">
              <w:rPr>
                <w:rStyle w:val="normaltextrun"/>
                <w:rFonts w:ascii="Arial" w:hAnsi="Arial" w:cs="Arial"/>
                <w:color w:val="000000"/>
                <w:sz w:val="22"/>
                <w:szCs w:val="22"/>
                <w:shd w:val="clear" w:color="auto" w:fill="FFFFFF"/>
              </w:rPr>
              <w:t>CCD</w:t>
            </w:r>
            <w:r>
              <w:rPr>
                <w:rStyle w:val="normaltextrun"/>
                <w:rFonts w:ascii="Arial" w:hAnsi="Arial" w:cs="Arial"/>
                <w:color w:val="000000"/>
                <w:sz w:val="22"/>
                <w:szCs w:val="22"/>
                <w:shd w:val="clear" w:color="auto" w:fill="FFFFFF"/>
              </w:rPr>
              <w:t xml:space="preserve">) was undertaken by </w:t>
            </w:r>
            <w:r w:rsidR="0FCDA8E0">
              <w:rPr>
                <w:rStyle w:val="normaltextrun"/>
                <w:rFonts w:ascii="Arial" w:hAnsi="Arial" w:cs="Arial"/>
                <w:color w:val="000000"/>
                <w:sz w:val="22"/>
                <w:szCs w:val="22"/>
                <w:shd w:val="clear" w:color="auto" w:fill="FFFFFF"/>
              </w:rPr>
              <w:t>Land Warfare Centre (</w:t>
            </w:r>
            <w:r>
              <w:rPr>
                <w:rStyle w:val="normaltextrun"/>
                <w:rFonts w:ascii="Arial" w:hAnsi="Arial" w:cs="Arial"/>
                <w:color w:val="000000"/>
                <w:sz w:val="22"/>
                <w:szCs w:val="22"/>
                <w:shd w:val="clear" w:color="auto" w:fill="FFFFFF"/>
              </w:rPr>
              <w:t>LWC</w:t>
            </w:r>
            <w:r w:rsidR="0FCDA8E0">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sidR="170B1F1D">
              <w:rPr>
                <w:rStyle w:val="normaltextrun"/>
                <w:rFonts w:ascii="Arial" w:hAnsi="Arial" w:cs="Arial"/>
                <w:color w:val="000000"/>
                <w:sz w:val="22"/>
                <w:szCs w:val="22"/>
                <w:shd w:val="clear" w:color="auto" w:fill="FFFFFF"/>
              </w:rPr>
              <w:t xml:space="preserve">in partnership with Adarga Ltd, </w:t>
            </w:r>
            <w:r w:rsidRPr="00E22D33" w:rsidR="710ACF78">
              <w:rPr>
                <w:rStyle w:val="normaltextrun"/>
                <w:rFonts w:ascii="Arial" w:hAnsi="Arial" w:cs="Arial"/>
                <w:color w:val="000000"/>
                <w:sz w:val="22"/>
                <w:szCs w:val="22"/>
                <w:shd w:val="clear" w:color="auto" w:fill="FFFFFF"/>
              </w:rPr>
              <w:t>to understand the art of the possible</w:t>
            </w:r>
            <w:r w:rsidRPr="00E22D33" w:rsidR="2AC508BD">
              <w:rPr>
                <w:rStyle w:val="normaltextrun"/>
                <w:rFonts w:ascii="Arial" w:hAnsi="Arial" w:cs="Arial"/>
                <w:color w:val="000000"/>
                <w:sz w:val="22"/>
                <w:szCs w:val="22"/>
                <w:shd w:val="clear" w:color="auto" w:fill="FFFFFF"/>
              </w:rPr>
              <w:t xml:space="preserve"> </w:t>
            </w:r>
            <w:r w:rsidRPr="00E22D33" w:rsidR="51097F02">
              <w:rPr>
                <w:rStyle w:val="normaltextrun"/>
                <w:rFonts w:ascii="Arial" w:hAnsi="Arial" w:cs="Arial"/>
                <w:color w:val="000000"/>
                <w:sz w:val="22"/>
                <w:szCs w:val="22"/>
                <w:shd w:val="clear" w:color="auto" w:fill="FFFFFF"/>
              </w:rPr>
              <w:t>regarding</w:t>
            </w:r>
            <w:r w:rsidRPr="00E22D33" w:rsidR="2AC508BD">
              <w:rPr>
                <w:rStyle w:val="normaltextrun"/>
                <w:rFonts w:ascii="Arial" w:hAnsi="Arial" w:cs="Arial"/>
                <w:color w:val="000000"/>
                <w:sz w:val="22"/>
                <w:szCs w:val="22"/>
                <w:shd w:val="clear" w:color="auto" w:fill="FFFFFF"/>
              </w:rPr>
              <w:t xml:space="preserve"> an industry leading software</w:t>
            </w:r>
            <w:r w:rsidRPr="00E22D33" w:rsidR="710ACF78">
              <w:rPr>
                <w:rStyle w:val="normaltextrun"/>
                <w:rFonts w:ascii="Arial" w:hAnsi="Arial" w:cs="Arial"/>
                <w:color w:val="000000"/>
                <w:sz w:val="22"/>
                <w:szCs w:val="22"/>
                <w:shd w:val="clear" w:color="auto" w:fill="FFFFFF"/>
              </w:rPr>
              <w:t xml:space="preserve"> </w:t>
            </w:r>
            <w:r w:rsidRPr="00E22D33" w:rsidR="2AC508BD">
              <w:rPr>
                <w:rStyle w:val="normaltextrun"/>
                <w:rFonts w:ascii="Arial" w:hAnsi="Arial" w:cs="Arial"/>
                <w:color w:val="000000"/>
                <w:sz w:val="22"/>
                <w:szCs w:val="22"/>
                <w:shd w:val="clear" w:color="auto" w:fill="FFFFFF"/>
              </w:rPr>
              <w:t>solution</w:t>
            </w:r>
            <w:r w:rsidR="59A7CC78">
              <w:rPr>
                <w:rStyle w:val="normaltextrun"/>
                <w:rFonts w:ascii="Arial" w:hAnsi="Arial" w:cs="Arial"/>
                <w:color w:val="000000"/>
                <w:sz w:val="22"/>
                <w:szCs w:val="22"/>
                <w:shd w:val="clear" w:color="auto" w:fill="FFFFFF"/>
              </w:rPr>
              <w:t>.</w:t>
            </w:r>
            <w:r w:rsidRPr="00E22D33" w:rsidR="710ACF78">
              <w:rPr>
                <w:rStyle w:val="normaltextrun"/>
                <w:rFonts w:ascii="Arial" w:hAnsi="Arial" w:cs="Arial"/>
                <w:color w:val="000000"/>
                <w:sz w:val="22"/>
                <w:szCs w:val="22"/>
                <w:shd w:val="clear" w:color="auto" w:fill="FFFFFF"/>
              </w:rPr>
              <w:t xml:space="preserve"> </w:t>
            </w:r>
            <w:r w:rsidRPr="223CD85E" w:rsidR="0C82358F">
              <w:rPr>
                <w:rFonts w:ascii="Arial" w:hAnsi="Arial" w:eastAsia="Arial" w:cs="Arial"/>
                <w:color w:val="000000" w:themeColor="text1"/>
                <w:sz w:val="22"/>
                <w:szCs w:val="22"/>
                <w:lang w:val="en-US"/>
              </w:rPr>
              <w:t xml:space="preserve">We now have a developing understanding of how a platform like Adarga’s can support assured knowledge and how it can improve both the quality, and tempo, of organisational decision making.  But, having conducted a CCD with a limited scope, we seek to conduct a more in-depth examination of AI and ML capabilities, this time integrated into routine work to better determine its potential. The technology should be further assessed through the delivery of a longer-term deployment of a capability like Adarga’s, </w:t>
            </w:r>
            <w:r w:rsidRPr="223CD85E" w:rsidR="74E33B0E">
              <w:rPr>
                <w:rFonts w:ascii="Arial" w:hAnsi="Arial" w:eastAsia="Arial" w:cs="Arial"/>
                <w:color w:val="000000" w:themeColor="text1"/>
                <w:sz w:val="22"/>
                <w:szCs w:val="22"/>
                <w:lang w:val="en-US"/>
              </w:rPr>
              <w:t>incorporating</w:t>
            </w:r>
            <w:r w:rsidR="00073320">
              <w:rPr>
                <w:rFonts w:ascii="Arial" w:hAnsi="Arial" w:eastAsia="Arial" w:cs="Arial"/>
                <w:color w:val="000000" w:themeColor="text1"/>
                <w:sz w:val="22"/>
                <w:szCs w:val="22"/>
                <w:lang w:val="en-US"/>
              </w:rPr>
              <w:t xml:space="preserve"> up to</w:t>
            </w:r>
            <w:r w:rsidRPr="223CD85E" w:rsidR="74E33B0E">
              <w:rPr>
                <w:rFonts w:ascii="Arial" w:hAnsi="Arial" w:eastAsia="Arial" w:cs="Arial"/>
                <w:color w:val="000000" w:themeColor="text1"/>
                <w:sz w:val="22"/>
                <w:szCs w:val="22"/>
                <w:lang w:val="en-US"/>
              </w:rPr>
              <w:t xml:space="preserve"> OFFICIAL SENSITIVE data, in order to maximise our understanding of its potential.  </w:t>
            </w:r>
          </w:p>
          <w:p w:rsidR="00672C75" w:rsidP="223CD85E" w:rsidRDefault="00672C75" w14:paraId="7D3CEFFA" w14:textId="01D86F8B">
            <w:pPr>
              <w:jc w:val="both"/>
              <w:rPr>
                <w:rFonts w:ascii="Arial" w:hAnsi="Arial" w:eastAsia="Arial" w:cs="Arial"/>
                <w:color w:val="000000" w:themeColor="text1"/>
                <w:sz w:val="22"/>
                <w:szCs w:val="22"/>
                <w:lang w:val="en-US"/>
              </w:rPr>
            </w:pPr>
          </w:p>
          <w:p w:rsidR="00672C75" w:rsidP="00BE50D6" w:rsidRDefault="00672C75" w14:paraId="5BC98C1E" w14:textId="509AC27F">
            <w:pPr>
              <w:rPr>
                <w:rStyle w:val="normaltextrun"/>
                <w:rFonts w:ascii="Arial" w:hAnsi="Arial" w:cs="Arial"/>
                <w:color w:val="000000" w:themeColor="text1"/>
                <w:sz w:val="22"/>
                <w:szCs w:val="22"/>
              </w:rPr>
            </w:pPr>
          </w:p>
        </w:tc>
      </w:tr>
      <w:tr w:rsidRPr="008431C0" w:rsidR="008F4FCB" w:rsidTr="18DE862B" w14:paraId="248C163F" w14:textId="77777777">
        <w:tc>
          <w:tcPr>
            <w:tcW w:w="9634" w:type="dxa"/>
          </w:tcPr>
          <w:p w:rsidRPr="00BB667B" w:rsidR="008F4FCB" w:rsidP="00E150EC" w:rsidRDefault="008F4FCB" w14:paraId="57DB88E8" w14:textId="77777777">
            <w:pPr>
              <w:rPr>
                <w:rFonts w:ascii="Arial" w:hAnsi="Arial" w:cs="Arial"/>
                <w:b/>
                <w:sz w:val="22"/>
                <w:szCs w:val="22"/>
              </w:rPr>
            </w:pPr>
            <w:r w:rsidRPr="00BB667B">
              <w:rPr>
                <w:rFonts w:ascii="Arial" w:hAnsi="Arial" w:cs="Arial"/>
                <w:b/>
                <w:sz w:val="22"/>
                <w:szCs w:val="22"/>
              </w:rPr>
              <w:t>Objectives</w:t>
            </w:r>
          </w:p>
          <w:p w:rsidRPr="00BB667B" w:rsidR="008F4FCB" w:rsidP="00E150EC" w:rsidRDefault="008F4FCB" w14:paraId="1C2001B4" w14:textId="77777777">
            <w:pPr>
              <w:rPr>
                <w:rFonts w:ascii="Arial" w:hAnsi="Arial" w:cs="Arial"/>
                <w:b/>
                <w:sz w:val="22"/>
                <w:szCs w:val="22"/>
              </w:rPr>
            </w:pPr>
          </w:p>
          <w:p w:rsidRPr="00F87D6F" w:rsidR="00D971E1" w:rsidP="008F4FCB" w:rsidRDefault="008F4FCB" w14:paraId="032123F4" w14:textId="0CC4C3DE">
            <w:pPr>
              <w:rPr>
                <w:rStyle w:val="normaltextrun"/>
                <w:rFonts w:ascii="Arial" w:hAnsi="Arial" w:cs="Arial"/>
                <w:color w:val="000000"/>
                <w:sz w:val="22"/>
                <w:szCs w:val="22"/>
                <w:shd w:val="clear" w:color="auto" w:fill="FFFFFF"/>
              </w:rPr>
            </w:pPr>
            <w:r w:rsidRPr="006F1630">
              <w:rPr>
                <w:rStyle w:val="normaltextrun"/>
                <w:rFonts w:ascii="Arial" w:hAnsi="Arial" w:cs="Arial"/>
                <w:color w:val="000000"/>
                <w:sz w:val="22"/>
                <w:szCs w:val="22"/>
                <w:shd w:val="clear" w:color="auto" w:fill="FFFFFF"/>
              </w:rPr>
              <w:t>The objective</w:t>
            </w:r>
            <w:r w:rsidRPr="00BC72BD" w:rsidR="4D0D1058">
              <w:rPr>
                <w:rStyle w:val="normaltextrun"/>
                <w:rFonts w:ascii="Arial" w:hAnsi="Arial" w:cs="Arial"/>
                <w:color w:val="000000"/>
                <w:sz w:val="22"/>
                <w:szCs w:val="22"/>
                <w:shd w:val="clear" w:color="auto" w:fill="FFFFFF"/>
              </w:rPr>
              <w:t>s</w:t>
            </w:r>
            <w:r w:rsidRPr="006F1630">
              <w:rPr>
                <w:rStyle w:val="normaltextrun"/>
                <w:rFonts w:ascii="Arial" w:hAnsi="Arial" w:cs="Arial"/>
                <w:color w:val="000000"/>
                <w:sz w:val="22"/>
                <w:szCs w:val="22"/>
                <w:shd w:val="clear" w:color="auto" w:fill="FFFFFF"/>
              </w:rPr>
              <w:t xml:space="preserve"> of </w:t>
            </w:r>
            <w:r w:rsidR="4641A015">
              <w:rPr>
                <w:rStyle w:val="normaltextrun"/>
                <w:rFonts w:ascii="Arial" w:hAnsi="Arial" w:cs="Arial"/>
                <w:color w:val="000000"/>
                <w:sz w:val="22"/>
                <w:szCs w:val="22"/>
                <w:shd w:val="clear" w:color="auto" w:fill="FFFFFF"/>
              </w:rPr>
              <w:t>CCD</w:t>
            </w:r>
            <w:r w:rsidR="0D4E4C12">
              <w:rPr>
                <w:rStyle w:val="normaltextrun"/>
                <w:rFonts w:ascii="Arial" w:hAnsi="Arial" w:cs="Arial"/>
                <w:color w:val="000000"/>
                <w:sz w:val="22"/>
                <w:szCs w:val="22"/>
                <w:shd w:val="clear" w:color="auto" w:fill="FFFFFF"/>
              </w:rPr>
              <w:t xml:space="preserve"> </w:t>
            </w:r>
            <w:r w:rsidR="4641A015">
              <w:rPr>
                <w:rStyle w:val="normaltextrun"/>
                <w:rFonts w:ascii="Arial" w:hAnsi="Arial" w:cs="Arial"/>
                <w:color w:val="000000"/>
                <w:sz w:val="22"/>
                <w:szCs w:val="22"/>
                <w:shd w:val="clear" w:color="auto" w:fill="FFFFFF"/>
              </w:rPr>
              <w:t>2</w:t>
            </w:r>
            <w:r w:rsidRPr="006F1630" w:rsidR="4641A015">
              <w:rPr>
                <w:rStyle w:val="normaltextrun"/>
                <w:rFonts w:ascii="Arial" w:hAnsi="Arial" w:cs="Arial"/>
                <w:color w:val="000000"/>
                <w:sz w:val="22"/>
                <w:szCs w:val="22"/>
                <w:shd w:val="clear" w:color="auto" w:fill="FFFFFF"/>
              </w:rPr>
              <w:t xml:space="preserve"> </w:t>
            </w:r>
            <w:r w:rsidRPr="00BC72BD" w:rsidR="57938CB9">
              <w:rPr>
                <w:rStyle w:val="normaltextrun"/>
                <w:rFonts w:ascii="Arial" w:hAnsi="Arial" w:cs="Arial"/>
                <w:color w:val="000000"/>
                <w:sz w:val="22"/>
                <w:szCs w:val="22"/>
                <w:shd w:val="clear" w:color="auto" w:fill="FFFFFF"/>
              </w:rPr>
              <w:t>are</w:t>
            </w:r>
            <w:r w:rsidRPr="006F1630">
              <w:rPr>
                <w:rStyle w:val="normaltextrun"/>
                <w:rFonts w:ascii="Arial" w:hAnsi="Arial" w:cs="Arial"/>
                <w:color w:val="000000"/>
                <w:sz w:val="22"/>
                <w:szCs w:val="22"/>
                <w:shd w:val="clear" w:color="auto" w:fill="FFFFFF"/>
              </w:rPr>
              <w:t xml:space="preserve"> to</w:t>
            </w:r>
            <w:r w:rsidRPr="00BC72BD" w:rsidR="4D0D1058">
              <w:rPr>
                <w:rStyle w:val="normaltextrun"/>
                <w:rFonts w:ascii="Arial" w:hAnsi="Arial" w:cs="Arial"/>
                <w:color w:val="000000"/>
                <w:sz w:val="22"/>
                <w:szCs w:val="22"/>
                <w:shd w:val="clear" w:color="auto" w:fill="FFFFFF"/>
              </w:rPr>
              <w:t>:</w:t>
            </w:r>
          </w:p>
          <w:p w:rsidRPr="00EB0657" w:rsidR="003B34E3" w:rsidP="008F4FCB" w:rsidRDefault="003B34E3" w14:paraId="1BFC769A" w14:textId="77777777">
            <w:pPr>
              <w:rPr>
                <w:rStyle w:val="normaltextrun"/>
                <w:rFonts w:ascii="Arial" w:hAnsi="Arial" w:cs="Arial"/>
                <w:color w:val="000000"/>
                <w:sz w:val="22"/>
                <w:szCs w:val="22"/>
                <w:shd w:val="clear" w:color="auto" w:fill="FFFFFF"/>
              </w:rPr>
            </w:pPr>
          </w:p>
          <w:p w:rsidRPr="00650810" w:rsidR="00595357" w:rsidP="008D0F5A" w:rsidRDefault="00D971E1" w14:paraId="5011F64B" w14:textId="65F5F38B">
            <w:pPr>
              <w:pStyle w:val="ListParagraph"/>
              <w:numPr>
                <w:ilvl w:val="0"/>
                <w:numId w:val="8"/>
              </w:numPr>
              <w:rPr>
                <w:rStyle w:val="normaltextrun"/>
                <w:rFonts w:ascii="Arial" w:hAnsi="Arial" w:cs="Arial"/>
                <w:color w:val="000000"/>
                <w:sz w:val="22"/>
                <w:szCs w:val="22"/>
                <w:shd w:val="clear" w:color="auto" w:fill="FFFFFF"/>
              </w:rPr>
            </w:pPr>
            <w:r w:rsidRPr="00BC72BD">
              <w:rPr>
                <w:rStyle w:val="normaltextrun"/>
                <w:rFonts w:ascii="Arial" w:hAnsi="Arial" w:cs="Arial"/>
                <w:color w:val="000000"/>
                <w:sz w:val="22"/>
                <w:szCs w:val="22"/>
                <w:shd w:val="clear" w:color="auto" w:fill="FFFFFF"/>
              </w:rPr>
              <w:t>I</w:t>
            </w:r>
            <w:r w:rsidRPr="00BC72BD" w:rsidR="00A12CAE">
              <w:rPr>
                <w:rStyle w:val="normaltextrun"/>
                <w:rFonts w:ascii="Arial" w:hAnsi="Arial" w:cs="Arial"/>
                <w:color w:val="000000"/>
                <w:sz w:val="22"/>
                <w:szCs w:val="22"/>
                <w:shd w:val="clear" w:color="auto" w:fill="FFFFFF"/>
              </w:rPr>
              <w:t>ncrease productivity of LWC users</w:t>
            </w:r>
            <w:r w:rsidRPr="00BC72BD">
              <w:rPr>
                <w:rStyle w:val="normaltextrun"/>
                <w:rFonts w:ascii="Arial" w:hAnsi="Arial" w:cs="Arial"/>
                <w:color w:val="000000"/>
                <w:sz w:val="22"/>
                <w:szCs w:val="22"/>
                <w:shd w:val="clear" w:color="auto" w:fill="FFFFFF"/>
              </w:rPr>
              <w:t xml:space="preserve"> </w:t>
            </w:r>
            <w:r w:rsidR="00650810">
              <w:rPr>
                <w:rStyle w:val="normaltextrun"/>
                <w:rFonts w:ascii="Arial" w:hAnsi="Arial" w:cs="Arial"/>
                <w:color w:val="000000"/>
                <w:sz w:val="22"/>
                <w:szCs w:val="22"/>
                <w:shd w:val="clear" w:color="auto" w:fill="FFFFFF"/>
              </w:rPr>
              <w:t>who depend</w:t>
            </w:r>
            <w:r w:rsidRPr="00650810" w:rsidR="00291738">
              <w:rPr>
                <w:rStyle w:val="normaltextrun"/>
                <w:rFonts w:ascii="Arial" w:hAnsi="Arial" w:cs="Arial"/>
                <w:color w:val="000000"/>
                <w:sz w:val="22"/>
                <w:szCs w:val="22"/>
                <w:shd w:val="clear" w:color="auto" w:fill="FFFFFF"/>
              </w:rPr>
              <w:t xml:space="preserve"> on understanding and corroborating AKX </w:t>
            </w:r>
            <w:r w:rsidR="00650810">
              <w:rPr>
                <w:rStyle w:val="normaltextrun"/>
                <w:rFonts w:ascii="Arial" w:hAnsi="Arial" w:cs="Arial"/>
                <w:color w:val="000000"/>
                <w:sz w:val="22"/>
                <w:szCs w:val="22"/>
                <w:shd w:val="clear" w:color="auto" w:fill="FFFFFF"/>
              </w:rPr>
              <w:t xml:space="preserve">data </w:t>
            </w:r>
            <w:r w:rsidRPr="00650810" w:rsidR="00291738">
              <w:rPr>
                <w:rStyle w:val="normaltextrun"/>
                <w:rFonts w:ascii="Arial" w:hAnsi="Arial" w:cs="Arial"/>
                <w:color w:val="000000"/>
                <w:sz w:val="22"/>
                <w:szCs w:val="22"/>
                <w:shd w:val="clear" w:color="auto" w:fill="FFFFFF"/>
              </w:rPr>
              <w:t>and publicly available data</w:t>
            </w:r>
          </w:p>
          <w:p w:rsidRPr="00BC72BD" w:rsidR="00595357" w:rsidP="00595357" w:rsidRDefault="008066C4" w14:paraId="42AB9278" w14:textId="13BBD665">
            <w:pPr>
              <w:pStyle w:val="ListParagraph"/>
              <w:numPr>
                <w:ilvl w:val="0"/>
                <w:numId w:val="8"/>
              </w:numPr>
              <w:rPr>
                <w:rStyle w:val="normaltextrun"/>
                <w:rFonts w:ascii="Arial" w:hAnsi="Arial" w:cs="Arial"/>
                <w:color w:val="000000"/>
                <w:sz w:val="22"/>
                <w:szCs w:val="22"/>
                <w:shd w:val="clear" w:color="auto" w:fill="FFFFFF"/>
              </w:rPr>
            </w:pPr>
            <w:r w:rsidRPr="00650810">
              <w:rPr>
                <w:rStyle w:val="normaltextrun"/>
                <w:rFonts w:ascii="Arial" w:hAnsi="Arial" w:cs="Arial"/>
                <w:color w:val="000000"/>
                <w:sz w:val="22"/>
                <w:szCs w:val="22"/>
                <w:shd w:val="clear" w:color="auto" w:fill="FFFFFF"/>
              </w:rPr>
              <w:t>A</w:t>
            </w:r>
            <w:r w:rsidRPr="006F1630" w:rsidR="008258BE">
              <w:rPr>
                <w:rStyle w:val="normaltextrun"/>
                <w:rFonts w:ascii="Arial" w:hAnsi="Arial" w:cs="Arial"/>
                <w:color w:val="000000"/>
                <w:sz w:val="22"/>
                <w:szCs w:val="22"/>
                <w:shd w:val="clear" w:color="auto" w:fill="FFFFFF"/>
              </w:rPr>
              <w:t>dopt</w:t>
            </w:r>
            <w:r w:rsidRPr="006F1630" w:rsidR="00560D10">
              <w:rPr>
                <w:rStyle w:val="normaltextrun"/>
                <w:rFonts w:ascii="Arial" w:hAnsi="Arial" w:cs="Arial"/>
                <w:color w:val="000000"/>
                <w:sz w:val="22"/>
                <w:szCs w:val="22"/>
                <w:shd w:val="clear" w:color="auto" w:fill="FFFFFF"/>
              </w:rPr>
              <w:t xml:space="preserve"> AI and ML </w:t>
            </w:r>
            <w:r w:rsidRPr="006F1630" w:rsidR="008258BE">
              <w:rPr>
                <w:rStyle w:val="normaltextrun"/>
                <w:rFonts w:ascii="Arial" w:hAnsi="Arial" w:cs="Arial"/>
                <w:color w:val="000000"/>
                <w:sz w:val="22"/>
                <w:szCs w:val="22"/>
                <w:shd w:val="clear" w:color="auto" w:fill="FFFFFF"/>
              </w:rPr>
              <w:t>technologies t</w:t>
            </w:r>
            <w:r w:rsidRPr="006F1630" w:rsidR="00AE6709">
              <w:rPr>
                <w:rStyle w:val="normaltextrun"/>
                <w:rFonts w:ascii="Arial" w:hAnsi="Arial" w:cs="Arial"/>
                <w:color w:val="000000"/>
                <w:sz w:val="22"/>
                <w:szCs w:val="22"/>
                <w:shd w:val="clear" w:color="auto" w:fill="FFFFFF"/>
              </w:rPr>
              <w:t>hat have been proven to</w:t>
            </w:r>
            <w:r w:rsidRPr="006F1630" w:rsidR="00560D10">
              <w:rPr>
                <w:rStyle w:val="normaltextrun"/>
                <w:rFonts w:ascii="Arial" w:hAnsi="Arial" w:cs="Arial"/>
                <w:color w:val="000000"/>
                <w:sz w:val="22"/>
                <w:szCs w:val="22"/>
                <w:shd w:val="clear" w:color="auto" w:fill="FFFFFF"/>
              </w:rPr>
              <w:t xml:space="preserve"> enhance </w:t>
            </w:r>
            <w:r w:rsidR="00650810">
              <w:rPr>
                <w:rStyle w:val="normaltextrun"/>
                <w:rFonts w:ascii="Arial" w:hAnsi="Arial" w:cs="Arial"/>
                <w:color w:val="000000"/>
                <w:sz w:val="22"/>
                <w:szCs w:val="22"/>
                <w:shd w:val="clear" w:color="auto" w:fill="FFFFFF"/>
              </w:rPr>
              <w:t>I</w:t>
            </w:r>
            <w:r w:rsidRPr="006F1630" w:rsidR="00560D10">
              <w:rPr>
                <w:rStyle w:val="normaltextrun"/>
                <w:rFonts w:ascii="Arial" w:hAnsi="Arial" w:cs="Arial"/>
                <w:color w:val="000000"/>
                <w:sz w:val="22"/>
                <w:szCs w:val="22"/>
                <w:shd w:val="clear" w:color="auto" w:fill="FFFFFF"/>
              </w:rPr>
              <w:t xml:space="preserve">nformation and </w:t>
            </w:r>
            <w:r w:rsidR="00650810">
              <w:rPr>
                <w:rStyle w:val="normaltextrun"/>
                <w:rFonts w:ascii="Arial" w:hAnsi="Arial" w:cs="Arial"/>
                <w:color w:val="000000"/>
                <w:sz w:val="22"/>
                <w:szCs w:val="22"/>
                <w:shd w:val="clear" w:color="auto" w:fill="FFFFFF"/>
              </w:rPr>
              <w:t>K</w:t>
            </w:r>
            <w:r w:rsidRPr="006F1630" w:rsidR="00560D10">
              <w:rPr>
                <w:rStyle w:val="normaltextrun"/>
                <w:rFonts w:ascii="Arial" w:hAnsi="Arial" w:cs="Arial"/>
                <w:color w:val="000000"/>
                <w:sz w:val="22"/>
                <w:szCs w:val="22"/>
                <w:shd w:val="clear" w:color="auto" w:fill="FFFFFF"/>
              </w:rPr>
              <w:t xml:space="preserve">nowledge </w:t>
            </w:r>
            <w:r w:rsidR="00650810">
              <w:rPr>
                <w:rStyle w:val="normaltextrun"/>
                <w:rFonts w:ascii="Arial" w:hAnsi="Arial" w:cs="Arial"/>
                <w:color w:val="000000"/>
                <w:sz w:val="22"/>
                <w:szCs w:val="22"/>
                <w:shd w:val="clear" w:color="auto" w:fill="FFFFFF"/>
              </w:rPr>
              <w:t>E</w:t>
            </w:r>
            <w:r w:rsidRPr="006F1630" w:rsidR="00560D10">
              <w:rPr>
                <w:rStyle w:val="normaltextrun"/>
                <w:rFonts w:ascii="Arial" w:hAnsi="Arial" w:cs="Arial"/>
                <w:color w:val="000000"/>
                <w:sz w:val="22"/>
                <w:szCs w:val="22"/>
                <w:shd w:val="clear" w:color="auto" w:fill="FFFFFF"/>
              </w:rPr>
              <w:t>xploitation</w:t>
            </w:r>
            <w:r w:rsidR="00650810">
              <w:rPr>
                <w:rStyle w:val="normaltextrun"/>
                <w:rFonts w:ascii="Arial" w:hAnsi="Arial" w:cs="Arial"/>
                <w:color w:val="000000"/>
                <w:sz w:val="22"/>
                <w:szCs w:val="22"/>
                <w:shd w:val="clear" w:color="auto" w:fill="FFFFFF"/>
              </w:rPr>
              <w:t xml:space="preserve"> (IKX)</w:t>
            </w:r>
          </w:p>
          <w:p w:rsidRPr="00BC72BD" w:rsidR="008066C4" w:rsidP="00595357" w:rsidRDefault="00EA0A37" w14:paraId="42C17849" w14:textId="0947319B">
            <w:pPr>
              <w:pStyle w:val="ListParagraph"/>
              <w:numPr>
                <w:ilvl w:val="0"/>
                <w:numId w:val="8"/>
              </w:num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Surface</w:t>
            </w:r>
            <w:r w:rsidRPr="00EB0657" w:rsidR="008066C4">
              <w:rPr>
                <w:rStyle w:val="normaltextrun"/>
                <w:rFonts w:ascii="Arial" w:hAnsi="Arial" w:cs="Arial"/>
                <w:color w:val="000000"/>
                <w:sz w:val="22"/>
                <w:szCs w:val="22"/>
                <w:shd w:val="clear" w:color="auto" w:fill="FFFFFF"/>
              </w:rPr>
              <w:t xml:space="preserve"> hidden connections across </w:t>
            </w:r>
            <w:r w:rsidRPr="00BC72BD" w:rsidR="00CD368A">
              <w:rPr>
                <w:rStyle w:val="normaltextrun"/>
                <w:rFonts w:ascii="Arial" w:hAnsi="Arial" w:cs="Arial"/>
                <w:color w:val="000000"/>
                <w:sz w:val="22"/>
                <w:szCs w:val="22"/>
                <w:shd w:val="clear" w:color="auto" w:fill="FFFFFF"/>
              </w:rPr>
              <w:t>publicly available, OFFICIAL classified data, and</w:t>
            </w:r>
            <w:r w:rsidR="004E2C13">
              <w:rPr>
                <w:rStyle w:val="normaltextrun"/>
                <w:rFonts w:ascii="Arial" w:hAnsi="Arial" w:cs="Arial"/>
                <w:color w:val="000000"/>
                <w:sz w:val="22"/>
                <w:szCs w:val="22"/>
                <w:shd w:val="clear" w:color="auto" w:fill="FFFFFF"/>
              </w:rPr>
              <w:t xml:space="preserve"> up to</w:t>
            </w:r>
            <w:r w:rsidRPr="00BC72BD" w:rsidR="00CD368A">
              <w:rPr>
                <w:rStyle w:val="normaltextrun"/>
                <w:rFonts w:ascii="Arial" w:hAnsi="Arial" w:cs="Arial"/>
                <w:color w:val="000000"/>
                <w:sz w:val="22"/>
                <w:szCs w:val="22"/>
                <w:shd w:val="clear" w:color="auto" w:fill="FFFFFF"/>
              </w:rPr>
              <w:t xml:space="preserve"> OFFICIAL-SENSITIVE classified data</w:t>
            </w:r>
          </w:p>
          <w:p w:rsidRPr="00BC72BD" w:rsidR="00CE6A6B" w:rsidP="00595357" w:rsidRDefault="002C497C" w14:paraId="0CA4D3D9" w14:textId="79AA7EDE">
            <w:pPr>
              <w:pStyle w:val="ListParagraph"/>
              <w:numPr>
                <w:ilvl w:val="0"/>
                <w:numId w:val="8"/>
              </w:num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Enhance</w:t>
            </w:r>
            <w:r w:rsidRPr="006F1630" w:rsidR="00560D10">
              <w:rPr>
                <w:rStyle w:val="normaltextrun"/>
                <w:rFonts w:ascii="Arial" w:hAnsi="Arial" w:cs="Arial"/>
                <w:color w:val="000000"/>
                <w:sz w:val="22"/>
                <w:szCs w:val="22"/>
                <w:shd w:val="clear" w:color="auto" w:fill="FFFFFF"/>
              </w:rPr>
              <w:t xml:space="preserve"> our trust i</w:t>
            </w:r>
            <w:r w:rsidRPr="006F1630" w:rsidR="005F5A46">
              <w:rPr>
                <w:rStyle w:val="normaltextrun"/>
                <w:rFonts w:ascii="Arial" w:hAnsi="Arial" w:cs="Arial"/>
                <w:color w:val="000000"/>
                <w:sz w:val="22"/>
                <w:szCs w:val="22"/>
                <w:shd w:val="clear" w:color="auto" w:fill="FFFFFF"/>
              </w:rPr>
              <w:t xml:space="preserve">n </w:t>
            </w:r>
            <w:r w:rsidRPr="006F1630" w:rsidR="006C61CB">
              <w:rPr>
                <w:rStyle w:val="normaltextrun"/>
                <w:rFonts w:ascii="Arial" w:hAnsi="Arial" w:cs="Arial"/>
                <w:color w:val="000000"/>
                <w:sz w:val="22"/>
                <w:szCs w:val="22"/>
                <w:shd w:val="clear" w:color="auto" w:fill="FFFFFF"/>
              </w:rPr>
              <w:t>AI and ML</w:t>
            </w:r>
          </w:p>
          <w:p w:rsidRPr="006F1630" w:rsidR="00CD368A" w:rsidP="008D0F5A" w:rsidRDefault="00CD368A" w14:paraId="19E11B99" w14:textId="6EF0B511">
            <w:pPr>
              <w:pStyle w:val="ListParagraph"/>
              <w:numPr>
                <w:ilvl w:val="0"/>
                <w:numId w:val="8"/>
              </w:numPr>
              <w:rPr>
                <w:rStyle w:val="normaltextrun"/>
                <w:rFonts w:ascii="Arial" w:hAnsi="Arial" w:cs="Arial"/>
                <w:color w:val="000000"/>
                <w:sz w:val="22"/>
                <w:szCs w:val="22"/>
                <w:shd w:val="clear" w:color="auto" w:fill="FFFFFF"/>
              </w:rPr>
            </w:pPr>
            <w:r w:rsidRPr="00EB0657">
              <w:rPr>
                <w:rStyle w:val="normaltextrun"/>
                <w:rFonts w:ascii="Arial" w:hAnsi="Arial" w:cs="Arial"/>
                <w:color w:val="000000"/>
                <w:sz w:val="22"/>
                <w:szCs w:val="22"/>
                <w:shd w:val="clear" w:color="auto" w:fill="FFFFFF"/>
              </w:rPr>
              <w:t>Inform the future direction on how AI a</w:t>
            </w:r>
            <w:r w:rsidRPr="00BC72BD">
              <w:rPr>
                <w:rStyle w:val="normaltextrun"/>
                <w:rFonts w:ascii="Arial" w:hAnsi="Arial" w:cs="Arial"/>
                <w:color w:val="000000"/>
                <w:sz w:val="22"/>
                <w:szCs w:val="22"/>
                <w:shd w:val="clear" w:color="auto" w:fill="FFFFFF"/>
              </w:rPr>
              <w:t>nd ML may be adopted across the force</w:t>
            </w:r>
          </w:p>
          <w:p w:rsidRPr="00BB667B" w:rsidR="008F4FCB" w:rsidP="008F4FCB" w:rsidRDefault="008F4FCB" w14:paraId="5164D6AA" w14:textId="74844CFD">
            <w:pPr>
              <w:rPr>
                <w:rFonts w:ascii="Arial" w:hAnsi="Arial" w:cs="Arial"/>
                <w:sz w:val="22"/>
                <w:szCs w:val="22"/>
              </w:rPr>
            </w:pPr>
          </w:p>
        </w:tc>
      </w:tr>
      <w:tr w:rsidRPr="008431C0" w:rsidR="008F4FCB" w:rsidTr="18DE862B" w14:paraId="27120794" w14:textId="77777777">
        <w:tc>
          <w:tcPr>
            <w:tcW w:w="9634" w:type="dxa"/>
          </w:tcPr>
          <w:p w:rsidRPr="00BB667B" w:rsidR="008F4FCB" w:rsidP="18DE862B" w:rsidRDefault="4F28D7D7" w14:paraId="2D3E243D" w14:textId="4CE5070E">
            <w:pPr>
              <w:rPr>
                <w:rFonts w:ascii="Arial" w:hAnsi="Arial" w:cs="Arial"/>
                <w:b/>
                <w:bCs/>
                <w:sz w:val="22"/>
                <w:szCs w:val="22"/>
              </w:rPr>
            </w:pPr>
            <w:r w:rsidRPr="18DE862B">
              <w:rPr>
                <w:rFonts w:ascii="Arial" w:hAnsi="Arial" w:cs="Arial"/>
                <w:b/>
                <w:bCs/>
                <w:sz w:val="22"/>
                <w:szCs w:val="22"/>
              </w:rPr>
              <w:t>Specific Requirements</w:t>
            </w:r>
          </w:p>
          <w:p w:rsidRPr="00BB667B" w:rsidR="008F4FCB" w:rsidP="00E150EC" w:rsidRDefault="008F4FCB" w14:paraId="4400F839" w14:textId="77777777">
            <w:pPr>
              <w:rPr>
                <w:rFonts w:ascii="Arial" w:hAnsi="Arial" w:cs="Arial"/>
                <w:b/>
                <w:sz w:val="22"/>
                <w:szCs w:val="22"/>
              </w:rPr>
            </w:pPr>
          </w:p>
          <w:p w:rsidRPr="006B7B1B" w:rsidR="008F4FCB" w:rsidP="00E150EC" w:rsidRDefault="006B7B1B" w14:paraId="743F8828" w14:textId="3E0FB05A">
            <w:pPr>
              <w:rPr>
                <w:rFonts w:ascii="Arial" w:hAnsi="Arial" w:cs="Arial"/>
                <w:sz w:val="22"/>
                <w:szCs w:val="22"/>
              </w:rPr>
            </w:pPr>
            <w:r w:rsidRPr="006B7B1B">
              <w:rPr>
                <w:rFonts w:ascii="Arial" w:hAnsi="Arial" w:cs="Arial"/>
                <w:sz w:val="22"/>
                <w:szCs w:val="22"/>
              </w:rPr>
              <w:t>T</w:t>
            </w:r>
            <w:r w:rsidRPr="008D0F5A">
              <w:rPr>
                <w:rFonts w:ascii="Arial" w:hAnsi="Arial" w:cs="Arial"/>
                <w:sz w:val="22"/>
                <w:szCs w:val="22"/>
              </w:rPr>
              <w:t>he</w:t>
            </w:r>
            <w:r w:rsidRPr="006B7B1B" w:rsidR="008F4FCB">
              <w:rPr>
                <w:rFonts w:ascii="Arial" w:hAnsi="Arial" w:cs="Arial"/>
                <w:sz w:val="22"/>
                <w:szCs w:val="22"/>
              </w:rPr>
              <w:t xml:space="preserve"> software will be required to</w:t>
            </w:r>
            <w:r w:rsidR="00634D94">
              <w:rPr>
                <w:rFonts w:ascii="Arial" w:hAnsi="Arial" w:cs="Arial"/>
                <w:sz w:val="22"/>
                <w:szCs w:val="22"/>
              </w:rPr>
              <w:t xml:space="preserve"> support the following objectives</w:t>
            </w:r>
            <w:r w:rsidRPr="006B7B1B" w:rsidR="00560D10">
              <w:rPr>
                <w:rFonts w:ascii="Arial" w:hAnsi="Arial" w:cs="Arial"/>
                <w:sz w:val="22"/>
                <w:szCs w:val="22"/>
              </w:rPr>
              <w:t>:</w:t>
            </w:r>
          </w:p>
          <w:p w:rsidRPr="006B7B1B" w:rsidR="008F4FCB" w:rsidP="00E150EC" w:rsidRDefault="008F4FCB" w14:paraId="4457647C" w14:textId="77777777">
            <w:pPr>
              <w:pStyle w:val="ListParagraph"/>
              <w:rPr>
                <w:rFonts w:ascii="Arial" w:hAnsi="Arial" w:cs="Arial"/>
                <w:sz w:val="22"/>
                <w:szCs w:val="22"/>
              </w:rPr>
            </w:pPr>
          </w:p>
          <w:p w:rsidRPr="006B7B1B" w:rsidR="007B07EC" w:rsidP="008F4FCB" w:rsidRDefault="007B07EC" w14:paraId="4A819B19" w14:textId="6CE33998">
            <w:pPr>
              <w:pStyle w:val="ListParagraph"/>
              <w:numPr>
                <w:ilvl w:val="0"/>
                <w:numId w:val="2"/>
              </w:numPr>
              <w:rPr>
                <w:rFonts w:ascii="Arial" w:hAnsi="Arial" w:cs="Arial"/>
                <w:sz w:val="22"/>
                <w:szCs w:val="22"/>
              </w:rPr>
            </w:pPr>
            <w:r w:rsidRPr="006B7B1B">
              <w:rPr>
                <w:rFonts w:ascii="Arial" w:hAnsi="Arial" w:cs="Arial"/>
                <w:sz w:val="22"/>
                <w:szCs w:val="22"/>
              </w:rPr>
              <w:t>Assist the Army in realising the full potential of available information to support better decision making</w:t>
            </w:r>
            <w:r w:rsidRPr="006B7B1B" w:rsidR="002772FE">
              <w:rPr>
                <w:rFonts w:ascii="Arial" w:hAnsi="Arial" w:cs="Arial"/>
                <w:sz w:val="22"/>
                <w:szCs w:val="22"/>
              </w:rPr>
              <w:t xml:space="preserve"> </w:t>
            </w:r>
          </w:p>
          <w:p w:rsidR="00267091" w:rsidP="000F4B8B" w:rsidRDefault="00267091" w14:paraId="0F266AA3" w14:textId="3B05AE8F">
            <w:pPr>
              <w:pStyle w:val="ListParagraph"/>
              <w:numPr>
                <w:ilvl w:val="0"/>
                <w:numId w:val="2"/>
              </w:numPr>
              <w:rPr>
                <w:rFonts w:ascii="Arial" w:hAnsi="Arial" w:cs="Arial"/>
                <w:sz w:val="22"/>
                <w:szCs w:val="22"/>
              </w:rPr>
            </w:pPr>
            <w:r w:rsidRPr="00267091">
              <w:rPr>
                <w:rFonts w:ascii="Arial" w:hAnsi="Arial" w:cs="Arial"/>
                <w:sz w:val="22"/>
                <w:szCs w:val="22"/>
              </w:rPr>
              <w:lastRenderedPageBreak/>
              <w:t>Transform data into knowledge so users are empowered to make better decisions based on network discovery, corroboration, and knowledge bases </w:t>
            </w:r>
          </w:p>
          <w:p w:rsidR="00AF6161" w:rsidP="00AF6161" w:rsidRDefault="00AF6161" w14:paraId="329D5583" w14:textId="77777777">
            <w:pPr>
              <w:pStyle w:val="ListParagraph"/>
              <w:numPr>
                <w:ilvl w:val="0"/>
                <w:numId w:val="2"/>
              </w:numPr>
              <w:rPr>
                <w:rFonts w:ascii="Arial" w:hAnsi="Arial" w:cs="Arial"/>
                <w:sz w:val="22"/>
                <w:szCs w:val="22"/>
              </w:rPr>
            </w:pPr>
            <w:r w:rsidRPr="00BB667B">
              <w:rPr>
                <w:rFonts w:ascii="Arial" w:hAnsi="Arial" w:cs="Arial"/>
                <w:sz w:val="22"/>
                <w:szCs w:val="22"/>
              </w:rPr>
              <w:t>Provide access to information more effectively and improve integration to reduce risk of knowledge gaps and duplication of effort</w:t>
            </w:r>
          </w:p>
          <w:p w:rsidRPr="00BB667B" w:rsidR="00151541" w:rsidP="00151541" w:rsidRDefault="008D5934" w14:paraId="0E2B9E0E" w14:textId="64E2586B">
            <w:pPr>
              <w:pStyle w:val="ListParagraph"/>
              <w:numPr>
                <w:ilvl w:val="0"/>
                <w:numId w:val="2"/>
              </w:numPr>
              <w:rPr>
                <w:rFonts w:ascii="Arial" w:hAnsi="Arial" w:cs="Arial"/>
                <w:sz w:val="22"/>
                <w:szCs w:val="22"/>
              </w:rPr>
            </w:pPr>
            <w:r w:rsidRPr="00BB667B">
              <w:rPr>
                <w:rFonts w:ascii="Arial" w:hAnsi="Arial" w:cs="Arial"/>
                <w:sz w:val="22"/>
                <w:szCs w:val="22"/>
              </w:rPr>
              <w:t>Make use of AI and ML technologies to enhance data, information, and knowledge exploitation</w:t>
            </w:r>
            <w:r w:rsidRPr="00BB667B" w:rsidR="00151541">
              <w:rPr>
                <w:rFonts w:ascii="Arial" w:hAnsi="Arial" w:cs="Arial"/>
                <w:sz w:val="22"/>
                <w:szCs w:val="22"/>
              </w:rPr>
              <w:t xml:space="preserve"> </w:t>
            </w:r>
          </w:p>
          <w:p w:rsidRPr="00267091" w:rsidR="00267091" w:rsidP="00C562CD" w:rsidRDefault="00582829" w14:paraId="2C5C08E1" w14:textId="146EE203">
            <w:pPr>
              <w:pStyle w:val="ListParagraph"/>
              <w:numPr>
                <w:ilvl w:val="0"/>
                <w:numId w:val="2"/>
              </w:numPr>
              <w:rPr>
                <w:rFonts w:ascii="Arial" w:hAnsi="Arial" w:cs="Arial"/>
                <w:bCs/>
                <w:sz w:val="22"/>
                <w:szCs w:val="22"/>
              </w:rPr>
            </w:pPr>
            <w:r w:rsidRPr="00BB667B">
              <w:rPr>
                <w:rFonts w:ascii="Arial" w:hAnsi="Arial" w:cs="Arial"/>
                <w:sz w:val="22"/>
                <w:szCs w:val="22"/>
              </w:rPr>
              <w:t>Allow users to identify, analyse and interpret existing and new information</w:t>
            </w:r>
          </w:p>
          <w:p w:rsidRPr="00267091" w:rsidR="00634D94" w:rsidP="00267091" w:rsidRDefault="00634D94" w14:paraId="0B5CF82D" w14:textId="77777777">
            <w:pPr>
              <w:ind w:left="360"/>
              <w:rPr>
                <w:rFonts w:ascii="Arial" w:hAnsi="Arial" w:cs="Arial"/>
                <w:bCs/>
                <w:sz w:val="22"/>
                <w:szCs w:val="22"/>
              </w:rPr>
            </w:pPr>
          </w:p>
          <w:p w:rsidRPr="00267091" w:rsidR="00634D94" w:rsidP="00267091" w:rsidRDefault="00155556" w14:paraId="6CC2A22E" w14:textId="1BDB14A3">
            <w:pPr>
              <w:rPr>
                <w:rFonts w:ascii="Arial" w:hAnsi="Arial" w:cs="Arial"/>
                <w:bCs/>
                <w:sz w:val="22"/>
                <w:szCs w:val="22"/>
              </w:rPr>
            </w:pPr>
            <w:r>
              <w:rPr>
                <w:rFonts w:ascii="Arial" w:hAnsi="Arial" w:cs="Arial"/>
                <w:bCs/>
                <w:sz w:val="22"/>
                <w:szCs w:val="22"/>
              </w:rPr>
              <w:t>adarga-engine™</w:t>
            </w:r>
            <w:r w:rsidR="00634D94">
              <w:rPr>
                <w:rFonts w:ascii="Arial" w:hAnsi="Arial" w:cs="Arial"/>
                <w:bCs/>
                <w:sz w:val="22"/>
                <w:szCs w:val="22"/>
              </w:rPr>
              <w:t xml:space="preserve"> </w:t>
            </w:r>
            <w:r>
              <w:rPr>
                <w:rFonts w:ascii="Arial" w:hAnsi="Arial" w:cs="Arial"/>
                <w:bCs/>
                <w:sz w:val="22"/>
                <w:szCs w:val="22"/>
              </w:rPr>
              <w:t>and adarga_bench™</w:t>
            </w:r>
            <w:r w:rsidR="00FD74BF">
              <w:rPr>
                <w:rFonts w:ascii="Arial" w:hAnsi="Arial" w:cs="Arial"/>
                <w:bCs/>
                <w:sz w:val="22"/>
                <w:szCs w:val="22"/>
              </w:rPr>
              <w:t xml:space="preserve"> </w:t>
            </w:r>
            <w:r w:rsidR="00634D94">
              <w:rPr>
                <w:rFonts w:ascii="Arial" w:hAnsi="Arial" w:cs="Arial"/>
                <w:bCs/>
                <w:sz w:val="22"/>
                <w:szCs w:val="22"/>
              </w:rPr>
              <w:t>will achieve the objectives through delivering the following:</w:t>
            </w:r>
          </w:p>
          <w:p w:rsidRPr="00D21F2A" w:rsidR="008F4FCB" w:rsidP="008F4FCB" w:rsidRDefault="00C3375B" w14:paraId="233A0D83" w14:textId="1B04502F">
            <w:pPr>
              <w:pStyle w:val="ListParagraph"/>
              <w:numPr>
                <w:ilvl w:val="0"/>
                <w:numId w:val="2"/>
              </w:numPr>
              <w:rPr>
                <w:rFonts w:ascii="Arial" w:hAnsi="Arial" w:cs="Arial"/>
                <w:sz w:val="22"/>
                <w:szCs w:val="22"/>
              </w:rPr>
            </w:pPr>
            <w:r w:rsidRPr="00D21F2A">
              <w:rPr>
                <w:rFonts w:ascii="Arial" w:hAnsi="Arial" w:cs="Arial"/>
                <w:bCs/>
                <w:sz w:val="22"/>
                <w:szCs w:val="22"/>
              </w:rPr>
              <w:t>Search and look</w:t>
            </w:r>
            <w:r w:rsidRPr="00D21F2A" w:rsidR="00560D10">
              <w:rPr>
                <w:rFonts w:ascii="Arial" w:hAnsi="Arial" w:cs="Arial"/>
                <w:bCs/>
                <w:sz w:val="22"/>
                <w:szCs w:val="22"/>
              </w:rPr>
              <w:t xml:space="preserve"> across </w:t>
            </w:r>
            <w:r w:rsidRPr="00D21F2A" w:rsidR="00560D10">
              <w:rPr>
                <w:rFonts w:ascii="Arial" w:hAnsi="Arial" w:cs="Arial"/>
                <w:sz w:val="22"/>
                <w:szCs w:val="22"/>
              </w:rPr>
              <w:t>unstructured data</w:t>
            </w:r>
            <w:r w:rsidRPr="00D21F2A" w:rsidR="007F6894">
              <w:rPr>
                <w:rFonts w:ascii="Arial" w:hAnsi="Arial" w:cs="Arial"/>
                <w:sz w:val="22"/>
                <w:szCs w:val="22"/>
              </w:rPr>
              <w:t xml:space="preserve"> </w:t>
            </w:r>
            <w:r w:rsidRPr="00D21F2A" w:rsidR="00117E86">
              <w:rPr>
                <w:rFonts w:ascii="Arial" w:hAnsi="Arial" w:cs="Arial"/>
                <w:sz w:val="22"/>
                <w:szCs w:val="22"/>
              </w:rPr>
              <w:t xml:space="preserve">(and </w:t>
            </w:r>
            <w:r w:rsidRPr="00D21F2A" w:rsidR="008A14DC">
              <w:rPr>
                <w:rFonts w:ascii="Arial" w:hAnsi="Arial" w:cs="Arial"/>
                <w:sz w:val="22"/>
                <w:szCs w:val="22"/>
              </w:rPr>
              <w:t>a</w:t>
            </w:r>
            <w:r w:rsidRPr="008D0F5A" w:rsidR="008A14DC">
              <w:rPr>
                <w:rFonts w:ascii="Arial" w:hAnsi="Arial" w:cs="Arial"/>
                <w:bCs/>
                <w:sz w:val="22"/>
                <w:szCs w:val="22"/>
              </w:rPr>
              <w:t xml:space="preserve">greed </w:t>
            </w:r>
            <w:r w:rsidRPr="00D21F2A" w:rsidR="00117E86">
              <w:rPr>
                <w:rFonts w:ascii="Arial" w:hAnsi="Arial" w:cs="Arial"/>
                <w:bCs/>
                <w:sz w:val="22"/>
                <w:szCs w:val="22"/>
              </w:rPr>
              <w:t>structure</w:t>
            </w:r>
            <w:r w:rsidRPr="00D21F2A" w:rsidR="008A14DC">
              <w:rPr>
                <w:rFonts w:ascii="Arial" w:hAnsi="Arial" w:cs="Arial"/>
                <w:bCs/>
                <w:sz w:val="22"/>
                <w:szCs w:val="22"/>
              </w:rPr>
              <w:t>d</w:t>
            </w:r>
            <w:r w:rsidRPr="00D21F2A" w:rsidR="00117E86">
              <w:rPr>
                <w:rFonts w:ascii="Arial" w:hAnsi="Arial" w:cs="Arial"/>
                <w:sz w:val="22"/>
                <w:szCs w:val="22"/>
              </w:rPr>
              <w:t xml:space="preserve"> data) </w:t>
            </w:r>
            <w:r w:rsidRPr="00D21F2A" w:rsidR="002473DD">
              <w:rPr>
                <w:rFonts w:ascii="Arial" w:hAnsi="Arial" w:cs="Arial"/>
                <w:sz w:val="22"/>
                <w:szCs w:val="22"/>
              </w:rPr>
              <w:t>t</w:t>
            </w:r>
            <w:r w:rsidRPr="008D0F5A" w:rsidR="002473DD">
              <w:rPr>
                <w:rFonts w:ascii="Arial" w:hAnsi="Arial" w:cs="Arial"/>
                <w:bCs/>
                <w:sz w:val="22"/>
                <w:szCs w:val="22"/>
              </w:rPr>
              <w:t xml:space="preserve">hat </w:t>
            </w:r>
            <w:r w:rsidRPr="00461C04" w:rsidR="00B15FAF">
              <w:rPr>
                <w:rFonts w:ascii="Arial" w:hAnsi="Arial" w:cs="Arial"/>
                <w:sz w:val="22"/>
                <w:szCs w:val="22"/>
              </w:rPr>
              <w:t>will</w:t>
            </w:r>
            <w:r w:rsidRPr="0019253F" w:rsidR="00B15FAF">
              <w:rPr>
                <w:rFonts w:ascii="Arial" w:hAnsi="Arial" w:cs="Arial"/>
                <w:sz w:val="22"/>
                <w:szCs w:val="22"/>
              </w:rPr>
              <w:t xml:space="preserve"> be </w:t>
            </w:r>
            <w:r w:rsidRPr="00461C04" w:rsidR="00823BE0">
              <w:rPr>
                <w:rFonts w:ascii="Arial" w:hAnsi="Arial" w:cs="Arial"/>
                <w:sz w:val="22"/>
                <w:szCs w:val="22"/>
              </w:rPr>
              <w:t>made available for ingestion into adarga_engine™</w:t>
            </w:r>
          </w:p>
          <w:p w:rsidRPr="00A36728" w:rsidR="00560D10" w:rsidP="006F216E" w:rsidRDefault="6A192240" w14:paraId="1932E80A" w14:textId="3E7E74BD">
            <w:pPr>
              <w:pStyle w:val="ListParagraph"/>
              <w:numPr>
                <w:ilvl w:val="0"/>
                <w:numId w:val="2"/>
              </w:numPr>
              <w:rPr>
                <w:rFonts w:ascii="Arial" w:hAnsi="Arial" w:cs="Arial"/>
                <w:sz w:val="22"/>
                <w:szCs w:val="22"/>
              </w:rPr>
            </w:pPr>
            <w:r w:rsidRPr="00EF38EA">
              <w:rPr>
                <w:rFonts w:ascii="Arial" w:hAnsi="Arial" w:cs="Arial"/>
                <w:sz w:val="22"/>
                <w:szCs w:val="22"/>
              </w:rPr>
              <w:t>Search and look</w:t>
            </w:r>
            <w:r w:rsidRPr="00EF38EA" w:rsidR="2AC508BD">
              <w:rPr>
                <w:rFonts w:ascii="Arial" w:hAnsi="Arial" w:cs="Arial"/>
                <w:sz w:val="22"/>
                <w:szCs w:val="22"/>
              </w:rPr>
              <w:t xml:space="preserve"> across multiple formats of data</w:t>
            </w:r>
            <w:r w:rsidRPr="00EF38EA" w:rsidR="115EBE4A">
              <w:rPr>
                <w:rFonts w:ascii="Arial" w:hAnsi="Arial" w:cs="Arial"/>
                <w:sz w:val="22"/>
                <w:szCs w:val="22"/>
              </w:rPr>
              <w:t>.</w:t>
            </w:r>
            <w:r w:rsidRPr="00EF38EA" w:rsidR="74126421">
              <w:rPr>
                <w:rFonts w:ascii="Arial" w:hAnsi="Arial" w:cs="Arial"/>
                <w:sz w:val="22"/>
                <w:szCs w:val="22"/>
              </w:rPr>
              <w:t xml:space="preserve"> The </w:t>
            </w:r>
            <w:r w:rsidRPr="00EF38EA" w:rsidR="00A5360F">
              <w:rPr>
                <w:rFonts w:ascii="Arial" w:hAnsi="Arial" w:cs="Arial"/>
                <w:sz w:val="22"/>
                <w:szCs w:val="22"/>
              </w:rPr>
              <w:t>Buyer data</w:t>
            </w:r>
            <w:r w:rsidRPr="00EF38EA" w:rsidR="74126421">
              <w:rPr>
                <w:rFonts w:ascii="Arial" w:hAnsi="Arial" w:cs="Arial"/>
                <w:sz w:val="22"/>
                <w:szCs w:val="22"/>
              </w:rPr>
              <w:t xml:space="preserve"> formats </w:t>
            </w:r>
            <w:r w:rsidRPr="00EF38EA" w:rsidR="44629C1A">
              <w:rPr>
                <w:rFonts w:ascii="Arial" w:hAnsi="Arial" w:cs="Arial"/>
                <w:sz w:val="22"/>
                <w:szCs w:val="22"/>
              </w:rPr>
              <w:t xml:space="preserve">include </w:t>
            </w:r>
            <w:r w:rsidRPr="00EF38EA" w:rsidR="74126421">
              <w:rPr>
                <w:rFonts w:ascii="Arial" w:hAnsi="Arial" w:cs="Arial"/>
                <w:sz w:val="22"/>
                <w:szCs w:val="22"/>
              </w:rPr>
              <w:t>.</w:t>
            </w:r>
            <w:r w:rsidRPr="00EF38EA" w:rsidR="2B452FCF">
              <w:rPr>
                <w:rFonts w:ascii="Arial" w:hAnsi="Arial" w:cs="Arial"/>
                <w:sz w:val="22"/>
                <w:szCs w:val="22"/>
              </w:rPr>
              <w:t>doc, .</w:t>
            </w:r>
            <w:r w:rsidRPr="00EF38EA" w:rsidR="74126421">
              <w:rPr>
                <w:rFonts w:ascii="Arial" w:hAnsi="Arial" w:cs="Arial"/>
                <w:sz w:val="22"/>
                <w:szCs w:val="22"/>
              </w:rPr>
              <w:t xml:space="preserve">docx, </w:t>
            </w:r>
            <w:r w:rsidRPr="00EF38EA" w:rsidR="001F7B50">
              <w:rPr>
                <w:rFonts w:ascii="Arial" w:hAnsi="Arial" w:cs="Arial"/>
                <w:sz w:val="22"/>
                <w:szCs w:val="22"/>
              </w:rPr>
              <w:t>.</w:t>
            </w:r>
            <w:r w:rsidRPr="00EF38EA" w:rsidR="74126421">
              <w:rPr>
                <w:rFonts w:ascii="Arial" w:hAnsi="Arial" w:cs="Arial"/>
                <w:sz w:val="22"/>
                <w:szCs w:val="22"/>
              </w:rPr>
              <w:t xml:space="preserve">pdf, </w:t>
            </w:r>
            <w:r w:rsidRPr="00EF38EA" w:rsidR="56DC8B18">
              <w:rPr>
                <w:rFonts w:ascii="Arial" w:hAnsi="Arial" w:cs="Arial"/>
                <w:sz w:val="22"/>
                <w:szCs w:val="22"/>
              </w:rPr>
              <w:t>.mp</w:t>
            </w:r>
            <w:r w:rsidRPr="00EF38EA" w:rsidR="42F45792">
              <w:rPr>
                <w:rFonts w:ascii="Arial" w:hAnsi="Arial" w:cs="Arial"/>
                <w:sz w:val="22"/>
                <w:szCs w:val="22"/>
              </w:rPr>
              <w:t>4</w:t>
            </w:r>
            <w:r w:rsidRPr="00EF38EA" w:rsidR="000000A6">
              <w:rPr>
                <w:rFonts w:ascii="Arial" w:hAnsi="Arial" w:cs="Arial"/>
                <w:sz w:val="22"/>
                <w:szCs w:val="22"/>
              </w:rPr>
              <w:t xml:space="preserve"> </w:t>
            </w:r>
            <w:r w:rsidRPr="00A36728" w:rsidR="00A66F74">
              <w:rPr>
                <w:rFonts w:ascii="Arial" w:hAnsi="Arial" w:cs="Arial"/>
                <w:sz w:val="22"/>
                <w:szCs w:val="22"/>
              </w:rPr>
              <w:t>and the Buyer understands that the quality of the results will be directly linked to the data quality and file format (</w:t>
            </w:r>
            <w:r w:rsidR="00A66F74">
              <w:rPr>
                <w:rFonts w:ascii="Arial" w:hAnsi="Arial" w:cs="Arial"/>
                <w:sz w:val="22"/>
                <w:szCs w:val="22"/>
              </w:rPr>
              <w:t>e.g.</w:t>
            </w:r>
            <w:r w:rsidRPr="00A36728" w:rsidR="00A66F74">
              <w:rPr>
                <w:rFonts w:ascii="Arial" w:hAnsi="Arial" w:cs="Arial"/>
                <w:sz w:val="22"/>
                <w:szCs w:val="22"/>
              </w:rPr>
              <w:t xml:space="preserve"> .mp4 files with low quality audio, .pdf files that are not well structured and/or have undergone low quality OCR or other pre-processing techniques, etc., will not yield optimum results due to the initial data quality). Up to 10,000 documents a month shall be ingested. Each .doc/.docx/.pdf file shall be no more than 10MB. Each .mp4 file shall be no more than 250MB. Extracted text shall be no more than 1MB</w:t>
            </w:r>
            <w:r w:rsidR="00A66F74">
              <w:rPr>
                <w:rFonts w:ascii="Arial" w:hAnsi="Arial" w:cs="Arial"/>
                <w:sz w:val="22"/>
                <w:szCs w:val="22"/>
              </w:rPr>
              <w:t>.</w:t>
            </w:r>
            <w:r w:rsidRPr="00A36728" w:rsidR="000000A6">
              <w:rPr>
                <w:rFonts w:ascii="Arial" w:hAnsi="Arial" w:cs="Arial"/>
                <w:sz w:val="22"/>
                <w:szCs w:val="22"/>
              </w:rPr>
              <w:t xml:space="preserve">  </w:t>
            </w:r>
            <w:r w:rsidRPr="00A36728" w:rsidR="00A6359A">
              <w:rPr>
                <w:rFonts w:ascii="Arial" w:hAnsi="Arial" w:cs="Arial"/>
                <w:sz w:val="22"/>
                <w:szCs w:val="22"/>
              </w:rPr>
              <w:t xml:space="preserve"> </w:t>
            </w:r>
            <w:r w:rsidRPr="00A36728" w:rsidR="2B452FCF">
              <w:rPr>
                <w:rFonts w:ascii="Arial" w:hAnsi="Arial" w:cs="Arial"/>
                <w:sz w:val="22"/>
                <w:szCs w:val="22"/>
              </w:rPr>
              <w:t xml:space="preserve"> </w:t>
            </w:r>
          </w:p>
          <w:p w:rsidRPr="00D21F2A" w:rsidR="00560D10" w:rsidP="008F4FCB" w:rsidRDefault="00C3375B" w14:paraId="16D66038" w14:textId="298D4754">
            <w:pPr>
              <w:pStyle w:val="ListParagraph"/>
              <w:numPr>
                <w:ilvl w:val="0"/>
                <w:numId w:val="2"/>
              </w:numPr>
              <w:rPr>
                <w:rFonts w:ascii="Arial" w:hAnsi="Arial" w:cs="Arial"/>
                <w:sz w:val="22"/>
                <w:szCs w:val="22"/>
              </w:rPr>
            </w:pPr>
            <w:r w:rsidRPr="00D21F2A">
              <w:rPr>
                <w:rFonts w:ascii="Arial" w:hAnsi="Arial" w:cs="Arial"/>
                <w:sz w:val="22"/>
                <w:szCs w:val="22"/>
              </w:rPr>
              <w:t xml:space="preserve">Search and </w:t>
            </w:r>
            <w:r w:rsidRPr="00D21F2A" w:rsidR="00560D10">
              <w:rPr>
                <w:rFonts w:ascii="Arial" w:hAnsi="Arial" w:cs="Arial"/>
                <w:sz w:val="22"/>
                <w:szCs w:val="22"/>
              </w:rPr>
              <w:t>look across multiple domains of data, including reaching out to data repositories and</w:t>
            </w:r>
            <w:r w:rsidRPr="00D21F2A" w:rsidR="007F70B2">
              <w:rPr>
                <w:rFonts w:ascii="Arial" w:hAnsi="Arial" w:cs="Arial"/>
                <w:sz w:val="22"/>
                <w:szCs w:val="22"/>
              </w:rPr>
              <w:t xml:space="preserve"> agreed</w:t>
            </w:r>
            <w:r w:rsidRPr="00D21F2A" w:rsidR="00560D10">
              <w:rPr>
                <w:rFonts w:ascii="Arial" w:hAnsi="Arial" w:cs="Arial"/>
                <w:sz w:val="22"/>
                <w:szCs w:val="22"/>
              </w:rPr>
              <w:t xml:space="preserve"> source</w:t>
            </w:r>
            <w:r w:rsidRPr="00D21F2A">
              <w:rPr>
                <w:rFonts w:ascii="Arial" w:hAnsi="Arial" w:cs="Arial"/>
                <w:sz w:val="22"/>
                <w:szCs w:val="22"/>
              </w:rPr>
              <w:t>s</w:t>
            </w:r>
            <w:r w:rsidRPr="00D21F2A" w:rsidR="00560D10">
              <w:rPr>
                <w:rFonts w:ascii="Arial" w:hAnsi="Arial" w:cs="Arial"/>
                <w:sz w:val="22"/>
                <w:szCs w:val="22"/>
              </w:rPr>
              <w:t xml:space="preserve"> across the internet</w:t>
            </w:r>
            <w:r w:rsidRPr="00D21F2A" w:rsidR="00E22D33">
              <w:rPr>
                <w:rFonts w:ascii="Arial" w:hAnsi="Arial" w:cs="Arial"/>
                <w:sz w:val="22"/>
                <w:szCs w:val="22"/>
              </w:rPr>
              <w:t>.</w:t>
            </w:r>
            <w:r w:rsidRPr="00D21F2A" w:rsidR="002473DD">
              <w:rPr>
                <w:rFonts w:ascii="Arial" w:hAnsi="Arial" w:cs="Arial"/>
                <w:sz w:val="22"/>
                <w:szCs w:val="22"/>
              </w:rPr>
              <w:t xml:space="preserve"> The agreed data </w:t>
            </w:r>
            <w:r w:rsidRPr="00D21F2A" w:rsidR="005722B9">
              <w:rPr>
                <w:rFonts w:ascii="Arial" w:hAnsi="Arial" w:cs="Arial"/>
                <w:sz w:val="22"/>
                <w:szCs w:val="22"/>
              </w:rPr>
              <w:t xml:space="preserve">sources are listed in Annex 1 </w:t>
            </w:r>
            <w:r w:rsidRPr="00D21F2A" w:rsidR="005722B9">
              <w:rPr>
                <w:rFonts w:ascii="Arial" w:hAnsi="Arial" w:cs="Arial"/>
                <w:bCs/>
                <w:sz w:val="22"/>
                <w:szCs w:val="22"/>
              </w:rPr>
              <w:t xml:space="preserve">and further data sources may be </w:t>
            </w:r>
            <w:r w:rsidRPr="00D21F2A" w:rsidR="005722B9">
              <w:rPr>
                <w:rFonts w:ascii="Arial" w:hAnsi="Arial" w:cs="Arial"/>
                <w:sz w:val="22"/>
                <w:szCs w:val="22"/>
              </w:rPr>
              <w:t>agreed during CCD2</w:t>
            </w:r>
          </w:p>
          <w:p w:rsidRPr="002A6001" w:rsidR="002A6001" w:rsidP="002A6001" w:rsidRDefault="002A6001" w14:paraId="6EF65A1A" w14:textId="71FF68B7">
            <w:pPr>
              <w:pStyle w:val="ListParagraph"/>
              <w:numPr>
                <w:ilvl w:val="0"/>
                <w:numId w:val="2"/>
              </w:numPr>
              <w:rPr>
                <w:rFonts w:ascii="Arial" w:hAnsi="Arial" w:cs="Arial"/>
                <w:sz w:val="22"/>
                <w:szCs w:val="22"/>
              </w:rPr>
            </w:pPr>
            <w:r>
              <w:rPr>
                <w:rFonts w:ascii="Arial" w:hAnsi="Arial" w:cs="Arial"/>
                <w:sz w:val="22"/>
                <w:szCs w:val="22"/>
              </w:rPr>
              <w:t xml:space="preserve">Ability to be </w:t>
            </w:r>
            <w:r w:rsidRPr="00BB667B">
              <w:rPr>
                <w:rFonts w:ascii="Arial" w:hAnsi="Arial" w:cs="Arial"/>
                <w:sz w:val="22"/>
                <w:szCs w:val="22"/>
              </w:rPr>
              <w:t xml:space="preserve">hosted and deployed as an appropriately accredited cloud-based solution that will allow for OFFICIAL and </w:t>
            </w:r>
            <w:r w:rsidR="008572EA">
              <w:rPr>
                <w:rFonts w:ascii="Arial" w:hAnsi="Arial" w:cs="Arial"/>
                <w:sz w:val="22"/>
                <w:szCs w:val="22"/>
              </w:rPr>
              <w:t xml:space="preserve">up to </w:t>
            </w:r>
            <w:r w:rsidRPr="00BB667B">
              <w:rPr>
                <w:rFonts w:ascii="Arial" w:hAnsi="Arial" w:cs="Arial"/>
                <w:sz w:val="22"/>
                <w:szCs w:val="22"/>
              </w:rPr>
              <w:t>OFFICIAL-SENSITIVE material to be ingested and used, and for regular software updates/patches/releases to be deployed</w:t>
            </w:r>
          </w:p>
          <w:p w:rsidRPr="00BB667B" w:rsidR="00D37390" w:rsidP="008F4FCB" w:rsidRDefault="1988B89C" w14:paraId="3C26B3B4" w14:textId="13E07639">
            <w:pPr>
              <w:pStyle w:val="ListParagraph"/>
              <w:numPr>
                <w:ilvl w:val="0"/>
                <w:numId w:val="2"/>
              </w:numPr>
              <w:rPr>
                <w:rFonts w:ascii="Arial" w:hAnsi="Arial" w:cs="Arial"/>
                <w:sz w:val="22"/>
                <w:szCs w:val="22"/>
              </w:rPr>
            </w:pPr>
            <w:r w:rsidRPr="18DE862B">
              <w:rPr>
                <w:rFonts w:ascii="Arial" w:hAnsi="Arial" w:cs="Arial"/>
                <w:sz w:val="22"/>
                <w:szCs w:val="22"/>
              </w:rPr>
              <w:t>Demonstrate language t</w:t>
            </w:r>
            <w:r w:rsidRPr="18DE862B" w:rsidR="74BAD3E2">
              <w:rPr>
                <w:rFonts w:ascii="Arial" w:hAnsi="Arial" w:cs="Arial"/>
                <w:sz w:val="22"/>
                <w:szCs w:val="22"/>
              </w:rPr>
              <w:t>ranslat</w:t>
            </w:r>
            <w:r w:rsidRPr="18DE862B">
              <w:rPr>
                <w:rFonts w:ascii="Arial" w:hAnsi="Arial" w:cs="Arial"/>
                <w:sz w:val="22"/>
                <w:szCs w:val="22"/>
              </w:rPr>
              <w:t>ion from</w:t>
            </w:r>
            <w:r w:rsidRPr="18DE862B" w:rsidR="0699A294">
              <w:rPr>
                <w:rFonts w:ascii="Arial" w:hAnsi="Arial" w:cs="Arial"/>
                <w:sz w:val="22"/>
                <w:szCs w:val="22"/>
              </w:rPr>
              <w:t xml:space="preserve"> multiple </w:t>
            </w:r>
            <w:r w:rsidRPr="18DE862B">
              <w:rPr>
                <w:rFonts w:ascii="Arial" w:hAnsi="Arial" w:cs="Arial"/>
                <w:sz w:val="22"/>
                <w:szCs w:val="22"/>
              </w:rPr>
              <w:t xml:space="preserve">different </w:t>
            </w:r>
            <w:r w:rsidRPr="18DE862B" w:rsidR="74BAD3E2">
              <w:rPr>
                <w:rFonts w:ascii="Arial" w:hAnsi="Arial" w:cs="Arial"/>
                <w:sz w:val="22"/>
                <w:szCs w:val="22"/>
              </w:rPr>
              <w:t>languages</w:t>
            </w:r>
          </w:p>
          <w:p w:rsidRPr="00BB667B" w:rsidR="00302980" w:rsidP="00302980" w:rsidRDefault="00E25AB7" w14:paraId="64068EF8" w14:textId="626053C3">
            <w:pPr>
              <w:pStyle w:val="ListParagraph"/>
              <w:numPr>
                <w:ilvl w:val="0"/>
                <w:numId w:val="2"/>
              </w:numPr>
              <w:rPr>
                <w:rFonts w:ascii="Arial" w:hAnsi="Arial" w:cs="Arial"/>
                <w:sz w:val="22"/>
                <w:szCs w:val="22"/>
              </w:rPr>
            </w:pPr>
            <w:r w:rsidRPr="00BB667B">
              <w:rPr>
                <w:rFonts w:ascii="Arial" w:hAnsi="Arial" w:cs="Arial"/>
                <w:sz w:val="22"/>
                <w:szCs w:val="22"/>
              </w:rPr>
              <w:t xml:space="preserve">Transcribe </w:t>
            </w:r>
            <w:r w:rsidRPr="00BB667B" w:rsidR="00717717">
              <w:rPr>
                <w:rFonts w:ascii="Arial" w:hAnsi="Arial" w:cs="Arial"/>
                <w:sz w:val="22"/>
                <w:szCs w:val="22"/>
              </w:rPr>
              <w:t xml:space="preserve">and process </w:t>
            </w:r>
            <w:r w:rsidRPr="00BB667B" w:rsidR="00F63536">
              <w:rPr>
                <w:rFonts w:ascii="Arial" w:hAnsi="Arial" w:cs="Arial"/>
                <w:sz w:val="22"/>
                <w:szCs w:val="22"/>
              </w:rPr>
              <w:t xml:space="preserve">appropriate </w:t>
            </w:r>
            <w:r w:rsidRPr="00BB667B" w:rsidR="00D37390">
              <w:rPr>
                <w:rFonts w:ascii="Arial" w:hAnsi="Arial" w:cs="Arial"/>
                <w:sz w:val="22"/>
                <w:szCs w:val="22"/>
              </w:rPr>
              <w:t xml:space="preserve">video </w:t>
            </w:r>
            <w:r w:rsidRPr="00BB667B">
              <w:rPr>
                <w:rFonts w:ascii="Arial" w:hAnsi="Arial" w:cs="Arial"/>
                <w:sz w:val="22"/>
                <w:szCs w:val="22"/>
              </w:rPr>
              <w:t>files</w:t>
            </w:r>
            <w:r w:rsidRPr="00BB667B" w:rsidR="00631FE6">
              <w:rPr>
                <w:rFonts w:ascii="Arial" w:hAnsi="Arial" w:cs="Arial"/>
                <w:sz w:val="22"/>
                <w:szCs w:val="22"/>
              </w:rPr>
              <w:t xml:space="preserve"> that include audio</w:t>
            </w:r>
          </w:p>
          <w:p w:rsidR="00F45AAE" w:rsidP="00F45AAE" w:rsidRDefault="00C3375B" w14:paraId="609FDE3B" w14:textId="71DC2D63">
            <w:pPr>
              <w:pStyle w:val="ListParagraph"/>
              <w:numPr>
                <w:ilvl w:val="0"/>
                <w:numId w:val="2"/>
              </w:numPr>
              <w:rPr>
                <w:rFonts w:ascii="Arial" w:hAnsi="Arial" w:cs="Arial"/>
                <w:sz w:val="22"/>
                <w:szCs w:val="22"/>
              </w:rPr>
            </w:pPr>
            <w:r w:rsidRPr="00BB667B">
              <w:rPr>
                <w:rFonts w:ascii="Arial" w:hAnsi="Arial" w:cs="Arial"/>
                <w:bCs/>
                <w:sz w:val="22"/>
                <w:szCs w:val="22"/>
              </w:rPr>
              <w:t>Present any</w:t>
            </w:r>
            <w:r w:rsidRPr="00BB667B" w:rsidR="00977C74">
              <w:rPr>
                <w:rFonts w:ascii="Arial" w:hAnsi="Arial" w:cs="Arial"/>
                <w:bCs/>
                <w:sz w:val="22"/>
                <w:szCs w:val="22"/>
              </w:rPr>
              <w:t xml:space="preserve"> findings and analysis </w:t>
            </w:r>
            <w:r w:rsidRPr="00BB667B" w:rsidR="00243637">
              <w:rPr>
                <w:rFonts w:ascii="Arial" w:hAnsi="Arial" w:cs="Arial"/>
                <w:sz w:val="22"/>
                <w:szCs w:val="22"/>
              </w:rPr>
              <w:t xml:space="preserve">through </w:t>
            </w:r>
            <w:r w:rsidR="00700076">
              <w:rPr>
                <w:rFonts w:ascii="Arial" w:hAnsi="Arial" w:cs="Arial"/>
                <w:sz w:val="22"/>
                <w:szCs w:val="22"/>
              </w:rPr>
              <w:t xml:space="preserve">adarga_bench™ which provides </w:t>
            </w:r>
            <w:r w:rsidRPr="00BB667B" w:rsidR="00977C74">
              <w:rPr>
                <w:rFonts w:ascii="Arial" w:hAnsi="Arial" w:cs="Arial"/>
                <w:sz w:val="22"/>
                <w:szCs w:val="22"/>
              </w:rPr>
              <w:t>visualisations</w:t>
            </w:r>
            <w:r w:rsidRPr="00BB667B">
              <w:rPr>
                <w:rFonts w:ascii="Arial" w:hAnsi="Arial" w:cs="Arial"/>
                <w:sz w:val="22"/>
                <w:szCs w:val="22"/>
              </w:rPr>
              <w:t xml:space="preserve"> </w:t>
            </w:r>
            <w:r w:rsidRPr="00BB667B" w:rsidR="00D37390">
              <w:rPr>
                <w:rFonts w:ascii="Arial" w:hAnsi="Arial" w:cs="Arial"/>
                <w:sz w:val="22"/>
                <w:szCs w:val="22"/>
              </w:rPr>
              <w:t>as insights and dashboards</w:t>
            </w:r>
            <w:r w:rsidR="006A0264">
              <w:rPr>
                <w:rFonts w:ascii="Arial" w:hAnsi="Arial" w:cs="Arial"/>
                <w:sz w:val="22"/>
                <w:szCs w:val="22"/>
              </w:rPr>
              <w:t xml:space="preserve"> </w:t>
            </w:r>
            <w:r w:rsidRPr="00BB667B" w:rsidR="00243637">
              <w:rPr>
                <w:rFonts w:ascii="Arial" w:hAnsi="Arial" w:cs="Arial"/>
                <w:sz w:val="22"/>
                <w:szCs w:val="22"/>
              </w:rPr>
              <w:t xml:space="preserve"> </w:t>
            </w:r>
          </w:p>
          <w:p w:rsidRPr="006F216E" w:rsidR="007A18EF" w:rsidP="00F45AAE" w:rsidRDefault="00C3375B" w14:paraId="7B4207F5" w14:textId="3BF88EDC">
            <w:pPr>
              <w:pStyle w:val="ListParagraph"/>
              <w:numPr>
                <w:ilvl w:val="0"/>
                <w:numId w:val="2"/>
              </w:numPr>
              <w:rPr>
                <w:rFonts w:ascii="Arial" w:hAnsi="Arial" w:cs="Arial"/>
                <w:sz w:val="22"/>
                <w:szCs w:val="22"/>
              </w:rPr>
            </w:pPr>
            <w:r w:rsidRPr="00F45AAE">
              <w:rPr>
                <w:rFonts w:ascii="Arial" w:hAnsi="Arial" w:cs="Arial"/>
                <w:sz w:val="22"/>
                <w:szCs w:val="22"/>
              </w:rPr>
              <w:t>Identify</w:t>
            </w:r>
            <w:r w:rsidRPr="00F45AAE" w:rsidR="00977C74">
              <w:rPr>
                <w:rFonts w:ascii="Arial" w:hAnsi="Arial" w:cs="Arial"/>
                <w:sz w:val="22"/>
                <w:szCs w:val="22"/>
              </w:rPr>
              <w:t xml:space="preserve"> where repetition occurs in dat</w:t>
            </w:r>
            <w:r w:rsidRPr="00F45AAE">
              <w:rPr>
                <w:rFonts w:ascii="Arial" w:hAnsi="Arial" w:cs="Arial"/>
                <w:sz w:val="22"/>
                <w:szCs w:val="22"/>
              </w:rPr>
              <w:t>a</w:t>
            </w:r>
            <w:r w:rsidRPr="00F45AAE" w:rsidR="007845CC">
              <w:rPr>
                <w:rFonts w:ascii="Arial" w:hAnsi="Arial" w:cs="Arial"/>
                <w:sz w:val="22"/>
                <w:szCs w:val="22"/>
              </w:rPr>
              <w:t xml:space="preserve"> and s</w:t>
            </w:r>
            <w:r w:rsidRPr="006F216E" w:rsidR="007A18EF">
              <w:rPr>
                <w:rFonts w:ascii="Arial" w:hAnsi="Arial" w:cs="Arial"/>
                <w:sz w:val="22"/>
                <w:szCs w:val="22"/>
              </w:rPr>
              <w:t>urface similar content through corroboration and related reading</w:t>
            </w:r>
          </w:p>
          <w:p w:rsidRPr="00BB667B" w:rsidR="00977C74" w:rsidP="00977C74" w:rsidRDefault="00C3375B" w14:paraId="6E363B04" w14:textId="18F01A45">
            <w:pPr>
              <w:pStyle w:val="ListParagraph"/>
              <w:numPr>
                <w:ilvl w:val="0"/>
                <w:numId w:val="2"/>
              </w:numPr>
              <w:rPr>
                <w:rFonts w:ascii="Arial" w:hAnsi="Arial" w:cs="Arial"/>
                <w:sz w:val="22"/>
                <w:szCs w:val="22"/>
              </w:rPr>
            </w:pPr>
            <w:r w:rsidRPr="00BB667B">
              <w:rPr>
                <w:rFonts w:ascii="Arial" w:hAnsi="Arial" w:cs="Arial"/>
                <w:sz w:val="22"/>
                <w:szCs w:val="22"/>
              </w:rPr>
              <w:t>Support</w:t>
            </w:r>
            <w:r w:rsidRPr="00BB667B" w:rsidR="00977C74">
              <w:rPr>
                <w:rFonts w:ascii="Arial" w:hAnsi="Arial" w:cs="Arial"/>
                <w:sz w:val="22"/>
                <w:szCs w:val="22"/>
              </w:rPr>
              <w:t xml:space="preserve"> users</w:t>
            </w:r>
            <w:r w:rsidR="00514A23">
              <w:rPr>
                <w:rFonts w:ascii="Arial" w:hAnsi="Arial" w:cs="Arial"/>
                <w:sz w:val="22"/>
                <w:szCs w:val="22"/>
              </w:rPr>
              <w:t>’</w:t>
            </w:r>
            <w:r w:rsidRPr="00BB667B" w:rsidR="00977C74">
              <w:rPr>
                <w:rFonts w:ascii="Arial" w:hAnsi="Arial" w:cs="Arial"/>
                <w:sz w:val="22"/>
                <w:szCs w:val="22"/>
              </w:rPr>
              <w:t xml:space="preserve"> </w:t>
            </w:r>
            <w:r w:rsidR="006059BF">
              <w:rPr>
                <w:rFonts w:ascii="Arial" w:hAnsi="Arial" w:cs="Arial"/>
                <w:sz w:val="22"/>
                <w:szCs w:val="22"/>
              </w:rPr>
              <w:t xml:space="preserve">workflows </w:t>
            </w:r>
            <w:r w:rsidRPr="00BB667B" w:rsidR="00977C74">
              <w:rPr>
                <w:rFonts w:ascii="Arial" w:hAnsi="Arial" w:cs="Arial"/>
                <w:sz w:val="22"/>
                <w:szCs w:val="22"/>
              </w:rPr>
              <w:t xml:space="preserve">by </w:t>
            </w:r>
            <w:r w:rsidR="006059BF">
              <w:rPr>
                <w:rFonts w:ascii="Arial" w:hAnsi="Arial" w:cs="Arial"/>
                <w:sz w:val="22"/>
                <w:szCs w:val="22"/>
              </w:rPr>
              <w:t xml:space="preserve">enabling users to </w:t>
            </w:r>
            <w:r w:rsidRPr="00BB667B" w:rsidR="00977C74">
              <w:rPr>
                <w:rFonts w:ascii="Arial" w:hAnsi="Arial" w:cs="Arial"/>
                <w:sz w:val="22"/>
                <w:szCs w:val="22"/>
              </w:rPr>
              <w:t>creat</w:t>
            </w:r>
            <w:r w:rsidR="006059BF">
              <w:rPr>
                <w:rFonts w:ascii="Arial" w:hAnsi="Arial" w:cs="Arial"/>
                <w:sz w:val="22"/>
                <w:szCs w:val="22"/>
              </w:rPr>
              <w:t>e</w:t>
            </w:r>
            <w:r w:rsidRPr="00BB667B" w:rsidR="00977C74">
              <w:rPr>
                <w:rFonts w:ascii="Arial" w:hAnsi="Arial" w:cs="Arial"/>
                <w:sz w:val="22"/>
                <w:szCs w:val="22"/>
              </w:rPr>
              <w:t xml:space="preserve"> project</w:t>
            </w:r>
            <w:r w:rsidRPr="00BB667B" w:rsidR="00613576">
              <w:rPr>
                <w:rFonts w:ascii="Arial" w:hAnsi="Arial" w:cs="Arial"/>
                <w:sz w:val="22"/>
                <w:szCs w:val="22"/>
              </w:rPr>
              <w:t>s</w:t>
            </w:r>
            <w:r w:rsidRPr="00BB667B" w:rsidR="00977C74">
              <w:rPr>
                <w:rFonts w:ascii="Arial" w:hAnsi="Arial" w:cs="Arial"/>
                <w:sz w:val="22"/>
                <w:szCs w:val="22"/>
              </w:rPr>
              <w:t xml:space="preserve"> and workspaces</w:t>
            </w:r>
          </w:p>
          <w:p w:rsidRPr="00BB667B" w:rsidR="00977C74" w:rsidP="00977C74" w:rsidRDefault="00C3375B" w14:paraId="40206DE6" w14:textId="13EEADEF">
            <w:pPr>
              <w:pStyle w:val="ListParagraph"/>
              <w:numPr>
                <w:ilvl w:val="0"/>
                <w:numId w:val="2"/>
              </w:numPr>
              <w:rPr>
                <w:rFonts w:ascii="Arial" w:hAnsi="Arial" w:cs="Arial"/>
                <w:sz w:val="22"/>
                <w:szCs w:val="22"/>
              </w:rPr>
            </w:pPr>
            <w:r w:rsidRPr="00BB667B">
              <w:rPr>
                <w:rFonts w:ascii="Arial" w:hAnsi="Arial" w:cs="Arial"/>
                <w:sz w:val="22"/>
                <w:szCs w:val="22"/>
              </w:rPr>
              <w:t>Locate</w:t>
            </w:r>
            <w:r w:rsidRPr="00BB667B" w:rsidR="00977C74">
              <w:rPr>
                <w:rFonts w:ascii="Arial" w:hAnsi="Arial" w:cs="Arial"/>
                <w:sz w:val="22"/>
                <w:szCs w:val="22"/>
              </w:rPr>
              <w:t xml:space="preserve"> even</w:t>
            </w:r>
            <w:r w:rsidRPr="00BB667B" w:rsidR="00657FF8">
              <w:rPr>
                <w:rFonts w:ascii="Arial" w:hAnsi="Arial" w:cs="Arial"/>
                <w:sz w:val="22"/>
                <w:szCs w:val="22"/>
              </w:rPr>
              <w:t>t entities</w:t>
            </w:r>
            <w:r w:rsidRPr="00BB667B">
              <w:rPr>
                <w:rFonts w:ascii="Arial" w:hAnsi="Arial" w:cs="Arial"/>
                <w:sz w:val="22"/>
                <w:szCs w:val="22"/>
              </w:rPr>
              <w:t xml:space="preserve"> and make linkages in data</w:t>
            </w:r>
          </w:p>
          <w:p w:rsidRPr="00BB667B" w:rsidR="00D37390" w:rsidP="00977C74" w:rsidRDefault="00D37390" w14:paraId="002AE9FD" w14:textId="1F778E8B">
            <w:pPr>
              <w:pStyle w:val="ListParagraph"/>
              <w:numPr>
                <w:ilvl w:val="0"/>
                <w:numId w:val="2"/>
              </w:numPr>
              <w:rPr>
                <w:rFonts w:ascii="Arial" w:hAnsi="Arial" w:cs="Arial"/>
                <w:sz w:val="22"/>
                <w:szCs w:val="22"/>
              </w:rPr>
            </w:pPr>
            <w:r w:rsidRPr="00BB667B">
              <w:rPr>
                <w:rFonts w:ascii="Arial" w:hAnsi="Arial" w:cs="Arial"/>
                <w:sz w:val="22"/>
                <w:szCs w:val="22"/>
              </w:rPr>
              <w:t>Summarise documents</w:t>
            </w:r>
            <w:r w:rsidRPr="00BB667B" w:rsidR="00F33FFB">
              <w:rPr>
                <w:rFonts w:ascii="Arial" w:hAnsi="Arial" w:cs="Arial"/>
                <w:sz w:val="22"/>
                <w:szCs w:val="22"/>
              </w:rPr>
              <w:t xml:space="preserve">, allowing users to choose between </w:t>
            </w:r>
            <w:r w:rsidR="005166DE">
              <w:rPr>
                <w:rFonts w:ascii="Arial" w:hAnsi="Arial" w:cs="Arial"/>
                <w:sz w:val="22"/>
                <w:szCs w:val="22"/>
              </w:rPr>
              <w:t>“</w:t>
            </w:r>
            <w:r w:rsidRPr="00BB667B" w:rsidR="00F33FFB">
              <w:rPr>
                <w:rFonts w:ascii="Arial" w:hAnsi="Arial" w:cs="Arial"/>
                <w:sz w:val="22"/>
                <w:szCs w:val="22"/>
              </w:rPr>
              <w:t>Abstractive</w:t>
            </w:r>
            <w:r w:rsidR="00C11B20">
              <w:rPr>
                <w:rFonts w:ascii="Arial" w:hAnsi="Arial" w:cs="Arial"/>
                <w:sz w:val="22"/>
                <w:szCs w:val="22"/>
              </w:rPr>
              <w:t>”</w:t>
            </w:r>
            <w:r w:rsidRPr="00BB667B" w:rsidR="00F33FFB">
              <w:rPr>
                <w:rFonts w:ascii="Arial" w:hAnsi="Arial" w:cs="Arial"/>
                <w:sz w:val="22"/>
                <w:szCs w:val="22"/>
              </w:rPr>
              <w:t xml:space="preserve"> and </w:t>
            </w:r>
            <w:r w:rsidR="00C11B20">
              <w:rPr>
                <w:rFonts w:ascii="Arial" w:hAnsi="Arial" w:cs="Arial"/>
                <w:sz w:val="22"/>
                <w:szCs w:val="22"/>
              </w:rPr>
              <w:t>“</w:t>
            </w:r>
            <w:r w:rsidRPr="00BB667B" w:rsidR="00F33FFB">
              <w:rPr>
                <w:rFonts w:ascii="Arial" w:hAnsi="Arial" w:cs="Arial"/>
                <w:sz w:val="22"/>
                <w:szCs w:val="22"/>
              </w:rPr>
              <w:t>Extractive</w:t>
            </w:r>
            <w:r w:rsidR="00C11B20">
              <w:rPr>
                <w:rFonts w:ascii="Arial" w:hAnsi="Arial" w:cs="Arial"/>
                <w:sz w:val="22"/>
                <w:szCs w:val="22"/>
              </w:rPr>
              <w:t>”</w:t>
            </w:r>
            <w:r w:rsidRPr="00BB667B" w:rsidR="00F33FFB">
              <w:rPr>
                <w:rFonts w:ascii="Arial" w:hAnsi="Arial" w:cs="Arial"/>
                <w:sz w:val="22"/>
                <w:szCs w:val="22"/>
              </w:rPr>
              <w:t xml:space="preserve"> summarisation methods</w:t>
            </w:r>
          </w:p>
          <w:p w:rsidRPr="00BB667B" w:rsidR="00D37390" w:rsidP="00977C74" w:rsidRDefault="006059BF" w14:paraId="05801114" w14:textId="1C50CB0F">
            <w:pPr>
              <w:pStyle w:val="ListParagraph"/>
              <w:numPr>
                <w:ilvl w:val="0"/>
                <w:numId w:val="2"/>
              </w:numPr>
              <w:rPr>
                <w:rFonts w:ascii="Arial" w:hAnsi="Arial" w:cs="Arial"/>
                <w:sz w:val="22"/>
                <w:szCs w:val="22"/>
              </w:rPr>
            </w:pPr>
            <w:r>
              <w:rPr>
                <w:rFonts w:ascii="Arial" w:hAnsi="Arial" w:cs="Arial"/>
                <w:sz w:val="22"/>
                <w:szCs w:val="22"/>
              </w:rPr>
              <w:t>Provision of</w:t>
            </w:r>
            <w:r w:rsidRPr="00BB667B" w:rsidR="00D37390">
              <w:rPr>
                <w:rFonts w:ascii="Arial" w:hAnsi="Arial" w:cs="Arial"/>
                <w:sz w:val="22"/>
                <w:szCs w:val="22"/>
              </w:rPr>
              <w:t xml:space="preserve"> maps when analysing data</w:t>
            </w:r>
          </w:p>
          <w:p w:rsidRPr="00BB667B" w:rsidR="00D37390" w:rsidP="223CD85E" w:rsidRDefault="6A192240" w14:paraId="2C7BF0B5" w14:textId="6773B5B1">
            <w:pPr>
              <w:pStyle w:val="ListParagraph"/>
              <w:numPr>
                <w:ilvl w:val="0"/>
                <w:numId w:val="2"/>
              </w:numPr>
              <w:rPr>
                <w:rFonts w:ascii="Arial" w:hAnsi="Arial" w:cs="Arial"/>
                <w:b/>
                <w:bCs/>
                <w:sz w:val="22"/>
                <w:szCs w:val="22"/>
              </w:rPr>
            </w:pPr>
            <w:r w:rsidRPr="223CD85E">
              <w:rPr>
                <w:rFonts w:ascii="Arial" w:hAnsi="Arial" w:cs="Arial"/>
                <w:sz w:val="22"/>
                <w:szCs w:val="22"/>
              </w:rPr>
              <w:t>Permit</w:t>
            </w:r>
            <w:r w:rsidRPr="223CD85E" w:rsidR="3A1A5D64">
              <w:rPr>
                <w:rFonts w:ascii="Arial" w:hAnsi="Arial" w:cs="Arial"/>
                <w:sz w:val="22"/>
                <w:szCs w:val="22"/>
              </w:rPr>
              <w:t xml:space="preserve"> </w:t>
            </w:r>
            <w:r w:rsidRPr="223CD85E" w:rsidR="6717B5CE">
              <w:rPr>
                <w:rFonts w:ascii="Arial" w:hAnsi="Arial" w:cs="Arial"/>
                <w:sz w:val="22"/>
                <w:szCs w:val="22"/>
              </w:rPr>
              <w:t xml:space="preserve">up to </w:t>
            </w:r>
            <w:r w:rsidRPr="223CD85E" w:rsidR="341A1684">
              <w:rPr>
                <w:rFonts w:ascii="Arial" w:hAnsi="Arial" w:cs="Arial"/>
                <w:sz w:val="22"/>
                <w:szCs w:val="22"/>
              </w:rPr>
              <w:t>60</w:t>
            </w:r>
            <w:r w:rsidRPr="223CD85E" w:rsidR="6717B5CE">
              <w:rPr>
                <w:rFonts w:ascii="Arial" w:hAnsi="Arial" w:cs="Arial"/>
                <w:sz w:val="22"/>
                <w:szCs w:val="22"/>
              </w:rPr>
              <w:t xml:space="preserve"> </w:t>
            </w:r>
            <w:r w:rsidRPr="223CD85E" w:rsidR="3A1A5D64">
              <w:rPr>
                <w:rFonts w:ascii="Arial" w:hAnsi="Arial" w:cs="Arial"/>
                <w:sz w:val="22"/>
                <w:szCs w:val="22"/>
              </w:rPr>
              <w:t xml:space="preserve">users </w:t>
            </w:r>
            <w:r w:rsidRPr="223CD85E">
              <w:rPr>
                <w:rFonts w:ascii="Arial" w:hAnsi="Arial" w:cs="Arial"/>
                <w:sz w:val="22"/>
                <w:szCs w:val="22"/>
              </w:rPr>
              <w:t xml:space="preserve">to get </w:t>
            </w:r>
            <w:r w:rsidR="00B36298">
              <w:rPr>
                <w:rFonts w:ascii="Arial" w:hAnsi="Arial" w:cs="Arial"/>
                <w:sz w:val="22"/>
                <w:szCs w:val="22"/>
              </w:rPr>
              <w:t>direct use of</w:t>
            </w:r>
            <w:r w:rsidRPr="223CD85E" w:rsidR="3A1A5D64">
              <w:rPr>
                <w:rFonts w:ascii="Arial" w:hAnsi="Arial" w:cs="Arial"/>
                <w:sz w:val="22"/>
                <w:szCs w:val="22"/>
              </w:rPr>
              <w:t xml:space="preserve"> the software</w:t>
            </w:r>
            <w:r w:rsidRPr="223CD85E" w:rsidR="341A1684">
              <w:rPr>
                <w:rFonts w:ascii="Arial" w:hAnsi="Arial" w:cs="Arial"/>
                <w:sz w:val="22"/>
                <w:szCs w:val="22"/>
              </w:rPr>
              <w:t xml:space="preserve"> </w:t>
            </w:r>
          </w:p>
          <w:p w:rsidRPr="00BB667B" w:rsidR="00E22D33" w:rsidP="00D37390" w:rsidRDefault="00D37390" w14:paraId="6BA510FF" w14:textId="280D9A2D">
            <w:pPr>
              <w:pStyle w:val="ListParagraph"/>
              <w:numPr>
                <w:ilvl w:val="0"/>
                <w:numId w:val="2"/>
              </w:numPr>
              <w:rPr>
                <w:rFonts w:ascii="Arial" w:hAnsi="Arial" w:cs="Arial"/>
                <w:b/>
                <w:sz w:val="22"/>
                <w:szCs w:val="22"/>
              </w:rPr>
            </w:pPr>
            <w:r w:rsidRPr="00BB667B">
              <w:rPr>
                <w:rFonts w:ascii="Arial" w:hAnsi="Arial" w:cs="Arial"/>
                <w:sz w:val="22"/>
                <w:szCs w:val="22"/>
              </w:rPr>
              <w:t>Facilitate a</w:t>
            </w:r>
            <w:r w:rsidRPr="00BB667B" w:rsidR="00BD1489">
              <w:rPr>
                <w:rFonts w:ascii="Arial" w:hAnsi="Arial" w:cs="Arial"/>
                <w:sz w:val="22"/>
                <w:szCs w:val="22"/>
              </w:rPr>
              <w:t>greed</w:t>
            </w:r>
            <w:r w:rsidRPr="00BB667B">
              <w:rPr>
                <w:rFonts w:ascii="Arial" w:hAnsi="Arial" w:cs="Arial"/>
                <w:sz w:val="22"/>
                <w:szCs w:val="22"/>
              </w:rPr>
              <w:t xml:space="preserve"> training to allow users to access the software and be able to </w:t>
            </w:r>
            <w:r w:rsidRPr="00BB667B" w:rsidR="009B20C4">
              <w:rPr>
                <w:rFonts w:ascii="Arial" w:hAnsi="Arial" w:cs="Arial"/>
                <w:sz w:val="22"/>
                <w:szCs w:val="22"/>
              </w:rPr>
              <w:t>properly</w:t>
            </w:r>
            <w:r w:rsidRPr="00BB667B" w:rsidR="007C59D2">
              <w:rPr>
                <w:rFonts w:ascii="Arial" w:hAnsi="Arial" w:cs="Arial"/>
                <w:sz w:val="22"/>
                <w:szCs w:val="22"/>
              </w:rPr>
              <w:t xml:space="preserve"> validate the </w:t>
            </w:r>
            <w:r w:rsidRPr="00BB667B" w:rsidR="001A6A5C">
              <w:rPr>
                <w:rFonts w:ascii="Arial" w:hAnsi="Arial" w:cs="Arial"/>
                <w:sz w:val="22"/>
                <w:szCs w:val="22"/>
              </w:rPr>
              <w:t xml:space="preserve">effectiveness </w:t>
            </w:r>
            <w:r w:rsidRPr="00BB667B" w:rsidR="008900D9">
              <w:rPr>
                <w:rFonts w:ascii="Arial" w:hAnsi="Arial" w:cs="Arial"/>
                <w:sz w:val="22"/>
                <w:szCs w:val="22"/>
              </w:rPr>
              <w:t xml:space="preserve">of the </w:t>
            </w:r>
            <w:r w:rsidRPr="00BB667B" w:rsidR="007C59D2">
              <w:rPr>
                <w:rFonts w:ascii="Arial" w:hAnsi="Arial" w:cs="Arial"/>
                <w:sz w:val="22"/>
                <w:szCs w:val="22"/>
              </w:rPr>
              <w:t>system</w:t>
            </w:r>
          </w:p>
          <w:p w:rsidRPr="006F1630" w:rsidR="0012748C" w:rsidP="00D37390" w:rsidRDefault="00E22D33" w14:paraId="0D68B551" w14:textId="6C27C219">
            <w:pPr>
              <w:pStyle w:val="ListParagraph"/>
              <w:numPr>
                <w:ilvl w:val="0"/>
                <w:numId w:val="2"/>
              </w:numPr>
              <w:rPr>
                <w:rFonts w:ascii="Arial" w:hAnsi="Arial" w:cs="Arial"/>
                <w:b/>
                <w:sz w:val="22"/>
                <w:szCs w:val="22"/>
              </w:rPr>
            </w:pPr>
            <w:r w:rsidRPr="00BB667B">
              <w:rPr>
                <w:rFonts w:ascii="Arial" w:hAnsi="Arial" w:cs="Arial"/>
                <w:sz w:val="22"/>
                <w:szCs w:val="22"/>
              </w:rPr>
              <w:t xml:space="preserve">Be accessible </w:t>
            </w:r>
            <w:r w:rsidRPr="00BB667B" w:rsidR="372717B2">
              <w:rPr>
                <w:rFonts w:ascii="Arial" w:hAnsi="Arial" w:cs="Arial"/>
                <w:sz w:val="22"/>
                <w:szCs w:val="22"/>
              </w:rPr>
              <w:t>from</w:t>
            </w:r>
            <w:r w:rsidRPr="00BB667B">
              <w:rPr>
                <w:rFonts w:ascii="Arial" w:hAnsi="Arial" w:cs="Arial"/>
                <w:sz w:val="22"/>
                <w:szCs w:val="22"/>
              </w:rPr>
              <w:t xml:space="preserve"> MODNET </w:t>
            </w:r>
            <w:r w:rsidRPr="00BB667B" w:rsidR="314B45C4">
              <w:rPr>
                <w:rFonts w:ascii="Arial" w:hAnsi="Arial" w:cs="Arial"/>
                <w:sz w:val="22"/>
                <w:szCs w:val="22"/>
              </w:rPr>
              <w:t>systems</w:t>
            </w:r>
            <w:r w:rsidR="00BE5CA8">
              <w:rPr>
                <w:rFonts w:ascii="Arial" w:hAnsi="Arial" w:cs="Arial"/>
                <w:sz w:val="22"/>
                <w:szCs w:val="22"/>
              </w:rPr>
              <w:t xml:space="preserve"> </w:t>
            </w:r>
            <w:r w:rsidRPr="00BB667B">
              <w:rPr>
                <w:rFonts w:ascii="Arial" w:hAnsi="Arial" w:cs="Arial"/>
                <w:sz w:val="22"/>
                <w:szCs w:val="22"/>
              </w:rPr>
              <w:t xml:space="preserve"> </w:t>
            </w:r>
          </w:p>
          <w:p w:rsidRPr="008D4C0B" w:rsidR="00651EEB" w:rsidP="00D37390" w:rsidRDefault="00651EEB" w14:paraId="58B38C88" w14:textId="5D0E2A0E">
            <w:pPr>
              <w:pStyle w:val="ListParagraph"/>
              <w:numPr>
                <w:ilvl w:val="0"/>
                <w:numId w:val="2"/>
              </w:numPr>
              <w:rPr>
                <w:rFonts w:ascii="Arial" w:hAnsi="Arial" w:cs="Arial"/>
                <w:sz w:val="22"/>
                <w:szCs w:val="22"/>
              </w:rPr>
            </w:pPr>
            <w:r w:rsidRPr="008D4C0B">
              <w:rPr>
                <w:rFonts w:ascii="Arial" w:hAnsi="Arial" w:cs="Arial"/>
                <w:sz w:val="22"/>
                <w:szCs w:val="22"/>
              </w:rPr>
              <w:t>Process</w:t>
            </w:r>
            <w:r w:rsidRPr="008D4C0B">
              <w:rPr>
                <w:rFonts w:ascii="Arial" w:hAnsi="Arial" w:cs="Arial"/>
                <w:bCs/>
                <w:sz w:val="22"/>
                <w:szCs w:val="22"/>
              </w:rPr>
              <w:t xml:space="preserve"> </w:t>
            </w:r>
            <w:r w:rsidRPr="00807D83" w:rsidR="008D4C0B">
              <w:rPr>
                <w:rFonts w:ascii="Arial" w:hAnsi="Arial" w:cs="Arial"/>
                <w:sz w:val="22"/>
                <w:szCs w:val="22"/>
              </w:rPr>
              <w:t>up to</w:t>
            </w:r>
            <w:r w:rsidRPr="00A02406">
              <w:rPr>
                <w:rFonts w:ascii="Arial" w:hAnsi="Arial" w:cs="Arial"/>
                <w:sz w:val="22"/>
                <w:szCs w:val="22"/>
              </w:rPr>
              <w:t xml:space="preserve"> </w:t>
            </w:r>
            <w:r w:rsidRPr="008D4C0B">
              <w:rPr>
                <w:rFonts w:ascii="Arial" w:hAnsi="Arial" w:cs="Arial"/>
                <w:sz w:val="22"/>
                <w:szCs w:val="22"/>
              </w:rPr>
              <w:t xml:space="preserve">OFFICIAL data </w:t>
            </w:r>
            <w:r w:rsidRPr="008D4C0B" w:rsidR="00976DF7">
              <w:rPr>
                <w:rFonts w:ascii="Arial" w:hAnsi="Arial" w:cs="Arial"/>
                <w:sz w:val="22"/>
                <w:szCs w:val="22"/>
              </w:rPr>
              <w:t>until</w:t>
            </w:r>
            <w:r w:rsidRPr="008D4C0B">
              <w:rPr>
                <w:rFonts w:ascii="Arial" w:hAnsi="Arial" w:cs="Arial"/>
                <w:sz w:val="22"/>
                <w:szCs w:val="22"/>
              </w:rPr>
              <w:t xml:space="preserve"> </w:t>
            </w:r>
            <w:r w:rsidRPr="008D4C0B" w:rsidR="0062409B">
              <w:rPr>
                <w:rFonts w:ascii="Arial" w:hAnsi="Arial" w:cs="Arial"/>
                <w:sz w:val="22"/>
                <w:szCs w:val="22"/>
              </w:rPr>
              <w:t xml:space="preserve">the Buyer approves </w:t>
            </w:r>
            <w:r w:rsidR="0009355F">
              <w:rPr>
                <w:rFonts w:ascii="Arial" w:hAnsi="Arial" w:cs="Arial"/>
                <w:sz w:val="22"/>
                <w:szCs w:val="22"/>
              </w:rPr>
              <w:t xml:space="preserve">that </w:t>
            </w:r>
            <w:r w:rsidRPr="008D4C0B">
              <w:rPr>
                <w:rFonts w:ascii="Arial" w:hAnsi="Arial" w:cs="Arial"/>
                <w:sz w:val="22"/>
                <w:szCs w:val="22"/>
              </w:rPr>
              <w:t xml:space="preserve">adarga_engine™ </w:t>
            </w:r>
            <w:r w:rsidR="0009355F">
              <w:rPr>
                <w:rFonts w:ascii="Arial" w:hAnsi="Arial" w:cs="Arial"/>
                <w:sz w:val="22"/>
                <w:szCs w:val="22"/>
              </w:rPr>
              <w:t>can</w:t>
            </w:r>
            <w:r w:rsidRPr="008D4C0B">
              <w:rPr>
                <w:rFonts w:ascii="Arial" w:hAnsi="Arial" w:cs="Arial"/>
                <w:sz w:val="22"/>
                <w:szCs w:val="22"/>
              </w:rPr>
              <w:t xml:space="preserve"> process </w:t>
            </w:r>
            <w:r w:rsidR="00554BE1">
              <w:rPr>
                <w:rFonts w:ascii="Arial" w:hAnsi="Arial" w:cs="Arial"/>
                <w:sz w:val="22"/>
                <w:szCs w:val="22"/>
              </w:rPr>
              <w:t xml:space="preserve">up to </w:t>
            </w:r>
            <w:r w:rsidRPr="008D4C0B">
              <w:rPr>
                <w:rFonts w:ascii="Arial" w:hAnsi="Arial" w:cs="Arial"/>
                <w:sz w:val="22"/>
                <w:szCs w:val="22"/>
              </w:rPr>
              <w:t>OFFICIAL-SENSITIVE data</w:t>
            </w:r>
            <w:r w:rsidRPr="008D4C0B" w:rsidR="00583C0E">
              <w:rPr>
                <w:rFonts w:ascii="Arial" w:hAnsi="Arial" w:cs="Arial"/>
                <w:sz w:val="22"/>
                <w:szCs w:val="22"/>
              </w:rPr>
              <w:t xml:space="preserve"> </w:t>
            </w:r>
          </w:p>
          <w:p w:rsidRPr="008D0F5A" w:rsidR="0012748C" w:rsidP="006F1630" w:rsidRDefault="0012748C" w14:paraId="5C44B818" w14:textId="349A27EA">
            <w:pPr>
              <w:pStyle w:val="ListParagraph"/>
              <w:rPr>
                <w:rFonts w:ascii="Arial" w:hAnsi="Arial" w:cs="Arial"/>
                <w:b/>
                <w:sz w:val="22"/>
                <w:szCs w:val="22"/>
              </w:rPr>
            </w:pPr>
          </w:p>
          <w:p w:rsidRPr="008D0F5A" w:rsidR="006943B1" w:rsidP="007F3549" w:rsidRDefault="00D9766C" w14:paraId="01DDC130" w14:textId="5017F919">
            <w:pPr>
              <w:rPr>
                <w:rFonts w:ascii="Arial" w:hAnsi="Arial" w:cs="Arial"/>
                <w:sz w:val="22"/>
                <w:szCs w:val="22"/>
              </w:rPr>
            </w:pPr>
            <w:r>
              <w:rPr>
                <w:rFonts w:ascii="Arial" w:hAnsi="Arial" w:cs="Arial"/>
                <w:sz w:val="22"/>
                <w:szCs w:val="22"/>
              </w:rPr>
              <w:t xml:space="preserve">The Buyer and Supplier </w:t>
            </w:r>
            <w:r w:rsidR="00810DC5">
              <w:rPr>
                <w:rFonts w:ascii="Arial" w:hAnsi="Arial" w:cs="Arial"/>
                <w:sz w:val="22"/>
                <w:szCs w:val="22"/>
              </w:rPr>
              <w:t>shall</w:t>
            </w:r>
            <w:r>
              <w:rPr>
                <w:rFonts w:ascii="Arial" w:hAnsi="Arial" w:cs="Arial"/>
                <w:sz w:val="22"/>
                <w:szCs w:val="22"/>
              </w:rPr>
              <w:t xml:space="preserve"> agree the </w:t>
            </w:r>
            <w:r w:rsidR="00FD71EB">
              <w:rPr>
                <w:rFonts w:ascii="Arial" w:hAnsi="Arial" w:cs="Arial"/>
                <w:sz w:val="22"/>
                <w:szCs w:val="22"/>
              </w:rPr>
              <w:t xml:space="preserve">delivery </w:t>
            </w:r>
            <w:r>
              <w:rPr>
                <w:rFonts w:ascii="Arial" w:hAnsi="Arial" w:cs="Arial"/>
                <w:sz w:val="22"/>
                <w:szCs w:val="22"/>
              </w:rPr>
              <w:t xml:space="preserve">measures </w:t>
            </w:r>
            <w:r w:rsidR="00FD71EB">
              <w:rPr>
                <w:rFonts w:ascii="Arial" w:hAnsi="Arial" w:cs="Arial"/>
                <w:sz w:val="22"/>
                <w:szCs w:val="22"/>
              </w:rPr>
              <w:t>and shall assess</w:t>
            </w:r>
            <w:r>
              <w:rPr>
                <w:rFonts w:ascii="Arial" w:hAnsi="Arial" w:cs="Arial"/>
                <w:sz w:val="22"/>
                <w:szCs w:val="22"/>
              </w:rPr>
              <w:t xml:space="preserve"> these </w:t>
            </w:r>
            <w:r w:rsidR="008020FE">
              <w:rPr>
                <w:rFonts w:ascii="Arial" w:hAnsi="Arial" w:cs="Arial"/>
                <w:sz w:val="22"/>
                <w:szCs w:val="22"/>
              </w:rPr>
              <w:t>through Quarterly Business Reviews and further ad-hoc meetings as agreed.</w:t>
            </w:r>
          </w:p>
          <w:p w:rsidR="00167B40" w:rsidP="007F3549" w:rsidRDefault="00167B40" w14:paraId="57750FCC" w14:textId="77777777">
            <w:pPr>
              <w:rPr>
                <w:rFonts w:ascii="Arial" w:hAnsi="Arial" w:cs="Arial"/>
                <w:sz w:val="22"/>
                <w:szCs w:val="22"/>
              </w:rPr>
            </w:pPr>
          </w:p>
          <w:p w:rsidRPr="00CD6B63" w:rsidR="00CD6B63" w:rsidP="00CD6B63" w:rsidRDefault="00167B40" w14:paraId="35EE56D7" w14:textId="0370445D">
            <w:pPr>
              <w:rPr>
                <w:rFonts w:ascii="Arial" w:hAnsi="Arial" w:cs="Arial"/>
                <w:sz w:val="22"/>
                <w:szCs w:val="22"/>
              </w:rPr>
            </w:pPr>
            <w:r>
              <w:rPr>
                <w:rFonts w:ascii="Arial" w:hAnsi="Arial" w:cs="Arial"/>
                <w:sz w:val="22"/>
                <w:szCs w:val="22"/>
              </w:rPr>
              <w:t>The Supplier shall p</w:t>
            </w:r>
            <w:r w:rsidRPr="00167B40">
              <w:rPr>
                <w:rFonts w:ascii="Arial" w:hAnsi="Arial" w:cs="Arial"/>
                <w:sz w:val="22"/>
                <w:szCs w:val="22"/>
              </w:rPr>
              <w:t>rovide an appropriate and agreed technical support and maintenance arrangement</w:t>
            </w:r>
            <w:r>
              <w:rPr>
                <w:rFonts w:ascii="Arial" w:hAnsi="Arial" w:cs="Arial"/>
                <w:sz w:val="22"/>
                <w:szCs w:val="22"/>
              </w:rPr>
              <w:t xml:space="preserve"> as referenced in the</w:t>
            </w:r>
            <w:r w:rsidR="004D6D7F">
              <w:rPr>
                <w:rFonts w:ascii="Arial" w:hAnsi="Arial" w:cs="Arial"/>
                <w:sz w:val="22"/>
                <w:szCs w:val="22"/>
              </w:rPr>
              <w:t xml:space="preserve"> Service Level Agreement.</w:t>
            </w:r>
          </w:p>
          <w:p w:rsidR="00A50097" w:rsidP="00167B40" w:rsidRDefault="00A50097" w14:paraId="6770CCCA" w14:textId="77777777">
            <w:pPr>
              <w:rPr>
                <w:rFonts w:ascii="Arial" w:hAnsi="Arial" w:cs="Arial"/>
                <w:b/>
                <w:sz w:val="22"/>
                <w:szCs w:val="22"/>
              </w:rPr>
            </w:pPr>
          </w:p>
          <w:p w:rsidR="00167B40" w:rsidP="007F3549" w:rsidRDefault="00A50097" w14:paraId="7181DEE1" w14:textId="73A200C8">
            <w:pPr>
              <w:rPr>
                <w:rFonts w:ascii="Arial" w:hAnsi="Arial" w:cs="Arial"/>
                <w:sz w:val="22"/>
                <w:szCs w:val="22"/>
              </w:rPr>
            </w:pPr>
            <w:r w:rsidRPr="00807D83">
              <w:rPr>
                <w:rFonts w:ascii="Arial" w:hAnsi="Arial" w:cs="Arial"/>
                <w:sz w:val="22"/>
                <w:szCs w:val="22"/>
              </w:rPr>
              <w:t xml:space="preserve">The Supplier may add to the features and capabilities </w:t>
            </w:r>
            <w:r w:rsidRPr="00807D83" w:rsidR="00B363A0">
              <w:rPr>
                <w:rFonts w:ascii="Arial" w:hAnsi="Arial" w:cs="Arial"/>
                <w:sz w:val="22"/>
                <w:szCs w:val="22"/>
              </w:rPr>
              <w:t>during the CCD2.</w:t>
            </w:r>
          </w:p>
          <w:p w:rsidR="00CE4E7F" w:rsidP="007F3549" w:rsidRDefault="00CE4E7F" w14:paraId="1ED0C7E3" w14:textId="77777777">
            <w:pPr>
              <w:rPr>
                <w:rFonts w:ascii="Arial" w:hAnsi="Arial" w:cs="Arial"/>
                <w:sz w:val="22"/>
                <w:szCs w:val="22"/>
              </w:rPr>
            </w:pPr>
          </w:p>
          <w:p w:rsidR="00CE4E7F" w:rsidP="007F3549" w:rsidRDefault="00555B1C" w14:paraId="37B1EEA8" w14:textId="128D8C30">
            <w:pPr>
              <w:rPr>
                <w:rFonts w:ascii="Arial" w:hAnsi="Arial" w:cs="Arial"/>
                <w:sz w:val="22"/>
                <w:szCs w:val="22"/>
              </w:rPr>
            </w:pPr>
            <w:r>
              <w:rPr>
                <w:rFonts w:ascii="Arial" w:hAnsi="Arial" w:cs="Arial"/>
                <w:sz w:val="22"/>
                <w:szCs w:val="22"/>
              </w:rPr>
              <w:t>Definitions:</w:t>
            </w:r>
          </w:p>
          <w:p w:rsidR="009D7096" w:rsidP="00807D83" w:rsidRDefault="009D7096" w14:paraId="11EB155A" w14:textId="04FB5F22">
            <w:pPr>
              <w:pStyle w:val="ListParagraph"/>
              <w:numPr>
                <w:ilvl w:val="0"/>
                <w:numId w:val="12"/>
              </w:numPr>
              <w:rPr>
                <w:rFonts w:ascii="Arial" w:hAnsi="Arial" w:cs="Arial"/>
                <w:sz w:val="22"/>
                <w:szCs w:val="22"/>
              </w:rPr>
            </w:pPr>
            <w:r w:rsidRPr="00807D83">
              <w:rPr>
                <w:rFonts w:ascii="Arial" w:hAnsi="Arial" w:cs="Arial"/>
                <w:b/>
                <w:sz w:val="22"/>
                <w:szCs w:val="22"/>
              </w:rPr>
              <w:t xml:space="preserve">Unstructured </w:t>
            </w:r>
            <w:r w:rsidR="00062118">
              <w:rPr>
                <w:rFonts w:ascii="Arial" w:hAnsi="Arial" w:cs="Arial"/>
                <w:b/>
                <w:sz w:val="22"/>
                <w:szCs w:val="22"/>
              </w:rPr>
              <w:t>d</w:t>
            </w:r>
            <w:r w:rsidRPr="00807D83">
              <w:rPr>
                <w:rFonts w:ascii="Arial" w:hAnsi="Arial" w:cs="Arial"/>
                <w:b/>
                <w:sz w:val="22"/>
                <w:szCs w:val="22"/>
              </w:rPr>
              <w:t>ata:</w:t>
            </w:r>
            <w:r w:rsidRPr="00A02406" w:rsidR="00586DD2">
              <w:rPr>
                <w:rFonts w:ascii="Arial" w:hAnsi="Arial" w:cs="Arial"/>
                <w:sz w:val="22"/>
                <w:szCs w:val="22"/>
              </w:rPr>
              <w:t xml:space="preserve"> From the </w:t>
            </w:r>
            <w:r w:rsidRPr="00807D83" w:rsidR="00504662">
              <w:rPr>
                <w:rFonts w:ascii="Arial" w:hAnsi="Arial" w:cs="Arial"/>
                <w:sz w:val="22"/>
                <w:szCs w:val="22"/>
              </w:rPr>
              <w:t xml:space="preserve">perspective </w:t>
            </w:r>
            <w:r w:rsidRPr="00807D83" w:rsidR="00F913D6">
              <w:rPr>
                <w:rFonts w:ascii="Arial" w:hAnsi="Arial" w:cs="Arial"/>
                <w:sz w:val="22"/>
                <w:szCs w:val="22"/>
              </w:rPr>
              <w:t xml:space="preserve">of </w:t>
            </w:r>
            <w:r w:rsidRPr="00807D83" w:rsidR="00693CC1">
              <w:rPr>
                <w:rFonts w:ascii="Arial" w:hAnsi="Arial" w:cs="Arial"/>
                <w:sz w:val="22"/>
                <w:szCs w:val="22"/>
              </w:rPr>
              <w:t xml:space="preserve">the Adarga </w:t>
            </w:r>
            <w:r w:rsidRPr="00807D83" w:rsidR="00976F42">
              <w:rPr>
                <w:rFonts w:ascii="Arial" w:hAnsi="Arial" w:cs="Arial"/>
                <w:sz w:val="22"/>
                <w:szCs w:val="22"/>
              </w:rPr>
              <w:t xml:space="preserve">capability, the term </w:t>
            </w:r>
            <w:r w:rsidRPr="00807D83" w:rsidR="00DC71EB">
              <w:rPr>
                <w:rFonts w:ascii="Arial" w:hAnsi="Arial" w:cs="Arial"/>
                <w:sz w:val="22"/>
                <w:szCs w:val="22"/>
              </w:rPr>
              <w:t xml:space="preserve">unstructured data is </w:t>
            </w:r>
            <w:r w:rsidRPr="00807D83" w:rsidR="007A01BE">
              <w:rPr>
                <w:rFonts w:ascii="Arial" w:hAnsi="Arial" w:cs="Arial"/>
                <w:sz w:val="22"/>
                <w:szCs w:val="22"/>
              </w:rPr>
              <w:t xml:space="preserve">generally defined as </w:t>
            </w:r>
            <w:r w:rsidRPr="00807D83" w:rsidR="00DC71EB">
              <w:rPr>
                <w:rFonts w:ascii="Arial" w:hAnsi="Arial" w:cs="Arial"/>
                <w:sz w:val="22"/>
                <w:szCs w:val="22"/>
              </w:rPr>
              <w:t xml:space="preserve">text organised into </w:t>
            </w:r>
            <w:r w:rsidRPr="00807D83" w:rsidR="003E1E40">
              <w:rPr>
                <w:rFonts w:ascii="Arial" w:hAnsi="Arial" w:cs="Arial"/>
                <w:sz w:val="22"/>
                <w:szCs w:val="22"/>
              </w:rPr>
              <w:t>clean</w:t>
            </w:r>
            <w:r w:rsidRPr="00807D83" w:rsidR="00DC71EB">
              <w:rPr>
                <w:rFonts w:ascii="Arial" w:hAnsi="Arial" w:cs="Arial"/>
                <w:sz w:val="22"/>
                <w:szCs w:val="22"/>
              </w:rPr>
              <w:t xml:space="preserve"> and coherent </w:t>
            </w:r>
            <w:r w:rsidRPr="00807D83" w:rsidR="00BD129A">
              <w:rPr>
                <w:rFonts w:ascii="Arial" w:hAnsi="Arial" w:cs="Arial"/>
                <w:sz w:val="22"/>
                <w:szCs w:val="22"/>
              </w:rPr>
              <w:t>sentences</w:t>
            </w:r>
          </w:p>
          <w:p w:rsidRPr="00807D83" w:rsidR="009A64D4" w:rsidP="00A36728" w:rsidRDefault="009A64D4" w14:paraId="6AB813DE" w14:textId="77777777">
            <w:pPr>
              <w:pStyle w:val="ListParagraph"/>
              <w:rPr>
                <w:rFonts w:ascii="Arial" w:hAnsi="Arial" w:cs="Arial"/>
                <w:sz w:val="22"/>
                <w:szCs w:val="22"/>
              </w:rPr>
            </w:pPr>
          </w:p>
          <w:p w:rsidR="00555B1C" w:rsidP="00807D83" w:rsidRDefault="00555B1C" w14:paraId="6C758F05" w14:textId="3A7D496F">
            <w:pPr>
              <w:pStyle w:val="ListParagraph"/>
              <w:numPr>
                <w:ilvl w:val="0"/>
                <w:numId w:val="12"/>
              </w:numPr>
              <w:rPr>
                <w:rFonts w:ascii="Arial" w:hAnsi="Arial" w:cs="Arial"/>
                <w:sz w:val="22"/>
                <w:szCs w:val="22"/>
              </w:rPr>
            </w:pPr>
            <w:r w:rsidRPr="004F6988">
              <w:rPr>
                <w:rFonts w:ascii="Arial" w:hAnsi="Arial" w:cs="Arial"/>
                <w:b/>
                <w:sz w:val="22"/>
                <w:szCs w:val="22"/>
              </w:rPr>
              <w:lastRenderedPageBreak/>
              <w:t>Structured data:</w:t>
            </w:r>
            <w:r w:rsidRPr="004540B9" w:rsidR="00AC4E5F">
              <w:rPr>
                <w:rFonts w:ascii="Arial" w:hAnsi="Arial" w:cs="Arial"/>
                <w:sz w:val="22"/>
                <w:szCs w:val="22"/>
              </w:rPr>
              <w:t xml:space="preserve"> </w:t>
            </w:r>
            <w:r w:rsidRPr="004F6988" w:rsidR="008F7B1B">
              <w:rPr>
                <w:rFonts w:ascii="Arial" w:hAnsi="Arial" w:cs="Arial"/>
                <w:sz w:val="22"/>
                <w:szCs w:val="22"/>
              </w:rPr>
              <w:t xml:space="preserve">From the perspective of the Adarga capability, structured data </w:t>
            </w:r>
            <w:r w:rsidRPr="004F6988" w:rsidR="005C44D3">
              <w:rPr>
                <w:rFonts w:ascii="Arial" w:hAnsi="Arial" w:cs="Arial"/>
                <w:sz w:val="22"/>
                <w:szCs w:val="22"/>
              </w:rPr>
              <w:t xml:space="preserve">is </w:t>
            </w:r>
            <w:r w:rsidRPr="004F6988" w:rsidR="00E15834">
              <w:rPr>
                <w:rFonts w:ascii="Arial" w:hAnsi="Arial" w:cs="Arial"/>
                <w:sz w:val="22"/>
                <w:szCs w:val="22"/>
              </w:rPr>
              <w:t xml:space="preserve">defined as </w:t>
            </w:r>
            <w:r w:rsidRPr="004F6988" w:rsidR="002E021D">
              <w:rPr>
                <w:rFonts w:ascii="Arial" w:hAnsi="Arial" w:cs="Arial"/>
                <w:sz w:val="22"/>
                <w:szCs w:val="22"/>
              </w:rPr>
              <w:t>the</w:t>
            </w:r>
            <w:r w:rsidR="00243AC6">
              <w:rPr>
                <w:rFonts w:ascii="Arial" w:hAnsi="Arial" w:cs="Arial"/>
                <w:sz w:val="22"/>
                <w:szCs w:val="22"/>
              </w:rPr>
              <w:t xml:space="preserve"> </w:t>
            </w:r>
            <w:r w:rsidR="00B1412A">
              <w:rPr>
                <w:rFonts w:ascii="Arial" w:hAnsi="Arial" w:cs="Arial"/>
                <w:sz w:val="22"/>
                <w:szCs w:val="22"/>
              </w:rPr>
              <w:t>text (usually in complete sentence form) organised in a structured way</w:t>
            </w:r>
            <w:r w:rsidR="003E1727">
              <w:rPr>
                <w:rFonts w:ascii="Arial" w:hAnsi="Arial" w:cs="Arial"/>
                <w:sz w:val="22"/>
                <w:szCs w:val="22"/>
              </w:rPr>
              <w:t>, for example into tabular form inside of a document or spreadsheet file</w:t>
            </w:r>
            <w:r w:rsidR="00B1412A">
              <w:rPr>
                <w:rFonts w:ascii="Arial" w:hAnsi="Arial" w:cs="Arial"/>
                <w:sz w:val="22"/>
                <w:szCs w:val="22"/>
              </w:rPr>
              <w:t xml:space="preserve"> </w:t>
            </w:r>
          </w:p>
          <w:p w:rsidRPr="00A36728" w:rsidR="009A64D4" w:rsidP="00A36728" w:rsidRDefault="009A64D4" w14:paraId="6E3B087F" w14:textId="77777777">
            <w:pPr>
              <w:pStyle w:val="ListParagraph"/>
              <w:rPr>
                <w:rFonts w:ascii="Arial" w:hAnsi="Arial" w:cs="Arial"/>
                <w:sz w:val="22"/>
                <w:szCs w:val="22"/>
              </w:rPr>
            </w:pPr>
          </w:p>
          <w:p w:rsidR="00E770F3" w:rsidP="00E770F3" w:rsidRDefault="009A64D4" w14:paraId="050B639E" w14:textId="77777777">
            <w:pPr>
              <w:pStyle w:val="ListParagraph"/>
              <w:numPr>
                <w:ilvl w:val="0"/>
                <w:numId w:val="12"/>
              </w:numPr>
              <w:rPr>
                <w:rFonts w:ascii="Arial" w:hAnsi="Arial" w:cs="Arial"/>
                <w:sz w:val="22"/>
                <w:szCs w:val="22"/>
              </w:rPr>
            </w:pPr>
            <w:r>
              <w:rPr>
                <w:rFonts w:ascii="Arial" w:hAnsi="Arial" w:cs="Arial"/>
                <w:b/>
                <w:bCs/>
                <w:sz w:val="22"/>
                <w:szCs w:val="22"/>
              </w:rPr>
              <w:t xml:space="preserve">Abstractive summarisation: </w:t>
            </w:r>
            <w:r w:rsidRPr="009A64D4" w:rsidR="00C27F4E">
              <w:rPr>
                <w:rFonts w:ascii="Arial" w:hAnsi="Arial" w:cs="Arial"/>
                <w:sz w:val="22"/>
                <w:szCs w:val="22"/>
              </w:rPr>
              <w:t>Abstractive summarisation is much the same as extractive in that the aim is to select the key pieces of information from an article such that a user can understand the main points of the article being summarised. However, an abstract is also an interpretation of the document, rather than an excerpt, providing the possibility of even more concise and useful information, albeit with the risk of errors of interpretation</w:t>
            </w:r>
          </w:p>
          <w:p w:rsidRPr="00E770F3" w:rsidR="00E770F3" w:rsidP="00E770F3" w:rsidRDefault="00E770F3" w14:paraId="20F9599A" w14:textId="77777777">
            <w:pPr>
              <w:pStyle w:val="ListParagraph"/>
              <w:rPr>
                <w:rFonts w:ascii="Arial" w:hAnsi="Arial" w:cs="Arial"/>
                <w:b/>
                <w:bCs/>
                <w:sz w:val="22"/>
                <w:szCs w:val="22"/>
              </w:rPr>
            </w:pPr>
          </w:p>
          <w:p w:rsidR="00E770F3" w:rsidP="00E770F3" w:rsidRDefault="009A64D4" w14:paraId="645F00CE" w14:textId="77777777">
            <w:pPr>
              <w:pStyle w:val="ListParagraph"/>
              <w:numPr>
                <w:ilvl w:val="0"/>
                <w:numId w:val="12"/>
              </w:numPr>
              <w:rPr>
                <w:rFonts w:ascii="Arial" w:hAnsi="Arial" w:cs="Arial"/>
                <w:sz w:val="22"/>
                <w:szCs w:val="22"/>
              </w:rPr>
            </w:pPr>
            <w:r w:rsidRPr="00E770F3">
              <w:rPr>
                <w:rFonts w:ascii="Arial" w:hAnsi="Arial" w:cs="Arial"/>
                <w:b/>
                <w:bCs/>
                <w:sz w:val="22"/>
                <w:szCs w:val="22"/>
              </w:rPr>
              <w:t xml:space="preserve">Extractive summarisation: </w:t>
            </w:r>
            <w:r w:rsidRPr="00E770F3" w:rsidR="0082037B">
              <w:rPr>
                <w:rFonts w:ascii="Arial" w:hAnsi="Arial" w:cs="Arial"/>
                <w:sz w:val="22"/>
                <w:szCs w:val="22"/>
              </w:rPr>
              <w:t xml:space="preserve">Extractive summarisation </w:t>
            </w:r>
            <w:r w:rsidRPr="00E770F3" w:rsidR="00525A3F">
              <w:rPr>
                <w:rFonts w:ascii="Arial" w:hAnsi="Arial" w:cs="Arial"/>
                <w:sz w:val="22"/>
                <w:szCs w:val="22"/>
              </w:rPr>
              <w:t>is the identification of</w:t>
            </w:r>
            <w:r w:rsidRPr="00E770F3" w:rsidR="0082037B">
              <w:rPr>
                <w:rFonts w:ascii="Arial" w:hAnsi="Arial" w:cs="Arial"/>
                <w:sz w:val="22"/>
                <w:szCs w:val="22"/>
              </w:rPr>
              <w:t xml:space="preserve"> the key sentences within a document and providing these to a user unaltered. The number of sentences provided can be controlled </w:t>
            </w:r>
            <w:r w:rsidRPr="00E770F3" w:rsidR="00B60745">
              <w:rPr>
                <w:rFonts w:ascii="Arial" w:hAnsi="Arial" w:cs="Arial"/>
                <w:sz w:val="22"/>
                <w:szCs w:val="22"/>
              </w:rPr>
              <w:t>though</w:t>
            </w:r>
            <w:r w:rsidRPr="00E770F3" w:rsidR="0082037B">
              <w:rPr>
                <w:rFonts w:ascii="Arial" w:hAnsi="Arial" w:cs="Arial"/>
                <w:sz w:val="22"/>
                <w:szCs w:val="22"/>
              </w:rPr>
              <w:t xml:space="preserve"> is typically chosen such that a user can understand the main point of the article being summarised </w:t>
            </w:r>
          </w:p>
          <w:p w:rsidRPr="00E770F3" w:rsidR="00E770F3" w:rsidP="00E770F3" w:rsidRDefault="00E770F3" w14:paraId="2BAED4A0" w14:textId="77777777">
            <w:pPr>
              <w:pStyle w:val="ListParagraph"/>
              <w:rPr>
                <w:rFonts w:ascii="Arial" w:hAnsi="Arial" w:cs="Arial"/>
                <w:b/>
                <w:bCs/>
                <w:sz w:val="22"/>
                <w:szCs w:val="22"/>
              </w:rPr>
            </w:pPr>
          </w:p>
          <w:p w:rsidRPr="00E770F3" w:rsidR="00B33CCC" w:rsidP="00E770F3" w:rsidRDefault="00B33CCC" w14:paraId="533A2F54" w14:textId="20512757">
            <w:pPr>
              <w:pStyle w:val="ListParagraph"/>
              <w:numPr>
                <w:ilvl w:val="0"/>
                <w:numId w:val="12"/>
              </w:numPr>
              <w:rPr>
                <w:rFonts w:ascii="Arial" w:hAnsi="Arial" w:cs="Arial"/>
                <w:sz w:val="22"/>
                <w:szCs w:val="22"/>
              </w:rPr>
            </w:pPr>
            <w:r w:rsidRPr="00E770F3">
              <w:rPr>
                <w:rFonts w:ascii="Arial" w:hAnsi="Arial" w:cs="Arial"/>
                <w:b/>
                <w:bCs/>
                <w:sz w:val="22"/>
                <w:szCs w:val="22"/>
              </w:rPr>
              <w:t xml:space="preserve">Entities: </w:t>
            </w:r>
            <w:r w:rsidRPr="00E770F3">
              <w:rPr>
                <w:rFonts w:ascii="Arial" w:hAnsi="Arial" w:cs="Arial"/>
                <w:sz w:val="22"/>
                <w:szCs w:val="22"/>
              </w:rPr>
              <w:t>Labels applied to text according to Adarga’s ontology, such as ‘person’, ‘place’, ‘organisation’, ‘equipment’</w:t>
            </w:r>
          </w:p>
          <w:p w:rsidRPr="00B33CCC" w:rsidR="00560D10" w:rsidP="00B33CCC" w:rsidRDefault="00560D10" w14:paraId="6573D07C" w14:textId="4815A813">
            <w:pPr>
              <w:pStyle w:val="ListParagraph"/>
              <w:rPr>
                <w:rFonts w:ascii="Arial" w:hAnsi="Arial" w:cs="Arial"/>
                <w:sz w:val="22"/>
                <w:szCs w:val="22"/>
              </w:rPr>
            </w:pPr>
          </w:p>
        </w:tc>
      </w:tr>
      <w:tr w:rsidRPr="008431C0" w:rsidR="008F4FCB" w:rsidTr="18DE862B" w14:paraId="5E1A5C31" w14:textId="77777777">
        <w:tc>
          <w:tcPr>
            <w:tcW w:w="9634" w:type="dxa"/>
          </w:tcPr>
          <w:p w:rsidRPr="009167CD" w:rsidR="008F4FCB" w:rsidP="00E150EC" w:rsidRDefault="4F28D7D7" w14:paraId="79B98D22" w14:textId="031EE304">
            <w:pPr>
              <w:rPr>
                <w:rFonts w:ascii="Arial" w:hAnsi="Arial" w:cs="Arial"/>
                <w:sz w:val="22"/>
                <w:szCs w:val="22"/>
              </w:rPr>
            </w:pPr>
            <w:r w:rsidRPr="18DE862B">
              <w:rPr>
                <w:rFonts w:ascii="Arial" w:hAnsi="Arial" w:cs="Arial"/>
                <w:b/>
                <w:bCs/>
                <w:sz w:val="22"/>
                <w:szCs w:val="22"/>
              </w:rPr>
              <w:lastRenderedPageBreak/>
              <w:t>Success Criteria</w:t>
            </w:r>
            <w:r w:rsidRPr="18DE862B" w:rsidR="1421E2F4">
              <w:rPr>
                <w:rFonts w:ascii="Arial" w:hAnsi="Arial" w:cs="Arial"/>
                <w:b/>
                <w:bCs/>
                <w:sz w:val="22"/>
                <w:szCs w:val="22"/>
              </w:rPr>
              <w:t xml:space="preserve"> </w:t>
            </w:r>
          </w:p>
          <w:p w:rsidRPr="009167CD" w:rsidR="008F4FCB" w:rsidP="00E150EC" w:rsidRDefault="008F4FCB" w14:paraId="5E683F6B" w14:textId="77777777">
            <w:pPr>
              <w:rPr>
                <w:rFonts w:ascii="Arial" w:hAnsi="Arial" w:cs="Arial"/>
                <w:sz w:val="22"/>
                <w:szCs w:val="22"/>
              </w:rPr>
            </w:pPr>
          </w:p>
          <w:p w:rsidRPr="009167CD" w:rsidR="001128DB" w:rsidP="00E22D33" w:rsidRDefault="008F4FCB" w14:paraId="71DF20D0" w14:textId="7A96374E">
            <w:pPr>
              <w:rPr>
                <w:rFonts w:ascii="Arial" w:hAnsi="Arial" w:cs="Arial"/>
                <w:sz w:val="22"/>
                <w:szCs w:val="22"/>
              </w:rPr>
            </w:pPr>
            <w:r w:rsidRPr="009167CD">
              <w:rPr>
                <w:rFonts w:ascii="Arial" w:hAnsi="Arial" w:cs="Arial"/>
                <w:sz w:val="22"/>
                <w:szCs w:val="22"/>
              </w:rPr>
              <w:t xml:space="preserve">The software will be considered a success </w:t>
            </w:r>
            <w:r w:rsidRPr="009167CD" w:rsidR="0D63509E">
              <w:rPr>
                <w:rFonts w:ascii="Arial" w:hAnsi="Arial" w:cs="Arial"/>
                <w:sz w:val="22"/>
                <w:szCs w:val="22"/>
              </w:rPr>
              <w:t>once</w:t>
            </w:r>
            <w:r w:rsidRPr="009167CD">
              <w:rPr>
                <w:rFonts w:ascii="Arial" w:hAnsi="Arial" w:cs="Arial"/>
                <w:sz w:val="22"/>
                <w:szCs w:val="22"/>
              </w:rPr>
              <w:t xml:space="preserve"> </w:t>
            </w:r>
            <w:r w:rsidRPr="009167CD" w:rsidR="00C3375B">
              <w:rPr>
                <w:rFonts w:ascii="Arial" w:hAnsi="Arial" w:cs="Arial"/>
                <w:sz w:val="22"/>
                <w:szCs w:val="22"/>
              </w:rPr>
              <w:t>it is able to demonstrate enhanced data, information and knowledge exploitation</w:t>
            </w:r>
            <w:r w:rsidRPr="009167CD" w:rsidR="007F3549">
              <w:rPr>
                <w:rFonts w:ascii="Arial" w:hAnsi="Arial" w:cs="Arial"/>
                <w:sz w:val="22"/>
                <w:szCs w:val="22"/>
              </w:rPr>
              <w:t xml:space="preserve"> across publicly available, OFFICIAL</w:t>
            </w:r>
            <w:r w:rsidR="003675A2">
              <w:rPr>
                <w:rFonts w:ascii="Arial" w:hAnsi="Arial" w:cs="Arial"/>
                <w:sz w:val="22"/>
                <w:szCs w:val="22"/>
              </w:rPr>
              <w:t>,</w:t>
            </w:r>
            <w:r w:rsidRPr="003675A2" w:rsidR="007F3549">
              <w:rPr>
                <w:rFonts w:ascii="Arial" w:hAnsi="Arial" w:cs="Arial"/>
                <w:sz w:val="22"/>
                <w:szCs w:val="22"/>
              </w:rPr>
              <w:t xml:space="preserve"> and </w:t>
            </w:r>
            <w:r w:rsidR="00A55A12">
              <w:rPr>
                <w:rFonts w:ascii="Arial" w:hAnsi="Arial" w:cs="Arial"/>
                <w:sz w:val="22"/>
                <w:szCs w:val="22"/>
              </w:rPr>
              <w:t xml:space="preserve">up to </w:t>
            </w:r>
            <w:r w:rsidRPr="003675A2" w:rsidR="007F3549">
              <w:rPr>
                <w:rFonts w:ascii="Arial" w:hAnsi="Arial" w:cs="Arial"/>
                <w:sz w:val="22"/>
                <w:szCs w:val="22"/>
              </w:rPr>
              <w:t>OFFICIAL</w:t>
            </w:r>
            <w:r w:rsidR="003675A2">
              <w:rPr>
                <w:rFonts w:ascii="Arial" w:hAnsi="Arial" w:cs="Arial"/>
                <w:sz w:val="22"/>
                <w:szCs w:val="22"/>
              </w:rPr>
              <w:t>-</w:t>
            </w:r>
            <w:r w:rsidRPr="003675A2" w:rsidR="007F3549">
              <w:rPr>
                <w:rFonts w:ascii="Arial" w:hAnsi="Arial" w:cs="Arial"/>
                <w:sz w:val="22"/>
                <w:szCs w:val="22"/>
              </w:rPr>
              <w:t>SENSITIVE data</w:t>
            </w:r>
            <w:r w:rsidRPr="009167CD" w:rsidR="00C3375B">
              <w:rPr>
                <w:rFonts w:ascii="Arial" w:hAnsi="Arial" w:cs="Arial"/>
                <w:sz w:val="22"/>
                <w:szCs w:val="22"/>
              </w:rPr>
              <w:t xml:space="preserve">. </w:t>
            </w:r>
          </w:p>
          <w:p w:rsidRPr="009167CD" w:rsidR="001128DB" w:rsidP="00E22D33" w:rsidRDefault="001128DB" w14:paraId="0AE0D5F5" w14:textId="77777777">
            <w:pPr>
              <w:rPr>
                <w:rFonts w:ascii="Arial" w:hAnsi="Arial" w:cs="Arial"/>
                <w:sz w:val="22"/>
                <w:szCs w:val="22"/>
              </w:rPr>
            </w:pPr>
          </w:p>
          <w:p w:rsidRPr="009167CD" w:rsidR="00532C4C" w:rsidP="003E5B57" w:rsidRDefault="00710653" w14:paraId="6F5C7826" w14:textId="6C8C4430">
            <w:pPr>
              <w:rPr>
                <w:rFonts w:ascii="Arial" w:hAnsi="Arial" w:cs="Arial"/>
                <w:sz w:val="22"/>
                <w:szCs w:val="22"/>
              </w:rPr>
            </w:pPr>
            <w:r w:rsidRPr="39349B80">
              <w:rPr>
                <w:rFonts w:ascii="Arial" w:hAnsi="Arial" w:cs="Arial"/>
                <w:sz w:val="22"/>
                <w:szCs w:val="22"/>
              </w:rPr>
              <w:t>S</w:t>
            </w:r>
            <w:r w:rsidRPr="39349B80" w:rsidR="001128DB">
              <w:rPr>
                <w:rFonts w:ascii="Arial" w:hAnsi="Arial" w:cs="Arial"/>
                <w:sz w:val="22"/>
                <w:szCs w:val="22"/>
              </w:rPr>
              <w:t>uccess may</w:t>
            </w:r>
            <w:r w:rsidRPr="39349B80" w:rsidR="00692E9B">
              <w:rPr>
                <w:rFonts w:ascii="Arial" w:hAnsi="Arial" w:cs="Arial"/>
                <w:sz w:val="22"/>
                <w:szCs w:val="22"/>
              </w:rPr>
              <w:t xml:space="preserve"> </w:t>
            </w:r>
            <w:r w:rsidRPr="39349B80">
              <w:rPr>
                <w:rFonts w:ascii="Arial" w:hAnsi="Arial" w:cs="Arial"/>
                <w:sz w:val="22"/>
                <w:szCs w:val="22"/>
              </w:rPr>
              <w:t>be assessed through both tangible and intangible results</w:t>
            </w:r>
            <w:r w:rsidRPr="39349B80" w:rsidR="002B0A24">
              <w:rPr>
                <w:rFonts w:ascii="Arial" w:hAnsi="Arial" w:cs="Arial"/>
                <w:sz w:val="22"/>
                <w:szCs w:val="22"/>
              </w:rPr>
              <w:t xml:space="preserve"> when using </w:t>
            </w:r>
            <w:r w:rsidRPr="39349B80" w:rsidR="35101620">
              <w:rPr>
                <w:rFonts w:ascii="Arial" w:hAnsi="Arial" w:cs="Arial"/>
                <w:sz w:val="22"/>
                <w:szCs w:val="22"/>
              </w:rPr>
              <w:t>a</w:t>
            </w:r>
            <w:r w:rsidRPr="39349B80" w:rsidR="002B0A24">
              <w:rPr>
                <w:rFonts w:ascii="Arial" w:hAnsi="Arial" w:cs="Arial"/>
                <w:sz w:val="22"/>
                <w:szCs w:val="22"/>
              </w:rPr>
              <w:t xml:space="preserve"> Knowledge Platform</w:t>
            </w:r>
            <w:r w:rsidRPr="39349B80">
              <w:rPr>
                <w:rFonts w:ascii="Arial" w:hAnsi="Arial" w:cs="Arial"/>
                <w:sz w:val="22"/>
                <w:szCs w:val="22"/>
              </w:rPr>
              <w:t xml:space="preserve"> </w:t>
            </w:r>
            <w:r w:rsidRPr="39349B80" w:rsidR="002B0A24">
              <w:rPr>
                <w:rFonts w:ascii="Arial" w:hAnsi="Arial" w:cs="Arial"/>
                <w:sz w:val="22"/>
                <w:szCs w:val="22"/>
              </w:rPr>
              <w:t>and may include the following</w:t>
            </w:r>
            <w:r w:rsidRPr="39349B80" w:rsidR="00692E9B">
              <w:rPr>
                <w:rFonts w:ascii="Arial" w:hAnsi="Arial" w:cs="Arial"/>
                <w:sz w:val="22"/>
                <w:szCs w:val="22"/>
              </w:rPr>
              <w:t>:</w:t>
            </w:r>
          </w:p>
          <w:p w:rsidRPr="009167CD" w:rsidR="001128DB" w:rsidP="002B0A24" w:rsidRDefault="001128DB" w14:paraId="0A009177" w14:textId="123611D3">
            <w:pPr>
              <w:rPr>
                <w:rFonts w:ascii="Arial" w:hAnsi="Arial" w:cs="Arial"/>
                <w:sz w:val="22"/>
                <w:szCs w:val="22"/>
              </w:rPr>
            </w:pPr>
          </w:p>
          <w:p w:rsidRPr="009167CD" w:rsidR="002B0A24" w:rsidP="008D0F5A" w:rsidRDefault="002B0A24" w14:paraId="3F568D4A" w14:textId="5E0CEBE1">
            <w:pPr>
              <w:rPr>
                <w:rFonts w:ascii="Arial" w:hAnsi="Arial" w:cs="Arial"/>
                <w:sz w:val="22"/>
                <w:szCs w:val="22"/>
              </w:rPr>
            </w:pPr>
            <w:r w:rsidRPr="009167CD">
              <w:rPr>
                <w:rFonts w:ascii="Arial" w:hAnsi="Arial" w:cs="Arial"/>
                <w:sz w:val="22"/>
                <w:szCs w:val="22"/>
              </w:rPr>
              <w:t>Tangible measures:</w:t>
            </w:r>
          </w:p>
          <w:p w:rsidRPr="008D0F5A" w:rsidR="00F102BE" w:rsidP="0026127D" w:rsidRDefault="003776AD" w14:paraId="0A0D85E0" w14:textId="6F18D174">
            <w:pPr>
              <w:pStyle w:val="ListParagraph"/>
              <w:numPr>
                <w:ilvl w:val="0"/>
                <w:numId w:val="6"/>
              </w:numPr>
              <w:rPr>
                <w:rStyle w:val="normaltextrun"/>
                <w:rFonts w:ascii="Arial" w:hAnsi="Arial" w:cs="Arial"/>
                <w:sz w:val="22"/>
                <w:szCs w:val="22"/>
              </w:rPr>
            </w:pPr>
            <w:r w:rsidRPr="009167CD">
              <w:rPr>
                <w:rStyle w:val="normaltextrun"/>
                <w:rFonts w:ascii="Arial" w:hAnsi="Arial" w:cs="Arial"/>
                <w:color w:val="000000"/>
                <w:sz w:val="22"/>
                <w:szCs w:val="22"/>
                <w:shd w:val="clear" w:color="auto" w:fill="FFFFFF"/>
              </w:rPr>
              <w:t>I</w:t>
            </w:r>
            <w:r w:rsidRPr="008D0F5A">
              <w:rPr>
                <w:rStyle w:val="normaltextrun"/>
                <w:rFonts w:ascii="Arial" w:hAnsi="Arial" w:cs="Arial"/>
                <w:color w:val="000000"/>
                <w:sz w:val="22"/>
                <w:szCs w:val="22"/>
                <w:shd w:val="clear" w:color="auto" w:fill="FFFFFF"/>
              </w:rPr>
              <w:t xml:space="preserve">mprove productivity when </w:t>
            </w:r>
            <w:r w:rsidRPr="008D0F5A" w:rsidR="00F102BE">
              <w:rPr>
                <w:rStyle w:val="normaltextrun"/>
                <w:rFonts w:ascii="Arial" w:hAnsi="Arial" w:cs="Arial"/>
                <w:color w:val="000000"/>
                <w:sz w:val="22"/>
                <w:szCs w:val="22"/>
                <w:shd w:val="clear" w:color="auto" w:fill="FFFFFF"/>
              </w:rPr>
              <w:t xml:space="preserve">engaging with AKX that is up to OFFICIAL SENSITIVE and publicly available data </w:t>
            </w:r>
          </w:p>
          <w:p w:rsidRPr="008D0F5A" w:rsidR="00BD4B2B" w:rsidP="39349B80" w:rsidRDefault="009F4E8B" w14:paraId="7833DB38" w14:textId="19C345B5">
            <w:pPr>
              <w:pStyle w:val="ListParagraph"/>
              <w:numPr>
                <w:ilvl w:val="0"/>
                <w:numId w:val="6"/>
              </w:numPr>
              <w:rPr>
                <w:rStyle w:val="normaltextrun"/>
                <w:rFonts w:ascii="Arial" w:hAnsi="Arial" w:cs="Arial"/>
                <w:sz w:val="22"/>
                <w:szCs w:val="22"/>
              </w:rPr>
            </w:pPr>
            <w:r w:rsidRPr="009167CD">
              <w:rPr>
                <w:rStyle w:val="normaltextrun"/>
                <w:rFonts w:ascii="Arial" w:hAnsi="Arial" w:cs="Arial"/>
                <w:color w:val="000000"/>
                <w:sz w:val="22"/>
                <w:szCs w:val="22"/>
                <w:shd w:val="clear" w:color="auto" w:fill="FFFFFF"/>
              </w:rPr>
              <w:t>Increase vo</w:t>
            </w:r>
            <w:r w:rsidRPr="003675A2">
              <w:rPr>
                <w:rStyle w:val="normaltextrun"/>
                <w:rFonts w:ascii="Arial" w:hAnsi="Arial" w:cs="Arial"/>
                <w:color w:val="000000"/>
                <w:sz w:val="22"/>
                <w:szCs w:val="22"/>
                <w:shd w:val="clear" w:color="auto" w:fill="FFFFFF"/>
              </w:rPr>
              <w:t>lume of data considered when generating reports</w:t>
            </w:r>
          </w:p>
          <w:p w:rsidRPr="009167CD" w:rsidR="002B0A24" w:rsidP="002B0A24" w:rsidRDefault="002B0A24" w14:paraId="1F955D22" w14:textId="3FE858A2">
            <w:pPr>
              <w:rPr>
                <w:rStyle w:val="normaltextrun"/>
                <w:rFonts w:ascii="Arial" w:hAnsi="Arial" w:cs="Arial"/>
                <w:sz w:val="22"/>
                <w:szCs w:val="22"/>
              </w:rPr>
            </w:pPr>
          </w:p>
          <w:p w:rsidRPr="008D0F5A" w:rsidR="002B0A24" w:rsidP="008D0F5A" w:rsidRDefault="002B0A24" w14:paraId="16B81CD3" w14:textId="1FC661E5">
            <w:pPr>
              <w:rPr>
                <w:rStyle w:val="normaltextrun"/>
                <w:rFonts w:ascii="Arial" w:hAnsi="Arial" w:cs="Arial"/>
                <w:sz w:val="22"/>
                <w:szCs w:val="22"/>
              </w:rPr>
            </w:pPr>
            <w:r w:rsidRPr="003675A2">
              <w:rPr>
                <w:rStyle w:val="normaltextrun"/>
                <w:rFonts w:ascii="Arial" w:hAnsi="Arial" w:cs="Arial"/>
                <w:sz w:val="22"/>
                <w:szCs w:val="22"/>
              </w:rPr>
              <w:t>Intangible measures</w:t>
            </w:r>
            <w:r w:rsidR="00DC74A5">
              <w:rPr>
                <w:rStyle w:val="normaltextrun"/>
                <w:rFonts w:ascii="Arial" w:hAnsi="Arial" w:cs="Arial"/>
                <w:sz w:val="22"/>
                <w:szCs w:val="22"/>
              </w:rPr>
              <w:t>:</w:t>
            </w:r>
          </w:p>
          <w:p w:rsidRPr="008D0F5A" w:rsidR="00F102BE" w:rsidP="0026127D" w:rsidRDefault="00F102BE" w14:paraId="74473956" w14:textId="1057CDB5">
            <w:pPr>
              <w:pStyle w:val="ListParagraph"/>
              <w:numPr>
                <w:ilvl w:val="0"/>
                <w:numId w:val="6"/>
              </w:numPr>
              <w:rPr>
                <w:rStyle w:val="normaltextrun"/>
                <w:rFonts w:ascii="Arial" w:hAnsi="Arial" w:cs="Arial"/>
                <w:sz w:val="22"/>
                <w:szCs w:val="22"/>
              </w:rPr>
            </w:pPr>
            <w:r w:rsidRPr="009167CD">
              <w:rPr>
                <w:rStyle w:val="normaltextrun"/>
                <w:rFonts w:ascii="Arial" w:hAnsi="Arial" w:cs="Arial"/>
                <w:color w:val="000000"/>
                <w:sz w:val="22"/>
                <w:szCs w:val="22"/>
                <w:shd w:val="clear" w:color="auto" w:fill="FFFFFF"/>
              </w:rPr>
              <w:t xml:space="preserve">Increase confidence in </w:t>
            </w:r>
            <w:r w:rsidRPr="003675A2" w:rsidR="002B0A24">
              <w:rPr>
                <w:rStyle w:val="normaltextrun"/>
                <w:rFonts w:ascii="Arial" w:hAnsi="Arial" w:cs="Arial"/>
                <w:color w:val="000000"/>
                <w:sz w:val="22"/>
                <w:szCs w:val="22"/>
                <w:shd w:val="clear" w:color="auto" w:fill="FFFFFF"/>
              </w:rPr>
              <w:t xml:space="preserve">the data </w:t>
            </w:r>
            <w:r w:rsidRPr="009167CD" w:rsidR="00BD4B2B">
              <w:rPr>
                <w:rStyle w:val="normaltextrun"/>
                <w:rFonts w:ascii="Arial" w:hAnsi="Arial" w:cs="Arial"/>
                <w:color w:val="000000"/>
                <w:sz w:val="22"/>
                <w:szCs w:val="22"/>
                <w:shd w:val="clear" w:color="auto" w:fill="FFFFFF"/>
              </w:rPr>
              <w:t xml:space="preserve">and </w:t>
            </w:r>
            <w:r w:rsidRPr="009167CD" w:rsidR="008606BC">
              <w:rPr>
                <w:rStyle w:val="normaltextrun"/>
                <w:rFonts w:ascii="Arial" w:hAnsi="Arial" w:cs="Arial"/>
                <w:color w:val="000000"/>
                <w:sz w:val="22"/>
                <w:szCs w:val="22"/>
                <w:shd w:val="clear" w:color="auto" w:fill="FFFFFF"/>
              </w:rPr>
              <w:t>evidence for decision making</w:t>
            </w:r>
          </w:p>
          <w:p w:rsidRPr="009167CD" w:rsidR="00436B7E" w:rsidP="0026127D" w:rsidRDefault="00436B7E" w14:paraId="20CD85F2" w14:textId="35084060">
            <w:pPr>
              <w:pStyle w:val="ListParagraph"/>
              <w:numPr>
                <w:ilvl w:val="0"/>
                <w:numId w:val="6"/>
              </w:numPr>
              <w:rPr>
                <w:rFonts w:ascii="Arial" w:hAnsi="Arial" w:cs="Arial"/>
                <w:sz w:val="22"/>
                <w:szCs w:val="22"/>
              </w:rPr>
            </w:pPr>
            <w:r w:rsidRPr="009167CD">
              <w:rPr>
                <w:rStyle w:val="normaltextrun"/>
                <w:rFonts w:ascii="Arial" w:hAnsi="Arial" w:cs="Arial"/>
                <w:color w:val="000000"/>
                <w:sz w:val="22"/>
                <w:szCs w:val="22"/>
                <w:shd w:val="clear" w:color="auto" w:fill="FFFFFF"/>
              </w:rPr>
              <w:t>S</w:t>
            </w:r>
            <w:r w:rsidRPr="003675A2">
              <w:rPr>
                <w:rStyle w:val="normaltextrun"/>
                <w:rFonts w:ascii="Arial" w:hAnsi="Arial" w:cs="Arial"/>
                <w:color w:val="000000"/>
                <w:sz w:val="22"/>
                <w:szCs w:val="22"/>
                <w:shd w:val="clear" w:color="auto" w:fill="FFFFFF"/>
              </w:rPr>
              <w:t>upport</w:t>
            </w:r>
            <w:r w:rsidRPr="009167CD" w:rsidR="00FC0E01">
              <w:rPr>
                <w:rStyle w:val="normaltextrun"/>
                <w:rFonts w:ascii="Arial" w:hAnsi="Arial" w:cs="Arial"/>
                <w:color w:val="000000"/>
                <w:sz w:val="22"/>
                <w:szCs w:val="22"/>
                <w:shd w:val="clear" w:color="auto" w:fill="FFFFFF"/>
              </w:rPr>
              <w:t xml:space="preserve"> </w:t>
            </w:r>
            <w:r w:rsidRPr="009167CD">
              <w:rPr>
                <w:rStyle w:val="normaltextrun"/>
                <w:rFonts w:ascii="Arial" w:hAnsi="Arial" w:cs="Arial"/>
                <w:color w:val="000000"/>
                <w:sz w:val="22"/>
                <w:szCs w:val="22"/>
                <w:shd w:val="clear" w:color="auto" w:fill="FFFFFF"/>
              </w:rPr>
              <w:t>DLW direction to develop an assured knowledge methodology</w:t>
            </w:r>
            <w:r w:rsidRPr="009167CD" w:rsidR="00BD4B2B">
              <w:rPr>
                <w:rStyle w:val="normaltextrun"/>
                <w:rFonts w:ascii="Arial" w:hAnsi="Arial" w:cs="Arial"/>
                <w:color w:val="000000"/>
                <w:sz w:val="22"/>
                <w:szCs w:val="22"/>
                <w:shd w:val="clear" w:color="auto" w:fill="FFFFFF"/>
              </w:rPr>
              <w:t xml:space="preserve"> and the role of AI and ML within this methodology</w:t>
            </w:r>
          </w:p>
          <w:p w:rsidRPr="009167CD" w:rsidR="0026127D" w:rsidP="0026127D" w:rsidRDefault="0026127D" w14:paraId="5B2A4E78" w14:textId="780096BD">
            <w:pPr>
              <w:pStyle w:val="ListParagraph"/>
              <w:numPr>
                <w:ilvl w:val="0"/>
                <w:numId w:val="6"/>
              </w:numPr>
              <w:rPr>
                <w:rFonts w:ascii="Arial" w:hAnsi="Arial" w:cs="Arial"/>
                <w:sz w:val="22"/>
                <w:szCs w:val="22"/>
              </w:rPr>
            </w:pPr>
            <w:r w:rsidRPr="009167CD">
              <w:rPr>
                <w:rFonts w:ascii="Arial" w:hAnsi="Arial" w:cs="Arial"/>
                <w:sz w:val="22"/>
                <w:szCs w:val="22"/>
              </w:rPr>
              <w:t>Enhance data, information</w:t>
            </w:r>
            <w:r w:rsidRPr="009167CD" w:rsidR="00FC0E01">
              <w:rPr>
                <w:rFonts w:ascii="Arial" w:hAnsi="Arial" w:cs="Arial"/>
                <w:sz w:val="22"/>
                <w:szCs w:val="22"/>
              </w:rPr>
              <w:t>,</w:t>
            </w:r>
            <w:r w:rsidRPr="009167CD">
              <w:rPr>
                <w:rFonts w:ascii="Arial" w:hAnsi="Arial" w:cs="Arial"/>
                <w:sz w:val="22"/>
                <w:szCs w:val="22"/>
              </w:rPr>
              <w:t xml:space="preserve"> and knowledge exploitation</w:t>
            </w:r>
          </w:p>
          <w:p w:rsidRPr="008D0F5A" w:rsidR="00FC0E01" w:rsidP="008D0F5A" w:rsidRDefault="008606BC" w14:paraId="06E7CA58" w14:textId="57EE42F6">
            <w:pPr>
              <w:pStyle w:val="ListParagraph"/>
              <w:numPr>
                <w:ilvl w:val="0"/>
                <w:numId w:val="6"/>
              </w:numPr>
              <w:rPr>
                <w:rFonts w:ascii="Arial" w:hAnsi="Arial" w:cs="Arial"/>
                <w:sz w:val="22"/>
                <w:szCs w:val="22"/>
              </w:rPr>
            </w:pPr>
            <w:r w:rsidRPr="009167CD">
              <w:rPr>
                <w:rFonts w:ascii="Arial" w:hAnsi="Arial" w:cs="Arial"/>
                <w:sz w:val="22"/>
                <w:szCs w:val="22"/>
              </w:rPr>
              <w:t>Understanding of and trust</w:t>
            </w:r>
            <w:r w:rsidRPr="009167CD" w:rsidR="00935643">
              <w:rPr>
                <w:rFonts w:ascii="Arial" w:hAnsi="Arial" w:cs="Arial"/>
                <w:sz w:val="22"/>
                <w:szCs w:val="22"/>
              </w:rPr>
              <w:t xml:space="preserve"> in AI and ML technologies</w:t>
            </w:r>
          </w:p>
          <w:p w:rsidRPr="009167CD" w:rsidR="001128DB" w:rsidP="00E22D33" w:rsidRDefault="001128DB" w14:paraId="36A320BA" w14:textId="77777777">
            <w:pPr>
              <w:rPr>
                <w:rFonts w:ascii="Arial" w:hAnsi="Arial" w:cs="Arial"/>
                <w:sz w:val="22"/>
                <w:szCs w:val="22"/>
              </w:rPr>
            </w:pPr>
          </w:p>
          <w:p w:rsidRPr="009167CD" w:rsidR="007E0666" w:rsidP="00E22D33" w:rsidRDefault="6A192240" w14:paraId="14ACE952" w14:textId="09B5E658">
            <w:pPr>
              <w:rPr>
                <w:rFonts w:ascii="Arial" w:hAnsi="Arial" w:cs="Arial"/>
                <w:sz w:val="22"/>
                <w:szCs w:val="22"/>
              </w:rPr>
            </w:pPr>
            <w:r w:rsidRPr="223CD85E">
              <w:rPr>
                <w:rFonts w:ascii="Arial" w:hAnsi="Arial" w:cs="Arial"/>
                <w:sz w:val="22"/>
                <w:szCs w:val="22"/>
              </w:rPr>
              <w:t>T</w:t>
            </w:r>
            <w:r w:rsidRPr="223CD85E" w:rsidR="1793DC70">
              <w:rPr>
                <w:rFonts w:ascii="Arial" w:hAnsi="Arial" w:cs="Arial"/>
                <w:sz w:val="22"/>
                <w:szCs w:val="22"/>
              </w:rPr>
              <w:t xml:space="preserve">o </w:t>
            </w:r>
            <w:r w:rsidRPr="223CD85E" w:rsidR="07873D23">
              <w:rPr>
                <w:rFonts w:ascii="Arial" w:hAnsi="Arial" w:cs="Arial"/>
                <w:sz w:val="22"/>
                <w:szCs w:val="22"/>
              </w:rPr>
              <w:t xml:space="preserve">achieve the </w:t>
            </w:r>
            <w:r w:rsidRPr="223CD85E" w:rsidR="35ED73CD">
              <w:rPr>
                <w:rFonts w:ascii="Arial" w:hAnsi="Arial" w:cs="Arial"/>
                <w:sz w:val="22"/>
                <w:szCs w:val="22"/>
              </w:rPr>
              <w:t xml:space="preserve">success criteria, </w:t>
            </w:r>
            <w:r w:rsidRPr="223CD85E" w:rsidR="28F8E6AC">
              <w:rPr>
                <w:rFonts w:ascii="Arial" w:hAnsi="Arial" w:cs="Arial"/>
                <w:sz w:val="22"/>
                <w:szCs w:val="22"/>
              </w:rPr>
              <w:t>the platform</w:t>
            </w:r>
            <w:r w:rsidRPr="223CD85E" w:rsidR="35ED73CD">
              <w:rPr>
                <w:rFonts w:ascii="Arial" w:hAnsi="Arial" w:cs="Arial"/>
                <w:sz w:val="22"/>
                <w:szCs w:val="22"/>
              </w:rPr>
              <w:t xml:space="preserve"> </w:t>
            </w:r>
            <w:r w:rsidRPr="223CD85E">
              <w:rPr>
                <w:rFonts w:ascii="Arial" w:hAnsi="Arial" w:cs="Arial"/>
                <w:sz w:val="22"/>
                <w:szCs w:val="22"/>
              </w:rPr>
              <w:t xml:space="preserve">will be </w:t>
            </w:r>
            <w:r w:rsidRPr="223CD85E" w:rsidR="502573A8">
              <w:rPr>
                <w:rFonts w:ascii="Arial" w:hAnsi="Arial" w:cs="Arial"/>
                <w:sz w:val="22"/>
                <w:szCs w:val="22"/>
              </w:rPr>
              <w:t xml:space="preserve">fully configured and </w:t>
            </w:r>
            <w:r w:rsidRPr="223CD85E" w:rsidR="3A018166">
              <w:rPr>
                <w:rFonts w:ascii="Arial" w:hAnsi="Arial" w:cs="Arial"/>
                <w:sz w:val="22"/>
                <w:szCs w:val="22"/>
              </w:rPr>
              <w:t>integrated</w:t>
            </w:r>
            <w:r w:rsidRPr="223CD85E" w:rsidR="0F731744">
              <w:rPr>
                <w:rFonts w:ascii="Arial" w:hAnsi="Arial" w:cs="Arial"/>
                <w:sz w:val="22"/>
                <w:szCs w:val="22"/>
              </w:rPr>
              <w:t>,</w:t>
            </w:r>
            <w:r w:rsidRPr="223CD85E" w:rsidR="502573A8">
              <w:rPr>
                <w:rFonts w:ascii="Arial" w:hAnsi="Arial" w:cs="Arial"/>
                <w:sz w:val="22"/>
                <w:szCs w:val="22"/>
              </w:rPr>
              <w:t xml:space="preserve"> and </w:t>
            </w:r>
            <w:r w:rsidRPr="223CD85E" w:rsidR="5B0075D9">
              <w:rPr>
                <w:rFonts w:ascii="Arial" w:hAnsi="Arial" w:cs="Arial"/>
                <w:sz w:val="22"/>
                <w:szCs w:val="22"/>
              </w:rPr>
              <w:t xml:space="preserve">all </w:t>
            </w:r>
            <w:r w:rsidRPr="223CD85E" w:rsidR="502573A8">
              <w:rPr>
                <w:rFonts w:ascii="Arial" w:hAnsi="Arial" w:cs="Arial"/>
                <w:sz w:val="22"/>
                <w:szCs w:val="22"/>
              </w:rPr>
              <w:t xml:space="preserve">users </w:t>
            </w:r>
            <w:r w:rsidRPr="223CD85E" w:rsidR="74FFB3FE">
              <w:rPr>
                <w:rFonts w:ascii="Arial" w:hAnsi="Arial" w:cs="Arial"/>
                <w:sz w:val="22"/>
                <w:szCs w:val="22"/>
              </w:rPr>
              <w:t xml:space="preserve">will </w:t>
            </w:r>
            <w:r w:rsidRPr="223CD85E" w:rsidR="502573A8">
              <w:rPr>
                <w:rFonts w:ascii="Arial" w:hAnsi="Arial" w:cs="Arial"/>
                <w:sz w:val="22"/>
                <w:szCs w:val="22"/>
              </w:rPr>
              <w:t xml:space="preserve">have </w:t>
            </w:r>
            <w:r w:rsidRPr="223CD85E" w:rsidR="317DE7CB">
              <w:rPr>
                <w:rFonts w:ascii="Arial" w:hAnsi="Arial" w:cs="Arial"/>
                <w:sz w:val="22"/>
                <w:szCs w:val="22"/>
              </w:rPr>
              <w:t xml:space="preserve">to be </w:t>
            </w:r>
            <w:r w:rsidRPr="223CD85E" w:rsidR="502573A8">
              <w:rPr>
                <w:rFonts w:ascii="Arial" w:hAnsi="Arial" w:cs="Arial"/>
                <w:sz w:val="22"/>
                <w:szCs w:val="22"/>
              </w:rPr>
              <w:t>trained</w:t>
            </w:r>
            <w:r w:rsidRPr="223CD85E" w:rsidR="3D0CD82A">
              <w:rPr>
                <w:rFonts w:ascii="Arial" w:hAnsi="Arial" w:cs="Arial"/>
                <w:sz w:val="22"/>
                <w:szCs w:val="22"/>
              </w:rPr>
              <w:t xml:space="preserve"> to operate it.</w:t>
            </w:r>
            <w:r w:rsidRPr="223CD85E">
              <w:rPr>
                <w:rFonts w:ascii="Arial" w:hAnsi="Arial" w:cs="Arial"/>
                <w:sz w:val="22"/>
                <w:szCs w:val="22"/>
              </w:rPr>
              <w:t xml:space="preserve"> </w:t>
            </w:r>
          </w:p>
          <w:p w:rsidRPr="009167CD" w:rsidR="007E0666" w:rsidP="00E22D33" w:rsidRDefault="007E0666" w14:paraId="67608FC1" w14:textId="77777777">
            <w:pPr>
              <w:rPr>
                <w:rFonts w:ascii="Arial" w:hAnsi="Arial" w:cs="Arial"/>
                <w:sz w:val="22"/>
                <w:szCs w:val="22"/>
              </w:rPr>
            </w:pPr>
          </w:p>
          <w:p w:rsidRPr="009167CD" w:rsidR="00D37390" w:rsidP="00E22D33" w:rsidRDefault="1606C17E" w14:paraId="5708EAA9" w14:textId="55B5B393">
            <w:pPr>
              <w:rPr>
                <w:rFonts w:ascii="Arial" w:hAnsi="Arial" w:cs="Arial"/>
                <w:sz w:val="22"/>
                <w:szCs w:val="22"/>
              </w:rPr>
            </w:pPr>
            <w:r w:rsidRPr="223CD85E">
              <w:rPr>
                <w:rFonts w:ascii="Arial" w:hAnsi="Arial" w:cs="Arial"/>
                <w:sz w:val="22"/>
                <w:szCs w:val="22"/>
              </w:rPr>
              <w:t>At the end of CCD</w:t>
            </w:r>
            <w:r w:rsidRPr="223CD85E" w:rsidR="45518680">
              <w:rPr>
                <w:rFonts w:ascii="Arial" w:hAnsi="Arial" w:cs="Arial"/>
                <w:sz w:val="22"/>
                <w:szCs w:val="22"/>
              </w:rPr>
              <w:t xml:space="preserve"> </w:t>
            </w:r>
            <w:r w:rsidRPr="223CD85E" w:rsidR="29458656">
              <w:rPr>
                <w:rFonts w:ascii="Arial" w:hAnsi="Arial" w:cs="Arial"/>
                <w:sz w:val="22"/>
                <w:szCs w:val="22"/>
              </w:rPr>
              <w:t>2</w:t>
            </w:r>
            <w:r w:rsidRPr="223CD85E" w:rsidR="3D0CD82A">
              <w:rPr>
                <w:rFonts w:ascii="Arial" w:hAnsi="Arial" w:cs="Arial"/>
                <w:sz w:val="22"/>
                <w:szCs w:val="22"/>
              </w:rPr>
              <w:t>,</w:t>
            </w:r>
            <w:r w:rsidRPr="223CD85E" w:rsidR="6A192240">
              <w:rPr>
                <w:rFonts w:ascii="Arial" w:hAnsi="Arial" w:cs="Arial"/>
                <w:sz w:val="22"/>
                <w:szCs w:val="22"/>
              </w:rPr>
              <w:t xml:space="preserve"> an assessment will be made as to whether this technology is something which should be considered worthy of additional investment by the Army </w:t>
            </w:r>
            <w:r w:rsidRPr="223CD85E" w:rsidR="7471B016">
              <w:rPr>
                <w:rFonts w:ascii="Arial" w:hAnsi="Arial" w:cs="Arial"/>
                <w:sz w:val="22"/>
                <w:szCs w:val="22"/>
              </w:rPr>
              <w:t>and/</w:t>
            </w:r>
            <w:r w:rsidRPr="223CD85E" w:rsidR="6A192240">
              <w:rPr>
                <w:rFonts w:ascii="Arial" w:hAnsi="Arial" w:cs="Arial"/>
                <w:sz w:val="22"/>
                <w:szCs w:val="22"/>
              </w:rPr>
              <w:t xml:space="preserve">or wider Defence. </w:t>
            </w:r>
          </w:p>
          <w:p w:rsidRPr="009167CD" w:rsidR="00E22D33" w:rsidP="00E22D33" w:rsidRDefault="00E22D33" w14:paraId="5A5731B2" w14:textId="3E1216FE">
            <w:pPr>
              <w:rPr>
                <w:rFonts w:ascii="Arial" w:hAnsi="Arial" w:cs="Arial"/>
                <w:sz w:val="22"/>
                <w:szCs w:val="22"/>
              </w:rPr>
            </w:pPr>
          </w:p>
        </w:tc>
      </w:tr>
      <w:tr w:rsidRPr="008431C0" w:rsidR="008F4FCB" w:rsidTr="18DE862B" w14:paraId="22125094" w14:textId="77777777">
        <w:tc>
          <w:tcPr>
            <w:tcW w:w="9634" w:type="dxa"/>
          </w:tcPr>
          <w:p w:rsidRPr="003675A2" w:rsidR="008F4FCB" w:rsidP="00E150EC" w:rsidRDefault="008F4FCB" w14:paraId="344FBE89" w14:textId="77777777">
            <w:pPr>
              <w:rPr>
                <w:rFonts w:ascii="Arial" w:hAnsi="Arial" w:cs="Arial"/>
                <w:b/>
                <w:sz w:val="22"/>
                <w:szCs w:val="22"/>
              </w:rPr>
            </w:pPr>
            <w:r w:rsidRPr="009167CD">
              <w:rPr>
                <w:rFonts w:ascii="Arial" w:hAnsi="Arial" w:cs="Arial"/>
                <w:b/>
                <w:sz w:val="22"/>
                <w:szCs w:val="22"/>
              </w:rPr>
              <w:t>Impact Statement</w:t>
            </w:r>
          </w:p>
          <w:p w:rsidRPr="009167CD" w:rsidR="00B47A80" w:rsidP="008F4FCB" w:rsidRDefault="00B47A80" w14:paraId="614AA192" w14:textId="77777777">
            <w:pPr>
              <w:rPr>
                <w:rStyle w:val="normaltextrun"/>
                <w:rFonts w:ascii="Arial" w:hAnsi="Arial" w:cs="Arial"/>
                <w:color w:val="000000"/>
                <w:sz w:val="22"/>
                <w:szCs w:val="22"/>
                <w:shd w:val="clear" w:color="auto" w:fill="FFFFFF"/>
              </w:rPr>
            </w:pPr>
          </w:p>
          <w:p w:rsidR="00AD3947" w:rsidP="008F4FCB" w:rsidRDefault="00391D37" w14:paraId="4D16E4AC" w14:textId="063ACEB1">
            <w:pPr>
              <w:rPr>
                <w:rStyle w:val="normaltextrun"/>
                <w:rFonts w:ascii="Arial" w:hAnsi="Arial" w:cs="Arial"/>
                <w:color w:val="000000"/>
                <w:sz w:val="22"/>
                <w:szCs w:val="22"/>
                <w:shd w:val="clear" w:color="auto" w:fill="FFFFFF"/>
              </w:rPr>
            </w:pPr>
            <w:r w:rsidRPr="009167CD">
              <w:rPr>
                <w:rStyle w:val="normaltextrun"/>
                <w:rFonts w:ascii="Arial" w:hAnsi="Arial" w:cs="Arial"/>
                <w:color w:val="000000"/>
                <w:sz w:val="22"/>
                <w:szCs w:val="22"/>
                <w:shd w:val="clear" w:color="auto" w:fill="FFFFFF"/>
              </w:rPr>
              <w:t>T</w:t>
            </w:r>
            <w:r w:rsidRPr="008D0F5A">
              <w:rPr>
                <w:rStyle w:val="normaltextrun"/>
                <w:rFonts w:ascii="Arial" w:hAnsi="Arial" w:cs="Arial"/>
                <w:color w:val="000000"/>
                <w:sz w:val="22"/>
                <w:szCs w:val="22"/>
                <w:shd w:val="clear" w:color="auto" w:fill="FFFFFF"/>
              </w:rPr>
              <w:t xml:space="preserve">he future impact will build on the results from </w:t>
            </w:r>
            <w:r w:rsidR="00150150">
              <w:rPr>
                <w:rStyle w:val="normaltextrun"/>
                <w:rFonts w:ascii="Arial" w:hAnsi="Arial" w:cs="Arial"/>
                <w:color w:val="000000"/>
                <w:sz w:val="22"/>
                <w:szCs w:val="22"/>
                <w:shd w:val="clear" w:color="auto" w:fill="FFFFFF"/>
              </w:rPr>
              <w:t xml:space="preserve">the </w:t>
            </w:r>
            <w:r w:rsidRPr="008D0F5A">
              <w:rPr>
                <w:rStyle w:val="normaltextrun"/>
                <w:rFonts w:ascii="Arial" w:hAnsi="Arial" w:cs="Arial"/>
                <w:color w:val="000000"/>
                <w:sz w:val="22"/>
                <w:szCs w:val="22"/>
                <w:shd w:val="clear" w:color="auto" w:fill="FFFFFF"/>
              </w:rPr>
              <w:t>CC</w:t>
            </w:r>
            <w:r w:rsidR="00D77508">
              <w:rPr>
                <w:rStyle w:val="normaltextrun"/>
                <w:rFonts w:ascii="Arial" w:hAnsi="Arial" w:cs="Arial"/>
                <w:color w:val="000000"/>
                <w:sz w:val="22"/>
                <w:szCs w:val="22"/>
                <w:shd w:val="clear" w:color="auto" w:fill="FFFFFF"/>
              </w:rPr>
              <w:t>D</w:t>
            </w:r>
            <w:r w:rsidRPr="008D0F5A">
              <w:rPr>
                <w:rStyle w:val="normaltextrun"/>
                <w:rFonts w:ascii="Arial" w:hAnsi="Arial" w:cs="Arial"/>
                <w:color w:val="000000"/>
                <w:sz w:val="22"/>
                <w:szCs w:val="22"/>
                <w:shd w:val="clear" w:color="auto" w:fill="FFFFFF"/>
              </w:rPr>
              <w:t>1</w:t>
            </w:r>
            <w:r w:rsidR="00150150">
              <w:rPr>
                <w:rStyle w:val="normaltextrun"/>
                <w:rFonts w:ascii="Arial" w:hAnsi="Arial" w:cs="Arial"/>
                <w:color w:val="000000"/>
                <w:sz w:val="22"/>
                <w:szCs w:val="22"/>
                <w:shd w:val="clear" w:color="auto" w:fill="FFFFFF"/>
              </w:rPr>
              <w:t xml:space="preserve"> users</w:t>
            </w:r>
            <w:r w:rsidRPr="009167CD" w:rsidR="00995B59">
              <w:rPr>
                <w:rStyle w:val="normaltextrun"/>
                <w:rFonts w:ascii="Arial" w:hAnsi="Arial" w:cs="Arial"/>
                <w:color w:val="000000"/>
                <w:sz w:val="22"/>
                <w:szCs w:val="22"/>
                <w:shd w:val="clear" w:color="auto" w:fill="FFFFFF"/>
              </w:rPr>
              <w:t xml:space="preserve"> </w:t>
            </w:r>
            <w:r w:rsidRPr="003675A2" w:rsidR="006943B1">
              <w:rPr>
                <w:rStyle w:val="normaltextrun"/>
                <w:rFonts w:ascii="Arial" w:hAnsi="Arial" w:cs="Arial"/>
                <w:color w:val="000000"/>
                <w:sz w:val="22"/>
                <w:szCs w:val="22"/>
                <w:shd w:val="clear" w:color="auto" w:fill="FFFFFF"/>
              </w:rPr>
              <w:t>against the broader data sets and day-to-day working</w:t>
            </w:r>
            <w:r w:rsidR="00BA00C5">
              <w:rPr>
                <w:rStyle w:val="normaltextrun"/>
                <w:rFonts w:ascii="Arial" w:hAnsi="Arial" w:cs="Arial"/>
                <w:color w:val="000000"/>
                <w:sz w:val="22"/>
                <w:szCs w:val="22"/>
                <w:shd w:val="clear" w:color="auto" w:fill="FFFFFF"/>
              </w:rPr>
              <w:t>.</w:t>
            </w:r>
            <w:r w:rsidR="00BA00C5">
              <w:rPr>
                <w:rStyle w:val="normaltextrun"/>
                <w:rFonts w:ascii="Arial" w:hAnsi="Arial" w:cs="Arial"/>
                <w:color w:val="000000"/>
                <w:shd w:val="clear" w:color="auto" w:fill="FFFFFF"/>
              </w:rPr>
              <w:t xml:space="preserve"> </w:t>
            </w:r>
            <w:r w:rsidRPr="00A36728" w:rsidR="00BA00C5">
              <w:rPr>
                <w:rStyle w:val="normaltextrun"/>
                <w:rFonts w:ascii="Arial" w:hAnsi="Arial" w:cs="Arial"/>
                <w:color w:val="000000"/>
                <w:sz w:val="22"/>
                <w:szCs w:val="22"/>
                <w:shd w:val="clear" w:color="auto" w:fill="FFFFFF"/>
              </w:rPr>
              <w:t>CCD1 demonstrated</w:t>
            </w:r>
            <w:r w:rsidR="00BA00C5">
              <w:rPr>
                <w:rStyle w:val="normaltextrun"/>
                <w:rFonts w:ascii="Arial" w:hAnsi="Arial" w:cs="Arial"/>
                <w:color w:val="000000"/>
                <w:shd w:val="clear" w:color="auto" w:fill="FFFFFF"/>
              </w:rPr>
              <w:t xml:space="preserve">: </w:t>
            </w:r>
          </w:p>
          <w:p w:rsidRPr="009167CD" w:rsidR="00CF6FBC" w:rsidP="008F4FCB" w:rsidRDefault="00CF6FBC" w14:paraId="3D46ED29" w14:textId="77777777">
            <w:pPr>
              <w:rPr>
                <w:rStyle w:val="normaltextrun"/>
                <w:rFonts w:ascii="Arial" w:hAnsi="Arial" w:cs="Arial"/>
                <w:color w:val="000000"/>
                <w:sz w:val="22"/>
                <w:szCs w:val="22"/>
                <w:shd w:val="clear" w:color="auto" w:fill="FFFFFF"/>
              </w:rPr>
            </w:pPr>
          </w:p>
          <w:p w:rsidRPr="00A617FB" w:rsidR="00BA00C5" w:rsidP="223CD85E" w:rsidRDefault="43A5F20F" w14:paraId="2EAC07CE" w14:textId="5A5E32AD">
            <w:pPr>
              <w:numPr>
                <w:ilvl w:val="0"/>
                <w:numId w:val="7"/>
              </w:numPr>
              <w:rPr>
                <w:rFonts w:asciiTheme="minorHAnsi" w:hAnsiTheme="minorHAnsi" w:eastAsiaTheme="minorEastAsia" w:cstheme="minorBidi"/>
                <w:b/>
                <w:bCs/>
                <w:color w:val="000000" w:themeColor="text1"/>
                <w:sz w:val="22"/>
                <w:szCs w:val="22"/>
              </w:rPr>
            </w:pPr>
            <w:r w:rsidRPr="223CD85E">
              <w:rPr>
                <w:rFonts w:ascii="Arial" w:hAnsi="Arial" w:eastAsia="Arial" w:cs="Arial"/>
                <w:b/>
                <w:bCs/>
                <w:color w:val="000000" w:themeColor="text1"/>
                <w:sz w:val="22"/>
                <w:szCs w:val="22"/>
                <w:lang w:val="en-US"/>
              </w:rPr>
              <w:t>Increased productivity</w:t>
            </w:r>
            <w:r w:rsidRPr="223CD85E">
              <w:rPr>
                <w:rFonts w:ascii="Arial" w:hAnsi="Arial" w:eastAsia="Arial" w:cs="Arial"/>
                <w:color w:val="000000" w:themeColor="text1"/>
                <w:sz w:val="22"/>
                <w:szCs w:val="22"/>
              </w:rPr>
              <w:t>.</w:t>
            </w:r>
            <w:r w:rsidRPr="223CD85E">
              <w:rPr>
                <w:rFonts w:ascii="Arial" w:hAnsi="Arial" w:eastAsia="Arial" w:cs="Arial"/>
                <w:b/>
                <w:bCs/>
                <w:color w:val="000000" w:themeColor="text1"/>
                <w:sz w:val="22"/>
                <w:szCs w:val="22"/>
              </w:rPr>
              <w:t xml:space="preserve"> </w:t>
            </w:r>
            <w:r w:rsidRPr="223CD85E">
              <w:rPr>
                <w:rFonts w:ascii="Arial" w:hAnsi="Arial" w:eastAsia="Arial" w:cs="Arial"/>
                <w:color w:val="000000" w:themeColor="text1"/>
                <w:sz w:val="22"/>
                <w:szCs w:val="22"/>
              </w:rPr>
              <w:t xml:space="preserve">The platform was seen by </w:t>
            </w:r>
            <w:r w:rsidRPr="223CD85E">
              <w:rPr>
                <w:rFonts w:ascii="Arial" w:hAnsi="Arial" w:eastAsia="Arial" w:cs="Arial"/>
                <w:b/>
                <w:bCs/>
                <w:color w:val="000000" w:themeColor="text1"/>
                <w:sz w:val="22"/>
                <w:szCs w:val="22"/>
                <w:lang w:val="en-US"/>
              </w:rPr>
              <w:t>95%</w:t>
            </w:r>
            <w:r w:rsidRPr="223CD85E">
              <w:rPr>
                <w:rFonts w:ascii="Arial" w:hAnsi="Arial" w:eastAsia="Arial" w:cs="Arial"/>
                <w:color w:val="000000" w:themeColor="text1"/>
                <w:sz w:val="22"/>
                <w:szCs w:val="22"/>
                <w:lang w:val="en-US"/>
              </w:rPr>
              <w:t xml:space="preserve"> </w:t>
            </w:r>
            <w:r w:rsidR="00C50A09">
              <w:rPr>
                <w:rFonts w:ascii="Arial" w:hAnsi="Arial" w:eastAsia="Arial" w:cs="Arial"/>
                <w:color w:val="000000" w:themeColor="text1"/>
                <w:sz w:val="22"/>
                <w:szCs w:val="22"/>
                <w:lang w:val="en-US"/>
              </w:rPr>
              <w:t xml:space="preserve">of users </w:t>
            </w:r>
            <w:r w:rsidRPr="223CD85E">
              <w:rPr>
                <w:rFonts w:ascii="Arial" w:hAnsi="Arial" w:eastAsia="Arial" w:cs="Arial"/>
                <w:color w:val="000000" w:themeColor="text1"/>
                <w:sz w:val="22"/>
                <w:szCs w:val="22"/>
              </w:rPr>
              <w:t>as being faster</w:t>
            </w:r>
            <w:r w:rsidRPr="223CD85E">
              <w:rPr>
                <w:rFonts w:ascii="Arial" w:hAnsi="Arial" w:eastAsia="Arial" w:cs="Arial"/>
                <w:color w:val="000000" w:themeColor="text1"/>
                <w:sz w:val="22"/>
                <w:szCs w:val="22"/>
                <w:lang w:val="en-US"/>
              </w:rPr>
              <w:t xml:space="preserve"> at finding relevant information, and generating insights</w:t>
            </w:r>
            <w:r w:rsidRPr="223CD85E">
              <w:rPr>
                <w:rFonts w:ascii="Arial" w:hAnsi="Arial" w:eastAsia="Arial" w:cs="Arial"/>
                <w:color w:val="000000" w:themeColor="text1"/>
                <w:sz w:val="22"/>
                <w:szCs w:val="22"/>
              </w:rPr>
              <w:t>, as</w:t>
            </w:r>
            <w:r w:rsidRPr="223CD85E">
              <w:rPr>
                <w:rFonts w:ascii="Arial" w:hAnsi="Arial" w:eastAsia="Arial" w:cs="Arial"/>
                <w:color w:val="000000" w:themeColor="text1"/>
                <w:sz w:val="22"/>
                <w:szCs w:val="22"/>
                <w:lang w:val="en-US"/>
              </w:rPr>
              <w:t xml:space="preserve"> compared to current working practices.</w:t>
            </w:r>
          </w:p>
          <w:p w:rsidR="43A5F20F" w:rsidP="00A617FB" w:rsidRDefault="43A5F20F" w14:paraId="18F9C4EF" w14:textId="28C52869">
            <w:pPr>
              <w:ind w:left="720"/>
              <w:rPr>
                <w:rFonts w:asciiTheme="minorHAnsi" w:hAnsiTheme="minorHAnsi" w:eastAsiaTheme="minorEastAsia" w:cstheme="minorBidi"/>
                <w:b/>
                <w:bCs/>
                <w:color w:val="000000" w:themeColor="text1"/>
                <w:sz w:val="22"/>
                <w:szCs w:val="22"/>
              </w:rPr>
            </w:pPr>
            <w:r w:rsidRPr="223CD85E">
              <w:rPr>
                <w:rFonts w:ascii="Arial" w:hAnsi="Arial" w:eastAsia="Arial" w:cs="Arial"/>
                <w:color w:val="000000" w:themeColor="text1"/>
                <w:sz w:val="22"/>
                <w:szCs w:val="22"/>
                <w:lang w:val="en-US"/>
              </w:rPr>
              <w:t xml:space="preserve"> </w:t>
            </w:r>
          </w:p>
          <w:p w:rsidR="43A5F20F" w:rsidP="223CD85E" w:rsidRDefault="43A5F20F" w14:paraId="7AA53AEE" w14:textId="30B04453">
            <w:pPr>
              <w:pStyle w:val="ListParagraph"/>
              <w:numPr>
                <w:ilvl w:val="0"/>
                <w:numId w:val="7"/>
              </w:numPr>
              <w:spacing w:after="160" w:line="259" w:lineRule="auto"/>
              <w:rPr>
                <w:rFonts w:asciiTheme="minorHAnsi" w:hAnsiTheme="minorHAnsi" w:eastAsiaTheme="minorEastAsia" w:cstheme="minorBidi"/>
                <w:b/>
                <w:bCs/>
                <w:color w:val="000000" w:themeColor="text1"/>
                <w:sz w:val="22"/>
                <w:szCs w:val="22"/>
              </w:rPr>
            </w:pPr>
            <w:r w:rsidRPr="223CD85E">
              <w:rPr>
                <w:rFonts w:ascii="Arial" w:hAnsi="Arial" w:eastAsia="Arial" w:cs="Arial"/>
                <w:b/>
                <w:bCs/>
                <w:color w:val="000000" w:themeColor="text1"/>
                <w:sz w:val="22"/>
                <w:szCs w:val="22"/>
                <w:lang w:val="en-US"/>
              </w:rPr>
              <w:lastRenderedPageBreak/>
              <w:t>Improved decision making</w:t>
            </w:r>
            <w:r w:rsidRPr="223CD85E">
              <w:rPr>
                <w:rFonts w:ascii="Arial" w:hAnsi="Arial" w:eastAsia="Arial" w:cs="Arial"/>
                <w:color w:val="000000" w:themeColor="text1"/>
                <w:sz w:val="22"/>
                <w:szCs w:val="22"/>
                <w:lang w:val="en-US"/>
              </w:rPr>
              <w:t>, delivered</w:t>
            </w:r>
            <w:r w:rsidRPr="223CD85E">
              <w:rPr>
                <w:rFonts w:ascii="Arial" w:hAnsi="Arial" w:eastAsia="Arial" w:cs="Arial"/>
                <w:b/>
                <w:bCs/>
                <w:color w:val="000000" w:themeColor="text1"/>
                <w:sz w:val="22"/>
                <w:szCs w:val="22"/>
                <w:lang w:val="en-US"/>
              </w:rPr>
              <w:t xml:space="preserve"> </w:t>
            </w:r>
            <w:r w:rsidRPr="223CD85E">
              <w:rPr>
                <w:rFonts w:ascii="Arial" w:hAnsi="Arial" w:eastAsia="Arial" w:cs="Arial"/>
                <w:color w:val="000000" w:themeColor="text1"/>
                <w:sz w:val="22"/>
                <w:szCs w:val="22"/>
                <w:lang w:val="en-US"/>
              </w:rPr>
              <w:t xml:space="preserve">through </w:t>
            </w:r>
            <w:r w:rsidRPr="223CD85E">
              <w:rPr>
                <w:rFonts w:ascii="Arial" w:hAnsi="Arial" w:eastAsia="Arial" w:cs="Arial"/>
                <w:color w:val="000000" w:themeColor="text1"/>
                <w:sz w:val="22"/>
                <w:szCs w:val="22"/>
              </w:rPr>
              <w:t xml:space="preserve">the ability to rapidly </w:t>
            </w:r>
            <w:r w:rsidRPr="223CD85E">
              <w:rPr>
                <w:rFonts w:ascii="Arial" w:hAnsi="Arial" w:eastAsia="Arial" w:cs="Arial"/>
                <w:color w:val="000000" w:themeColor="text1"/>
                <w:sz w:val="22"/>
                <w:szCs w:val="22"/>
                <w:lang w:val="en-US"/>
              </w:rPr>
              <w:t>access</w:t>
            </w:r>
            <w:r w:rsidRPr="223CD85E">
              <w:rPr>
                <w:rFonts w:ascii="Arial" w:hAnsi="Arial" w:eastAsia="Arial" w:cs="Arial"/>
                <w:color w:val="000000" w:themeColor="text1"/>
                <w:sz w:val="22"/>
                <w:szCs w:val="22"/>
              </w:rPr>
              <w:t xml:space="preserve"> and synthesise</w:t>
            </w:r>
            <w:r w:rsidRPr="223CD85E">
              <w:rPr>
                <w:rFonts w:ascii="Arial" w:hAnsi="Arial" w:eastAsia="Arial" w:cs="Arial"/>
                <w:color w:val="000000" w:themeColor="text1"/>
                <w:sz w:val="22"/>
                <w:szCs w:val="22"/>
                <w:lang w:val="en-US"/>
              </w:rPr>
              <w:t xml:space="preserve"> a wider range of information. </w:t>
            </w:r>
            <w:r w:rsidRPr="223CD85E">
              <w:rPr>
                <w:rFonts w:ascii="Arial" w:hAnsi="Arial" w:eastAsia="Arial" w:cs="Arial"/>
                <w:b/>
                <w:bCs/>
                <w:color w:val="000000" w:themeColor="text1"/>
                <w:sz w:val="22"/>
                <w:szCs w:val="22"/>
                <w:lang w:val="en-US"/>
              </w:rPr>
              <w:t>81%</w:t>
            </w:r>
            <w:r w:rsidR="002910D9">
              <w:rPr>
                <w:rFonts w:ascii="Arial" w:hAnsi="Arial" w:eastAsia="Arial" w:cs="Arial"/>
                <w:b/>
                <w:bCs/>
                <w:color w:val="000000" w:themeColor="text1"/>
                <w:sz w:val="22"/>
                <w:szCs w:val="22"/>
                <w:lang w:val="en-US"/>
              </w:rPr>
              <w:t xml:space="preserve"> </w:t>
            </w:r>
            <w:r w:rsidR="002910D9">
              <w:rPr>
                <w:rFonts w:ascii="Arial" w:hAnsi="Arial" w:eastAsia="Arial" w:cs="Arial"/>
                <w:color w:val="000000" w:themeColor="text1"/>
                <w:sz w:val="22"/>
                <w:szCs w:val="22"/>
                <w:lang w:val="en-US"/>
              </w:rPr>
              <w:t>of users</w:t>
            </w:r>
            <w:r w:rsidRPr="223CD85E">
              <w:rPr>
                <w:rFonts w:ascii="Arial" w:hAnsi="Arial" w:eastAsia="Arial" w:cs="Arial"/>
                <w:color w:val="000000" w:themeColor="text1"/>
                <w:sz w:val="22"/>
                <w:szCs w:val="22"/>
                <w:lang w:val="en-US"/>
              </w:rPr>
              <w:t xml:space="preserve"> agreed that the results Adarga generated were more in depth when searching for information.</w:t>
            </w:r>
          </w:p>
          <w:p w:rsidR="43A5F20F" w:rsidP="223CD85E" w:rsidRDefault="43A5F20F" w14:paraId="3B1D6F6C" w14:textId="31C2DE5B">
            <w:pPr>
              <w:pStyle w:val="ListParagraph"/>
              <w:numPr>
                <w:ilvl w:val="0"/>
                <w:numId w:val="7"/>
              </w:numPr>
              <w:spacing w:after="160" w:line="259" w:lineRule="auto"/>
              <w:rPr>
                <w:rFonts w:asciiTheme="minorHAnsi" w:hAnsiTheme="minorHAnsi" w:eastAsiaTheme="minorEastAsia" w:cstheme="minorBidi"/>
                <w:b/>
                <w:bCs/>
                <w:color w:val="000000" w:themeColor="text1"/>
                <w:sz w:val="22"/>
                <w:szCs w:val="22"/>
              </w:rPr>
            </w:pPr>
            <w:r w:rsidRPr="223CD85E">
              <w:rPr>
                <w:rFonts w:ascii="Arial" w:hAnsi="Arial" w:eastAsia="Arial" w:cs="Arial"/>
                <w:b/>
                <w:bCs/>
                <w:color w:val="000000" w:themeColor="text1"/>
                <w:sz w:val="22"/>
                <w:szCs w:val="22"/>
                <w:lang w:val="en-US"/>
              </w:rPr>
              <w:t>Improved exploitation of data, information and knowledge.  71%</w:t>
            </w:r>
            <w:r w:rsidRPr="223CD85E">
              <w:rPr>
                <w:rFonts w:ascii="Arial" w:hAnsi="Arial" w:eastAsia="Arial" w:cs="Arial"/>
                <w:color w:val="000000" w:themeColor="text1"/>
                <w:sz w:val="22"/>
                <w:szCs w:val="22"/>
                <w:lang w:val="en-US"/>
              </w:rPr>
              <w:t xml:space="preserve"> </w:t>
            </w:r>
            <w:r w:rsidR="002910D9">
              <w:rPr>
                <w:rFonts w:ascii="Arial" w:hAnsi="Arial" w:eastAsia="Arial" w:cs="Arial"/>
                <w:color w:val="000000" w:themeColor="text1"/>
                <w:sz w:val="22"/>
                <w:szCs w:val="22"/>
                <w:lang w:val="en-US"/>
              </w:rPr>
              <w:t xml:space="preserve">of users </w:t>
            </w:r>
            <w:r w:rsidRPr="223CD85E">
              <w:rPr>
                <w:rFonts w:ascii="Arial" w:hAnsi="Arial" w:eastAsia="Arial" w:cs="Arial"/>
                <w:color w:val="000000" w:themeColor="text1"/>
                <w:sz w:val="22"/>
                <w:szCs w:val="22"/>
                <w:lang w:val="en-US"/>
              </w:rPr>
              <w:t>agreed that the Adarga platform’s capability offered an improvement upon current working practices.</w:t>
            </w:r>
            <w:r w:rsidRPr="223CD85E">
              <w:rPr>
                <w:rFonts w:ascii="Arial" w:hAnsi="Arial" w:eastAsia="Arial" w:cs="Arial"/>
                <w:b/>
                <w:bCs/>
                <w:color w:val="000000" w:themeColor="text1"/>
                <w:sz w:val="22"/>
                <w:szCs w:val="22"/>
                <w:lang w:val="en-US"/>
              </w:rPr>
              <w:t xml:space="preserve"> </w:t>
            </w:r>
          </w:p>
          <w:p w:rsidR="43A5F20F" w:rsidP="223CD85E" w:rsidRDefault="43A5F20F" w14:paraId="44C2465E" w14:textId="4E2B5372">
            <w:pPr>
              <w:pStyle w:val="ListParagraph"/>
              <w:numPr>
                <w:ilvl w:val="0"/>
                <w:numId w:val="7"/>
              </w:numPr>
              <w:rPr>
                <w:rFonts w:asciiTheme="minorHAnsi" w:hAnsiTheme="minorHAnsi" w:eastAsiaTheme="minorEastAsia" w:cstheme="minorBidi"/>
                <w:b/>
                <w:bCs/>
                <w:color w:val="000000" w:themeColor="text1"/>
                <w:sz w:val="22"/>
                <w:szCs w:val="22"/>
              </w:rPr>
            </w:pPr>
            <w:r w:rsidRPr="223CD85E">
              <w:rPr>
                <w:rFonts w:ascii="Arial" w:hAnsi="Arial" w:eastAsia="Arial" w:cs="Arial"/>
                <w:b/>
                <w:bCs/>
                <w:color w:val="000000" w:themeColor="text1"/>
                <w:sz w:val="22"/>
                <w:szCs w:val="22"/>
                <w:lang w:val="en-US"/>
              </w:rPr>
              <w:t>Increased accuracy and confidence in information. 83%</w:t>
            </w:r>
            <w:r w:rsidRPr="223CD85E">
              <w:rPr>
                <w:rFonts w:ascii="Arial" w:hAnsi="Arial" w:eastAsia="Arial" w:cs="Arial"/>
                <w:color w:val="000000" w:themeColor="text1"/>
                <w:sz w:val="22"/>
                <w:szCs w:val="22"/>
                <w:lang w:val="en-US"/>
              </w:rPr>
              <w:t xml:space="preserve"> </w:t>
            </w:r>
            <w:r w:rsidR="00AB5AFA">
              <w:rPr>
                <w:rFonts w:ascii="Arial" w:hAnsi="Arial" w:eastAsia="Arial" w:cs="Arial"/>
                <w:color w:val="000000" w:themeColor="text1"/>
                <w:sz w:val="22"/>
                <w:szCs w:val="22"/>
                <w:lang w:val="en-US"/>
              </w:rPr>
              <w:t xml:space="preserve">of users </w:t>
            </w:r>
            <w:r w:rsidRPr="223CD85E">
              <w:rPr>
                <w:rFonts w:ascii="Arial" w:hAnsi="Arial" w:eastAsia="Arial" w:cs="Arial"/>
                <w:color w:val="000000" w:themeColor="text1"/>
                <w:sz w:val="22"/>
                <w:szCs w:val="22"/>
                <w:lang w:val="en-US"/>
              </w:rPr>
              <w:t>were more confident in the results Adarga produced in comparison to results produced using current working practices.</w:t>
            </w:r>
          </w:p>
          <w:p w:rsidRPr="009167CD" w:rsidR="00AD3947" w:rsidP="008F4FCB" w:rsidRDefault="00AD3947" w14:paraId="40283A8E" w14:textId="6C6AAB6E">
            <w:pPr>
              <w:rPr>
                <w:rStyle w:val="normaltextrun"/>
                <w:rFonts w:ascii="Arial" w:hAnsi="Arial" w:cs="Arial"/>
                <w:color w:val="000000"/>
                <w:sz w:val="22"/>
                <w:szCs w:val="22"/>
                <w:shd w:val="clear" w:color="auto" w:fill="FFFFFF"/>
              </w:rPr>
            </w:pPr>
          </w:p>
          <w:p w:rsidRPr="008D0F5A" w:rsidR="00FB0005" w:rsidP="008F4FCB" w:rsidRDefault="00A55FA4" w14:paraId="533F8942" w14:textId="7BEA86BC">
            <w:pPr>
              <w:rPr>
                <w:rStyle w:val="normaltextrun"/>
                <w:rFonts w:ascii="Arial" w:hAnsi="Arial" w:cs="Arial"/>
                <w:color w:val="000000"/>
                <w:sz w:val="22"/>
                <w:szCs w:val="22"/>
                <w:shd w:val="clear" w:color="auto" w:fill="FFFFFF"/>
              </w:rPr>
            </w:pPr>
            <w:r w:rsidRPr="009167CD">
              <w:rPr>
                <w:rStyle w:val="normaltextrun"/>
                <w:rFonts w:ascii="Arial" w:hAnsi="Arial" w:cs="Arial"/>
                <w:color w:val="000000"/>
                <w:sz w:val="22"/>
                <w:szCs w:val="22"/>
                <w:shd w:val="clear" w:color="auto" w:fill="FFFFFF"/>
              </w:rPr>
              <w:t>Th</w:t>
            </w:r>
            <w:r w:rsidRPr="009167CD" w:rsidR="009F1DEF">
              <w:rPr>
                <w:rStyle w:val="normaltextrun"/>
                <w:rFonts w:ascii="Arial" w:hAnsi="Arial" w:cs="Arial"/>
                <w:color w:val="000000"/>
                <w:sz w:val="22"/>
                <w:szCs w:val="22"/>
                <w:shd w:val="clear" w:color="auto" w:fill="FFFFFF"/>
              </w:rPr>
              <w:t xml:space="preserve">e undertaking of CCD2 will also </w:t>
            </w:r>
            <w:r w:rsidRPr="009167CD" w:rsidR="00A65B08">
              <w:rPr>
                <w:rStyle w:val="normaltextrun"/>
                <w:rFonts w:ascii="Arial" w:hAnsi="Arial" w:cs="Arial"/>
                <w:color w:val="000000"/>
                <w:sz w:val="22"/>
                <w:szCs w:val="22"/>
                <w:shd w:val="clear" w:color="auto" w:fill="FFFFFF"/>
              </w:rPr>
              <w:t>reveal</w:t>
            </w:r>
            <w:r w:rsidRPr="009167CD" w:rsidR="009F1DEF">
              <w:rPr>
                <w:rStyle w:val="normaltextrun"/>
                <w:rFonts w:ascii="Arial" w:hAnsi="Arial" w:cs="Arial"/>
                <w:color w:val="000000"/>
                <w:sz w:val="22"/>
                <w:szCs w:val="22"/>
                <w:shd w:val="clear" w:color="auto" w:fill="FFFFFF"/>
              </w:rPr>
              <w:t xml:space="preserve"> the key challenges that</w:t>
            </w:r>
            <w:r w:rsidRPr="009167CD" w:rsidR="00136780">
              <w:rPr>
                <w:rStyle w:val="normaltextrun"/>
                <w:rFonts w:ascii="Arial" w:hAnsi="Arial" w:cs="Arial"/>
                <w:color w:val="000000"/>
                <w:sz w:val="22"/>
                <w:szCs w:val="22"/>
                <w:shd w:val="clear" w:color="auto" w:fill="FFFFFF"/>
              </w:rPr>
              <w:t xml:space="preserve"> </w:t>
            </w:r>
            <w:r w:rsidRPr="009167CD" w:rsidR="009F1DEF">
              <w:rPr>
                <w:rStyle w:val="normaltextrun"/>
                <w:rFonts w:ascii="Arial" w:hAnsi="Arial" w:cs="Arial"/>
                <w:color w:val="000000"/>
                <w:sz w:val="22"/>
                <w:szCs w:val="22"/>
                <w:shd w:val="clear" w:color="auto" w:fill="FFFFFF"/>
              </w:rPr>
              <w:t xml:space="preserve">the Army </w:t>
            </w:r>
            <w:r w:rsidRPr="009167CD" w:rsidR="00136780">
              <w:rPr>
                <w:rStyle w:val="normaltextrun"/>
                <w:rFonts w:ascii="Arial" w:hAnsi="Arial" w:cs="Arial"/>
                <w:color w:val="000000"/>
                <w:sz w:val="22"/>
                <w:szCs w:val="22"/>
                <w:shd w:val="clear" w:color="auto" w:fill="FFFFFF"/>
              </w:rPr>
              <w:t xml:space="preserve">must overcome </w:t>
            </w:r>
            <w:r w:rsidRPr="009167CD" w:rsidR="009F1DEF">
              <w:rPr>
                <w:rStyle w:val="normaltextrun"/>
                <w:rFonts w:ascii="Arial" w:hAnsi="Arial" w:cs="Arial"/>
                <w:color w:val="000000"/>
                <w:sz w:val="22"/>
                <w:szCs w:val="22"/>
                <w:shd w:val="clear" w:color="auto" w:fill="FFFFFF"/>
              </w:rPr>
              <w:t>when adopting AI,</w:t>
            </w:r>
            <w:r w:rsidRPr="009167CD" w:rsidR="00544E30">
              <w:rPr>
                <w:rStyle w:val="normaltextrun"/>
                <w:rFonts w:ascii="Arial" w:hAnsi="Arial" w:cs="Arial"/>
                <w:color w:val="000000"/>
                <w:sz w:val="22"/>
                <w:szCs w:val="22"/>
                <w:shd w:val="clear" w:color="auto" w:fill="FFFFFF"/>
              </w:rPr>
              <w:t xml:space="preserve"> </w:t>
            </w:r>
            <w:r w:rsidRPr="009167CD" w:rsidR="009F1DEF">
              <w:rPr>
                <w:rStyle w:val="normaltextrun"/>
                <w:rFonts w:ascii="Arial" w:hAnsi="Arial" w:cs="Arial"/>
                <w:color w:val="000000"/>
                <w:sz w:val="22"/>
                <w:szCs w:val="22"/>
                <w:shd w:val="clear" w:color="auto" w:fill="FFFFFF"/>
              </w:rPr>
              <w:t>ML, and other cloud-based cutting</w:t>
            </w:r>
            <w:r w:rsidRPr="009167CD" w:rsidR="00974C7B">
              <w:rPr>
                <w:rStyle w:val="normaltextrun"/>
                <w:rFonts w:ascii="Arial" w:hAnsi="Arial" w:cs="Arial"/>
                <w:color w:val="000000"/>
                <w:sz w:val="22"/>
                <w:szCs w:val="22"/>
                <w:shd w:val="clear" w:color="auto" w:fill="FFFFFF"/>
              </w:rPr>
              <w:t>-</w:t>
            </w:r>
            <w:r w:rsidRPr="009167CD" w:rsidR="009F1DEF">
              <w:rPr>
                <w:rStyle w:val="normaltextrun"/>
                <w:rFonts w:ascii="Arial" w:hAnsi="Arial" w:cs="Arial"/>
                <w:color w:val="000000"/>
                <w:sz w:val="22"/>
                <w:szCs w:val="22"/>
                <w:shd w:val="clear" w:color="auto" w:fill="FFFFFF"/>
              </w:rPr>
              <w:t>edge technologies</w:t>
            </w:r>
            <w:r w:rsidRPr="009167CD" w:rsidR="00136780">
              <w:rPr>
                <w:rStyle w:val="normaltextrun"/>
                <w:rFonts w:ascii="Arial" w:hAnsi="Arial" w:cs="Arial"/>
                <w:color w:val="000000"/>
                <w:sz w:val="22"/>
                <w:szCs w:val="22"/>
                <w:shd w:val="clear" w:color="auto" w:fill="FFFFFF"/>
              </w:rPr>
              <w:t>. Identifying</w:t>
            </w:r>
            <w:r w:rsidRPr="009167CD" w:rsidR="00544E30">
              <w:rPr>
                <w:rStyle w:val="normaltextrun"/>
                <w:rFonts w:ascii="Arial" w:hAnsi="Arial" w:cs="Arial"/>
                <w:color w:val="000000"/>
                <w:sz w:val="22"/>
                <w:szCs w:val="22"/>
                <w:shd w:val="clear" w:color="auto" w:fill="FFFFFF"/>
              </w:rPr>
              <w:t>, understanding, and overcoming</w:t>
            </w:r>
            <w:r w:rsidRPr="009167CD" w:rsidR="00136780">
              <w:rPr>
                <w:rStyle w:val="normaltextrun"/>
                <w:rFonts w:ascii="Arial" w:hAnsi="Arial" w:cs="Arial"/>
                <w:color w:val="000000"/>
                <w:sz w:val="22"/>
                <w:szCs w:val="22"/>
                <w:shd w:val="clear" w:color="auto" w:fill="FFFFFF"/>
              </w:rPr>
              <w:t xml:space="preserve"> these challenges</w:t>
            </w:r>
            <w:r w:rsidRPr="009167CD" w:rsidR="00544E30">
              <w:rPr>
                <w:rStyle w:val="normaltextrun"/>
                <w:rFonts w:ascii="Arial" w:hAnsi="Arial" w:cs="Arial"/>
                <w:color w:val="000000"/>
                <w:sz w:val="22"/>
                <w:szCs w:val="22"/>
                <w:shd w:val="clear" w:color="auto" w:fill="FFFFFF"/>
              </w:rPr>
              <w:t xml:space="preserve"> </w:t>
            </w:r>
            <w:r w:rsidRPr="009167CD" w:rsidR="009F1DEF">
              <w:rPr>
                <w:rStyle w:val="normaltextrun"/>
                <w:rFonts w:ascii="Arial" w:hAnsi="Arial" w:cs="Arial"/>
                <w:color w:val="000000"/>
                <w:sz w:val="22"/>
                <w:szCs w:val="22"/>
                <w:shd w:val="clear" w:color="auto" w:fill="FFFFFF"/>
              </w:rPr>
              <w:t>will be critical</w:t>
            </w:r>
            <w:r w:rsidRPr="009167CD" w:rsidR="00544E30">
              <w:rPr>
                <w:rStyle w:val="normaltextrun"/>
                <w:rFonts w:ascii="Arial" w:hAnsi="Arial" w:cs="Arial"/>
                <w:color w:val="000000"/>
                <w:sz w:val="22"/>
                <w:szCs w:val="22"/>
                <w:shd w:val="clear" w:color="auto" w:fill="FFFFFF"/>
              </w:rPr>
              <w:t xml:space="preserve"> if the Army is to</w:t>
            </w:r>
            <w:r w:rsidRPr="009167CD" w:rsidR="00974C7B">
              <w:rPr>
                <w:rStyle w:val="normaltextrun"/>
                <w:rFonts w:ascii="Arial" w:hAnsi="Arial" w:cs="Arial"/>
                <w:color w:val="000000"/>
                <w:sz w:val="22"/>
                <w:szCs w:val="22"/>
                <w:shd w:val="clear" w:color="auto" w:fill="FFFFFF"/>
              </w:rPr>
              <w:t xml:space="preserve"> </w:t>
            </w:r>
            <w:r w:rsidRPr="009167CD" w:rsidR="002B554D">
              <w:rPr>
                <w:rStyle w:val="normaltextrun"/>
                <w:rFonts w:ascii="Arial" w:hAnsi="Arial" w:cs="Arial"/>
                <w:color w:val="000000"/>
                <w:sz w:val="22"/>
                <w:szCs w:val="22"/>
                <w:shd w:val="clear" w:color="auto" w:fill="FFFFFF"/>
              </w:rPr>
              <w:t>maintain</w:t>
            </w:r>
            <w:r w:rsidRPr="009167CD" w:rsidR="00BA3307">
              <w:rPr>
                <w:rStyle w:val="normaltextrun"/>
                <w:rFonts w:ascii="Arial" w:hAnsi="Arial" w:cs="Arial"/>
                <w:color w:val="000000"/>
                <w:sz w:val="22"/>
                <w:szCs w:val="22"/>
                <w:shd w:val="clear" w:color="auto" w:fill="FFFFFF"/>
              </w:rPr>
              <w:t xml:space="preserve"> and/or expand</w:t>
            </w:r>
            <w:r w:rsidRPr="009167CD" w:rsidR="002B554D">
              <w:rPr>
                <w:rStyle w:val="normaltextrun"/>
                <w:rFonts w:ascii="Arial" w:hAnsi="Arial" w:cs="Arial"/>
                <w:color w:val="000000"/>
                <w:sz w:val="22"/>
                <w:szCs w:val="22"/>
                <w:shd w:val="clear" w:color="auto" w:fill="FFFFFF"/>
              </w:rPr>
              <w:t xml:space="preserve"> </w:t>
            </w:r>
            <w:r w:rsidRPr="009167CD" w:rsidR="00544E30">
              <w:rPr>
                <w:rStyle w:val="normaltextrun"/>
                <w:rFonts w:ascii="Arial" w:hAnsi="Arial" w:cs="Arial"/>
                <w:color w:val="000000"/>
                <w:sz w:val="22"/>
                <w:szCs w:val="22"/>
                <w:shd w:val="clear" w:color="auto" w:fill="FFFFFF"/>
              </w:rPr>
              <w:t>it</w:t>
            </w:r>
            <w:r w:rsidRPr="009167CD" w:rsidR="00766FD3">
              <w:rPr>
                <w:rStyle w:val="normaltextrun"/>
                <w:rFonts w:ascii="Arial" w:hAnsi="Arial" w:cs="Arial"/>
                <w:color w:val="000000"/>
                <w:sz w:val="22"/>
                <w:szCs w:val="22"/>
                <w:shd w:val="clear" w:color="auto" w:fill="FFFFFF"/>
              </w:rPr>
              <w:t>s</w:t>
            </w:r>
            <w:r w:rsidRPr="009167CD" w:rsidR="002B554D">
              <w:rPr>
                <w:rStyle w:val="normaltextrun"/>
                <w:rFonts w:ascii="Arial" w:hAnsi="Arial" w:cs="Arial"/>
                <w:color w:val="000000"/>
                <w:sz w:val="22"/>
                <w:szCs w:val="22"/>
                <w:shd w:val="clear" w:color="auto" w:fill="FFFFFF"/>
              </w:rPr>
              <w:t xml:space="preserve"> technological competitive edge </w:t>
            </w:r>
            <w:r w:rsidRPr="009167CD" w:rsidR="00BA3307">
              <w:rPr>
                <w:rStyle w:val="normaltextrun"/>
                <w:rFonts w:ascii="Arial" w:hAnsi="Arial" w:cs="Arial"/>
                <w:color w:val="000000"/>
                <w:sz w:val="22"/>
                <w:szCs w:val="22"/>
                <w:shd w:val="clear" w:color="auto" w:fill="FFFFFF"/>
              </w:rPr>
              <w:t>in</w:t>
            </w:r>
            <w:r w:rsidRPr="009167CD" w:rsidR="002B554D">
              <w:rPr>
                <w:rStyle w:val="normaltextrun"/>
                <w:rFonts w:ascii="Arial" w:hAnsi="Arial" w:cs="Arial"/>
                <w:color w:val="000000"/>
                <w:sz w:val="22"/>
                <w:szCs w:val="22"/>
                <w:shd w:val="clear" w:color="auto" w:fill="FFFFFF"/>
              </w:rPr>
              <w:t> relat</w:t>
            </w:r>
            <w:r w:rsidRPr="009167CD" w:rsidR="00BA3307">
              <w:rPr>
                <w:rStyle w:val="normaltextrun"/>
                <w:rFonts w:ascii="Arial" w:hAnsi="Arial" w:cs="Arial"/>
                <w:color w:val="000000"/>
                <w:sz w:val="22"/>
                <w:szCs w:val="22"/>
                <w:shd w:val="clear" w:color="auto" w:fill="FFFFFF"/>
              </w:rPr>
              <w:t>ion</w:t>
            </w:r>
            <w:r w:rsidRPr="009167CD" w:rsidR="002B554D">
              <w:rPr>
                <w:rStyle w:val="normaltextrun"/>
                <w:rFonts w:ascii="Arial" w:hAnsi="Arial" w:cs="Arial"/>
                <w:color w:val="000000"/>
                <w:sz w:val="22"/>
                <w:szCs w:val="22"/>
                <w:shd w:val="clear" w:color="auto" w:fill="FFFFFF"/>
              </w:rPr>
              <w:t xml:space="preserve"> to potential </w:t>
            </w:r>
            <w:r w:rsidRPr="009167CD" w:rsidR="004B1423">
              <w:rPr>
                <w:rStyle w:val="normaltextrun"/>
                <w:rFonts w:ascii="Arial" w:hAnsi="Arial" w:cs="Arial"/>
                <w:color w:val="000000"/>
                <w:sz w:val="22"/>
                <w:szCs w:val="22"/>
                <w:shd w:val="clear" w:color="auto" w:fill="FFFFFF"/>
              </w:rPr>
              <w:t xml:space="preserve">current and future </w:t>
            </w:r>
            <w:r w:rsidRPr="009167CD" w:rsidR="002B554D">
              <w:rPr>
                <w:rStyle w:val="normaltextrun"/>
                <w:rFonts w:ascii="Arial" w:hAnsi="Arial" w:cs="Arial"/>
                <w:color w:val="000000"/>
                <w:sz w:val="22"/>
                <w:szCs w:val="22"/>
                <w:shd w:val="clear" w:color="auto" w:fill="FFFFFF"/>
              </w:rPr>
              <w:t>adversaries.</w:t>
            </w:r>
            <w:r w:rsidRPr="009167CD" w:rsidR="00A65B08">
              <w:rPr>
                <w:rStyle w:val="normaltextrun"/>
                <w:rFonts w:ascii="Arial" w:hAnsi="Arial" w:cs="Arial"/>
                <w:color w:val="000000"/>
                <w:sz w:val="22"/>
                <w:szCs w:val="22"/>
                <w:shd w:val="clear" w:color="auto" w:fill="FFFFFF"/>
              </w:rPr>
              <w:t xml:space="preserve"> </w:t>
            </w:r>
          </w:p>
          <w:p w:rsidRPr="009167CD" w:rsidR="008F4FCB" w:rsidP="008F4FCB" w:rsidRDefault="008F4FCB" w14:paraId="54ECF8D1" w14:textId="5C245561">
            <w:pPr>
              <w:rPr>
                <w:rFonts w:ascii="Arial" w:hAnsi="Arial" w:cs="Arial"/>
                <w:sz w:val="22"/>
                <w:szCs w:val="22"/>
              </w:rPr>
            </w:pPr>
          </w:p>
        </w:tc>
      </w:tr>
    </w:tbl>
    <w:p w:rsidR="00C562CD" w:rsidP="00C15642" w:rsidRDefault="004100FA" w14:paraId="78B9819C" w14:textId="77777777">
      <w:pPr>
        <w:spacing w:after="160" w:line="259" w:lineRule="auto"/>
        <w:rPr>
          <w:rFonts w:ascii="Arial" w:hAnsi="Arial" w:cs="Arial"/>
          <w:sz w:val="22"/>
          <w:szCs w:val="22"/>
          <w:u w:val="single"/>
        </w:rPr>
      </w:pPr>
      <w:r>
        <w:lastRenderedPageBreak/>
        <w:br/>
      </w:r>
    </w:p>
    <w:p w:rsidR="004100FA" w:rsidP="00C15642" w:rsidRDefault="004100FA" w14:paraId="0122B619" w14:textId="1D5D357E">
      <w:pPr>
        <w:spacing w:after="160" w:line="259" w:lineRule="auto"/>
      </w:pPr>
      <w:r w:rsidRPr="223CD85E">
        <w:rPr>
          <w:rFonts w:ascii="Arial" w:hAnsi="Arial" w:cs="Arial"/>
          <w:sz w:val="22"/>
          <w:szCs w:val="22"/>
          <w:u w:val="single"/>
        </w:rPr>
        <w:t>Annex 1: Data Sources</w:t>
      </w:r>
    </w:p>
    <w:p w:rsidR="002A6001" w:rsidP="223CD85E" w:rsidRDefault="002A6001" w14:paraId="00E5E135" w14:textId="56271862">
      <w:pPr>
        <w:spacing w:after="160" w:line="259" w:lineRule="auto"/>
        <w:rPr>
          <w:rFonts w:ascii="Arial" w:hAnsi="Arial" w:cs="Arial"/>
          <w:sz w:val="22"/>
          <w:szCs w:val="22"/>
        </w:rPr>
      </w:pPr>
      <w:r>
        <w:rPr>
          <w:rFonts w:ascii="Arial" w:hAnsi="Arial" w:cs="Arial"/>
          <w:sz w:val="22"/>
          <w:szCs w:val="22"/>
        </w:rPr>
        <w:t xml:space="preserve">Internal </w:t>
      </w:r>
      <w:r w:rsidR="00F4146D">
        <w:rPr>
          <w:rFonts w:ascii="Arial" w:hAnsi="Arial" w:cs="Arial"/>
          <w:sz w:val="22"/>
          <w:szCs w:val="22"/>
        </w:rPr>
        <w:t>Buyer</w:t>
      </w:r>
      <w:r>
        <w:rPr>
          <w:rFonts w:ascii="Arial" w:hAnsi="Arial" w:cs="Arial"/>
          <w:sz w:val="22"/>
          <w:szCs w:val="22"/>
        </w:rPr>
        <w:t xml:space="preserve"> data:</w:t>
      </w:r>
    </w:p>
    <w:p w:rsidRPr="00D83EA1" w:rsidR="3C1BD8D2" w:rsidP="0022505F" w:rsidRDefault="3C1BD8D2" w14:paraId="1EDE682B" w14:textId="6E7DFCD8">
      <w:pPr>
        <w:pStyle w:val="ListParagraph"/>
        <w:numPr>
          <w:ilvl w:val="0"/>
          <w:numId w:val="10"/>
        </w:numPr>
        <w:spacing w:after="160" w:line="259" w:lineRule="auto"/>
      </w:pPr>
      <w:r w:rsidRPr="00D83EA1">
        <w:rPr>
          <w:rFonts w:ascii="Arial" w:hAnsi="Arial" w:cs="Arial"/>
          <w:sz w:val="22"/>
          <w:szCs w:val="22"/>
        </w:rPr>
        <w:t>AKX OFFICIAL</w:t>
      </w:r>
      <w:r w:rsidRPr="0022505F" w:rsidR="00172EE8">
        <w:rPr>
          <w:rFonts w:ascii="Arial" w:hAnsi="Arial" w:cs="Arial"/>
          <w:sz w:val="22"/>
          <w:szCs w:val="22"/>
        </w:rPr>
        <w:t xml:space="preserve"> and </w:t>
      </w:r>
      <w:r w:rsidR="00D71D27">
        <w:rPr>
          <w:rFonts w:ascii="Arial" w:hAnsi="Arial" w:cs="Arial"/>
          <w:sz w:val="22"/>
          <w:szCs w:val="22"/>
        </w:rPr>
        <w:t xml:space="preserve">up to </w:t>
      </w:r>
      <w:r w:rsidRPr="0022505F">
        <w:rPr>
          <w:rFonts w:ascii="Arial" w:hAnsi="Arial" w:cs="Arial"/>
          <w:sz w:val="22"/>
          <w:szCs w:val="22"/>
        </w:rPr>
        <w:t>OFFICIAL</w:t>
      </w:r>
      <w:r w:rsidRPr="00D83EA1">
        <w:rPr>
          <w:rFonts w:ascii="Arial" w:hAnsi="Arial" w:cs="Arial"/>
          <w:sz w:val="22"/>
          <w:szCs w:val="22"/>
        </w:rPr>
        <w:t>-SENSITIVE</w:t>
      </w:r>
    </w:p>
    <w:p w:rsidRPr="005C544C" w:rsidR="005D3F5B" w:rsidP="005C544C" w:rsidRDefault="3C1BD8D2" w14:paraId="619B3DCF" w14:textId="3ADCE893">
      <w:pPr>
        <w:pStyle w:val="ListParagraph"/>
        <w:numPr>
          <w:ilvl w:val="0"/>
          <w:numId w:val="10"/>
        </w:numPr>
        <w:spacing w:after="160" w:line="259" w:lineRule="auto"/>
      </w:pPr>
      <w:r w:rsidRPr="00D83EA1">
        <w:rPr>
          <w:rFonts w:ascii="Arial" w:hAnsi="Arial" w:cs="Arial"/>
          <w:sz w:val="22"/>
          <w:szCs w:val="22"/>
        </w:rPr>
        <w:t>Army Research Reports Repository</w:t>
      </w:r>
      <w:r w:rsidRPr="00D83EA1" w:rsidR="0B5AE0B0">
        <w:rPr>
          <w:rFonts w:ascii="Arial" w:hAnsi="Arial" w:cs="Arial"/>
          <w:sz w:val="22"/>
          <w:szCs w:val="22"/>
        </w:rPr>
        <w:t xml:space="preserve"> – </w:t>
      </w:r>
      <w:r w:rsidRPr="00D83EA1">
        <w:rPr>
          <w:rFonts w:ascii="Arial" w:hAnsi="Arial" w:cs="Arial"/>
          <w:sz w:val="22"/>
          <w:szCs w:val="22"/>
        </w:rPr>
        <w:t>MODNET</w:t>
      </w:r>
    </w:p>
    <w:p w:rsidR="005D3F5B" w:rsidP="005D3F5B" w:rsidRDefault="005D3F5B" w14:paraId="3A96F514" w14:textId="77777777">
      <w:pPr>
        <w:spacing w:after="160" w:line="259" w:lineRule="auto"/>
        <w:rPr>
          <w:rFonts w:ascii="Arial" w:hAnsi="Arial" w:cs="Arial"/>
          <w:sz w:val="22"/>
          <w:szCs w:val="22"/>
        </w:rPr>
      </w:pPr>
    </w:p>
    <w:p w:rsidR="005D3F5B" w:rsidP="005D3F5B" w:rsidRDefault="00F4146D" w14:paraId="2012161E" w14:textId="39762770">
      <w:pPr>
        <w:spacing w:after="160" w:line="259" w:lineRule="auto"/>
        <w:rPr>
          <w:rFonts w:ascii="Arial" w:hAnsi="Arial" w:cs="Arial"/>
          <w:sz w:val="22"/>
          <w:szCs w:val="22"/>
        </w:rPr>
      </w:pPr>
      <w:r>
        <w:rPr>
          <w:rFonts w:ascii="Arial" w:hAnsi="Arial" w:cs="Arial"/>
          <w:sz w:val="22"/>
          <w:szCs w:val="22"/>
        </w:rPr>
        <w:t>Supplier</w:t>
      </w:r>
      <w:r w:rsidR="00DA39BA">
        <w:rPr>
          <w:rFonts w:ascii="Arial" w:hAnsi="Arial" w:cs="Arial"/>
          <w:sz w:val="22"/>
          <w:szCs w:val="22"/>
        </w:rPr>
        <w:t xml:space="preserve"> provided</w:t>
      </w:r>
      <w:r w:rsidR="00AD6487">
        <w:rPr>
          <w:rFonts w:ascii="Arial" w:hAnsi="Arial" w:cs="Arial"/>
          <w:sz w:val="22"/>
          <w:szCs w:val="22"/>
        </w:rPr>
        <w:t xml:space="preserve"> data</w:t>
      </w:r>
      <w:r w:rsidR="00A617FB">
        <w:rPr>
          <w:rFonts w:ascii="Arial" w:hAnsi="Arial" w:cs="Arial"/>
          <w:sz w:val="22"/>
          <w:szCs w:val="22"/>
        </w:rPr>
        <w:t>:</w:t>
      </w:r>
    </w:p>
    <w:p w:rsidRPr="00A617FB" w:rsidR="00A617FB" w:rsidP="00A617FB" w:rsidRDefault="00A617FB" w14:paraId="2BC5B87C" w14:textId="1F1CCC17">
      <w:pPr>
        <w:pStyle w:val="ListParagraph"/>
        <w:numPr>
          <w:ilvl w:val="0"/>
          <w:numId w:val="11"/>
        </w:numPr>
        <w:spacing w:after="160" w:line="259" w:lineRule="auto"/>
        <w:rPr>
          <w:rFonts w:ascii="Arial" w:hAnsi="Arial" w:cs="Arial"/>
          <w:sz w:val="22"/>
          <w:szCs w:val="22"/>
        </w:rPr>
      </w:pPr>
      <w:r>
        <w:rPr>
          <w:rFonts w:ascii="Arial" w:hAnsi="Arial" w:cs="Arial"/>
          <w:sz w:val="22"/>
          <w:szCs w:val="22"/>
        </w:rPr>
        <w:t>Global and threat intelligence</w:t>
      </w:r>
      <w:r w:rsidR="004E1A65">
        <w:rPr>
          <w:rFonts w:ascii="Arial" w:hAnsi="Arial" w:cs="Arial"/>
          <w:sz w:val="22"/>
          <w:szCs w:val="22"/>
        </w:rPr>
        <w:t xml:space="preserve"> news feed</w:t>
      </w:r>
      <w:r w:rsidR="0037498A">
        <w:rPr>
          <w:rFonts w:ascii="Arial" w:hAnsi="Arial" w:cs="Arial"/>
          <w:sz w:val="22"/>
          <w:szCs w:val="22"/>
        </w:rPr>
        <w:t xml:space="preserve"> from November 2020 to current.</w:t>
      </w:r>
    </w:p>
    <w:p w:rsidR="0022505F" w:rsidP="008D0F5A" w:rsidRDefault="0022505F" w14:paraId="7EB8F203" w14:textId="77777777">
      <w:pPr>
        <w:spacing w:after="160" w:line="259" w:lineRule="auto"/>
        <w:rPr>
          <w:rFonts w:ascii="Arial" w:hAnsi="Arial" w:cs="Arial"/>
          <w:sz w:val="22"/>
          <w:szCs w:val="22"/>
        </w:rPr>
      </w:pPr>
    </w:p>
    <w:p w:rsidR="009521E0" w:rsidP="008D0F5A" w:rsidRDefault="009521E0" w14:paraId="1393BA6A" w14:textId="2B64A98A">
      <w:pPr>
        <w:spacing w:after="160" w:line="259" w:lineRule="auto"/>
      </w:pPr>
    </w:p>
    <w:p w:rsidR="00A95304" w:rsidP="008D0F5A" w:rsidRDefault="00A95304" w14:paraId="2465EC02" w14:textId="7BBB2544">
      <w:pPr>
        <w:spacing w:after="160" w:line="259" w:lineRule="auto"/>
        <w:rPr>
          <w:rFonts w:ascii="Arial" w:hAnsi="Arial" w:cs="Arial"/>
          <w:sz w:val="22"/>
          <w:szCs w:val="22"/>
        </w:rPr>
      </w:pPr>
    </w:p>
    <w:p w:rsidRPr="005D3F5B" w:rsidR="006D0E70" w:rsidP="008D0F5A" w:rsidRDefault="006D0E70" w14:paraId="4945AC8E" w14:textId="77777777">
      <w:pPr>
        <w:spacing w:after="160" w:line="259" w:lineRule="auto"/>
        <w:rPr>
          <w:rFonts w:ascii="Arial" w:hAnsi="Arial" w:cs="Arial"/>
          <w:sz w:val="22"/>
          <w:szCs w:val="22"/>
        </w:rPr>
      </w:pPr>
    </w:p>
    <w:sectPr w:rsidRPr="005D3F5B" w:rsidR="006D0E70" w:rsidSect="00E150EC">
      <w:headerReference w:type="even" r:id="rId11"/>
      <w:headerReference w:type="default" r:id="rId12"/>
      <w:footerReference w:type="even" r:id="rId13"/>
      <w:headerReference w:type="first" r:id="rId14"/>
      <w:endnotePr>
        <w:numFmt w:val="decimal"/>
      </w:endnotePr>
      <w:pgSz w:w="11907" w:h="16840" w:orient="portrait"/>
      <w:pgMar w:top="1077" w:right="1134" w:bottom="1077" w:left="1134" w:header="539" w:footer="59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3AF8" w:rsidP="008F4FCB" w:rsidRDefault="00A13AF8" w14:paraId="1C10CE7C" w14:textId="77777777">
      <w:r>
        <w:separator/>
      </w:r>
    </w:p>
  </w:endnote>
  <w:endnote w:type="continuationSeparator" w:id="0">
    <w:p w:rsidR="00A13AF8" w:rsidP="008F4FCB" w:rsidRDefault="00A13AF8" w14:paraId="3DF446A9" w14:textId="77777777">
      <w:r>
        <w:continuationSeparator/>
      </w:r>
    </w:p>
  </w:endnote>
  <w:endnote w:type="continuationNotice" w:id="1">
    <w:p w:rsidR="00A13AF8" w:rsidRDefault="00A13AF8" w14:paraId="5A9C4D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213"/>
      <w:gridCol w:w="3214"/>
      <w:gridCol w:w="3212"/>
    </w:tblGrid>
    <w:tr w:rsidR="00E150EC" w:rsidTr="00E150EC" w14:paraId="76D3C2CA" w14:textId="77777777">
      <w:trPr>
        <w:trHeight w:val="285"/>
      </w:trPr>
      <w:tc>
        <w:tcPr>
          <w:tcW w:w="1667" w:type="pct"/>
          <w:vAlign w:val="bottom"/>
        </w:tcPr>
        <w:p w:rsidR="00E150EC" w:rsidP="00E150EC" w:rsidRDefault="00E150EC" w14:paraId="39EC2E42" w14:textId="77777777">
          <w:pPr>
            <w:pStyle w:val="Footer"/>
          </w:pPr>
        </w:p>
        <w:p w:rsidR="00E150EC" w:rsidP="00E150EC" w:rsidRDefault="00E150EC" w14:paraId="34B776BD" w14:textId="77777777">
          <w:pPr>
            <w:pStyle w:val="Footer"/>
          </w:pPr>
        </w:p>
      </w:tc>
      <w:tc>
        <w:tcPr>
          <w:tcW w:w="1667" w:type="pct"/>
          <w:vAlign w:val="center"/>
        </w:tcPr>
        <w:p w:rsidR="00E150EC" w:rsidP="00E150EC" w:rsidRDefault="00C02B82" w14:paraId="7D53058D"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p w:rsidR="00E150EC" w:rsidP="00E150EC" w:rsidRDefault="00C02B82" w14:paraId="7508EAB4" w14:textId="77777777">
          <w:pPr>
            <w:pStyle w:val="Footer"/>
            <w:jc w:val="center"/>
          </w:pPr>
          <w:r w:rsidRPr="00F7269E">
            <w:t>DRAFT - OFFICIAL</w:t>
          </w:r>
        </w:p>
      </w:tc>
      <w:tc>
        <w:tcPr>
          <w:tcW w:w="1667" w:type="pct"/>
          <w:vAlign w:val="center"/>
        </w:tcPr>
        <w:p w:rsidR="00E150EC" w:rsidP="00E150EC" w:rsidRDefault="00E150EC" w14:paraId="7220FE96" w14:textId="77777777">
          <w:pPr>
            <w:pStyle w:val="Footer"/>
            <w:jc w:val="right"/>
          </w:pPr>
        </w:p>
      </w:tc>
    </w:tr>
  </w:tbl>
  <w:p w:rsidRPr="00F10D83" w:rsidR="00E150EC" w:rsidRDefault="00E150EC" w14:paraId="34E4BACA"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3AF8" w:rsidP="008F4FCB" w:rsidRDefault="00A13AF8" w14:paraId="0AE7932C" w14:textId="77777777">
      <w:r>
        <w:separator/>
      </w:r>
    </w:p>
  </w:footnote>
  <w:footnote w:type="continuationSeparator" w:id="0">
    <w:p w:rsidR="00A13AF8" w:rsidP="008F4FCB" w:rsidRDefault="00A13AF8" w14:paraId="020F50E1" w14:textId="77777777">
      <w:r>
        <w:continuationSeparator/>
      </w:r>
    </w:p>
  </w:footnote>
  <w:footnote w:type="continuationNotice" w:id="1">
    <w:p w:rsidR="00A13AF8" w:rsidRDefault="00A13AF8" w14:paraId="7C5F6D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213"/>
      <w:gridCol w:w="3214"/>
      <w:gridCol w:w="3212"/>
    </w:tblGrid>
    <w:tr w:rsidR="00E150EC" w:rsidTr="00E150EC" w14:paraId="36ABAB26" w14:textId="77777777">
      <w:tc>
        <w:tcPr>
          <w:tcW w:w="1667" w:type="pct"/>
          <w:vAlign w:val="center"/>
        </w:tcPr>
        <w:p w:rsidR="00E150EC" w:rsidP="00E150EC" w:rsidRDefault="00E150EC" w14:paraId="3902382C" w14:textId="77777777">
          <w:pPr>
            <w:pStyle w:val="Header"/>
          </w:pPr>
        </w:p>
      </w:tc>
      <w:tc>
        <w:tcPr>
          <w:tcW w:w="1667" w:type="pct"/>
          <w:vAlign w:val="center"/>
        </w:tcPr>
        <w:p w:rsidR="00E150EC" w:rsidP="00E150EC" w:rsidRDefault="00C02B82" w14:paraId="2531C28F" w14:textId="77777777">
          <w:pPr>
            <w:pStyle w:val="Header"/>
            <w:jc w:val="center"/>
          </w:pPr>
          <w:r w:rsidRPr="00F7269E">
            <w:t>DRAFT - OFFICIAL</w:t>
          </w:r>
        </w:p>
      </w:tc>
      <w:tc>
        <w:tcPr>
          <w:tcW w:w="1667" w:type="pct"/>
          <w:vAlign w:val="center"/>
        </w:tcPr>
        <w:p w:rsidR="00E150EC" w:rsidP="00E150EC" w:rsidRDefault="00E150EC" w14:paraId="0101A1DF" w14:textId="77777777">
          <w:pPr>
            <w:pStyle w:val="Header"/>
            <w:jc w:val="right"/>
          </w:pPr>
        </w:p>
      </w:tc>
    </w:tr>
  </w:tbl>
  <w:p w:rsidRPr="00F10D83" w:rsidR="00E150EC" w:rsidRDefault="00E150EC" w14:paraId="72D1A10D" w14:textId="7777777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213"/>
      <w:gridCol w:w="3214"/>
      <w:gridCol w:w="3212"/>
    </w:tblGrid>
    <w:tr w:rsidR="00E150EC" w:rsidTr="00E150EC" w14:paraId="38801949" w14:textId="77777777">
      <w:tc>
        <w:tcPr>
          <w:tcW w:w="1667" w:type="pct"/>
          <w:vAlign w:val="center"/>
        </w:tcPr>
        <w:p w:rsidR="00E150EC" w:rsidP="00E150EC" w:rsidRDefault="00E150EC" w14:paraId="300D33B6" w14:textId="77777777">
          <w:pPr>
            <w:pStyle w:val="Header"/>
          </w:pPr>
        </w:p>
      </w:tc>
      <w:tc>
        <w:tcPr>
          <w:tcW w:w="1667" w:type="pct"/>
          <w:vAlign w:val="center"/>
        </w:tcPr>
        <w:p w:rsidR="00E150EC" w:rsidP="00E150EC" w:rsidRDefault="00E150EC" w14:paraId="05858817" w14:textId="77777777">
          <w:pPr>
            <w:pStyle w:val="Header"/>
            <w:jc w:val="center"/>
          </w:pPr>
        </w:p>
      </w:tc>
      <w:tc>
        <w:tcPr>
          <w:tcW w:w="1667" w:type="pct"/>
          <w:vAlign w:val="center"/>
        </w:tcPr>
        <w:p w:rsidR="00E150EC" w:rsidP="00E150EC" w:rsidRDefault="00E150EC" w14:paraId="6EC28BF5" w14:textId="77777777">
          <w:pPr>
            <w:pStyle w:val="Header"/>
            <w:jc w:val="right"/>
          </w:pPr>
        </w:p>
      </w:tc>
    </w:tr>
  </w:tbl>
  <w:p w:rsidRPr="00F10D83" w:rsidR="00E150EC" w:rsidRDefault="00E150EC" w14:paraId="2556D2EC" w14:textId="7777777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50EC" w:rsidRDefault="00E150EC" w14:paraId="0C331E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4540DC"/>
    <w:multiLevelType w:val="hybridMultilevel"/>
    <w:tmpl w:val="1690107E"/>
    <w:lvl w:ilvl="0" w:tplc="08090001">
      <w:start w:val="1"/>
      <w:numFmt w:val="bullet"/>
      <w:lvlText w:val=""/>
      <w:lvlJc w:val="left"/>
      <w:pPr>
        <w:ind w:left="1134" w:hanging="360"/>
      </w:pPr>
      <w:rPr>
        <w:rFonts w:hint="default" w:ascii="Symbol" w:hAnsi="Symbol"/>
      </w:rPr>
    </w:lvl>
    <w:lvl w:ilvl="1" w:tplc="08090003" w:tentative="1">
      <w:start w:val="1"/>
      <w:numFmt w:val="bullet"/>
      <w:lvlText w:val="o"/>
      <w:lvlJc w:val="left"/>
      <w:pPr>
        <w:ind w:left="1854" w:hanging="360"/>
      </w:pPr>
      <w:rPr>
        <w:rFonts w:hint="default" w:ascii="Courier New" w:hAnsi="Courier New" w:cs="Courier New"/>
      </w:rPr>
    </w:lvl>
    <w:lvl w:ilvl="2" w:tplc="08090005" w:tentative="1">
      <w:start w:val="1"/>
      <w:numFmt w:val="bullet"/>
      <w:lvlText w:val=""/>
      <w:lvlJc w:val="left"/>
      <w:pPr>
        <w:ind w:left="2574" w:hanging="360"/>
      </w:pPr>
      <w:rPr>
        <w:rFonts w:hint="default" w:ascii="Wingdings" w:hAnsi="Wingdings"/>
      </w:rPr>
    </w:lvl>
    <w:lvl w:ilvl="3" w:tplc="08090001" w:tentative="1">
      <w:start w:val="1"/>
      <w:numFmt w:val="bullet"/>
      <w:lvlText w:val=""/>
      <w:lvlJc w:val="left"/>
      <w:pPr>
        <w:ind w:left="3294" w:hanging="360"/>
      </w:pPr>
      <w:rPr>
        <w:rFonts w:hint="default" w:ascii="Symbol" w:hAnsi="Symbol"/>
      </w:rPr>
    </w:lvl>
    <w:lvl w:ilvl="4" w:tplc="08090003" w:tentative="1">
      <w:start w:val="1"/>
      <w:numFmt w:val="bullet"/>
      <w:lvlText w:val="o"/>
      <w:lvlJc w:val="left"/>
      <w:pPr>
        <w:ind w:left="4014" w:hanging="360"/>
      </w:pPr>
      <w:rPr>
        <w:rFonts w:hint="default" w:ascii="Courier New" w:hAnsi="Courier New" w:cs="Courier New"/>
      </w:rPr>
    </w:lvl>
    <w:lvl w:ilvl="5" w:tplc="08090005" w:tentative="1">
      <w:start w:val="1"/>
      <w:numFmt w:val="bullet"/>
      <w:lvlText w:val=""/>
      <w:lvlJc w:val="left"/>
      <w:pPr>
        <w:ind w:left="4734" w:hanging="360"/>
      </w:pPr>
      <w:rPr>
        <w:rFonts w:hint="default" w:ascii="Wingdings" w:hAnsi="Wingdings"/>
      </w:rPr>
    </w:lvl>
    <w:lvl w:ilvl="6" w:tplc="08090001" w:tentative="1">
      <w:start w:val="1"/>
      <w:numFmt w:val="bullet"/>
      <w:lvlText w:val=""/>
      <w:lvlJc w:val="left"/>
      <w:pPr>
        <w:ind w:left="5454" w:hanging="360"/>
      </w:pPr>
      <w:rPr>
        <w:rFonts w:hint="default" w:ascii="Symbol" w:hAnsi="Symbol"/>
      </w:rPr>
    </w:lvl>
    <w:lvl w:ilvl="7" w:tplc="08090003" w:tentative="1">
      <w:start w:val="1"/>
      <w:numFmt w:val="bullet"/>
      <w:lvlText w:val="o"/>
      <w:lvlJc w:val="left"/>
      <w:pPr>
        <w:ind w:left="6174" w:hanging="360"/>
      </w:pPr>
      <w:rPr>
        <w:rFonts w:hint="default" w:ascii="Courier New" w:hAnsi="Courier New" w:cs="Courier New"/>
      </w:rPr>
    </w:lvl>
    <w:lvl w:ilvl="8" w:tplc="08090005" w:tentative="1">
      <w:start w:val="1"/>
      <w:numFmt w:val="bullet"/>
      <w:lvlText w:val=""/>
      <w:lvlJc w:val="left"/>
      <w:pPr>
        <w:ind w:left="6894" w:hanging="360"/>
      </w:pPr>
      <w:rPr>
        <w:rFonts w:hint="default" w:ascii="Wingdings" w:hAnsi="Wingdings"/>
      </w:rPr>
    </w:lvl>
  </w:abstractNum>
  <w:abstractNum w:abstractNumId="2" w15:restartNumberingAfterBreak="0">
    <w:nsid w:val="13184529"/>
    <w:multiLevelType w:val="hybridMultilevel"/>
    <w:tmpl w:val="DD4654D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211F48"/>
    <w:multiLevelType w:val="hybridMultilevel"/>
    <w:tmpl w:val="ACDCE4B6"/>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4" w15:restartNumberingAfterBreak="0">
    <w:nsid w:val="1CFB7968"/>
    <w:multiLevelType w:val="hybridMultilevel"/>
    <w:tmpl w:val="988823D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B555F8"/>
    <w:multiLevelType w:val="hybridMultilevel"/>
    <w:tmpl w:val="924E2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CA092E"/>
    <w:multiLevelType w:val="hybridMultilevel"/>
    <w:tmpl w:val="AF2A7724"/>
    <w:lvl w:ilvl="0" w:tplc="4322D964">
      <w:start w:val="1"/>
      <w:numFmt w:val="bullet"/>
      <w:lvlText w:val="·"/>
      <w:lvlJc w:val="left"/>
      <w:pPr>
        <w:ind w:left="720" w:hanging="360"/>
      </w:pPr>
      <w:rPr>
        <w:rFonts w:hint="default" w:ascii="Symbol" w:hAnsi="Symbol"/>
      </w:rPr>
    </w:lvl>
    <w:lvl w:ilvl="1" w:tplc="6E227536">
      <w:start w:val="1"/>
      <w:numFmt w:val="bullet"/>
      <w:lvlText w:val="o"/>
      <w:lvlJc w:val="left"/>
      <w:pPr>
        <w:ind w:left="1440" w:hanging="360"/>
      </w:pPr>
      <w:rPr>
        <w:rFonts w:hint="default" w:ascii="Courier New" w:hAnsi="Courier New"/>
      </w:rPr>
    </w:lvl>
    <w:lvl w:ilvl="2" w:tplc="181AFBD6">
      <w:start w:val="1"/>
      <w:numFmt w:val="bullet"/>
      <w:lvlText w:val=""/>
      <w:lvlJc w:val="left"/>
      <w:pPr>
        <w:ind w:left="2160" w:hanging="360"/>
      </w:pPr>
      <w:rPr>
        <w:rFonts w:hint="default" w:ascii="Wingdings" w:hAnsi="Wingdings"/>
      </w:rPr>
    </w:lvl>
    <w:lvl w:ilvl="3" w:tplc="EE525346">
      <w:start w:val="1"/>
      <w:numFmt w:val="bullet"/>
      <w:lvlText w:val=""/>
      <w:lvlJc w:val="left"/>
      <w:pPr>
        <w:ind w:left="2880" w:hanging="360"/>
      </w:pPr>
      <w:rPr>
        <w:rFonts w:hint="default" w:ascii="Symbol" w:hAnsi="Symbol"/>
      </w:rPr>
    </w:lvl>
    <w:lvl w:ilvl="4" w:tplc="135C0DDC">
      <w:start w:val="1"/>
      <w:numFmt w:val="bullet"/>
      <w:lvlText w:val="o"/>
      <w:lvlJc w:val="left"/>
      <w:pPr>
        <w:ind w:left="3600" w:hanging="360"/>
      </w:pPr>
      <w:rPr>
        <w:rFonts w:hint="default" w:ascii="Courier New" w:hAnsi="Courier New"/>
      </w:rPr>
    </w:lvl>
    <w:lvl w:ilvl="5" w:tplc="00F401AA">
      <w:start w:val="1"/>
      <w:numFmt w:val="bullet"/>
      <w:lvlText w:val=""/>
      <w:lvlJc w:val="left"/>
      <w:pPr>
        <w:ind w:left="4320" w:hanging="360"/>
      </w:pPr>
      <w:rPr>
        <w:rFonts w:hint="default" w:ascii="Wingdings" w:hAnsi="Wingdings"/>
      </w:rPr>
    </w:lvl>
    <w:lvl w:ilvl="6" w:tplc="566CC034">
      <w:start w:val="1"/>
      <w:numFmt w:val="bullet"/>
      <w:lvlText w:val=""/>
      <w:lvlJc w:val="left"/>
      <w:pPr>
        <w:ind w:left="5040" w:hanging="360"/>
      </w:pPr>
      <w:rPr>
        <w:rFonts w:hint="default" w:ascii="Symbol" w:hAnsi="Symbol"/>
      </w:rPr>
    </w:lvl>
    <w:lvl w:ilvl="7" w:tplc="10828A74">
      <w:start w:val="1"/>
      <w:numFmt w:val="bullet"/>
      <w:lvlText w:val="o"/>
      <w:lvlJc w:val="left"/>
      <w:pPr>
        <w:ind w:left="5760" w:hanging="360"/>
      </w:pPr>
      <w:rPr>
        <w:rFonts w:hint="default" w:ascii="Courier New" w:hAnsi="Courier New"/>
      </w:rPr>
    </w:lvl>
    <w:lvl w:ilvl="8" w:tplc="26C25692">
      <w:start w:val="1"/>
      <w:numFmt w:val="bullet"/>
      <w:lvlText w:val=""/>
      <w:lvlJc w:val="left"/>
      <w:pPr>
        <w:ind w:left="6480" w:hanging="360"/>
      </w:pPr>
      <w:rPr>
        <w:rFonts w:hint="default" w:ascii="Wingdings" w:hAnsi="Wingdings"/>
      </w:rPr>
    </w:lvl>
  </w:abstractNum>
  <w:abstractNum w:abstractNumId="7" w15:restartNumberingAfterBreak="0">
    <w:nsid w:val="48965E94"/>
    <w:multiLevelType w:val="hybridMultilevel"/>
    <w:tmpl w:val="DC4CF71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95F738D"/>
    <w:multiLevelType w:val="hybridMultilevel"/>
    <w:tmpl w:val="5E460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E683316"/>
    <w:multiLevelType w:val="hybridMultilevel"/>
    <w:tmpl w:val="1C6EFA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35368BB"/>
    <w:multiLevelType w:val="hybridMultilevel"/>
    <w:tmpl w:val="5D12F02A"/>
    <w:lvl w:ilvl="0" w:tplc="FCE68822">
      <w:start w:val="1"/>
      <w:numFmt w:val="bullet"/>
      <w:lvlText w:val="§"/>
      <w:lvlJc w:val="left"/>
      <w:pPr>
        <w:tabs>
          <w:tab w:val="num" w:pos="720"/>
        </w:tabs>
        <w:ind w:left="720" w:hanging="360"/>
      </w:pPr>
      <w:rPr>
        <w:rFonts w:hint="default" w:ascii="Wingdings" w:hAnsi="Wingdings"/>
      </w:rPr>
    </w:lvl>
    <w:lvl w:ilvl="1" w:tplc="08D4EDA2" w:tentative="1">
      <w:start w:val="1"/>
      <w:numFmt w:val="bullet"/>
      <w:lvlText w:val="§"/>
      <w:lvlJc w:val="left"/>
      <w:pPr>
        <w:tabs>
          <w:tab w:val="num" w:pos="1440"/>
        </w:tabs>
        <w:ind w:left="1440" w:hanging="360"/>
      </w:pPr>
      <w:rPr>
        <w:rFonts w:hint="default" w:ascii="Wingdings" w:hAnsi="Wingdings"/>
      </w:rPr>
    </w:lvl>
    <w:lvl w:ilvl="2" w:tplc="E140189A" w:tentative="1">
      <w:start w:val="1"/>
      <w:numFmt w:val="bullet"/>
      <w:lvlText w:val="§"/>
      <w:lvlJc w:val="left"/>
      <w:pPr>
        <w:tabs>
          <w:tab w:val="num" w:pos="2160"/>
        </w:tabs>
        <w:ind w:left="2160" w:hanging="360"/>
      </w:pPr>
      <w:rPr>
        <w:rFonts w:hint="default" w:ascii="Wingdings" w:hAnsi="Wingdings"/>
      </w:rPr>
    </w:lvl>
    <w:lvl w:ilvl="3" w:tplc="29F62216" w:tentative="1">
      <w:start w:val="1"/>
      <w:numFmt w:val="bullet"/>
      <w:lvlText w:val="§"/>
      <w:lvlJc w:val="left"/>
      <w:pPr>
        <w:tabs>
          <w:tab w:val="num" w:pos="2880"/>
        </w:tabs>
        <w:ind w:left="2880" w:hanging="360"/>
      </w:pPr>
      <w:rPr>
        <w:rFonts w:hint="default" w:ascii="Wingdings" w:hAnsi="Wingdings"/>
      </w:rPr>
    </w:lvl>
    <w:lvl w:ilvl="4" w:tplc="1ABC0A3A" w:tentative="1">
      <w:start w:val="1"/>
      <w:numFmt w:val="bullet"/>
      <w:lvlText w:val="§"/>
      <w:lvlJc w:val="left"/>
      <w:pPr>
        <w:tabs>
          <w:tab w:val="num" w:pos="3600"/>
        </w:tabs>
        <w:ind w:left="3600" w:hanging="360"/>
      </w:pPr>
      <w:rPr>
        <w:rFonts w:hint="default" w:ascii="Wingdings" w:hAnsi="Wingdings"/>
      </w:rPr>
    </w:lvl>
    <w:lvl w:ilvl="5" w:tplc="A5AA131A" w:tentative="1">
      <w:start w:val="1"/>
      <w:numFmt w:val="bullet"/>
      <w:lvlText w:val="§"/>
      <w:lvlJc w:val="left"/>
      <w:pPr>
        <w:tabs>
          <w:tab w:val="num" w:pos="4320"/>
        </w:tabs>
        <w:ind w:left="4320" w:hanging="360"/>
      </w:pPr>
      <w:rPr>
        <w:rFonts w:hint="default" w:ascii="Wingdings" w:hAnsi="Wingdings"/>
      </w:rPr>
    </w:lvl>
    <w:lvl w:ilvl="6" w:tplc="094C0D3C" w:tentative="1">
      <w:start w:val="1"/>
      <w:numFmt w:val="bullet"/>
      <w:lvlText w:val="§"/>
      <w:lvlJc w:val="left"/>
      <w:pPr>
        <w:tabs>
          <w:tab w:val="num" w:pos="5040"/>
        </w:tabs>
        <w:ind w:left="5040" w:hanging="360"/>
      </w:pPr>
      <w:rPr>
        <w:rFonts w:hint="default" w:ascii="Wingdings" w:hAnsi="Wingdings"/>
      </w:rPr>
    </w:lvl>
    <w:lvl w:ilvl="7" w:tplc="2AC08DF6" w:tentative="1">
      <w:start w:val="1"/>
      <w:numFmt w:val="bullet"/>
      <w:lvlText w:val="§"/>
      <w:lvlJc w:val="left"/>
      <w:pPr>
        <w:tabs>
          <w:tab w:val="num" w:pos="5760"/>
        </w:tabs>
        <w:ind w:left="5760" w:hanging="360"/>
      </w:pPr>
      <w:rPr>
        <w:rFonts w:hint="default" w:ascii="Wingdings" w:hAnsi="Wingdings"/>
      </w:rPr>
    </w:lvl>
    <w:lvl w:ilvl="8" w:tplc="B47A1F30"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C2134A9"/>
    <w:multiLevelType w:val="hybridMultilevel"/>
    <w:tmpl w:val="52D8ACEC"/>
    <w:lvl w:ilvl="0" w:tplc="08090005">
      <w:start w:val="1"/>
      <w:numFmt w:val="bullet"/>
      <w:lvlText w:val=""/>
      <w:lvlJc w:val="left"/>
      <w:pPr>
        <w:ind w:left="777" w:hanging="360"/>
      </w:pPr>
      <w:rPr>
        <w:rFonts w:hint="default" w:ascii="Wingdings" w:hAnsi="Wingdings"/>
      </w:rPr>
    </w:lvl>
    <w:lvl w:ilvl="1" w:tplc="08090003">
      <w:start w:val="1"/>
      <w:numFmt w:val="bullet"/>
      <w:lvlText w:val="o"/>
      <w:lvlJc w:val="left"/>
      <w:pPr>
        <w:ind w:left="1497" w:hanging="360"/>
      </w:pPr>
      <w:rPr>
        <w:rFonts w:hint="default" w:ascii="Courier New" w:hAnsi="Courier New" w:cs="Courier New"/>
      </w:rPr>
    </w:lvl>
    <w:lvl w:ilvl="2" w:tplc="08090005">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num w:numId="1">
    <w:abstractNumId w:val="6"/>
  </w:num>
  <w:num w:numId="2">
    <w:abstractNumId w:val="5"/>
  </w:num>
  <w:num w:numId="3">
    <w:abstractNumId w:val="9"/>
  </w:num>
  <w:num w:numId="4">
    <w:abstractNumId w:val="3"/>
  </w:num>
  <w:num w:numId="5">
    <w:abstractNumId w:val="1"/>
  </w:num>
  <w:num w:numId="6">
    <w:abstractNumId w:val="8"/>
  </w:num>
  <w:num w:numId="7">
    <w:abstractNumId w:val="10"/>
  </w:num>
  <w:num w:numId="8">
    <w:abstractNumId w:val="11"/>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trackRevisions w:val="false"/>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CB"/>
    <w:rsid w:val="000000A6"/>
    <w:rsid w:val="00000F3C"/>
    <w:rsid w:val="00003ECD"/>
    <w:rsid w:val="00005658"/>
    <w:rsid w:val="00014D65"/>
    <w:rsid w:val="0002088D"/>
    <w:rsid w:val="00020EE4"/>
    <w:rsid w:val="00025DD7"/>
    <w:rsid w:val="000268EE"/>
    <w:rsid w:val="00034FC9"/>
    <w:rsid w:val="00052443"/>
    <w:rsid w:val="000538E0"/>
    <w:rsid w:val="00054DFC"/>
    <w:rsid w:val="0006124A"/>
    <w:rsid w:val="00062118"/>
    <w:rsid w:val="000627B8"/>
    <w:rsid w:val="00063B9A"/>
    <w:rsid w:val="00064331"/>
    <w:rsid w:val="00064D3E"/>
    <w:rsid w:val="000675B7"/>
    <w:rsid w:val="00070165"/>
    <w:rsid w:val="0007097F"/>
    <w:rsid w:val="00073320"/>
    <w:rsid w:val="00074B8F"/>
    <w:rsid w:val="00077359"/>
    <w:rsid w:val="00077823"/>
    <w:rsid w:val="00077B57"/>
    <w:rsid w:val="00081F16"/>
    <w:rsid w:val="00085F04"/>
    <w:rsid w:val="00087143"/>
    <w:rsid w:val="00090964"/>
    <w:rsid w:val="00091341"/>
    <w:rsid w:val="0009355F"/>
    <w:rsid w:val="00096D3A"/>
    <w:rsid w:val="000A101A"/>
    <w:rsid w:val="000A2C9B"/>
    <w:rsid w:val="000A4743"/>
    <w:rsid w:val="000A48F2"/>
    <w:rsid w:val="000A738D"/>
    <w:rsid w:val="000B53D4"/>
    <w:rsid w:val="000B5DDD"/>
    <w:rsid w:val="000B6D6A"/>
    <w:rsid w:val="000B7149"/>
    <w:rsid w:val="000C1954"/>
    <w:rsid w:val="000C36A5"/>
    <w:rsid w:val="000C77A1"/>
    <w:rsid w:val="000D0867"/>
    <w:rsid w:val="000D6395"/>
    <w:rsid w:val="000D6CB9"/>
    <w:rsid w:val="000D6F00"/>
    <w:rsid w:val="000E0188"/>
    <w:rsid w:val="000E3132"/>
    <w:rsid w:val="000E420A"/>
    <w:rsid w:val="000E5D56"/>
    <w:rsid w:val="000E7D63"/>
    <w:rsid w:val="000F0406"/>
    <w:rsid w:val="000F256F"/>
    <w:rsid w:val="000F2EA7"/>
    <w:rsid w:val="000F4B8B"/>
    <w:rsid w:val="000F6956"/>
    <w:rsid w:val="0010105A"/>
    <w:rsid w:val="00105F43"/>
    <w:rsid w:val="00110641"/>
    <w:rsid w:val="00110DBB"/>
    <w:rsid w:val="001128DB"/>
    <w:rsid w:val="00113B0B"/>
    <w:rsid w:val="00114526"/>
    <w:rsid w:val="00117E86"/>
    <w:rsid w:val="0012748C"/>
    <w:rsid w:val="00127EB0"/>
    <w:rsid w:val="00132F4F"/>
    <w:rsid w:val="00134F66"/>
    <w:rsid w:val="00136780"/>
    <w:rsid w:val="001368EC"/>
    <w:rsid w:val="00136E70"/>
    <w:rsid w:val="00137381"/>
    <w:rsid w:val="001403E4"/>
    <w:rsid w:val="001437A6"/>
    <w:rsid w:val="00144EF7"/>
    <w:rsid w:val="00150150"/>
    <w:rsid w:val="00151541"/>
    <w:rsid w:val="00152B24"/>
    <w:rsid w:val="00155556"/>
    <w:rsid w:val="00156D10"/>
    <w:rsid w:val="0016077E"/>
    <w:rsid w:val="00162D94"/>
    <w:rsid w:val="00163ECA"/>
    <w:rsid w:val="00167B40"/>
    <w:rsid w:val="00172EE8"/>
    <w:rsid w:val="00174BA3"/>
    <w:rsid w:val="00176EB8"/>
    <w:rsid w:val="00177C1B"/>
    <w:rsid w:val="00180A2E"/>
    <w:rsid w:val="00184410"/>
    <w:rsid w:val="00185092"/>
    <w:rsid w:val="001861C2"/>
    <w:rsid w:val="001879F0"/>
    <w:rsid w:val="0019253F"/>
    <w:rsid w:val="00192D2F"/>
    <w:rsid w:val="00193367"/>
    <w:rsid w:val="001A1A23"/>
    <w:rsid w:val="001A6A5C"/>
    <w:rsid w:val="001A73BC"/>
    <w:rsid w:val="001A7854"/>
    <w:rsid w:val="001B0051"/>
    <w:rsid w:val="001B2326"/>
    <w:rsid w:val="001C670C"/>
    <w:rsid w:val="001D0E48"/>
    <w:rsid w:val="001D5202"/>
    <w:rsid w:val="001D5869"/>
    <w:rsid w:val="001F1B30"/>
    <w:rsid w:val="001F3725"/>
    <w:rsid w:val="001F3746"/>
    <w:rsid w:val="001F48A3"/>
    <w:rsid w:val="001F53A6"/>
    <w:rsid w:val="001F7B50"/>
    <w:rsid w:val="001F7BA2"/>
    <w:rsid w:val="00201363"/>
    <w:rsid w:val="00201E50"/>
    <w:rsid w:val="00202462"/>
    <w:rsid w:val="00203F7F"/>
    <w:rsid w:val="00204A43"/>
    <w:rsid w:val="002078F6"/>
    <w:rsid w:val="002108E3"/>
    <w:rsid w:val="00212011"/>
    <w:rsid w:val="00214591"/>
    <w:rsid w:val="00214AFC"/>
    <w:rsid w:val="00215CB1"/>
    <w:rsid w:val="00222BDA"/>
    <w:rsid w:val="00224DEF"/>
    <w:rsid w:val="0022505F"/>
    <w:rsid w:val="00231BA1"/>
    <w:rsid w:val="0023254B"/>
    <w:rsid w:val="00234520"/>
    <w:rsid w:val="002379CF"/>
    <w:rsid w:val="002430FD"/>
    <w:rsid w:val="00243637"/>
    <w:rsid w:val="00243AC6"/>
    <w:rsid w:val="002473DD"/>
    <w:rsid w:val="002502E9"/>
    <w:rsid w:val="00251493"/>
    <w:rsid w:val="00255C34"/>
    <w:rsid w:val="00255C53"/>
    <w:rsid w:val="0025694C"/>
    <w:rsid w:val="0026127D"/>
    <w:rsid w:val="00263E56"/>
    <w:rsid w:val="00267091"/>
    <w:rsid w:val="0027156D"/>
    <w:rsid w:val="00271812"/>
    <w:rsid w:val="0027210E"/>
    <w:rsid w:val="00272561"/>
    <w:rsid w:val="00272FDB"/>
    <w:rsid w:val="002741A6"/>
    <w:rsid w:val="002772FE"/>
    <w:rsid w:val="00283E3D"/>
    <w:rsid w:val="00283F07"/>
    <w:rsid w:val="002910D9"/>
    <w:rsid w:val="00291738"/>
    <w:rsid w:val="00296873"/>
    <w:rsid w:val="00296C08"/>
    <w:rsid w:val="00296C3F"/>
    <w:rsid w:val="002A0C14"/>
    <w:rsid w:val="002A0F30"/>
    <w:rsid w:val="002A1536"/>
    <w:rsid w:val="002A22F5"/>
    <w:rsid w:val="002A3DAB"/>
    <w:rsid w:val="002A5503"/>
    <w:rsid w:val="002A6001"/>
    <w:rsid w:val="002A7741"/>
    <w:rsid w:val="002B084A"/>
    <w:rsid w:val="002B0A24"/>
    <w:rsid w:val="002B554D"/>
    <w:rsid w:val="002B582B"/>
    <w:rsid w:val="002C0E1B"/>
    <w:rsid w:val="002C0E38"/>
    <w:rsid w:val="002C3038"/>
    <w:rsid w:val="002C497C"/>
    <w:rsid w:val="002D78B5"/>
    <w:rsid w:val="002E021D"/>
    <w:rsid w:val="002E19A3"/>
    <w:rsid w:val="002E272E"/>
    <w:rsid w:val="002E3CC0"/>
    <w:rsid w:val="002E6766"/>
    <w:rsid w:val="002F05E4"/>
    <w:rsid w:val="002F2804"/>
    <w:rsid w:val="002F3362"/>
    <w:rsid w:val="002F46BA"/>
    <w:rsid w:val="002F7D46"/>
    <w:rsid w:val="002F7D81"/>
    <w:rsid w:val="00300D19"/>
    <w:rsid w:val="00301C24"/>
    <w:rsid w:val="00302980"/>
    <w:rsid w:val="00304CE5"/>
    <w:rsid w:val="00306B8F"/>
    <w:rsid w:val="0031237D"/>
    <w:rsid w:val="0031241A"/>
    <w:rsid w:val="00313944"/>
    <w:rsid w:val="003144EC"/>
    <w:rsid w:val="003156C8"/>
    <w:rsid w:val="00316339"/>
    <w:rsid w:val="003172F9"/>
    <w:rsid w:val="00326DA8"/>
    <w:rsid w:val="00331F84"/>
    <w:rsid w:val="00332D85"/>
    <w:rsid w:val="0033412D"/>
    <w:rsid w:val="00342225"/>
    <w:rsid w:val="003423FC"/>
    <w:rsid w:val="00343BCD"/>
    <w:rsid w:val="0034437D"/>
    <w:rsid w:val="00344430"/>
    <w:rsid w:val="003444F0"/>
    <w:rsid w:val="003466F1"/>
    <w:rsid w:val="00353030"/>
    <w:rsid w:val="003555F7"/>
    <w:rsid w:val="00360009"/>
    <w:rsid w:val="0036141C"/>
    <w:rsid w:val="003675A2"/>
    <w:rsid w:val="00372085"/>
    <w:rsid w:val="003724E9"/>
    <w:rsid w:val="00373F6A"/>
    <w:rsid w:val="0037498A"/>
    <w:rsid w:val="00375057"/>
    <w:rsid w:val="00376F92"/>
    <w:rsid w:val="003776AD"/>
    <w:rsid w:val="00377852"/>
    <w:rsid w:val="003817F0"/>
    <w:rsid w:val="003833B5"/>
    <w:rsid w:val="00385E4D"/>
    <w:rsid w:val="00385FF2"/>
    <w:rsid w:val="00391D37"/>
    <w:rsid w:val="00394867"/>
    <w:rsid w:val="003A5172"/>
    <w:rsid w:val="003A78F5"/>
    <w:rsid w:val="003B1FBA"/>
    <w:rsid w:val="003B34E3"/>
    <w:rsid w:val="003B7FC1"/>
    <w:rsid w:val="003C00CB"/>
    <w:rsid w:val="003C4490"/>
    <w:rsid w:val="003C521A"/>
    <w:rsid w:val="003C56DA"/>
    <w:rsid w:val="003C6346"/>
    <w:rsid w:val="003D4C50"/>
    <w:rsid w:val="003D7163"/>
    <w:rsid w:val="003D7E5A"/>
    <w:rsid w:val="003E1727"/>
    <w:rsid w:val="003E1E40"/>
    <w:rsid w:val="003E25B1"/>
    <w:rsid w:val="003E37D5"/>
    <w:rsid w:val="003E39CF"/>
    <w:rsid w:val="003E5B57"/>
    <w:rsid w:val="003F1E80"/>
    <w:rsid w:val="003F6AB9"/>
    <w:rsid w:val="004048BC"/>
    <w:rsid w:val="00405ECA"/>
    <w:rsid w:val="004100FA"/>
    <w:rsid w:val="00414BD3"/>
    <w:rsid w:val="00416E35"/>
    <w:rsid w:val="0041781F"/>
    <w:rsid w:val="00423F08"/>
    <w:rsid w:val="00425DF5"/>
    <w:rsid w:val="00431E88"/>
    <w:rsid w:val="00434441"/>
    <w:rsid w:val="00436B7E"/>
    <w:rsid w:val="00441CAB"/>
    <w:rsid w:val="00445625"/>
    <w:rsid w:val="004540B9"/>
    <w:rsid w:val="00456947"/>
    <w:rsid w:val="00460A3A"/>
    <w:rsid w:val="00460F07"/>
    <w:rsid w:val="00461C04"/>
    <w:rsid w:val="00464D4C"/>
    <w:rsid w:val="00482345"/>
    <w:rsid w:val="00485EB3"/>
    <w:rsid w:val="00490915"/>
    <w:rsid w:val="00491072"/>
    <w:rsid w:val="004A3829"/>
    <w:rsid w:val="004A4FC1"/>
    <w:rsid w:val="004A72D8"/>
    <w:rsid w:val="004B1423"/>
    <w:rsid w:val="004B1802"/>
    <w:rsid w:val="004B2ED9"/>
    <w:rsid w:val="004B43E6"/>
    <w:rsid w:val="004B47CA"/>
    <w:rsid w:val="004C1D89"/>
    <w:rsid w:val="004C36CD"/>
    <w:rsid w:val="004C4DAE"/>
    <w:rsid w:val="004C643B"/>
    <w:rsid w:val="004C6D23"/>
    <w:rsid w:val="004D6D7F"/>
    <w:rsid w:val="004E1A65"/>
    <w:rsid w:val="004E20C1"/>
    <w:rsid w:val="004E2C13"/>
    <w:rsid w:val="004F35CF"/>
    <w:rsid w:val="004F6988"/>
    <w:rsid w:val="00502DBF"/>
    <w:rsid w:val="00504662"/>
    <w:rsid w:val="00505548"/>
    <w:rsid w:val="00512436"/>
    <w:rsid w:val="0051411A"/>
    <w:rsid w:val="00514A23"/>
    <w:rsid w:val="005166DE"/>
    <w:rsid w:val="00525421"/>
    <w:rsid w:val="00525A3F"/>
    <w:rsid w:val="00532C4C"/>
    <w:rsid w:val="00533096"/>
    <w:rsid w:val="00535431"/>
    <w:rsid w:val="00536DA1"/>
    <w:rsid w:val="00536E7A"/>
    <w:rsid w:val="00544E30"/>
    <w:rsid w:val="005470EB"/>
    <w:rsid w:val="00550B0D"/>
    <w:rsid w:val="00551A45"/>
    <w:rsid w:val="0055278F"/>
    <w:rsid w:val="0055322F"/>
    <w:rsid w:val="00554BE1"/>
    <w:rsid w:val="00555B1C"/>
    <w:rsid w:val="00560D10"/>
    <w:rsid w:val="00562AE1"/>
    <w:rsid w:val="005638F1"/>
    <w:rsid w:val="00563D81"/>
    <w:rsid w:val="00566DA5"/>
    <w:rsid w:val="005722B9"/>
    <w:rsid w:val="00572D02"/>
    <w:rsid w:val="005732DF"/>
    <w:rsid w:val="00576C1D"/>
    <w:rsid w:val="00582829"/>
    <w:rsid w:val="00583C0E"/>
    <w:rsid w:val="00585569"/>
    <w:rsid w:val="0058582D"/>
    <w:rsid w:val="00586DD2"/>
    <w:rsid w:val="0059027D"/>
    <w:rsid w:val="0059047C"/>
    <w:rsid w:val="00594F92"/>
    <w:rsid w:val="00595357"/>
    <w:rsid w:val="005970A7"/>
    <w:rsid w:val="005A5747"/>
    <w:rsid w:val="005B0125"/>
    <w:rsid w:val="005B46E8"/>
    <w:rsid w:val="005C44D3"/>
    <w:rsid w:val="005C4AC4"/>
    <w:rsid w:val="005C544C"/>
    <w:rsid w:val="005D3F5B"/>
    <w:rsid w:val="005D4474"/>
    <w:rsid w:val="005D574F"/>
    <w:rsid w:val="005D7F57"/>
    <w:rsid w:val="005E18AD"/>
    <w:rsid w:val="005E1FC6"/>
    <w:rsid w:val="005E2A0D"/>
    <w:rsid w:val="005E3445"/>
    <w:rsid w:val="005E4663"/>
    <w:rsid w:val="005F08A6"/>
    <w:rsid w:val="005F0F1B"/>
    <w:rsid w:val="005F4987"/>
    <w:rsid w:val="005F5A46"/>
    <w:rsid w:val="00604461"/>
    <w:rsid w:val="006059BF"/>
    <w:rsid w:val="00605DE5"/>
    <w:rsid w:val="00606F89"/>
    <w:rsid w:val="00612A0B"/>
    <w:rsid w:val="00613576"/>
    <w:rsid w:val="00615762"/>
    <w:rsid w:val="0062248E"/>
    <w:rsid w:val="0062409B"/>
    <w:rsid w:val="00625717"/>
    <w:rsid w:val="0063009F"/>
    <w:rsid w:val="00631FE6"/>
    <w:rsid w:val="006330D3"/>
    <w:rsid w:val="00633884"/>
    <w:rsid w:val="00634AB0"/>
    <w:rsid w:val="00634D94"/>
    <w:rsid w:val="00636B45"/>
    <w:rsid w:val="00637162"/>
    <w:rsid w:val="00637B6D"/>
    <w:rsid w:val="00642AB3"/>
    <w:rsid w:val="006454ED"/>
    <w:rsid w:val="0065022C"/>
    <w:rsid w:val="00650810"/>
    <w:rsid w:val="00651142"/>
    <w:rsid w:val="00651EEB"/>
    <w:rsid w:val="00652453"/>
    <w:rsid w:val="00653A99"/>
    <w:rsid w:val="00657FF8"/>
    <w:rsid w:val="00666147"/>
    <w:rsid w:val="00671370"/>
    <w:rsid w:val="00672C75"/>
    <w:rsid w:val="006730AB"/>
    <w:rsid w:val="006779BB"/>
    <w:rsid w:val="006800A3"/>
    <w:rsid w:val="00680E5D"/>
    <w:rsid w:val="00683B88"/>
    <w:rsid w:val="0068765E"/>
    <w:rsid w:val="00692E9B"/>
    <w:rsid w:val="00693CC1"/>
    <w:rsid w:val="006943B1"/>
    <w:rsid w:val="006947BA"/>
    <w:rsid w:val="006951D1"/>
    <w:rsid w:val="006A0264"/>
    <w:rsid w:val="006A0CF3"/>
    <w:rsid w:val="006A3599"/>
    <w:rsid w:val="006A3854"/>
    <w:rsid w:val="006B2FC7"/>
    <w:rsid w:val="006B7B1B"/>
    <w:rsid w:val="006B7BE7"/>
    <w:rsid w:val="006C0A75"/>
    <w:rsid w:val="006C61CB"/>
    <w:rsid w:val="006C6D0D"/>
    <w:rsid w:val="006C6D30"/>
    <w:rsid w:val="006D08ED"/>
    <w:rsid w:val="006D0E70"/>
    <w:rsid w:val="006D53FB"/>
    <w:rsid w:val="006D68D4"/>
    <w:rsid w:val="006E7C27"/>
    <w:rsid w:val="006F01EE"/>
    <w:rsid w:val="006F0571"/>
    <w:rsid w:val="006F1630"/>
    <w:rsid w:val="006F216E"/>
    <w:rsid w:val="006F30A4"/>
    <w:rsid w:val="006F46AB"/>
    <w:rsid w:val="006F5103"/>
    <w:rsid w:val="006F7924"/>
    <w:rsid w:val="00700076"/>
    <w:rsid w:val="00700A61"/>
    <w:rsid w:val="00704314"/>
    <w:rsid w:val="0070543F"/>
    <w:rsid w:val="0070616F"/>
    <w:rsid w:val="00706EFA"/>
    <w:rsid w:val="00710653"/>
    <w:rsid w:val="007116D6"/>
    <w:rsid w:val="00713E12"/>
    <w:rsid w:val="007147DB"/>
    <w:rsid w:val="00717717"/>
    <w:rsid w:val="007267DF"/>
    <w:rsid w:val="0072771C"/>
    <w:rsid w:val="007279A1"/>
    <w:rsid w:val="00727C72"/>
    <w:rsid w:val="00727FC8"/>
    <w:rsid w:val="007318A1"/>
    <w:rsid w:val="00731B7D"/>
    <w:rsid w:val="00732D0C"/>
    <w:rsid w:val="00734B23"/>
    <w:rsid w:val="00735032"/>
    <w:rsid w:val="00736D4D"/>
    <w:rsid w:val="00743096"/>
    <w:rsid w:val="00745E86"/>
    <w:rsid w:val="00746F53"/>
    <w:rsid w:val="00754E51"/>
    <w:rsid w:val="007650BB"/>
    <w:rsid w:val="007661B6"/>
    <w:rsid w:val="00766FD3"/>
    <w:rsid w:val="007704EA"/>
    <w:rsid w:val="00776A6B"/>
    <w:rsid w:val="00781961"/>
    <w:rsid w:val="00783753"/>
    <w:rsid w:val="007845CC"/>
    <w:rsid w:val="00784C58"/>
    <w:rsid w:val="007863EB"/>
    <w:rsid w:val="007915C6"/>
    <w:rsid w:val="007958E7"/>
    <w:rsid w:val="00796D06"/>
    <w:rsid w:val="007A01BE"/>
    <w:rsid w:val="007A18EF"/>
    <w:rsid w:val="007A2190"/>
    <w:rsid w:val="007A4207"/>
    <w:rsid w:val="007A575F"/>
    <w:rsid w:val="007A73CC"/>
    <w:rsid w:val="007B07EC"/>
    <w:rsid w:val="007B3A9D"/>
    <w:rsid w:val="007B5138"/>
    <w:rsid w:val="007C114E"/>
    <w:rsid w:val="007C3E80"/>
    <w:rsid w:val="007C4E7F"/>
    <w:rsid w:val="007C59D2"/>
    <w:rsid w:val="007C608F"/>
    <w:rsid w:val="007D0D85"/>
    <w:rsid w:val="007D591E"/>
    <w:rsid w:val="007E0666"/>
    <w:rsid w:val="007E158A"/>
    <w:rsid w:val="007F1D10"/>
    <w:rsid w:val="007F3549"/>
    <w:rsid w:val="007F3F64"/>
    <w:rsid w:val="007F6894"/>
    <w:rsid w:val="007F6FE9"/>
    <w:rsid w:val="007F70B2"/>
    <w:rsid w:val="007F71C4"/>
    <w:rsid w:val="008020FE"/>
    <w:rsid w:val="0080496B"/>
    <w:rsid w:val="00804E94"/>
    <w:rsid w:val="008066C4"/>
    <w:rsid w:val="00807D83"/>
    <w:rsid w:val="00810DC5"/>
    <w:rsid w:val="00811621"/>
    <w:rsid w:val="00813D4A"/>
    <w:rsid w:val="00814487"/>
    <w:rsid w:val="00817280"/>
    <w:rsid w:val="008201E8"/>
    <w:rsid w:val="0082037B"/>
    <w:rsid w:val="008218AF"/>
    <w:rsid w:val="00823BE0"/>
    <w:rsid w:val="008258BE"/>
    <w:rsid w:val="00827D1C"/>
    <w:rsid w:val="00833295"/>
    <w:rsid w:val="008333CE"/>
    <w:rsid w:val="00834173"/>
    <w:rsid w:val="008364E7"/>
    <w:rsid w:val="0085068A"/>
    <w:rsid w:val="008572EA"/>
    <w:rsid w:val="008606BC"/>
    <w:rsid w:val="00860C40"/>
    <w:rsid w:val="00861188"/>
    <w:rsid w:val="00864D13"/>
    <w:rsid w:val="0086669F"/>
    <w:rsid w:val="00867DD8"/>
    <w:rsid w:val="008707F9"/>
    <w:rsid w:val="008750B7"/>
    <w:rsid w:val="008756C7"/>
    <w:rsid w:val="00875CC6"/>
    <w:rsid w:val="00875F38"/>
    <w:rsid w:val="00882C35"/>
    <w:rsid w:val="00886A03"/>
    <w:rsid w:val="008900D9"/>
    <w:rsid w:val="00891007"/>
    <w:rsid w:val="008A14DC"/>
    <w:rsid w:val="008A56E1"/>
    <w:rsid w:val="008B1223"/>
    <w:rsid w:val="008B2300"/>
    <w:rsid w:val="008B60AA"/>
    <w:rsid w:val="008B7910"/>
    <w:rsid w:val="008C5744"/>
    <w:rsid w:val="008C6605"/>
    <w:rsid w:val="008D04C8"/>
    <w:rsid w:val="008D0F5A"/>
    <w:rsid w:val="008D42AA"/>
    <w:rsid w:val="008D4C0B"/>
    <w:rsid w:val="008D5934"/>
    <w:rsid w:val="008D5A09"/>
    <w:rsid w:val="008D5BE7"/>
    <w:rsid w:val="008E2F5A"/>
    <w:rsid w:val="008F0F9D"/>
    <w:rsid w:val="008F4441"/>
    <w:rsid w:val="008F4451"/>
    <w:rsid w:val="008F4CB8"/>
    <w:rsid w:val="008F4FCB"/>
    <w:rsid w:val="008F7B1B"/>
    <w:rsid w:val="008F7FD4"/>
    <w:rsid w:val="0090142C"/>
    <w:rsid w:val="00907A43"/>
    <w:rsid w:val="00912812"/>
    <w:rsid w:val="00915216"/>
    <w:rsid w:val="009167CD"/>
    <w:rsid w:val="009172EB"/>
    <w:rsid w:val="0092182E"/>
    <w:rsid w:val="00924C3A"/>
    <w:rsid w:val="009252E7"/>
    <w:rsid w:val="00926A10"/>
    <w:rsid w:val="009339FD"/>
    <w:rsid w:val="009344CA"/>
    <w:rsid w:val="00935643"/>
    <w:rsid w:val="009379CB"/>
    <w:rsid w:val="00942172"/>
    <w:rsid w:val="00951BDA"/>
    <w:rsid w:val="009521E0"/>
    <w:rsid w:val="00953BA4"/>
    <w:rsid w:val="00954568"/>
    <w:rsid w:val="0096013E"/>
    <w:rsid w:val="00962DC6"/>
    <w:rsid w:val="009677E4"/>
    <w:rsid w:val="00971580"/>
    <w:rsid w:val="00972181"/>
    <w:rsid w:val="0097445B"/>
    <w:rsid w:val="00974C7B"/>
    <w:rsid w:val="00976DF7"/>
    <w:rsid w:val="00976F42"/>
    <w:rsid w:val="00977C74"/>
    <w:rsid w:val="0098137F"/>
    <w:rsid w:val="0098149D"/>
    <w:rsid w:val="00991719"/>
    <w:rsid w:val="009949D1"/>
    <w:rsid w:val="00995B59"/>
    <w:rsid w:val="009A09E3"/>
    <w:rsid w:val="009A238A"/>
    <w:rsid w:val="009A3333"/>
    <w:rsid w:val="009A3F1B"/>
    <w:rsid w:val="009A6277"/>
    <w:rsid w:val="009A64D4"/>
    <w:rsid w:val="009A68A2"/>
    <w:rsid w:val="009B20C4"/>
    <w:rsid w:val="009B5002"/>
    <w:rsid w:val="009B6B26"/>
    <w:rsid w:val="009B71A4"/>
    <w:rsid w:val="009C0ABC"/>
    <w:rsid w:val="009C1657"/>
    <w:rsid w:val="009C194D"/>
    <w:rsid w:val="009C39EE"/>
    <w:rsid w:val="009C4A48"/>
    <w:rsid w:val="009D3D6C"/>
    <w:rsid w:val="009D53FA"/>
    <w:rsid w:val="009D67DE"/>
    <w:rsid w:val="009D7096"/>
    <w:rsid w:val="009E1205"/>
    <w:rsid w:val="009E193D"/>
    <w:rsid w:val="009E4E02"/>
    <w:rsid w:val="009E5126"/>
    <w:rsid w:val="009E790F"/>
    <w:rsid w:val="009F0BBA"/>
    <w:rsid w:val="009F17DE"/>
    <w:rsid w:val="009F1C42"/>
    <w:rsid w:val="009F1DEF"/>
    <w:rsid w:val="009F292E"/>
    <w:rsid w:val="009F4E8B"/>
    <w:rsid w:val="009F5051"/>
    <w:rsid w:val="00A0145C"/>
    <w:rsid w:val="00A0190B"/>
    <w:rsid w:val="00A02208"/>
    <w:rsid w:val="00A02406"/>
    <w:rsid w:val="00A0358E"/>
    <w:rsid w:val="00A035C5"/>
    <w:rsid w:val="00A038D7"/>
    <w:rsid w:val="00A06F99"/>
    <w:rsid w:val="00A07E98"/>
    <w:rsid w:val="00A115C2"/>
    <w:rsid w:val="00A12843"/>
    <w:rsid w:val="00A1292E"/>
    <w:rsid w:val="00A12BC2"/>
    <w:rsid w:val="00A12CAE"/>
    <w:rsid w:val="00A13AF8"/>
    <w:rsid w:val="00A21A4C"/>
    <w:rsid w:val="00A22B62"/>
    <w:rsid w:val="00A263AB"/>
    <w:rsid w:val="00A304CF"/>
    <w:rsid w:val="00A3247B"/>
    <w:rsid w:val="00A32656"/>
    <w:rsid w:val="00A32C9C"/>
    <w:rsid w:val="00A35F4F"/>
    <w:rsid w:val="00A36728"/>
    <w:rsid w:val="00A50097"/>
    <w:rsid w:val="00A51C44"/>
    <w:rsid w:val="00A5360F"/>
    <w:rsid w:val="00A54C97"/>
    <w:rsid w:val="00A55A12"/>
    <w:rsid w:val="00A55FA4"/>
    <w:rsid w:val="00A572FC"/>
    <w:rsid w:val="00A617FB"/>
    <w:rsid w:val="00A6359A"/>
    <w:rsid w:val="00A65B08"/>
    <w:rsid w:val="00A66F74"/>
    <w:rsid w:val="00A70674"/>
    <w:rsid w:val="00A75D07"/>
    <w:rsid w:val="00A77895"/>
    <w:rsid w:val="00A82E3B"/>
    <w:rsid w:val="00A83B0E"/>
    <w:rsid w:val="00A8610E"/>
    <w:rsid w:val="00A87B6F"/>
    <w:rsid w:val="00A93531"/>
    <w:rsid w:val="00A95304"/>
    <w:rsid w:val="00AA23C6"/>
    <w:rsid w:val="00AA2BDB"/>
    <w:rsid w:val="00AB4B82"/>
    <w:rsid w:val="00AB4EB8"/>
    <w:rsid w:val="00AB5AFA"/>
    <w:rsid w:val="00AB7803"/>
    <w:rsid w:val="00AC1261"/>
    <w:rsid w:val="00AC4786"/>
    <w:rsid w:val="00AC4E5F"/>
    <w:rsid w:val="00AC51B7"/>
    <w:rsid w:val="00AC5332"/>
    <w:rsid w:val="00AD3947"/>
    <w:rsid w:val="00AD6487"/>
    <w:rsid w:val="00AE0885"/>
    <w:rsid w:val="00AE4228"/>
    <w:rsid w:val="00AE5341"/>
    <w:rsid w:val="00AE5541"/>
    <w:rsid w:val="00AE6709"/>
    <w:rsid w:val="00AE7791"/>
    <w:rsid w:val="00AF5DB4"/>
    <w:rsid w:val="00AF6161"/>
    <w:rsid w:val="00AF66EA"/>
    <w:rsid w:val="00AF735E"/>
    <w:rsid w:val="00B00B2D"/>
    <w:rsid w:val="00B02328"/>
    <w:rsid w:val="00B04C71"/>
    <w:rsid w:val="00B0507A"/>
    <w:rsid w:val="00B13FEC"/>
    <w:rsid w:val="00B1412A"/>
    <w:rsid w:val="00B15FAF"/>
    <w:rsid w:val="00B223EA"/>
    <w:rsid w:val="00B253A8"/>
    <w:rsid w:val="00B276C7"/>
    <w:rsid w:val="00B30270"/>
    <w:rsid w:val="00B32A2F"/>
    <w:rsid w:val="00B33CCC"/>
    <w:rsid w:val="00B34A01"/>
    <w:rsid w:val="00B36298"/>
    <w:rsid w:val="00B363A0"/>
    <w:rsid w:val="00B36DF7"/>
    <w:rsid w:val="00B44C2A"/>
    <w:rsid w:val="00B47A36"/>
    <w:rsid w:val="00B47A80"/>
    <w:rsid w:val="00B52461"/>
    <w:rsid w:val="00B534C2"/>
    <w:rsid w:val="00B60745"/>
    <w:rsid w:val="00B63AAE"/>
    <w:rsid w:val="00B6447E"/>
    <w:rsid w:val="00B67694"/>
    <w:rsid w:val="00B6769B"/>
    <w:rsid w:val="00B67788"/>
    <w:rsid w:val="00B67AC9"/>
    <w:rsid w:val="00B70118"/>
    <w:rsid w:val="00B7053B"/>
    <w:rsid w:val="00B831E3"/>
    <w:rsid w:val="00B920F6"/>
    <w:rsid w:val="00B94E86"/>
    <w:rsid w:val="00BA00C5"/>
    <w:rsid w:val="00BA14B7"/>
    <w:rsid w:val="00BA3307"/>
    <w:rsid w:val="00BA5577"/>
    <w:rsid w:val="00BA6234"/>
    <w:rsid w:val="00BA6296"/>
    <w:rsid w:val="00BB0325"/>
    <w:rsid w:val="00BB127F"/>
    <w:rsid w:val="00BB26AF"/>
    <w:rsid w:val="00BB2A35"/>
    <w:rsid w:val="00BB667B"/>
    <w:rsid w:val="00BC0B19"/>
    <w:rsid w:val="00BC1E63"/>
    <w:rsid w:val="00BC24DC"/>
    <w:rsid w:val="00BC7222"/>
    <w:rsid w:val="00BC72BD"/>
    <w:rsid w:val="00BD086C"/>
    <w:rsid w:val="00BD0D06"/>
    <w:rsid w:val="00BD129A"/>
    <w:rsid w:val="00BD1489"/>
    <w:rsid w:val="00BD1E4C"/>
    <w:rsid w:val="00BD2C18"/>
    <w:rsid w:val="00BD2F9A"/>
    <w:rsid w:val="00BD4882"/>
    <w:rsid w:val="00BD4B2B"/>
    <w:rsid w:val="00BD6406"/>
    <w:rsid w:val="00BE50D6"/>
    <w:rsid w:val="00BE5CA8"/>
    <w:rsid w:val="00BE5EF2"/>
    <w:rsid w:val="00BF1782"/>
    <w:rsid w:val="00BF392B"/>
    <w:rsid w:val="00BF59B7"/>
    <w:rsid w:val="00C001B2"/>
    <w:rsid w:val="00C02B82"/>
    <w:rsid w:val="00C03751"/>
    <w:rsid w:val="00C0502B"/>
    <w:rsid w:val="00C11B20"/>
    <w:rsid w:val="00C131C6"/>
    <w:rsid w:val="00C14AEA"/>
    <w:rsid w:val="00C15287"/>
    <w:rsid w:val="00C15642"/>
    <w:rsid w:val="00C15B73"/>
    <w:rsid w:val="00C17872"/>
    <w:rsid w:val="00C205CF"/>
    <w:rsid w:val="00C206E9"/>
    <w:rsid w:val="00C240FB"/>
    <w:rsid w:val="00C24410"/>
    <w:rsid w:val="00C25925"/>
    <w:rsid w:val="00C27F4E"/>
    <w:rsid w:val="00C3375B"/>
    <w:rsid w:val="00C36E31"/>
    <w:rsid w:val="00C41DF0"/>
    <w:rsid w:val="00C43EB0"/>
    <w:rsid w:val="00C50A09"/>
    <w:rsid w:val="00C562CD"/>
    <w:rsid w:val="00C57D95"/>
    <w:rsid w:val="00C63DC8"/>
    <w:rsid w:val="00C702B5"/>
    <w:rsid w:val="00C74F29"/>
    <w:rsid w:val="00C75ED6"/>
    <w:rsid w:val="00C76499"/>
    <w:rsid w:val="00C81FD4"/>
    <w:rsid w:val="00C82536"/>
    <w:rsid w:val="00C83B9A"/>
    <w:rsid w:val="00C87E00"/>
    <w:rsid w:val="00C92103"/>
    <w:rsid w:val="00C92463"/>
    <w:rsid w:val="00C928EF"/>
    <w:rsid w:val="00C93438"/>
    <w:rsid w:val="00C948B3"/>
    <w:rsid w:val="00C94C72"/>
    <w:rsid w:val="00C9501B"/>
    <w:rsid w:val="00CA0357"/>
    <w:rsid w:val="00CA1D72"/>
    <w:rsid w:val="00CA1E48"/>
    <w:rsid w:val="00CA6A18"/>
    <w:rsid w:val="00CB055F"/>
    <w:rsid w:val="00CB2790"/>
    <w:rsid w:val="00CB6A0C"/>
    <w:rsid w:val="00CC04F4"/>
    <w:rsid w:val="00CC09D3"/>
    <w:rsid w:val="00CC509B"/>
    <w:rsid w:val="00CC6B8C"/>
    <w:rsid w:val="00CD368A"/>
    <w:rsid w:val="00CD63B8"/>
    <w:rsid w:val="00CD6B63"/>
    <w:rsid w:val="00CD7F10"/>
    <w:rsid w:val="00CE055E"/>
    <w:rsid w:val="00CE48E8"/>
    <w:rsid w:val="00CE4E7F"/>
    <w:rsid w:val="00CE6A6B"/>
    <w:rsid w:val="00CF5171"/>
    <w:rsid w:val="00CF5938"/>
    <w:rsid w:val="00CF6973"/>
    <w:rsid w:val="00CF6FBC"/>
    <w:rsid w:val="00D00502"/>
    <w:rsid w:val="00D02431"/>
    <w:rsid w:val="00D0461E"/>
    <w:rsid w:val="00D071CA"/>
    <w:rsid w:val="00D11844"/>
    <w:rsid w:val="00D13C63"/>
    <w:rsid w:val="00D15B71"/>
    <w:rsid w:val="00D16746"/>
    <w:rsid w:val="00D21F2A"/>
    <w:rsid w:val="00D22482"/>
    <w:rsid w:val="00D31203"/>
    <w:rsid w:val="00D3322F"/>
    <w:rsid w:val="00D34679"/>
    <w:rsid w:val="00D36FE7"/>
    <w:rsid w:val="00D37390"/>
    <w:rsid w:val="00D37AED"/>
    <w:rsid w:val="00D43DC8"/>
    <w:rsid w:val="00D44ED8"/>
    <w:rsid w:val="00D50CB0"/>
    <w:rsid w:val="00D50F74"/>
    <w:rsid w:val="00D5131C"/>
    <w:rsid w:val="00D54D7E"/>
    <w:rsid w:val="00D5517C"/>
    <w:rsid w:val="00D5608E"/>
    <w:rsid w:val="00D57274"/>
    <w:rsid w:val="00D6080C"/>
    <w:rsid w:val="00D60980"/>
    <w:rsid w:val="00D70F93"/>
    <w:rsid w:val="00D71D27"/>
    <w:rsid w:val="00D723EE"/>
    <w:rsid w:val="00D76F39"/>
    <w:rsid w:val="00D77508"/>
    <w:rsid w:val="00D821C6"/>
    <w:rsid w:val="00D83EA1"/>
    <w:rsid w:val="00D85B56"/>
    <w:rsid w:val="00D86529"/>
    <w:rsid w:val="00D904DD"/>
    <w:rsid w:val="00D90867"/>
    <w:rsid w:val="00D9339C"/>
    <w:rsid w:val="00D9356B"/>
    <w:rsid w:val="00D971E1"/>
    <w:rsid w:val="00D9766C"/>
    <w:rsid w:val="00DA018D"/>
    <w:rsid w:val="00DA07F3"/>
    <w:rsid w:val="00DA1B66"/>
    <w:rsid w:val="00DA213E"/>
    <w:rsid w:val="00DA39BA"/>
    <w:rsid w:val="00DA5567"/>
    <w:rsid w:val="00DA70C4"/>
    <w:rsid w:val="00DB11E9"/>
    <w:rsid w:val="00DB370E"/>
    <w:rsid w:val="00DB3D62"/>
    <w:rsid w:val="00DB4B65"/>
    <w:rsid w:val="00DB6635"/>
    <w:rsid w:val="00DB7DBA"/>
    <w:rsid w:val="00DC0B8B"/>
    <w:rsid w:val="00DC165D"/>
    <w:rsid w:val="00DC26A0"/>
    <w:rsid w:val="00DC3129"/>
    <w:rsid w:val="00DC49DE"/>
    <w:rsid w:val="00DC50C0"/>
    <w:rsid w:val="00DC71EB"/>
    <w:rsid w:val="00DC74A5"/>
    <w:rsid w:val="00DD4D92"/>
    <w:rsid w:val="00DE1E48"/>
    <w:rsid w:val="00DE1F89"/>
    <w:rsid w:val="00DE203B"/>
    <w:rsid w:val="00DF04BD"/>
    <w:rsid w:val="00DF3DAF"/>
    <w:rsid w:val="00DF3DB8"/>
    <w:rsid w:val="00DF638A"/>
    <w:rsid w:val="00E00391"/>
    <w:rsid w:val="00E02910"/>
    <w:rsid w:val="00E03548"/>
    <w:rsid w:val="00E075A4"/>
    <w:rsid w:val="00E07B95"/>
    <w:rsid w:val="00E150EC"/>
    <w:rsid w:val="00E15834"/>
    <w:rsid w:val="00E20CFD"/>
    <w:rsid w:val="00E22D33"/>
    <w:rsid w:val="00E24A41"/>
    <w:rsid w:val="00E25981"/>
    <w:rsid w:val="00E25AB7"/>
    <w:rsid w:val="00E2653E"/>
    <w:rsid w:val="00E33530"/>
    <w:rsid w:val="00E41F2C"/>
    <w:rsid w:val="00E5554B"/>
    <w:rsid w:val="00E62E69"/>
    <w:rsid w:val="00E64059"/>
    <w:rsid w:val="00E66927"/>
    <w:rsid w:val="00E66E63"/>
    <w:rsid w:val="00E73579"/>
    <w:rsid w:val="00E770F3"/>
    <w:rsid w:val="00E808AF"/>
    <w:rsid w:val="00E8125C"/>
    <w:rsid w:val="00E83C09"/>
    <w:rsid w:val="00E850F0"/>
    <w:rsid w:val="00E87715"/>
    <w:rsid w:val="00E9102C"/>
    <w:rsid w:val="00E97A29"/>
    <w:rsid w:val="00EA0A37"/>
    <w:rsid w:val="00EA30C5"/>
    <w:rsid w:val="00EA38A3"/>
    <w:rsid w:val="00EA3A05"/>
    <w:rsid w:val="00EB0657"/>
    <w:rsid w:val="00EC2500"/>
    <w:rsid w:val="00EC7CEC"/>
    <w:rsid w:val="00ED1659"/>
    <w:rsid w:val="00ED5491"/>
    <w:rsid w:val="00ED69F9"/>
    <w:rsid w:val="00EE3378"/>
    <w:rsid w:val="00EF1248"/>
    <w:rsid w:val="00EF1DC8"/>
    <w:rsid w:val="00EF2F80"/>
    <w:rsid w:val="00EF38EA"/>
    <w:rsid w:val="00EF69E1"/>
    <w:rsid w:val="00F00DD1"/>
    <w:rsid w:val="00F04789"/>
    <w:rsid w:val="00F056BB"/>
    <w:rsid w:val="00F07984"/>
    <w:rsid w:val="00F102BE"/>
    <w:rsid w:val="00F11283"/>
    <w:rsid w:val="00F112F8"/>
    <w:rsid w:val="00F11A59"/>
    <w:rsid w:val="00F12CE6"/>
    <w:rsid w:val="00F143F4"/>
    <w:rsid w:val="00F16755"/>
    <w:rsid w:val="00F17B77"/>
    <w:rsid w:val="00F20FCA"/>
    <w:rsid w:val="00F30751"/>
    <w:rsid w:val="00F3322D"/>
    <w:rsid w:val="00F3342D"/>
    <w:rsid w:val="00F33FFB"/>
    <w:rsid w:val="00F365AA"/>
    <w:rsid w:val="00F3696E"/>
    <w:rsid w:val="00F4146D"/>
    <w:rsid w:val="00F42FB7"/>
    <w:rsid w:val="00F44E20"/>
    <w:rsid w:val="00F45AAE"/>
    <w:rsid w:val="00F502A7"/>
    <w:rsid w:val="00F53669"/>
    <w:rsid w:val="00F54A60"/>
    <w:rsid w:val="00F558F2"/>
    <w:rsid w:val="00F607F2"/>
    <w:rsid w:val="00F63536"/>
    <w:rsid w:val="00F643E1"/>
    <w:rsid w:val="00F72770"/>
    <w:rsid w:val="00F74470"/>
    <w:rsid w:val="00F806C1"/>
    <w:rsid w:val="00F838BB"/>
    <w:rsid w:val="00F87D6F"/>
    <w:rsid w:val="00F913D6"/>
    <w:rsid w:val="00F94CB3"/>
    <w:rsid w:val="00F9558C"/>
    <w:rsid w:val="00F97FC5"/>
    <w:rsid w:val="00FA09BB"/>
    <w:rsid w:val="00FA4B97"/>
    <w:rsid w:val="00FB0005"/>
    <w:rsid w:val="00FB34C2"/>
    <w:rsid w:val="00FB582B"/>
    <w:rsid w:val="00FB60C5"/>
    <w:rsid w:val="00FB660F"/>
    <w:rsid w:val="00FB776A"/>
    <w:rsid w:val="00FC0E01"/>
    <w:rsid w:val="00FC3046"/>
    <w:rsid w:val="00FD3F55"/>
    <w:rsid w:val="00FD71EB"/>
    <w:rsid w:val="00FD74BF"/>
    <w:rsid w:val="00FD7FC8"/>
    <w:rsid w:val="00FE2286"/>
    <w:rsid w:val="00FE45F4"/>
    <w:rsid w:val="00FE73EC"/>
    <w:rsid w:val="00FF5C89"/>
    <w:rsid w:val="00FF6681"/>
    <w:rsid w:val="014284E7"/>
    <w:rsid w:val="01C0B410"/>
    <w:rsid w:val="042948D3"/>
    <w:rsid w:val="0499CA56"/>
    <w:rsid w:val="04C3117F"/>
    <w:rsid w:val="04D84F79"/>
    <w:rsid w:val="04F655E4"/>
    <w:rsid w:val="0508C9B0"/>
    <w:rsid w:val="05CC8913"/>
    <w:rsid w:val="0668E925"/>
    <w:rsid w:val="0682C197"/>
    <w:rsid w:val="0699A294"/>
    <w:rsid w:val="072BB4E0"/>
    <w:rsid w:val="07873D23"/>
    <w:rsid w:val="081EB325"/>
    <w:rsid w:val="0A5DA740"/>
    <w:rsid w:val="0A79C1FB"/>
    <w:rsid w:val="0A903F3E"/>
    <w:rsid w:val="0B5AE0B0"/>
    <w:rsid w:val="0C82358F"/>
    <w:rsid w:val="0D4E4C12"/>
    <w:rsid w:val="0D63509E"/>
    <w:rsid w:val="0D779380"/>
    <w:rsid w:val="0E02F01B"/>
    <w:rsid w:val="0E1360E4"/>
    <w:rsid w:val="0E6700AC"/>
    <w:rsid w:val="0F731744"/>
    <w:rsid w:val="0F92A69B"/>
    <w:rsid w:val="0FCDA8E0"/>
    <w:rsid w:val="1013D255"/>
    <w:rsid w:val="1015C42D"/>
    <w:rsid w:val="105284D0"/>
    <w:rsid w:val="107CD08A"/>
    <w:rsid w:val="1128DD01"/>
    <w:rsid w:val="115EBE4A"/>
    <w:rsid w:val="117E639F"/>
    <w:rsid w:val="122E12D9"/>
    <w:rsid w:val="140E39AF"/>
    <w:rsid w:val="1421E2F4"/>
    <w:rsid w:val="14F700A0"/>
    <w:rsid w:val="1606C17E"/>
    <w:rsid w:val="170B1F1D"/>
    <w:rsid w:val="1780F4EB"/>
    <w:rsid w:val="178CD36F"/>
    <w:rsid w:val="1793DC70"/>
    <w:rsid w:val="17E9F157"/>
    <w:rsid w:val="184E7B2E"/>
    <w:rsid w:val="18DE862B"/>
    <w:rsid w:val="194438B6"/>
    <w:rsid w:val="1988B89C"/>
    <w:rsid w:val="1A7AE0F5"/>
    <w:rsid w:val="1B6A805B"/>
    <w:rsid w:val="1BA77DF3"/>
    <w:rsid w:val="1DE222FF"/>
    <w:rsid w:val="1E9BB4BA"/>
    <w:rsid w:val="1F6C4A2A"/>
    <w:rsid w:val="1FC17215"/>
    <w:rsid w:val="208C8C09"/>
    <w:rsid w:val="20D1D1B7"/>
    <w:rsid w:val="21E8D472"/>
    <w:rsid w:val="2220020E"/>
    <w:rsid w:val="223CD85E"/>
    <w:rsid w:val="2265AA28"/>
    <w:rsid w:val="228F53DB"/>
    <w:rsid w:val="22D74B1D"/>
    <w:rsid w:val="23B0999C"/>
    <w:rsid w:val="24FC97E9"/>
    <w:rsid w:val="25B8411F"/>
    <w:rsid w:val="26F0FB01"/>
    <w:rsid w:val="2711DD0A"/>
    <w:rsid w:val="2888DCE5"/>
    <w:rsid w:val="28CC408C"/>
    <w:rsid w:val="28F8E6AC"/>
    <w:rsid w:val="29458656"/>
    <w:rsid w:val="2A963DF2"/>
    <w:rsid w:val="2AC49B58"/>
    <w:rsid w:val="2AC508BD"/>
    <w:rsid w:val="2B452FCF"/>
    <w:rsid w:val="2CB0A33D"/>
    <w:rsid w:val="2CC7209A"/>
    <w:rsid w:val="2D8BE87A"/>
    <w:rsid w:val="2DBFD47E"/>
    <w:rsid w:val="2FA30B04"/>
    <w:rsid w:val="3018F315"/>
    <w:rsid w:val="311508EB"/>
    <w:rsid w:val="314B45C4"/>
    <w:rsid w:val="31636431"/>
    <w:rsid w:val="317DE7CB"/>
    <w:rsid w:val="31CA2F1B"/>
    <w:rsid w:val="32ACB252"/>
    <w:rsid w:val="33501067"/>
    <w:rsid w:val="33B3C700"/>
    <w:rsid w:val="33B655AC"/>
    <w:rsid w:val="3414074C"/>
    <w:rsid w:val="341A1684"/>
    <w:rsid w:val="34622A42"/>
    <w:rsid w:val="35101620"/>
    <w:rsid w:val="35135936"/>
    <w:rsid w:val="35376BCF"/>
    <w:rsid w:val="35775B97"/>
    <w:rsid w:val="35ED73CD"/>
    <w:rsid w:val="361B495E"/>
    <w:rsid w:val="372717B2"/>
    <w:rsid w:val="3770F288"/>
    <w:rsid w:val="39181563"/>
    <w:rsid w:val="39349B80"/>
    <w:rsid w:val="3A018166"/>
    <w:rsid w:val="3A1A5D64"/>
    <w:rsid w:val="3AB3E5C4"/>
    <w:rsid w:val="3AC985DC"/>
    <w:rsid w:val="3ACDBB4F"/>
    <w:rsid w:val="3B657059"/>
    <w:rsid w:val="3BBF16FE"/>
    <w:rsid w:val="3C1BD8D2"/>
    <w:rsid w:val="3C82C574"/>
    <w:rsid w:val="3C9CE7FB"/>
    <w:rsid w:val="3CFFB119"/>
    <w:rsid w:val="3D0CD82A"/>
    <w:rsid w:val="3D1AC304"/>
    <w:rsid w:val="3D57E4D8"/>
    <w:rsid w:val="3E1016B5"/>
    <w:rsid w:val="426E4CF6"/>
    <w:rsid w:val="42F45792"/>
    <w:rsid w:val="4353B813"/>
    <w:rsid w:val="43A5F20F"/>
    <w:rsid w:val="43B9F3C2"/>
    <w:rsid w:val="43EE3368"/>
    <w:rsid w:val="44629C1A"/>
    <w:rsid w:val="4477083E"/>
    <w:rsid w:val="45518680"/>
    <w:rsid w:val="4641A015"/>
    <w:rsid w:val="48EFD0FD"/>
    <w:rsid w:val="497EE4D4"/>
    <w:rsid w:val="4B923CC7"/>
    <w:rsid w:val="4C124262"/>
    <w:rsid w:val="4D057EA5"/>
    <w:rsid w:val="4D0D1058"/>
    <w:rsid w:val="4D1AACD4"/>
    <w:rsid w:val="4D4875BD"/>
    <w:rsid w:val="4E8E5AB5"/>
    <w:rsid w:val="4E9CEBD0"/>
    <w:rsid w:val="4EE43537"/>
    <w:rsid w:val="4EFDF146"/>
    <w:rsid w:val="4F28D7D7"/>
    <w:rsid w:val="4F7FE1A5"/>
    <w:rsid w:val="5008418D"/>
    <w:rsid w:val="502573A8"/>
    <w:rsid w:val="50EF5F24"/>
    <w:rsid w:val="51097F02"/>
    <w:rsid w:val="51413898"/>
    <w:rsid w:val="52E58CFC"/>
    <w:rsid w:val="5387BB73"/>
    <w:rsid w:val="53F906AA"/>
    <w:rsid w:val="56619FE0"/>
    <w:rsid w:val="56A6A6A3"/>
    <w:rsid w:val="56DC8B18"/>
    <w:rsid w:val="57014760"/>
    <w:rsid w:val="57938CB9"/>
    <w:rsid w:val="593BA623"/>
    <w:rsid w:val="59A218E1"/>
    <w:rsid w:val="59A7CC78"/>
    <w:rsid w:val="5A349614"/>
    <w:rsid w:val="5A489173"/>
    <w:rsid w:val="5AD1C3EC"/>
    <w:rsid w:val="5B0075D9"/>
    <w:rsid w:val="5B2BB3F4"/>
    <w:rsid w:val="5C5F7EDC"/>
    <w:rsid w:val="5F07D9C4"/>
    <w:rsid w:val="5F1C0296"/>
    <w:rsid w:val="5F57DD0F"/>
    <w:rsid w:val="601FF3EF"/>
    <w:rsid w:val="62CE65FF"/>
    <w:rsid w:val="633C8667"/>
    <w:rsid w:val="6366D96D"/>
    <w:rsid w:val="641FB3AC"/>
    <w:rsid w:val="649DD1BE"/>
    <w:rsid w:val="656997BA"/>
    <w:rsid w:val="658B441A"/>
    <w:rsid w:val="6634DB90"/>
    <w:rsid w:val="663C954D"/>
    <w:rsid w:val="6717B5CE"/>
    <w:rsid w:val="6811DA26"/>
    <w:rsid w:val="68E25FB6"/>
    <w:rsid w:val="6958C255"/>
    <w:rsid w:val="6A192240"/>
    <w:rsid w:val="6A7D90A1"/>
    <w:rsid w:val="6B3A771A"/>
    <w:rsid w:val="6C608F33"/>
    <w:rsid w:val="6E30D7E5"/>
    <w:rsid w:val="6FBD3AA9"/>
    <w:rsid w:val="6FC8F8F7"/>
    <w:rsid w:val="710ACF78"/>
    <w:rsid w:val="71991FD0"/>
    <w:rsid w:val="73B1E78B"/>
    <w:rsid w:val="74126421"/>
    <w:rsid w:val="74567B47"/>
    <w:rsid w:val="7471B016"/>
    <w:rsid w:val="74804F5F"/>
    <w:rsid w:val="74BAD3E2"/>
    <w:rsid w:val="74D2C7B4"/>
    <w:rsid w:val="74E33B0E"/>
    <w:rsid w:val="74FFB3FE"/>
    <w:rsid w:val="7622C16D"/>
    <w:rsid w:val="777D11C7"/>
    <w:rsid w:val="778F7E3C"/>
    <w:rsid w:val="77E77648"/>
    <w:rsid w:val="79AB1F39"/>
    <w:rsid w:val="7A0BD178"/>
    <w:rsid w:val="7BBD3880"/>
    <w:rsid w:val="7C0168E8"/>
    <w:rsid w:val="7C2A2580"/>
    <w:rsid w:val="7CE87DB9"/>
    <w:rsid w:val="7D4C66D3"/>
    <w:rsid w:val="7DD32AEE"/>
    <w:rsid w:val="7E67A4B8"/>
    <w:rsid w:val="7E760017"/>
    <w:rsid w:val="7EDBD1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5ED5"/>
  <w15:chartTrackingRefBased/>
  <w15:docId w15:val="{0B73610C-E54A-4B6E-B413-9D9B294A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326"/>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F4FCB"/>
    <w:pPr>
      <w:ind w:left="720"/>
    </w:pPr>
  </w:style>
  <w:style w:type="paragraph" w:styleId="Header">
    <w:name w:val="header"/>
    <w:basedOn w:val="Normal"/>
    <w:link w:val="HeaderChar"/>
    <w:uiPriority w:val="99"/>
    <w:unhideWhenUsed/>
    <w:rsid w:val="008F4FCB"/>
    <w:pPr>
      <w:tabs>
        <w:tab w:val="center" w:pos="4513"/>
        <w:tab w:val="right" w:pos="9026"/>
      </w:tabs>
    </w:pPr>
  </w:style>
  <w:style w:type="character" w:styleId="HeaderChar" w:customStyle="1">
    <w:name w:val="Header Char"/>
    <w:basedOn w:val="DefaultParagraphFont"/>
    <w:link w:val="Header"/>
    <w:uiPriority w:val="99"/>
    <w:rsid w:val="008F4FCB"/>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8F4FCB"/>
    <w:pPr>
      <w:tabs>
        <w:tab w:val="center" w:pos="4513"/>
        <w:tab w:val="right" w:pos="9026"/>
      </w:tabs>
    </w:pPr>
  </w:style>
  <w:style w:type="character" w:styleId="FooterChar" w:customStyle="1">
    <w:name w:val="Footer Char"/>
    <w:basedOn w:val="DefaultParagraphFont"/>
    <w:link w:val="Footer"/>
    <w:uiPriority w:val="99"/>
    <w:rsid w:val="008F4FCB"/>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unhideWhenUsed/>
    <w:rsid w:val="008F4FCB"/>
    <w:rPr>
      <w:sz w:val="20"/>
      <w:szCs w:val="20"/>
    </w:rPr>
  </w:style>
  <w:style w:type="character" w:styleId="FootnoteTextChar" w:customStyle="1">
    <w:name w:val="Footnote Text Char"/>
    <w:basedOn w:val="DefaultParagraphFont"/>
    <w:link w:val="FootnoteText"/>
    <w:uiPriority w:val="99"/>
    <w:rsid w:val="008F4FCB"/>
    <w:rPr>
      <w:rFonts w:ascii="Times New Roman" w:hAnsi="Times New Roman" w:eastAsia="Times New Roman" w:cs="Times New Roman"/>
      <w:sz w:val="20"/>
      <w:szCs w:val="20"/>
      <w:lang w:eastAsia="en-GB"/>
    </w:rPr>
  </w:style>
  <w:style w:type="character" w:styleId="FootnoteReference">
    <w:name w:val="footnote reference"/>
    <w:basedOn w:val="DefaultParagraphFont"/>
    <w:uiPriority w:val="99"/>
    <w:unhideWhenUsed/>
    <w:rsid w:val="008F4FCB"/>
    <w:rPr>
      <w:vertAlign w:val="superscript"/>
    </w:rPr>
  </w:style>
  <w:style w:type="character" w:styleId="normaltextrun" w:customStyle="1">
    <w:name w:val="normaltextrun"/>
    <w:basedOn w:val="DefaultParagraphFont"/>
    <w:rsid w:val="008F4FCB"/>
  </w:style>
  <w:style w:type="character" w:styleId="eop" w:customStyle="1">
    <w:name w:val="eop"/>
    <w:basedOn w:val="DefaultParagraphFont"/>
    <w:rsid w:val="008F4FCB"/>
  </w:style>
  <w:style w:type="character" w:styleId="textrun" w:customStyle="1">
    <w:name w:val="textrun"/>
    <w:basedOn w:val="DefaultParagraphFont"/>
    <w:rsid w:val="00A3247B"/>
  </w:style>
  <w:style w:type="paragraph" w:styleId="BalloonText">
    <w:name w:val="Balloon Text"/>
    <w:basedOn w:val="Normal"/>
    <w:link w:val="BalloonTextChar"/>
    <w:uiPriority w:val="99"/>
    <w:semiHidden/>
    <w:unhideWhenUsed/>
    <w:rsid w:val="00C0502B"/>
    <w:rPr>
      <w:sz w:val="18"/>
      <w:szCs w:val="18"/>
    </w:rPr>
  </w:style>
  <w:style w:type="character" w:styleId="BalloonTextChar" w:customStyle="1">
    <w:name w:val="Balloon Text Char"/>
    <w:basedOn w:val="DefaultParagraphFont"/>
    <w:link w:val="BalloonText"/>
    <w:uiPriority w:val="99"/>
    <w:semiHidden/>
    <w:rsid w:val="00C0502B"/>
    <w:rPr>
      <w:rFonts w:ascii="Times New Roman" w:hAnsi="Times New Roman" w:eastAsia="Times New Roman" w:cs="Times New Roman"/>
      <w:sz w:val="18"/>
      <w:szCs w:val="18"/>
      <w:lang w:eastAsia="en-GB"/>
    </w:rPr>
  </w:style>
  <w:style w:type="paragraph" w:styleId="CommentText">
    <w:name w:val="annotation text"/>
    <w:basedOn w:val="Normal"/>
    <w:link w:val="CommentTextChar"/>
    <w:uiPriority w:val="99"/>
    <w:unhideWhenUsed/>
    <w:rsid w:val="00652453"/>
    <w:rPr>
      <w:sz w:val="20"/>
      <w:szCs w:val="20"/>
    </w:rPr>
  </w:style>
  <w:style w:type="character" w:styleId="CommentTextChar" w:customStyle="1">
    <w:name w:val="Comment Text Char"/>
    <w:basedOn w:val="DefaultParagraphFont"/>
    <w:link w:val="CommentText"/>
    <w:uiPriority w:val="99"/>
    <w:rsid w:val="00652453"/>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sid w:val="00652453"/>
    <w:rPr>
      <w:sz w:val="16"/>
      <w:szCs w:val="16"/>
    </w:rPr>
  </w:style>
  <w:style w:type="paragraph" w:styleId="CommentSubject">
    <w:name w:val="annotation subject"/>
    <w:basedOn w:val="CommentText"/>
    <w:next w:val="CommentText"/>
    <w:link w:val="CommentSubjectChar"/>
    <w:uiPriority w:val="99"/>
    <w:semiHidden/>
    <w:unhideWhenUsed/>
    <w:rsid w:val="00CE48E8"/>
    <w:rPr>
      <w:b/>
      <w:bCs/>
    </w:rPr>
  </w:style>
  <w:style w:type="character" w:styleId="CommentSubjectChar" w:customStyle="1">
    <w:name w:val="Comment Subject Char"/>
    <w:basedOn w:val="CommentTextChar"/>
    <w:link w:val="CommentSubject"/>
    <w:uiPriority w:val="99"/>
    <w:semiHidden/>
    <w:rsid w:val="00CE48E8"/>
    <w:rPr>
      <w:rFonts w:ascii="Times New Roman" w:hAnsi="Times New Roman" w:eastAsia="Times New Roman" w:cs="Times New Roman"/>
      <w:b/>
      <w:bCs/>
      <w:sz w:val="20"/>
      <w:szCs w:val="20"/>
      <w:lang w:eastAsia="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B34A01"/>
    <w:rPr>
      <w:color w:val="605E5C"/>
      <w:shd w:val="clear" w:color="auto" w:fill="E1DFDD"/>
    </w:rPr>
  </w:style>
  <w:style w:type="character" w:styleId="Mention">
    <w:name w:val="Mention"/>
    <w:basedOn w:val="DefaultParagraphFont"/>
    <w:uiPriority w:val="99"/>
    <w:unhideWhenUsed/>
    <w:rsid w:val="00B34A01"/>
    <w:rPr>
      <w:color w:val="2B579A"/>
      <w:shd w:val="clear" w:color="auto" w:fill="E1DFDD"/>
    </w:rPr>
  </w:style>
  <w:style w:type="paragraph" w:styleId="Revision">
    <w:name w:val="Revision"/>
    <w:hidden/>
    <w:uiPriority w:val="99"/>
    <w:semiHidden/>
    <w:rsid w:val="00EA38A3"/>
    <w:pPr>
      <w:spacing w:after="0"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0426">
      <w:bodyDiv w:val="1"/>
      <w:marLeft w:val="0"/>
      <w:marRight w:val="0"/>
      <w:marTop w:val="0"/>
      <w:marBottom w:val="0"/>
      <w:divBdr>
        <w:top w:val="none" w:sz="0" w:space="0" w:color="auto"/>
        <w:left w:val="none" w:sz="0" w:space="0" w:color="auto"/>
        <w:bottom w:val="none" w:sz="0" w:space="0" w:color="auto"/>
        <w:right w:val="none" w:sz="0" w:space="0" w:color="auto"/>
      </w:divBdr>
    </w:div>
    <w:div w:id="701396960">
      <w:bodyDiv w:val="1"/>
      <w:marLeft w:val="0"/>
      <w:marRight w:val="0"/>
      <w:marTop w:val="0"/>
      <w:marBottom w:val="0"/>
      <w:divBdr>
        <w:top w:val="none" w:sz="0" w:space="0" w:color="auto"/>
        <w:left w:val="none" w:sz="0" w:space="0" w:color="auto"/>
        <w:bottom w:val="none" w:sz="0" w:space="0" w:color="auto"/>
        <w:right w:val="none" w:sz="0" w:space="0" w:color="auto"/>
      </w:divBdr>
    </w:div>
    <w:div w:id="1400519508">
      <w:bodyDiv w:val="1"/>
      <w:marLeft w:val="0"/>
      <w:marRight w:val="0"/>
      <w:marTop w:val="0"/>
      <w:marBottom w:val="0"/>
      <w:divBdr>
        <w:top w:val="none" w:sz="0" w:space="0" w:color="auto"/>
        <w:left w:val="none" w:sz="0" w:space="0" w:color="auto"/>
        <w:bottom w:val="none" w:sz="0" w:space="0" w:color="auto"/>
        <w:right w:val="none" w:sz="0" w:space="0" w:color="auto"/>
      </w:divBdr>
    </w:div>
    <w:div w:id="1484468957">
      <w:bodyDiv w:val="1"/>
      <w:marLeft w:val="0"/>
      <w:marRight w:val="0"/>
      <w:marTop w:val="0"/>
      <w:marBottom w:val="0"/>
      <w:divBdr>
        <w:top w:val="none" w:sz="0" w:space="0" w:color="auto"/>
        <w:left w:val="none" w:sz="0" w:space="0" w:color="auto"/>
        <w:bottom w:val="none" w:sz="0" w:space="0" w:color="auto"/>
        <w:right w:val="none" w:sz="0" w:space="0" w:color="auto"/>
      </w:divBdr>
    </w:div>
    <w:div w:id="1722242184">
      <w:bodyDiv w:val="1"/>
      <w:marLeft w:val="0"/>
      <w:marRight w:val="0"/>
      <w:marTop w:val="0"/>
      <w:marBottom w:val="0"/>
      <w:divBdr>
        <w:top w:val="none" w:sz="0" w:space="0" w:color="auto"/>
        <w:left w:val="none" w:sz="0" w:space="0" w:color="auto"/>
        <w:bottom w:val="none" w:sz="0" w:space="0" w:color="auto"/>
        <w:right w:val="none" w:sz="0" w:space="0" w:color="auto"/>
      </w:divBdr>
    </w:div>
    <w:div w:id="1757169552">
      <w:bodyDiv w:val="1"/>
      <w:marLeft w:val="0"/>
      <w:marRight w:val="0"/>
      <w:marTop w:val="0"/>
      <w:marBottom w:val="0"/>
      <w:divBdr>
        <w:top w:val="none" w:sz="0" w:space="0" w:color="auto"/>
        <w:left w:val="none" w:sz="0" w:space="0" w:color="auto"/>
        <w:bottom w:val="none" w:sz="0" w:space="0" w:color="auto"/>
        <w:right w:val="none" w:sz="0" w:space="0" w:color="auto"/>
      </w:divBdr>
      <w:divsChild>
        <w:div w:id="36007137">
          <w:marLeft w:val="446"/>
          <w:marRight w:val="0"/>
          <w:marTop w:val="0"/>
          <w:marBottom w:val="0"/>
          <w:divBdr>
            <w:top w:val="none" w:sz="0" w:space="0" w:color="auto"/>
            <w:left w:val="none" w:sz="0" w:space="0" w:color="auto"/>
            <w:bottom w:val="none" w:sz="0" w:space="0" w:color="auto"/>
            <w:right w:val="none" w:sz="0" w:space="0" w:color="auto"/>
          </w:divBdr>
        </w:div>
        <w:div w:id="402526130">
          <w:marLeft w:val="446"/>
          <w:marRight w:val="0"/>
          <w:marTop w:val="0"/>
          <w:marBottom w:val="0"/>
          <w:divBdr>
            <w:top w:val="none" w:sz="0" w:space="0" w:color="auto"/>
            <w:left w:val="none" w:sz="0" w:space="0" w:color="auto"/>
            <w:bottom w:val="none" w:sz="0" w:space="0" w:color="auto"/>
            <w:right w:val="none" w:sz="0" w:space="0" w:color="auto"/>
          </w:divBdr>
        </w:div>
        <w:div w:id="1122918965">
          <w:marLeft w:val="446"/>
          <w:marRight w:val="0"/>
          <w:marTop w:val="0"/>
          <w:marBottom w:val="0"/>
          <w:divBdr>
            <w:top w:val="none" w:sz="0" w:space="0" w:color="auto"/>
            <w:left w:val="none" w:sz="0" w:space="0" w:color="auto"/>
            <w:bottom w:val="none" w:sz="0" w:space="0" w:color="auto"/>
            <w:right w:val="none" w:sz="0" w:space="0" w:color="auto"/>
          </w:divBdr>
        </w:div>
        <w:div w:id="1212308970">
          <w:marLeft w:val="446"/>
          <w:marRight w:val="0"/>
          <w:marTop w:val="0"/>
          <w:marBottom w:val="0"/>
          <w:divBdr>
            <w:top w:val="none" w:sz="0" w:space="0" w:color="auto"/>
            <w:left w:val="none" w:sz="0" w:space="0" w:color="auto"/>
            <w:bottom w:val="none" w:sz="0" w:space="0" w:color="auto"/>
            <w:right w:val="none" w:sz="0" w:space="0" w:color="auto"/>
          </w:divBdr>
        </w:div>
        <w:div w:id="1389262491">
          <w:marLeft w:val="446"/>
          <w:marRight w:val="0"/>
          <w:marTop w:val="0"/>
          <w:marBottom w:val="0"/>
          <w:divBdr>
            <w:top w:val="none" w:sz="0" w:space="0" w:color="auto"/>
            <w:left w:val="none" w:sz="0" w:space="0" w:color="auto"/>
            <w:bottom w:val="none" w:sz="0" w:space="0" w:color="auto"/>
            <w:right w:val="none" w:sz="0" w:space="0" w:color="auto"/>
          </w:divBdr>
        </w:div>
        <w:div w:id="1677994577">
          <w:marLeft w:val="446"/>
          <w:marRight w:val="0"/>
          <w:marTop w:val="0"/>
          <w:marBottom w:val="0"/>
          <w:divBdr>
            <w:top w:val="none" w:sz="0" w:space="0" w:color="auto"/>
            <w:left w:val="none" w:sz="0" w:space="0" w:color="auto"/>
            <w:bottom w:val="none" w:sz="0" w:space="0" w:color="auto"/>
            <w:right w:val="none" w:sz="0" w:space="0" w:color="auto"/>
          </w:divBdr>
        </w:div>
      </w:divsChild>
    </w:div>
    <w:div w:id="1807426961">
      <w:bodyDiv w:val="1"/>
      <w:marLeft w:val="0"/>
      <w:marRight w:val="0"/>
      <w:marTop w:val="0"/>
      <w:marBottom w:val="0"/>
      <w:divBdr>
        <w:top w:val="none" w:sz="0" w:space="0" w:color="auto"/>
        <w:left w:val="none" w:sz="0" w:space="0" w:color="auto"/>
        <w:bottom w:val="none" w:sz="0" w:space="0" w:color="auto"/>
        <w:right w:val="none" w:sz="0" w:space="0" w:color="auto"/>
      </w:divBdr>
    </w:div>
    <w:div w:id="21465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documenttasks/documenttasks1.xml><?xml version="1.0" encoding="utf-8"?>
<t:Tasks xmlns:t="http://schemas.microsoft.com/office/tasks/2019/documenttasks" xmlns:oel="http://schemas.microsoft.com/office/2019/extlst">
  <t:Task id="{1718531F-5E38-4EE8-9AA2-12B9D418043D}">
    <t:Anchor>
      <t:Comment id="1791461778"/>
    </t:Anchor>
    <t:History>
      <t:Event id="{421EAF4E-E147-4135-8802-A7E709052A69}" time="2021-05-04T17:10:53Z">
        <t:Attribution userId="S::olivier.vanacker@adarga.ai::a2748a38-a9bb-4b7a-a7b5-5998dd381043" userProvider="AD" userName="Olivier Van Acker"/>
        <t:Anchor>
          <t:Comment id="1791461778"/>
        </t:Anchor>
        <t:Create/>
      </t:Event>
      <t:Event id="{F27EA652-C0EA-46CF-BFE2-DD07089D9D67}" time="2021-05-04T17:10:53Z">
        <t:Attribution userId="S::olivier.vanacker@adarga.ai::a2748a38-a9bb-4b7a-a7b5-5998dd381043" userProvider="AD" userName="Olivier Van Acker"/>
        <t:Anchor>
          <t:Comment id="1791461778"/>
        </t:Anchor>
        <t:Assign userId="S::louise@adarga.ai::b74a5e0d-9c36-4fe8-b245-2dde881316e5" userProvider="AD" userName="Louise West"/>
      </t:Event>
      <t:Event id="{D95B40D9-29F3-4E74-9027-F751923130F1}" time="2021-05-04T17:10:53Z">
        <t:Attribution userId="S::olivier.vanacker@adarga.ai::a2748a38-a9bb-4b7a-a7b5-5998dd381043" userProvider="AD" userName="Olivier Van Acker"/>
        <t:Anchor>
          <t:Comment id="1791461778"/>
        </t:Anchor>
        <t:SetTitle title="@Louise West Search and look in Sharepoint? We don't have Sharepoint integr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e0fbfc8-d2d2-43ac-9b24-764d703acc22">
      <UserInfo>
        <DisplayName>James Batch</DisplayName>
        <AccountId>1804</AccountId>
        <AccountType/>
      </UserInfo>
      <UserInfo>
        <DisplayName>Olivier Van Acker</DisplayName>
        <AccountId>1213</AccountId>
        <AccountType/>
      </UserInfo>
      <UserInfo>
        <DisplayName>Stephen Smith</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45E2EBA6BB943BFCCB87A194835A4" ma:contentTypeVersion="15" ma:contentTypeDescription="Create a new document." ma:contentTypeScope="" ma:versionID="0efa75eb97d18198fd240dcb25b21d3b">
  <xsd:schema xmlns:xsd="http://www.w3.org/2001/XMLSchema" xmlns:xs="http://www.w3.org/2001/XMLSchema" xmlns:p="http://schemas.microsoft.com/office/2006/metadata/properties" xmlns:ns1="http://schemas.microsoft.com/sharepoint/v3" xmlns:ns2="be0fbfc8-d2d2-43ac-9b24-764d703acc22" xmlns:ns3="97258b34-66f0-4568-a392-d7d79f36b64a" targetNamespace="http://schemas.microsoft.com/office/2006/metadata/properties" ma:root="true" ma:fieldsID="62a478d89d459fb91ad60247deefdfeb" ns1:_="" ns2:_="" ns3:_="">
    <xsd:import namespace="http://schemas.microsoft.com/sharepoint/v3"/>
    <xsd:import namespace="be0fbfc8-d2d2-43ac-9b24-764d703acc22"/>
    <xsd:import namespace="97258b34-66f0-4568-a392-d7d79f36b6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fbfc8-d2d2-43ac-9b24-764d703acc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58b34-66f0-4568-a392-d7d79f36b64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39070-9F09-44B8-9FDA-48E42057F3CA}">
  <ds:schemaRefs>
    <ds:schemaRef ds:uri="http://schemas.microsoft.com/office/2006/metadata/properties"/>
    <ds:schemaRef ds:uri="http://schemas.microsoft.com/office/infopath/2007/PartnerControls"/>
    <ds:schemaRef ds:uri="http://schemas.microsoft.com/sharepoint/v3"/>
    <ds:schemaRef ds:uri="be0fbfc8-d2d2-43ac-9b24-764d703acc22"/>
  </ds:schemaRefs>
</ds:datastoreItem>
</file>

<file path=customXml/itemProps2.xml><?xml version="1.0" encoding="utf-8"?>
<ds:datastoreItem xmlns:ds="http://schemas.openxmlformats.org/officeDocument/2006/customXml" ds:itemID="{E0C3E080-5241-46F0-81FB-FA7F4C1A8679}"/>
</file>

<file path=customXml/itemProps3.xml><?xml version="1.0" encoding="utf-8"?>
<ds:datastoreItem xmlns:ds="http://schemas.openxmlformats.org/officeDocument/2006/customXml" ds:itemID="{2D54E258-D49D-4C2B-B003-56C9FBCB5F51}">
  <ds:schemaRefs>
    <ds:schemaRef ds:uri="http://schemas.openxmlformats.org/officeDocument/2006/bibliography"/>
  </ds:schemaRefs>
</ds:datastoreItem>
</file>

<file path=customXml/itemProps4.xml><?xml version="1.0" encoding="utf-8"?>
<ds:datastoreItem xmlns:ds="http://schemas.openxmlformats.org/officeDocument/2006/customXml" ds:itemID="{9FF86430-0250-435F-9653-275C9AF536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Themistocleous, Amie Mrs (LWC-LXC-KM-SO1)</dc:creator>
  <keywords/>
  <dc:description/>
  <lastModifiedBy>Georgie Dorling</lastModifiedBy>
  <revision>3</revision>
  <lastPrinted>2021-05-05T22:32:00.0000000Z</lastPrinted>
  <dcterms:created xsi:type="dcterms:W3CDTF">2021-05-06T14:29:00.0000000Z</dcterms:created>
  <dcterms:modified xsi:type="dcterms:W3CDTF">2021-05-21T12:32:04.1219541Z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0x010100B1745E2EBA6BB943BFCCB87A194835A4</vt:lpwstr>
  </property>
</Properties>
</file>