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2E" w:rsidRDefault="0050782E"/>
    <w:tbl>
      <w:tblPr>
        <w:tblW w:w="8430" w:type="dxa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5866"/>
      </w:tblGrid>
      <w:tr w:rsidR="00B01CA8" w:rsidRPr="00711F42" w:rsidTr="00DA4BD4">
        <w:trPr>
          <w:cantSplit/>
          <w:trHeight w:val="397"/>
          <w:tblHeader/>
        </w:trPr>
        <w:tc>
          <w:tcPr>
            <w:tcW w:w="2564" w:type="dxa"/>
            <w:shd w:val="clear" w:color="auto" w:fill="D5DCE4" w:themeFill="text2" w:themeFillTint="33"/>
            <w:vAlign w:val="center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  <w:ind w:left="720" w:hanging="720"/>
            </w:pPr>
            <w:r w:rsidRPr="00E30BB3">
              <w:t>DATE</w:t>
            </w:r>
          </w:p>
        </w:tc>
        <w:tc>
          <w:tcPr>
            <w:tcW w:w="5866" w:type="dxa"/>
            <w:shd w:val="clear" w:color="auto" w:fill="D5DCE4" w:themeFill="text2" w:themeFillTint="33"/>
            <w:vAlign w:val="center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  <w:ind w:left="720" w:hanging="720"/>
            </w:pPr>
            <w:r w:rsidRPr="00E30BB3">
              <w:t>ACTIVITY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B01CA8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 w:rsidRPr="00B25300">
              <w:t>Wednesday 20</w:t>
            </w:r>
            <w:r w:rsidRPr="00B25300">
              <w:rPr>
                <w:vertAlign w:val="superscript"/>
              </w:rPr>
              <w:t>th</w:t>
            </w:r>
            <w:r w:rsidRPr="00B25300">
              <w:t xml:space="preserve"> September 2017 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</w:pPr>
            <w:r w:rsidRPr="00554138">
              <w:t>Publication of Contracts Finder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B01CA8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 w:rsidRPr="00B25300">
              <w:t>Thursday 28</w:t>
            </w:r>
            <w:r w:rsidRPr="00B25300">
              <w:rPr>
                <w:vertAlign w:val="superscript"/>
              </w:rPr>
              <w:t>th</w:t>
            </w:r>
            <w:r w:rsidRPr="00B25300">
              <w:t xml:space="preserve"> September 2017 12:00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</w:pPr>
            <w:r>
              <w:t>Deadline for responses to Contracts Finder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B01CA8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 w:rsidRPr="00B25300">
              <w:t>Friday 29</w:t>
            </w:r>
            <w:r w:rsidRPr="00B25300">
              <w:rPr>
                <w:vertAlign w:val="superscript"/>
              </w:rPr>
              <w:t>th</w:t>
            </w:r>
            <w:r w:rsidRPr="00B25300">
              <w:t xml:space="preserve"> September – Tuesday 10</w:t>
            </w:r>
            <w:r w:rsidRPr="00B25300">
              <w:rPr>
                <w:vertAlign w:val="superscript"/>
              </w:rPr>
              <w:t>th</w:t>
            </w:r>
            <w:r w:rsidRPr="00B25300">
              <w:t xml:space="preserve"> October 2017</w:t>
            </w:r>
          </w:p>
        </w:tc>
        <w:tc>
          <w:tcPr>
            <w:tcW w:w="5866" w:type="dxa"/>
          </w:tcPr>
          <w:p w:rsidR="00B01CA8" w:rsidRDefault="00B01CA8" w:rsidP="00DA4BD4">
            <w:pPr>
              <w:pStyle w:val="Heading2"/>
              <w:numPr>
                <w:ilvl w:val="0"/>
                <w:numId w:val="0"/>
              </w:numPr>
            </w:pPr>
            <w:r>
              <w:t>Time to allow Potential Bidders to get set up on e-sourcing portal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B01CA8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 w:rsidRPr="00B25300">
              <w:t>Wednesday 11</w:t>
            </w:r>
            <w:r w:rsidRPr="00B25300">
              <w:rPr>
                <w:vertAlign w:val="superscript"/>
              </w:rPr>
              <w:t>th</w:t>
            </w:r>
            <w:r w:rsidRPr="00B25300">
              <w:t xml:space="preserve"> October 2017 12:00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</w:pPr>
            <w:r w:rsidRPr="00E30BB3">
              <w:t>Publication of ITT</w:t>
            </w:r>
            <w:r>
              <w:t xml:space="preserve"> </w:t>
            </w:r>
            <w:r w:rsidRPr="00E30BB3">
              <w:t>Notice inclusive of Launch of e-Sourcing event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B01CA8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 w:rsidRPr="00B25300">
              <w:t>Wednesday 11</w:t>
            </w:r>
            <w:r w:rsidRPr="00B25300">
              <w:rPr>
                <w:vertAlign w:val="superscript"/>
              </w:rPr>
              <w:t>th</w:t>
            </w:r>
            <w:r w:rsidRPr="00B25300">
              <w:t xml:space="preserve"> October 2017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  <w:ind w:left="720" w:hanging="720"/>
            </w:pPr>
            <w:r w:rsidRPr="00E30BB3">
              <w:t>Clarification period starts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B01CA8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 w:rsidRPr="00B25300">
              <w:t>Tuesday 17</w:t>
            </w:r>
            <w:r w:rsidRPr="00B25300">
              <w:rPr>
                <w:vertAlign w:val="superscript"/>
              </w:rPr>
              <w:t>th</w:t>
            </w:r>
            <w:r w:rsidRPr="00B25300">
              <w:t xml:space="preserve"> October 2017 12:00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  <w:ind w:left="71"/>
            </w:pPr>
            <w:r w:rsidRPr="00E30BB3">
              <w:t>Clarification period closes (“Tender Clarifications Deadline”)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B01CA8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 w:rsidRPr="00B25300">
              <w:t>Thursday 19</w:t>
            </w:r>
            <w:r w:rsidRPr="00B25300">
              <w:rPr>
                <w:vertAlign w:val="superscript"/>
              </w:rPr>
              <w:t>th</w:t>
            </w:r>
            <w:r w:rsidRPr="00B25300">
              <w:t xml:space="preserve"> October 2017 12:00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</w:pPr>
            <w:r w:rsidRPr="00E30BB3">
              <w:t xml:space="preserve">Deadline for the publication of responses to Tender Clarification questions 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B01CA8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Wednesday 25</w:t>
            </w:r>
            <w:r w:rsidRPr="00B25300">
              <w:rPr>
                <w:vertAlign w:val="superscript"/>
              </w:rPr>
              <w:t>th</w:t>
            </w:r>
            <w:r w:rsidRPr="00B25300">
              <w:t xml:space="preserve"> October 2017 10:00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</w:pPr>
            <w:r w:rsidRPr="00E30BB3">
              <w:t xml:space="preserve">Deadline for submission of Tenders to the Agent (“Tender Submission Deadline”) 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B01CA8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Friday 27</w:t>
            </w:r>
            <w:r w:rsidRPr="008D5392">
              <w:rPr>
                <w:vertAlign w:val="superscript"/>
              </w:rPr>
              <w:t>th</w:t>
            </w:r>
            <w:r>
              <w:t xml:space="preserve"> </w:t>
            </w:r>
            <w:r w:rsidRPr="00B25300">
              <w:t>October 2017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  <w:ind w:left="720" w:hanging="720"/>
            </w:pPr>
            <w:r w:rsidRPr="00E30BB3">
              <w:t>Evaluation Process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B01CA8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Wednesday 1</w:t>
            </w:r>
            <w:r w:rsidRPr="008D5392">
              <w:rPr>
                <w:vertAlign w:val="superscript"/>
              </w:rPr>
              <w:t>st</w:t>
            </w:r>
            <w:r w:rsidRPr="00B25300">
              <w:t xml:space="preserve"> November 2017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</w:pPr>
            <w:r w:rsidRPr="00E30BB3">
              <w:t>Provision of the Agent’s ‘Award Recommendation Report’ following internal approval.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B01CA8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Thursday 2</w:t>
            </w:r>
            <w:r w:rsidRPr="008D5392">
              <w:rPr>
                <w:vertAlign w:val="superscript"/>
              </w:rPr>
              <w:t>nd</w:t>
            </w:r>
            <w:r w:rsidRPr="00B25300">
              <w:t xml:space="preserve"> November 2017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  <w:ind w:left="720" w:hanging="720"/>
            </w:pPr>
            <w:r w:rsidRPr="00E30BB3">
              <w:t>Provision of Authority’s ‘Approval to Proceed’.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B01CA8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Friday 3</w:t>
            </w:r>
            <w:r w:rsidRPr="008D5392">
              <w:rPr>
                <w:vertAlign w:val="superscript"/>
              </w:rPr>
              <w:t>rd</w:t>
            </w:r>
            <w:r w:rsidRPr="00B25300">
              <w:t xml:space="preserve"> November 2017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  <w:ind w:left="720" w:hanging="720"/>
            </w:pPr>
            <w:r w:rsidRPr="00E30BB3">
              <w:t>Proposed Award Date of Contract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B01CA8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Monday 6</w:t>
            </w:r>
            <w:r w:rsidRPr="008D5392">
              <w:rPr>
                <w:vertAlign w:val="superscript"/>
              </w:rPr>
              <w:t>th</w:t>
            </w:r>
            <w:r w:rsidRPr="00B25300">
              <w:t xml:space="preserve"> November 2017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  <w:ind w:left="720" w:hanging="720"/>
            </w:pPr>
            <w:r w:rsidRPr="00E30BB3">
              <w:t>Expected execution (signature) date for Contract(s)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B01CA8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Tuesday 7</w:t>
            </w:r>
            <w:r w:rsidRPr="008D5392">
              <w:rPr>
                <w:vertAlign w:val="superscript"/>
              </w:rPr>
              <w:t>th</w:t>
            </w:r>
            <w:r w:rsidRPr="00B25300">
              <w:t xml:space="preserve"> November 2017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  <w:ind w:left="720" w:hanging="720"/>
            </w:pPr>
            <w:r w:rsidRPr="00E30BB3">
              <w:t>Expected commencement date for Contract(s)</w:t>
            </w:r>
          </w:p>
        </w:tc>
      </w:tr>
    </w:tbl>
    <w:p w:rsidR="00B01CA8" w:rsidRDefault="00B01CA8">
      <w:bookmarkStart w:id="0" w:name="_GoBack"/>
      <w:bookmarkEnd w:id="0"/>
    </w:p>
    <w:p w:rsidR="00B01CA8" w:rsidRDefault="00B01CA8"/>
    <w:sectPr w:rsidR="00B01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00365"/>
    <w:multiLevelType w:val="multilevel"/>
    <w:tmpl w:val="8FB6C5B2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A8"/>
    <w:rsid w:val="0050782E"/>
    <w:rsid w:val="00B0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D269B-E056-4FFD-8A02-BFE228F4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CA8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B01CA8"/>
    <w:pPr>
      <w:keepNext/>
      <w:numPr>
        <w:numId w:val="1"/>
      </w:numPr>
      <w:adjustRightInd w:val="0"/>
      <w:spacing w:after="240"/>
      <w:jc w:val="both"/>
      <w:outlineLvl w:val="0"/>
    </w:pPr>
    <w:rPr>
      <w:rFonts w:eastAsia="STZhongsong"/>
      <w:b/>
      <w:caps/>
      <w:szCs w:val="20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B01CA8"/>
    <w:pPr>
      <w:numPr>
        <w:ilvl w:val="1"/>
        <w:numId w:val="1"/>
      </w:numPr>
      <w:adjustRightInd w:val="0"/>
      <w:spacing w:after="240"/>
      <w:jc w:val="both"/>
      <w:outlineLvl w:val="1"/>
    </w:pPr>
    <w:rPr>
      <w:rFonts w:eastAsia="STZhongsong"/>
      <w:szCs w:val="20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B01CA8"/>
    <w:pPr>
      <w:numPr>
        <w:ilvl w:val="2"/>
        <w:numId w:val="1"/>
      </w:numPr>
      <w:adjustRightInd w:val="0"/>
      <w:spacing w:after="240"/>
      <w:jc w:val="both"/>
      <w:outlineLvl w:val="2"/>
    </w:pPr>
    <w:rPr>
      <w:rFonts w:eastAsia="STZhongsong"/>
      <w:szCs w:val="20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B01CA8"/>
    <w:pPr>
      <w:numPr>
        <w:ilvl w:val="3"/>
        <w:numId w:val="1"/>
      </w:numPr>
      <w:adjustRightInd w:val="0"/>
      <w:spacing w:after="240"/>
      <w:jc w:val="both"/>
      <w:outlineLvl w:val="3"/>
    </w:pPr>
    <w:rPr>
      <w:rFonts w:eastAsia="STZhongsong"/>
      <w:szCs w:val="20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B01CA8"/>
    <w:pPr>
      <w:numPr>
        <w:ilvl w:val="4"/>
        <w:numId w:val="1"/>
      </w:numPr>
      <w:adjustRightInd w:val="0"/>
      <w:spacing w:after="240"/>
      <w:jc w:val="both"/>
      <w:outlineLvl w:val="4"/>
    </w:pPr>
    <w:rPr>
      <w:rFonts w:eastAsia="STZhongsong"/>
      <w:szCs w:val="20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B01CA8"/>
    <w:pPr>
      <w:numPr>
        <w:ilvl w:val="5"/>
        <w:numId w:val="1"/>
      </w:numPr>
      <w:adjustRightInd w:val="0"/>
      <w:spacing w:after="240"/>
      <w:jc w:val="both"/>
      <w:outlineLvl w:val="5"/>
    </w:pPr>
    <w:rPr>
      <w:rFonts w:eastAsia="STZhongsong"/>
      <w:szCs w:val="20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B01CA8"/>
    <w:pPr>
      <w:numPr>
        <w:ilvl w:val="6"/>
        <w:numId w:val="1"/>
      </w:numPr>
      <w:adjustRightInd w:val="0"/>
      <w:spacing w:after="240"/>
      <w:jc w:val="both"/>
      <w:outlineLvl w:val="6"/>
    </w:pPr>
    <w:rPr>
      <w:rFonts w:eastAsia="STZhongsong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B01CA8"/>
    <w:pPr>
      <w:numPr>
        <w:ilvl w:val="7"/>
        <w:numId w:val="1"/>
      </w:numPr>
      <w:adjustRightInd w:val="0"/>
      <w:spacing w:after="240"/>
      <w:jc w:val="both"/>
      <w:outlineLvl w:val="7"/>
    </w:pPr>
    <w:rPr>
      <w:rFonts w:eastAsia="STZhongsong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B01CA8"/>
    <w:pPr>
      <w:numPr>
        <w:ilvl w:val="8"/>
        <w:numId w:val="1"/>
      </w:numPr>
      <w:adjustRightInd w:val="0"/>
      <w:spacing w:after="240"/>
      <w:jc w:val="both"/>
      <w:outlineLvl w:val="8"/>
    </w:pPr>
    <w:rPr>
      <w:rFonts w:eastAsia="STZhongsong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1CA8"/>
    <w:rPr>
      <w:rFonts w:ascii="Arial" w:eastAsia="STZhongsong" w:hAnsi="Arial" w:cs="Times New Roman"/>
      <w:b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B01CA8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B01CA8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B01CA8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B01CA8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B01CA8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B01CA8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B01CA8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B01CA8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Pearson</dc:creator>
  <cp:keywords/>
  <dc:description/>
  <cp:lastModifiedBy>Sarah Pearson</cp:lastModifiedBy>
  <cp:revision>1</cp:revision>
  <dcterms:created xsi:type="dcterms:W3CDTF">2017-09-15T12:45:00Z</dcterms:created>
  <dcterms:modified xsi:type="dcterms:W3CDTF">2017-09-15T12:45:00Z</dcterms:modified>
</cp:coreProperties>
</file>