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E1" w:rsidRPr="00C27CA0" w:rsidRDefault="007531E1" w:rsidP="00C27CA0">
      <w:pPr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27CA0">
        <w:rPr>
          <w:rFonts w:ascii="Arial" w:hAnsi="Arial" w:cs="Arial"/>
          <w:b/>
          <w:sz w:val="22"/>
          <w:szCs w:val="22"/>
        </w:rPr>
        <w:t>APPENDIX 1 TO SPECIAL NOTICES AND INSTRUCTIONS TO TENDERERS</w:t>
      </w:r>
    </w:p>
    <w:p w:rsidR="007531E1" w:rsidRPr="00C27CA0" w:rsidRDefault="007531E1" w:rsidP="00C27CA0">
      <w:pPr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7531E1" w:rsidRPr="00C27CA0" w:rsidRDefault="007531E1" w:rsidP="00C27CA0">
      <w:pPr>
        <w:jc w:val="center"/>
        <w:rPr>
          <w:rFonts w:ascii="Arial" w:hAnsi="Arial" w:cs="Arial"/>
          <w:b/>
          <w:sz w:val="22"/>
          <w:szCs w:val="22"/>
        </w:rPr>
      </w:pPr>
      <w:r w:rsidRPr="00C27CA0">
        <w:rPr>
          <w:rFonts w:ascii="Arial" w:hAnsi="Arial" w:cs="Arial"/>
          <w:b/>
          <w:sz w:val="22"/>
          <w:szCs w:val="22"/>
        </w:rPr>
        <w:t>TENDER EVALUATION MATRIX</w:t>
      </w:r>
    </w:p>
    <w:tbl>
      <w:tblPr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6"/>
      </w:tblGrid>
      <w:tr w:rsidR="007531E1" w:rsidRPr="00C27CA0" w:rsidTr="00A47988">
        <w:tc>
          <w:tcPr>
            <w:tcW w:w="15816" w:type="dxa"/>
            <w:shd w:val="clear" w:color="auto" w:fill="auto"/>
          </w:tcPr>
          <w:p w:rsidR="007531E1" w:rsidRPr="00C27CA0" w:rsidRDefault="007531E1" w:rsidP="00C27C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Company:</w:t>
            </w:r>
          </w:p>
        </w:tc>
      </w:tr>
    </w:tbl>
    <w:p w:rsidR="00C27CA0" w:rsidRDefault="00C27CA0" w:rsidP="00C27CA0">
      <w:pPr>
        <w:jc w:val="center"/>
        <w:rPr>
          <w:rFonts w:ascii="Arial" w:hAnsi="Arial" w:cs="Arial"/>
          <w:b/>
          <w:sz w:val="22"/>
          <w:szCs w:val="22"/>
        </w:rPr>
      </w:pPr>
    </w:p>
    <w:p w:rsidR="00EE121F" w:rsidRPr="00C27CA0" w:rsidRDefault="007531E1" w:rsidP="00C27CA0">
      <w:pPr>
        <w:jc w:val="center"/>
        <w:rPr>
          <w:rFonts w:ascii="Arial" w:hAnsi="Arial" w:cs="Arial"/>
          <w:b/>
          <w:sz w:val="22"/>
          <w:szCs w:val="22"/>
        </w:rPr>
      </w:pPr>
      <w:r w:rsidRPr="00C27CA0">
        <w:rPr>
          <w:rFonts w:ascii="Arial" w:hAnsi="Arial" w:cs="Arial"/>
          <w:b/>
          <w:sz w:val="22"/>
          <w:szCs w:val="22"/>
        </w:rPr>
        <w:t>TENDER EVALUATION MATRIX</w:t>
      </w:r>
    </w:p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816"/>
        <w:gridCol w:w="5246"/>
        <w:gridCol w:w="1417"/>
        <w:gridCol w:w="1418"/>
        <w:gridCol w:w="1417"/>
        <w:gridCol w:w="1418"/>
        <w:gridCol w:w="709"/>
        <w:gridCol w:w="992"/>
        <w:gridCol w:w="2126"/>
      </w:tblGrid>
      <w:tr w:rsidR="00197078" w:rsidRPr="00C27CA0" w:rsidTr="001B25A1">
        <w:trPr>
          <w:trHeight w:val="630"/>
        </w:trPr>
        <w:tc>
          <w:tcPr>
            <w:tcW w:w="12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97078" w:rsidRPr="00C27CA0" w:rsidRDefault="00197078" w:rsidP="00C27C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Assessor: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97078" w:rsidRPr="00C27CA0" w:rsidRDefault="00197078" w:rsidP="00C27C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B7216C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Serial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Weighting </w:t>
            </w:r>
          </w:p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= Score</w:t>
            </w:r>
          </w:p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bCs/>
                <w:sz w:val="22"/>
                <w:szCs w:val="22"/>
              </w:rPr>
              <w:t>Essential requirements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216C" w:rsidRPr="00C27CA0" w:rsidRDefault="00B7216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1C" w:rsidRPr="00C27CA0" w:rsidRDefault="009F291C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</w:t>
            </w:r>
            <w:r w:rsidR="0015129A" w:rsidRPr="00C27CA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 xml:space="preserve">Infrared camera specification: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Type: Uncooled microbolometer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Full frame minimum frame rate: 50 Hz minimum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NETD: 30mK maximum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Spatial resolution: 640 x 480 pixels minimum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Data transfer and control: GigE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Approximate spectral range: 7.5 – 14.0µm</w:t>
            </w:r>
          </w:p>
          <w:p w:rsidR="009F291C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Operational temperature range: -40 to 150</w:t>
            </w:r>
            <w:r w:rsidRPr="00C27CA0">
              <w:rPr>
                <w:rFonts w:ascii="Arial" w:hAnsi="Arial" w:cs="Arial"/>
                <w:i/>
                <w:sz w:val="22"/>
                <w:szCs w:val="22"/>
              </w:rPr>
              <w:t xml:space="preserve">° </w:t>
            </w:r>
            <w:r w:rsidRPr="00C27CA0">
              <w:rPr>
                <w:rFonts w:ascii="Arial" w:hAnsi="Arial" w:cs="Arial"/>
                <w:sz w:val="22"/>
                <w:szCs w:val="22"/>
              </w:rPr>
              <w:t>C (minimum range)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1C" w:rsidRPr="00C27CA0" w:rsidRDefault="0048701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1C" w:rsidRPr="00C27CA0" w:rsidDel="003B41D1" w:rsidRDefault="0048701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Complies with requirement</w:t>
            </w:r>
            <w:r w:rsidR="00C27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7CA0" w:rsidRPr="00C27CA0">
              <w:rPr>
                <w:rFonts w:ascii="Arial" w:hAnsi="Arial" w:cs="Arial"/>
                <w:sz w:val="22"/>
                <w:szCs w:val="22"/>
              </w:rPr>
              <w:t>and compatible with 1.2-1.6 and 1.8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1C" w:rsidRPr="00C27CA0" w:rsidDel="00B93A2A" w:rsidRDefault="0048701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Above specification in either spatial</w:t>
            </w:r>
            <w:r w:rsidR="0093219D" w:rsidRPr="00C27CA0">
              <w:rPr>
                <w:rFonts w:ascii="Arial" w:hAnsi="Arial" w:cs="Arial"/>
                <w:sz w:val="22"/>
                <w:szCs w:val="22"/>
              </w:rPr>
              <w:t xml:space="preserve"> (&gt;640x480)</w:t>
            </w:r>
            <w:r w:rsidRPr="00C27CA0">
              <w:rPr>
                <w:rFonts w:ascii="Arial" w:hAnsi="Arial" w:cs="Arial"/>
                <w:sz w:val="22"/>
                <w:szCs w:val="22"/>
              </w:rPr>
              <w:t>, temporal</w:t>
            </w:r>
            <w:r w:rsidR="0093219D" w:rsidRPr="00C27CA0">
              <w:rPr>
                <w:rFonts w:ascii="Arial" w:hAnsi="Arial" w:cs="Arial"/>
                <w:sz w:val="22"/>
                <w:szCs w:val="22"/>
              </w:rPr>
              <w:t xml:space="preserve"> (&gt;50Hz frame rate)</w:t>
            </w:r>
            <w:r w:rsidRPr="00C27CA0">
              <w:rPr>
                <w:rFonts w:ascii="Arial" w:hAnsi="Arial" w:cs="Arial"/>
                <w:sz w:val="22"/>
                <w:szCs w:val="22"/>
              </w:rPr>
              <w:t xml:space="preserve"> or thermal resolution</w:t>
            </w:r>
            <w:r w:rsidR="0093219D" w:rsidRPr="00C27CA0">
              <w:rPr>
                <w:rFonts w:ascii="Arial" w:hAnsi="Arial" w:cs="Arial"/>
                <w:sz w:val="22"/>
                <w:szCs w:val="22"/>
              </w:rPr>
              <w:t xml:space="preserve"> (NETD&lt;30mK)</w:t>
            </w:r>
            <w:r w:rsidR="00954CE4" w:rsidRPr="00C27CA0">
              <w:rPr>
                <w:rFonts w:ascii="Arial" w:hAnsi="Arial" w:cs="Arial"/>
                <w:sz w:val="22"/>
                <w:szCs w:val="22"/>
              </w:rPr>
              <w:t xml:space="preserve">, and compatible with 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>1.2-1.6 and 1.8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1C" w:rsidRPr="00C27CA0" w:rsidDel="00753A1B" w:rsidRDefault="009F291C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1C" w:rsidRPr="00C27CA0" w:rsidRDefault="00E943F6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291C" w:rsidRPr="00C27CA0" w:rsidRDefault="009F291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291C" w:rsidRPr="00C27CA0" w:rsidRDefault="009F291C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29A" w:rsidRPr="00C27CA0" w:rsidRDefault="0015129A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CA0" w:rsidRDefault="00C27CA0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C27CA0" w:rsidRPr="00C27CA0" w:rsidRDefault="0048701D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 xml:space="preserve">Optics specification: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2 IR lenses are required suitable for the camera</w:t>
            </w:r>
          </w:p>
          <w:p w:rsidR="0048701D" w:rsidRPr="00C27CA0" w:rsidRDefault="0048701D" w:rsidP="00C27CA0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C27CA0">
              <w:rPr>
                <w:rFonts w:cs="Arial"/>
                <w:szCs w:val="22"/>
              </w:rPr>
              <w:t>25°, F number: f/1.0</w:t>
            </w:r>
          </w:p>
          <w:p w:rsidR="0015129A" w:rsidRPr="00C27CA0" w:rsidRDefault="0048701D" w:rsidP="00C27CA0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C27CA0">
              <w:rPr>
                <w:rFonts w:cs="Arial"/>
                <w:szCs w:val="22"/>
              </w:rPr>
              <w:lastRenderedPageBreak/>
              <w:t>Close up lens: FOV: 32 x 24 mm (maximum), F number: f/1.0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29A" w:rsidRPr="00C27CA0" w:rsidRDefault="0048701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lastRenderedPageBreak/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29A" w:rsidRPr="00C27CA0" w:rsidDel="003B41D1" w:rsidRDefault="0048701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Complies with requirement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 xml:space="preserve"> and compatible 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lastRenderedPageBreak/>
              <w:t>with item 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29A" w:rsidRPr="00C27CA0" w:rsidDel="00B93A2A" w:rsidRDefault="00BC001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29A" w:rsidRPr="00C27CA0" w:rsidDel="00753A1B" w:rsidRDefault="0015129A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29A" w:rsidRPr="00C27CA0" w:rsidRDefault="0048701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129A" w:rsidRPr="00C27CA0" w:rsidRDefault="0015129A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129A" w:rsidRPr="00C27CA0" w:rsidRDefault="0015129A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9C1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CA0" w:rsidRDefault="00C27CA0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 xml:space="preserve">Software specification: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The camera should come with a complete software package for installation on a windows computer (computer not included in package) allowing:</w:t>
            </w:r>
          </w:p>
          <w:p w:rsidR="0048701D" w:rsidRPr="00C27CA0" w:rsidRDefault="0048701D" w:rsidP="00C27CA0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Control of camera optics for set up and data capture</w:t>
            </w:r>
          </w:p>
          <w:p w:rsidR="0048701D" w:rsidRPr="00C27CA0" w:rsidRDefault="0048701D" w:rsidP="00C27CA0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Live image display with adjustable palettes and image scaling</w:t>
            </w:r>
          </w:p>
          <w:p w:rsidR="0048701D" w:rsidRPr="00C27CA0" w:rsidRDefault="0048701D" w:rsidP="00C27CA0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Transfer of data off the camera onto a computer (computer not included in bid)</w:t>
            </w:r>
          </w:p>
          <w:p w:rsidR="0048701D" w:rsidRPr="00C27CA0" w:rsidRDefault="0048701D" w:rsidP="00C27CA0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Image analysis tools e.g. profiles and thermal measurements and temporal analysis options</w:t>
            </w:r>
          </w:p>
          <w:p w:rsidR="0048701D" w:rsidRPr="00C27CA0" w:rsidRDefault="0048701D" w:rsidP="00C27CA0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Ability to record and save single and multiple image sequences</w:t>
            </w:r>
          </w:p>
          <w:p w:rsidR="00EA23EA" w:rsidRPr="00C27CA0" w:rsidRDefault="0048701D" w:rsidP="00C27CA0">
            <w:pPr>
              <w:tabs>
                <w:tab w:val="clear" w:pos="425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Exportable data in non-proprietary format, i.e. Matlab compatible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9C1" w:rsidRPr="00C27CA0" w:rsidRDefault="00EA23EA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54E5" w:rsidRPr="00C27CA0" w:rsidRDefault="00EA23EA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Complies with requirement</w:t>
            </w:r>
            <w:r w:rsidR="0093219D" w:rsidRPr="00C27CA0">
              <w:rPr>
                <w:rFonts w:ascii="Arial" w:hAnsi="Arial" w:cs="Arial"/>
                <w:sz w:val="22"/>
                <w:szCs w:val="22"/>
              </w:rPr>
              <w:t xml:space="preserve"> software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>compatible with 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9C1" w:rsidRPr="00C27CA0" w:rsidRDefault="00BC001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Above</w:t>
            </w:r>
            <w:r w:rsidR="00954CE4" w:rsidRPr="00C27CA0">
              <w:rPr>
                <w:rFonts w:ascii="Arial" w:hAnsi="Arial" w:cs="Arial"/>
                <w:sz w:val="22"/>
                <w:szCs w:val="22"/>
              </w:rPr>
              <w:t xml:space="preserve"> specification and compatible with </w:t>
            </w:r>
            <w:r w:rsidRPr="00C27CA0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9C1" w:rsidRPr="00C27CA0" w:rsidDel="006929C1" w:rsidRDefault="00EA23EA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9C1" w:rsidRPr="00C27CA0" w:rsidRDefault="00F95852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29C1" w:rsidRPr="00C27CA0" w:rsidRDefault="006929C1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29C1" w:rsidRPr="00C27CA0" w:rsidRDefault="006929C1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7F6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EA" w:rsidRPr="00C27CA0" w:rsidRDefault="00EA23EA" w:rsidP="00C27CA0">
            <w:pPr>
              <w:tabs>
                <w:tab w:val="clear" w:pos="425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 xml:space="preserve">Tripod head: Qty x 2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Geared tripod head with micrometer adjustment in 3 directions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Quick removal plate with universal attachment</w:t>
            </w:r>
          </w:p>
          <w:p w:rsidR="00EA23EA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Level indicator e.g. level bubble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7F6" w:rsidRPr="00C27CA0" w:rsidRDefault="00EA23EA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7F6" w:rsidRPr="00C27CA0" w:rsidDel="003B41D1" w:rsidRDefault="00EA23EA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Complies with requirement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7CA0" w:rsidRPr="00C27CA0">
              <w:rPr>
                <w:rFonts w:ascii="Arial" w:hAnsi="Arial" w:cs="Arial"/>
                <w:sz w:val="22"/>
                <w:szCs w:val="22"/>
              </w:rPr>
              <w:t>and compatible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 xml:space="preserve"> with 1.1 and 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7F6" w:rsidRPr="00C27CA0" w:rsidDel="00B93A2A" w:rsidRDefault="00BC001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7F6" w:rsidRPr="00C27CA0" w:rsidDel="00753A1B" w:rsidRDefault="003F47F6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7F6" w:rsidRPr="00C27CA0" w:rsidRDefault="0093219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47F6" w:rsidRPr="00C27CA0" w:rsidRDefault="003F47F6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47F6" w:rsidRPr="00C27CA0" w:rsidRDefault="003F47F6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F4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>Tripod: Qty x 1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Adjustable height, non-roll back geared column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lastRenderedPageBreak/>
              <w:t>Must not be telescopic legged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Twin shank leg design</w:t>
            </w:r>
          </w:p>
          <w:p w:rsidR="005566F4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Black finish, head not required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F4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lastRenderedPageBreak/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F4" w:rsidRPr="00C27CA0" w:rsidDel="003B41D1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Complies with requirement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lastRenderedPageBreak/>
              <w:t>and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 xml:space="preserve"> compatible with 1.4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F4" w:rsidRPr="00C27CA0" w:rsidDel="00B93A2A" w:rsidRDefault="00BC001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F4" w:rsidRPr="00C27CA0" w:rsidDel="00753A1B" w:rsidRDefault="005566F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F4" w:rsidRPr="00C27CA0" w:rsidRDefault="0093219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F4" w:rsidRPr="00C27CA0" w:rsidRDefault="005566F4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F4" w:rsidRPr="00C27CA0" w:rsidRDefault="005566F4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>Adapter plate: Qty x 2</w:t>
            </w:r>
          </w:p>
          <w:p w:rsidR="00556697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Tripod head to carrier plate adapter – to attach supplied tripod head to X95 clamping carrier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Del="003B41D1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Complies with requirement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>compatible with 1.4 and 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BC001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93219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Fixed support system: X95 Profile compatible </w:t>
            </w:r>
            <w:r w:rsidRPr="00C27CA0">
              <w:rPr>
                <w:rFonts w:ascii="Arial" w:hAnsi="Arial" w:cs="Arial"/>
                <w:sz w:val="22"/>
                <w:szCs w:val="22"/>
              </w:rPr>
              <w:t>(compatible with existing system)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>X95 compatible clamping carrier in black</w:t>
            </w:r>
            <w:r w:rsidRPr="00C27CA0">
              <w:rPr>
                <w:rFonts w:ascii="Arial" w:hAnsi="Arial" w:cs="Arial"/>
                <w:sz w:val="22"/>
                <w:szCs w:val="22"/>
              </w:rPr>
              <w:t xml:space="preserve"> Qty x 4.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>Levelling foot</w:t>
            </w:r>
            <w:r w:rsidRPr="00C27CA0">
              <w:rPr>
                <w:rFonts w:ascii="Arial" w:hAnsi="Arial" w:cs="Arial"/>
                <w:sz w:val="22"/>
                <w:szCs w:val="22"/>
              </w:rPr>
              <w:t xml:space="preserve"> Qty x 6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 xml:space="preserve">X95 profile rails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 xml:space="preserve">500mm Qty x 2.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 xml:space="preserve">750mm Qty x 2.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1000mm Qty x 2</w:t>
            </w:r>
          </w:p>
          <w:p w:rsidR="00556697" w:rsidRPr="00C27CA0" w:rsidRDefault="00556697" w:rsidP="00C27CA0">
            <w:pPr>
              <w:tabs>
                <w:tab w:val="clear" w:pos="425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Complies with requirement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 xml:space="preserve"> and compatible with 1.6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BC001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93219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01D" w:rsidRPr="00C27CA0" w:rsidRDefault="0048701D" w:rsidP="00C27CA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Laptop: </w:t>
            </w: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 xml:space="preserve">Quantity: 1 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CA0">
              <w:rPr>
                <w:rFonts w:ascii="Arial" w:hAnsi="Arial" w:cs="Arial"/>
                <w:sz w:val="22"/>
                <w:szCs w:val="22"/>
                <w:u w:val="single"/>
              </w:rPr>
              <w:t>Minimum standard: based on Dell Precision 7710 Mobile Workstation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Must be compatible with camera through GigE connection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Processor: Intel Core i7-6820HQ Processor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lastRenderedPageBreak/>
              <w:t>Memory: 8GB (2x4GB) 2133MHz DDR4 non-ECC</w:t>
            </w:r>
          </w:p>
          <w:p w:rsidR="0048701D" w:rsidRPr="00C27CA0" w:rsidRDefault="0048701D" w:rsidP="00C27CA0">
            <w:pPr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Hard drive: 1TB 7200rpm SATA HDD, MPWS</w:t>
            </w:r>
          </w:p>
          <w:p w:rsidR="00556697" w:rsidRPr="00C27CA0" w:rsidRDefault="00556697" w:rsidP="00C27CA0">
            <w:pPr>
              <w:tabs>
                <w:tab w:val="clear" w:pos="425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Complies with requirement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C0014" w:rsidRPr="00C27CA0">
              <w:rPr>
                <w:rFonts w:ascii="Arial" w:hAnsi="Arial" w:cs="Arial"/>
                <w:sz w:val="22"/>
                <w:szCs w:val="22"/>
              </w:rPr>
              <w:t>compatible with 1.1 and 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93219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Exceeds HDD requirement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t xml:space="preserve"> and compatible with 1.1 and 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93219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Exceeds HDD and memory requirement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t xml:space="preserve"> and compatible with 1.1 and 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93219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3DB9" w:rsidRPr="00C27CA0" w:rsidTr="006B016F">
        <w:trPr>
          <w:trHeight w:val="6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6B016F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tabs>
                <w:tab w:val="clear" w:pos="425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Have a minimum of a 1 year warranty on all components</w:t>
            </w:r>
            <w:r w:rsidR="006B016F" w:rsidRPr="00C27CA0">
              <w:rPr>
                <w:rFonts w:ascii="Arial" w:hAnsi="Arial" w:cs="Arial"/>
                <w:sz w:val="22"/>
                <w:szCs w:val="22"/>
              </w:rPr>
              <w:t xml:space="preserve"> (items 1.1-1.8 above)</w:t>
            </w:r>
            <w:r w:rsidRPr="00C27C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97" w:rsidRPr="00C27CA0" w:rsidRDefault="0048701D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Does not comply with requirement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92278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1 year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92278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&gt; 1 year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97" w:rsidRPr="00C27CA0" w:rsidRDefault="00922784" w:rsidP="00C27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6697" w:rsidRPr="00C27CA0" w:rsidRDefault="00556697" w:rsidP="00C27C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D2B29" w:rsidRPr="00C27CA0" w:rsidRDefault="006D2B29" w:rsidP="00C27CA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9830"/>
      </w:tblGrid>
      <w:tr w:rsidR="001B3DB9" w:rsidRPr="00C27CA0" w:rsidTr="00DE478F">
        <w:tc>
          <w:tcPr>
            <w:tcW w:w="6204" w:type="dxa"/>
            <w:shd w:val="clear" w:color="auto" w:fill="auto"/>
          </w:tcPr>
          <w:p w:rsidR="001B3DB9" w:rsidRPr="00C27CA0" w:rsidRDefault="001B3DB9" w:rsidP="00C27C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Scoring Guide:</w:t>
            </w:r>
          </w:p>
          <w:p w:rsidR="001B3DB9" w:rsidRPr="00C27CA0" w:rsidRDefault="001B3DB9" w:rsidP="00C27CA0">
            <w:pPr>
              <w:numPr>
                <w:ilvl w:val="0"/>
                <w:numId w:val="3"/>
              </w:numPr>
              <w:tabs>
                <w:tab w:val="clear" w:pos="425"/>
                <w:tab w:val="clear" w:pos="1080"/>
                <w:tab w:val="num" w:pos="1162"/>
              </w:tabs>
              <w:spacing w:after="0"/>
              <w:ind w:hanging="296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27CA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Significantly exceeds the requirement  </w:t>
            </w:r>
          </w:p>
          <w:p w:rsidR="001B3DB9" w:rsidRPr="00C27CA0" w:rsidRDefault="001B3DB9" w:rsidP="00C27CA0">
            <w:pPr>
              <w:numPr>
                <w:ilvl w:val="0"/>
                <w:numId w:val="2"/>
              </w:numPr>
              <w:tabs>
                <w:tab w:val="clear" w:pos="425"/>
              </w:tabs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27CA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Exceeds the requirement                        </w:t>
            </w:r>
          </w:p>
          <w:p w:rsidR="001B3DB9" w:rsidRPr="00C27CA0" w:rsidRDefault="001B3DB9" w:rsidP="00C27CA0">
            <w:pPr>
              <w:numPr>
                <w:ilvl w:val="0"/>
                <w:numId w:val="2"/>
              </w:numPr>
              <w:tabs>
                <w:tab w:val="clear" w:pos="425"/>
              </w:tabs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27CA0">
              <w:rPr>
                <w:rFonts w:ascii="Arial" w:hAnsi="Arial" w:cs="Arial"/>
                <w:b/>
                <w:sz w:val="22"/>
                <w:szCs w:val="22"/>
              </w:rPr>
              <w:tab/>
              <w:t>Fully meets the requirement</w:t>
            </w:r>
          </w:p>
          <w:p w:rsidR="001B3DB9" w:rsidRPr="00C27CA0" w:rsidRDefault="001B3DB9" w:rsidP="00C27CA0">
            <w:pPr>
              <w:numPr>
                <w:ilvl w:val="0"/>
                <w:numId w:val="2"/>
              </w:numPr>
              <w:tabs>
                <w:tab w:val="clear" w:pos="425"/>
              </w:tabs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C27CA0">
              <w:rPr>
                <w:rFonts w:ascii="Arial" w:hAnsi="Arial" w:cs="Arial"/>
                <w:b/>
                <w:sz w:val="22"/>
                <w:szCs w:val="22"/>
              </w:rPr>
              <w:tab/>
              <w:t xml:space="preserve">Does not meet the requirement  </w:t>
            </w:r>
          </w:p>
          <w:p w:rsidR="001B3DB9" w:rsidRPr="00C27CA0" w:rsidRDefault="001B3DB9" w:rsidP="00C27C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30" w:type="dxa"/>
            <w:shd w:val="clear" w:color="auto" w:fill="auto"/>
          </w:tcPr>
          <w:p w:rsidR="001B3DB9" w:rsidRPr="00C27CA0" w:rsidRDefault="001B3DB9" w:rsidP="00C27C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3DB9" w:rsidRPr="00C27CA0" w:rsidRDefault="001B3DB9" w:rsidP="00C27CA0">
            <w:pPr>
              <w:tabs>
                <w:tab w:val="clear" w:pos="425"/>
              </w:tabs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 xml:space="preserve">The scores are then multiplied by a weighting factor giving the final score for that tenderer against that criterion.  </w:t>
            </w:r>
          </w:p>
          <w:p w:rsidR="001B3DB9" w:rsidRPr="00C27CA0" w:rsidRDefault="001B3DB9" w:rsidP="00C27CA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The weightings provided are:</w:t>
            </w:r>
          </w:p>
          <w:p w:rsidR="001B3DB9" w:rsidRPr="00C27CA0" w:rsidRDefault="001B3DB9" w:rsidP="00C27CA0">
            <w:pPr>
              <w:numPr>
                <w:ilvl w:val="0"/>
                <w:numId w:val="1"/>
              </w:numPr>
              <w:tabs>
                <w:tab w:val="clear" w:pos="425"/>
                <w:tab w:val="clear" w:pos="720"/>
                <w:tab w:val="num" w:pos="1080"/>
              </w:tabs>
              <w:spacing w:after="0"/>
              <w:ind w:left="1080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C27CA0">
              <w:rPr>
                <w:rFonts w:ascii="Arial" w:hAnsi="Arial" w:cs="Arial"/>
                <w:b/>
                <w:sz w:val="22"/>
                <w:szCs w:val="22"/>
              </w:rPr>
              <w:tab/>
              <w:t>high importance</w:t>
            </w:r>
          </w:p>
          <w:p w:rsidR="001B3DB9" w:rsidRPr="00C27CA0" w:rsidRDefault="001B3DB9" w:rsidP="00C27CA0">
            <w:pPr>
              <w:numPr>
                <w:ilvl w:val="0"/>
                <w:numId w:val="1"/>
              </w:numPr>
              <w:tabs>
                <w:tab w:val="clear" w:pos="425"/>
                <w:tab w:val="clear" w:pos="720"/>
                <w:tab w:val="num" w:pos="1080"/>
              </w:tabs>
              <w:spacing w:after="0"/>
              <w:ind w:left="1080"/>
              <w:rPr>
                <w:rFonts w:ascii="Arial" w:hAnsi="Arial" w:cs="Arial"/>
                <w:b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27CA0">
              <w:rPr>
                <w:rFonts w:ascii="Arial" w:hAnsi="Arial" w:cs="Arial"/>
                <w:b/>
                <w:sz w:val="22"/>
                <w:szCs w:val="22"/>
              </w:rPr>
              <w:tab/>
              <w:t>average importance</w:t>
            </w:r>
          </w:p>
          <w:p w:rsidR="001B3DB9" w:rsidRPr="00C27CA0" w:rsidRDefault="001B3DB9" w:rsidP="00C27CA0">
            <w:pPr>
              <w:numPr>
                <w:ilvl w:val="0"/>
                <w:numId w:val="1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C27CA0">
              <w:rPr>
                <w:rFonts w:ascii="Arial" w:hAnsi="Arial" w:cs="Arial"/>
                <w:b/>
                <w:sz w:val="22"/>
                <w:szCs w:val="22"/>
              </w:rPr>
              <w:t>2    low importance</w:t>
            </w:r>
          </w:p>
        </w:tc>
      </w:tr>
    </w:tbl>
    <w:p w:rsidR="00E92B89" w:rsidRPr="00C27CA0" w:rsidRDefault="00E92B89" w:rsidP="00C27CA0">
      <w:pPr>
        <w:rPr>
          <w:rFonts w:ascii="Arial" w:hAnsi="Arial" w:cs="Arial"/>
          <w:sz w:val="22"/>
          <w:szCs w:val="22"/>
        </w:rPr>
      </w:pPr>
    </w:p>
    <w:sectPr w:rsidR="00E92B89" w:rsidRPr="00C27CA0" w:rsidSect="00753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510" w:bottom="1134" w:left="51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2F" w:rsidRDefault="00AD592F">
      <w:r>
        <w:separator/>
      </w:r>
    </w:p>
  </w:endnote>
  <w:endnote w:type="continuationSeparator" w:id="0">
    <w:p w:rsidR="00AD592F" w:rsidRDefault="00AD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35" w:rsidRDefault="00E51935" w:rsidP="007531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935" w:rsidRDefault="00E51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35" w:rsidRPr="00B7216C" w:rsidRDefault="00E51935" w:rsidP="007531E1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B7216C">
      <w:rPr>
        <w:rStyle w:val="PageNumber"/>
        <w:rFonts w:ascii="Arial" w:hAnsi="Arial" w:cs="Arial"/>
      </w:rPr>
      <w:fldChar w:fldCharType="begin"/>
    </w:r>
    <w:r w:rsidRPr="00B7216C">
      <w:rPr>
        <w:rStyle w:val="PageNumber"/>
        <w:rFonts w:ascii="Arial" w:hAnsi="Arial" w:cs="Arial"/>
      </w:rPr>
      <w:instrText xml:space="preserve">PAGE  </w:instrText>
    </w:r>
    <w:r w:rsidRPr="00B7216C">
      <w:rPr>
        <w:rStyle w:val="PageNumber"/>
        <w:rFonts w:ascii="Arial" w:hAnsi="Arial" w:cs="Arial"/>
      </w:rPr>
      <w:fldChar w:fldCharType="separate"/>
    </w:r>
    <w:r w:rsidR="00C27CA0">
      <w:rPr>
        <w:rStyle w:val="PageNumber"/>
        <w:rFonts w:ascii="Arial" w:hAnsi="Arial" w:cs="Arial"/>
        <w:noProof/>
      </w:rPr>
      <w:t>3</w:t>
    </w:r>
    <w:r w:rsidRPr="00B7216C">
      <w:rPr>
        <w:rStyle w:val="PageNumber"/>
        <w:rFonts w:ascii="Arial" w:hAnsi="Arial" w:cs="Arial"/>
      </w:rPr>
      <w:fldChar w:fldCharType="end"/>
    </w:r>
  </w:p>
  <w:p w:rsidR="00E51935" w:rsidRDefault="00E51935">
    <w:pPr>
      <w:pStyle w:val="Footer"/>
      <w:ind w:right="360"/>
      <w:jc w:val="center"/>
      <w:rPr>
        <w:b/>
        <w:sz w:val="24"/>
      </w:rPr>
    </w:pPr>
  </w:p>
  <w:p w:rsidR="00E51935" w:rsidRDefault="00E51935">
    <w:pPr>
      <w:pStyle w:val="Footer"/>
      <w:ind w:right="360"/>
      <w:jc w:val="center"/>
      <w:rPr>
        <w:b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E4" w:rsidRDefault="00E12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2F" w:rsidRDefault="00AD592F">
      <w:r>
        <w:separator/>
      </w:r>
    </w:p>
  </w:footnote>
  <w:footnote w:type="continuationSeparator" w:id="0">
    <w:p w:rsidR="00AD592F" w:rsidRDefault="00AD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E4" w:rsidRDefault="00E12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35" w:rsidRDefault="00E51935" w:rsidP="007531E1">
    <w:pPr>
      <w:pStyle w:val="Header"/>
      <w:jc w:val="right"/>
      <w:rPr>
        <w:rFonts w:ascii="Arial" w:hAnsi="Arial" w:cs="Arial"/>
        <w:b/>
        <w:sz w:val="22"/>
        <w:szCs w:val="22"/>
      </w:rPr>
    </w:pPr>
  </w:p>
  <w:p w:rsidR="00E51935" w:rsidRPr="00052D7E" w:rsidRDefault="00E51935" w:rsidP="007531E1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511" w:rsidRPr="002A1511" w:rsidRDefault="002A1511" w:rsidP="00E129E4">
    <w:pPr>
      <w:pStyle w:val="Header"/>
      <w:jc w:val="right"/>
      <w:rPr>
        <w:rFonts w:ascii="Arial" w:hAnsi="Arial" w:cs="Arial"/>
        <w:sz w:val="22"/>
        <w:szCs w:val="22"/>
      </w:rPr>
    </w:pPr>
    <w:r w:rsidRPr="002A1511">
      <w:rPr>
        <w:rFonts w:ascii="Arial" w:hAnsi="Arial" w:cs="Arial"/>
        <w:sz w:val="22"/>
        <w:szCs w:val="22"/>
      </w:rPr>
      <w:t>ND-TEM LCA Dated 03 Feb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3C9"/>
    <w:multiLevelType w:val="hybridMultilevel"/>
    <w:tmpl w:val="AEEAFC5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8395A"/>
    <w:multiLevelType w:val="hybridMultilevel"/>
    <w:tmpl w:val="FF16AB7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D876B6E"/>
    <w:multiLevelType w:val="hybridMultilevel"/>
    <w:tmpl w:val="03C60A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75AB"/>
    <w:multiLevelType w:val="hybridMultilevel"/>
    <w:tmpl w:val="3BA69A7E"/>
    <w:lvl w:ilvl="0" w:tplc="2B3E4A56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" w15:restartNumberingAfterBreak="0">
    <w:nsid w:val="2A181323"/>
    <w:multiLevelType w:val="hybridMultilevel"/>
    <w:tmpl w:val="0638CC7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14F0C"/>
    <w:multiLevelType w:val="hybridMultilevel"/>
    <w:tmpl w:val="A0BE2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6359"/>
    <w:multiLevelType w:val="hybridMultilevel"/>
    <w:tmpl w:val="51F80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9369A"/>
    <w:multiLevelType w:val="hybridMultilevel"/>
    <w:tmpl w:val="C810A18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A341E6"/>
    <w:multiLevelType w:val="hybridMultilevel"/>
    <w:tmpl w:val="1F94C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5F95"/>
    <w:multiLevelType w:val="hybridMultilevel"/>
    <w:tmpl w:val="5B5AED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9B20FC5"/>
    <w:multiLevelType w:val="hybridMultilevel"/>
    <w:tmpl w:val="38BA9E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F77D6E"/>
    <w:multiLevelType w:val="hybridMultilevel"/>
    <w:tmpl w:val="6C96205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B1A2B"/>
    <w:multiLevelType w:val="hybridMultilevel"/>
    <w:tmpl w:val="0FA2058A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E1"/>
    <w:rsid w:val="00005101"/>
    <w:rsid w:val="00005F58"/>
    <w:rsid w:val="00010211"/>
    <w:rsid w:val="00014558"/>
    <w:rsid w:val="0001556C"/>
    <w:rsid w:val="00021435"/>
    <w:rsid w:val="00027EB8"/>
    <w:rsid w:val="0003158E"/>
    <w:rsid w:val="00044270"/>
    <w:rsid w:val="00082FA9"/>
    <w:rsid w:val="000B27EB"/>
    <w:rsid w:val="000E2D6C"/>
    <w:rsid w:val="001017B8"/>
    <w:rsid w:val="001145B2"/>
    <w:rsid w:val="00116A6E"/>
    <w:rsid w:val="00127B43"/>
    <w:rsid w:val="00144142"/>
    <w:rsid w:val="0015129A"/>
    <w:rsid w:val="0016697D"/>
    <w:rsid w:val="00172560"/>
    <w:rsid w:val="001853E8"/>
    <w:rsid w:val="00190F82"/>
    <w:rsid w:val="00197078"/>
    <w:rsid w:val="001B25A1"/>
    <w:rsid w:val="001B3DB9"/>
    <w:rsid w:val="001C5B38"/>
    <w:rsid w:val="001F618E"/>
    <w:rsid w:val="00203503"/>
    <w:rsid w:val="00206025"/>
    <w:rsid w:val="00214641"/>
    <w:rsid w:val="002164D5"/>
    <w:rsid w:val="00220599"/>
    <w:rsid w:val="00235CF6"/>
    <w:rsid w:val="0025720D"/>
    <w:rsid w:val="00264260"/>
    <w:rsid w:val="00267818"/>
    <w:rsid w:val="00284B00"/>
    <w:rsid w:val="00290546"/>
    <w:rsid w:val="00290ED8"/>
    <w:rsid w:val="00292947"/>
    <w:rsid w:val="00296CE5"/>
    <w:rsid w:val="002A1511"/>
    <w:rsid w:val="002A2C0A"/>
    <w:rsid w:val="002A37F0"/>
    <w:rsid w:val="002D32AD"/>
    <w:rsid w:val="002D6DE7"/>
    <w:rsid w:val="002E16FB"/>
    <w:rsid w:val="002E1DC7"/>
    <w:rsid w:val="002E437C"/>
    <w:rsid w:val="002E5991"/>
    <w:rsid w:val="00325CD5"/>
    <w:rsid w:val="00330DED"/>
    <w:rsid w:val="003377FC"/>
    <w:rsid w:val="00343627"/>
    <w:rsid w:val="00345C1F"/>
    <w:rsid w:val="003657F5"/>
    <w:rsid w:val="00392799"/>
    <w:rsid w:val="003A3FB9"/>
    <w:rsid w:val="003B41D1"/>
    <w:rsid w:val="003B6D7F"/>
    <w:rsid w:val="003D084B"/>
    <w:rsid w:val="003E274E"/>
    <w:rsid w:val="003F47F6"/>
    <w:rsid w:val="003F60E1"/>
    <w:rsid w:val="00401413"/>
    <w:rsid w:val="004163BA"/>
    <w:rsid w:val="004169E9"/>
    <w:rsid w:val="00416F11"/>
    <w:rsid w:val="00455673"/>
    <w:rsid w:val="00481155"/>
    <w:rsid w:val="0048701D"/>
    <w:rsid w:val="004B7538"/>
    <w:rsid w:val="004C3E3A"/>
    <w:rsid w:val="004C40FA"/>
    <w:rsid w:val="004C46EF"/>
    <w:rsid w:val="004D1513"/>
    <w:rsid w:val="004D75E0"/>
    <w:rsid w:val="004E2AC6"/>
    <w:rsid w:val="004F1A90"/>
    <w:rsid w:val="00501564"/>
    <w:rsid w:val="00505BAF"/>
    <w:rsid w:val="00510A6F"/>
    <w:rsid w:val="00517857"/>
    <w:rsid w:val="00555686"/>
    <w:rsid w:val="00556697"/>
    <w:rsid w:val="005566F4"/>
    <w:rsid w:val="00592845"/>
    <w:rsid w:val="00594459"/>
    <w:rsid w:val="005A53A4"/>
    <w:rsid w:val="005A57F9"/>
    <w:rsid w:val="005E09E1"/>
    <w:rsid w:val="005E1778"/>
    <w:rsid w:val="005E3D98"/>
    <w:rsid w:val="005E60C1"/>
    <w:rsid w:val="005F6314"/>
    <w:rsid w:val="006058F2"/>
    <w:rsid w:val="006070BB"/>
    <w:rsid w:val="00614452"/>
    <w:rsid w:val="00656384"/>
    <w:rsid w:val="00656EF3"/>
    <w:rsid w:val="006621F4"/>
    <w:rsid w:val="00664EE1"/>
    <w:rsid w:val="006929C1"/>
    <w:rsid w:val="00694913"/>
    <w:rsid w:val="00697241"/>
    <w:rsid w:val="006A71E4"/>
    <w:rsid w:val="006B016F"/>
    <w:rsid w:val="006B2BDA"/>
    <w:rsid w:val="006C0D93"/>
    <w:rsid w:val="006D2B29"/>
    <w:rsid w:val="006D306E"/>
    <w:rsid w:val="00703658"/>
    <w:rsid w:val="0070459B"/>
    <w:rsid w:val="00713920"/>
    <w:rsid w:val="00731242"/>
    <w:rsid w:val="007337A0"/>
    <w:rsid w:val="007531E1"/>
    <w:rsid w:val="00753A1B"/>
    <w:rsid w:val="007657F0"/>
    <w:rsid w:val="00775EEC"/>
    <w:rsid w:val="0078600A"/>
    <w:rsid w:val="007A34B8"/>
    <w:rsid w:val="007A3932"/>
    <w:rsid w:val="007B41F7"/>
    <w:rsid w:val="007B4B34"/>
    <w:rsid w:val="007B680D"/>
    <w:rsid w:val="007C1873"/>
    <w:rsid w:val="007E5772"/>
    <w:rsid w:val="007F0705"/>
    <w:rsid w:val="007F145B"/>
    <w:rsid w:val="00805D52"/>
    <w:rsid w:val="00817C97"/>
    <w:rsid w:val="00827BA8"/>
    <w:rsid w:val="00841E75"/>
    <w:rsid w:val="008502FB"/>
    <w:rsid w:val="0085128A"/>
    <w:rsid w:val="00897C7F"/>
    <w:rsid w:val="008A4500"/>
    <w:rsid w:val="008A6CA9"/>
    <w:rsid w:val="008A6CD9"/>
    <w:rsid w:val="008B1104"/>
    <w:rsid w:val="008B2E18"/>
    <w:rsid w:val="008B3031"/>
    <w:rsid w:val="008B540A"/>
    <w:rsid w:val="008B7C27"/>
    <w:rsid w:val="008D442E"/>
    <w:rsid w:val="008D7F9F"/>
    <w:rsid w:val="008E2046"/>
    <w:rsid w:val="008E296C"/>
    <w:rsid w:val="008F15C9"/>
    <w:rsid w:val="008F16C2"/>
    <w:rsid w:val="00911844"/>
    <w:rsid w:val="00922784"/>
    <w:rsid w:val="0092698A"/>
    <w:rsid w:val="0093219D"/>
    <w:rsid w:val="0093655F"/>
    <w:rsid w:val="009365A4"/>
    <w:rsid w:val="009511CD"/>
    <w:rsid w:val="009523DA"/>
    <w:rsid w:val="00954CE4"/>
    <w:rsid w:val="00956945"/>
    <w:rsid w:val="00975EC5"/>
    <w:rsid w:val="00986A23"/>
    <w:rsid w:val="0099089B"/>
    <w:rsid w:val="00995108"/>
    <w:rsid w:val="00995645"/>
    <w:rsid w:val="00997045"/>
    <w:rsid w:val="009A7B68"/>
    <w:rsid w:val="009B0685"/>
    <w:rsid w:val="009B5985"/>
    <w:rsid w:val="009D0A76"/>
    <w:rsid w:val="009E0B84"/>
    <w:rsid w:val="009E0CF7"/>
    <w:rsid w:val="009F0582"/>
    <w:rsid w:val="009F291C"/>
    <w:rsid w:val="009F6FC6"/>
    <w:rsid w:val="00A0014C"/>
    <w:rsid w:val="00A0571E"/>
    <w:rsid w:val="00A071B3"/>
    <w:rsid w:val="00A07D98"/>
    <w:rsid w:val="00A14F0C"/>
    <w:rsid w:val="00A248A2"/>
    <w:rsid w:val="00A27D47"/>
    <w:rsid w:val="00A34343"/>
    <w:rsid w:val="00A37F56"/>
    <w:rsid w:val="00A4220C"/>
    <w:rsid w:val="00A47988"/>
    <w:rsid w:val="00A575C8"/>
    <w:rsid w:val="00AA694B"/>
    <w:rsid w:val="00AC1A29"/>
    <w:rsid w:val="00AD3594"/>
    <w:rsid w:val="00AD592F"/>
    <w:rsid w:val="00AE2A80"/>
    <w:rsid w:val="00B07DFE"/>
    <w:rsid w:val="00B20C8D"/>
    <w:rsid w:val="00B31F1B"/>
    <w:rsid w:val="00B34B8C"/>
    <w:rsid w:val="00B50EF1"/>
    <w:rsid w:val="00B64049"/>
    <w:rsid w:val="00B7216C"/>
    <w:rsid w:val="00B93A2A"/>
    <w:rsid w:val="00B9635C"/>
    <w:rsid w:val="00BA56A6"/>
    <w:rsid w:val="00BA6A8D"/>
    <w:rsid w:val="00BA7FB1"/>
    <w:rsid w:val="00BB2FFC"/>
    <w:rsid w:val="00BC0014"/>
    <w:rsid w:val="00BC4319"/>
    <w:rsid w:val="00BD3ED9"/>
    <w:rsid w:val="00BF20B8"/>
    <w:rsid w:val="00C129EE"/>
    <w:rsid w:val="00C1321A"/>
    <w:rsid w:val="00C27CA0"/>
    <w:rsid w:val="00C4142C"/>
    <w:rsid w:val="00C41E02"/>
    <w:rsid w:val="00C447C5"/>
    <w:rsid w:val="00C777DC"/>
    <w:rsid w:val="00C80E8F"/>
    <w:rsid w:val="00C81F0A"/>
    <w:rsid w:val="00C869CB"/>
    <w:rsid w:val="00C909A3"/>
    <w:rsid w:val="00CB69ED"/>
    <w:rsid w:val="00CE05AD"/>
    <w:rsid w:val="00D05098"/>
    <w:rsid w:val="00D10952"/>
    <w:rsid w:val="00D20120"/>
    <w:rsid w:val="00D40A89"/>
    <w:rsid w:val="00D40A98"/>
    <w:rsid w:val="00D454E5"/>
    <w:rsid w:val="00D5773E"/>
    <w:rsid w:val="00DA0F9B"/>
    <w:rsid w:val="00DE2615"/>
    <w:rsid w:val="00DE478F"/>
    <w:rsid w:val="00DF3406"/>
    <w:rsid w:val="00E129E4"/>
    <w:rsid w:val="00E2209C"/>
    <w:rsid w:val="00E2614A"/>
    <w:rsid w:val="00E428C3"/>
    <w:rsid w:val="00E51935"/>
    <w:rsid w:val="00E66F77"/>
    <w:rsid w:val="00E71BFA"/>
    <w:rsid w:val="00E76F0D"/>
    <w:rsid w:val="00E92B89"/>
    <w:rsid w:val="00E943F6"/>
    <w:rsid w:val="00EA23EA"/>
    <w:rsid w:val="00EB0A59"/>
    <w:rsid w:val="00EB2446"/>
    <w:rsid w:val="00EC1D9A"/>
    <w:rsid w:val="00EC4932"/>
    <w:rsid w:val="00ED5528"/>
    <w:rsid w:val="00ED772F"/>
    <w:rsid w:val="00EE09B5"/>
    <w:rsid w:val="00EE121F"/>
    <w:rsid w:val="00EF3515"/>
    <w:rsid w:val="00F22C5C"/>
    <w:rsid w:val="00F245AD"/>
    <w:rsid w:val="00F26254"/>
    <w:rsid w:val="00F6468F"/>
    <w:rsid w:val="00F65C58"/>
    <w:rsid w:val="00F778B4"/>
    <w:rsid w:val="00F95852"/>
    <w:rsid w:val="00FB17E3"/>
    <w:rsid w:val="00FB2A19"/>
    <w:rsid w:val="00FB5E44"/>
    <w:rsid w:val="00FC211E"/>
    <w:rsid w:val="00FD058C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BDA05"/>
  <w15:docId w15:val="{7DCC9404-3ECA-41C0-B439-E5B4B358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93A2A"/>
    <w:pPr>
      <w:tabs>
        <w:tab w:val="left" w:pos="425"/>
      </w:tabs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531E1"/>
  </w:style>
  <w:style w:type="paragraph" w:styleId="Header">
    <w:name w:val="header"/>
    <w:basedOn w:val="Normal"/>
    <w:rsid w:val="007531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31E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531E1"/>
    <w:pPr>
      <w:spacing w:after="0"/>
      <w:jc w:val="both"/>
    </w:pPr>
    <w:rPr>
      <w:sz w:val="24"/>
    </w:rPr>
  </w:style>
  <w:style w:type="table" w:styleId="TableGrid">
    <w:name w:val="Table Grid"/>
    <w:basedOn w:val="TableNormal"/>
    <w:rsid w:val="0075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15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158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315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158E"/>
  </w:style>
  <w:style w:type="character" w:customStyle="1" w:styleId="CommentTextChar">
    <w:name w:val="Comment Text Char"/>
    <w:basedOn w:val="DefaultParagraphFont"/>
    <w:link w:val="CommentText"/>
    <w:rsid w:val="0003158E"/>
  </w:style>
  <w:style w:type="paragraph" w:styleId="CommentSubject">
    <w:name w:val="annotation subject"/>
    <w:basedOn w:val="CommentText"/>
    <w:next w:val="CommentText"/>
    <w:link w:val="CommentSubjectChar"/>
    <w:rsid w:val="0003158E"/>
    <w:rPr>
      <w:b/>
      <w:bCs/>
    </w:rPr>
  </w:style>
  <w:style w:type="character" w:customStyle="1" w:styleId="CommentSubjectChar">
    <w:name w:val="Comment Subject Char"/>
    <w:link w:val="CommentSubject"/>
    <w:rsid w:val="0003158E"/>
    <w:rPr>
      <w:b/>
      <w:bCs/>
    </w:rPr>
  </w:style>
  <w:style w:type="paragraph" w:styleId="ListParagraph">
    <w:name w:val="List Paragraph"/>
    <w:basedOn w:val="Normal"/>
    <w:uiPriority w:val="34"/>
    <w:qFormat/>
    <w:rsid w:val="0048701D"/>
    <w:pPr>
      <w:tabs>
        <w:tab w:val="clear" w:pos="425"/>
      </w:tabs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kern w:val="22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TO SPECIAL NOTICES AND INSTRUCTIONS TO TENDERERS</vt:lpstr>
    </vt:vector>
  </TitlesOfParts>
  <Company>DA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TO SPECIAL NOTICES AND INSTRUCTIONS TO TENDERERS</dc:title>
  <dc:creator>Ursula Hobbs</dc:creator>
  <cp:lastModifiedBy>Allko, Sarah C2 (Def Comrcl CC-JFC 9a)</cp:lastModifiedBy>
  <cp:revision>9</cp:revision>
  <cp:lastPrinted>2014-08-22T08:55:00Z</cp:lastPrinted>
  <dcterms:created xsi:type="dcterms:W3CDTF">2018-02-01T13:59:00Z</dcterms:created>
  <dcterms:modified xsi:type="dcterms:W3CDTF">2018-02-06T12:20:00Z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Description0">
    <vt:lpwstr/>
  </property>
  <property fmtid="{D5CDD505-2E9C-101B-9397-08002B2CF9AE}" pid="4" name="UKProtectiveMarking">
    <vt:lpwstr>OFFICIAL</vt:lpwstr>
  </property>
  <property fmtid="{D5CDD505-2E9C-101B-9397-08002B2CF9AE}" pid="5" name="AuthorOriginator">
    <vt:lpwstr>Carter, Jane D</vt:lpwstr>
  </property>
  <property fmtid="{D5CDD505-2E9C-101B-9397-08002B2CF9AE}" pid="6" name="Subject CategoryOOB">
    <vt:lpwstr>COMMUNICATIONS AND INFORMATION SYSTEMS SERVICES</vt:lpwstr>
  </property>
  <property fmtid="{D5CDD505-2E9C-101B-9397-08002B2CF9AE}" pid="7" name="Subject KeywordsOOB">
    <vt:lpwstr>Manage resources</vt:lpwstr>
  </property>
  <property fmtid="{D5CDD505-2E9C-101B-9397-08002B2CF9AE}" pid="8" name="Local KeywordsOOB">
    <vt:lpwstr/>
  </property>
  <property fmtid="{D5CDD505-2E9C-101B-9397-08002B2CF9AE}" pid="9" name="DocumentVersion">
    <vt:lpwstr/>
  </property>
  <property fmtid="{D5CDD505-2E9C-101B-9397-08002B2CF9AE}" pid="10" name="Business OwnerOOB">
    <vt:lpwstr>Defence Academy of the United Kingdom</vt:lpwstr>
  </property>
  <property fmtid="{D5CDD505-2E9C-101B-9397-08002B2CF9AE}" pid="11" name="fileplanIDOOB">
    <vt:lpwstr>01_07 Manage Resources</vt:lpwstr>
  </property>
  <property fmtid="{D5CDD505-2E9C-101B-9397-08002B2CF9AE}" pid="12" name="Copyright">
    <vt:lpwstr/>
  </property>
  <property fmtid="{D5CDD505-2E9C-101B-9397-08002B2CF9AE}" pid="13" name="Status">
    <vt:lpwstr>Final</vt:lpwstr>
  </property>
  <property fmtid="{D5CDD505-2E9C-101B-9397-08002B2CF9AE}" pid="14" name="CreatedOriginated">
    <vt:lpwstr>2015-01-21T00:00:00Z</vt:lpwstr>
  </property>
  <property fmtid="{D5CDD505-2E9C-101B-9397-08002B2CF9AE}" pid="15" name="SecurityDescriptors">
    <vt:lpwstr>None</vt:lpwstr>
  </property>
  <property fmtid="{D5CDD505-2E9C-101B-9397-08002B2CF9AE}" pid="16" name="SecurityNonUKConstraints">
    <vt:lpwstr/>
  </property>
  <property fmtid="{D5CDD505-2E9C-101B-9397-08002B2CF9AE}" pid="17" name="DPADisclosabilityIndicator">
    <vt:lpwstr/>
  </property>
  <property fmtid="{D5CDD505-2E9C-101B-9397-08002B2CF9AE}" pid="18" name="DPAExemption">
    <vt:lpwstr/>
  </property>
  <property fmtid="{D5CDD505-2E9C-101B-9397-08002B2CF9AE}" pid="19" name="EIRDisclosabilityIndicator">
    <vt:lpwstr/>
  </property>
  <property fmtid="{D5CDD505-2E9C-101B-9397-08002B2CF9AE}" pid="20" name="EIRException">
    <vt:lpwstr/>
  </property>
  <property fmtid="{D5CDD505-2E9C-101B-9397-08002B2CF9AE}" pid="21" name="FOIExemption">
    <vt:lpwstr>No</vt:lpwstr>
  </property>
  <property fmtid="{D5CDD505-2E9C-101B-9397-08002B2CF9AE}" pid="22" name="FOIPublicationDate">
    <vt:lpwstr/>
  </property>
  <property fmtid="{D5CDD505-2E9C-101B-9397-08002B2CF9AE}" pid="23" name="FOIReleasedOnRequest">
    <vt:lpwstr/>
  </property>
  <property fmtid="{D5CDD505-2E9C-101B-9397-08002B2CF9AE}" pid="24" name="PolicyIdentifier">
    <vt:lpwstr>UK</vt:lpwstr>
  </property>
  <property fmtid="{D5CDD505-2E9C-101B-9397-08002B2CF9AE}" pid="25" name="Category L1">
    <vt:lpwstr>Tender Evaluation Matrix</vt:lpwstr>
  </property>
  <property fmtid="{D5CDD505-2E9C-101B-9397-08002B2CF9AE}" pid="26" name="Category L2">
    <vt:lpwstr>RE</vt:lpwstr>
  </property>
  <property fmtid="{D5CDD505-2E9C-101B-9397-08002B2CF9AE}" pid="27" name="DSAT Category">
    <vt:lpwstr>General</vt:lpwstr>
  </property>
  <property fmtid="{D5CDD505-2E9C-101B-9397-08002B2CF9AE}" pid="28" name="From">
    <vt:lpwstr/>
  </property>
  <property fmtid="{D5CDD505-2E9C-101B-9397-08002B2CF9AE}" pid="29" name="Cc">
    <vt:lpwstr/>
  </property>
  <property fmtid="{D5CDD505-2E9C-101B-9397-08002B2CF9AE}" pid="30" name="Sent">
    <vt:lpwstr/>
  </property>
  <property fmtid="{D5CDD505-2E9C-101B-9397-08002B2CF9AE}" pid="31" name="MODSubject">
    <vt:lpwstr/>
  </property>
  <property fmtid="{D5CDD505-2E9C-101B-9397-08002B2CF9AE}" pid="32" name="To">
    <vt:lpwstr/>
  </property>
  <property fmtid="{D5CDD505-2E9C-101B-9397-08002B2CF9AE}" pid="33" name="DateScanned">
    <vt:lpwstr/>
  </property>
  <property fmtid="{D5CDD505-2E9C-101B-9397-08002B2CF9AE}" pid="34" name="ScannerOperator">
    <vt:lpwstr/>
  </property>
  <property fmtid="{D5CDD505-2E9C-101B-9397-08002B2CF9AE}" pid="35" name="MODImageCleaning">
    <vt:lpwstr/>
  </property>
  <property fmtid="{D5CDD505-2E9C-101B-9397-08002B2CF9AE}" pid="36" name="MODNumberOfPagesScanned">
    <vt:lpwstr/>
  </property>
  <property fmtid="{D5CDD505-2E9C-101B-9397-08002B2CF9AE}" pid="37" name="MODScanStandard">
    <vt:lpwstr/>
  </property>
  <property fmtid="{D5CDD505-2E9C-101B-9397-08002B2CF9AE}" pid="38" name="MODScanVerified">
    <vt:lpwstr>Pending</vt:lpwstr>
  </property>
  <property fmtid="{D5CDD505-2E9C-101B-9397-08002B2CF9AE}" pid="39" name="URL">
    <vt:lpwstr>, </vt:lpwstr>
  </property>
  <property fmtid="{D5CDD505-2E9C-101B-9397-08002B2CF9AE}" pid="40" name="fileplanIDPTH">
    <vt:lpwstr>01_Administer/01_07 Manage Resources</vt:lpwstr>
  </property>
  <property fmtid="{D5CDD505-2E9C-101B-9397-08002B2CF9AE}" pid="41" name="MeridioEDCData">
    <vt:lpwstr/>
  </property>
  <property fmtid="{D5CDD505-2E9C-101B-9397-08002B2CF9AE}" pid="42" name="fileplanID">
    <vt:lpwstr/>
  </property>
  <property fmtid="{D5CDD505-2E9C-101B-9397-08002B2CF9AE}" pid="43" name="LocalKeywords">
    <vt:lpwstr/>
  </property>
  <property fmtid="{D5CDD505-2E9C-101B-9397-08002B2CF9AE}" pid="44" name="SubjectCategory">
    <vt:lpwstr/>
  </property>
  <property fmtid="{D5CDD505-2E9C-101B-9397-08002B2CF9AE}" pid="45" name="MeridioUrl">
    <vt:lpwstr/>
  </property>
  <property fmtid="{D5CDD505-2E9C-101B-9397-08002B2CF9AE}" pid="46" name="MeridioEDCStatus">
    <vt:lpwstr/>
  </property>
  <property fmtid="{D5CDD505-2E9C-101B-9397-08002B2CF9AE}" pid="47" name="RetentionCategory">
    <vt:lpwstr>None</vt:lpwstr>
  </property>
  <property fmtid="{D5CDD505-2E9C-101B-9397-08002B2CF9AE}" pid="48" name="BusinessOwner">
    <vt:lpwstr/>
  </property>
  <property fmtid="{D5CDD505-2E9C-101B-9397-08002B2CF9AE}" pid="49" name="Declared">
    <vt:lpwstr>0</vt:lpwstr>
  </property>
  <property fmtid="{D5CDD505-2E9C-101B-9397-08002B2CF9AE}" pid="50" name="SubjectKeywords">
    <vt:lpwstr/>
  </property>
  <property fmtid="{D5CDD505-2E9C-101B-9397-08002B2CF9AE}" pid="51" name="DocId">
    <vt:lpwstr/>
  </property>
</Properties>
</file>