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12A7470D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6C0A0A" w:rsidRPr="006C0A0A">
              <w:rPr>
                <w:rFonts w:ascii="Arial" w:hAnsi="Arial" w:cs="Arial"/>
                <w:b/>
              </w:rPr>
              <w:t>T0374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493796A5" w:rsidR="00CB3E0B" w:rsidRDefault="006C0A0A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11-0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7D0D31AB" w:rsidR="00727813" w:rsidRPr="00311C5F" w:rsidRDefault="006C0A0A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02 November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3055904C" w:rsidR="00A53652" w:rsidRPr="00CB3E0B" w:rsidRDefault="006C0A0A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3F59B4AE" w:rsidR="00727813" w:rsidRDefault="006C0A0A" w:rsidP="006C0A0A">
      <w:pPr>
        <w:jc w:val="center"/>
        <w:rPr>
          <w:rFonts w:ascii="Arial" w:hAnsi="Arial" w:cs="Arial"/>
          <w:b/>
        </w:rPr>
      </w:pPr>
      <w:r w:rsidRPr="006C0A0A">
        <w:rPr>
          <w:rFonts w:ascii="Arial" w:hAnsi="Arial" w:cs="Arial"/>
          <w:b/>
        </w:rPr>
        <w:t>T0374 Future Asphalt surface course linking to NH Net Zero</w:t>
      </w:r>
    </w:p>
    <w:p w14:paraId="6F75510C" w14:textId="77777777" w:rsidR="006C0A0A" w:rsidRDefault="006C0A0A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F7AC93B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9-2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C0A0A">
            <w:rPr>
              <w:rFonts w:ascii="Arial" w:hAnsi="Arial" w:cs="Arial"/>
              <w:b/>
            </w:rPr>
            <w:t>21 September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3962DB0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11-0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C0A0A">
            <w:rPr>
              <w:rFonts w:ascii="Arial" w:hAnsi="Arial" w:cs="Arial"/>
              <w:b/>
            </w:rPr>
            <w:t>02 November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C0A0A">
            <w:rPr>
              <w:rFonts w:ascii="Arial" w:hAnsi="Arial" w:cs="Arial"/>
              <w:b/>
            </w:rPr>
            <w:t>31 March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F3E4B9F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6C0A0A" w:rsidRPr="006C0A0A">
        <w:rPr>
          <w:rFonts w:ascii="Arial" w:hAnsi="Arial" w:cs="Arial"/>
          <w:b/>
        </w:rPr>
        <w:t>149</w:t>
      </w:r>
      <w:r w:rsidR="006C0A0A">
        <w:rPr>
          <w:rFonts w:ascii="Arial" w:hAnsi="Arial" w:cs="Arial"/>
          <w:b/>
        </w:rPr>
        <w:t>,</w:t>
      </w:r>
      <w:r w:rsidR="006C0A0A" w:rsidRPr="006C0A0A">
        <w:rPr>
          <w:rFonts w:ascii="Arial" w:hAnsi="Arial" w:cs="Arial"/>
          <w:b/>
        </w:rPr>
        <w:t>525.58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3276F583" w:rsidR="00627D44" w:rsidRPr="00311C5F" w:rsidRDefault="00146048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04EC3FB7" w:rsidR="00727813" w:rsidRPr="00311C5F" w:rsidRDefault="00146048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29374F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29374F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E0758A1" w:rsidR="00CB4F85" w:rsidRPr="002C2284" w:rsidRDefault="006C0A0A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T0374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727F454" w:rsidR="00CB4F85" w:rsidRPr="002C2284" w:rsidRDefault="006C0A0A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5710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6B61303" w:rsidR="00CB4F85" w:rsidRPr="002C2284" w:rsidRDefault="006C0A0A" w:rsidP="00A43023">
            <w:pPr>
              <w:rPr>
                <w:rFonts w:ascii="Arial" w:hAnsi="Arial" w:cs="Arial"/>
                <w:b/>
              </w:rPr>
            </w:pPr>
            <w:r w:rsidRPr="006C0A0A">
              <w:rPr>
                <w:rFonts w:ascii="Arial" w:hAnsi="Arial" w:cs="Arial"/>
                <w:b/>
              </w:rPr>
              <w:t>614053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B127A" w14:textId="77777777" w:rsidR="0029374F" w:rsidRDefault="0029374F">
      <w:r>
        <w:separator/>
      </w:r>
    </w:p>
  </w:endnote>
  <w:endnote w:type="continuationSeparator" w:id="0">
    <w:p w14:paraId="55C40598" w14:textId="77777777" w:rsidR="0029374F" w:rsidRDefault="00293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29374F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0E172" w14:textId="77777777" w:rsidR="0029374F" w:rsidRDefault="0029374F">
      <w:r>
        <w:separator/>
      </w:r>
    </w:p>
  </w:footnote>
  <w:footnote w:type="continuationSeparator" w:id="0">
    <w:p w14:paraId="59C101DC" w14:textId="77777777" w:rsidR="0029374F" w:rsidRDefault="00293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02298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956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46048"/>
    <w:rsid w:val="001675F0"/>
    <w:rsid w:val="001C2680"/>
    <w:rsid w:val="001E763A"/>
    <w:rsid w:val="00203F5D"/>
    <w:rsid w:val="00205CF9"/>
    <w:rsid w:val="00232772"/>
    <w:rsid w:val="00246DCD"/>
    <w:rsid w:val="0029374F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C0A0A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3195E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45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2022-11-02T08:15:00Z</dcterms:created>
  <dcterms:modified xsi:type="dcterms:W3CDTF">2022-11-02T09:01:00Z</dcterms:modified>
</cp:coreProperties>
</file>