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E3" w:rsidRPr="009A416C" w:rsidRDefault="009A416C" w:rsidP="009A416C">
      <w:pPr>
        <w:pStyle w:val="Heading2"/>
      </w:pPr>
      <w:r w:rsidRPr="009A416C">
        <w:t>Schedule 4 - TUPE Information</w:t>
      </w:r>
    </w:p>
    <w:p w:rsidR="009A416C" w:rsidRPr="009A416C" w:rsidRDefault="009A416C" w:rsidP="009A41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9A416C">
        <w:rPr>
          <w:rFonts w:ascii="Arial" w:eastAsia="Times New Roman" w:hAnsi="Arial" w:cs="Arial"/>
          <w:sz w:val="24"/>
          <w:szCs w:val="20"/>
          <w:lang w:eastAsia="ar-SA"/>
        </w:rPr>
        <w:t>If applicable, this information will provided separ</w:t>
      </w:r>
      <w:r>
        <w:rPr>
          <w:rFonts w:ascii="Arial" w:eastAsia="Times New Roman" w:hAnsi="Arial" w:cs="Arial"/>
          <w:sz w:val="24"/>
          <w:szCs w:val="20"/>
          <w:lang w:eastAsia="ar-SA"/>
        </w:rPr>
        <w:t>ately by the incumbent supplier</w:t>
      </w:r>
      <w:r w:rsidR="00C23830"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  <w:r w:rsidRPr="009A416C">
        <w:rPr>
          <w:rFonts w:ascii="Arial" w:eastAsia="Times New Roman" w:hAnsi="Arial" w:cs="Arial"/>
          <w:sz w:val="24"/>
          <w:szCs w:val="20"/>
          <w:lang w:eastAsia="ar-SA"/>
        </w:rPr>
        <w:t>at an appropriate point in the handover of responsi</w:t>
      </w:r>
      <w:r>
        <w:rPr>
          <w:rFonts w:ascii="Arial" w:eastAsia="Times New Roman" w:hAnsi="Arial" w:cs="Arial"/>
          <w:sz w:val="24"/>
          <w:szCs w:val="20"/>
          <w:lang w:eastAsia="ar-SA"/>
        </w:rPr>
        <w:t>bilities.</w:t>
      </w:r>
      <w:r w:rsidR="00C23830">
        <w:rPr>
          <w:rFonts w:ascii="Arial" w:eastAsia="Times New Roman" w:hAnsi="Arial" w:cs="Arial"/>
          <w:sz w:val="24"/>
          <w:szCs w:val="20"/>
          <w:lang w:eastAsia="ar-SA"/>
        </w:rPr>
        <w:br/>
      </w:r>
      <w:r>
        <w:rPr>
          <w:rFonts w:ascii="Arial" w:eastAsia="Times New Roman" w:hAnsi="Arial" w:cs="Arial"/>
          <w:sz w:val="24"/>
          <w:szCs w:val="20"/>
          <w:lang w:eastAsia="ar-SA"/>
        </w:rPr>
        <w:t>Just for information:</w:t>
      </w:r>
      <w:r w:rsidR="00C23830"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  <w:r w:rsidRPr="009A416C">
        <w:rPr>
          <w:rFonts w:ascii="Arial" w:eastAsia="Times New Roman" w:hAnsi="Arial" w:cs="Arial"/>
          <w:sz w:val="24"/>
          <w:szCs w:val="20"/>
          <w:lang w:eastAsia="ar-SA"/>
        </w:rPr>
        <w:t>there is currently one member of staff, who is dir</w:t>
      </w:r>
      <w:r>
        <w:rPr>
          <w:rFonts w:ascii="Arial" w:eastAsia="Times New Roman" w:hAnsi="Arial" w:cs="Arial"/>
          <w:sz w:val="24"/>
          <w:szCs w:val="20"/>
          <w:lang w:eastAsia="ar-SA"/>
        </w:rPr>
        <w:t>ectly employed by the incumbent</w:t>
      </w:r>
      <w:r w:rsidR="00C23830"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  <w:r w:rsidRPr="009A416C">
        <w:rPr>
          <w:rFonts w:ascii="Arial" w:eastAsia="Times New Roman" w:hAnsi="Arial" w:cs="Arial"/>
          <w:sz w:val="24"/>
          <w:szCs w:val="20"/>
          <w:lang w:eastAsia="ar-SA"/>
        </w:rPr>
        <w:t>supplier, providing this service.</w:t>
      </w:r>
    </w:p>
    <w:p w:rsidR="009A416C" w:rsidRDefault="009A416C">
      <w:bookmarkStart w:id="0" w:name="_GoBack"/>
      <w:bookmarkEnd w:id="0"/>
    </w:p>
    <w:sectPr w:rsidR="009A4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6C"/>
    <w:rsid w:val="009A416C"/>
    <w:rsid w:val="00AE39E3"/>
    <w:rsid w:val="00C2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9A416C"/>
    <w:pPr>
      <w:keepNext/>
      <w:suppressAutoHyphens/>
      <w:spacing w:after="240" w:line="240" w:lineRule="auto"/>
      <w:outlineLvl w:val="1"/>
    </w:pPr>
    <w:rPr>
      <w:rFonts w:ascii="Arial Narrow" w:eastAsia="Times New Roman" w:hAnsi="Arial Narrow" w:cs="Times New Roman"/>
      <w:b/>
      <w:cap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9A416C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9A416C"/>
    <w:pPr>
      <w:keepNext/>
      <w:suppressAutoHyphens/>
      <w:spacing w:after="240" w:line="240" w:lineRule="auto"/>
      <w:outlineLvl w:val="1"/>
    </w:pPr>
    <w:rPr>
      <w:rFonts w:ascii="Arial Narrow" w:eastAsia="Times New Roman" w:hAnsi="Arial Narrow" w:cs="Times New Roman"/>
      <w:b/>
      <w:cap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9A416C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Adams</dc:creator>
  <cp:lastModifiedBy>Richard Turner (Procurement)</cp:lastModifiedBy>
  <cp:revision>2</cp:revision>
  <dcterms:created xsi:type="dcterms:W3CDTF">2017-01-16T12:50:00Z</dcterms:created>
  <dcterms:modified xsi:type="dcterms:W3CDTF">2017-01-18T10:13:00Z</dcterms:modified>
</cp:coreProperties>
</file>