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45AC" w14:textId="77777777" w:rsidR="00256987" w:rsidRDefault="00256987" w:rsidP="00785E22">
      <w:pPr>
        <w:jc w:val="center"/>
        <w:rPr>
          <w:rFonts w:ascii="Arial" w:hAnsi="Arial" w:cs="Arial"/>
          <w:b/>
          <w:bCs/>
          <w:sz w:val="40"/>
          <w:szCs w:val="40"/>
        </w:rPr>
      </w:pPr>
    </w:p>
    <w:p w14:paraId="3B9E19A2" w14:textId="77777777" w:rsidR="00256987" w:rsidRDefault="00256987" w:rsidP="00785E22">
      <w:pPr>
        <w:jc w:val="center"/>
        <w:rPr>
          <w:rFonts w:ascii="Arial" w:hAnsi="Arial" w:cs="Arial"/>
          <w:b/>
          <w:bCs/>
          <w:sz w:val="40"/>
          <w:szCs w:val="40"/>
        </w:rPr>
      </w:pPr>
    </w:p>
    <w:p w14:paraId="4AFB4698" w14:textId="780FAB34" w:rsidR="00B62C0F" w:rsidRPr="00785E22" w:rsidRDefault="00F32687" w:rsidP="00785E22">
      <w:pPr>
        <w:jc w:val="center"/>
        <w:rPr>
          <w:rFonts w:ascii="Arial" w:hAnsi="Arial" w:cs="Arial"/>
          <w:b/>
          <w:bCs/>
          <w:sz w:val="40"/>
          <w:szCs w:val="40"/>
        </w:rPr>
      </w:pPr>
      <w:r>
        <w:rPr>
          <w:rFonts w:ascii="Arial" w:hAnsi="Arial" w:cs="Arial"/>
          <w:b/>
          <w:bCs/>
          <w:sz w:val="40"/>
          <w:szCs w:val="40"/>
        </w:rPr>
        <w:t>WAC CIC</w:t>
      </w:r>
      <w:r w:rsidR="00785E22" w:rsidRPr="00785E22">
        <w:rPr>
          <w:rFonts w:ascii="Arial" w:hAnsi="Arial" w:cs="Arial"/>
          <w:b/>
          <w:bCs/>
          <w:sz w:val="40"/>
          <w:szCs w:val="40"/>
        </w:rPr>
        <w:t xml:space="preserve"> – </w:t>
      </w:r>
      <w:r w:rsidR="00EB6617">
        <w:rPr>
          <w:rFonts w:ascii="Arial" w:hAnsi="Arial" w:cs="Arial"/>
          <w:b/>
          <w:bCs/>
          <w:sz w:val="40"/>
          <w:szCs w:val="40"/>
        </w:rPr>
        <w:t>NEC</w:t>
      </w:r>
      <w:r w:rsidR="005E0921">
        <w:rPr>
          <w:rFonts w:ascii="Arial" w:hAnsi="Arial" w:cs="Arial"/>
          <w:b/>
          <w:bCs/>
          <w:sz w:val="40"/>
          <w:szCs w:val="40"/>
        </w:rPr>
        <w:t>4</w:t>
      </w:r>
      <w:r w:rsidR="00EB6617">
        <w:rPr>
          <w:rFonts w:ascii="Arial" w:hAnsi="Arial" w:cs="Arial"/>
          <w:b/>
          <w:bCs/>
          <w:sz w:val="40"/>
          <w:szCs w:val="40"/>
        </w:rPr>
        <w:t xml:space="preserve"> </w:t>
      </w:r>
      <w:r w:rsidR="00785E22" w:rsidRPr="00785E22">
        <w:rPr>
          <w:rFonts w:ascii="Arial" w:hAnsi="Arial" w:cs="Arial"/>
          <w:b/>
          <w:bCs/>
          <w:sz w:val="40"/>
          <w:szCs w:val="40"/>
        </w:rPr>
        <w:t>Contract Amendments</w:t>
      </w:r>
      <w:r w:rsidR="00EB6617">
        <w:rPr>
          <w:rFonts w:ascii="Arial" w:hAnsi="Arial" w:cs="Arial"/>
          <w:b/>
          <w:bCs/>
          <w:sz w:val="40"/>
          <w:szCs w:val="40"/>
        </w:rPr>
        <w:t xml:space="preserve"> “Z Clauses”</w:t>
      </w:r>
    </w:p>
    <w:p w14:paraId="1333F211" w14:textId="574D3DCF" w:rsidR="00785E22" w:rsidRDefault="00785E22" w:rsidP="00785E22">
      <w:pPr>
        <w:jc w:val="center"/>
        <w:rPr>
          <w:rFonts w:ascii="Arial" w:hAnsi="Arial" w:cs="Arial"/>
          <w:b/>
          <w:bCs/>
          <w:sz w:val="20"/>
          <w:szCs w:val="20"/>
        </w:rPr>
      </w:pPr>
    </w:p>
    <w:p w14:paraId="494909FC" w14:textId="1210F5F2" w:rsidR="00256987" w:rsidRPr="00256987" w:rsidRDefault="00256987" w:rsidP="00256987">
      <w:pPr>
        <w:rPr>
          <w:rFonts w:ascii="Arial" w:hAnsi="Arial" w:cs="Arial"/>
          <w:sz w:val="20"/>
          <w:szCs w:val="20"/>
        </w:rPr>
      </w:pPr>
    </w:p>
    <w:p w14:paraId="2FB7FFE2" w14:textId="40E05911" w:rsidR="00256987" w:rsidRPr="00256987" w:rsidRDefault="00256987" w:rsidP="00256987">
      <w:pPr>
        <w:rPr>
          <w:rFonts w:ascii="Arial" w:hAnsi="Arial" w:cs="Arial"/>
          <w:sz w:val="20"/>
          <w:szCs w:val="20"/>
        </w:rPr>
      </w:pPr>
    </w:p>
    <w:p w14:paraId="79C5C474" w14:textId="330E89D5" w:rsidR="00256987" w:rsidRPr="00256987" w:rsidRDefault="00256987" w:rsidP="00256987">
      <w:pPr>
        <w:rPr>
          <w:rFonts w:ascii="Arial" w:hAnsi="Arial" w:cs="Arial"/>
          <w:sz w:val="20"/>
          <w:szCs w:val="20"/>
        </w:rPr>
      </w:pPr>
    </w:p>
    <w:p w14:paraId="4FCA753D" w14:textId="25007C3B" w:rsidR="00256987" w:rsidRPr="00256987" w:rsidRDefault="00256987" w:rsidP="00256987">
      <w:pPr>
        <w:rPr>
          <w:rFonts w:ascii="Arial" w:hAnsi="Arial" w:cs="Arial"/>
          <w:sz w:val="20"/>
          <w:szCs w:val="20"/>
        </w:rPr>
      </w:pPr>
    </w:p>
    <w:p w14:paraId="1EAA9976" w14:textId="11CDF5EC" w:rsidR="00256987" w:rsidRPr="00256987" w:rsidRDefault="00256987" w:rsidP="00256987">
      <w:pPr>
        <w:rPr>
          <w:rFonts w:ascii="Arial" w:hAnsi="Arial" w:cs="Arial"/>
          <w:sz w:val="20"/>
          <w:szCs w:val="20"/>
        </w:rPr>
      </w:pPr>
    </w:p>
    <w:p w14:paraId="25601F1A" w14:textId="7395DD0B" w:rsidR="00256987" w:rsidRPr="00256987" w:rsidRDefault="00256987" w:rsidP="00256987">
      <w:pPr>
        <w:rPr>
          <w:rFonts w:ascii="Arial" w:hAnsi="Arial" w:cs="Arial"/>
          <w:sz w:val="20"/>
          <w:szCs w:val="20"/>
        </w:rPr>
      </w:pPr>
    </w:p>
    <w:p w14:paraId="574DDC77" w14:textId="610FA99B" w:rsidR="00256987" w:rsidRPr="00256987" w:rsidRDefault="00256987" w:rsidP="00256987">
      <w:pPr>
        <w:rPr>
          <w:rFonts w:ascii="Arial" w:hAnsi="Arial" w:cs="Arial"/>
          <w:sz w:val="20"/>
          <w:szCs w:val="20"/>
        </w:rPr>
      </w:pPr>
    </w:p>
    <w:p w14:paraId="30EA7A1F" w14:textId="2E5BD6CC" w:rsidR="00256987" w:rsidRDefault="00256987" w:rsidP="00256987">
      <w:pPr>
        <w:rPr>
          <w:rFonts w:ascii="Arial" w:hAnsi="Arial" w:cs="Arial"/>
          <w:b/>
          <w:bCs/>
          <w:sz w:val="20"/>
          <w:szCs w:val="20"/>
        </w:rPr>
      </w:pPr>
    </w:p>
    <w:p w14:paraId="144C1A4B" w14:textId="46995BFA" w:rsidR="00256987" w:rsidRPr="00256987" w:rsidRDefault="00256987" w:rsidP="00256987">
      <w:pPr>
        <w:tabs>
          <w:tab w:val="left" w:pos="5088"/>
        </w:tabs>
        <w:rPr>
          <w:rFonts w:ascii="Arial" w:hAnsi="Arial" w:cs="Arial"/>
          <w:sz w:val="20"/>
          <w:szCs w:val="20"/>
        </w:rPr>
      </w:pPr>
      <w:r>
        <w:rPr>
          <w:rFonts w:ascii="Arial" w:hAnsi="Arial" w:cs="Arial"/>
          <w:sz w:val="20"/>
          <w:szCs w:val="20"/>
        </w:rPr>
        <w:tab/>
      </w:r>
    </w:p>
    <w:tbl>
      <w:tblPr>
        <w:tblW w:w="949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326"/>
        <w:gridCol w:w="6379"/>
      </w:tblGrid>
      <w:tr w:rsidR="00785E22" w:rsidRPr="00676B01" w14:paraId="44D252C1" w14:textId="77777777" w:rsidTr="00785E22">
        <w:trPr>
          <w:cantSplit/>
          <w:trHeight w:val="57"/>
          <w:tblHeader/>
        </w:trPr>
        <w:tc>
          <w:tcPr>
            <w:tcW w:w="1793" w:type="dxa"/>
            <w:tcBorders>
              <w:top w:val="double" w:sz="4" w:space="0" w:color="auto"/>
              <w:left w:val="double" w:sz="4" w:space="0" w:color="auto"/>
            </w:tcBorders>
            <w:shd w:val="clear" w:color="auto" w:fill="CCCCCC"/>
            <w:tcMar>
              <w:left w:w="0" w:type="dxa"/>
              <w:right w:w="180" w:type="dxa"/>
            </w:tcMar>
          </w:tcPr>
          <w:p w14:paraId="7D278811" w14:textId="77777777" w:rsidR="00785E22" w:rsidRPr="00676B01" w:rsidRDefault="00785E22" w:rsidP="00FC3C6F">
            <w:pPr>
              <w:spacing w:after="260" w:line="260" w:lineRule="atLeast"/>
              <w:jc w:val="center"/>
              <w:rPr>
                <w:rFonts w:ascii="Verdana" w:eastAsia="MS Mincho" w:hAnsi="Verdana" w:cs="Arial"/>
                <w:b/>
                <w:sz w:val="16"/>
                <w:szCs w:val="16"/>
              </w:rPr>
            </w:pPr>
            <w:r w:rsidRPr="00676B01">
              <w:rPr>
                <w:rFonts w:ascii="Verdana" w:eastAsia="MS Mincho" w:hAnsi="Verdana" w:cs="Arial"/>
                <w:b/>
                <w:sz w:val="16"/>
                <w:szCs w:val="16"/>
              </w:rPr>
              <w:lastRenderedPageBreak/>
              <w:t>Clause Heading</w:t>
            </w:r>
          </w:p>
        </w:tc>
        <w:tc>
          <w:tcPr>
            <w:tcW w:w="1326" w:type="dxa"/>
            <w:tcBorders>
              <w:top w:val="double" w:sz="4" w:space="0" w:color="auto"/>
            </w:tcBorders>
            <w:shd w:val="clear" w:color="auto" w:fill="CCCCCC"/>
            <w:tcMar>
              <w:left w:w="0" w:type="dxa"/>
              <w:right w:w="0" w:type="dxa"/>
            </w:tcMar>
          </w:tcPr>
          <w:p w14:paraId="709BE624" w14:textId="77777777" w:rsidR="00785E22" w:rsidRPr="00676B01" w:rsidRDefault="00785E22" w:rsidP="00FC3C6F">
            <w:pPr>
              <w:spacing w:after="100" w:line="260" w:lineRule="atLeast"/>
              <w:jc w:val="center"/>
              <w:rPr>
                <w:rFonts w:ascii="Verdana" w:eastAsia="MS Mincho" w:hAnsi="Verdana" w:cs="Arial"/>
                <w:b/>
                <w:bCs/>
                <w:sz w:val="16"/>
                <w:szCs w:val="16"/>
              </w:rPr>
            </w:pPr>
            <w:r w:rsidRPr="00676B01">
              <w:rPr>
                <w:rFonts w:ascii="Verdana" w:eastAsia="MS Mincho" w:hAnsi="Verdana" w:cs="Arial"/>
                <w:b/>
                <w:bCs/>
                <w:sz w:val="16"/>
                <w:szCs w:val="16"/>
              </w:rPr>
              <w:t>Clause No.</w:t>
            </w:r>
          </w:p>
        </w:tc>
        <w:tc>
          <w:tcPr>
            <w:tcW w:w="6379" w:type="dxa"/>
            <w:tcBorders>
              <w:top w:val="double" w:sz="4" w:space="0" w:color="auto"/>
              <w:right w:val="double" w:sz="4" w:space="0" w:color="auto"/>
            </w:tcBorders>
            <w:shd w:val="clear" w:color="auto" w:fill="CCCCCC"/>
            <w:tcMar>
              <w:left w:w="0" w:type="dxa"/>
            </w:tcMar>
          </w:tcPr>
          <w:p w14:paraId="27D8D78F" w14:textId="77777777" w:rsidR="00785E22" w:rsidRPr="00676B01" w:rsidRDefault="00785E22" w:rsidP="00FC3C6F">
            <w:pPr>
              <w:spacing w:after="100" w:line="260" w:lineRule="atLeast"/>
              <w:jc w:val="center"/>
              <w:rPr>
                <w:rFonts w:ascii="Verdana" w:eastAsia="MS Mincho" w:hAnsi="Verdana" w:cs="Arial"/>
                <w:b/>
                <w:sz w:val="16"/>
                <w:szCs w:val="16"/>
              </w:rPr>
            </w:pPr>
            <w:r w:rsidRPr="00676B01">
              <w:rPr>
                <w:rFonts w:ascii="Verdana" w:eastAsia="MS Mincho" w:hAnsi="Verdana" w:cs="Arial"/>
                <w:b/>
                <w:sz w:val="16"/>
                <w:szCs w:val="16"/>
              </w:rPr>
              <w:t>Amendment</w:t>
            </w:r>
          </w:p>
        </w:tc>
      </w:tr>
      <w:tr w:rsidR="00785E22" w:rsidRPr="00676B01" w14:paraId="7837FD9C" w14:textId="77777777" w:rsidTr="00785E22">
        <w:trPr>
          <w:cantSplit/>
          <w:trHeight w:val="57"/>
          <w:tblHeader/>
        </w:trPr>
        <w:tc>
          <w:tcPr>
            <w:tcW w:w="1793" w:type="dxa"/>
            <w:tcBorders>
              <w:left w:val="double" w:sz="4" w:space="0" w:color="auto"/>
            </w:tcBorders>
            <w:tcMar>
              <w:left w:w="0" w:type="dxa"/>
              <w:right w:w="180" w:type="dxa"/>
            </w:tcMar>
          </w:tcPr>
          <w:p w14:paraId="53BD8CBB" w14:textId="667FA45D"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Contaminated land and Asbestos </w:t>
            </w:r>
          </w:p>
        </w:tc>
        <w:tc>
          <w:tcPr>
            <w:tcW w:w="1326" w:type="dxa"/>
            <w:tcMar>
              <w:left w:w="0" w:type="dxa"/>
              <w:right w:w="0" w:type="dxa"/>
            </w:tcMar>
          </w:tcPr>
          <w:p w14:paraId="29CCBAE0" w14:textId="71E409AB" w:rsidR="00785E22" w:rsidRPr="002843E9" w:rsidRDefault="002843E9" w:rsidP="00FC3C6F">
            <w:pPr>
              <w:spacing w:after="100" w:line="260" w:lineRule="atLeast"/>
              <w:jc w:val="center"/>
              <w:rPr>
                <w:rFonts w:ascii="Verdana" w:eastAsia="MS Mincho" w:hAnsi="Verdana" w:cs="Arial"/>
                <w:sz w:val="16"/>
                <w:szCs w:val="16"/>
              </w:rPr>
            </w:pPr>
            <w:r w:rsidRPr="002843E9">
              <w:rPr>
                <w:rFonts w:ascii="Verdana" w:eastAsia="MS Mincho" w:hAnsi="Verdana" w:cs="Arial"/>
                <w:sz w:val="16"/>
                <w:szCs w:val="16"/>
              </w:rPr>
              <w:t>Z1.1</w:t>
            </w:r>
          </w:p>
        </w:tc>
        <w:tc>
          <w:tcPr>
            <w:tcW w:w="6379" w:type="dxa"/>
            <w:tcBorders>
              <w:right w:val="double" w:sz="4" w:space="0" w:color="auto"/>
            </w:tcBorders>
            <w:tcMar>
              <w:left w:w="0" w:type="dxa"/>
            </w:tcMar>
          </w:tcPr>
          <w:p w14:paraId="5C796606" w14:textId="77777777" w:rsidR="00906BE8" w:rsidRPr="00BD0D79" w:rsidRDefault="00B41AF1" w:rsidP="005E0921">
            <w:pPr>
              <w:spacing w:after="100" w:line="260" w:lineRule="atLeast"/>
              <w:ind w:right="214"/>
              <w:jc w:val="both"/>
              <w:rPr>
                <w:rFonts w:ascii="Verdana" w:eastAsia="MS Mincho" w:hAnsi="Verdana" w:cs="Arial"/>
                <w:sz w:val="16"/>
                <w:szCs w:val="16"/>
              </w:rPr>
            </w:pPr>
            <w:r w:rsidRPr="00BD0D79">
              <w:rPr>
                <w:rFonts w:ascii="Verdana" w:eastAsia="MS Mincho" w:hAnsi="Verdana" w:cs="Arial"/>
                <w:sz w:val="16"/>
                <w:szCs w:val="16"/>
              </w:rPr>
              <w:t xml:space="preserve">It is not anticipated that there will be any contaminated land. </w:t>
            </w:r>
          </w:p>
          <w:p w14:paraId="67BE7CFD" w14:textId="5D9A5654" w:rsidR="00906BE8" w:rsidRPr="00BD0D79" w:rsidRDefault="00BD0D79" w:rsidP="005E0921">
            <w:pPr>
              <w:spacing w:after="100" w:line="260" w:lineRule="atLeast"/>
              <w:ind w:right="214"/>
              <w:jc w:val="both"/>
              <w:rPr>
                <w:rFonts w:ascii="Verdana" w:eastAsia="MS Mincho" w:hAnsi="Verdana" w:cs="Arial"/>
                <w:sz w:val="16"/>
                <w:szCs w:val="16"/>
              </w:rPr>
            </w:pPr>
            <w:r w:rsidRPr="00BD0D79">
              <w:rPr>
                <w:rFonts w:ascii="Verdana" w:eastAsia="MS Mincho" w:hAnsi="Verdana" w:cs="Arial"/>
                <w:sz w:val="16"/>
                <w:szCs w:val="16"/>
              </w:rPr>
              <w:t>T</w:t>
            </w:r>
            <w:r w:rsidR="00906BE8" w:rsidRPr="00BD0D79">
              <w:rPr>
                <w:rFonts w:ascii="Verdana" w:eastAsia="MS Mincho" w:hAnsi="Verdana" w:cs="Arial"/>
                <w:sz w:val="16"/>
                <w:szCs w:val="16"/>
              </w:rPr>
              <w:t xml:space="preserve">he current portacabin units will be removed from the site and repurposed by another charity. Therefore, an asbestos R&amp;D survey will not be required. </w:t>
            </w:r>
          </w:p>
          <w:p w14:paraId="2A4A1C9A" w14:textId="686B2F22" w:rsidR="00785E22" w:rsidRPr="00BD0D79" w:rsidRDefault="00906BE8" w:rsidP="005E0921">
            <w:pPr>
              <w:spacing w:after="100" w:line="260" w:lineRule="atLeast"/>
              <w:ind w:right="214"/>
              <w:jc w:val="both"/>
              <w:rPr>
                <w:rFonts w:ascii="Verdana" w:eastAsia="MS Mincho" w:hAnsi="Verdana" w:cs="Arial"/>
                <w:sz w:val="16"/>
                <w:szCs w:val="16"/>
              </w:rPr>
            </w:pPr>
            <w:r w:rsidRPr="00BD0D79">
              <w:rPr>
                <w:rFonts w:ascii="Verdana" w:eastAsia="MS Mincho" w:hAnsi="Verdana" w:cs="Arial"/>
                <w:sz w:val="16"/>
                <w:szCs w:val="16"/>
              </w:rPr>
              <w:t>T</w:t>
            </w:r>
            <w:r w:rsidR="005E0921" w:rsidRPr="00BD0D79">
              <w:rPr>
                <w:rFonts w:ascii="Verdana" w:eastAsia="MS Mincho" w:hAnsi="Verdana" w:cs="Arial"/>
                <w:sz w:val="16"/>
                <w:szCs w:val="16"/>
              </w:rPr>
              <w:t xml:space="preserve">he Client will remain responsible for unforeseen ground issues, </w:t>
            </w:r>
            <w:r w:rsidRPr="00BD0D79">
              <w:rPr>
                <w:rFonts w:ascii="Verdana" w:eastAsia="MS Mincho" w:hAnsi="Verdana" w:cs="Arial"/>
                <w:sz w:val="16"/>
                <w:szCs w:val="16"/>
              </w:rPr>
              <w:t xml:space="preserve">above and beyond normal ground conditions. </w:t>
            </w:r>
            <w:r w:rsidR="005E0921" w:rsidRPr="00BD0D79">
              <w:rPr>
                <w:rFonts w:ascii="Verdana" w:eastAsia="MS Mincho" w:hAnsi="Verdana" w:cs="Arial"/>
                <w:sz w:val="16"/>
                <w:szCs w:val="16"/>
              </w:rPr>
              <w:t xml:space="preserve"> </w:t>
            </w:r>
          </w:p>
        </w:tc>
      </w:tr>
      <w:tr w:rsidR="00785E22" w:rsidRPr="00676B01" w14:paraId="6DC5DC9E" w14:textId="77777777" w:rsidTr="00785E22">
        <w:trPr>
          <w:cantSplit/>
          <w:trHeight w:val="57"/>
          <w:tblHeader/>
        </w:trPr>
        <w:tc>
          <w:tcPr>
            <w:tcW w:w="1793" w:type="dxa"/>
            <w:tcBorders>
              <w:left w:val="double" w:sz="4" w:space="0" w:color="auto"/>
            </w:tcBorders>
            <w:tcMar>
              <w:left w:w="0" w:type="dxa"/>
              <w:right w:w="180" w:type="dxa"/>
            </w:tcMar>
          </w:tcPr>
          <w:p w14:paraId="17093652" w14:textId="114A83FA"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Design management </w:t>
            </w:r>
          </w:p>
        </w:tc>
        <w:tc>
          <w:tcPr>
            <w:tcW w:w="1326" w:type="dxa"/>
            <w:tcMar>
              <w:left w:w="0" w:type="dxa"/>
              <w:right w:w="0" w:type="dxa"/>
            </w:tcMar>
          </w:tcPr>
          <w:p w14:paraId="5775A9F3" w14:textId="19470B95" w:rsidR="00785E22" w:rsidRPr="00676B01" w:rsidRDefault="002843E9" w:rsidP="00FC3C6F">
            <w:pPr>
              <w:spacing w:after="260" w:line="260" w:lineRule="atLeast"/>
              <w:jc w:val="center"/>
              <w:rPr>
                <w:rFonts w:ascii="Verdana" w:hAnsi="Verdana" w:cs="Arial"/>
                <w:sz w:val="16"/>
                <w:szCs w:val="16"/>
              </w:rPr>
            </w:pPr>
            <w:r>
              <w:rPr>
                <w:rFonts w:ascii="Verdana" w:hAnsi="Verdana" w:cs="Arial"/>
                <w:sz w:val="16"/>
                <w:szCs w:val="16"/>
              </w:rPr>
              <w:t>Z1.2</w:t>
            </w:r>
          </w:p>
        </w:tc>
        <w:tc>
          <w:tcPr>
            <w:tcW w:w="6379" w:type="dxa"/>
            <w:tcBorders>
              <w:right w:val="double" w:sz="4" w:space="0" w:color="auto"/>
            </w:tcBorders>
            <w:tcMar>
              <w:left w:w="0" w:type="dxa"/>
            </w:tcMar>
          </w:tcPr>
          <w:p w14:paraId="17BAD7DD" w14:textId="77777777" w:rsidR="005E0921" w:rsidRPr="005E0921" w:rsidRDefault="005E0921" w:rsidP="005E0921">
            <w:pPr>
              <w:spacing w:after="100" w:line="260" w:lineRule="atLeast"/>
              <w:ind w:right="214"/>
              <w:jc w:val="both"/>
              <w:rPr>
                <w:rFonts w:ascii="Verdana" w:eastAsia="MS Mincho" w:hAnsi="Verdana" w:cs="Arial"/>
                <w:sz w:val="16"/>
                <w:szCs w:val="16"/>
              </w:rPr>
            </w:pPr>
            <w:r w:rsidRPr="005E0921">
              <w:rPr>
                <w:rFonts w:ascii="Verdana" w:eastAsia="MS Mincho" w:hAnsi="Verdana" w:cs="Arial"/>
                <w:sz w:val="16"/>
                <w:szCs w:val="16"/>
              </w:rPr>
              <w:t>As part of the works, the successful contractor will be required to and be responsible for:</w:t>
            </w:r>
          </w:p>
          <w:p w14:paraId="75F7F35A" w14:textId="6E05C0E2" w:rsidR="005E0921" w:rsidRPr="005E0921" w:rsidRDefault="005E0921" w:rsidP="005E0921">
            <w:pPr>
              <w:pStyle w:val="ListParagraph"/>
              <w:numPr>
                <w:ilvl w:val="0"/>
                <w:numId w:val="58"/>
              </w:numPr>
              <w:spacing w:after="100" w:line="260" w:lineRule="atLeast"/>
              <w:ind w:right="214"/>
              <w:jc w:val="both"/>
              <w:rPr>
                <w:rFonts w:ascii="Verdana" w:eastAsia="MS Mincho" w:hAnsi="Verdana" w:cs="Arial"/>
                <w:sz w:val="16"/>
                <w:szCs w:val="16"/>
              </w:rPr>
            </w:pPr>
            <w:r w:rsidRPr="005E0921">
              <w:rPr>
                <w:rFonts w:ascii="Verdana" w:eastAsia="MS Mincho" w:hAnsi="Verdana" w:cs="Arial"/>
                <w:sz w:val="16"/>
                <w:szCs w:val="16"/>
              </w:rPr>
              <w:t xml:space="preserve">Reviewing and updating the architectural documents provided by </w:t>
            </w:r>
            <w:r w:rsidR="005C367E">
              <w:rPr>
                <w:rFonts w:ascii="Verdana" w:eastAsia="MS Mincho" w:hAnsi="Verdana" w:cs="Arial"/>
                <w:sz w:val="16"/>
                <w:szCs w:val="16"/>
              </w:rPr>
              <w:t>DPC Architectural Services</w:t>
            </w:r>
          </w:p>
          <w:p w14:paraId="443FBB22" w14:textId="5DD1BE43" w:rsidR="005E0921" w:rsidRPr="005E0921" w:rsidRDefault="005E0921" w:rsidP="005E0921">
            <w:pPr>
              <w:pStyle w:val="ListParagraph"/>
              <w:numPr>
                <w:ilvl w:val="0"/>
                <w:numId w:val="58"/>
              </w:numPr>
              <w:spacing w:after="100" w:line="260" w:lineRule="atLeast"/>
              <w:ind w:right="214"/>
              <w:jc w:val="both"/>
              <w:rPr>
                <w:rFonts w:ascii="Verdana" w:eastAsia="MS Mincho" w:hAnsi="Verdana" w:cs="Arial"/>
                <w:sz w:val="16"/>
                <w:szCs w:val="16"/>
              </w:rPr>
            </w:pPr>
            <w:r w:rsidRPr="005E0921">
              <w:rPr>
                <w:rFonts w:ascii="Verdana" w:eastAsia="MS Mincho" w:hAnsi="Verdana" w:cs="Arial"/>
                <w:sz w:val="16"/>
                <w:szCs w:val="16"/>
              </w:rPr>
              <w:t>Obtaining all Building Control approvals</w:t>
            </w:r>
          </w:p>
          <w:p w14:paraId="56755189" w14:textId="66C0AF2E" w:rsidR="00785E22" w:rsidRPr="005E0921" w:rsidRDefault="00785E22" w:rsidP="00F32687">
            <w:pPr>
              <w:pStyle w:val="ListParagraph"/>
              <w:spacing w:after="100" w:line="260" w:lineRule="atLeast"/>
              <w:ind w:right="214"/>
              <w:jc w:val="both"/>
              <w:rPr>
                <w:rFonts w:ascii="Verdana" w:eastAsia="MS Mincho" w:hAnsi="Verdana" w:cs="Arial"/>
                <w:sz w:val="16"/>
                <w:szCs w:val="16"/>
              </w:rPr>
            </w:pPr>
          </w:p>
        </w:tc>
      </w:tr>
      <w:tr w:rsidR="00785E22" w:rsidRPr="00676B01" w14:paraId="313DFB23" w14:textId="77777777" w:rsidTr="00785E22">
        <w:trPr>
          <w:cantSplit/>
          <w:trHeight w:val="57"/>
          <w:tblHeader/>
        </w:trPr>
        <w:tc>
          <w:tcPr>
            <w:tcW w:w="1793" w:type="dxa"/>
            <w:tcBorders>
              <w:left w:val="double" w:sz="4" w:space="0" w:color="auto"/>
            </w:tcBorders>
            <w:tcMar>
              <w:left w:w="0" w:type="dxa"/>
              <w:right w:w="180" w:type="dxa"/>
            </w:tcMar>
          </w:tcPr>
          <w:p w14:paraId="5AAD9029" w14:textId="3DD2A0F8"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Data Protection </w:t>
            </w:r>
          </w:p>
        </w:tc>
        <w:tc>
          <w:tcPr>
            <w:tcW w:w="1326" w:type="dxa"/>
            <w:tcMar>
              <w:left w:w="0" w:type="dxa"/>
              <w:right w:w="0" w:type="dxa"/>
            </w:tcMar>
          </w:tcPr>
          <w:p w14:paraId="4F804AFD" w14:textId="3E0C32FD" w:rsidR="00785E22" w:rsidRPr="00676B01" w:rsidRDefault="002843E9" w:rsidP="00FC3C6F">
            <w:pPr>
              <w:spacing w:after="260" w:line="260" w:lineRule="atLeast"/>
              <w:jc w:val="center"/>
              <w:rPr>
                <w:rFonts w:ascii="Verdana" w:hAnsi="Verdana" w:cs="Arial"/>
                <w:sz w:val="16"/>
                <w:szCs w:val="16"/>
              </w:rPr>
            </w:pPr>
            <w:r>
              <w:rPr>
                <w:rFonts w:ascii="Verdana" w:hAnsi="Verdana" w:cs="Arial"/>
                <w:sz w:val="16"/>
                <w:szCs w:val="16"/>
              </w:rPr>
              <w:t>Z1.3</w:t>
            </w:r>
          </w:p>
        </w:tc>
        <w:tc>
          <w:tcPr>
            <w:tcW w:w="6379" w:type="dxa"/>
            <w:tcBorders>
              <w:right w:val="double" w:sz="4" w:space="0" w:color="auto"/>
            </w:tcBorders>
            <w:tcMar>
              <w:left w:w="0" w:type="dxa"/>
            </w:tcMar>
          </w:tcPr>
          <w:p w14:paraId="76FB4DFE" w14:textId="77777777" w:rsidR="005E0921" w:rsidRPr="005E0921" w:rsidRDefault="005E0921" w:rsidP="005E0921">
            <w:pPr>
              <w:spacing w:after="100" w:line="260" w:lineRule="atLeast"/>
              <w:ind w:right="214"/>
              <w:jc w:val="both"/>
              <w:rPr>
                <w:rFonts w:ascii="Verdana" w:eastAsia="MS Mincho" w:hAnsi="Verdana" w:cs="Arial"/>
                <w:color w:val="000000" w:themeColor="text1"/>
                <w:sz w:val="16"/>
                <w:szCs w:val="16"/>
              </w:rPr>
            </w:pPr>
            <w:r w:rsidRPr="005E0921">
              <w:rPr>
                <w:rFonts w:ascii="Verdana" w:eastAsia="MS Mincho" w:hAnsi="Verdana" w:cs="Arial"/>
                <w:color w:val="000000" w:themeColor="text1"/>
                <w:sz w:val="16"/>
                <w:szCs w:val="16"/>
              </w:rPr>
              <w:t>Data Protection</w:t>
            </w:r>
          </w:p>
          <w:p w14:paraId="5C367BF3" w14:textId="21EBF459" w:rsidR="00785E22" w:rsidRPr="00301790" w:rsidRDefault="005E0921" w:rsidP="005E0921">
            <w:pPr>
              <w:spacing w:after="100" w:line="260" w:lineRule="atLeast"/>
              <w:ind w:right="214"/>
              <w:jc w:val="both"/>
              <w:rPr>
                <w:rFonts w:ascii="Verdana" w:eastAsia="MS Mincho" w:hAnsi="Verdana" w:cs="Arial"/>
                <w:color w:val="FF0000"/>
                <w:sz w:val="16"/>
                <w:szCs w:val="16"/>
              </w:rPr>
            </w:pPr>
            <w:r w:rsidRPr="005E0921">
              <w:rPr>
                <w:rFonts w:ascii="Verdana" w:eastAsia="MS Mincho" w:hAnsi="Verdana" w:cs="Arial"/>
                <w:color w:val="000000" w:themeColor="text1"/>
                <w:sz w:val="16"/>
                <w:szCs w:val="16"/>
              </w:rPr>
              <w:t>The contractor will comply with its obligations under Data Protection Legislation (DPL), being the UK Data Protection Legislation and the General Data Protection Regulation (GDPR) and any other directly applicable European Union legislation relating to privacy. The tenderer will be required to provide a copy of their Data Protection policy and privacy statement if successful in securing this contract.</w:t>
            </w:r>
          </w:p>
        </w:tc>
      </w:tr>
      <w:tr w:rsidR="00785E22" w:rsidRPr="00676B01" w14:paraId="116206C5" w14:textId="77777777" w:rsidTr="00785E22">
        <w:trPr>
          <w:cantSplit/>
          <w:trHeight w:val="57"/>
          <w:tblHeader/>
        </w:trPr>
        <w:tc>
          <w:tcPr>
            <w:tcW w:w="1793" w:type="dxa"/>
            <w:tcBorders>
              <w:left w:val="double" w:sz="4" w:space="0" w:color="auto"/>
            </w:tcBorders>
            <w:tcMar>
              <w:left w:w="0" w:type="dxa"/>
              <w:right w:w="180" w:type="dxa"/>
            </w:tcMar>
          </w:tcPr>
          <w:p w14:paraId="31D829BC" w14:textId="47224A0F"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Freedom of Information </w:t>
            </w:r>
          </w:p>
        </w:tc>
        <w:tc>
          <w:tcPr>
            <w:tcW w:w="1326" w:type="dxa"/>
            <w:tcMar>
              <w:left w:w="0" w:type="dxa"/>
              <w:right w:w="0" w:type="dxa"/>
            </w:tcMar>
          </w:tcPr>
          <w:p w14:paraId="4CC5D7BB" w14:textId="2B4DA8AF" w:rsidR="00785E22" w:rsidRPr="00676B01" w:rsidRDefault="002843E9" w:rsidP="00FC3C6F">
            <w:pPr>
              <w:spacing w:after="260" w:line="260" w:lineRule="atLeast"/>
              <w:jc w:val="center"/>
              <w:rPr>
                <w:rFonts w:ascii="Verdana" w:hAnsi="Verdana" w:cs="Arial"/>
                <w:sz w:val="16"/>
                <w:szCs w:val="16"/>
              </w:rPr>
            </w:pPr>
            <w:r>
              <w:rPr>
                <w:rFonts w:ascii="Verdana" w:hAnsi="Verdana" w:cs="Arial"/>
                <w:sz w:val="16"/>
                <w:szCs w:val="16"/>
              </w:rPr>
              <w:t>Z1.4</w:t>
            </w:r>
          </w:p>
        </w:tc>
        <w:tc>
          <w:tcPr>
            <w:tcW w:w="6379" w:type="dxa"/>
            <w:tcBorders>
              <w:right w:val="double" w:sz="4" w:space="0" w:color="auto"/>
            </w:tcBorders>
            <w:tcMar>
              <w:left w:w="0" w:type="dxa"/>
            </w:tcMar>
          </w:tcPr>
          <w:p w14:paraId="16B7D5CE" w14:textId="77777777" w:rsidR="005E0921" w:rsidRPr="005E0921" w:rsidRDefault="005E0921" w:rsidP="005E0921">
            <w:pPr>
              <w:spacing w:after="100" w:line="260" w:lineRule="atLeast"/>
              <w:ind w:right="214"/>
              <w:jc w:val="both"/>
              <w:rPr>
                <w:rFonts w:ascii="Verdana" w:eastAsia="MS Mincho" w:hAnsi="Verdana" w:cs="Arial"/>
                <w:color w:val="000000" w:themeColor="text1"/>
                <w:sz w:val="16"/>
                <w:szCs w:val="16"/>
              </w:rPr>
            </w:pPr>
            <w:r w:rsidRPr="005E0921">
              <w:rPr>
                <w:rFonts w:ascii="Verdana" w:eastAsia="MS Mincho" w:hAnsi="Verdana" w:cs="Arial"/>
                <w:color w:val="000000" w:themeColor="text1"/>
                <w:sz w:val="16"/>
                <w:szCs w:val="16"/>
              </w:rPr>
              <w:t>Freedom of Information Legislation</w:t>
            </w:r>
          </w:p>
          <w:p w14:paraId="48B2E0AC" w14:textId="570362C4" w:rsidR="00785E22" w:rsidRPr="00301790" w:rsidRDefault="005C367E" w:rsidP="005E0921">
            <w:pPr>
              <w:spacing w:after="100" w:line="260" w:lineRule="atLeast"/>
              <w:ind w:right="214"/>
              <w:jc w:val="both"/>
              <w:rPr>
                <w:rFonts w:ascii="Verdana" w:eastAsia="MS Mincho" w:hAnsi="Verdana" w:cs="Arial"/>
                <w:color w:val="FF0000"/>
                <w:sz w:val="16"/>
                <w:szCs w:val="16"/>
              </w:rPr>
            </w:pPr>
            <w:r>
              <w:rPr>
                <w:rFonts w:ascii="Verdana" w:eastAsia="MS Mincho" w:hAnsi="Verdana" w:cs="Arial"/>
                <w:color w:val="000000" w:themeColor="text1"/>
                <w:sz w:val="16"/>
                <w:szCs w:val="16"/>
              </w:rPr>
              <w:t>Whole Again Communities</w:t>
            </w:r>
            <w:r w:rsidR="005E0921" w:rsidRPr="005E0921">
              <w:rPr>
                <w:rFonts w:ascii="Verdana" w:eastAsia="MS Mincho" w:hAnsi="Verdana" w:cs="Arial"/>
                <w:color w:val="000000" w:themeColor="text1"/>
                <w:sz w:val="16"/>
                <w:szCs w:val="16"/>
              </w:rPr>
              <w:t xml:space="preserve">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w:t>
            </w:r>
            <w:r>
              <w:rPr>
                <w:rFonts w:ascii="Verdana" w:eastAsia="MS Mincho" w:hAnsi="Verdana" w:cs="Arial"/>
                <w:color w:val="000000" w:themeColor="text1"/>
                <w:sz w:val="16"/>
                <w:szCs w:val="16"/>
              </w:rPr>
              <w:t>Whole Again Communities</w:t>
            </w:r>
            <w:r w:rsidRPr="005E0921">
              <w:rPr>
                <w:rFonts w:ascii="Verdana" w:eastAsia="MS Mincho" w:hAnsi="Verdana" w:cs="Arial"/>
                <w:color w:val="000000" w:themeColor="text1"/>
                <w:sz w:val="16"/>
                <w:szCs w:val="16"/>
              </w:rPr>
              <w:t xml:space="preserve"> </w:t>
            </w:r>
            <w:r w:rsidR="005E0921" w:rsidRPr="005E0921">
              <w:rPr>
                <w:rFonts w:ascii="Verdana" w:eastAsia="MS Mincho" w:hAnsi="Verdana" w:cs="Arial"/>
                <w:color w:val="000000" w:themeColor="text1"/>
                <w:sz w:val="16"/>
                <w:szCs w:val="16"/>
              </w:rPr>
              <w:t>will proceed on the basis of disclosure unless an appropriate exemption applies. Tenderers should be aware that despite the availability of some exemptions, information may still be disclosed if it is in the public interest.</w:t>
            </w:r>
          </w:p>
        </w:tc>
      </w:tr>
      <w:tr w:rsidR="00E50AAD" w:rsidRPr="00676B01" w14:paraId="3C5E440B" w14:textId="77777777" w:rsidTr="00785E22">
        <w:trPr>
          <w:cantSplit/>
          <w:trHeight w:val="57"/>
          <w:tblHeader/>
        </w:trPr>
        <w:tc>
          <w:tcPr>
            <w:tcW w:w="1793" w:type="dxa"/>
            <w:tcBorders>
              <w:left w:val="double" w:sz="4" w:space="0" w:color="auto"/>
            </w:tcBorders>
            <w:tcMar>
              <w:left w:w="0" w:type="dxa"/>
              <w:right w:w="180" w:type="dxa"/>
            </w:tcMar>
          </w:tcPr>
          <w:p w14:paraId="476ACC84" w14:textId="02E35382" w:rsidR="00E50AAD"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Publicity </w:t>
            </w:r>
          </w:p>
        </w:tc>
        <w:tc>
          <w:tcPr>
            <w:tcW w:w="1326" w:type="dxa"/>
            <w:tcMar>
              <w:left w:w="0" w:type="dxa"/>
              <w:right w:w="0" w:type="dxa"/>
            </w:tcMar>
          </w:tcPr>
          <w:p w14:paraId="6734BDF1" w14:textId="336C198A" w:rsidR="00E50AAD" w:rsidRPr="00DC0BF1" w:rsidRDefault="002843E9" w:rsidP="00FC3C6F">
            <w:pPr>
              <w:spacing w:after="260" w:line="260" w:lineRule="atLeast"/>
              <w:jc w:val="center"/>
              <w:rPr>
                <w:rFonts w:ascii="Verdana" w:eastAsia="MS Mincho" w:hAnsi="Verdana" w:cs="Arial"/>
                <w:sz w:val="16"/>
                <w:szCs w:val="16"/>
              </w:rPr>
            </w:pPr>
            <w:r w:rsidRPr="00DC0BF1">
              <w:rPr>
                <w:rFonts w:ascii="Verdana" w:eastAsia="MS Mincho" w:hAnsi="Verdana" w:cs="Arial"/>
                <w:sz w:val="16"/>
                <w:szCs w:val="16"/>
              </w:rPr>
              <w:t>Z1.4</w:t>
            </w:r>
          </w:p>
        </w:tc>
        <w:tc>
          <w:tcPr>
            <w:tcW w:w="6379" w:type="dxa"/>
            <w:tcBorders>
              <w:right w:val="double" w:sz="4" w:space="0" w:color="auto"/>
            </w:tcBorders>
            <w:tcMar>
              <w:left w:w="0" w:type="dxa"/>
            </w:tcMar>
          </w:tcPr>
          <w:p w14:paraId="57B933E4" w14:textId="200B54AB" w:rsidR="005E0921" w:rsidRPr="00DC0BF1" w:rsidRDefault="005E0921" w:rsidP="005E0921">
            <w:pPr>
              <w:spacing w:after="100" w:line="260" w:lineRule="atLeast"/>
              <w:ind w:right="214"/>
              <w:jc w:val="both"/>
              <w:rPr>
                <w:rFonts w:ascii="Verdana" w:eastAsia="MS Mincho" w:hAnsi="Verdana" w:cs="Arial"/>
                <w:sz w:val="16"/>
                <w:szCs w:val="16"/>
              </w:rPr>
            </w:pPr>
            <w:r w:rsidRPr="00DC0BF1">
              <w:rPr>
                <w:rFonts w:ascii="Verdana" w:eastAsia="MS Mincho" w:hAnsi="Verdana" w:cs="Arial"/>
                <w:sz w:val="16"/>
                <w:szCs w:val="16"/>
              </w:rPr>
              <w:t>Publicity</w:t>
            </w:r>
          </w:p>
          <w:p w14:paraId="7708970E" w14:textId="77777777" w:rsidR="005E0921" w:rsidRPr="00DC0BF1" w:rsidRDefault="005E0921" w:rsidP="005E0921">
            <w:pPr>
              <w:spacing w:after="100" w:line="260" w:lineRule="atLeast"/>
              <w:ind w:right="214"/>
              <w:jc w:val="both"/>
              <w:rPr>
                <w:rFonts w:ascii="Verdana" w:eastAsia="MS Mincho" w:hAnsi="Verdana" w:cs="Arial"/>
                <w:sz w:val="16"/>
                <w:szCs w:val="16"/>
              </w:rPr>
            </w:pPr>
            <w:r w:rsidRPr="00DC0BF1">
              <w:rPr>
                <w:rFonts w:ascii="Verdana" w:eastAsia="MS Mincho" w:hAnsi="Verdana" w:cs="Arial"/>
                <w:sz w:val="16"/>
                <w:szCs w:val="16"/>
              </w:rPr>
              <w:t xml:space="preserve">In order to comply with the necessary publicity regulations that accompany ESIF funds all promotional material, meeting invites, questionnaires and reports must at all times comply with the latest guidelines. The Secretary of State has published the National European recipients to comply with the Regulations referred to in the paragraph above. The chosen contractor will be required to agree all programme paperwork design with the programme manager at the start of the contract to ensure that the necessary conditions have been met. The appointed contractor must comply with the publicity requirements in all activities, events, and literature developed as part of this contract; see </w:t>
            </w:r>
          </w:p>
          <w:p w14:paraId="6D67A628" w14:textId="50600CE6" w:rsidR="00E50AAD" w:rsidRPr="00DC0BF1" w:rsidRDefault="005E0921" w:rsidP="005E0921">
            <w:pPr>
              <w:spacing w:after="100" w:line="260" w:lineRule="atLeast"/>
              <w:ind w:right="214"/>
              <w:jc w:val="both"/>
              <w:rPr>
                <w:rFonts w:ascii="Verdana" w:eastAsia="MS Mincho" w:hAnsi="Verdana" w:cs="Arial"/>
                <w:sz w:val="16"/>
                <w:szCs w:val="16"/>
              </w:rPr>
            </w:pPr>
            <w:r w:rsidRPr="00DC0BF1">
              <w:rPr>
                <w:rFonts w:ascii="Verdana" w:eastAsia="MS Mincho" w:hAnsi="Verdana" w:cs="Arial"/>
                <w:sz w:val="16"/>
                <w:szCs w:val="16"/>
              </w:rPr>
              <w:t xml:space="preserve">Enclosure </w:t>
            </w:r>
            <w:r w:rsidR="00DC0BF1" w:rsidRPr="00DC0BF1">
              <w:rPr>
                <w:rFonts w:ascii="Verdana" w:eastAsia="MS Mincho" w:hAnsi="Verdana" w:cs="Arial"/>
                <w:sz w:val="16"/>
                <w:szCs w:val="16"/>
              </w:rPr>
              <w:t>D</w:t>
            </w:r>
            <w:r w:rsidRPr="00DC0BF1">
              <w:rPr>
                <w:rFonts w:ascii="Verdana" w:eastAsia="MS Mincho" w:hAnsi="Verdana" w:cs="Arial"/>
                <w:sz w:val="16"/>
                <w:szCs w:val="16"/>
              </w:rPr>
              <w:t xml:space="preserve"> to the ITT: ERDF and ESF Branding and Publicity Requirements ESIF-GN-1-005, Version </w:t>
            </w:r>
            <w:proofErr w:type="gramStart"/>
            <w:r w:rsidRPr="00DC0BF1">
              <w:rPr>
                <w:rFonts w:ascii="Verdana" w:eastAsia="MS Mincho" w:hAnsi="Verdana" w:cs="Arial"/>
                <w:sz w:val="16"/>
                <w:szCs w:val="16"/>
              </w:rPr>
              <w:t>8  Date</w:t>
            </w:r>
            <w:proofErr w:type="gramEnd"/>
            <w:r w:rsidRPr="00DC0BF1">
              <w:rPr>
                <w:rFonts w:ascii="Verdana" w:eastAsia="MS Mincho" w:hAnsi="Verdana" w:cs="Arial"/>
                <w:sz w:val="16"/>
                <w:szCs w:val="16"/>
              </w:rPr>
              <w:t xml:space="preserve"> published 1 August 2019 Structural and Investment Fund Publicity Guidance to assist grant</w:t>
            </w:r>
          </w:p>
        </w:tc>
      </w:tr>
    </w:tbl>
    <w:p w14:paraId="7139E387" w14:textId="77777777" w:rsidR="00785E22" w:rsidRPr="00785E22" w:rsidRDefault="00785E22" w:rsidP="00785E22">
      <w:pPr>
        <w:rPr>
          <w:rFonts w:ascii="Arial" w:hAnsi="Arial" w:cs="Arial"/>
          <w:b/>
          <w:bCs/>
          <w:sz w:val="20"/>
          <w:szCs w:val="20"/>
        </w:rPr>
      </w:pPr>
    </w:p>
    <w:sectPr w:rsidR="00785E22" w:rsidRPr="00785E22" w:rsidSect="00256987">
      <w:headerReference w:type="even" r:id="rId11"/>
      <w:headerReference w:type="default" r:id="rId12"/>
      <w:footerReference w:type="even" r:id="rId13"/>
      <w:footerReference w:type="default" r:id="rId14"/>
      <w:headerReference w:type="first" r:id="rId15"/>
      <w:footerReference w:type="first" r:id="rId16"/>
      <w:pgSz w:w="11906" w:h="16838" w:code="9"/>
      <w:pgMar w:top="1440" w:right="2268"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92DF" w14:textId="77777777" w:rsidR="00630F94" w:rsidRDefault="00630F94" w:rsidP="003B650A">
      <w:pPr>
        <w:spacing w:after="0" w:line="240" w:lineRule="auto"/>
      </w:pPr>
      <w:r>
        <w:separator/>
      </w:r>
    </w:p>
  </w:endnote>
  <w:endnote w:type="continuationSeparator" w:id="0">
    <w:p w14:paraId="7CD0800A" w14:textId="77777777" w:rsidR="00630F94" w:rsidRDefault="00630F94" w:rsidP="003B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5131" w14:textId="77777777" w:rsidR="00F32687" w:rsidRDefault="00F3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01B4" w14:textId="578500BA" w:rsidR="005E3EFB" w:rsidRDefault="00630F94">
    <w:pPr>
      <w:pStyle w:val="Footer"/>
      <w:jc w:val="right"/>
    </w:pPr>
    <w:sdt>
      <w:sdtPr>
        <w:id w:val="-1456250391"/>
        <w:docPartObj>
          <w:docPartGallery w:val="Page Numbers (Bottom of Page)"/>
          <w:docPartUnique/>
        </w:docPartObj>
      </w:sdtPr>
      <w:sdtEndPr/>
      <w:sdtContent>
        <w:r w:rsidR="005E3EFB">
          <w:t xml:space="preserve">Page | </w:t>
        </w:r>
        <w:r w:rsidR="005E3EFB">
          <w:fldChar w:fldCharType="begin"/>
        </w:r>
        <w:r w:rsidR="005E3EFB">
          <w:instrText xml:space="preserve"> PAGE   \* MERGEFORMAT </w:instrText>
        </w:r>
        <w:r w:rsidR="005E3EFB">
          <w:fldChar w:fldCharType="separate"/>
        </w:r>
        <w:r w:rsidR="005E3EFB">
          <w:rPr>
            <w:noProof/>
          </w:rPr>
          <w:t>2</w:t>
        </w:r>
        <w:r w:rsidR="005E3EFB">
          <w:rPr>
            <w:noProof/>
          </w:rPr>
          <w:fldChar w:fldCharType="end"/>
        </w:r>
        <w:r w:rsidR="005E3EFB">
          <w:t xml:space="preserve"> </w:t>
        </w:r>
      </w:sdtContent>
    </w:sdt>
  </w:p>
  <w:p w14:paraId="3CB26C11" w14:textId="77777777" w:rsidR="005E3EFB" w:rsidRDefault="005E3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1CC1" w14:textId="77777777" w:rsidR="00F32687" w:rsidRDefault="00F32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B714" w14:textId="77777777" w:rsidR="00630F94" w:rsidRDefault="00630F94" w:rsidP="003B650A">
      <w:pPr>
        <w:spacing w:after="0" w:line="240" w:lineRule="auto"/>
      </w:pPr>
      <w:r>
        <w:separator/>
      </w:r>
    </w:p>
  </w:footnote>
  <w:footnote w:type="continuationSeparator" w:id="0">
    <w:p w14:paraId="3D8CBAA0" w14:textId="77777777" w:rsidR="00630F94" w:rsidRDefault="00630F94" w:rsidP="003B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591D" w14:textId="77777777" w:rsidR="00F32687" w:rsidRDefault="00F32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61DB" w14:textId="04B7411B" w:rsidR="00F32687" w:rsidRDefault="00F32687">
    <w:pPr>
      <w:pStyle w:val="Header"/>
    </w:pPr>
    <w:r>
      <w:rPr>
        <w:noProof/>
      </w:rPr>
      <mc:AlternateContent>
        <mc:Choice Requires="wps">
          <w:drawing>
            <wp:anchor distT="0" distB="0" distL="114300" distR="114300" simplePos="0" relativeHeight="251659264" behindDoc="0" locked="0" layoutInCell="0" allowOverlap="1" wp14:anchorId="054969A0" wp14:editId="796F0800">
              <wp:simplePos x="0" y="0"/>
              <wp:positionH relativeFrom="page">
                <wp:posOffset>0</wp:posOffset>
              </wp:positionH>
              <wp:positionV relativeFrom="page">
                <wp:posOffset>190500</wp:posOffset>
              </wp:positionV>
              <wp:extent cx="7560310" cy="273050"/>
              <wp:effectExtent l="0" t="0" r="0" b="12700"/>
              <wp:wrapNone/>
              <wp:docPr id="2" name="MSIPCM809b48adb05752bebe553bd3"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C87BB" w14:textId="2C71F51B" w:rsidR="00F32687" w:rsidRPr="00F32687" w:rsidRDefault="00F32687" w:rsidP="00F32687">
                          <w:pPr>
                            <w:spacing w:after="0"/>
                            <w:jc w:val="right"/>
                            <w:rPr>
                              <w:rFonts w:ascii="Calibri" w:hAnsi="Calibri" w:cs="Calibri"/>
                              <w:color w:val="FF8C00"/>
                              <w:sz w:val="20"/>
                            </w:rPr>
                          </w:pPr>
                          <w:r w:rsidRPr="00F32687">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54969A0" id="_x0000_t202" coordsize="21600,21600" o:spt="202" path="m,l,21600r21600,l21600,xe">
              <v:stroke joinstyle="miter"/>
              <v:path gradientshapeok="t" o:connecttype="rect"/>
            </v:shapetype>
            <v:shape id="MSIPCM809b48adb05752bebe553bd3"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GhQ04K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19FC87BB" w14:textId="2C71F51B" w:rsidR="00F32687" w:rsidRPr="00F32687" w:rsidRDefault="00F32687" w:rsidP="00F32687">
                    <w:pPr>
                      <w:spacing w:after="0"/>
                      <w:jc w:val="right"/>
                      <w:rPr>
                        <w:rFonts w:ascii="Calibri" w:hAnsi="Calibri" w:cs="Calibri"/>
                        <w:color w:val="FF8C00"/>
                        <w:sz w:val="20"/>
                      </w:rPr>
                    </w:pPr>
                    <w:r w:rsidRPr="00F32687">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340" w14:textId="77777777" w:rsidR="00F32687" w:rsidRDefault="00F32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910FDD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0"/>
    <w:lvl w:ilvl="0">
      <w:start w:val="1"/>
      <w:numFmt w:val="lowerLetter"/>
      <w:pStyle w:val="a"/>
      <w:lvlText w:val="%1."/>
      <w:lvlJc w:val="left"/>
      <w:pPr>
        <w:tabs>
          <w:tab w:val="num" w:pos="360"/>
        </w:tabs>
      </w:pPr>
    </w:lvl>
  </w:abstractNum>
  <w:abstractNum w:abstractNumId="2" w15:restartNumberingAfterBreak="0">
    <w:nsid w:val="00CB11F2"/>
    <w:multiLevelType w:val="multilevel"/>
    <w:tmpl w:val="E5FC753E"/>
    <w:lvl w:ilvl="0">
      <w:numFmt w:val="none"/>
      <w:pStyle w:val="Definition"/>
      <w:suff w:val="nothing"/>
      <w:lvlText w:val=""/>
      <w:lvlJc w:val="left"/>
      <w:pPr>
        <w:ind w:left="0" w:firstLine="0"/>
      </w:pPr>
    </w:lvl>
    <w:lvl w:ilvl="1">
      <w:start w:val="1"/>
      <w:numFmt w:val="lowerLetter"/>
      <w:pStyle w:val="DefinitionSublevel1"/>
      <w:lvlText w:val="(%2)"/>
      <w:lvlJc w:val="left"/>
      <w:pPr>
        <w:tabs>
          <w:tab w:val="num" w:pos="851"/>
        </w:tabs>
        <w:ind w:left="851" w:hanging="851"/>
      </w:pPr>
    </w:lvl>
    <w:lvl w:ilvl="2">
      <w:start w:val="1"/>
      <w:numFmt w:val="lowerRoman"/>
      <w:pStyle w:val="DefinitionSublevel2"/>
      <w:lvlText w:val="(%3)"/>
      <w:lvlJc w:val="left"/>
      <w:pPr>
        <w:tabs>
          <w:tab w:val="num" w:pos="1701"/>
        </w:tabs>
        <w:ind w:left="1701" w:hanging="85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15:restartNumberingAfterBreak="0">
    <w:nsid w:val="021752D1"/>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1A1F3A"/>
    <w:multiLevelType w:val="hybridMultilevel"/>
    <w:tmpl w:val="8B3AC370"/>
    <w:lvl w:ilvl="0" w:tplc="B636C40A">
      <w:start w:val="1"/>
      <w:numFmt w:val="bullet"/>
      <w:pStyle w:val="01B1CCBulletTextLevel1"/>
      <w:lvlText w:val=""/>
      <w:lvlJc w:val="left"/>
      <w:pPr>
        <w:ind w:left="752"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B23F2"/>
    <w:multiLevelType w:val="hybridMultilevel"/>
    <w:tmpl w:val="4C887BDE"/>
    <w:lvl w:ilvl="0" w:tplc="08090001">
      <w:start w:val="1"/>
      <w:numFmt w:val="bullet"/>
      <w:lvlText w:val=""/>
      <w:lvlJc w:val="left"/>
      <w:pPr>
        <w:tabs>
          <w:tab w:val="num" w:pos="593"/>
        </w:tabs>
        <w:ind w:left="593" w:hanging="360"/>
      </w:pPr>
      <w:rPr>
        <w:rFonts w:ascii="Symbol" w:hAnsi="Symbol" w:hint="default"/>
      </w:rPr>
    </w:lvl>
    <w:lvl w:ilvl="1" w:tplc="08090003" w:tentative="1">
      <w:start w:val="1"/>
      <w:numFmt w:val="bullet"/>
      <w:lvlText w:val="o"/>
      <w:lvlJc w:val="left"/>
      <w:pPr>
        <w:tabs>
          <w:tab w:val="num" w:pos="1313"/>
        </w:tabs>
        <w:ind w:left="1313" w:hanging="360"/>
      </w:pPr>
      <w:rPr>
        <w:rFonts w:ascii="Courier New" w:hAnsi="Courier New" w:cs="Courier New" w:hint="default"/>
      </w:rPr>
    </w:lvl>
    <w:lvl w:ilvl="2" w:tplc="08090005" w:tentative="1">
      <w:start w:val="1"/>
      <w:numFmt w:val="bullet"/>
      <w:lvlText w:val=""/>
      <w:lvlJc w:val="left"/>
      <w:pPr>
        <w:tabs>
          <w:tab w:val="num" w:pos="2033"/>
        </w:tabs>
        <w:ind w:left="2033" w:hanging="360"/>
      </w:pPr>
      <w:rPr>
        <w:rFonts w:ascii="Wingdings" w:hAnsi="Wingdings" w:hint="default"/>
      </w:rPr>
    </w:lvl>
    <w:lvl w:ilvl="3" w:tplc="08090001" w:tentative="1">
      <w:start w:val="1"/>
      <w:numFmt w:val="bullet"/>
      <w:lvlText w:val=""/>
      <w:lvlJc w:val="left"/>
      <w:pPr>
        <w:tabs>
          <w:tab w:val="num" w:pos="2753"/>
        </w:tabs>
        <w:ind w:left="2753" w:hanging="360"/>
      </w:pPr>
      <w:rPr>
        <w:rFonts w:ascii="Symbol" w:hAnsi="Symbol" w:hint="default"/>
      </w:rPr>
    </w:lvl>
    <w:lvl w:ilvl="4" w:tplc="08090003" w:tentative="1">
      <w:start w:val="1"/>
      <w:numFmt w:val="bullet"/>
      <w:lvlText w:val="o"/>
      <w:lvlJc w:val="left"/>
      <w:pPr>
        <w:tabs>
          <w:tab w:val="num" w:pos="3473"/>
        </w:tabs>
        <w:ind w:left="3473" w:hanging="360"/>
      </w:pPr>
      <w:rPr>
        <w:rFonts w:ascii="Courier New" w:hAnsi="Courier New" w:cs="Courier New" w:hint="default"/>
      </w:rPr>
    </w:lvl>
    <w:lvl w:ilvl="5" w:tplc="08090005" w:tentative="1">
      <w:start w:val="1"/>
      <w:numFmt w:val="bullet"/>
      <w:lvlText w:val=""/>
      <w:lvlJc w:val="left"/>
      <w:pPr>
        <w:tabs>
          <w:tab w:val="num" w:pos="4193"/>
        </w:tabs>
        <w:ind w:left="4193" w:hanging="360"/>
      </w:pPr>
      <w:rPr>
        <w:rFonts w:ascii="Wingdings" w:hAnsi="Wingdings" w:hint="default"/>
      </w:rPr>
    </w:lvl>
    <w:lvl w:ilvl="6" w:tplc="08090001" w:tentative="1">
      <w:start w:val="1"/>
      <w:numFmt w:val="bullet"/>
      <w:lvlText w:val=""/>
      <w:lvlJc w:val="left"/>
      <w:pPr>
        <w:tabs>
          <w:tab w:val="num" w:pos="4913"/>
        </w:tabs>
        <w:ind w:left="4913" w:hanging="360"/>
      </w:pPr>
      <w:rPr>
        <w:rFonts w:ascii="Symbol" w:hAnsi="Symbol" w:hint="default"/>
      </w:rPr>
    </w:lvl>
    <w:lvl w:ilvl="7" w:tplc="08090003" w:tentative="1">
      <w:start w:val="1"/>
      <w:numFmt w:val="bullet"/>
      <w:lvlText w:val="o"/>
      <w:lvlJc w:val="left"/>
      <w:pPr>
        <w:tabs>
          <w:tab w:val="num" w:pos="5633"/>
        </w:tabs>
        <w:ind w:left="5633" w:hanging="360"/>
      </w:pPr>
      <w:rPr>
        <w:rFonts w:ascii="Courier New" w:hAnsi="Courier New" w:cs="Courier New" w:hint="default"/>
      </w:rPr>
    </w:lvl>
    <w:lvl w:ilvl="8" w:tplc="08090005" w:tentative="1">
      <w:start w:val="1"/>
      <w:numFmt w:val="bullet"/>
      <w:lvlText w:val=""/>
      <w:lvlJc w:val="left"/>
      <w:pPr>
        <w:tabs>
          <w:tab w:val="num" w:pos="6353"/>
        </w:tabs>
        <w:ind w:left="6353" w:hanging="360"/>
      </w:pPr>
      <w:rPr>
        <w:rFonts w:ascii="Wingdings" w:hAnsi="Wingdings" w:hint="default"/>
      </w:rPr>
    </w:lvl>
  </w:abstractNum>
  <w:abstractNum w:abstractNumId="6" w15:restartNumberingAfterBreak="0">
    <w:nsid w:val="094E2015"/>
    <w:multiLevelType w:val="hybridMultilevel"/>
    <w:tmpl w:val="C9102448"/>
    <w:lvl w:ilvl="0" w:tplc="D924FAE6">
      <w:start w:val="1"/>
      <w:numFmt w:val="decimal"/>
      <w:pStyle w:val="ScheduleHeading-AutoNumber"/>
      <w:lvlText w:val="Schedule %1"/>
      <w:lvlJc w:val="center"/>
      <w:pPr>
        <w:tabs>
          <w:tab w:val="num" w:pos="709"/>
        </w:tabs>
        <w:ind w:left="709" w:firstLine="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956FD4"/>
    <w:multiLevelType w:val="hybridMultilevel"/>
    <w:tmpl w:val="B9046AFC"/>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8" w15:restartNumberingAfterBreak="0">
    <w:nsid w:val="0CEB53CD"/>
    <w:multiLevelType w:val="hybridMultilevel"/>
    <w:tmpl w:val="70088618"/>
    <w:lvl w:ilvl="0" w:tplc="0809001B">
      <w:start w:val="1"/>
      <w:numFmt w:val="lowerRoman"/>
      <w:lvlText w:val="%1."/>
      <w:lvlJc w:val="righ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9" w15:restartNumberingAfterBreak="0">
    <w:nsid w:val="0DE42860"/>
    <w:multiLevelType w:val="hybridMultilevel"/>
    <w:tmpl w:val="36D01E36"/>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0" w15:restartNumberingAfterBreak="0">
    <w:nsid w:val="0FB37483"/>
    <w:multiLevelType w:val="hybridMultilevel"/>
    <w:tmpl w:val="28E41F0A"/>
    <w:lvl w:ilvl="0" w:tplc="08090001">
      <w:start w:val="1"/>
      <w:numFmt w:val="bullet"/>
      <w:lvlText w:val=""/>
      <w:lvlJc w:val="left"/>
      <w:pPr>
        <w:tabs>
          <w:tab w:val="num" w:pos="526"/>
        </w:tabs>
        <w:ind w:left="526" w:hanging="360"/>
      </w:pPr>
      <w:rPr>
        <w:rFonts w:ascii="Symbol" w:hAnsi="Symbol" w:hint="default"/>
      </w:rPr>
    </w:lvl>
    <w:lvl w:ilvl="1" w:tplc="08090003" w:tentative="1">
      <w:start w:val="1"/>
      <w:numFmt w:val="bullet"/>
      <w:lvlText w:val="o"/>
      <w:lvlJc w:val="left"/>
      <w:pPr>
        <w:tabs>
          <w:tab w:val="num" w:pos="1246"/>
        </w:tabs>
        <w:ind w:left="1246" w:hanging="360"/>
      </w:pPr>
      <w:rPr>
        <w:rFonts w:ascii="Courier New" w:hAnsi="Courier New" w:cs="Courier New" w:hint="default"/>
      </w:rPr>
    </w:lvl>
    <w:lvl w:ilvl="2" w:tplc="08090005" w:tentative="1">
      <w:start w:val="1"/>
      <w:numFmt w:val="bullet"/>
      <w:lvlText w:val=""/>
      <w:lvlJc w:val="left"/>
      <w:pPr>
        <w:tabs>
          <w:tab w:val="num" w:pos="1966"/>
        </w:tabs>
        <w:ind w:left="1966" w:hanging="360"/>
      </w:pPr>
      <w:rPr>
        <w:rFonts w:ascii="Wingdings" w:hAnsi="Wingdings" w:hint="default"/>
      </w:rPr>
    </w:lvl>
    <w:lvl w:ilvl="3" w:tplc="08090001" w:tentative="1">
      <w:start w:val="1"/>
      <w:numFmt w:val="bullet"/>
      <w:lvlText w:val=""/>
      <w:lvlJc w:val="left"/>
      <w:pPr>
        <w:tabs>
          <w:tab w:val="num" w:pos="2686"/>
        </w:tabs>
        <w:ind w:left="2686" w:hanging="360"/>
      </w:pPr>
      <w:rPr>
        <w:rFonts w:ascii="Symbol" w:hAnsi="Symbol" w:hint="default"/>
      </w:rPr>
    </w:lvl>
    <w:lvl w:ilvl="4" w:tplc="08090003" w:tentative="1">
      <w:start w:val="1"/>
      <w:numFmt w:val="bullet"/>
      <w:lvlText w:val="o"/>
      <w:lvlJc w:val="left"/>
      <w:pPr>
        <w:tabs>
          <w:tab w:val="num" w:pos="3406"/>
        </w:tabs>
        <w:ind w:left="3406" w:hanging="360"/>
      </w:pPr>
      <w:rPr>
        <w:rFonts w:ascii="Courier New" w:hAnsi="Courier New" w:cs="Courier New" w:hint="default"/>
      </w:rPr>
    </w:lvl>
    <w:lvl w:ilvl="5" w:tplc="08090005" w:tentative="1">
      <w:start w:val="1"/>
      <w:numFmt w:val="bullet"/>
      <w:lvlText w:val=""/>
      <w:lvlJc w:val="left"/>
      <w:pPr>
        <w:tabs>
          <w:tab w:val="num" w:pos="4126"/>
        </w:tabs>
        <w:ind w:left="4126" w:hanging="360"/>
      </w:pPr>
      <w:rPr>
        <w:rFonts w:ascii="Wingdings" w:hAnsi="Wingdings" w:hint="default"/>
      </w:rPr>
    </w:lvl>
    <w:lvl w:ilvl="6" w:tplc="08090001" w:tentative="1">
      <w:start w:val="1"/>
      <w:numFmt w:val="bullet"/>
      <w:lvlText w:val=""/>
      <w:lvlJc w:val="left"/>
      <w:pPr>
        <w:tabs>
          <w:tab w:val="num" w:pos="4846"/>
        </w:tabs>
        <w:ind w:left="4846" w:hanging="360"/>
      </w:pPr>
      <w:rPr>
        <w:rFonts w:ascii="Symbol" w:hAnsi="Symbol" w:hint="default"/>
      </w:rPr>
    </w:lvl>
    <w:lvl w:ilvl="7" w:tplc="08090003" w:tentative="1">
      <w:start w:val="1"/>
      <w:numFmt w:val="bullet"/>
      <w:lvlText w:val="o"/>
      <w:lvlJc w:val="left"/>
      <w:pPr>
        <w:tabs>
          <w:tab w:val="num" w:pos="5566"/>
        </w:tabs>
        <w:ind w:left="5566" w:hanging="360"/>
      </w:pPr>
      <w:rPr>
        <w:rFonts w:ascii="Courier New" w:hAnsi="Courier New" w:cs="Courier New" w:hint="default"/>
      </w:rPr>
    </w:lvl>
    <w:lvl w:ilvl="8" w:tplc="08090005" w:tentative="1">
      <w:start w:val="1"/>
      <w:numFmt w:val="bullet"/>
      <w:lvlText w:val=""/>
      <w:lvlJc w:val="left"/>
      <w:pPr>
        <w:tabs>
          <w:tab w:val="num" w:pos="6286"/>
        </w:tabs>
        <w:ind w:left="6286" w:hanging="360"/>
      </w:pPr>
      <w:rPr>
        <w:rFonts w:ascii="Wingdings" w:hAnsi="Wingdings" w:hint="default"/>
      </w:rPr>
    </w:lvl>
  </w:abstractNum>
  <w:abstractNum w:abstractNumId="11" w15:restartNumberingAfterBreak="0">
    <w:nsid w:val="1205724F"/>
    <w:multiLevelType w:val="singleLevel"/>
    <w:tmpl w:val="BB6CB29E"/>
    <w:lvl w:ilvl="0">
      <w:start w:val="1"/>
      <w:numFmt w:val="decimal"/>
      <w:pStyle w:val="BulletL12"/>
      <w:lvlText w:val="%1."/>
      <w:lvlJc w:val="left"/>
      <w:pPr>
        <w:tabs>
          <w:tab w:val="num" w:pos="1440"/>
        </w:tabs>
        <w:ind w:left="1440" w:hanging="590"/>
      </w:pPr>
      <w:rPr>
        <w:rFonts w:hint="default"/>
      </w:rPr>
    </w:lvl>
  </w:abstractNum>
  <w:abstractNum w:abstractNumId="12" w15:restartNumberingAfterBreak="0">
    <w:nsid w:val="19F21A4E"/>
    <w:multiLevelType w:val="hybridMultilevel"/>
    <w:tmpl w:val="C74E7DE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1A892639"/>
    <w:multiLevelType w:val="hybridMultilevel"/>
    <w:tmpl w:val="5532E19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4" w15:restartNumberingAfterBreak="0">
    <w:nsid w:val="1B733445"/>
    <w:multiLevelType w:val="hybridMultilevel"/>
    <w:tmpl w:val="E47C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30E0E"/>
    <w:multiLevelType w:val="hybridMultilevel"/>
    <w:tmpl w:val="B89CB2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D2D0D06"/>
    <w:multiLevelType w:val="hybridMultilevel"/>
    <w:tmpl w:val="B7583B02"/>
    <w:lvl w:ilvl="0" w:tplc="F6BE6BAC">
      <w:start w:val="1"/>
      <w:numFmt w:val="decimal"/>
      <w:pStyle w:val="Parties"/>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D36BED"/>
    <w:multiLevelType w:val="hybridMultilevel"/>
    <w:tmpl w:val="45B80870"/>
    <w:lvl w:ilvl="0" w:tplc="08090001">
      <w:start w:val="1"/>
      <w:numFmt w:val="bullet"/>
      <w:lvlText w:val=""/>
      <w:lvlJc w:val="left"/>
      <w:pPr>
        <w:tabs>
          <w:tab w:val="num" w:pos="612"/>
        </w:tabs>
        <w:ind w:left="612" w:hanging="360"/>
      </w:pPr>
      <w:rPr>
        <w:rFonts w:ascii="Symbol" w:hAnsi="Symbol" w:hint="default"/>
      </w:rPr>
    </w:lvl>
    <w:lvl w:ilvl="1" w:tplc="08090003">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8" w15:restartNumberingAfterBreak="0">
    <w:nsid w:val="2A0F47A8"/>
    <w:multiLevelType w:val="hybridMultilevel"/>
    <w:tmpl w:val="6CD48BA6"/>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9" w15:restartNumberingAfterBreak="0">
    <w:nsid w:val="2AB633C2"/>
    <w:multiLevelType w:val="hybridMultilevel"/>
    <w:tmpl w:val="A30EC02E"/>
    <w:lvl w:ilvl="0" w:tplc="08090001">
      <w:start w:val="1"/>
      <w:numFmt w:val="bullet"/>
      <w:lvlText w:val=""/>
      <w:lvlJc w:val="left"/>
      <w:pPr>
        <w:tabs>
          <w:tab w:val="num" w:pos="526"/>
        </w:tabs>
        <w:ind w:left="526" w:hanging="360"/>
      </w:pPr>
      <w:rPr>
        <w:rFonts w:ascii="Symbol" w:hAnsi="Symbol" w:hint="default"/>
      </w:rPr>
    </w:lvl>
    <w:lvl w:ilvl="1" w:tplc="08090003" w:tentative="1">
      <w:start w:val="1"/>
      <w:numFmt w:val="bullet"/>
      <w:lvlText w:val="o"/>
      <w:lvlJc w:val="left"/>
      <w:pPr>
        <w:tabs>
          <w:tab w:val="num" w:pos="1246"/>
        </w:tabs>
        <w:ind w:left="1246" w:hanging="360"/>
      </w:pPr>
      <w:rPr>
        <w:rFonts w:ascii="Courier New" w:hAnsi="Courier New" w:cs="Courier New" w:hint="default"/>
      </w:rPr>
    </w:lvl>
    <w:lvl w:ilvl="2" w:tplc="08090005" w:tentative="1">
      <w:start w:val="1"/>
      <w:numFmt w:val="bullet"/>
      <w:lvlText w:val=""/>
      <w:lvlJc w:val="left"/>
      <w:pPr>
        <w:tabs>
          <w:tab w:val="num" w:pos="1966"/>
        </w:tabs>
        <w:ind w:left="1966" w:hanging="360"/>
      </w:pPr>
      <w:rPr>
        <w:rFonts w:ascii="Wingdings" w:hAnsi="Wingdings" w:hint="default"/>
      </w:rPr>
    </w:lvl>
    <w:lvl w:ilvl="3" w:tplc="08090001" w:tentative="1">
      <w:start w:val="1"/>
      <w:numFmt w:val="bullet"/>
      <w:lvlText w:val=""/>
      <w:lvlJc w:val="left"/>
      <w:pPr>
        <w:tabs>
          <w:tab w:val="num" w:pos="2686"/>
        </w:tabs>
        <w:ind w:left="2686" w:hanging="360"/>
      </w:pPr>
      <w:rPr>
        <w:rFonts w:ascii="Symbol" w:hAnsi="Symbol" w:hint="default"/>
      </w:rPr>
    </w:lvl>
    <w:lvl w:ilvl="4" w:tplc="08090003" w:tentative="1">
      <w:start w:val="1"/>
      <w:numFmt w:val="bullet"/>
      <w:lvlText w:val="o"/>
      <w:lvlJc w:val="left"/>
      <w:pPr>
        <w:tabs>
          <w:tab w:val="num" w:pos="3406"/>
        </w:tabs>
        <w:ind w:left="3406" w:hanging="360"/>
      </w:pPr>
      <w:rPr>
        <w:rFonts w:ascii="Courier New" w:hAnsi="Courier New" w:cs="Courier New" w:hint="default"/>
      </w:rPr>
    </w:lvl>
    <w:lvl w:ilvl="5" w:tplc="08090005" w:tentative="1">
      <w:start w:val="1"/>
      <w:numFmt w:val="bullet"/>
      <w:lvlText w:val=""/>
      <w:lvlJc w:val="left"/>
      <w:pPr>
        <w:tabs>
          <w:tab w:val="num" w:pos="4126"/>
        </w:tabs>
        <w:ind w:left="4126" w:hanging="360"/>
      </w:pPr>
      <w:rPr>
        <w:rFonts w:ascii="Wingdings" w:hAnsi="Wingdings" w:hint="default"/>
      </w:rPr>
    </w:lvl>
    <w:lvl w:ilvl="6" w:tplc="08090001" w:tentative="1">
      <w:start w:val="1"/>
      <w:numFmt w:val="bullet"/>
      <w:lvlText w:val=""/>
      <w:lvlJc w:val="left"/>
      <w:pPr>
        <w:tabs>
          <w:tab w:val="num" w:pos="4846"/>
        </w:tabs>
        <w:ind w:left="4846" w:hanging="360"/>
      </w:pPr>
      <w:rPr>
        <w:rFonts w:ascii="Symbol" w:hAnsi="Symbol" w:hint="default"/>
      </w:rPr>
    </w:lvl>
    <w:lvl w:ilvl="7" w:tplc="08090003" w:tentative="1">
      <w:start w:val="1"/>
      <w:numFmt w:val="bullet"/>
      <w:lvlText w:val="o"/>
      <w:lvlJc w:val="left"/>
      <w:pPr>
        <w:tabs>
          <w:tab w:val="num" w:pos="5566"/>
        </w:tabs>
        <w:ind w:left="5566" w:hanging="360"/>
      </w:pPr>
      <w:rPr>
        <w:rFonts w:ascii="Courier New" w:hAnsi="Courier New" w:cs="Courier New" w:hint="default"/>
      </w:rPr>
    </w:lvl>
    <w:lvl w:ilvl="8" w:tplc="08090005" w:tentative="1">
      <w:start w:val="1"/>
      <w:numFmt w:val="bullet"/>
      <w:lvlText w:val=""/>
      <w:lvlJc w:val="left"/>
      <w:pPr>
        <w:tabs>
          <w:tab w:val="num" w:pos="6286"/>
        </w:tabs>
        <w:ind w:left="6286" w:hanging="360"/>
      </w:pPr>
      <w:rPr>
        <w:rFonts w:ascii="Wingdings" w:hAnsi="Wingdings" w:hint="default"/>
      </w:rPr>
    </w:lvl>
  </w:abstractNum>
  <w:abstractNum w:abstractNumId="20" w15:restartNumberingAfterBreak="0">
    <w:nsid w:val="2B4C4DBE"/>
    <w:multiLevelType w:val="hybridMultilevel"/>
    <w:tmpl w:val="5E369E52"/>
    <w:lvl w:ilvl="0" w:tplc="63F4DCCE">
      <w:start w:val="1"/>
      <w:numFmt w:val="upperLetter"/>
      <w:lvlRestart w:val="0"/>
      <w:pStyle w:val="Background"/>
      <w:lvlText w:val="(%1)"/>
      <w:lvlJc w:val="left"/>
      <w:pPr>
        <w:tabs>
          <w:tab w:val="num" w:pos="850"/>
        </w:tabs>
        <w:ind w:left="850"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674207"/>
    <w:multiLevelType w:val="hybridMultilevel"/>
    <w:tmpl w:val="86C0138C"/>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D33F9C"/>
    <w:multiLevelType w:val="hybridMultilevel"/>
    <w:tmpl w:val="03D2E3EA"/>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3" w15:restartNumberingAfterBreak="0">
    <w:nsid w:val="32646151"/>
    <w:multiLevelType w:val="hybridMultilevel"/>
    <w:tmpl w:val="357EACBE"/>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24" w15:restartNumberingAfterBreak="0">
    <w:nsid w:val="32DB2D72"/>
    <w:multiLevelType w:val="hybridMultilevel"/>
    <w:tmpl w:val="485A0094"/>
    <w:lvl w:ilvl="0" w:tplc="08090001">
      <w:start w:val="1"/>
      <w:numFmt w:val="bullet"/>
      <w:lvlText w:val=""/>
      <w:lvlJc w:val="left"/>
      <w:pPr>
        <w:tabs>
          <w:tab w:val="num" w:pos="593"/>
        </w:tabs>
        <w:ind w:left="593" w:hanging="360"/>
      </w:pPr>
      <w:rPr>
        <w:rFonts w:ascii="Symbol" w:hAnsi="Symbol" w:hint="default"/>
      </w:rPr>
    </w:lvl>
    <w:lvl w:ilvl="1" w:tplc="08090003" w:tentative="1">
      <w:start w:val="1"/>
      <w:numFmt w:val="bullet"/>
      <w:lvlText w:val="o"/>
      <w:lvlJc w:val="left"/>
      <w:pPr>
        <w:tabs>
          <w:tab w:val="num" w:pos="1313"/>
        </w:tabs>
        <w:ind w:left="1313" w:hanging="360"/>
      </w:pPr>
      <w:rPr>
        <w:rFonts w:ascii="Courier New" w:hAnsi="Courier New" w:cs="Courier New" w:hint="default"/>
      </w:rPr>
    </w:lvl>
    <w:lvl w:ilvl="2" w:tplc="08090005" w:tentative="1">
      <w:start w:val="1"/>
      <w:numFmt w:val="bullet"/>
      <w:lvlText w:val=""/>
      <w:lvlJc w:val="left"/>
      <w:pPr>
        <w:tabs>
          <w:tab w:val="num" w:pos="2033"/>
        </w:tabs>
        <w:ind w:left="2033" w:hanging="360"/>
      </w:pPr>
      <w:rPr>
        <w:rFonts w:ascii="Wingdings" w:hAnsi="Wingdings" w:hint="default"/>
      </w:rPr>
    </w:lvl>
    <w:lvl w:ilvl="3" w:tplc="08090001" w:tentative="1">
      <w:start w:val="1"/>
      <w:numFmt w:val="bullet"/>
      <w:lvlText w:val=""/>
      <w:lvlJc w:val="left"/>
      <w:pPr>
        <w:tabs>
          <w:tab w:val="num" w:pos="2753"/>
        </w:tabs>
        <w:ind w:left="2753" w:hanging="360"/>
      </w:pPr>
      <w:rPr>
        <w:rFonts w:ascii="Symbol" w:hAnsi="Symbol" w:hint="default"/>
      </w:rPr>
    </w:lvl>
    <w:lvl w:ilvl="4" w:tplc="08090003" w:tentative="1">
      <w:start w:val="1"/>
      <w:numFmt w:val="bullet"/>
      <w:lvlText w:val="o"/>
      <w:lvlJc w:val="left"/>
      <w:pPr>
        <w:tabs>
          <w:tab w:val="num" w:pos="3473"/>
        </w:tabs>
        <w:ind w:left="3473" w:hanging="360"/>
      </w:pPr>
      <w:rPr>
        <w:rFonts w:ascii="Courier New" w:hAnsi="Courier New" w:cs="Courier New" w:hint="default"/>
      </w:rPr>
    </w:lvl>
    <w:lvl w:ilvl="5" w:tplc="08090005" w:tentative="1">
      <w:start w:val="1"/>
      <w:numFmt w:val="bullet"/>
      <w:lvlText w:val=""/>
      <w:lvlJc w:val="left"/>
      <w:pPr>
        <w:tabs>
          <w:tab w:val="num" w:pos="4193"/>
        </w:tabs>
        <w:ind w:left="4193" w:hanging="360"/>
      </w:pPr>
      <w:rPr>
        <w:rFonts w:ascii="Wingdings" w:hAnsi="Wingdings" w:hint="default"/>
      </w:rPr>
    </w:lvl>
    <w:lvl w:ilvl="6" w:tplc="08090001" w:tentative="1">
      <w:start w:val="1"/>
      <w:numFmt w:val="bullet"/>
      <w:lvlText w:val=""/>
      <w:lvlJc w:val="left"/>
      <w:pPr>
        <w:tabs>
          <w:tab w:val="num" w:pos="4913"/>
        </w:tabs>
        <w:ind w:left="4913" w:hanging="360"/>
      </w:pPr>
      <w:rPr>
        <w:rFonts w:ascii="Symbol" w:hAnsi="Symbol" w:hint="default"/>
      </w:rPr>
    </w:lvl>
    <w:lvl w:ilvl="7" w:tplc="08090003" w:tentative="1">
      <w:start w:val="1"/>
      <w:numFmt w:val="bullet"/>
      <w:lvlText w:val="o"/>
      <w:lvlJc w:val="left"/>
      <w:pPr>
        <w:tabs>
          <w:tab w:val="num" w:pos="5633"/>
        </w:tabs>
        <w:ind w:left="5633" w:hanging="360"/>
      </w:pPr>
      <w:rPr>
        <w:rFonts w:ascii="Courier New" w:hAnsi="Courier New" w:cs="Courier New" w:hint="default"/>
      </w:rPr>
    </w:lvl>
    <w:lvl w:ilvl="8" w:tplc="08090005" w:tentative="1">
      <w:start w:val="1"/>
      <w:numFmt w:val="bullet"/>
      <w:lvlText w:val=""/>
      <w:lvlJc w:val="left"/>
      <w:pPr>
        <w:tabs>
          <w:tab w:val="num" w:pos="6353"/>
        </w:tabs>
        <w:ind w:left="6353" w:hanging="360"/>
      </w:pPr>
      <w:rPr>
        <w:rFonts w:ascii="Wingdings" w:hAnsi="Wingdings" w:hint="default"/>
      </w:rPr>
    </w:lvl>
  </w:abstractNum>
  <w:abstractNum w:abstractNumId="25" w15:restartNumberingAfterBreak="0">
    <w:nsid w:val="3A06353C"/>
    <w:multiLevelType w:val="hybridMultilevel"/>
    <w:tmpl w:val="F3A81B42"/>
    <w:lvl w:ilvl="0" w:tplc="08090001">
      <w:start w:val="1"/>
      <w:numFmt w:val="bullet"/>
      <w:pStyle w:val="2ndLevelBulletParagraph"/>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987EE1"/>
    <w:multiLevelType w:val="multilevel"/>
    <w:tmpl w:val="CA2CA142"/>
    <w:styleLink w:val="ScheduleParagraphs"/>
    <w:lvl w:ilvl="0">
      <w:start w:val="1"/>
      <w:numFmt w:val="decimal"/>
      <w:pStyle w:val="Schedule-Level1"/>
      <w:lvlText w:val="%1."/>
      <w:lvlJc w:val="left"/>
      <w:pPr>
        <w:ind w:left="851" w:hanging="851"/>
      </w:pPr>
      <w:rPr>
        <w:rFonts w:ascii="Arial" w:hAnsi="Arial" w:hint="default"/>
        <w:sz w:val="22"/>
      </w:rPr>
    </w:lvl>
    <w:lvl w:ilvl="1">
      <w:start w:val="1"/>
      <w:numFmt w:val="decimal"/>
      <w:pStyle w:val="Schedule-Level2"/>
      <w:lvlText w:val="%1.%2."/>
      <w:lvlJc w:val="left"/>
      <w:pPr>
        <w:ind w:left="851" w:hanging="851"/>
      </w:pPr>
      <w:rPr>
        <w:rFonts w:hint="default"/>
      </w:rPr>
    </w:lvl>
    <w:lvl w:ilvl="2">
      <w:start w:val="1"/>
      <w:numFmt w:val="decimal"/>
      <w:pStyle w:val="Schedule-Level3"/>
      <w:lvlText w:val="%1.%2.%3."/>
      <w:lvlJc w:val="left"/>
      <w:pPr>
        <w:ind w:left="1843" w:hanging="992"/>
      </w:pPr>
      <w:rPr>
        <w:rFonts w:hint="default"/>
      </w:rPr>
    </w:lvl>
    <w:lvl w:ilvl="3">
      <w:start w:val="1"/>
      <w:numFmt w:val="decimal"/>
      <w:pStyle w:val="Schedule-Level4"/>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BF34F7"/>
    <w:multiLevelType w:val="hybridMultilevel"/>
    <w:tmpl w:val="32C8AAF6"/>
    <w:lvl w:ilvl="0" w:tplc="08090001">
      <w:start w:val="1"/>
      <w:numFmt w:val="bullet"/>
      <w:lvlText w:val=""/>
      <w:lvlJc w:val="left"/>
      <w:pPr>
        <w:tabs>
          <w:tab w:val="num" w:pos="593"/>
        </w:tabs>
        <w:ind w:left="593" w:hanging="360"/>
      </w:pPr>
      <w:rPr>
        <w:rFonts w:ascii="Symbol" w:hAnsi="Symbol" w:hint="default"/>
      </w:rPr>
    </w:lvl>
    <w:lvl w:ilvl="1" w:tplc="08090003" w:tentative="1">
      <w:start w:val="1"/>
      <w:numFmt w:val="bullet"/>
      <w:lvlText w:val="o"/>
      <w:lvlJc w:val="left"/>
      <w:pPr>
        <w:tabs>
          <w:tab w:val="num" w:pos="1313"/>
        </w:tabs>
        <w:ind w:left="1313" w:hanging="360"/>
      </w:pPr>
      <w:rPr>
        <w:rFonts w:ascii="Courier New" w:hAnsi="Courier New" w:cs="Courier New" w:hint="default"/>
      </w:rPr>
    </w:lvl>
    <w:lvl w:ilvl="2" w:tplc="08090005" w:tentative="1">
      <w:start w:val="1"/>
      <w:numFmt w:val="bullet"/>
      <w:lvlText w:val=""/>
      <w:lvlJc w:val="left"/>
      <w:pPr>
        <w:tabs>
          <w:tab w:val="num" w:pos="2033"/>
        </w:tabs>
        <w:ind w:left="2033" w:hanging="360"/>
      </w:pPr>
      <w:rPr>
        <w:rFonts w:ascii="Wingdings" w:hAnsi="Wingdings" w:hint="default"/>
      </w:rPr>
    </w:lvl>
    <w:lvl w:ilvl="3" w:tplc="08090001" w:tentative="1">
      <w:start w:val="1"/>
      <w:numFmt w:val="bullet"/>
      <w:lvlText w:val=""/>
      <w:lvlJc w:val="left"/>
      <w:pPr>
        <w:tabs>
          <w:tab w:val="num" w:pos="2753"/>
        </w:tabs>
        <w:ind w:left="2753" w:hanging="360"/>
      </w:pPr>
      <w:rPr>
        <w:rFonts w:ascii="Symbol" w:hAnsi="Symbol" w:hint="default"/>
      </w:rPr>
    </w:lvl>
    <w:lvl w:ilvl="4" w:tplc="08090003" w:tentative="1">
      <w:start w:val="1"/>
      <w:numFmt w:val="bullet"/>
      <w:lvlText w:val="o"/>
      <w:lvlJc w:val="left"/>
      <w:pPr>
        <w:tabs>
          <w:tab w:val="num" w:pos="3473"/>
        </w:tabs>
        <w:ind w:left="3473" w:hanging="360"/>
      </w:pPr>
      <w:rPr>
        <w:rFonts w:ascii="Courier New" w:hAnsi="Courier New" w:cs="Courier New" w:hint="default"/>
      </w:rPr>
    </w:lvl>
    <w:lvl w:ilvl="5" w:tplc="08090005" w:tentative="1">
      <w:start w:val="1"/>
      <w:numFmt w:val="bullet"/>
      <w:lvlText w:val=""/>
      <w:lvlJc w:val="left"/>
      <w:pPr>
        <w:tabs>
          <w:tab w:val="num" w:pos="4193"/>
        </w:tabs>
        <w:ind w:left="4193" w:hanging="360"/>
      </w:pPr>
      <w:rPr>
        <w:rFonts w:ascii="Wingdings" w:hAnsi="Wingdings" w:hint="default"/>
      </w:rPr>
    </w:lvl>
    <w:lvl w:ilvl="6" w:tplc="08090001" w:tentative="1">
      <w:start w:val="1"/>
      <w:numFmt w:val="bullet"/>
      <w:lvlText w:val=""/>
      <w:lvlJc w:val="left"/>
      <w:pPr>
        <w:tabs>
          <w:tab w:val="num" w:pos="4913"/>
        </w:tabs>
        <w:ind w:left="4913" w:hanging="360"/>
      </w:pPr>
      <w:rPr>
        <w:rFonts w:ascii="Symbol" w:hAnsi="Symbol" w:hint="default"/>
      </w:rPr>
    </w:lvl>
    <w:lvl w:ilvl="7" w:tplc="08090003" w:tentative="1">
      <w:start w:val="1"/>
      <w:numFmt w:val="bullet"/>
      <w:lvlText w:val="o"/>
      <w:lvlJc w:val="left"/>
      <w:pPr>
        <w:tabs>
          <w:tab w:val="num" w:pos="5633"/>
        </w:tabs>
        <w:ind w:left="5633" w:hanging="360"/>
      </w:pPr>
      <w:rPr>
        <w:rFonts w:ascii="Courier New" w:hAnsi="Courier New" w:cs="Courier New" w:hint="default"/>
      </w:rPr>
    </w:lvl>
    <w:lvl w:ilvl="8" w:tplc="08090005" w:tentative="1">
      <w:start w:val="1"/>
      <w:numFmt w:val="bullet"/>
      <w:lvlText w:val=""/>
      <w:lvlJc w:val="left"/>
      <w:pPr>
        <w:tabs>
          <w:tab w:val="num" w:pos="6353"/>
        </w:tabs>
        <w:ind w:left="6353" w:hanging="360"/>
      </w:pPr>
      <w:rPr>
        <w:rFonts w:ascii="Wingdings" w:hAnsi="Wingdings" w:hint="default"/>
      </w:rPr>
    </w:lvl>
  </w:abstractNum>
  <w:abstractNum w:abstractNumId="28" w15:restartNumberingAfterBreak="0">
    <w:nsid w:val="401B0425"/>
    <w:multiLevelType w:val="hybridMultilevel"/>
    <w:tmpl w:val="C40C9C0E"/>
    <w:lvl w:ilvl="0" w:tplc="08090001">
      <w:start w:val="1"/>
      <w:numFmt w:val="bullet"/>
      <w:pStyle w:val="1stLevelBulletParagraph"/>
      <w:lvlText w:val="n"/>
      <w:lvlJc w:val="left"/>
      <w:pPr>
        <w:tabs>
          <w:tab w:val="num" w:pos="357"/>
        </w:tabs>
        <w:ind w:left="360" w:hanging="360"/>
      </w:pPr>
      <w:rPr>
        <w:rFonts w:ascii="Wingdings" w:hAnsi="Wingdings" w:hint="default"/>
        <w:color w:val="D5201E"/>
        <w:sz w:val="16"/>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30" w15:restartNumberingAfterBreak="0">
    <w:nsid w:val="442F7005"/>
    <w:multiLevelType w:val="hybridMultilevel"/>
    <w:tmpl w:val="7F96FC16"/>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1" w15:restartNumberingAfterBreak="0">
    <w:nsid w:val="4919004C"/>
    <w:multiLevelType w:val="hybridMultilevel"/>
    <w:tmpl w:val="326CA9A6"/>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2" w15:restartNumberingAfterBreak="0">
    <w:nsid w:val="4C731FD3"/>
    <w:multiLevelType w:val="multilevel"/>
    <w:tmpl w:val="C2ACB246"/>
    <w:lvl w:ilvl="0">
      <w:start w:val="1"/>
      <w:numFmt w:val="decimal"/>
      <w:pStyle w:val="ScheduleNumber"/>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Level2"/>
      <w:lvlText w:val="%2.%3"/>
      <w:lvlJc w:val="left"/>
      <w:pPr>
        <w:tabs>
          <w:tab w:val="num" w:pos="720"/>
        </w:tabs>
        <w:ind w:left="720" w:hanging="720"/>
      </w:pPr>
      <w:rPr>
        <w:rFonts w:ascii="Arial" w:hAnsi="Arial" w:hint="default"/>
        <w:sz w:val="21"/>
      </w:rPr>
    </w:lvl>
    <w:lvl w:ilvl="3">
      <w:start w:val="1"/>
      <w:numFmt w:val="lowerLetter"/>
      <w:pStyle w:val="SchLevel3"/>
      <w:lvlText w:val="(%4)"/>
      <w:lvlJc w:val="left"/>
      <w:pPr>
        <w:tabs>
          <w:tab w:val="num" w:pos="1440"/>
        </w:tabs>
        <w:ind w:left="1440" w:hanging="720"/>
      </w:pPr>
      <w:rPr>
        <w:rFonts w:ascii="Arial" w:hAnsi="Arial" w:hint="default"/>
        <w:sz w:val="21"/>
      </w:rPr>
    </w:lvl>
    <w:lvl w:ilvl="4">
      <w:start w:val="1"/>
      <w:numFmt w:val="lowerRoman"/>
      <w:pStyle w:val="SchLevel4"/>
      <w:lvlText w:val="(%5)"/>
      <w:lvlJc w:val="left"/>
      <w:pPr>
        <w:tabs>
          <w:tab w:val="num" w:pos="2160"/>
        </w:tabs>
        <w:ind w:left="2160" w:hanging="720"/>
      </w:pPr>
      <w:rPr>
        <w:rFonts w:ascii="Arial" w:hAnsi="Arial" w:hint="default"/>
        <w:sz w:val="21"/>
      </w:rPr>
    </w:lvl>
    <w:lvl w:ilvl="5">
      <w:start w:val="1"/>
      <w:numFmt w:val="upperLetter"/>
      <w:pStyle w:val="SchLevel5"/>
      <w:lvlText w:val="(%6)"/>
      <w:lvlJc w:val="left"/>
      <w:pPr>
        <w:tabs>
          <w:tab w:val="num" w:pos="2880"/>
        </w:tabs>
        <w:ind w:left="2880" w:hanging="720"/>
      </w:pPr>
      <w:rPr>
        <w:rFonts w:ascii="Arial" w:hAnsi="Arial" w:hint="default"/>
        <w:sz w:val="21"/>
      </w:rPr>
    </w:lvl>
    <w:lvl w:ilvl="6">
      <w:start w:val="1"/>
      <w:numFmt w:val="upperRoman"/>
      <w:pStyle w:val="SchLevel6"/>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3" w15:restartNumberingAfterBreak="0">
    <w:nsid w:val="4CC321BE"/>
    <w:multiLevelType w:val="hybridMultilevel"/>
    <w:tmpl w:val="48C87398"/>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34" w15:restartNumberingAfterBreak="0">
    <w:nsid w:val="54756313"/>
    <w:multiLevelType w:val="multilevel"/>
    <w:tmpl w:val="48A08AB0"/>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sz w:val="21"/>
      </w:rPr>
    </w:lvl>
    <w:lvl w:ilvl="2">
      <w:start w:val="1"/>
      <w:numFmt w:val="lowerLetter"/>
      <w:pStyle w:val="Level3"/>
      <w:lvlText w:val="(%3)"/>
      <w:lvlJc w:val="left"/>
      <w:pPr>
        <w:tabs>
          <w:tab w:val="num" w:pos="1440"/>
        </w:tabs>
        <w:ind w:left="1440" w:hanging="720"/>
      </w:pPr>
      <w:rPr>
        <w:rFonts w:ascii="Arial" w:hAnsi="Arial" w:hint="default"/>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15:restartNumberingAfterBreak="0">
    <w:nsid w:val="58113D42"/>
    <w:multiLevelType w:val="hybridMultilevel"/>
    <w:tmpl w:val="26780FFC"/>
    <w:styleLink w:val="ListNumbers1"/>
    <w:lvl w:ilvl="0" w:tplc="59C07B8C">
      <w:start w:val="1"/>
      <w:numFmt w:val="lowerRoman"/>
      <w:lvlText w:val="%1)"/>
      <w:lvlJc w:val="left"/>
      <w:pPr>
        <w:ind w:left="886" w:hanging="720"/>
      </w:pPr>
      <w:rPr>
        <w:rFonts w:hint="default"/>
      </w:rPr>
    </w:lvl>
    <w:lvl w:ilvl="1" w:tplc="08090019" w:tentative="1">
      <w:start w:val="1"/>
      <w:numFmt w:val="lowerLetter"/>
      <w:lvlText w:val="%2."/>
      <w:lvlJc w:val="left"/>
      <w:pPr>
        <w:ind w:left="1246" w:hanging="360"/>
      </w:pPr>
    </w:lvl>
    <w:lvl w:ilvl="2" w:tplc="0809001B" w:tentative="1">
      <w:start w:val="1"/>
      <w:numFmt w:val="lowerRoman"/>
      <w:lvlText w:val="%3."/>
      <w:lvlJc w:val="right"/>
      <w:pPr>
        <w:ind w:left="1966" w:hanging="180"/>
      </w:pPr>
    </w:lvl>
    <w:lvl w:ilvl="3" w:tplc="0809000F" w:tentative="1">
      <w:start w:val="1"/>
      <w:numFmt w:val="decimal"/>
      <w:lvlText w:val="%4."/>
      <w:lvlJc w:val="left"/>
      <w:pPr>
        <w:ind w:left="2686" w:hanging="360"/>
      </w:pPr>
    </w:lvl>
    <w:lvl w:ilvl="4" w:tplc="08090019" w:tentative="1">
      <w:start w:val="1"/>
      <w:numFmt w:val="lowerLetter"/>
      <w:lvlText w:val="%5."/>
      <w:lvlJc w:val="left"/>
      <w:pPr>
        <w:ind w:left="3406" w:hanging="360"/>
      </w:pPr>
    </w:lvl>
    <w:lvl w:ilvl="5" w:tplc="0809001B" w:tentative="1">
      <w:start w:val="1"/>
      <w:numFmt w:val="lowerRoman"/>
      <w:lvlText w:val="%6."/>
      <w:lvlJc w:val="right"/>
      <w:pPr>
        <w:ind w:left="4126" w:hanging="180"/>
      </w:pPr>
    </w:lvl>
    <w:lvl w:ilvl="6" w:tplc="0809000F" w:tentative="1">
      <w:start w:val="1"/>
      <w:numFmt w:val="decimal"/>
      <w:lvlText w:val="%7."/>
      <w:lvlJc w:val="left"/>
      <w:pPr>
        <w:ind w:left="4846" w:hanging="360"/>
      </w:pPr>
    </w:lvl>
    <w:lvl w:ilvl="7" w:tplc="08090019" w:tentative="1">
      <w:start w:val="1"/>
      <w:numFmt w:val="lowerLetter"/>
      <w:lvlText w:val="%8."/>
      <w:lvlJc w:val="left"/>
      <w:pPr>
        <w:ind w:left="5566" w:hanging="360"/>
      </w:pPr>
    </w:lvl>
    <w:lvl w:ilvl="8" w:tplc="0809001B" w:tentative="1">
      <w:start w:val="1"/>
      <w:numFmt w:val="lowerRoman"/>
      <w:lvlText w:val="%9."/>
      <w:lvlJc w:val="right"/>
      <w:pPr>
        <w:ind w:left="6286" w:hanging="180"/>
      </w:pPr>
    </w:lvl>
  </w:abstractNum>
  <w:abstractNum w:abstractNumId="36" w15:restartNumberingAfterBreak="0">
    <w:nsid w:val="584D3A5C"/>
    <w:multiLevelType w:val="hybridMultilevel"/>
    <w:tmpl w:val="10725252"/>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7" w15:restartNumberingAfterBreak="0">
    <w:nsid w:val="5B21538F"/>
    <w:multiLevelType w:val="hybridMultilevel"/>
    <w:tmpl w:val="D08AFB3A"/>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8" w15:restartNumberingAfterBreak="0">
    <w:nsid w:val="5D9C6DBE"/>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609B5CD5"/>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0" w15:restartNumberingAfterBreak="0">
    <w:nsid w:val="60BC64DD"/>
    <w:multiLevelType w:val="hybridMultilevel"/>
    <w:tmpl w:val="F048B5A6"/>
    <w:lvl w:ilvl="0" w:tplc="DC7C0A70">
      <w:start w:val="1"/>
      <w:numFmt w:val="decimal"/>
      <w:pStyle w:val="PartHeading-AutoNumber"/>
      <w:lvlText w:val="Part %1"/>
      <w:lvlJc w:val="center"/>
      <w:pPr>
        <w:ind w:left="709" w:firstLine="0"/>
      </w:pPr>
      <w:rPr>
        <w:rFonts w:ascii="Arial Bold" w:hAnsi="Arial Bold" w:hint="default"/>
        <w:b/>
        <w:i w:val="0"/>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66981FE3"/>
    <w:multiLevelType w:val="hybridMultilevel"/>
    <w:tmpl w:val="C812DE32"/>
    <w:lvl w:ilvl="0" w:tplc="0809000F">
      <w:start w:val="1"/>
      <w:numFmt w:val="bullet"/>
      <w:pStyle w:val="ECHtablebullets9pt"/>
      <w:lvlText w:val="—"/>
      <w:lvlJc w:val="left"/>
      <w:pPr>
        <w:ind w:left="720" w:hanging="360"/>
      </w:pPr>
      <w:rPr>
        <w:rFonts w:ascii="MS PGothic" w:eastAsia="MS PGothic" w:hAnsi="MS PGothic" w:hint="eastAsia"/>
        <w:color w:val="auto"/>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2" w15:restartNumberingAfterBreak="0">
    <w:nsid w:val="67416E85"/>
    <w:multiLevelType w:val="multilevel"/>
    <w:tmpl w:val="B2EEC73C"/>
    <w:lvl w:ilvl="0">
      <w:start w:val="1"/>
      <w:numFmt w:val="decimal"/>
      <w:pStyle w:val="Heading1Numbered"/>
      <w:lvlText w:val="%1"/>
      <w:lvlJc w:val="left"/>
      <w:pPr>
        <w:tabs>
          <w:tab w:val="num" w:pos="432"/>
        </w:tabs>
        <w:ind w:left="432" w:hanging="432"/>
      </w:pPr>
      <w:rPr>
        <w:rFonts w:hint="default"/>
      </w:rPr>
    </w:lvl>
    <w:lvl w:ilvl="1">
      <w:start w:val="1"/>
      <w:numFmt w:val="decimal"/>
      <w:pStyle w:val="Heading2Numbered"/>
      <w:lvlText w:val="%1.%2"/>
      <w:lvlJc w:val="left"/>
      <w:pPr>
        <w:tabs>
          <w:tab w:val="num" w:pos="576"/>
        </w:tabs>
        <w:ind w:left="576" w:hanging="576"/>
      </w:pPr>
      <w:rPr>
        <w:rFonts w:hint="default"/>
      </w:rPr>
    </w:lvl>
    <w:lvl w:ilvl="2">
      <w:start w:val="1"/>
      <w:numFmt w:val="decimal"/>
      <w:pStyle w:val="Heading3Numbered"/>
      <w:lvlText w:val="%1.%2.%3"/>
      <w:lvlJc w:val="left"/>
      <w:pPr>
        <w:tabs>
          <w:tab w:val="num" w:pos="720"/>
        </w:tabs>
        <w:ind w:left="720" w:hanging="720"/>
      </w:pPr>
      <w:rPr>
        <w:rFonts w:hint="default"/>
      </w:rPr>
    </w:lvl>
    <w:lvl w:ilvl="3">
      <w:start w:val="1"/>
      <w:numFmt w:val="decimal"/>
      <w:pStyle w:val="Heading4Numbered"/>
      <w:lvlText w:val="%1.%2.%3.%4"/>
      <w:lvlJc w:val="left"/>
      <w:pPr>
        <w:tabs>
          <w:tab w:val="num" w:pos="864"/>
        </w:tabs>
        <w:ind w:left="864" w:hanging="864"/>
      </w:pPr>
      <w:rPr>
        <w:rFonts w:hint="default"/>
      </w:rPr>
    </w:lvl>
    <w:lvl w:ilvl="4">
      <w:start w:val="1"/>
      <w:numFmt w:val="decimal"/>
      <w:pStyle w:val="Heading5Numbered"/>
      <w:lvlText w:val="%1.%2.%3.%4.%5"/>
      <w:lvlJc w:val="left"/>
      <w:pPr>
        <w:tabs>
          <w:tab w:val="num" w:pos="1008"/>
        </w:tabs>
        <w:ind w:left="1008" w:hanging="1008"/>
      </w:pPr>
      <w:rPr>
        <w:rFonts w:hint="default"/>
      </w:rPr>
    </w:lvl>
    <w:lvl w:ilvl="5">
      <w:start w:val="1"/>
      <w:numFmt w:val="decimal"/>
      <w:pStyle w:val="Heading6Numbered"/>
      <w:lvlText w:val="%1.%2.%3.%4.%5.%6"/>
      <w:lvlJc w:val="left"/>
      <w:pPr>
        <w:tabs>
          <w:tab w:val="num" w:pos="1152"/>
        </w:tabs>
        <w:ind w:left="1152" w:hanging="1152"/>
      </w:pPr>
      <w:rPr>
        <w:rFonts w:hint="default"/>
      </w:rPr>
    </w:lvl>
    <w:lvl w:ilvl="6">
      <w:start w:val="1"/>
      <w:numFmt w:val="decimal"/>
      <w:pStyle w:val="Heading7Numbered"/>
      <w:lvlText w:val="%1.%2.%3.%4.%5.%6.%7"/>
      <w:lvlJc w:val="left"/>
      <w:pPr>
        <w:tabs>
          <w:tab w:val="num" w:pos="1296"/>
        </w:tabs>
        <w:ind w:left="1296" w:hanging="1296"/>
      </w:pPr>
      <w:rPr>
        <w:rFonts w:hint="default"/>
      </w:rPr>
    </w:lvl>
    <w:lvl w:ilvl="7">
      <w:start w:val="1"/>
      <w:numFmt w:val="decimal"/>
      <w:pStyle w:val="Heading8Numbered"/>
      <w:lvlText w:val="%1.%2.%3.%4.%5.%6.%7.%8"/>
      <w:lvlJc w:val="left"/>
      <w:pPr>
        <w:tabs>
          <w:tab w:val="num" w:pos="1440"/>
        </w:tabs>
        <w:ind w:left="1440" w:hanging="1440"/>
      </w:pPr>
      <w:rPr>
        <w:rFonts w:hint="default"/>
      </w:rPr>
    </w:lvl>
    <w:lvl w:ilvl="8">
      <w:start w:val="1"/>
      <w:numFmt w:val="decimal"/>
      <w:pStyle w:val="Heading9Numbered"/>
      <w:lvlText w:val="%1.%2.%3.%4.%5.%6.%7.%8.%9"/>
      <w:lvlJc w:val="left"/>
      <w:pPr>
        <w:tabs>
          <w:tab w:val="num" w:pos="1584"/>
        </w:tabs>
        <w:ind w:left="1584" w:hanging="1584"/>
      </w:pPr>
      <w:rPr>
        <w:rFonts w:hint="default"/>
      </w:rPr>
    </w:lvl>
  </w:abstractNum>
  <w:abstractNum w:abstractNumId="43" w15:restartNumberingAfterBreak="0">
    <w:nsid w:val="68861DB1"/>
    <w:multiLevelType w:val="multilevel"/>
    <w:tmpl w:val="0DF60B60"/>
    <w:lvl w:ilvl="0">
      <w:start w:val="1"/>
      <w:numFmt w:val="decimal"/>
      <w:pStyle w:val="StyleCCLevel114ptBold"/>
      <w:lvlText w:val="Section %1."/>
      <w:lvlJc w:val="left"/>
      <w:pPr>
        <w:tabs>
          <w:tab w:val="num" w:pos="1985"/>
        </w:tabs>
        <w:ind w:left="1985" w:hanging="1985"/>
      </w:pPr>
      <w:rPr>
        <w:rFonts w:ascii="Verdana" w:hAnsi="Verdan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Level2"/>
      <w:lvlText w:val="%1.%2."/>
      <w:lvlJc w:val="left"/>
      <w:pPr>
        <w:tabs>
          <w:tab w:val="num" w:pos="851"/>
        </w:tabs>
        <w:ind w:left="851" w:hanging="851"/>
      </w:pPr>
      <w:rPr>
        <w:rFonts w:ascii="Verdana" w:hAnsi="Verdana"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CLevel3"/>
      <w:lvlText w:val="%1.%2.%3."/>
      <w:lvlJc w:val="left"/>
      <w:pPr>
        <w:tabs>
          <w:tab w:val="num" w:pos="851"/>
        </w:tabs>
        <w:ind w:left="851" w:hanging="851"/>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CLevel4"/>
      <w:lvlText w:val="(%4)"/>
      <w:lvlJc w:val="left"/>
      <w:pPr>
        <w:tabs>
          <w:tab w:val="num" w:pos="1843"/>
        </w:tabs>
        <w:ind w:left="1843" w:hanging="992"/>
      </w:pPr>
      <w:rPr>
        <w:rFonts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4" w15:restartNumberingAfterBreak="0">
    <w:nsid w:val="69AE7E24"/>
    <w:multiLevelType w:val="singleLevel"/>
    <w:tmpl w:val="0EA650BE"/>
    <w:lvl w:ilvl="0">
      <w:start w:val="1"/>
      <w:numFmt w:val="upperLetter"/>
      <w:pStyle w:val="Introduction"/>
      <w:lvlText w:val="%1"/>
      <w:lvlJc w:val="left"/>
      <w:pPr>
        <w:tabs>
          <w:tab w:val="num" w:pos="720"/>
        </w:tabs>
        <w:ind w:left="720" w:hanging="720"/>
      </w:pPr>
      <w:rPr>
        <w:rFonts w:ascii="Arial" w:hAnsi="Arial" w:hint="default"/>
        <w:b w:val="0"/>
        <w:i w:val="0"/>
        <w:sz w:val="21"/>
      </w:rPr>
    </w:lvl>
  </w:abstractNum>
  <w:abstractNum w:abstractNumId="45" w15:restartNumberingAfterBreak="0">
    <w:nsid w:val="6A14466B"/>
    <w:multiLevelType w:val="hybridMultilevel"/>
    <w:tmpl w:val="5C64FE28"/>
    <w:lvl w:ilvl="0" w:tplc="3760DB7A">
      <w:start w:val="1"/>
      <w:numFmt w:val="bullet"/>
      <w:pStyle w:val="Bullet1"/>
      <w:lvlText w:val="·"/>
      <w:lvlJc w:val="left"/>
      <w:pPr>
        <w:tabs>
          <w:tab w:val="num" w:pos="360"/>
        </w:tabs>
        <w:ind w:left="36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7A75D9"/>
    <w:multiLevelType w:val="hybridMultilevel"/>
    <w:tmpl w:val="5D7E00A6"/>
    <w:lvl w:ilvl="0" w:tplc="75BE733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7" w15:restartNumberingAfterBreak="0">
    <w:nsid w:val="6CCB7B5F"/>
    <w:multiLevelType w:val="hybridMultilevel"/>
    <w:tmpl w:val="991C537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48" w15:restartNumberingAfterBreak="0">
    <w:nsid w:val="6D9246AC"/>
    <w:multiLevelType w:val="multilevel"/>
    <w:tmpl w:val="33AA5FE8"/>
    <w:name w:val="ECHarris_List2"/>
    <w:lvl w:ilvl="0">
      <w:start w:val="1"/>
      <w:numFmt w:val="decimal"/>
      <w:pStyle w:val="ParaTextNumbere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18F5524"/>
    <w:multiLevelType w:val="singleLevel"/>
    <w:tmpl w:val="35A66BFA"/>
    <w:name w:val="HouseList21"/>
    <w:lvl w:ilvl="0">
      <w:start w:val="1"/>
      <w:numFmt w:val="bullet"/>
      <w:pStyle w:val="List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3334C4A"/>
    <w:multiLevelType w:val="hybridMultilevel"/>
    <w:tmpl w:val="11E4D86A"/>
    <w:lvl w:ilvl="0" w:tplc="FFFFFFFF">
      <w:start w:val="1"/>
      <w:numFmt w:val="bullet"/>
      <w:lvlText w:val=""/>
      <w:lvlJc w:val="left"/>
      <w:pPr>
        <w:tabs>
          <w:tab w:val="num" w:pos="953"/>
        </w:tabs>
        <w:ind w:left="953" w:hanging="360"/>
      </w:pPr>
      <w:rPr>
        <w:rFonts w:ascii="Symbol" w:hAnsi="Symbol" w:hint="default"/>
      </w:rPr>
    </w:lvl>
    <w:lvl w:ilvl="1" w:tplc="FFFFFFFF" w:tentative="1">
      <w:start w:val="1"/>
      <w:numFmt w:val="bullet"/>
      <w:lvlText w:val="o"/>
      <w:lvlJc w:val="left"/>
      <w:pPr>
        <w:tabs>
          <w:tab w:val="num" w:pos="1673"/>
        </w:tabs>
        <w:ind w:left="1673" w:hanging="360"/>
      </w:pPr>
      <w:rPr>
        <w:rFonts w:ascii="Courier New" w:hAnsi="Courier New" w:cs="Courier New" w:hint="default"/>
      </w:rPr>
    </w:lvl>
    <w:lvl w:ilvl="2" w:tplc="FFFFFFFF" w:tentative="1">
      <w:start w:val="1"/>
      <w:numFmt w:val="bullet"/>
      <w:lvlText w:val=""/>
      <w:lvlJc w:val="left"/>
      <w:pPr>
        <w:tabs>
          <w:tab w:val="num" w:pos="2393"/>
        </w:tabs>
        <w:ind w:left="2393" w:hanging="360"/>
      </w:pPr>
      <w:rPr>
        <w:rFonts w:ascii="Wingdings" w:hAnsi="Wingdings" w:hint="default"/>
      </w:rPr>
    </w:lvl>
    <w:lvl w:ilvl="3" w:tplc="FFFFFFFF" w:tentative="1">
      <w:start w:val="1"/>
      <w:numFmt w:val="bullet"/>
      <w:lvlText w:val=""/>
      <w:lvlJc w:val="left"/>
      <w:pPr>
        <w:tabs>
          <w:tab w:val="num" w:pos="3113"/>
        </w:tabs>
        <w:ind w:left="3113" w:hanging="360"/>
      </w:pPr>
      <w:rPr>
        <w:rFonts w:ascii="Symbol" w:hAnsi="Symbol" w:hint="default"/>
      </w:rPr>
    </w:lvl>
    <w:lvl w:ilvl="4" w:tplc="FFFFFFFF" w:tentative="1">
      <w:start w:val="1"/>
      <w:numFmt w:val="bullet"/>
      <w:lvlText w:val="o"/>
      <w:lvlJc w:val="left"/>
      <w:pPr>
        <w:tabs>
          <w:tab w:val="num" w:pos="3833"/>
        </w:tabs>
        <w:ind w:left="3833" w:hanging="360"/>
      </w:pPr>
      <w:rPr>
        <w:rFonts w:ascii="Courier New" w:hAnsi="Courier New" w:cs="Courier New" w:hint="default"/>
      </w:rPr>
    </w:lvl>
    <w:lvl w:ilvl="5" w:tplc="FFFFFFFF" w:tentative="1">
      <w:start w:val="1"/>
      <w:numFmt w:val="bullet"/>
      <w:lvlText w:val=""/>
      <w:lvlJc w:val="left"/>
      <w:pPr>
        <w:tabs>
          <w:tab w:val="num" w:pos="4553"/>
        </w:tabs>
        <w:ind w:left="4553" w:hanging="360"/>
      </w:pPr>
      <w:rPr>
        <w:rFonts w:ascii="Wingdings" w:hAnsi="Wingdings" w:hint="default"/>
      </w:rPr>
    </w:lvl>
    <w:lvl w:ilvl="6" w:tplc="FFFFFFFF" w:tentative="1">
      <w:start w:val="1"/>
      <w:numFmt w:val="bullet"/>
      <w:lvlText w:val=""/>
      <w:lvlJc w:val="left"/>
      <w:pPr>
        <w:tabs>
          <w:tab w:val="num" w:pos="5273"/>
        </w:tabs>
        <w:ind w:left="5273" w:hanging="360"/>
      </w:pPr>
      <w:rPr>
        <w:rFonts w:ascii="Symbol" w:hAnsi="Symbol" w:hint="default"/>
      </w:rPr>
    </w:lvl>
    <w:lvl w:ilvl="7" w:tplc="FFFFFFFF" w:tentative="1">
      <w:start w:val="1"/>
      <w:numFmt w:val="bullet"/>
      <w:lvlText w:val="o"/>
      <w:lvlJc w:val="left"/>
      <w:pPr>
        <w:tabs>
          <w:tab w:val="num" w:pos="5993"/>
        </w:tabs>
        <w:ind w:left="5993" w:hanging="360"/>
      </w:pPr>
      <w:rPr>
        <w:rFonts w:ascii="Courier New" w:hAnsi="Courier New" w:cs="Courier New" w:hint="default"/>
      </w:rPr>
    </w:lvl>
    <w:lvl w:ilvl="8" w:tplc="FFFFFFFF" w:tentative="1">
      <w:start w:val="1"/>
      <w:numFmt w:val="bullet"/>
      <w:lvlText w:val=""/>
      <w:lvlJc w:val="left"/>
      <w:pPr>
        <w:tabs>
          <w:tab w:val="num" w:pos="6713"/>
        </w:tabs>
        <w:ind w:left="6713" w:hanging="360"/>
      </w:pPr>
      <w:rPr>
        <w:rFonts w:ascii="Wingdings" w:hAnsi="Wingdings" w:hint="default"/>
      </w:rPr>
    </w:lvl>
  </w:abstractNum>
  <w:abstractNum w:abstractNumId="51" w15:restartNumberingAfterBreak="0">
    <w:nsid w:val="74635BD1"/>
    <w:multiLevelType w:val="hybridMultilevel"/>
    <w:tmpl w:val="753E45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2" w15:restartNumberingAfterBreak="0">
    <w:nsid w:val="76EF13D8"/>
    <w:multiLevelType w:val="hybridMultilevel"/>
    <w:tmpl w:val="FD1019C2"/>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5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8CB4B45"/>
    <w:multiLevelType w:val="hybridMultilevel"/>
    <w:tmpl w:val="975AEABC"/>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55" w15:restartNumberingAfterBreak="0">
    <w:nsid w:val="7C912878"/>
    <w:multiLevelType w:val="hybridMultilevel"/>
    <w:tmpl w:val="B96E6030"/>
    <w:lvl w:ilvl="0" w:tplc="08090001">
      <w:start w:val="1"/>
      <w:numFmt w:val="lowerRoman"/>
      <w:pStyle w:val="Numberedlevel5text"/>
      <w:lvlText w:val="%1."/>
      <w:lvlJc w:val="right"/>
      <w:pPr>
        <w:ind w:left="2160" w:hanging="360"/>
      </w:pPr>
    </w:lvl>
    <w:lvl w:ilvl="1" w:tplc="08090003" w:tentative="1">
      <w:start w:val="1"/>
      <w:numFmt w:val="lowerLetter"/>
      <w:lvlText w:val="%2."/>
      <w:lvlJc w:val="left"/>
      <w:pPr>
        <w:ind w:left="2880" w:hanging="360"/>
      </w:pPr>
    </w:lvl>
    <w:lvl w:ilvl="2" w:tplc="08090005" w:tentative="1">
      <w:start w:val="1"/>
      <w:numFmt w:val="lowerRoman"/>
      <w:lvlText w:val="%3."/>
      <w:lvlJc w:val="right"/>
      <w:pPr>
        <w:ind w:left="3600" w:hanging="180"/>
      </w:pPr>
    </w:lvl>
    <w:lvl w:ilvl="3" w:tplc="08090001" w:tentative="1">
      <w:start w:val="1"/>
      <w:numFmt w:val="decimal"/>
      <w:lvlText w:val="%4."/>
      <w:lvlJc w:val="left"/>
      <w:pPr>
        <w:ind w:left="4320" w:hanging="360"/>
      </w:pPr>
    </w:lvl>
    <w:lvl w:ilvl="4" w:tplc="08090003" w:tentative="1">
      <w:start w:val="1"/>
      <w:numFmt w:val="lowerLetter"/>
      <w:lvlText w:val="%5."/>
      <w:lvlJc w:val="left"/>
      <w:pPr>
        <w:ind w:left="5040" w:hanging="360"/>
      </w:pPr>
    </w:lvl>
    <w:lvl w:ilvl="5" w:tplc="08090005" w:tentative="1">
      <w:start w:val="1"/>
      <w:numFmt w:val="lowerRoman"/>
      <w:lvlText w:val="%6."/>
      <w:lvlJc w:val="right"/>
      <w:pPr>
        <w:ind w:left="5760" w:hanging="180"/>
      </w:pPr>
    </w:lvl>
    <w:lvl w:ilvl="6" w:tplc="08090001" w:tentative="1">
      <w:start w:val="1"/>
      <w:numFmt w:val="decimal"/>
      <w:lvlText w:val="%7."/>
      <w:lvlJc w:val="left"/>
      <w:pPr>
        <w:ind w:left="6480" w:hanging="360"/>
      </w:pPr>
    </w:lvl>
    <w:lvl w:ilvl="7" w:tplc="08090003" w:tentative="1">
      <w:start w:val="1"/>
      <w:numFmt w:val="lowerLetter"/>
      <w:lvlText w:val="%8."/>
      <w:lvlJc w:val="left"/>
      <w:pPr>
        <w:ind w:left="7200" w:hanging="360"/>
      </w:pPr>
    </w:lvl>
    <w:lvl w:ilvl="8" w:tplc="08090005" w:tentative="1">
      <w:start w:val="1"/>
      <w:numFmt w:val="lowerRoman"/>
      <w:lvlText w:val="%9."/>
      <w:lvlJc w:val="right"/>
      <w:pPr>
        <w:ind w:left="7920" w:hanging="180"/>
      </w:pPr>
    </w:lvl>
  </w:abstractNum>
  <w:abstractNum w:abstractNumId="56" w15:restartNumberingAfterBreak="0">
    <w:nsid w:val="7F6517F3"/>
    <w:multiLevelType w:val="hybridMultilevel"/>
    <w:tmpl w:val="199A98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7" w15:restartNumberingAfterBreak="0">
    <w:nsid w:val="7FC16917"/>
    <w:multiLevelType w:val="multilevel"/>
    <w:tmpl w:val="9FD4F0DE"/>
    <w:name w:val="ECHarris_List"/>
    <w:lvl w:ilvl="0">
      <w:start w:val="1"/>
      <w:numFmt w:val="decimal"/>
      <w:lvlText w:val="%1."/>
      <w:lvlJc w:val="left"/>
      <w:pPr>
        <w:tabs>
          <w:tab w:val="num" w:pos="357"/>
        </w:tabs>
        <w:ind w:left="717" w:hanging="360"/>
      </w:pPr>
      <w:rPr>
        <w:rFonts w:hint="default"/>
      </w:rPr>
    </w:lvl>
    <w:lvl w:ilvl="1">
      <w:start w:val="1"/>
      <w:numFmt w:val="decimal"/>
      <w:lvlText w:val="1.%2."/>
      <w:lvlJc w:val="left"/>
      <w:pPr>
        <w:tabs>
          <w:tab w:val="num" w:pos="1491"/>
        </w:tabs>
        <w:ind w:left="1494" w:hanging="777"/>
      </w:pPr>
      <w:rPr>
        <w:rFonts w:hint="default"/>
      </w:rPr>
    </w:lvl>
    <w:lvl w:ilvl="2">
      <w:start w:val="1"/>
      <w:numFmt w:val="decimal"/>
      <w:lvlText w:val="1.%2.%3."/>
      <w:lvlJc w:val="left"/>
      <w:pPr>
        <w:tabs>
          <w:tab w:val="num" w:pos="1491"/>
        </w:tabs>
        <w:ind w:left="1491" w:hanging="774"/>
      </w:pPr>
      <w:rPr>
        <w:rFonts w:ascii="Arial Bold" w:hAnsi="Arial Bold" w:cs="Arial" w:hint="default"/>
        <w:b/>
        <w:bCs w:val="0"/>
        <w:i w:val="0"/>
        <w:iCs w:val="0"/>
        <w:caps w:val="0"/>
        <w:smallCaps w:val="0"/>
        <w:strike w:val="0"/>
        <w:dstrike w:val="0"/>
        <w:vanish w:val="0"/>
        <w:color w:val="383F44"/>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Level4text"/>
      <w:lvlText w:val="1.%2.%3.%4."/>
      <w:lvlJc w:val="left"/>
      <w:pPr>
        <w:tabs>
          <w:tab w:val="num" w:pos="1681"/>
        </w:tabs>
        <w:ind w:left="1681" w:hanging="964"/>
      </w:pPr>
      <w:rPr>
        <w:rFonts w:ascii="Arial" w:hAnsi="Arial" w:hint="default"/>
        <w:b w:val="0"/>
        <w:i w:val="0"/>
        <w:color w:val="auto"/>
        <w:sz w:val="20"/>
      </w:rPr>
    </w:lvl>
    <w:lvl w:ilvl="4">
      <w:start w:val="1"/>
      <w:numFmt w:val="decimal"/>
      <w:lvlText w:val="%1.%2.%3.%4.%5."/>
      <w:lvlJc w:val="left"/>
      <w:pPr>
        <w:tabs>
          <w:tab w:val="num" w:pos="357"/>
        </w:tabs>
        <w:ind w:left="2589" w:hanging="792"/>
      </w:pPr>
      <w:rPr>
        <w:rFonts w:hint="default"/>
      </w:rPr>
    </w:lvl>
    <w:lvl w:ilvl="5">
      <w:start w:val="1"/>
      <w:numFmt w:val="decimal"/>
      <w:lvlText w:val="%1.%2.%3.%4.%5.%6."/>
      <w:lvlJc w:val="left"/>
      <w:pPr>
        <w:tabs>
          <w:tab w:val="num" w:pos="357"/>
        </w:tabs>
        <w:ind w:left="3093" w:hanging="936"/>
      </w:pPr>
      <w:rPr>
        <w:rFonts w:hint="default"/>
      </w:rPr>
    </w:lvl>
    <w:lvl w:ilvl="6">
      <w:start w:val="1"/>
      <w:numFmt w:val="decimal"/>
      <w:lvlText w:val="%1.%2.%3.%4.%5.%6.%7."/>
      <w:lvlJc w:val="left"/>
      <w:pPr>
        <w:tabs>
          <w:tab w:val="num" w:pos="357"/>
        </w:tabs>
        <w:ind w:left="3597" w:hanging="1080"/>
      </w:pPr>
      <w:rPr>
        <w:rFonts w:hint="default"/>
      </w:rPr>
    </w:lvl>
    <w:lvl w:ilvl="7">
      <w:start w:val="1"/>
      <w:numFmt w:val="decimal"/>
      <w:lvlText w:val="%1.%2.%3.%4.%5.%6.%7.%8."/>
      <w:lvlJc w:val="left"/>
      <w:pPr>
        <w:tabs>
          <w:tab w:val="num" w:pos="357"/>
        </w:tabs>
        <w:ind w:left="4101" w:hanging="1224"/>
      </w:pPr>
      <w:rPr>
        <w:rFonts w:hint="default"/>
      </w:rPr>
    </w:lvl>
    <w:lvl w:ilvl="8">
      <w:start w:val="1"/>
      <w:numFmt w:val="decimal"/>
      <w:lvlText w:val="%1.%2.%3.%4.%5.%6.%7.%8.%9."/>
      <w:lvlJc w:val="left"/>
      <w:pPr>
        <w:tabs>
          <w:tab w:val="num" w:pos="357"/>
        </w:tabs>
        <w:ind w:left="4677" w:hanging="1440"/>
      </w:pPr>
      <w:rPr>
        <w:rFonts w:hint="default"/>
      </w:rPr>
    </w:lvl>
  </w:abstractNum>
  <w:num w:numId="1">
    <w:abstractNumId w:val="1"/>
    <w:lvlOverride w:ilvl="0">
      <w:startOverride w:val="1"/>
      <w:lvl w:ilvl="0">
        <w:start w:val="1"/>
        <w:numFmt w:val="decimal"/>
        <w:pStyle w:val="a"/>
        <w:lvlText w:val="%1."/>
        <w:lvlJc w:val="left"/>
      </w:lvl>
    </w:lvlOverride>
  </w:num>
  <w:num w:numId="2">
    <w:abstractNumId w:val="34"/>
  </w:num>
  <w:num w:numId="3">
    <w:abstractNumId w:val="44"/>
  </w:num>
  <w:num w:numId="4">
    <w:abstractNumId w:val="32"/>
  </w:num>
  <w:num w:numId="5">
    <w:abstractNumId w:val="0"/>
  </w:num>
  <w:num w:numId="6">
    <w:abstractNumId w:val="49"/>
  </w:num>
  <w:num w:numId="7">
    <w:abstractNumId w:val="28"/>
  </w:num>
  <w:num w:numId="8">
    <w:abstractNumId w:val="41"/>
  </w:num>
  <w:num w:numId="9">
    <w:abstractNumId w:val="55"/>
  </w:num>
  <w:num w:numId="10">
    <w:abstractNumId w:val="25"/>
  </w:num>
  <w:num w:numId="11">
    <w:abstractNumId w:val="39"/>
  </w:num>
  <w:num w:numId="12">
    <w:abstractNumId w:val="57"/>
  </w:num>
  <w:num w:numId="13">
    <w:abstractNumId w:val="42"/>
  </w:num>
  <w:num w:numId="14">
    <w:abstractNumId w:val="11"/>
  </w:num>
  <w:num w:numId="15">
    <w:abstractNumId w:val="48"/>
  </w:num>
  <w:num w:numId="16">
    <w:abstractNumId w:val="53"/>
  </w:num>
  <w:num w:numId="17">
    <w:abstractNumId w:val="45"/>
  </w:num>
  <w:num w:numId="18">
    <w:abstractNumId w:val="43"/>
  </w:num>
  <w:num w:numId="19">
    <w:abstractNumId w:val="29"/>
  </w:num>
  <w:num w:numId="20">
    <w:abstractNumId w:val="19"/>
  </w:num>
  <w:num w:numId="21">
    <w:abstractNumId w:val="26"/>
  </w:num>
  <w:num w:numId="22">
    <w:abstractNumId w:val="3"/>
  </w:num>
  <w:num w:numId="23">
    <w:abstractNumId w:val="38"/>
  </w:num>
  <w:num w:numId="24">
    <w:abstractNumId w:val="20"/>
  </w:num>
  <w:num w:numId="25">
    <w:abstractNumId w:val="16"/>
  </w:num>
  <w:num w:numId="26">
    <w:abstractNumId w:val="6"/>
  </w:num>
  <w:num w:numId="27">
    <w:abstractNumId w:val="40"/>
  </w:num>
  <w:num w:numId="28">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4"/>
  </w:num>
  <w:num w:numId="30">
    <w:abstractNumId w:val="5"/>
  </w:num>
  <w:num w:numId="31">
    <w:abstractNumId w:val="27"/>
  </w:num>
  <w:num w:numId="32">
    <w:abstractNumId w:val="17"/>
  </w:num>
  <w:num w:numId="33">
    <w:abstractNumId w:val="13"/>
  </w:num>
  <w:num w:numId="34">
    <w:abstractNumId w:val="7"/>
  </w:num>
  <w:num w:numId="35">
    <w:abstractNumId w:val="47"/>
  </w:num>
  <w:num w:numId="36">
    <w:abstractNumId w:val="22"/>
  </w:num>
  <w:num w:numId="37">
    <w:abstractNumId w:val="12"/>
  </w:num>
  <w:num w:numId="38">
    <w:abstractNumId w:val="37"/>
  </w:num>
  <w:num w:numId="39">
    <w:abstractNumId w:val="30"/>
  </w:num>
  <w:num w:numId="40">
    <w:abstractNumId w:val="10"/>
  </w:num>
  <w:num w:numId="41">
    <w:abstractNumId w:val="36"/>
  </w:num>
  <w:num w:numId="42">
    <w:abstractNumId w:val="18"/>
  </w:num>
  <w:num w:numId="43">
    <w:abstractNumId w:val="24"/>
  </w:num>
  <w:num w:numId="44">
    <w:abstractNumId w:val="50"/>
  </w:num>
  <w:num w:numId="45">
    <w:abstractNumId w:val="23"/>
  </w:num>
  <w:num w:numId="46">
    <w:abstractNumId w:val="31"/>
  </w:num>
  <w:num w:numId="47">
    <w:abstractNumId w:val="52"/>
  </w:num>
  <w:num w:numId="48">
    <w:abstractNumId w:val="54"/>
  </w:num>
  <w:num w:numId="49">
    <w:abstractNumId w:val="33"/>
  </w:num>
  <w:num w:numId="50">
    <w:abstractNumId w:val="15"/>
  </w:num>
  <w:num w:numId="51">
    <w:abstractNumId w:val="9"/>
  </w:num>
  <w:num w:numId="52">
    <w:abstractNumId w:val="21"/>
  </w:num>
  <w:num w:numId="53">
    <w:abstractNumId w:val="35"/>
  </w:num>
  <w:num w:numId="54">
    <w:abstractNumId w:val="51"/>
  </w:num>
  <w:num w:numId="55">
    <w:abstractNumId w:val="46"/>
  </w:num>
  <w:num w:numId="56">
    <w:abstractNumId w:val="8"/>
  </w:num>
  <w:num w:numId="57">
    <w:abstractNumId w:val="56"/>
  </w:num>
  <w:num w:numId="58">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22"/>
    <w:rsid w:val="000051CC"/>
    <w:rsid w:val="00066AE1"/>
    <w:rsid w:val="00071746"/>
    <w:rsid w:val="00084297"/>
    <w:rsid w:val="000C125A"/>
    <w:rsid w:val="000C7CD2"/>
    <w:rsid w:val="00105387"/>
    <w:rsid w:val="001220A1"/>
    <w:rsid w:val="00153992"/>
    <w:rsid w:val="001D7B91"/>
    <w:rsid w:val="00211738"/>
    <w:rsid w:val="0022226B"/>
    <w:rsid w:val="002232A6"/>
    <w:rsid w:val="00256987"/>
    <w:rsid w:val="00262966"/>
    <w:rsid w:val="002843E9"/>
    <w:rsid w:val="00285C7D"/>
    <w:rsid w:val="002917B8"/>
    <w:rsid w:val="002A5DC5"/>
    <w:rsid w:val="002B373F"/>
    <w:rsid w:val="002F0BF7"/>
    <w:rsid w:val="00313AC3"/>
    <w:rsid w:val="00342453"/>
    <w:rsid w:val="003426B2"/>
    <w:rsid w:val="00345F69"/>
    <w:rsid w:val="00366892"/>
    <w:rsid w:val="003850B8"/>
    <w:rsid w:val="003B650A"/>
    <w:rsid w:val="003C5715"/>
    <w:rsid w:val="003E41E7"/>
    <w:rsid w:val="003F1507"/>
    <w:rsid w:val="003F6D1A"/>
    <w:rsid w:val="00406347"/>
    <w:rsid w:val="004146B4"/>
    <w:rsid w:val="00491C6C"/>
    <w:rsid w:val="004A2007"/>
    <w:rsid w:val="004B195F"/>
    <w:rsid w:val="004E0936"/>
    <w:rsid w:val="005010E3"/>
    <w:rsid w:val="00506615"/>
    <w:rsid w:val="00535651"/>
    <w:rsid w:val="00547921"/>
    <w:rsid w:val="00554EEB"/>
    <w:rsid w:val="005550BA"/>
    <w:rsid w:val="0056172B"/>
    <w:rsid w:val="005704C6"/>
    <w:rsid w:val="00572ACC"/>
    <w:rsid w:val="005C367E"/>
    <w:rsid w:val="005E0921"/>
    <w:rsid w:val="005E3EFB"/>
    <w:rsid w:val="005F7B88"/>
    <w:rsid w:val="00630F94"/>
    <w:rsid w:val="00644677"/>
    <w:rsid w:val="006B68C9"/>
    <w:rsid w:val="006C0853"/>
    <w:rsid w:val="006C7969"/>
    <w:rsid w:val="007117E9"/>
    <w:rsid w:val="00741C71"/>
    <w:rsid w:val="007544AF"/>
    <w:rsid w:val="00785E22"/>
    <w:rsid w:val="00787B7F"/>
    <w:rsid w:val="007B032C"/>
    <w:rsid w:val="007E4B78"/>
    <w:rsid w:val="007E7C10"/>
    <w:rsid w:val="0084682E"/>
    <w:rsid w:val="00851278"/>
    <w:rsid w:val="00865C11"/>
    <w:rsid w:val="008A6044"/>
    <w:rsid w:val="008D06FA"/>
    <w:rsid w:val="008D1300"/>
    <w:rsid w:val="008F5FBC"/>
    <w:rsid w:val="008F7AE1"/>
    <w:rsid w:val="00906BE8"/>
    <w:rsid w:val="0091791F"/>
    <w:rsid w:val="00936E99"/>
    <w:rsid w:val="00965D1A"/>
    <w:rsid w:val="00971BD4"/>
    <w:rsid w:val="009758BD"/>
    <w:rsid w:val="0098400E"/>
    <w:rsid w:val="00991C89"/>
    <w:rsid w:val="009A5CB2"/>
    <w:rsid w:val="009D4E7F"/>
    <w:rsid w:val="009E54C2"/>
    <w:rsid w:val="009F783A"/>
    <w:rsid w:val="00A21885"/>
    <w:rsid w:val="00A72641"/>
    <w:rsid w:val="00A7542D"/>
    <w:rsid w:val="00AA2D0F"/>
    <w:rsid w:val="00AA66F0"/>
    <w:rsid w:val="00B41AF1"/>
    <w:rsid w:val="00B62C0F"/>
    <w:rsid w:val="00B7663F"/>
    <w:rsid w:val="00B86D3D"/>
    <w:rsid w:val="00B93343"/>
    <w:rsid w:val="00BA37AE"/>
    <w:rsid w:val="00BB0292"/>
    <w:rsid w:val="00BC21D7"/>
    <w:rsid w:val="00BD0D79"/>
    <w:rsid w:val="00BD57F2"/>
    <w:rsid w:val="00BE66B5"/>
    <w:rsid w:val="00BF1502"/>
    <w:rsid w:val="00BF5DA9"/>
    <w:rsid w:val="00C029C4"/>
    <w:rsid w:val="00C21C4D"/>
    <w:rsid w:val="00C56707"/>
    <w:rsid w:val="00C70DFA"/>
    <w:rsid w:val="00C924FB"/>
    <w:rsid w:val="00CA78B5"/>
    <w:rsid w:val="00CD0ADA"/>
    <w:rsid w:val="00CE2784"/>
    <w:rsid w:val="00CE56A6"/>
    <w:rsid w:val="00CE7B32"/>
    <w:rsid w:val="00D14175"/>
    <w:rsid w:val="00D23168"/>
    <w:rsid w:val="00D67CC6"/>
    <w:rsid w:val="00D87D15"/>
    <w:rsid w:val="00D9010C"/>
    <w:rsid w:val="00D90E36"/>
    <w:rsid w:val="00D9501E"/>
    <w:rsid w:val="00DC0BF1"/>
    <w:rsid w:val="00DF0811"/>
    <w:rsid w:val="00E01485"/>
    <w:rsid w:val="00E0622E"/>
    <w:rsid w:val="00E14A6D"/>
    <w:rsid w:val="00E20C92"/>
    <w:rsid w:val="00E34397"/>
    <w:rsid w:val="00E50AAD"/>
    <w:rsid w:val="00E52B13"/>
    <w:rsid w:val="00E965CB"/>
    <w:rsid w:val="00EB201D"/>
    <w:rsid w:val="00EB4C4F"/>
    <w:rsid w:val="00EB6617"/>
    <w:rsid w:val="00EE2707"/>
    <w:rsid w:val="00F32687"/>
    <w:rsid w:val="00F41C5A"/>
    <w:rsid w:val="00F551FC"/>
    <w:rsid w:val="00F63B21"/>
    <w:rsid w:val="00FC37B4"/>
    <w:rsid w:val="00FC3C6F"/>
    <w:rsid w:val="00FD5700"/>
    <w:rsid w:val="00FF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2CD7"/>
  <w15:chartTrackingRefBased/>
  <w15:docId w15:val="{E7E560B5-2644-4681-9A9A-0D1801DA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0F"/>
  </w:style>
  <w:style w:type="paragraph" w:styleId="Heading1">
    <w:name w:val="heading 1"/>
    <w:next w:val="afterhead1"/>
    <w:link w:val="Heading1Char"/>
    <w:qFormat/>
    <w:rsid w:val="00785E22"/>
    <w:pPr>
      <w:spacing w:after="0" w:line="240" w:lineRule="auto"/>
      <w:jc w:val="both"/>
      <w:outlineLvl w:val="0"/>
    </w:pPr>
    <w:rPr>
      <w:rFonts w:ascii="Arial" w:eastAsia="Times New Roman" w:hAnsi="Arial" w:cs="Times New Roman"/>
      <w:szCs w:val="20"/>
    </w:rPr>
  </w:style>
  <w:style w:type="paragraph" w:styleId="Heading2">
    <w:name w:val="heading 2"/>
    <w:basedOn w:val="Heading1"/>
    <w:next w:val="afterhead2"/>
    <w:link w:val="Heading2Char"/>
    <w:qFormat/>
    <w:rsid w:val="00785E22"/>
    <w:pPr>
      <w:outlineLvl w:val="1"/>
    </w:pPr>
  </w:style>
  <w:style w:type="paragraph" w:styleId="Heading3">
    <w:name w:val="heading 3"/>
    <w:basedOn w:val="Heading2"/>
    <w:next w:val="afterhead3"/>
    <w:link w:val="Heading3Char"/>
    <w:qFormat/>
    <w:rsid w:val="00785E22"/>
    <w:pPr>
      <w:outlineLvl w:val="2"/>
    </w:pPr>
  </w:style>
  <w:style w:type="paragraph" w:styleId="Heading4">
    <w:name w:val="heading 4"/>
    <w:basedOn w:val="Heading3"/>
    <w:next w:val="afterhead4"/>
    <w:link w:val="Heading4Char"/>
    <w:qFormat/>
    <w:rsid w:val="00785E22"/>
    <w:pPr>
      <w:outlineLvl w:val="3"/>
    </w:pPr>
  </w:style>
  <w:style w:type="paragraph" w:styleId="Heading5">
    <w:name w:val="heading 5"/>
    <w:basedOn w:val="Heading4"/>
    <w:next w:val="afterhead5"/>
    <w:link w:val="Heading5Char"/>
    <w:qFormat/>
    <w:rsid w:val="00785E22"/>
    <w:pPr>
      <w:outlineLvl w:val="4"/>
    </w:pPr>
  </w:style>
  <w:style w:type="paragraph" w:styleId="Heading6">
    <w:name w:val="heading 6"/>
    <w:basedOn w:val="Heading5"/>
    <w:next w:val="Normal"/>
    <w:link w:val="Heading6Char"/>
    <w:qFormat/>
    <w:rsid w:val="00785E22"/>
    <w:pPr>
      <w:outlineLvl w:val="5"/>
    </w:pPr>
  </w:style>
  <w:style w:type="paragraph" w:styleId="Heading7">
    <w:name w:val="heading 7"/>
    <w:basedOn w:val="Heading6"/>
    <w:next w:val="Normal"/>
    <w:link w:val="Heading7Char"/>
    <w:qFormat/>
    <w:rsid w:val="00785E22"/>
    <w:pPr>
      <w:outlineLvl w:val="6"/>
    </w:pPr>
  </w:style>
  <w:style w:type="paragraph" w:styleId="Heading8">
    <w:name w:val="heading 8"/>
    <w:basedOn w:val="Heading7"/>
    <w:next w:val="Normal"/>
    <w:link w:val="Heading8Char"/>
    <w:qFormat/>
    <w:rsid w:val="00785E22"/>
    <w:pPr>
      <w:outlineLvl w:val="7"/>
    </w:pPr>
  </w:style>
  <w:style w:type="paragraph" w:styleId="Heading9">
    <w:name w:val="heading 9"/>
    <w:basedOn w:val="Heading8"/>
    <w:next w:val="Normal"/>
    <w:link w:val="Heading9Char"/>
    <w:qFormat/>
    <w:rsid w:val="00785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E22"/>
    <w:rPr>
      <w:rFonts w:ascii="Arial" w:eastAsia="Times New Roman" w:hAnsi="Arial" w:cs="Times New Roman"/>
      <w:szCs w:val="20"/>
    </w:rPr>
  </w:style>
  <w:style w:type="character" w:customStyle="1" w:styleId="Heading2Char">
    <w:name w:val="Heading 2 Char"/>
    <w:basedOn w:val="DefaultParagraphFont"/>
    <w:link w:val="Heading2"/>
    <w:rsid w:val="00785E22"/>
    <w:rPr>
      <w:rFonts w:ascii="Arial" w:eastAsia="Times New Roman" w:hAnsi="Arial" w:cs="Times New Roman"/>
      <w:szCs w:val="20"/>
    </w:rPr>
  </w:style>
  <w:style w:type="character" w:customStyle="1" w:styleId="Heading3Char">
    <w:name w:val="Heading 3 Char"/>
    <w:basedOn w:val="DefaultParagraphFont"/>
    <w:link w:val="Heading3"/>
    <w:rsid w:val="00785E22"/>
    <w:rPr>
      <w:rFonts w:ascii="Arial" w:eastAsia="Times New Roman" w:hAnsi="Arial" w:cs="Times New Roman"/>
      <w:szCs w:val="20"/>
    </w:rPr>
  </w:style>
  <w:style w:type="character" w:customStyle="1" w:styleId="Heading4Char">
    <w:name w:val="Heading 4 Char"/>
    <w:basedOn w:val="DefaultParagraphFont"/>
    <w:link w:val="Heading4"/>
    <w:rsid w:val="00785E22"/>
    <w:rPr>
      <w:rFonts w:ascii="Arial" w:eastAsia="Times New Roman" w:hAnsi="Arial" w:cs="Times New Roman"/>
      <w:szCs w:val="20"/>
    </w:rPr>
  </w:style>
  <w:style w:type="character" w:customStyle="1" w:styleId="Heading5Char">
    <w:name w:val="Heading 5 Char"/>
    <w:basedOn w:val="DefaultParagraphFont"/>
    <w:link w:val="Heading5"/>
    <w:rsid w:val="00785E22"/>
    <w:rPr>
      <w:rFonts w:ascii="Arial" w:eastAsia="Times New Roman" w:hAnsi="Arial" w:cs="Times New Roman"/>
      <w:szCs w:val="20"/>
    </w:rPr>
  </w:style>
  <w:style w:type="character" w:customStyle="1" w:styleId="Heading6Char">
    <w:name w:val="Heading 6 Char"/>
    <w:basedOn w:val="DefaultParagraphFont"/>
    <w:link w:val="Heading6"/>
    <w:rsid w:val="00785E22"/>
    <w:rPr>
      <w:rFonts w:ascii="Arial" w:eastAsia="Times New Roman" w:hAnsi="Arial" w:cs="Times New Roman"/>
      <w:szCs w:val="20"/>
    </w:rPr>
  </w:style>
  <w:style w:type="character" w:customStyle="1" w:styleId="Heading7Char">
    <w:name w:val="Heading 7 Char"/>
    <w:basedOn w:val="DefaultParagraphFont"/>
    <w:link w:val="Heading7"/>
    <w:rsid w:val="00785E22"/>
    <w:rPr>
      <w:rFonts w:ascii="Arial" w:eastAsia="Times New Roman" w:hAnsi="Arial" w:cs="Times New Roman"/>
      <w:szCs w:val="20"/>
    </w:rPr>
  </w:style>
  <w:style w:type="character" w:customStyle="1" w:styleId="Heading8Char">
    <w:name w:val="Heading 8 Char"/>
    <w:basedOn w:val="DefaultParagraphFont"/>
    <w:link w:val="Heading8"/>
    <w:rsid w:val="00785E22"/>
    <w:rPr>
      <w:rFonts w:ascii="Arial" w:eastAsia="Times New Roman" w:hAnsi="Arial" w:cs="Times New Roman"/>
      <w:szCs w:val="20"/>
    </w:rPr>
  </w:style>
  <w:style w:type="character" w:customStyle="1" w:styleId="Heading9Char">
    <w:name w:val="Heading 9 Char"/>
    <w:basedOn w:val="DefaultParagraphFont"/>
    <w:link w:val="Heading9"/>
    <w:rsid w:val="00785E22"/>
    <w:rPr>
      <w:rFonts w:ascii="Arial" w:eastAsia="Times New Roman" w:hAnsi="Arial" w:cs="Times New Roman"/>
      <w:szCs w:val="20"/>
    </w:rPr>
  </w:style>
  <w:style w:type="paragraph" w:customStyle="1" w:styleId="afterhead1">
    <w:name w:val="afterhead1"/>
    <w:qFormat/>
    <w:rsid w:val="00785E22"/>
    <w:pPr>
      <w:tabs>
        <w:tab w:val="left" w:pos="851"/>
      </w:tabs>
      <w:spacing w:after="0" w:line="240" w:lineRule="auto"/>
      <w:ind w:left="851"/>
      <w:jc w:val="both"/>
    </w:pPr>
    <w:rPr>
      <w:rFonts w:ascii="Arial" w:eastAsia="Times New Roman" w:hAnsi="Arial" w:cs="Times New Roman"/>
      <w:szCs w:val="20"/>
    </w:rPr>
  </w:style>
  <w:style w:type="paragraph" w:customStyle="1" w:styleId="afterhead2">
    <w:name w:val="afterhead2"/>
    <w:basedOn w:val="afterhead1"/>
    <w:qFormat/>
    <w:rsid w:val="00785E22"/>
  </w:style>
  <w:style w:type="paragraph" w:customStyle="1" w:styleId="afterhead3">
    <w:name w:val="afterhead3"/>
    <w:basedOn w:val="afterhead2"/>
    <w:qFormat/>
    <w:rsid w:val="00785E22"/>
    <w:pPr>
      <w:tabs>
        <w:tab w:val="left" w:pos="1843"/>
      </w:tabs>
      <w:ind w:left="1843"/>
    </w:pPr>
  </w:style>
  <w:style w:type="paragraph" w:customStyle="1" w:styleId="afterhead4">
    <w:name w:val="afterhead4"/>
    <w:qFormat/>
    <w:rsid w:val="00785E22"/>
    <w:pPr>
      <w:tabs>
        <w:tab w:val="left" w:pos="3119"/>
      </w:tabs>
      <w:spacing w:after="0" w:line="240" w:lineRule="auto"/>
      <w:ind w:left="3119"/>
      <w:jc w:val="both"/>
    </w:pPr>
    <w:rPr>
      <w:rFonts w:ascii="Arial" w:eastAsia="Times New Roman" w:hAnsi="Arial" w:cs="Times New Roman"/>
      <w:szCs w:val="20"/>
    </w:rPr>
  </w:style>
  <w:style w:type="paragraph" w:customStyle="1" w:styleId="afterhead5">
    <w:name w:val="afterhead5"/>
    <w:qFormat/>
    <w:rsid w:val="00785E22"/>
    <w:pPr>
      <w:tabs>
        <w:tab w:val="left" w:pos="4394"/>
      </w:tabs>
      <w:spacing w:after="0" w:line="240" w:lineRule="auto"/>
      <w:ind w:left="3119"/>
      <w:jc w:val="both"/>
    </w:pPr>
    <w:rPr>
      <w:rFonts w:ascii="Arial" w:eastAsia="Times New Roman" w:hAnsi="Arial" w:cs="Times New Roman"/>
      <w:szCs w:val="20"/>
    </w:rPr>
  </w:style>
  <w:style w:type="paragraph" w:styleId="Header">
    <w:name w:val="header"/>
    <w:basedOn w:val="Normal"/>
    <w:link w:val="HeaderChar"/>
    <w:uiPriority w:val="99"/>
    <w:rsid w:val="00785E22"/>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4"/>
    </w:rPr>
  </w:style>
  <w:style w:type="character" w:customStyle="1" w:styleId="HeaderChar">
    <w:name w:val="Header Char"/>
    <w:basedOn w:val="DefaultParagraphFont"/>
    <w:link w:val="Header"/>
    <w:uiPriority w:val="99"/>
    <w:rsid w:val="00785E22"/>
    <w:rPr>
      <w:rFonts w:ascii="Arial" w:eastAsia="Times New Roman" w:hAnsi="Arial" w:cs="Arial"/>
      <w:sz w:val="20"/>
      <w:szCs w:val="24"/>
    </w:rPr>
  </w:style>
  <w:style w:type="paragraph" w:customStyle="1" w:styleId="a">
    <w:name w:val="a"/>
    <w:aliases w:val="b,c"/>
    <w:basedOn w:val="Normal"/>
    <w:rsid w:val="00785E22"/>
    <w:pPr>
      <w:widowControl w:val="0"/>
      <w:numPr>
        <w:numId w:val="1"/>
      </w:numPr>
      <w:autoSpaceDE w:val="0"/>
      <w:autoSpaceDN w:val="0"/>
      <w:adjustRightInd w:val="0"/>
      <w:spacing w:after="0" w:line="240" w:lineRule="auto"/>
      <w:ind w:left="1080" w:hanging="360"/>
    </w:pPr>
    <w:rPr>
      <w:rFonts w:ascii="Times New Roman" w:eastAsia="Times New Roman" w:hAnsi="Times New Roman" w:cs="Times New Roman"/>
      <w:sz w:val="20"/>
      <w:szCs w:val="24"/>
      <w:lang w:val="en-US"/>
    </w:rPr>
  </w:style>
  <w:style w:type="character" w:styleId="Hyperlink">
    <w:name w:val="Hyperlink"/>
    <w:rsid w:val="00785E22"/>
    <w:rPr>
      <w:color w:val="0000FF"/>
      <w:u w:val="single"/>
    </w:rPr>
  </w:style>
  <w:style w:type="paragraph" w:customStyle="1" w:styleId="NormalCell">
    <w:name w:val="NormalCell"/>
    <w:basedOn w:val="Normal"/>
    <w:rsid w:val="00785E22"/>
    <w:pPr>
      <w:spacing w:before="120" w:after="120" w:line="300" w:lineRule="atLeast"/>
    </w:pPr>
    <w:rPr>
      <w:rFonts w:ascii="Times New Roman" w:eastAsia="Times New Roman" w:hAnsi="Times New Roman" w:cs="Times New Roman"/>
      <w:szCs w:val="20"/>
    </w:rPr>
  </w:style>
  <w:style w:type="paragraph" w:styleId="BodyTextIndent3">
    <w:name w:val="Body Text Indent 3"/>
    <w:basedOn w:val="Normal"/>
    <w:link w:val="BodyTextIndent3Char"/>
    <w:rsid w:val="00785E2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85E22"/>
    <w:rPr>
      <w:rFonts w:ascii="Times New Roman" w:eastAsia="Times New Roman" w:hAnsi="Times New Roman" w:cs="Times New Roman"/>
      <w:sz w:val="16"/>
      <w:szCs w:val="16"/>
    </w:rPr>
  </w:style>
  <w:style w:type="table" w:styleId="TableGrid">
    <w:name w:val="Table Grid"/>
    <w:aliases w:val="Table no border"/>
    <w:basedOn w:val="TableNormal"/>
    <w:rsid w:val="00785E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BAFooter,Footer Text"/>
    <w:link w:val="FooterChar"/>
    <w:uiPriority w:val="99"/>
    <w:qFormat/>
    <w:rsid w:val="00785E22"/>
    <w:pPr>
      <w:spacing w:after="0" w:line="240" w:lineRule="auto"/>
    </w:pPr>
    <w:rPr>
      <w:rFonts w:ascii="Arial" w:eastAsia="Times New Roman" w:hAnsi="Arial" w:cs="Times New Roman"/>
      <w:sz w:val="18"/>
      <w:szCs w:val="20"/>
    </w:rPr>
  </w:style>
  <w:style w:type="character" w:customStyle="1" w:styleId="FooterChar">
    <w:name w:val="Footer Char"/>
    <w:aliases w:val="BAFooter Char,Footer Text Char"/>
    <w:basedOn w:val="DefaultParagraphFont"/>
    <w:link w:val="Footer"/>
    <w:uiPriority w:val="99"/>
    <w:rsid w:val="00785E22"/>
    <w:rPr>
      <w:rFonts w:ascii="Arial" w:eastAsia="Times New Roman" w:hAnsi="Arial" w:cs="Times New Roman"/>
      <w:sz w:val="18"/>
      <w:szCs w:val="20"/>
    </w:rPr>
  </w:style>
  <w:style w:type="paragraph" w:customStyle="1" w:styleId="ScheduleHeading">
    <w:name w:val="Schedule Heading"/>
    <w:next w:val="Normal"/>
    <w:qFormat/>
    <w:rsid w:val="00785E22"/>
    <w:pPr>
      <w:spacing w:after="0" w:line="240" w:lineRule="auto"/>
      <w:jc w:val="center"/>
    </w:pPr>
    <w:rPr>
      <w:rFonts w:ascii="Arial" w:eastAsia="Times New Roman" w:hAnsi="Arial" w:cs="Times New Roman"/>
      <w:b/>
      <w:szCs w:val="20"/>
    </w:rPr>
  </w:style>
  <w:style w:type="paragraph" w:customStyle="1" w:styleId="FR1">
    <w:name w:val="FR1"/>
    <w:rsid w:val="00785E22"/>
    <w:pPr>
      <w:widowControl w:val="0"/>
      <w:autoSpaceDE w:val="0"/>
      <w:autoSpaceDN w:val="0"/>
      <w:adjustRightInd w:val="0"/>
      <w:spacing w:before="380" w:after="0" w:line="240" w:lineRule="auto"/>
    </w:pPr>
    <w:rPr>
      <w:rFonts w:ascii="Times New Roman" w:eastAsia="Times New Roman" w:hAnsi="Times New Roman" w:cs="Times New Roman"/>
      <w:b/>
      <w:bCs/>
      <w:sz w:val="28"/>
      <w:szCs w:val="28"/>
      <w:lang w:val="en-US"/>
    </w:rPr>
  </w:style>
  <w:style w:type="paragraph" w:customStyle="1" w:styleId="FR2">
    <w:name w:val="FR2"/>
    <w:rsid w:val="00785E22"/>
    <w:pPr>
      <w:widowControl w:val="0"/>
      <w:autoSpaceDE w:val="0"/>
      <w:autoSpaceDN w:val="0"/>
      <w:adjustRightInd w:val="0"/>
      <w:spacing w:before="160" w:after="0" w:line="240" w:lineRule="auto"/>
      <w:ind w:left="2760"/>
    </w:pPr>
    <w:rPr>
      <w:rFonts w:ascii="Arial" w:eastAsia="Times New Roman" w:hAnsi="Arial" w:cs="Arial"/>
      <w:b/>
      <w:bCs/>
      <w:noProof/>
      <w:sz w:val="18"/>
      <w:szCs w:val="18"/>
      <w:lang w:val="en-US"/>
    </w:rPr>
  </w:style>
  <w:style w:type="paragraph" w:customStyle="1" w:styleId="CallDesc">
    <w:name w:val="Call_Desc"/>
    <w:basedOn w:val="Normal"/>
    <w:next w:val="Normal"/>
    <w:rsid w:val="00785E22"/>
    <w:pPr>
      <w:spacing w:before="60" w:after="60" w:line="240" w:lineRule="auto"/>
    </w:pPr>
    <w:rPr>
      <w:rFonts w:ascii="Arial" w:eastAsia="Times New Roman" w:hAnsi="Arial" w:cs="Times New Roman"/>
      <w:b/>
      <w:sz w:val="20"/>
      <w:szCs w:val="20"/>
    </w:rPr>
  </w:style>
  <w:style w:type="paragraph" w:styleId="BodyText">
    <w:name w:val="Body Text"/>
    <w:basedOn w:val="Normal"/>
    <w:link w:val="BodyTextChar"/>
    <w:rsid w:val="00785E22"/>
    <w:pPr>
      <w:widowControl w:val="0"/>
      <w:autoSpaceDE w:val="0"/>
      <w:autoSpaceDN w:val="0"/>
      <w:adjustRightInd w:val="0"/>
      <w:spacing w:after="0" w:line="240" w:lineRule="auto"/>
      <w:ind w:right="39"/>
    </w:pPr>
    <w:rPr>
      <w:rFonts w:ascii="Arial" w:eastAsia="Times New Roman" w:hAnsi="Arial" w:cs="Times New Roman"/>
      <w:sz w:val="20"/>
      <w:szCs w:val="18"/>
    </w:rPr>
  </w:style>
  <w:style w:type="character" w:customStyle="1" w:styleId="BodyTextChar">
    <w:name w:val="Body Text Char"/>
    <w:basedOn w:val="DefaultParagraphFont"/>
    <w:link w:val="BodyText"/>
    <w:rsid w:val="00785E22"/>
    <w:rPr>
      <w:rFonts w:ascii="Arial" w:eastAsia="Times New Roman" w:hAnsi="Arial" w:cs="Times New Roman"/>
      <w:sz w:val="20"/>
      <w:szCs w:val="18"/>
    </w:rPr>
  </w:style>
  <w:style w:type="paragraph" w:styleId="Caption">
    <w:name w:val="caption"/>
    <w:basedOn w:val="Normal"/>
    <w:next w:val="Normal"/>
    <w:qFormat/>
    <w:rsid w:val="00785E22"/>
    <w:pPr>
      <w:spacing w:after="260" w:line="260" w:lineRule="atLeast"/>
    </w:pPr>
    <w:rPr>
      <w:rFonts w:ascii="Arial" w:eastAsia="Times New Roman" w:hAnsi="Arial" w:cs="Times New Roman"/>
      <w:b/>
      <w:bCs/>
      <w:sz w:val="21"/>
      <w:szCs w:val="24"/>
    </w:rPr>
  </w:style>
  <w:style w:type="paragraph" w:styleId="TOC1">
    <w:name w:val="toc 1"/>
    <w:basedOn w:val="Normal"/>
    <w:next w:val="Normal"/>
    <w:autoRedefine/>
    <w:qFormat/>
    <w:rsid w:val="00785E22"/>
    <w:pPr>
      <w:spacing w:after="0" w:line="240" w:lineRule="auto"/>
    </w:pPr>
    <w:rPr>
      <w:rFonts w:ascii="Arial" w:eastAsia="Times New Roman" w:hAnsi="Arial" w:cs="Times New Roman"/>
      <w:lang w:eastAsia="en-GB"/>
    </w:rPr>
  </w:style>
  <w:style w:type="paragraph" w:styleId="TOC2">
    <w:name w:val="toc 2"/>
    <w:basedOn w:val="Normal"/>
    <w:next w:val="Normal"/>
    <w:autoRedefine/>
    <w:qFormat/>
    <w:rsid w:val="00785E22"/>
    <w:pPr>
      <w:spacing w:after="0" w:line="240" w:lineRule="auto"/>
      <w:ind w:left="220"/>
    </w:pPr>
    <w:rPr>
      <w:rFonts w:ascii="Arial" w:eastAsia="Times New Roman" w:hAnsi="Arial" w:cs="Times New Roman"/>
      <w:lang w:eastAsia="en-GB"/>
    </w:rPr>
  </w:style>
  <w:style w:type="paragraph" w:styleId="TOC3">
    <w:name w:val="toc 3"/>
    <w:basedOn w:val="Normal"/>
    <w:next w:val="Normal"/>
    <w:autoRedefine/>
    <w:rsid w:val="00785E22"/>
    <w:pPr>
      <w:spacing w:after="0" w:line="240" w:lineRule="auto"/>
      <w:ind w:left="440"/>
    </w:pPr>
    <w:rPr>
      <w:rFonts w:ascii="Arial" w:eastAsia="Times New Roman" w:hAnsi="Arial" w:cs="Times New Roman"/>
      <w:lang w:eastAsia="en-GB"/>
    </w:rPr>
  </w:style>
  <w:style w:type="character" w:styleId="PageNumber">
    <w:name w:val="page number"/>
    <w:basedOn w:val="DefaultParagraphFont"/>
    <w:rsid w:val="00785E22"/>
  </w:style>
  <w:style w:type="paragraph" w:customStyle="1" w:styleId="Level1">
    <w:name w:val="Level 1"/>
    <w:basedOn w:val="Normal"/>
    <w:rsid w:val="00785E22"/>
    <w:pPr>
      <w:keepNext/>
      <w:numPr>
        <w:numId w:val="2"/>
      </w:numPr>
      <w:spacing w:after="260" w:line="260" w:lineRule="atLeast"/>
      <w:jc w:val="both"/>
      <w:outlineLvl w:val="0"/>
    </w:pPr>
    <w:rPr>
      <w:rFonts w:ascii="Arial" w:eastAsia="Times New Roman" w:hAnsi="Arial" w:cs="Times New Roman"/>
      <w:b/>
      <w:caps/>
      <w:sz w:val="21"/>
      <w:szCs w:val="24"/>
    </w:rPr>
  </w:style>
  <w:style w:type="paragraph" w:customStyle="1" w:styleId="PageNumber0">
    <w:name w:val="PageNumber"/>
    <w:basedOn w:val="Footer"/>
    <w:rsid w:val="00785E22"/>
    <w:pPr>
      <w:tabs>
        <w:tab w:val="center" w:pos="4153"/>
        <w:tab w:val="right" w:pos="8306"/>
      </w:tabs>
      <w:jc w:val="center"/>
    </w:pPr>
    <w:rPr>
      <w:sz w:val="21"/>
      <w:szCs w:val="24"/>
    </w:rPr>
  </w:style>
  <w:style w:type="paragraph" w:customStyle="1" w:styleId="Level2">
    <w:name w:val="Level 2"/>
    <w:basedOn w:val="Normal"/>
    <w:rsid w:val="00785E22"/>
    <w:pPr>
      <w:numPr>
        <w:ilvl w:val="1"/>
        <w:numId w:val="2"/>
      </w:numPr>
      <w:spacing w:after="260" w:line="260" w:lineRule="atLeast"/>
      <w:jc w:val="both"/>
      <w:outlineLvl w:val="1"/>
    </w:pPr>
    <w:rPr>
      <w:rFonts w:ascii="Arial" w:eastAsia="Times New Roman" w:hAnsi="Arial" w:cs="Times New Roman"/>
      <w:sz w:val="21"/>
      <w:szCs w:val="24"/>
    </w:rPr>
  </w:style>
  <w:style w:type="paragraph" w:customStyle="1" w:styleId="Level3">
    <w:name w:val="Level 3"/>
    <w:basedOn w:val="Normal"/>
    <w:rsid w:val="00785E22"/>
    <w:pPr>
      <w:numPr>
        <w:ilvl w:val="2"/>
        <w:numId w:val="2"/>
      </w:numPr>
      <w:spacing w:after="260" w:line="260" w:lineRule="atLeast"/>
      <w:jc w:val="both"/>
      <w:outlineLvl w:val="2"/>
    </w:pPr>
    <w:rPr>
      <w:rFonts w:ascii="Arial" w:eastAsia="Times New Roman" w:hAnsi="Arial" w:cs="Times New Roman"/>
      <w:sz w:val="21"/>
      <w:szCs w:val="24"/>
    </w:rPr>
  </w:style>
  <w:style w:type="paragraph" w:customStyle="1" w:styleId="Level4">
    <w:name w:val="Level 4"/>
    <w:basedOn w:val="Normal"/>
    <w:rsid w:val="00785E22"/>
    <w:pPr>
      <w:numPr>
        <w:ilvl w:val="3"/>
        <w:numId w:val="2"/>
      </w:numPr>
      <w:spacing w:after="260" w:line="260" w:lineRule="atLeast"/>
      <w:jc w:val="both"/>
      <w:outlineLvl w:val="3"/>
    </w:pPr>
    <w:rPr>
      <w:rFonts w:ascii="Arial" w:eastAsia="Times New Roman" w:hAnsi="Arial" w:cs="Times New Roman"/>
      <w:sz w:val="21"/>
      <w:szCs w:val="24"/>
    </w:rPr>
  </w:style>
  <w:style w:type="paragraph" w:customStyle="1" w:styleId="Level5">
    <w:name w:val="Level 5"/>
    <w:basedOn w:val="Normal"/>
    <w:rsid w:val="00785E22"/>
    <w:pPr>
      <w:numPr>
        <w:ilvl w:val="4"/>
        <w:numId w:val="2"/>
      </w:numPr>
      <w:spacing w:after="260" w:line="260" w:lineRule="atLeast"/>
      <w:jc w:val="both"/>
      <w:outlineLvl w:val="4"/>
    </w:pPr>
    <w:rPr>
      <w:rFonts w:ascii="Arial" w:eastAsia="Times New Roman" w:hAnsi="Arial" w:cs="Times New Roman"/>
      <w:sz w:val="21"/>
      <w:szCs w:val="24"/>
    </w:rPr>
  </w:style>
  <w:style w:type="paragraph" w:customStyle="1" w:styleId="Level6">
    <w:name w:val="Level 6"/>
    <w:basedOn w:val="Normal"/>
    <w:rsid w:val="00785E22"/>
    <w:pPr>
      <w:numPr>
        <w:ilvl w:val="5"/>
        <w:numId w:val="2"/>
      </w:numPr>
      <w:spacing w:after="260" w:line="260" w:lineRule="atLeast"/>
      <w:jc w:val="both"/>
      <w:outlineLvl w:val="5"/>
    </w:pPr>
    <w:rPr>
      <w:rFonts w:ascii="Arial" w:eastAsia="Times New Roman" w:hAnsi="Arial" w:cs="Times New Roman"/>
      <w:sz w:val="21"/>
      <w:szCs w:val="24"/>
    </w:rPr>
  </w:style>
  <w:style w:type="paragraph" w:customStyle="1" w:styleId="Text1">
    <w:name w:val="Text 1"/>
    <w:basedOn w:val="Normal"/>
    <w:rsid w:val="00785E22"/>
    <w:pPr>
      <w:spacing w:after="260" w:line="260" w:lineRule="atLeast"/>
      <w:ind w:left="720"/>
      <w:jc w:val="both"/>
      <w:outlineLvl w:val="0"/>
    </w:pPr>
    <w:rPr>
      <w:rFonts w:ascii="Arial" w:eastAsia="Times New Roman" w:hAnsi="Arial" w:cs="Times New Roman"/>
      <w:sz w:val="21"/>
      <w:szCs w:val="24"/>
    </w:rPr>
  </w:style>
  <w:style w:type="paragraph" w:customStyle="1" w:styleId="Text2">
    <w:name w:val="Text 2"/>
    <w:basedOn w:val="Normal"/>
    <w:rsid w:val="00785E22"/>
    <w:pPr>
      <w:spacing w:after="260" w:line="260" w:lineRule="atLeast"/>
      <w:ind w:left="720"/>
      <w:jc w:val="both"/>
      <w:outlineLvl w:val="1"/>
    </w:pPr>
    <w:rPr>
      <w:rFonts w:ascii="Arial" w:eastAsia="Times New Roman" w:hAnsi="Arial" w:cs="Times New Roman"/>
      <w:sz w:val="21"/>
      <w:szCs w:val="24"/>
    </w:rPr>
  </w:style>
  <w:style w:type="paragraph" w:customStyle="1" w:styleId="Text3">
    <w:name w:val="Text 3"/>
    <w:basedOn w:val="Normal"/>
    <w:rsid w:val="00785E22"/>
    <w:pPr>
      <w:spacing w:after="260" w:line="260" w:lineRule="atLeast"/>
      <w:ind w:left="1440"/>
      <w:jc w:val="both"/>
      <w:outlineLvl w:val="2"/>
    </w:pPr>
    <w:rPr>
      <w:rFonts w:ascii="Arial" w:eastAsia="Times New Roman" w:hAnsi="Arial" w:cs="Times New Roman"/>
      <w:sz w:val="21"/>
      <w:szCs w:val="24"/>
    </w:rPr>
  </w:style>
  <w:style w:type="paragraph" w:customStyle="1" w:styleId="Text4">
    <w:name w:val="Text 4"/>
    <w:basedOn w:val="Normal"/>
    <w:rsid w:val="00785E22"/>
    <w:pPr>
      <w:spacing w:after="260" w:line="260" w:lineRule="atLeast"/>
      <w:ind w:left="2160"/>
      <w:jc w:val="both"/>
      <w:outlineLvl w:val="3"/>
    </w:pPr>
    <w:rPr>
      <w:rFonts w:ascii="Arial" w:eastAsia="Times New Roman" w:hAnsi="Arial" w:cs="Times New Roman"/>
      <w:sz w:val="21"/>
      <w:szCs w:val="24"/>
    </w:rPr>
  </w:style>
  <w:style w:type="paragraph" w:customStyle="1" w:styleId="Text5">
    <w:name w:val="Text 5"/>
    <w:basedOn w:val="Normal"/>
    <w:rsid w:val="00785E22"/>
    <w:pPr>
      <w:spacing w:after="260" w:line="260" w:lineRule="atLeast"/>
      <w:ind w:left="2880"/>
      <w:jc w:val="both"/>
      <w:outlineLvl w:val="4"/>
    </w:pPr>
    <w:rPr>
      <w:rFonts w:ascii="Arial" w:eastAsia="Times New Roman" w:hAnsi="Arial" w:cs="Times New Roman"/>
      <w:sz w:val="21"/>
      <w:szCs w:val="24"/>
    </w:rPr>
  </w:style>
  <w:style w:type="paragraph" w:customStyle="1" w:styleId="Text6">
    <w:name w:val="Text 6"/>
    <w:basedOn w:val="Normal"/>
    <w:rsid w:val="00785E22"/>
    <w:pPr>
      <w:spacing w:after="260" w:line="260" w:lineRule="atLeast"/>
      <w:ind w:left="3600"/>
      <w:jc w:val="both"/>
      <w:outlineLvl w:val="5"/>
    </w:pPr>
    <w:rPr>
      <w:rFonts w:ascii="Arial" w:eastAsia="Times New Roman" w:hAnsi="Arial" w:cs="Times New Roman"/>
      <w:sz w:val="21"/>
      <w:szCs w:val="24"/>
    </w:rPr>
  </w:style>
  <w:style w:type="paragraph" w:customStyle="1" w:styleId="ScheduleNumber">
    <w:name w:val="ScheduleNumber"/>
    <w:basedOn w:val="Normal"/>
    <w:next w:val="Normal"/>
    <w:rsid w:val="00785E22"/>
    <w:pPr>
      <w:numPr>
        <w:numId w:val="4"/>
      </w:numPr>
      <w:spacing w:after="260" w:line="260" w:lineRule="atLeast"/>
      <w:jc w:val="center"/>
    </w:pPr>
    <w:rPr>
      <w:rFonts w:ascii="Arial" w:eastAsia="Times New Roman" w:hAnsi="Arial" w:cs="Times New Roman"/>
      <w:b/>
      <w:sz w:val="21"/>
      <w:szCs w:val="24"/>
    </w:rPr>
  </w:style>
  <w:style w:type="paragraph" w:customStyle="1" w:styleId="SchLevel1">
    <w:name w:val="SchLevel 1"/>
    <w:basedOn w:val="Normal"/>
    <w:rsid w:val="00785E22"/>
    <w:pPr>
      <w:keepNext/>
      <w:numPr>
        <w:ilvl w:val="1"/>
        <w:numId w:val="4"/>
      </w:numPr>
      <w:spacing w:after="260" w:line="260" w:lineRule="atLeast"/>
      <w:jc w:val="both"/>
    </w:pPr>
    <w:rPr>
      <w:rFonts w:ascii="Arial" w:eastAsia="Times New Roman" w:hAnsi="Arial" w:cs="Times New Roman"/>
      <w:b/>
      <w:caps/>
      <w:sz w:val="21"/>
      <w:szCs w:val="20"/>
    </w:rPr>
  </w:style>
  <w:style w:type="paragraph" w:customStyle="1" w:styleId="SchLevel2">
    <w:name w:val="SchLevel 2"/>
    <w:basedOn w:val="Normal"/>
    <w:rsid w:val="00785E22"/>
    <w:pPr>
      <w:numPr>
        <w:ilvl w:val="2"/>
        <w:numId w:val="4"/>
      </w:numPr>
      <w:spacing w:after="260" w:line="260" w:lineRule="atLeast"/>
      <w:jc w:val="both"/>
    </w:pPr>
    <w:rPr>
      <w:rFonts w:ascii="Arial" w:eastAsia="Times New Roman" w:hAnsi="Arial" w:cs="Times New Roman"/>
      <w:sz w:val="21"/>
      <w:szCs w:val="20"/>
    </w:rPr>
  </w:style>
  <w:style w:type="paragraph" w:customStyle="1" w:styleId="SchLevel3">
    <w:name w:val="SchLevel 3"/>
    <w:basedOn w:val="Normal"/>
    <w:rsid w:val="00785E22"/>
    <w:pPr>
      <w:numPr>
        <w:ilvl w:val="3"/>
        <w:numId w:val="4"/>
      </w:numPr>
      <w:spacing w:after="260" w:line="260" w:lineRule="atLeast"/>
      <w:jc w:val="both"/>
    </w:pPr>
    <w:rPr>
      <w:rFonts w:ascii="Arial" w:eastAsia="Times New Roman" w:hAnsi="Arial" w:cs="Times New Roman"/>
      <w:sz w:val="21"/>
      <w:szCs w:val="20"/>
    </w:rPr>
  </w:style>
  <w:style w:type="paragraph" w:customStyle="1" w:styleId="SchLevel4">
    <w:name w:val="SchLevel 4"/>
    <w:basedOn w:val="Normal"/>
    <w:rsid w:val="00785E22"/>
    <w:pPr>
      <w:numPr>
        <w:ilvl w:val="4"/>
        <w:numId w:val="4"/>
      </w:numPr>
      <w:spacing w:after="260" w:line="260" w:lineRule="atLeast"/>
      <w:jc w:val="both"/>
    </w:pPr>
    <w:rPr>
      <w:rFonts w:ascii="Arial" w:eastAsia="Times New Roman" w:hAnsi="Arial" w:cs="Times New Roman"/>
      <w:sz w:val="21"/>
      <w:szCs w:val="20"/>
    </w:rPr>
  </w:style>
  <w:style w:type="paragraph" w:customStyle="1" w:styleId="SchLevel5">
    <w:name w:val="SchLevel 5"/>
    <w:basedOn w:val="Normal"/>
    <w:rsid w:val="00785E22"/>
    <w:pPr>
      <w:numPr>
        <w:ilvl w:val="5"/>
        <w:numId w:val="4"/>
      </w:numPr>
      <w:spacing w:after="260" w:line="260" w:lineRule="atLeast"/>
      <w:ind w:right="144"/>
      <w:jc w:val="both"/>
    </w:pPr>
    <w:rPr>
      <w:rFonts w:ascii="Arial" w:eastAsia="Times New Roman" w:hAnsi="Arial" w:cs="Times New Roman"/>
      <w:sz w:val="21"/>
      <w:szCs w:val="20"/>
    </w:rPr>
  </w:style>
  <w:style w:type="paragraph" w:customStyle="1" w:styleId="SchLevel6">
    <w:name w:val="SchLevel 6"/>
    <w:basedOn w:val="Normal"/>
    <w:rsid w:val="00785E22"/>
    <w:pPr>
      <w:numPr>
        <w:ilvl w:val="6"/>
        <w:numId w:val="4"/>
      </w:numPr>
      <w:spacing w:after="260" w:line="260" w:lineRule="atLeast"/>
      <w:jc w:val="both"/>
    </w:pPr>
    <w:rPr>
      <w:rFonts w:ascii="Arial" w:eastAsia="Times New Roman" w:hAnsi="Arial" w:cs="Times New Roman"/>
      <w:sz w:val="21"/>
      <w:szCs w:val="20"/>
    </w:rPr>
  </w:style>
  <w:style w:type="character" w:styleId="FootnoteReference">
    <w:name w:val="footnote reference"/>
    <w:semiHidden/>
    <w:rsid w:val="00785E22"/>
    <w:rPr>
      <w:vertAlign w:val="superscript"/>
    </w:rPr>
  </w:style>
  <w:style w:type="paragraph" w:styleId="FootnoteText">
    <w:name w:val="footnote text"/>
    <w:basedOn w:val="Normal"/>
    <w:link w:val="FootnoteTextChar"/>
    <w:semiHidden/>
    <w:rsid w:val="00785E22"/>
    <w:pPr>
      <w:spacing w:after="0" w:line="240" w:lineRule="auto"/>
      <w:ind w:left="357" w:hanging="357"/>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semiHidden/>
    <w:rsid w:val="00785E22"/>
    <w:rPr>
      <w:rFonts w:ascii="Arial" w:eastAsia="Times New Roman" w:hAnsi="Arial" w:cs="Times New Roman"/>
      <w:sz w:val="16"/>
      <w:szCs w:val="20"/>
    </w:rPr>
  </w:style>
  <w:style w:type="paragraph" w:customStyle="1" w:styleId="Introduction">
    <w:name w:val="Introduction"/>
    <w:basedOn w:val="Normal"/>
    <w:rsid w:val="00785E22"/>
    <w:pPr>
      <w:numPr>
        <w:numId w:val="3"/>
      </w:numPr>
      <w:spacing w:after="260" w:line="260" w:lineRule="atLeast"/>
      <w:jc w:val="both"/>
    </w:pPr>
    <w:rPr>
      <w:rFonts w:ascii="Arial" w:eastAsia="Times New Roman" w:hAnsi="Arial" w:cs="Times New Roman"/>
      <w:sz w:val="21"/>
      <w:szCs w:val="20"/>
    </w:rPr>
  </w:style>
  <w:style w:type="paragraph" w:customStyle="1" w:styleId="BodyText0">
    <w:name w:val="#Body Text"/>
    <w:basedOn w:val="Normal"/>
    <w:rsid w:val="00785E22"/>
    <w:pPr>
      <w:spacing w:after="240" w:line="240" w:lineRule="auto"/>
      <w:jc w:val="both"/>
    </w:pPr>
    <w:rPr>
      <w:rFonts w:ascii="Garamond" w:eastAsia="Times New Roman" w:hAnsi="Garamond" w:cs="Times New Roman"/>
      <w:sz w:val="24"/>
      <w:szCs w:val="20"/>
    </w:rPr>
  </w:style>
  <w:style w:type="paragraph" w:customStyle="1" w:styleId="StandardWordingTable">
    <w:name w:val="StandardWordingTable"/>
    <w:basedOn w:val="StandardWording"/>
    <w:rsid w:val="00785E22"/>
    <w:pPr>
      <w:spacing w:after="0"/>
      <w:ind w:right="0"/>
    </w:pPr>
    <w:rPr>
      <w:b/>
      <w:bCs w:val="0"/>
    </w:rPr>
  </w:style>
  <w:style w:type="paragraph" w:customStyle="1" w:styleId="StandardWording">
    <w:name w:val="StandardWording"/>
    <w:basedOn w:val="Normal"/>
    <w:rsid w:val="00785E22"/>
    <w:pPr>
      <w:spacing w:after="240" w:line="260" w:lineRule="atLeast"/>
      <w:ind w:right="4978"/>
      <w:jc w:val="both"/>
    </w:pPr>
    <w:rPr>
      <w:rFonts w:ascii="Arial" w:eastAsia="Times New Roman" w:hAnsi="Arial" w:cs="Times New Roman"/>
      <w:bCs/>
      <w:sz w:val="21"/>
      <w:szCs w:val="24"/>
    </w:rPr>
  </w:style>
  <w:style w:type="paragraph" w:customStyle="1" w:styleId="Agree">
    <w:name w:val="Agree"/>
    <w:basedOn w:val="Normal"/>
    <w:rsid w:val="00785E22"/>
    <w:pPr>
      <w:tabs>
        <w:tab w:val="left" w:pos="907"/>
        <w:tab w:val="left" w:pos="1800"/>
        <w:tab w:val="left" w:pos="2794"/>
        <w:tab w:val="left" w:pos="3686"/>
        <w:tab w:val="left" w:pos="4594"/>
      </w:tabs>
      <w:spacing w:after="0" w:line="36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85E2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85E22"/>
    <w:rPr>
      <w:rFonts w:ascii="Tahoma" w:eastAsia="Times New Roman" w:hAnsi="Tahoma" w:cs="Tahoma"/>
      <w:sz w:val="16"/>
      <w:szCs w:val="16"/>
    </w:rPr>
  </w:style>
  <w:style w:type="paragraph" w:customStyle="1" w:styleId="CoverSheetTitle">
    <w:name w:val="CoverSheetTitle"/>
    <w:rsid w:val="00785E22"/>
    <w:pPr>
      <w:widowControl w:val="0"/>
      <w:spacing w:after="0" w:line="240" w:lineRule="auto"/>
      <w:jc w:val="center"/>
    </w:pPr>
    <w:rPr>
      <w:rFonts w:ascii="Arial" w:eastAsia="Times New Roman" w:hAnsi="Arial" w:cs="Times New Roman"/>
      <w:bCs/>
      <w:szCs w:val="20"/>
    </w:rPr>
  </w:style>
  <w:style w:type="paragraph" w:customStyle="1" w:styleId="CoverSheetParties">
    <w:name w:val="CoverSheetParties"/>
    <w:rsid w:val="00785E22"/>
    <w:pPr>
      <w:widowControl w:val="0"/>
      <w:tabs>
        <w:tab w:val="left" w:pos="442"/>
      </w:tabs>
      <w:spacing w:after="0" w:line="240" w:lineRule="auto"/>
    </w:pPr>
    <w:rPr>
      <w:rFonts w:ascii="Arial Bold" w:eastAsia="Times New Roman" w:hAnsi="Arial Bold" w:cs="Times New Roman"/>
      <w:b/>
      <w:bCs/>
      <w:caps/>
      <w:szCs w:val="20"/>
    </w:rPr>
  </w:style>
  <w:style w:type="paragraph" w:customStyle="1" w:styleId="CoverSheetMainTitle">
    <w:name w:val="CoverSheetMainTitle"/>
    <w:rsid w:val="00785E22"/>
    <w:pPr>
      <w:widowControl w:val="0"/>
      <w:tabs>
        <w:tab w:val="center" w:pos="2785"/>
      </w:tabs>
      <w:suppressAutoHyphens/>
      <w:spacing w:after="0" w:line="240" w:lineRule="auto"/>
      <w:jc w:val="center"/>
    </w:pPr>
    <w:rPr>
      <w:rFonts w:ascii="Arial Bold" w:eastAsia="Times New Roman" w:hAnsi="Arial Bold" w:cs="Times New Roman"/>
      <w:b/>
      <w:caps/>
      <w:spacing w:val="-3"/>
    </w:rPr>
  </w:style>
  <w:style w:type="paragraph" w:styleId="ListBullet">
    <w:name w:val="List Bullet"/>
    <w:basedOn w:val="BodyText"/>
    <w:link w:val="ListBulletChar"/>
    <w:qFormat/>
    <w:rsid w:val="00785E22"/>
    <w:pPr>
      <w:widowControl/>
      <w:numPr>
        <w:numId w:val="6"/>
      </w:numPr>
      <w:tabs>
        <w:tab w:val="left" w:pos="1644"/>
        <w:tab w:val="left" w:pos="2381"/>
        <w:tab w:val="left" w:pos="3119"/>
        <w:tab w:val="left" w:pos="3856"/>
        <w:tab w:val="left" w:pos="4593"/>
        <w:tab w:val="left" w:pos="5330"/>
        <w:tab w:val="left" w:pos="6067"/>
      </w:tabs>
      <w:autoSpaceDE/>
      <w:autoSpaceDN/>
      <w:adjustRightInd/>
      <w:spacing w:before="240"/>
      <w:ind w:right="0"/>
      <w:jc w:val="both"/>
    </w:pPr>
    <w:rPr>
      <w:rFonts w:ascii="Tahoma" w:hAnsi="Tahoma" w:cs="Tahoma"/>
      <w:szCs w:val="20"/>
    </w:rPr>
  </w:style>
  <w:style w:type="character" w:customStyle="1" w:styleId="ListBulletChar">
    <w:name w:val="List Bullet Char"/>
    <w:link w:val="ListBullet"/>
    <w:rsid w:val="00785E22"/>
    <w:rPr>
      <w:rFonts w:ascii="Tahoma" w:eastAsia="Times New Roman" w:hAnsi="Tahoma" w:cs="Tahoma"/>
      <w:sz w:val="20"/>
      <w:szCs w:val="20"/>
    </w:rPr>
  </w:style>
  <w:style w:type="paragraph" w:styleId="ListBullet2">
    <w:name w:val="List Bullet 2"/>
    <w:basedOn w:val="Normal"/>
    <w:rsid w:val="00785E22"/>
    <w:pPr>
      <w:numPr>
        <w:numId w:val="5"/>
      </w:numPr>
      <w:spacing w:after="260" w:line="260" w:lineRule="atLeast"/>
      <w:jc w:val="both"/>
    </w:pPr>
    <w:rPr>
      <w:rFonts w:ascii="Arial" w:eastAsia="Times New Roman" w:hAnsi="Arial" w:cs="Times New Roman"/>
      <w:sz w:val="21"/>
      <w:szCs w:val="24"/>
    </w:rPr>
  </w:style>
  <w:style w:type="character" w:styleId="Emphasis">
    <w:name w:val="Emphasis"/>
    <w:qFormat/>
    <w:rsid w:val="00785E22"/>
    <w:rPr>
      <w:i/>
      <w:iCs/>
    </w:rPr>
  </w:style>
  <w:style w:type="paragraph" w:customStyle="1" w:styleId="ParagraphText">
    <w:name w:val="Paragraph Text"/>
    <w:link w:val="ParagraphTextChar"/>
    <w:qFormat/>
    <w:rsid w:val="00785E22"/>
    <w:pPr>
      <w:suppressAutoHyphens/>
      <w:spacing w:before="60" w:after="120" w:line="240" w:lineRule="auto"/>
    </w:pPr>
    <w:rPr>
      <w:rFonts w:ascii="Arial" w:eastAsia="Calibri" w:hAnsi="Arial" w:cs="Times New Roman"/>
      <w:sz w:val="20"/>
      <w:szCs w:val="20"/>
    </w:rPr>
  </w:style>
  <w:style w:type="character" w:customStyle="1" w:styleId="ParagraphTextChar">
    <w:name w:val="Paragraph Text Char"/>
    <w:link w:val="ParagraphText"/>
    <w:rsid w:val="00785E22"/>
    <w:rPr>
      <w:rFonts w:ascii="Arial" w:eastAsia="Calibri" w:hAnsi="Arial" w:cs="Times New Roman"/>
      <w:sz w:val="20"/>
      <w:szCs w:val="20"/>
    </w:rPr>
  </w:style>
  <w:style w:type="paragraph" w:customStyle="1" w:styleId="PageNumber1">
    <w:name w:val="Page Number1"/>
    <w:basedOn w:val="Footer"/>
    <w:link w:val="PagenumberChar"/>
    <w:rsid w:val="00785E22"/>
    <w:pPr>
      <w:tabs>
        <w:tab w:val="right" w:pos="9356"/>
        <w:tab w:val="right" w:pos="9781"/>
      </w:tabs>
      <w:suppressAutoHyphens/>
      <w:spacing w:before="240"/>
    </w:pPr>
    <w:rPr>
      <w:b/>
      <w:color w:val="D5201E"/>
    </w:rPr>
  </w:style>
  <w:style w:type="character" w:customStyle="1" w:styleId="PagenumberChar">
    <w:name w:val="Page number Char"/>
    <w:link w:val="PageNumber1"/>
    <w:rsid w:val="00785E22"/>
    <w:rPr>
      <w:rFonts w:ascii="Arial" w:eastAsia="Times New Roman" w:hAnsi="Arial" w:cs="Times New Roman"/>
      <w:b/>
      <w:color w:val="D5201E"/>
      <w:sz w:val="18"/>
      <w:szCs w:val="20"/>
    </w:rPr>
  </w:style>
  <w:style w:type="paragraph" w:customStyle="1" w:styleId="FooterECHarrisLandscape">
    <w:name w:val="Footer_EC Harris_Landscape"/>
    <w:link w:val="FooterECHarrisLandscapeChar"/>
    <w:rsid w:val="00785E22"/>
    <w:pPr>
      <w:tabs>
        <w:tab w:val="right" w:pos="14277"/>
      </w:tabs>
      <w:spacing w:after="0" w:line="240" w:lineRule="auto"/>
    </w:pPr>
    <w:rPr>
      <w:rFonts w:ascii="Arial" w:eastAsia="Calibri" w:hAnsi="Arial" w:cs="Times New Roman"/>
      <w:sz w:val="16"/>
    </w:rPr>
  </w:style>
  <w:style w:type="character" w:customStyle="1" w:styleId="FooterECHarrisLandscapeChar">
    <w:name w:val="Footer_EC Harris_Landscape Char"/>
    <w:link w:val="FooterECHarrisLandscape"/>
    <w:rsid w:val="00785E22"/>
    <w:rPr>
      <w:rFonts w:ascii="Arial" w:eastAsia="Calibri" w:hAnsi="Arial" w:cs="Times New Roman"/>
      <w:sz w:val="16"/>
    </w:rPr>
  </w:style>
  <w:style w:type="paragraph" w:styleId="BodyText2">
    <w:name w:val="Body Text 2"/>
    <w:basedOn w:val="Normal"/>
    <w:link w:val="BodyText2Char"/>
    <w:unhideWhenUsed/>
    <w:rsid w:val="00785E22"/>
    <w:pPr>
      <w:suppressAutoHyphens/>
      <w:spacing w:after="120" w:line="480" w:lineRule="auto"/>
    </w:pPr>
    <w:rPr>
      <w:rFonts w:ascii="Arial" w:eastAsia="Calibri" w:hAnsi="Arial" w:cs="Times New Roman"/>
      <w:sz w:val="20"/>
    </w:rPr>
  </w:style>
  <w:style w:type="character" w:customStyle="1" w:styleId="BodyText2Char">
    <w:name w:val="Body Text 2 Char"/>
    <w:basedOn w:val="DefaultParagraphFont"/>
    <w:link w:val="BodyText2"/>
    <w:rsid w:val="00785E22"/>
    <w:rPr>
      <w:rFonts w:ascii="Arial" w:eastAsia="Calibri" w:hAnsi="Arial" w:cs="Times New Roman"/>
      <w:sz w:val="20"/>
    </w:rPr>
  </w:style>
  <w:style w:type="table" w:customStyle="1" w:styleId="01-ECHtablebasic">
    <w:name w:val="01-ECH_table_basic"/>
    <w:basedOn w:val="TableNormal"/>
    <w:rsid w:val="00785E22"/>
    <w:pPr>
      <w:spacing w:after="0" w:line="240" w:lineRule="auto"/>
    </w:pPr>
    <w:rPr>
      <w:rFonts w:ascii="Arial" w:eastAsia="Calibri" w:hAnsi="Arial" w:cs="Times New Roman"/>
      <w:sz w:val="20"/>
      <w:szCs w:val="20"/>
      <w:lang w:eastAsia="en-GB"/>
    </w:rPr>
    <w:tblPr>
      <w:tblCellMar>
        <w:left w:w="0" w:type="dxa"/>
        <w:right w:w="0" w:type="dxa"/>
      </w:tblCellMar>
    </w:tblPr>
    <w:trPr>
      <w:cantSplit/>
    </w:trPr>
  </w:style>
  <w:style w:type="paragraph" w:customStyle="1" w:styleId="Picturebox">
    <w:name w:val="Picture_box"/>
    <w:basedOn w:val="ParagraphText"/>
    <w:rsid w:val="00785E22"/>
    <w:pPr>
      <w:keepNext/>
      <w:spacing w:before="0" w:after="0"/>
    </w:pPr>
    <w:rPr>
      <w:sz w:val="18"/>
    </w:rPr>
  </w:style>
  <w:style w:type="table" w:customStyle="1" w:styleId="02-ECHtablealternatebands">
    <w:name w:val="02-ECH_table_alternate_bands"/>
    <w:basedOn w:val="TableNormal"/>
    <w:rsid w:val="00785E22"/>
    <w:pPr>
      <w:spacing w:after="0" w:line="240" w:lineRule="auto"/>
    </w:pPr>
    <w:rPr>
      <w:rFonts w:ascii="Arial" w:eastAsia="Calibri" w:hAnsi="Arial" w:cs="Times New Roman"/>
      <w:sz w:val="20"/>
      <w:szCs w:val="20"/>
      <w:lang w:eastAsia="en-GB"/>
    </w:rPr>
    <w:tblPr>
      <w:tblStyleRowBandSize w:val="1"/>
      <w:tblInd w:w="113" w:type="dxa"/>
      <w:tblCellMar>
        <w:left w:w="113" w:type="dxa"/>
        <w:right w:w="113" w:type="dxa"/>
      </w:tblCellMar>
    </w:tblPr>
    <w:trPr>
      <w:cantSplit/>
    </w:trPr>
    <w:tblStylePr w:type="band1Horz">
      <w:pPr>
        <w:jc w:val="left"/>
      </w:pPr>
      <w:tblPr/>
      <w:tcPr>
        <w:shd w:val="clear" w:color="auto" w:fill="EBEBEC"/>
        <w:vAlign w:val="center"/>
      </w:tcPr>
    </w:tblStylePr>
  </w:style>
  <w:style w:type="paragraph" w:customStyle="1" w:styleId="HeaderECHarris">
    <w:name w:val="Header_EC Harris"/>
    <w:link w:val="HeaderECHarrisChar"/>
    <w:autoRedefine/>
    <w:qFormat/>
    <w:rsid w:val="00785E22"/>
    <w:pPr>
      <w:pBdr>
        <w:bottom w:val="single" w:sz="12" w:space="3" w:color="888C8F"/>
      </w:pBdr>
      <w:spacing w:after="0" w:line="240" w:lineRule="auto"/>
    </w:pPr>
    <w:rPr>
      <w:rFonts w:ascii="Arial" w:eastAsia="Times New Roman" w:hAnsi="Arial" w:cs="Arial"/>
      <w:iCs/>
      <w:sz w:val="28"/>
      <w:szCs w:val="28"/>
    </w:rPr>
  </w:style>
  <w:style w:type="character" w:customStyle="1" w:styleId="HeaderECHarrisChar">
    <w:name w:val="Header_EC Harris Char"/>
    <w:link w:val="HeaderECHarris"/>
    <w:rsid w:val="00785E22"/>
    <w:rPr>
      <w:rFonts w:ascii="Arial" w:eastAsia="Times New Roman" w:hAnsi="Arial" w:cs="Arial"/>
      <w:iCs/>
      <w:sz w:val="28"/>
      <w:szCs w:val="28"/>
    </w:rPr>
  </w:style>
  <w:style w:type="paragraph" w:customStyle="1" w:styleId="TableWhiteHeaderRow">
    <w:name w:val="Table White Header Row"/>
    <w:basedOn w:val="Heading3"/>
    <w:link w:val="TableWhiteHeaderRowCharChar"/>
    <w:qFormat/>
    <w:rsid w:val="00785E22"/>
    <w:pPr>
      <w:keepNext/>
      <w:suppressAutoHyphens/>
      <w:spacing w:before="120" w:after="60"/>
      <w:jc w:val="left"/>
    </w:pPr>
    <w:rPr>
      <w:rFonts w:eastAsia="Calibri" w:cs="Arial"/>
      <w:b/>
      <w:bCs/>
      <w:color w:val="FFFFFF"/>
      <w:szCs w:val="24"/>
    </w:rPr>
  </w:style>
  <w:style w:type="character" w:customStyle="1" w:styleId="TableWhiteHeaderRowCharChar">
    <w:name w:val="Table White Header Row Char Char"/>
    <w:link w:val="TableWhiteHeaderRow"/>
    <w:rsid w:val="00785E22"/>
    <w:rPr>
      <w:rFonts w:ascii="Arial" w:eastAsia="Calibri" w:hAnsi="Arial" w:cs="Arial"/>
      <w:b/>
      <w:bCs/>
      <w:color w:val="FFFFFF"/>
      <w:szCs w:val="24"/>
    </w:rPr>
  </w:style>
  <w:style w:type="table" w:customStyle="1" w:styleId="07-Contactstable">
    <w:name w:val="07-Contacts_table"/>
    <w:basedOn w:val="05-ECHgreyfirstcolumn"/>
    <w:rsid w:val="00785E22"/>
    <w:tblPr>
      <w:tblInd w:w="0" w:type="dxa"/>
      <w:tblCellMar>
        <w:left w:w="0" w:type="dxa"/>
        <w:right w:w="0" w:type="dxa"/>
      </w:tblCellMar>
    </w:tblPr>
    <w:tcPr>
      <w:shd w:val="clear" w:color="auto" w:fill="FFFFFF"/>
      <w:vAlign w:val="center"/>
    </w:tcPr>
    <w:tblStylePr w:type="firstRow">
      <w:tblPr/>
      <w:tcPr>
        <w:shd w:val="clear" w:color="auto" w:fill="888C8F"/>
      </w:tcPr>
    </w:tblStylePr>
    <w:tblStylePr w:type="lastRow">
      <w:tblPr/>
      <w:tcPr>
        <w:tcMar>
          <w:top w:w="0" w:type="nil"/>
          <w:left w:w="113" w:type="dxa"/>
          <w:bottom w:w="0" w:type="nil"/>
          <w:right w:w="0" w:type="nil"/>
        </w:tcMar>
      </w:tcPr>
    </w:tblStylePr>
    <w:tblStylePr w:type="firstCol">
      <w:tblPr>
        <w:tblCellMar>
          <w:top w:w="0" w:type="dxa"/>
          <w:left w:w="113" w:type="dxa"/>
          <w:bottom w:w="0" w:type="dxa"/>
          <w:right w:w="113" w:type="dxa"/>
        </w:tblCellMar>
      </w:tblPr>
      <w:tcPr>
        <w:tcBorders>
          <w:top w:val="single" w:sz="4" w:space="0" w:color="FFFFFF"/>
          <w:left w:val="nil"/>
          <w:bottom w:val="single" w:sz="4" w:space="0" w:color="FFFFFF"/>
          <w:right w:val="nil"/>
          <w:insideH w:val="nil"/>
          <w:insideV w:val="nil"/>
          <w:tl2br w:val="nil"/>
          <w:tr2bl w:val="nil"/>
        </w:tcBorders>
        <w:shd w:val="clear" w:color="auto" w:fill="EBEBEC"/>
      </w:tcPr>
    </w:tblStylePr>
    <w:tblStylePr w:type="lastCol">
      <w:tblPr/>
      <w:tcPr>
        <w:vAlign w:val="center"/>
      </w:tcPr>
    </w:tblStylePr>
  </w:style>
  <w:style w:type="character" w:customStyle="1" w:styleId="ECHtable9pttextCharChar">
    <w:name w:val="ECH table 9pt text Char Char"/>
    <w:link w:val="ECHtable9pttext"/>
    <w:rsid w:val="00785E22"/>
    <w:rPr>
      <w:rFonts w:ascii="Arial" w:eastAsia="Calibri" w:hAnsi="Arial" w:cs="Arial"/>
      <w:sz w:val="18"/>
    </w:rPr>
  </w:style>
  <w:style w:type="paragraph" w:customStyle="1" w:styleId="ECHtable9pttext">
    <w:name w:val="ECH table 9pt text"/>
    <w:basedOn w:val="ParagraphText"/>
    <w:link w:val="ECHtable9pttextCharChar"/>
    <w:autoRedefine/>
    <w:qFormat/>
    <w:rsid w:val="00785E22"/>
    <w:pPr>
      <w:spacing w:after="60"/>
      <w:contextualSpacing/>
    </w:pPr>
    <w:rPr>
      <w:rFonts w:cs="Arial"/>
      <w:sz w:val="18"/>
      <w:szCs w:val="22"/>
    </w:rPr>
  </w:style>
  <w:style w:type="paragraph" w:customStyle="1" w:styleId="Heading1Numbered">
    <w:name w:val="Heading 1 Numbered"/>
    <w:basedOn w:val="Heading1"/>
    <w:next w:val="ParagraphText"/>
    <w:rsid w:val="00785E22"/>
    <w:pPr>
      <w:numPr>
        <w:numId w:val="13"/>
      </w:numPr>
      <w:tabs>
        <w:tab w:val="clear" w:pos="432"/>
        <w:tab w:val="num" w:pos="357"/>
      </w:tabs>
      <w:spacing w:before="240" w:after="240"/>
      <w:ind w:left="431" w:hanging="431"/>
      <w:jc w:val="left"/>
    </w:pPr>
    <w:rPr>
      <w:rFonts w:eastAsia="Calibri"/>
      <w:b/>
      <w:color w:val="D5201E"/>
      <w:sz w:val="30"/>
      <w:szCs w:val="30"/>
      <w:lang w:eastAsia="en-GB"/>
    </w:rPr>
  </w:style>
  <w:style w:type="paragraph" w:customStyle="1" w:styleId="Heading2Numbered">
    <w:name w:val="Heading 2 Numbered"/>
    <w:basedOn w:val="Heading2"/>
    <w:next w:val="ParagraphText"/>
    <w:rsid w:val="00785E22"/>
    <w:pPr>
      <w:numPr>
        <w:ilvl w:val="1"/>
        <w:numId w:val="13"/>
      </w:numPr>
      <w:tabs>
        <w:tab w:val="clear" w:pos="576"/>
        <w:tab w:val="num" w:pos="1491"/>
      </w:tabs>
      <w:suppressAutoHyphens/>
      <w:spacing w:before="240" w:after="120"/>
      <w:ind w:left="1494" w:hanging="777"/>
      <w:jc w:val="left"/>
    </w:pPr>
    <w:rPr>
      <w:rFonts w:eastAsia="Calibri"/>
      <w:b/>
      <w:sz w:val="26"/>
      <w:szCs w:val="26"/>
    </w:rPr>
  </w:style>
  <w:style w:type="paragraph" w:customStyle="1" w:styleId="Sub-Heading1SectionDivider">
    <w:name w:val="Sub-Heading 1_Section Divider"/>
    <w:link w:val="Sub-Heading1SectionDividerChar"/>
    <w:qFormat/>
    <w:locked/>
    <w:rsid w:val="00785E22"/>
    <w:pPr>
      <w:spacing w:before="120" w:after="0" w:line="240" w:lineRule="auto"/>
    </w:pPr>
    <w:rPr>
      <w:rFonts w:ascii="Arial" w:eastAsia="Calibri" w:hAnsi="Arial" w:cs="Times New Roman"/>
      <w:b/>
      <w:color w:val="FFFFFF"/>
    </w:rPr>
  </w:style>
  <w:style w:type="character" w:customStyle="1" w:styleId="Sub-Heading1SectionDividerChar">
    <w:name w:val="Sub-Heading 1_Section Divider Char"/>
    <w:link w:val="Sub-Heading1SectionDivider"/>
    <w:rsid w:val="00785E22"/>
    <w:rPr>
      <w:rFonts w:ascii="Arial" w:eastAsia="Calibri" w:hAnsi="Arial" w:cs="Times New Roman"/>
      <w:b/>
      <w:color w:val="FFFFFF"/>
    </w:rPr>
  </w:style>
  <w:style w:type="paragraph" w:customStyle="1" w:styleId="Heading3Numbered">
    <w:name w:val="Heading 3 Numbered"/>
    <w:basedOn w:val="Heading3"/>
    <w:next w:val="ParagraphText"/>
    <w:rsid w:val="00785E22"/>
    <w:pPr>
      <w:keepNext/>
      <w:numPr>
        <w:ilvl w:val="2"/>
        <w:numId w:val="13"/>
      </w:numPr>
      <w:tabs>
        <w:tab w:val="clear" w:pos="720"/>
        <w:tab w:val="num" w:pos="1491"/>
      </w:tabs>
      <w:spacing w:before="120" w:after="120"/>
      <w:ind w:left="1491" w:hanging="774"/>
      <w:jc w:val="left"/>
    </w:pPr>
    <w:rPr>
      <w:rFonts w:eastAsia="Calibri" w:cs="Arial"/>
      <w:b/>
      <w:bCs/>
      <w:szCs w:val="26"/>
    </w:rPr>
  </w:style>
  <w:style w:type="paragraph" w:customStyle="1" w:styleId="Heading4Numbered">
    <w:name w:val="Heading 4 Numbered"/>
    <w:basedOn w:val="Heading4"/>
    <w:rsid w:val="00785E22"/>
    <w:pPr>
      <w:numPr>
        <w:ilvl w:val="3"/>
        <w:numId w:val="13"/>
      </w:numPr>
      <w:tabs>
        <w:tab w:val="clear" w:pos="864"/>
        <w:tab w:val="num" w:pos="1681"/>
      </w:tabs>
      <w:suppressAutoHyphens/>
      <w:spacing w:before="120" w:after="120"/>
      <w:ind w:left="1681" w:hanging="964"/>
      <w:contextualSpacing/>
      <w:jc w:val="left"/>
    </w:pPr>
    <w:rPr>
      <w:rFonts w:eastAsia="Calibri" w:cs="Arial"/>
      <w:sz w:val="20"/>
    </w:rPr>
  </w:style>
  <w:style w:type="character" w:customStyle="1" w:styleId="2ndLevelBulletParagraphChar">
    <w:name w:val="2nd Level Bullet Paragraph Char"/>
    <w:link w:val="2ndLevelBulletParagraph"/>
    <w:rsid w:val="00785E22"/>
    <w:rPr>
      <w:rFonts w:ascii="Arial" w:hAnsi="Arial" w:cs="Arial"/>
    </w:rPr>
  </w:style>
  <w:style w:type="paragraph" w:styleId="Quote">
    <w:name w:val="Quote"/>
    <w:next w:val="ParagraphText"/>
    <w:link w:val="QuoteChar"/>
    <w:qFormat/>
    <w:rsid w:val="00785E22"/>
    <w:pPr>
      <w:spacing w:before="120" w:after="120" w:line="240" w:lineRule="auto"/>
      <w:ind w:left="397" w:right="227" w:hanging="57"/>
    </w:pPr>
    <w:rPr>
      <w:rFonts w:ascii="Arial" w:eastAsia="Calibri" w:hAnsi="Arial" w:cs="Times New Roman"/>
      <w:i/>
      <w:iCs/>
      <w:color w:val="FFFFFF"/>
      <w:sz w:val="24"/>
      <w:szCs w:val="24"/>
    </w:rPr>
  </w:style>
  <w:style w:type="character" w:customStyle="1" w:styleId="QuoteChar">
    <w:name w:val="Quote Char"/>
    <w:basedOn w:val="DefaultParagraphFont"/>
    <w:link w:val="Quote"/>
    <w:rsid w:val="00785E22"/>
    <w:rPr>
      <w:rFonts w:ascii="Arial" w:eastAsia="Calibri" w:hAnsi="Arial" w:cs="Times New Roman"/>
      <w:i/>
      <w:iCs/>
      <w:color w:val="FFFFFF"/>
      <w:sz w:val="24"/>
      <w:szCs w:val="24"/>
    </w:rPr>
  </w:style>
  <w:style w:type="paragraph" w:customStyle="1" w:styleId="Picturecaption">
    <w:name w:val="Picture_caption"/>
    <w:basedOn w:val="ParagraphText"/>
    <w:rsid w:val="00785E22"/>
    <w:pPr>
      <w:spacing w:before="120"/>
    </w:pPr>
    <w:rPr>
      <w:sz w:val="16"/>
    </w:rPr>
  </w:style>
  <w:style w:type="table" w:customStyle="1" w:styleId="09-ECHprojectcv">
    <w:name w:val="09-ECH_project_cv"/>
    <w:basedOn w:val="01-ECHtablebasic"/>
    <w:rsid w:val="00785E22"/>
    <w:tblPr>
      <w:tblStyleRowBandSize w:val="1"/>
      <w:tblStyleColBandSize w:val="1"/>
    </w:tblPr>
    <w:tcPr>
      <w:shd w:val="clear" w:color="auto" w:fill="auto"/>
    </w:tcPr>
    <w:tblStylePr w:type="firstRow">
      <w:rPr>
        <w:rFonts w:ascii="Arial" w:hAnsi="Arial"/>
        <w:b w:val="0"/>
        <w:i w:val="0"/>
        <w:color w:val="FFFFFF"/>
        <w:sz w:val="24"/>
      </w:rPr>
      <w:tblPr/>
      <w:tcPr>
        <w:shd w:val="clear" w:color="auto" w:fill="8C8C8C"/>
        <w:tcMar>
          <w:top w:w="0" w:type="nil"/>
          <w:left w:w="0" w:type="dxa"/>
          <w:bottom w:w="0" w:type="nil"/>
          <w:right w:w="0" w:type="dxa"/>
        </w:tcMar>
      </w:tcPr>
    </w:tblStylePr>
    <w:tblStylePr w:type="lastRow">
      <w:tblPr/>
      <w:trPr>
        <w:cantSplit/>
      </w:trPr>
    </w:tblStylePr>
    <w:tblStylePr w:type="firstCol">
      <w:pPr>
        <w:wordWrap/>
        <w:spacing w:beforeLines="0" w:before="0" w:beforeAutospacing="0" w:afterLines="0" w:after="0" w:afterAutospacing="0" w:line="240" w:lineRule="auto"/>
        <w:ind w:leftChars="0" w:left="0" w:rightChars="0" w:right="0" w:firstLineChars="0" w:firstLine="0"/>
        <w:contextualSpacing w:val="0"/>
      </w:pPr>
      <w:tblPr>
        <w:tblCellMar>
          <w:top w:w="0" w:type="dxa"/>
          <w:left w:w="113" w:type="dxa"/>
          <w:bottom w:w="0" w:type="dxa"/>
          <w:right w:w="0" w:type="dxa"/>
        </w:tblCellMar>
      </w:tblPr>
      <w:tcPr>
        <w:shd w:val="clear" w:color="auto" w:fill="EBEBEC"/>
      </w:tcPr>
    </w:tblStylePr>
    <w:tblStylePr w:type="lastCol">
      <w:tblPr>
        <w:tblCellMar>
          <w:top w:w="0" w:type="dxa"/>
          <w:left w:w="113" w:type="dxa"/>
          <w:bottom w:w="0" w:type="dxa"/>
          <w:right w:w="113" w:type="dxa"/>
        </w:tblCellMar>
      </w:tblPr>
      <w:tcPr>
        <w:tcMar>
          <w:top w:w="0" w:type="nil"/>
          <w:left w:w="113" w:type="dxa"/>
          <w:bottom w:w="0" w:type="nil"/>
          <w:right w:w="113" w:type="dxa"/>
        </w:tcMar>
      </w:tcPr>
    </w:tblStylePr>
    <w:tblStylePr w:type="nwCell">
      <w:tblPr/>
      <w:tcPr>
        <w:shd w:val="clear" w:color="auto" w:fill="FFFFFF"/>
      </w:tcPr>
    </w:tblStylePr>
  </w:style>
  <w:style w:type="paragraph" w:customStyle="1" w:styleId="1stLevelBulletParagraph">
    <w:name w:val="1st Level Bullet Paragraph"/>
    <w:link w:val="1stLevelBulletParagraphCharChar"/>
    <w:qFormat/>
    <w:rsid w:val="00785E22"/>
    <w:pPr>
      <w:numPr>
        <w:numId w:val="7"/>
      </w:numPr>
      <w:spacing w:before="120" w:after="120" w:line="240" w:lineRule="auto"/>
      <w:ind w:left="357" w:hanging="357"/>
      <w:contextualSpacing/>
    </w:pPr>
    <w:rPr>
      <w:rFonts w:ascii="Arial" w:eastAsia="Calibri" w:hAnsi="Arial" w:cs="Arial"/>
      <w:sz w:val="20"/>
      <w:szCs w:val="20"/>
    </w:rPr>
  </w:style>
  <w:style w:type="character" w:customStyle="1" w:styleId="1stLevelBulletParagraphCharChar">
    <w:name w:val="1st Level Bullet Paragraph Char Char"/>
    <w:link w:val="1stLevelBulletParagraph"/>
    <w:rsid w:val="00785E22"/>
    <w:rPr>
      <w:rFonts w:ascii="Arial" w:eastAsia="Calibri" w:hAnsi="Arial" w:cs="Arial"/>
      <w:sz w:val="20"/>
      <w:szCs w:val="20"/>
    </w:rPr>
  </w:style>
  <w:style w:type="table" w:customStyle="1" w:styleId="06-ECHgraphchart">
    <w:name w:val="06-ECH_graph/chart"/>
    <w:basedOn w:val="01-ECHtablebasic"/>
    <w:rsid w:val="00785E22"/>
    <w:rPr>
      <w:sz w:val="18"/>
    </w:rPr>
    <w:tblPr>
      <w:tblBorders>
        <w:top w:val="single" w:sz="4" w:space="0" w:color="000000"/>
      </w:tblBorders>
    </w:tblPr>
    <w:tblStylePr w:type="firstRow">
      <w:pPr>
        <w:keepNext/>
        <w:keepLines w:val="0"/>
        <w:pageBreakBefore w:val="0"/>
        <w:wordWrap/>
        <w:spacing w:beforeLines="0" w:before="120" w:beforeAutospacing="0" w:afterLines="0" w:after="60" w:afterAutospacing="0" w:line="240" w:lineRule="auto"/>
        <w:contextualSpacing w:val="0"/>
      </w:pPr>
      <w:rPr>
        <w:rFonts w:ascii="Arial" w:hAnsi="Arial"/>
        <w:b w:val="0"/>
        <w:i w:val="0"/>
        <w:sz w:val="20"/>
      </w:rPr>
      <w:tblPr/>
      <w:tcPr>
        <w:vAlign w:val="center"/>
      </w:tcPr>
    </w:tblStylePr>
  </w:style>
  <w:style w:type="paragraph" w:customStyle="1" w:styleId="ECHtablebullets9pt">
    <w:name w:val="ECH table bullets 9pt"/>
    <w:link w:val="ECHtablebullets9ptCharChar"/>
    <w:autoRedefine/>
    <w:qFormat/>
    <w:rsid w:val="00785E22"/>
    <w:pPr>
      <w:numPr>
        <w:numId w:val="8"/>
      </w:numPr>
      <w:spacing w:before="60" w:after="60" w:line="240" w:lineRule="auto"/>
      <w:ind w:left="215" w:hanging="215"/>
      <w:contextualSpacing/>
    </w:pPr>
    <w:rPr>
      <w:rFonts w:ascii="Arial" w:eastAsia="Calibri" w:hAnsi="Arial" w:cs="Arial"/>
      <w:sz w:val="18"/>
      <w:szCs w:val="20"/>
    </w:rPr>
  </w:style>
  <w:style w:type="character" w:customStyle="1" w:styleId="ECHtablebullets9ptCharChar">
    <w:name w:val="ECH table bullets 9pt Char Char"/>
    <w:link w:val="ECHtablebullets9pt"/>
    <w:rsid w:val="00785E22"/>
    <w:rPr>
      <w:rFonts w:ascii="Arial" w:eastAsia="Calibri" w:hAnsi="Arial" w:cs="Arial"/>
      <w:sz w:val="18"/>
      <w:szCs w:val="20"/>
    </w:rPr>
  </w:style>
  <w:style w:type="paragraph" w:customStyle="1" w:styleId="Heading5Numbered">
    <w:name w:val="Heading 5 Numbered"/>
    <w:basedOn w:val="Heading5"/>
    <w:rsid w:val="00785E22"/>
    <w:pPr>
      <w:keepNext/>
      <w:numPr>
        <w:ilvl w:val="4"/>
        <w:numId w:val="13"/>
      </w:numPr>
      <w:tabs>
        <w:tab w:val="clear" w:pos="1008"/>
        <w:tab w:val="num" w:pos="357"/>
      </w:tabs>
      <w:suppressAutoHyphens/>
      <w:spacing w:before="60" w:after="240"/>
      <w:ind w:left="2589" w:hanging="792"/>
      <w:jc w:val="left"/>
    </w:pPr>
    <w:rPr>
      <w:rFonts w:ascii="Arial Narrow" w:eastAsia="Calibri" w:hAnsi="Arial Narrow"/>
      <w:b/>
      <w:bCs/>
      <w:i/>
      <w:sz w:val="18"/>
      <w:szCs w:val="18"/>
    </w:rPr>
  </w:style>
  <w:style w:type="paragraph" w:customStyle="1" w:styleId="Heading6Numbered">
    <w:name w:val="Heading 6 Numbered"/>
    <w:basedOn w:val="Heading6"/>
    <w:rsid w:val="00785E22"/>
    <w:pPr>
      <w:numPr>
        <w:ilvl w:val="5"/>
        <w:numId w:val="13"/>
      </w:numPr>
      <w:suppressAutoHyphens/>
      <w:spacing w:before="240" w:after="60"/>
      <w:jc w:val="left"/>
    </w:pPr>
    <w:rPr>
      <w:rFonts w:eastAsia="Calibri"/>
      <w:b/>
      <w:bCs/>
      <w:sz w:val="20"/>
    </w:rPr>
  </w:style>
  <w:style w:type="paragraph" w:customStyle="1" w:styleId="NumberedLevel4text">
    <w:name w:val="Numbered_Level 4 text"/>
    <w:link w:val="NumberedLevel4textCharChar"/>
    <w:qFormat/>
    <w:rsid w:val="00785E22"/>
    <w:pPr>
      <w:numPr>
        <w:ilvl w:val="3"/>
        <w:numId w:val="12"/>
      </w:numPr>
      <w:spacing w:before="120" w:after="120" w:line="240" w:lineRule="auto"/>
      <w:outlineLvl w:val="3"/>
    </w:pPr>
    <w:rPr>
      <w:rFonts w:ascii="Arial" w:eastAsia="Calibri" w:hAnsi="Arial" w:cs="Arial"/>
      <w:sz w:val="20"/>
    </w:rPr>
  </w:style>
  <w:style w:type="character" w:customStyle="1" w:styleId="NumberedLevel4textCharChar">
    <w:name w:val="Numbered_Level 4 text Char Char"/>
    <w:link w:val="NumberedLevel4text"/>
    <w:rsid w:val="00785E22"/>
    <w:rPr>
      <w:rFonts w:ascii="Arial" w:eastAsia="Calibri" w:hAnsi="Arial" w:cs="Arial"/>
      <w:sz w:val="20"/>
    </w:rPr>
  </w:style>
  <w:style w:type="paragraph" w:customStyle="1" w:styleId="Numberedlevel5text">
    <w:name w:val="Numbered_level 5 text"/>
    <w:link w:val="Numberedlevel5textChar"/>
    <w:qFormat/>
    <w:rsid w:val="00785E22"/>
    <w:pPr>
      <w:numPr>
        <w:numId w:val="9"/>
      </w:numPr>
      <w:spacing w:before="120" w:after="120" w:line="240" w:lineRule="auto"/>
      <w:ind w:left="1430" w:hanging="427"/>
    </w:pPr>
    <w:rPr>
      <w:rFonts w:ascii="Arial" w:eastAsia="Calibri" w:hAnsi="Arial" w:cs="Arial"/>
      <w:sz w:val="20"/>
    </w:rPr>
  </w:style>
  <w:style w:type="character" w:customStyle="1" w:styleId="Numberedlevel5textChar">
    <w:name w:val="Numbered_level 5 text Char"/>
    <w:link w:val="Numberedlevel5text"/>
    <w:rsid w:val="00785E22"/>
    <w:rPr>
      <w:rFonts w:ascii="Arial" w:eastAsia="Calibri" w:hAnsi="Arial" w:cs="Arial"/>
      <w:sz w:val="20"/>
    </w:rPr>
  </w:style>
  <w:style w:type="paragraph" w:customStyle="1" w:styleId="CoverPageTitle">
    <w:name w:val="Cover Page Title"/>
    <w:link w:val="CoverPageTitleChar"/>
    <w:autoRedefine/>
    <w:qFormat/>
    <w:rsid w:val="00785E22"/>
    <w:pPr>
      <w:spacing w:before="240" w:after="240" w:line="560" w:lineRule="exact"/>
    </w:pPr>
    <w:rPr>
      <w:rFonts w:ascii="Arial" w:eastAsia="Calibri" w:hAnsi="Arial" w:cs="Times New Roman"/>
      <w:b/>
      <w:color w:val="D5201E"/>
      <w:sz w:val="48"/>
    </w:rPr>
  </w:style>
  <w:style w:type="character" w:customStyle="1" w:styleId="CoverPageTitleChar">
    <w:name w:val="Cover Page Title Char"/>
    <w:link w:val="CoverPageTitle"/>
    <w:rsid w:val="00785E22"/>
    <w:rPr>
      <w:rFonts w:ascii="Arial" w:eastAsia="Calibri" w:hAnsi="Arial" w:cs="Times New Roman"/>
      <w:b/>
      <w:color w:val="D5201E"/>
      <w:sz w:val="48"/>
    </w:rPr>
  </w:style>
  <w:style w:type="paragraph" w:customStyle="1" w:styleId="CoverPageSubTitle">
    <w:name w:val="Cover Page Sub Title"/>
    <w:link w:val="CoverPageSubTitleChar"/>
    <w:autoRedefine/>
    <w:qFormat/>
    <w:rsid w:val="00785E22"/>
    <w:pPr>
      <w:spacing w:before="120" w:after="120" w:line="240" w:lineRule="auto"/>
    </w:pPr>
    <w:rPr>
      <w:rFonts w:ascii="Arial" w:eastAsia="Calibri" w:hAnsi="Arial" w:cs="Times New Roman"/>
      <w:sz w:val="40"/>
      <w:szCs w:val="52"/>
    </w:rPr>
  </w:style>
  <w:style w:type="character" w:customStyle="1" w:styleId="CoverPageSubTitleChar">
    <w:name w:val="Cover Page Sub Title Char"/>
    <w:link w:val="CoverPageSubTitle"/>
    <w:rsid w:val="00785E22"/>
    <w:rPr>
      <w:rFonts w:ascii="Arial" w:eastAsia="Calibri" w:hAnsi="Arial" w:cs="Times New Roman"/>
      <w:sz w:val="40"/>
      <w:szCs w:val="52"/>
    </w:rPr>
  </w:style>
  <w:style w:type="paragraph" w:customStyle="1" w:styleId="CoverPageAdditionalInformation">
    <w:name w:val="Cover Page Additional Information"/>
    <w:basedOn w:val="CoverPageSubTitle"/>
    <w:link w:val="CoverPageAdditionalInformationChar"/>
    <w:autoRedefine/>
    <w:qFormat/>
    <w:rsid w:val="00785E22"/>
    <w:rPr>
      <w:sz w:val="32"/>
      <w:szCs w:val="22"/>
    </w:rPr>
  </w:style>
  <w:style w:type="character" w:customStyle="1" w:styleId="CoverPageAdditionalInformationChar">
    <w:name w:val="Cover Page Additional Information Char"/>
    <w:link w:val="CoverPageAdditionalInformation"/>
    <w:rsid w:val="00785E22"/>
    <w:rPr>
      <w:rFonts w:ascii="Arial" w:eastAsia="Calibri" w:hAnsi="Arial" w:cs="Times New Roman"/>
      <w:sz w:val="32"/>
    </w:rPr>
  </w:style>
  <w:style w:type="paragraph" w:customStyle="1" w:styleId="CoverPageDate">
    <w:name w:val="Cover Page Date"/>
    <w:link w:val="CoverPageDateChar"/>
    <w:autoRedefine/>
    <w:qFormat/>
    <w:rsid w:val="00785E22"/>
    <w:pPr>
      <w:spacing w:before="480" w:after="120" w:line="440" w:lineRule="exact"/>
    </w:pPr>
    <w:rPr>
      <w:rFonts w:ascii="Arial" w:eastAsia="Calibri" w:hAnsi="Arial" w:cs="Times New Roman"/>
      <w:noProof/>
      <w:color w:val="888C8F"/>
      <w:sz w:val="30"/>
      <w:lang w:eastAsia="en-GB"/>
    </w:rPr>
  </w:style>
  <w:style w:type="character" w:customStyle="1" w:styleId="CoverPageDateChar">
    <w:name w:val="Cover Page Date Char"/>
    <w:link w:val="CoverPageDate"/>
    <w:rsid w:val="00785E22"/>
    <w:rPr>
      <w:rFonts w:ascii="Arial" w:eastAsia="Calibri" w:hAnsi="Arial" w:cs="Times New Roman"/>
      <w:noProof/>
      <w:color w:val="888C8F"/>
      <w:sz w:val="30"/>
      <w:lang w:eastAsia="en-GB"/>
    </w:rPr>
  </w:style>
  <w:style w:type="paragraph" w:customStyle="1" w:styleId="CVProjects">
    <w:name w:val="CV Projects"/>
    <w:next w:val="ParagraphText"/>
    <w:link w:val="CVProjectsChar"/>
    <w:autoRedefine/>
    <w:qFormat/>
    <w:rsid w:val="00785E22"/>
    <w:pPr>
      <w:pBdr>
        <w:bottom w:val="single" w:sz="4" w:space="1" w:color="auto"/>
      </w:pBdr>
      <w:spacing w:before="120" w:after="120" w:line="240" w:lineRule="auto"/>
    </w:pPr>
    <w:rPr>
      <w:rFonts w:ascii="Arial" w:eastAsia="Calibri" w:hAnsi="Arial" w:cs="Arial"/>
      <w:szCs w:val="20"/>
    </w:rPr>
  </w:style>
  <w:style w:type="character" w:customStyle="1" w:styleId="CVProjectsChar">
    <w:name w:val="CV Projects Char"/>
    <w:link w:val="CVProjects"/>
    <w:rsid w:val="00785E22"/>
    <w:rPr>
      <w:rFonts w:ascii="Arial" w:eastAsia="Calibri" w:hAnsi="Arial" w:cs="Arial"/>
      <w:szCs w:val="20"/>
    </w:rPr>
  </w:style>
  <w:style w:type="paragraph" w:customStyle="1" w:styleId="DividerPageHeader">
    <w:name w:val="Divider Page Header"/>
    <w:link w:val="DividerPageHeaderChar"/>
    <w:qFormat/>
    <w:rsid w:val="00785E22"/>
    <w:pPr>
      <w:spacing w:before="120" w:after="120" w:line="240" w:lineRule="auto"/>
    </w:pPr>
    <w:rPr>
      <w:rFonts w:ascii="Arial" w:eastAsia="Calibri" w:hAnsi="Arial" w:cs="Times New Roman"/>
      <w:b/>
      <w:sz w:val="26"/>
    </w:rPr>
  </w:style>
  <w:style w:type="character" w:customStyle="1" w:styleId="DividerPageHeaderChar">
    <w:name w:val="Divider Page Header Char"/>
    <w:link w:val="DividerPageHeader"/>
    <w:rsid w:val="00785E22"/>
    <w:rPr>
      <w:rFonts w:ascii="Arial" w:eastAsia="Calibri" w:hAnsi="Arial" w:cs="Times New Roman"/>
      <w:b/>
      <w:sz w:val="26"/>
    </w:rPr>
  </w:style>
  <w:style w:type="paragraph" w:customStyle="1" w:styleId="2ndLevelBulletParagraph">
    <w:name w:val="2nd Level Bullet Paragraph"/>
    <w:link w:val="2ndLevelBulletParagraphChar"/>
    <w:rsid w:val="00785E22"/>
    <w:pPr>
      <w:numPr>
        <w:numId w:val="10"/>
      </w:numPr>
      <w:spacing w:before="60" w:after="60" w:line="240" w:lineRule="auto"/>
      <w:ind w:left="714" w:hanging="357"/>
    </w:pPr>
    <w:rPr>
      <w:rFonts w:ascii="Arial" w:hAnsi="Arial" w:cs="Arial"/>
    </w:rPr>
  </w:style>
  <w:style w:type="paragraph" w:customStyle="1" w:styleId="GreycellProjectDetails">
    <w:name w:val="Grey cell Project Details"/>
    <w:basedOn w:val="Normal"/>
    <w:rsid w:val="00785E22"/>
    <w:pPr>
      <w:suppressAutoHyphens/>
      <w:spacing w:before="60" w:after="120" w:line="240" w:lineRule="auto"/>
    </w:pPr>
    <w:rPr>
      <w:rFonts w:ascii="Arial" w:eastAsia="Calibri" w:hAnsi="Arial" w:cs="Times New Roman"/>
      <w:sz w:val="16"/>
      <w:szCs w:val="20"/>
    </w:rPr>
  </w:style>
  <w:style w:type="paragraph" w:customStyle="1" w:styleId="ECHContactDetails">
    <w:name w:val="ECH_Contact_Details"/>
    <w:rsid w:val="00785E22"/>
    <w:pPr>
      <w:spacing w:before="60" w:after="0" w:line="240" w:lineRule="auto"/>
      <w:contextualSpacing/>
    </w:pPr>
    <w:rPr>
      <w:rFonts w:ascii="Arial" w:eastAsia="Calibri" w:hAnsi="Arial" w:cs="Times New Roman"/>
      <w:sz w:val="18"/>
    </w:rPr>
  </w:style>
  <w:style w:type="paragraph" w:customStyle="1" w:styleId="WebAddress">
    <w:name w:val="Web Address"/>
    <w:rsid w:val="00785E22"/>
    <w:pPr>
      <w:spacing w:after="0" w:line="240" w:lineRule="auto"/>
    </w:pPr>
    <w:rPr>
      <w:rFonts w:ascii="Arial" w:eastAsia="Calibri" w:hAnsi="Arial" w:cs="Times New Roman"/>
      <w:b/>
      <w:color w:val="D5201E"/>
      <w:sz w:val="24"/>
      <w:lang w:eastAsia="en-GB"/>
    </w:rPr>
  </w:style>
  <w:style w:type="table" w:customStyle="1" w:styleId="04-ECHhighlightgreybox">
    <w:name w:val="04-ECH_highlight_greybox"/>
    <w:basedOn w:val="02-ECHtablealternatebands"/>
    <w:rsid w:val="00785E22"/>
    <w:tblPr>
      <w:tblCellMar>
        <w:top w:w="113" w:type="dxa"/>
        <w:bottom w:w="113" w:type="dxa"/>
      </w:tblCellMar>
    </w:tblPr>
    <w:tcPr>
      <w:shd w:val="clear" w:color="auto" w:fill="EBEBEC"/>
    </w:tcPr>
    <w:tblStylePr w:type="band1Horz">
      <w:pPr>
        <w:jc w:val="left"/>
      </w:pPr>
      <w:tblPr/>
      <w:tcPr>
        <w:shd w:val="clear" w:color="auto" w:fill="EBEBEC"/>
        <w:vAlign w:val="center"/>
      </w:tcPr>
    </w:tblStylePr>
  </w:style>
  <w:style w:type="paragraph" w:customStyle="1" w:styleId="echarris-footerident">
    <w:name w:val="echarris - footer ident"/>
    <w:basedOn w:val="Footer"/>
    <w:link w:val="echarris-footeridentChar"/>
    <w:rsid w:val="00785E22"/>
    <w:pPr>
      <w:tabs>
        <w:tab w:val="right" w:pos="9356"/>
        <w:tab w:val="right" w:pos="9781"/>
      </w:tabs>
      <w:suppressAutoHyphens/>
      <w:spacing w:before="240"/>
    </w:pPr>
    <w:rPr>
      <w:rFonts w:eastAsia="Calibri"/>
      <w:b/>
      <w:color w:val="D5201E"/>
      <w:sz w:val="16"/>
    </w:rPr>
  </w:style>
  <w:style w:type="character" w:customStyle="1" w:styleId="echarris-footeridentChar">
    <w:name w:val="echarris - footer ident Char"/>
    <w:link w:val="echarris-footerident"/>
    <w:rsid w:val="00785E22"/>
    <w:rPr>
      <w:rFonts w:ascii="Arial" w:eastAsia="Calibri" w:hAnsi="Arial" w:cs="Times New Roman"/>
      <w:b/>
      <w:color w:val="D5201E"/>
      <w:sz w:val="16"/>
      <w:szCs w:val="20"/>
    </w:rPr>
  </w:style>
  <w:style w:type="table" w:customStyle="1" w:styleId="03-ECHtablegreyheader">
    <w:name w:val="03-ECH_table_grey_header"/>
    <w:basedOn w:val="02-ECHtablealternatebands"/>
    <w:rsid w:val="00785E22"/>
    <w:pPr>
      <w:spacing w:before="120" w:after="120"/>
      <w:contextualSpacing/>
    </w:pPr>
    <w:tblPr>
      <w:tblBorders>
        <w:insideV w:val="single" w:sz="4" w:space="0" w:color="FFFFFF"/>
      </w:tblBorders>
    </w:tblPr>
    <w:tblStylePr w:type="firstRow">
      <w:pPr>
        <w:wordWrap/>
        <w:spacing w:beforeLines="0" w:before="120" w:beforeAutospacing="0" w:afterLines="0" w:after="0" w:afterAutospacing="0" w:line="240" w:lineRule="auto"/>
        <w:ind w:leftChars="0" w:left="0" w:rightChars="0" w:right="0" w:firstLineChars="0" w:firstLine="0"/>
      </w:pPr>
      <w:rPr>
        <w:rFonts w:ascii="Tahoma" w:hAnsi="Tahoma" w:cs="Times New Roman"/>
        <w:b/>
        <w:bCs w:val="0"/>
        <w:i w:val="0"/>
        <w:iCs w:val="0"/>
        <w:color w:val="FFFFFF"/>
        <w:sz w:val="22"/>
        <w:szCs w:val="22"/>
      </w:rPr>
      <w:tblPr/>
      <w:tcPr>
        <w:shd w:val="clear" w:color="auto" w:fill="888C8F"/>
        <w:vAlign w:val="bottom"/>
      </w:tcPr>
    </w:tblStylePr>
    <w:tblStylePr w:type="band1Horz">
      <w:pPr>
        <w:jc w:val="left"/>
      </w:pPr>
      <w:tblPr/>
      <w:tcPr>
        <w:shd w:val="clear" w:color="auto" w:fill="EBEBEC"/>
        <w:vAlign w:val="center"/>
      </w:tcPr>
    </w:tblStylePr>
  </w:style>
  <w:style w:type="character" w:styleId="CommentReference">
    <w:name w:val="annotation reference"/>
    <w:rsid w:val="00785E22"/>
    <w:rPr>
      <w:sz w:val="16"/>
      <w:szCs w:val="16"/>
    </w:rPr>
  </w:style>
  <w:style w:type="paragraph" w:customStyle="1" w:styleId="Contactjobtitle">
    <w:name w:val="Contact_job_title"/>
    <w:basedOn w:val="Quote"/>
    <w:rsid w:val="00785E22"/>
    <w:pPr>
      <w:spacing w:before="0" w:after="0"/>
      <w:ind w:firstLine="11"/>
    </w:pPr>
    <w:rPr>
      <w:i w:val="0"/>
    </w:rPr>
  </w:style>
  <w:style w:type="paragraph" w:customStyle="1" w:styleId="ContactName">
    <w:name w:val="Contact_Name"/>
    <w:basedOn w:val="ParagraphText"/>
    <w:rsid w:val="00785E22"/>
    <w:pPr>
      <w:ind w:left="407" w:firstLine="10"/>
    </w:pPr>
    <w:rPr>
      <w:b/>
      <w:color w:val="FFFFFF"/>
      <w:sz w:val="24"/>
    </w:rPr>
  </w:style>
  <w:style w:type="paragraph" w:styleId="TOC4">
    <w:name w:val="toc 4"/>
    <w:basedOn w:val="Normal"/>
    <w:next w:val="Normal"/>
    <w:autoRedefine/>
    <w:rsid w:val="00785E22"/>
    <w:pPr>
      <w:tabs>
        <w:tab w:val="left" w:pos="1701"/>
        <w:tab w:val="right" w:pos="9639"/>
      </w:tabs>
      <w:suppressAutoHyphens/>
      <w:spacing w:after="120" w:line="240" w:lineRule="auto"/>
      <w:ind w:left="600"/>
    </w:pPr>
    <w:rPr>
      <w:rFonts w:ascii="Arial" w:eastAsia="Calibri" w:hAnsi="Arial" w:cs="Times New Roman"/>
      <w:sz w:val="20"/>
    </w:rPr>
  </w:style>
  <w:style w:type="table" w:customStyle="1" w:styleId="05-ECHgreyfirstcolumn">
    <w:name w:val="05-ECH_grey_first_column"/>
    <w:basedOn w:val="01-ECHtablebasic"/>
    <w:rsid w:val="00785E22"/>
    <w:tblPr>
      <w:tblInd w:w="113" w:type="dxa"/>
      <w:tblBorders>
        <w:insideH w:val="single" w:sz="4" w:space="0" w:color="FFFFFF"/>
      </w:tblBorders>
      <w:tblCellMar>
        <w:left w:w="113" w:type="dxa"/>
        <w:right w:w="113" w:type="dxa"/>
      </w:tblCellMar>
    </w:tblPr>
    <w:tcPr>
      <w:shd w:val="clear" w:color="auto" w:fill="FFFFFF"/>
    </w:tcPr>
    <w:tblStylePr w:type="firstCol">
      <w:tblPr/>
      <w:tcPr>
        <w:tcBorders>
          <w:top w:val="nil"/>
          <w:left w:val="nil"/>
          <w:bottom w:val="nil"/>
          <w:right w:val="nil"/>
          <w:insideH w:val="nil"/>
          <w:insideV w:val="nil"/>
          <w:tl2br w:val="nil"/>
          <w:tr2bl w:val="nil"/>
        </w:tcBorders>
        <w:shd w:val="clear" w:color="auto" w:fill="EBEBEC"/>
      </w:tcPr>
    </w:tblStylePr>
  </w:style>
  <w:style w:type="paragraph" w:customStyle="1" w:styleId="FootnoteText1">
    <w:name w:val="Footnote Text1"/>
    <w:basedOn w:val="ParagraphText"/>
    <w:link w:val="FootnotetextChar0"/>
    <w:rsid w:val="00785E22"/>
    <w:rPr>
      <w:sz w:val="16"/>
      <w:szCs w:val="16"/>
    </w:rPr>
  </w:style>
  <w:style w:type="character" w:customStyle="1" w:styleId="FootnotetextChar0">
    <w:name w:val="Footnote text Char"/>
    <w:link w:val="FootnoteText1"/>
    <w:rsid w:val="00785E22"/>
    <w:rPr>
      <w:rFonts w:ascii="Arial" w:eastAsia="Calibri" w:hAnsi="Arial" w:cs="Times New Roman"/>
      <w:sz w:val="16"/>
      <w:szCs w:val="16"/>
    </w:rPr>
  </w:style>
  <w:style w:type="table" w:customStyle="1" w:styleId="08-ECHtexttable">
    <w:name w:val="08-ECH_text_table"/>
    <w:basedOn w:val="03-ECHtablegreyheader"/>
    <w:rsid w:val="00785E22"/>
    <w:tblPr/>
    <w:tblStylePr w:type="firstRow">
      <w:pPr>
        <w:wordWrap/>
        <w:spacing w:beforeLines="0" w:before="60" w:beforeAutospacing="0" w:afterLines="0" w:after="0" w:afterAutospacing="0" w:line="240" w:lineRule="auto"/>
        <w:ind w:leftChars="0" w:left="0" w:rightChars="0" w:right="0" w:firstLineChars="0" w:firstLine="0"/>
        <w:jc w:val="left"/>
      </w:pPr>
      <w:rPr>
        <w:rFonts w:ascii="Arial" w:hAnsi="Arial" w:cs="Times New Roman"/>
        <w:b/>
        <w:bCs w:val="0"/>
        <w:i w:val="0"/>
        <w:iCs w:val="0"/>
        <w:color w:val="D3EC76"/>
        <w:sz w:val="22"/>
        <w:szCs w:val="22"/>
      </w:rPr>
      <w:tblPr/>
      <w:tcPr>
        <w:shd w:val="clear" w:color="auto" w:fill="383F44"/>
        <w:vAlign w:val="bottom"/>
      </w:tcPr>
    </w:tblStylePr>
    <w:tblStylePr w:type="firstCol">
      <w:pPr>
        <w:wordWrap/>
        <w:jc w:val="left"/>
      </w:pPr>
      <w:rPr>
        <w:rFonts w:ascii="Arial" w:hAnsi="Arial"/>
        <w:b/>
        <w:color w:val="FFFFFF"/>
        <w:sz w:val="20"/>
      </w:rPr>
      <w:tblPr/>
      <w:tcPr>
        <w:shd w:val="clear" w:color="auto" w:fill="888C8F"/>
      </w:tcPr>
    </w:tblStylePr>
    <w:tblStylePr w:type="band1Horz">
      <w:pPr>
        <w:jc w:val="left"/>
      </w:pPr>
      <w:tblPr/>
      <w:tcPr>
        <w:shd w:val="clear" w:color="auto" w:fill="EBEBEC"/>
        <w:vAlign w:val="center"/>
      </w:tcPr>
    </w:tblStylePr>
  </w:style>
  <w:style w:type="table" w:customStyle="1" w:styleId="03-ECHtableredheader">
    <w:name w:val="03-ECH_table_red_header"/>
    <w:basedOn w:val="03-ECHtablegreyheader"/>
    <w:rsid w:val="00785E22"/>
    <w:tblPr/>
    <w:tblStylePr w:type="firstRow">
      <w:pPr>
        <w:wordWrap/>
        <w:spacing w:beforeLines="0" w:before="120" w:beforeAutospacing="0" w:afterLines="0" w:after="0" w:afterAutospacing="0" w:line="240" w:lineRule="auto"/>
        <w:ind w:leftChars="0" w:left="0" w:rightChars="0" w:right="0" w:firstLineChars="0" w:firstLine="0"/>
      </w:pPr>
      <w:rPr>
        <w:rFonts w:ascii="Arial" w:hAnsi="Arial" w:cs="Times New Roman"/>
        <w:b/>
        <w:bCs w:val="0"/>
        <w:i w:val="0"/>
        <w:iCs w:val="0"/>
        <w:color w:val="FFFFFF"/>
        <w:sz w:val="22"/>
        <w:szCs w:val="22"/>
      </w:rPr>
      <w:tblPr/>
      <w:tcPr>
        <w:shd w:val="clear" w:color="auto" w:fill="D5201E"/>
        <w:vAlign w:val="bottom"/>
      </w:tcPr>
    </w:tblStylePr>
    <w:tblStylePr w:type="band1Horz">
      <w:pPr>
        <w:jc w:val="left"/>
      </w:pPr>
      <w:tblPr/>
      <w:tcPr>
        <w:shd w:val="clear" w:color="auto" w:fill="EBEBEC"/>
        <w:vAlign w:val="center"/>
      </w:tcPr>
    </w:tblStylePr>
  </w:style>
  <w:style w:type="table" w:customStyle="1" w:styleId="08-ECHALLgreytable">
    <w:name w:val="08-ECH_ALL_grey_table"/>
    <w:basedOn w:val="08-ECHtexttable"/>
    <w:rsid w:val="00785E22"/>
    <w:tblPr/>
    <w:tblStylePr w:type="firstRow">
      <w:pPr>
        <w:wordWrap/>
        <w:spacing w:beforeLines="0" w:before="60" w:beforeAutospacing="0" w:afterLines="0" w:after="0" w:afterAutospacing="0" w:line="240" w:lineRule="auto"/>
        <w:ind w:leftChars="0" w:left="0" w:rightChars="0" w:right="0" w:firstLineChars="0" w:firstLine="0"/>
        <w:jc w:val="left"/>
      </w:pPr>
      <w:rPr>
        <w:rFonts w:ascii="Arial" w:hAnsi="Arial" w:cs="Times New Roman"/>
        <w:b/>
        <w:bCs w:val="0"/>
        <w:i w:val="0"/>
        <w:iCs w:val="0"/>
        <w:color w:val="FFFFFF"/>
        <w:sz w:val="22"/>
        <w:szCs w:val="22"/>
      </w:rPr>
      <w:tblPr/>
      <w:tcPr>
        <w:tcBorders>
          <w:top w:val="nil"/>
          <w:left w:val="nil"/>
          <w:bottom w:val="nil"/>
          <w:right w:val="nil"/>
          <w:insideH w:val="nil"/>
          <w:insideV w:val="nil"/>
          <w:tl2br w:val="nil"/>
          <w:tr2bl w:val="nil"/>
        </w:tcBorders>
        <w:shd w:val="clear" w:color="auto" w:fill="383F44"/>
        <w:vAlign w:val="bottom"/>
      </w:tcPr>
    </w:tblStylePr>
    <w:tblStylePr w:type="firstCol">
      <w:pPr>
        <w:wordWrap/>
        <w:jc w:val="left"/>
      </w:pPr>
      <w:rPr>
        <w:rFonts w:ascii="Arial" w:hAnsi="Arial"/>
        <w:b/>
        <w:color w:val="383F44"/>
        <w:sz w:val="20"/>
      </w:rPr>
      <w:tblPr>
        <w:tblCellMar>
          <w:top w:w="0" w:type="dxa"/>
          <w:left w:w="113" w:type="dxa"/>
          <w:bottom w:w="0" w:type="dxa"/>
          <w:right w:w="113" w:type="dxa"/>
        </w:tblCellMar>
      </w:tblPr>
      <w:tcPr>
        <w:tcBorders>
          <w:top w:val="nil"/>
          <w:left w:val="nil"/>
          <w:bottom w:val="nil"/>
          <w:right w:val="nil"/>
          <w:insideH w:val="nil"/>
          <w:insideV w:val="nil"/>
          <w:tl2br w:val="nil"/>
          <w:tr2bl w:val="nil"/>
        </w:tcBorders>
        <w:shd w:val="clear" w:color="auto" w:fill="C3C5C7"/>
      </w:tcPr>
    </w:tblStylePr>
    <w:tblStylePr w:type="band1Horz">
      <w:pPr>
        <w:jc w:val="left"/>
      </w:pPr>
      <w:tblPr/>
      <w:tcPr>
        <w:shd w:val="clear" w:color="auto" w:fill="EBEBEC"/>
        <w:vAlign w:val="center"/>
      </w:tcPr>
    </w:tblStylePr>
  </w:style>
  <w:style w:type="paragraph" w:customStyle="1" w:styleId="Non-TOCHeading">
    <w:name w:val="Non-TOC Heading"/>
    <w:rsid w:val="00785E22"/>
    <w:pPr>
      <w:pageBreakBefore/>
      <w:spacing w:before="240" w:after="240" w:line="240" w:lineRule="auto"/>
    </w:pPr>
    <w:rPr>
      <w:rFonts w:ascii="Arial" w:eastAsia="Calibri" w:hAnsi="Arial" w:cs="Times New Roman"/>
      <w:b/>
      <w:color w:val="D5201E"/>
      <w:sz w:val="30"/>
      <w:szCs w:val="30"/>
      <w:lang w:eastAsia="en-GB"/>
    </w:rPr>
  </w:style>
  <w:style w:type="paragraph" w:customStyle="1" w:styleId="IndentText137">
    <w:name w:val="Indent Text 1.37"/>
    <w:basedOn w:val="ParagraphText"/>
    <w:rsid w:val="00785E22"/>
    <w:pPr>
      <w:ind w:left="777"/>
    </w:pPr>
    <w:rPr>
      <w:rFonts w:eastAsia="Times New Roman"/>
    </w:rPr>
  </w:style>
  <w:style w:type="paragraph" w:styleId="CommentText">
    <w:name w:val="annotation text"/>
    <w:basedOn w:val="Normal"/>
    <w:link w:val="CommentTextChar"/>
    <w:uiPriority w:val="99"/>
    <w:rsid w:val="00785E22"/>
    <w:pPr>
      <w:suppressAutoHyphens/>
      <w:spacing w:after="12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785E22"/>
    <w:rPr>
      <w:rFonts w:ascii="Arial" w:eastAsia="Calibri" w:hAnsi="Arial" w:cs="Times New Roman"/>
      <w:sz w:val="20"/>
      <w:szCs w:val="20"/>
    </w:rPr>
  </w:style>
  <w:style w:type="paragraph" w:styleId="CommentSubject">
    <w:name w:val="annotation subject"/>
    <w:basedOn w:val="CommentText"/>
    <w:next w:val="CommentText"/>
    <w:link w:val="CommentSubjectChar"/>
    <w:rsid w:val="00785E22"/>
    <w:rPr>
      <w:b/>
      <w:bCs/>
    </w:rPr>
  </w:style>
  <w:style w:type="character" w:customStyle="1" w:styleId="CommentSubjectChar">
    <w:name w:val="Comment Subject Char"/>
    <w:basedOn w:val="CommentTextChar"/>
    <w:link w:val="CommentSubject"/>
    <w:rsid w:val="00785E22"/>
    <w:rPr>
      <w:rFonts w:ascii="Arial" w:eastAsia="Calibri" w:hAnsi="Arial" w:cs="Times New Roman"/>
      <w:b/>
      <w:bCs/>
      <w:sz w:val="20"/>
      <w:szCs w:val="20"/>
    </w:rPr>
  </w:style>
  <w:style w:type="paragraph" w:customStyle="1" w:styleId="AppendixSubHeaderNonTOC">
    <w:name w:val="Appendix Sub Header NonTOC"/>
    <w:basedOn w:val="ParagraphText"/>
    <w:rsid w:val="00785E22"/>
    <w:pPr>
      <w:suppressAutoHyphens w:val="0"/>
      <w:spacing w:after="60"/>
    </w:pPr>
    <w:rPr>
      <w:rFonts w:eastAsia="Times New Roman"/>
      <w:b/>
      <w:kern w:val="28"/>
      <w:sz w:val="22"/>
      <w:szCs w:val="24"/>
      <w:lang w:eastAsia="en-GB"/>
    </w:rPr>
  </w:style>
  <w:style w:type="paragraph" w:customStyle="1" w:styleId="Heading7Numbered">
    <w:name w:val="Heading 7 Numbered"/>
    <w:basedOn w:val="Heading7"/>
    <w:rsid w:val="00785E22"/>
    <w:pPr>
      <w:numPr>
        <w:ilvl w:val="6"/>
        <w:numId w:val="13"/>
      </w:numPr>
      <w:suppressAutoHyphens/>
      <w:spacing w:before="240" w:after="60"/>
      <w:jc w:val="left"/>
    </w:pPr>
    <w:rPr>
      <w:rFonts w:eastAsia="Calibri"/>
      <w:sz w:val="20"/>
      <w:szCs w:val="24"/>
    </w:rPr>
  </w:style>
  <w:style w:type="paragraph" w:customStyle="1" w:styleId="Heading8Numbered">
    <w:name w:val="Heading 8 Numbered"/>
    <w:basedOn w:val="Heading8"/>
    <w:rsid w:val="00785E22"/>
    <w:pPr>
      <w:numPr>
        <w:ilvl w:val="7"/>
        <w:numId w:val="13"/>
      </w:numPr>
      <w:suppressAutoHyphens/>
      <w:spacing w:before="240" w:after="60"/>
      <w:jc w:val="left"/>
    </w:pPr>
    <w:rPr>
      <w:rFonts w:eastAsia="Calibri"/>
      <w:i/>
      <w:iCs/>
      <w:sz w:val="20"/>
      <w:szCs w:val="24"/>
    </w:rPr>
  </w:style>
  <w:style w:type="numbering" w:styleId="111111">
    <w:name w:val="Outline List 2"/>
    <w:basedOn w:val="NoList"/>
    <w:rsid w:val="00785E22"/>
    <w:pPr>
      <w:numPr>
        <w:numId w:val="11"/>
      </w:numPr>
    </w:pPr>
  </w:style>
  <w:style w:type="paragraph" w:customStyle="1" w:styleId="Heading9Numbered">
    <w:name w:val="Heading 9 Numbered"/>
    <w:basedOn w:val="Heading9"/>
    <w:rsid w:val="00785E22"/>
    <w:pPr>
      <w:numPr>
        <w:ilvl w:val="8"/>
        <w:numId w:val="13"/>
      </w:numPr>
      <w:suppressAutoHyphens/>
      <w:spacing w:before="240" w:after="60"/>
      <w:jc w:val="left"/>
    </w:pPr>
    <w:rPr>
      <w:rFonts w:eastAsia="Calibri" w:cs="Arial"/>
      <w:sz w:val="18"/>
    </w:rPr>
  </w:style>
  <w:style w:type="paragraph" w:customStyle="1" w:styleId="Tabletext">
    <w:name w:val="Table text"/>
    <w:rsid w:val="00785E22"/>
    <w:pPr>
      <w:spacing w:before="60" w:after="0" w:line="220" w:lineRule="exact"/>
    </w:pPr>
    <w:rPr>
      <w:rFonts w:ascii="Arial" w:eastAsia="Times New Roman" w:hAnsi="Arial" w:cs="Arial"/>
      <w:sz w:val="17"/>
    </w:rPr>
  </w:style>
  <w:style w:type="paragraph" w:customStyle="1" w:styleId="BulletL12">
    <w:name w:val="Bullet L1&amp;2"/>
    <w:basedOn w:val="Normal"/>
    <w:rsid w:val="00785E22"/>
    <w:pPr>
      <w:numPr>
        <w:numId w:val="14"/>
      </w:numPr>
      <w:tabs>
        <w:tab w:val="clear" w:pos="1440"/>
        <w:tab w:val="num" w:pos="1571"/>
      </w:tabs>
      <w:spacing w:after="0" w:line="240" w:lineRule="auto"/>
      <w:ind w:left="1571" w:hanging="360"/>
    </w:pPr>
    <w:rPr>
      <w:rFonts w:ascii="Arial" w:eastAsia="Times New Roman" w:hAnsi="Arial" w:cs="Times New Roman"/>
      <w:szCs w:val="20"/>
    </w:rPr>
  </w:style>
  <w:style w:type="paragraph" w:customStyle="1" w:styleId="default">
    <w:name w:val="default"/>
    <w:basedOn w:val="Normal"/>
    <w:rsid w:val="00785E22"/>
    <w:pPr>
      <w:autoSpaceDE w:val="0"/>
      <w:autoSpaceDN w:val="0"/>
      <w:spacing w:after="0" w:line="240" w:lineRule="auto"/>
    </w:pPr>
    <w:rPr>
      <w:rFonts w:ascii="Arial" w:eastAsia="Times New Roman" w:hAnsi="Arial" w:cs="Arial"/>
      <w:color w:val="000000"/>
      <w:sz w:val="24"/>
      <w:szCs w:val="24"/>
      <w:lang w:eastAsia="en-GB"/>
    </w:rPr>
  </w:style>
  <w:style w:type="character" w:customStyle="1" w:styleId="ParaTextBullets2CharChar">
    <w:name w:val="Para Text Bullets 2 Char Char"/>
    <w:link w:val="ParaTextBullets2"/>
    <w:rsid w:val="00785E22"/>
    <w:rPr>
      <w:rFonts w:ascii="Arial" w:hAnsi="Arial" w:cs="Arial"/>
    </w:rPr>
  </w:style>
  <w:style w:type="paragraph" w:customStyle="1" w:styleId="ParaTextBullets">
    <w:name w:val="Para Text Bullets"/>
    <w:link w:val="ParaTextBulletsCharChar"/>
    <w:qFormat/>
    <w:rsid w:val="00785E22"/>
    <w:pPr>
      <w:tabs>
        <w:tab w:val="num" w:pos="357"/>
      </w:tabs>
      <w:spacing w:before="120" w:after="120" w:line="240" w:lineRule="auto"/>
      <w:ind w:left="357" w:hanging="357"/>
      <w:contextualSpacing/>
    </w:pPr>
    <w:rPr>
      <w:rFonts w:ascii="Arial" w:eastAsia="Calibri" w:hAnsi="Arial" w:cs="Arial"/>
      <w:sz w:val="20"/>
      <w:szCs w:val="20"/>
    </w:rPr>
  </w:style>
  <w:style w:type="character" w:customStyle="1" w:styleId="ParaTextBulletsCharChar">
    <w:name w:val="Para Text Bullets Char Char"/>
    <w:link w:val="ParaTextBullets"/>
    <w:rsid w:val="00785E22"/>
    <w:rPr>
      <w:rFonts w:ascii="Arial" w:eastAsia="Calibri" w:hAnsi="Arial" w:cs="Arial"/>
      <w:sz w:val="20"/>
      <w:szCs w:val="20"/>
    </w:rPr>
  </w:style>
  <w:style w:type="paragraph" w:customStyle="1" w:styleId="ParaTextBullets2">
    <w:name w:val="Para Text Bullets 2"/>
    <w:link w:val="ParaTextBullets2CharChar"/>
    <w:rsid w:val="00785E22"/>
    <w:pPr>
      <w:tabs>
        <w:tab w:val="num" w:pos="720"/>
      </w:tabs>
      <w:spacing w:before="60" w:after="60" w:line="240" w:lineRule="auto"/>
      <w:ind w:left="714" w:hanging="357"/>
    </w:pPr>
    <w:rPr>
      <w:rFonts w:ascii="Arial" w:hAnsi="Arial" w:cs="Arial"/>
    </w:rPr>
  </w:style>
  <w:style w:type="paragraph" w:customStyle="1" w:styleId="ParaTextNumbered">
    <w:name w:val="Para Text Numbered"/>
    <w:basedOn w:val="ParagraphText"/>
    <w:rsid w:val="00785E22"/>
    <w:pPr>
      <w:numPr>
        <w:numId w:val="15"/>
      </w:numPr>
    </w:pPr>
  </w:style>
  <w:style w:type="character" w:styleId="FollowedHyperlink">
    <w:name w:val="FollowedHyperlink"/>
    <w:rsid w:val="00785E22"/>
    <w:rPr>
      <w:color w:val="800080"/>
      <w:u w:val="single"/>
    </w:rPr>
  </w:style>
  <w:style w:type="paragraph" w:customStyle="1" w:styleId="xl20">
    <w:name w:val="xl2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
    <w:name w:val="xl21"/>
    <w:basedOn w:val="Normal"/>
    <w:rsid w:val="00785E2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2">
    <w:name w:val="xl22"/>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23">
    <w:name w:val="xl23"/>
    <w:basedOn w:val="Normal"/>
    <w:rsid w:val="00785E22"/>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24">
    <w:name w:val="xl24"/>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5">
    <w:name w:val="xl25"/>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6">
    <w:name w:val="xl26"/>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7">
    <w:name w:val="xl27"/>
    <w:basedOn w:val="Normal"/>
    <w:rsid w:val="00785E22"/>
    <w:pPr>
      <w:spacing w:before="100" w:beforeAutospacing="1" w:after="100" w:afterAutospacing="1" w:line="240" w:lineRule="auto"/>
    </w:pPr>
    <w:rPr>
      <w:rFonts w:ascii="Arial" w:eastAsia="Times New Roman" w:hAnsi="Arial" w:cs="Arial"/>
      <w:sz w:val="24"/>
      <w:szCs w:val="24"/>
      <w:u w:val="single"/>
      <w:lang w:eastAsia="en-GB"/>
    </w:rPr>
  </w:style>
  <w:style w:type="paragraph" w:customStyle="1" w:styleId="xl28">
    <w:name w:val="xl28"/>
    <w:basedOn w:val="Normal"/>
    <w:rsid w:val="00785E2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
    <w:name w:val="xl29"/>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0">
    <w:name w:val="xl3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1">
    <w:name w:val="xl31"/>
    <w:basedOn w:val="Normal"/>
    <w:rsid w:val="00785E22"/>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xl32">
    <w:name w:val="xl32"/>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3">
    <w:name w:val="xl33"/>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5">
    <w:name w:val="xl35"/>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6">
    <w:name w:val="xl36"/>
    <w:basedOn w:val="Normal"/>
    <w:rsid w:val="00785E2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37">
    <w:name w:val="xl37"/>
    <w:basedOn w:val="Normal"/>
    <w:rsid w:val="00785E22"/>
    <w:pPr>
      <w:pBdr>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8">
    <w:name w:val="xl38"/>
    <w:basedOn w:val="Normal"/>
    <w:rsid w:val="00785E22"/>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9">
    <w:name w:val="xl39"/>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40">
    <w:name w:val="xl40"/>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41">
    <w:name w:val="xl41"/>
    <w:basedOn w:val="Normal"/>
    <w:rsid w:val="00785E22"/>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2">
    <w:name w:val="xl42"/>
    <w:basedOn w:val="Normal"/>
    <w:rsid w:val="00785E22"/>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43">
    <w:name w:val="xl43"/>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4">
    <w:name w:val="xl44"/>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5">
    <w:name w:val="xl45"/>
    <w:basedOn w:val="Normal"/>
    <w:rsid w:val="00785E22"/>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46">
    <w:name w:val="xl46"/>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7">
    <w:name w:val="xl47"/>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8">
    <w:name w:val="xl48"/>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9">
    <w:name w:val="xl49"/>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0">
    <w:name w:val="xl5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1">
    <w:name w:val="xl51"/>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2">
    <w:name w:val="xl52"/>
    <w:basedOn w:val="Normal"/>
    <w:rsid w:val="00785E22"/>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53">
    <w:name w:val="xl53"/>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4">
    <w:name w:val="xl54"/>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5">
    <w:name w:val="xl55"/>
    <w:basedOn w:val="Normal"/>
    <w:rsid w:val="00785E22"/>
    <w:pPr>
      <w:pBdr>
        <w:top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6">
    <w:name w:val="xl56"/>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7">
    <w:name w:val="xl57"/>
    <w:basedOn w:val="Normal"/>
    <w:rsid w:val="00785E2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8">
    <w:name w:val="xl58"/>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9">
    <w:name w:val="xl59"/>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0">
    <w:name w:val="xl60"/>
    <w:basedOn w:val="Normal"/>
    <w:rsid w:val="00785E22"/>
    <w:pPr>
      <w:spacing w:before="100" w:beforeAutospacing="1" w:after="100" w:afterAutospacing="1" w:line="240" w:lineRule="auto"/>
    </w:pPr>
    <w:rPr>
      <w:rFonts w:ascii="Arial" w:eastAsia="Times New Roman" w:hAnsi="Arial" w:cs="Arial"/>
      <w:sz w:val="20"/>
      <w:szCs w:val="20"/>
      <w:lang w:eastAsia="en-GB"/>
    </w:rPr>
  </w:style>
  <w:style w:type="paragraph" w:customStyle="1" w:styleId="xl61">
    <w:name w:val="xl61"/>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xl62">
    <w:name w:val="xl62"/>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4">
    <w:name w:val="xl64"/>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5">
    <w:name w:val="xl65"/>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6">
    <w:name w:val="xl66"/>
    <w:basedOn w:val="Normal"/>
    <w:rsid w:val="00785E22"/>
    <w:pPr>
      <w:spacing w:before="100" w:beforeAutospacing="1" w:after="100" w:afterAutospacing="1" w:line="240" w:lineRule="auto"/>
      <w:jc w:val="center"/>
    </w:pPr>
    <w:rPr>
      <w:rFonts w:ascii="Arial" w:eastAsia="Times New Roman" w:hAnsi="Arial" w:cs="Arial"/>
      <w:b/>
      <w:bCs/>
      <w:sz w:val="36"/>
      <w:szCs w:val="36"/>
      <w:lang w:eastAsia="en-GB"/>
    </w:rPr>
  </w:style>
  <w:style w:type="paragraph" w:customStyle="1" w:styleId="xl67">
    <w:name w:val="xl67"/>
    <w:basedOn w:val="Normal"/>
    <w:rsid w:val="00785E22"/>
    <w:pPr>
      <w:spacing w:before="100" w:beforeAutospacing="1" w:after="100" w:afterAutospacing="1" w:line="240" w:lineRule="auto"/>
      <w:jc w:val="center"/>
    </w:pPr>
    <w:rPr>
      <w:rFonts w:ascii="Arial" w:eastAsia="Times New Roman" w:hAnsi="Arial" w:cs="Arial"/>
      <w:b/>
      <w:bCs/>
      <w:sz w:val="28"/>
      <w:szCs w:val="28"/>
      <w:lang w:eastAsia="en-GB"/>
    </w:rPr>
  </w:style>
  <w:style w:type="paragraph" w:customStyle="1" w:styleId="xl68">
    <w:name w:val="xl68"/>
    <w:basedOn w:val="Normal"/>
    <w:rsid w:val="00785E22"/>
    <w:pPr>
      <w:spacing w:before="100" w:beforeAutospacing="1" w:after="100" w:afterAutospacing="1" w:line="240" w:lineRule="auto"/>
      <w:jc w:val="center"/>
    </w:pPr>
    <w:rPr>
      <w:rFonts w:ascii="Arial" w:eastAsia="Times New Roman" w:hAnsi="Arial" w:cs="Arial"/>
      <w:b/>
      <w:bCs/>
      <w:sz w:val="28"/>
      <w:szCs w:val="28"/>
      <w:lang w:eastAsia="en-GB"/>
    </w:rPr>
  </w:style>
  <w:style w:type="paragraph" w:customStyle="1" w:styleId="xl69">
    <w:name w:val="xl69"/>
    <w:basedOn w:val="Normal"/>
    <w:rsid w:val="00785E22"/>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0">
    <w:name w:val="xl7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xl72">
    <w:name w:val="xl72"/>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xl73">
    <w:name w:val="xl73"/>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Bodysubclause">
    <w:name w:val="Body  sub clause"/>
    <w:basedOn w:val="Normal"/>
    <w:rsid w:val="00785E22"/>
    <w:pPr>
      <w:spacing w:before="240" w:after="120" w:line="300" w:lineRule="atLeast"/>
      <w:ind w:left="720"/>
      <w:jc w:val="both"/>
    </w:pPr>
    <w:rPr>
      <w:rFonts w:ascii="Times New Roman" w:eastAsia="Times New Roman" w:hAnsi="Times New Roman" w:cs="Times New Roman"/>
      <w:szCs w:val="20"/>
    </w:rPr>
  </w:style>
  <w:style w:type="paragraph" w:customStyle="1" w:styleId="1Parties">
    <w:name w:val="(1) Parties"/>
    <w:basedOn w:val="Normal"/>
    <w:rsid w:val="00785E22"/>
    <w:pPr>
      <w:numPr>
        <w:numId w:val="16"/>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785E22"/>
    <w:pPr>
      <w:numPr>
        <w:ilvl w:val="1"/>
        <w:numId w:val="16"/>
      </w:numPr>
      <w:spacing w:after="0" w:line="300" w:lineRule="atLeast"/>
      <w:jc w:val="both"/>
    </w:pPr>
    <w:rPr>
      <w:rFonts w:ascii="Times New Roman" w:eastAsia="Times New Roman" w:hAnsi="Times New Roman" w:cs="Times New Roman"/>
      <w:szCs w:val="20"/>
    </w:rPr>
  </w:style>
  <w:style w:type="paragraph" w:customStyle="1" w:styleId="Bullet2">
    <w:name w:val="Bullet2"/>
    <w:basedOn w:val="Normal"/>
    <w:rsid w:val="00785E22"/>
    <w:pPr>
      <w:spacing w:after="240" w:line="240" w:lineRule="auto"/>
      <w:jc w:val="both"/>
    </w:pPr>
    <w:rPr>
      <w:rFonts w:ascii="Times New Roman" w:eastAsia="Times New Roman" w:hAnsi="Times New Roman" w:cs="Times New Roman"/>
      <w:szCs w:val="20"/>
    </w:rPr>
  </w:style>
  <w:style w:type="character" w:customStyle="1" w:styleId="khopkins">
    <w:name w:val="khopkins"/>
    <w:semiHidden/>
    <w:rsid w:val="00785E22"/>
    <w:rPr>
      <w:rFonts w:ascii="Arial" w:hAnsi="Arial" w:cs="Arial"/>
      <w:color w:val="000080"/>
      <w:sz w:val="20"/>
      <w:szCs w:val="20"/>
    </w:rPr>
  </w:style>
  <w:style w:type="paragraph" w:customStyle="1" w:styleId="Schmainhead">
    <w:name w:val="Sch   main head"/>
    <w:basedOn w:val="Normal"/>
    <w:rsid w:val="00785E22"/>
    <w:pPr>
      <w:tabs>
        <w:tab w:val="num" w:pos="360"/>
      </w:tabs>
      <w:suppressAutoHyphens/>
      <w:spacing w:after="120" w:line="240" w:lineRule="auto"/>
    </w:pPr>
    <w:rPr>
      <w:rFonts w:ascii="Arial" w:eastAsia="Calibri" w:hAnsi="Arial" w:cs="Times New Roman"/>
      <w:sz w:val="20"/>
    </w:rPr>
  </w:style>
  <w:style w:type="paragraph" w:customStyle="1" w:styleId="Bullet1">
    <w:name w:val="Bullet1"/>
    <w:basedOn w:val="Normal"/>
    <w:rsid w:val="00785E22"/>
    <w:pPr>
      <w:numPr>
        <w:numId w:val="17"/>
      </w:numPr>
      <w:spacing w:after="240" w:line="300" w:lineRule="atLeast"/>
      <w:jc w:val="both"/>
    </w:pPr>
    <w:rPr>
      <w:rFonts w:ascii="Times New Roman" w:eastAsia="Times New Roman" w:hAnsi="Times New Roman" w:cs="Times New Roman"/>
      <w:szCs w:val="20"/>
    </w:rPr>
  </w:style>
  <w:style w:type="character" w:customStyle="1" w:styleId="Heading1CharChar">
    <w:name w:val="Heading 1 Char Char"/>
    <w:rsid w:val="00785E22"/>
    <w:rPr>
      <w:rFonts w:ascii="Arial" w:hAnsi="Arial"/>
      <w:sz w:val="22"/>
      <w:lang w:val="en-GB" w:eastAsia="en-US" w:bidi="ar-SA"/>
    </w:rPr>
  </w:style>
  <w:style w:type="paragraph" w:customStyle="1" w:styleId="CCLevel2">
    <w:name w:val="CC Level 2"/>
    <w:basedOn w:val="Normal"/>
    <w:rsid w:val="00785E22"/>
    <w:pPr>
      <w:numPr>
        <w:ilvl w:val="1"/>
        <w:numId w:val="18"/>
      </w:numPr>
      <w:spacing w:before="120" w:after="240" w:line="240" w:lineRule="auto"/>
      <w:jc w:val="both"/>
    </w:pPr>
    <w:rPr>
      <w:rFonts w:ascii="Verdana" w:eastAsia="Times New Roman" w:hAnsi="Verdana" w:cs="Times New Roman"/>
      <w:szCs w:val="20"/>
    </w:rPr>
  </w:style>
  <w:style w:type="paragraph" w:customStyle="1" w:styleId="CCLevel3">
    <w:name w:val="CC Level 3"/>
    <w:basedOn w:val="CCLevel2"/>
    <w:rsid w:val="00785E22"/>
    <w:pPr>
      <w:numPr>
        <w:ilvl w:val="2"/>
      </w:numPr>
    </w:pPr>
  </w:style>
  <w:style w:type="paragraph" w:customStyle="1" w:styleId="StyleCCLevel114ptBold">
    <w:name w:val="Style CC Level 1 + 14 pt Bold"/>
    <w:basedOn w:val="Normal"/>
    <w:rsid w:val="00785E22"/>
    <w:pPr>
      <w:numPr>
        <w:numId w:val="18"/>
      </w:numPr>
      <w:spacing w:before="120" w:after="240" w:line="240" w:lineRule="auto"/>
      <w:jc w:val="both"/>
    </w:pPr>
    <w:rPr>
      <w:rFonts w:ascii="Verdana" w:eastAsia="Times New Roman" w:hAnsi="Verdana" w:cs="Times New Roman"/>
      <w:b/>
      <w:bCs/>
      <w:sz w:val="28"/>
      <w:szCs w:val="20"/>
    </w:rPr>
  </w:style>
  <w:style w:type="paragraph" w:customStyle="1" w:styleId="CCLevel4">
    <w:name w:val="CC Level 4"/>
    <w:basedOn w:val="CCLevel3"/>
    <w:rsid w:val="00785E22"/>
    <w:pPr>
      <w:numPr>
        <w:ilvl w:val="3"/>
      </w:numPr>
    </w:pPr>
  </w:style>
  <w:style w:type="character" w:customStyle="1" w:styleId="Defterm">
    <w:name w:val="Defterm"/>
    <w:rsid w:val="00785E22"/>
    <w:rPr>
      <w:b/>
      <w:color w:val="000000"/>
      <w:sz w:val="22"/>
    </w:rPr>
  </w:style>
  <w:style w:type="paragraph" w:customStyle="1" w:styleId="paragraphtext0">
    <w:name w:val="paragraphtext"/>
    <w:basedOn w:val="Normal"/>
    <w:rsid w:val="00785E22"/>
    <w:pPr>
      <w:spacing w:before="60" w:after="120" w:line="240" w:lineRule="auto"/>
    </w:pPr>
    <w:rPr>
      <w:rFonts w:ascii="Arial" w:eastAsia="Times New Roman" w:hAnsi="Arial" w:cs="Arial"/>
      <w:sz w:val="20"/>
      <w:szCs w:val="20"/>
      <w:lang w:eastAsia="en-GB"/>
    </w:rPr>
  </w:style>
  <w:style w:type="paragraph" w:customStyle="1" w:styleId="1stlevelbulletparagraph0">
    <w:name w:val="1stlevelbulletparagraph"/>
    <w:basedOn w:val="Normal"/>
    <w:rsid w:val="00785E22"/>
    <w:pPr>
      <w:spacing w:before="120" w:after="120" w:line="240" w:lineRule="auto"/>
      <w:ind w:left="360" w:hanging="360"/>
    </w:pPr>
    <w:rPr>
      <w:rFonts w:ascii="Arial" w:eastAsia="Times New Roman" w:hAnsi="Arial" w:cs="Arial"/>
      <w:sz w:val="20"/>
      <w:szCs w:val="20"/>
      <w:lang w:eastAsia="en-GB"/>
    </w:rPr>
  </w:style>
  <w:style w:type="paragraph" w:styleId="NormalWeb">
    <w:name w:val="Normal (Web)"/>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785E22"/>
    <w:pPr>
      <w:spacing w:after="240" w:line="240" w:lineRule="auto"/>
      <w:jc w:val="both"/>
    </w:pPr>
    <w:rPr>
      <w:rFonts w:ascii="Arial" w:eastAsia="Times New Roman" w:hAnsi="Arial" w:cs="Times New Roman"/>
      <w:sz w:val="20"/>
      <w:szCs w:val="20"/>
    </w:rPr>
  </w:style>
  <w:style w:type="paragraph" w:customStyle="1" w:styleId="abstract">
    <w:name w:val="abstract"/>
    <w:basedOn w:val="Normal"/>
    <w:rsid w:val="00785E22"/>
    <w:pPr>
      <w:spacing w:before="100" w:beforeAutospacing="1" w:after="100" w:afterAutospacing="1" w:line="312" w:lineRule="atLeast"/>
    </w:pPr>
    <w:rPr>
      <w:rFonts w:ascii="Times New Roman" w:eastAsia="Times New Roman" w:hAnsi="Times New Roman" w:cs="Times New Roman"/>
      <w:sz w:val="19"/>
      <w:szCs w:val="19"/>
      <w:lang w:eastAsia="en-GB"/>
    </w:rPr>
  </w:style>
  <w:style w:type="paragraph" w:customStyle="1" w:styleId="Recitals">
    <w:name w:val="Recitals"/>
    <w:basedOn w:val="Normal"/>
    <w:qFormat/>
    <w:rsid w:val="00785E22"/>
    <w:pPr>
      <w:widowControl w:val="0"/>
      <w:numPr>
        <w:numId w:val="19"/>
      </w:numPr>
      <w:tabs>
        <w:tab w:val="right" w:pos="9080"/>
      </w:tabs>
      <w:spacing w:before="120" w:after="120" w:line="240" w:lineRule="auto"/>
      <w:jc w:val="both"/>
    </w:pPr>
    <w:rPr>
      <w:rFonts w:ascii="Arial" w:eastAsia="Times New Roman" w:hAnsi="Arial" w:cs="Arial"/>
      <w:szCs w:val="20"/>
    </w:rPr>
  </w:style>
  <w:style w:type="paragraph" w:styleId="ListParagraph">
    <w:name w:val="List Paragraph"/>
    <w:basedOn w:val="Normal"/>
    <w:uiPriority w:val="34"/>
    <w:qFormat/>
    <w:rsid w:val="00785E22"/>
    <w:pPr>
      <w:spacing w:after="0" w:line="240" w:lineRule="auto"/>
      <w:ind w:left="720"/>
      <w:contextualSpacing/>
    </w:pPr>
    <w:rPr>
      <w:rFonts w:ascii="Arial" w:eastAsia="Times New Roman" w:hAnsi="Arial" w:cs="Times New Roman"/>
      <w:lang w:eastAsia="en-GB"/>
    </w:rPr>
  </w:style>
  <w:style w:type="table" w:customStyle="1" w:styleId="TableGrid1">
    <w:name w:val="Table Grid1"/>
    <w:basedOn w:val="TableNormal"/>
    <w:next w:val="TableGrid"/>
    <w:rsid w:val="0078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5E22"/>
    <w:pPr>
      <w:widowControl w:val="0"/>
      <w:spacing w:after="0" w:line="240" w:lineRule="auto"/>
    </w:pPr>
    <w:rPr>
      <w:lang w:val="en-US"/>
    </w:rPr>
  </w:style>
  <w:style w:type="paragraph" w:customStyle="1" w:styleId="Default0">
    <w:name w:val="Default"/>
    <w:rsid w:val="00785E22"/>
    <w:pPr>
      <w:autoSpaceDE w:val="0"/>
      <w:autoSpaceDN w:val="0"/>
      <w:adjustRightInd w:val="0"/>
      <w:spacing w:after="0" w:line="240" w:lineRule="auto"/>
    </w:pPr>
    <w:rPr>
      <w:rFonts w:ascii="Arial" w:hAnsi="Arial" w:cs="Arial"/>
      <w:color w:val="000000"/>
      <w:sz w:val="24"/>
      <w:szCs w:val="24"/>
    </w:rPr>
  </w:style>
  <w:style w:type="paragraph" w:customStyle="1" w:styleId="afterhead6">
    <w:name w:val="afterhead6"/>
    <w:basedOn w:val="afterhead5"/>
    <w:rsid w:val="00785E22"/>
    <w:pPr>
      <w:ind w:left="4253"/>
    </w:pPr>
    <w:rPr>
      <w:rFonts w:eastAsiaTheme="minorEastAsia"/>
      <w:szCs w:val="24"/>
    </w:rPr>
  </w:style>
  <w:style w:type="paragraph" w:customStyle="1" w:styleId="Background">
    <w:name w:val="Background"/>
    <w:basedOn w:val="Normal"/>
    <w:qFormat/>
    <w:rsid w:val="00785E22"/>
    <w:pPr>
      <w:numPr>
        <w:numId w:val="24"/>
      </w:numPr>
      <w:spacing w:after="0" w:line="240" w:lineRule="auto"/>
      <w:jc w:val="both"/>
    </w:pPr>
    <w:rPr>
      <w:rFonts w:ascii="Arial" w:eastAsiaTheme="minorEastAsia" w:hAnsi="Arial" w:cs="Times New Roman"/>
      <w:szCs w:val="24"/>
    </w:rPr>
  </w:style>
  <w:style w:type="paragraph" w:styleId="DocumentMap">
    <w:name w:val="Document Map"/>
    <w:basedOn w:val="Normal"/>
    <w:link w:val="DocumentMapChar"/>
    <w:rsid w:val="00785E22"/>
    <w:pPr>
      <w:shd w:val="clear" w:color="auto" w:fill="000080"/>
      <w:spacing w:after="0" w:line="240" w:lineRule="auto"/>
      <w:jc w:val="both"/>
    </w:pPr>
    <w:rPr>
      <w:rFonts w:ascii="Tahoma" w:eastAsiaTheme="minorEastAsia" w:hAnsi="Tahoma" w:cs="Tahoma"/>
      <w:szCs w:val="24"/>
    </w:rPr>
  </w:style>
  <w:style w:type="character" w:customStyle="1" w:styleId="DocumentMapChar">
    <w:name w:val="Document Map Char"/>
    <w:basedOn w:val="DefaultParagraphFont"/>
    <w:link w:val="DocumentMap"/>
    <w:rsid w:val="00785E22"/>
    <w:rPr>
      <w:rFonts w:ascii="Tahoma" w:eastAsiaTheme="minorEastAsia" w:hAnsi="Tahoma" w:cs="Tahoma"/>
      <w:szCs w:val="24"/>
      <w:shd w:val="clear" w:color="auto" w:fill="000080"/>
    </w:rPr>
  </w:style>
  <w:style w:type="paragraph" w:customStyle="1" w:styleId="Parties">
    <w:name w:val="Parties"/>
    <w:basedOn w:val="Normal"/>
    <w:qFormat/>
    <w:rsid w:val="00785E22"/>
    <w:pPr>
      <w:numPr>
        <w:numId w:val="25"/>
      </w:numPr>
      <w:spacing w:after="0" w:line="240" w:lineRule="auto"/>
      <w:jc w:val="both"/>
    </w:pPr>
    <w:rPr>
      <w:rFonts w:ascii="Arial" w:eastAsiaTheme="minorEastAsia" w:hAnsi="Arial" w:cs="Times New Roman"/>
      <w:szCs w:val="24"/>
    </w:rPr>
  </w:style>
  <w:style w:type="paragraph" w:customStyle="1" w:styleId="Schedule-Level1">
    <w:name w:val="Schedule - Level 1"/>
    <w:basedOn w:val="Normal"/>
    <w:qFormat/>
    <w:rsid w:val="00785E22"/>
    <w:pPr>
      <w:numPr>
        <w:numId w:val="21"/>
      </w:numPr>
      <w:tabs>
        <w:tab w:val="left" w:pos="851"/>
      </w:tabs>
      <w:spacing w:after="0" w:line="240" w:lineRule="auto"/>
      <w:jc w:val="both"/>
    </w:pPr>
    <w:rPr>
      <w:rFonts w:ascii="Arial" w:eastAsiaTheme="minorEastAsia" w:hAnsi="Arial" w:cs="Times New Roman"/>
      <w:szCs w:val="24"/>
    </w:rPr>
  </w:style>
  <w:style w:type="paragraph" w:customStyle="1" w:styleId="Schedule-Level2">
    <w:name w:val="Schedule - Level 2"/>
    <w:basedOn w:val="Schedule-Level1"/>
    <w:qFormat/>
    <w:rsid w:val="00785E22"/>
    <w:pPr>
      <w:numPr>
        <w:ilvl w:val="1"/>
      </w:numPr>
    </w:pPr>
  </w:style>
  <w:style w:type="paragraph" w:customStyle="1" w:styleId="Schedule-Level3">
    <w:name w:val="Schedule - Level 3"/>
    <w:basedOn w:val="Schedule-Level2"/>
    <w:qFormat/>
    <w:rsid w:val="00785E22"/>
    <w:pPr>
      <w:numPr>
        <w:ilvl w:val="2"/>
      </w:numPr>
      <w:tabs>
        <w:tab w:val="clear" w:pos="851"/>
        <w:tab w:val="left" w:pos="1843"/>
      </w:tabs>
    </w:pPr>
  </w:style>
  <w:style w:type="paragraph" w:customStyle="1" w:styleId="Schedule-Level4">
    <w:name w:val="Schedule - Level 4"/>
    <w:basedOn w:val="Schedule-Level3"/>
    <w:qFormat/>
    <w:rsid w:val="00785E22"/>
    <w:pPr>
      <w:numPr>
        <w:ilvl w:val="3"/>
      </w:numPr>
      <w:tabs>
        <w:tab w:val="left" w:pos="3119"/>
      </w:tabs>
    </w:pPr>
  </w:style>
  <w:style w:type="paragraph" w:customStyle="1" w:styleId="ScheduleHeading-AutoNumber">
    <w:name w:val="Schedule Heading - Auto Number"/>
    <w:basedOn w:val="Normal"/>
    <w:next w:val="Normal"/>
    <w:qFormat/>
    <w:rsid w:val="00785E22"/>
    <w:pPr>
      <w:numPr>
        <w:numId w:val="26"/>
      </w:numPr>
      <w:overflowPunct w:val="0"/>
      <w:autoSpaceDE w:val="0"/>
      <w:autoSpaceDN w:val="0"/>
      <w:adjustRightInd w:val="0"/>
      <w:spacing w:after="0" w:line="240" w:lineRule="auto"/>
      <w:jc w:val="center"/>
      <w:textAlignment w:val="baseline"/>
    </w:pPr>
    <w:rPr>
      <w:rFonts w:ascii="Arial" w:eastAsiaTheme="minorEastAsia" w:hAnsi="Arial" w:cs="Times New Roman"/>
      <w:b/>
      <w:szCs w:val="24"/>
    </w:rPr>
  </w:style>
  <w:style w:type="paragraph" w:styleId="TOC5">
    <w:name w:val="toc 5"/>
    <w:basedOn w:val="Normal"/>
    <w:next w:val="Normal"/>
    <w:autoRedefine/>
    <w:rsid w:val="00785E22"/>
    <w:pPr>
      <w:spacing w:after="0" w:line="240" w:lineRule="auto"/>
      <w:ind w:left="880"/>
      <w:jc w:val="both"/>
    </w:pPr>
    <w:rPr>
      <w:rFonts w:ascii="Arial" w:eastAsiaTheme="minorEastAsia" w:hAnsi="Arial" w:cs="Times New Roman"/>
      <w:szCs w:val="24"/>
    </w:rPr>
  </w:style>
  <w:style w:type="paragraph" w:styleId="TOC6">
    <w:name w:val="toc 6"/>
    <w:basedOn w:val="Normal"/>
    <w:next w:val="Normal"/>
    <w:autoRedefine/>
    <w:rsid w:val="00785E22"/>
    <w:pPr>
      <w:spacing w:after="0" w:line="240" w:lineRule="auto"/>
      <w:ind w:left="1100"/>
      <w:jc w:val="both"/>
    </w:pPr>
    <w:rPr>
      <w:rFonts w:ascii="Arial" w:eastAsiaTheme="minorEastAsia" w:hAnsi="Arial" w:cs="Times New Roman"/>
      <w:szCs w:val="24"/>
    </w:rPr>
  </w:style>
  <w:style w:type="paragraph" w:styleId="TOC7">
    <w:name w:val="toc 7"/>
    <w:basedOn w:val="Normal"/>
    <w:next w:val="Normal"/>
    <w:autoRedefine/>
    <w:rsid w:val="00785E22"/>
    <w:pPr>
      <w:spacing w:after="0" w:line="240" w:lineRule="auto"/>
      <w:ind w:left="1320"/>
      <w:jc w:val="both"/>
    </w:pPr>
    <w:rPr>
      <w:rFonts w:ascii="Arial" w:eastAsiaTheme="minorEastAsia" w:hAnsi="Arial" w:cs="Times New Roman"/>
      <w:szCs w:val="24"/>
    </w:rPr>
  </w:style>
  <w:style w:type="paragraph" w:styleId="TOC8">
    <w:name w:val="toc 8"/>
    <w:basedOn w:val="Normal"/>
    <w:next w:val="Normal"/>
    <w:autoRedefine/>
    <w:rsid w:val="00785E22"/>
    <w:pPr>
      <w:spacing w:after="0" w:line="240" w:lineRule="auto"/>
      <w:ind w:left="1540"/>
      <w:jc w:val="both"/>
    </w:pPr>
    <w:rPr>
      <w:rFonts w:ascii="Arial" w:eastAsiaTheme="minorEastAsia" w:hAnsi="Arial" w:cs="Times New Roman"/>
      <w:szCs w:val="24"/>
    </w:rPr>
  </w:style>
  <w:style w:type="paragraph" w:styleId="TOC9">
    <w:name w:val="toc 9"/>
    <w:basedOn w:val="Normal"/>
    <w:next w:val="Normal"/>
    <w:autoRedefine/>
    <w:rsid w:val="00785E22"/>
    <w:pPr>
      <w:spacing w:after="0" w:line="240" w:lineRule="auto"/>
      <w:ind w:left="1760"/>
      <w:jc w:val="both"/>
    </w:pPr>
    <w:rPr>
      <w:rFonts w:ascii="Arial" w:eastAsiaTheme="minorEastAsia" w:hAnsi="Arial" w:cs="Times New Roman"/>
      <w:szCs w:val="24"/>
    </w:rPr>
  </w:style>
  <w:style w:type="numbering" w:customStyle="1" w:styleId="ScheduleParagraphs">
    <w:name w:val="Schedule Paragraphs"/>
    <w:uiPriority w:val="99"/>
    <w:rsid w:val="00785E22"/>
    <w:pPr>
      <w:numPr>
        <w:numId w:val="21"/>
      </w:numPr>
    </w:pPr>
  </w:style>
  <w:style w:type="paragraph" w:styleId="ListBullet3">
    <w:name w:val="List Bullet 3"/>
    <w:basedOn w:val="Normal"/>
    <w:uiPriority w:val="99"/>
    <w:unhideWhenUsed/>
    <w:rsid w:val="00785E22"/>
    <w:pPr>
      <w:spacing w:after="0" w:line="240" w:lineRule="auto"/>
      <w:ind w:left="1080" w:hanging="360"/>
      <w:contextualSpacing/>
      <w:jc w:val="both"/>
    </w:pPr>
    <w:rPr>
      <w:rFonts w:ascii="Arial" w:eastAsiaTheme="minorEastAsia" w:hAnsi="Arial" w:cs="Times New Roman"/>
      <w:sz w:val="20"/>
      <w:szCs w:val="24"/>
    </w:rPr>
  </w:style>
  <w:style w:type="paragraph" w:styleId="ListBullet4">
    <w:name w:val="List Bullet 4"/>
    <w:basedOn w:val="Normal"/>
    <w:uiPriority w:val="99"/>
    <w:unhideWhenUsed/>
    <w:rsid w:val="00785E22"/>
    <w:pPr>
      <w:spacing w:after="0" w:line="240" w:lineRule="auto"/>
      <w:ind w:left="1440" w:hanging="360"/>
      <w:contextualSpacing/>
      <w:jc w:val="both"/>
    </w:pPr>
    <w:rPr>
      <w:rFonts w:ascii="Arial" w:eastAsiaTheme="minorEastAsia" w:hAnsi="Arial" w:cs="Times New Roman"/>
      <w:sz w:val="20"/>
      <w:szCs w:val="24"/>
    </w:rPr>
  </w:style>
  <w:style w:type="paragraph" w:styleId="ListBullet5">
    <w:name w:val="List Bullet 5"/>
    <w:basedOn w:val="Normal"/>
    <w:uiPriority w:val="99"/>
    <w:unhideWhenUsed/>
    <w:rsid w:val="00785E22"/>
    <w:pPr>
      <w:spacing w:after="0" w:line="240" w:lineRule="auto"/>
      <w:ind w:left="1800" w:hanging="360"/>
      <w:contextualSpacing/>
      <w:jc w:val="both"/>
    </w:pPr>
    <w:rPr>
      <w:rFonts w:ascii="Arial" w:eastAsiaTheme="minorEastAsia" w:hAnsi="Arial" w:cs="Times New Roman"/>
      <w:sz w:val="20"/>
      <w:szCs w:val="24"/>
    </w:rPr>
  </w:style>
  <w:style w:type="numbering" w:customStyle="1" w:styleId="NumberingList">
    <w:name w:val="Numbering List"/>
    <w:uiPriority w:val="99"/>
    <w:rsid w:val="00785E22"/>
    <w:pPr>
      <w:numPr>
        <w:numId w:val="22"/>
      </w:numPr>
    </w:pPr>
  </w:style>
  <w:style w:type="numbering" w:customStyle="1" w:styleId="ListNumbers">
    <w:name w:val="List Numbers"/>
    <w:uiPriority w:val="99"/>
    <w:rsid w:val="00785E22"/>
    <w:pPr>
      <w:numPr>
        <w:numId w:val="23"/>
      </w:numPr>
    </w:pPr>
  </w:style>
  <w:style w:type="paragraph" w:customStyle="1" w:styleId="PartHeading-AutoNumber">
    <w:name w:val="Part Heading - Auto Number"/>
    <w:basedOn w:val="Normal"/>
    <w:next w:val="Normal"/>
    <w:qFormat/>
    <w:rsid w:val="00785E22"/>
    <w:pPr>
      <w:numPr>
        <w:numId w:val="27"/>
      </w:numPr>
      <w:spacing w:after="0" w:line="240" w:lineRule="auto"/>
      <w:jc w:val="center"/>
    </w:pPr>
    <w:rPr>
      <w:rFonts w:ascii="Arial" w:eastAsiaTheme="minorEastAsia" w:hAnsi="Arial" w:cs="Times New Roman"/>
      <w:szCs w:val="24"/>
    </w:rPr>
  </w:style>
  <w:style w:type="numbering" w:customStyle="1" w:styleId="NoList1">
    <w:name w:val="No List1"/>
    <w:next w:val="NoList"/>
    <w:uiPriority w:val="99"/>
    <w:semiHidden/>
    <w:unhideWhenUsed/>
    <w:rsid w:val="00785E22"/>
  </w:style>
  <w:style w:type="table" w:customStyle="1" w:styleId="TableGrid11">
    <w:name w:val="Table Grid11"/>
    <w:basedOn w:val="TableNormal"/>
    <w:next w:val="TableGrid"/>
    <w:uiPriority w:val="59"/>
    <w:rsid w:val="0078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unhideWhenUsed/>
    <w:rsid w:val="00785E22"/>
    <w:pPr>
      <w:widowControl w:val="0"/>
      <w:spacing w:before="120" w:after="120" w:line="240" w:lineRule="auto"/>
      <w:jc w:val="both"/>
    </w:pPr>
    <w:rPr>
      <w:rFonts w:ascii="Arial" w:eastAsia="Times New Roman" w:hAnsi="Arial" w:cs="Times New Roman"/>
      <w:b/>
      <w:noProof/>
      <w:szCs w:val="20"/>
    </w:rPr>
  </w:style>
  <w:style w:type="character" w:customStyle="1" w:styleId="SalutationChar">
    <w:name w:val="Salutation Char"/>
    <w:basedOn w:val="DefaultParagraphFont"/>
    <w:link w:val="Salutation"/>
    <w:rsid w:val="00785E22"/>
    <w:rPr>
      <w:rFonts w:ascii="Arial" w:eastAsia="Times New Roman" w:hAnsi="Arial" w:cs="Times New Roman"/>
      <w:b/>
      <w:noProof/>
      <w:szCs w:val="20"/>
    </w:rPr>
  </w:style>
  <w:style w:type="paragraph" w:customStyle="1" w:styleId="Definition">
    <w:name w:val="Definition"/>
    <w:basedOn w:val="Normal"/>
    <w:rsid w:val="00785E22"/>
    <w:pPr>
      <w:widowControl w:val="0"/>
      <w:numPr>
        <w:numId w:val="28"/>
      </w:numPr>
      <w:spacing w:before="120" w:after="120" w:line="240" w:lineRule="auto"/>
      <w:jc w:val="both"/>
    </w:pPr>
    <w:rPr>
      <w:rFonts w:ascii="Arial" w:eastAsia="Times New Roman" w:hAnsi="Arial" w:cs="Times New Roman"/>
      <w:szCs w:val="20"/>
    </w:rPr>
  </w:style>
  <w:style w:type="paragraph" w:customStyle="1" w:styleId="DefinitionSublevel1">
    <w:name w:val="Definition Sublevel 1"/>
    <w:basedOn w:val="Normal"/>
    <w:rsid w:val="00785E22"/>
    <w:pPr>
      <w:widowControl w:val="0"/>
      <w:numPr>
        <w:ilvl w:val="1"/>
        <w:numId w:val="28"/>
      </w:numPr>
      <w:spacing w:before="120" w:after="120" w:line="240" w:lineRule="auto"/>
      <w:jc w:val="both"/>
    </w:pPr>
    <w:rPr>
      <w:rFonts w:ascii="Arial" w:eastAsia="Times New Roman" w:hAnsi="Arial" w:cs="Times New Roman"/>
      <w:szCs w:val="20"/>
    </w:rPr>
  </w:style>
  <w:style w:type="paragraph" w:customStyle="1" w:styleId="DefinitionSublevel2">
    <w:name w:val="Definition Sublevel 2"/>
    <w:basedOn w:val="Normal"/>
    <w:rsid w:val="00785E22"/>
    <w:pPr>
      <w:widowControl w:val="0"/>
      <w:numPr>
        <w:ilvl w:val="2"/>
        <w:numId w:val="28"/>
      </w:numPr>
      <w:spacing w:before="120" w:after="120" w:line="240" w:lineRule="auto"/>
      <w:jc w:val="both"/>
    </w:pPr>
    <w:rPr>
      <w:rFonts w:ascii="Arial" w:eastAsia="Times New Roman" w:hAnsi="Arial" w:cs="Times New Roman"/>
      <w:szCs w:val="20"/>
    </w:rPr>
  </w:style>
  <w:style w:type="paragraph" w:customStyle="1" w:styleId="DefinedTerm">
    <w:name w:val="Defined Term"/>
    <w:basedOn w:val="Normal"/>
    <w:rsid w:val="00785E22"/>
    <w:pPr>
      <w:widowControl w:val="0"/>
      <w:tabs>
        <w:tab w:val="left" w:pos="672"/>
        <w:tab w:val="right" w:pos="9001"/>
      </w:tabs>
      <w:spacing w:before="120" w:after="120" w:line="240" w:lineRule="auto"/>
      <w:ind w:left="771"/>
      <w:jc w:val="both"/>
    </w:pPr>
    <w:rPr>
      <w:rFonts w:ascii="Arial" w:eastAsia="Times New Roman" w:hAnsi="Arial" w:cs="Times New Roman"/>
      <w:b/>
      <w:szCs w:val="20"/>
    </w:rPr>
  </w:style>
  <w:style w:type="paragraph" w:customStyle="1" w:styleId="01BSCCParagraphbodystyle">
    <w:name w:val="01BS CC Paragraph body style"/>
    <w:link w:val="01BSCCParagraphbodystyleChar"/>
    <w:rsid w:val="00785E22"/>
    <w:pPr>
      <w:suppressAutoHyphens/>
      <w:spacing w:after="240" w:line="240" w:lineRule="auto"/>
    </w:pPr>
    <w:rPr>
      <w:rFonts w:ascii="Verdana" w:eastAsia="Times New Roman" w:hAnsi="Verdana" w:cs="Times New Roman"/>
      <w:szCs w:val="20"/>
    </w:rPr>
  </w:style>
  <w:style w:type="paragraph" w:customStyle="1" w:styleId="01S1CCSubhead1">
    <w:name w:val="01S1 CC Subhead 1"/>
    <w:basedOn w:val="01BSCCParagraphbodystyle"/>
    <w:next w:val="01BSCCParagraphbodystyle"/>
    <w:rsid w:val="00785E22"/>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785E22"/>
    <w:pPr>
      <w:numPr>
        <w:numId w:val="29"/>
      </w:numPr>
      <w:tabs>
        <w:tab w:val="num" w:pos="360"/>
      </w:tabs>
      <w:spacing w:after="120"/>
      <w:ind w:left="0" w:right="284" w:firstLine="0"/>
      <w:jc w:val="both"/>
    </w:pPr>
    <w:rPr>
      <w:szCs w:val="22"/>
    </w:rPr>
  </w:style>
  <w:style w:type="paragraph" w:customStyle="1" w:styleId="04THCCTablehead">
    <w:name w:val="04TH CC Table head"/>
    <w:basedOn w:val="01BSCCParagraphbodystyle"/>
    <w:autoRedefine/>
    <w:rsid w:val="00785E22"/>
    <w:pPr>
      <w:spacing w:before="120" w:after="120"/>
      <w:jc w:val="both"/>
    </w:pPr>
    <w:rPr>
      <w:rFonts w:ascii="Arial" w:hAnsi="Arial" w:cs="Arial"/>
      <w:b/>
    </w:rPr>
  </w:style>
  <w:style w:type="paragraph" w:customStyle="1" w:styleId="04TCCCTableCentresubhead">
    <w:name w:val="04TC CC Table Centre subhead"/>
    <w:basedOn w:val="01BSCCParagraphbodystyle"/>
    <w:autoRedefine/>
    <w:rsid w:val="00785E22"/>
    <w:pPr>
      <w:spacing w:before="120" w:after="120"/>
      <w:jc w:val="both"/>
    </w:pPr>
    <w:rPr>
      <w:sz w:val="20"/>
    </w:rPr>
  </w:style>
  <w:style w:type="paragraph" w:customStyle="1" w:styleId="04BSCCTableParagraphstyle">
    <w:name w:val="04BS CC Table Paragraph style"/>
    <w:basedOn w:val="Normal"/>
    <w:autoRedefine/>
    <w:rsid w:val="00785E22"/>
    <w:pPr>
      <w:suppressAutoHyphens/>
      <w:spacing w:before="120" w:after="120" w:line="360" w:lineRule="auto"/>
      <w:jc w:val="both"/>
    </w:pPr>
    <w:rPr>
      <w:rFonts w:ascii="Verdana" w:eastAsia="Times New Roman" w:hAnsi="Verdana" w:cs="Times New Roman"/>
      <w:i/>
    </w:rPr>
  </w:style>
  <w:style w:type="character" w:customStyle="1" w:styleId="01BSCCParagraphbodystyleChar">
    <w:name w:val="01BS CC Paragraph body style Char"/>
    <w:link w:val="01BSCCParagraphbodystyle"/>
    <w:rsid w:val="00785E22"/>
    <w:rPr>
      <w:rFonts w:ascii="Verdana" w:eastAsia="Times New Roman" w:hAnsi="Verdana" w:cs="Times New Roman"/>
      <w:szCs w:val="20"/>
    </w:rPr>
  </w:style>
  <w:style w:type="paragraph" w:customStyle="1" w:styleId="SchedulePara-level2">
    <w:name w:val="Schedule Para - level 2"/>
    <w:basedOn w:val="Normal"/>
    <w:link w:val="SchedulePara-level2Char"/>
    <w:rsid w:val="00785E22"/>
    <w:pPr>
      <w:tabs>
        <w:tab w:val="num" w:pos="851"/>
      </w:tabs>
      <w:spacing w:before="120" w:after="240" w:line="360" w:lineRule="auto"/>
      <w:ind w:left="851" w:hanging="851"/>
      <w:jc w:val="both"/>
    </w:pPr>
    <w:rPr>
      <w:rFonts w:ascii="Arial" w:eastAsia="Times New Roman" w:hAnsi="Arial" w:cs="Times New Roman"/>
      <w:szCs w:val="20"/>
    </w:rPr>
  </w:style>
  <w:style w:type="paragraph" w:customStyle="1" w:styleId="SchedulePara-level3">
    <w:name w:val="Schedule Para - level 3"/>
    <w:basedOn w:val="SchedulePara-level2"/>
    <w:rsid w:val="00785E22"/>
    <w:pPr>
      <w:tabs>
        <w:tab w:val="clear" w:pos="851"/>
        <w:tab w:val="num" w:pos="360"/>
      </w:tabs>
      <w:ind w:left="1843" w:hanging="992"/>
    </w:pPr>
  </w:style>
  <w:style w:type="character" w:customStyle="1" w:styleId="SchedulePara-level2Char">
    <w:name w:val="Schedule Para - level 2 Char"/>
    <w:link w:val="SchedulePara-level2"/>
    <w:rsid w:val="00785E22"/>
    <w:rPr>
      <w:rFonts w:ascii="Arial" w:eastAsia="Times New Roman" w:hAnsi="Arial" w:cs="Times New Roman"/>
      <w:szCs w:val="20"/>
    </w:rPr>
  </w:style>
  <w:style w:type="character" w:styleId="UnresolvedMention">
    <w:name w:val="Unresolved Mention"/>
    <w:basedOn w:val="DefaultParagraphFont"/>
    <w:uiPriority w:val="99"/>
    <w:semiHidden/>
    <w:unhideWhenUsed/>
    <w:rsid w:val="00785E22"/>
    <w:rPr>
      <w:color w:val="605E5C"/>
      <w:shd w:val="clear" w:color="auto" w:fill="E1DFDD"/>
    </w:rPr>
  </w:style>
  <w:style w:type="paragraph" w:customStyle="1" w:styleId="NBSclause">
    <w:name w:val="NBS clause"/>
    <w:basedOn w:val="Normal"/>
    <w:rsid w:val="00785E22"/>
    <w:pPr>
      <w:tabs>
        <w:tab w:val="left" w:pos="284"/>
        <w:tab w:val="left" w:pos="680"/>
      </w:tabs>
      <w:spacing w:after="0" w:line="240" w:lineRule="auto"/>
      <w:ind w:left="680" w:hanging="680"/>
    </w:pPr>
    <w:rPr>
      <w:rFonts w:ascii="Arial" w:eastAsia="Times New Roman" w:hAnsi="Arial" w:cs="Arial"/>
      <w:lang w:eastAsia="zh-CN"/>
    </w:rPr>
  </w:style>
  <w:style w:type="paragraph" w:customStyle="1" w:styleId="NBSsub-indent">
    <w:name w:val="NBS sub-indent"/>
    <w:basedOn w:val="Normal"/>
    <w:rsid w:val="00785E22"/>
    <w:pPr>
      <w:tabs>
        <w:tab w:val="left" w:pos="680"/>
        <w:tab w:val="left" w:pos="964"/>
      </w:tabs>
      <w:spacing w:after="0" w:line="240" w:lineRule="auto"/>
      <w:ind w:left="964" w:hanging="964"/>
    </w:pPr>
    <w:rPr>
      <w:rFonts w:ascii="Arial" w:eastAsia="Times New Roman" w:hAnsi="Arial" w:cs="Arial"/>
      <w:lang w:eastAsia="zh-CN"/>
    </w:rPr>
  </w:style>
  <w:style w:type="paragraph" w:customStyle="1" w:styleId="NBSheading">
    <w:name w:val="NBS heading"/>
    <w:basedOn w:val="Normal"/>
    <w:rsid w:val="00785E22"/>
    <w:pPr>
      <w:tabs>
        <w:tab w:val="left" w:pos="284"/>
        <w:tab w:val="left" w:pos="680"/>
      </w:tabs>
      <w:spacing w:after="0" w:line="240" w:lineRule="auto"/>
      <w:ind w:left="680" w:hanging="680"/>
    </w:pPr>
    <w:rPr>
      <w:rFonts w:ascii="Arial" w:eastAsia="Times New Roman" w:hAnsi="Arial" w:cs="Arial"/>
      <w:b/>
      <w:bCs/>
      <w:sz w:val="24"/>
      <w:szCs w:val="24"/>
      <w:lang w:eastAsia="zh-CN"/>
    </w:rPr>
  </w:style>
  <w:style w:type="paragraph" w:customStyle="1" w:styleId="NBSsub-sub-indent">
    <w:name w:val="NBS sub-sub-indent"/>
    <w:basedOn w:val="NBSclause"/>
    <w:rsid w:val="00785E22"/>
    <w:pPr>
      <w:tabs>
        <w:tab w:val="left" w:pos="964"/>
      </w:tabs>
      <w:ind w:left="1191" w:hanging="1191"/>
    </w:pPr>
    <w:rPr>
      <w:rFonts w:cs="Times New Roman"/>
      <w:szCs w:val="20"/>
      <w:lang w:eastAsia="en-GB"/>
    </w:rPr>
  </w:style>
  <w:style w:type="numbering" w:customStyle="1" w:styleId="ListNumbers1">
    <w:name w:val="List Numbers1"/>
    <w:uiPriority w:val="99"/>
    <w:rsid w:val="00785E22"/>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8261BC928A24F80C976A7D1176CFB" ma:contentTypeVersion="14" ma:contentTypeDescription="Create a new document." ma:contentTypeScope="" ma:versionID="040d1378c0c1184a71a733196dbcdb82">
  <xsd:schema xmlns:xsd="http://www.w3.org/2001/XMLSchema" xmlns:xs="http://www.w3.org/2001/XMLSchema" xmlns:p="http://schemas.microsoft.com/office/2006/metadata/properties" xmlns:ns1="http://schemas.microsoft.com/sharepoint/v3" xmlns:ns2="698acf90-d02c-494d-a9c2-0fb3b4652297" xmlns:ns3="3589d7ec-bd1f-4107-b38e-6ed2f95f0454" targetNamespace="http://schemas.microsoft.com/office/2006/metadata/properties" ma:root="true" ma:fieldsID="36ad4288e2cb574f7f43bf01cc483dbb" ns1:_="" ns2:_="" ns3:_="">
    <xsd:import namespace="http://schemas.microsoft.com/sharepoint/v3"/>
    <xsd:import namespace="698acf90-d02c-494d-a9c2-0fb3b4652297"/>
    <xsd:import namespace="3589d7ec-bd1f-4107-b38e-6ed2f95f04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acf90-d02c-494d-a9c2-0fb3b4652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9d7ec-bd1f-4107-b38e-6ed2f95f04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A8E5F4-8EAD-424E-96FA-BC7CFCC5F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acf90-d02c-494d-a9c2-0fb3b4652297"/>
    <ds:schemaRef ds:uri="3589d7ec-bd1f-4107-b38e-6ed2f95f0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5BF4F-3636-46FD-9D2C-0ABBFA7FA7C3}">
  <ds:schemaRefs>
    <ds:schemaRef ds:uri="http://schemas.microsoft.com/sharepoint/v3/contenttype/forms"/>
  </ds:schemaRefs>
</ds:datastoreItem>
</file>

<file path=customXml/itemProps3.xml><?xml version="1.0" encoding="utf-8"?>
<ds:datastoreItem xmlns:ds="http://schemas.openxmlformats.org/officeDocument/2006/customXml" ds:itemID="{9BDB409C-44AC-40EA-BFBA-1A24829A2023}">
  <ds:schemaRefs>
    <ds:schemaRef ds:uri="http://schemas.openxmlformats.org/officeDocument/2006/bibliography"/>
  </ds:schemaRefs>
</ds:datastoreItem>
</file>

<file path=customXml/itemProps4.xml><?xml version="1.0" encoding="utf-8"?>
<ds:datastoreItem xmlns:ds="http://schemas.openxmlformats.org/officeDocument/2006/customXml" ds:itemID="{4CAB345C-3720-4A01-B566-2A65AB583A3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Michael</dc:creator>
  <cp:keywords/>
  <dc:description/>
  <cp:lastModifiedBy>Paul B</cp:lastModifiedBy>
  <cp:revision>2</cp:revision>
  <cp:lastPrinted>2020-11-27T10:26:00Z</cp:lastPrinted>
  <dcterms:created xsi:type="dcterms:W3CDTF">2022-03-21T13:11:00Z</dcterms:created>
  <dcterms:modified xsi:type="dcterms:W3CDTF">2022-03-21T13:11:00Z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0x010100EEB8261BC928A24F80C976A7D1176CFB</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Aaron.Galvin@macegroup.com</vt:lpwstr>
  </property>
  <property fmtid="{D5CDD505-2E9C-101B-9397-08002B2CF9AE}" pid="6" name="MSIP_Label_40d87a5c-0f5a-43f2-a5b6-162bf6517b6e_SetDate">
    <vt:lpwstr>2020-11-30T20:36:01.5685756Z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Aaron.Galvin@macegroup.com</vt:lpwstr>
  </property>
  <property fmtid="{D5CDD505-2E9C-101B-9397-08002B2CF9AE}" pid="13" name="MSIP_Label_ff528e02-ab69-43a8-9134-6d8d1b0c706c_SetDate">
    <vt:lpwstr>2020-11-30T20:36:01.5685756Z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MSIP_Label_65bade86-969a-4cfc-8d70-99d1f0adeaba_Enabled">
    <vt:lpwstr>true</vt:lpwstr>
  </property>
  <property fmtid="{D5CDD505-2E9C-101B-9397-08002B2CF9AE}" pid="19" name="MSIP_Label_65bade86-969a-4cfc-8d70-99d1f0adeaba_SetDate">
    <vt:lpwstr>2022-02-18T18:40:14Z</vt:lpwstr>
  </property>
  <property fmtid="{D5CDD505-2E9C-101B-9397-08002B2CF9AE}" pid="20" name="MSIP_Label_65bade86-969a-4cfc-8d70-99d1f0adeaba_Method">
    <vt:lpwstr>Standard</vt:lpwstr>
  </property>
  <property fmtid="{D5CDD505-2E9C-101B-9397-08002B2CF9AE}" pid="21" name="MSIP_Label_65bade86-969a-4cfc-8d70-99d1f0adeaba_Name">
    <vt:lpwstr>65bade86-969a-4cfc-8d70-99d1f0adeaba</vt:lpwstr>
  </property>
  <property fmtid="{D5CDD505-2E9C-101B-9397-08002B2CF9AE}" pid="22" name="MSIP_Label_65bade86-969a-4cfc-8d70-99d1f0adeaba_SiteId">
    <vt:lpwstr>efaa16aa-d1de-4d58-ba2e-2833fdfdd29f</vt:lpwstr>
  </property>
  <property fmtid="{D5CDD505-2E9C-101B-9397-08002B2CF9AE}" pid="23" name="MSIP_Label_65bade86-969a-4cfc-8d70-99d1f0adeaba_ActionId">
    <vt:lpwstr>de0f8035-fce0-41c9-ad29-abe00e61f7ce</vt:lpwstr>
  </property>
  <property fmtid="{D5CDD505-2E9C-101B-9397-08002B2CF9AE}" pid="24" name="MSIP_Label_65bade86-969a-4cfc-8d70-99d1f0adeaba_ContentBits">
    <vt:lpwstr>1</vt:lpwstr>
  </property>
</Properties>
</file>