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92522" w14:textId="78295FB2" w:rsidR="00593EC8" w:rsidRDefault="00BF5D74" w:rsidP="00BF5D74">
      <w:pPr>
        <w:jc w:val="center"/>
      </w:pPr>
      <w:r>
        <w:rPr>
          <w:noProof/>
        </w:rPr>
        <w:drawing>
          <wp:inline distT="0" distB="0" distL="0" distR="0" wp14:anchorId="5F6E165B" wp14:editId="412C29CC">
            <wp:extent cx="4032504" cy="1578864"/>
            <wp:effectExtent l="0" t="0" r="6350" b="254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2504" cy="1578864"/>
                    </a:xfrm>
                    <a:prstGeom prst="rect">
                      <a:avLst/>
                    </a:prstGeom>
                  </pic:spPr>
                </pic:pic>
              </a:graphicData>
            </a:graphic>
          </wp:inline>
        </w:drawing>
      </w:r>
    </w:p>
    <w:p w14:paraId="66492227" w14:textId="1EB020FD" w:rsidR="00BF5D74" w:rsidRDefault="00BF5D74" w:rsidP="00BF5D74">
      <w:pPr>
        <w:jc w:val="center"/>
      </w:pPr>
    </w:p>
    <w:p w14:paraId="65EE562F" w14:textId="55338324" w:rsidR="00BF5D74" w:rsidRDefault="00BF5D74" w:rsidP="00BF5D74">
      <w:pPr>
        <w:jc w:val="center"/>
        <w:rPr>
          <w:rFonts w:asciiTheme="majorHAnsi" w:hAnsiTheme="majorHAnsi" w:cstheme="majorHAnsi"/>
          <w:b/>
          <w:bCs/>
          <w:sz w:val="56"/>
          <w:szCs w:val="56"/>
        </w:rPr>
      </w:pPr>
      <w:r w:rsidRPr="00BF5D74">
        <w:rPr>
          <w:rFonts w:asciiTheme="majorHAnsi" w:hAnsiTheme="majorHAnsi" w:cstheme="majorHAnsi"/>
          <w:b/>
          <w:bCs/>
          <w:sz w:val="56"/>
          <w:szCs w:val="56"/>
        </w:rPr>
        <w:t>REQUEST FOR TENDER</w:t>
      </w:r>
    </w:p>
    <w:p w14:paraId="343ADA30" w14:textId="40F555F5" w:rsidR="00BF5D74" w:rsidRDefault="00BF5D74" w:rsidP="00BF5D74">
      <w:pPr>
        <w:jc w:val="center"/>
        <w:rPr>
          <w:rFonts w:asciiTheme="majorHAnsi" w:hAnsiTheme="majorHAnsi" w:cstheme="majorHAnsi"/>
          <w:b/>
          <w:bCs/>
          <w:sz w:val="36"/>
          <w:szCs w:val="36"/>
        </w:rPr>
      </w:pPr>
      <w:r w:rsidRPr="00BF5D74">
        <w:rPr>
          <w:rFonts w:asciiTheme="majorHAnsi" w:hAnsiTheme="majorHAnsi" w:cstheme="majorHAnsi"/>
          <w:b/>
          <w:bCs/>
          <w:sz w:val="36"/>
          <w:szCs w:val="36"/>
        </w:rPr>
        <w:t>(</w:t>
      </w:r>
      <w:r w:rsidR="00AC269A">
        <w:rPr>
          <w:rFonts w:asciiTheme="majorHAnsi" w:hAnsiTheme="majorHAnsi" w:cstheme="majorHAnsi"/>
          <w:b/>
          <w:bCs/>
          <w:sz w:val="36"/>
          <w:szCs w:val="36"/>
        </w:rPr>
        <w:t>SN</w:t>
      </w:r>
      <w:r w:rsidRPr="00BF5D74">
        <w:rPr>
          <w:rFonts w:asciiTheme="majorHAnsi" w:hAnsiTheme="majorHAnsi" w:cstheme="majorHAnsi"/>
          <w:b/>
          <w:bCs/>
          <w:sz w:val="36"/>
          <w:szCs w:val="36"/>
        </w:rPr>
        <w:t>T</w:t>
      </w:r>
      <w:r w:rsidR="00AC269A">
        <w:rPr>
          <w:rFonts w:asciiTheme="majorHAnsi" w:hAnsiTheme="majorHAnsi" w:cstheme="majorHAnsi"/>
          <w:b/>
          <w:bCs/>
          <w:sz w:val="36"/>
          <w:szCs w:val="36"/>
        </w:rPr>
        <w:t>C-OA</w:t>
      </w:r>
      <w:r w:rsidRPr="00BF5D74">
        <w:rPr>
          <w:rFonts w:asciiTheme="majorHAnsi" w:hAnsiTheme="majorHAnsi" w:cstheme="majorHAnsi"/>
          <w:b/>
          <w:bCs/>
          <w:sz w:val="36"/>
          <w:szCs w:val="36"/>
        </w:rPr>
        <w:t>-001</w:t>
      </w:r>
      <w:r w:rsidR="00AC269A">
        <w:rPr>
          <w:rFonts w:asciiTheme="majorHAnsi" w:hAnsiTheme="majorHAnsi" w:cstheme="majorHAnsi"/>
          <w:b/>
          <w:bCs/>
          <w:sz w:val="36"/>
          <w:szCs w:val="36"/>
        </w:rPr>
        <w:t>-23</w:t>
      </w:r>
      <w:r w:rsidRPr="00BF5D74">
        <w:rPr>
          <w:rFonts w:asciiTheme="majorHAnsi" w:hAnsiTheme="majorHAnsi" w:cstheme="majorHAnsi"/>
          <w:b/>
          <w:bCs/>
          <w:sz w:val="36"/>
          <w:szCs w:val="36"/>
        </w:rPr>
        <w:t>)</w:t>
      </w:r>
    </w:p>
    <w:p w14:paraId="0E25D786" w14:textId="5CC9EA92" w:rsidR="00BF5D74" w:rsidRPr="00BF5D74" w:rsidRDefault="00BF5D74" w:rsidP="00BF5D74">
      <w:pPr>
        <w:jc w:val="center"/>
        <w:rPr>
          <w:rFonts w:asciiTheme="majorHAnsi" w:hAnsiTheme="majorHAnsi" w:cstheme="majorHAnsi"/>
          <w:b/>
          <w:bCs/>
          <w:color w:val="2F5496" w:themeColor="accent1" w:themeShade="BF"/>
          <w:sz w:val="48"/>
          <w:szCs w:val="48"/>
        </w:rPr>
      </w:pPr>
    </w:p>
    <w:p w14:paraId="4938DA66" w14:textId="433D408A" w:rsidR="00BF5D74" w:rsidRDefault="00BF5D74" w:rsidP="00BF5D74">
      <w:pPr>
        <w:jc w:val="center"/>
        <w:rPr>
          <w:rFonts w:asciiTheme="majorHAnsi" w:hAnsiTheme="majorHAnsi" w:cstheme="majorHAnsi"/>
          <w:b/>
          <w:bCs/>
          <w:color w:val="2F5496" w:themeColor="accent1" w:themeShade="BF"/>
          <w:sz w:val="48"/>
          <w:szCs w:val="48"/>
        </w:rPr>
      </w:pPr>
      <w:r w:rsidRPr="00BF5D74">
        <w:rPr>
          <w:rFonts w:asciiTheme="majorHAnsi" w:hAnsiTheme="majorHAnsi" w:cstheme="majorHAnsi"/>
          <w:b/>
          <w:bCs/>
          <w:color w:val="2F5496" w:themeColor="accent1" w:themeShade="BF"/>
          <w:sz w:val="48"/>
          <w:szCs w:val="48"/>
        </w:rPr>
        <w:t xml:space="preserve">Provision of New Accessible Play Equipment and supporting infrastructure </w:t>
      </w:r>
    </w:p>
    <w:p w14:paraId="1FE1CF8B" w14:textId="34E3C011" w:rsidR="00BF5D74" w:rsidRDefault="00BF5D74" w:rsidP="00BF5D74">
      <w:pPr>
        <w:jc w:val="center"/>
        <w:rPr>
          <w:rFonts w:asciiTheme="majorHAnsi" w:hAnsiTheme="majorHAnsi" w:cstheme="majorHAnsi"/>
          <w:b/>
          <w:bCs/>
          <w:color w:val="2F5496" w:themeColor="accent1" w:themeShade="BF"/>
          <w:sz w:val="48"/>
          <w:szCs w:val="48"/>
        </w:rPr>
      </w:pPr>
    </w:p>
    <w:p w14:paraId="1AE6AF3D" w14:textId="3D35D0FC" w:rsidR="00BF5D74" w:rsidRDefault="00BF5D74" w:rsidP="00BF5D74">
      <w:pPr>
        <w:jc w:val="center"/>
        <w:rPr>
          <w:rFonts w:asciiTheme="majorHAnsi" w:hAnsiTheme="majorHAnsi" w:cstheme="majorHAnsi"/>
          <w:b/>
          <w:bCs/>
          <w:color w:val="2F5496" w:themeColor="accent1" w:themeShade="BF"/>
          <w:sz w:val="48"/>
          <w:szCs w:val="48"/>
        </w:rPr>
      </w:pPr>
      <w:r>
        <w:rPr>
          <w:rFonts w:asciiTheme="majorHAnsi" w:hAnsiTheme="majorHAnsi" w:cstheme="majorHAnsi"/>
          <w:b/>
          <w:bCs/>
          <w:noProof/>
          <w:color w:val="4472C4" w:themeColor="accent1"/>
          <w:sz w:val="48"/>
          <w:szCs w:val="48"/>
        </w:rPr>
        <mc:AlternateContent>
          <mc:Choice Requires="wps">
            <w:drawing>
              <wp:anchor distT="0" distB="0" distL="114300" distR="114300" simplePos="0" relativeHeight="251659264" behindDoc="1" locked="0" layoutInCell="1" allowOverlap="1" wp14:anchorId="549F28F7" wp14:editId="5AB4E3F3">
                <wp:simplePos x="0" y="0"/>
                <wp:positionH relativeFrom="column">
                  <wp:posOffset>745067</wp:posOffset>
                </wp:positionH>
                <wp:positionV relativeFrom="paragraph">
                  <wp:posOffset>291888</wp:posOffset>
                </wp:positionV>
                <wp:extent cx="4165600" cy="1016000"/>
                <wp:effectExtent l="0" t="0" r="6350" b="0"/>
                <wp:wrapNone/>
                <wp:docPr id="3" name="Rectangle 3"/>
                <wp:cNvGraphicFramePr/>
                <a:graphic xmlns:a="http://schemas.openxmlformats.org/drawingml/2006/main">
                  <a:graphicData uri="http://schemas.microsoft.com/office/word/2010/wordprocessingShape">
                    <wps:wsp>
                      <wps:cNvSpPr/>
                      <wps:spPr>
                        <a:xfrm>
                          <a:off x="0" y="0"/>
                          <a:ext cx="4165600" cy="10160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230CF" id="Rectangle 3" o:spid="_x0000_s1026" style="position:absolute;margin-left:58.65pt;margin-top:23pt;width:328pt;height:80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" fillcolor="#fff2cc [663]" stroked="f" strokeweight="1pt"/>
            </w:pict>
          </mc:Fallback>
        </mc:AlternateContent>
      </w:r>
    </w:p>
    <w:p w14:paraId="3341B37F" w14:textId="22DACB3C" w:rsidR="00BF5D74" w:rsidRPr="00BF5D74" w:rsidRDefault="00BF5D74" w:rsidP="00BF5D74">
      <w:pPr>
        <w:jc w:val="center"/>
        <w:rPr>
          <w:rFonts w:asciiTheme="majorHAnsi" w:hAnsiTheme="majorHAnsi" w:cstheme="majorHAnsi"/>
          <w:color w:val="2F5496" w:themeColor="accent1" w:themeShade="BF"/>
          <w:sz w:val="32"/>
          <w:szCs w:val="32"/>
        </w:rPr>
      </w:pPr>
      <w:r w:rsidRPr="00BF5D74">
        <w:rPr>
          <w:rFonts w:asciiTheme="majorHAnsi" w:hAnsiTheme="majorHAnsi" w:cstheme="majorHAnsi"/>
          <w:color w:val="2F5496" w:themeColor="accent1" w:themeShade="BF"/>
          <w:sz w:val="32"/>
          <w:szCs w:val="32"/>
        </w:rPr>
        <w:t xml:space="preserve">To be submitted no later than </w:t>
      </w:r>
      <w:r w:rsidR="00D460F0">
        <w:rPr>
          <w:rFonts w:asciiTheme="majorHAnsi" w:hAnsiTheme="majorHAnsi" w:cstheme="majorHAnsi"/>
          <w:color w:val="2F5496" w:themeColor="accent1" w:themeShade="BF"/>
          <w:sz w:val="32"/>
          <w:szCs w:val="32"/>
        </w:rPr>
        <w:t>28th</w:t>
      </w:r>
      <w:r w:rsidR="00FE0770">
        <w:rPr>
          <w:rFonts w:asciiTheme="majorHAnsi" w:hAnsiTheme="majorHAnsi" w:cstheme="majorHAnsi"/>
          <w:color w:val="2F5496" w:themeColor="accent1" w:themeShade="BF"/>
          <w:sz w:val="32"/>
          <w:szCs w:val="32"/>
        </w:rPr>
        <w:t xml:space="preserve"> February</w:t>
      </w:r>
      <w:r w:rsidRPr="00BF5D74">
        <w:rPr>
          <w:rFonts w:asciiTheme="majorHAnsi" w:hAnsiTheme="majorHAnsi" w:cstheme="majorHAnsi"/>
          <w:color w:val="2F5496" w:themeColor="accent1" w:themeShade="BF"/>
          <w:sz w:val="32"/>
          <w:szCs w:val="32"/>
        </w:rPr>
        <w:t xml:space="preserve"> 2023</w:t>
      </w:r>
    </w:p>
    <w:p w14:paraId="393643A4" w14:textId="530FDF4E" w:rsidR="00BF5D74" w:rsidRPr="00BF5D74" w:rsidRDefault="00BF5D74" w:rsidP="00BF5D74">
      <w:pPr>
        <w:jc w:val="center"/>
        <w:rPr>
          <w:rFonts w:asciiTheme="majorHAnsi" w:hAnsiTheme="majorHAnsi" w:cstheme="majorHAnsi"/>
          <w:color w:val="2F5496" w:themeColor="accent1" w:themeShade="BF"/>
          <w:sz w:val="32"/>
          <w:szCs w:val="32"/>
        </w:rPr>
      </w:pPr>
      <w:r w:rsidRPr="00BF5D74">
        <w:rPr>
          <w:rFonts w:asciiTheme="majorHAnsi" w:hAnsiTheme="majorHAnsi" w:cstheme="majorHAnsi"/>
          <w:color w:val="2F5496" w:themeColor="accent1" w:themeShade="BF"/>
          <w:sz w:val="32"/>
          <w:szCs w:val="32"/>
        </w:rPr>
        <w:t xml:space="preserve">Late submissions will be disregarded. </w:t>
      </w:r>
    </w:p>
    <w:p w14:paraId="7553E904" w14:textId="6899C587" w:rsidR="00BF5D74" w:rsidRDefault="00BF5D74" w:rsidP="00BF5D74">
      <w:pPr>
        <w:jc w:val="center"/>
        <w:rPr>
          <w:rFonts w:asciiTheme="majorHAnsi" w:hAnsiTheme="majorHAnsi" w:cstheme="majorHAnsi"/>
          <w:color w:val="2F5496" w:themeColor="accent1" w:themeShade="BF"/>
          <w:sz w:val="28"/>
          <w:szCs w:val="28"/>
        </w:rPr>
      </w:pPr>
    </w:p>
    <w:p w14:paraId="6786DF5E" w14:textId="77777777" w:rsidR="00BF5D74" w:rsidRDefault="00BF5D74" w:rsidP="00BF5D74">
      <w:pPr>
        <w:jc w:val="center"/>
        <w:rPr>
          <w:rFonts w:asciiTheme="majorHAnsi" w:hAnsiTheme="majorHAnsi" w:cstheme="majorHAnsi"/>
          <w:color w:val="2F5496" w:themeColor="accent1" w:themeShade="BF"/>
          <w:sz w:val="28"/>
          <w:szCs w:val="28"/>
        </w:rPr>
      </w:pPr>
    </w:p>
    <w:p w14:paraId="5A313834" w14:textId="35B90281" w:rsidR="00E06F5F" w:rsidRPr="00BF5D74" w:rsidRDefault="00BF5D74" w:rsidP="00BF5D74">
      <w:pPr>
        <w:spacing w:after="0"/>
        <w:rPr>
          <w:rFonts w:asciiTheme="majorHAnsi" w:hAnsiTheme="majorHAnsi" w:cstheme="majorHAnsi"/>
          <w:b/>
          <w:bCs/>
          <w:sz w:val="28"/>
          <w:szCs w:val="28"/>
        </w:rPr>
      </w:pPr>
      <w:r w:rsidRPr="00BF5D74">
        <w:rPr>
          <w:rFonts w:asciiTheme="majorHAnsi" w:hAnsiTheme="majorHAnsi" w:cstheme="majorHAnsi"/>
          <w:b/>
          <w:bCs/>
          <w:sz w:val="28"/>
          <w:szCs w:val="28"/>
        </w:rPr>
        <w:t xml:space="preserve">General Enquiries </w:t>
      </w:r>
    </w:p>
    <w:p w14:paraId="1D0BEB56" w14:textId="05C72264" w:rsidR="00BF5D74" w:rsidRPr="00BF5D74" w:rsidRDefault="00BF5D74" w:rsidP="00BF5D74">
      <w:pPr>
        <w:spacing w:after="0"/>
        <w:rPr>
          <w:rFonts w:asciiTheme="majorHAnsi" w:hAnsiTheme="majorHAnsi" w:cstheme="majorHAnsi"/>
          <w:sz w:val="28"/>
          <w:szCs w:val="28"/>
        </w:rPr>
      </w:pPr>
      <w:r w:rsidRPr="00BF5D74">
        <w:rPr>
          <w:rFonts w:asciiTheme="majorHAnsi" w:hAnsiTheme="majorHAnsi" w:cstheme="majorHAnsi"/>
          <w:sz w:val="28"/>
          <w:szCs w:val="28"/>
        </w:rPr>
        <w:t xml:space="preserve">Ian Webb </w:t>
      </w:r>
    </w:p>
    <w:p w14:paraId="437F0648" w14:textId="2270CFE3" w:rsidR="00BF5D74" w:rsidRPr="00BF5D74" w:rsidRDefault="00BF5D74" w:rsidP="00BF5D74">
      <w:pPr>
        <w:spacing w:after="0"/>
        <w:rPr>
          <w:rFonts w:asciiTheme="majorHAnsi" w:hAnsiTheme="majorHAnsi" w:cstheme="majorHAnsi"/>
          <w:sz w:val="28"/>
          <w:szCs w:val="28"/>
        </w:rPr>
      </w:pPr>
      <w:r w:rsidRPr="00BF5D74">
        <w:rPr>
          <w:rFonts w:asciiTheme="majorHAnsi" w:hAnsiTheme="majorHAnsi" w:cstheme="majorHAnsi"/>
          <w:sz w:val="28"/>
          <w:szCs w:val="28"/>
        </w:rPr>
        <w:t xml:space="preserve">St Neots Town Council </w:t>
      </w:r>
    </w:p>
    <w:p w14:paraId="5CE40491" w14:textId="7FB56250" w:rsidR="00BF5D74" w:rsidRDefault="00D953B8" w:rsidP="00BF5D74">
      <w:pPr>
        <w:spacing w:after="0"/>
        <w:rPr>
          <w:rFonts w:asciiTheme="majorHAnsi" w:hAnsiTheme="majorHAnsi" w:cstheme="majorHAnsi"/>
          <w:sz w:val="28"/>
          <w:szCs w:val="28"/>
        </w:rPr>
      </w:pPr>
      <w:hyperlink r:id="rId12" w:history="1">
        <w:r w:rsidR="00BF5D74" w:rsidRPr="007C2C94">
          <w:rPr>
            <w:rStyle w:val="Hyperlink"/>
            <w:rFonts w:asciiTheme="majorHAnsi" w:hAnsiTheme="majorHAnsi" w:cstheme="majorHAnsi"/>
            <w:sz w:val="28"/>
            <w:szCs w:val="28"/>
          </w:rPr>
          <w:t>Ian.webb@stneots-tc.gov.uk</w:t>
        </w:r>
      </w:hyperlink>
    </w:p>
    <w:p w14:paraId="4A805CD2" w14:textId="77777777" w:rsidR="00E06F5F" w:rsidRDefault="00E06F5F" w:rsidP="00E06F5F">
      <w:pPr>
        <w:spacing w:after="0" w:line="240" w:lineRule="auto"/>
        <w:ind w:right="-613"/>
        <w:jc w:val="center"/>
        <w:rPr>
          <w:rFonts w:asciiTheme="majorHAnsi" w:eastAsia="Times New Roman" w:hAnsiTheme="majorHAnsi" w:cstheme="majorHAnsi"/>
          <w:b/>
          <w:bCs/>
          <w:sz w:val="28"/>
          <w:szCs w:val="28"/>
        </w:rPr>
      </w:pPr>
    </w:p>
    <w:tbl>
      <w:tblPr>
        <w:tblStyle w:val="TableGrid"/>
        <w:tblW w:w="0" w:type="auto"/>
        <w:tblLook w:val="04A0" w:firstRow="1" w:lastRow="0" w:firstColumn="1" w:lastColumn="0" w:noHBand="0" w:noVBand="1"/>
      </w:tblPr>
      <w:tblGrid>
        <w:gridCol w:w="9016"/>
      </w:tblGrid>
      <w:tr w:rsidR="00E92D34" w14:paraId="3380E97B" w14:textId="77777777" w:rsidTr="00E92D34">
        <w:tc>
          <w:tcPr>
            <w:tcW w:w="9016" w:type="dxa"/>
            <w:shd w:val="clear" w:color="auto" w:fill="E2EFD9" w:themeFill="accent6" w:themeFillTint="33"/>
          </w:tcPr>
          <w:p w14:paraId="7F907CE9" w14:textId="77777777" w:rsidR="00E92D34" w:rsidRDefault="00E92D34" w:rsidP="00E92D34">
            <w:pPr>
              <w:ind w:right="-613"/>
              <w:rPr>
                <w:rFonts w:asciiTheme="majorHAnsi" w:eastAsia="Times New Roman" w:hAnsiTheme="majorHAnsi" w:cstheme="majorHAnsi"/>
                <w:sz w:val="28"/>
                <w:szCs w:val="28"/>
              </w:rPr>
            </w:pPr>
            <w:r w:rsidRPr="00E06F5F">
              <w:rPr>
                <w:rFonts w:asciiTheme="majorHAnsi" w:eastAsia="Times New Roman" w:hAnsiTheme="majorHAnsi" w:cstheme="majorHAnsi"/>
                <w:b/>
                <w:bCs/>
                <w:sz w:val="28"/>
                <w:szCs w:val="28"/>
              </w:rPr>
              <w:t>Site Location:</w:t>
            </w:r>
            <w:r w:rsidRPr="00E06F5F">
              <w:rPr>
                <w:rFonts w:asciiTheme="majorHAnsi" w:eastAsia="Times New Roman" w:hAnsiTheme="majorHAnsi" w:cstheme="majorHAnsi"/>
                <w:sz w:val="28"/>
                <w:szCs w:val="28"/>
              </w:rPr>
              <w:t xml:space="preserve"> Brickhills/Henbrook Play Area, Howitts Lane, Eynesbury, </w:t>
            </w:r>
          </w:p>
          <w:p w14:paraId="6514F9FE" w14:textId="77777777" w:rsidR="00E92D34" w:rsidRPr="00E06F5F" w:rsidRDefault="00E92D34" w:rsidP="00E92D34">
            <w:pPr>
              <w:ind w:right="-613"/>
              <w:jc w:val="center"/>
              <w:rPr>
                <w:rFonts w:asciiTheme="majorHAnsi" w:eastAsia="Times New Roman" w:hAnsiTheme="majorHAnsi" w:cstheme="majorHAnsi"/>
                <w:sz w:val="28"/>
                <w:szCs w:val="28"/>
              </w:rPr>
            </w:pPr>
            <w:r w:rsidRPr="00E06F5F">
              <w:rPr>
                <w:rFonts w:asciiTheme="majorHAnsi" w:eastAsia="Times New Roman" w:hAnsiTheme="majorHAnsi" w:cstheme="majorHAnsi"/>
                <w:sz w:val="28"/>
                <w:szCs w:val="28"/>
              </w:rPr>
              <w:t>St Neots, PE19 2PE</w:t>
            </w:r>
          </w:p>
          <w:p w14:paraId="069C4147" w14:textId="77777777" w:rsidR="00E92D34" w:rsidRDefault="00E92D34" w:rsidP="00E06F5F">
            <w:pPr>
              <w:ind w:right="-613"/>
              <w:jc w:val="center"/>
              <w:rPr>
                <w:rFonts w:asciiTheme="majorHAnsi" w:eastAsia="Times New Roman" w:hAnsiTheme="majorHAnsi" w:cstheme="majorHAnsi"/>
                <w:b/>
                <w:bCs/>
                <w:sz w:val="28"/>
                <w:szCs w:val="28"/>
              </w:rPr>
            </w:pPr>
          </w:p>
        </w:tc>
      </w:tr>
    </w:tbl>
    <w:p w14:paraId="75118966" w14:textId="77777777" w:rsidR="00E06F5F" w:rsidRDefault="00E06F5F" w:rsidP="00E06F5F">
      <w:pPr>
        <w:spacing w:after="0" w:line="240" w:lineRule="auto"/>
        <w:ind w:right="-613"/>
        <w:jc w:val="center"/>
        <w:rPr>
          <w:rFonts w:asciiTheme="majorHAnsi" w:eastAsia="Times New Roman" w:hAnsiTheme="majorHAnsi" w:cstheme="majorHAnsi"/>
          <w:b/>
          <w:bCs/>
          <w:sz w:val="28"/>
          <w:szCs w:val="28"/>
        </w:rPr>
      </w:pPr>
    </w:p>
    <w:p w14:paraId="4E28F4B4" w14:textId="5DC0A4F9" w:rsidR="00BF5D74" w:rsidRDefault="00BF5D74" w:rsidP="00BF5D74">
      <w:pPr>
        <w:spacing w:after="0"/>
        <w:jc w:val="center"/>
        <w:rPr>
          <w:rFonts w:asciiTheme="majorHAnsi" w:hAnsiTheme="majorHAnsi" w:cstheme="majorHAnsi"/>
          <w:b/>
          <w:bCs/>
          <w:color w:val="1F3864" w:themeColor="accent1" w:themeShade="80"/>
          <w:sz w:val="28"/>
          <w:szCs w:val="28"/>
        </w:rPr>
      </w:pPr>
      <w:r>
        <w:rPr>
          <w:rFonts w:asciiTheme="majorHAnsi" w:hAnsiTheme="majorHAnsi" w:cstheme="majorHAnsi"/>
          <w:b/>
          <w:bCs/>
          <w:color w:val="1F3864" w:themeColor="accent1" w:themeShade="80"/>
          <w:sz w:val="28"/>
          <w:szCs w:val="28"/>
        </w:rPr>
        <w:lastRenderedPageBreak/>
        <w:t>RESPONSIBLE PARTIES</w:t>
      </w:r>
    </w:p>
    <w:p w14:paraId="08EE5B51" w14:textId="77777777" w:rsidR="00BF5D74" w:rsidRDefault="00BF5D74" w:rsidP="00BF5D74">
      <w:pPr>
        <w:spacing w:after="0"/>
        <w:rPr>
          <w:rFonts w:asciiTheme="majorHAnsi" w:hAnsiTheme="majorHAnsi" w:cstheme="majorHAnsi"/>
          <w:b/>
          <w:bCs/>
          <w:color w:val="1F3864" w:themeColor="accent1" w:themeShade="80"/>
          <w:sz w:val="28"/>
          <w:szCs w:val="28"/>
        </w:rPr>
      </w:pPr>
    </w:p>
    <w:tbl>
      <w:tblPr>
        <w:tblStyle w:val="TableGrid"/>
        <w:tblW w:w="0" w:type="auto"/>
        <w:tblLook w:val="04A0" w:firstRow="1" w:lastRow="0" w:firstColumn="1" w:lastColumn="0" w:noHBand="0" w:noVBand="1"/>
      </w:tblPr>
      <w:tblGrid>
        <w:gridCol w:w="9016"/>
      </w:tblGrid>
      <w:tr w:rsidR="00BF5D74" w14:paraId="57515504" w14:textId="77777777" w:rsidTr="00BF5D74">
        <w:tc>
          <w:tcPr>
            <w:tcW w:w="9016" w:type="dxa"/>
          </w:tcPr>
          <w:p w14:paraId="646FD6F3" w14:textId="7E6E0EC8" w:rsidR="00BF5D74" w:rsidRPr="00BF5D74" w:rsidRDefault="00BF5D74" w:rsidP="00BF5D74">
            <w:pPr>
              <w:rPr>
                <w:rFonts w:asciiTheme="majorHAnsi" w:hAnsiTheme="majorHAnsi" w:cstheme="majorHAnsi"/>
                <w:b/>
                <w:bCs/>
                <w:color w:val="1F3864" w:themeColor="accent1" w:themeShade="80"/>
                <w:sz w:val="24"/>
                <w:szCs w:val="24"/>
              </w:rPr>
            </w:pPr>
            <w:r w:rsidRPr="00BF5D74">
              <w:rPr>
                <w:rFonts w:asciiTheme="majorHAnsi" w:hAnsiTheme="majorHAnsi" w:cstheme="majorHAnsi"/>
                <w:b/>
                <w:bCs/>
                <w:color w:val="1F3864" w:themeColor="accent1" w:themeShade="80"/>
                <w:sz w:val="24"/>
                <w:szCs w:val="24"/>
              </w:rPr>
              <w:t>The Organisation</w:t>
            </w:r>
          </w:p>
          <w:p w14:paraId="5D4F7117" w14:textId="5F39FA7A" w:rsidR="00BF5D74" w:rsidRPr="00BF5D74" w:rsidRDefault="00BF5D74" w:rsidP="00BF5D74">
            <w:pPr>
              <w:rPr>
                <w:rFonts w:asciiTheme="majorHAnsi" w:hAnsiTheme="majorHAnsi" w:cstheme="majorHAnsi"/>
                <w:color w:val="1F3864" w:themeColor="accent1" w:themeShade="80"/>
                <w:sz w:val="24"/>
                <w:szCs w:val="24"/>
              </w:rPr>
            </w:pPr>
            <w:r w:rsidRPr="00BF5D74">
              <w:rPr>
                <w:rFonts w:asciiTheme="majorHAnsi" w:hAnsiTheme="majorHAnsi" w:cstheme="majorHAnsi"/>
                <w:color w:val="1F3864" w:themeColor="accent1" w:themeShade="80"/>
                <w:sz w:val="24"/>
                <w:szCs w:val="24"/>
              </w:rPr>
              <w:t xml:space="preserve">St Neots Town Council </w:t>
            </w:r>
          </w:p>
          <w:p w14:paraId="4E4B02D8" w14:textId="01C2F5B2" w:rsidR="00BF5D74" w:rsidRPr="00BF5D74" w:rsidRDefault="00BF5D74" w:rsidP="00BF5D74">
            <w:pPr>
              <w:rPr>
                <w:rFonts w:asciiTheme="majorHAnsi" w:hAnsiTheme="majorHAnsi" w:cstheme="majorHAnsi"/>
                <w:color w:val="1F3864" w:themeColor="accent1" w:themeShade="80"/>
                <w:sz w:val="24"/>
                <w:szCs w:val="24"/>
              </w:rPr>
            </w:pPr>
            <w:r w:rsidRPr="00BF5D74">
              <w:rPr>
                <w:rFonts w:asciiTheme="majorHAnsi" w:hAnsiTheme="majorHAnsi" w:cstheme="majorHAnsi"/>
                <w:color w:val="1F3864" w:themeColor="accent1" w:themeShade="80"/>
                <w:sz w:val="24"/>
                <w:szCs w:val="24"/>
              </w:rPr>
              <w:t>Council Officers</w:t>
            </w:r>
          </w:p>
          <w:p w14:paraId="2F585BAC" w14:textId="01AD7EF9" w:rsidR="00BF5D74" w:rsidRPr="00BF5D74" w:rsidRDefault="00BF5D74" w:rsidP="00BF5D74">
            <w:pPr>
              <w:rPr>
                <w:rFonts w:asciiTheme="majorHAnsi" w:hAnsiTheme="majorHAnsi" w:cstheme="majorHAnsi"/>
                <w:color w:val="1F3864" w:themeColor="accent1" w:themeShade="80"/>
                <w:sz w:val="24"/>
                <w:szCs w:val="24"/>
              </w:rPr>
            </w:pPr>
            <w:r w:rsidRPr="00BF5D74">
              <w:rPr>
                <w:rFonts w:asciiTheme="majorHAnsi" w:hAnsiTheme="majorHAnsi" w:cstheme="majorHAnsi"/>
                <w:color w:val="1F3864" w:themeColor="accent1" w:themeShade="80"/>
                <w:sz w:val="24"/>
                <w:szCs w:val="24"/>
              </w:rPr>
              <w:t>Priory Lane</w:t>
            </w:r>
          </w:p>
          <w:p w14:paraId="77ECCA28" w14:textId="2C542102" w:rsidR="00BF5D74" w:rsidRPr="00BF5D74" w:rsidRDefault="00BF5D74" w:rsidP="00BF5D74">
            <w:pPr>
              <w:rPr>
                <w:rFonts w:asciiTheme="majorHAnsi" w:hAnsiTheme="majorHAnsi" w:cstheme="majorHAnsi"/>
                <w:color w:val="1F3864" w:themeColor="accent1" w:themeShade="80"/>
                <w:sz w:val="24"/>
                <w:szCs w:val="24"/>
              </w:rPr>
            </w:pPr>
            <w:r w:rsidRPr="00BF5D74">
              <w:rPr>
                <w:rFonts w:asciiTheme="majorHAnsi" w:hAnsiTheme="majorHAnsi" w:cstheme="majorHAnsi"/>
                <w:color w:val="1F3864" w:themeColor="accent1" w:themeShade="80"/>
                <w:sz w:val="24"/>
                <w:szCs w:val="24"/>
              </w:rPr>
              <w:t>St Neots</w:t>
            </w:r>
          </w:p>
          <w:p w14:paraId="32831A20" w14:textId="47366017" w:rsidR="00BF5D74" w:rsidRPr="00BF5D74" w:rsidRDefault="00BF5D74" w:rsidP="00BF5D74">
            <w:pPr>
              <w:rPr>
                <w:rFonts w:asciiTheme="majorHAnsi" w:hAnsiTheme="majorHAnsi" w:cstheme="majorHAnsi"/>
                <w:color w:val="1F3864" w:themeColor="accent1" w:themeShade="80"/>
                <w:sz w:val="24"/>
                <w:szCs w:val="24"/>
              </w:rPr>
            </w:pPr>
            <w:r w:rsidRPr="00BF5D74">
              <w:rPr>
                <w:rFonts w:asciiTheme="majorHAnsi" w:hAnsiTheme="majorHAnsi" w:cstheme="majorHAnsi"/>
                <w:color w:val="1F3864" w:themeColor="accent1" w:themeShade="80"/>
                <w:sz w:val="24"/>
                <w:szCs w:val="24"/>
              </w:rPr>
              <w:t>PE19 2BH</w:t>
            </w:r>
          </w:p>
          <w:p w14:paraId="64D313F0" w14:textId="77777777" w:rsidR="00BF5D74" w:rsidRPr="00BF5D74" w:rsidRDefault="00BF5D74" w:rsidP="00BF5D74">
            <w:pPr>
              <w:rPr>
                <w:rFonts w:asciiTheme="majorHAnsi" w:hAnsiTheme="majorHAnsi" w:cstheme="majorHAnsi"/>
                <w:b/>
                <w:bCs/>
                <w:color w:val="1F3864" w:themeColor="accent1" w:themeShade="80"/>
                <w:sz w:val="24"/>
                <w:szCs w:val="24"/>
              </w:rPr>
            </w:pPr>
          </w:p>
          <w:p w14:paraId="6AFE0C27" w14:textId="580D2E25" w:rsidR="00BF5D74" w:rsidRPr="00BF5D74" w:rsidRDefault="00BF5D74" w:rsidP="00BF5D74">
            <w:pPr>
              <w:rPr>
                <w:rFonts w:asciiTheme="majorHAnsi" w:hAnsiTheme="majorHAnsi" w:cstheme="majorHAnsi"/>
                <w:b/>
                <w:bCs/>
                <w:color w:val="1F3864" w:themeColor="accent1" w:themeShade="80"/>
                <w:sz w:val="24"/>
                <w:szCs w:val="24"/>
              </w:rPr>
            </w:pPr>
            <w:r w:rsidRPr="00BF5D74">
              <w:rPr>
                <w:rFonts w:asciiTheme="majorHAnsi" w:hAnsiTheme="majorHAnsi" w:cstheme="majorHAnsi"/>
                <w:b/>
                <w:bCs/>
                <w:color w:val="1F3864" w:themeColor="accent1" w:themeShade="80"/>
                <w:sz w:val="24"/>
                <w:szCs w:val="24"/>
              </w:rPr>
              <w:t>Contracts Administrators</w:t>
            </w:r>
          </w:p>
          <w:p w14:paraId="408D498A" w14:textId="77777777" w:rsidR="00BF5D74" w:rsidRPr="00BF5D74" w:rsidRDefault="00BF5D74" w:rsidP="00BF5D74">
            <w:pPr>
              <w:rPr>
                <w:rFonts w:asciiTheme="majorHAnsi" w:hAnsiTheme="majorHAnsi" w:cstheme="majorHAnsi"/>
                <w:color w:val="1F3864" w:themeColor="accent1" w:themeShade="80"/>
                <w:sz w:val="24"/>
                <w:szCs w:val="24"/>
              </w:rPr>
            </w:pPr>
            <w:r w:rsidRPr="00BF5D74">
              <w:rPr>
                <w:rFonts w:asciiTheme="majorHAnsi" w:hAnsiTheme="majorHAnsi" w:cstheme="majorHAnsi"/>
                <w:color w:val="1F3864" w:themeColor="accent1" w:themeShade="80"/>
                <w:sz w:val="24"/>
                <w:szCs w:val="24"/>
              </w:rPr>
              <w:t>Chris Robson – Town Clerk, St Neots Town Council</w:t>
            </w:r>
          </w:p>
          <w:p w14:paraId="4B4CAB38" w14:textId="5E4E5B8F" w:rsidR="00BF5D74" w:rsidRDefault="00BF5D74" w:rsidP="00BF5D74">
            <w:pPr>
              <w:rPr>
                <w:rFonts w:asciiTheme="majorHAnsi" w:hAnsiTheme="majorHAnsi" w:cstheme="majorHAnsi"/>
                <w:b/>
                <w:bCs/>
                <w:color w:val="1F3864" w:themeColor="accent1" w:themeShade="80"/>
                <w:sz w:val="28"/>
                <w:szCs w:val="28"/>
              </w:rPr>
            </w:pPr>
            <w:r w:rsidRPr="00BF5D74">
              <w:rPr>
                <w:rFonts w:asciiTheme="majorHAnsi" w:hAnsiTheme="majorHAnsi" w:cstheme="majorHAnsi"/>
                <w:color w:val="1F3864" w:themeColor="accent1" w:themeShade="80"/>
                <w:sz w:val="24"/>
                <w:szCs w:val="24"/>
              </w:rPr>
              <w:t>Ian Webb – Operations Manager, St Neots Town Council</w:t>
            </w:r>
            <w:r w:rsidRPr="00BF5D74">
              <w:rPr>
                <w:rFonts w:asciiTheme="majorHAnsi" w:hAnsiTheme="majorHAnsi" w:cstheme="majorHAnsi"/>
                <w:b/>
                <w:bCs/>
                <w:color w:val="1F3864" w:themeColor="accent1" w:themeShade="80"/>
                <w:sz w:val="24"/>
                <w:szCs w:val="24"/>
              </w:rPr>
              <w:t xml:space="preserve"> </w:t>
            </w:r>
          </w:p>
        </w:tc>
      </w:tr>
    </w:tbl>
    <w:p w14:paraId="027BF58B" w14:textId="77777777" w:rsidR="00BF5D74" w:rsidRDefault="00BF5D74" w:rsidP="00BF5D74">
      <w:pPr>
        <w:spacing w:after="0"/>
        <w:rPr>
          <w:rFonts w:asciiTheme="majorHAnsi" w:hAnsiTheme="majorHAnsi" w:cstheme="majorHAnsi"/>
          <w:b/>
          <w:bCs/>
          <w:color w:val="1F3864" w:themeColor="accent1" w:themeShade="80"/>
          <w:sz w:val="28"/>
          <w:szCs w:val="28"/>
        </w:rPr>
      </w:pPr>
    </w:p>
    <w:p w14:paraId="34DD7044" w14:textId="77777777" w:rsidR="00BF5D74" w:rsidRDefault="00BF5D74" w:rsidP="00BF5D74">
      <w:pPr>
        <w:spacing w:after="0"/>
        <w:rPr>
          <w:rFonts w:asciiTheme="majorHAnsi" w:hAnsiTheme="majorHAnsi" w:cstheme="majorHAnsi"/>
          <w:b/>
          <w:bCs/>
          <w:color w:val="1F3864" w:themeColor="accent1" w:themeShade="80"/>
          <w:sz w:val="28"/>
          <w:szCs w:val="28"/>
        </w:rPr>
      </w:pPr>
    </w:p>
    <w:p w14:paraId="3FBD7AE5" w14:textId="688797F5" w:rsidR="00BF5D74" w:rsidRDefault="00BF5D74" w:rsidP="00BF5D74">
      <w:pPr>
        <w:spacing w:after="0"/>
        <w:rPr>
          <w:rFonts w:asciiTheme="majorHAnsi" w:hAnsiTheme="majorHAnsi" w:cstheme="majorHAnsi"/>
          <w:b/>
          <w:bCs/>
          <w:color w:val="1F3864" w:themeColor="accent1" w:themeShade="80"/>
          <w:sz w:val="28"/>
          <w:szCs w:val="28"/>
        </w:rPr>
      </w:pPr>
      <w:r w:rsidRPr="00BF5D74">
        <w:rPr>
          <w:rFonts w:asciiTheme="majorHAnsi" w:hAnsiTheme="majorHAnsi" w:cstheme="majorHAnsi"/>
          <w:b/>
          <w:bCs/>
          <w:color w:val="1F3864" w:themeColor="accent1" w:themeShade="80"/>
          <w:sz w:val="28"/>
          <w:szCs w:val="28"/>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7909"/>
        <w:gridCol w:w="647"/>
      </w:tblGrid>
      <w:tr w:rsidR="00181515" w14:paraId="3A763B93" w14:textId="77777777" w:rsidTr="00D94B06">
        <w:tc>
          <w:tcPr>
            <w:tcW w:w="460" w:type="dxa"/>
          </w:tcPr>
          <w:p w14:paraId="35982D32" w14:textId="420BE37B" w:rsidR="00BF5D74" w:rsidRPr="002B2C95" w:rsidRDefault="00BF5D74" w:rsidP="00BF5D74">
            <w:pPr>
              <w:rPr>
                <w:rFonts w:asciiTheme="majorHAnsi" w:hAnsiTheme="majorHAnsi" w:cstheme="majorHAnsi"/>
                <w:sz w:val="24"/>
                <w:szCs w:val="24"/>
              </w:rPr>
            </w:pPr>
            <w:r w:rsidRPr="002B2C95">
              <w:rPr>
                <w:rFonts w:asciiTheme="majorHAnsi" w:hAnsiTheme="majorHAnsi" w:cstheme="majorHAnsi"/>
                <w:sz w:val="24"/>
                <w:szCs w:val="24"/>
              </w:rPr>
              <w:t>1</w:t>
            </w:r>
          </w:p>
        </w:tc>
        <w:tc>
          <w:tcPr>
            <w:tcW w:w="7909" w:type="dxa"/>
          </w:tcPr>
          <w:p w14:paraId="2A0A9F3F" w14:textId="75E5B6FC"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sz w:val="24"/>
                <w:szCs w:val="24"/>
              </w:rPr>
              <w:t xml:space="preserve">Introduction to the Council </w:t>
            </w:r>
            <w:r w:rsidR="009E6441">
              <w:rPr>
                <w:rFonts w:asciiTheme="majorHAnsi" w:hAnsiTheme="majorHAnsi" w:cstheme="majorHAnsi"/>
                <w:sz w:val="24"/>
                <w:szCs w:val="24"/>
              </w:rPr>
              <w:t>………………………………………………………………………………..</w:t>
            </w:r>
          </w:p>
        </w:tc>
        <w:tc>
          <w:tcPr>
            <w:tcW w:w="647" w:type="dxa"/>
          </w:tcPr>
          <w:p w14:paraId="748C03AF" w14:textId="4472C6F6" w:rsidR="00BF5D74" w:rsidRPr="002B2C95" w:rsidRDefault="009E6441" w:rsidP="00BF5D74">
            <w:pPr>
              <w:rPr>
                <w:rFonts w:asciiTheme="majorHAnsi" w:hAnsiTheme="majorHAnsi" w:cstheme="majorHAnsi"/>
                <w:sz w:val="24"/>
                <w:szCs w:val="24"/>
              </w:rPr>
            </w:pPr>
            <w:r w:rsidRPr="002B2C95">
              <w:rPr>
                <w:rFonts w:asciiTheme="majorHAnsi" w:hAnsiTheme="majorHAnsi" w:cstheme="majorHAnsi"/>
                <w:sz w:val="24"/>
                <w:szCs w:val="24"/>
              </w:rPr>
              <w:t>3</w:t>
            </w:r>
          </w:p>
        </w:tc>
      </w:tr>
      <w:tr w:rsidR="00181515" w14:paraId="45FE3CBD" w14:textId="77777777" w:rsidTr="00D94B06">
        <w:tc>
          <w:tcPr>
            <w:tcW w:w="460" w:type="dxa"/>
          </w:tcPr>
          <w:p w14:paraId="64D83890" w14:textId="5D22C3B8" w:rsidR="00BF5D74" w:rsidRPr="002B2C95" w:rsidRDefault="00BF5D74" w:rsidP="00BF5D74">
            <w:pPr>
              <w:rPr>
                <w:rFonts w:asciiTheme="majorHAnsi" w:hAnsiTheme="majorHAnsi" w:cstheme="majorHAnsi"/>
                <w:sz w:val="24"/>
                <w:szCs w:val="24"/>
              </w:rPr>
            </w:pPr>
            <w:r w:rsidRPr="002B2C95">
              <w:rPr>
                <w:rFonts w:asciiTheme="majorHAnsi" w:hAnsiTheme="majorHAnsi" w:cstheme="majorHAnsi"/>
                <w:sz w:val="24"/>
                <w:szCs w:val="24"/>
              </w:rPr>
              <w:t>2</w:t>
            </w:r>
          </w:p>
        </w:tc>
        <w:tc>
          <w:tcPr>
            <w:tcW w:w="7909" w:type="dxa"/>
          </w:tcPr>
          <w:p w14:paraId="55FED510" w14:textId="51F45320"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sz w:val="24"/>
                <w:szCs w:val="24"/>
              </w:rPr>
              <w:t>Brief Description of Services</w:t>
            </w:r>
            <w:r w:rsidR="009E6441">
              <w:rPr>
                <w:rFonts w:asciiTheme="majorHAnsi" w:hAnsiTheme="majorHAnsi" w:cstheme="majorHAnsi"/>
                <w:sz w:val="24"/>
                <w:szCs w:val="24"/>
              </w:rPr>
              <w:t xml:space="preserve"> ………………………………………….…………………………………..</w:t>
            </w:r>
          </w:p>
        </w:tc>
        <w:tc>
          <w:tcPr>
            <w:tcW w:w="647" w:type="dxa"/>
          </w:tcPr>
          <w:p w14:paraId="2C409E1B" w14:textId="5BCE7588" w:rsidR="00BF5D74" w:rsidRPr="002B2C95" w:rsidRDefault="009E6441" w:rsidP="00BF5D74">
            <w:pPr>
              <w:rPr>
                <w:rFonts w:asciiTheme="majorHAnsi" w:hAnsiTheme="majorHAnsi" w:cstheme="majorHAnsi"/>
                <w:sz w:val="24"/>
                <w:szCs w:val="24"/>
              </w:rPr>
            </w:pPr>
            <w:r w:rsidRPr="002B2C95">
              <w:rPr>
                <w:rFonts w:asciiTheme="majorHAnsi" w:hAnsiTheme="majorHAnsi" w:cstheme="majorHAnsi"/>
                <w:sz w:val="24"/>
                <w:szCs w:val="24"/>
              </w:rPr>
              <w:t>3</w:t>
            </w:r>
          </w:p>
        </w:tc>
      </w:tr>
      <w:tr w:rsidR="00181515" w14:paraId="461870DE" w14:textId="77777777" w:rsidTr="00D94B06">
        <w:tc>
          <w:tcPr>
            <w:tcW w:w="460" w:type="dxa"/>
          </w:tcPr>
          <w:p w14:paraId="456CEAB6" w14:textId="19BB421D" w:rsidR="00BF5D74" w:rsidRPr="002B2C95" w:rsidRDefault="00BF5D74" w:rsidP="00BF5D74">
            <w:pPr>
              <w:rPr>
                <w:rFonts w:asciiTheme="majorHAnsi" w:hAnsiTheme="majorHAnsi" w:cstheme="majorHAnsi"/>
                <w:sz w:val="24"/>
                <w:szCs w:val="24"/>
              </w:rPr>
            </w:pPr>
            <w:r w:rsidRPr="002B2C95">
              <w:rPr>
                <w:rFonts w:asciiTheme="majorHAnsi" w:hAnsiTheme="majorHAnsi" w:cstheme="majorHAnsi"/>
                <w:sz w:val="24"/>
                <w:szCs w:val="24"/>
              </w:rPr>
              <w:t>3</w:t>
            </w:r>
          </w:p>
        </w:tc>
        <w:tc>
          <w:tcPr>
            <w:tcW w:w="7909" w:type="dxa"/>
          </w:tcPr>
          <w:p w14:paraId="7E752FF7" w14:textId="2EC7DCEA"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sz w:val="24"/>
                <w:szCs w:val="24"/>
              </w:rPr>
              <w:t xml:space="preserve">General Information </w:t>
            </w:r>
            <w:r w:rsidR="009E6441">
              <w:rPr>
                <w:rFonts w:asciiTheme="majorHAnsi" w:hAnsiTheme="majorHAnsi" w:cstheme="majorHAnsi"/>
                <w:sz w:val="24"/>
                <w:szCs w:val="24"/>
              </w:rPr>
              <w:t>…………………………………………………………………………………………..</w:t>
            </w:r>
          </w:p>
        </w:tc>
        <w:tc>
          <w:tcPr>
            <w:tcW w:w="647" w:type="dxa"/>
          </w:tcPr>
          <w:p w14:paraId="70BE0D7D" w14:textId="1A7FC0BE" w:rsidR="00BF5D74" w:rsidRPr="002B2C95" w:rsidRDefault="009E6441" w:rsidP="00BF5D74">
            <w:pPr>
              <w:rPr>
                <w:rFonts w:asciiTheme="majorHAnsi" w:hAnsiTheme="majorHAnsi" w:cstheme="majorHAnsi"/>
                <w:sz w:val="24"/>
                <w:szCs w:val="24"/>
              </w:rPr>
            </w:pPr>
            <w:r w:rsidRPr="002B2C95">
              <w:rPr>
                <w:rFonts w:asciiTheme="majorHAnsi" w:hAnsiTheme="majorHAnsi" w:cstheme="majorHAnsi"/>
                <w:sz w:val="24"/>
                <w:szCs w:val="24"/>
              </w:rPr>
              <w:t>3</w:t>
            </w:r>
          </w:p>
        </w:tc>
      </w:tr>
      <w:tr w:rsidR="00181515" w14:paraId="0338EDB5" w14:textId="77777777" w:rsidTr="00D94B06">
        <w:tc>
          <w:tcPr>
            <w:tcW w:w="460" w:type="dxa"/>
          </w:tcPr>
          <w:p w14:paraId="32AEC340" w14:textId="3AFBCF58"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4</w:t>
            </w:r>
          </w:p>
        </w:tc>
        <w:tc>
          <w:tcPr>
            <w:tcW w:w="7909" w:type="dxa"/>
          </w:tcPr>
          <w:p w14:paraId="7585367A" w14:textId="683F348A" w:rsidR="00BF5D74" w:rsidRPr="008E3D19" w:rsidRDefault="008E3D19" w:rsidP="00BF5D74">
            <w:pPr>
              <w:rPr>
                <w:rFonts w:asciiTheme="majorHAnsi" w:hAnsiTheme="majorHAnsi" w:cstheme="majorHAnsi"/>
                <w:sz w:val="24"/>
                <w:szCs w:val="24"/>
              </w:rPr>
            </w:pPr>
            <w:r w:rsidRPr="008E3D19">
              <w:rPr>
                <w:rFonts w:asciiTheme="majorHAnsi" w:hAnsiTheme="majorHAnsi" w:cstheme="majorHAnsi"/>
                <w:sz w:val="24"/>
                <w:szCs w:val="24"/>
              </w:rPr>
              <w:t>Design and Cost</w:t>
            </w:r>
            <w:r w:rsidR="00D94B06">
              <w:rPr>
                <w:rFonts w:asciiTheme="majorHAnsi" w:hAnsiTheme="majorHAnsi" w:cstheme="majorHAnsi"/>
                <w:sz w:val="24"/>
                <w:szCs w:val="24"/>
              </w:rPr>
              <w:t xml:space="preserve"> ………………………………………………………………………………………………….</w:t>
            </w:r>
          </w:p>
        </w:tc>
        <w:tc>
          <w:tcPr>
            <w:tcW w:w="647" w:type="dxa"/>
          </w:tcPr>
          <w:p w14:paraId="1287EA6C" w14:textId="7E53D6F9"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4</w:t>
            </w:r>
          </w:p>
        </w:tc>
      </w:tr>
      <w:tr w:rsidR="008E3D19" w14:paraId="1C072DB9" w14:textId="77777777" w:rsidTr="00D94B06">
        <w:tc>
          <w:tcPr>
            <w:tcW w:w="460" w:type="dxa"/>
          </w:tcPr>
          <w:p w14:paraId="6DAAEF1D" w14:textId="77777777" w:rsidR="008E3D19" w:rsidRPr="002B2C95" w:rsidRDefault="008E3D19" w:rsidP="00BF5D74">
            <w:pPr>
              <w:rPr>
                <w:rFonts w:asciiTheme="majorHAnsi" w:hAnsiTheme="majorHAnsi" w:cstheme="majorHAnsi"/>
                <w:sz w:val="24"/>
                <w:szCs w:val="24"/>
              </w:rPr>
            </w:pPr>
          </w:p>
        </w:tc>
        <w:tc>
          <w:tcPr>
            <w:tcW w:w="7909" w:type="dxa"/>
          </w:tcPr>
          <w:p w14:paraId="51A428E4" w14:textId="77777777" w:rsidR="008E3D19" w:rsidRPr="008E3D19" w:rsidRDefault="008E3D19" w:rsidP="00BF5D74">
            <w:pPr>
              <w:rPr>
                <w:rFonts w:asciiTheme="majorHAnsi" w:hAnsiTheme="majorHAnsi" w:cstheme="majorHAnsi"/>
                <w:sz w:val="24"/>
                <w:szCs w:val="24"/>
              </w:rPr>
            </w:pPr>
          </w:p>
        </w:tc>
        <w:tc>
          <w:tcPr>
            <w:tcW w:w="647" w:type="dxa"/>
          </w:tcPr>
          <w:p w14:paraId="21C19F40" w14:textId="77777777" w:rsidR="008E3D19" w:rsidRPr="002B2C95" w:rsidRDefault="008E3D19" w:rsidP="00BF5D74">
            <w:pPr>
              <w:rPr>
                <w:rFonts w:asciiTheme="majorHAnsi" w:hAnsiTheme="majorHAnsi" w:cstheme="majorHAnsi"/>
                <w:sz w:val="24"/>
                <w:szCs w:val="24"/>
              </w:rPr>
            </w:pPr>
          </w:p>
        </w:tc>
      </w:tr>
      <w:tr w:rsidR="00181515" w14:paraId="4663ADDC" w14:textId="77777777" w:rsidTr="00D94B06">
        <w:tc>
          <w:tcPr>
            <w:tcW w:w="460" w:type="dxa"/>
          </w:tcPr>
          <w:p w14:paraId="3A03DC45" w14:textId="7726DDE6"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5</w:t>
            </w:r>
          </w:p>
        </w:tc>
        <w:tc>
          <w:tcPr>
            <w:tcW w:w="7909" w:type="dxa"/>
          </w:tcPr>
          <w:p w14:paraId="412620A8" w14:textId="4FD4442D"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b/>
                <w:bCs/>
                <w:sz w:val="24"/>
                <w:szCs w:val="24"/>
              </w:rPr>
              <w:t xml:space="preserve">Specification of Works, Supplies and Services </w:t>
            </w:r>
            <w:r w:rsidR="002B2C95">
              <w:rPr>
                <w:rFonts w:asciiTheme="majorHAnsi" w:hAnsiTheme="majorHAnsi" w:cstheme="majorHAnsi"/>
                <w:b/>
                <w:bCs/>
                <w:sz w:val="24"/>
                <w:szCs w:val="24"/>
              </w:rPr>
              <w:t>……………………………………………………</w:t>
            </w:r>
          </w:p>
        </w:tc>
        <w:tc>
          <w:tcPr>
            <w:tcW w:w="647" w:type="dxa"/>
          </w:tcPr>
          <w:p w14:paraId="6EBF927D" w14:textId="33F5D185"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5</w:t>
            </w:r>
          </w:p>
        </w:tc>
      </w:tr>
      <w:tr w:rsidR="00181515" w14:paraId="47DE7F0C" w14:textId="77777777" w:rsidTr="00D94B06">
        <w:tc>
          <w:tcPr>
            <w:tcW w:w="460" w:type="dxa"/>
          </w:tcPr>
          <w:p w14:paraId="7911B2DA" w14:textId="2585A944"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6</w:t>
            </w:r>
          </w:p>
        </w:tc>
        <w:tc>
          <w:tcPr>
            <w:tcW w:w="7909" w:type="dxa"/>
          </w:tcPr>
          <w:p w14:paraId="37073E8C" w14:textId="6AF4CA5A"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sz w:val="24"/>
                <w:szCs w:val="24"/>
              </w:rPr>
              <w:t>Supporting Images of Site</w:t>
            </w:r>
            <w:r w:rsidR="002B2C95">
              <w:rPr>
                <w:rFonts w:asciiTheme="majorHAnsi" w:hAnsiTheme="majorHAnsi" w:cstheme="majorHAnsi"/>
                <w:sz w:val="24"/>
                <w:szCs w:val="24"/>
              </w:rPr>
              <w:t xml:space="preserve"> …………………………………………………………………………………..</w:t>
            </w:r>
          </w:p>
        </w:tc>
        <w:tc>
          <w:tcPr>
            <w:tcW w:w="647" w:type="dxa"/>
          </w:tcPr>
          <w:p w14:paraId="2BF74353" w14:textId="05EEBFC4"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7</w:t>
            </w:r>
          </w:p>
        </w:tc>
      </w:tr>
      <w:tr w:rsidR="00181515" w14:paraId="13FED5EA" w14:textId="77777777" w:rsidTr="00D94B06">
        <w:tc>
          <w:tcPr>
            <w:tcW w:w="460" w:type="dxa"/>
          </w:tcPr>
          <w:p w14:paraId="3DBCDC88" w14:textId="77777777" w:rsidR="00BF5D74" w:rsidRPr="002B2C95" w:rsidRDefault="00BF5D74" w:rsidP="00BF5D74">
            <w:pPr>
              <w:rPr>
                <w:rFonts w:asciiTheme="majorHAnsi" w:hAnsiTheme="majorHAnsi" w:cstheme="majorHAnsi"/>
                <w:sz w:val="24"/>
                <w:szCs w:val="24"/>
              </w:rPr>
            </w:pPr>
          </w:p>
        </w:tc>
        <w:tc>
          <w:tcPr>
            <w:tcW w:w="7909" w:type="dxa"/>
          </w:tcPr>
          <w:p w14:paraId="116519D6" w14:textId="77777777" w:rsidR="00BF5D74" w:rsidRPr="009E6441" w:rsidRDefault="00BF5D74" w:rsidP="00BF5D74">
            <w:pPr>
              <w:rPr>
                <w:rFonts w:asciiTheme="majorHAnsi" w:hAnsiTheme="majorHAnsi" w:cstheme="majorHAnsi"/>
                <w:b/>
                <w:bCs/>
                <w:sz w:val="24"/>
                <w:szCs w:val="24"/>
              </w:rPr>
            </w:pPr>
          </w:p>
        </w:tc>
        <w:tc>
          <w:tcPr>
            <w:tcW w:w="647" w:type="dxa"/>
          </w:tcPr>
          <w:p w14:paraId="6E9CE4B5" w14:textId="77777777" w:rsidR="00BF5D74" w:rsidRPr="002B2C95" w:rsidRDefault="00BF5D74" w:rsidP="00BF5D74">
            <w:pPr>
              <w:rPr>
                <w:rFonts w:asciiTheme="majorHAnsi" w:hAnsiTheme="majorHAnsi" w:cstheme="majorHAnsi"/>
                <w:sz w:val="24"/>
                <w:szCs w:val="24"/>
              </w:rPr>
            </w:pPr>
          </w:p>
        </w:tc>
      </w:tr>
      <w:tr w:rsidR="00181515" w14:paraId="1D685228" w14:textId="77777777" w:rsidTr="00D94B06">
        <w:tc>
          <w:tcPr>
            <w:tcW w:w="460" w:type="dxa"/>
          </w:tcPr>
          <w:p w14:paraId="326123B0" w14:textId="17A7A533"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7</w:t>
            </w:r>
          </w:p>
        </w:tc>
        <w:tc>
          <w:tcPr>
            <w:tcW w:w="7909" w:type="dxa"/>
          </w:tcPr>
          <w:p w14:paraId="53A2DAD2" w14:textId="4B90D050"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sz w:val="24"/>
                <w:szCs w:val="24"/>
              </w:rPr>
              <w:t>Tender Timelines</w:t>
            </w:r>
            <w:r w:rsidR="002B2C95">
              <w:rPr>
                <w:rFonts w:asciiTheme="majorHAnsi" w:hAnsiTheme="majorHAnsi" w:cstheme="majorHAnsi"/>
                <w:sz w:val="24"/>
                <w:szCs w:val="24"/>
              </w:rPr>
              <w:t xml:space="preserve"> ……………………………………………………………………………………………….</w:t>
            </w:r>
          </w:p>
        </w:tc>
        <w:tc>
          <w:tcPr>
            <w:tcW w:w="647" w:type="dxa"/>
          </w:tcPr>
          <w:p w14:paraId="29B199DC" w14:textId="080C434D"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10</w:t>
            </w:r>
          </w:p>
        </w:tc>
      </w:tr>
      <w:tr w:rsidR="00D94B06" w14:paraId="65B4EAEA" w14:textId="77777777" w:rsidTr="00D94B06">
        <w:tc>
          <w:tcPr>
            <w:tcW w:w="460" w:type="dxa"/>
          </w:tcPr>
          <w:p w14:paraId="24DD2896" w14:textId="68D2DE75"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8</w:t>
            </w:r>
          </w:p>
        </w:tc>
        <w:tc>
          <w:tcPr>
            <w:tcW w:w="7909" w:type="dxa"/>
          </w:tcPr>
          <w:p w14:paraId="536ACD0C" w14:textId="4E7EAB85"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sz w:val="24"/>
                <w:szCs w:val="24"/>
              </w:rPr>
              <w:t>Return of Tender</w:t>
            </w:r>
            <w:r w:rsidR="002B2C95">
              <w:rPr>
                <w:rFonts w:asciiTheme="majorHAnsi" w:hAnsiTheme="majorHAnsi" w:cstheme="majorHAnsi"/>
                <w:sz w:val="24"/>
                <w:szCs w:val="24"/>
              </w:rPr>
              <w:t xml:space="preserve"> </w:t>
            </w:r>
            <w:r w:rsidR="00181515">
              <w:rPr>
                <w:rFonts w:asciiTheme="majorHAnsi" w:hAnsiTheme="majorHAnsi" w:cstheme="majorHAnsi"/>
                <w:sz w:val="24"/>
                <w:szCs w:val="24"/>
              </w:rPr>
              <w:t>………………………………………………………………………………………………..</w:t>
            </w:r>
          </w:p>
        </w:tc>
        <w:tc>
          <w:tcPr>
            <w:tcW w:w="647" w:type="dxa"/>
          </w:tcPr>
          <w:p w14:paraId="434914EF" w14:textId="6DA23836"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10</w:t>
            </w:r>
          </w:p>
        </w:tc>
      </w:tr>
      <w:tr w:rsidR="00D94B06" w14:paraId="43E77D0A" w14:textId="77777777" w:rsidTr="00D94B06">
        <w:tc>
          <w:tcPr>
            <w:tcW w:w="460" w:type="dxa"/>
          </w:tcPr>
          <w:p w14:paraId="68A507E5" w14:textId="161FFE64"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9</w:t>
            </w:r>
          </w:p>
        </w:tc>
        <w:tc>
          <w:tcPr>
            <w:tcW w:w="7909" w:type="dxa"/>
          </w:tcPr>
          <w:p w14:paraId="1E2CC3D2" w14:textId="4C10989F"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sz w:val="24"/>
                <w:szCs w:val="24"/>
              </w:rPr>
              <w:t>How you Tender is Assessed</w:t>
            </w:r>
            <w:r w:rsidR="00181515">
              <w:rPr>
                <w:rFonts w:asciiTheme="majorHAnsi" w:hAnsiTheme="majorHAnsi" w:cstheme="majorHAnsi"/>
                <w:sz w:val="24"/>
                <w:szCs w:val="24"/>
              </w:rPr>
              <w:t xml:space="preserve"> ………………………………………………………………………………</w:t>
            </w:r>
          </w:p>
        </w:tc>
        <w:tc>
          <w:tcPr>
            <w:tcW w:w="647" w:type="dxa"/>
          </w:tcPr>
          <w:p w14:paraId="36610AC8" w14:textId="2F51A15C"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10</w:t>
            </w:r>
          </w:p>
        </w:tc>
      </w:tr>
      <w:tr w:rsidR="00D94B06" w14:paraId="4AA157F3" w14:textId="77777777" w:rsidTr="00D94B06">
        <w:tc>
          <w:tcPr>
            <w:tcW w:w="460" w:type="dxa"/>
          </w:tcPr>
          <w:p w14:paraId="5B296B72" w14:textId="2DE32189"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10</w:t>
            </w:r>
          </w:p>
        </w:tc>
        <w:tc>
          <w:tcPr>
            <w:tcW w:w="7909" w:type="dxa"/>
          </w:tcPr>
          <w:p w14:paraId="5F0BDDFD" w14:textId="6F66414F"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sz w:val="24"/>
                <w:szCs w:val="24"/>
              </w:rPr>
              <w:t xml:space="preserve">Scoring Criteria </w:t>
            </w:r>
            <w:r w:rsidR="00D94B06">
              <w:rPr>
                <w:rFonts w:asciiTheme="majorHAnsi" w:hAnsiTheme="majorHAnsi" w:cstheme="majorHAnsi"/>
                <w:sz w:val="24"/>
                <w:szCs w:val="24"/>
              </w:rPr>
              <w:t>…………………………………………………………………………………………………..</w:t>
            </w:r>
          </w:p>
        </w:tc>
        <w:tc>
          <w:tcPr>
            <w:tcW w:w="647" w:type="dxa"/>
          </w:tcPr>
          <w:p w14:paraId="65500A20" w14:textId="6DD70AF4"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11</w:t>
            </w:r>
          </w:p>
        </w:tc>
      </w:tr>
      <w:tr w:rsidR="00D94B06" w14:paraId="76599D07" w14:textId="77777777" w:rsidTr="00D94B06">
        <w:tc>
          <w:tcPr>
            <w:tcW w:w="460" w:type="dxa"/>
          </w:tcPr>
          <w:p w14:paraId="2AB7D574" w14:textId="3FE67DA5" w:rsidR="00BF5D74" w:rsidRPr="002B2C95" w:rsidRDefault="00BF5D74" w:rsidP="00BF5D74">
            <w:pPr>
              <w:rPr>
                <w:rFonts w:asciiTheme="majorHAnsi" w:hAnsiTheme="majorHAnsi" w:cstheme="majorHAnsi"/>
                <w:sz w:val="24"/>
                <w:szCs w:val="24"/>
              </w:rPr>
            </w:pPr>
            <w:r w:rsidRPr="002B2C95">
              <w:rPr>
                <w:rFonts w:asciiTheme="majorHAnsi" w:hAnsiTheme="majorHAnsi" w:cstheme="majorHAnsi"/>
                <w:sz w:val="24"/>
                <w:szCs w:val="24"/>
              </w:rPr>
              <w:t>1</w:t>
            </w:r>
            <w:r w:rsidR="008E3D19">
              <w:rPr>
                <w:rFonts w:asciiTheme="majorHAnsi" w:hAnsiTheme="majorHAnsi" w:cstheme="majorHAnsi"/>
                <w:sz w:val="24"/>
                <w:szCs w:val="24"/>
              </w:rPr>
              <w:t>1</w:t>
            </w:r>
          </w:p>
        </w:tc>
        <w:tc>
          <w:tcPr>
            <w:tcW w:w="7909" w:type="dxa"/>
          </w:tcPr>
          <w:p w14:paraId="69848440" w14:textId="297DE56E"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sz w:val="24"/>
                <w:szCs w:val="24"/>
              </w:rPr>
              <w:t>Scoring System</w:t>
            </w:r>
            <w:r w:rsidR="00D94B06">
              <w:rPr>
                <w:rFonts w:asciiTheme="majorHAnsi" w:hAnsiTheme="majorHAnsi" w:cstheme="majorHAnsi"/>
                <w:sz w:val="24"/>
                <w:szCs w:val="24"/>
              </w:rPr>
              <w:t xml:space="preserve"> …………………………………………………………………………………………………..</w:t>
            </w:r>
          </w:p>
        </w:tc>
        <w:tc>
          <w:tcPr>
            <w:tcW w:w="647" w:type="dxa"/>
          </w:tcPr>
          <w:p w14:paraId="1BD28589" w14:textId="4DAD7B74"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11</w:t>
            </w:r>
          </w:p>
        </w:tc>
      </w:tr>
      <w:tr w:rsidR="00D94B06" w14:paraId="0041CB55" w14:textId="77777777" w:rsidTr="00D94B06">
        <w:tc>
          <w:tcPr>
            <w:tcW w:w="460" w:type="dxa"/>
          </w:tcPr>
          <w:p w14:paraId="379653CC" w14:textId="2728FC35" w:rsidR="00BF5D74" w:rsidRPr="002B2C95" w:rsidRDefault="00BF5D74" w:rsidP="00BF5D74">
            <w:pPr>
              <w:rPr>
                <w:rFonts w:asciiTheme="majorHAnsi" w:hAnsiTheme="majorHAnsi" w:cstheme="majorHAnsi"/>
                <w:sz w:val="24"/>
                <w:szCs w:val="24"/>
              </w:rPr>
            </w:pPr>
            <w:r w:rsidRPr="002B2C95">
              <w:rPr>
                <w:rFonts w:asciiTheme="majorHAnsi" w:hAnsiTheme="majorHAnsi" w:cstheme="majorHAnsi"/>
                <w:sz w:val="24"/>
                <w:szCs w:val="24"/>
              </w:rPr>
              <w:t>1</w:t>
            </w:r>
            <w:r w:rsidR="008E3D19">
              <w:rPr>
                <w:rFonts w:asciiTheme="majorHAnsi" w:hAnsiTheme="majorHAnsi" w:cstheme="majorHAnsi"/>
                <w:sz w:val="24"/>
                <w:szCs w:val="24"/>
              </w:rPr>
              <w:t>2</w:t>
            </w:r>
          </w:p>
        </w:tc>
        <w:tc>
          <w:tcPr>
            <w:tcW w:w="7909" w:type="dxa"/>
          </w:tcPr>
          <w:p w14:paraId="1D199C18" w14:textId="400B3468" w:rsidR="00BF5D74" w:rsidRPr="009E6441" w:rsidRDefault="008E3D19" w:rsidP="00BF5D74">
            <w:pPr>
              <w:rPr>
                <w:rFonts w:asciiTheme="majorHAnsi" w:hAnsiTheme="majorHAnsi" w:cstheme="majorHAnsi"/>
                <w:sz w:val="24"/>
                <w:szCs w:val="24"/>
              </w:rPr>
            </w:pPr>
            <w:r w:rsidRPr="009E6441">
              <w:rPr>
                <w:rFonts w:asciiTheme="majorHAnsi" w:hAnsiTheme="majorHAnsi" w:cstheme="majorHAnsi"/>
                <w:sz w:val="24"/>
                <w:szCs w:val="24"/>
              </w:rPr>
              <w:t>Exclusion (Discretionary Exclusion Criteria)</w:t>
            </w:r>
            <w:r w:rsidR="00D94B06">
              <w:rPr>
                <w:rFonts w:asciiTheme="majorHAnsi" w:hAnsiTheme="majorHAnsi" w:cstheme="majorHAnsi"/>
                <w:sz w:val="24"/>
                <w:szCs w:val="24"/>
              </w:rPr>
              <w:t xml:space="preserve"> ………………………………………………………..</w:t>
            </w:r>
          </w:p>
        </w:tc>
        <w:tc>
          <w:tcPr>
            <w:tcW w:w="647" w:type="dxa"/>
          </w:tcPr>
          <w:p w14:paraId="7A85F62B" w14:textId="3C075A7C"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12</w:t>
            </w:r>
          </w:p>
        </w:tc>
      </w:tr>
      <w:tr w:rsidR="00D94B06" w14:paraId="4AC8ED81" w14:textId="77777777" w:rsidTr="00D94B06">
        <w:tc>
          <w:tcPr>
            <w:tcW w:w="460" w:type="dxa"/>
          </w:tcPr>
          <w:p w14:paraId="047E2C28" w14:textId="665FA543" w:rsidR="00BF5D74" w:rsidRPr="002B2C95" w:rsidRDefault="00BF5D74" w:rsidP="00BF5D74">
            <w:pPr>
              <w:rPr>
                <w:rFonts w:asciiTheme="majorHAnsi" w:hAnsiTheme="majorHAnsi" w:cstheme="majorHAnsi"/>
                <w:sz w:val="24"/>
                <w:szCs w:val="24"/>
              </w:rPr>
            </w:pPr>
            <w:r w:rsidRPr="002B2C95">
              <w:rPr>
                <w:rFonts w:asciiTheme="majorHAnsi" w:hAnsiTheme="majorHAnsi" w:cstheme="majorHAnsi"/>
                <w:sz w:val="24"/>
                <w:szCs w:val="24"/>
              </w:rPr>
              <w:t>1</w:t>
            </w:r>
            <w:r w:rsidR="008E3D19">
              <w:rPr>
                <w:rFonts w:asciiTheme="majorHAnsi" w:hAnsiTheme="majorHAnsi" w:cstheme="majorHAnsi"/>
                <w:sz w:val="24"/>
                <w:szCs w:val="24"/>
              </w:rPr>
              <w:t>3</w:t>
            </w:r>
          </w:p>
        </w:tc>
        <w:tc>
          <w:tcPr>
            <w:tcW w:w="7909" w:type="dxa"/>
          </w:tcPr>
          <w:p w14:paraId="7770AD54" w14:textId="64A6C928" w:rsidR="00BF5D74" w:rsidRPr="009E6441" w:rsidRDefault="008E3D19" w:rsidP="00BF5D74">
            <w:pPr>
              <w:rPr>
                <w:rFonts w:asciiTheme="majorHAnsi" w:hAnsiTheme="majorHAnsi" w:cstheme="majorHAnsi"/>
                <w:sz w:val="24"/>
                <w:szCs w:val="24"/>
              </w:rPr>
            </w:pPr>
            <w:r w:rsidRPr="009E6441">
              <w:rPr>
                <w:rFonts w:asciiTheme="majorHAnsi" w:hAnsiTheme="majorHAnsi" w:cstheme="majorHAnsi"/>
                <w:sz w:val="24"/>
                <w:szCs w:val="24"/>
              </w:rPr>
              <w:t>Help and Support</w:t>
            </w:r>
            <w:r w:rsidR="00D94B06">
              <w:rPr>
                <w:rFonts w:asciiTheme="majorHAnsi" w:hAnsiTheme="majorHAnsi" w:cstheme="majorHAnsi"/>
                <w:sz w:val="24"/>
                <w:szCs w:val="24"/>
              </w:rPr>
              <w:t xml:space="preserve"> ……………………………………………………………………………………………….</w:t>
            </w:r>
          </w:p>
        </w:tc>
        <w:tc>
          <w:tcPr>
            <w:tcW w:w="647" w:type="dxa"/>
          </w:tcPr>
          <w:p w14:paraId="38B67590" w14:textId="552E15BF"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12</w:t>
            </w:r>
          </w:p>
        </w:tc>
      </w:tr>
      <w:tr w:rsidR="00D94B06" w14:paraId="321793F1" w14:textId="77777777" w:rsidTr="00D94B06">
        <w:tc>
          <w:tcPr>
            <w:tcW w:w="460" w:type="dxa"/>
          </w:tcPr>
          <w:p w14:paraId="3396891A" w14:textId="77777777" w:rsidR="00BF5D74" w:rsidRPr="002B2C95" w:rsidRDefault="00BF5D74" w:rsidP="00BF5D74">
            <w:pPr>
              <w:rPr>
                <w:rFonts w:asciiTheme="majorHAnsi" w:hAnsiTheme="majorHAnsi" w:cstheme="majorHAnsi"/>
                <w:sz w:val="24"/>
                <w:szCs w:val="24"/>
              </w:rPr>
            </w:pPr>
          </w:p>
        </w:tc>
        <w:tc>
          <w:tcPr>
            <w:tcW w:w="7909" w:type="dxa"/>
          </w:tcPr>
          <w:p w14:paraId="311666FD" w14:textId="77777777" w:rsidR="00BF5D74" w:rsidRPr="009E6441" w:rsidRDefault="00BF5D74" w:rsidP="00BF5D74">
            <w:pPr>
              <w:rPr>
                <w:rFonts w:asciiTheme="majorHAnsi" w:hAnsiTheme="majorHAnsi" w:cstheme="majorHAnsi"/>
                <w:sz w:val="24"/>
                <w:szCs w:val="24"/>
              </w:rPr>
            </w:pPr>
          </w:p>
        </w:tc>
        <w:tc>
          <w:tcPr>
            <w:tcW w:w="647" w:type="dxa"/>
          </w:tcPr>
          <w:p w14:paraId="4379C8C2" w14:textId="77777777" w:rsidR="00BF5D74" w:rsidRPr="002B2C95" w:rsidRDefault="00BF5D74" w:rsidP="00BF5D74">
            <w:pPr>
              <w:rPr>
                <w:rFonts w:asciiTheme="majorHAnsi" w:hAnsiTheme="majorHAnsi" w:cstheme="majorHAnsi"/>
                <w:sz w:val="24"/>
                <w:szCs w:val="24"/>
              </w:rPr>
            </w:pPr>
          </w:p>
        </w:tc>
      </w:tr>
      <w:tr w:rsidR="00D94B06" w14:paraId="69E21ADB" w14:textId="77777777" w:rsidTr="00D94B06">
        <w:tc>
          <w:tcPr>
            <w:tcW w:w="460" w:type="dxa"/>
          </w:tcPr>
          <w:p w14:paraId="0158F187" w14:textId="77777777" w:rsidR="00BF5D74" w:rsidRPr="002B2C95" w:rsidRDefault="00BF5D74" w:rsidP="00BF5D74">
            <w:pPr>
              <w:rPr>
                <w:rFonts w:asciiTheme="majorHAnsi" w:hAnsiTheme="majorHAnsi" w:cstheme="majorHAnsi"/>
                <w:sz w:val="24"/>
                <w:szCs w:val="24"/>
              </w:rPr>
            </w:pPr>
          </w:p>
        </w:tc>
        <w:tc>
          <w:tcPr>
            <w:tcW w:w="7909" w:type="dxa"/>
          </w:tcPr>
          <w:p w14:paraId="4C367F90" w14:textId="13EDF959" w:rsidR="00BF5D74" w:rsidRPr="008E3D19" w:rsidRDefault="00BF5D74" w:rsidP="00BF5D74">
            <w:pPr>
              <w:rPr>
                <w:rFonts w:asciiTheme="majorHAnsi" w:hAnsiTheme="majorHAnsi" w:cstheme="majorHAnsi"/>
                <w:b/>
                <w:bCs/>
                <w:sz w:val="24"/>
                <w:szCs w:val="24"/>
              </w:rPr>
            </w:pPr>
            <w:r w:rsidRPr="008E3D19">
              <w:rPr>
                <w:rFonts w:asciiTheme="majorHAnsi" w:hAnsiTheme="majorHAnsi" w:cstheme="majorHAnsi"/>
                <w:b/>
                <w:bCs/>
                <w:color w:val="44546A" w:themeColor="text2"/>
                <w:sz w:val="24"/>
                <w:szCs w:val="24"/>
              </w:rPr>
              <w:t>APPLICATION DOCUMENTS</w:t>
            </w:r>
          </w:p>
        </w:tc>
        <w:tc>
          <w:tcPr>
            <w:tcW w:w="647" w:type="dxa"/>
          </w:tcPr>
          <w:p w14:paraId="61C8A801" w14:textId="77777777" w:rsidR="00BF5D74" w:rsidRPr="002B2C95" w:rsidRDefault="00BF5D74" w:rsidP="00BF5D74">
            <w:pPr>
              <w:rPr>
                <w:rFonts w:asciiTheme="majorHAnsi" w:hAnsiTheme="majorHAnsi" w:cstheme="majorHAnsi"/>
                <w:sz w:val="24"/>
                <w:szCs w:val="24"/>
              </w:rPr>
            </w:pPr>
          </w:p>
        </w:tc>
      </w:tr>
      <w:tr w:rsidR="00D94B06" w14:paraId="4C7C57CF" w14:textId="77777777" w:rsidTr="00D94B06">
        <w:tc>
          <w:tcPr>
            <w:tcW w:w="460" w:type="dxa"/>
          </w:tcPr>
          <w:p w14:paraId="4BDC8FFB" w14:textId="1FF7FE38" w:rsidR="00BF5D74" w:rsidRPr="002B2C95" w:rsidRDefault="00BF5D74" w:rsidP="00BF5D74">
            <w:pPr>
              <w:rPr>
                <w:rFonts w:asciiTheme="majorHAnsi" w:hAnsiTheme="majorHAnsi" w:cstheme="majorHAnsi"/>
                <w:sz w:val="24"/>
                <w:szCs w:val="24"/>
              </w:rPr>
            </w:pPr>
            <w:r w:rsidRPr="002B2C95">
              <w:rPr>
                <w:rFonts w:asciiTheme="majorHAnsi" w:hAnsiTheme="majorHAnsi" w:cstheme="majorHAnsi"/>
                <w:sz w:val="24"/>
                <w:szCs w:val="24"/>
              </w:rPr>
              <w:t>14</w:t>
            </w:r>
          </w:p>
        </w:tc>
        <w:tc>
          <w:tcPr>
            <w:tcW w:w="7909" w:type="dxa"/>
          </w:tcPr>
          <w:p w14:paraId="678C7376" w14:textId="298772D8" w:rsidR="00BF5D74" w:rsidRPr="009E6441" w:rsidRDefault="00A706A8" w:rsidP="00A706A8">
            <w:pPr>
              <w:rPr>
                <w:rFonts w:asciiTheme="majorHAnsi" w:hAnsiTheme="majorHAnsi" w:cstheme="majorHAnsi"/>
                <w:sz w:val="24"/>
                <w:szCs w:val="24"/>
              </w:rPr>
            </w:pPr>
            <w:r>
              <w:rPr>
                <w:rFonts w:asciiTheme="majorHAnsi" w:hAnsiTheme="majorHAnsi" w:cstheme="majorHAnsi"/>
                <w:sz w:val="24"/>
                <w:szCs w:val="24"/>
              </w:rPr>
              <w:t xml:space="preserve">Part A - </w:t>
            </w:r>
            <w:r w:rsidR="00BF5D74" w:rsidRPr="009E6441">
              <w:rPr>
                <w:rFonts w:asciiTheme="majorHAnsi" w:hAnsiTheme="majorHAnsi" w:cstheme="majorHAnsi"/>
                <w:sz w:val="24"/>
                <w:szCs w:val="24"/>
              </w:rPr>
              <w:t xml:space="preserve">Basic Details of your Organisation </w:t>
            </w:r>
            <w:r w:rsidR="00D94B06">
              <w:rPr>
                <w:rFonts w:asciiTheme="majorHAnsi" w:hAnsiTheme="majorHAnsi" w:cstheme="majorHAnsi"/>
                <w:sz w:val="24"/>
                <w:szCs w:val="24"/>
              </w:rPr>
              <w:t>…………………………………………………………</w:t>
            </w:r>
          </w:p>
        </w:tc>
        <w:tc>
          <w:tcPr>
            <w:tcW w:w="647" w:type="dxa"/>
          </w:tcPr>
          <w:p w14:paraId="1236698F" w14:textId="49CBDBA5"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13</w:t>
            </w:r>
          </w:p>
        </w:tc>
      </w:tr>
      <w:tr w:rsidR="00A706A8" w14:paraId="0AC07331" w14:textId="77777777" w:rsidTr="00D94B06">
        <w:tc>
          <w:tcPr>
            <w:tcW w:w="460" w:type="dxa"/>
          </w:tcPr>
          <w:p w14:paraId="46632EF8" w14:textId="7CCA7DD9" w:rsidR="00A706A8" w:rsidRPr="002B2C95" w:rsidRDefault="00A706A8" w:rsidP="00BF5D74">
            <w:pPr>
              <w:rPr>
                <w:rFonts w:asciiTheme="majorHAnsi" w:hAnsiTheme="majorHAnsi" w:cstheme="majorHAnsi"/>
                <w:sz w:val="24"/>
                <w:szCs w:val="24"/>
              </w:rPr>
            </w:pPr>
            <w:r>
              <w:rPr>
                <w:rFonts w:asciiTheme="majorHAnsi" w:hAnsiTheme="majorHAnsi" w:cstheme="majorHAnsi"/>
                <w:sz w:val="24"/>
                <w:szCs w:val="24"/>
              </w:rPr>
              <w:t>15</w:t>
            </w:r>
          </w:p>
        </w:tc>
        <w:tc>
          <w:tcPr>
            <w:tcW w:w="7909" w:type="dxa"/>
          </w:tcPr>
          <w:p w14:paraId="660DC312" w14:textId="7161405E" w:rsidR="00A706A8" w:rsidRPr="009E6441" w:rsidRDefault="00A706A8" w:rsidP="00BF5D74">
            <w:pPr>
              <w:rPr>
                <w:rFonts w:asciiTheme="majorHAnsi" w:hAnsiTheme="majorHAnsi" w:cstheme="majorHAnsi"/>
                <w:sz w:val="24"/>
                <w:szCs w:val="24"/>
              </w:rPr>
            </w:pPr>
            <w:r>
              <w:rPr>
                <w:rFonts w:asciiTheme="majorHAnsi" w:hAnsiTheme="majorHAnsi" w:cstheme="majorHAnsi"/>
                <w:sz w:val="24"/>
                <w:szCs w:val="24"/>
              </w:rPr>
              <w:t>Part B - Suitability Assessment Questions</w:t>
            </w:r>
            <w:r w:rsidR="00D94B06">
              <w:rPr>
                <w:rFonts w:asciiTheme="majorHAnsi" w:hAnsiTheme="majorHAnsi" w:cstheme="majorHAnsi"/>
                <w:sz w:val="24"/>
                <w:szCs w:val="24"/>
              </w:rPr>
              <w:t xml:space="preserve"> ………………………………………………………….</w:t>
            </w:r>
          </w:p>
        </w:tc>
        <w:tc>
          <w:tcPr>
            <w:tcW w:w="647" w:type="dxa"/>
          </w:tcPr>
          <w:p w14:paraId="390187B8" w14:textId="108C3247" w:rsidR="00A706A8" w:rsidRDefault="00A706A8" w:rsidP="00BF5D74">
            <w:pPr>
              <w:rPr>
                <w:rFonts w:asciiTheme="majorHAnsi" w:hAnsiTheme="majorHAnsi" w:cstheme="majorHAnsi"/>
                <w:sz w:val="24"/>
                <w:szCs w:val="24"/>
              </w:rPr>
            </w:pPr>
            <w:r>
              <w:rPr>
                <w:rFonts w:asciiTheme="majorHAnsi" w:hAnsiTheme="majorHAnsi" w:cstheme="majorHAnsi"/>
                <w:sz w:val="24"/>
                <w:szCs w:val="24"/>
              </w:rPr>
              <w:t>14</w:t>
            </w:r>
          </w:p>
        </w:tc>
      </w:tr>
      <w:tr w:rsidR="00A706A8" w14:paraId="0FD4BBAF" w14:textId="77777777" w:rsidTr="00D94B06">
        <w:tc>
          <w:tcPr>
            <w:tcW w:w="460" w:type="dxa"/>
          </w:tcPr>
          <w:p w14:paraId="7B82C051" w14:textId="42091E4A" w:rsidR="00A706A8" w:rsidRDefault="00A706A8" w:rsidP="00BF5D74">
            <w:pPr>
              <w:rPr>
                <w:rFonts w:asciiTheme="majorHAnsi" w:hAnsiTheme="majorHAnsi" w:cstheme="majorHAnsi"/>
                <w:sz w:val="24"/>
                <w:szCs w:val="24"/>
              </w:rPr>
            </w:pPr>
            <w:r>
              <w:rPr>
                <w:rFonts w:asciiTheme="majorHAnsi" w:hAnsiTheme="majorHAnsi" w:cstheme="majorHAnsi"/>
                <w:sz w:val="24"/>
                <w:szCs w:val="24"/>
              </w:rPr>
              <w:t>16</w:t>
            </w:r>
          </w:p>
        </w:tc>
        <w:tc>
          <w:tcPr>
            <w:tcW w:w="7909" w:type="dxa"/>
          </w:tcPr>
          <w:p w14:paraId="6218EFB1" w14:textId="416B3C3B" w:rsidR="00A706A8" w:rsidRDefault="00A706A8" w:rsidP="00BF5D74">
            <w:pPr>
              <w:rPr>
                <w:rFonts w:asciiTheme="majorHAnsi" w:hAnsiTheme="majorHAnsi" w:cstheme="majorHAnsi"/>
                <w:sz w:val="24"/>
                <w:szCs w:val="24"/>
              </w:rPr>
            </w:pPr>
            <w:r>
              <w:rPr>
                <w:rFonts w:asciiTheme="majorHAnsi" w:hAnsiTheme="majorHAnsi" w:cstheme="majorHAnsi"/>
                <w:sz w:val="24"/>
                <w:szCs w:val="24"/>
              </w:rPr>
              <w:t xml:space="preserve">Preamble to Pricing Schedule </w:t>
            </w:r>
            <w:r w:rsidR="00D94B06">
              <w:rPr>
                <w:rFonts w:asciiTheme="majorHAnsi" w:hAnsiTheme="majorHAnsi" w:cstheme="majorHAnsi"/>
                <w:sz w:val="24"/>
                <w:szCs w:val="24"/>
              </w:rPr>
              <w:t>…………………………………………………………………………….</w:t>
            </w:r>
          </w:p>
        </w:tc>
        <w:tc>
          <w:tcPr>
            <w:tcW w:w="647" w:type="dxa"/>
          </w:tcPr>
          <w:p w14:paraId="71B03456" w14:textId="426A34C3" w:rsidR="00A706A8" w:rsidRDefault="00A706A8" w:rsidP="00BF5D74">
            <w:pPr>
              <w:rPr>
                <w:rFonts w:asciiTheme="majorHAnsi" w:hAnsiTheme="majorHAnsi" w:cstheme="majorHAnsi"/>
                <w:sz w:val="24"/>
                <w:szCs w:val="24"/>
              </w:rPr>
            </w:pPr>
            <w:r>
              <w:rPr>
                <w:rFonts w:asciiTheme="majorHAnsi" w:hAnsiTheme="majorHAnsi" w:cstheme="majorHAnsi"/>
                <w:sz w:val="24"/>
                <w:szCs w:val="24"/>
              </w:rPr>
              <w:t>16</w:t>
            </w:r>
          </w:p>
        </w:tc>
      </w:tr>
      <w:tr w:rsidR="00A706A8" w14:paraId="4D14F5B2" w14:textId="77777777" w:rsidTr="00D94B06">
        <w:tc>
          <w:tcPr>
            <w:tcW w:w="460" w:type="dxa"/>
          </w:tcPr>
          <w:p w14:paraId="7F6E53CB" w14:textId="1ECF3BE2" w:rsidR="00A706A8" w:rsidRDefault="00A706A8" w:rsidP="00BF5D74">
            <w:pPr>
              <w:rPr>
                <w:rFonts w:asciiTheme="majorHAnsi" w:hAnsiTheme="majorHAnsi" w:cstheme="majorHAnsi"/>
                <w:sz w:val="24"/>
                <w:szCs w:val="24"/>
              </w:rPr>
            </w:pPr>
            <w:r>
              <w:rPr>
                <w:rFonts w:asciiTheme="majorHAnsi" w:hAnsiTheme="majorHAnsi" w:cstheme="majorHAnsi"/>
                <w:sz w:val="24"/>
                <w:szCs w:val="24"/>
              </w:rPr>
              <w:t>17</w:t>
            </w:r>
          </w:p>
        </w:tc>
        <w:tc>
          <w:tcPr>
            <w:tcW w:w="7909" w:type="dxa"/>
          </w:tcPr>
          <w:p w14:paraId="469194E5" w14:textId="4FB20E7E" w:rsidR="00A706A8" w:rsidRDefault="00A706A8" w:rsidP="00BF5D74">
            <w:pPr>
              <w:rPr>
                <w:rFonts w:asciiTheme="majorHAnsi" w:hAnsiTheme="majorHAnsi" w:cstheme="majorHAnsi"/>
                <w:sz w:val="24"/>
                <w:szCs w:val="24"/>
              </w:rPr>
            </w:pPr>
            <w:r>
              <w:rPr>
                <w:rFonts w:asciiTheme="majorHAnsi" w:hAnsiTheme="majorHAnsi" w:cstheme="majorHAnsi"/>
                <w:sz w:val="24"/>
                <w:szCs w:val="24"/>
              </w:rPr>
              <w:t>Part C – Pricing Schedule</w:t>
            </w:r>
            <w:r w:rsidR="00D94B06">
              <w:rPr>
                <w:rFonts w:asciiTheme="majorHAnsi" w:hAnsiTheme="majorHAnsi" w:cstheme="majorHAnsi"/>
                <w:sz w:val="24"/>
                <w:szCs w:val="24"/>
              </w:rPr>
              <w:t xml:space="preserve"> ……………………………………………………………………………………</w:t>
            </w:r>
          </w:p>
        </w:tc>
        <w:tc>
          <w:tcPr>
            <w:tcW w:w="647" w:type="dxa"/>
          </w:tcPr>
          <w:p w14:paraId="5A0A02A9" w14:textId="398F82EB" w:rsidR="00A706A8" w:rsidRDefault="00A706A8" w:rsidP="00BF5D74">
            <w:pPr>
              <w:rPr>
                <w:rFonts w:asciiTheme="majorHAnsi" w:hAnsiTheme="majorHAnsi" w:cstheme="majorHAnsi"/>
                <w:sz w:val="24"/>
                <w:szCs w:val="24"/>
              </w:rPr>
            </w:pPr>
            <w:r>
              <w:rPr>
                <w:rFonts w:asciiTheme="majorHAnsi" w:hAnsiTheme="majorHAnsi" w:cstheme="majorHAnsi"/>
                <w:sz w:val="24"/>
                <w:szCs w:val="24"/>
              </w:rPr>
              <w:t>17</w:t>
            </w:r>
          </w:p>
        </w:tc>
      </w:tr>
      <w:tr w:rsidR="00A706A8" w14:paraId="1C169C75" w14:textId="77777777" w:rsidTr="00D94B06">
        <w:tc>
          <w:tcPr>
            <w:tcW w:w="460" w:type="dxa"/>
          </w:tcPr>
          <w:p w14:paraId="161B1AE3" w14:textId="19B621FD" w:rsidR="00A706A8" w:rsidRDefault="00A706A8" w:rsidP="00BF5D74">
            <w:pPr>
              <w:rPr>
                <w:rFonts w:asciiTheme="majorHAnsi" w:hAnsiTheme="majorHAnsi" w:cstheme="majorHAnsi"/>
                <w:sz w:val="24"/>
                <w:szCs w:val="24"/>
              </w:rPr>
            </w:pPr>
            <w:r>
              <w:rPr>
                <w:rFonts w:asciiTheme="majorHAnsi" w:hAnsiTheme="majorHAnsi" w:cstheme="majorHAnsi"/>
                <w:sz w:val="24"/>
                <w:szCs w:val="24"/>
              </w:rPr>
              <w:t>18</w:t>
            </w:r>
          </w:p>
        </w:tc>
        <w:tc>
          <w:tcPr>
            <w:tcW w:w="7909" w:type="dxa"/>
          </w:tcPr>
          <w:p w14:paraId="28E32B11" w14:textId="2FC761CE" w:rsidR="00A706A8" w:rsidRDefault="00A706A8" w:rsidP="00BF5D74">
            <w:pPr>
              <w:rPr>
                <w:rFonts w:asciiTheme="majorHAnsi" w:hAnsiTheme="majorHAnsi" w:cstheme="majorHAnsi"/>
                <w:sz w:val="24"/>
                <w:szCs w:val="24"/>
              </w:rPr>
            </w:pPr>
            <w:r>
              <w:rPr>
                <w:rFonts w:asciiTheme="majorHAnsi" w:hAnsiTheme="majorHAnsi" w:cstheme="majorHAnsi"/>
                <w:sz w:val="24"/>
                <w:szCs w:val="24"/>
              </w:rPr>
              <w:t>Special Terms</w:t>
            </w:r>
            <w:r w:rsidR="00D94B06">
              <w:rPr>
                <w:rFonts w:asciiTheme="majorHAnsi" w:hAnsiTheme="majorHAnsi" w:cstheme="majorHAnsi"/>
                <w:sz w:val="24"/>
                <w:szCs w:val="24"/>
              </w:rPr>
              <w:t xml:space="preserve"> …………………………………………………………………………………………………….</w:t>
            </w:r>
          </w:p>
        </w:tc>
        <w:tc>
          <w:tcPr>
            <w:tcW w:w="647" w:type="dxa"/>
          </w:tcPr>
          <w:p w14:paraId="2DF7F249" w14:textId="2F4D8687" w:rsidR="00A706A8" w:rsidRDefault="00A706A8" w:rsidP="00BF5D74">
            <w:pPr>
              <w:rPr>
                <w:rFonts w:asciiTheme="majorHAnsi" w:hAnsiTheme="majorHAnsi" w:cstheme="majorHAnsi"/>
                <w:sz w:val="24"/>
                <w:szCs w:val="24"/>
              </w:rPr>
            </w:pPr>
            <w:r>
              <w:rPr>
                <w:rFonts w:asciiTheme="majorHAnsi" w:hAnsiTheme="majorHAnsi" w:cstheme="majorHAnsi"/>
                <w:sz w:val="24"/>
                <w:szCs w:val="24"/>
              </w:rPr>
              <w:t>18</w:t>
            </w:r>
          </w:p>
        </w:tc>
      </w:tr>
    </w:tbl>
    <w:p w14:paraId="23D9AD5A" w14:textId="55BAC6D1" w:rsidR="00BF5D74" w:rsidRDefault="00BF5D74" w:rsidP="00BF5D74">
      <w:pPr>
        <w:spacing w:after="0"/>
        <w:rPr>
          <w:rFonts w:asciiTheme="majorHAnsi" w:hAnsiTheme="majorHAnsi" w:cstheme="majorHAnsi"/>
          <w:b/>
          <w:bCs/>
          <w:color w:val="1F3864" w:themeColor="accent1" w:themeShade="80"/>
          <w:sz w:val="28"/>
          <w:szCs w:val="28"/>
        </w:rPr>
      </w:pPr>
    </w:p>
    <w:p w14:paraId="796A21A1" w14:textId="7799184B" w:rsidR="00BF5D74" w:rsidRDefault="00BF5D74" w:rsidP="00BF5D74">
      <w:pPr>
        <w:spacing w:after="0"/>
        <w:rPr>
          <w:rFonts w:asciiTheme="majorHAnsi" w:hAnsiTheme="majorHAnsi" w:cstheme="majorHAnsi"/>
          <w:b/>
          <w:bCs/>
          <w:color w:val="1F3864" w:themeColor="accent1" w:themeShade="80"/>
          <w:sz w:val="28"/>
          <w:szCs w:val="28"/>
        </w:rPr>
      </w:pPr>
    </w:p>
    <w:p w14:paraId="4745EA5C" w14:textId="77777777" w:rsidR="00BF5D74" w:rsidRDefault="00BF5D74" w:rsidP="00BF5D74">
      <w:pPr>
        <w:spacing w:after="0"/>
        <w:rPr>
          <w:rFonts w:asciiTheme="majorHAnsi" w:hAnsiTheme="majorHAnsi" w:cstheme="majorHAnsi"/>
          <w:b/>
          <w:bCs/>
          <w:color w:val="1F3864" w:themeColor="accent1" w:themeShade="80"/>
          <w:sz w:val="28"/>
          <w:szCs w:val="28"/>
        </w:rPr>
      </w:pPr>
    </w:p>
    <w:p w14:paraId="25EF9781" w14:textId="7393E6EF" w:rsidR="00BF5D74" w:rsidRPr="00BF5D74" w:rsidRDefault="00BF5D74" w:rsidP="00BF5D74">
      <w:pPr>
        <w:spacing w:after="0"/>
        <w:rPr>
          <w:rFonts w:asciiTheme="majorHAnsi" w:hAnsiTheme="majorHAnsi" w:cstheme="majorHAnsi"/>
          <w:sz w:val="28"/>
          <w:szCs w:val="28"/>
        </w:rPr>
      </w:pPr>
    </w:p>
    <w:p w14:paraId="2EBBC598" w14:textId="74983221" w:rsidR="00BF5D74" w:rsidRPr="00BF5D74" w:rsidRDefault="00BF5D74" w:rsidP="00BF5D74">
      <w:pPr>
        <w:spacing w:after="0"/>
        <w:rPr>
          <w:rFonts w:asciiTheme="majorHAnsi" w:hAnsiTheme="majorHAnsi" w:cstheme="majorHAnsi"/>
          <w:sz w:val="28"/>
          <w:szCs w:val="28"/>
        </w:rPr>
      </w:pPr>
    </w:p>
    <w:p w14:paraId="330B08B0" w14:textId="0247AFED" w:rsidR="00BF5D74" w:rsidRDefault="00BF5D74" w:rsidP="00BF5D74">
      <w:pPr>
        <w:spacing w:after="0"/>
        <w:rPr>
          <w:rFonts w:asciiTheme="majorHAnsi" w:hAnsiTheme="majorHAnsi" w:cstheme="majorHAnsi"/>
          <w:sz w:val="28"/>
          <w:szCs w:val="28"/>
        </w:rPr>
      </w:pPr>
    </w:p>
    <w:p w14:paraId="06865CC7" w14:textId="77777777" w:rsidR="00E92D34" w:rsidRDefault="00E92D34" w:rsidP="00BF5D74">
      <w:pPr>
        <w:spacing w:after="0"/>
        <w:rPr>
          <w:rFonts w:asciiTheme="majorHAnsi" w:hAnsiTheme="majorHAnsi" w:cstheme="majorHAnsi"/>
          <w:sz w:val="28"/>
          <w:szCs w:val="28"/>
        </w:rPr>
      </w:pPr>
    </w:p>
    <w:p w14:paraId="73E826B7" w14:textId="6F7B2D37" w:rsidR="009E6441" w:rsidRPr="009E6441" w:rsidRDefault="009E6441" w:rsidP="009E6441">
      <w:pPr>
        <w:spacing w:after="0" w:line="240" w:lineRule="auto"/>
        <w:ind w:left="-540" w:right="-613"/>
        <w:jc w:val="both"/>
        <w:rPr>
          <w:rFonts w:asciiTheme="majorHAnsi" w:eastAsia="Times New Roman" w:hAnsiTheme="majorHAnsi" w:cstheme="majorHAnsi"/>
          <w:b/>
          <w:color w:val="1F3864" w:themeColor="accent1" w:themeShade="80"/>
          <w:sz w:val="28"/>
          <w:szCs w:val="28"/>
        </w:rPr>
      </w:pPr>
      <w:r w:rsidRPr="009E6441">
        <w:rPr>
          <w:rFonts w:asciiTheme="majorHAnsi" w:eastAsia="Times New Roman" w:hAnsiTheme="majorHAnsi" w:cstheme="majorHAnsi"/>
          <w:b/>
          <w:color w:val="1F3864" w:themeColor="accent1" w:themeShade="80"/>
          <w:sz w:val="28"/>
          <w:szCs w:val="28"/>
        </w:rPr>
        <w:lastRenderedPageBreak/>
        <w:t>Introduction to the Council</w:t>
      </w:r>
    </w:p>
    <w:p w14:paraId="63829741" w14:textId="77777777" w:rsidR="009E6441" w:rsidRPr="009E6441" w:rsidRDefault="009E6441" w:rsidP="009E6441">
      <w:pPr>
        <w:spacing w:after="0" w:line="240" w:lineRule="auto"/>
        <w:ind w:left="-540" w:right="-613"/>
        <w:jc w:val="both"/>
        <w:rPr>
          <w:rFonts w:asciiTheme="majorHAnsi" w:eastAsia="Times New Roman" w:hAnsiTheme="majorHAnsi" w:cstheme="majorHAnsi"/>
          <w:b/>
          <w:sz w:val="24"/>
          <w:szCs w:val="24"/>
          <w:u w:val="single"/>
        </w:rPr>
      </w:pPr>
    </w:p>
    <w:p w14:paraId="2C221D2A" w14:textId="23AA8F60" w:rsidR="009E6441" w:rsidRPr="009E6441" w:rsidRDefault="009E6441" w:rsidP="009E6441">
      <w:pPr>
        <w:spacing w:after="0" w:line="240" w:lineRule="auto"/>
        <w:ind w:left="-540" w:right="-613"/>
        <w:jc w:val="both"/>
        <w:rPr>
          <w:rFonts w:asciiTheme="majorHAnsi" w:eastAsia="Times New Roman" w:hAnsiTheme="majorHAnsi" w:cstheme="majorHAnsi"/>
          <w:color w:val="000000"/>
          <w:sz w:val="24"/>
          <w:szCs w:val="24"/>
        </w:rPr>
      </w:pPr>
      <w:r w:rsidRPr="009E6441">
        <w:rPr>
          <w:rFonts w:asciiTheme="majorHAnsi" w:eastAsia="Times New Roman" w:hAnsiTheme="majorHAnsi" w:cstheme="majorHAnsi"/>
          <w:color w:val="000000"/>
          <w:sz w:val="24"/>
          <w:szCs w:val="24"/>
        </w:rPr>
        <w:t xml:space="preserve">The Council is a town council within Huntingdonshire in the county of Cambridgeshire, England. St Neots Town Council is an elected statutory body of 21 members with legal powers to provide services for the community of St Neots, Eynesbury and Eaton Socon. The Council works with partners, such as Huntingdonshire District Council, to help improve local service delivery. The town has an approximate population of </w:t>
      </w:r>
      <w:r w:rsidR="00CE1197" w:rsidRPr="00CE1197">
        <w:rPr>
          <w:rFonts w:asciiTheme="majorHAnsi" w:eastAsia="Times New Roman" w:hAnsiTheme="majorHAnsi" w:cstheme="majorHAnsi"/>
          <w:color w:val="000000"/>
          <w:sz w:val="24"/>
          <w:szCs w:val="24"/>
        </w:rPr>
        <w:t>over 32,000.</w:t>
      </w:r>
    </w:p>
    <w:p w14:paraId="41713A2A" w14:textId="5D282FA7" w:rsidR="00BF5D74" w:rsidRPr="009E6441" w:rsidRDefault="00BF5D74" w:rsidP="009E6441">
      <w:pPr>
        <w:spacing w:after="0"/>
        <w:ind w:right="-613"/>
        <w:jc w:val="both"/>
        <w:rPr>
          <w:rFonts w:asciiTheme="majorHAnsi" w:hAnsiTheme="majorHAnsi" w:cstheme="majorHAnsi"/>
          <w:sz w:val="32"/>
          <w:szCs w:val="32"/>
        </w:rPr>
      </w:pPr>
    </w:p>
    <w:p w14:paraId="7928BF76" w14:textId="7BD0E8CD" w:rsidR="009E6441" w:rsidRPr="009E6441" w:rsidRDefault="009E6441" w:rsidP="009E6441">
      <w:pPr>
        <w:spacing w:after="0" w:line="240" w:lineRule="auto"/>
        <w:ind w:left="-540" w:right="-613"/>
        <w:jc w:val="both"/>
        <w:rPr>
          <w:rFonts w:asciiTheme="majorHAnsi" w:eastAsia="Times New Roman" w:hAnsiTheme="majorHAnsi" w:cstheme="majorHAnsi"/>
          <w:b/>
          <w:color w:val="1F3864" w:themeColor="accent1" w:themeShade="80"/>
          <w:sz w:val="28"/>
          <w:szCs w:val="28"/>
        </w:rPr>
      </w:pPr>
      <w:r w:rsidRPr="009E6441">
        <w:rPr>
          <w:rFonts w:asciiTheme="majorHAnsi" w:eastAsia="Times New Roman" w:hAnsiTheme="majorHAnsi" w:cstheme="majorHAnsi"/>
          <w:b/>
          <w:color w:val="1F3864" w:themeColor="accent1" w:themeShade="80"/>
          <w:sz w:val="28"/>
          <w:szCs w:val="28"/>
        </w:rPr>
        <w:t>Brief Description of Services</w:t>
      </w:r>
    </w:p>
    <w:p w14:paraId="1880089F" w14:textId="77777777" w:rsidR="009E6441" w:rsidRPr="009E6441" w:rsidRDefault="009E6441" w:rsidP="009E6441">
      <w:pPr>
        <w:spacing w:after="0" w:line="240" w:lineRule="auto"/>
        <w:ind w:left="-540" w:right="-613"/>
        <w:jc w:val="both"/>
        <w:rPr>
          <w:rFonts w:asciiTheme="majorHAnsi" w:eastAsia="Times New Roman" w:hAnsiTheme="majorHAnsi" w:cstheme="majorHAnsi"/>
          <w:b/>
          <w:sz w:val="24"/>
          <w:szCs w:val="24"/>
          <w:u w:val="single"/>
        </w:rPr>
      </w:pPr>
    </w:p>
    <w:p w14:paraId="2B4612AC" w14:textId="171CEE96" w:rsidR="009E6441" w:rsidRPr="009E6441" w:rsidRDefault="009E6441" w:rsidP="009E6441">
      <w:pPr>
        <w:spacing w:after="0" w:line="240" w:lineRule="auto"/>
        <w:ind w:left="-540"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 xml:space="preserve">You are invited to tender on a contract to work in partnership with St Neots Town Council for the extension of fencing to and </w:t>
      </w:r>
      <w:r w:rsidR="00CE1197" w:rsidRPr="009E6441">
        <w:rPr>
          <w:rFonts w:asciiTheme="majorHAnsi" w:eastAsia="Times New Roman" w:hAnsiTheme="majorHAnsi" w:cstheme="majorHAnsi"/>
          <w:sz w:val="24"/>
          <w:szCs w:val="24"/>
        </w:rPr>
        <w:t>existing</w:t>
      </w:r>
      <w:r w:rsidRPr="009E6441">
        <w:rPr>
          <w:rFonts w:asciiTheme="majorHAnsi" w:eastAsia="Times New Roman" w:hAnsiTheme="majorHAnsi" w:cstheme="majorHAnsi"/>
          <w:sz w:val="24"/>
          <w:szCs w:val="24"/>
        </w:rPr>
        <w:t xml:space="preserve"> play area and the recommendation, provision and installation of new accessible play equipment and pathways as part of that extension.  </w:t>
      </w:r>
    </w:p>
    <w:p w14:paraId="3A470D40" w14:textId="77777777" w:rsidR="009E6441" w:rsidRPr="009E6441" w:rsidRDefault="009E6441" w:rsidP="009E6441">
      <w:pPr>
        <w:spacing w:after="0" w:line="240" w:lineRule="auto"/>
        <w:ind w:left="-540" w:right="-613"/>
        <w:jc w:val="both"/>
        <w:rPr>
          <w:rFonts w:asciiTheme="majorHAnsi" w:eastAsia="Times New Roman" w:hAnsiTheme="majorHAnsi" w:cstheme="majorHAnsi"/>
          <w:sz w:val="24"/>
          <w:szCs w:val="24"/>
        </w:rPr>
      </w:pPr>
    </w:p>
    <w:p w14:paraId="52D43600" w14:textId="432851DC" w:rsidR="009E6441" w:rsidRDefault="009E6441" w:rsidP="009E6441">
      <w:pPr>
        <w:spacing w:after="0" w:line="240" w:lineRule="auto"/>
        <w:ind w:left="-540"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 xml:space="preserve">As part of the tendered work the Council would also like to install pathways at the existing play area to allow accessible movement through what is currently a grass </w:t>
      </w:r>
      <w:r w:rsidR="00CE1197" w:rsidRPr="009E6441">
        <w:rPr>
          <w:rFonts w:asciiTheme="majorHAnsi" w:eastAsia="Times New Roman" w:hAnsiTheme="majorHAnsi" w:cstheme="majorHAnsi"/>
          <w:sz w:val="24"/>
          <w:szCs w:val="24"/>
        </w:rPr>
        <w:t>matt-based</w:t>
      </w:r>
      <w:r w:rsidRPr="009E6441">
        <w:rPr>
          <w:rFonts w:asciiTheme="majorHAnsi" w:eastAsia="Times New Roman" w:hAnsiTheme="majorHAnsi" w:cstheme="majorHAnsi"/>
          <w:sz w:val="24"/>
          <w:szCs w:val="24"/>
        </w:rPr>
        <w:t xml:space="preserve"> play park. </w:t>
      </w:r>
    </w:p>
    <w:p w14:paraId="103BFF72" w14:textId="77777777" w:rsidR="00010F8E" w:rsidRDefault="00010F8E" w:rsidP="009E6441">
      <w:pPr>
        <w:spacing w:after="0" w:line="240" w:lineRule="auto"/>
        <w:ind w:left="-540" w:right="-613"/>
        <w:jc w:val="both"/>
        <w:rPr>
          <w:rFonts w:asciiTheme="majorHAnsi" w:eastAsia="Times New Roman" w:hAnsiTheme="majorHAnsi" w:cstheme="majorHAnsi"/>
          <w:sz w:val="24"/>
          <w:szCs w:val="24"/>
        </w:rPr>
      </w:pPr>
    </w:p>
    <w:p w14:paraId="2D50710B" w14:textId="00A80A0F" w:rsidR="00010F8E" w:rsidRPr="00E92D34" w:rsidRDefault="00010F8E" w:rsidP="009E6441">
      <w:pPr>
        <w:spacing w:after="0" w:line="240" w:lineRule="auto"/>
        <w:ind w:left="-540" w:right="-613"/>
        <w:jc w:val="both"/>
        <w:rPr>
          <w:rFonts w:asciiTheme="majorHAnsi" w:eastAsia="Times New Roman" w:hAnsiTheme="majorHAnsi" w:cstheme="majorHAnsi"/>
          <w:b/>
          <w:bCs/>
          <w:color w:val="FF0000"/>
          <w:sz w:val="24"/>
          <w:szCs w:val="24"/>
        </w:rPr>
      </w:pPr>
      <w:bookmarkStart w:id="0" w:name="_Hlk124411159"/>
      <w:r w:rsidRPr="00E92D34">
        <w:rPr>
          <w:rFonts w:asciiTheme="majorHAnsi" w:eastAsia="Times New Roman" w:hAnsiTheme="majorHAnsi" w:cstheme="majorHAnsi"/>
          <w:b/>
          <w:bCs/>
          <w:color w:val="FF0000"/>
          <w:sz w:val="24"/>
          <w:szCs w:val="24"/>
        </w:rPr>
        <w:t xml:space="preserve">Site Location: Brickhills/Henbrook Play Area, </w:t>
      </w:r>
      <w:r w:rsidR="00AD2DA1" w:rsidRPr="00E92D34">
        <w:rPr>
          <w:rFonts w:asciiTheme="majorHAnsi" w:eastAsia="Times New Roman" w:hAnsiTheme="majorHAnsi" w:cstheme="majorHAnsi"/>
          <w:b/>
          <w:bCs/>
          <w:color w:val="FF0000"/>
          <w:sz w:val="24"/>
          <w:szCs w:val="24"/>
        </w:rPr>
        <w:t xml:space="preserve">Howitts Lane, </w:t>
      </w:r>
      <w:r w:rsidRPr="00E92D34">
        <w:rPr>
          <w:rFonts w:asciiTheme="majorHAnsi" w:eastAsia="Times New Roman" w:hAnsiTheme="majorHAnsi" w:cstheme="majorHAnsi"/>
          <w:b/>
          <w:bCs/>
          <w:color w:val="FF0000"/>
          <w:sz w:val="24"/>
          <w:szCs w:val="24"/>
        </w:rPr>
        <w:t xml:space="preserve">Eynesbury, St Neots, PE19 </w:t>
      </w:r>
      <w:r w:rsidR="00941372" w:rsidRPr="00E92D34">
        <w:rPr>
          <w:rFonts w:asciiTheme="majorHAnsi" w:eastAsia="Times New Roman" w:hAnsiTheme="majorHAnsi" w:cstheme="majorHAnsi"/>
          <w:b/>
          <w:bCs/>
          <w:color w:val="FF0000"/>
          <w:sz w:val="24"/>
          <w:szCs w:val="24"/>
        </w:rPr>
        <w:t>2PE</w:t>
      </w:r>
    </w:p>
    <w:bookmarkEnd w:id="0"/>
    <w:p w14:paraId="32289177" w14:textId="77777777" w:rsidR="009E6441" w:rsidRPr="009E6441" w:rsidRDefault="009E6441" w:rsidP="009E6441">
      <w:pPr>
        <w:spacing w:after="0" w:line="240" w:lineRule="auto"/>
        <w:ind w:right="-613"/>
        <w:jc w:val="both"/>
        <w:rPr>
          <w:rFonts w:asciiTheme="majorHAnsi" w:eastAsia="Times New Roman" w:hAnsiTheme="majorHAnsi" w:cstheme="majorHAnsi"/>
          <w:sz w:val="24"/>
          <w:szCs w:val="24"/>
        </w:rPr>
      </w:pPr>
    </w:p>
    <w:p w14:paraId="5961588C" w14:textId="02D770E4" w:rsidR="009E6441" w:rsidRPr="009E6441" w:rsidRDefault="009E6441" w:rsidP="009E6441">
      <w:pPr>
        <w:spacing w:after="0" w:line="240" w:lineRule="auto"/>
        <w:ind w:left="-540" w:right="-613"/>
        <w:jc w:val="both"/>
        <w:rPr>
          <w:rFonts w:asciiTheme="majorHAnsi" w:eastAsia="Times New Roman" w:hAnsiTheme="majorHAnsi" w:cstheme="majorHAnsi"/>
          <w:b/>
          <w:color w:val="1F3864" w:themeColor="accent1" w:themeShade="80"/>
          <w:sz w:val="28"/>
          <w:szCs w:val="28"/>
        </w:rPr>
      </w:pPr>
      <w:r w:rsidRPr="009E6441">
        <w:rPr>
          <w:rFonts w:asciiTheme="majorHAnsi" w:eastAsia="Times New Roman" w:hAnsiTheme="majorHAnsi" w:cstheme="majorHAnsi"/>
          <w:b/>
          <w:color w:val="1F3864" w:themeColor="accent1" w:themeShade="80"/>
          <w:sz w:val="28"/>
          <w:szCs w:val="28"/>
        </w:rPr>
        <w:t>General Information</w:t>
      </w:r>
    </w:p>
    <w:p w14:paraId="1E1285FD" w14:textId="77777777" w:rsidR="009E6441" w:rsidRPr="009E6441" w:rsidRDefault="009E6441" w:rsidP="009E6441">
      <w:pPr>
        <w:spacing w:after="0" w:line="240" w:lineRule="auto"/>
        <w:ind w:left="-540" w:right="-613"/>
        <w:jc w:val="both"/>
        <w:rPr>
          <w:rFonts w:asciiTheme="majorHAnsi" w:eastAsia="Times New Roman" w:hAnsiTheme="majorHAnsi" w:cstheme="majorHAnsi"/>
          <w:b/>
          <w:sz w:val="24"/>
          <w:szCs w:val="24"/>
          <w:u w:val="single"/>
        </w:rPr>
      </w:pPr>
    </w:p>
    <w:p w14:paraId="068ED64B"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Please check this document together with all accompanying documents, particularly the Specification, and if any pages are missing, duplicated or the text is indistinct, please notify the Council, as we will accept no liability for such errors or omissions.</w:t>
      </w:r>
    </w:p>
    <w:p w14:paraId="30BFB026"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p>
    <w:p w14:paraId="44D55E6C"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All items in the Pricing Schedule should be priced. Our Payment terms are 30 days after approved invoice. This must be replicated as a maximum for subcontractors used on this project.</w:t>
      </w:r>
    </w:p>
    <w:p w14:paraId="48942D0D"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p>
    <w:p w14:paraId="77912110"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 xml:space="preserve">For the proper comparison of Tenders, it is important that no unauthorised alterations have been made to the Tender documents. Tenders containing unauthorised alterations or qualifications may be rejected. If you consider that changes are necessary, your proposals please contact the Town Clerk. </w:t>
      </w:r>
    </w:p>
    <w:p w14:paraId="15AE5EBF"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p>
    <w:p w14:paraId="5D7589A5"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You are welcome to enclose any documents, brochures or other materials you believe will support your tender. You must retain the sequence of the questions and the numbering in your response.</w:t>
      </w:r>
    </w:p>
    <w:p w14:paraId="012E6AFE" w14:textId="77777777" w:rsidR="009E6441" w:rsidRPr="009E6441" w:rsidRDefault="009E6441" w:rsidP="009E6441">
      <w:pPr>
        <w:autoSpaceDE w:val="0"/>
        <w:autoSpaceDN w:val="0"/>
        <w:adjustRightInd w:val="0"/>
        <w:spacing w:after="0" w:line="240" w:lineRule="auto"/>
        <w:ind w:left="-539" w:right="-613"/>
        <w:jc w:val="both"/>
        <w:rPr>
          <w:rFonts w:asciiTheme="majorHAnsi" w:eastAsia="Times New Roman" w:hAnsiTheme="majorHAnsi" w:cstheme="majorHAnsi"/>
          <w:sz w:val="24"/>
          <w:szCs w:val="24"/>
        </w:rPr>
      </w:pPr>
    </w:p>
    <w:p w14:paraId="6CCB42E6" w14:textId="64E6CA3D"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 xml:space="preserve">Bids shall remain open for acceptance for a minimum of 90 days from the date that the Tender return is posted. The Council expects to decide award of contract by </w:t>
      </w:r>
      <w:r w:rsidR="00196992">
        <w:rPr>
          <w:rFonts w:asciiTheme="majorHAnsi" w:eastAsia="Times New Roman" w:hAnsiTheme="majorHAnsi" w:cstheme="majorHAnsi"/>
          <w:b/>
          <w:bCs/>
          <w:sz w:val="24"/>
          <w:szCs w:val="24"/>
        </w:rPr>
        <w:t>1</w:t>
      </w:r>
      <w:r w:rsidR="00196992" w:rsidRPr="00196992">
        <w:rPr>
          <w:rFonts w:asciiTheme="majorHAnsi" w:eastAsia="Times New Roman" w:hAnsiTheme="majorHAnsi" w:cstheme="majorHAnsi"/>
          <w:b/>
          <w:bCs/>
          <w:sz w:val="24"/>
          <w:szCs w:val="24"/>
          <w:vertAlign w:val="superscript"/>
        </w:rPr>
        <w:t>st</w:t>
      </w:r>
      <w:r w:rsidR="00196992">
        <w:rPr>
          <w:rFonts w:asciiTheme="majorHAnsi" w:eastAsia="Times New Roman" w:hAnsiTheme="majorHAnsi" w:cstheme="majorHAnsi"/>
          <w:b/>
          <w:bCs/>
          <w:sz w:val="24"/>
          <w:szCs w:val="24"/>
        </w:rPr>
        <w:t xml:space="preserve"> March 2023</w:t>
      </w:r>
      <w:r w:rsidRPr="00FE0770">
        <w:rPr>
          <w:rFonts w:asciiTheme="majorHAnsi" w:eastAsia="Times New Roman" w:hAnsiTheme="majorHAnsi" w:cstheme="majorHAnsi"/>
          <w:sz w:val="24"/>
          <w:szCs w:val="24"/>
        </w:rPr>
        <w:t>.</w:t>
      </w:r>
    </w:p>
    <w:p w14:paraId="4CD26D56"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p>
    <w:p w14:paraId="3FB96451"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 xml:space="preserve">The Council is not bound to accept a Tender or make an award from this Invitation to Tender. </w:t>
      </w:r>
    </w:p>
    <w:p w14:paraId="464A5CBB"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The contract will be awarded on the basis of the Most Economically Advantageous Tender, based on the award criteria as set out below subject to satisfying the Council’s requirements set out in Part A (Suitability Assessment Questions). Acceptance of the tender by the Council shall be in writing and on the Council’s terms and conditions which are supplied as part of our Tender requirements.</w:t>
      </w:r>
    </w:p>
    <w:p w14:paraId="69B8FF58" w14:textId="5C4F0AE3" w:rsidR="009E6441" w:rsidRDefault="009E6441" w:rsidP="009E6441">
      <w:pPr>
        <w:spacing w:after="0"/>
        <w:ind w:right="-613"/>
        <w:jc w:val="both"/>
        <w:rPr>
          <w:rFonts w:asciiTheme="majorHAnsi" w:hAnsiTheme="majorHAnsi" w:cstheme="majorHAnsi"/>
          <w:b/>
          <w:bCs/>
          <w:color w:val="1F3864" w:themeColor="accent1" w:themeShade="80"/>
          <w:sz w:val="32"/>
          <w:szCs w:val="32"/>
        </w:rPr>
      </w:pPr>
    </w:p>
    <w:p w14:paraId="5F618EFD" w14:textId="7CD947D3"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2B6F6BAF" w14:textId="77777777" w:rsidR="008E3D19" w:rsidRDefault="008E3D19" w:rsidP="008E3D19">
      <w:pPr>
        <w:spacing w:after="0" w:line="240" w:lineRule="auto"/>
        <w:ind w:left="-540" w:right="-1007"/>
        <w:rPr>
          <w:rFonts w:asciiTheme="majorHAnsi" w:eastAsia="Times New Roman" w:hAnsiTheme="majorHAnsi" w:cstheme="majorHAnsi"/>
          <w:b/>
          <w:color w:val="44546A" w:themeColor="text2"/>
          <w:sz w:val="28"/>
          <w:szCs w:val="28"/>
        </w:rPr>
      </w:pPr>
      <w:r w:rsidRPr="00181515">
        <w:rPr>
          <w:rFonts w:asciiTheme="majorHAnsi" w:eastAsia="Times New Roman" w:hAnsiTheme="majorHAnsi" w:cstheme="majorHAnsi"/>
          <w:b/>
          <w:color w:val="44546A" w:themeColor="text2"/>
          <w:sz w:val="28"/>
          <w:szCs w:val="28"/>
        </w:rPr>
        <w:lastRenderedPageBreak/>
        <w:t>Design and Costs</w:t>
      </w:r>
    </w:p>
    <w:p w14:paraId="6C82D93C" w14:textId="77777777" w:rsidR="008E3D19" w:rsidRPr="00181515" w:rsidRDefault="008E3D19" w:rsidP="008E3D19">
      <w:pPr>
        <w:spacing w:after="0" w:line="240" w:lineRule="auto"/>
        <w:ind w:left="-540" w:right="-1007"/>
        <w:rPr>
          <w:rFonts w:asciiTheme="majorHAnsi" w:eastAsia="Times New Roman" w:hAnsiTheme="majorHAnsi" w:cstheme="majorHAnsi"/>
          <w:b/>
          <w:color w:val="44546A" w:themeColor="text2"/>
          <w:sz w:val="28"/>
          <w:szCs w:val="28"/>
        </w:rPr>
      </w:pPr>
    </w:p>
    <w:p w14:paraId="72D4C9A1" w14:textId="77777777" w:rsidR="008E3D19" w:rsidRPr="00181515" w:rsidRDefault="008E3D19"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The Council wishes to appoint a partner to bring forward the installation of new accessible play equipment at one of its play areas. The Council wishes to see as many additional play elements for children with accessibility challenges as is possible for the space and funding available. There should be a focus on equipment that can be used by children in wheelchairs, as well as children of all other abilities. </w:t>
      </w:r>
    </w:p>
    <w:p w14:paraId="684828FC" w14:textId="77777777" w:rsidR="008E3D19" w:rsidRPr="00181515" w:rsidRDefault="008E3D19" w:rsidP="008E3D19">
      <w:pPr>
        <w:spacing w:after="0" w:line="240" w:lineRule="auto"/>
        <w:ind w:left="-540" w:right="-613"/>
        <w:rPr>
          <w:rFonts w:asciiTheme="majorHAnsi" w:eastAsia="Times New Roman" w:hAnsiTheme="majorHAnsi" w:cstheme="majorHAnsi"/>
          <w:bCs/>
          <w:sz w:val="24"/>
          <w:szCs w:val="24"/>
        </w:rPr>
      </w:pPr>
    </w:p>
    <w:p w14:paraId="3359435C" w14:textId="77777777" w:rsidR="008E3D19" w:rsidRPr="00181515" w:rsidRDefault="008E3D19"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The design and costing will need to take into account the extending of the current fence line to create the new play section. The design should also include accessible pathway through to al wheelchairs to move through the play area.</w:t>
      </w:r>
    </w:p>
    <w:p w14:paraId="0279E4E9" w14:textId="77777777" w:rsidR="008E3D19" w:rsidRPr="00181515" w:rsidRDefault="008E3D19" w:rsidP="008E3D19">
      <w:pPr>
        <w:spacing w:after="0" w:line="240" w:lineRule="auto"/>
        <w:ind w:left="-540" w:right="-613"/>
        <w:rPr>
          <w:rFonts w:asciiTheme="majorHAnsi" w:eastAsia="Times New Roman" w:hAnsiTheme="majorHAnsi" w:cstheme="majorHAnsi"/>
          <w:bCs/>
          <w:sz w:val="24"/>
          <w:szCs w:val="24"/>
        </w:rPr>
      </w:pPr>
    </w:p>
    <w:p w14:paraId="194F72DF" w14:textId="77777777" w:rsidR="008E3D19" w:rsidRPr="00181515" w:rsidRDefault="008E3D19"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A separate cost is asked for the installation of pathways to connect the extension to the existing park and allow users to progress through that park.</w:t>
      </w:r>
    </w:p>
    <w:p w14:paraId="17F69FA5" w14:textId="77777777" w:rsidR="008E3D19" w:rsidRPr="00181515" w:rsidRDefault="008E3D19" w:rsidP="008E3D19">
      <w:pPr>
        <w:spacing w:after="0" w:line="240" w:lineRule="auto"/>
        <w:ind w:left="-540" w:right="-613"/>
        <w:rPr>
          <w:rFonts w:asciiTheme="majorHAnsi" w:eastAsia="Times New Roman" w:hAnsiTheme="majorHAnsi" w:cstheme="majorHAnsi"/>
          <w:bCs/>
          <w:sz w:val="24"/>
          <w:szCs w:val="24"/>
        </w:rPr>
      </w:pPr>
    </w:p>
    <w:p w14:paraId="6B57441F" w14:textId="0C12366A" w:rsidR="008E3D19" w:rsidRPr="00181515" w:rsidRDefault="008E3D19"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The existing equipment is installed on grass matting. A </w:t>
      </w:r>
      <w:r w:rsidR="00CE1197" w:rsidRPr="00181515">
        <w:rPr>
          <w:rFonts w:asciiTheme="majorHAnsi" w:eastAsia="Times New Roman" w:hAnsiTheme="majorHAnsi" w:cstheme="majorHAnsi"/>
          <w:bCs/>
          <w:sz w:val="24"/>
          <w:szCs w:val="24"/>
        </w:rPr>
        <w:t>wet pour</w:t>
      </w:r>
      <w:r w:rsidRPr="00181515">
        <w:rPr>
          <w:rFonts w:asciiTheme="majorHAnsi" w:eastAsia="Times New Roman" w:hAnsiTheme="majorHAnsi" w:cstheme="majorHAnsi"/>
          <w:bCs/>
          <w:sz w:val="24"/>
          <w:szCs w:val="24"/>
        </w:rPr>
        <w:t xml:space="preserve"> or mulch surfacing is preferred for the equipment in the new extended area. </w:t>
      </w:r>
    </w:p>
    <w:p w14:paraId="0DDD4889" w14:textId="77777777" w:rsidR="008E3D19" w:rsidRPr="00181515" w:rsidRDefault="008E3D19" w:rsidP="008E3D19">
      <w:pPr>
        <w:spacing w:after="0" w:line="240" w:lineRule="auto"/>
        <w:ind w:left="-540" w:right="-613"/>
        <w:rPr>
          <w:rFonts w:asciiTheme="majorHAnsi" w:eastAsia="Times New Roman" w:hAnsiTheme="majorHAnsi" w:cstheme="majorHAnsi"/>
          <w:bCs/>
          <w:sz w:val="24"/>
          <w:szCs w:val="24"/>
        </w:rPr>
      </w:pPr>
    </w:p>
    <w:p w14:paraId="7D345934" w14:textId="0946400A" w:rsidR="008E3D19" w:rsidRDefault="008E3D19"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The Council has a </w:t>
      </w:r>
      <w:r w:rsidRPr="00CE1197">
        <w:rPr>
          <w:rFonts w:asciiTheme="majorHAnsi" w:eastAsia="Times New Roman" w:hAnsiTheme="majorHAnsi" w:cstheme="majorHAnsi"/>
          <w:bCs/>
          <w:sz w:val="24"/>
          <w:szCs w:val="24"/>
        </w:rPr>
        <w:t>budget of £</w:t>
      </w:r>
      <w:r w:rsidR="00CE1197" w:rsidRPr="00CE1197">
        <w:rPr>
          <w:rFonts w:asciiTheme="majorHAnsi" w:eastAsia="Times New Roman" w:hAnsiTheme="majorHAnsi" w:cstheme="majorHAnsi"/>
          <w:bCs/>
          <w:sz w:val="24"/>
          <w:szCs w:val="24"/>
        </w:rPr>
        <w:t>80,000</w:t>
      </w:r>
      <w:r w:rsidRPr="00CE1197">
        <w:rPr>
          <w:rFonts w:asciiTheme="majorHAnsi" w:eastAsia="Times New Roman" w:hAnsiTheme="majorHAnsi" w:cstheme="majorHAnsi"/>
          <w:bCs/>
          <w:sz w:val="24"/>
          <w:szCs w:val="24"/>
        </w:rPr>
        <w:t xml:space="preserve"> confirmed</w:t>
      </w:r>
      <w:r w:rsidRPr="00181515">
        <w:rPr>
          <w:rFonts w:asciiTheme="majorHAnsi" w:eastAsia="Times New Roman" w:hAnsiTheme="majorHAnsi" w:cstheme="majorHAnsi"/>
          <w:bCs/>
          <w:sz w:val="24"/>
          <w:szCs w:val="24"/>
        </w:rPr>
        <w:t xml:space="preserve"> for the works and tenders are asked to work within the scope of that budget. </w:t>
      </w:r>
    </w:p>
    <w:p w14:paraId="789BAEC6" w14:textId="078CED00" w:rsidR="009E6441" w:rsidRDefault="009E6441" w:rsidP="009E6441">
      <w:pPr>
        <w:spacing w:after="0"/>
        <w:ind w:right="-613"/>
        <w:jc w:val="both"/>
        <w:rPr>
          <w:rFonts w:asciiTheme="majorHAnsi" w:hAnsiTheme="majorHAnsi" w:cstheme="majorHAnsi"/>
          <w:b/>
          <w:bCs/>
          <w:color w:val="1F3864" w:themeColor="accent1" w:themeShade="80"/>
          <w:sz w:val="32"/>
          <w:szCs w:val="32"/>
        </w:rPr>
      </w:pPr>
    </w:p>
    <w:p w14:paraId="446CD145" w14:textId="4E0914DE" w:rsidR="009E6441" w:rsidRDefault="009E6441" w:rsidP="009E6441">
      <w:pPr>
        <w:spacing w:after="0"/>
        <w:ind w:right="-613"/>
        <w:jc w:val="both"/>
        <w:rPr>
          <w:rFonts w:asciiTheme="majorHAnsi" w:hAnsiTheme="majorHAnsi" w:cstheme="majorHAnsi"/>
          <w:b/>
          <w:bCs/>
          <w:color w:val="1F3864" w:themeColor="accent1" w:themeShade="80"/>
          <w:sz w:val="32"/>
          <w:szCs w:val="32"/>
        </w:rPr>
      </w:pPr>
    </w:p>
    <w:p w14:paraId="4D7254B3" w14:textId="36283EE1"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41010E23" w14:textId="60882ABB"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62DC35DA" w14:textId="350AD7F1"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7C0B1A07" w14:textId="50F28ACF"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03C4023E" w14:textId="1196AC3D"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5C5A5DF9" w14:textId="11D4140B"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1011A3C5" w14:textId="0FC471C5"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7E4D44B1" w14:textId="755127FE"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4578387B" w14:textId="301B8E3E"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2C2CA5E9" w14:textId="47E596C3"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4DD59CBE" w14:textId="16EB0010"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506E33E3" w14:textId="0EFFDD67"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08DD696D" w14:textId="77777777" w:rsidR="00D94B06" w:rsidRDefault="00D94B06" w:rsidP="009E6441">
      <w:pPr>
        <w:spacing w:after="0"/>
        <w:ind w:right="-613"/>
        <w:jc w:val="both"/>
        <w:rPr>
          <w:rFonts w:asciiTheme="majorHAnsi" w:hAnsiTheme="majorHAnsi" w:cstheme="majorHAnsi"/>
          <w:b/>
          <w:bCs/>
          <w:color w:val="1F3864" w:themeColor="accent1" w:themeShade="80"/>
          <w:sz w:val="32"/>
          <w:szCs w:val="32"/>
        </w:rPr>
      </w:pPr>
    </w:p>
    <w:p w14:paraId="00CCE12A" w14:textId="4EE6C207"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05AE621C" w14:textId="0DF689C4"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460FE384" w14:textId="6A982B72"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6AC7B537" w14:textId="0A7FE20A" w:rsidR="008E3D19" w:rsidRDefault="008E3D19" w:rsidP="009E6441">
      <w:pPr>
        <w:spacing w:after="0"/>
        <w:ind w:right="-613"/>
        <w:jc w:val="both"/>
        <w:rPr>
          <w:rFonts w:asciiTheme="majorHAnsi" w:hAnsiTheme="majorHAnsi" w:cstheme="majorHAnsi"/>
          <w:b/>
          <w:bCs/>
          <w:color w:val="1F3864" w:themeColor="accent1" w:themeShade="80"/>
          <w:sz w:val="32"/>
          <w:szCs w:val="32"/>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tblGrid>
      <w:tr w:rsidR="009E6441" w:rsidRPr="009E6441" w14:paraId="725A9B7F" w14:textId="77777777" w:rsidTr="009E6441">
        <w:trPr>
          <w:trHeight w:val="416"/>
        </w:trPr>
        <w:tc>
          <w:tcPr>
            <w:tcW w:w="8931" w:type="dxa"/>
            <w:shd w:val="clear" w:color="auto" w:fill="FDE9D9"/>
          </w:tcPr>
          <w:p w14:paraId="449A36DA" w14:textId="77777777" w:rsidR="009E6441" w:rsidRDefault="009E6441" w:rsidP="009E6441">
            <w:pPr>
              <w:spacing w:after="0" w:line="320" w:lineRule="exact"/>
              <w:ind w:left="1880"/>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lastRenderedPageBreak/>
              <w:br w:type="page"/>
            </w:r>
          </w:p>
          <w:p w14:paraId="05515C64" w14:textId="1B04D24F" w:rsidR="009E6441" w:rsidRPr="009E6441" w:rsidRDefault="009E6441" w:rsidP="009E6441">
            <w:pPr>
              <w:spacing w:after="0" w:line="320" w:lineRule="exact"/>
              <w:rPr>
                <w:rFonts w:asciiTheme="majorHAnsi" w:eastAsia="Times New Roman" w:hAnsiTheme="majorHAnsi" w:cstheme="majorHAnsi"/>
                <w:b/>
                <w:sz w:val="24"/>
                <w:szCs w:val="24"/>
              </w:rPr>
            </w:pPr>
            <w:r>
              <w:rPr>
                <w:rFonts w:asciiTheme="majorHAnsi" w:eastAsia="Times New Roman" w:hAnsiTheme="majorHAnsi" w:cstheme="majorHAnsi"/>
                <w:b/>
                <w:sz w:val="36"/>
                <w:szCs w:val="36"/>
              </w:rPr>
              <w:t xml:space="preserve">             </w:t>
            </w:r>
            <w:r w:rsidRPr="009E6441">
              <w:rPr>
                <w:rFonts w:asciiTheme="majorHAnsi" w:eastAsia="Times New Roman" w:hAnsiTheme="majorHAnsi" w:cstheme="majorHAnsi"/>
                <w:b/>
                <w:sz w:val="36"/>
                <w:szCs w:val="36"/>
              </w:rPr>
              <w:t>Specification of Works, Supplies and Services</w:t>
            </w:r>
          </w:p>
          <w:p w14:paraId="1D521E21" w14:textId="77777777" w:rsidR="009E6441" w:rsidRPr="009E6441" w:rsidRDefault="009E6441" w:rsidP="009E6441">
            <w:pPr>
              <w:spacing w:after="0" w:line="320" w:lineRule="exact"/>
              <w:jc w:val="both"/>
              <w:rPr>
                <w:rFonts w:asciiTheme="majorHAnsi" w:eastAsia="Times New Roman" w:hAnsiTheme="majorHAnsi" w:cstheme="majorHAnsi"/>
                <w:sz w:val="24"/>
                <w:szCs w:val="24"/>
              </w:rPr>
            </w:pPr>
          </w:p>
        </w:tc>
      </w:tr>
    </w:tbl>
    <w:p w14:paraId="190C4A3B" w14:textId="77777777" w:rsidR="009E6441" w:rsidRPr="009E6441" w:rsidRDefault="009E6441" w:rsidP="009E6441">
      <w:pPr>
        <w:spacing w:after="0" w:line="240" w:lineRule="auto"/>
        <w:rPr>
          <w:rFonts w:asciiTheme="majorHAnsi" w:eastAsia="Times New Roman" w:hAnsiTheme="majorHAnsi" w:cstheme="majorHAnsi"/>
          <w:b/>
          <w:sz w:val="24"/>
          <w:szCs w:val="24"/>
        </w:rPr>
      </w:pPr>
    </w:p>
    <w:p w14:paraId="17C6F852" w14:textId="77777777" w:rsidR="009E6441" w:rsidRPr="009E6441" w:rsidRDefault="009E6441" w:rsidP="009E6441">
      <w:pPr>
        <w:spacing w:after="0" w:line="240" w:lineRule="auto"/>
        <w:ind w:right="-613"/>
        <w:jc w:val="both"/>
        <w:rPr>
          <w:rFonts w:asciiTheme="majorHAnsi" w:eastAsia="Times New Roman" w:hAnsiTheme="majorHAnsi" w:cstheme="majorHAnsi"/>
          <w:b/>
          <w:sz w:val="24"/>
          <w:szCs w:val="24"/>
        </w:rPr>
      </w:pPr>
      <w:r w:rsidRPr="009E6441">
        <w:rPr>
          <w:rFonts w:asciiTheme="majorHAnsi" w:eastAsia="Times New Roman" w:hAnsiTheme="majorHAnsi" w:cstheme="majorHAnsi"/>
          <w:b/>
          <w:sz w:val="24"/>
          <w:szCs w:val="24"/>
        </w:rPr>
        <w:t>This specification is a requirement for the design, provision and installation of new accessible play equipment, safety matting and a pathway, along with the extension of existing fencing to incorporate the new equipment.</w:t>
      </w:r>
    </w:p>
    <w:p w14:paraId="473114D1" w14:textId="77777777" w:rsidR="009E6441" w:rsidRDefault="009E6441" w:rsidP="009E6441">
      <w:pPr>
        <w:spacing w:after="0" w:line="240" w:lineRule="auto"/>
        <w:ind w:right="-613"/>
        <w:jc w:val="both"/>
        <w:rPr>
          <w:rFonts w:asciiTheme="majorHAnsi" w:eastAsia="Times New Roman" w:hAnsiTheme="majorHAnsi" w:cstheme="majorHAnsi"/>
          <w:b/>
          <w:sz w:val="24"/>
          <w:szCs w:val="24"/>
        </w:rPr>
      </w:pPr>
    </w:p>
    <w:p w14:paraId="3F0B2962" w14:textId="3F6E5751" w:rsidR="00F909E1" w:rsidRPr="00196992" w:rsidRDefault="00196992" w:rsidP="009E6441">
      <w:pPr>
        <w:spacing w:after="0" w:line="240" w:lineRule="auto"/>
        <w:ind w:right="-613"/>
        <w:jc w:val="both"/>
        <w:rPr>
          <w:rFonts w:asciiTheme="majorHAnsi" w:eastAsia="Times New Roman" w:hAnsiTheme="majorHAnsi" w:cstheme="majorHAnsi"/>
          <w:b/>
          <w:color w:val="4472C4" w:themeColor="accent1"/>
          <w:sz w:val="24"/>
          <w:szCs w:val="24"/>
        </w:rPr>
      </w:pPr>
      <w:r w:rsidRPr="00196992">
        <w:rPr>
          <w:rFonts w:asciiTheme="majorHAnsi" w:eastAsia="Times New Roman" w:hAnsiTheme="majorHAnsi" w:cstheme="majorHAnsi"/>
          <w:b/>
          <w:sz w:val="24"/>
          <w:szCs w:val="24"/>
        </w:rPr>
        <w:t xml:space="preserve">Site Location: </w:t>
      </w:r>
      <w:r w:rsidRPr="00196992">
        <w:rPr>
          <w:rFonts w:asciiTheme="majorHAnsi" w:eastAsia="Times New Roman" w:hAnsiTheme="majorHAnsi" w:cstheme="majorHAnsi"/>
          <w:b/>
          <w:color w:val="4472C4" w:themeColor="accent1"/>
          <w:sz w:val="24"/>
          <w:szCs w:val="24"/>
        </w:rPr>
        <w:t>Brickhills/Henbrook Play Area, Howitts Lane, Eynesbury, St Neots, PE19 2PE</w:t>
      </w:r>
    </w:p>
    <w:p w14:paraId="546867F4" w14:textId="77777777" w:rsidR="00196992" w:rsidRPr="009E6441" w:rsidRDefault="00196992" w:rsidP="009E6441">
      <w:pPr>
        <w:spacing w:after="0" w:line="240" w:lineRule="auto"/>
        <w:ind w:right="-613"/>
        <w:jc w:val="both"/>
        <w:rPr>
          <w:rFonts w:asciiTheme="majorHAnsi" w:eastAsia="Times New Roman" w:hAnsiTheme="majorHAnsi" w:cstheme="majorHAnsi"/>
          <w:b/>
          <w:sz w:val="24"/>
          <w:szCs w:val="24"/>
        </w:rPr>
      </w:pPr>
    </w:p>
    <w:p w14:paraId="40F86427" w14:textId="77777777" w:rsidR="009E6441" w:rsidRPr="009E6441" w:rsidRDefault="009E6441" w:rsidP="009E6441">
      <w:pPr>
        <w:spacing w:after="0" w:line="240" w:lineRule="auto"/>
        <w:ind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 xml:space="preserve">The project seeks to improve the existing children’s play area at Brickhills, St Neots. The Council has recently invested in the replacement/upgrading of existing equipment in the play area, and now wishes to increase play value by extending the site and installing equipment with a specific focus an accessible play that can include use by wheelchair users.  The council also recognises that sensory play is an important part of play value and where possible sensory elements should be incorporated into the design of the extended play area. </w:t>
      </w:r>
    </w:p>
    <w:p w14:paraId="1426F7EC" w14:textId="77777777" w:rsidR="009E6441" w:rsidRPr="009E6441" w:rsidRDefault="009E6441" w:rsidP="009E6441">
      <w:pPr>
        <w:spacing w:after="0" w:line="240" w:lineRule="auto"/>
        <w:ind w:right="-613"/>
        <w:jc w:val="both"/>
        <w:rPr>
          <w:rFonts w:asciiTheme="majorHAnsi" w:eastAsia="Times New Roman" w:hAnsiTheme="majorHAnsi" w:cstheme="majorHAnsi"/>
          <w:b/>
          <w:sz w:val="24"/>
          <w:szCs w:val="24"/>
        </w:rPr>
      </w:pPr>
    </w:p>
    <w:p w14:paraId="573D0385" w14:textId="5BBD8DE9" w:rsidR="009E6441" w:rsidRPr="009E6441" w:rsidRDefault="009E6441" w:rsidP="009E6441">
      <w:pPr>
        <w:spacing w:after="0" w:line="240" w:lineRule="auto"/>
        <w:ind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 xml:space="preserve">The Council has a budget of </w:t>
      </w:r>
      <w:r w:rsidRPr="00AC04C6">
        <w:rPr>
          <w:rFonts w:asciiTheme="majorHAnsi" w:eastAsia="Times New Roman" w:hAnsiTheme="majorHAnsi" w:cstheme="majorHAnsi"/>
          <w:bCs/>
          <w:sz w:val="24"/>
          <w:szCs w:val="24"/>
        </w:rPr>
        <w:t>£</w:t>
      </w:r>
      <w:r w:rsidR="00AC04C6">
        <w:rPr>
          <w:rFonts w:asciiTheme="majorHAnsi" w:eastAsia="Times New Roman" w:hAnsiTheme="majorHAnsi" w:cstheme="majorHAnsi"/>
          <w:bCs/>
          <w:sz w:val="24"/>
          <w:szCs w:val="24"/>
        </w:rPr>
        <w:t>80,000</w:t>
      </w:r>
      <w:r w:rsidRPr="009E6441">
        <w:rPr>
          <w:rFonts w:asciiTheme="majorHAnsi" w:eastAsia="Times New Roman" w:hAnsiTheme="majorHAnsi" w:cstheme="majorHAnsi"/>
          <w:bCs/>
          <w:sz w:val="24"/>
          <w:szCs w:val="24"/>
        </w:rPr>
        <w:t xml:space="preserve"> for the works set out in this specification. Tenders should be based on the following requirements;</w:t>
      </w:r>
    </w:p>
    <w:p w14:paraId="5ABCDAF6" w14:textId="77777777" w:rsidR="009E6441" w:rsidRPr="009E6441" w:rsidRDefault="009E6441" w:rsidP="009E6441">
      <w:pPr>
        <w:spacing w:after="0" w:line="240" w:lineRule="auto"/>
        <w:ind w:right="-613"/>
        <w:jc w:val="both"/>
        <w:rPr>
          <w:rFonts w:asciiTheme="majorHAnsi" w:eastAsia="Times New Roman" w:hAnsiTheme="majorHAnsi" w:cstheme="majorHAnsi"/>
          <w:b/>
          <w:sz w:val="24"/>
          <w:szCs w:val="24"/>
        </w:rPr>
      </w:pPr>
    </w:p>
    <w:p w14:paraId="1A28F173" w14:textId="77777777" w:rsidR="009E6441" w:rsidRPr="009E6441" w:rsidRDefault="009E6441" w:rsidP="009E6441">
      <w:pPr>
        <w:numPr>
          <w:ilvl w:val="0"/>
          <w:numId w:val="3"/>
        </w:numPr>
        <w:spacing w:after="0" w:line="240" w:lineRule="auto"/>
        <w:ind w:left="0" w:right="-613" w:hanging="284"/>
        <w:jc w:val="both"/>
        <w:rPr>
          <w:rFonts w:asciiTheme="majorHAnsi" w:eastAsia="Times New Roman" w:hAnsiTheme="majorHAnsi" w:cstheme="majorHAnsi"/>
          <w:b/>
          <w:sz w:val="24"/>
          <w:szCs w:val="24"/>
          <w:u w:val="single"/>
        </w:rPr>
      </w:pPr>
      <w:r w:rsidRPr="009E6441">
        <w:rPr>
          <w:rFonts w:asciiTheme="majorHAnsi" w:eastAsia="Times New Roman" w:hAnsiTheme="majorHAnsi" w:cstheme="majorHAnsi"/>
          <w:b/>
          <w:sz w:val="24"/>
          <w:szCs w:val="24"/>
          <w:u w:val="single"/>
        </w:rPr>
        <w:t>Play Equipment and Play Elements</w:t>
      </w:r>
    </w:p>
    <w:p w14:paraId="2FC399B4" w14:textId="77777777" w:rsidR="009E6441" w:rsidRPr="009E6441" w:rsidRDefault="009E6441" w:rsidP="009E6441">
      <w:pPr>
        <w:spacing w:after="0" w:line="240" w:lineRule="auto"/>
        <w:ind w:right="-613"/>
        <w:jc w:val="both"/>
        <w:rPr>
          <w:rFonts w:asciiTheme="majorHAnsi" w:eastAsia="Times New Roman" w:hAnsiTheme="majorHAnsi" w:cstheme="majorHAnsi"/>
          <w:b/>
          <w:sz w:val="24"/>
          <w:szCs w:val="24"/>
          <w:u w:val="single"/>
        </w:rPr>
      </w:pPr>
    </w:p>
    <w:p w14:paraId="7DEC4875" w14:textId="77777777" w:rsidR="009E6441" w:rsidRDefault="009E6441" w:rsidP="009E6441">
      <w:pPr>
        <w:spacing w:after="0" w:line="240" w:lineRule="auto"/>
        <w:ind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The project should include as many play elements for accessible play as is possible within the scope of the site and the budget available. Play values should include;</w:t>
      </w:r>
    </w:p>
    <w:p w14:paraId="2F79DD17" w14:textId="77777777" w:rsidR="00196992" w:rsidRDefault="00196992" w:rsidP="009E6441">
      <w:pPr>
        <w:spacing w:after="0" w:line="240" w:lineRule="auto"/>
        <w:ind w:right="-613"/>
        <w:jc w:val="both"/>
        <w:rPr>
          <w:rFonts w:asciiTheme="majorHAnsi" w:eastAsia="Times New Roman" w:hAnsiTheme="majorHAnsi" w:cstheme="majorHAnsi"/>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96992" w14:paraId="353DE7A5" w14:textId="77777777" w:rsidTr="00196992">
        <w:tc>
          <w:tcPr>
            <w:tcW w:w="4508" w:type="dxa"/>
          </w:tcPr>
          <w:p w14:paraId="6B9DF79D" w14:textId="77777777" w:rsidR="00196992" w:rsidRPr="009E6441" w:rsidRDefault="00196992" w:rsidP="00196992">
            <w:pPr>
              <w:numPr>
                <w:ilvl w:val="1"/>
                <w:numId w:val="4"/>
              </w:numPr>
              <w:ind w:left="993"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Rotating</w:t>
            </w:r>
          </w:p>
          <w:p w14:paraId="26313281" w14:textId="77777777" w:rsidR="00196992" w:rsidRPr="009E6441" w:rsidRDefault="00196992" w:rsidP="00196992">
            <w:pPr>
              <w:numPr>
                <w:ilvl w:val="1"/>
                <w:numId w:val="4"/>
              </w:numPr>
              <w:ind w:left="993"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Rocking</w:t>
            </w:r>
          </w:p>
          <w:p w14:paraId="0F41EC1D" w14:textId="43A8A697" w:rsidR="00196992" w:rsidRDefault="00196992" w:rsidP="00196992">
            <w:pPr>
              <w:numPr>
                <w:ilvl w:val="1"/>
                <w:numId w:val="4"/>
              </w:numPr>
              <w:ind w:left="993"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Swinging</w:t>
            </w:r>
          </w:p>
        </w:tc>
        <w:tc>
          <w:tcPr>
            <w:tcW w:w="4508" w:type="dxa"/>
          </w:tcPr>
          <w:p w14:paraId="6798623A" w14:textId="77777777" w:rsidR="00196992" w:rsidRPr="009E6441" w:rsidRDefault="00196992" w:rsidP="00196992">
            <w:pPr>
              <w:numPr>
                <w:ilvl w:val="1"/>
                <w:numId w:val="4"/>
              </w:numPr>
              <w:ind w:left="993"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Role play/imagination/story telling</w:t>
            </w:r>
          </w:p>
          <w:p w14:paraId="5BFD3DEF" w14:textId="77777777" w:rsidR="00196992" w:rsidRPr="009E6441" w:rsidRDefault="00196992" w:rsidP="00196992">
            <w:pPr>
              <w:numPr>
                <w:ilvl w:val="1"/>
                <w:numId w:val="4"/>
              </w:numPr>
              <w:ind w:left="993"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 xml:space="preserve">Sound, touch and visual sensory play </w:t>
            </w:r>
          </w:p>
          <w:p w14:paraId="6F0BDD83" w14:textId="77777777" w:rsidR="00196992" w:rsidRDefault="00196992" w:rsidP="009E6441">
            <w:pPr>
              <w:ind w:right="-613"/>
              <w:jc w:val="both"/>
              <w:rPr>
                <w:rFonts w:asciiTheme="majorHAnsi" w:eastAsia="Times New Roman" w:hAnsiTheme="majorHAnsi" w:cstheme="majorHAnsi"/>
                <w:bCs/>
                <w:sz w:val="24"/>
                <w:szCs w:val="24"/>
              </w:rPr>
            </w:pPr>
          </w:p>
        </w:tc>
      </w:tr>
    </w:tbl>
    <w:p w14:paraId="7875E507" w14:textId="77777777" w:rsidR="009E6441" w:rsidRPr="009E6441" w:rsidRDefault="009E6441" w:rsidP="009E6441">
      <w:pPr>
        <w:spacing w:after="0" w:line="240" w:lineRule="auto"/>
        <w:ind w:right="-613"/>
        <w:jc w:val="both"/>
        <w:rPr>
          <w:rFonts w:asciiTheme="majorHAnsi" w:eastAsia="Times New Roman" w:hAnsiTheme="majorHAnsi" w:cstheme="majorHAnsi"/>
          <w:bCs/>
          <w:sz w:val="24"/>
          <w:szCs w:val="24"/>
        </w:rPr>
      </w:pPr>
    </w:p>
    <w:p w14:paraId="5DE0428A" w14:textId="77777777" w:rsidR="009E6441" w:rsidRPr="009E6441" w:rsidRDefault="009E6441" w:rsidP="009E6441">
      <w:pPr>
        <w:spacing w:after="0" w:line="240" w:lineRule="auto"/>
        <w:ind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Tenderers are invited to put forward equipment they feel provide the all or some of the above play elements. The Council would like to see numerous bits of equipment that can be used by children of differing capabilities, including;</w:t>
      </w:r>
    </w:p>
    <w:p w14:paraId="7F6591DA" w14:textId="77777777" w:rsidR="009E6441" w:rsidRPr="009E6441" w:rsidRDefault="009E6441" w:rsidP="009E6441">
      <w:pPr>
        <w:spacing w:after="0" w:line="240" w:lineRule="auto"/>
        <w:ind w:right="-613"/>
        <w:jc w:val="both"/>
        <w:rPr>
          <w:rFonts w:asciiTheme="majorHAnsi" w:eastAsia="Times New Roman" w:hAnsiTheme="majorHAnsi" w:cstheme="majorHAnsi"/>
          <w:bCs/>
          <w:sz w:val="24"/>
          <w:szCs w:val="24"/>
        </w:rPr>
      </w:pPr>
    </w:p>
    <w:p w14:paraId="769963B5" w14:textId="77777777" w:rsidR="009E6441" w:rsidRPr="009E6441" w:rsidRDefault="009E6441" w:rsidP="00AF5148">
      <w:pPr>
        <w:numPr>
          <w:ilvl w:val="0"/>
          <w:numId w:val="5"/>
        </w:numPr>
        <w:spacing w:after="0" w:line="240" w:lineRule="auto"/>
        <w:ind w:left="993"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Sensory play panels</w:t>
      </w:r>
    </w:p>
    <w:p w14:paraId="75931F58" w14:textId="77777777" w:rsidR="009E6441" w:rsidRPr="009E6441" w:rsidRDefault="009E6441" w:rsidP="00AF5148">
      <w:pPr>
        <w:numPr>
          <w:ilvl w:val="0"/>
          <w:numId w:val="5"/>
        </w:numPr>
        <w:spacing w:after="0" w:line="240" w:lineRule="auto"/>
        <w:ind w:left="993"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Visual play, such as mirrors, colours or shapes</w:t>
      </w:r>
    </w:p>
    <w:p w14:paraId="28267845" w14:textId="4493AF44" w:rsidR="009E6441" w:rsidRPr="009E6441" w:rsidRDefault="009E6441" w:rsidP="00AF5148">
      <w:pPr>
        <w:numPr>
          <w:ilvl w:val="0"/>
          <w:numId w:val="5"/>
        </w:numPr>
        <w:spacing w:after="0" w:line="240" w:lineRule="auto"/>
        <w:ind w:left="993"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Items of equipment that can be used be both wheelchair users and provide motion, such as trampolines, roundabouts or see-</w:t>
      </w:r>
      <w:r w:rsidR="00AC04C6">
        <w:rPr>
          <w:rFonts w:asciiTheme="majorHAnsi" w:eastAsia="Times New Roman" w:hAnsiTheme="majorHAnsi" w:cstheme="majorHAnsi"/>
          <w:bCs/>
          <w:sz w:val="24"/>
          <w:szCs w:val="24"/>
        </w:rPr>
        <w:t>s</w:t>
      </w:r>
      <w:r w:rsidRPr="009E6441">
        <w:rPr>
          <w:rFonts w:asciiTheme="majorHAnsi" w:eastAsia="Times New Roman" w:hAnsiTheme="majorHAnsi" w:cstheme="majorHAnsi"/>
          <w:bCs/>
          <w:sz w:val="24"/>
          <w:szCs w:val="24"/>
        </w:rPr>
        <w:t>aws</w:t>
      </w:r>
    </w:p>
    <w:p w14:paraId="66E0A7EF" w14:textId="76959B90" w:rsidR="009E6441" w:rsidRPr="009E6441" w:rsidRDefault="009E6441" w:rsidP="00AF5148">
      <w:pPr>
        <w:numPr>
          <w:ilvl w:val="0"/>
          <w:numId w:val="5"/>
        </w:numPr>
        <w:spacing w:after="0" w:line="240" w:lineRule="auto"/>
        <w:ind w:left="993"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 xml:space="preserve">Items of play that provide roll play or story telling play for children of all abilities, including </w:t>
      </w:r>
      <w:r w:rsidR="00AF5148" w:rsidRPr="009E6441">
        <w:rPr>
          <w:rFonts w:asciiTheme="majorHAnsi" w:eastAsia="Times New Roman" w:hAnsiTheme="majorHAnsi" w:cstheme="majorHAnsi"/>
          <w:bCs/>
          <w:sz w:val="24"/>
          <w:szCs w:val="24"/>
        </w:rPr>
        <w:t>wheelchair</w:t>
      </w:r>
      <w:r w:rsidRPr="009E6441">
        <w:rPr>
          <w:rFonts w:asciiTheme="majorHAnsi" w:eastAsia="Times New Roman" w:hAnsiTheme="majorHAnsi" w:cstheme="majorHAnsi"/>
          <w:bCs/>
          <w:sz w:val="24"/>
          <w:szCs w:val="24"/>
        </w:rPr>
        <w:t xml:space="preserve"> users. </w:t>
      </w:r>
    </w:p>
    <w:p w14:paraId="539776DB" w14:textId="77777777" w:rsidR="009E6441" w:rsidRPr="009E6441" w:rsidRDefault="009E6441" w:rsidP="009E6441">
      <w:pPr>
        <w:spacing w:after="0" w:line="240" w:lineRule="auto"/>
        <w:ind w:right="-613"/>
        <w:jc w:val="both"/>
        <w:rPr>
          <w:rFonts w:asciiTheme="majorHAnsi" w:eastAsia="Times New Roman" w:hAnsiTheme="majorHAnsi" w:cstheme="majorHAnsi"/>
          <w:bCs/>
          <w:sz w:val="24"/>
          <w:szCs w:val="24"/>
        </w:rPr>
      </w:pPr>
    </w:p>
    <w:p w14:paraId="74B79323" w14:textId="77777777" w:rsidR="009E6441" w:rsidRPr="009E6441" w:rsidRDefault="009E6441" w:rsidP="009E6441">
      <w:pPr>
        <w:numPr>
          <w:ilvl w:val="0"/>
          <w:numId w:val="3"/>
        </w:numPr>
        <w:spacing w:after="0" w:line="240" w:lineRule="auto"/>
        <w:ind w:left="0"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
          <w:sz w:val="24"/>
          <w:szCs w:val="24"/>
          <w:u w:val="single"/>
        </w:rPr>
        <w:t>Surfacing</w:t>
      </w:r>
      <w:r w:rsidRPr="009E6441">
        <w:rPr>
          <w:rFonts w:asciiTheme="majorHAnsi" w:eastAsia="Times New Roman" w:hAnsiTheme="majorHAnsi" w:cstheme="majorHAnsi"/>
          <w:bCs/>
          <w:sz w:val="24"/>
          <w:szCs w:val="24"/>
        </w:rPr>
        <w:t xml:space="preserve"> </w:t>
      </w:r>
    </w:p>
    <w:p w14:paraId="41948EEA" w14:textId="6219DD39" w:rsidR="009E6441" w:rsidRDefault="009E6441" w:rsidP="009E6441">
      <w:pPr>
        <w:spacing w:after="0" w:line="240" w:lineRule="auto"/>
        <w:ind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 xml:space="preserve">Safety surfacing should be considered in terms of </w:t>
      </w:r>
      <w:r w:rsidR="00AF5148" w:rsidRPr="009E6441">
        <w:rPr>
          <w:rFonts w:asciiTheme="majorHAnsi" w:eastAsia="Times New Roman" w:hAnsiTheme="majorHAnsi" w:cstheme="majorHAnsi"/>
          <w:bCs/>
          <w:sz w:val="24"/>
          <w:szCs w:val="24"/>
        </w:rPr>
        <w:t>accessibility</w:t>
      </w:r>
      <w:r w:rsidRPr="009E6441">
        <w:rPr>
          <w:rFonts w:asciiTheme="majorHAnsi" w:eastAsia="Times New Roman" w:hAnsiTheme="majorHAnsi" w:cstheme="majorHAnsi"/>
          <w:bCs/>
          <w:sz w:val="24"/>
          <w:szCs w:val="24"/>
        </w:rPr>
        <w:t xml:space="preserve"> for wheelchair users and pushchairs. For this </w:t>
      </w:r>
      <w:r w:rsidR="00AF5148" w:rsidRPr="009E6441">
        <w:rPr>
          <w:rFonts w:asciiTheme="majorHAnsi" w:eastAsia="Times New Roman" w:hAnsiTheme="majorHAnsi" w:cstheme="majorHAnsi"/>
          <w:bCs/>
          <w:sz w:val="24"/>
          <w:szCs w:val="24"/>
        </w:rPr>
        <w:t>reason,</w:t>
      </w:r>
      <w:r w:rsidRPr="009E6441">
        <w:rPr>
          <w:rFonts w:asciiTheme="majorHAnsi" w:eastAsia="Times New Roman" w:hAnsiTheme="majorHAnsi" w:cstheme="majorHAnsi"/>
          <w:bCs/>
          <w:sz w:val="24"/>
          <w:szCs w:val="24"/>
        </w:rPr>
        <w:t xml:space="preserve"> grass matting should be avoided, with a preference for </w:t>
      </w:r>
      <w:r w:rsidR="00AC04C6" w:rsidRPr="009E6441">
        <w:rPr>
          <w:rFonts w:asciiTheme="majorHAnsi" w:eastAsia="Times New Roman" w:hAnsiTheme="majorHAnsi" w:cstheme="majorHAnsi"/>
          <w:bCs/>
          <w:sz w:val="24"/>
          <w:szCs w:val="24"/>
        </w:rPr>
        <w:t>wet pour</w:t>
      </w:r>
      <w:r w:rsidRPr="009E6441">
        <w:rPr>
          <w:rFonts w:asciiTheme="majorHAnsi" w:eastAsia="Times New Roman" w:hAnsiTheme="majorHAnsi" w:cstheme="majorHAnsi"/>
          <w:bCs/>
          <w:sz w:val="24"/>
          <w:szCs w:val="24"/>
        </w:rPr>
        <w:t>, eco-mulch or artificial grass.  Where possible any play value that could be increased through the use of col</w:t>
      </w:r>
      <w:r w:rsidR="00AF5148">
        <w:rPr>
          <w:rFonts w:asciiTheme="majorHAnsi" w:eastAsia="Times New Roman" w:hAnsiTheme="majorHAnsi" w:cstheme="majorHAnsi"/>
          <w:bCs/>
          <w:sz w:val="24"/>
          <w:szCs w:val="24"/>
        </w:rPr>
        <w:t>o</w:t>
      </w:r>
      <w:r w:rsidRPr="009E6441">
        <w:rPr>
          <w:rFonts w:asciiTheme="majorHAnsi" w:eastAsia="Times New Roman" w:hAnsiTheme="majorHAnsi" w:cstheme="majorHAnsi"/>
          <w:bCs/>
          <w:sz w:val="24"/>
          <w:szCs w:val="24"/>
        </w:rPr>
        <w:t>ured, or themed surfacing would be beneficial in adding overall play value.</w:t>
      </w:r>
    </w:p>
    <w:p w14:paraId="6F7D7602" w14:textId="77777777" w:rsidR="00196992" w:rsidRPr="009E6441" w:rsidRDefault="00196992" w:rsidP="009E6441">
      <w:pPr>
        <w:spacing w:after="0" w:line="240" w:lineRule="auto"/>
        <w:ind w:right="-613"/>
        <w:jc w:val="both"/>
        <w:rPr>
          <w:rFonts w:asciiTheme="majorHAnsi" w:eastAsia="Times New Roman" w:hAnsiTheme="majorHAnsi" w:cstheme="majorHAnsi"/>
          <w:bCs/>
          <w:sz w:val="24"/>
          <w:szCs w:val="24"/>
        </w:rPr>
      </w:pPr>
    </w:p>
    <w:p w14:paraId="34ED54F4" w14:textId="77777777" w:rsidR="009E6441" w:rsidRPr="009E6441" w:rsidRDefault="009E6441" w:rsidP="009E6441">
      <w:pPr>
        <w:numPr>
          <w:ilvl w:val="0"/>
          <w:numId w:val="3"/>
        </w:numPr>
        <w:spacing w:after="0" w:line="240" w:lineRule="auto"/>
        <w:ind w:left="0" w:right="-613"/>
        <w:rPr>
          <w:rFonts w:asciiTheme="majorHAnsi" w:eastAsia="Times New Roman" w:hAnsiTheme="majorHAnsi" w:cstheme="majorHAnsi"/>
          <w:b/>
          <w:sz w:val="24"/>
          <w:szCs w:val="24"/>
          <w:u w:val="single"/>
        </w:rPr>
      </w:pPr>
      <w:r w:rsidRPr="009E6441">
        <w:rPr>
          <w:rFonts w:asciiTheme="majorHAnsi" w:eastAsia="Times New Roman" w:hAnsiTheme="majorHAnsi" w:cstheme="majorHAnsi"/>
          <w:b/>
          <w:sz w:val="24"/>
          <w:szCs w:val="24"/>
          <w:u w:val="single"/>
        </w:rPr>
        <w:lastRenderedPageBreak/>
        <w:t>Pathway</w:t>
      </w:r>
    </w:p>
    <w:p w14:paraId="0FE0E318" w14:textId="16618ED1" w:rsidR="009E6441" w:rsidRPr="009E6441" w:rsidRDefault="009E6441" w:rsidP="009E6441">
      <w:pPr>
        <w:spacing w:after="0" w:line="240" w:lineRule="auto"/>
        <w:ind w:right="-613"/>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Installation of a pathway through the new play area, which allows access from the</w:t>
      </w:r>
      <w:r w:rsidR="00AC04C6">
        <w:rPr>
          <w:rFonts w:asciiTheme="majorHAnsi" w:eastAsia="Times New Roman" w:hAnsiTheme="majorHAnsi" w:cstheme="majorHAnsi"/>
          <w:bCs/>
          <w:sz w:val="24"/>
          <w:szCs w:val="24"/>
        </w:rPr>
        <w:t xml:space="preserve"> existing</w:t>
      </w:r>
      <w:r w:rsidRPr="009E6441">
        <w:rPr>
          <w:rFonts w:asciiTheme="majorHAnsi" w:eastAsia="Times New Roman" w:hAnsiTheme="majorHAnsi" w:cstheme="majorHAnsi"/>
          <w:bCs/>
          <w:sz w:val="24"/>
          <w:szCs w:val="24"/>
        </w:rPr>
        <w:t xml:space="preserve"> gate through to </w:t>
      </w:r>
      <w:r w:rsidR="00AC04C6">
        <w:rPr>
          <w:rFonts w:asciiTheme="majorHAnsi" w:eastAsia="Times New Roman" w:hAnsiTheme="majorHAnsi" w:cstheme="majorHAnsi"/>
          <w:bCs/>
          <w:sz w:val="24"/>
          <w:szCs w:val="24"/>
        </w:rPr>
        <w:t xml:space="preserve">the </w:t>
      </w:r>
      <w:r w:rsidRPr="009E6441">
        <w:rPr>
          <w:rFonts w:asciiTheme="majorHAnsi" w:eastAsia="Times New Roman" w:hAnsiTheme="majorHAnsi" w:cstheme="majorHAnsi"/>
          <w:bCs/>
          <w:sz w:val="24"/>
          <w:szCs w:val="24"/>
        </w:rPr>
        <w:t>equipment for wheelchairs and pushchairs.</w:t>
      </w:r>
      <w:r w:rsidR="00AC04C6">
        <w:rPr>
          <w:rFonts w:asciiTheme="majorHAnsi" w:eastAsia="Times New Roman" w:hAnsiTheme="majorHAnsi" w:cstheme="majorHAnsi"/>
          <w:bCs/>
          <w:sz w:val="24"/>
          <w:szCs w:val="24"/>
        </w:rPr>
        <w:t xml:space="preserve"> The pathway should lead to a new secondary gate to provide an alternative exit/entrance. </w:t>
      </w:r>
      <w:r w:rsidRPr="009E6441">
        <w:rPr>
          <w:rFonts w:asciiTheme="majorHAnsi" w:eastAsia="Times New Roman" w:hAnsiTheme="majorHAnsi" w:cstheme="majorHAnsi"/>
          <w:bCs/>
          <w:sz w:val="24"/>
          <w:szCs w:val="24"/>
        </w:rPr>
        <w:t xml:space="preserve">It is important that each item of </w:t>
      </w:r>
      <w:r w:rsidR="00AC04C6">
        <w:rPr>
          <w:rFonts w:asciiTheme="majorHAnsi" w:eastAsia="Times New Roman" w:hAnsiTheme="majorHAnsi" w:cstheme="majorHAnsi"/>
          <w:bCs/>
          <w:sz w:val="24"/>
          <w:szCs w:val="24"/>
        </w:rPr>
        <w:t xml:space="preserve">new </w:t>
      </w:r>
      <w:r w:rsidRPr="009E6441">
        <w:rPr>
          <w:rFonts w:asciiTheme="majorHAnsi" w:eastAsia="Times New Roman" w:hAnsiTheme="majorHAnsi" w:cstheme="majorHAnsi"/>
          <w:bCs/>
          <w:sz w:val="24"/>
          <w:szCs w:val="24"/>
        </w:rPr>
        <w:t xml:space="preserve">equipment is accessible by the pathway and safety matting. </w:t>
      </w:r>
    </w:p>
    <w:p w14:paraId="4174CA03" w14:textId="77777777" w:rsidR="009E6441" w:rsidRPr="009E6441" w:rsidRDefault="009E6441" w:rsidP="009E6441">
      <w:pPr>
        <w:spacing w:after="0" w:line="240" w:lineRule="auto"/>
        <w:ind w:right="-613"/>
        <w:rPr>
          <w:rFonts w:asciiTheme="majorHAnsi" w:eastAsia="Times New Roman" w:hAnsiTheme="majorHAnsi" w:cstheme="majorHAnsi"/>
          <w:b/>
          <w:sz w:val="24"/>
          <w:szCs w:val="24"/>
        </w:rPr>
      </w:pPr>
    </w:p>
    <w:p w14:paraId="3876BB11" w14:textId="0E03B6EF" w:rsidR="009E6441" w:rsidRPr="009E6441" w:rsidRDefault="009E6441" w:rsidP="009E6441">
      <w:pPr>
        <w:spacing w:after="0" w:line="240" w:lineRule="auto"/>
        <w:ind w:right="-613"/>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 xml:space="preserve">The Council would like to include sensory benefits for play where possible and </w:t>
      </w:r>
      <w:r w:rsidR="00AF5148" w:rsidRPr="009E6441">
        <w:rPr>
          <w:rFonts w:asciiTheme="majorHAnsi" w:eastAsia="Times New Roman" w:hAnsiTheme="majorHAnsi" w:cstheme="majorHAnsi"/>
          <w:bCs/>
          <w:sz w:val="24"/>
          <w:szCs w:val="24"/>
        </w:rPr>
        <w:t>incorporation</w:t>
      </w:r>
      <w:r w:rsidRPr="009E6441">
        <w:rPr>
          <w:rFonts w:asciiTheme="majorHAnsi" w:eastAsia="Times New Roman" w:hAnsiTheme="majorHAnsi" w:cstheme="majorHAnsi"/>
          <w:bCs/>
          <w:sz w:val="24"/>
          <w:szCs w:val="24"/>
        </w:rPr>
        <w:t xml:space="preserve"> of a sensory play pathway which could contribute towards creative and imaginative play would be of major benefit to the overall project. </w:t>
      </w:r>
    </w:p>
    <w:p w14:paraId="3DF35D2F" w14:textId="77777777" w:rsidR="009E6441" w:rsidRPr="009E6441" w:rsidRDefault="009E6441" w:rsidP="009E6441">
      <w:pPr>
        <w:spacing w:after="0" w:line="240" w:lineRule="auto"/>
        <w:ind w:right="-613"/>
        <w:rPr>
          <w:rFonts w:asciiTheme="majorHAnsi" w:eastAsia="Times New Roman" w:hAnsiTheme="majorHAnsi" w:cstheme="majorHAnsi"/>
          <w:b/>
          <w:sz w:val="24"/>
          <w:szCs w:val="24"/>
        </w:rPr>
      </w:pPr>
    </w:p>
    <w:p w14:paraId="3C4A9E07" w14:textId="77777777" w:rsidR="009E6441" w:rsidRPr="009E6441" w:rsidRDefault="009E6441" w:rsidP="009E6441">
      <w:pPr>
        <w:numPr>
          <w:ilvl w:val="0"/>
          <w:numId w:val="3"/>
        </w:numPr>
        <w:spacing w:after="0" w:line="240" w:lineRule="auto"/>
        <w:ind w:left="0" w:right="-613"/>
        <w:rPr>
          <w:rFonts w:asciiTheme="majorHAnsi" w:eastAsia="Times New Roman" w:hAnsiTheme="majorHAnsi" w:cstheme="majorHAnsi"/>
          <w:b/>
          <w:sz w:val="24"/>
          <w:szCs w:val="24"/>
          <w:u w:val="single"/>
        </w:rPr>
      </w:pPr>
      <w:r w:rsidRPr="009E6441">
        <w:rPr>
          <w:rFonts w:asciiTheme="majorHAnsi" w:eastAsia="Times New Roman" w:hAnsiTheme="majorHAnsi" w:cstheme="majorHAnsi"/>
          <w:b/>
          <w:sz w:val="24"/>
          <w:szCs w:val="24"/>
          <w:u w:val="single"/>
        </w:rPr>
        <w:t>Fencing</w:t>
      </w:r>
    </w:p>
    <w:p w14:paraId="159D571A" w14:textId="726C6AF7" w:rsidR="009E6441" w:rsidRPr="009E6441" w:rsidRDefault="009E6441" w:rsidP="009E6441">
      <w:pPr>
        <w:spacing w:after="0" w:line="240" w:lineRule="auto"/>
        <w:ind w:right="-613"/>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 xml:space="preserve">Extension of the existing play park </w:t>
      </w:r>
      <w:r w:rsidR="00AF5148" w:rsidRPr="009E6441">
        <w:rPr>
          <w:rFonts w:asciiTheme="majorHAnsi" w:eastAsia="Times New Roman" w:hAnsiTheme="majorHAnsi" w:cstheme="majorHAnsi"/>
          <w:bCs/>
          <w:sz w:val="24"/>
          <w:szCs w:val="24"/>
        </w:rPr>
        <w:t>fence</w:t>
      </w:r>
      <w:r w:rsidRPr="009E6441">
        <w:rPr>
          <w:rFonts w:asciiTheme="majorHAnsi" w:eastAsia="Times New Roman" w:hAnsiTheme="majorHAnsi" w:cstheme="majorHAnsi"/>
          <w:bCs/>
          <w:sz w:val="24"/>
          <w:szCs w:val="24"/>
        </w:rPr>
        <w:t xml:space="preserve"> line to incorporate the area required for the installation of the new play equipment. Work to include;</w:t>
      </w:r>
    </w:p>
    <w:p w14:paraId="50232AC7" w14:textId="77777777" w:rsidR="009E6441" w:rsidRPr="009E6441" w:rsidRDefault="009E6441" w:rsidP="009E6441">
      <w:pPr>
        <w:spacing w:after="0" w:line="240" w:lineRule="auto"/>
        <w:ind w:right="-613"/>
        <w:rPr>
          <w:rFonts w:asciiTheme="majorHAnsi" w:eastAsia="Times New Roman" w:hAnsiTheme="majorHAnsi" w:cstheme="majorHAnsi"/>
          <w:bCs/>
          <w:sz w:val="24"/>
          <w:szCs w:val="24"/>
        </w:rPr>
      </w:pPr>
    </w:p>
    <w:p w14:paraId="702D062E" w14:textId="77777777" w:rsidR="009E6441" w:rsidRPr="009E6441" w:rsidRDefault="009E6441" w:rsidP="00AF5148">
      <w:pPr>
        <w:numPr>
          <w:ilvl w:val="0"/>
          <w:numId w:val="2"/>
        </w:numPr>
        <w:spacing w:after="0" w:line="240" w:lineRule="auto"/>
        <w:ind w:left="709" w:right="-613"/>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removal/relocation of existing fence panels as required</w:t>
      </w:r>
    </w:p>
    <w:p w14:paraId="0A531683" w14:textId="77777777" w:rsidR="009E6441" w:rsidRPr="009E6441" w:rsidRDefault="009E6441" w:rsidP="00AF5148">
      <w:pPr>
        <w:numPr>
          <w:ilvl w:val="0"/>
          <w:numId w:val="2"/>
        </w:numPr>
        <w:spacing w:after="0" w:line="240" w:lineRule="auto"/>
        <w:ind w:left="709" w:right="-613"/>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 xml:space="preserve">purchase and installation of new/additional fence panels as required. </w:t>
      </w:r>
    </w:p>
    <w:p w14:paraId="3093668C" w14:textId="77777777" w:rsidR="009E6441" w:rsidRPr="009E6441" w:rsidRDefault="009E6441" w:rsidP="009E6441">
      <w:pPr>
        <w:spacing w:after="0" w:line="240" w:lineRule="auto"/>
        <w:ind w:right="-613"/>
        <w:rPr>
          <w:rFonts w:asciiTheme="majorHAnsi" w:eastAsia="Times New Roman" w:hAnsiTheme="majorHAnsi" w:cstheme="majorHAnsi"/>
          <w:bCs/>
          <w:sz w:val="24"/>
          <w:szCs w:val="24"/>
        </w:rPr>
      </w:pPr>
    </w:p>
    <w:p w14:paraId="21D1E33A" w14:textId="0C9F395C" w:rsidR="009E6441" w:rsidRDefault="009E6441" w:rsidP="009E6441">
      <w:pPr>
        <w:spacing w:after="0" w:line="240" w:lineRule="auto"/>
        <w:ind w:right="-613"/>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New fencing panels should match the existing galvanised bow top fencing</w:t>
      </w:r>
      <w:r w:rsidR="00AC04C6">
        <w:rPr>
          <w:rFonts w:asciiTheme="majorHAnsi" w:eastAsia="Times New Roman" w:hAnsiTheme="majorHAnsi" w:cstheme="majorHAnsi"/>
          <w:bCs/>
          <w:sz w:val="24"/>
          <w:szCs w:val="24"/>
        </w:rPr>
        <w:t xml:space="preserve"> at </w:t>
      </w:r>
      <w:r w:rsidRPr="00AC04C6">
        <w:rPr>
          <w:rFonts w:asciiTheme="majorHAnsi" w:eastAsia="Times New Roman" w:hAnsiTheme="majorHAnsi" w:cstheme="majorHAnsi"/>
          <w:bCs/>
          <w:sz w:val="24"/>
          <w:szCs w:val="24"/>
        </w:rPr>
        <w:t>1.2m</w:t>
      </w:r>
      <w:r w:rsidR="00AC04C6">
        <w:rPr>
          <w:rFonts w:asciiTheme="majorHAnsi" w:eastAsia="Times New Roman" w:hAnsiTheme="majorHAnsi" w:cstheme="majorHAnsi"/>
          <w:bCs/>
          <w:sz w:val="24"/>
          <w:szCs w:val="24"/>
        </w:rPr>
        <w:t xml:space="preserve"> high.</w:t>
      </w:r>
    </w:p>
    <w:p w14:paraId="53682C80" w14:textId="5E801F89" w:rsidR="00AC04C6" w:rsidRDefault="00AC04C6" w:rsidP="009E6441">
      <w:pPr>
        <w:spacing w:after="0" w:line="240" w:lineRule="auto"/>
        <w:ind w:right="-613"/>
        <w:rPr>
          <w:rFonts w:asciiTheme="majorHAnsi" w:eastAsia="Times New Roman" w:hAnsiTheme="majorHAnsi" w:cstheme="majorHAnsi"/>
          <w:bCs/>
          <w:sz w:val="24"/>
          <w:szCs w:val="24"/>
        </w:rPr>
      </w:pPr>
    </w:p>
    <w:p w14:paraId="01082C0B" w14:textId="4602C000" w:rsidR="00AC04C6" w:rsidRPr="00AC04C6" w:rsidRDefault="00AC04C6" w:rsidP="00AC04C6">
      <w:pPr>
        <w:spacing w:after="0" w:line="240" w:lineRule="auto"/>
        <w:ind w:right="-613"/>
        <w:rPr>
          <w:rFonts w:asciiTheme="majorHAnsi" w:eastAsia="Times New Roman" w:hAnsiTheme="majorHAnsi" w:cstheme="majorHAnsi"/>
          <w:bCs/>
          <w:sz w:val="24"/>
          <w:szCs w:val="24"/>
        </w:rPr>
      </w:pPr>
      <w:r>
        <w:rPr>
          <w:rFonts w:asciiTheme="majorHAnsi" w:eastAsia="Times New Roman" w:hAnsiTheme="majorHAnsi" w:cstheme="majorHAnsi"/>
          <w:bCs/>
          <w:sz w:val="24"/>
          <w:szCs w:val="24"/>
        </w:rPr>
        <w:t>Su</w:t>
      </w:r>
      <w:r w:rsidRPr="00AC04C6">
        <w:rPr>
          <w:rFonts w:asciiTheme="majorHAnsi" w:eastAsia="Times New Roman" w:hAnsiTheme="majorHAnsi" w:cstheme="majorHAnsi"/>
          <w:bCs/>
          <w:sz w:val="24"/>
          <w:szCs w:val="24"/>
        </w:rPr>
        <w:t xml:space="preserve">pply </w:t>
      </w:r>
      <w:r>
        <w:rPr>
          <w:rFonts w:asciiTheme="majorHAnsi" w:eastAsia="Times New Roman" w:hAnsiTheme="majorHAnsi" w:cstheme="majorHAnsi"/>
          <w:bCs/>
          <w:sz w:val="24"/>
          <w:szCs w:val="24"/>
        </w:rPr>
        <w:t>and install 1 x</w:t>
      </w:r>
      <w:r w:rsidRPr="00AC04C6">
        <w:rPr>
          <w:rFonts w:asciiTheme="majorHAnsi" w:eastAsia="Times New Roman" w:hAnsiTheme="majorHAnsi" w:cstheme="majorHAnsi"/>
          <w:bCs/>
          <w:sz w:val="24"/>
          <w:szCs w:val="24"/>
        </w:rPr>
        <w:t xml:space="preserve"> 1.2m wide 1.2m high yellow self</w:t>
      </w:r>
      <w:r>
        <w:rPr>
          <w:rFonts w:asciiTheme="majorHAnsi" w:eastAsia="Times New Roman" w:hAnsiTheme="majorHAnsi" w:cstheme="majorHAnsi"/>
          <w:bCs/>
          <w:sz w:val="24"/>
          <w:szCs w:val="24"/>
        </w:rPr>
        <w:t>-</w:t>
      </w:r>
      <w:r w:rsidRPr="00AC04C6">
        <w:rPr>
          <w:rFonts w:asciiTheme="majorHAnsi" w:eastAsia="Times New Roman" w:hAnsiTheme="majorHAnsi" w:cstheme="majorHAnsi"/>
          <w:bCs/>
          <w:sz w:val="24"/>
          <w:szCs w:val="24"/>
        </w:rPr>
        <w:t xml:space="preserve">closing gate (not lockable), and 1 </w:t>
      </w:r>
      <w:r>
        <w:rPr>
          <w:rFonts w:asciiTheme="majorHAnsi" w:eastAsia="Times New Roman" w:hAnsiTheme="majorHAnsi" w:cstheme="majorHAnsi"/>
          <w:bCs/>
          <w:sz w:val="24"/>
          <w:szCs w:val="24"/>
        </w:rPr>
        <w:t xml:space="preserve">x </w:t>
      </w:r>
      <w:r w:rsidRPr="00AC04C6">
        <w:rPr>
          <w:rFonts w:asciiTheme="majorHAnsi" w:eastAsia="Times New Roman" w:hAnsiTheme="majorHAnsi" w:cstheme="majorHAnsi"/>
          <w:bCs/>
          <w:sz w:val="24"/>
          <w:szCs w:val="24"/>
        </w:rPr>
        <w:t xml:space="preserve">3.1m wide </w:t>
      </w:r>
    </w:p>
    <w:p w14:paraId="7446C054" w14:textId="6826BCA9" w:rsidR="00AC04C6" w:rsidRPr="009E6441" w:rsidRDefault="00AC04C6" w:rsidP="00AC04C6">
      <w:pPr>
        <w:spacing w:after="0" w:line="240" w:lineRule="auto"/>
        <w:ind w:right="-613"/>
        <w:rPr>
          <w:rFonts w:asciiTheme="majorHAnsi" w:eastAsia="Times New Roman" w:hAnsiTheme="majorHAnsi" w:cstheme="majorHAnsi"/>
          <w:bCs/>
          <w:sz w:val="24"/>
          <w:szCs w:val="24"/>
        </w:rPr>
      </w:pPr>
      <w:r w:rsidRPr="00AC04C6">
        <w:rPr>
          <w:rFonts w:asciiTheme="majorHAnsi" w:eastAsia="Times New Roman" w:hAnsiTheme="majorHAnsi" w:cstheme="majorHAnsi"/>
          <w:bCs/>
          <w:sz w:val="24"/>
          <w:szCs w:val="24"/>
        </w:rPr>
        <w:t>high yellow combination gate c/w lockable</w:t>
      </w:r>
      <w:r>
        <w:rPr>
          <w:rFonts w:asciiTheme="majorHAnsi" w:eastAsia="Times New Roman" w:hAnsiTheme="majorHAnsi" w:cstheme="majorHAnsi"/>
          <w:bCs/>
          <w:sz w:val="24"/>
          <w:szCs w:val="24"/>
        </w:rPr>
        <w:t xml:space="preserve"> for maintenance access. </w:t>
      </w:r>
    </w:p>
    <w:p w14:paraId="0C06DDCC" w14:textId="77777777" w:rsidR="009E6441" w:rsidRPr="009E6441" w:rsidRDefault="009E6441" w:rsidP="009E6441">
      <w:pPr>
        <w:spacing w:after="0" w:line="240" w:lineRule="auto"/>
        <w:ind w:right="-613"/>
        <w:rPr>
          <w:rFonts w:asciiTheme="majorHAnsi" w:eastAsia="Times New Roman" w:hAnsiTheme="majorHAnsi" w:cstheme="majorHAnsi"/>
          <w:b/>
          <w:sz w:val="24"/>
          <w:szCs w:val="24"/>
        </w:rPr>
      </w:pPr>
    </w:p>
    <w:p w14:paraId="7E7797A6" w14:textId="77777777" w:rsidR="009E6441" w:rsidRPr="009E6441" w:rsidRDefault="009E6441" w:rsidP="009E6441">
      <w:pPr>
        <w:numPr>
          <w:ilvl w:val="0"/>
          <w:numId w:val="3"/>
        </w:numPr>
        <w:spacing w:after="0" w:line="240" w:lineRule="auto"/>
        <w:ind w:left="0" w:right="-613"/>
        <w:rPr>
          <w:rFonts w:asciiTheme="majorHAnsi" w:eastAsia="Times New Roman" w:hAnsiTheme="majorHAnsi" w:cstheme="majorHAnsi"/>
          <w:b/>
          <w:sz w:val="24"/>
          <w:szCs w:val="24"/>
          <w:u w:val="single"/>
        </w:rPr>
      </w:pPr>
      <w:r w:rsidRPr="009E6441">
        <w:rPr>
          <w:rFonts w:asciiTheme="majorHAnsi" w:eastAsia="Times New Roman" w:hAnsiTheme="majorHAnsi" w:cstheme="majorHAnsi"/>
          <w:b/>
          <w:sz w:val="24"/>
          <w:szCs w:val="24"/>
          <w:u w:val="single"/>
        </w:rPr>
        <w:t>Additional Pathway</w:t>
      </w:r>
    </w:p>
    <w:p w14:paraId="70EBD318" w14:textId="16A03F1B" w:rsidR="00AC04C6" w:rsidRDefault="00AC04C6" w:rsidP="009E6441">
      <w:pPr>
        <w:spacing w:after="0" w:line="240" w:lineRule="auto"/>
        <w:ind w:right="-613"/>
        <w:rPr>
          <w:rFonts w:asciiTheme="majorHAnsi" w:eastAsia="Times New Roman" w:hAnsiTheme="majorHAnsi" w:cstheme="majorHAnsi"/>
          <w:bCs/>
          <w:sz w:val="24"/>
          <w:szCs w:val="24"/>
        </w:rPr>
      </w:pPr>
      <w:r>
        <w:rPr>
          <w:rFonts w:asciiTheme="majorHAnsi" w:eastAsia="Times New Roman" w:hAnsiTheme="majorHAnsi" w:cstheme="majorHAnsi"/>
          <w:bCs/>
          <w:sz w:val="24"/>
          <w:szCs w:val="24"/>
        </w:rPr>
        <w:t>C</w:t>
      </w:r>
      <w:r w:rsidR="009E6441" w:rsidRPr="009E6441">
        <w:rPr>
          <w:rFonts w:asciiTheme="majorHAnsi" w:eastAsia="Times New Roman" w:hAnsiTheme="majorHAnsi" w:cstheme="majorHAnsi"/>
          <w:bCs/>
          <w:sz w:val="24"/>
          <w:szCs w:val="24"/>
        </w:rPr>
        <w:t xml:space="preserve">ost for installing a connecting path through the existing play equipment, helping to link up the original play area and the extension and making access around the play area easier for wheelchairs and pushchairs. If possible, this pathway would also provide some sensory benefits. </w:t>
      </w:r>
    </w:p>
    <w:p w14:paraId="1CA19985" w14:textId="7E8B4B52" w:rsidR="00AC04C6" w:rsidRDefault="00AC04C6" w:rsidP="009E6441">
      <w:pPr>
        <w:spacing w:after="0" w:line="240" w:lineRule="auto"/>
        <w:ind w:right="-613"/>
        <w:rPr>
          <w:rFonts w:asciiTheme="majorHAnsi" w:eastAsia="Times New Roman" w:hAnsiTheme="majorHAnsi" w:cstheme="majorHAnsi"/>
          <w:bCs/>
          <w:sz w:val="24"/>
          <w:szCs w:val="24"/>
        </w:rPr>
      </w:pPr>
    </w:p>
    <w:p w14:paraId="40D577FC" w14:textId="2FC30D4E" w:rsidR="00AC04C6" w:rsidRPr="00AC04C6" w:rsidRDefault="00AC04C6" w:rsidP="00AC04C6">
      <w:pPr>
        <w:pStyle w:val="ListParagraph"/>
        <w:numPr>
          <w:ilvl w:val="0"/>
          <w:numId w:val="3"/>
        </w:numPr>
        <w:spacing w:after="0" w:line="240" w:lineRule="auto"/>
        <w:ind w:left="0" w:right="-613"/>
        <w:rPr>
          <w:rFonts w:asciiTheme="majorHAnsi" w:eastAsia="Times New Roman" w:hAnsiTheme="majorHAnsi" w:cstheme="majorHAnsi"/>
          <w:b/>
          <w:sz w:val="24"/>
          <w:szCs w:val="24"/>
          <w:u w:val="single"/>
        </w:rPr>
      </w:pPr>
      <w:r w:rsidRPr="00AC04C6">
        <w:rPr>
          <w:rFonts w:asciiTheme="majorHAnsi" w:eastAsia="Times New Roman" w:hAnsiTheme="majorHAnsi" w:cstheme="majorHAnsi"/>
          <w:b/>
          <w:sz w:val="24"/>
          <w:szCs w:val="24"/>
          <w:u w:val="single"/>
        </w:rPr>
        <w:t>Bins and Benches</w:t>
      </w:r>
    </w:p>
    <w:p w14:paraId="68E234F0" w14:textId="2C463E6C" w:rsidR="00AC04C6" w:rsidRPr="00AC04C6" w:rsidRDefault="00AC04C6" w:rsidP="00AC04C6">
      <w:pPr>
        <w:pStyle w:val="ListParagraph"/>
        <w:spacing w:after="0" w:line="240" w:lineRule="auto"/>
        <w:ind w:left="0" w:right="-613"/>
        <w:rPr>
          <w:rFonts w:asciiTheme="majorHAnsi" w:eastAsia="Times New Roman" w:hAnsiTheme="majorHAnsi" w:cstheme="majorHAnsi"/>
          <w:bCs/>
          <w:sz w:val="24"/>
          <w:szCs w:val="24"/>
        </w:rPr>
      </w:pPr>
      <w:r>
        <w:rPr>
          <w:rFonts w:asciiTheme="majorHAnsi" w:eastAsia="Times New Roman" w:hAnsiTheme="majorHAnsi" w:cstheme="majorHAnsi"/>
          <w:bCs/>
          <w:sz w:val="24"/>
          <w:szCs w:val="24"/>
        </w:rPr>
        <w:t xml:space="preserve">The tender does not need to include provision of bins and benches. </w:t>
      </w:r>
    </w:p>
    <w:p w14:paraId="552A4B7E" w14:textId="77777777" w:rsidR="009E6441" w:rsidRPr="009E6441" w:rsidRDefault="009E6441" w:rsidP="009E6441">
      <w:pPr>
        <w:autoSpaceDE w:val="0"/>
        <w:autoSpaceDN w:val="0"/>
        <w:adjustRightInd w:val="0"/>
        <w:spacing w:after="38" w:line="240" w:lineRule="auto"/>
        <w:ind w:right="-613"/>
        <w:jc w:val="both"/>
        <w:rPr>
          <w:rFonts w:asciiTheme="majorHAnsi" w:eastAsia="Times New Roman" w:hAnsiTheme="majorHAnsi" w:cstheme="majorHAnsi"/>
          <w:color w:val="000000"/>
          <w:sz w:val="24"/>
          <w:szCs w:val="24"/>
        </w:rPr>
      </w:pPr>
    </w:p>
    <w:p w14:paraId="529EFCEF" w14:textId="77777777" w:rsidR="009E6441" w:rsidRPr="009E6441" w:rsidRDefault="009E6441" w:rsidP="009E6441">
      <w:pPr>
        <w:numPr>
          <w:ilvl w:val="0"/>
          <w:numId w:val="3"/>
        </w:numPr>
        <w:spacing w:after="0" w:line="240" w:lineRule="auto"/>
        <w:ind w:left="0" w:right="-613"/>
        <w:jc w:val="both"/>
        <w:rPr>
          <w:rFonts w:asciiTheme="majorHAnsi" w:eastAsia="Times New Roman" w:hAnsiTheme="majorHAnsi" w:cstheme="majorHAnsi"/>
          <w:b/>
          <w:sz w:val="24"/>
          <w:szCs w:val="24"/>
          <w:u w:val="single"/>
        </w:rPr>
      </w:pPr>
      <w:r w:rsidRPr="009E6441">
        <w:rPr>
          <w:rFonts w:asciiTheme="majorHAnsi" w:eastAsia="Times New Roman" w:hAnsiTheme="majorHAnsi" w:cstheme="majorHAnsi"/>
          <w:b/>
          <w:sz w:val="24"/>
          <w:szCs w:val="24"/>
          <w:u w:val="single"/>
        </w:rPr>
        <w:t>Installation and Completion</w:t>
      </w:r>
    </w:p>
    <w:p w14:paraId="385A46B3" w14:textId="77777777" w:rsidR="009E6441" w:rsidRPr="009E6441" w:rsidRDefault="009E6441" w:rsidP="00AF5148">
      <w:pPr>
        <w:numPr>
          <w:ilvl w:val="0"/>
          <w:numId w:val="1"/>
        </w:numPr>
        <w:spacing w:after="0" w:line="240" w:lineRule="auto"/>
        <w:ind w:left="70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The installation works shall provide a finished state, suitable for use immediate use by users, subject to ROSPA sign off. The site shall be left clean and tidy at the end of the contract and must be handed over in pristine condition.</w:t>
      </w:r>
    </w:p>
    <w:p w14:paraId="7A570DC0" w14:textId="77777777" w:rsidR="009E6441" w:rsidRPr="009E6441" w:rsidRDefault="009E6441" w:rsidP="00AF5148">
      <w:pPr>
        <w:numPr>
          <w:ilvl w:val="0"/>
          <w:numId w:val="1"/>
        </w:numPr>
        <w:spacing w:after="0" w:line="240" w:lineRule="auto"/>
        <w:ind w:left="70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Damage to surrounding areas shall be minimised and any damage within or outside of the completed site shall be reinstated to the satisfaction of the Council. Any reinstatement of grass areas shall be with turf.</w:t>
      </w:r>
    </w:p>
    <w:p w14:paraId="78B77EF3" w14:textId="77777777" w:rsidR="009E6441" w:rsidRPr="009E6441" w:rsidRDefault="009E6441" w:rsidP="009E6441">
      <w:pPr>
        <w:spacing w:after="0" w:line="240" w:lineRule="auto"/>
        <w:ind w:right="-613"/>
        <w:jc w:val="both"/>
        <w:rPr>
          <w:rFonts w:asciiTheme="majorHAnsi" w:eastAsia="Times New Roman" w:hAnsiTheme="majorHAnsi" w:cstheme="majorHAnsi"/>
          <w:sz w:val="24"/>
          <w:szCs w:val="24"/>
        </w:rPr>
      </w:pPr>
    </w:p>
    <w:p w14:paraId="328E2863" w14:textId="77777777" w:rsidR="009E6441" w:rsidRPr="009E6441" w:rsidRDefault="009E6441" w:rsidP="009E6441">
      <w:pPr>
        <w:numPr>
          <w:ilvl w:val="0"/>
          <w:numId w:val="3"/>
        </w:numPr>
        <w:spacing w:after="0" w:line="240" w:lineRule="auto"/>
        <w:ind w:left="0" w:right="-613"/>
        <w:jc w:val="both"/>
        <w:rPr>
          <w:rFonts w:asciiTheme="majorHAnsi" w:eastAsia="Times New Roman" w:hAnsiTheme="majorHAnsi" w:cstheme="majorHAnsi"/>
          <w:b/>
          <w:color w:val="000000"/>
          <w:sz w:val="24"/>
          <w:szCs w:val="24"/>
          <w:u w:val="single"/>
        </w:rPr>
      </w:pPr>
      <w:r w:rsidRPr="009E6441">
        <w:rPr>
          <w:rFonts w:asciiTheme="majorHAnsi" w:eastAsia="Times New Roman" w:hAnsiTheme="majorHAnsi" w:cstheme="majorHAnsi"/>
          <w:b/>
          <w:color w:val="000000"/>
          <w:sz w:val="24"/>
          <w:szCs w:val="24"/>
          <w:u w:val="single"/>
        </w:rPr>
        <w:t>Post Installation Inspection</w:t>
      </w:r>
    </w:p>
    <w:p w14:paraId="12B03E67" w14:textId="77777777" w:rsidR="009E6441" w:rsidRPr="009E6441" w:rsidRDefault="009E6441" w:rsidP="00AF5148">
      <w:pPr>
        <w:numPr>
          <w:ilvl w:val="0"/>
          <w:numId w:val="1"/>
        </w:numPr>
        <w:spacing w:after="0" w:line="240" w:lineRule="auto"/>
        <w:ind w:left="70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 xml:space="preserve">A post installation inspection will be arranged by St Neots Town Council to be conducted within 7 days of installallation completion through ROSPA </w:t>
      </w:r>
      <w:r w:rsidRPr="009E6441">
        <w:rPr>
          <w:rFonts w:asciiTheme="majorHAnsi" w:eastAsia="Times New Roman" w:hAnsiTheme="majorHAnsi" w:cstheme="majorHAnsi"/>
          <w:color w:val="000000"/>
          <w:sz w:val="24"/>
          <w:szCs w:val="24"/>
        </w:rPr>
        <w:t xml:space="preserve">to ensure </w:t>
      </w:r>
      <w:r w:rsidRPr="009E6441">
        <w:rPr>
          <w:rFonts w:asciiTheme="majorHAnsi" w:eastAsia="Times New Roman" w:hAnsiTheme="majorHAnsi" w:cstheme="majorHAnsi"/>
          <w:b/>
          <w:bCs/>
          <w:color w:val="000000"/>
          <w:sz w:val="24"/>
          <w:szCs w:val="24"/>
        </w:rPr>
        <w:t xml:space="preserve">BS EN1176/7, BS EN7188 </w:t>
      </w:r>
      <w:r w:rsidRPr="009E6441">
        <w:rPr>
          <w:rFonts w:asciiTheme="majorHAnsi" w:eastAsia="Times New Roman" w:hAnsiTheme="majorHAnsi" w:cstheme="majorHAnsi"/>
          <w:color w:val="000000"/>
          <w:sz w:val="24"/>
          <w:szCs w:val="24"/>
        </w:rPr>
        <w:t>are met.</w:t>
      </w:r>
    </w:p>
    <w:p w14:paraId="0E56A021" w14:textId="77777777" w:rsidR="009E6441" w:rsidRPr="009E6441" w:rsidRDefault="009E6441" w:rsidP="00AF5148">
      <w:pPr>
        <w:numPr>
          <w:ilvl w:val="0"/>
          <w:numId w:val="1"/>
        </w:numPr>
        <w:spacing w:after="0" w:line="240" w:lineRule="auto"/>
        <w:ind w:left="709" w:right="-613"/>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Completion of any remedial works highlighted in the post installation report to be conducted within 14 days of report completion.</w:t>
      </w:r>
      <w:r w:rsidRPr="009E6441">
        <w:rPr>
          <w:rFonts w:asciiTheme="majorHAnsi" w:eastAsia="Times New Roman" w:hAnsiTheme="majorHAnsi" w:cstheme="majorHAnsi"/>
          <w:color w:val="000000"/>
          <w:sz w:val="24"/>
          <w:szCs w:val="24"/>
        </w:rPr>
        <w:t xml:space="preserve"> </w:t>
      </w:r>
    </w:p>
    <w:p w14:paraId="6429FF33" w14:textId="6BFEC117" w:rsidR="008C0C70" w:rsidRDefault="008C0C70" w:rsidP="009E6441">
      <w:pPr>
        <w:spacing w:after="0"/>
        <w:ind w:right="-613"/>
        <w:jc w:val="both"/>
        <w:rPr>
          <w:rFonts w:asciiTheme="majorHAnsi" w:hAnsiTheme="majorHAnsi" w:cstheme="majorHAnsi"/>
          <w:b/>
          <w:bCs/>
          <w:color w:val="1F3864" w:themeColor="accent1" w:themeShade="80"/>
          <w:sz w:val="24"/>
          <w:szCs w:val="24"/>
        </w:rPr>
      </w:pPr>
    </w:p>
    <w:p w14:paraId="6F88AD37" w14:textId="37B09D33" w:rsidR="00440181" w:rsidRDefault="00A706A8" w:rsidP="009E6441">
      <w:pPr>
        <w:spacing w:after="0"/>
        <w:ind w:right="-613"/>
        <w:jc w:val="both"/>
        <w:rPr>
          <w:rFonts w:asciiTheme="majorHAnsi" w:hAnsiTheme="majorHAnsi" w:cstheme="majorHAnsi"/>
          <w:b/>
          <w:bCs/>
          <w:color w:val="1F3864" w:themeColor="accent1" w:themeShade="80"/>
          <w:sz w:val="24"/>
          <w:szCs w:val="24"/>
        </w:rPr>
      </w:pPr>
      <w:r>
        <w:rPr>
          <w:rFonts w:asciiTheme="majorHAnsi" w:hAnsiTheme="majorHAnsi" w:cstheme="majorHAnsi"/>
          <w:b/>
          <w:bCs/>
          <w:color w:val="1F3864" w:themeColor="accent1" w:themeShade="80"/>
          <w:sz w:val="24"/>
          <w:szCs w:val="24"/>
        </w:rPr>
        <w:t xml:space="preserve">All tenders should include a breakdown of costs, details of individual items of equipment and visuals/mock-ups of the proposed play area/equipment. </w:t>
      </w:r>
    </w:p>
    <w:p w14:paraId="63E00760" w14:textId="0BFC3B81" w:rsidR="008C0C70" w:rsidRDefault="008C0C70" w:rsidP="009E6441">
      <w:pPr>
        <w:spacing w:after="0"/>
        <w:ind w:right="-613"/>
        <w:jc w:val="both"/>
        <w:rPr>
          <w:rFonts w:asciiTheme="majorHAnsi" w:hAnsiTheme="majorHAnsi" w:cstheme="majorHAnsi"/>
          <w:b/>
          <w:bCs/>
          <w:color w:val="1F3864" w:themeColor="accent1" w:themeShade="80"/>
          <w:sz w:val="24"/>
          <w:szCs w:val="24"/>
        </w:rPr>
      </w:pPr>
      <w:r>
        <w:rPr>
          <w:rFonts w:asciiTheme="majorHAnsi" w:hAnsiTheme="majorHAnsi" w:cstheme="majorHAnsi"/>
          <w:b/>
          <w:bCs/>
          <w:noProof/>
          <w:color w:val="4472C4" w:themeColor="accent1"/>
          <w:sz w:val="24"/>
          <w:szCs w:val="24"/>
        </w:rPr>
        <w:lastRenderedPageBreak/>
        <mc:AlternateContent>
          <mc:Choice Requires="wps">
            <w:drawing>
              <wp:anchor distT="0" distB="0" distL="114300" distR="114300" simplePos="0" relativeHeight="251663360" behindDoc="0" locked="0" layoutInCell="1" allowOverlap="1" wp14:anchorId="52042EC1" wp14:editId="04BC2E7B">
                <wp:simplePos x="0" y="0"/>
                <wp:positionH relativeFrom="column">
                  <wp:posOffset>809625</wp:posOffset>
                </wp:positionH>
                <wp:positionV relativeFrom="paragraph">
                  <wp:posOffset>7486650</wp:posOffset>
                </wp:positionV>
                <wp:extent cx="1447799" cy="590550"/>
                <wp:effectExtent l="0" t="38100" r="57785" b="19050"/>
                <wp:wrapNone/>
                <wp:docPr id="5" name="Straight Arrow Connector 5"/>
                <wp:cNvGraphicFramePr/>
                <a:graphic xmlns:a="http://schemas.openxmlformats.org/drawingml/2006/main">
                  <a:graphicData uri="http://schemas.microsoft.com/office/word/2010/wordprocessingShape">
                    <wps:wsp>
                      <wps:cNvCnPr/>
                      <wps:spPr>
                        <a:xfrm flipV="1">
                          <a:off x="0" y="0"/>
                          <a:ext cx="1447799" cy="590550"/>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302EAC8" id="_x0000_t32" coordsize="21600,21600" o:spt="32" o:oned="t" path="m,l21600,21600e" filled="f">
                <v:path arrowok="t" fillok="f" o:connecttype="none"/>
                <o:lock v:ext="edit" shapetype="t"/>
              </v:shapetype>
              <v:shape id="Straight Arrow Connector 5" o:spid="_x0000_s1026" type="#_x0000_t32" style="position:absolute;margin-left:63.75pt;margin-top:589.5pt;width:114pt;height:46.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" strokecolor="#ffc000 [3207]" strokeweight=".5pt">
                <v:stroke endarrow="block" joinstyle="miter"/>
              </v:shape>
            </w:pict>
          </mc:Fallback>
        </mc:AlternateContent>
      </w:r>
      <w:r w:rsidRPr="008C0C70">
        <w:rPr>
          <w:rFonts w:asciiTheme="majorHAnsi" w:hAnsiTheme="majorHAnsi" w:cstheme="majorHAnsi"/>
          <w:b/>
          <w:bCs/>
          <w:noProof/>
          <w:color w:val="1F3864" w:themeColor="accent1" w:themeShade="80"/>
          <w:sz w:val="24"/>
          <w:szCs w:val="24"/>
        </w:rPr>
        <mc:AlternateContent>
          <mc:Choice Requires="wps">
            <w:drawing>
              <wp:anchor distT="45720" distB="45720" distL="114300" distR="114300" simplePos="0" relativeHeight="251662336" behindDoc="0" locked="0" layoutInCell="1" allowOverlap="1" wp14:anchorId="22655B63" wp14:editId="2434FCC1">
                <wp:simplePos x="0" y="0"/>
                <wp:positionH relativeFrom="column">
                  <wp:posOffset>-361950</wp:posOffset>
                </wp:positionH>
                <wp:positionV relativeFrom="paragraph">
                  <wp:posOffset>7660005</wp:posOffset>
                </wp:positionV>
                <wp:extent cx="2066925" cy="276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066925" cy="276225"/>
                        </a:xfrm>
                        <a:prstGeom prst="rect">
                          <a:avLst/>
                        </a:prstGeom>
                        <a:solidFill>
                          <a:srgbClr val="FFFFFF"/>
                        </a:solidFill>
                        <a:ln w="9525">
                          <a:solidFill>
                            <a:srgbClr val="000000"/>
                          </a:solidFill>
                          <a:miter lim="800000"/>
                          <a:headEnd/>
                          <a:tailEnd/>
                        </a:ln>
                      </wps:spPr>
                      <wps:txbx>
                        <w:txbxContent>
                          <w:p w14:paraId="3721F4E8" w14:textId="34CA4097" w:rsidR="008C0C70" w:rsidRPr="008C0C70" w:rsidRDefault="008C0C70" w:rsidP="008C0C70">
                            <w:pPr>
                              <w:jc w:val="center"/>
                              <w:rPr>
                                <w:b/>
                                <w:bCs/>
                                <w:lang w:val="en-US"/>
                              </w:rPr>
                            </w:pPr>
                            <w:r w:rsidRPr="008C0C70">
                              <w:rPr>
                                <w:b/>
                                <w:bCs/>
                                <w:lang w:val="en-US"/>
                              </w:rPr>
                              <w:t>Play Site (Henbrook/Brickhills)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655B63" id="_x0000_t202" coordsize="21600,21600" o:spt="202" path="m,l,21600r21600,l21600,xe">
                <v:stroke joinstyle="miter"/>
                <v:path gradientshapeok="t" o:connecttype="rect"/>
              </v:shapetype>
              <v:shape id="Text Box 2" o:spid="_x0000_s1026" type="#_x0000_t202" style="position:absolute;left:0;text-align:left;margin-left:-28.5pt;margin-top:603.15pt;width:162.75pt;height:21.75pt;rotation:90;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">
                <v:textbox>
                  <w:txbxContent>
                    <w:p w14:paraId="3721F4E8" w14:textId="34CA4097" w:rsidR="008C0C70" w:rsidRPr="008C0C70" w:rsidRDefault="008C0C70" w:rsidP="008C0C70">
                      <w:pPr>
                        <w:jc w:val="center"/>
                        <w:rPr>
                          <w:b/>
                          <w:bCs/>
                          <w:lang w:val="en-US"/>
                        </w:rPr>
                      </w:pPr>
                      <w:r w:rsidRPr="008C0C70">
                        <w:rPr>
                          <w:b/>
                          <w:bCs/>
                          <w:lang w:val="en-US"/>
                        </w:rPr>
                        <w:t>Play Site (Henbrook/Brickhills)</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1DE16277" wp14:editId="1314491D">
                <wp:simplePos x="0" y="0"/>
                <wp:positionH relativeFrom="column">
                  <wp:posOffset>1987550</wp:posOffset>
                </wp:positionH>
                <wp:positionV relativeFrom="paragraph">
                  <wp:posOffset>7226300</wp:posOffset>
                </wp:positionV>
                <wp:extent cx="1111250" cy="571500"/>
                <wp:effectExtent l="76200" t="57150" r="31750" b="57150"/>
                <wp:wrapNone/>
                <wp:docPr id="4" name="Freeform: Shape 4"/>
                <wp:cNvGraphicFramePr/>
                <a:graphic xmlns:a="http://schemas.openxmlformats.org/drawingml/2006/main">
                  <a:graphicData uri="http://schemas.microsoft.com/office/word/2010/wordprocessingShape">
                    <wps:wsp>
                      <wps:cNvSpPr/>
                      <wps:spPr>
                        <a:xfrm>
                          <a:off x="0" y="0"/>
                          <a:ext cx="1111250" cy="571500"/>
                        </a:xfrm>
                        <a:custGeom>
                          <a:avLst/>
                          <a:gdLst>
                            <a:gd name="connsiteX0" fmla="*/ 190500 w 1111250"/>
                            <a:gd name="connsiteY0" fmla="*/ 38100 h 571500"/>
                            <a:gd name="connsiteX1" fmla="*/ 0 w 1111250"/>
                            <a:gd name="connsiteY1" fmla="*/ 266700 h 571500"/>
                            <a:gd name="connsiteX2" fmla="*/ 889000 w 1111250"/>
                            <a:gd name="connsiteY2" fmla="*/ 571500 h 571500"/>
                            <a:gd name="connsiteX3" fmla="*/ 1111250 w 1111250"/>
                            <a:gd name="connsiteY3" fmla="*/ 69850 h 571500"/>
                            <a:gd name="connsiteX4" fmla="*/ 1111250 w 1111250"/>
                            <a:gd name="connsiteY4" fmla="*/ 0 h 571500"/>
                            <a:gd name="connsiteX5" fmla="*/ 831850 w 1111250"/>
                            <a:gd name="connsiteY5" fmla="*/ 6350 h 571500"/>
                            <a:gd name="connsiteX6" fmla="*/ 781050 w 1111250"/>
                            <a:gd name="connsiteY6" fmla="*/ 50800 h 571500"/>
                            <a:gd name="connsiteX7" fmla="*/ 660400 w 1111250"/>
                            <a:gd name="connsiteY7" fmla="*/ 120650 h 571500"/>
                            <a:gd name="connsiteX8" fmla="*/ 425450 w 1111250"/>
                            <a:gd name="connsiteY8" fmla="*/ 44450 h 571500"/>
                            <a:gd name="connsiteX9" fmla="*/ 260350 w 1111250"/>
                            <a:gd name="connsiteY9" fmla="*/ 19050 h 571500"/>
                            <a:gd name="connsiteX10" fmla="*/ 190500 w 1111250"/>
                            <a:gd name="connsiteY10" fmla="*/ 38100 h 5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11250" h="571500">
                              <a:moveTo>
                                <a:pt x="190500" y="38100"/>
                              </a:moveTo>
                              <a:lnTo>
                                <a:pt x="0" y="266700"/>
                              </a:lnTo>
                              <a:lnTo>
                                <a:pt x="889000" y="571500"/>
                              </a:lnTo>
                              <a:lnTo>
                                <a:pt x="1111250" y="69850"/>
                              </a:lnTo>
                              <a:lnTo>
                                <a:pt x="1111250" y="0"/>
                              </a:lnTo>
                              <a:lnTo>
                                <a:pt x="831850" y="6350"/>
                              </a:lnTo>
                              <a:lnTo>
                                <a:pt x="781050" y="50800"/>
                              </a:lnTo>
                              <a:lnTo>
                                <a:pt x="660400" y="120650"/>
                              </a:lnTo>
                              <a:lnTo>
                                <a:pt x="425450" y="44450"/>
                              </a:lnTo>
                              <a:lnTo>
                                <a:pt x="260350" y="19050"/>
                              </a:lnTo>
                              <a:lnTo>
                                <a:pt x="190500" y="38100"/>
                              </a:lnTo>
                              <a:close/>
                            </a:path>
                          </a:pathLst>
                        </a:cu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0F7374" id="Freeform: Shape 4" o:spid="_x0000_s1026" style="position:absolute;margin-left:156.5pt;margin-top:569pt;width:87.5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11125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" path="m190500,38100l,266700,889000,571500,1111250,69850r,-69850l831850,6350,781050,50800,660400,120650,425450,44450,260350,19050,190500,38100xe" filled="f" strokecolor="red" strokeweight="6pt">
                <v:stroke joinstyle="miter"/>
                <v:path arrowok="t" o:connecttype="custom" o:connectlocs="190500,38100;0,266700;889000,571500;1111250,69850;1111250,0;831850,6350;781050,50800;660400,120650;425450,44450;260350,19050;190500,38100" o:connectangles="0,0,0,0,0,0,0,0,0,0,0"/>
              </v:shape>
            </w:pict>
          </mc:Fallback>
        </mc:AlternateContent>
      </w:r>
      <w:r>
        <w:rPr>
          <w:noProof/>
        </w:rPr>
        <w:drawing>
          <wp:inline distT="0" distB="0" distL="0" distR="0" wp14:anchorId="48F7212C" wp14:editId="52BC5EA1">
            <wp:extent cx="9360590" cy="6067034"/>
            <wp:effectExtent l="8573" t="0" r="1587" b="1588"/>
            <wp:docPr id="1" name="Picture 1"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map&#10;&#10;Description automatically generated with medium confidence"/>
                    <pic:cNvPicPr/>
                  </pic:nvPicPr>
                  <pic:blipFill rotWithShape="1">
                    <a:blip r:embed="rId13"/>
                    <a:srcRect l="12094" t="14444" r="22712" b="10434"/>
                    <a:stretch/>
                  </pic:blipFill>
                  <pic:spPr bwMode="auto">
                    <a:xfrm rot="5400000">
                      <a:off x="0" y="0"/>
                      <a:ext cx="9464171" cy="6134170"/>
                    </a:xfrm>
                    <a:prstGeom prst="rect">
                      <a:avLst/>
                    </a:prstGeom>
                    <a:ln>
                      <a:noFill/>
                    </a:ln>
                    <a:extLst>
                      <a:ext uri="{53640926-AAD7-44D8-BBD7-CCE9431645EC}">
                        <a14:shadowObscured xmlns:a14="http://schemas.microsoft.com/office/drawing/2010/main"/>
                      </a:ext>
                    </a:extLst>
                  </pic:spPr>
                </pic:pic>
              </a:graphicData>
            </a:graphic>
          </wp:inline>
        </w:drawing>
      </w:r>
    </w:p>
    <w:p w14:paraId="668379F6" w14:textId="7D4A4955" w:rsidR="008C0C70" w:rsidRDefault="002B2C95" w:rsidP="009E6441">
      <w:pPr>
        <w:spacing w:after="0"/>
        <w:ind w:right="-613"/>
        <w:jc w:val="both"/>
        <w:rPr>
          <w:rFonts w:asciiTheme="majorHAnsi" w:hAnsiTheme="majorHAnsi" w:cstheme="majorHAnsi"/>
          <w:b/>
          <w:bCs/>
          <w:color w:val="1F3864" w:themeColor="accent1" w:themeShade="80"/>
          <w:sz w:val="24"/>
          <w:szCs w:val="24"/>
        </w:rPr>
      </w:pPr>
      <w:r>
        <w:rPr>
          <w:rFonts w:asciiTheme="majorHAnsi" w:hAnsiTheme="majorHAnsi" w:cstheme="majorHAnsi"/>
          <w:b/>
          <w:bCs/>
          <w:noProof/>
          <w:color w:val="4472C4" w:themeColor="accent1"/>
          <w:sz w:val="24"/>
          <w:szCs w:val="24"/>
        </w:rPr>
        <w:lastRenderedPageBreak/>
        <mc:AlternateContent>
          <mc:Choice Requires="wps">
            <w:drawing>
              <wp:anchor distT="0" distB="0" distL="114300" distR="114300" simplePos="0" relativeHeight="251667456" behindDoc="0" locked="0" layoutInCell="1" allowOverlap="1" wp14:anchorId="71CEE025" wp14:editId="7EBB94D9">
                <wp:simplePos x="0" y="0"/>
                <wp:positionH relativeFrom="column">
                  <wp:posOffset>925286</wp:posOffset>
                </wp:positionH>
                <wp:positionV relativeFrom="paragraph">
                  <wp:posOffset>3359604</wp:posOffset>
                </wp:positionV>
                <wp:extent cx="223157" cy="613682"/>
                <wp:effectExtent l="38100" t="38100" r="24765" b="15240"/>
                <wp:wrapNone/>
                <wp:docPr id="10" name="Straight Arrow Connector 10"/>
                <wp:cNvGraphicFramePr/>
                <a:graphic xmlns:a="http://schemas.openxmlformats.org/drawingml/2006/main">
                  <a:graphicData uri="http://schemas.microsoft.com/office/word/2010/wordprocessingShape">
                    <wps:wsp>
                      <wps:cNvCnPr/>
                      <wps:spPr>
                        <a:xfrm flipH="1" flipV="1">
                          <a:off x="0" y="0"/>
                          <a:ext cx="223157" cy="613682"/>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80305A" id="Straight Arrow Connector 10" o:spid="_x0000_s1026" type="#_x0000_t32" style="position:absolute;margin-left:72.85pt;margin-top:264.55pt;width:17.55pt;height:48.3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" strokecolor="#ffc000 [3207]" strokeweight=".5pt">
                <v:stroke endarrow="block" joinstyle="miter"/>
              </v:shape>
            </w:pict>
          </mc:Fallback>
        </mc:AlternateContent>
      </w:r>
      <w:r w:rsidR="008C0C70" w:rsidRPr="008C0C70">
        <w:rPr>
          <w:rFonts w:asciiTheme="majorHAnsi" w:hAnsiTheme="majorHAnsi" w:cstheme="majorHAnsi"/>
          <w:b/>
          <w:bCs/>
          <w:noProof/>
          <w:color w:val="1F3864" w:themeColor="accent1" w:themeShade="80"/>
          <w:sz w:val="24"/>
          <w:szCs w:val="24"/>
        </w:rPr>
        <mc:AlternateContent>
          <mc:Choice Requires="wps">
            <w:drawing>
              <wp:anchor distT="45720" distB="45720" distL="114300" distR="114300" simplePos="0" relativeHeight="251666432" behindDoc="0" locked="0" layoutInCell="1" allowOverlap="1" wp14:anchorId="5CD161BB" wp14:editId="4EBFD773">
                <wp:simplePos x="0" y="0"/>
                <wp:positionH relativeFrom="column">
                  <wp:posOffset>652780</wp:posOffset>
                </wp:positionH>
                <wp:positionV relativeFrom="paragraph">
                  <wp:posOffset>3967480</wp:posOffset>
                </wp:positionV>
                <wp:extent cx="1191895" cy="260985"/>
                <wp:effectExtent l="0" t="0" r="27305" b="2476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260985"/>
                        </a:xfrm>
                        <a:prstGeom prst="rect">
                          <a:avLst/>
                        </a:prstGeom>
                        <a:solidFill>
                          <a:srgbClr val="FFFFFF"/>
                        </a:solidFill>
                        <a:ln w="9525">
                          <a:solidFill>
                            <a:srgbClr val="000000"/>
                          </a:solidFill>
                          <a:miter lim="800000"/>
                          <a:headEnd/>
                          <a:tailEnd/>
                        </a:ln>
                      </wps:spPr>
                      <wps:txbx>
                        <w:txbxContent>
                          <w:p w14:paraId="3D8550C2" w14:textId="01145F66" w:rsidR="008C0C70" w:rsidRPr="008C0C70" w:rsidRDefault="008C0C70">
                            <w:pPr>
                              <w:rPr>
                                <w:lang w:val="en-US"/>
                              </w:rPr>
                            </w:pPr>
                            <w:r>
                              <w:rPr>
                                <w:lang w:val="en-US"/>
                              </w:rPr>
                              <w:t>Existing Play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161BB" id="_x0000_s1027" type="#_x0000_t202" style="position:absolute;left:0;text-align:left;margin-left:51.4pt;margin-top:312.4pt;width:93.85pt;height:20.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">
                <v:textbox>
                  <w:txbxContent>
                    <w:p w14:paraId="3D8550C2" w14:textId="01145F66" w:rsidR="008C0C70" w:rsidRPr="008C0C70" w:rsidRDefault="008C0C70">
                      <w:pPr>
                        <w:rPr>
                          <w:lang w:val="en-US"/>
                        </w:rPr>
                      </w:pPr>
                      <w:r>
                        <w:rPr>
                          <w:lang w:val="en-US"/>
                        </w:rPr>
                        <w:t>Existing Play Area</w:t>
                      </w:r>
                    </w:p>
                  </w:txbxContent>
                </v:textbox>
              </v:shape>
            </w:pict>
          </mc:Fallback>
        </mc:AlternateContent>
      </w:r>
      <w:r w:rsidR="008C0C70">
        <w:rPr>
          <w:noProof/>
        </w:rPr>
        <mc:AlternateContent>
          <mc:Choice Requires="wps">
            <w:drawing>
              <wp:anchor distT="0" distB="0" distL="114300" distR="114300" simplePos="0" relativeHeight="251664384" behindDoc="0" locked="0" layoutInCell="1" allowOverlap="1" wp14:anchorId="4B347849" wp14:editId="204411C1">
                <wp:simplePos x="0" y="0"/>
                <wp:positionH relativeFrom="column">
                  <wp:posOffset>625475</wp:posOffset>
                </wp:positionH>
                <wp:positionV relativeFrom="paragraph">
                  <wp:posOffset>2644775</wp:posOffset>
                </wp:positionV>
                <wp:extent cx="666750" cy="714375"/>
                <wp:effectExtent l="38100" t="38100" r="38100" b="47625"/>
                <wp:wrapNone/>
                <wp:docPr id="8" name="Freeform: Shape 8"/>
                <wp:cNvGraphicFramePr/>
                <a:graphic xmlns:a="http://schemas.openxmlformats.org/drawingml/2006/main">
                  <a:graphicData uri="http://schemas.microsoft.com/office/word/2010/wordprocessingShape">
                    <wps:wsp>
                      <wps:cNvSpPr/>
                      <wps:spPr>
                        <a:xfrm>
                          <a:off x="0" y="0"/>
                          <a:ext cx="666750" cy="714375"/>
                        </a:xfrm>
                        <a:custGeom>
                          <a:avLst/>
                          <a:gdLst>
                            <a:gd name="connsiteX0" fmla="*/ 177800 w 666750"/>
                            <a:gd name="connsiteY0" fmla="*/ 60325 h 714375"/>
                            <a:gd name="connsiteX1" fmla="*/ 0 w 666750"/>
                            <a:gd name="connsiteY1" fmla="*/ 381000 h 714375"/>
                            <a:gd name="connsiteX2" fmla="*/ 31750 w 666750"/>
                            <a:gd name="connsiteY2" fmla="*/ 714375 h 714375"/>
                            <a:gd name="connsiteX3" fmla="*/ 473075 w 666750"/>
                            <a:gd name="connsiteY3" fmla="*/ 708025 h 714375"/>
                            <a:gd name="connsiteX4" fmla="*/ 666750 w 666750"/>
                            <a:gd name="connsiteY4" fmla="*/ 346075 h 714375"/>
                            <a:gd name="connsiteX5" fmla="*/ 581025 w 666750"/>
                            <a:gd name="connsiteY5" fmla="*/ 101600 h 714375"/>
                            <a:gd name="connsiteX6" fmla="*/ 428625 w 666750"/>
                            <a:gd name="connsiteY6" fmla="*/ 44450 h 714375"/>
                            <a:gd name="connsiteX7" fmla="*/ 244475 w 666750"/>
                            <a:gd name="connsiteY7" fmla="*/ 0 h 714375"/>
                            <a:gd name="connsiteX8" fmla="*/ 177800 w 666750"/>
                            <a:gd name="connsiteY8" fmla="*/ 60325 h 714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6750" h="714375">
                              <a:moveTo>
                                <a:pt x="177800" y="60325"/>
                              </a:moveTo>
                              <a:lnTo>
                                <a:pt x="0" y="381000"/>
                              </a:lnTo>
                              <a:lnTo>
                                <a:pt x="31750" y="714375"/>
                              </a:lnTo>
                              <a:lnTo>
                                <a:pt x="473075" y="708025"/>
                              </a:lnTo>
                              <a:lnTo>
                                <a:pt x="666750" y="346075"/>
                              </a:lnTo>
                              <a:lnTo>
                                <a:pt x="581025" y="101600"/>
                              </a:lnTo>
                              <a:lnTo>
                                <a:pt x="428625" y="44450"/>
                              </a:lnTo>
                              <a:lnTo>
                                <a:pt x="244475" y="0"/>
                              </a:lnTo>
                              <a:lnTo>
                                <a:pt x="177800" y="60325"/>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AD1818" id="Freeform: Shape 8" o:spid="_x0000_s1026" style="position:absolute;margin-left:49.25pt;margin-top:208.25pt;width:52.5pt;height:56.2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666750,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" path="m177800,60325l,381000,31750,714375r441325,-6350l666750,346075,581025,101600,428625,44450,244475,,177800,60325xe" filled="f" strokecolor="red" strokeweight="3pt">
                <v:stroke joinstyle="miter"/>
                <v:path arrowok="t" o:connecttype="custom" o:connectlocs="177800,60325;0,381000;31750,714375;473075,708025;666750,346075;581025,101600;428625,44450;244475,0;177800,60325" o:connectangles="0,0,0,0,0,0,0,0,0"/>
              </v:shape>
            </w:pict>
          </mc:Fallback>
        </mc:AlternateContent>
      </w:r>
      <w:r w:rsidR="008C0C70">
        <w:rPr>
          <w:noProof/>
        </w:rPr>
        <w:drawing>
          <wp:inline distT="0" distB="0" distL="0" distR="0" wp14:anchorId="32E923F4" wp14:editId="311E229E">
            <wp:extent cx="8062308" cy="6023295"/>
            <wp:effectExtent l="0" t="9208" r="6033" b="6032"/>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rotWithShape="1">
                    <a:blip r:embed="rId14"/>
                    <a:srcRect l="32240" t="14477" r="10592" b="9592"/>
                    <a:stretch/>
                  </pic:blipFill>
                  <pic:spPr bwMode="auto">
                    <a:xfrm rot="5400000">
                      <a:off x="0" y="0"/>
                      <a:ext cx="8087171" cy="6041870"/>
                    </a:xfrm>
                    <a:prstGeom prst="rect">
                      <a:avLst/>
                    </a:prstGeom>
                    <a:ln>
                      <a:noFill/>
                    </a:ln>
                    <a:extLst>
                      <a:ext uri="{53640926-AAD7-44D8-BBD7-CCE9431645EC}">
                        <a14:shadowObscured xmlns:a14="http://schemas.microsoft.com/office/drawing/2010/main"/>
                      </a:ext>
                    </a:extLst>
                  </pic:spPr>
                </pic:pic>
              </a:graphicData>
            </a:graphic>
          </wp:inline>
        </w:drawing>
      </w:r>
    </w:p>
    <w:p w14:paraId="25EC2F80" w14:textId="70E71172" w:rsidR="002B2C95" w:rsidRDefault="002B2C95" w:rsidP="009E6441">
      <w:pPr>
        <w:spacing w:after="0"/>
        <w:ind w:right="-613"/>
        <w:jc w:val="both"/>
        <w:rPr>
          <w:rFonts w:asciiTheme="majorHAnsi" w:hAnsiTheme="majorHAnsi" w:cstheme="majorHAnsi"/>
          <w:b/>
          <w:bCs/>
          <w:color w:val="1F3864" w:themeColor="accent1" w:themeShade="80"/>
          <w:sz w:val="24"/>
          <w:szCs w:val="24"/>
        </w:rPr>
      </w:pPr>
    </w:p>
    <w:p w14:paraId="6B953B59" w14:textId="5712A5C3" w:rsidR="002B2C95" w:rsidRDefault="002B2C95" w:rsidP="009E6441">
      <w:pPr>
        <w:spacing w:after="0"/>
        <w:ind w:right="-613"/>
        <w:jc w:val="both"/>
        <w:rPr>
          <w:rFonts w:asciiTheme="majorHAnsi" w:hAnsiTheme="majorHAnsi" w:cstheme="majorHAnsi"/>
          <w:b/>
          <w:bCs/>
          <w:color w:val="1F3864" w:themeColor="accent1" w:themeShade="80"/>
          <w:sz w:val="24"/>
          <w:szCs w:val="24"/>
        </w:rPr>
      </w:pPr>
    </w:p>
    <w:p w14:paraId="016E215B" w14:textId="790248AB" w:rsidR="002B2C95" w:rsidRDefault="002B2C95" w:rsidP="009E6441">
      <w:pPr>
        <w:spacing w:after="0"/>
        <w:ind w:right="-613"/>
        <w:jc w:val="both"/>
        <w:rPr>
          <w:rFonts w:asciiTheme="majorHAnsi" w:hAnsiTheme="majorHAnsi" w:cstheme="majorHAnsi"/>
          <w:b/>
          <w:bCs/>
          <w:color w:val="1F3864" w:themeColor="accent1" w:themeShade="80"/>
          <w:sz w:val="24"/>
          <w:szCs w:val="24"/>
        </w:rPr>
      </w:pPr>
    </w:p>
    <w:p w14:paraId="6DEB03D4" w14:textId="73553908" w:rsidR="002B2C95" w:rsidRDefault="002B2C95" w:rsidP="009E6441">
      <w:pPr>
        <w:spacing w:after="0"/>
        <w:ind w:right="-613"/>
        <w:jc w:val="both"/>
        <w:rPr>
          <w:rFonts w:asciiTheme="majorHAnsi" w:hAnsiTheme="majorHAnsi" w:cstheme="majorHAnsi"/>
          <w:b/>
          <w:bCs/>
          <w:color w:val="1F3864" w:themeColor="accent1" w:themeShade="80"/>
          <w:sz w:val="24"/>
          <w:szCs w:val="24"/>
        </w:rPr>
      </w:pPr>
      <w:r>
        <w:rPr>
          <w:noProof/>
        </w:rPr>
        <w:lastRenderedPageBreak/>
        <w:drawing>
          <wp:anchor distT="0" distB="0" distL="114300" distR="114300" simplePos="0" relativeHeight="251668480" behindDoc="0" locked="0" layoutInCell="1" allowOverlap="1" wp14:anchorId="1C1001C4" wp14:editId="0BDB5FB6">
            <wp:simplePos x="0" y="0"/>
            <wp:positionH relativeFrom="margin">
              <wp:align>left</wp:align>
            </wp:positionH>
            <wp:positionV relativeFrom="paragraph">
              <wp:posOffset>0</wp:posOffset>
            </wp:positionV>
            <wp:extent cx="2644775" cy="3526790"/>
            <wp:effectExtent l="0" t="0" r="3175" b="0"/>
            <wp:wrapThrough wrapText="bothSides">
              <wp:wrapPolygon edited="0">
                <wp:start x="0" y="0"/>
                <wp:lineTo x="0" y="21468"/>
                <wp:lineTo x="21470" y="21468"/>
                <wp:lineTo x="21470" y="0"/>
                <wp:lineTo x="0" y="0"/>
              </wp:wrapPolygon>
            </wp:wrapThrough>
            <wp:docPr id="11" name="Picture 11" descr="A picture containing fence, outdoor, grass,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fence, outdoor, grass, garde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4775" cy="3526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1F3864" w:themeColor="accent1" w:themeShade="80"/>
          <w:sz w:val="24"/>
          <w:szCs w:val="24"/>
        </w:rPr>
        <w:t xml:space="preserve"> </w:t>
      </w:r>
      <w:r>
        <w:rPr>
          <w:noProof/>
        </w:rPr>
        <w:drawing>
          <wp:inline distT="0" distB="0" distL="0" distR="0" wp14:anchorId="599D3FBB" wp14:editId="4D864CCD">
            <wp:extent cx="2679176" cy="3537857"/>
            <wp:effectExtent l="0" t="0" r="6985" b="5715"/>
            <wp:docPr id="12" name="Picture 12" descr="A picture containing fence, grass, outdoor,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ence, grass, outdoor, metal&#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654" r="21547"/>
                    <a:stretch/>
                  </pic:blipFill>
                  <pic:spPr bwMode="auto">
                    <a:xfrm>
                      <a:off x="0" y="0"/>
                      <a:ext cx="2684189" cy="3544477"/>
                    </a:xfrm>
                    <a:prstGeom prst="rect">
                      <a:avLst/>
                    </a:prstGeom>
                    <a:noFill/>
                    <a:ln>
                      <a:noFill/>
                    </a:ln>
                    <a:extLst>
                      <a:ext uri="{53640926-AAD7-44D8-BBD7-CCE9431645EC}">
                        <a14:shadowObscured xmlns:a14="http://schemas.microsoft.com/office/drawing/2010/main"/>
                      </a:ext>
                    </a:extLst>
                  </pic:spPr>
                </pic:pic>
              </a:graphicData>
            </a:graphic>
          </wp:inline>
        </w:drawing>
      </w:r>
    </w:p>
    <w:p w14:paraId="2B517749" w14:textId="418F35C0" w:rsidR="002B2C95" w:rsidRDefault="002B2C95" w:rsidP="009E6441">
      <w:pPr>
        <w:spacing w:after="0"/>
        <w:ind w:right="-613"/>
        <w:jc w:val="both"/>
        <w:rPr>
          <w:rFonts w:asciiTheme="majorHAnsi" w:hAnsiTheme="majorHAnsi" w:cstheme="majorHAnsi"/>
          <w:b/>
          <w:bCs/>
          <w:color w:val="1F3864" w:themeColor="accent1" w:themeShade="80"/>
          <w:sz w:val="24"/>
          <w:szCs w:val="24"/>
        </w:rPr>
      </w:pPr>
      <w:r w:rsidRPr="002B2C95">
        <w:rPr>
          <w:rFonts w:asciiTheme="majorHAnsi" w:hAnsiTheme="majorHAnsi" w:cstheme="majorHAnsi"/>
          <w:b/>
          <w:bCs/>
          <w:noProof/>
          <w:color w:val="1F3864" w:themeColor="accent1" w:themeShade="80"/>
          <w:sz w:val="24"/>
          <w:szCs w:val="24"/>
        </w:rPr>
        <mc:AlternateContent>
          <mc:Choice Requires="wps">
            <w:drawing>
              <wp:anchor distT="45720" distB="45720" distL="114300" distR="114300" simplePos="0" relativeHeight="251670528" behindDoc="0" locked="0" layoutInCell="1" allowOverlap="1" wp14:anchorId="489C99D0" wp14:editId="27B1A427">
                <wp:simplePos x="0" y="0"/>
                <wp:positionH relativeFrom="column">
                  <wp:posOffset>1589314</wp:posOffset>
                </wp:positionH>
                <wp:positionV relativeFrom="paragraph">
                  <wp:posOffset>57422</wp:posOffset>
                </wp:positionV>
                <wp:extent cx="2360930" cy="283029"/>
                <wp:effectExtent l="0" t="0" r="12700" b="222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3029"/>
                        </a:xfrm>
                        <a:prstGeom prst="rect">
                          <a:avLst/>
                        </a:prstGeom>
                        <a:solidFill>
                          <a:srgbClr val="FFFFFF"/>
                        </a:solidFill>
                        <a:ln w="9525">
                          <a:solidFill>
                            <a:srgbClr val="000000"/>
                          </a:solidFill>
                          <a:miter lim="800000"/>
                          <a:headEnd/>
                          <a:tailEnd/>
                        </a:ln>
                      </wps:spPr>
                      <wps:txbx>
                        <w:txbxContent>
                          <w:p w14:paraId="559A1493" w14:textId="1164A71D" w:rsidR="002B2C95" w:rsidRPr="002B2C95" w:rsidRDefault="002B2C95">
                            <w:pPr>
                              <w:rPr>
                                <w:lang w:val="en-US"/>
                              </w:rPr>
                            </w:pPr>
                            <w:r>
                              <w:rPr>
                                <w:lang w:val="en-US"/>
                              </w:rPr>
                              <w:t>Existing galvanized fencing and gate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9C99D0" id="_x0000_s1028" type="#_x0000_t202" style="position:absolute;left:0;text-align:left;margin-left:125.15pt;margin-top:4.5pt;width:185.9pt;height:22.3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">
                <v:textbox>
                  <w:txbxContent>
                    <w:p w14:paraId="559A1493" w14:textId="1164A71D" w:rsidR="002B2C95" w:rsidRPr="002B2C95" w:rsidRDefault="002B2C95">
                      <w:pPr>
                        <w:rPr>
                          <w:lang w:val="en-US"/>
                        </w:rPr>
                      </w:pPr>
                      <w:r>
                        <w:rPr>
                          <w:lang w:val="en-US"/>
                        </w:rPr>
                        <w:t>Existing galvanized fencing and gate</w:t>
                      </w:r>
                    </w:p>
                  </w:txbxContent>
                </v:textbox>
              </v:shape>
            </w:pict>
          </mc:Fallback>
        </mc:AlternateContent>
      </w:r>
    </w:p>
    <w:p w14:paraId="39F8BAA1" w14:textId="045972D7" w:rsidR="002B2C95" w:rsidRDefault="002B2C95" w:rsidP="009E6441">
      <w:pPr>
        <w:spacing w:after="0"/>
        <w:ind w:right="-613"/>
        <w:jc w:val="both"/>
        <w:rPr>
          <w:rFonts w:asciiTheme="majorHAnsi" w:hAnsiTheme="majorHAnsi" w:cstheme="majorHAnsi"/>
          <w:b/>
          <w:bCs/>
          <w:color w:val="1F3864" w:themeColor="accent1" w:themeShade="80"/>
          <w:sz w:val="24"/>
          <w:szCs w:val="24"/>
        </w:rPr>
      </w:pPr>
    </w:p>
    <w:p w14:paraId="5F65CE04" w14:textId="0AE58937" w:rsidR="002B2C95" w:rsidRDefault="002B2C95" w:rsidP="009E6441">
      <w:pPr>
        <w:spacing w:after="0"/>
        <w:ind w:right="-613"/>
        <w:jc w:val="both"/>
        <w:rPr>
          <w:rFonts w:asciiTheme="majorHAnsi" w:hAnsiTheme="majorHAnsi" w:cstheme="majorHAnsi"/>
          <w:b/>
          <w:bCs/>
          <w:color w:val="1F3864" w:themeColor="accent1" w:themeShade="80"/>
          <w:sz w:val="24"/>
          <w:szCs w:val="24"/>
        </w:rPr>
      </w:pPr>
    </w:p>
    <w:p w14:paraId="6A7E3840" w14:textId="33BBF530" w:rsidR="002B2C95" w:rsidRDefault="002B2C95" w:rsidP="009E6441">
      <w:pPr>
        <w:spacing w:after="0"/>
        <w:ind w:right="-613"/>
        <w:jc w:val="both"/>
        <w:rPr>
          <w:rFonts w:asciiTheme="majorHAnsi" w:hAnsiTheme="majorHAnsi" w:cstheme="majorHAnsi"/>
          <w:b/>
          <w:bCs/>
          <w:color w:val="1F3864" w:themeColor="accent1" w:themeShade="80"/>
          <w:sz w:val="24"/>
          <w:szCs w:val="24"/>
        </w:rPr>
      </w:pPr>
      <w:r w:rsidRPr="002B2C95">
        <w:rPr>
          <w:rFonts w:asciiTheme="majorHAnsi" w:hAnsiTheme="majorHAnsi" w:cstheme="majorHAnsi"/>
          <w:b/>
          <w:bCs/>
          <w:noProof/>
          <w:color w:val="1F3864" w:themeColor="accent1" w:themeShade="80"/>
          <w:sz w:val="24"/>
          <w:szCs w:val="24"/>
        </w:rPr>
        <mc:AlternateContent>
          <mc:Choice Requires="wps">
            <w:drawing>
              <wp:anchor distT="45720" distB="45720" distL="114300" distR="114300" simplePos="0" relativeHeight="251672576" behindDoc="0" locked="0" layoutInCell="1" allowOverlap="1" wp14:anchorId="07817BF9" wp14:editId="35A69619">
                <wp:simplePos x="0" y="0"/>
                <wp:positionH relativeFrom="margin">
                  <wp:posOffset>533400</wp:posOffset>
                </wp:positionH>
                <wp:positionV relativeFrom="paragraph">
                  <wp:posOffset>4386036</wp:posOffset>
                </wp:positionV>
                <wp:extent cx="4669971" cy="370114"/>
                <wp:effectExtent l="0" t="0" r="16510" b="1143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971" cy="370114"/>
                        </a:xfrm>
                        <a:prstGeom prst="rect">
                          <a:avLst/>
                        </a:prstGeom>
                        <a:solidFill>
                          <a:srgbClr val="FFFFFF"/>
                        </a:solidFill>
                        <a:ln w="9525">
                          <a:solidFill>
                            <a:srgbClr val="000000"/>
                          </a:solidFill>
                          <a:miter lim="800000"/>
                          <a:headEnd/>
                          <a:tailEnd/>
                        </a:ln>
                      </wps:spPr>
                      <wps:txbx>
                        <w:txbxContent>
                          <w:p w14:paraId="5A41C5D6" w14:textId="511E173E" w:rsidR="002B2C95" w:rsidRPr="002B2C95" w:rsidRDefault="002B2C95" w:rsidP="002B2C95">
                            <w:pPr>
                              <w:rPr>
                                <w:lang w:val="en-US"/>
                              </w:rPr>
                            </w:pPr>
                            <w:r>
                              <w:rPr>
                                <w:lang w:val="en-US"/>
                              </w:rPr>
                              <w:t xml:space="preserve">Existing play area and surrounding open space for extension / new equipment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17BF9" id="_x0000_s1029" type="#_x0000_t202" style="position:absolute;left:0;text-align:left;margin-left:42pt;margin-top:345.35pt;width:367.7pt;height:29.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">
                <v:textbox>
                  <w:txbxContent>
                    <w:p w14:paraId="5A41C5D6" w14:textId="511E173E" w:rsidR="002B2C95" w:rsidRPr="002B2C95" w:rsidRDefault="002B2C95" w:rsidP="002B2C95">
                      <w:pPr>
                        <w:rPr>
                          <w:lang w:val="en-US"/>
                        </w:rPr>
                      </w:pPr>
                      <w:r>
                        <w:rPr>
                          <w:lang w:val="en-US"/>
                        </w:rPr>
                        <w:t xml:space="preserve">Existing play area and surrounding open space for extension / new equipment </w:t>
                      </w:r>
                    </w:p>
                  </w:txbxContent>
                </v:textbox>
                <w10:wrap anchorx="margin"/>
              </v:shape>
            </w:pict>
          </mc:Fallback>
        </mc:AlternateContent>
      </w:r>
      <w:r>
        <w:rPr>
          <w:noProof/>
        </w:rPr>
        <w:drawing>
          <wp:inline distT="0" distB="0" distL="0" distR="0" wp14:anchorId="7A9DE9F8" wp14:editId="629A33B5">
            <wp:extent cx="5731510" cy="4298950"/>
            <wp:effectExtent l="0" t="0" r="2540" b="6350"/>
            <wp:docPr id="13" name="Picture 13" descr="A grassy field with tree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ssy field with trees in the background&#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CB9FBB8" w14:textId="15FA8E0C" w:rsidR="00181515" w:rsidRDefault="00181515" w:rsidP="009E6441">
      <w:pPr>
        <w:spacing w:after="0"/>
        <w:ind w:right="-613"/>
        <w:jc w:val="both"/>
        <w:rPr>
          <w:rFonts w:asciiTheme="majorHAnsi" w:hAnsiTheme="majorHAnsi" w:cstheme="majorHAnsi"/>
          <w:b/>
          <w:bCs/>
          <w:color w:val="1F3864" w:themeColor="accent1" w:themeShade="80"/>
          <w:sz w:val="24"/>
          <w:szCs w:val="24"/>
        </w:rPr>
      </w:pPr>
    </w:p>
    <w:p w14:paraId="6AA77BCE" w14:textId="77777777" w:rsidR="00181515" w:rsidRDefault="00181515" w:rsidP="00181515">
      <w:pPr>
        <w:spacing w:after="0" w:line="240" w:lineRule="auto"/>
        <w:ind w:left="-540" w:right="-1007"/>
        <w:rPr>
          <w:rFonts w:ascii="Arial" w:eastAsia="Times New Roman" w:hAnsi="Arial" w:cs="Arial"/>
          <w:b/>
          <w:u w:val="single"/>
        </w:rPr>
      </w:pPr>
    </w:p>
    <w:p w14:paraId="5F33DF67" w14:textId="373639B9" w:rsidR="00181515" w:rsidRPr="008E3D19" w:rsidRDefault="00181515" w:rsidP="00181515">
      <w:pPr>
        <w:spacing w:after="0" w:line="240" w:lineRule="auto"/>
        <w:ind w:left="-540" w:right="-1007"/>
        <w:rPr>
          <w:rFonts w:asciiTheme="majorHAnsi" w:eastAsia="Times New Roman" w:hAnsiTheme="majorHAnsi" w:cstheme="majorHAnsi"/>
          <w:b/>
          <w:color w:val="44546A" w:themeColor="text2"/>
          <w:sz w:val="28"/>
          <w:szCs w:val="28"/>
        </w:rPr>
      </w:pPr>
      <w:r w:rsidRPr="00181515">
        <w:rPr>
          <w:rFonts w:asciiTheme="majorHAnsi" w:eastAsia="Times New Roman" w:hAnsiTheme="majorHAnsi" w:cstheme="majorHAnsi"/>
          <w:b/>
          <w:color w:val="44546A" w:themeColor="text2"/>
          <w:sz w:val="28"/>
          <w:szCs w:val="28"/>
        </w:rPr>
        <w:lastRenderedPageBreak/>
        <w:t>Tender Timelines</w:t>
      </w:r>
    </w:p>
    <w:p w14:paraId="365149C5" w14:textId="77777777" w:rsidR="008E3D19" w:rsidRPr="00181515" w:rsidRDefault="008E3D19" w:rsidP="00181515">
      <w:pPr>
        <w:spacing w:after="0" w:line="240" w:lineRule="auto"/>
        <w:ind w:left="-540" w:right="-1007"/>
        <w:rPr>
          <w:rFonts w:asciiTheme="majorHAnsi" w:eastAsia="Times New Roman" w:hAnsiTheme="majorHAnsi" w:cstheme="majorHAnsi"/>
          <w:b/>
          <w:sz w:val="24"/>
          <w:szCs w:val="24"/>
          <w:u w:val="single"/>
        </w:rPr>
      </w:pPr>
    </w:p>
    <w:p w14:paraId="640E6116" w14:textId="77777777" w:rsidR="00181515" w:rsidRPr="00181515" w:rsidRDefault="00181515" w:rsidP="008E3D19">
      <w:pPr>
        <w:spacing w:after="0" w:line="240" w:lineRule="auto"/>
        <w:ind w:left="-539" w:right="-613"/>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 xml:space="preserve">Below is an indication of this Tender timeline which may change, and Sandy Town Council will not be liable for any changes. </w:t>
      </w:r>
    </w:p>
    <w:p w14:paraId="16AF6DB3" w14:textId="77777777" w:rsidR="00181515" w:rsidRPr="00181515" w:rsidRDefault="00181515" w:rsidP="008E3D19">
      <w:pPr>
        <w:spacing w:after="0" w:line="320" w:lineRule="exact"/>
        <w:ind w:left="-539" w:right="-613"/>
        <w:jc w:val="both"/>
        <w:rPr>
          <w:rFonts w:asciiTheme="majorHAnsi" w:eastAsia="Times New Roman" w:hAnsiTheme="majorHAnsi" w:cstheme="majorHAnsi"/>
          <w:b/>
          <w:sz w:val="24"/>
          <w:szCs w:val="24"/>
          <w:u w:val="single"/>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686"/>
      </w:tblGrid>
      <w:tr w:rsidR="00181515" w:rsidRPr="00181515" w14:paraId="1C98FF2A" w14:textId="77777777" w:rsidTr="00AF5573">
        <w:trPr>
          <w:trHeight w:val="377"/>
        </w:trPr>
        <w:tc>
          <w:tcPr>
            <w:tcW w:w="6379" w:type="dxa"/>
            <w:shd w:val="clear" w:color="auto" w:fill="FDE9D9"/>
          </w:tcPr>
          <w:p w14:paraId="6310244C" w14:textId="77777777" w:rsidR="00181515" w:rsidRPr="00181515" w:rsidRDefault="00181515" w:rsidP="008E3D19">
            <w:pPr>
              <w:tabs>
                <w:tab w:val="left" w:pos="8460"/>
              </w:tabs>
              <w:spacing w:after="0" w:line="240" w:lineRule="auto"/>
              <w:ind w:right="-613"/>
              <w:jc w:val="both"/>
              <w:rPr>
                <w:rFonts w:asciiTheme="majorHAnsi" w:eastAsia="Times New Roman" w:hAnsiTheme="majorHAnsi" w:cstheme="majorHAnsi"/>
                <w:b/>
                <w:sz w:val="24"/>
                <w:szCs w:val="24"/>
              </w:rPr>
            </w:pPr>
            <w:r w:rsidRPr="00181515">
              <w:rPr>
                <w:rFonts w:asciiTheme="majorHAnsi" w:eastAsia="Times New Roman" w:hAnsiTheme="majorHAnsi" w:cstheme="majorHAnsi"/>
                <w:b/>
                <w:sz w:val="24"/>
                <w:szCs w:val="24"/>
              </w:rPr>
              <w:t>ACTIVITY</w:t>
            </w:r>
          </w:p>
        </w:tc>
        <w:tc>
          <w:tcPr>
            <w:tcW w:w="3686" w:type="dxa"/>
            <w:shd w:val="clear" w:color="auto" w:fill="FBE4D5"/>
          </w:tcPr>
          <w:p w14:paraId="7D4D6141" w14:textId="77777777" w:rsidR="00181515" w:rsidRPr="00181515" w:rsidRDefault="00181515" w:rsidP="008E3D19">
            <w:pPr>
              <w:tabs>
                <w:tab w:val="left" w:pos="8460"/>
              </w:tabs>
              <w:spacing w:after="0" w:line="240" w:lineRule="auto"/>
              <w:ind w:right="-613"/>
              <w:jc w:val="both"/>
              <w:rPr>
                <w:rFonts w:asciiTheme="majorHAnsi" w:eastAsia="Times New Roman" w:hAnsiTheme="majorHAnsi" w:cstheme="majorHAnsi"/>
                <w:b/>
                <w:sz w:val="24"/>
                <w:szCs w:val="24"/>
              </w:rPr>
            </w:pPr>
            <w:r w:rsidRPr="00181515">
              <w:rPr>
                <w:rFonts w:asciiTheme="majorHAnsi" w:eastAsia="Times New Roman" w:hAnsiTheme="majorHAnsi" w:cstheme="majorHAnsi"/>
                <w:b/>
                <w:sz w:val="24"/>
                <w:szCs w:val="24"/>
              </w:rPr>
              <w:t>DATE</w:t>
            </w:r>
          </w:p>
        </w:tc>
      </w:tr>
      <w:tr w:rsidR="00A0793C" w:rsidRPr="00181515" w14:paraId="441B53E7" w14:textId="77777777" w:rsidTr="00AF5573">
        <w:trPr>
          <w:trHeight w:val="394"/>
        </w:trPr>
        <w:tc>
          <w:tcPr>
            <w:tcW w:w="6379" w:type="dxa"/>
            <w:shd w:val="clear" w:color="auto" w:fill="auto"/>
          </w:tcPr>
          <w:p w14:paraId="76CF8656" w14:textId="529C8B70" w:rsidR="00A0793C" w:rsidRPr="002A5ACF" w:rsidRDefault="00A0793C" w:rsidP="008E3D19">
            <w:pPr>
              <w:tabs>
                <w:tab w:val="left" w:pos="8460"/>
              </w:tabs>
              <w:spacing w:after="0" w:line="240" w:lineRule="auto"/>
              <w:ind w:right="-613"/>
              <w:jc w:val="both"/>
              <w:rPr>
                <w:rFonts w:asciiTheme="majorHAnsi" w:eastAsia="Times New Roman" w:hAnsiTheme="majorHAnsi" w:cstheme="majorHAnsi"/>
                <w:sz w:val="24"/>
                <w:szCs w:val="24"/>
              </w:rPr>
            </w:pPr>
            <w:r w:rsidRPr="002A5ACF">
              <w:rPr>
                <w:rFonts w:asciiTheme="majorHAnsi" w:eastAsia="Times New Roman" w:hAnsiTheme="majorHAnsi" w:cstheme="majorHAnsi"/>
                <w:sz w:val="24"/>
                <w:szCs w:val="24"/>
              </w:rPr>
              <w:t>Tender goes live</w:t>
            </w:r>
          </w:p>
        </w:tc>
        <w:tc>
          <w:tcPr>
            <w:tcW w:w="3686" w:type="dxa"/>
          </w:tcPr>
          <w:p w14:paraId="12619199" w14:textId="67FF2094" w:rsidR="00A0793C" w:rsidRPr="002A5ACF" w:rsidRDefault="00A0793C" w:rsidP="008E3D19">
            <w:pPr>
              <w:spacing w:after="0" w:line="240" w:lineRule="auto"/>
              <w:ind w:right="-613"/>
              <w:jc w:val="both"/>
              <w:rPr>
                <w:rFonts w:asciiTheme="majorHAnsi" w:eastAsia="Times New Roman" w:hAnsiTheme="majorHAnsi" w:cstheme="majorHAnsi"/>
                <w:b/>
                <w:color w:val="000000"/>
                <w:sz w:val="24"/>
                <w:szCs w:val="24"/>
              </w:rPr>
            </w:pPr>
            <w:r w:rsidRPr="002A5ACF">
              <w:rPr>
                <w:rFonts w:asciiTheme="majorHAnsi" w:eastAsia="Times New Roman" w:hAnsiTheme="majorHAnsi" w:cstheme="majorHAnsi"/>
                <w:b/>
                <w:color w:val="000000"/>
                <w:sz w:val="24"/>
                <w:szCs w:val="24"/>
              </w:rPr>
              <w:t xml:space="preserve">W/C </w:t>
            </w:r>
            <w:r w:rsidR="007F7CA8">
              <w:rPr>
                <w:rFonts w:asciiTheme="majorHAnsi" w:eastAsia="Times New Roman" w:hAnsiTheme="majorHAnsi" w:cstheme="majorHAnsi"/>
                <w:b/>
                <w:color w:val="000000"/>
                <w:sz w:val="24"/>
                <w:szCs w:val="24"/>
              </w:rPr>
              <w:t>9</w:t>
            </w:r>
            <w:r w:rsidR="007F7CA8" w:rsidRPr="007F7CA8">
              <w:rPr>
                <w:rFonts w:asciiTheme="majorHAnsi" w:eastAsia="Times New Roman" w:hAnsiTheme="majorHAnsi" w:cstheme="majorHAnsi"/>
                <w:b/>
                <w:color w:val="000000"/>
                <w:sz w:val="24"/>
                <w:szCs w:val="24"/>
                <w:vertAlign w:val="superscript"/>
              </w:rPr>
              <w:t>th</w:t>
            </w:r>
            <w:r w:rsidR="007F7CA8">
              <w:rPr>
                <w:rFonts w:asciiTheme="majorHAnsi" w:eastAsia="Times New Roman" w:hAnsiTheme="majorHAnsi" w:cstheme="majorHAnsi"/>
                <w:b/>
                <w:color w:val="000000"/>
                <w:sz w:val="24"/>
                <w:szCs w:val="24"/>
              </w:rPr>
              <w:t xml:space="preserve"> </w:t>
            </w:r>
            <w:r w:rsidRPr="002A5ACF">
              <w:rPr>
                <w:rFonts w:asciiTheme="majorHAnsi" w:eastAsia="Times New Roman" w:hAnsiTheme="majorHAnsi" w:cstheme="majorHAnsi"/>
                <w:b/>
                <w:color w:val="000000"/>
                <w:sz w:val="24"/>
                <w:szCs w:val="24"/>
              </w:rPr>
              <w:t>January 2023</w:t>
            </w:r>
          </w:p>
        </w:tc>
      </w:tr>
      <w:tr w:rsidR="00181515" w:rsidRPr="00181515" w14:paraId="1CF0FF56" w14:textId="77777777" w:rsidTr="00AF5573">
        <w:trPr>
          <w:trHeight w:val="394"/>
        </w:trPr>
        <w:tc>
          <w:tcPr>
            <w:tcW w:w="6379" w:type="dxa"/>
            <w:shd w:val="clear" w:color="auto" w:fill="auto"/>
          </w:tcPr>
          <w:p w14:paraId="3481AE2C" w14:textId="77777777" w:rsidR="00181515" w:rsidRPr="00181515" w:rsidRDefault="00181515" w:rsidP="008E3D19">
            <w:pPr>
              <w:tabs>
                <w:tab w:val="left" w:pos="8460"/>
              </w:tabs>
              <w:spacing w:after="0" w:line="240" w:lineRule="auto"/>
              <w:ind w:right="-613"/>
              <w:jc w:val="both"/>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Last date for receiving questions or points of clarification</w:t>
            </w:r>
          </w:p>
        </w:tc>
        <w:tc>
          <w:tcPr>
            <w:tcW w:w="3686" w:type="dxa"/>
          </w:tcPr>
          <w:p w14:paraId="6E03A580" w14:textId="779D2331" w:rsidR="00181515" w:rsidRPr="00181515" w:rsidRDefault="00D953B8" w:rsidP="008E3D19">
            <w:pPr>
              <w:spacing w:after="0" w:line="240" w:lineRule="auto"/>
              <w:ind w:right="-613"/>
              <w:jc w:val="both"/>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23</w:t>
            </w:r>
            <w:r w:rsidRPr="00D953B8">
              <w:rPr>
                <w:rFonts w:asciiTheme="majorHAnsi" w:eastAsia="Times New Roman" w:hAnsiTheme="majorHAnsi" w:cstheme="majorHAnsi"/>
                <w:b/>
                <w:color w:val="000000"/>
                <w:sz w:val="24"/>
                <w:szCs w:val="24"/>
                <w:vertAlign w:val="superscript"/>
              </w:rPr>
              <w:t>rd</w:t>
            </w:r>
            <w:r>
              <w:rPr>
                <w:rFonts w:asciiTheme="majorHAnsi" w:eastAsia="Times New Roman" w:hAnsiTheme="majorHAnsi" w:cstheme="majorHAnsi"/>
                <w:b/>
                <w:color w:val="000000"/>
                <w:sz w:val="24"/>
                <w:szCs w:val="24"/>
              </w:rPr>
              <w:t xml:space="preserve"> </w:t>
            </w:r>
            <w:r w:rsidR="002A5ACF">
              <w:rPr>
                <w:rFonts w:asciiTheme="majorHAnsi" w:eastAsia="Times New Roman" w:hAnsiTheme="majorHAnsi" w:cstheme="majorHAnsi"/>
                <w:b/>
                <w:color w:val="000000"/>
                <w:sz w:val="24"/>
                <w:szCs w:val="24"/>
              </w:rPr>
              <w:t>February 2023</w:t>
            </w:r>
          </w:p>
        </w:tc>
      </w:tr>
      <w:tr w:rsidR="00181515" w:rsidRPr="00181515" w14:paraId="36828C6A" w14:textId="77777777" w:rsidTr="00AF5573">
        <w:trPr>
          <w:trHeight w:val="415"/>
        </w:trPr>
        <w:tc>
          <w:tcPr>
            <w:tcW w:w="6379" w:type="dxa"/>
            <w:shd w:val="clear" w:color="auto" w:fill="auto"/>
          </w:tcPr>
          <w:p w14:paraId="64804601" w14:textId="77777777" w:rsidR="00181515" w:rsidRPr="00181515" w:rsidRDefault="00181515" w:rsidP="008E3D19">
            <w:pPr>
              <w:tabs>
                <w:tab w:val="left" w:pos="8460"/>
              </w:tabs>
              <w:spacing w:after="0" w:line="240" w:lineRule="auto"/>
              <w:ind w:right="-613"/>
              <w:jc w:val="both"/>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Deadline for receipt of Tenders</w:t>
            </w:r>
          </w:p>
        </w:tc>
        <w:tc>
          <w:tcPr>
            <w:tcW w:w="3686" w:type="dxa"/>
          </w:tcPr>
          <w:p w14:paraId="280A844F" w14:textId="157D3FA2" w:rsidR="00181515" w:rsidRPr="00181515" w:rsidRDefault="009D5FB3" w:rsidP="008E3D19">
            <w:pPr>
              <w:spacing w:after="0" w:line="240" w:lineRule="auto"/>
              <w:ind w:right="-613"/>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28</w:t>
            </w:r>
            <w:r w:rsidRPr="009D5FB3">
              <w:rPr>
                <w:rFonts w:asciiTheme="majorHAnsi" w:eastAsia="Times New Roman" w:hAnsiTheme="majorHAnsi" w:cstheme="majorHAnsi"/>
                <w:b/>
                <w:color w:val="000000"/>
                <w:sz w:val="24"/>
                <w:szCs w:val="24"/>
                <w:vertAlign w:val="superscript"/>
              </w:rPr>
              <w:t>th</w:t>
            </w:r>
            <w:r>
              <w:rPr>
                <w:rFonts w:asciiTheme="majorHAnsi" w:eastAsia="Times New Roman" w:hAnsiTheme="majorHAnsi" w:cstheme="majorHAnsi"/>
                <w:b/>
                <w:color w:val="000000"/>
                <w:sz w:val="24"/>
                <w:szCs w:val="24"/>
              </w:rPr>
              <w:t xml:space="preserve"> </w:t>
            </w:r>
            <w:r w:rsidR="00A0793C">
              <w:rPr>
                <w:rFonts w:asciiTheme="majorHAnsi" w:eastAsia="Times New Roman" w:hAnsiTheme="majorHAnsi" w:cstheme="majorHAnsi"/>
                <w:b/>
                <w:color w:val="000000"/>
                <w:sz w:val="24"/>
                <w:szCs w:val="24"/>
              </w:rPr>
              <w:t>February 2023</w:t>
            </w:r>
          </w:p>
        </w:tc>
      </w:tr>
      <w:tr w:rsidR="00181515" w:rsidRPr="00181515" w14:paraId="253698B1" w14:textId="77777777" w:rsidTr="00AF5573">
        <w:trPr>
          <w:trHeight w:val="170"/>
        </w:trPr>
        <w:tc>
          <w:tcPr>
            <w:tcW w:w="6379" w:type="dxa"/>
            <w:shd w:val="clear" w:color="auto" w:fill="auto"/>
          </w:tcPr>
          <w:p w14:paraId="42BD8C9C" w14:textId="3DE9AA3B" w:rsidR="00181515" w:rsidRPr="00181515" w:rsidRDefault="00181515" w:rsidP="008E3D19">
            <w:pPr>
              <w:tabs>
                <w:tab w:val="left" w:pos="8460"/>
              </w:tabs>
              <w:spacing w:after="0" w:line="240" w:lineRule="auto"/>
              <w:ind w:right="-613"/>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SNTC to resolve appointment of preferred contractor</w:t>
            </w:r>
          </w:p>
        </w:tc>
        <w:tc>
          <w:tcPr>
            <w:tcW w:w="3686" w:type="dxa"/>
          </w:tcPr>
          <w:p w14:paraId="7CC824BE" w14:textId="4C7EFD26" w:rsidR="00181515" w:rsidRPr="00181515" w:rsidRDefault="00FE0770" w:rsidP="008E3D19">
            <w:pPr>
              <w:spacing w:after="0" w:line="240" w:lineRule="auto"/>
              <w:ind w:right="-613"/>
              <w:rPr>
                <w:rFonts w:asciiTheme="majorHAnsi" w:eastAsia="Times New Roman" w:hAnsiTheme="majorHAnsi" w:cstheme="majorHAnsi"/>
                <w:b/>
                <w:color w:val="000000"/>
                <w:sz w:val="24"/>
                <w:szCs w:val="24"/>
                <w:highlight w:val="yellow"/>
              </w:rPr>
            </w:pPr>
            <w:r w:rsidRPr="00FE0770">
              <w:rPr>
                <w:rFonts w:asciiTheme="majorHAnsi" w:eastAsia="Times New Roman" w:hAnsiTheme="majorHAnsi" w:cstheme="majorHAnsi"/>
                <w:b/>
                <w:color w:val="000000"/>
                <w:sz w:val="24"/>
                <w:szCs w:val="24"/>
              </w:rPr>
              <w:t>28</w:t>
            </w:r>
            <w:r w:rsidRPr="00FE0770">
              <w:rPr>
                <w:rFonts w:asciiTheme="majorHAnsi" w:eastAsia="Times New Roman" w:hAnsiTheme="majorHAnsi" w:cstheme="majorHAnsi"/>
                <w:b/>
                <w:color w:val="000000"/>
                <w:sz w:val="24"/>
                <w:szCs w:val="24"/>
                <w:vertAlign w:val="superscript"/>
              </w:rPr>
              <w:t>th</w:t>
            </w:r>
            <w:r w:rsidRPr="00FE0770">
              <w:rPr>
                <w:rFonts w:asciiTheme="majorHAnsi" w:eastAsia="Times New Roman" w:hAnsiTheme="majorHAnsi" w:cstheme="majorHAnsi"/>
                <w:b/>
                <w:color w:val="000000"/>
                <w:sz w:val="24"/>
                <w:szCs w:val="24"/>
              </w:rPr>
              <w:t xml:space="preserve"> </w:t>
            </w:r>
            <w:r w:rsidR="009D5FB3">
              <w:rPr>
                <w:rFonts w:asciiTheme="majorHAnsi" w:eastAsia="Times New Roman" w:hAnsiTheme="majorHAnsi" w:cstheme="majorHAnsi"/>
                <w:b/>
                <w:color w:val="000000"/>
                <w:sz w:val="24"/>
                <w:szCs w:val="24"/>
              </w:rPr>
              <w:t>March</w:t>
            </w:r>
            <w:r w:rsidRPr="00FE0770">
              <w:rPr>
                <w:rFonts w:asciiTheme="majorHAnsi" w:eastAsia="Times New Roman" w:hAnsiTheme="majorHAnsi" w:cstheme="majorHAnsi"/>
                <w:b/>
                <w:color w:val="000000"/>
                <w:sz w:val="24"/>
                <w:szCs w:val="24"/>
              </w:rPr>
              <w:t>2023</w:t>
            </w:r>
          </w:p>
        </w:tc>
      </w:tr>
      <w:tr w:rsidR="00181515" w:rsidRPr="00181515" w14:paraId="76916AF9" w14:textId="77777777" w:rsidTr="00AF5573">
        <w:trPr>
          <w:trHeight w:val="170"/>
        </w:trPr>
        <w:tc>
          <w:tcPr>
            <w:tcW w:w="6379" w:type="dxa"/>
            <w:shd w:val="clear" w:color="auto" w:fill="auto"/>
          </w:tcPr>
          <w:p w14:paraId="18B6C17D" w14:textId="1CB33313" w:rsidR="00181515" w:rsidRPr="00181515" w:rsidRDefault="00181515" w:rsidP="008E3D19">
            <w:pPr>
              <w:tabs>
                <w:tab w:val="left" w:pos="8460"/>
              </w:tabs>
              <w:spacing w:after="0" w:line="240" w:lineRule="auto"/>
              <w:ind w:right="-613"/>
              <w:jc w:val="both"/>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 xml:space="preserve">Award of </w:t>
            </w:r>
            <w:r>
              <w:rPr>
                <w:rFonts w:asciiTheme="majorHAnsi" w:eastAsia="Times New Roman" w:hAnsiTheme="majorHAnsi" w:cstheme="majorHAnsi"/>
                <w:sz w:val="24"/>
                <w:szCs w:val="24"/>
              </w:rPr>
              <w:t>c</w:t>
            </w:r>
            <w:r w:rsidRPr="00181515">
              <w:rPr>
                <w:rFonts w:asciiTheme="majorHAnsi" w:eastAsia="Times New Roman" w:hAnsiTheme="majorHAnsi" w:cstheme="majorHAnsi"/>
                <w:sz w:val="24"/>
                <w:szCs w:val="24"/>
              </w:rPr>
              <w:t>ontract</w:t>
            </w:r>
          </w:p>
        </w:tc>
        <w:tc>
          <w:tcPr>
            <w:tcW w:w="3686" w:type="dxa"/>
          </w:tcPr>
          <w:p w14:paraId="3629A450" w14:textId="0C5FAB39" w:rsidR="00181515" w:rsidRPr="00181515" w:rsidRDefault="009D5FB3" w:rsidP="008E3D19">
            <w:pPr>
              <w:spacing w:after="0" w:line="240" w:lineRule="auto"/>
              <w:ind w:right="-613"/>
              <w:rPr>
                <w:rFonts w:asciiTheme="majorHAnsi" w:eastAsia="Times New Roman" w:hAnsiTheme="majorHAnsi" w:cstheme="majorHAnsi"/>
                <w:b/>
                <w:color w:val="000000"/>
                <w:sz w:val="24"/>
                <w:szCs w:val="24"/>
                <w:highlight w:val="yellow"/>
              </w:rPr>
            </w:pPr>
            <w:r>
              <w:rPr>
                <w:rFonts w:asciiTheme="majorHAnsi" w:eastAsia="Times New Roman" w:hAnsiTheme="majorHAnsi" w:cstheme="majorHAnsi"/>
                <w:b/>
                <w:color w:val="000000"/>
                <w:sz w:val="24"/>
                <w:szCs w:val="24"/>
              </w:rPr>
              <w:t>29</w:t>
            </w:r>
            <w:r w:rsidRPr="009D5FB3">
              <w:rPr>
                <w:rFonts w:asciiTheme="majorHAnsi" w:eastAsia="Times New Roman" w:hAnsiTheme="majorHAnsi" w:cstheme="majorHAnsi"/>
                <w:b/>
                <w:color w:val="000000"/>
                <w:sz w:val="24"/>
                <w:szCs w:val="24"/>
                <w:vertAlign w:val="superscript"/>
              </w:rPr>
              <w:t>th</w:t>
            </w:r>
            <w:r w:rsidR="00FE0770" w:rsidRPr="00FE0770">
              <w:rPr>
                <w:rFonts w:asciiTheme="majorHAnsi" w:eastAsia="Times New Roman" w:hAnsiTheme="majorHAnsi" w:cstheme="majorHAnsi"/>
                <w:b/>
                <w:color w:val="000000"/>
                <w:sz w:val="24"/>
                <w:szCs w:val="24"/>
              </w:rPr>
              <w:t xml:space="preserve"> March 2023</w:t>
            </w:r>
          </w:p>
        </w:tc>
      </w:tr>
      <w:tr w:rsidR="00181515" w:rsidRPr="00181515" w14:paraId="363CFA30" w14:textId="77777777" w:rsidTr="002A5ACF">
        <w:trPr>
          <w:trHeight w:val="459"/>
        </w:trPr>
        <w:tc>
          <w:tcPr>
            <w:tcW w:w="6379" w:type="dxa"/>
            <w:shd w:val="clear" w:color="auto" w:fill="auto"/>
          </w:tcPr>
          <w:p w14:paraId="43C1D176" w14:textId="77777777" w:rsidR="00181515" w:rsidRPr="00181515" w:rsidRDefault="00181515" w:rsidP="008E3D19">
            <w:pPr>
              <w:tabs>
                <w:tab w:val="left" w:pos="8460"/>
              </w:tabs>
              <w:spacing w:after="0" w:line="240" w:lineRule="auto"/>
              <w:ind w:right="-613"/>
              <w:jc w:val="both"/>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Target contract commencement date or delivery date</w:t>
            </w:r>
          </w:p>
        </w:tc>
        <w:tc>
          <w:tcPr>
            <w:tcW w:w="3686" w:type="dxa"/>
          </w:tcPr>
          <w:p w14:paraId="7D8D7135" w14:textId="202731AB" w:rsidR="00181515" w:rsidRPr="002A5ACF" w:rsidRDefault="002A5ACF" w:rsidP="008E3D19">
            <w:pPr>
              <w:spacing w:after="0" w:line="240" w:lineRule="auto"/>
              <w:ind w:right="-613"/>
              <w:rPr>
                <w:rFonts w:asciiTheme="majorHAnsi" w:eastAsia="Times New Roman" w:hAnsiTheme="majorHAnsi" w:cstheme="majorHAnsi"/>
                <w:bCs/>
                <w:color w:val="000000"/>
                <w:sz w:val="24"/>
                <w:szCs w:val="24"/>
              </w:rPr>
            </w:pPr>
            <w:r w:rsidRPr="002A5ACF">
              <w:rPr>
                <w:rFonts w:asciiTheme="majorHAnsi" w:eastAsia="Times New Roman" w:hAnsiTheme="majorHAnsi" w:cstheme="majorHAnsi"/>
                <w:bCs/>
                <w:color w:val="000000"/>
                <w:sz w:val="24"/>
                <w:szCs w:val="24"/>
              </w:rPr>
              <w:t xml:space="preserve">Commencement of installation work after </w:t>
            </w:r>
            <w:r w:rsidR="00AB7DD1">
              <w:rPr>
                <w:rFonts w:asciiTheme="majorHAnsi" w:eastAsia="Times New Roman" w:hAnsiTheme="majorHAnsi" w:cstheme="majorHAnsi"/>
                <w:bCs/>
                <w:color w:val="000000"/>
                <w:sz w:val="24"/>
                <w:szCs w:val="24"/>
              </w:rPr>
              <w:t>post</w:t>
            </w:r>
            <w:r>
              <w:rPr>
                <w:rFonts w:asciiTheme="majorHAnsi" w:eastAsia="Times New Roman" w:hAnsiTheme="majorHAnsi" w:cstheme="majorHAnsi"/>
                <w:bCs/>
                <w:color w:val="000000"/>
                <w:sz w:val="24"/>
                <w:szCs w:val="24"/>
              </w:rPr>
              <w:t xml:space="preserve"> </w:t>
            </w:r>
            <w:r w:rsidRPr="002A5ACF">
              <w:rPr>
                <w:rFonts w:asciiTheme="majorHAnsi" w:eastAsia="Times New Roman" w:hAnsiTheme="majorHAnsi" w:cstheme="majorHAnsi"/>
                <w:b/>
                <w:color w:val="000000"/>
                <w:sz w:val="24"/>
                <w:szCs w:val="24"/>
              </w:rPr>
              <w:t>18</w:t>
            </w:r>
            <w:r w:rsidRPr="002A5ACF">
              <w:rPr>
                <w:rFonts w:asciiTheme="majorHAnsi" w:eastAsia="Times New Roman" w:hAnsiTheme="majorHAnsi" w:cstheme="majorHAnsi"/>
                <w:b/>
                <w:color w:val="000000"/>
                <w:sz w:val="24"/>
                <w:szCs w:val="24"/>
                <w:vertAlign w:val="superscript"/>
              </w:rPr>
              <w:t>th</w:t>
            </w:r>
            <w:r w:rsidRPr="002A5ACF">
              <w:rPr>
                <w:rFonts w:asciiTheme="majorHAnsi" w:eastAsia="Times New Roman" w:hAnsiTheme="majorHAnsi" w:cstheme="majorHAnsi"/>
                <w:b/>
                <w:color w:val="000000"/>
                <w:sz w:val="24"/>
                <w:szCs w:val="24"/>
              </w:rPr>
              <w:t xml:space="preserve"> April 2023</w:t>
            </w:r>
          </w:p>
        </w:tc>
      </w:tr>
    </w:tbl>
    <w:p w14:paraId="5C56C7B2" w14:textId="77777777" w:rsidR="00181515" w:rsidRPr="00181515" w:rsidRDefault="00181515" w:rsidP="008E3D19">
      <w:pPr>
        <w:spacing w:after="0" w:line="120" w:lineRule="exact"/>
        <w:ind w:left="-539" w:right="-613"/>
        <w:jc w:val="both"/>
        <w:rPr>
          <w:rFonts w:asciiTheme="majorHAnsi" w:eastAsia="Times New Roman" w:hAnsiTheme="majorHAnsi" w:cstheme="majorHAnsi"/>
          <w:b/>
          <w:sz w:val="24"/>
          <w:szCs w:val="24"/>
        </w:rPr>
      </w:pPr>
    </w:p>
    <w:p w14:paraId="0837E3B7" w14:textId="77777777" w:rsidR="00181515" w:rsidRPr="00181515" w:rsidRDefault="00181515" w:rsidP="008E3D19">
      <w:pPr>
        <w:spacing w:after="0" w:line="240" w:lineRule="auto"/>
        <w:ind w:left="-540" w:right="-613"/>
        <w:rPr>
          <w:rFonts w:asciiTheme="majorHAnsi" w:eastAsia="Times New Roman" w:hAnsiTheme="majorHAnsi" w:cstheme="majorHAnsi"/>
          <w:b/>
          <w:sz w:val="24"/>
          <w:szCs w:val="24"/>
          <w:u w:val="single"/>
        </w:rPr>
      </w:pPr>
    </w:p>
    <w:p w14:paraId="75B43C64" w14:textId="6787E30E" w:rsidR="00181515" w:rsidRPr="008E3D19" w:rsidRDefault="00181515" w:rsidP="008E3D19">
      <w:pPr>
        <w:spacing w:after="0" w:line="240" w:lineRule="auto"/>
        <w:ind w:left="-540" w:right="-613"/>
        <w:rPr>
          <w:rFonts w:asciiTheme="majorHAnsi" w:eastAsia="Times New Roman" w:hAnsiTheme="majorHAnsi" w:cstheme="majorHAnsi"/>
          <w:b/>
          <w:color w:val="44546A" w:themeColor="text2"/>
          <w:sz w:val="28"/>
          <w:szCs w:val="28"/>
        </w:rPr>
      </w:pPr>
      <w:r w:rsidRPr="00181515">
        <w:rPr>
          <w:rFonts w:asciiTheme="majorHAnsi" w:eastAsia="Times New Roman" w:hAnsiTheme="majorHAnsi" w:cstheme="majorHAnsi"/>
          <w:b/>
          <w:color w:val="44546A" w:themeColor="text2"/>
          <w:sz w:val="28"/>
          <w:szCs w:val="28"/>
        </w:rPr>
        <w:t>Return of Tender</w:t>
      </w:r>
    </w:p>
    <w:p w14:paraId="631E7DC7" w14:textId="77777777" w:rsidR="008E3D19" w:rsidRPr="00181515" w:rsidRDefault="008E3D19" w:rsidP="008E3D19">
      <w:pPr>
        <w:spacing w:after="0" w:line="240" w:lineRule="auto"/>
        <w:ind w:left="-540" w:right="-613"/>
        <w:rPr>
          <w:rFonts w:asciiTheme="majorHAnsi" w:eastAsia="Times New Roman" w:hAnsiTheme="majorHAnsi" w:cstheme="majorHAnsi"/>
          <w:b/>
          <w:sz w:val="24"/>
          <w:szCs w:val="24"/>
          <w:u w:val="single"/>
        </w:rPr>
      </w:pPr>
    </w:p>
    <w:p w14:paraId="1E7DAEAF" w14:textId="77777777" w:rsidR="00181515" w:rsidRPr="00181515" w:rsidRDefault="00181515" w:rsidP="008E3D19">
      <w:pPr>
        <w:spacing w:after="0" w:line="240" w:lineRule="auto"/>
        <w:ind w:left="-539" w:right="-613"/>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 xml:space="preserve">Completed Tenders and attachments should be submitted via email by the due date, or by hard copy to the Council offices, Priory Lane, St Neots, Cambriedgeshire, PE19 2BH </w:t>
      </w:r>
    </w:p>
    <w:p w14:paraId="56A33615" w14:textId="77777777" w:rsidR="00181515" w:rsidRPr="00181515" w:rsidRDefault="00181515" w:rsidP="008E3D19">
      <w:pPr>
        <w:spacing w:after="0" w:line="240" w:lineRule="auto"/>
        <w:ind w:left="-539" w:right="-613"/>
        <w:rPr>
          <w:rFonts w:asciiTheme="majorHAnsi" w:eastAsia="Times New Roman" w:hAnsiTheme="majorHAnsi" w:cstheme="majorHAnsi"/>
          <w:sz w:val="24"/>
          <w:szCs w:val="24"/>
        </w:rPr>
      </w:pPr>
    </w:p>
    <w:p w14:paraId="4E5E9A8C" w14:textId="6FA2BCB2" w:rsidR="00181515" w:rsidRPr="00181515" w:rsidRDefault="00181515" w:rsidP="008E3D19">
      <w:pPr>
        <w:spacing w:after="0" w:line="240" w:lineRule="auto"/>
        <w:ind w:left="-539" w:right="-613"/>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 xml:space="preserve">Your Tender must be submitted by no later than </w:t>
      </w:r>
      <w:r w:rsidR="00D953B8">
        <w:rPr>
          <w:rFonts w:asciiTheme="majorHAnsi" w:eastAsia="Times New Roman" w:hAnsiTheme="majorHAnsi" w:cstheme="majorHAnsi"/>
          <w:b/>
          <w:color w:val="FF0000"/>
          <w:sz w:val="24"/>
          <w:szCs w:val="24"/>
        </w:rPr>
        <w:t>17</w:t>
      </w:r>
      <w:r w:rsidRPr="00181515">
        <w:rPr>
          <w:rFonts w:asciiTheme="majorHAnsi" w:eastAsia="Times New Roman" w:hAnsiTheme="majorHAnsi" w:cstheme="majorHAnsi"/>
          <w:b/>
          <w:color w:val="FF0000"/>
          <w:sz w:val="24"/>
          <w:szCs w:val="24"/>
        </w:rPr>
        <w:t xml:space="preserve">:00 </w:t>
      </w:r>
      <w:r w:rsidR="00A0793C" w:rsidRPr="00A0793C">
        <w:rPr>
          <w:rFonts w:asciiTheme="majorHAnsi" w:eastAsia="Times New Roman" w:hAnsiTheme="majorHAnsi" w:cstheme="majorHAnsi"/>
          <w:b/>
          <w:color w:val="FF0000"/>
          <w:sz w:val="24"/>
          <w:szCs w:val="24"/>
        </w:rPr>
        <w:t xml:space="preserve">noon </w:t>
      </w:r>
      <w:r w:rsidRPr="00A0793C">
        <w:rPr>
          <w:rFonts w:asciiTheme="majorHAnsi" w:eastAsia="Times New Roman" w:hAnsiTheme="majorHAnsi" w:cstheme="majorHAnsi"/>
          <w:b/>
          <w:color w:val="FF0000"/>
          <w:sz w:val="24"/>
          <w:szCs w:val="24"/>
        </w:rPr>
        <w:t xml:space="preserve">on </w:t>
      </w:r>
      <w:r w:rsidR="00D953B8">
        <w:rPr>
          <w:rFonts w:asciiTheme="majorHAnsi" w:eastAsia="Times New Roman" w:hAnsiTheme="majorHAnsi" w:cstheme="majorHAnsi"/>
          <w:b/>
          <w:color w:val="FF0000"/>
          <w:sz w:val="24"/>
          <w:szCs w:val="24"/>
        </w:rPr>
        <w:t>28</w:t>
      </w:r>
      <w:r w:rsidR="00A0793C" w:rsidRPr="00A0793C">
        <w:rPr>
          <w:rFonts w:asciiTheme="majorHAnsi" w:eastAsia="Times New Roman" w:hAnsiTheme="majorHAnsi" w:cstheme="majorHAnsi"/>
          <w:b/>
          <w:color w:val="FF0000"/>
          <w:sz w:val="24"/>
          <w:szCs w:val="24"/>
          <w:vertAlign w:val="superscript"/>
        </w:rPr>
        <w:t>th</w:t>
      </w:r>
      <w:r w:rsidR="00A0793C" w:rsidRPr="00A0793C">
        <w:rPr>
          <w:rFonts w:asciiTheme="majorHAnsi" w:eastAsia="Times New Roman" w:hAnsiTheme="majorHAnsi" w:cstheme="majorHAnsi"/>
          <w:b/>
          <w:color w:val="FF0000"/>
          <w:sz w:val="24"/>
          <w:szCs w:val="24"/>
        </w:rPr>
        <w:t xml:space="preserve"> February 2023</w:t>
      </w:r>
      <w:r w:rsidRPr="00A0793C">
        <w:rPr>
          <w:rFonts w:asciiTheme="majorHAnsi" w:eastAsia="Times New Roman" w:hAnsiTheme="majorHAnsi" w:cstheme="majorHAnsi"/>
          <w:color w:val="000000"/>
          <w:sz w:val="24"/>
          <w:szCs w:val="24"/>
        </w:rPr>
        <w:t>.</w:t>
      </w:r>
      <w:r w:rsidRPr="00A0793C">
        <w:rPr>
          <w:rFonts w:asciiTheme="majorHAnsi" w:eastAsia="Times New Roman" w:hAnsiTheme="majorHAnsi" w:cstheme="majorHAnsi"/>
          <w:sz w:val="24"/>
          <w:szCs w:val="24"/>
        </w:rPr>
        <w:t xml:space="preserve"> Tenders received after that time will be excluded.</w:t>
      </w:r>
    </w:p>
    <w:p w14:paraId="1E5BBB50" w14:textId="77777777" w:rsidR="00181515" w:rsidRPr="00181515" w:rsidRDefault="00181515" w:rsidP="008E3D19">
      <w:pPr>
        <w:spacing w:after="0" w:line="240" w:lineRule="auto"/>
        <w:ind w:left="-540" w:right="-613"/>
        <w:rPr>
          <w:rFonts w:asciiTheme="majorHAnsi" w:eastAsia="Times New Roman" w:hAnsiTheme="majorHAnsi" w:cstheme="majorHAnsi"/>
          <w:color w:val="44546A" w:themeColor="text2"/>
          <w:sz w:val="28"/>
          <w:szCs w:val="28"/>
        </w:rPr>
      </w:pPr>
    </w:p>
    <w:p w14:paraId="402DA65B" w14:textId="23CC3880" w:rsidR="00181515" w:rsidRPr="008E3D19" w:rsidRDefault="00181515" w:rsidP="008E3D19">
      <w:pPr>
        <w:spacing w:after="0" w:line="240" w:lineRule="auto"/>
        <w:ind w:left="-540" w:right="-613"/>
        <w:rPr>
          <w:rFonts w:asciiTheme="majorHAnsi" w:eastAsia="Times New Roman" w:hAnsiTheme="majorHAnsi" w:cstheme="majorHAnsi"/>
          <w:b/>
          <w:color w:val="44546A" w:themeColor="text2"/>
          <w:sz w:val="28"/>
          <w:szCs w:val="28"/>
        </w:rPr>
      </w:pPr>
      <w:r w:rsidRPr="00181515">
        <w:rPr>
          <w:rFonts w:asciiTheme="majorHAnsi" w:eastAsia="Times New Roman" w:hAnsiTheme="majorHAnsi" w:cstheme="majorHAnsi"/>
          <w:b/>
          <w:color w:val="44546A" w:themeColor="text2"/>
          <w:sz w:val="28"/>
          <w:szCs w:val="28"/>
        </w:rPr>
        <w:t>How Your Tender is Assessed</w:t>
      </w:r>
    </w:p>
    <w:p w14:paraId="6CA04DFB" w14:textId="77777777" w:rsidR="008E3D19" w:rsidRPr="00181515" w:rsidRDefault="008E3D19" w:rsidP="008E3D19">
      <w:pPr>
        <w:spacing w:after="0" w:line="240" w:lineRule="auto"/>
        <w:ind w:left="-540" w:right="-613"/>
        <w:rPr>
          <w:rFonts w:asciiTheme="majorHAnsi" w:eastAsia="Times New Roman" w:hAnsiTheme="majorHAnsi" w:cstheme="majorHAnsi"/>
          <w:b/>
          <w:sz w:val="24"/>
          <w:szCs w:val="24"/>
          <w:u w:val="single"/>
        </w:rPr>
      </w:pPr>
    </w:p>
    <w:p w14:paraId="3253D70A" w14:textId="77777777" w:rsidR="00181515" w:rsidRPr="00181515" w:rsidRDefault="00181515"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All submissions will be assessed in line with St Neots Town Council financial regulations. The tenderers must be able to answer yes to the following three screening questions: </w:t>
      </w:r>
    </w:p>
    <w:p w14:paraId="556D5646" w14:textId="77777777" w:rsidR="00181515" w:rsidRPr="00181515" w:rsidRDefault="00181515" w:rsidP="008E3D19">
      <w:pPr>
        <w:spacing w:after="0" w:line="240" w:lineRule="auto"/>
        <w:ind w:left="-540" w:right="-613"/>
        <w:rPr>
          <w:rFonts w:asciiTheme="majorHAnsi" w:eastAsia="Times New Roman" w:hAnsiTheme="majorHAnsi" w:cstheme="majorHAnsi"/>
          <w:bCs/>
          <w:sz w:val="24"/>
          <w:szCs w:val="24"/>
        </w:rPr>
      </w:pPr>
    </w:p>
    <w:p w14:paraId="5E93ABBF" w14:textId="77777777" w:rsidR="00181515" w:rsidRPr="00181515" w:rsidRDefault="00181515"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1. Has the contractor confirmed that they have visited the site? YES/NO </w:t>
      </w:r>
    </w:p>
    <w:p w14:paraId="6230A2F0" w14:textId="77777777" w:rsidR="00181515" w:rsidRPr="00181515" w:rsidRDefault="00181515"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2. Has the contractor confirmed that they can meet the deadline? YES/NO </w:t>
      </w:r>
    </w:p>
    <w:p w14:paraId="7EE7C83F" w14:textId="77777777" w:rsidR="00181515" w:rsidRPr="00181515" w:rsidRDefault="00181515"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3. Has the contractor provided evidence of similar projects in the past? YES/NO </w:t>
      </w:r>
    </w:p>
    <w:p w14:paraId="1CFA0AC8" w14:textId="77777777" w:rsidR="00181515" w:rsidRPr="00181515" w:rsidRDefault="00181515" w:rsidP="008E3D19">
      <w:pPr>
        <w:spacing w:after="0" w:line="240" w:lineRule="auto"/>
        <w:ind w:left="-540" w:right="-613"/>
        <w:rPr>
          <w:rFonts w:asciiTheme="majorHAnsi" w:eastAsia="Times New Roman" w:hAnsiTheme="majorHAnsi" w:cstheme="majorHAnsi"/>
          <w:bCs/>
          <w:sz w:val="24"/>
          <w:szCs w:val="24"/>
        </w:rPr>
      </w:pPr>
    </w:p>
    <w:p w14:paraId="3F7C51BB" w14:textId="53C47195" w:rsidR="00181515" w:rsidRPr="00181515" w:rsidRDefault="00181515" w:rsidP="008E3D19">
      <w:pPr>
        <w:spacing w:after="0" w:line="240" w:lineRule="auto"/>
        <w:ind w:left="-540" w:right="-613"/>
        <w:rPr>
          <w:rFonts w:asciiTheme="majorHAnsi" w:eastAsia="Times New Roman" w:hAnsiTheme="majorHAnsi" w:cstheme="majorHAnsi"/>
          <w:bCs/>
          <w:sz w:val="24"/>
          <w:szCs w:val="24"/>
        </w:rPr>
      </w:pPr>
      <w:r w:rsidRPr="00F646AA">
        <w:rPr>
          <w:rFonts w:asciiTheme="majorHAnsi" w:eastAsia="Times New Roman" w:hAnsiTheme="majorHAnsi" w:cstheme="majorHAnsi"/>
          <w:bCs/>
          <w:sz w:val="24"/>
          <w:szCs w:val="24"/>
        </w:rPr>
        <w:t>The Council will evaluate all essential requirements above and disclosed in the business questionnaire (</w:t>
      </w:r>
      <w:r w:rsidR="00F646AA" w:rsidRPr="00F646AA">
        <w:rPr>
          <w:rFonts w:asciiTheme="majorHAnsi" w:eastAsia="Times New Roman" w:hAnsiTheme="majorHAnsi" w:cstheme="majorHAnsi"/>
          <w:bCs/>
          <w:sz w:val="24"/>
          <w:szCs w:val="24"/>
        </w:rPr>
        <w:t>Part</w:t>
      </w:r>
      <w:r w:rsidR="00FE0770">
        <w:rPr>
          <w:rFonts w:asciiTheme="majorHAnsi" w:eastAsia="Times New Roman" w:hAnsiTheme="majorHAnsi" w:cstheme="majorHAnsi"/>
          <w:bCs/>
          <w:sz w:val="24"/>
          <w:szCs w:val="24"/>
        </w:rPr>
        <w:t xml:space="preserve"> A/</w:t>
      </w:r>
      <w:r w:rsidR="00F646AA" w:rsidRPr="00F646AA">
        <w:rPr>
          <w:rFonts w:asciiTheme="majorHAnsi" w:eastAsia="Times New Roman" w:hAnsiTheme="majorHAnsi" w:cstheme="majorHAnsi"/>
          <w:bCs/>
          <w:sz w:val="24"/>
          <w:szCs w:val="24"/>
        </w:rPr>
        <w:t xml:space="preserve"> B</w:t>
      </w:r>
      <w:r w:rsidRPr="00F646AA">
        <w:rPr>
          <w:rFonts w:asciiTheme="majorHAnsi" w:eastAsia="Times New Roman" w:hAnsiTheme="majorHAnsi" w:cstheme="majorHAnsi"/>
          <w:bCs/>
          <w:sz w:val="24"/>
          <w:szCs w:val="24"/>
        </w:rPr>
        <w:t>) on a ‘pass’ or ‘fail’ basis</w:t>
      </w:r>
      <w:r w:rsidRPr="00181515">
        <w:rPr>
          <w:rFonts w:asciiTheme="majorHAnsi" w:eastAsia="Times New Roman" w:hAnsiTheme="majorHAnsi" w:cstheme="majorHAnsi"/>
          <w:bCs/>
          <w:sz w:val="24"/>
          <w:szCs w:val="24"/>
        </w:rPr>
        <w:t xml:space="preserve">. Tenders failing any of the essential criteria will be rejected at this stage of the evaluation. </w:t>
      </w:r>
    </w:p>
    <w:p w14:paraId="1F5839D1" w14:textId="77777777" w:rsidR="00181515" w:rsidRPr="00181515" w:rsidRDefault="00181515" w:rsidP="008E3D19">
      <w:pPr>
        <w:spacing w:after="0" w:line="240" w:lineRule="auto"/>
        <w:ind w:left="-540" w:right="-613"/>
        <w:rPr>
          <w:rFonts w:asciiTheme="majorHAnsi" w:eastAsia="Times New Roman" w:hAnsiTheme="majorHAnsi" w:cstheme="majorHAnsi"/>
          <w:bCs/>
          <w:sz w:val="24"/>
          <w:szCs w:val="24"/>
        </w:rPr>
      </w:pPr>
    </w:p>
    <w:p w14:paraId="16AEDA53" w14:textId="77777777" w:rsidR="00181515" w:rsidRPr="00181515" w:rsidRDefault="00181515"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Full evaluation will then be based upon the following criteria for;</w:t>
      </w:r>
    </w:p>
    <w:p w14:paraId="4CFA5BFF" w14:textId="77777777" w:rsidR="00181515" w:rsidRPr="00181515" w:rsidRDefault="00181515" w:rsidP="008E3D19">
      <w:pPr>
        <w:spacing w:after="0" w:line="240" w:lineRule="auto"/>
        <w:ind w:left="-540" w:right="-613"/>
        <w:rPr>
          <w:rFonts w:asciiTheme="majorHAnsi" w:eastAsia="Times New Roman" w:hAnsiTheme="majorHAnsi" w:cstheme="majorHAnsi"/>
          <w:b/>
          <w:color w:val="44546A" w:themeColor="text2"/>
          <w:sz w:val="24"/>
          <w:szCs w:val="24"/>
        </w:rPr>
      </w:pPr>
    </w:p>
    <w:p w14:paraId="3BA8282B" w14:textId="77777777" w:rsidR="00181515" w:rsidRPr="00181515" w:rsidRDefault="00181515" w:rsidP="008E3D19">
      <w:pPr>
        <w:spacing w:after="0" w:line="240" w:lineRule="auto"/>
        <w:ind w:left="-540" w:right="-613"/>
        <w:rPr>
          <w:rFonts w:asciiTheme="majorHAnsi" w:eastAsia="Times New Roman" w:hAnsiTheme="majorHAnsi" w:cstheme="majorHAnsi"/>
          <w:b/>
          <w:color w:val="44546A" w:themeColor="text2"/>
          <w:sz w:val="24"/>
          <w:szCs w:val="24"/>
        </w:rPr>
      </w:pPr>
      <w:r w:rsidRPr="00181515">
        <w:rPr>
          <w:rFonts w:asciiTheme="majorHAnsi" w:eastAsia="Times New Roman" w:hAnsiTheme="majorHAnsi" w:cstheme="majorHAnsi"/>
          <w:b/>
          <w:color w:val="44546A" w:themeColor="text2"/>
          <w:sz w:val="24"/>
          <w:szCs w:val="24"/>
        </w:rPr>
        <w:t xml:space="preserve">Design = 75% (including functionality, maintenance, number of pieces of equipment and suitability for children with disabilities, integration with existing play park) </w:t>
      </w:r>
    </w:p>
    <w:p w14:paraId="3D19CDFE" w14:textId="77777777" w:rsidR="00181515" w:rsidRPr="00181515" w:rsidRDefault="00181515" w:rsidP="008E3D19">
      <w:pPr>
        <w:spacing w:after="0" w:line="240" w:lineRule="auto"/>
        <w:ind w:left="-540" w:right="-613"/>
        <w:rPr>
          <w:rFonts w:asciiTheme="majorHAnsi" w:eastAsia="Times New Roman" w:hAnsiTheme="majorHAnsi" w:cstheme="majorHAnsi"/>
          <w:b/>
          <w:color w:val="44546A" w:themeColor="text2"/>
          <w:sz w:val="24"/>
          <w:szCs w:val="24"/>
        </w:rPr>
      </w:pPr>
    </w:p>
    <w:p w14:paraId="220050FB" w14:textId="77777777" w:rsidR="00181515" w:rsidRPr="00181515" w:rsidRDefault="00181515" w:rsidP="008E3D19">
      <w:pPr>
        <w:spacing w:after="0" w:line="240" w:lineRule="auto"/>
        <w:ind w:left="-540" w:right="-613"/>
        <w:rPr>
          <w:rFonts w:asciiTheme="majorHAnsi" w:eastAsia="Times New Roman" w:hAnsiTheme="majorHAnsi" w:cstheme="majorHAnsi"/>
          <w:b/>
          <w:color w:val="44546A" w:themeColor="text2"/>
          <w:sz w:val="24"/>
          <w:szCs w:val="24"/>
        </w:rPr>
      </w:pPr>
      <w:r w:rsidRPr="00181515">
        <w:rPr>
          <w:rFonts w:asciiTheme="majorHAnsi" w:eastAsia="Times New Roman" w:hAnsiTheme="majorHAnsi" w:cstheme="majorHAnsi"/>
          <w:b/>
          <w:color w:val="44546A" w:themeColor="text2"/>
          <w:sz w:val="24"/>
          <w:szCs w:val="24"/>
        </w:rPr>
        <w:t xml:space="preserve">Price = 25% (including total costs and discounts applied) </w:t>
      </w:r>
    </w:p>
    <w:p w14:paraId="012F8082" w14:textId="77777777" w:rsidR="00181515" w:rsidRPr="00181515" w:rsidRDefault="00181515" w:rsidP="008E3D19">
      <w:pPr>
        <w:spacing w:after="0" w:line="240" w:lineRule="auto"/>
        <w:ind w:left="-540" w:right="-613"/>
        <w:rPr>
          <w:rFonts w:asciiTheme="majorHAnsi" w:eastAsia="Times New Roman" w:hAnsiTheme="majorHAnsi" w:cstheme="majorHAnsi"/>
          <w:b/>
          <w:color w:val="FF0000"/>
          <w:sz w:val="24"/>
          <w:szCs w:val="24"/>
        </w:rPr>
      </w:pPr>
    </w:p>
    <w:p w14:paraId="1661AE1B" w14:textId="211EAD1E" w:rsidR="00181515" w:rsidRDefault="00181515" w:rsidP="00181515">
      <w:pPr>
        <w:spacing w:after="0" w:line="240" w:lineRule="auto"/>
        <w:ind w:left="-540" w:right="-1007"/>
        <w:rPr>
          <w:rFonts w:asciiTheme="majorHAnsi" w:eastAsia="Times New Roman" w:hAnsiTheme="majorHAnsi" w:cstheme="majorHAnsi"/>
          <w:b/>
          <w:color w:val="FF0000"/>
          <w:sz w:val="24"/>
          <w:szCs w:val="24"/>
        </w:rPr>
      </w:pPr>
    </w:p>
    <w:p w14:paraId="7ABD3102" w14:textId="77777777" w:rsidR="006F2EB5" w:rsidRDefault="006F2EB5" w:rsidP="00181515">
      <w:pPr>
        <w:spacing w:after="0" w:line="240" w:lineRule="auto"/>
        <w:ind w:left="-540" w:right="-1007"/>
        <w:rPr>
          <w:rFonts w:asciiTheme="majorHAnsi" w:eastAsia="Times New Roman" w:hAnsiTheme="majorHAnsi" w:cstheme="majorHAnsi"/>
          <w:b/>
          <w:color w:val="FF0000"/>
          <w:sz w:val="24"/>
          <w:szCs w:val="24"/>
        </w:rPr>
      </w:pPr>
    </w:p>
    <w:p w14:paraId="3C610219" w14:textId="77777777" w:rsidR="00181515" w:rsidRPr="00181515" w:rsidRDefault="00181515" w:rsidP="00181515">
      <w:pPr>
        <w:spacing w:after="0" w:line="240" w:lineRule="auto"/>
        <w:ind w:left="-540" w:right="-1007"/>
        <w:rPr>
          <w:rFonts w:asciiTheme="majorHAnsi" w:eastAsia="Times New Roman" w:hAnsiTheme="majorHAnsi" w:cstheme="majorHAnsi"/>
          <w:b/>
          <w:color w:val="44546A" w:themeColor="text2"/>
          <w:sz w:val="28"/>
          <w:szCs w:val="28"/>
        </w:rPr>
      </w:pPr>
      <w:r w:rsidRPr="00181515">
        <w:rPr>
          <w:rFonts w:asciiTheme="majorHAnsi" w:eastAsia="Times New Roman" w:hAnsiTheme="majorHAnsi" w:cstheme="majorHAnsi"/>
          <w:b/>
          <w:color w:val="44546A" w:themeColor="text2"/>
          <w:sz w:val="28"/>
          <w:szCs w:val="28"/>
        </w:rPr>
        <w:lastRenderedPageBreak/>
        <w:t>Scoring Criteria</w:t>
      </w:r>
    </w:p>
    <w:p w14:paraId="709A5893" w14:textId="77777777" w:rsidR="00181515" w:rsidRPr="00181515" w:rsidRDefault="00181515" w:rsidP="008E3D19">
      <w:pPr>
        <w:spacing w:after="0" w:line="240" w:lineRule="auto"/>
        <w:ind w:left="-540" w:right="-613"/>
        <w:rPr>
          <w:rFonts w:asciiTheme="majorHAnsi" w:eastAsia="Times New Roman" w:hAnsiTheme="majorHAnsi" w:cstheme="majorHAnsi"/>
          <w:b/>
          <w:sz w:val="24"/>
          <w:szCs w:val="24"/>
          <w:u w:val="single"/>
        </w:rPr>
      </w:pPr>
    </w:p>
    <w:tbl>
      <w:tblPr>
        <w:tblW w:w="10004"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1560"/>
        <w:gridCol w:w="6095"/>
      </w:tblGrid>
      <w:tr w:rsidR="00181515" w:rsidRPr="00181515" w14:paraId="05479AA7" w14:textId="77777777" w:rsidTr="00AF5573">
        <w:tc>
          <w:tcPr>
            <w:tcW w:w="2349" w:type="dxa"/>
            <w:shd w:val="clear" w:color="auto" w:fill="E7E6E6"/>
          </w:tcPr>
          <w:p w14:paraId="6C44FFAD" w14:textId="77777777" w:rsidR="00181515" w:rsidRPr="00181515" w:rsidRDefault="00181515" w:rsidP="008E3D19">
            <w:pPr>
              <w:spacing w:after="0" w:line="240" w:lineRule="auto"/>
              <w:ind w:right="-613"/>
              <w:rPr>
                <w:rFonts w:asciiTheme="majorHAnsi" w:eastAsia="Times New Roman" w:hAnsiTheme="majorHAnsi" w:cstheme="majorHAnsi"/>
                <w:b/>
                <w:sz w:val="24"/>
                <w:szCs w:val="24"/>
              </w:rPr>
            </w:pPr>
            <w:r w:rsidRPr="00181515">
              <w:rPr>
                <w:rFonts w:asciiTheme="majorHAnsi" w:eastAsia="Times New Roman" w:hAnsiTheme="majorHAnsi" w:cstheme="majorHAnsi"/>
                <w:b/>
                <w:sz w:val="24"/>
                <w:szCs w:val="24"/>
              </w:rPr>
              <w:t>CRITERIA</w:t>
            </w:r>
          </w:p>
        </w:tc>
        <w:tc>
          <w:tcPr>
            <w:tcW w:w="1560" w:type="dxa"/>
            <w:shd w:val="clear" w:color="auto" w:fill="E7E6E6"/>
          </w:tcPr>
          <w:p w14:paraId="2E118EDA" w14:textId="77777777" w:rsidR="00181515" w:rsidRPr="00181515" w:rsidRDefault="00181515" w:rsidP="008E3D19">
            <w:pPr>
              <w:spacing w:after="0" w:line="240" w:lineRule="auto"/>
              <w:ind w:right="-613"/>
              <w:rPr>
                <w:rFonts w:asciiTheme="majorHAnsi" w:eastAsia="Times New Roman" w:hAnsiTheme="majorHAnsi" w:cstheme="majorHAnsi"/>
                <w:b/>
                <w:sz w:val="24"/>
                <w:szCs w:val="24"/>
              </w:rPr>
            </w:pPr>
            <w:r w:rsidRPr="00181515">
              <w:rPr>
                <w:rFonts w:asciiTheme="majorHAnsi" w:eastAsia="Times New Roman" w:hAnsiTheme="majorHAnsi" w:cstheme="majorHAnsi"/>
                <w:b/>
                <w:sz w:val="24"/>
                <w:szCs w:val="24"/>
              </w:rPr>
              <w:t>WEIGHTING</w:t>
            </w:r>
          </w:p>
        </w:tc>
        <w:tc>
          <w:tcPr>
            <w:tcW w:w="6095" w:type="dxa"/>
            <w:shd w:val="clear" w:color="auto" w:fill="E7E6E6"/>
          </w:tcPr>
          <w:p w14:paraId="72A21689" w14:textId="77777777" w:rsidR="00181515" w:rsidRPr="00181515" w:rsidRDefault="00181515" w:rsidP="008E3D19">
            <w:pPr>
              <w:spacing w:after="0" w:line="240" w:lineRule="auto"/>
              <w:ind w:right="-613"/>
              <w:rPr>
                <w:rFonts w:asciiTheme="majorHAnsi" w:eastAsia="Times New Roman" w:hAnsiTheme="majorHAnsi" w:cstheme="majorHAnsi"/>
                <w:b/>
                <w:sz w:val="24"/>
                <w:szCs w:val="24"/>
              </w:rPr>
            </w:pPr>
            <w:r w:rsidRPr="00181515">
              <w:rPr>
                <w:rFonts w:asciiTheme="majorHAnsi" w:eastAsia="Times New Roman" w:hAnsiTheme="majorHAnsi" w:cstheme="majorHAnsi"/>
                <w:b/>
                <w:sz w:val="24"/>
                <w:szCs w:val="24"/>
              </w:rPr>
              <w:t>DETAILS</w:t>
            </w:r>
          </w:p>
          <w:p w14:paraId="4F4781B3" w14:textId="77777777" w:rsidR="00181515" w:rsidRPr="00181515" w:rsidRDefault="00181515" w:rsidP="008E3D19">
            <w:pPr>
              <w:spacing w:after="0" w:line="240" w:lineRule="auto"/>
              <w:ind w:right="-613"/>
              <w:rPr>
                <w:rFonts w:asciiTheme="majorHAnsi" w:eastAsia="Times New Roman" w:hAnsiTheme="majorHAnsi" w:cstheme="majorHAnsi"/>
                <w:b/>
                <w:sz w:val="24"/>
                <w:szCs w:val="24"/>
              </w:rPr>
            </w:pPr>
          </w:p>
        </w:tc>
      </w:tr>
      <w:tr w:rsidR="00181515" w:rsidRPr="00181515" w14:paraId="3D1E95F1" w14:textId="77777777" w:rsidTr="00AF5573">
        <w:tc>
          <w:tcPr>
            <w:tcW w:w="2349" w:type="dxa"/>
            <w:shd w:val="clear" w:color="auto" w:fill="auto"/>
          </w:tcPr>
          <w:p w14:paraId="2704BE5A"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Quality of design:</w:t>
            </w:r>
          </w:p>
          <w:p w14:paraId="7C0759AF"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Play value</w:t>
            </w:r>
          </w:p>
          <w:p w14:paraId="41088A5B"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Aesthetics</w:t>
            </w:r>
          </w:p>
          <w:p w14:paraId="7FB0A197"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Innovation</w:t>
            </w:r>
          </w:p>
        </w:tc>
        <w:tc>
          <w:tcPr>
            <w:tcW w:w="1560" w:type="dxa"/>
            <w:shd w:val="clear" w:color="auto" w:fill="auto"/>
          </w:tcPr>
          <w:p w14:paraId="36342A92"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40%</w:t>
            </w:r>
          </w:p>
        </w:tc>
        <w:tc>
          <w:tcPr>
            <w:tcW w:w="6095" w:type="dxa"/>
            <w:shd w:val="clear" w:color="auto" w:fill="auto"/>
          </w:tcPr>
          <w:p w14:paraId="0A5201AD" w14:textId="77777777" w:rsidR="00181515" w:rsidRPr="00181515" w:rsidRDefault="00181515" w:rsidP="008E3D19">
            <w:pPr>
              <w:numPr>
                <w:ilvl w:val="0"/>
                <w:numId w:val="6"/>
              </w:numPr>
              <w:spacing w:after="0" w:line="240" w:lineRule="auto"/>
              <w:ind w:left="314"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Compliance with design brief. </w:t>
            </w:r>
          </w:p>
          <w:p w14:paraId="07170D23" w14:textId="77777777" w:rsidR="00181515" w:rsidRPr="00181515" w:rsidRDefault="00181515" w:rsidP="008E3D19">
            <w:pPr>
              <w:numPr>
                <w:ilvl w:val="0"/>
                <w:numId w:val="6"/>
              </w:numPr>
              <w:spacing w:after="0" w:line="240" w:lineRule="auto"/>
              <w:ind w:left="314"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Variety of equipment offering imaginative play.</w:t>
            </w:r>
          </w:p>
          <w:p w14:paraId="1A5FAF8A" w14:textId="77777777" w:rsidR="00181515" w:rsidRPr="00181515" w:rsidRDefault="00181515" w:rsidP="008E3D19">
            <w:pPr>
              <w:numPr>
                <w:ilvl w:val="0"/>
                <w:numId w:val="6"/>
              </w:numPr>
              <w:spacing w:after="0" w:line="240" w:lineRule="auto"/>
              <w:ind w:left="314"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Variety of equipment offering accessible play.</w:t>
            </w:r>
          </w:p>
          <w:p w14:paraId="63DE00F8" w14:textId="77777777" w:rsidR="00181515" w:rsidRPr="00181515" w:rsidRDefault="00181515" w:rsidP="008E3D19">
            <w:pPr>
              <w:numPr>
                <w:ilvl w:val="0"/>
                <w:numId w:val="6"/>
              </w:numPr>
              <w:spacing w:after="0" w:line="240" w:lineRule="auto"/>
              <w:ind w:left="314"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Quantity and quality of play values (activities).</w:t>
            </w:r>
          </w:p>
          <w:p w14:paraId="56D82101" w14:textId="77777777" w:rsidR="00181515" w:rsidRPr="00181515" w:rsidRDefault="00181515" w:rsidP="008E3D19">
            <w:pPr>
              <w:numPr>
                <w:ilvl w:val="0"/>
                <w:numId w:val="6"/>
              </w:numPr>
              <w:spacing w:after="0" w:line="240" w:lineRule="auto"/>
              <w:ind w:left="314"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Aesthetics and colour of equipment.</w:t>
            </w:r>
          </w:p>
          <w:p w14:paraId="3C770751" w14:textId="77777777" w:rsidR="00181515" w:rsidRPr="00181515" w:rsidRDefault="00181515" w:rsidP="008E3D19">
            <w:pPr>
              <w:numPr>
                <w:ilvl w:val="0"/>
                <w:numId w:val="6"/>
              </w:numPr>
              <w:spacing w:after="0" w:line="240" w:lineRule="auto"/>
              <w:ind w:left="314"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Layout of area/efficient use of the space available. </w:t>
            </w:r>
          </w:p>
          <w:p w14:paraId="3D60941B" w14:textId="77777777" w:rsidR="00181515" w:rsidRPr="00181515" w:rsidRDefault="00181515" w:rsidP="008E3D19">
            <w:pPr>
              <w:numPr>
                <w:ilvl w:val="0"/>
                <w:numId w:val="6"/>
              </w:numPr>
              <w:spacing w:after="0" w:line="240" w:lineRule="auto"/>
              <w:ind w:left="314"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Quality of materials used/suitability for the environment. </w:t>
            </w:r>
          </w:p>
        </w:tc>
      </w:tr>
      <w:tr w:rsidR="00181515" w:rsidRPr="00181515" w14:paraId="0B1D0F2A" w14:textId="77777777" w:rsidTr="00AF5573">
        <w:tc>
          <w:tcPr>
            <w:tcW w:w="2349" w:type="dxa"/>
            <w:shd w:val="clear" w:color="auto" w:fill="auto"/>
          </w:tcPr>
          <w:p w14:paraId="596B18FD"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Presentation</w:t>
            </w:r>
          </w:p>
        </w:tc>
        <w:tc>
          <w:tcPr>
            <w:tcW w:w="1560" w:type="dxa"/>
            <w:shd w:val="clear" w:color="auto" w:fill="auto"/>
          </w:tcPr>
          <w:p w14:paraId="7CAA84F6"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15%</w:t>
            </w:r>
          </w:p>
        </w:tc>
        <w:tc>
          <w:tcPr>
            <w:tcW w:w="6095" w:type="dxa"/>
            <w:shd w:val="clear" w:color="auto" w:fill="auto"/>
          </w:tcPr>
          <w:p w14:paraId="34BBD684" w14:textId="77777777" w:rsidR="00181515" w:rsidRPr="00181515" w:rsidRDefault="00181515" w:rsidP="008E3D19">
            <w:pPr>
              <w:numPr>
                <w:ilvl w:val="0"/>
                <w:numId w:val="7"/>
              </w:numPr>
              <w:spacing w:after="0" w:line="240" w:lineRule="auto"/>
              <w:ind w:left="314" w:right="147"/>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The presentation score will be assessed by the quality of the materials submitted i.e scale plan showing location of equipment, visual design artwork. </w:t>
            </w:r>
          </w:p>
          <w:p w14:paraId="25215741" w14:textId="31B35635" w:rsidR="00181515" w:rsidRPr="00181515" w:rsidRDefault="00181515" w:rsidP="008E3D19">
            <w:pPr>
              <w:numPr>
                <w:ilvl w:val="0"/>
                <w:numId w:val="7"/>
              </w:numPr>
              <w:spacing w:after="0" w:line="240" w:lineRule="auto"/>
              <w:ind w:left="314" w:right="147"/>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Clarity of the scheme being offered and how it will </w:t>
            </w:r>
            <w:r w:rsidR="008E3D19" w:rsidRPr="00181515">
              <w:rPr>
                <w:rFonts w:asciiTheme="majorHAnsi" w:eastAsia="Times New Roman" w:hAnsiTheme="majorHAnsi" w:cstheme="majorHAnsi"/>
                <w:bCs/>
                <w:sz w:val="24"/>
                <w:szCs w:val="24"/>
              </w:rPr>
              <w:t>integrate</w:t>
            </w:r>
            <w:r w:rsidRPr="00181515">
              <w:rPr>
                <w:rFonts w:asciiTheme="majorHAnsi" w:eastAsia="Times New Roman" w:hAnsiTheme="majorHAnsi" w:cstheme="majorHAnsi"/>
                <w:bCs/>
                <w:sz w:val="24"/>
                <w:szCs w:val="24"/>
              </w:rPr>
              <w:t xml:space="preserve"> with the remaining equipment. </w:t>
            </w:r>
          </w:p>
        </w:tc>
      </w:tr>
      <w:tr w:rsidR="00181515" w:rsidRPr="00181515" w14:paraId="0751A4E2" w14:textId="77777777" w:rsidTr="00AF5573">
        <w:tc>
          <w:tcPr>
            <w:tcW w:w="2349" w:type="dxa"/>
            <w:shd w:val="clear" w:color="auto" w:fill="auto"/>
          </w:tcPr>
          <w:p w14:paraId="74DB7AB9"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Maintenance / </w:t>
            </w:r>
          </w:p>
          <w:p w14:paraId="22FFFB74"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Warranties</w:t>
            </w:r>
          </w:p>
        </w:tc>
        <w:tc>
          <w:tcPr>
            <w:tcW w:w="1560" w:type="dxa"/>
            <w:shd w:val="clear" w:color="auto" w:fill="auto"/>
          </w:tcPr>
          <w:p w14:paraId="515E4883"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10%</w:t>
            </w:r>
          </w:p>
        </w:tc>
        <w:tc>
          <w:tcPr>
            <w:tcW w:w="6095" w:type="dxa"/>
            <w:shd w:val="clear" w:color="auto" w:fill="auto"/>
          </w:tcPr>
          <w:p w14:paraId="2910AC59" w14:textId="60732FC8" w:rsidR="00181515" w:rsidRPr="00181515" w:rsidRDefault="00181515" w:rsidP="008E3D19">
            <w:pPr>
              <w:numPr>
                <w:ilvl w:val="0"/>
                <w:numId w:val="8"/>
              </w:numPr>
              <w:spacing w:after="0" w:line="240" w:lineRule="auto"/>
              <w:ind w:left="314" w:right="5"/>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Quality of materials used / expected life-span of equipment. Maintenance requirements / </w:t>
            </w:r>
            <w:r w:rsidR="008E3D19" w:rsidRPr="00181515">
              <w:rPr>
                <w:rFonts w:asciiTheme="majorHAnsi" w:eastAsia="Times New Roman" w:hAnsiTheme="majorHAnsi" w:cstheme="majorHAnsi"/>
                <w:bCs/>
                <w:sz w:val="24"/>
                <w:szCs w:val="24"/>
              </w:rPr>
              <w:t>estimated</w:t>
            </w:r>
            <w:r w:rsidRPr="00181515">
              <w:rPr>
                <w:rFonts w:asciiTheme="majorHAnsi" w:eastAsia="Times New Roman" w:hAnsiTheme="majorHAnsi" w:cstheme="majorHAnsi"/>
                <w:bCs/>
                <w:sz w:val="24"/>
                <w:szCs w:val="24"/>
              </w:rPr>
              <w:t xml:space="preserve"> annual cost. </w:t>
            </w:r>
          </w:p>
          <w:p w14:paraId="7FB0953D" w14:textId="360A66F1" w:rsidR="00181515" w:rsidRPr="00181515" w:rsidRDefault="008E3D19" w:rsidP="008E3D19">
            <w:pPr>
              <w:numPr>
                <w:ilvl w:val="0"/>
                <w:numId w:val="8"/>
              </w:numPr>
              <w:spacing w:after="0" w:line="240" w:lineRule="auto"/>
              <w:ind w:left="314" w:right="5"/>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Length</w:t>
            </w:r>
            <w:r w:rsidR="00181515" w:rsidRPr="00181515">
              <w:rPr>
                <w:rFonts w:asciiTheme="majorHAnsi" w:eastAsia="Times New Roman" w:hAnsiTheme="majorHAnsi" w:cstheme="majorHAnsi"/>
                <w:bCs/>
                <w:sz w:val="24"/>
                <w:szCs w:val="24"/>
              </w:rPr>
              <w:t xml:space="preserve"> of warranty cover. </w:t>
            </w:r>
          </w:p>
          <w:p w14:paraId="345A4D3B" w14:textId="77777777" w:rsidR="00181515" w:rsidRPr="00181515" w:rsidRDefault="00181515" w:rsidP="008E3D19">
            <w:pPr>
              <w:numPr>
                <w:ilvl w:val="0"/>
                <w:numId w:val="8"/>
              </w:numPr>
              <w:spacing w:after="0" w:line="240" w:lineRule="auto"/>
              <w:ind w:left="314" w:right="5"/>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Deliverance of project aftercare service. </w:t>
            </w:r>
          </w:p>
        </w:tc>
      </w:tr>
      <w:tr w:rsidR="00181515" w:rsidRPr="00181515" w14:paraId="1405E948" w14:textId="77777777" w:rsidTr="00AF5573">
        <w:tc>
          <w:tcPr>
            <w:tcW w:w="2349" w:type="dxa"/>
            <w:shd w:val="clear" w:color="auto" w:fill="auto"/>
          </w:tcPr>
          <w:p w14:paraId="622F1A69"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Environmental Impact </w:t>
            </w:r>
          </w:p>
        </w:tc>
        <w:tc>
          <w:tcPr>
            <w:tcW w:w="1560" w:type="dxa"/>
            <w:shd w:val="clear" w:color="auto" w:fill="auto"/>
          </w:tcPr>
          <w:p w14:paraId="441523B5"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10%</w:t>
            </w:r>
          </w:p>
        </w:tc>
        <w:tc>
          <w:tcPr>
            <w:tcW w:w="6095" w:type="dxa"/>
            <w:shd w:val="clear" w:color="auto" w:fill="auto"/>
          </w:tcPr>
          <w:p w14:paraId="7A07B05D" w14:textId="77777777" w:rsidR="00181515" w:rsidRPr="00181515" w:rsidRDefault="00181515" w:rsidP="008E3D19">
            <w:pPr>
              <w:spacing w:after="0" w:line="240" w:lineRule="auto"/>
              <w:ind w:right="147"/>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The council is committed to reducing impact to the environment through its project works. Evidence of a sustainable approach and details of how waste is managed. </w:t>
            </w:r>
          </w:p>
        </w:tc>
      </w:tr>
      <w:tr w:rsidR="00181515" w:rsidRPr="00181515" w14:paraId="4A695DFF" w14:textId="77777777" w:rsidTr="00AF5573">
        <w:tc>
          <w:tcPr>
            <w:tcW w:w="2349" w:type="dxa"/>
            <w:shd w:val="clear" w:color="auto" w:fill="auto"/>
          </w:tcPr>
          <w:p w14:paraId="41D32E9F"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Price / </w:t>
            </w:r>
          </w:p>
          <w:p w14:paraId="5DB05DD4"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Value for money</w:t>
            </w:r>
          </w:p>
        </w:tc>
        <w:tc>
          <w:tcPr>
            <w:tcW w:w="1560" w:type="dxa"/>
            <w:shd w:val="clear" w:color="auto" w:fill="auto"/>
          </w:tcPr>
          <w:p w14:paraId="520C8693"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25%</w:t>
            </w:r>
          </w:p>
        </w:tc>
        <w:tc>
          <w:tcPr>
            <w:tcW w:w="6095" w:type="dxa"/>
            <w:shd w:val="clear" w:color="auto" w:fill="auto"/>
          </w:tcPr>
          <w:p w14:paraId="45939935" w14:textId="726B2DBC" w:rsidR="00181515" w:rsidRPr="00181515" w:rsidRDefault="00181515" w:rsidP="008E3D19">
            <w:pPr>
              <w:spacing w:after="0" w:line="240" w:lineRule="auto"/>
              <w:ind w:right="147"/>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Value for money offered – cost of scheme vs quality/quantity of play opportunities offered</w:t>
            </w:r>
            <w:r w:rsidR="008E3D19">
              <w:rPr>
                <w:rFonts w:asciiTheme="majorHAnsi" w:eastAsia="Times New Roman" w:hAnsiTheme="majorHAnsi" w:cstheme="majorHAnsi"/>
                <w:bCs/>
                <w:sz w:val="24"/>
                <w:szCs w:val="24"/>
              </w:rPr>
              <w:t>.</w:t>
            </w:r>
          </w:p>
        </w:tc>
      </w:tr>
    </w:tbl>
    <w:p w14:paraId="209C39D8" w14:textId="14C6855A" w:rsidR="00181515" w:rsidRDefault="00181515" w:rsidP="008E3D19">
      <w:pPr>
        <w:spacing w:after="0" w:line="240" w:lineRule="auto"/>
        <w:ind w:left="-540" w:right="-613"/>
        <w:rPr>
          <w:rFonts w:asciiTheme="majorHAnsi" w:eastAsia="Times New Roman" w:hAnsiTheme="majorHAnsi" w:cstheme="majorHAnsi"/>
          <w:b/>
          <w:sz w:val="24"/>
          <w:szCs w:val="24"/>
          <w:u w:val="single"/>
        </w:rPr>
      </w:pPr>
    </w:p>
    <w:p w14:paraId="1EF69182" w14:textId="77777777" w:rsidR="008E3D19" w:rsidRPr="00181515" w:rsidRDefault="008E3D19" w:rsidP="008E3D19">
      <w:pPr>
        <w:spacing w:after="0" w:line="240" w:lineRule="auto"/>
        <w:ind w:left="-540" w:right="-613"/>
        <w:rPr>
          <w:rFonts w:asciiTheme="majorHAnsi" w:eastAsia="Times New Roman" w:hAnsiTheme="majorHAnsi" w:cstheme="majorHAnsi"/>
          <w:b/>
          <w:sz w:val="24"/>
          <w:szCs w:val="24"/>
          <w:u w:val="single"/>
        </w:rPr>
      </w:pPr>
    </w:p>
    <w:p w14:paraId="2463E644" w14:textId="4DACB29B" w:rsidR="00181515" w:rsidRDefault="00FE0770" w:rsidP="008E3D19">
      <w:pPr>
        <w:spacing w:after="0" w:line="240" w:lineRule="auto"/>
        <w:ind w:left="-539" w:right="-613"/>
        <w:rPr>
          <w:rFonts w:asciiTheme="majorHAnsi" w:eastAsia="Times New Roman" w:hAnsiTheme="majorHAnsi" w:cstheme="majorHAnsi"/>
          <w:b/>
          <w:color w:val="44546A" w:themeColor="text2"/>
          <w:sz w:val="28"/>
          <w:szCs w:val="28"/>
        </w:rPr>
      </w:pPr>
      <w:r w:rsidRPr="00181515">
        <w:rPr>
          <w:rFonts w:asciiTheme="majorHAnsi" w:eastAsia="Times New Roman" w:hAnsiTheme="majorHAnsi" w:cstheme="majorHAnsi"/>
          <w:b/>
          <w:color w:val="44546A" w:themeColor="text2"/>
          <w:sz w:val="28"/>
          <w:szCs w:val="28"/>
        </w:rPr>
        <w:t>Scoring</w:t>
      </w:r>
      <w:r w:rsidR="00181515" w:rsidRPr="00181515">
        <w:rPr>
          <w:rFonts w:asciiTheme="majorHAnsi" w:eastAsia="Times New Roman" w:hAnsiTheme="majorHAnsi" w:cstheme="majorHAnsi"/>
          <w:b/>
          <w:color w:val="44546A" w:themeColor="text2"/>
          <w:sz w:val="28"/>
          <w:szCs w:val="28"/>
        </w:rPr>
        <w:t xml:space="preserve"> System</w:t>
      </w:r>
    </w:p>
    <w:p w14:paraId="32BB1245" w14:textId="77777777" w:rsidR="008E3D19" w:rsidRPr="00181515" w:rsidRDefault="008E3D19" w:rsidP="008E3D19">
      <w:pPr>
        <w:spacing w:after="0" w:line="240" w:lineRule="auto"/>
        <w:ind w:left="-539" w:right="-613"/>
        <w:rPr>
          <w:rFonts w:asciiTheme="majorHAnsi" w:eastAsia="Times New Roman" w:hAnsiTheme="majorHAnsi" w:cstheme="majorHAnsi"/>
          <w:b/>
          <w:color w:val="44546A" w:themeColor="text2"/>
          <w:sz w:val="28"/>
          <w:szCs w:val="28"/>
        </w:rPr>
      </w:pPr>
    </w:p>
    <w:p w14:paraId="27858D88" w14:textId="77777777" w:rsidR="00181515" w:rsidRPr="00181515" w:rsidRDefault="00181515" w:rsidP="008E3D19">
      <w:pPr>
        <w:spacing w:after="0" w:line="240" w:lineRule="auto"/>
        <w:ind w:left="-539"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Each criterion will be awarded a score in accordance with the scoring scale below i.e 0-5</w:t>
      </w:r>
    </w:p>
    <w:p w14:paraId="4993512E" w14:textId="77777777" w:rsidR="00181515" w:rsidRPr="00181515" w:rsidRDefault="00181515" w:rsidP="00181515">
      <w:pPr>
        <w:spacing w:after="0" w:line="240" w:lineRule="auto"/>
        <w:ind w:left="-539" w:right="-1009"/>
        <w:rPr>
          <w:rFonts w:asciiTheme="majorHAnsi" w:eastAsia="Times New Roman" w:hAnsiTheme="majorHAnsi" w:cstheme="majorHAnsi"/>
          <w:bCs/>
          <w:sz w:val="24"/>
          <w:szCs w:val="24"/>
        </w:rPr>
      </w:pPr>
    </w:p>
    <w:tbl>
      <w:tblPr>
        <w:tblW w:w="10003"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9214"/>
      </w:tblGrid>
      <w:tr w:rsidR="00181515" w:rsidRPr="00181515" w14:paraId="354A19F0" w14:textId="77777777" w:rsidTr="00AF5573">
        <w:tc>
          <w:tcPr>
            <w:tcW w:w="789" w:type="dxa"/>
            <w:shd w:val="clear" w:color="auto" w:fill="E7E6E6"/>
          </w:tcPr>
          <w:p w14:paraId="339E2316" w14:textId="77777777" w:rsidR="00181515" w:rsidRPr="00181515" w:rsidRDefault="00181515" w:rsidP="00181515">
            <w:pPr>
              <w:spacing w:after="0" w:line="240" w:lineRule="auto"/>
              <w:ind w:right="-1009"/>
              <w:rPr>
                <w:rFonts w:asciiTheme="majorHAnsi" w:eastAsia="Times New Roman" w:hAnsiTheme="majorHAnsi" w:cstheme="majorHAnsi"/>
                <w:b/>
                <w:sz w:val="24"/>
                <w:szCs w:val="24"/>
              </w:rPr>
            </w:pPr>
            <w:r w:rsidRPr="00181515">
              <w:rPr>
                <w:rFonts w:asciiTheme="majorHAnsi" w:eastAsia="Times New Roman" w:hAnsiTheme="majorHAnsi" w:cstheme="majorHAnsi"/>
                <w:b/>
                <w:sz w:val="24"/>
                <w:szCs w:val="24"/>
              </w:rPr>
              <w:t>Score</w:t>
            </w:r>
          </w:p>
        </w:tc>
        <w:tc>
          <w:tcPr>
            <w:tcW w:w="9214" w:type="dxa"/>
            <w:shd w:val="clear" w:color="auto" w:fill="E7E6E6"/>
          </w:tcPr>
          <w:p w14:paraId="54B4C082" w14:textId="77777777" w:rsidR="00181515" w:rsidRPr="00181515" w:rsidRDefault="00181515" w:rsidP="00181515">
            <w:pPr>
              <w:spacing w:after="0" w:line="240" w:lineRule="auto"/>
              <w:ind w:right="-1009"/>
              <w:rPr>
                <w:rFonts w:asciiTheme="majorHAnsi" w:eastAsia="Times New Roman" w:hAnsiTheme="majorHAnsi" w:cstheme="majorHAnsi"/>
                <w:b/>
                <w:sz w:val="24"/>
                <w:szCs w:val="24"/>
              </w:rPr>
            </w:pPr>
            <w:r w:rsidRPr="00181515">
              <w:rPr>
                <w:rFonts w:asciiTheme="majorHAnsi" w:eastAsia="Times New Roman" w:hAnsiTheme="majorHAnsi" w:cstheme="majorHAnsi"/>
                <w:b/>
                <w:sz w:val="24"/>
                <w:szCs w:val="24"/>
              </w:rPr>
              <w:t>Criteria for Award</w:t>
            </w:r>
          </w:p>
        </w:tc>
      </w:tr>
      <w:tr w:rsidR="00181515" w:rsidRPr="00181515" w14:paraId="40784A43" w14:textId="77777777" w:rsidTr="00AF5573">
        <w:tc>
          <w:tcPr>
            <w:tcW w:w="789" w:type="dxa"/>
            <w:shd w:val="clear" w:color="auto" w:fill="auto"/>
          </w:tcPr>
          <w:p w14:paraId="76D1D670" w14:textId="77777777" w:rsidR="00181515" w:rsidRPr="00181515" w:rsidRDefault="00181515" w:rsidP="00181515">
            <w:pPr>
              <w:spacing w:after="0" w:line="240" w:lineRule="auto"/>
              <w:ind w:right="-1009"/>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5</w:t>
            </w:r>
          </w:p>
        </w:tc>
        <w:tc>
          <w:tcPr>
            <w:tcW w:w="9214" w:type="dxa"/>
            <w:shd w:val="clear" w:color="auto" w:fill="auto"/>
          </w:tcPr>
          <w:p w14:paraId="6B1C871D" w14:textId="77777777" w:rsidR="00181515" w:rsidRPr="00181515" w:rsidRDefault="00181515" w:rsidP="00181515">
            <w:pPr>
              <w:spacing w:after="0" w:line="240" w:lineRule="auto"/>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Exceptional demonstration of understanding of the project aims. Response is above expectations in meeting project requirements</w:t>
            </w:r>
          </w:p>
        </w:tc>
      </w:tr>
      <w:tr w:rsidR="00181515" w:rsidRPr="00181515" w14:paraId="4425BB3E" w14:textId="77777777" w:rsidTr="00AF5573">
        <w:tc>
          <w:tcPr>
            <w:tcW w:w="789" w:type="dxa"/>
            <w:shd w:val="clear" w:color="auto" w:fill="auto"/>
          </w:tcPr>
          <w:p w14:paraId="61C5C760" w14:textId="77777777" w:rsidR="00181515" w:rsidRPr="00181515" w:rsidRDefault="00181515" w:rsidP="00181515">
            <w:pPr>
              <w:spacing w:after="0" w:line="240" w:lineRule="auto"/>
              <w:ind w:right="-1009"/>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4</w:t>
            </w:r>
          </w:p>
        </w:tc>
        <w:tc>
          <w:tcPr>
            <w:tcW w:w="9214" w:type="dxa"/>
            <w:shd w:val="clear" w:color="auto" w:fill="auto"/>
          </w:tcPr>
          <w:p w14:paraId="7B7EA24F" w14:textId="77777777" w:rsidR="00181515" w:rsidRPr="00181515" w:rsidRDefault="00181515" w:rsidP="00181515">
            <w:pPr>
              <w:spacing w:after="0" w:line="240" w:lineRule="auto"/>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High standard, but falls just short of excellent</w:t>
            </w:r>
          </w:p>
        </w:tc>
      </w:tr>
      <w:tr w:rsidR="00181515" w:rsidRPr="00181515" w14:paraId="74ECCDFB" w14:textId="77777777" w:rsidTr="00AF5573">
        <w:tc>
          <w:tcPr>
            <w:tcW w:w="789" w:type="dxa"/>
            <w:shd w:val="clear" w:color="auto" w:fill="auto"/>
          </w:tcPr>
          <w:p w14:paraId="768D0DD1" w14:textId="77777777" w:rsidR="00181515" w:rsidRPr="00181515" w:rsidRDefault="00181515" w:rsidP="00181515">
            <w:pPr>
              <w:spacing w:after="0" w:line="240" w:lineRule="auto"/>
              <w:ind w:right="-1009"/>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3</w:t>
            </w:r>
          </w:p>
        </w:tc>
        <w:tc>
          <w:tcPr>
            <w:tcW w:w="9214" w:type="dxa"/>
            <w:shd w:val="clear" w:color="auto" w:fill="auto"/>
          </w:tcPr>
          <w:p w14:paraId="1C57F208" w14:textId="77777777" w:rsidR="00181515" w:rsidRPr="00181515" w:rsidRDefault="00181515" w:rsidP="00181515">
            <w:pPr>
              <w:spacing w:after="0" w:line="240" w:lineRule="auto"/>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A comprehensive response that clearly meets most of the project’s aims/requirements</w:t>
            </w:r>
          </w:p>
        </w:tc>
      </w:tr>
      <w:tr w:rsidR="00181515" w:rsidRPr="00181515" w14:paraId="10DB96C5" w14:textId="77777777" w:rsidTr="00AF5573">
        <w:tc>
          <w:tcPr>
            <w:tcW w:w="789" w:type="dxa"/>
            <w:shd w:val="clear" w:color="auto" w:fill="auto"/>
          </w:tcPr>
          <w:p w14:paraId="3BA7156A" w14:textId="77777777" w:rsidR="00181515" w:rsidRPr="00181515" w:rsidRDefault="00181515" w:rsidP="00181515">
            <w:pPr>
              <w:spacing w:after="0" w:line="240" w:lineRule="auto"/>
              <w:ind w:right="-1009"/>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2</w:t>
            </w:r>
          </w:p>
        </w:tc>
        <w:tc>
          <w:tcPr>
            <w:tcW w:w="9214" w:type="dxa"/>
            <w:shd w:val="clear" w:color="auto" w:fill="auto"/>
          </w:tcPr>
          <w:p w14:paraId="13ED4779" w14:textId="77777777" w:rsidR="00181515" w:rsidRPr="00181515" w:rsidRDefault="00181515" w:rsidP="00181515">
            <w:pPr>
              <w:spacing w:after="0" w:line="240" w:lineRule="auto"/>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Some reservations – the response suggests shortcomings of understanding/ approach</w:t>
            </w:r>
          </w:p>
        </w:tc>
      </w:tr>
      <w:tr w:rsidR="00181515" w:rsidRPr="00181515" w14:paraId="05D6AB9D" w14:textId="77777777" w:rsidTr="00AF5573">
        <w:tc>
          <w:tcPr>
            <w:tcW w:w="789" w:type="dxa"/>
            <w:shd w:val="clear" w:color="auto" w:fill="auto"/>
          </w:tcPr>
          <w:p w14:paraId="5333C4AE" w14:textId="77777777" w:rsidR="00181515" w:rsidRPr="00181515" w:rsidRDefault="00181515" w:rsidP="00181515">
            <w:pPr>
              <w:spacing w:after="0" w:line="240" w:lineRule="auto"/>
              <w:ind w:right="-1009"/>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1</w:t>
            </w:r>
          </w:p>
        </w:tc>
        <w:tc>
          <w:tcPr>
            <w:tcW w:w="9214" w:type="dxa"/>
            <w:shd w:val="clear" w:color="auto" w:fill="auto"/>
          </w:tcPr>
          <w:p w14:paraId="040D1B22" w14:textId="77777777" w:rsidR="00181515" w:rsidRPr="00181515" w:rsidRDefault="00181515" w:rsidP="00181515">
            <w:pPr>
              <w:spacing w:after="0" w:line="240" w:lineRule="auto"/>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Basic compliance only – significant shortcomings to understanding/ approach</w:t>
            </w:r>
          </w:p>
        </w:tc>
      </w:tr>
      <w:tr w:rsidR="00181515" w:rsidRPr="00181515" w14:paraId="0BD60F2A" w14:textId="77777777" w:rsidTr="00AF5573">
        <w:tc>
          <w:tcPr>
            <w:tcW w:w="789" w:type="dxa"/>
            <w:shd w:val="clear" w:color="auto" w:fill="auto"/>
          </w:tcPr>
          <w:p w14:paraId="17826BB9" w14:textId="77777777" w:rsidR="00181515" w:rsidRPr="00181515" w:rsidRDefault="00181515" w:rsidP="00181515">
            <w:pPr>
              <w:spacing w:after="0" w:line="240" w:lineRule="auto"/>
              <w:ind w:right="-1009"/>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0</w:t>
            </w:r>
          </w:p>
        </w:tc>
        <w:tc>
          <w:tcPr>
            <w:tcW w:w="9214" w:type="dxa"/>
            <w:shd w:val="clear" w:color="auto" w:fill="auto"/>
          </w:tcPr>
          <w:p w14:paraId="016B48D7" w14:textId="77777777" w:rsidR="00181515" w:rsidRPr="00181515" w:rsidRDefault="00181515" w:rsidP="00181515">
            <w:pPr>
              <w:spacing w:after="0" w:line="240" w:lineRule="auto"/>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Fails to meet the minimum standards (bid rejected)</w:t>
            </w:r>
          </w:p>
        </w:tc>
      </w:tr>
    </w:tbl>
    <w:p w14:paraId="2E10746F" w14:textId="77777777" w:rsidR="00181515" w:rsidRPr="00181515" w:rsidRDefault="00181515" w:rsidP="00181515">
      <w:pPr>
        <w:spacing w:after="0" w:line="240" w:lineRule="auto"/>
        <w:ind w:left="-539" w:right="-1009"/>
        <w:rPr>
          <w:rFonts w:asciiTheme="majorHAnsi" w:eastAsia="Times New Roman" w:hAnsiTheme="majorHAnsi" w:cstheme="majorHAnsi"/>
          <w:bCs/>
          <w:sz w:val="24"/>
          <w:szCs w:val="24"/>
        </w:rPr>
      </w:pPr>
    </w:p>
    <w:p w14:paraId="484F91D0" w14:textId="2D59DF7F" w:rsidR="00181515" w:rsidRDefault="00181515" w:rsidP="00181515">
      <w:pPr>
        <w:spacing w:after="0" w:line="240" w:lineRule="auto"/>
        <w:ind w:left="-540" w:right="-1007"/>
        <w:rPr>
          <w:rFonts w:asciiTheme="majorHAnsi" w:eastAsia="Times New Roman" w:hAnsiTheme="majorHAnsi" w:cstheme="majorHAnsi"/>
          <w:b/>
          <w:sz w:val="24"/>
          <w:szCs w:val="24"/>
        </w:rPr>
      </w:pPr>
    </w:p>
    <w:p w14:paraId="6BDFC654" w14:textId="02C87164" w:rsidR="008E3D19" w:rsidRDefault="008E3D19" w:rsidP="00181515">
      <w:pPr>
        <w:spacing w:after="0" w:line="240" w:lineRule="auto"/>
        <w:ind w:left="-540" w:right="-1007"/>
        <w:rPr>
          <w:rFonts w:asciiTheme="majorHAnsi" w:eastAsia="Times New Roman" w:hAnsiTheme="majorHAnsi" w:cstheme="majorHAnsi"/>
          <w:b/>
          <w:sz w:val="24"/>
          <w:szCs w:val="24"/>
        </w:rPr>
      </w:pPr>
    </w:p>
    <w:p w14:paraId="5EB2B9F4" w14:textId="0994C16E" w:rsidR="008E3D19" w:rsidRDefault="008E3D19" w:rsidP="00181515">
      <w:pPr>
        <w:spacing w:after="0" w:line="240" w:lineRule="auto"/>
        <w:ind w:left="-540" w:right="-1007"/>
        <w:rPr>
          <w:rFonts w:asciiTheme="majorHAnsi" w:eastAsia="Times New Roman" w:hAnsiTheme="majorHAnsi" w:cstheme="majorHAnsi"/>
          <w:b/>
          <w:sz w:val="24"/>
          <w:szCs w:val="24"/>
        </w:rPr>
      </w:pPr>
    </w:p>
    <w:p w14:paraId="2ACD3FC7" w14:textId="1F146C38" w:rsidR="008E3D19" w:rsidRDefault="008E3D19" w:rsidP="00181515">
      <w:pPr>
        <w:spacing w:after="0" w:line="240" w:lineRule="auto"/>
        <w:ind w:left="-540" w:right="-1007"/>
        <w:rPr>
          <w:rFonts w:asciiTheme="majorHAnsi" w:eastAsia="Times New Roman" w:hAnsiTheme="majorHAnsi" w:cstheme="majorHAnsi"/>
          <w:b/>
          <w:sz w:val="24"/>
          <w:szCs w:val="24"/>
        </w:rPr>
      </w:pPr>
    </w:p>
    <w:p w14:paraId="6D885949" w14:textId="22D64786" w:rsidR="008E3D19" w:rsidRDefault="008E3D19" w:rsidP="00181515">
      <w:pPr>
        <w:spacing w:after="0" w:line="240" w:lineRule="auto"/>
        <w:ind w:left="-540" w:right="-1007"/>
        <w:rPr>
          <w:rFonts w:asciiTheme="majorHAnsi" w:eastAsia="Times New Roman" w:hAnsiTheme="majorHAnsi" w:cstheme="majorHAnsi"/>
          <w:b/>
          <w:sz w:val="24"/>
          <w:szCs w:val="24"/>
        </w:rPr>
      </w:pPr>
    </w:p>
    <w:p w14:paraId="4F204119" w14:textId="12C32848" w:rsidR="008E3D19" w:rsidRPr="008E3D19" w:rsidRDefault="008E3D19" w:rsidP="008E3D19">
      <w:pPr>
        <w:spacing w:after="0" w:line="240" w:lineRule="auto"/>
        <w:ind w:left="-540" w:right="-613"/>
        <w:rPr>
          <w:rFonts w:asciiTheme="majorHAnsi" w:eastAsia="Times New Roman" w:hAnsiTheme="majorHAnsi" w:cstheme="majorHAnsi"/>
          <w:b/>
          <w:color w:val="44546A" w:themeColor="text2"/>
          <w:sz w:val="28"/>
          <w:szCs w:val="28"/>
        </w:rPr>
      </w:pPr>
      <w:r w:rsidRPr="008E3D19">
        <w:rPr>
          <w:rFonts w:asciiTheme="majorHAnsi" w:eastAsia="Times New Roman" w:hAnsiTheme="majorHAnsi" w:cstheme="majorHAnsi"/>
          <w:b/>
          <w:color w:val="44546A" w:themeColor="text2"/>
          <w:sz w:val="28"/>
          <w:szCs w:val="28"/>
        </w:rPr>
        <w:lastRenderedPageBreak/>
        <w:t>Exclusion</w:t>
      </w:r>
    </w:p>
    <w:p w14:paraId="63ED1238" w14:textId="77777777" w:rsidR="008E3D19" w:rsidRPr="008E3D19" w:rsidRDefault="008E3D19" w:rsidP="008E3D19">
      <w:pPr>
        <w:spacing w:after="0" w:line="240" w:lineRule="auto"/>
        <w:ind w:left="-540" w:right="-613"/>
        <w:rPr>
          <w:rFonts w:asciiTheme="majorHAnsi" w:eastAsia="Times New Roman" w:hAnsiTheme="majorHAnsi" w:cstheme="majorHAnsi"/>
          <w:b/>
          <w:color w:val="44546A" w:themeColor="text2"/>
          <w:sz w:val="24"/>
          <w:szCs w:val="24"/>
        </w:rPr>
      </w:pPr>
    </w:p>
    <w:p w14:paraId="236E2FEE" w14:textId="5B6C5114" w:rsidR="008E3D19" w:rsidRPr="008E3D19" w:rsidRDefault="008E3D19" w:rsidP="008E3D19">
      <w:pPr>
        <w:spacing w:after="0" w:line="240" w:lineRule="auto"/>
        <w:ind w:left="-539" w:right="-613"/>
        <w:rPr>
          <w:rFonts w:asciiTheme="majorHAnsi" w:eastAsia="Times New Roman" w:hAnsiTheme="majorHAnsi" w:cstheme="majorHAnsi"/>
          <w:sz w:val="24"/>
          <w:szCs w:val="24"/>
        </w:rPr>
      </w:pPr>
      <w:r w:rsidRPr="008E3D19">
        <w:rPr>
          <w:rFonts w:asciiTheme="majorHAnsi" w:eastAsia="Times New Roman" w:hAnsiTheme="majorHAnsi" w:cstheme="majorHAnsi"/>
          <w:sz w:val="24"/>
          <w:szCs w:val="24"/>
        </w:rPr>
        <w:t>You will be excluded from this procurement process if you meet any of the grounds for exclusion containe</w:t>
      </w:r>
      <w:r w:rsidRPr="00FE0770">
        <w:rPr>
          <w:rFonts w:asciiTheme="majorHAnsi" w:eastAsia="Times New Roman" w:hAnsiTheme="majorHAnsi" w:cstheme="majorHAnsi"/>
          <w:sz w:val="24"/>
          <w:szCs w:val="24"/>
        </w:rPr>
        <w:t xml:space="preserve">d in Part </w:t>
      </w:r>
      <w:r w:rsidR="00CE1197" w:rsidRPr="00FE0770">
        <w:rPr>
          <w:rFonts w:asciiTheme="majorHAnsi" w:eastAsia="Times New Roman" w:hAnsiTheme="majorHAnsi" w:cstheme="majorHAnsi"/>
          <w:sz w:val="24"/>
          <w:szCs w:val="24"/>
        </w:rPr>
        <w:t>B</w:t>
      </w:r>
      <w:r w:rsidRPr="00FE0770">
        <w:rPr>
          <w:rFonts w:asciiTheme="majorHAnsi" w:eastAsia="Times New Roman" w:hAnsiTheme="majorHAnsi" w:cstheme="majorHAnsi"/>
          <w:sz w:val="24"/>
          <w:szCs w:val="24"/>
        </w:rPr>
        <w:t>.</w:t>
      </w:r>
      <w:r w:rsidRPr="008E3D19">
        <w:rPr>
          <w:rFonts w:asciiTheme="majorHAnsi" w:eastAsia="Times New Roman" w:hAnsiTheme="majorHAnsi" w:cstheme="majorHAnsi"/>
          <w:sz w:val="24"/>
          <w:szCs w:val="24"/>
        </w:rPr>
        <w:t xml:space="preserve"> </w:t>
      </w:r>
    </w:p>
    <w:p w14:paraId="55317AC0" w14:textId="77777777" w:rsidR="008E3D19" w:rsidRPr="008E3D19" w:rsidRDefault="008E3D19" w:rsidP="008E3D19">
      <w:pPr>
        <w:spacing w:after="0" w:line="240" w:lineRule="auto"/>
        <w:ind w:left="-567" w:right="-613"/>
        <w:rPr>
          <w:rFonts w:asciiTheme="majorHAnsi" w:eastAsia="Times New Roman" w:hAnsiTheme="majorHAnsi" w:cstheme="majorHAnsi"/>
          <w:sz w:val="24"/>
          <w:szCs w:val="24"/>
        </w:rPr>
      </w:pPr>
    </w:p>
    <w:p w14:paraId="663F07EA" w14:textId="77777777" w:rsidR="008E3D19" w:rsidRPr="008E3D19" w:rsidRDefault="008E3D19" w:rsidP="008E3D19">
      <w:pPr>
        <w:spacing w:after="0" w:line="240" w:lineRule="auto"/>
        <w:ind w:left="-567" w:right="-613"/>
        <w:rPr>
          <w:rFonts w:asciiTheme="majorHAnsi" w:eastAsia="Times New Roman" w:hAnsiTheme="majorHAnsi" w:cstheme="majorHAnsi"/>
          <w:b/>
          <w:sz w:val="24"/>
          <w:szCs w:val="24"/>
        </w:rPr>
      </w:pPr>
      <w:r w:rsidRPr="008E3D19">
        <w:rPr>
          <w:rFonts w:asciiTheme="majorHAnsi" w:eastAsia="Times New Roman" w:hAnsiTheme="majorHAnsi" w:cstheme="majorHAnsi"/>
          <w:b/>
          <w:sz w:val="24"/>
          <w:szCs w:val="24"/>
        </w:rPr>
        <w:t>If the Council finds conflicting or false information has been provided in a Tenderer’s submission the Council reserves the right to reject the bid at any stage.</w:t>
      </w:r>
    </w:p>
    <w:p w14:paraId="1B1F98FE" w14:textId="77777777" w:rsidR="008E3D19" w:rsidRPr="008E3D19" w:rsidRDefault="008E3D19" w:rsidP="008E3D19">
      <w:pPr>
        <w:spacing w:after="0" w:line="240" w:lineRule="auto"/>
        <w:ind w:right="-613"/>
        <w:rPr>
          <w:rFonts w:asciiTheme="majorHAnsi" w:eastAsia="Times New Roman" w:hAnsiTheme="majorHAnsi" w:cstheme="majorHAnsi"/>
          <w:sz w:val="24"/>
          <w:szCs w:val="24"/>
        </w:rPr>
      </w:pPr>
    </w:p>
    <w:p w14:paraId="263CFADA" w14:textId="77777777" w:rsidR="008E3D19" w:rsidRPr="008E3D19" w:rsidRDefault="008E3D19" w:rsidP="008E3D19">
      <w:pPr>
        <w:spacing w:after="0" w:line="240" w:lineRule="auto"/>
        <w:ind w:left="-567" w:right="-613"/>
        <w:rPr>
          <w:rFonts w:asciiTheme="majorHAnsi" w:eastAsia="Times New Roman" w:hAnsiTheme="majorHAnsi" w:cstheme="majorHAnsi"/>
          <w:sz w:val="24"/>
          <w:szCs w:val="24"/>
        </w:rPr>
      </w:pPr>
      <w:r w:rsidRPr="008E3D19">
        <w:rPr>
          <w:rFonts w:asciiTheme="majorHAnsi" w:eastAsia="Times New Roman" w:hAnsiTheme="majorHAnsi" w:cstheme="majorHAnsi"/>
          <w:sz w:val="24"/>
          <w:szCs w:val="24"/>
        </w:rPr>
        <w:t xml:space="preserve">The Council may exclude a bidder from this procurement if the Council establishes that it is unable to answer “No” in respect of any of the discretionary exclusion criteria set out below. </w:t>
      </w:r>
    </w:p>
    <w:p w14:paraId="7A1A9C24" w14:textId="77777777" w:rsidR="008E3D19" w:rsidRPr="008E3D19" w:rsidRDefault="008E3D19" w:rsidP="008E3D19">
      <w:pPr>
        <w:spacing w:after="0" w:line="320" w:lineRule="exact"/>
        <w:ind w:right="-613"/>
        <w:rPr>
          <w:rFonts w:asciiTheme="majorHAnsi" w:eastAsia="Times New Roman" w:hAnsiTheme="majorHAnsi" w:cstheme="majorHAnsi"/>
          <w:sz w:val="24"/>
          <w:szCs w:val="24"/>
        </w:rPr>
      </w:pPr>
    </w:p>
    <w:tbl>
      <w:tblPr>
        <w:tblW w:w="10179" w:type="dxa"/>
        <w:tblInd w:w="-432"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5"/>
        <w:gridCol w:w="1984"/>
      </w:tblGrid>
      <w:tr w:rsidR="008E3D19" w:rsidRPr="008E3D19" w14:paraId="1034529B" w14:textId="77777777" w:rsidTr="00AF5573">
        <w:trPr>
          <w:trHeight w:val="413"/>
        </w:trPr>
        <w:tc>
          <w:tcPr>
            <w:tcW w:w="10179" w:type="dxa"/>
            <w:gridSpan w:val="2"/>
            <w:tcBorders>
              <w:top w:val="single" w:sz="4" w:space="0" w:color="000000"/>
            </w:tcBorders>
            <w:shd w:val="clear" w:color="auto" w:fill="F2DBDB"/>
          </w:tcPr>
          <w:p w14:paraId="69E4F914" w14:textId="77777777" w:rsidR="008E3D19" w:rsidRPr="008E3D19" w:rsidRDefault="008E3D19" w:rsidP="008E3D19">
            <w:pPr>
              <w:autoSpaceDE w:val="0"/>
              <w:autoSpaceDN w:val="0"/>
              <w:adjustRightInd w:val="0"/>
              <w:spacing w:before="120" w:after="120" w:line="240" w:lineRule="auto"/>
              <w:ind w:right="-613"/>
              <w:rPr>
                <w:rFonts w:asciiTheme="majorHAnsi" w:eastAsia="Times New Roman" w:hAnsiTheme="majorHAnsi" w:cstheme="majorHAnsi"/>
                <w:b/>
                <w:sz w:val="24"/>
                <w:szCs w:val="24"/>
              </w:rPr>
            </w:pPr>
            <w:r w:rsidRPr="008E3D19">
              <w:rPr>
                <w:rFonts w:asciiTheme="majorHAnsi" w:eastAsia="Times New Roman" w:hAnsiTheme="majorHAnsi" w:cstheme="majorHAnsi"/>
                <w:b/>
                <w:sz w:val="24"/>
                <w:szCs w:val="24"/>
              </w:rPr>
              <w:t>DISCRETIONARY EXCLUSION CRITERIA</w:t>
            </w:r>
          </w:p>
        </w:tc>
      </w:tr>
      <w:tr w:rsidR="008E3D19" w:rsidRPr="008E3D19" w14:paraId="5235A083" w14:textId="77777777" w:rsidTr="00AF5573">
        <w:trPr>
          <w:trHeight w:val="415"/>
        </w:trPr>
        <w:tc>
          <w:tcPr>
            <w:tcW w:w="10179" w:type="dxa"/>
            <w:gridSpan w:val="2"/>
            <w:shd w:val="clear" w:color="auto" w:fill="E5DFEC"/>
          </w:tcPr>
          <w:p w14:paraId="4251ABB9" w14:textId="77777777" w:rsidR="008E3D19" w:rsidRPr="008E3D19" w:rsidRDefault="008E3D19" w:rsidP="008E3D19">
            <w:pPr>
              <w:autoSpaceDE w:val="0"/>
              <w:autoSpaceDN w:val="0"/>
              <w:adjustRightInd w:val="0"/>
              <w:spacing w:before="120" w:after="120" w:line="240" w:lineRule="auto"/>
              <w:ind w:right="-613"/>
              <w:rPr>
                <w:rFonts w:asciiTheme="majorHAnsi" w:eastAsia="Times New Roman" w:hAnsiTheme="majorHAnsi" w:cstheme="majorHAnsi"/>
                <w:b/>
                <w:sz w:val="24"/>
                <w:szCs w:val="24"/>
              </w:rPr>
            </w:pPr>
            <w:r w:rsidRPr="008E3D19">
              <w:rPr>
                <w:rFonts w:asciiTheme="majorHAnsi" w:eastAsia="Times New Roman" w:hAnsiTheme="majorHAnsi" w:cstheme="majorHAnsi"/>
                <w:b/>
                <w:sz w:val="24"/>
                <w:szCs w:val="24"/>
              </w:rPr>
              <w:t>Bona fide (Genuine / in good faith) Tender</w:t>
            </w:r>
          </w:p>
        </w:tc>
      </w:tr>
      <w:tr w:rsidR="008E3D19" w:rsidRPr="008E3D19" w14:paraId="4D0769E1" w14:textId="77777777" w:rsidTr="00AF5573">
        <w:trPr>
          <w:trHeight w:val="975"/>
        </w:trPr>
        <w:tc>
          <w:tcPr>
            <w:tcW w:w="10179" w:type="dxa"/>
            <w:gridSpan w:val="2"/>
            <w:shd w:val="clear" w:color="auto" w:fill="auto"/>
          </w:tcPr>
          <w:p w14:paraId="6E5BA64A" w14:textId="77777777" w:rsidR="008E3D19" w:rsidRPr="008E3D19" w:rsidRDefault="008E3D19" w:rsidP="00CE1197">
            <w:pPr>
              <w:autoSpaceDE w:val="0"/>
              <w:autoSpaceDN w:val="0"/>
              <w:adjustRightInd w:val="0"/>
              <w:spacing w:before="120" w:after="120" w:line="240" w:lineRule="auto"/>
              <w:ind w:right="150"/>
              <w:rPr>
                <w:rFonts w:asciiTheme="majorHAnsi" w:eastAsia="Times New Roman" w:hAnsiTheme="majorHAnsi" w:cstheme="majorHAnsi"/>
                <w:sz w:val="24"/>
                <w:szCs w:val="24"/>
              </w:rPr>
            </w:pPr>
            <w:r w:rsidRPr="008E3D19">
              <w:rPr>
                <w:rFonts w:asciiTheme="majorHAnsi" w:eastAsia="Times New Roman" w:hAnsiTheme="majorHAnsi" w:cstheme="majorHAnsi"/>
                <w:sz w:val="24"/>
                <w:szCs w:val="24"/>
              </w:rPr>
              <w:t>Any Tender submitted must be bona fide and without canvassing or soliciting any member or employee of St Neots Town Council or fixing the rates with another supplier. By submitting a Tender, you are agreeing this is a Bona fide Tender.</w:t>
            </w:r>
          </w:p>
        </w:tc>
      </w:tr>
      <w:tr w:rsidR="008E3D19" w:rsidRPr="008E3D19" w14:paraId="38C7DBE6" w14:textId="77777777" w:rsidTr="00AF5573">
        <w:trPr>
          <w:trHeight w:val="975"/>
        </w:trPr>
        <w:tc>
          <w:tcPr>
            <w:tcW w:w="8195" w:type="dxa"/>
            <w:shd w:val="clear" w:color="auto" w:fill="FFFFFF"/>
          </w:tcPr>
          <w:p w14:paraId="3075C677" w14:textId="77777777" w:rsidR="008E3D19" w:rsidRPr="008E3D19" w:rsidRDefault="008E3D19" w:rsidP="00CE1197">
            <w:pPr>
              <w:autoSpaceDE w:val="0"/>
              <w:autoSpaceDN w:val="0"/>
              <w:adjustRightInd w:val="0"/>
              <w:spacing w:before="120" w:after="120" w:line="240" w:lineRule="auto"/>
              <w:ind w:right="143"/>
              <w:rPr>
                <w:rFonts w:asciiTheme="majorHAnsi" w:eastAsia="Times New Roman" w:hAnsiTheme="majorHAnsi" w:cstheme="majorHAnsi"/>
                <w:sz w:val="24"/>
                <w:szCs w:val="24"/>
              </w:rPr>
            </w:pPr>
            <w:r w:rsidRPr="008E3D19">
              <w:rPr>
                <w:rFonts w:asciiTheme="majorHAnsi" w:eastAsia="Times New Roman" w:hAnsiTheme="majorHAnsi" w:cstheme="majorHAnsi"/>
                <w:sz w:val="24"/>
                <w:szCs w:val="24"/>
              </w:rPr>
              <w:t>Do you have any reason or basis to consider that your tender is not a Bona fide Tender</w:t>
            </w:r>
          </w:p>
        </w:tc>
        <w:tc>
          <w:tcPr>
            <w:tcW w:w="1984" w:type="dxa"/>
            <w:shd w:val="clear" w:color="auto" w:fill="auto"/>
          </w:tcPr>
          <w:p w14:paraId="314B8206" w14:textId="77777777" w:rsidR="008E3D19" w:rsidRPr="008E3D19" w:rsidRDefault="008E3D19" w:rsidP="008E3D19">
            <w:pPr>
              <w:autoSpaceDE w:val="0"/>
              <w:autoSpaceDN w:val="0"/>
              <w:adjustRightInd w:val="0"/>
              <w:spacing w:before="120" w:after="120" w:line="240" w:lineRule="auto"/>
              <w:ind w:right="-613"/>
              <w:rPr>
                <w:rFonts w:asciiTheme="majorHAnsi" w:eastAsia="Times New Roman" w:hAnsiTheme="majorHAnsi" w:cstheme="majorHAnsi"/>
                <w:b/>
                <w:sz w:val="24"/>
                <w:szCs w:val="24"/>
              </w:rPr>
            </w:pPr>
            <w:r w:rsidRPr="008E3D19">
              <w:rPr>
                <w:rFonts w:asciiTheme="majorHAnsi" w:eastAsia="Times New Roman" w:hAnsiTheme="majorHAnsi" w:cstheme="majorHAnsi"/>
                <w:b/>
                <w:sz w:val="24"/>
                <w:szCs w:val="24"/>
              </w:rPr>
              <w:t>Yes / No</w:t>
            </w:r>
          </w:p>
        </w:tc>
      </w:tr>
      <w:tr w:rsidR="008E3D19" w:rsidRPr="008E3D19" w14:paraId="069643C2" w14:textId="77777777" w:rsidTr="00AF5573">
        <w:trPr>
          <w:trHeight w:val="1267"/>
        </w:trPr>
        <w:tc>
          <w:tcPr>
            <w:tcW w:w="10179" w:type="dxa"/>
            <w:gridSpan w:val="2"/>
            <w:shd w:val="clear" w:color="auto" w:fill="auto"/>
          </w:tcPr>
          <w:p w14:paraId="664BD77A" w14:textId="77777777" w:rsidR="008E3D19" w:rsidRPr="008E3D19" w:rsidRDefault="008E3D19" w:rsidP="008E3D19">
            <w:pPr>
              <w:autoSpaceDE w:val="0"/>
              <w:autoSpaceDN w:val="0"/>
              <w:adjustRightInd w:val="0"/>
              <w:spacing w:before="120" w:after="120" w:line="240" w:lineRule="auto"/>
              <w:ind w:right="-613"/>
              <w:rPr>
                <w:rFonts w:asciiTheme="majorHAnsi" w:eastAsia="Times New Roman" w:hAnsiTheme="majorHAnsi" w:cstheme="majorHAnsi"/>
                <w:sz w:val="24"/>
                <w:szCs w:val="24"/>
              </w:rPr>
            </w:pPr>
            <w:r w:rsidRPr="008E3D19">
              <w:rPr>
                <w:rFonts w:asciiTheme="majorHAnsi" w:eastAsia="Times New Roman" w:hAnsiTheme="majorHAnsi" w:cstheme="majorHAnsi"/>
                <w:sz w:val="24"/>
                <w:szCs w:val="24"/>
              </w:rPr>
              <w:t>You should also declare if anyone in your company has a family or close friend who works for the Council or is a member of the Council. You must advise their role and if they have any connections to this Tender. The Council will undertake its legal obligation to mitigate and manage any conflict of interest to enable your tender to proceed.</w:t>
            </w:r>
          </w:p>
        </w:tc>
      </w:tr>
      <w:tr w:rsidR="008E3D19" w:rsidRPr="008E3D19" w14:paraId="4C81C4A4" w14:textId="77777777" w:rsidTr="00AF5573">
        <w:trPr>
          <w:trHeight w:val="1267"/>
        </w:trPr>
        <w:tc>
          <w:tcPr>
            <w:tcW w:w="8195" w:type="dxa"/>
            <w:shd w:val="clear" w:color="auto" w:fill="auto"/>
          </w:tcPr>
          <w:p w14:paraId="4DB2142F" w14:textId="77777777" w:rsidR="008E3D19" w:rsidRPr="008E3D19" w:rsidRDefault="008E3D19" w:rsidP="008E3D19">
            <w:pPr>
              <w:spacing w:after="0" w:line="240" w:lineRule="auto"/>
              <w:ind w:right="-613"/>
              <w:rPr>
                <w:rFonts w:asciiTheme="majorHAnsi" w:eastAsia="Times New Roman" w:hAnsiTheme="majorHAnsi" w:cstheme="majorHAnsi"/>
                <w:sz w:val="24"/>
                <w:szCs w:val="24"/>
              </w:rPr>
            </w:pPr>
            <w:r w:rsidRPr="008E3D19">
              <w:rPr>
                <w:rFonts w:asciiTheme="majorHAnsi" w:eastAsia="Times New Roman" w:hAnsiTheme="majorHAnsi" w:cstheme="majorHAnsi"/>
                <w:sz w:val="24"/>
                <w:szCs w:val="24"/>
              </w:rPr>
              <w:t xml:space="preserve">Do you have family or close friends who either work for the Council, or are Members of the Council?  </w:t>
            </w:r>
          </w:p>
          <w:p w14:paraId="43BD3D72" w14:textId="77777777" w:rsidR="008E3D19" w:rsidRPr="008E3D19" w:rsidRDefault="008E3D19" w:rsidP="008E3D19">
            <w:pPr>
              <w:spacing w:after="0" w:line="240" w:lineRule="auto"/>
              <w:ind w:right="-613"/>
              <w:rPr>
                <w:rFonts w:asciiTheme="majorHAnsi" w:eastAsia="Times New Roman" w:hAnsiTheme="majorHAnsi" w:cstheme="majorHAnsi"/>
                <w:sz w:val="24"/>
                <w:szCs w:val="24"/>
              </w:rPr>
            </w:pPr>
            <w:r w:rsidRPr="008E3D19">
              <w:rPr>
                <w:rFonts w:asciiTheme="majorHAnsi" w:eastAsia="Times New Roman" w:hAnsiTheme="majorHAnsi" w:cstheme="majorHAnsi"/>
                <w:sz w:val="24"/>
                <w:szCs w:val="24"/>
              </w:rPr>
              <w:t xml:space="preserve">If </w:t>
            </w:r>
            <w:r w:rsidRPr="008E3D19">
              <w:rPr>
                <w:rFonts w:asciiTheme="majorHAnsi" w:eastAsia="Times New Roman" w:hAnsiTheme="majorHAnsi" w:cstheme="majorHAnsi"/>
                <w:b/>
                <w:sz w:val="24"/>
                <w:szCs w:val="24"/>
              </w:rPr>
              <w:t>Yes</w:t>
            </w:r>
            <w:r w:rsidRPr="008E3D19">
              <w:rPr>
                <w:rFonts w:asciiTheme="majorHAnsi" w:eastAsia="Times New Roman" w:hAnsiTheme="majorHAnsi" w:cstheme="majorHAnsi"/>
                <w:sz w:val="24"/>
                <w:szCs w:val="24"/>
              </w:rPr>
              <w:t xml:space="preserve">, please detail their names and roles below and how you would manage that conflict of interest. </w:t>
            </w:r>
          </w:p>
        </w:tc>
        <w:tc>
          <w:tcPr>
            <w:tcW w:w="1984" w:type="dxa"/>
            <w:shd w:val="clear" w:color="auto" w:fill="auto"/>
          </w:tcPr>
          <w:p w14:paraId="4DEB073E" w14:textId="77777777" w:rsidR="008E3D19" w:rsidRPr="008E3D19" w:rsidRDefault="008E3D19" w:rsidP="008E3D19">
            <w:pPr>
              <w:spacing w:after="0" w:line="240" w:lineRule="auto"/>
              <w:ind w:right="-613"/>
              <w:rPr>
                <w:rFonts w:asciiTheme="majorHAnsi" w:eastAsia="Times New Roman" w:hAnsiTheme="majorHAnsi" w:cstheme="majorHAnsi"/>
                <w:b/>
                <w:sz w:val="24"/>
                <w:szCs w:val="24"/>
              </w:rPr>
            </w:pPr>
            <w:r w:rsidRPr="008E3D19">
              <w:rPr>
                <w:rFonts w:asciiTheme="majorHAnsi" w:eastAsia="Times New Roman" w:hAnsiTheme="majorHAnsi" w:cstheme="majorHAnsi"/>
                <w:sz w:val="24"/>
                <w:szCs w:val="24"/>
              </w:rPr>
              <w:t xml:space="preserve"> </w:t>
            </w:r>
            <w:r w:rsidRPr="008E3D19">
              <w:rPr>
                <w:rFonts w:asciiTheme="majorHAnsi" w:eastAsia="Times New Roman" w:hAnsiTheme="majorHAnsi" w:cstheme="majorHAnsi"/>
                <w:b/>
                <w:bCs/>
                <w:sz w:val="24"/>
                <w:szCs w:val="24"/>
              </w:rPr>
              <w:t>Yes /</w:t>
            </w:r>
            <w:r w:rsidRPr="008E3D19">
              <w:rPr>
                <w:rFonts w:asciiTheme="majorHAnsi" w:eastAsia="Times New Roman" w:hAnsiTheme="majorHAnsi" w:cstheme="majorHAnsi"/>
                <w:sz w:val="24"/>
                <w:szCs w:val="24"/>
              </w:rPr>
              <w:t xml:space="preserve"> </w:t>
            </w:r>
            <w:r w:rsidRPr="008E3D19">
              <w:rPr>
                <w:rFonts w:asciiTheme="majorHAnsi" w:eastAsia="Times New Roman" w:hAnsiTheme="majorHAnsi" w:cstheme="majorHAnsi"/>
                <w:b/>
                <w:sz w:val="24"/>
                <w:szCs w:val="24"/>
              </w:rPr>
              <w:t>No</w:t>
            </w:r>
          </w:p>
        </w:tc>
      </w:tr>
    </w:tbl>
    <w:p w14:paraId="2961AFBB" w14:textId="77777777" w:rsidR="008E3D19" w:rsidRPr="008E3D19" w:rsidRDefault="008E3D19" w:rsidP="008E3D19">
      <w:pPr>
        <w:spacing w:after="0" w:line="240" w:lineRule="auto"/>
        <w:ind w:right="-613"/>
        <w:rPr>
          <w:rFonts w:asciiTheme="majorHAnsi" w:eastAsia="Times New Roman" w:hAnsiTheme="majorHAnsi" w:cstheme="majorHAnsi"/>
          <w:vanish/>
          <w:sz w:val="24"/>
          <w:szCs w:val="24"/>
        </w:rPr>
      </w:pPr>
    </w:p>
    <w:p w14:paraId="239F5ED8" w14:textId="77777777" w:rsidR="008E3D19" w:rsidRPr="008E3D19" w:rsidRDefault="008E3D19" w:rsidP="008E3D19">
      <w:pPr>
        <w:spacing w:after="0" w:line="360" w:lineRule="auto"/>
        <w:ind w:left="-540" w:right="-613"/>
        <w:jc w:val="both"/>
        <w:rPr>
          <w:rFonts w:asciiTheme="majorHAnsi" w:eastAsia="Times New Roman" w:hAnsiTheme="majorHAnsi" w:cstheme="majorHAnsi"/>
          <w:b/>
          <w:sz w:val="24"/>
          <w:szCs w:val="24"/>
          <w:u w:val="single"/>
        </w:rPr>
      </w:pPr>
    </w:p>
    <w:p w14:paraId="6B5DE46C" w14:textId="77777777" w:rsidR="008E3D19" w:rsidRDefault="008E3D19" w:rsidP="008E3D19">
      <w:pPr>
        <w:spacing w:after="0" w:line="240" w:lineRule="auto"/>
        <w:ind w:left="-540" w:right="-613"/>
        <w:rPr>
          <w:rFonts w:asciiTheme="majorHAnsi" w:eastAsia="Times New Roman" w:hAnsiTheme="majorHAnsi" w:cstheme="majorHAnsi"/>
          <w:b/>
          <w:sz w:val="24"/>
          <w:szCs w:val="24"/>
          <w:u w:val="single"/>
        </w:rPr>
      </w:pPr>
    </w:p>
    <w:p w14:paraId="0513DA81" w14:textId="0C10EAF0" w:rsidR="00181515" w:rsidRPr="008E3D19" w:rsidRDefault="00181515" w:rsidP="008E3D19">
      <w:pPr>
        <w:spacing w:after="0" w:line="240" w:lineRule="auto"/>
        <w:ind w:left="-540" w:right="-613"/>
        <w:rPr>
          <w:rFonts w:asciiTheme="majorHAnsi" w:eastAsia="Times New Roman" w:hAnsiTheme="majorHAnsi" w:cstheme="majorHAnsi"/>
          <w:b/>
          <w:color w:val="44546A" w:themeColor="text2"/>
          <w:sz w:val="28"/>
          <w:szCs w:val="28"/>
        </w:rPr>
      </w:pPr>
      <w:r w:rsidRPr="00181515">
        <w:rPr>
          <w:rFonts w:asciiTheme="majorHAnsi" w:eastAsia="Times New Roman" w:hAnsiTheme="majorHAnsi" w:cstheme="majorHAnsi"/>
          <w:b/>
          <w:color w:val="44546A" w:themeColor="text2"/>
          <w:sz w:val="28"/>
          <w:szCs w:val="28"/>
        </w:rPr>
        <w:t>Help and Support</w:t>
      </w:r>
    </w:p>
    <w:p w14:paraId="0011BBA7" w14:textId="77777777" w:rsidR="008E3D19" w:rsidRPr="00181515" w:rsidRDefault="008E3D19" w:rsidP="008E3D19">
      <w:pPr>
        <w:spacing w:after="0" w:line="240" w:lineRule="auto"/>
        <w:ind w:left="-540" w:right="-613"/>
        <w:rPr>
          <w:rFonts w:asciiTheme="majorHAnsi" w:eastAsia="Times New Roman" w:hAnsiTheme="majorHAnsi" w:cstheme="majorHAnsi"/>
          <w:b/>
          <w:sz w:val="24"/>
          <w:szCs w:val="24"/>
          <w:u w:val="single"/>
        </w:rPr>
      </w:pPr>
    </w:p>
    <w:p w14:paraId="65B22848" w14:textId="77777777" w:rsidR="00181515" w:rsidRPr="00181515" w:rsidRDefault="00181515" w:rsidP="008E3D19">
      <w:pPr>
        <w:spacing w:after="0" w:line="240" w:lineRule="auto"/>
        <w:ind w:left="-539" w:right="-613"/>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 xml:space="preserve">The Council will provide as much support and information as it can in order to help guide you through the Tender process.  Questions asked together with the Council’s response will be made available to all tenderers to ensure a fair and consistent approach to all. Site visits are welcome and can be arranged with the Council’s Operations Manager Mr Ian Webb. </w:t>
      </w:r>
    </w:p>
    <w:p w14:paraId="7EC02C71" w14:textId="77777777" w:rsidR="00181515" w:rsidRPr="00181515" w:rsidRDefault="00181515" w:rsidP="008E3D19">
      <w:pPr>
        <w:spacing w:after="0" w:line="240" w:lineRule="auto"/>
        <w:ind w:left="-539" w:right="-613"/>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 xml:space="preserve"> </w:t>
      </w:r>
    </w:p>
    <w:p w14:paraId="2D75E689" w14:textId="77777777" w:rsidR="00181515" w:rsidRPr="00181515" w:rsidRDefault="00181515" w:rsidP="008E3D19">
      <w:pPr>
        <w:spacing w:after="0" w:line="240" w:lineRule="auto"/>
        <w:ind w:left="-539" w:right="-613"/>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 xml:space="preserve">If there is anything you are not sure of or need clarification on, please contact the Town Clerk. </w:t>
      </w:r>
    </w:p>
    <w:p w14:paraId="482831C8" w14:textId="2CB63105" w:rsidR="00181515" w:rsidRDefault="00181515" w:rsidP="008E3D19">
      <w:pPr>
        <w:spacing w:after="0"/>
        <w:ind w:right="-613"/>
        <w:jc w:val="both"/>
        <w:rPr>
          <w:rFonts w:asciiTheme="majorHAnsi" w:hAnsiTheme="majorHAnsi" w:cstheme="majorHAnsi"/>
          <w:b/>
          <w:bCs/>
          <w:color w:val="1F3864" w:themeColor="accent1" w:themeShade="80"/>
          <w:sz w:val="24"/>
          <w:szCs w:val="24"/>
        </w:rPr>
      </w:pPr>
    </w:p>
    <w:p w14:paraId="64834BC1" w14:textId="1BFE1B22" w:rsidR="008E3D19" w:rsidRDefault="008E3D19" w:rsidP="008E3D19">
      <w:pPr>
        <w:spacing w:after="0"/>
        <w:ind w:right="-613"/>
        <w:jc w:val="both"/>
        <w:rPr>
          <w:rFonts w:asciiTheme="majorHAnsi" w:hAnsiTheme="majorHAnsi" w:cstheme="majorHAnsi"/>
          <w:b/>
          <w:bCs/>
          <w:color w:val="1F3864" w:themeColor="accent1" w:themeShade="80"/>
          <w:sz w:val="24"/>
          <w:szCs w:val="24"/>
        </w:rPr>
      </w:pPr>
    </w:p>
    <w:p w14:paraId="7E63B007" w14:textId="51650416" w:rsidR="008E3D19" w:rsidRDefault="008E3D19" w:rsidP="008E3D19">
      <w:pPr>
        <w:spacing w:after="0"/>
        <w:ind w:right="-613"/>
        <w:jc w:val="both"/>
        <w:rPr>
          <w:rFonts w:asciiTheme="majorHAnsi" w:hAnsiTheme="majorHAnsi" w:cstheme="majorHAnsi"/>
          <w:b/>
          <w:bCs/>
          <w:color w:val="1F3864" w:themeColor="accent1" w:themeShade="80"/>
          <w:sz w:val="24"/>
          <w:szCs w:val="24"/>
        </w:rPr>
      </w:pPr>
    </w:p>
    <w:p w14:paraId="2B5AB076" w14:textId="51306AFE" w:rsidR="008E3D19" w:rsidRDefault="008E3D19" w:rsidP="008E3D19">
      <w:pPr>
        <w:spacing w:after="0"/>
        <w:ind w:right="-613"/>
        <w:jc w:val="both"/>
        <w:rPr>
          <w:rFonts w:asciiTheme="majorHAnsi" w:hAnsiTheme="majorHAnsi" w:cstheme="majorHAnsi"/>
          <w:b/>
          <w:bCs/>
          <w:color w:val="1F3864" w:themeColor="accent1" w:themeShade="80"/>
          <w:sz w:val="24"/>
          <w:szCs w:val="24"/>
        </w:rPr>
      </w:pPr>
    </w:p>
    <w:p w14:paraId="49858118" w14:textId="21B641FF" w:rsidR="008E3D19" w:rsidRDefault="008E3D19" w:rsidP="008E3D19">
      <w:pPr>
        <w:spacing w:after="0"/>
        <w:ind w:right="-613"/>
        <w:jc w:val="both"/>
        <w:rPr>
          <w:rFonts w:asciiTheme="majorHAnsi" w:hAnsiTheme="majorHAnsi" w:cstheme="majorHAnsi"/>
          <w:b/>
          <w:bCs/>
          <w:color w:val="1F3864" w:themeColor="accent1" w:themeShade="80"/>
          <w:sz w:val="24"/>
          <w:szCs w:val="24"/>
        </w:rPr>
      </w:pPr>
    </w:p>
    <w:p w14:paraId="08395873" w14:textId="60B887AB" w:rsidR="008E3D19" w:rsidRDefault="008E3D19" w:rsidP="008E3D19">
      <w:pPr>
        <w:spacing w:after="0" w:line="320" w:lineRule="exact"/>
        <w:ind w:left="-180"/>
        <w:jc w:val="center"/>
        <w:rPr>
          <w:rFonts w:ascii="Arial" w:eastAsia="Times New Roman" w:hAnsi="Arial" w:cs="Arial"/>
        </w:rPr>
      </w:pPr>
      <w:r>
        <w:rPr>
          <w:rFonts w:ascii="Arial" w:eastAsia="Times New Roman" w:hAnsi="Arial" w:cs="Arial"/>
        </w:rPr>
        <w:lastRenderedPageBreak/>
        <w:t>TENDER SUBMISSION FORM</w:t>
      </w:r>
    </w:p>
    <w:p w14:paraId="451DBE02" w14:textId="2239A076" w:rsidR="008E3D19" w:rsidRDefault="008E3D19" w:rsidP="008E3D19">
      <w:pPr>
        <w:spacing w:after="0" w:line="320" w:lineRule="exact"/>
        <w:ind w:left="-180"/>
        <w:jc w:val="center"/>
        <w:rPr>
          <w:rFonts w:ascii="Arial" w:eastAsia="Times New Roman" w:hAnsi="Arial" w:cs="Arial"/>
        </w:rPr>
      </w:pPr>
      <w:r>
        <w:rPr>
          <w:rFonts w:ascii="Arial" w:eastAsia="Times New Roman" w:hAnsi="Arial" w:cs="Arial"/>
        </w:rPr>
        <w:t>ST NEOTS TOWN COUNCIL</w:t>
      </w:r>
    </w:p>
    <w:p w14:paraId="06CD5B51" w14:textId="6528E65D" w:rsidR="008E3D19" w:rsidRDefault="008E3D19" w:rsidP="008E3D19">
      <w:pPr>
        <w:spacing w:after="0" w:line="320" w:lineRule="exact"/>
        <w:ind w:left="-180"/>
        <w:jc w:val="center"/>
        <w:rPr>
          <w:rFonts w:ascii="Arial" w:eastAsia="Times New Roman" w:hAnsi="Arial" w:cs="Arial"/>
        </w:rPr>
      </w:pPr>
      <w:r>
        <w:rPr>
          <w:rFonts w:ascii="Arial" w:eastAsia="Times New Roman" w:hAnsi="Arial" w:cs="Arial"/>
        </w:rPr>
        <w:t>T-001</w:t>
      </w:r>
    </w:p>
    <w:p w14:paraId="6D1A62F0" w14:textId="77777777" w:rsidR="008E3D19" w:rsidRPr="008E3D19" w:rsidRDefault="008E3D19" w:rsidP="008E3D19">
      <w:pPr>
        <w:spacing w:after="0" w:line="320" w:lineRule="exact"/>
        <w:ind w:left="-180"/>
        <w:jc w:val="center"/>
        <w:rPr>
          <w:rFonts w:ascii="Arial" w:eastAsia="Times New Roman" w:hAnsi="Arial" w:cs="Arial"/>
        </w:rPr>
      </w:pPr>
    </w:p>
    <w:tbl>
      <w:tblPr>
        <w:tblW w:w="11790" w:type="dxa"/>
        <w:tblInd w:w="-432" w:type="dxa"/>
        <w:shd w:val="clear" w:color="auto" w:fill="33CCCC"/>
        <w:tblLook w:val="0000" w:firstRow="0" w:lastRow="0" w:firstColumn="0" w:lastColumn="0" w:noHBand="0" w:noVBand="0"/>
      </w:tblPr>
      <w:tblGrid>
        <w:gridCol w:w="1980"/>
        <w:gridCol w:w="4230"/>
        <w:gridCol w:w="1710"/>
        <w:gridCol w:w="1710"/>
        <w:gridCol w:w="2160"/>
      </w:tblGrid>
      <w:tr w:rsidR="008E3D19" w:rsidRPr="008E3D19" w14:paraId="33669B80" w14:textId="77777777" w:rsidTr="008E3D19">
        <w:trPr>
          <w:cantSplit/>
          <w:trHeight w:val="356"/>
        </w:trPr>
        <w:tc>
          <w:tcPr>
            <w:tcW w:w="1980" w:type="dxa"/>
            <w:shd w:val="clear" w:color="auto" w:fill="DEEAF6"/>
          </w:tcPr>
          <w:p w14:paraId="1B02EDB3" w14:textId="58D7C139" w:rsidR="008E3D19" w:rsidRPr="008E3D19" w:rsidRDefault="008E3D19" w:rsidP="008E3D19">
            <w:pPr>
              <w:spacing w:after="0" w:line="240" w:lineRule="auto"/>
              <w:rPr>
                <w:rFonts w:ascii="Arial" w:eastAsia="Times New Roman" w:hAnsi="Arial" w:cs="Arial"/>
                <w:b/>
              </w:rPr>
            </w:pPr>
            <w:r w:rsidRPr="008E3D19">
              <w:rPr>
                <w:rFonts w:ascii="Arial" w:eastAsia="Times New Roman" w:hAnsi="Arial" w:cs="Arial"/>
                <w:b/>
              </w:rPr>
              <w:t xml:space="preserve">Supplier Name: </w:t>
            </w:r>
            <w:r w:rsidRPr="008E3D19">
              <w:rPr>
                <w:rFonts w:ascii="Arial" w:eastAsia="Times New Roman" w:hAnsi="Arial" w:cs="Arial"/>
                <w:b/>
              </w:rPr>
              <w:softHyphen/>
            </w:r>
            <w:r w:rsidRPr="008E3D19">
              <w:rPr>
                <w:rFonts w:ascii="Arial" w:eastAsia="Times New Roman" w:hAnsi="Arial" w:cs="Arial"/>
                <w:b/>
              </w:rPr>
              <w:softHyphen/>
            </w:r>
            <w:r w:rsidRPr="008E3D19">
              <w:rPr>
                <w:rFonts w:ascii="Arial" w:eastAsia="Times New Roman" w:hAnsi="Arial" w:cs="Arial"/>
                <w:b/>
              </w:rPr>
              <w:softHyphen/>
            </w:r>
            <w:r w:rsidRPr="008E3D19">
              <w:rPr>
                <w:rFonts w:ascii="Arial" w:eastAsia="Times New Roman" w:hAnsi="Arial" w:cs="Arial"/>
                <w:b/>
              </w:rPr>
              <w:softHyphen/>
            </w:r>
            <w:r w:rsidRPr="008E3D19">
              <w:rPr>
                <w:rFonts w:ascii="Arial" w:eastAsia="Times New Roman" w:hAnsi="Arial" w:cs="Arial"/>
                <w:b/>
              </w:rPr>
              <w:softHyphen/>
            </w:r>
          </w:p>
        </w:tc>
        <w:tc>
          <w:tcPr>
            <w:tcW w:w="4230" w:type="dxa"/>
          </w:tcPr>
          <w:p w14:paraId="5A65AF29" w14:textId="77777777" w:rsidR="008E3D19" w:rsidRPr="008E3D19" w:rsidRDefault="008E3D19" w:rsidP="008E3D19">
            <w:pPr>
              <w:spacing w:after="0" w:line="320" w:lineRule="exact"/>
              <w:rPr>
                <w:rFonts w:ascii="Arial" w:eastAsia="Times New Roman" w:hAnsi="Arial" w:cs="Arial"/>
                <w:b/>
                <w:highlight w:val="cyan"/>
              </w:rPr>
            </w:pPr>
          </w:p>
        </w:tc>
        <w:tc>
          <w:tcPr>
            <w:tcW w:w="1710" w:type="dxa"/>
            <w:shd w:val="clear" w:color="auto" w:fill="FFFFFF"/>
          </w:tcPr>
          <w:p w14:paraId="4E065CF4" w14:textId="77777777" w:rsidR="008E3D19" w:rsidRPr="008E3D19" w:rsidRDefault="008E3D19" w:rsidP="008E3D19">
            <w:pPr>
              <w:keepNext/>
              <w:spacing w:after="0" w:line="320" w:lineRule="exact"/>
              <w:outlineLvl w:val="1"/>
              <w:rPr>
                <w:rFonts w:ascii="Arial" w:eastAsia="Times New Roman" w:hAnsi="Arial" w:cs="Arial"/>
                <w:b/>
                <w:bCs/>
              </w:rPr>
            </w:pPr>
          </w:p>
        </w:tc>
        <w:tc>
          <w:tcPr>
            <w:tcW w:w="1710" w:type="dxa"/>
            <w:shd w:val="clear" w:color="auto" w:fill="FFFFFF"/>
          </w:tcPr>
          <w:p w14:paraId="09FDAE82" w14:textId="6A0E9F69" w:rsidR="008E3D19" w:rsidRPr="008E3D19" w:rsidRDefault="008E3D19" w:rsidP="008E3D19">
            <w:pPr>
              <w:keepNext/>
              <w:spacing w:after="0" w:line="320" w:lineRule="exact"/>
              <w:outlineLvl w:val="1"/>
              <w:rPr>
                <w:rFonts w:ascii="Arial" w:eastAsia="Times New Roman" w:hAnsi="Arial" w:cs="Arial"/>
                <w:b/>
                <w:bCs/>
              </w:rPr>
            </w:pPr>
          </w:p>
        </w:tc>
        <w:tc>
          <w:tcPr>
            <w:tcW w:w="2160" w:type="dxa"/>
            <w:shd w:val="clear" w:color="auto" w:fill="auto"/>
          </w:tcPr>
          <w:p w14:paraId="641C794E" w14:textId="77777777" w:rsidR="008E3D19" w:rsidRPr="008E3D19" w:rsidRDefault="008E3D19" w:rsidP="008E3D19">
            <w:pPr>
              <w:spacing w:after="0" w:line="320" w:lineRule="exact"/>
              <w:ind w:right="792" w:firstLine="25"/>
              <w:rPr>
                <w:rFonts w:ascii="Arial" w:eastAsia="Times New Roman" w:hAnsi="Arial" w:cs="Arial"/>
              </w:rPr>
            </w:pPr>
          </w:p>
        </w:tc>
      </w:tr>
    </w:tbl>
    <w:p w14:paraId="02684223" w14:textId="77777777" w:rsidR="008E3D19" w:rsidRPr="008E3D19" w:rsidRDefault="008E3D19" w:rsidP="008E3D19">
      <w:pPr>
        <w:spacing w:after="0" w:line="320" w:lineRule="exact"/>
        <w:rPr>
          <w:rFonts w:ascii="Arial" w:eastAsia="Times New Roman" w:hAnsi="Arial" w:cs="Arial"/>
        </w:rPr>
      </w:pPr>
      <w:r w:rsidRPr="008E3D19">
        <w:rPr>
          <w:rFonts w:ascii="Arial" w:eastAsia="Times New Roman" w:hAnsi="Arial" w:cs="Arial"/>
        </w:rPr>
        <w:tab/>
      </w:r>
    </w:p>
    <w:tbl>
      <w:tblPr>
        <w:tblW w:w="10080" w:type="dxa"/>
        <w:tblInd w:w="-4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0E0E0"/>
        <w:tblLook w:val="01E0" w:firstRow="1" w:lastRow="1" w:firstColumn="1" w:lastColumn="1" w:noHBand="0" w:noVBand="0"/>
      </w:tblPr>
      <w:tblGrid>
        <w:gridCol w:w="1800"/>
        <w:gridCol w:w="4410"/>
        <w:gridCol w:w="1710"/>
        <w:gridCol w:w="2160"/>
      </w:tblGrid>
      <w:tr w:rsidR="008E3D19" w:rsidRPr="008E3D19" w14:paraId="4B0D527C" w14:textId="77777777" w:rsidTr="00AF5573">
        <w:trPr>
          <w:trHeight w:val="733"/>
        </w:trPr>
        <w:tc>
          <w:tcPr>
            <w:tcW w:w="1800" w:type="dxa"/>
            <w:shd w:val="clear" w:color="auto" w:fill="DEEAF6"/>
          </w:tcPr>
          <w:p w14:paraId="74BDFAE0" w14:textId="77777777" w:rsidR="008E3D19" w:rsidRPr="008E3D19" w:rsidRDefault="008E3D19" w:rsidP="008E3D19">
            <w:pPr>
              <w:spacing w:after="0" w:line="320" w:lineRule="exact"/>
              <w:rPr>
                <w:rFonts w:ascii="Arial" w:eastAsia="Times New Roman" w:hAnsi="Arial" w:cs="Arial"/>
                <w:b/>
              </w:rPr>
            </w:pPr>
            <w:r w:rsidRPr="008E3D19">
              <w:rPr>
                <w:rFonts w:ascii="Arial" w:eastAsia="Times New Roman" w:hAnsi="Arial" w:cs="Arial"/>
                <w:b/>
              </w:rPr>
              <w:t>Tender for</w:t>
            </w:r>
          </w:p>
        </w:tc>
        <w:tc>
          <w:tcPr>
            <w:tcW w:w="4410" w:type="dxa"/>
            <w:shd w:val="clear" w:color="auto" w:fill="auto"/>
          </w:tcPr>
          <w:p w14:paraId="374E4C21" w14:textId="77777777" w:rsidR="008E3D19" w:rsidRPr="008E3D19" w:rsidRDefault="008E3D19" w:rsidP="008E3D19">
            <w:pPr>
              <w:spacing w:after="0" w:line="240" w:lineRule="auto"/>
              <w:rPr>
                <w:rFonts w:ascii="Arial" w:eastAsia="Times New Roman" w:hAnsi="Arial" w:cs="Arial"/>
              </w:rPr>
            </w:pPr>
          </w:p>
        </w:tc>
        <w:tc>
          <w:tcPr>
            <w:tcW w:w="1710" w:type="dxa"/>
            <w:shd w:val="clear" w:color="auto" w:fill="DEEAF6"/>
          </w:tcPr>
          <w:p w14:paraId="51CB55FE" w14:textId="77777777" w:rsidR="008E3D19" w:rsidRPr="008E3D19" w:rsidRDefault="008E3D19" w:rsidP="008E3D19">
            <w:pPr>
              <w:spacing w:after="0" w:line="320" w:lineRule="exact"/>
              <w:rPr>
                <w:rFonts w:ascii="Arial" w:eastAsia="Times New Roman" w:hAnsi="Arial" w:cs="Arial"/>
                <w:b/>
              </w:rPr>
            </w:pPr>
            <w:r w:rsidRPr="008E3D19">
              <w:rPr>
                <w:rFonts w:ascii="Arial" w:eastAsia="Times New Roman" w:hAnsi="Arial" w:cs="Arial"/>
                <w:b/>
              </w:rPr>
              <w:t>Our Ref</w:t>
            </w:r>
          </w:p>
        </w:tc>
        <w:tc>
          <w:tcPr>
            <w:tcW w:w="2160" w:type="dxa"/>
            <w:shd w:val="clear" w:color="auto" w:fill="auto"/>
          </w:tcPr>
          <w:p w14:paraId="00AEE079" w14:textId="77777777" w:rsidR="008E3D19" w:rsidRPr="008E3D19" w:rsidRDefault="008E3D19" w:rsidP="008E3D19">
            <w:pPr>
              <w:spacing w:after="0" w:line="320" w:lineRule="exact"/>
              <w:rPr>
                <w:rFonts w:ascii="Arial" w:eastAsia="Times New Roman" w:hAnsi="Arial" w:cs="Arial"/>
                <w:b/>
              </w:rPr>
            </w:pPr>
            <w:r w:rsidRPr="008E3D19">
              <w:rPr>
                <w:rFonts w:ascii="Arial" w:eastAsia="Times New Roman" w:hAnsi="Arial" w:cs="Arial"/>
                <w:b/>
              </w:rPr>
              <w:t>SNTC/XXXXX</w:t>
            </w:r>
          </w:p>
          <w:p w14:paraId="4FE62459" w14:textId="77777777" w:rsidR="008E3D19" w:rsidRPr="008E3D19" w:rsidRDefault="008E3D19" w:rsidP="008E3D19">
            <w:pPr>
              <w:spacing w:after="0" w:line="320" w:lineRule="exact"/>
              <w:rPr>
                <w:rFonts w:ascii="Arial" w:eastAsia="Times New Roman" w:hAnsi="Arial" w:cs="Arial"/>
                <w:b/>
              </w:rPr>
            </w:pPr>
          </w:p>
        </w:tc>
      </w:tr>
      <w:tr w:rsidR="008E3D19" w:rsidRPr="008E3D19" w14:paraId="5BF7CABA" w14:textId="77777777" w:rsidTr="00AF5573">
        <w:tc>
          <w:tcPr>
            <w:tcW w:w="1800" w:type="dxa"/>
            <w:shd w:val="clear" w:color="auto" w:fill="DEEAF6"/>
          </w:tcPr>
          <w:p w14:paraId="5922306B" w14:textId="77777777" w:rsidR="008E3D19" w:rsidRPr="008E3D19" w:rsidRDefault="008E3D19" w:rsidP="008E3D19">
            <w:pPr>
              <w:spacing w:after="0" w:line="320" w:lineRule="exact"/>
              <w:rPr>
                <w:rFonts w:ascii="Arial" w:eastAsia="Times New Roman" w:hAnsi="Arial" w:cs="Arial"/>
                <w:b/>
              </w:rPr>
            </w:pPr>
            <w:r w:rsidRPr="008E3D19">
              <w:rPr>
                <w:rFonts w:ascii="Arial" w:eastAsia="Times New Roman" w:hAnsi="Arial" w:cs="Arial"/>
                <w:b/>
              </w:rPr>
              <w:t>Contract Location</w:t>
            </w:r>
          </w:p>
        </w:tc>
        <w:tc>
          <w:tcPr>
            <w:tcW w:w="4410" w:type="dxa"/>
            <w:shd w:val="clear" w:color="auto" w:fill="auto"/>
          </w:tcPr>
          <w:p w14:paraId="0FA85CC1" w14:textId="77777777" w:rsidR="008E3D19" w:rsidRPr="008E3D19" w:rsidRDefault="008E3D19" w:rsidP="008E3D19">
            <w:pPr>
              <w:spacing w:after="0" w:line="320" w:lineRule="exact"/>
              <w:rPr>
                <w:rFonts w:ascii="Arial" w:eastAsia="Times New Roman" w:hAnsi="Arial" w:cs="Arial"/>
              </w:rPr>
            </w:pPr>
          </w:p>
        </w:tc>
        <w:tc>
          <w:tcPr>
            <w:tcW w:w="1710" w:type="dxa"/>
            <w:shd w:val="clear" w:color="auto" w:fill="DEEAF6"/>
          </w:tcPr>
          <w:p w14:paraId="48FB1076" w14:textId="77777777" w:rsidR="008E3D19" w:rsidRPr="008E3D19" w:rsidRDefault="008E3D19" w:rsidP="008E3D19">
            <w:pPr>
              <w:spacing w:after="0" w:line="320" w:lineRule="exact"/>
              <w:rPr>
                <w:rFonts w:ascii="Arial" w:eastAsia="Times New Roman" w:hAnsi="Arial" w:cs="Arial"/>
              </w:rPr>
            </w:pPr>
            <w:r w:rsidRPr="008E3D19">
              <w:rPr>
                <w:rFonts w:ascii="Arial" w:eastAsia="Times New Roman" w:hAnsi="Arial" w:cs="Arial"/>
                <w:b/>
              </w:rPr>
              <w:t>Tender submission deadline</w:t>
            </w:r>
          </w:p>
        </w:tc>
        <w:tc>
          <w:tcPr>
            <w:tcW w:w="2160" w:type="dxa"/>
            <w:shd w:val="clear" w:color="auto" w:fill="auto"/>
          </w:tcPr>
          <w:p w14:paraId="62B3491F" w14:textId="77777777" w:rsidR="008E3D19" w:rsidRPr="008E3D19" w:rsidRDefault="008E3D19" w:rsidP="008E3D19">
            <w:pPr>
              <w:spacing w:after="0" w:line="320" w:lineRule="exact"/>
              <w:rPr>
                <w:rFonts w:ascii="Arial" w:eastAsia="Times New Roman" w:hAnsi="Arial" w:cs="Arial"/>
                <w:b/>
                <w:color w:val="000000"/>
              </w:rPr>
            </w:pPr>
          </w:p>
          <w:p w14:paraId="13090454" w14:textId="77777777" w:rsidR="008E3D19" w:rsidRPr="008E3D19" w:rsidRDefault="008E3D19" w:rsidP="008E3D19">
            <w:pPr>
              <w:spacing w:after="0" w:line="320" w:lineRule="exact"/>
              <w:rPr>
                <w:rFonts w:ascii="Arial" w:eastAsia="Times New Roman" w:hAnsi="Arial" w:cs="Arial"/>
                <w:color w:val="000000"/>
              </w:rPr>
            </w:pPr>
          </w:p>
        </w:tc>
      </w:tr>
    </w:tbl>
    <w:p w14:paraId="63E190B7" w14:textId="66EAE000" w:rsidR="008E3D19" w:rsidRDefault="008E3D19" w:rsidP="008E3D19">
      <w:pPr>
        <w:spacing w:after="0" w:line="240" w:lineRule="auto"/>
        <w:rPr>
          <w:rFonts w:ascii="Arial" w:eastAsia="Times New Roman" w:hAnsi="Arial" w:cs="Arial"/>
          <w:color w:val="000000"/>
        </w:rPr>
      </w:pPr>
    </w:p>
    <w:p w14:paraId="5BA05004" w14:textId="77777777" w:rsidR="00A706A8" w:rsidRPr="008E3D19" w:rsidRDefault="00A706A8" w:rsidP="008E3D19">
      <w:pPr>
        <w:spacing w:after="0" w:line="240" w:lineRule="auto"/>
        <w:rPr>
          <w:rFonts w:ascii="Arial" w:eastAsia="Times New Roman" w:hAnsi="Arial" w:cs="Arial"/>
          <w:color w:val="000000"/>
        </w:rPr>
      </w:pPr>
    </w:p>
    <w:tbl>
      <w:tblPr>
        <w:tblW w:w="10260" w:type="dxa"/>
        <w:tblInd w:w="-432"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60"/>
      </w:tblGrid>
      <w:tr w:rsidR="00A706A8" w:rsidRPr="00A706A8" w14:paraId="17E8C8D6" w14:textId="77777777" w:rsidTr="00AF5573">
        <w:trPr>
          <w:trHeight w:val="345"/>
        </w:trPr>
        <w:tc>
          <w:tcPr>
            <w:tcW w:w="10260" w:type="dxa"/>
            <w:tcBorders>
              <w:top w:val="single" w:sz="8" w:space="0" w:color="000000"/>
            </w:tcBorders>
            <w:shd w:val="clear" w:color="auto" w:fill="D9D9D9"/>
          </w:tcPr>
          <w:p w14:paraId="757B57EB" w14:textId="7A06835F" w:rsidR="00A706A8" w:rsidRPr="00A706A8" w:rsidRDefault="00A706A8" w:rsidP="00AF5573">
            <w:pPr>
              <w:autoSpaceDE w:val="0"/>
              <w:autoSpaceDN w:val="0"/>
              <w:adjustRightInd w:val="0"/>
              <w:spacing w:before="120" w:after="120" w:line="240" w:lineRule="auto"/>
              <w:jc w:val="both"/>
              <w:rPr>
                <w:rFonts w:ascii="Arial" w:eastAsia="Times New Roman" w:hAnsi="Arial" w:cs="Arial"/>
              </w:rPr>
            </w:pPr>
            <w:r w:rsidRPr="00A706A8">
              <w:rPr>
                <w:rFonts w:ascii="Arial" w:eastAsia="Times New Roman" w:hAnsi="Arial" w:cs="Arial"/>
                <w:b/>
                <w:bCs/>
              </w:rPr>
              <w:t xml:space="preserve">PART </w:t>
            </w:r>
            <w:r>
              <w:rPr>
                <w:rFonts w:ascii="Arial" w:eastAsia="Times New Roman" w:hAnsi="Arial" w:cs="Arial"/>
                <w:b/>
                <w:bCs/>
              </w:rPr>
              <w:t>A</w:t>
            </w:r>
            <w:r w:rsidRPr="00A706A8">
              <w:rPr>
                <w:rFonts w:ascii="Arial" w:eastAsia="Times New Roman" w:hAnsi="Arial" w:cs="Arial"/>
                <w:b/>
                <w:bCs/>
              </w:rPr>
              <w:t xml:space="preserve"> (suitability assessment questions)</w:t>
            </w:r>
          </w:p>
        </w:tc>
      </w:tr>
    </w:tbl>
    <w:p w14:paraId="5FA43065" w14:textId="77777777" w:rsidR="00A706A8" w:rsidRPr="008E3D19" w:rsidRDefault="00A706A8" w:rsidP="008E3D19">
      <w:pPr>
        <w:spacing w:after="0" w:line="240" w:lineRule="auto"/>
        <w:rPr>
          <w:rFonts w:ascii="Arial" w:eastAsia="Times New Roman" w:hAnsi="Arial" w:cs="Arial"/>
          <w:color w:val="000000"/>
        </w:rPr>
      </w:pPr>
    </w:p>
    <w:tbl>
      <w:tblPr>
        <w:tblW w:w="10260" w:type="dxa"/>
        <w:tblInd w:w="-432"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000" w:firstRow="0" w:lastRow="0" w:firstColumn="0" w:lastColumn="0" w:noHBand="0" w:noVBand="0"/>
      </w:tblPr>
      <w:tblGrid>
        <w:gridCol w:w="1619"/>
        <w:gridCol w:w="3060"/>
        <w:gridCol w:w="5581"/>
      </w:tblGrid>
      <w:tr w:rsidR="008E3D19" w:rsidRPr="008E3D19" w14:paraId="4C376443" w14:textId="77777777" w:rsidTr="00AF5573">
        <w:trPr>
          <w:trHeight w:val="570"/>
        </w:trPr>
        <w:tc>
          <w:tcPr>
            <w:tcW w:w="1619" w:type="dxa"/>
            <w:tcBorders>
              <w:top w:val="single" w:sz="8" w:space="0" w:color="000000"/>
            </w:tcBorders>
            <w:shd w:val="clear" w:color="auto" w:fill="FDE9D9"/>
          </w:tcPr>
          <w:p w14:paraId="14E295B8" w14:textId="77777777" w:rsidR="008E3D19" w:rsidRPr="008E3D19" w:rsidRDefault="008E3D19" w:rsidP="008E3D19">
            <w:pPr>
              <w:autoSpaceDE w:val="0"/>
              <w:autoSpaceDN w:val="0"/>
              <w:adjustRightInd w:val="0"/>
              <w:spacing w:before="120" w:after="120" w:line="240" w:lineRule="auto"/>
              <w:jc w:val="both"/>
              <w:rPr>
                <w:rFonts w:ascii="Arial" w:eastAsia="Times New Roman" w:hAnsi="Arial" w:cs="Arial"/>
                <w:color w:val="000000"/>
              </w:rPr>
            </w:pPr>
            <w:r w:rsidRPr="008E3D19">
              <w:rPr>
                <w:rFonts w:ascii="Times New Roman" w:eastAsia="Times New Roman" w:hAnsi="Times New Roman" w:cs="Times New Roman"/>
                <w:b/>
              </w:rPr>
              <w:br w:type="page"/>
            </w:r>
            <w:r w:rsidRPr="008E3D19">
              <w:rPr>
                <w:rFonts w:ascii="Arial" w:eastAsia="Times New Roman" w:hAnsi="Arial" w:cs="Arial"/>
                <w:b/>
                <w:bCs/>
                <w:color w:val="000000"/>
              </w:rPr>
              <w:t>1.</w:t>
            </w:r>
          </w:p>
        </w:tc>
        <w:tc>
          <w:tcPr>
            <w:tcW w:w="8641" w:type="dxa"/>
            <w:gridSpan w:val="2"/>
            <w:tcBorders>
              <w:top w:val="single" w:sz="8" w:space="0" w:color="000000"/>
            </w:tcBorders>
            <w:shd w:val="clear" w:color="auto" w:fill="FDE9D9"/>
          </w:tcPr>
          <w:p w14:paraId="53966898" w14:textId="77777777" w:rsidR="008E3D19" w:rsidRPr="008E3D19" w:rsidRDefault="008E3D19" w:rsidP="008E3D19">
            <w:pPr>
              <w:autoSpaceDE w:val="0"/>
              <w:autoSpaceDN w:val="0"/>
              <w:adjustRightInd w:val="0"/>
              <w:spacing w:before="120" w:after="120" w:line="240" w:lineRule="auto"/>
              <w:rPr>
                <w:rFonts w:ascii="Arial" w:eastAsia="Times New Roman" w:hAnsi="Arial" w:cs="Arial"/>
                <w:color w:val="000000"/>
              </w:rPr>
            </w:pPr>
            <w:r w:rsidRPr="008E3D19">
              <w:rPr>
                <w:rFonts w:ascii="Arial" w:eastAsia="Times New Roman" w:hAnsi="Arial" w:cs="Arial"/>
                <w:b/>
                <w:bCs/>
                <w:color w:val="000000"/>
              </w:rPr>
              <w:t>BASIC DETAILS OF YOUR ORGANISATION</w:t>
            </w:r>
          </w:p>
        </w:tc>
      </w:tr>
      <w:tr w:rsidR="008E3D19" w:rsidRPr="008E3D19" w14:paraId="3B7081E1" w14:textId="77777777" w:rsidTr="00AF5573">
        <w:trPr>
          <w:trHeight w:val="13"/>
        </w:trPr>
        <w:tc>
          <w:tcPr>
            <w:tcW w:w="1619" w:type="dxa"/>
            <w:shd w:val="clear" w:color="auto" w:fill="auto"/>
          </w:tcPr>
          <w:p w14:paraId="040E3E67" w14:textId="77777777" w:rsidR="008E3D19" w:rsidRPr="008E3D19" w:rsidRDefault="008E3D19" w:rsidP="008E3D19">
            <w:pPr>
              <w:autoSpaceDE w:val="0"/>
              <w:autoSpaceDN w:val="0"/>
              <w:adjustRightInd w:val="0"/>
              <w:spacing w:after="0" w:line="240" w:lineRule="auto"/>
              <w:ind w:left="57"/>
              <w:rPr>
                <w:rFonts w:ascii="Arial" w:eastAsia="Times New Roman" w:hAnsi="Arial" w:cs="Arial"/>
                <w:color w:val="000000"/>
              </w:rPr>
            </w:pPr>
            <w:r w:rsidRPr="008E3D19">
              <w:rPr>
                <w:rFonts w:ascii="Arial" w:eastAsia="Times New Roman" w:hAnsi="Arial" w:cs="Arial"/>
                <w:color w:val="000000"/>
              </w:rPr>
              <w:t>1.1</w:t>
            </w:r>
          </w:p>
        </w:tc>
        <w:tc>
          <w:tcPr>
            <w:tcW w:w="8641" w:type="dxa"/>
            <w:gridSpan w:val="2"/>
            <w:shd w:val="clear" w:color="auto" w:fill="auto"/>
          </w:tcPr>
          <w:p w14:paraId="317CA3A6" w14:textId="77777777" w:rsidR="008E3D19" w:rsidRPr="008E3D19" w:rsidRDefault="008E3D19" w:rsidP="008E3D19">
            <w:pPr>
              <w:autoSpaceDE w:val="0"/>
              <w:autoSpaceDN w:val="0"/>
              <w:adjustRightInd w:val="0"/>
              <w:spacing w:after="0" w:line="240" w:lineRule="auto"/>
              <w:ind w:left="57"/>
              <w:rPr>
                <w:rFonts w:ascii="Arial" w:eastAsia="Times New Roman" w:hAnsi="Arial" w:cs="Arial"/>
                <w:color w:val="000000"/>
              </w:rPr>
            </w:pPr>
            <w:r w:rsidRPr="008E3D19">
              <w:rPr>
                <w:rFonts w:ascii="Arial" w:eastAsia="Times New Roman" w:hAnsi="Arial" w:cs="Arial"/>
                <w:color w:val="000000"/>
              </w:rPr>
              <w:t xml:space="preserve">Name of the organisation in whose name the tender would be submitted: </w:t>
            </w:r>
          </w:p>
          <w:p w14:paraId="159EF3EB" w14:textId="77777777" w:rsidR="008E3D19" w:rsidRPr="008E3D19" w:rsidRDefault="008E3D19" w:rsidP="008E3D19">
            <w:pPr>
              <w:autoSpaceDE w:val="0"/>
              <w:autoSpaceDN w:val="0"/>
              <w:adjustRightInd w:val="0"/>
              <w:spacing w:after="0" w:line="240" w:lineRule="auto"/>
              <w:ind w:left="57"/>
              <w:rPr>
                <w:rFonts w:ascii="Arial" w:eastAsia="Times New Roman" w:hAnsi="Arial" w:cs="Arial"/>
                <w:color w:val="000000"/>
              </w:rPr>
            </w:pPr>
          </w:p>
          <w:p w14:paraId="0E004555" w14:textId="77777777" w:rsidR="008E3D19" w:rsidRPr="008E3D19" w:rsidRDefault="008E3D19" w:rsidP="008E3D19">
            <w:pPr>
              <w:autoSpaceDE w:val="0"/>
              <w:autoSpaceDN w:val="0"/>
              <w:adjustRightInd w:val="0"/>
              <w:spacing w:after="0" w:line="240" w:lineRule="auto"/>
              <w:ind w:left="57"/>
              <w:rPr>
                <w:rFonts w:ascii="Arial" w:eastAsia="Times New Roman" w:hAnsi="Arial" w:cs="Arial"/>
                <w:color w:val="000000"/>
              </w:rPr>
            </w:pPr>
          </w:p>
        </w:tc>
      </w:tr>
      <w:tr w:rsidR="008E3D19" w:rsidRPr="008E3D19" w14:paraId="7A7F6A92" w14:textId="77777777" w:rsidTr="00AF5573">
        <w:trPr>
          <w:trHeight w:val="122"/>
        </w:trPr>
        <w:tc>
          <w:tcPr>
            <w:tcW w:w="1619" w:type="dxa"/>
            <w:shd w:val="clear" w:color="auto" w:fill="auto"/>
          </w:tcPr>
          <w:p w14:paraId="663370D3" w14:textId="77777777" w:rsidR="008E3D19" w:rsidRPr="008E3D19" w:rsidRDefault="008E3D19" w:rsidP="008E3D19">
            <w:pPr>
              <w:autoSpaceDE w:val="0"/>
              <w:autoSpaceDN w:val="0"/>
              <w:adjustRightInd w:val="0"/>
              <w:spacing w:before="120" w:after="0" w:line="240" w:lineRule="auto"/>
              <w:ind w:left="57"/>
              <w:rPr>
                <w:rFonts w:ascii="Arial" w:eastAsia="Times New Roman" w:hAnsi="Arial" w:cs="Arial"/>
                <w:color w:val="000000"/>
              </w:rPr>
            </w:pPr>
            <w:r w:rsidRPr="008E3D19">
              <w:rPr>
                <w:rFonts w:ascii="Arial" w:eastAsia="Times New Roman" w:hAnsi="Arial" w:cs="Arial"/>
                <w:color w:val="000000"/>
              </w:rPr>
              <w:t>1.2</w:t>
            </w:r>
          </w:p>
          <w:p w14:paraId="5E7C318E" w14:textId="77777777" w:rsidR="008E3D19" w:rsidRPr="008E3D19" w:rsidRDefault="008E3D19" w:rsidP="008E3D19">
            <w:pPr>
              <w:autoSpaceDE w:val="0"/>
              <w:autoSpaceDN w:val="0"/>
              <w:adjustRightInd w:val="0"/>
              <w:spacing w:after="0" w:line="240" w:lineRule="auto"/>
              <w:ind w:left="57"/>
              <w:rPr>
                <w:rFonts w:ascii="Arial" w:eastAsia="Times New Roman" w:hAnsi="Arial" w:cs="Arial"/>
                <w:color w:val="000000"/>
              </w:rPr>
            </w:pPr>
          </w:p>
        </w:tc>
        <w:tc>
          <w:tcPr>
            <w:tcW w:w="8641" w:type="dxa"/>
            <w:gridSpan w:val="2"/>
            <w:shd w:val="clear" w:color="auto" w:fill="auto"/>
          </w:tcPr>
          <w:p w14:paraId="5D860BCC" w14:textId="50F22477" w:rsidR="008E3D19" w:rsidRPr="008E3D19" w:rsidRDefault="008E3D19" w:rsidP="008E3D19">
            <w:pPr>
              <w:autoSpaceDE w:val="0"/>
              <w:autoSpaceDN w:val="0"/>
              <w:adjustRightInd w:val="0"/>
              <w:spacing w:before="120" w:after="0" w:line="240" w:lineRule="auto"/>
              <w:ind w:left="57"/>
              <w:rPr>
                <w:rFonts w:ascii="Arial" w:eastAsia="Times New Roman" w:hAnsi="Arial" w:cs="Arial"/>
                <w:color w:val="000000"/>
              </w:rPr>
            </w:pPr>
            <w:r w:rsidRPr="008E3D19">
              <w:rPr>
                <w:rFonts w:ascii="Arial" w:eastAsia="Times New Roman" w:hAnsi="Arial" w:cs="Arial"/>
                <w:color w:val="000000"/>
              </w:rPr>
              <w:t>Contact name for enquiries about this bid:</w:t>
            </w:r>
          </w:p>
        </w:tc>
      </w:tr>
      <w:tr w:rsidR="008E3D19" w:rsidRPr="008E3D19" w14:paraId="53649921" w14:textId="77777777" w:rsidTr="00A706A8">
        <w:trPr>
          <w:cantSplit/>
          <w:trHeight w:val="365"/>
        </w:trPr>
        <w:tc>
          <w:tcPr>
            <w:tcW w:w="1619" w:type="dxa"/>
            <w:shd w:val="clear" w:color="auto" w:fill="auto"/>
          </w:tcPr>
          <w:p w14:paraId="05285E9A"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1.3</w:t>
            </w:r>
          </w:p>
          <w:p w14:paraId="78C1DB49" w14:textId="77777777" w:rsidR="008E3D19" w:rsidRPr="008E3D19" w:rsidRDefault="008E3D19" w:rsidP="008E3D19">
            <w:pPr>
              <w:autoSpaceDE w:val="0"/>
              <w:autoSpaceDN w:val="0"/>
              <w:adjustRightInd w:val="0"/>
              <w:spacing w:after="0" w:line="240" w:lineRule="auto"/>
              <w:ind w:left="57"/>
              <w:rPr>
                <w:rFonts w:ascii="Arial" w:eastAsia="Times New Roman" w:hAnsi="Arial" w:cs="Arial"/>
                <w:color w:val="000000"/>
              </w:rPr>
            </w:pPr>
          </w:p>
        </w:tc>
        <w:tc>
          <w:tcPr>
            <w:tcW w:w="8641" w:type="dxa"/>
            <w:gridSpan w:val="2"/>
            <w:shd w:val="clear" w:color="auto" w:fill="auto"/>
          </w:tcPr>
          <w:p w14:paraId="40067934" w14:textId="77777777" w:rsidR="008E3D19" w:rsidRPr="008E3D19" w:rsidRDefault="008E3D19" w:rsidP="008E3D19">
            <w:pPr>
              <w:autoSpaceDE w:val="0"/>
              <w:autoSpaceDN w:val="0"/>
              <w:adjustRightInd w:val="0"/>
              <w:spacing w:before="120" w:after="120" w:line="240" w:lineRule="auto"/>
              <w:ind w:left="57" w:right="-716"/>
              <w:rPr>
                <w:rFonts w:ascii="Arial" w:eastAsia="Times New Roman" w:hAnsi="Arial" w:cs="Arial"/>
                <w:color w:val="000000"/>
              </w:rPr>
            </w:pPr>
            <w:r w:rsidRPr="008E3D19">
              <w:rPr>
                <w:rFonts w:ascii="Arial" w:eastAsia="Times New Roman" w:hAnsi="Arial" w:cs="Arial"/>
                <w:color w:val="000000"/>
              </w:rPr>
              <w:t xml:space="preserve">Contact position (Job Title): </w:t>
            </w:r>
          </w:p>
        </w:tc>
      </w:tr>
      <w:tr w:rsidR="008E3D19" w:rsidRPr="008E3D19" w14:paraId="274B83F3" w14:textId="77777777" w:rsidTr="00AF5573">
        <w:trPr>
          <w:trHeight w:val="250"/>
        </w:trPr>
        <w:tc>
          <w:tcPr>
            <w:tcW w:w="1619" w:type="dxa"/>
            <w:shd w:val="clear" w:color="auto" w:fill="auto"/>
          </w:tcPr>
          <w:p w14:paraId="55536DA4"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1.4</w:t>
            </w:r>
          </w:p>
          <w:p w14:paraId="7CA20092" w14:textId="77777777" w:rsidR="008E3D19" w:rsidRPr="008E3D19" w:rsidRDefault="008E3D19" w:rsidP="008E3D19">
            <w:pPr>
              <w:autoSpaceDE w:val="0"/>
              <w:autoSpaceDN w:val="0"/>
              <w:adjustRightInd w:val="0"/>
              <w:spacing w:after="0" w:line="240" w:lineRule="auto"/>
              <w:ind w:left="57"/>
              <w:rPr>
                <w:rFonts w:ascii="Arial" w:eastAsia="Times New Roman" w:hAnsi="Arial" w:cs="Arial"/>
                <w:color w:val="000000"/>
              </w:rPr>
            </w:pPr>
          </w:p>
        </w:tc>
        <w:tc>
          <w:tcPr>
            <w:tcW w:w="8641" w:type="dxa"/>
            <w:gridSpan w:val="2"/>
            <w:shd w:val="clear" w:color="auto" w:fill="auto"/>
          </w:tcPr>
          <w:p w14:paraId="6DFCD2A1"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Address: </w:t>
            </w:r>
          </w:p>
          <w:p w14:paraId="1729526B"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Post Code: </w:t>
            </w:r>
          </w:p>
        </w:tc>
      </w:tr>
      <w:tr w:rsidR="008E3D19" w:rsidRPr="008E3D19" w14:paraId="196D5CDA" w14:textId="77777777" w:rsidTr="00AF5573">
        <w:trPr>
          <w:trHeight w:val="108"/>
        </w:trPr>
        <w:tc>
          <w:tcPr>
            <w:tcW w:w="1619" w:type="dxa"/>
            <w:shd w:val="clear" w:color="auto" w:fill="auto"/>
          </w:tcPr>
          <w:p w14:paraId="1711DA25"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1.5</w:t>
            </w:r>
          </w:p>
        </w:tc>
        <w:tc>
          <w:tcPr>
            <w:tcW w:w="8641" w:type="dxa"/>
            <w:gridSpan w:val="2"/>
            <w:shd w:val="clear" w:color="auto" w:fill="auto"/>
          </w:tcPr>
          <w:p w14:paraId="22EA8141"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Telephone number: </w:t>
            </w:r>
          </w:p>
        </w:tc>
      </w:tr>
      <w:tr w:rsidR="008E3D19" w:rsidRPr="008E3D19" w14:paraId="350071FF" w14:textId="77777777" w:rsidTr="00AF5573">
        <w:trPr>
          <w:trHeight w:val="63"/>
        </w:trPr>
        <w:tc>
          <w:tcPr>
            <w:tcW w:w="1619" w:type="dxa"/>
            <w:shd w:val="clear" w:color="auto" w:fill="auto"/>
          </w:tcPr>
          <w:p w14:paraId="138FE08E"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1.6</w:t>
            </w:r>
          </w:p>
        </w:tc>
        <w:tc>
          <w:tcPr>
            <w:tcW w:w="8641" w:type="dxa"/>
            <w:gridSpan w:val="2"/>
            <w:shd w:val="clear" w:color="auto" w:fill="auto"/>
          </w:tcPr>
          <w:p w14:paraId="11A65465"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e-Mail address:</w:t>
            </w:r>
          </w:p>
        </w:tc>
      </w:tr>
      <w:tr w:rsidR="008E3D19" w:rsidRPr="008E3D19" w14:paraId="13DD36FF" w14:textId="77777777" w:rsidTr="00AF5573">
        <w:trPr>
          <w:trHeight w:val="330"/>
        </w:trPr>
        <w:tc>
          <w:tcPr>
            <w:tcW w:w="1619" w:type="dxa"/>
            <w:shd w:val="clear" w:color="auto" w:fill="auto"/>
          </w:tcPr>
          <w:p w14:paraId="6D220C2A"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1.7</w:t>
            </w:r>
          </w:p>
        </w:tc>
        <w:tc>
          <w:tcPr>
            <w:tcW w:w="8641" w:type="dxa"/>
            <w:gridSpan w:val="2"/>
            <w:shd w:val="clear" w:color="auto" w:fill="auto"/>
          </w:tcPr>
          <w:p w14:paraId="4E39A0DE"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Website address (if any):</w:t>
            </w:r>
          </w:p>
        </w:tc>
      </w:tr>
      <w:tr w:rsidR="008E3D19" w:rsidRPr="008E3D19" w14:paraId="2588C7C4" w14:textId="77777777" w:rsidTr="00AF5573">
        <w:trPr>
          <w:trHeight w:val="13"/>
        </w:trPr>
        <w:tc>
          <w:tcPr>
            <w:tcW w:w="1619" w:type="dxa"/>
            <w:shd w:val="clear" w:color="auto" w:fill="auto"/>
          </w:tcPr>
          <w:p w14:paraId="2893A004"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1.8</w:t>
            </w:r>
          </w:p>
        </w:tc>
        <w:tc>
          <w:tcPr>
            <w:tcW w:w="8641" w:type="dxa"/>
            <w:gridSpan w:val="2"/>
            <w:shd w:val="clear" w:color="auto" w:fill="auto"/>
          </w:tcPr>
          <w:p w14:paraId="426E88F4"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Company Registration number (if this applies):</w:t>
            </w:r>
          </w:p>
        </w:tc>
      </w:tr>
      <w:tr w:rsidR="008E3D19" w:rsidRPr="008E3D19" w14:paraId="32BF545A" w14:textId="77777777" w:rsidTr="00AF5573">
        <w:trPr>
          <w:trHeight w:val="14"/>
        </w:trPr>
        <w:tc>
          <w:tcPr>
            <w:tcW w:w="1619" w:type="dxa"/>
            <w:shd w:val="clear" w:color="auto" w:fill="auto"/>
          </w:tcPr>
          <w:p w14:paraId="0B647CDA"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1.9</w:t>
            </w:r>
          </w:p>
        </w:tc>
        <w:tc>
          <w:tcPr>
            <w:tcW w:w="8641" w:type="dxa"/>
            <w:gridSpan w:val="2"/>
            <w:shd w:val="clear" w:color="auto" w:fill="auto"/>
          </w:tcPr>
          <w:p w14:paraId="29167816"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Charities or Housing Association or other Registration number (if this applies). Please specify registering body: </w:t>
            </w:r>
          </w:p>
          <w:p w14:paraId="5E09A301"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p>
        </w:tc>
      </w:tr>
      <w:tr w:rsidR="008E3D19" w:rsidRPr="008E3D19" w14:paraId="29DBCEA5" w14:textId="77777777" w:rsidTr="00AF5573">
        <w:trPr>
          <w:trHeight w:val="268"/>
        </w:trPr>
        <w:tc>
          <w:tcPr>
            <w:tcW w:w="1619" w:type="dxa"/>
            <w:shd w:val="clear" w:color="auto" w:fill="auto"/>
          </w:tcPr>
          <w:p w14:paraId="7113C541"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1.10</w:t>
            </w:r>
          </w:p>
        </w:tc>
        <w:tc>
          <w:tcPr>
            <w:tcW w:w="8641" w:type="dxa"/>
            <w:gridSpan w:val="2"/>
            <w:shd w:val="clear" w:color="auto" w:fill="auto"/>
          </w:tcPr>
          <w:p w14:paraId="1E83302C"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Date of Registration:</w:t>
            </w:r>
          </w:p>
        </w:tc>
      </w:tr>
      <w:tr w:rsidR="008E3D19" w:rsidRPr="008E3D19" w14:paraId="287E48E4" w14:textId="77777777" w:rsidTr="00AF5573">
        <w:trPr>
          <w:trHeight w:val="158"/>
        </w:trPr>
        <w:tc>
          <w:tcPr>
            <w:tcW w:w="1619" w:type="dxa"/>
            <w:shd w:val="clear" w:color="auto" w:fill="auto"/>
          </w:tcPr>
          <w:p w14:paraId="70934E6E"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lastRenderedPageBreak/>
              <w:t>1.11</w:t>
            </w:r>
          </w:p>
        </w:tc>
        <w:tc>
          <w:tcPr>
            <w:tcW w:w="8641" w:type="dxa"/>
            <w:gridSpan w:val="2"/>
            <w:shd w:val="clear" w:color="auto" w:fill="auto"/>
          </w:tcPr>
          <w:p w14:paraId="5E34BE88"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Registered address if different from the above (including post code)</w:t>
            </w:r>
          </w:p>
        </w:tc>
      </w:tr>
      <w:tr w:rsidR="008E3D19" w:rsidRPr="008E3D19" w14:paraId="4EF2AE83" w14:textId="77777777" w:rsidTr="00AF5573">
        <w:trPr>
          <w:trHeight w:val="569"/>
        </w:trPr>
        <w:tc>
          <w:tcPr>
            <w:tcW w:w="1619" w:type="dxa"/>
            <w:shd w:val="clear" w:color="auto" w:fill="auto"/>
          </w:tcPr>
          <w:p w14:paraId="0FBF125F"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1.12</w:t>
            </w:r>
          </w:p>
        </w:tc>
        <w:tc>
          <w:tcPr>
            <w:tcW w:w="8641" w:type="dxa"/>
            <w:gridSpan w:val="2"/>
            <w:shd w:val="clear" w:color="auto" w:fill="auto"/>
          </w:tcPr>
          <w:p w14:paraId="30307B30"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VAT Registration number:</w:t>
            </w:r>
          </w:p>
        </w:tc>
      </w:tr>
      <w:tr w:rsidR="008E3D19" w:rsidRPr="008E3D19" w14:paraId="7169846C" w14:textId="77777777" w:rsidTr="00AF5573">
        <w:trPr>
          <w:trHeight w:val="238"/>
        </w:trPr>
        <w:tc>
          <w:tcPr>
            <w:tcW w:w="1619" w:type="dxa"/>
            <w:vMerge w:val="restart"/>
            <w:shd w:val="clear" w:color="auto" w:fill="auto"/>
          </w:tcPr>
          <w:p w14:paraId="4F1DBBC5"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1.13</w:t>
            </w:r>
          </w:p>
        </w:tc>
        <w:tc>
          <w:tcPr>
            <w:tcW w:w="3060" w:type="dxa"/>
            <w:vMerge w:val="restart"/>
            <w:shd w:val="clear" w:color="auto" w:fill="auto"/>
          </w:tcPr>
          <w:p w14:paraId="42B948C9"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Is your organisation: </w:t>
            </w:r>
          </w:p>
          <w:p w14:paraId="592A2727"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(Please indicate </w:t>
            </w:r>
            <w:r w:rsidRPr="008E3D19">
              <w:rPr>
                <w:rFonts w:ascii="Arial" w:eastAsia="Times New Roman" w:hAnsi="Arial" w:cs="Arial"/>
                <w:b/>
                <w:bCs/>
                <w:color w:val="000000"/>
              </w:rPr>
              <w:t>one</w:t>
            </w:r>
            <w:r w:rsidRPr="008E3D19">
              <w:rPr>
                <w:rFonts w:ascii="Arial" w:eastAsia="Times New Roman" w:hAnsi="Arial" w:cs="Arial"/>
                <w:color w:val="000000"/>
              </w:rPr>
              <w:t>)</w:t>
            </w:r>
          </w:p>
        </w:tc>
        <w:tc>
          <w:tcPr>
            <w:tcW w:w="5581" w:type="dxa"/>
            <w:shd w:val="clear" w:color="auto" w:fill="auto"/>
          </w:tcPr>
          <w:p w14:paraId="412CDEBB"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noProof/>
                <w:color w:val="000000"/>
                <w:lang w:eastAsia="en-GB"/>
              </w:rPr>
              <w:t>i) a public limited company?</w:t>
            </w:r>
            <w:r w:rsidRPr="008E3D19">
              <w:rPr>
                <w:rFonts w:ascii="Arial" w:eastAsia="Times New Roman" w:hAnsi="Arial" w:cs="Arial"/>
                <w:color w:val="000000"/>
              </w:rPr>
              <w:t xml:space="preserve">  </w:t>
            </w:r>
            <w:r w:rsidRPr="008E3D19">
              <w:rPr>
                <w:rFonts w:ascii="Arial" w:eastAsia="Times New Roman" w:hAnsi="Arial" w:cs="Arial"/>
                <w:b/>
                <w:bCs/>
                <w:color w:val="000000"/>
              </w:rPr>
              <w:t>Yes /</w:t>
            </w:r>
            <w:r w:rsidRPr="008E3D19">
              <w:rPr>
                <w:rFonts w:ascii="Arial" w:eastAsia="Times New Roman" w:hAnsi="Arial" w:cs="Arial"/>
                <w:color w:val="000000"/>
              </w:rPr>
              <w:t xml:space="preserve"> </w:t>
            </w:r>
            <w:r w:rsidRPr="008E3D19">
              <w:rPr>
                <w:rFonts w:ascii="Arial" w:eastAsia="Times New Roman" w:hAnsi="Arial" w:cs="Arial"/>
                <w:b/>
                <w:color w:val="000000"/>
              </w:rPr>
              <w:t>No</w:t>
            </w:r>
          </w:p>
        </w:tc>
      </w:tr>
      <w:tr w:rsidR="008E3D19" w:rsidRPr="008E3D19" w14:paraId="60C0EA93" w14:textId="77777777" w:rsidTr="00AF5573">
        <w:trPr>
          <w:trHeight w:val="20"/>
        </w:trPr>
        <w:tc>
          <w:tcPr>
            <w:tcW w:w="1619" w:type="dxa"/>
            <w:vMerge/>
            <w:shd w:val="clear" w:color="auto" w:fill="auto"/>
          </w:tcPr>
          <w:p w14:paraId="780A10ED" w14:textId="77777777" w:rsidR="008E3D19" w:rsidRPr="008E3D19" w:rsidRDefault="008E3D19" w:rsidP="008E3D19">
            <w:pPr>
              <w:numPr>
                <w:ilvl w:val="0"/>
                <w:numId w:val="9"/>
              </w:numPr>
              <w:autoSpaceDE w:val="0"/>
              <w:autoSpaceDN w:val="0"/>
              <w:adjustRightInd w:val="0"/>
              <w:spacing w:before="120" w:after="120" w:line="240" w:lineRule="auto"/>
              <w:rPr>
                <w:rFonts w:ascii="Arial" w:eastAsia="Times New Roman" w:hAnsi="Arial" w:cs="Arial"/>
                <w:color w:val="000000"/>
              </w:rPr>
            </w:pPr>
          </w:p>
        </w:tc>
        <w:tc>
          <w:tcPr>
            <w:tcW w:w="3060" w:type="dxa"/>
            <w:vMerge/>
            <w:shd w:val="clear" w:color="auto" w:fill="auto"/>
          </w:tcPr>
          <w:p w14:paraId="3538514E"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p>
        </w:tc>
        <w:tc>
          <w:tcPr>
            <w:tcW w:w="5581" w:type="dxa"/>
            <w:shd w:val="clear" w:color="auto" w:fill="auto"/>
          </w:tcPr>
          <w:p w14:paraId="4C93E4E4"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ii) a limited company?           </w:t>
            </w:r>
            <w:r w:rsidRPr="008E3D19">
              <w:rPr>
                <w:rFonts w:ascii="Arial" w:eastAsia="Times New Roman" w:hAnsi="Arial" w:cs="Arial"/>
                <w:b/>
              </w:rPr>
              <w:t>Yes / No</w:t>
            </w:r>
            <w:r w:rsidRPr="008E3D19">
              <w:rPr>
                <w:rFonts w:ascii="Arial" w:eastAsia="Times New Roman" w:hAnsi="Arial" w:cs="Arial"/>
                <w:b/>
                <w:color w:val="000000"/>
              </w:rPr>
              <w:t xml:space="preserve">     </w:t>
            </w:r>
          </w:p>
        </w:tc>
      </w:tr>
      <w:tr w:rsidR="008E3D19" w:rsidRPr="008E3D19" w14:paraId="57FB107E" w14:textId="77777777" w:rsidTr="00AF5573">
        <w:trPr>
          <w:trHeight w:val="20"/>
        </w:trPr>
        <w:tc>
          <w:tcPr>
            <w:tcW w:w="1619" w:type="dxa"/>
            <w:vMerge/>
            <w:shd w:val="clear" w:color="auto" w:fill="auto"/>
          </w:tcPr>
          <w:p w14:paraId="63F3EAE2" w14:textId="77777777" w:rsidR="008E3D19" w:rsidRPr="008E3D19" w:rsidRDefault="008E3D19" w:rsidP="008E3D19">
            <w:pPr>
              <w:numPr>
                <w:ilvl w:val="0"/>
                <w:numId w:val="9"/>
              </w:numPr>
              <w:autoSpaceDE w:val="0"/>
              <w:autoSpaceDN w:val="0"/>
              <w:adjustRightInd w:val="0"/>
              <w:spacing w:before="120" w:after="120" w:line="240" w:lineRule="auto"/>
              <w:rPr>
                <w:rFonts w:ascii="Arial" w:eastAsia="Times New Roman" w:hAnsi="Arial" w:cs="Arial"/>
                <w:color w:val="000000"/>
              </w:rPr>
            </w:pPr>
          </w:p>
        </w:tc>
        <w:tc>
          <w:tcPr>
            <w:tcW w:w="3060" w:type="dxa"/>
            <w:vMerge/>
            <w:shd w:val="clear" w:color="auto" w:fill="auto"/>
          </w:tcPr>
          <w:p w14:paraId="1F86C602"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p>
        </w:tc>
        <w:tc>
          <w:tcPr>
            <w:tcW w:w="5581" w:type="dxa"/>
            <w:shd w:val="clear" w:color="auto" w:fill="auto"/>
          </w:tcPr>
          <w:p w14:paraId="1066EF68"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noProof/>
                <w:color w:val="000000"/>
                <w:lang w:eastAsia="en-GB"/>
              </w:rPr>
              <w:t xml:space="preserve">iii) a partnership </w:t>
            </w:r>
            <w:r w:rsidRPr="008E3D19">
              <w:rPr>
                <w:rFonts w:ascii="Arial" w:eastAsia="Times New Roman" w:hAnsi="Arial" w:cs="Arial"/>
                <w:color w:val="000000"/>
              </w:rPr>
              <w:t xml:space="preserve">                   </w:t>
            </w:r>
            <w:r w:rsidRPr="008E3D19">
              <w:rPr>
                <w:rFonts w:ascii="Arial" w:eastAsia="Times New Roman" w:hAnsi="Arial" w:cs="Arial"/>
                <w:b/>
                <w:bCs/>
                <w:color w:val="000000"/>
              </w:rPr>
              <w:t>Yes /</w:t>
            </w:r>
            <w:r w:rsidRPr="008E3D19">
              <w:rPr>
                <w:rFonts w:ascii="Arial" w:eastAsia="Times New Roman" w:hAnsi="Arial" w:cs="Arial"/>
                <w:color w:val="000000"/>
              </w:rPr>
              <w:t xml:space="preserve"> </w:t>
            </w:r>
            <w:r w:rsidRPr="008E3D19">
              <w:rPr>
                <w:rFonts w:ascii="Arial" w:eastAsia="Times New Roman" w:hAnsi="Arial" w:cs="Arial"/>
                <w:b/>
                <w:color w:val="000000"/>
              </w:rPr>
              <w:t>No</w:t>
            </w:r>
          </w:p>
        </w:tc>
      </w:tr>
      <w:tr w:rsidR="008E3D19" w:rsidRPr="008E3D19" w14:paraId="4550D9A6" w14:textId="77777777" w:rsidTr="00AF5573">
        <w:trPr>
          <w:trHeight w:val="20"/>
        </w:trPr>
        <w:tc>
          <w:tcPr>
            <w:tcW w:w="1619" w:type="dxa"/>
            <w:vMerge/>
            <w:shd w:val="clear" w:color="auto" w:fill="auto"/>
          </w:tcPr>
          <w:p w14:paraId="55B495F4" w14:textId="77777777" w:rsidR="008E3D19" w:rsidRPr="008E3D19" w:rsidRDefault="008E3D19" w:rsidP="008E3D19">
            <w:pPr>
              <w:numPr>
                <w:ilvl w:val="0"/>
                <w:numId w:val="9"/>
              </w:numPr>
              <w:autoSpaceDE w:val="0"/>
              <w:autoSpaceDN w:val="0"/>
              <w:adjustRightInd w:val="0"/>
              <w:spacing w:before="120" w:after="120" w:line="240" w:lineRule="auto"/>
              <w:rPr>
                <w:rFonts w:ascii="Arial" w:eastAsia="Times New Roman" w:hAnsi="Arial" w:cs="Arial"/>
                <w:color w:val="000000"/>
              </w:rPr>
            </w:pPr>
          </w:p>
        </w:tc>
        <w:tc>
          <w:tcPr>
            <w:tcW w:w="3060" w:type="dxa"/>
            <w:vMerge/>
            <w:shd w:val="clear" w:color="auto" w:fill="auto"/>
          </w:tcPr>
          <w:p w14:paraId="0BE985DD"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p>
        </w:tc>
        <w:tc>
          <w:tcPr>
            <w:tcW w:w="5581" w:type="dxa"/>
            <w:shd w:val="clear" w:color="auto" w:fill="auto"/>
          </w:tcPr>
          <w:p w14:paraId="18C1290F"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iv) a sole trader                    </w:t>
            </w:r>
            <w:r w:rsidRPr="008E3D19">
              <w:rPr>
                <w:rFonts w:ascii="Arial" w:eastAsia="Times New Roman" w:hAnsi="Arial" w:cs="Arial"/>
                <w:b/>
                <w:bCs/>
                <w:color w:val="000000"/>
              </w:rPr>
              <w:t>Yes /</w:t>
            </w:r>
            <w:r w:rsidRPr="008E3D19">
              <w:rPr>
                <w:rFonts w:ascii="Arial" w:eastAsia="Times New Roman" w:hAnsi="Arial" w:cs="Arial"/>
                <w:color w:val="000000"/>
              </w:rPr>
              <w:t xml:space="preserve"> </w:t>
            </w:r>
            <w:r w:rsidRPr="008E3D19">
              <w:rPr>
                <w:rFonts w:ascii="Arial" w:eastAsia="Times New Roman" w:hAnsi="Arial" w:cs="Arial"/>
                <w:b/>
                <w:color w:val="000000"/>
              </w:rPr>
              <w:t>No</w:t>
            </w:r>
          </w:p>
        </w:tc>
      </w:tr>
      <w:tr w:rsidR="008E3D19" w:rsidRPr="008E3D19" w14:paraId="02C84BAD" w14:textId="77777777" w:rsidTr="00AF5573">
        <w:trPr>
          <w:trHeight w:val="20"/>
        </w:trPr>
        <w:tc>
          <w:tcPr>
            <w:tcW w:w="1619" w:type="dxa"/>
            <w:vMerge/>
            <w:shd w:val="clear" w:color="auto" w:fill="auto"/>
          </w:tcPr>
          <w:p w14:paraId="49BA8DCB" w14:textId="77777777" w:rsidR="008E3D19" w:rsidRPr="008E3D19" w:rsidRDefault="008E3D19" w:rsidP="008E3D19">
            <w:pPr>
              <w:numPr>
                <w:ilvl w:val="0"/>
                <w:numId w:val="9"/>
              </w:numPr>
              <w:autoSpaceDE w:val="0"/>
              <w:autoSpaceDN w:val="0"/>
              <w:adjustRightInd w:val="0"/>
              <w:spacing w:before="120" w:after="120" w:line="240" w:lineRule="auto"/>
              <w:rPr>
                <w:rFonts w:ascii="Arial" w:eastAsia="Times New Roman" w:hAnsi="Arial" w:cs="Arial"/>
                <w:color w:val="000000"/>
              </w:rPr>
            </w:pPr>
          </w:p>
        </w:tc>
        <w:tc>
          <w:tcPr>
            <w:tcW w:w="3060" w:type="dxa"/>
            <w:vMerge/>
            <w:shd w:val="clear" w:color="auto" w:fill="auto"/>
          </w:tcPr>
          <w:p w14:paraId="14DE9272"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p>
        </w:tc>
        <w:tc>
          <w:tcPr>
            <w:tcW w:w="5581" w:type="dxa"/>
            <w:shd w:val="clear" w:color="auto" w:fill="auto"/>
          </w:tcPr>
          <w:p w14:paraId="39A4CFE5"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v) other (please specify)      </w:t>
            </w:r>
            <w:r w:rsidRPr="008E3D19">
              <w:rPr>
                <w:rFonts w:ascii="Arial" w:eastAsia="Times New Roman" w:hAnsi="Arial" w:cs="Arial"/>
                <w:b/>
                <w:bCs/>
                <w:color w:val="000000"/>
              </w:rPr>
              <w:t>Yes /</w:t>
            </w:r>
            <w:r w:rsidRPr="008E3D19">
              <w:rPr>
                <w:rFonts w:ascii="Arial" w:eastAsia="Times New Roman" w:hAnsi="Arial" w:cs="Arial"/>
                <w:color w:val="000000"/>
              </w:rPr>
              <w:t xml:space="preserve"> </w:t>
            </w:r>
            <w:r w:rsidRPr="008E3D19">
              <w:rPr>
                <w:rFonts w:ascii="Arial" w:eastAsia="Times New Roman" w:hAnsi="Arial" w:cs="Arial"/>
                <w:b/>
                <w:color w:val="000000"/>
              </w:rPr>
              <w:t>No</w:t>
            </w:r>
          </w:p>
        </w:tc>
      </w:tr>
      <w:tr w:rsidR="008E3D19" w:rsidRPr="008E3D19" w14:paraId="261CA715" w14:textId="77777777" w:rsidTr="00AF5573">
        <w:trPr>
          <w:trHeight w:val="276"/>
        </w:trPr>
        <w:tc>
          <w:tcPr>
            <w:tcW w:w="1619" w:type="dxa"/>
            <w:shd w:val="clear" w:color="auto" w:fill="auto"/>
          </w:tcPr>
          <w:p w14:paraId="590BEA43"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1.15</w:t>
            </w:r>
          </w:p>
        </w:tc>
        <w:tc>
          <w:tcPr>
            <w:tcW w:w="8641" w:type="dxa"/>
            <w:gridSpan w:val="2"/>
            <w:shd w:val="clear" w:color="auto" w:fill="auto"/>
          </w:tcPr>
          <w:p w14:paraId="3926F1F2"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Name of (ultimate) parent company (if this applies): </w:t>
            </w:r>
          </w:p>
        </w:tc>
      </w:tr>
    </w:tbl>
    <w:p w14:paraId="3442A620" w14:textId="77777777" w:rsidR="008E3D19" w:rsidRPr="008E3D19" w:rsidRDefault="008E3D19" w:rsidP="008E3D19">
      <w:pPr>
        <w:spacing w:after="120" w:line="320" w:lineRule="exact"/>
        <w:ind w:left="-539" w:right="-1009"/>
        <w:jc w:val="both"/>
        <w:rPr>
          <w:rFonts w:ascii="Arial" w:eastAsia="Times New Roman" w:hAnsi="Arial" w:cs="Arial"/>
        </w:rPr>
      </w:pPr>
    </w:p>
    <w:tbl>
      <w:tblPr>
        <w:tblW w:w="10260" w:type="dxa"/>
        <w:tblInd w:w="-432"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60"/>
      </w:tblGrid>
      <w:tr w:rsidR="00A706A8" w:rsidRPr="00A706A8" w14:paraId="55C7200E" w14:textId="77777777" w:rsidTr="00AF5573">
        <w:trPr>
          <w:trHeight w:val="345"/>
        </w:trPr>
        <w:tc>
          <w:tcPr>
            <w:tcW w:w="10260" w:type="dxa"/>
            <w:tcBorders>
              <w:top w:val="single" w:sz="8" w:space="0" w:color="000000"/>
            </w:tcBorders>
            <w:shd w:val="clear" w:color="auto" w:fill="D9D9D9"/>
          </w:tcPr>
          <w:p w14:paraId="7331BA5B" w14:textId="635DA2F0" w:rsidR="00A706A8" w:rsidRPr="00A706A8" w:rsidRDefault="00A706A8" w:rsidP="00A706A8">
            <w:pPr>
              <w:autoSpaceDE w:val="0"/>
              <w:autoSpaceDN w:val="0"/>
              <w:adjustRightInd w:val="0"/>
              <w:spacing w:before="120" w:after="120" w:line="240" w:lineRule="auto"/>
              <w:jc w:val="both"/>
              <w:rPr>
                <w:rFonts w:ascii="Arial" w:eastAsia="Times New Roman" w:hAnsi="Arial" w:cs="Arial"/>
              </w:rPr>
            </w:pPr>
            <w:r w:rsidRPr="00A706A8">
              <w:rPr>
                <w:rFonts w:ascii="Arial" w:eastAsia="Times New Roman" w:hAnsi="Arial" w:cs="Arial"/>
                <w:b/>
                <w:bCs/>
              </w:rPr>
              <w:t xml:space="preserve">PART </w:t>
            </w:r>
            <w:r>
              <w:rPr>
                <w:rFonts w:ascii="Arial" w:eastAsia="Times New Roman" w:hAnsi="Arial" w:cs="Arial"/>
                <w:b/>
                <w:bCs/>
              </w:rPr>
              <w:t>B</w:t>
            </w:r>
            <w:r w:rsidRPr="00A706A8">
              <w:rPr>
                <w:rFonts w:ascii="Arial" w:eastAsia="Times New Roman" w:hAnsi="Arial" w:cs="Arial"/>
                <w:b/>
                <w:bCs/>
              </w:rPr>
              <w:t xml:space="preserve"> (suitability assessment questions)</w:t>
            </w:r>
          </w:p>
        </w:tc>
      </w:tr>
    </w:tbl>
    <w:p w14:paraId="5325A19C" w14:textId="77777777" w:rsidR="00A706A8" w:rsidRPr="00A706A8" w:rsidRDefault="00A706A8" w:rsidP="00A706A8">
      <w:pPr>
        <w:spacing w:after="0" w:line="320" w:lineRule="exact"/>
        <w:ind w:left="-539" w:right="-1009"/>
        <w:jc w:val="both"/>
        <w:rPr>
          <w:rFonts w:ascii="Arial" w:eastAsia="Times New Roman" w:hAnsi="Arial" w:cs="Arial"/>
        </w:rPr>
      </w:pP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gridCol w:w="2410"/>
      </w:tblGrid>
      <w:tr w:rsidR="00A706A8" w:rsidRPr="00A706A8" w14:paraId="0C76A9FA" w14:textId="77777777" w:rsidTr="00A706A8">
        <w:tc>
          <w:tcPr>
            <w:tcW w:w="7910" w:type="dxa"/>
            <w:shd w:val="clear" w:color="auto" w:fill="FDE9D9"/>
          </w:tcPr>
          <w:p w14:paraId="65B5C66B" w14:textId="77777777" w:rsidR="00A706A8" w:rsidRPr="00A706A8" w:rsidRDefault="00A706A8" w:rsidP="00A706A8">
            <w:pPr>
              <w:spacing w:after="120" w:line="320" w:lineRule="exact"/>
              <w:ind w:right="-1009"/>
              <w:jc w:val="both"/>
              <w:rPr>
                <w:rFonts w:ascii="Arial" w:eastAsia="Times New Roman" w:hAnsi="Arial" w:cs="Arial"/>
                <w:b/>
              </w:rPr>
            </w:pPr>
            <w:r w:rsidRPr="00A706A8">
              <w:rPr>
                <w:rFonts w:ascii="Arial" w:eastAsia="Times New Roman" w:hAnsi="Arial" w:cs="Arial"/>
                <w:b/>
              </w:rPr>
              <w:t xml:space="preserve">2.  Question </w:t>
            </w:r>
          </w:p>
        </w:tc>
        <w:tc>
          <w:tcPr>
            <w:tcW w:w="2410" w:type="dxa"/>
            <w:shd w:val="clear" w:color="auto" w:fill="FDE9D9"/>
          </w:tcPr>
          <w:p w14:paraId="0989F488" w14:textId="77777777" w:rsidR="00A706A8" w:rsidRPr="00A706A8" w:rsidRDefault="00A706A8" w:rsidP="00A706A8">
            <w:pPr>
              <w:spacing w:after="120" w:line="320" w:lineRule="exact"/>
              <w:ind w:right="-1009"/>
              <w:jc w:val="both"/>
              <w:rPr>
                <w:rFonts w:ascii="Arial" w:eastAsia="Times New Roman" w:hAnsi="Arial" w:cs="Arial"/>
                <w:b/>
              </w:rPr>
            </w:pPr>
            <w:r w:rsidRPr="00A706A8">
              <w:rPr>
                <w:rFonts w:ascii="Arial" w:eastAsia="Times New Roman" w:hAnsi="Arial" w:cs="Arial"/>
                <w:b/>
              </w:rPr>
              <w:t>Response</w:t>
            </w:r>
          </w:p>
        </w:tc>
      </w:tr>
      <w:tr w:rsidR="00A706A8" w:rsidRPr="00A706A8" w14:paraId="06197550" w14:textId="77777777" w:rsidTr="00A706A8">
        <w:tc>
          <w:tcPr>
            <w:tcW w:w="7910" w:type="dxa"/>
            <w:shd w:val="clear" w:color="auto" w:fill="FDE9D9"/>
          </w:tcPr>
          <w:p w14:paraId="3F638182" w14:textId="77777777" w:rsidR="00A706A8" w:rsidRPr="00A706A8" w:rsidRDefault="00A706A8" w:rsidP="00A706A8">
            <w:pPr>
              <w:spacing w:after="0" w:line="240" w:lineRule="auto"/>
              <w:ind w:right="175"/>
              <w:rPr>
                <w:rFonts w:ascii="Arial" w:eastAsia="Times New Roman" w:hAnsi="Arial" w:cs="Arial"/>
              </w:rPr>
            </w:pPr>
            <w:r w:rsidRPr="00A706A8">
              <w:rPr>
                <w:rFonts w:ascii="Arial" w:eastAsia="Times New Roman" w:hAnsi="Arial" w:cs="Arial"/>
              </w:rPr>
              <w:t xml:space="preserve">2.1 </w:t>
            </w:r>
          </w:p>
          <w:p w14:paraId="676C4013" w14:textId="77777777" w:rsidR="00A706A8" w:rsidRPr="00A706A8" w:rsidRDefault="00A706A8" w:rsidP="00A706A8">
            <w:pPr>
              <w:spacing w:after="0" w:line="240" w:lineRule="auto"/>
              <w:ind w:right="175"/>
              <w:rPr>
                <w:rFonts w:ascii="Arial" w:eastAsia="Times New Roman" w:hAnsi="Arial" w:cs="Arial"/>
              </w:rPr>
            </w:pPr>
            <w:r w:rsidRPr="00A706A8">
              <w:rPr>
                <w:rFonts w:ascii="Arial" w:eastAsia="Times New Roman" w:hAnsi="Arial" w:cs="Arial"/>
                <w:b/>
              </w:rPr>
              <w:t xml:space="preserve">Financial - </w:t>
            </w:r>
            <w:r w:rsidRPr="00A706A8">
              <w:rPr>
                <w:rFonts w:ascii="Arial" w:eastAsia="Times New Roman" w:hAnsi="Arial" w:cs="Arial"/>
              </w:rPr>
              <w:t xml:space="preserve">The Council requires your organisation’s turnover to be at least twice the estimated annual value of the Contract and evidenced by your organisation’s last two years accounts which should be attached to your tender response.  </w:t>
            </w:r>
          </w:p>
          <w:p w14:paraId="3EE30FAA" w14:textId="77777777" w:rsidR="00A706A8" w:rsidRPr="00A706A8" w:rsidRDefault="00A706A8" w:rsidP="00A706A8">
            <w:pPr>
              <w:spacing w:after="0" w:line="240" w:lineRule="auto"/>
              <w:ind w:right="175"/>
              <w:rPr>
                <w:rFonts w:ascii="Arial" w:eastAsia="Times New Roman" w:hAnsi="Arial" w:cs="Arial"/>
              </w:rPr>
            </w:pPr>
          </w:p>
          <w:p w14:paraId="27DCC2C7" w14:textId="77777777" w:rsidR="00A706A8" w:rsidRPr="00A706A8" w:rsidRDefault="00A706A8" w:rsidP="00A706A8">
            <w:pPr>
              <w:spacing w:after="120" w:line="240" w:lineRule="auto"/>
              <w:ind w:right="175"/>
              <w:rPr>
                <w:rFonts w:ascii="Arial" w:eastAsia="Times New Roman" w:hAnsi="Arial" w:cs="Arial"/>
              </w:rPr>
            </w:pPr>
            <w:r w:rsidRPr="00A706A8">
              <w:rPr>
                <w:rFonts w:ascii="Arial" w:eastAsia="Times New Roman" w:hAnsi="Arial" w:cs="Arial"/>
                <w:lang w:eastAsia="en-GB"/>
              </w:rPr>
              <w:t>If your organisation has been established for less than two years, please provide a business plan for the whole organisation, including the profit and loss account, cash flow forecast and projected balance sheets covering at least the period of the contract.</w:t>
            </w:r>
          </w:p>
        </w:tc>
        <w:tc>
          <w:tcPr>
            <w:tcW w:w="2410" w:type="dxa"/>
            <w:shd w:val="clear" w:color="auto" w:fill="auto"/>
          </w:tcPr>
          <w:p w14:paraId="5B2913D9" w14:textId="77777777" w:rsidR="00A706A8" w:rsidRPr="00A706A8" w:rsidRDefault="00A706A8" w:rsidP="00A706A8">
            <w:pPr>
              <w:spacing w:after="0" w:line="320" w:lineRule="exact"/>
              <w:ind w:right="-1009"/>
              <w:jc w:val="both"/>
              <w:rPr>
                <w:rFonts w:ascii="Arial" w:eastAsia="Times New Roman" w:hAnsi="Arial" w:cs="Arial"/>
              </w:rPr>
            </w:pPr>
            <w:r w:rsidRPr="00A706A8">
              <w:rPr>
                <w:rFonts w:ascii="Arial" w:eastAsia="Times New Roman" w:hAnsi="Arial" w:cs="Arial"/>
              </w:rPr>
              <w:t xml:space="preserve">Is your turnover at least </w:t>
            </w:r>
          </w:p>
          <w:p w14:paraId="51EB5794" w14:textId="77777777" w:rsidR="00A706A8" w:rsidRPr="00A706A8" w:rsidRDefault="00A706A8" w:rsidP="00A706A8">
            <w:pPr>
              <w:spacing w:after="0" w:line="320" w:lineRule="exact"/>
              <w:ind w:right="-1009"/>
              <w:jc w:val="both"/>
              <w:rPr>
                <w:rFonts w:ascii="Arial" w:eastAsia="Times New Roman" w:hAnsi="Arial" w:cs="Arial"/>
              </w:rPr>
            </w:pPr>
            <w:r w:rsidRPr="00A706A8">
              <w:rPr>
                <w:rFonts w:ascii="Arial" w:eastAsia="Times New Roman" w:hAnsi="Arial" w:cs="Arial"/>
              </w:rPr>
              <w:t xml:space="preserve">twice the annual </w:t>
            </w:r>
          </w:p>
          <w:p w14:paraId="4C8BAA3F" w14:textId="77777777" w:rsidR="00A706A8" w:rsidRPr="00A706A8" w:rsidRDefault="00A706A8" w:rsidP="00A706A8">
            <w:pPr>
              <w:spacing w:after="0" w:line="320" w:lineRule="exact"/>
              <w:ind w:right="-1009"/>
              <w:jc w:val="both"/>
              <w:rPr>
                <w:rFonts w:ascii="Arial" w:eastAsia="Times New Roman" w:hAnsi="Arial" w:cs="Arial"/>
              </w:rPr>
            </w:pPr>
            <w:r w:rsidRPr="00A706A8">
              <w:rPr>
                <w:rFonts w:ascii="Arial" w:eastAsia="Times New Roman" w:hAnsi="Arial" w:cs="Arial"/>
              </w:rPr>
              <w:t>value of the Contract?</w:t>
            </w:r>
          </w:p>
          <w:p w14:paraId="250F18CB" w14:textId="77777777" w:rsidR="00A706A8" w:rsidRPr="00A706A8" w:rsidRDefault="00A706A8" w:rsidP="00A706A8">
            <w:pPr>
              <w:spacing w:after="0" w:line="320" w:lineRule="exact"/>
              <w:ind w:right="-1009"/>
              <w:jc w:val="both"/>
              <w:rPr>
                <w:rFonts w:ascii="Arial" w:eastAsia="Times New Roman" w:hAnsi="Arial" w:cs="Arial"/>
                <w:b/>
              </w:rPr>
            </w:pPr>
            <w:r w:rsidRPr="00A706A8">
              <w:rPr>
                <w:rFonts w:ascii="Arial" w:eastAsia="Times New Roman" w:hAnsi="Arial" w:cs="Arial"/>
                <w:b/>
              </w:rPr>
              <w:t>Yes/No</w:t>
            </w:r>
          </w:p>
          <w:p w14:paraId="4F36D86C" w14:textId="77777777" w:rsidR="00A706A8" w:rsidRPr="00A706A8" w:rsidRDefault="00A706A8" w:rsidP="00A706A8">
            <w:pPr>
              <w:spacing w:after="0" w:line="320" w:lineRule="exact"/>
              <w:ind w:right="-1009"/>
              <w:jc w:val="both"/>
              <w:rPr>
                <w:rFonts w:ascii="Arial" w:eastAsia="Times New Roman" w:hAnsi="Arial" w:cs="Arial"/>
                <w:b/>
              </w:rPr>
            </w:pPr>
          </w:p>
        </w:tc>
      </w:tr>
      <w:tr w:rsidR="00A706A8" w:rsidRPr="00A706A8" w14:paraId="64F83F27" w14:textId="77777777" w:rsidTr="00A706A8">
        <w:tc>
          <w:tcPr>
            <w:tcW w:w="7910" w:type="dxa"/>
            <w:shd w:val="clear" w:color="auto" w:fill="FDE9D9"/>
          </w:tcPr>
          <w:p w14:paraId="19B63BE2" w14:textId="77777777" w:rsidR="00A706A8" w:rsidRPr="00A706A8" w:rsidRDefault="00A706A8" w:rsidP="00A706A8">
            <w:pPr>
              <w:widowControl w:val="0"/>
              <w:spacing w:after="0" w:line="240" w:lineRule="auto"/>
              <w:rPr>
                <w:rFonts w:ascii="Arial" w:eastAsia="Arial" w:hAnsi="Arial" w:cs="Arial"/>
                <w:color w:val="000000"/>
              </w:rPr>
            </w:pPr>
            <w:r w:rsidRPr="00A706A8">
              <w:rPr>
                <w:rFonts w:ascii="Arial" w:eastAsia="Arial" w:hAnsi="Arial" w:cs="Arial"/>
                <w:color w:val="000000"/>
              </w:rPr>
              <w:t xml:space="preserve">(a) </w:t>
            </w:r>
          </w:p>
          <w:p w14:paraId="7F23FAF4" w14:textId="77777777" w:rsidR="00A706A8" w:rsidRPr="00A706A8" w:rsidRDefault="00A706A8" w:rsidP="00A706A8">
            <w:pPr>
              <w:widowControl w:val="0"/>
              <w:shd w:val="clear" w:color="auto" w:fill="FBE4D5"/>
              <w:spacing w:after="0" w:line="240" w:lineRule="auto"/>
              <w:rPr>
                <w:rFonts w:ascii="Arial" w:eastAsia="Times New Roman" w:hAnsi="Arial" w:cs="Arial"/>
                <w:color w:val="000000"/>
              </w:rPr>
            </w:pPr>
            <w:r w:rsidRPr="00A706A8">
              <w:rPr>
                <w:rFonts w:ascii="Arial" w:eastAsia="Arial" w:hAnsi="Arial" w:cs="Arial"/>
                <w:color w:val="000000"/>
              </w:rPr>
              <w:t>A statement of the turnover, Profit and Loss Account/Income Statement, Balance Sheet/Statement of Financial Position and Statement of Cash Flow for the most recent year of trading for this organisation.</w:t>
            </w:r>
          </w:p>
        </w:tc>
        <w:tc>
          <w:tcPr>
            <w:tcW w:w="2410" w:type="dxa"/>
            <w:shd w:val="clear" w:color="auto" w:fill="auto"/>
          </w:tcPr>
          <w:p w14:paraId="225F6924" w14:textId="77777777" w:rsidR="00A706A8" w:rsidRPr="00A706A8" w:rsidRDefault="00A706A8" w:rsidP="00A706A8">
            <w:pPr>
              <w:spacing w:after="120" w:line="320" w:lineRule="exact"/>
              <w:ind w:right="-1009"/>
              <w:jc w:val="both"/>
              <w:rPr>
                <w:rFonts w:ascii="Arial" w:eastAsia="Times New Roman" w:hAnsi="Arial" w:cs="Arial"/>
                <w:b/>
              </w:rPr>
            </w:pPr>
            <w:r w:rsidRPr="00A706A8">
              <w:rPr>
                <w:rFonts w:ascii="Arial" w:eastAsia="Times New Roman" w:hAnsi="Arial" w:cs="Arial"/>
                <w:b/>
              </w:rPr>
              <w:t>Yes/No</w:t>
            </w:r>
          </w:p>
          <w:p w14:paraId="41513F5A" w14:textId="77777777" w:rsidR="00A706A8" w:rsidRPr="00A706A8" w:rsidRDefault="00A706A8" w:rsidP="00A706A8">
            <w:pPr>
              <w:spacing w:after="120" w:line="320" w:lineRule="exact"/>
              <w:ind w:right="-1009"/>
              <w:jc w:val="both"/>
              <w:rPr>
                <w:rFonts w:ascii="Arial" w:eastAsia="Times New Roman" w:hAnsi="Arial" w:cs="Arial"/>
                <w:b/>
              </w:rPr>
            </w:pPr>
          </w:p>
        </w:tc>
      </w:tr>
      <w:tr w:rsidR="00A706A8" w:rsidRPr="00A706A8" w14:paraId="3B7D6ED2" w14:textId="77777777" w:rsidTr="00A706A8">
        <w:tc>
          <w:tcPr>
            <w:tcW w:w="7910" w:type="dxa"/>
            <w:shd w:val="clear" w:color="auto" w:fill="FDE9D9"/>
          </w:tcPr>
          <w:p w14:paraId="229BA4BE" w14:textId="77777777" w:rsidR="00A706A8" w:rsidRPr="00A706A8" w:rsidRDefault="00A706A8" w:rsidP="00A706A8">
            <w:pPr>
              <w:spacing w:after="0" w:line="240" w:lineRule="auto"/>
              <w:rPr>
                <w:rFonts w:ascii="Arial" w:eastAsia="Arial" w:hAnsi="Arial" w:cs="Arial"/>
              </w:rPr>
            </w:pPr>
            <w:r w:rsidRPr="00A706A8">
              <w:rPr>
                <w:rFonts w:ascii="Arial" w:eastAsia="Arial" w:hAnsi="Arial" w:cs="Arial"/>
              </w:rPr>
              <w:t xml:space="preserve">(b) </w:t>
            </w:r>
          </w:p>
          <w:p w14:paraId="480BE43D" w14:textId="77777777" w:rsidR="00A706A8" w:rsidRPr="00A706A8" w:rsidRDefault="00A706A8" w:rsidP="00A706A8">
            <w:pPr>
              <w:spacing w:after="0" w:line="240" w:lineRule="auto"/>
              <w:rPr>
                <w:rFonts w:ascii="Arial" w:eastAsia="Times New Roman" w:hAnsi="Arial" w:cs="Arial"/>
              </w:rPr>
            </w:pPr>
            <w:r w:rsidRPr="00A706A8">
              <w:rPr>
                <w:rFonts w:ascii="Arial" w:eastAsia="Arial" w:hAnsi="Arial" w:cs="Arial"/>
              </w:rPr>
              <w:t>A statement of the cash flow forecast for the current year and a bank letter outlining the current cash and credit position.</w:t>
            </w:r>
          </w:p>
        </w:tc>
        <w:tc>
          <w:tcPr>
            <w:tcW w:w="2410" w:type="dxa"/>
            <w:shd w:val="clear" w:color="auto" w:fill="auto"/>
          </w:tcPr>
          <w:p w14:paraId="0B3FE27D" w14:textId="77777777" w:rsidR="00A706A8" w:rsidRPr="00A706A8" w:rsidRDefault="00A706A8" w:rsidP="00A706A8">
            <w:pPr>
              <w:spacing w:after="120" w:line="320" w:lineRule="exact"/>
              <w:ind w:right="-1009"/>
              <w:jc w:val="both"/>
              <w:rPr>
                <w:rFonts w:ascii="Arial" w:eastAsia="Times New Roman" w:hAnsi="Arial" w:cs="Arial"/>
                <w:b/>
              </w:rPr>
            </w:pPr>
            <w:r w:rsidRPr="00A706A8">
              <w:rPr>
                <w:rFonts w:ascii="Arial" w:eastAsia="Times New Roman" w:hAnsi="Arial" w:cs="Arial"/>
                <w:b/>
              </w:rPr>
              <w:t>Yes/No</w:t>
            </w:r>
          </w:p>
          <w:p w14:paraId="2CE07F39" w14:textId="77777777" w:rsidR="00A706A8" w:rsidRPr="00A706A8" w:rsidRDefault="00A706A8" w:rsidP="00A706A8">
            <w:pPr>
              <w:spacing w:after="120" w:line="320" w:lineRule="exact"/>
              <w:ind w:right="-1009"/>
              <w:jc w:val="both"/>
              <w:rPr>
                <w:rFonts w:ascii="Arial" w:eastAsia="Times New Roman" w:hAnsi="Arial" w:cs="Arial"/>
                <w:b/>
              </w:rPr>
            </w:pPr>
          </w:p>
        </w:tc>
      </w:tr>
      <w:tr w:rsidR="00A706A8" w:rsidRPr="00A706A8" w14:paraId="7978C23A" w14:textId="77777777" w:rsidTr="00A706A8">
        <w:tc>
          <w:tcPr>
            <w:tcW w:w="7910" w:type="dxa"/>
            <w:shd w:val="clear" w:color="auto" w:fill="FDE9D9"/>
          </w:tcPr>
          <w:p w14:paraId="56114235" w14:textId="77777777" w:rsidR="00A706A8" w:rsidRPr="00A706A8" w:rsidRDefault="00A706A8" w:rsidP="00A706A8">
            <w:pPr>
              <w:spacing w:after="0" w:line="240" w:lineRule="auto"/>
              <w:rPr>
                <w:rFonts w:ascii="Arial" w:eastAsia="Arial" w:hAnsi="Arial" w:cs="Arial"/>
              </w:rPr>
            </w:pPr>
            <w:r w:rsidRPr="00A706A8">
              <w:rPr>
                <w:rFonts w:ascii="Arial" w:eastAsia="Arial" w:hAnsi="Arial" w:cs="Arial"/>
              </w:rPr>
              <w:t xml:space="preserve">(c) </w:t>
            </w:r>
          </w:p>
          <w:p w14:paraId="6F25D5E0" w14:textId="77777777" w:rsidR="00A706A8" w:rsidRPr="00A706A8" w:rsidRDefault="00A706A8" w:rsidP="00A706A8">
            <w:pPr>
              <w:spacing w:after="0" w:line="240" w:lineRule="auto"/>
              <w:rPr>
                <w:rFonts w:ascii="Arial" w:eastAsia="Times New Roman" w:hAnsi="Arial" w:cs="Arial"/>
              </w:rPr>
            </w:pPr>
            <w:r w:rsidRPr="00A706A8">
              <w:rPr>
                <w:rFonts w:ascii="Arial" w:eastAsia="Arial" w:hAnsi="Arial" w:cs="Arial"/>
              </w:rPr>
              <w:t>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2410" w:type="dxa"/>
            <w:shd w:val="clear" w:color="auto" w:fill="auto"/>
          </w:tcPr>
          <w:p w14:paraId="198ADE6D" w14:textId="77777777" w:rsidR="00A706A8" w:rsidRPr="00A706A8" w:rsidRDefault="00A706A8" w:rsidP="00A706A8">
            <w:pPr>
              <w:spacing w:after="120" w:line="320" w:lineRule="exact"/>
              <w:ind w:right="-1009"/>
              <w:jc w:val="both"/>
              <w:rPr>
                <w:rFonts w:ascii="Arial" w:eastAsia="Times New Roman" w:hAnsi="Arial" w:cs="Arial"/>
                <w:b/>
              </w:rPr>
            </w:pPr>
            <w:r w:rsidRPr="00A706A8">
              <w:rPr>
                <w:rFonts w:ascii="Arial" w:eastAsia="Times New Roman" w:hAnsi="Arial" w:cs="Arial"/>
                <w:b/>
              </w:rPr>
              <w:t>Yes/No</w:t>
            </w:r>
          </w:p>
          <w:p w14:paraId="7F83AC5F" w14:textId="77777777" w:rsidR="00A706A8" w:rsidRPr="00A706A8" w:rsidRDefault="00A706A8" w:rsidP="00A706A8">
            <w:pPr>
              <w:spacing w:after="120" w:line="320" w:lineRule="exact"/>
              <w:ind w:right="-1009"/>
              <w:jc w:val="both"/>
              <w:rPr>
                <w:rFonts w:ascii="Arial" w:eastAsia="Times New Roman" w:hAnsi="Arial" w:cs="Arial"/>
                <w:b/>
              </w:rPr>
            </w:pPr>
          </w:p>
        </w:tc>
      </w:tr>
      <w:tr w:rsidR="00A706A8" w:rsidRPr="00A706A8" w14:paraId="373E9F69" w14:textId="77777777" w:rsidTr="00A706A8">
        <w:tc>
          <w:tcPr>
            <w:tcW w:w="7910" w:type="dxa"/>
            <w:shd w:val="clear" w:color="auto" w:fill="FDE9D9"/>
          </w:tcPr>
          <w:p w14:paraId="28C025E1" w14:textId="77777777" w:rsidR="00A706A8" w:rsidRPr="00A706A8" w:rsidRDefault="00A706A8" w:rsidP="00A706A8">
            <w:pPr>
              <w:spacing w:after="0" w:line="240" w:lineRule="auto"/>
              <w:rPr>
                <w:rFonts w:ascii="Arial" w:eastAsia="Times New Roman" w:hAnsi="Arial" w:cs="Arial"/>
              </w:rPr>
            </w:pPr>
            <w:r w:rsidRPr="00A706A8">
              <w:rPr>
                <w:rFonts w:ascii="Arial" w:eastAsia="Times New Roman" w:hAnsi="Arial" w:cs="Arial"/>
              </w:rPr>
              <w:t xml:space="preserve">2.2 </w:t>
            </w:r>
          </w:p>
          <w:p w14:paraId="3B3749F7" w14:textId="77777777" w:rsidR="00A706A8" w:rsidRDefault="00A706A8" w:rsidP="00A706A8">
            <w:pPr>
              <w:spacing w:after="0" w:line="240" w:lineRule="auto"/>
              <w:rPr>
                <w:rFonts w:ascii="Arial" w:eastAsia="Times New Roman" w:hAnsi="Arial" w:cs="Arial"/>
              </w:rPr>
            </w:pPr>
            <w:r w:rsidRPr="00A706A8">
              <w:rPr>
                <w:rFonts w:ascii="Arial" w:eastAsia="Times New Roman" w:hAnsi="Arial" w:cs="Arial"/>
                <w:b/>
              </w:rPr>
              <w:t xml:space="preserve">Financial - </w:t>
            </w:r>
            <w:r w:rsidRPr="00A706A8">
              <w:rPr>
                <w:rFonts w:ascii="Arial" w:eastAsia="Times New Roman" w:hAnsi="Arial" w:cs="Arial"/>
              </w:rPr>
              <w:t>Has your organisation met the terms of its banking facilities and loan agreements (if any) during the past year?</w:t>
            </w:r>
          </w:p>
          <w:p w14:paraId="273085AC" w14:textId="77777777" w:rsidR="00A706A8" w:rsidRDefault="00A706A8" w:rsidP="00A706A8">
            <w:pPr>
              <w:spacing w:after="0" w:line="240" w:lineRule="auto"/>
              <w:rPr>
                <w:rFonts w:ascii="Arial" w:eastAsia="Times New Roman" w:hAnsi="Arial" w:cs="Arial"/>
              </w:rPr>
            </w:pPr>
          </w:p>
          <w:p w14:paraId="6E79F77C" w14:textId="531D541C" w:rsidR="00A706A8" w:rsidRPr="00A706A8" w:rsidRDefault="00A706A8" w:rsidP="00A706A8">
            <w:pPr>
              <w:spacing w:after="0" w:line="240" w:lineRule="auto"/>
              <w:rPr>
                <w:rFonts w:ascii="Arial" w:eastAsia="Times New Roman" w:hAnsi="Arial" w:cs="Arial"/>
              </w:rPr>
            </w:pPr>
          </w:p>
        </w:tc>
        <w:tc>
          <w:tcPr>
            <w:tcW w:w="2410" w:type="dxa"/>
            <w:shd w:val="clear" w:color="auto" w:fill="auto"/>
          </w:tcPr>
          <w:p w14:paraId="58184C94" w14:textId="77777777" w:rsidR="00A706A8" w:rsidRPr="00A706A8" w:rsidRDefault="00A706A8" w:rsidP="00A706A8">
            <w:pPr>
              <w:spacing w:after="120" w:line="320" w:lineRule="exact"/>
              <w:ind w:right="-1009"/>
              <w:jc w:val="both"/>
              <w:rPr>
                <w:rFonts w:ascii="Arial" w:eastAsia="Times New Roman" w:hAnsi="Arial" w:cs="Arial"/>
                <w:b/>
              </w:rPr>
            </w:pPr>
            <w:r w:rsidRPr="00A706A8">
              <w:rPr>
                <w:rFonts w:ascii="Arial" w:eastAsia="Times New Roman" w:hAnsi="Arial" w:cs="Arial"/>
                <w:b/>
              </w:rPr>
              <w:t>Yes/No</w:t>
            </w:r>
          </w:p>
        </w:tc>
      </w:tr>
      <w:tr w:rsidR="00A706A8" w:rsidRPr="00A706A8" w14:paraId="271246A7" w14:textId="77777777" w:rsidTr="00A706A8">
        <w:tc>
          <w:tcPr>
            <w:tcW w:w="10320" w:type="dxa"/>
            <w:gridSpan w:val="2"/>
            <w:shd w:val="clear" w:color="auto" w:fill="FDE9D9"/>
          </w:tcPr>
          <w:p w14:paraId="78764A38" w14:textId="77777777" w:rsidR="00A706A8" w:rsidRPr="00A706A8" w:rsidRDefault="00A706A8" w:rsidP="00A706A8">
            <w:pPr>
              <w:spacing w:after="0" w:line="240" w:lineRule="auto"/>
              <w:rPr>
                <w:rFonts w:ascii="Arial" w:eastAsia="Times New Roman" w:hAnsi="Arial" w:cs="Arial"/>
              </w:rPr>
            </w:pPr>
            <w:r w:rsidRPr="00A706A8">
              <w:rPr>
                <w:rFonts w:ascii="Arial" w:eastAsia="Times New Roman" w:hAnsi="Arial" w:cs="Arial"/>
              </w:rPr>
              <w:lastRenderedPageBreak/>
              <w:t xml:space="preserve">3.  </w:t>
            </w:r>
          </w:p>
          <w:p w14:paraId="6D0A46B2" w14:textId="656F4AE6" w:rsidR="00A706A8" w:rsidRPr="00A706A8" w:rsidRDefault="00A706A8" w:rsidP="00A706A8">
            <w:pPr>
              <w:spacing w:after="0" w:line="240" w:lineRule="auto"/>
              <w:rPr>
                <w:rFonts w:ascii="Arial" w:eastAsia="Times New Roman" w:hAnsi="Arial" w:cs="Arial"/>
              </w:rPr>
            </w:pPr>
            <w:r w:rsidRPr="00A706A8">
              <w:rPr>
                <w:rFonts w:ascii="Arial" w:eastAsia="Times New Roman" w:hAnsi="Arial" w:cs="Arial"/>
                <w:b/>
              </w:rPr>
              <w:t>Professional and Technical Ability -</w:t>
            </w:r>
            <w:r w:rsidRPr="00A706A8">
              <w:rPr>
                <w:rFonts w:ascii="Arial" w:eastAsia="Times New Roman" w:hAnsi="Arial" w:cs="Arial"/>
              </w:rPr>
              <w:t xml:space="preserve"> Please provide details from two recent contracts (within the last 3 years) that your organisation has undertaken which are relevant to St Neot</w:t>
            </w:r>
            <w:r w:rsidR="00CE1197">
              <w:rPr>
                <w:rFonts w:ascii="Arial" w:eastAsia="Times New Roman" w:hAnsi="Arial" w:cs="Arial"/>
              </w:rPr>
              <w:t>s</w:t>
            </w:r>
            <w:r w:rsidRPr="00A706A8">
              <w:rPr>
                <w:rFonts w:ascii="Arial" w:eastAsia="Times New Roman" w:hAnsi="Arial" w:cs="Arial"/>
              </w:rPr>
              <w:t xml:space="preserve"> Town Council’s requirement. </w:t>
            </w:r>
          </w:p>
          <w:p w14:paraId="3E46FA59" w14:textId="77777777" w:rsidR="00A706A8" w:rsidRPr="00A706A8" w:rsidRDefault="00A706A8" w:rsidP="00A706A8">
            <w:pPr>
              <w:spacing w:after="0" w:line="240" w:lineRule="auto"/>
              <w:rPr>
                <w:rFonts w:ascii="Arial" w:eastAsia="Times New Roman" w:hAnsi="Arial" w:cs="Arial"/>
              </w:rPr>
            </w:pPr>
          </w:p>
          <w:p w14:paraId="43FF0086" w14:textId="77777777" w:rsidR="00A706A8" w:rsidRPr="00A706A8" w:rsidRDefault="00A706A8" w:rsidP="00A706A8">
            <w:pPr>
              <w:spacing w:after="0" w:line="240" w:lineRule="auto"/>
              <w:rPr>
                <w:rFonts w:ascii="Arial" w:eastAsia="Times New Roman" w:hAnsi="Arial" w:cs="Arial"/>
              </w:rPr>
            </w:pPr>
            <w:r w:rsidRPr="00A706A8">
              <w:rPr>
                <w:rFonts w:ascii="Arial" w:eastAsia="Times New Roman" w:hAnsi="Arial" w:cs="Arial"/>
              </w:rPr>
              <w:t xml:space="preserve">Details should include the following: </w:t>
            </w:r>
          </w:p>
          <w:p w14:paraId="28C3E681" w14:textId="77777777" w:rsidR="00A706A8" w:rsidRPr="00A706A8" w:rsidRDefault="00A706A8" w:rsidP="00A706A8">
            <w:pPr>
              <w:numPr>
                <w:ilvl w:val="0"/>
                <w:numId w:val="11"/>
              </w:numPr>
              <w:spacing w:after="0" w:line="240" w:lineRule="auto"/>
              <w:ind w:left="398"/>
              <w:rPr>
                <w:rFonts w:ascii="Arial" w:eastAsia="Times New Roman" w:hAnsi="Arial" w:cs="Arial"/>
              </w:rPr>
            </w:pPr>
            <w:r w:rsidRPr="00A706A8">
              <w:rPr>
                <w:rFonts w:ascii="Arial" w:eastAsia="Times New Roman" w:hAnsi="Arial" w:cs="Arial"/>
              </w:rPr>
              <w:t>The organisation’s name &amp; contact details, including email, for a Reference.</w:t>
            </w:r>
          </w:p>
          <w:p w14:paraId="7E6EA3D3" w14:textId="79994333" w:rsidR="00A706A8" w:rsidRPr="00A706A8" w:rsidRDefault="00A706A8" w:rsidP="00A706A8">
            <w:pPr>
              <w:numPr>
                <w:ilvl w:val="0"/>
                <w:numId w:val="10"/>
              </w:numPr>
              <w:spacing w:after="0" w:line="240" w:lineRule="auto"/>
              <w:ind w:left="398"/>
              <w:rPr>
                <w:rFonts w:ascii="Arial" w:eastAsia="Times New Roman" w:hAnsi="Arial" w:cs="Arial"/>
              </w:rPr>
            </w:pPr>
            <w:r w:rsidRPr="00A706A8">
              <w:rPr>
                <w:rFonts w:ascii="Arial" w:eastAsia="Times New Roman" w:hAnsi="Arial" w:cs="Arial"/>
              </w:rPr>
              <w:t>Details of the contract, explaining why the contract is relevant to St Neot</w:t>
            </w:r>
            <w:r w:rsidR="00CE1197">
              <w:rPr>
                <w:rFonts w:ascii="Arial" w:eastAsia="Times New Roman" w:hAnsi="Arial" w:cs="Arial"/>
              </w:rPr>
              <w:t>s</w:t>
            </w:r>
            <w:r w:rsidRPr="00A706A8">
              <w:rPr>
                <w:rFonts w:ascii="Arial" w:eastAsia="Times New Roman" w:hAnsi="Arial" w:cs="Arial"/>
              </w:rPr>
              <w:t xml:space="preserve"> Town Council’s requirement, when and where the contract was performed, and whether the outcomes were successfully achieved.  </w:t>
            </w:r>
          </w:p>
          <w:p w14:paraId="758FC1FF" w14:textId="77777777" w:rsidR="00A706A8" w:rsidRPr="00A706A8" w:rsidRDefault="00A706A8" w:rsidP="00A706A8">
            <w:pPr>
              <w:numPr>
                <w:ilvl w:val="0"/>
                <w:numId w:val="10"/>
              </w:numPr>
              <w:spacing w:after="0" w:line="240" w:lineRule="auto"/>
              <w:ind w:left="398"/>
              <w:rPr>
                <w:rFonts w:ascii="Arial" w:eastAsia="Times New Roman" w:hAnsi="Arial" w:cs="Arial"/>
              </w:rPr>
            </w:pPr>
            <w:r w:rsidRPr="00A706A8">
              <w:rPr>
                <w:rFonts w:ascii="Arial" w:eastAsia="Times New Roman" w:hAnsi="Arial" w:cs="Arial"/>
              </w:rPr>
              <w:t>Please also confirm the contract value.</w:t>
            </w:r>
          </w:p>
        </w:tc>
      </w:tr>
      <w:tr w:rsidR="00A706A8" w:rsidRPr="00A706A8" w14:paraId="0BD5CDD6" w14:textId="77777777" w:rsidTr="00A706A8">
        <w:tc>
          <w:tcPr>
            <w:tcW w:w="10320" w:type="dxa"/>
            <w:gridSpan w:val="2"/>
            <w:shd w:val="clear" w:color="auto" w:fill="FFFFFF"/>
          </w:tcPr>
          <w:p w14:paraId="032D479E" w14:textId="77777777" w:rsidR="00A706A8" w:rsidRPr="00A706A8" w:rsidRDefault="00A706A8" w:rsidP="00A706A8">
            <w:pPr>
              <w:spacing w:after="0" w:line="320" w:lineRule="exact"/>
              <w:ind w:right="-1009"/>
              <w:jc w:val="both"/>
              <w:rPr>
                <w:rFonts w:ascii="Arial" w:eastAsia="Times New Roman" w:hAnsi="Arial" w:cs="Arial"/>
              </w:rPr>
            </w:pPr>
          </w:p>
          <w:p w14:paraId="7B212ECB" w14:textId="77777777" w:rsidR="00A706A8" w:rsidRPr="00A706A8" w:rsidRDefault="00A706A8" w:rsidP="00A706A8">
            <w:pPr>
              <w:spacing w:after="0" w:line="320" w:lineRule="exact"/>
              <w:ind w:right="-1009"/>
              <w:jc w:val="both"/>
              <w:rPr>
                <w:rFonts w:ascii="Arial" w:eastAsia="Times New Roman" w:hAnsi="Arial" w:cs="Arial"/>
              </w:rPr>
            </w:pPr>
          </w:p>
          <w:p w14:paraId="430D1D01" w14:textId="77777777" w:rsidR="00A706A8" w:rsidRPr="00A706A8" w:rsidRDefault="00A706A8" w:rsidP="00A706A8">
            <w:pPr>
              <w:spacing w:after="0" w:line="320" w:lineRule="exact"/>
              <w:ind w:right="-1009"/>
              <w:jc w:val="both"/>
              <w:rPr>
                <w:rFonts w:ascii="Arial" w:eastAsia="Times New Roman" w:hAnsi="Arial" w:cs="Arial"/>
              </w:rPr>
            </w:pPr>
          </w:p>
          <w:p w14:paraId="691E987C" w14:textId="77777777" w:rsidR="00A706A8" w:rsidRPr="00A706A8" w:rsidRDefault="00A706A8" w:rsidP="00A706A8">
            <w:pPr>
              <w:spacing w:after="0" w:line="320" w:lineRule="exact"/>
              <w:ind w:right="-1009"/>
              <w:jc w:val="both"/>
              <w:rPr>
                <w:rFonts w:ascii="Arial" w:eastAsia="Times New Roman" w:hAnsi="Arial" w:cs="Arial"/>
              </w:rPr>
            </w:pPr>
          </w:p>
          <w:p w14:paraId="55CCC72E" w14:textId="77777777" w:rsidR="00A706A8" w:rsidRPr="00A706A8" w:rsidRDefault="00A706A8" w:rsidP="00A706A8">
            <w:pPr>
              <w:spacing w:after="0" w:line="320" w:lineRule="exact"/>
              <w:ind w:right="-1009"/>
              <w:jc w:val="both"/>
              <w:rPr>
                <w:rFonts w:ascii="Arial" w:eastAsia="Times New Roman" w:hAnsi="Arial" w:cs="Arial"/>
              </w:rPr>
            </w:pPr>
          </w:p>
          <w:p w14:paraId="2C020C66" w14:textId="77777777" w:rsidR="00A706A8" w:rsidRPr="00A706A8" w:rsidRDefault="00A706A8" w:rsidP="00A706A8">
            <w:pPr>
              <w:spacing w:after="0" w:line="320" w:lineRule="exact"/>
              <w:ind w:right="-1009"/>
              <w:jc w:val="both"/>
              <w:rPr>
                <w:rFonts w:ascii="Arial" w:eastAsia="Times New Roman" w:hAnsi="Arial" w:cs="Arial"/>
              </w:rPr>
            </w:pPr>
          </w:p>
          <w:p w14:paraId="65A272FA" w14:textId="77777777" w:rsidR="00A706A8" w:rsidRPr="00A706A8" w:rsidRDefault="00A706A8" w:rsidP="00A706A8">
            <w:pPr>
              <w:spacing w:after="0" w:line="320" w:lineRule="exact"/>
              <w:ind w:right="-1009"/>
              <w:jc w:val="both"/>
              <w:rPr>
                <w:rFonts w:ascii="Arial" w:eastAsia="Times New Roman" w:hAnsi="Arial" w:cs="Arial"/>
              </w:rPr>
            </w:pPr>
          </w:p>
          <w:p w14:paraId="2421DD6E" w14:textId="77777777" w:rsidR="00A706A8" w:rsidRPr="00A706A8" w:rsidRDefault="00A706A8" w:rsidP="00A706A8">
            <w:pPr>
              <w:spacing w:after="0" w:line="320" w:lineRule="exact"/>
              <w:ind w:right="-1009"/>
              <w:jc w:val="both"/>
              <w:rPr>
                <w:rFonts w:ascii="Arial" w:eastAsia="Times New Roman" w:hAnsi="Arial" w:cs="Arial"/>
              </w:rPr>
            </w:pPr>
          </w:p>
          <w:p w14:paraId="42387B0F" w14:textId="77777777" w:rsidR="00A706A8" w:rsidRPr="00A706A8" w:rsidRDefault="00A706A8" w:rsidP="00A706A8">
            <w:pPr>
              <w:spacing w:after="0" w:line="320" w:lineRule="exact"/>
              <w:ind w:right="-1009"/>
              <w:jc w:val="both"/>
              <w:rPr>
                <w:rFonts w:ascii="Arial" w:eastAsia="Times New Roman" w:hAnsi="Arial" w:cs="Arial"/>
              </w:rPr>
            </w:pPr>
          </w:p>
        </w:tc>
      </w:tr>
      <w:tr w:rsidR="00A706A8" w:rsidRPr="00A706A8" w14:paraId="3C800F6A" w14:textId="77777777" w:rsidTr="00A706A8">
        <w:tc>
          <w:tcPr>
            <w:tcW w:w="7910" w:type="dxa"/>
            <w:shd w:val="clear" w:color="auto" w:fill="FDE9D9"/>
          </w:tcPr>
          <w:p w14:paraId="244646FD" w14:textId="77777777" w:rsidR="00A706A8" w:rsidRPr="00A706A8" w:rsidRDefault="00A706A8" w:rsidP="00A706A8">
            <w:pPr>
              <w:spacing w:after="0" w:line="240" w:lineRule="auto"/>
              <w:rPr>
                <w:rFonts w:ascii="Arial" w:eastAsia="Times New Roman" w:hAnsi="Arial" w:cs="Arial"/>
              </w:rPr>
            </w:pPr>
            <w:r w:rsidRPr="00A706A8">
              <w:rPr>
                <w:rFonts w:ascii="Arial" w:eastAsia="Times New Roman" w:hAnsi="Arial" w:cs="Arial"/>
              </w:rPr>
              <w:t xml:space="preserve">4.  </w:t>
            </w:r>
          </w:p>
          <w:p w14:paraId="371E0CE3" w14:textId="77777777" w:rsidR="00A706A8" w:rsidRPr="00A706A8" w:rsidRDefault="00A706A8" w:rsidP="00A706A8">
            <w:pPr>
              <w:spacing w:after="0" w:line="240" w:lineRule="auto"/>
              <w:rPr>
                <w:rFonts w:ascii="Arial" w:eastAsia="Times New Roman" w:hAnsi="Arial" w:cs="Arial"/>
              </w:rPr>
            </w:pPr>
            <w:r w:rsidRPr="00A706A8">
              <w:rPr>
                <w:rFonts w:ascii="Arial" w:eastAsia="Times New Roman" w:hAnsi="Arial" w:cs="Arial"/>
                <w:b/>
              </w:rPr>
              <w:t xml:space="preserve">Insurance - </w:t>
            </w:r>
            <w:r w:rsidRPr="00A706A8">
              <w:rPr>
                <w:rFonts w:ascii="Arial" w:eastAsia="Times New Roman" w:hAnsi="Arial" w:cs="Arial"/>
              </w:rPr>
              <w:t xml:space="preserve">Please self-certify whether you already have, or can commit to obtain, prior to the commencement of the contract, the levels of insurance cover indicated below:  </w:t>
            </w:r>
          </w:p>
          <w:p w14:paraId="16E1240E" w14:textId="77777777" w:rsidR="00A706A8" w:rsidRPr="00A706A8" w:rsidRDefault="00A706A8" w:rsidP="00A706A8">
            <w:pPr>
              <w:spacing w:after="0" w:line="240" w:lineRule="auto"/>
              <w:rPr>
                <w:rFonts w:ascii="Arial" w:eastAsia="Times New Roman" w:hAnsi="Arial" w:cs="Arial"/>
              </w:rPr>
            </w:pPr>
          </w:p>
          <w:p w14:paraId="5630DA6B" w14:textId="77777777" w:rsidR="00A706A8" w:rsidRPr="00A706A8" w:rsidRDefault="00A706A8" w:rsidP="00A706A8">
            <w:pPr>
              <w:spacing w:after="0" w:line="240" w:lineRule="auto"/>
              <w:rPr>
                <w:rFonts w:ascii="Arial" w:eastAsia="Times New Roman" w:hAnsi="Arial" w:cs="Arial"/>
              </w:rPr>
            </w:pPr>
            <w:r w:rsidRPr="00A706A8">
              <w:rPr>
                <w:rFonts w:ascii="Arial" w:eastAsia="Times New Roman" w:hAnsi="Arial" w:cs="Arial"/>
              </w:rPr>
              <w:t>Employer’s (Compulsory) Liability Insurance = £ 5,000,000.00</w:t>
            </w:r>
          </w:p>
          <w:p w14:paraId="2B381097" w14:textId="77777777" w:rsidR="00A706A8" w:rsidRPr="00A706A8" w:rsidRDefault="00A706A8" w:rsidP="00A706A8">
            <w:pPr>
              <w:spacing w:after="0" w:line="240" w:lineRule="auto"/>
              <w:rPr>
                <w:rFonts w:ascii="Arial" w:eastAsia="Times New Roman" w:hAnsi="Arial" w:cs="Arial"/>
              </w:rPr>
            </w:pPr>
            <w:r w:rsidRPr="00A706A8">
              <w:rPr>
                <w:rFonts w:ascii="Arial" w:eastAsia="Times New Roman" w:hAnsi="Arial" w:cs="Arial"/>
              </w:rPr>
              <w:t>Public Liability Insurance = £ 10,000,000.00</w:t>
            </w:r>
          </w:p>
          <w:p w14:paraId="20E142E7" w14:textId="77777777" w:rsidR="00A706A8" w:rsidRPr="00A706A8" w:rsidRDefault="00A706A8" w:rsidP="00A706A8">
            <w:pPr>
              <w:spacing w:after="0" w:line="240" w:lineRule="auto"/>
              <w:rPr>
                <w:rFonts w:ascii="Arial" w:eastAsia="Times New Roman" w:hAnsi="Arial" w:cs="Arial"/>
              </w:rPr>
            </w:pPr>
          </w:p>
          <w:p w14:paraId="7CD06DC8" w14:textId="77777777" w:rsidR="00A706A8" w:rsidRPr="00A706A8" w:rsidRDefault="00A706A8" w:rsidP="00A706A8">
            <w:pPr>
              <w:spacing w:after="0" w:line="240" w:lineRule="auto"/>
              <w:rPr>
                <w:rFonts w:ascii="Arial" w:eastAsia="Times New Roman" w:hAnsi="Arial" w:cs="Arial"/>
              </w:rPr>
            </w:pPr>
            <w:r w:rsidRPr="00A706A8">
              <w:rPr>
                <w:rFonts w:ascii="Arial" w:eastAsia="Times New Roman" w:hAnsi="Arial" w:cs="Arial"/>
              </w:rPr>
              <w:t>Professional Indemnity Insurance = £ 5,000,000</w:t>
            </w:r>
          </w:p>
          <w:p w14:paraId="63109800" w14:textId="77777777" w:rsidR="00A706A8" w:rsidRPr="00A706A8" w:rsidRDefault="00A706A8" w:rsidP="00A706A8">
            <w:pPr>
              <w:spacing w:after="120" w:line="240" w:lineRule="auto"/>
              <w:rPr>
                <w:rFonts w:ascii="Arial" w:eastAsia="Times New Roman" w:hAnsi="Arial" w:cs="Arial"/>
              </w:rPr>
            </w:pPr>
            <w:r w:rsidRPr="00A706A8">
              <w:rPr>
                <w:rFonts w:ascii="Arial" w:eastAsia="Times New Roman" w:hAnsi="Arial" w:cs="Arial"/>
              </w:rPr>
              <w:t>*It is a legal requirement that all companies hold Employer’s (Compulsory) Liability Insurance of £5 million as a minimum. Please note this requirement is not applicable to Sole Traders.</w:t>
            </w:r>
          </w:p>
        </w:tc>
        <w:tc>
          <w:tcPr>
            <w:tcW w:w="2410" w:type="dxa"/>
            <w:shd w:val="clear" w:color="auto" w:fill="auto"/>
          </w:tcPr>
          <w:p w14:paraId="0EA42C11" w14:textId="77777777" w:rsidR="00A706A8" w:rsidRPr="00A706A8" w:rsidRDefault="00A706A8" w:rsidP="00A706A8">
            <w:pPr>
              <w:spacing w:after="120" w:line="320" w:lineRule="exact"/>
              <w:ind w:right="453"/>
              <w:jc w:val="both"/>
              <w:rPr>
                <w:rFonts w:ascii="Arial" w:eastAsia="Times New Roman" w:hAnsi="Arial" w:cs="Arial"/>
                <w:b/>
                <w:color w:val="FF0000"/>
              </w:rPr>
            </w:pPr>
            <w:r w:rsidRPr="00A706A8">
              <w:rPr>
                <w:rFonts w:ascii="Arial" w:eastAsia="Times New Roman" w:hAnsi="Arial" w:cs="Arial"/>
                <w:b/>
              </w:rPr>
              <w:br/>
            </w:r>
          </w:p>
          <w:p w14:paraId="4B3B4983" w14:textId="77777777" w:rsidR="00A706A8" w:rsidRPr="00A706A8" w:rsidRDefault="00A706A8" w:rsidP="00A706A8">
            <w:pPr>
              <w:spacing w:after="120" w:line="320" w:lineRule="exact"/>
              <w:ind w:right="-1009"/>
              <w:rPr>
                <w:rFonts w:ascii="Arial" w:eastAsia="Times New Roman" w:hAnsi="Arial" w:cs="Arial"/>
                <w:b/>
                <w:color w:val="FF0000"/>
              </w:rPr>
            </w:pPr>
          </w:p>
        </w:tc>
      </w:tr>
    </w:tbl>
    <w:p w14:paraId="6B0E995E" w14:textId="77777777" w:rsidR="00F646AA" w:rsidRDefault="00F646AA" w:rsidP="008E3D19">
      <w:pPr>
        <w:spacing w:after="0"/>
        <w:ind w:right="-613"/>
        <w:jc w:val="both"/>
        <w:rPr>
          <w:rFonts w:ascii="Arial" w:eastAsia="Times New Roman" w:hAnsi="Arial" w:cs="Arial"/>
          <w:b/>
        </w:rPr>
      </w:pPr>
    </w:p>
    <w:p w14:paraId="70734922" w14:textId="77777777" w:rsidR="00F646AA" w:rsidRDefault="00F646AA" w:rsidP="008E3D19">
      <w:pPr>
        <w:spacing w:after="0"/>
        <w:ind w:right="-613"/>
        <w:jc w:val="both"/>
        <w:rPr>
          <w:rFonts w:ascii="Arial" w:eastAsia="Times New Roman" w:hAnsi="Arial" w:cs="Arial"/>
          <w:b/>
        </w:rPr>
      </w:pPr>
    </w:p>
    <w:p w14:paraId="7DF34ACF" w14:textId="77777777" w:rsidR="00F646AA" w:rsidRDefault="00F646AA" w:rsidP="008E3D19">
      <w:pPr>
        <w:spacing w:after="0"/>
        <w:ind w:right="-613"/>
        <w:jc w:val="both"/>
        <w:rPr>
          <w:rFonts w:ascii="Arial" w:eastAsia="Times New Roman" w:hAnsi="Arial" w:cs="Arial"/>
          <w:b/>
        </w:rPr>
      </w:pPr>
    </w:p>
    <w:p w14:paraId="3C6AB620" w14:textId="77777777" w:rsidR="00F646AA" w:rsidRDefault="00F646AA" w:rsidP="008E3D19">
      <w:pPr>
        <w:spacing w:after="0"/>
        <w:ind w:right="-613"/>
        <w:jc w:val="both"/>
        <w:rPr>
          <w:rFonts w:ascii="Arial" w:eastAsia="Times New Roman" w:hAnsi="Arial" w:cs="Arial"/>
          <w:b/>
        </w:rPr>
      </w:pPr>
    </w:p>
    <w:p w14:paraId="11157EF1" w14:textId="77777777" w:rsidR="00F646AA" w:rsidRDefault="00F646AA" w:rsidP="008E3D19">
      <w:pPr>
        <w:spacing w:after="0"/>
        <w:ind w:right="-613"/>
        <w:jc w:val="both"/>
        <w:rPr>
          <w:rFonts w:ascii="Arial" w:eastAsia="Times New Roman" w:hAnsi="Arial" w:cs="Arial"/>
          <w:b/>
        </w:rPr>
      </w:pPr>
    </w:p>
    <w:p w14:paraId="03D5834E" w14:textId="77777777" w:rsidR="00F646AA" w:rsidRDefault="00F646AA" w:rsidP="008E3D19">
      <w:pPr>
        <w:spacing w:after="0"/>
        <w:ind w:right="-613"/>
        <w:jc w:val="both"/>
        <w:rPr>
          <w:rFonts w:ascii="Arial" w:eastAsia="Times New Roman" w:hAnsi="Arial" w:cs="Arial"/>
          <w:b/>
        </w:rPr>
      </w:pPr>
    </w:p>
    <w:p w14:paraId="7531426A" w14:textId="77777777" w:rsidR="00F646AA" w:rsidRDefault="00F646AA" w:rsidP="008E3D19">
      <w:pPr>
        <w:spacing w:after="0"/>
        <w:ind w:right="-613"/>
        <w:jc w:val="both"/>
        <w:rPr>
          <w:rFonts w:ascii="Arial" w:eastAsia="Times New Roman" w:hAnsi="Arial" w:cs="Arial"/>
          <w:b/>
        </w:rPr>
      </w:pPr>
    </w:p>
    <w:p w14:paraId="5D751584" w14:textId="77777777" w:rsidR="00F646AA" w:rsidRDefault="00F646AA" w:rsidP="008E3D19">
      <w:pPr>
        <w:spacing w:after="0"/>
        <w:ind w:right="-613"/>
        <w:jc w:val="both"/>
        <w:rPr>
          <w:rFonts w:ascii="Arial" w:eastAsia="Times New Roman" w:hAnsi="Arial" w:cs="Arial"/>
          <w:b/>
        </w:rPr>
      </w:pPr>
    </w:p>
    <w:p w14:paraId="4DD54F54" w14:textId="77777777" w:rsidR="00F646AA" w:rsidRDefault="00F646AA" w:rsidP="008E3D19">
      <w:pPr>
        <w:spacing w:after="0"/>
        <w:ind w:right="-613"/>
        <w:jc w:val="both"/>
        <w:rPr>
          <w:rFonts w:ascii="Arial" w:eastAsia="Times New Roman" w:hAnsi="Arial" w:cs="Arial"/>
          <w:b/>
        </w:rPr>
      </w:pPr>
    </w:p>
    <w:p w14:paraId="40FA406C" w14:textId="77777777" w:rsidR="00F646AA" w:rsidRDefault="00F646AA" w:rsidP="008E3D19">
      <w:pPr>
        <w:spacing w:after="0"/>
        <w:ind w:right="-613"/>
        <w:jc w:val="both"/>
        <w:rPr>
          <w:rFonts w:ascii="Arial" w:eastAsia="Times New Roman" w:hAnsi="Arial" w:cs="Arial"/>
          <w:b/>
        </w:rPr>
      </w:pPr>
    </w:p>
    <w:p w14:paraId="4AB0E3EF" w14:textId="77777777" w:rsidR="00F646AA" w:rsidRDefault="00F646AA" w:rsidP="008E3D19">
      <w:pPr>
        <w:spacing w:after="0"/>
        <w:ind w:right="-613"/>
        <w:jc w:val="both"/>
        <w:rPr>
          <w:rFonts w:ascii="Arial" w:eastAsia="Times New Roman" w:hAnsi="Arial" w:cs="Arial"/>
          <w:b/>
        </w:rPr>
      </w:pPr>
    </w:p>
    <w:p w14:paraId="5060B338" w14:textId="77777777" w:rsidR="00F646AA" w:rsidRDefault="00F646AA" w:rsidP="008E3D19">
      <w:pPr>
        <w:spacing w:after="0"/>
        <w:ind w:right="-613"/>
        <w:jc w:val="both"/>
        <w:rPr>
          <w:rFonts w:ascii="Arial" w:eastAsia="Times New Roman" w:hAnsi="Arial" w:cs="Arial"/>
          <w:b/>
        </w:rPr>
      </w:pPr>
    </w:p>
    <w:p w14:paraId="283AD4EB" w14:textId="77777777" w:rsidR="00F646AA" w:rsidRDefault="00F646AA" w:rsidP="008E3D19">
      <w:pPr>
        <w:spacing w:after="0"/>
        <w:ind w:right="-613"/>
        <w:jc w:val="both"/>
        <w:rPr>
          <w:rFonts w:ascii="Arial" w:eastAsia="Times New Roman" w:hAnsi="Arial" w:cs="Arial"/>
          <w:b/>
        </w:rPr>
      </w:pPr>
    </w:p>
    <w:p w14:paraId="4B1C7473" w14:textId="77777777" w:rsidR="00F646AA" w:rsidRDefault="00F646AA" w:rsidP="008E3D19">
      <w:pPr>
        <w:spacing w:after="0"/>
        <w:ind w:right="-613"/>
        <w:jc w:val="both"/>
        <w:rPr>
          <w:rFonts w:ascii="Arial" w:eastAsia="Times New Roman" w:hAnsi="Arial" w:cs="Arial"/>
          <w:b/>
        </w:rPr>
      </w:pPr>
    </w:p>
    <w:p w14:paraId="7336B38D" w14:textId="77777777" w:rsidR="00F646AA" w:rsidRDefault="00F646AA" w:rsidP="008E3D19">
      <w:pPr>
        <w:spacing w:after="0"/>
        <w:ind w:right="-613"/>
        <w:jc w:val="both"/>
        <w:rPr>
          <w:rFonts w:ascii="Arial" w:eastAsia="Times New Roman" w:hAnsi="Arial" w:cs="Arial"/>
          <w:b/>
        </w:rPr>
      </w:pPr>
    </w:p>
    <w:p w14:paraId="69F90C92" w14:textId="77777777" w:rsidR="00F646AA" w:rsidRDefault="00F646AA" w:rsidP="008E3D19">
      <w:pPr>
        <w:spacing w:after="0"/>
        <w:ind w:right="-613"/>
        <w:jc w:val="both"/>
        <w:rPr>
          <w:rFonts w:ascii="Arial" w:eastAsia="Times New Roman" w:hAnsi="Arial" w:cs="Arial"/>
          <w:b/>
        </w:rPr>
      </w:pPr>
    </w:p>
    <w:p w14:paraId="2760C9CC" w14:textId="77777777" w:rsidR="00F646AA" w:rsidRDefault="00F646AA" w:rsidP="008E3D19">
      <w:pPr>
        <w:spacing w:after="0"/>
        <w:ind w:right="-613"/>
        <w:jc w:val="both"/>
        <w:rPr>
          <w:rFonts w:ascii="Arial" w:eastAsia="Times New Roman" w:hAnsi="Arial" w:cs="Arial"/>
          <w:b/>
        </w:rPr>
      </w:pPr>
    </w:p>
    <w:p w14:paraId="3EB8346E" w14:textId="77777777" w:rsidR="00F646AA" w:rsidRDefault="00F646AA" w:rsidP="008E3D19">
      <w:pPr>
        <w:spacing w:after="0"/>
        <w:ind w:right="-613"/>
        <w:jc w:val="both"/>
        <w:rPr>
          <w:rFonts w:ascii="Arial" w:eastAsia="Times New Roman" w:hAnsi="Arial" w:cs="Arial"/>
          <w:b/>
        </w:rPr>
      </w:pPr>
    </w:p>
    <w:tbl>
      <w:tblPr>
        <w:tblW w:w="10260" w:type="dxa"/>
        <w:tblInd w:w="-432"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000" w:firstRow="0" w:lastRow="0" w:firstColumn="0" w:lastColumn="0" w:noHBand="0" w:noVBand="0"/>
      </w:tblPr>
      <w:tblGrid>
        <w:gridCol w:w="10260"/>
      </w:tblGrid>
      <w:tr w:rsidR="00F646AA" w:rsidRPr="00FA5C52" w14:paraId="286F5568" w14:textId="77777777" w:rsidTr="00CB1FED">
        <w:trPr>
          <w:trHeight w:val="345"/>
        </w:trPr>
        <w:tc>
          <w:tcPr>
            <w:tcW w:w="10260" w:type="dxa"/>
            <w:tcBorders>
              <w:top w:val="single" w:sz="8" w:space="0" w:color="000000"/>
            </w:tcBorders>
            <w:shd w:val="clear" w:color="auto" w:fill="D9D9D9"/>
          </w:tcPr>
          <w:p w14:paraId="099807C9" w14:textId="5FBCA3FF" w:rsidR="00F646AA" w:rsidRPr="00FA5C52" w:rsidRDefault="00F646AA" w:rsidP="00CB1FED">
            <w:pPr>
              <w:autoSpaceDE w:val="0"/>
              <w:autoSpaceDN w:val="0"/>
              <w:adjustRightInd w:val="0"/>
              <w:spacing w:before="120" w:after="120"/>
              <w:jc w:val="both"/>
              <w:rPr>
                <w:rFonts w:ascii="Arial" w:hAnsi="Arial" w:cs="Arial"/>
              </w:rPr>
            </w:pPr>
            <w:r w:rsidRPr="00FA5C52">
              <w:rPr>
                <w:rFonts w:ascii="Arial" w:hAnsi="Arial" w:cs="Arial"/>
                <w:b/>
                <w:bCs/>
              </w:rPr>
              <w:lastRenderedPageBreak/>
              <w:t xml:space="preserve">PART </w:t>
            </w:r>
            <w:r>
              <w:rPr>
                <w:rFonts w:ascii="Arial" w:hAnsi="Arial" w:cs="Arial"/>
                <w:b/>
                <w:bCs/>
              </w:rPr>
              <w:t>C</w:t>
            </w:r>
            <w:r w:rsidRPr="00FA5C52">
              <w:rPr>
                <w:rFonts w:ascii="Arial" w:hAnsi="Arial" w:cs="Arial"/>
                <w:b/>
                <w:bCs/>
              </w:rPr>
              <w:t xml:space="preserve"> (</w:t>
            </w:r>
            <w:r w:rsidR="00FE0770">
              <w:rPr>
                <w:rFonts w:ascii="Arial" w:hAnsi="Arial" w:cs="Arial"/>
                <w:b/>
                <w:bCs/>
              </w:rPr>
              <w:t>Supporting Questions</w:t>
            </w:r>
            <w:r w:rsidRPr="00FA5C52">
              <w:rPr>
                <w:rFonts w:ascii="Arial" w:hAnsi="Arial" w:cs="Arial"/>
                <w:b/>
                <w:bCs/>
              </w:rPr>
              <w:t>)</w:t>
            </w:r>
          </w:p>
        </w:tc>
      </w:tr>
    </w:tbl>
    <w:p w14:paraId="563A38E1" w14:textId="77777777" w:rsidR="00F646AA" w:rsidRDefault="00F646AA" w:rsidP="008E3D19">
      <w:pPr>
        <w:spacing w:after="0"/>
        <w:ind w:right="-613"/>
        <w:jc w:val="both"/>
        <w:rPr>
          <w:rFonts w:ascii="Arial" w:eastAsia="Times New Roman" w:hAnsi="Arial" w:cs="Arial"/>
          <w:b/>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8969"/>
      </w:tblGrid>
      <w:tr w:rsidR="00F646AA" w:rsidRPr="00F646AA" w14:paraId="7CDD97E8" w14:textId="77777777" w:rsidTr="00CB1FED">
        <w:tc>
          <w:tcPr>
            <w:tcW w:w="1291" w:type="dxa"/>
            <w:shd w:val="clear" w:color="auto" w:fill="FDE9D9"/>
          </w:tcPr>
          <w:p w14:paraId="096419E3" w14:textId="1FAE61A9" w:rsidR="00F646AA" w:rsidRPr="00F646AA" w:rsidRDefault="00FE0770" w:rsidP="00F646AA">
            <w:pPr>
              <w:spacing w:after="0" w:line="320" w:lineRule="exact"/>
              <w:jc w:val="both"/>
              <w:rPr>
                <w:rFonts w:ascii="Arial" w:eastAsia="Times New Roman" w:hAnsi="Arial" w:cs="Arial"/>
                <w:b/>
              </w:rPr>
            </w:pPr>
            <w:r>
              <w:rPr>
                <w:rFonts w:ascii="Arial" w:eastAsia="Times New Roman" w:hAnsi="Arial" w:cs="Arial"/>
                <w:b/>
              </w:rPr>
              <w:t>1</w:t>
            </w:r>
            <w:r w:rsidR="00F646AA" w:rsidRPr="00F646AA">
              <w:rPr>
                <w:rFonts w:ascii="Arial" w:eastAsia="Times New Roman" w:hAnsi="Arial" w:cs="Arial"/>
                <w:b/>
              </w:rPr>
              <w:t>.</w:t>
            </w:r>
          </w:p>
          <w:p w14:paraId="58432101" w14:textId="77777777" w:rsidR="00F646AA" w:rsidRPr="00F646AA" w:rsidRDefault="00F646AA" w:rsidP="00FE0770">
            <w:pPr>
              <w:spacing w:after="0" w:line="320" w:lineRule="exact"/>
              <w:jc w:val="both"/>
              <w:rPr>
                <w:rFonts w:ascii="Arial" w:eastAsia="Times New Roman" w:hAnsi="Arial" w:cs="Arial"/>
              </w:rPr>
            </w:pPr>
          </w:p>
        </w:tc>
        <w:tc>
          <w:tcPr>
            <w:tcW w:w="8969" w:type="dxa"/>
            <w:shd w:val="clear" w:color="auto" w:fill="FDE9D9"/>
          </w:tcPr>
          <w:p w14:paraId="22561076" w14:textId="79BF0100" w:rsidR="00F646AA" w:rsidRPr="00F646AA" w:rsidRDefault="00F646AA" w:rsidP="00F646AA">
            <w:pPr>
              <w:spacing w:after="0" w:line="320" w:lineRule="exact"/>
              <w:jc w:val="both"/>
              <w:rPr>
                <w:rFonts w:ascii="Arial" w:eastAsia="Times New Roman" w:hAnsi="Arial" w:cs="Arial"/>
              </w:rPr>
            </w:pPr>
            <w:r w:rsidRPr="00F646AA">
              <w:rPr>
                <w:rFonts w:ascii="Arial" w:eastAsia="Times New Roman" w:hAnsi="Arial" w:cs="Arial"/>
                <w:b/>
              </w:rPr>
              <w:t xml:space="preserve">Resources - </w:t>
            </w:r>
            <w:r w:rsidRPr="00F646AA">
              <w:rPr>
                <w:rFonts w:ascii="Arial" w:eastAsia="Times New Roman" w:hAnsi="Arial" w:cs="Arial"/>
              </w:rPr>
              <w:t xml:space="preserve">Detail the resources and your technical ability (inclusive of </w:t>
            </w:r>
            <w:r w:rsidR="00FE0770" w:rsidRPr="00F646AA">
              <w:rPr>
                <w:rFonts w:ascii="Arial" w:eastAsia="Times New Roman" w:hAnsi="Arial" w:cs="Arial"/>
              </w:rPr>
              <w:t>sub-contractors</w:t>
            </w:r>
            <w:r w:rsidRPr="00F646AA">
              <w:rPr>
                <w:rFonts w:ascii="Arial" w:eastAsia="Times New Roman" w:hAnsi="Arial" w:cs="Arial"/>
              </w:rPr>
              <w:t>) to carry out the service.</w:t>
            </w:r>
          </w:p>
          <w:p w14:paraId="5AC24453" w14:textId="77777777" w:rsidR="00F646AA" w:rsidRPr="00F646AA" w:rsidRDefault="00F646AA" w:rsidP="00F646AA">
            <w:pPr>
              <w:spacing w:after="0" w:line="320" w:lineRule="exact"/>
              <w:jc w:val="both"/>
              <w:rPr>
                <w:rFonts w:ascii="Arial" w:eastAsia="Times New Roman" w:hAnsi="Arial" w:cs="Arial"/>
              </w:rPr>
            </w:pPr>
            <w:r w:rsidRPr="00F646AA">
              <w:rPr>
                <w:rFonts w:ascii="Arial" w:eastAsia="Times New Roman" w:hAnsi="Arial" w:cs="Arial"/>
              </w:rPr>
              <w:t xml:space="preserve"> Provide Information on: </w:t>
            </w:r>
          </w:p>
          <w:p w14:paraId="69C40C9A" w14:textId="77777777" w:rsidR="00F646AA" w:rsidRPr="00F646AA" w:rsidRDefault="00F646AA" w:rsidP="00F646AA">
            <w:pPr>
              <w:numPr>
                <w:ilvl w:val="0"/>
                <w:numId w:val="1"/>
              </w:numPr>
              <w:spacing w:after="0" w:line="320" w:lineRule="exact"/>
              <w:jc w:val="both"/>
              <w:rPr>
                <w:rFonts w:ascii="Arial" w:eastAsia="Times New Roman" w:hAnsi="Arial" w:cs="Arial"/>
              </w:rPr>
            </w:pPr>
            <w:r w:rsidRPr="00F646AA">
              <w:rPr>
                <w:rFonts w:ascii="Arial" w:eastAsia="Times New Roman" w:hAnsi="Arial" w:cs="Arial"/>
              </w:rPr>
              <w:t xml:space="preserve">The workforce to be employed for performance </w:t>
            </w:r>
          </w:p>
          <w:p w14:paraId="212451BB" w14:textId="77777777" w:rsidR="00F646AA" w:rsidRPr="00F646AA" w:rsidRDefault="00F646AA" w:rsidP="00F646AA">
            <w:pPr>
              <w:numPr>
                <w:ilvl w:val="0"/>
                <w:numId w:val="1"/>
              </w:numPr>
              <w:spacing w:after="0" w:line="320" w:lineRule="exact"/>
              <w:jc w:val="both"/>
              <w:rPr>
                <w:rFonts w:ascii="Arial" w:eastAsia="Times New Roman" w:hAnsi="Arial" w:cs="Arial"/>
              </w:rPr>
            </w:pPr>
            <w:r w:rsidRPr="00F646AA">
              <w:rPr>
                <w:rFonts w:ascii="Arial" w:eastAsia="Times New Roman" w:hAnsi="Arial" w:cs="Arial"/>
              </w:rPr>
              <w:t>The service and level of experience</w:t>
            </w:r>
          </w:p>
          <w:p w14:paraId="6FCBEA04" w14:textId="0BF212FB" w:rsidR="00F646AA" w:rsidRPr="00F646AA" w:rsidRDefault="00F646AA" w:rsidP="00F646AA">
            <w:pPr>
              <w:numPr>
                <w:ilvl w:val="0"/>
                <w:numId w:val="1"/>
              </w:numPr>
              <w:spacing w:after="0" w:line="320" w:lineRule="exact"/>
              <w:jc w:val="both"/>
              <w:rPr>
                <w:rFonts w:ascii="Arial" w:eastAsia="Times New Roman" w:hAnsi="Arial" w:cs="Arial"/>
                <w:color w:val="000000"/>
              </w:rPr>
            </w:pPr>
            <w:r w:rsidRPr="00F646AA">
              <w:rPr>
                <w:rFonts w:ascii="Arial" w:eastAsia="Times New Roman" w:hAnsi="Arial" w:cs="Arial"/>
              </w:rPr>
              <w:t xml:space="preserve">The level of resources to be used e.g. time. </w:t>
            </w:r>
          </w:p>
        </w:tc>
      </w:tr>
      <w:tr w:rsidR="00F646AA" w:rsidRPr="00F646AA" w14:paraId="2DB7C0B4" w14:textId="77777777" w:rsidTr="00CB1FED">
        <w:tc>
          <w:tcPr>
            <w:tcW w:w="10260" w:type="dxa"/>
            <w:gridSpan w:val="2"/>
            <w:tcBorders>
              <w:bottom w:val="single" w:sz="4" w:space="0" w:color="auto"/>
            </w:tcBorders>
            <w:shd w:val="clear" w:color="auto" w:fill="auto"/>
          </w:tcPr>
          <w:p w14:paraId="5C19943E" w14:textId="77777777" w:rsidR="00F646AA" w:rsidRPr="00F646AA" w:rsidRDefault="00F646AA" w:rsidP="00F646AA">
            <w:pPr>
              <w:spacing w:after="0" w:line="320" w:lineRule="exact"/>
              <w:rPr>
                <w:rFonts w:ascii="Arial" w:eastAsia="Times New Roman" w:hAnsi="Arial" w:cs="Arial"/>
              </w:rPr>
            </w:pPr>
            <w:bookmarkStart w:id="1" w:name="_Hlk9263035"/>
          </w:p>
          <w:bookmarkEnd w:id="1"/>
          <w:p w14:paraId="5C58FD31" w14:textId="77777777" w:rsidR="00F646AA" w:rsidRPr="00F646AA" w:rsidRDefault="00F646AA" w:rsidP="00F646AA">
            <w:pPr>
              <w:spacing w:after="0" w:line="320" w:lineRule="exact"/>
              <w:rPr>
                <w:rFonts w:ascii="Arial" w:eastAsia="Times New Roman" w:hAnsi="Arial" w:cs="Arial"/>
                <w:b/>
                <w:color w:val="FF0000"/>
              </w:rPr>
            </w:pPr>
          </w:p>
          <w:p w14:paraId="5CF62581" w14:textId="77777777" w:rsidR="00F646AA" w:rsidRPr="00F646AA" w:rsidRDefault="00F646AA" w:rsidP="00F646AA">
            <w:pPr>
              <w:spacing w:after="0" w:line="320" w:lineRule="exact"/>
              <w:rPr>
                <w:rFonts w:ascii="Arial" w:eastAsia="Times New Roman" w:hAnsi="Arial" w:cs="Arial"/>
                <w:b/>
                <w:color w:val="FF0000"/>
              </w:rPr>
            </w:pPr>
          </w:p>
          <w:p w14:paraId="0639EAB6" w14:textId="77777777" w:rsidR="00F646AA" w:rsidRPr="00F646AA" w:rsidRDefault="00F646AA" w:rsidP="00F646AA">
            <w:pPr>
              <w:spacing w:after="0" w:line="320" w:lineRule="exact"/>
              <w:rPr>
                <w:rFonts w:ascii="Arial" w:eastAsia="Times New Roman" w:hAnsi="Arial" w:cs="Arial"/>
                <w:b/>
                <w:color w:val="FF0000"/>
              </w:rPr>
            </w:pPr>
          </w:p>
          <w:p w14:paraId="76EE0E52" w14:textId="77777777" w:rsidR="00F646AA" w:rsidRPr="00F646AA" w:rsidRDefault="00F646AA" w:rsidP="00F646AA">
            <w:pPr>
              <w:spacing w:after="0" w:line="320" w:lineRule="exact"/>
              <w:rPr>
                <w:rFonts w:ascii="Arial" w:eastAsia="Times New Roman" w:hAnsi="Arial" w:cs="Arial"/>
                <w:b/>
                <w:color w:val="FF0000"/>
              </w:rPr>
            </w:pPr>
          </w:p>
          <w:p w14:paraId="25A86790" w14:textId="77777777" w:rsidR="00F646AA" w:rsidRPr="00F646AA" w:rsidRDefault="00F646AA" w:rsidP="00F646AA">
            <w:pPr>
              <w:spacing w:after="0" w:line="320" w:lineRule="exact"/>
              <w:rPr>
                <w:rFonts w:ascii="Arial" w:eastAsia="Times New Roman" w:hAnsi="Arial" w:cs="Arial"/>
                <w:b/>
                <w:color w:val="FF0000"/>
              </w:rPr>
            </w:pPr>
          </w:p>
          <w:p w14:paraId="4899B7E2" w14:textId="77777777" w:rsidR="00F646AA" w:rsidRPr="00F646AA" w:rsidRDefault="00F646AA" w:rsidP="00F646AA">
            <w:pPr>
              <w:spacing w:after="0" w:line="320" w:lineRule="exact"/>
              <w:rPr>
                <w:rFonts w:ascii="Arial" w:eastAsia="Times New Roman" w:hAnsi="Arial" w:cs="Arial"/>
                <w:b/>
                <w:color w:val="FF0000"/>
              </w:rPr>
            </w:pPr>
          </w:p>
          <w:p w14:paraId="4C303843" w14:textId="77777777" w:rsidR="00F646AA" w:rsidRPr="00F646AA" w:rsidRDefault="00F646AA" w:rsidP="00F646AA">
            <w:pPr>
              <w:spacing w:after="0" w:line="320" w:lineRule="exact"/>
              <w:rPr>
                <w:rFonts w:ascii="Arial" w:eastAsia="Times New Roman" w:hAnsi="Arial" w:cs="Arial"/>
                <w:b/>
                <w:color w:val="FF0000"/>
              </w:rPr>
            </w:pPr>
          </w:p>
          <w:p w14:paraId="70EB300A" w14:textId="77777777" w:rsidR="00F646AA" w:rsidRPr="00F646AA" w:rsidRDefault="00F646AA" w:rsidP="00F646AA">
            <w:pPr>
              <w:spacing w:after="0" w:line="320" w:lineRule="exact"/>
              <w:rPr>
                <w:rFonts w:ascii="Arial" w:eastAsia="Times New Roman" w:hAnsi="Arial" w:cs="Arial"/>
                <w:b/>
                <w:color w:val="FF0000"/>
              </w:rPr>
            </w:pPr>
          </w:p>
          <w:p w14:paraId="099ED756" w14:textId="77777777" w:rsidR="00F646AA" w:rsidRPr="00F646AA" w:rsidRDefault="00F646AA" w:rsidP="00F646AA">
            <w:pPr>
              <w:spacing w:after="0" w:line="320" w:lineRule="exact"/>
              <w:rPr>
                <w:rFonts w:ascii="Arial" w:eastAsia="Times New Roman" w:hAnsi="Arial" w:cs="Arial"/>
                <w:b/>
                <w:color w:val="FF0000"/>
              </w:rPr>
            </w:pPr>
          </w:p>
        </w:tc>
      </w:tr>
      <w:tr w:rsidR="00F646AA" w:rsidRPr="00F646AA" w14:paraId="48B9797D" w14:textId="77777777" w:rsidTr="00CB1FED">
        <w:tc>
          <w:tcPr>
            <w:tcW w:w="1291" w:type="dxa"/>
            <w:shd w:val="clear" w:color="auto" w:fill="FDE9D9"/>
          </w:tcPr>
          <w:p w14:paraId="308EA87A" w14:textId="79BBA1AB" w:rsidR="00F646AA" w:rsidRPr="00F646AA" w:rsidRDefault="00FE0770" w:rsidP="00F646AA">
            <w:pPr>
              <w:spacing w:after="0" w:line="320" w:lineRule="exact"/>
              <w:jc w:val="both"/>
              <w:rPr>
                <w:rFonts w:ascii="Arial" w:eastAsia="Times New Roman" w:hAnsi="Arial" w:cs="Arial"/>
                <w:b/>
              </w:rPr>
            </w:pPr>
            <w:r>
              <w:rPr>
                <w:rFonts w:ascii="Arial" w:eastAsia="Times New Roman" w:hAnsi="Arial" w:cs="Arial"/>
                <w:b/>
              </w:rPr>
              <w:t>2</w:t>
            </w:r>
            <w:r w:rsidR="00F646AA" w:rsidRPr="00F646AA">
              <w:rPr>
                <w:rFonts w:ascii="Arial" w:eastAsia="Times New Roman" w:hAnsi="Arial" w:cs="Arial"/>
                <w:b/>
              </w:rPr>
              <w:t>.</w:t>
            </w:r>
          </w:p>
        </w:tc>
        <w:tc>
          <w:tcPr>
            <w:tcW w:w="8969" w:type="dxa"/>
            <w:shd w:val="clear" w:color="auto" w:fill="FDE9D9"/>
          </w:tcPr>
          <w:p w14:paraId="6BE21CD2" w14:textId="5A62FD93" w:rsidR="00F646AA" w:rsidRPr="00F646AA" w:rsidRDefault="00F646AA" w:rsidP="00F646AA">
            <w:pPr>
              <w:spacing w:after="0" w:line="320" w:lineRule="exact"/>
              <w:jc w:val="both"/>
              <w:rPr>
                <w:rFonts w:ascii="Arial" w:eastAsia="Times New Roman" w:hAnsi="Arial" w:cs="Arial"/>
              </w:rPr>
            </w:pPr>
            <w:bookmarkStart w:id="2" w:name="OLE_LINK15"/>
            <w:r w:rsidRPr="00F646AA">
              <w:rPr>
                <w:rFonts w:ascii="Arial" w:eastAsia="Times New Roman" w:hAnsi="Arial" w:cs="Arial"/>
                <w:b/>
              </w:rPr>
              <w:t>Monitoring</w:t>
            </w:r>
            <w:r w:rsidRPr="00F646AA">
              <w:rPr>
                <w:rFonts w:ascii="Arial" w:eastAsia="Times New Roman" w:hAnsi="Arial" w:cs="Arial"/>
              </w:rPr>
              <w:t xml:space="preserve"> - Provide information on monitoring of the contract and</w:t>
            </w:r>
            <w:r w:rsidR="00FE0770">
              <w:rPr>
                <w:rFonts w:ascii="Arial" w:eastAsia="Times New Roman" w:hAnsi="Arial" w:cs="Arial"/>
              </w:rPr>
              <w:t xml:space="preserve"> installation works to ensure</w:t>
            </w:r>
            <w:r w:rsidRPr="00F646AA">
              <w:rPr>
                <w:rFonts w:ascii="Arial" w:eastAsia="Times New Roman" w:hAnsi="Arial" w:cs="Arial"/>
              </w:rPr>
              <w:t xml:space="preserve"> how you will ensure how required outcomes are met.</w:t>
            </w:r>
            <w:bookmarkEnd w:id="2"/>
            <w:r w:rsidRPr="00F646AA">
              <w:rPr>
                <w:rFonts w:ascii="Arial" w:eastAsia="Times New Roman" w:hAnsi="Arial" w:cs="Arial"/>
              </w:rPr>
              <w:t xml:space="preserve"> </w:t>
            </w:r>
          </w:p>
          <w:p w14:paraId="03435250" w14:textId="7D01F51D" w:rsidR="00F646AA" w:rsidRPr="00F646AA" w:rsidRDefault="00F646AA" w:rsidP="00F646AA">
            <w:pPr>
              <w:spacing w:after="0" w:line="320" w:lineRule="exact"/>
              <w:jc w:val="both"/>
              <w:rPr>
                <w:rFonts w:ascii="Arial" w:eastAsia="Times New Roman" w:hAnsi="Arial" w:cs="Arial"/>
              </w:rPr>
            </w:pPr>
          </w:p>
        </w:tc>
      </w:tr>
      <w:tr w:rsidR="00F646AA" w:rsidRPr="00F646AA" w14:paraId="7837A24E" w14:textId="77777777" w:rsidTr="00CB1FED">
        <w:tc>
          <w:tcPr>
            <w:tcW w:w="10260" w:type="dxa"/>
            <w:gridSpan w:val="2"/>
            <w:shd w:val="clear" w:color="auto" w:fill="auto"/>
          </w:tcPr>
          <w:p w14:paraId="0E76939F" w14:textId="77777777" w:rsidR="00F646AA" w:rsidRPr="00F646AA" w:rsidRDefault="00F646AA" w:rsidP="00F646AA">
            <w:pPr>
              <w:spacing w:after="0" w:line="320" w:lineRule="exact"/>
              <w:jc w:val="both"/>
              <w:rPr>
                <w:rFonts w:ascii="Arial" w:eastAsia="Times New Roman" w:hAnsi="Arial" w:cs="Arial"/>
                <w:b/>
                <w:color w:val="000000"/>
              </w:rPr>
            </w:pPr>
          </w:p>
          <w:p w14:paraId="768C85C0" w14:textId="77777777" w:rsidR="00F646AA" w:rsidRPr="00F646AA" w:rsidRDefault="00F646AA" w:rsidP="00F646AA">
            <w:pPr>
              <w:spacing w:after="0" w:line="320" w:lineRule="exact"/>
              <w:jc w:val="both"/>
              <w:rPr>
                <w:rFonts w:ascii="Arial" w:eastAsia="Times New Roman" w:hAnsi="Arial" w:cs="Arial"/>
                <w:b/>
                <w:color w:val="000000"/>
              </w:rPr>
            </w:pPr>
          </w:p>
          <w:p w14:paraId="48CA4B09" w14:textId="77777777" w:rsidR="00F646AA" w:rsidRPr="00F646AA" w:rsidRDefault="00F646AA" w:rsidP="00F646AA">
            <w:pPr>
              <w:spacing w:after="0" w:line="320" w:lineRule="exact"/>
              <w:jc w:val="both"/>
              <w:rPr>
                <w:rFonts w:ascii="Arial" w:eastAsia="Times New Roman" w:hAnsi="Arial" w:cs="Arial"/>
                <w:b/>
                <w:color w:val="000000"/>
              </w:rPr>
            </w:pPr>
          </w:p>
          <w:p w14:paraId="13AD6513" w14:textId="77777777" w:rsidR="00F646AA" w:rsidRPr="00F646AA" w:rsidRDefault="00F646AA" w:rsidP="00F646AA">
            <w:pPr>
              <w:spacing w:after="0" w:line="320" w:lineRule="exact"/>
              <w:jc w:val="both"/>
              <w:rPr>
                <w:rFonts w:ascii="Arial" w:eastAsia="Times New Roman" w:hAnsi="Arial" w:cs="Arial"/>
                <w:b/>
                <w:color w:val="000000"/>
              </w:rPr>
            </w:pPr>
          </w:p>
          <w:p w14:paraId="7E0B4458" w14:textId="77777777" w:rsidR="00F646AA" w:rsidRPr="00F646AA" w:rsidRDefault="00F646AA" w:rsidP="00F646AA">
            <w:pPr>
              <w:spacing w:after="0" w:line="320" w:lineRule="exact"/>
              <w:jc w:val="both"/>
              <w:rPr>
                <w:rFonts w:ascii="Arial" w:eastAsia="Times New Roman" w:hAnsi="Arial" w:cs="Arial"/>
                <w:b/>
                <w:color w:val="000000"/>
              </w:rPr>
            </w:pPr>
          </w:p>
          <w:p w14:paraId="1149D7E3" w14:textId="77777777" w:rsidR="00F646AA" w:rsidRPr="00F646AA" w:rsidRDefault="00F646AA" w:rsidP="00F646AA">
            <w:pPr>
              <w:spacing w:after="0" w:line="320" w:lineRule="exact"/>
              <w:jc w:val="both"/>
              <w:rPr>
                <w:rFonts w:ascii="Arial" w:eastAsia="Times New Roman" w:hAnsi="Arial" w:cs="Arial"/>
                <w:b/>
                <w:color w:val="000000"/>
              </w:rPr>
            </w:pPr>
          </w:p>
          <w:p w14:paraId="58EBD2F0" w14:textId="77777777" w:rsidR="00F646AA" w:rsidRPr="00F646AA" w:rsidRDefault="00F646AA" w:rsidP="00F646AA">
            <w:pPr>
              <w:spacing w:after="0" w:line="320" w:lineRule="exact"/>
              <w:jc w:val="both"/>
              <w:rPr>
                <w:rFonts w:ascii="Arial" w:eastAsia="Times New Roman" w:hAnsi="Arial" w:cs="Arial"/>
                <w:b/>
                <w:color w:val="000000"/>
              </w:rPr>
            </w:pPr>
          </w:p>
          <w:p w14:paraId="6A083938" w14:textId="77777777" w:rsidR="00F646AA" w:rsidRPr="00F646AA" w:rsidRDefault="00F646AA" w:rsidP="00F646AA">
            <w:pPr>
              <w:spacing w:after="0" w:line="320" w:lineRule="exact"/>
              <w:jc w:val="both"/>
              <w:rPr>
                <w:rFonts w:ascii="Arial" w:eastAsia="Times New Roman" w:hAnsi="Arial" w:cs="Arial"/>
                <w:b/>
                <w:color w:val="000000"/>
              </w:rPr>
            </w:pPr>
          </w:p>
          <w:p w14:paraId="58881918" w14:textId="77777777" w:rsidR="00F646AA" w:rsidRPr="00F646AA" w:rsidRDefault="00F646AA" w:rsidP="00F646AA">
            <w:pPr>
              <w:spacing w:after="0" w:line="320" w:lineRule="exact"/>
              <w:jc w:val="both"/>
              <w:rPr>
                <w:rFonts w:ascii="Arial" w:eastAsia="Times New Roman" w:hAnsi="Arial" w:cs="Arial"/>
                <w:b/>
                <w:color w:val="000000"/>
              </w:rPr>
            </w:pPr>
          </w:p>
        </w:tc>
      </w:tr>
      <w:tr w:rsidR="00F646AA" w:rsidRPr="00F646AA" w14:paraId="03B435BE" w14:textId="77777777" w:rsidTr="00CB1FED">
        <w:tc>
          <w:tcPr>
            <w:tcW w:w="1291" w:type="dxa"/>
            <w:shd w:val="clear" w:color="auto" w:fill="FDE9D9"/>
          </w:tcPr>
          <w:p w14:paraId="095A7C75" w14:textId="6BE4D859" w:rsidR="00F646AA" w:rsidRPr="00F646AA" w:rsidRDefault="00FE0770" w:rsidP="00F646AA">
            <w:pPr>
              <w:spacing w:after="0" w:line="320" w:lineRule="exact"/>
              <w:jc w:val="both"/>
              <w:rPr>
                <w:rFonts w:ascii="Arial" w:eastAsia="Times New Roman" w:hAnsi="Arial" w:cs="Arial"/>
                <w:b/>
              </w:rPr>
            </w:pPr>
            <w:r>
              <w:rPr>
                <w:rFonts w:ascii="Arial" w:eastAsia="Times New Roman" w:hAnsi="Arial" w:cs="Arial"/>
                <w:b/>
              </w:rPr>
              <w:t>3</w:t>
            </w:r>
            <w:r w:rsidR="00F646AA" w:rsidRPr="00F646AA">
              <w:rPr>
                <w:rFonts w:ascii="Arial" w:eastAsia="Times New Roman" w:hAnsi="Arial" w:cs="Arial"/>
                <w:b/>
              </w:rPr>
              <w:t>.</w:t>
            </w:r>
          </w:p>
          <w:p w14:paraId="197651A7" w14:textId="77777777" w:rsidR="00F646AA" w:rsidRPr="00F646AA" w:rsidRDefault="00F646AA" w:rsidP="00FE0770">
            <w:pPr>
              <w:spacing w:after="0" w:line="320" w:lineRule="exact"/>
              <w:jc w:val="both"/>
              <w:rPr>
                <w:rFonts w:ascii="Arial" w:eastAsia="Times New Roman" w:hAnsi="Arial" w:cs="Arial"/>
              </w:rPr>
            </w:pPr>
          </w:p>
        </w:tc>
        <w:tc>
          <w:tcPr>
            <w:tcW w:w="8969" w:type="dxa"/>
            <w:shd w:val="clear" w:color="auto" w:fill="FDE9D9"/>
          </w:tcPr>
          <w:p w14:paraId="6FCC17A6" w14:textId="3925DFA8" w:rsidR="00F646AA" w:rsidRPr="00F646AA" w:rsidRDefault="00F646AA" w:rsidP="00F646AA">
            <w:pPr>
              <w:spacing w:after="0" w:line="320" w:lineRule="exact"/>
              <w:jc w:val="both"/>
              <w:rPr>
                <w:rFonts w:ascii="Arial" w:eastAsia="Times New Roman" w:hAnsi="Arial" w:cs="Arial"/>
                <w:bCs/>
              </w:rPr>
            </w:pPr>
            <w:r w:rsidRPr="00F646AA">
              <w:rPr>
                <w:rFonts w:ascii="Arial" w:eastAsia="Times New Roman" w:hAnsi="Arial" w:cs="Arial"/>
                <w:b/>
                <w:bCs/>
              </w:rPr>
              <w:t>Communication</w:t>
            </w:r>
            <w:r w:rsidRPr="00F646AA">
              <w:rPr>
                <w:rFonts w:ascii="Arial" w:eastAsia="Times New Roman" w:hAnsi="Arial" w:cs="Arial"/>
                <w:bCs/>
              </w:rPr>
              <w:t xml:space="preserve"> - Provide information on how you will effectively communicate with the Council and where applicable the community and your procedure for responding to a complaint. Please include</w:t>
            </w:r>
            <w:r w:rsidR="00FE0770">
              <w:rPr>
                <w:rFonts w:ascii="Arial" w:eastAsia="Times New Roman" w:hAnsi="Arial" w:cs="Arial"/>
                <w:bCs/>
              </w:rPr>
              <w:t xml:space="preserve"> any relevant</w:t>
            </w:r>
            <w:r w:rsidRPr="00F646AA">
              <w:rPr>
                <w:rFonts w:ascii="Arial" w:eastAsia="Times New Roman" w:hAnsi="Arial" w:cs="Arial"/>
                <w:bCs/>
              </w:rPr>
              <w:t xml:space="preserve"> names, position and contact details.</w:t>
            </w:r>
          </w:p>
        </w:tc>
      </w:tr>
      <w:tr w:rsidR="00F646AA" w:rsidRPr="00F646AA" w14:paraId="66F39113" w14:textId="77777777" w:rsidTr="00CB1FED">
        <w:tc>
          <w:tcPr>
            <w:tcW w:w="10260" w:type="dxa"/>
            <w:gridSpan w:val="2"/>
            <w:shd w:val="clear" w:color="auto" w:fill="auto"/>
          </w:tcPr>
          <w:p w14:paraId="337E6602" w14:textId="77777777" w:rsidR="00F646AA" w:rsidRPr="00F646AA" w:rsidRDefault="00F646AA" w:rsidP="00F646AA">
            <w:pPr>
              <w:spacing w:after="0" w:line="320" w:lineRule="exact"/>
              <w:jc w:val="both"/>
              <w:rPr>
                <w:rFonts w:ascii="Arial" w:eastAsia="Times New Roman" w:hAnsi="Arial" w:cs="Arial"/>
                <w:b/>
                <w:color w:val="000000"/>
              </w:rPr>
            </w:pPr>
            <w:bookmarkStart w:id="3" w:name="_Hlk9263091"/>
          </w:p>
          <w:p w14:paraId="131C261C" w14:textId="77777777" w:rsidR="00F646AA" w:rsidRPr="00F646AA" w:rsidRDefault="00F646AA" w:rsidP="00F646AA">
            <w:pPr>
              <w:spacing w:after="0" w:line="320" w:lineRule="exact"/>
              <w:jc w:val="both"/>
              <w:rPr>
                <w:rFonts w:ascii="Arial" w:eastAsia="Times New Roman" w:hAnsi="Arial" w:cs="Arial"/>
                <w:b/>
                <w:color w:val="000000"/>
              </w:rPr>
            </w:pPr>
          </w:p>
          <w:p w14:paraId="39EEA94F" w14:textId="77777777" w:rsidR="00F646AA" w:rsidRPr="00F646AA" w:rsidRDefault="00F646AA" w:rsidP="00F646AA">
            <w:pPr>
              <w:spacing w:after="0" w:line="320" w:lineRule="exact"/>
              <w:jc w:val="both"/>
              <w:rPr>
                <w:rFonts w:ascii="Arial" w:eastAsia="Times New Roman" w:hAnsi="Arial" w:cs="Arial"/>
                <w:b/>
                <w:color w:val="000000"/>
              </w:rPr>
            </w:pPr>
          </w:p>
          <w:p w14:paraId="13E20AD4" w14:textId="77777777" w:rsidR="00F646AA" w:rsidRPr="00F646AA" w:rsidRDefault="00F646AA" w:rsidP="00F646AA">
            <w:pPr>
              <w:spacing w:after="0" w:line="320" w:lineRule="exact"/>
              <w:jc w:val="both"/>
              <w:rPr>
                <w:rFonts w:ascii="Arial" w:eastAsia="Times New Roman" w:hAnsi="Arial" w:cs="Arial"/>
                <w:b/>
                <w:color w:val="000000"/>
              </w:rPr>
            </w:pPr>
          </w:p>
          <w:p w14:paraId="61C6134C" w14:textId="77777777" w:rsidR="00F646AA" w:rsidRPr="00F646AA" w:rsidRDefault="00F646AA" w:rsidP="00F646AA">
            <w:pPr>
              <w:spacing w:after="0" w:line="320" w:lineRule="exact"/>
              <w:jc w:val="both"/>
              <w:rPr>
                <w:rFonts w:ascii="Arial" w:eastAsia="Times New Roman" w:hAnsi="Arial" w:cs="Arial"/>
                <w:b/>
                <w:color w:val="000000"/>
              </w:rPr>
            </w:pPr>
          </w:p>
          <w:p w14:paraId="3B88AA4D" w14:textId="77777777" w:rsidR="00F646AA" w:rsidRPr="00F646AA" w:rsidRDefault="00F646AA" w:rsidP="00F646AA">
            <w:pPr>
              <w:spacing w:after="0" w:line="320" w:lineRule="exact"/>
              <w:jc w:val="both"/>
              <w:rPr>
                <w:rFonts w:ascii="Arial" w:eastAsia="Times New Roman" w:hAnsi="Arial" w:cs="Arial"/>
                <w:b/>
                <w:color w:val="000000"/>
              </w:rPr>
            </w:pPr>
          </w:p>
          <w:p w14:paraId="04FA1C99" w14:textId="77777777" w:rsidR="00F646AA" w:rsidRPr="00F646AA" w:rsidRDefault="00F646AA" w:rsidP="00F646AA">
            <w:pPr>
              <w:spacing w:after="0" w:line="320" w:lineRule="exact"/>
              <w:jc w:val="both"/>
              <w:rPr>
                <w:rFonts w:ascii="Arial" w:eastAsia="Times New Roman" w:hAnsi="Arial" w:cs="Arial"/>
                <w:b/>
                <w:color w:val="000000"/>
              </w:rPr>
            </w:pPr>
          </w:p>
          <w:p w14:paraId="315FEFB9" w14:textId="77777777" w:rsidR="00F646AA" w:rsidRPr="00F646AA" w:rsidRDefault="00F646AA" w:rsidP="00F646AA">
            <w:pPr>
              <w:spacing w:after="0" w:line="320" w:lineRule="exact"/>
              <w:jc w:val="both"/>
              <w:rPr>
                <w:rFonts w:ascii="Arial" w:eastAsia="Times New Roman" w:hAnsi="Arial" w:cs="Arial"/>
                <w:b/>
                <w:color w:val="000000"/>
              </w:rPr>
            </w:pPr>
          </w:p>
          <w:p w14:paraId="487C6320" w14:textId="77777777" w:rsidR="00F646AA" w:rsidRPr="00F646AA" w:rsidRDefault="00F646AA" w:rsidP="00F646AA">
            <w:pPr>
              <w:spacing w:after="0" w:line="320" w:lineRule="exact"/>
              <w:jc w:val="both"/>
              <w:rPr>
                <w:rFonts w:ascii="Arial" w:eastAsia="Times New Roman" w:hAnsi="Arial" w:cs="Arial"/>
                <w:b/>
                <w:color w:val="000000"/>
              </w:rPr>
            </w:pPr>
          </w:p>
        </w:tc>
      </w:tr>
      <w:bookmarkEnd w:id="3"/>
      <w:tr w:rsidR="00F646AA" w:rsidRPr="00F646AA" w14:paraId="3F936F9B" w14:textId="77777777" w:rsidTr="00CB1FED">
        <w:tc>
          <w:tcPr>
            <w:tcW w:w="1291" w:type="dxa"/>
            <w:shd w:val="clear" w:color="auto" w:fill="FDE9D9"/>
          </w:tcPr>
          <w:p w14:paraId="7CFF1D1E" w14:textId="2AD37B2D" w:rsidR="00F646AA" w:rsidRPr="00F646AA" w:rsidRDefault="00FE0770" w:rsidP="00F646AA">
            <w:pPr>
              <w:spacing w:after="0" w:line="320" w:lineRule="exact"/>
              <w:jc w:val="both"/>
              <w:rPr>
                <w:rFonts w:ascii="Arial" w:eastAsia="Times New Roman" w:hAnsi="Arial" w:cs="Arial"/>
                <w:b/>
              </w:rPr>
            </w:pPr>
            <w:r>
              <w:rPr>
                <w:rFonts w:ascii="Arial" w:eastAsia="Times New Roman" w:hAnsi="Arial" w:cs="Arial"/>
                <w:b/>
              </w:rPr>
              <w:lastRenderedPageBreak/>
              <w:t>4</w:t>
            </w:r>
            <w:r w:rsidR="00F646AA" w:rsidRPr="00F646AA">
              <w:rPr>
                <w:rFonts w:ascii="Arial" w:eastAsia="Times New Roman" w:hAnsi="Arial" w:cs="Arial"/>
                <w:b/>
              </w:rPr>
              <w:t>.</w:t>
            </w:r>
          </w:p>
          <w:p w14:paraId="2B0207EA" w14:textId="77777777" w:rsidR="00F646AA" w:rsidRPr="00F646AA" w:rsidRDefault="00F646AA" w:rsidP="00FE0770">
            <w:pPr>
              <w:spacing w:after="0" w:line="320" w:lineRule="exact"/>
              <w:jc w:val="both"/>
              <w:rPr>
                <w:rFonts w:ascii="Arial" w:eastAsia="Times New Roman" w:hAnsi="Arial" w:cs="Arial"/>
              </w:rPr>
            </w:pPr>
          </w:p>
        </w:tc>
        <w:tc>
          <w:tcPr>
            <w:tcW w:w="8969" w:type="dxa"/>
            <w:shd w:val="clear" w:color="auto" w:fill="FDE9D9"/>
          </w:tcPr>
          <w:p w14:paraId="17DE208D" w14:textId="1052FD80" w:rsidR="00F646AA" w:rsidRPr="00F646AA" w:rsidRDefault="00F646AA" w:rsidP="00FE0770">
            <w:pPr>
              <w:spacing w:after="0" w:line="320" w:lineRule="exact"/>
              <w:jc w:val="both"/>
              <w:rPr>
                <w:rFonts w:ascii="Arial" w:eastAsia="Times New Roman" w:hAnsi="Arial" w:cs="Arial"/>
                <w:color w:val="000000"/>
              </w:rPr>
            </w:pPr>
            <w:r w:rsidRPr="00F646AA">
              <w:rPr>
                <w:rFonts w:ascii="Arial" w:eastAsia="Times New Roman" w:hAnsi="Arial" w:cs="Arial"/>
                <w:b/>
                <w:color w:val="000000"/>
              </w:rPr>
              <w:t xml:space="preserve">Risk - </w:t>
            </w:r>
            <w:r w:rsidRPr="00F646AA">
              <w:rPr>
                <w:rFonts w:ascii="Arial" w:eastAsia="Times New Roman" w:hAnsi="Arial" w:cs="Arial"/>
                <w:color w:val="000000"/>
              </w:rPr>
              <w:t xml:space="preserve">Identify any risks involved </w:t>
            </w:r>
            <w:r w:rsidR="00FE0770">
              <w:rPr>
                <w:rFonts w:ascii="Arial" w:eastAsia="Times New Roman" w:hAnsi="Arial" w:cs="Arial"/>
                <w:color w:val="000000"/>
              </w:rPr>
              <w:t>in the project and</w:t>
            </w:r>
            <w:r w:rsidRPr="00F646AA">
              <w:rPr>
                <w:rFonts w:ascii="Arial" w:eastAsia="Times New Roman" w:hAnsi="Arial" w:cs="Arial"/>
                <w:color w:val="000000"/>
              </w:rPr>
              <w:t xml:space="preserve"> how you suggest these could be managed effectively </w:t>
            </w:r>
          </w:p>
        </w:tc>
      </w:tr>
      <w:tr w:rsidR="00F646AA" w:rsidRPr="00F646AA" w14:paraId="2BC8ABFE" w14:textId="77777777" w:rsidTr="00CB1FED">
        <w:tc>
          <w:tcPr>
            <w:tcW w:w="10260" w:type="dxa"/>
            <w:gridSpan w:val="2"/>
            <w:shd w:val="clear" w:color="auto" w:fill="auto"/>
          </w:tcPr>
          <w:p w14:paraId="162D517F" w14:textId="77777777" w:rsidR="00F646AA" w:rsidRPr="00F646AA" w:rsidRDefault="00F646AA" w:rsidP="00F646AA">
            <w:pPr>
              <w:spacing w:after="0" w:line="320" w:lineRule="exact"/>
              <w:jc w:val="both"/>
              <w:rPr>
                <w:rFonts w:ascii="Arial" w:eastAsia="Times New Roman" w:hAnsi="Arial" w:cs="Arial"/>
                <w:b/>
                <w:color w:val="000000"/>
              </w:rPr>
            </w:pPr>
            <w:bookmarkStart w:id="4" w:name="_Hlk9263141"/>
          </w:p>
          <w:p w14:paraId="639C33DA" w14:textId="77777777" w:rsidR="00F646AA" w:rsidRPr="00F646AA" w:rsidRDefault="00F646AA" w:rsidP="00F646AA">
            <w:pPr>
              <w:spacing w:after="0" w:line="320" w:lineRule="exact"/>
              <w:jc w:val="both"/>
              <w:rPr>
                <w:rFonts w:ascii="Arial" w:eastAsia="Times New Roman" w:hAnsi="Arial" w:cs="Arial"/>
                <w:b/>
                <w:color w:val="000000"/>
              </w:rPr>
            </w:pPr>
          </w:p>
          <w:p w14:paraId="7A7E0D4E" w14:textId="77777777" w:rsidR="00F646AA" w:rsidRPr="00F646AA" w:rsidRDefault="00F646AA" w:rsidP="00F646AA">
            <w:pPr>
              <w:spacing w:after="0" w:line="320" w:lineRule="exact"/>
              <w:jc w:val="both"/>
              <w:rPr>
                <w:rFonts w:ascii="Arial" w:eastAsia="Times New Roman" w:hAnsi="Arial" w:cs="Arial"/>
                <w:b/>
                <w:color w:val="000000"/>
              </w:rPr>
            </w:pPr>
          </w:p>
          <w:p w14:paraId="50D164BE" w14:textId="77777777" w:rsidR="00F646AA" w:rsidRPr="00F646AA" w:rsidRDefault="00F646AA" w:rsidP="00F646AA">
            <w:pPr>
              <w:spacing w:after="0" w:line="320" w:lineRule="exact"/>
              <w:jc w:val="both"/>
              <w:rPr>
                <w:rFonts w:ascii="Arial" w:eastAsia="Times New Roman" w:hAnsi="Arial" w:cs="Arial"/>
                <w:b/>
                <w:color w:val="000000"/>
              </w:rPr>
            </w:pPr>
          </w:p>
          <w:p w14:paraId="0C12AD29" w14:textId="77777777" w:rsidR="00F646AA" w:rsidRPr="00F646AA" w:rsidRDefault="00F646AA" w:rsidP="00F646AA">
            <w:pPr>
              <w:spacing w:after="0" w:line="320" w:lineRule="exact"/>
              <w:jc w:val="both"/>
              <w:rPr>
                <w:rFonts w:ascii="Arial" w:eastAsia="Times New Roman" w:hAnsi="Arial" w:cs="Arial"/>
                <w:b/>
                <w:color w:val="000000"/>
              </w:rPr>
            </w:pPr>
          </w:p>
          <w:p w14:paraId="4389B318" w14:textId="77777777" w:rsidR="00F646AA" w:rsidRPr="00F646AA" w:rsidRDefault="00F646AA" w:rsidP="00F646AA">
            <w:pPr>
              <w:spacing w:after="0" w:line="320" w:lineRule="exact"/>
              <w:jc w:val="both"/>
              <w:rPr>
                <w:rFonts w:ascii="Arial" w:eastAsia="Times New Roman" w:hAnsi="Arial" w:cs="Arial"/>
                <w:b/>
                <w:color w:val="000000"/>
              </w:rPr>
            </w:pPr>
          </w:p>
          <w:p w14:paraId="14A87836" w14:textId="77777777" w:rsidR="00F646AA" w:rsidRPr="00F646AA" w:rsidRDefault="00F646AA" w:rsidP="00F646AA">
            <w:pPr>
              <w:spacing w:after="0" w:line="320" w:lineRule="exact"/>
              <w:jc w:val="both"/>
              <w:rPr>
                <w:rFonts w:ascii="Arial" w:eastAsia="Times New Roman" w:hAnsi="Arial" w:cs="Arial"/>
                <w:b/>
                <w:color w:val="000000"/>
              </w:rPr>
            </w:pPr>
          </w:p>
          <w:p w14:paraId="70AB1E85" w14:textId="77777777" w:rsidR="00F646AA" w:rsidRPr="00F646AA" w:rsidRDefault="00F646AA" w:rsidP="00F646AA">
            <w:pPr>
              <w:spacing w:after="0" w:line="320" w:lineRule="exact"/>
              <w:jc w:val="both"/>
              <w:rPr>
                <w:rFonts w:ascii="Arial" w:eastAsia="Times New Roman" w:hAnsi="Arial" w:cs="Arial"/>
                <w:b/>
                <w:color w:val="000000"/>
              </w:rPr>
            </w:pPr>
          </w:p>
          <w:p w14:paraId="6FBEB6FF" w14:textId="77777777" w:rsidR="00F646AA" w:rsidRPr="00F646AA" w:rsidRDefault="00F646AA" w:rsidP="00F646AA">
            <w:pPr>
              <w:spacing w:after="0" w:line="320" w:lineRule="exact"/>
              <w:jc w:val="both"/>
              <w:rPr>
                <w:rFonts w:ascii="Arial" w:eastAsia="Times New Roman" w:hAnsi="Arial" w:cs="Arial"/>
                <w:b/>
                <w:color w:val="000000"/>
              </w:rPr>
            </w:pPr>
          </w:p>
          <w:p w14:paraId="027F3706" w14:textId="77777777" w:rsidR="00F646AA" w:rsidRPr="00F646AA" w:rsidRDefault="00F646AA" w:rsidP="00F646AA">
            <w:pPr>
              <w:spacing w:after="0" w:line="320" w:lineRule="exact"/>
              <w:jc w:val="both"/>
              <w:rPr>
                <w:rFonts w:ascii="Arial" w:eastAsia="Times New Roman" w:hAnsi="Arial" w:cs="Arial"/>
                <w:b/>
                <w:color w:val="000000"/>
              </w:rPr>
            </w:pPr>
          </w:p>
          <w:p w14:paraId="656E8152" w14:textId="77777777" w:rsidR="00F646AA" w:rsidRPr="00F646AA" w:rsidRDefault="00F646AA" w:rsidP="00F646AA">
            <w:pPr>
              <w:spacing w:after="0" w:line="320" w:lineRule="exact"/>
              <w:jc w:val="both"/>
              <w:rPr>
                <w:rFonts w:ascii="Arial" w:eastAsia="Times New Roman" w:hAnsi="Arial" w:cs="Arial"/>
                <w:b/>
                <w:color w:val="000000"/>
              </w:rPr>
            </w:pPr>
          </w:p>
          <w:p w14:paraId="5B642412" w14:textId="77777777" w:rsidR="00F646AA" w:rsidRPr="00F646AA" w:rsidRDefault="00F646AA" w:rsidP="00F646AA">
            <w:pPr>
              <w:spacing w:after="0" w:line="320" w:lineRule="exact"/>
              <w:jc w:val="both"/>
              <w:rPr>
                <w:rFonts w:ascii="Arial" w:eastAsia="Times New Roman" w:hAnsi="Arial" w:cs="Arial"/>
                <w:b/>
                <w:color w:val="000000"/>
              </w:rPr>
            </w:pPr>
          </w:p>
        </w:tc>
      </w:tr>
      <w:bookmarkEnd w:id="4"/>
      <w:tr w:rsidR="00F646AA" w:rsidRPr="00F646AA" w14:paraId="3B55AB3C" w14:textId="77777777" w:rsidTr="00CB1FED">
        <w:tc>
          <w:tcPr>
            <w:tcW w:w="1291" w:type="dxa"/>
            <w:shd w:val="clear" w:color="auto" w:fill="FDE9D9"/>
          </w:tcPr>
          <w:p w14:paraId="3D2F6097" w14:textId="5E0A8BB9" w:rsidR="00F646AA" w:rsidRPr="00F646AA" w:rsidRDefault="00FE0770" w:rsidP="00F646AA">
            <w:pPr>
              <w:spacing w:after="0" w:line="320" w:lineRule="exact"/>
              <w:jc w:val="both"/>
              <w:rPr>
                <w:rFonts w:ascii="Arial" w:eastAsia="Times New Roman" w:hAnsi="Arial" w:cs="Arial"/>
                <w:b/>
              </w:rPr>
            </w:pPr>
            <w:r>
              <w:rPr>
                <w:rFonts w:ascii="Arial" w:eastAsia="Times New Roman" w:hAnsi="Arial" w:cs="Arial"/>
                <w:b/>
              </w:rPr>
              <w:t>5</w:t>
            </w:r>
            <w:r w:rsidR="00F646AA" w:rsidRPr="00F646AA">
              <w:rPr>
                <w:rFonts w:ascii="Arial" w:eastAsia="Times New Roman" w:hAnsi="Arial" w:cs="Arial"/>
                <w:b/>
              </w:rPr>
              <w:t>.</w:t>
            </w:r>
          </w:p>
          <w:p w14:paraId="5C031552" w14:textId="77777777" w:rsidR="00F646AA" w:rsidRPr="00F646AA" w:rsidRDefault="00F646AA" w:rsidP="00FE0770">
            <w:pPr>
              <w:spacing w:after="0" w:line="320" w:lineRule="exact"/>
              <w:jc w:val="both"/>
              <w:rPr>
                <w:rFonts w:ascii="Arial" w:eastAsia="Times New Roman" w:hAnsi="Arial" w:cs="Arial"/>
              </w:rPr>
            </w:pPr>
          </w:p>
        </w:tc>
        <w:tc>
          <w:tcPr>
            <w:tcW w:w="8969" w:type="dxa"/>
            <w:shd w:val="clear" w:color="auto" w:fill="FDE9D9"/>
          </w:tcPr>
          <w:p w14:paraId="17B2A44C" w14:textId="58942D2E" w:rsidR="00F646AA" w:rsidRPr="00F646AA" w:rsidRDefault="00FE0770" w:rsidP="00FE0770">
            <w:pPr>
              <w:spacing w:after="0" w:line="320" w:lineRule="exact"/>
              <w:jc w:val="both"/>
              <w:rPr>
                <w:rFonts w:ascii="Arial" w:eastAsia="Times New Roman" w:hAnsi="Arial" w:cs="Arial"/>
              </w:rPr>
            </w:pPr>
            <w:r>
              <w:rPr>
                <w:rFonts w:ascii="Arial" w:eastAsia="Times New Roman" w:hAnsi="Arial" w:cs="Arial"/>
                <w:b/>
                <w:bCs/>
              </w:rPr>
              <w:t>Play Value</w:t>
            </w:r>
            <w:r w:rsidR="00F646AA" w:rsidRPr="00F646AA">
              <w:rPr>
                <w:rFonts w:ascii="Arial" w:eastAsia="Times New Roman" w:hAnsi="Arial" w:cs="Arial"/>
              </w:rPr>
              <w:t xml:space="preserve"> – </w:t>
            </w:r>
            <w:r>
              <w:rPr>
                <w:rFonts w:ascii="Arial" w:eastAsia="Times New Roman" w:hAnsi="Arial" w:cs="Arial"/>
              </w:rPr>
              <w:t xml:space="preserve">Please outline how </w:t>
            </w:r>
            <w:r w:rsidR="00F646AA" w:rsidRPr="00F646AA">
              <w:rPr>
                <w:rFonts w:ascii="Arial" w:eastAsia="Times New Roman" w:hAnsi="Arial" w:cs="Arial"/>
              </w:rPr>
              <w:t>your proposal</w:t>
            </w:r>
            <w:r>
              <w:rPr>
                <w:rFonts w:ascii="Arial" w:eastAsia="Times New Roman" w:hAnsi="Arial" w:cs="Arial"/>
              </w:rPr>
              <w:t xml:space="preserve"> and the equipment/design</w:t>
            </w:r>
            <w:r w:rsidR="00F646AA" w:rsidRPr="00F646AA">
              <w:rPr>
                <w:rFonts w:ascii="Arial" w:eastAsia="Times New Roman" w:hAnsi="Arial" w:cs="Arial"/>
              </w:rPr>
              <w:t xml:space="preserve"> might offer the</w:t>
            </w:r>
            <w:r w:rsidR="001F3B02">
              <w:rPr>
                <w:rFonts w:ascii="Arial" w:eastAsia="Times New Roman" w:hAnsi="Arial" w:cs="Arial"/>
              </w:rPr>
              <w:t xml:space="preserve"> play and social </w:t>
            </w:r>
            <w:r>
              <w:rPr>
                <w:rFonts w:ascii="Arial" w:eastAsia="Times New Roman" w:hAnsi="Arial" w:cs="Arial"/>
              </w:rPr>
              <w:t>elements</w:t>
            </w:r>
            <w:r w:rsidR="001F3B02">
              <w:rPr>
                <w:rFonts w:ascii="Arial" w:eastAsia="Times New Roman" w:hAnsi="Arial" w:cs="Arial"/>
              </w:rPr>
              <w:t xml:space="preserve"> the Council wishes to achieve for increased accessible play. </w:t>
            </w:r>
          </w:p>
        </w:tc>
      </w:tr>
      <w:tr w:rsidR="00F646AA" w:rsidRPr="00F646AA" w14:paraId="72CCFD92" w14:textId="77777777" w:rsidTr="00CB1FED">
        <w:tc>
          <w:tcPr>
            <w:tcW w:w="10260" w:type="dxa"/>
            <w:gridSpan w:val="2"/>
            <w:shd w:val="clear" w:color="auto" w:fill="auto"/>
          </w:tcPr>
          <w:p w14:paraId="6096FC67" w14:textId="77777777" w:rsidR="00F646AA" w:rsidRPr="00F646AA" w:rsidRDefault="00F646AA" w:rsidP="00F646AA">
            <w:pPr>
              <w:spacing w:after="0" w:line="240" w:lineRule="auto"/>
              <w:ind w:left="851" w:right="-2"/>
              <w:rPr>
                <w:rFonts w:ascii="Arial" w:eastAsia="Times New Roman" w:hAnsi="Arial" w:cs="Arial"/>
              </w:rPr>
            </w:pPr>
            <w:bookmarkStart w:id="5" w:name="_Hlk6927795"/>
          </w:p>
          <w:bookmarkEnd w:id="5"/>
          <w:p w14:paraId="1B5DF2EE" w14:textId="47961214" w:rsidR="00F646AA" w:rsidRDefault="00F646AA" w:rsidP="00F646AA">
            <w:pPr>
              <w:spacing w:after="0" w:line="240" w:lineRule="auto"/>
              <w:ind w:right="-2"/>
              <w:rPr>
                <w:rFonts w:ascii="Arial" w:eastAsia="Times New Roman" w:hAnsi="Arial" w:cs="Arial"/>
                <w:b/>
              </w:rPr>
            </w:pPr>
          </w:p>
          <w:p w14:paraId="63407755" w14:textId="3B2EF190" w:rsidR="001F3B02" w:rsidRDefault="001F3B02" w:rsidP="00F646AA">
            <w:pPr>
              <w:spacing w:after="0" w:line="240" w:lineRule="auto"/>
              <w:ind w:right="-2"/>
              <w:rPr>
                <w:rFonts w:ascii="Arial" w:eastAsia="Times New Roman" w:hAnsi="Arial" w:cs="Arial"/>
                <w:b/>
              </w:rPr>
            </w:pPr>
          </w:p>
          <w:p w14:paraId="12F5FA8E" w14:textId="0199D9E1" w:rsidR="001F3B02" w:rsidRDefault="001F3B02" w:rsidP="00F646AA">
            <w:pPr>
              <w:spacing w:after="0" w:line="240" w:lineRule="auto"/>
              <w:ind w:right="-2"/>
              <w:rPr>
                <w:rFonts w:ascii="Arial" w:eastAsia="Times New Roman" w:hAnsi="Arial" w:cs="Arial"/>
                <w:b/>
              </w:rPr>
            </w:pPr>
          </w:p>
          <w:p w14:paraId="06483A60" w14:textId="1BF419BE" w:rsidR="001F3B02" w:rsidRDefault="001F3B02" w:rsidP="00F646AA">
            <w:pPr>
              <w:spacing w:after="0" w:line="240" w:lineRule="auto"/>
              <w:ind w:right="-2"/>
              <w:rPr>
                <w:rFonts w:ascii="Arial" w:eastAsia="Times New Roman" w:hAnsi="Arial" w:cs="Arial"/>
                <w:b/>
              </w:rPr>
            </w:pPr>
          </w:p>
          <w:p w14:paraId="7E8C5B14" w14:textId="698F1300" w:rsidR="001F3B02" w:rsidRDefault="001F3B02" w:rsidP="00F646AA">
            <w:pPr>
              <w:spacing w:after="0" w:line="240" w:lineRule="auto"/>
              <w:ind w:right="-2"/>
              <w:rPr>
                <w:rFonts w:ascii="Arial" w:eastAsia="Times New Roman" w:hAnsi="Arial" w:cs="Arial"/>
                <w:b/>
              </w:rPr>
            </w:pPr>
          </w:p>
          <w:p w14:paraId="30D8CB7B" w14:textId="0802F76B" w:rsidR="001F3B02" w:rsidRDefault="001F3B02" w:rsidP="00F646AA">
            <w:pPr>
              <w:spacing w:after="0" w:line="240" w:lineRule="auto"/>
              <w:ind w:right="-2"/>
              <w:rPr>
                <w:rFonts w:ascii="Arial" w:eastAsia="Times New Roman" w:hAnsi="Arial" w:cs="Arial"/>
                <w:b/>
              </w:rPr>
            </w:pPr>
          </w:p>
          <w:p w14:paraId="74DA6D27" w14:textId="7A9A7497" w:rsidR="001F3B02" w:rsidRDefault="001F3B02" w:rsidP="00F646AA">
            <w:pPr>
              <w:spacing w:after="0" w:line="240" w:lineRule="auto"/>
              <w:ind w:right="-2"/>
              <w:rPr>
                <w:rFonts w:ascii="Arial" w:eastAsia="Times New Roman" w:hAnsi="Arial" w:cs="Arial"/>
                <w:b/>
              </w:rPr>
            </w:pPr>
          </w:p>
          <w:p w14:paraId="1277B5C7" w14:textId="15853C95" w:rsidR="001F3B02" w:rsidRDefault="001F3B02" w:rsidP="00F646AA">
            <w:pPr>
              <w:spacing w:after="0" w:line="240" w:lineRule="auto"/>
              <w:ind w:right="-2"/>
              <w:rPr>
                <w:rFonts w:ascii="Arial" w:eastAsia="Times New Roman" w:hAnsi="Arial" w:cs="Arial"/>
                <w:b/>
              </w:rPr>
            </w:pPr>
          </w:p>
          <w:p w14:paraId="3371D6D4" w14:textId="314B4D6C" w:rsidR="001F3B02" w:rsidRDefault="001F3B02" w:rsidP="00F646AA">
            <w:pPr>
              <w:spacing w:after="0" w:line="240" w:lineRule="auto"/>
              <w:ind w:right="-2"/>
              <w:rPr>
                <w:rFonts w:ascii="Arial" w:eastAsia="Times New Roman" w:hAnsi="Arial" w:cs="Arial"/>
                <w:b/>
              </w:rPr>
            </w:pPr>
          </w:p>
          <w:p w14:paraId="30E5E9DF" w14:textId="7F49EE58" w:rsidR="001F3B02" w:rsidRDefault="001F3B02" w:rsidP="00F646AA">
            <w:pPr>
              <w:spacing w:after="0" w:line="240" w:lineRule="auto"/>
              <w:ind w:right="-2"/>
              <w:rPr>
                <w:rFonts w:ascii="Arial" w:eastAsia="Times New Roman" w:hAnsi="Arial" w:cs="Arial"/>
                <w:b/>
              </w:rPr>
            </w:pPr>
          </w:p>
          <w:p w14:paraId="52499A1B" w14:textId="6CA9ECA0" w:rsidR="001F3B02" w:rsidRDefault="001F3B02" w:rsidP="00F646AA">
            <w:pPr>
              <w:spacing w:after="0" w:line="240" w:lineRule="auto"/>
              <w:ind w:right="-2"/>
              <w:rPr>
                <w:rFonts w:ascii="Arial" w:eastAsia="Times New Roman" w:hAnsi="Arial" w:cs="Arial"/>
                <w:b/>
              </w:rPr>
            </w:pPr>
          </w:p>
          <w:p w14:paraId="4DE7A8C4" w14:textId="4B423DBF" w:rsidR="001F3B02" w:rsidRDefault="001F3B02" w:rsidP="00F646AA">
            <w:pPr>
              <w:spacing w:after="0" w:line="240" w:lineRule="auto"/>
              <w:ind w:right="-2"/>
              <w:rPr>
                <w:rFonts w:ascii="Arial" w:eastAsia="Times New Roman" w:hAnsi="Arial" w:cs="Arial"/>
                <w:b/>
              </w:rPr>
            </w:pPr>
          </w:p>
          <w:p w14:paraId="47479A5C" w14:textId="20F98A53" w:rsidR="001F3B02" w:rsidRDefault="001F3B02" w:rsidP="00F646AA">
            <w:pPr>
              <w:spacing w:after="0" w:line="240" w:lineRule="auto"/>
              <w:ind w:right="-2"/>
              <w:rPr>
                <w:rFonts w:ascii="Arial" w:eastAsia="Times New Roman" w:hAnsi="Arial" w:cs="Arial"/>
                <w:b/>
              </w:rPr>
            </w:pPr>
          </w:p>
          <w:p w14:paraId="203C4FE5" w14:textId="44D1D171" w:rsidR="001F3B02" w:rsidRDefault="001F3B02" w:rsidP="00F646AA">
            <w:pPr>
              <w:spacing w:after="0" w:line="240" w:lineRule="auto"/>
              <w:ind w:right="-2"/>
              <w:rPr>
                <w:rFonts w:ascii="Arial" w:eastAsia="Times New Roman" w:hAnsi="Arial" w:cs="Arial"/>
                <w:b/>
              </w:rPr>
            </w:pPr>
          </w:p>
          <w:p w14:paraId="405CC04E" w14:textId="414A4B86" w:rsidR="001F3B02" w:rsidRDefault="001F3B02" w:rsidP="00F646AA">
            <w:pPr>
              <w:spacing w:after="0" w:line="240" w:lineRule="auto"/>
              <w:ind w:right="-2"/>
              <w:rPr>
                <w:rFonts w:ascii="Arial" w:eastAsia="Times New Roman" w:hAnsi="Arial" w:cs="Arial"/>
                <w:b/>
              </w:rPr>
            </w:pPr>
          </w:p>
          <w:p w14:paraId="5A402FB1" w14:textId="6B72753C" w:rsidR="001F3B02" w:rsidRDefault="001F3B02" w:rsidP="00F646AA">
            <w:pPr>
              <w:spacing w:after="0" w:line="240" w:lineRule="auto"/>
              <w:ind w:right="-2"/>
              <w:rPr>
                <w:rFonts w:ascii="Arial" w:eastAsia="Times New Roman" w:hAnsi="Arial" w:cs="Arial"/>
                <w:b/>
              </w:rPr>
            </w:pPr>
          </w:p>
          <w:p w14:paraId="21087A22" w14:textId="5D421D3A" w:rsidR="001F3B02" w:rsidRDefault="001F3B02" w:rsidP="00F646AA">
            <w:pPr>
              <w:spacing w:after="0" w:line="240" w:lineRule="auto"/>
              <w:ind w:right="-2"/>
              <w:rPr>
                <w:rFonts w:ascii="Arial" w:eastAsia="Times New Roman" w:hAnsi="Arial" w:cs="Arial"/>
                <w:b/>
              </w:rPr>
            </w:pPr>
          </w:p>
          <w:p w14:paraId="4C6820B9" w14:textId="51BC2D33" w:rsidR="001F3B02" w:rsidRDefault="001F3B02" w:rsidP="00F646AA">
            <w:pPr>
              <w:spacing w:after="0" w:line="240" w:lineRule="auto"/>
              <w:ind w:right="-2"/>
              <w:rPr>
                <w:rFonts w:ascii="Arial" w:eastAsia="Times New Roman" w:hAnsi="Arial" w:cs="Arial"/>
                <w:b/>
              </w:rPr>
            </w:pPr>
          </w:p>
          <w:p w14:paraId="3B1EEF1F" w14:textId="2CC839D3" w:rsidR="001F3B02" w:rsidRDefault="001F3B02" w:rsidP="00F646AA">
            <w:pPr>
              <w:spacing w:after="0" w:line="240" w:lineRule="auto"/>
              <w:ind w:right="-2"/>
              <w:rPr>
                <w:rFonts w:ascii="Arial" w:eastAsia="Times New Roman" w:hAnsi="Arial" w:cs="Arial"/>
                <w:b/>
              </w:rPr>
            </w:pPr>
          </w:p>
          <w:p w14:paraId="185F2B05" w14:textId="160230B7" w:rsidR="001F3B02" w:rsidRDefault="001F3B02" w:rsidP="00F646AA">
            <w:pPr>
              <w:spacing w:after="0" w:line="240" w:lineRule="auto"/>
              <w:ind w:right="-2"/>
              <w:rPr>
                <w:rFonts w:ascii="Arial" w:eastAsia="Times New Roman" w:hAnsi="Arial" w:cs="Arial"/>
                <w:b/>
              </w:rPr>
            </w:pPr>
          </w:p>
          <w:p w14:paraId="6D13A469" w14:textId="2597385F" w:rsidR="001F3B02" w:rsidRDefault="001F3B02" w:rsidP="00F646AA">
            <w:pPr>
              <w:spacing w:after="0" w:line="240" w:lineRule="auto"/>
              <w:ind w:right="-2"/>
              <w:rPr>
                <w:rFonts w:ascii="Arial" w:eastAsia="Times New Roman" w:hAnsi="Arial" w:cs="Arial"/>
                <w:b/>
              </w:rPr>
            </w:pPr>
          </w:p>
          <w:p w14:paraId="355A6177" w14:textId="6759DA9C" w:rsidR="001F3B02" w:rsidRDefault="001F3B02" w:rsidP="00F646AA">
            <w:pPr>
              <w:spacing w:after="0" w:line="240" w:lineRule="auto"/>
              <w:ind w:right="-2"/>
              <w:rPr>
                <w:rFonts w:ascii="Arial" w:eastAsia="Times New Roman" w:hAnsi="Arial" w:cs="Arial"/>
                <w:b/>
              </w:rPr>
            </w:pPr>
          </w:p>
          <w:p w14:paraId="7D247E57" w14:textId="7C0FD07B" w:rsidR="001F3B02" w:rsidRDefault="001F3B02" w:rsidP="00F646AA">
            <w:pPr>
              <w:spacing w:after="0" w:line="240" w:lineRule="auto"/>
              <w:ind w:right="-2"/>
              <w:rPr>
                <w:rFonts w:ascii="Arial" w:eastAsia="Times New Roman" w:hAnsi="Arial" w:cs="Arial"/>
                <w:b/>
              </w:rPr>
            </w:pPr>
          </w:p>
          <w:p w14:paraId="05BDE8B6" w14:textId="6195427E" w:rsidR="001F3B02" w:rsidRDefault="001F3B02" w:rsidP="00F646AA">
            <w:pPr>
              <w:spacing w:after="0" w:line="240" w:lineRule="auto"/>
              <w:ind w:right="-2"/>
              <w:rPr>
                <w:rFonts w:ascii="Arial" w:eastAsia="Times New Roman" w:hAnsi="Arial" w:cs="Arial"/>
                <w:b/>
              </w:rPr>
            </w:pPr>
          </w:p>
          <w:p w14:paraId="3624B457" w14:textId="39273BE8" w:rsidR="001F3B02" w:rsidRDefault="001F3B02" w:rsidP="00F646AA">
            <w:pPr>
              <w:spacing w:after="0" w:line="240" w:lineRule="auto"/>
              <w:ind w:right="-2"/>
              <w:rPr>
                <w:rFonts w:ascii="Arial" w:eastAsia="Times New Roman" w:hAnsi="Arial" w:cs="Arial"/>
                <w:b/>
              </w:rPr>
            </w:pPr>
          </w:p>
          <w:p w14:paraId="31320601" w14:textId="671D1C38" w:rsidR="001F3B02" w:rsidRDefault="001F3B02" w:rsidP="00F646AA">
            <w:pPr>
              <w:spacing w:after="0" w:line="240" w:lineRule="auto"/>
              <w:ind w:right="-2"/>
              <w:rPr>
                <w:rFonts w:ascii="Arial" w:eastAsia="Times New Roman" w:hAnsi="Arial" w:cs="Arial"/>
                <w:b/>
              </w:rPr>
            </w:pPr>
          </w:p>
          <w:p w14:paraId="62D07199" w14:textId="71A2F1F1" w:rsidR="001F3B02" w:rsidRDefault="001F3B02" w:rsidP="00F646AA">
            <w:pPr>
              <w:spacing w:after="0" w:line="240" w:lineRule="auto"/>
              <w:ind w:right="-2"/>
              <w:rPr>
                <w:rFonts w:ascii="Arial" w:eastAsia="Times New Roman" w:hAnsi="Arial" w:cs="Arial"/>
                <w:b/>
              </w:rPr>
            </w:pPr>
          </w:p>
          <w:p w14:paraId="132891F4" w14:textId="16740A98" w:rsidR="001F3B02" w:rsidRDefault="001F3B02" w:rsidP="00F646AA">
            <w:pPr>
              <w:spacing w:after="0" w:line="240" w:lineRule="auto"/>
              <w:ind w:right="-2"/>
              <w:rPr>
                <w:rFonts w:ascii="Arial" w:eastAsia="Times New Roman" w:hAnsi="Arial" w:cs="Arial"/>
                <w:b/>
              </w:rPr>
            </w:pPr>
          </w:p>
          <w:p w14:paraId="7CC73199" w14:textId="00C6A642" w:rsidR="001F3B02" w:rsidRDefault="001F3B02" w:rsidP="00F646AA">
            <w:pPr>
              <w:spacing w:after="0" w:line="240" w:lineRule="auto"/>
              <w:ind w:right="-2"/>
              <w:rPr>
                <w:rFonts w:ascii="Arial" w:eastAsia="Times New Roman" w:hAnsi="Arial" w:cs="Arial"/>
                <w:b/>
              </w:rPr>
            </w:pPr>
          </w:p>
          <w:p w14:paraId="5FE4E633" w14:textId="77777777" w:rsidR="001F3B02" w:rsidRPr="00F646AA" w:rsidRDefault="001F3B02" w:rsidP="00F646AA">
            <w:pPr>
              <w:spacing w:after="0" w:line="240" w:lineRule="auto"/>
              <w:ind w:right="-2"/>
              <w:rPr>
                <w:rFonts w:ascii="Arial" w:eastAsia="Times New Roman" w:hAnsi="Arial" w:cs="Arial"/>
                <w:b/>
              </w:rPr>
            </w:pPr>
          </w:p>
          <w:p w14:paraId="7E3D636F" w14:textId="77777777" w:rsidR="00F646AA" w:rsidRPr="00F646AA" w:rsidRDefault="00F646AA" w:rsidP="00F646AA">
            <w:pPr>
              <w:spacing w:after="0" w:line="240" w:lineRule="auto"/>
              <w:ind w:right="-2"/>
              <w:rPr>
                <w:rFonts w:ascii="Arial" w:eastAsia="Times New Roman" w:hAnsi="Arial" w:cs="Arial"/>
                <w:b/>
              </w:rPr>
            </w:pPr>
          </w:p>
          <w:p w14:paraId="141C8466" w14:textId="77777777" w:rsidR="00F646AA" w:rsidRPr="00F646AA" w:rsidRDefault="00F646AA" w:rsidP="00F646AA">
            <w:pPr>
              <w:spacing w:after="0" w:line="240" w:lineRule="auto"/>
              <w:ind w:right="-2"/>
              <w:rPr>
                <w:rFonts w:ascii="Arial" w:eastAsia="Times New Roman" w:hAnsi="Arial" w:cs="Arial"/>
                <w:b/>
              </w:rPr>
            </w:pPr>
          </w:p>
          <w:p w14:paraId="25100643" w14:textId="77777777" w:rsidR="00F646AA" w:rsidRPr="00F646AA" w:rsidRDefault="00F646AA" w:rsidP="00F646AA">
            <w:pPr>
              <w:spacing w:after="0" w:line="240" w:lineRule="auto"/>
              <w:ind w:right="-2"/>
              <w:rPr>
                <w:rFonts w:ascii="Arial" w:eastAsia="Times New Roman" w:hAnsi="Arial" w:cs="Arial"/>
                <w:b/>
                <w:color w:val="000000"/>
              </w:rPr>
            </w:pPr>
          </w:p>
        </w:tc>
      </w:tr>
    </w:tbl>
    <w:p w14:paraId="086A0AEA" w14:textId="0212D7CF" w:rsidR="00A706A8" w:rsidRPr="00A706A8" w:rsidRDefault="00A706A8" w:rsidP="00A706A8">
      <w:pPr>
        <w:spacing w:after="0" w:line="240" w:lineRule="auto"/>
        <w:ind w:left="-540" w:right="-613"/>
        <w:outlineLvl w:val="0"/>
        <w:rPr>
          <w:rFonts w:asciiTheme="majorHAnsi" w:eastAsia="Times New Roman" w:hAnsiTheme="majorHAnsi" w:cstheme="majorHAnsi"/>
          <w:b/>
          <w:color w:val="44546A" w:themeColor="text2"/>
          <w:sz w:val="28"/>
          <w:szCs w:val="28"/>
        </w:rPr>
      </w:pPr>
      <w:r w:rsidRPr="00A706A8">
        <w:rPr>
          <w:rFonts w:asciiTheme="majorHAnsi" w:eastAsia="Times New Roman" w:hAnsiTheme="majorHAnsi" w:cstheme="majorHAnsi"/>
          <w:b/>
          <w:color w:val="44546A" w:themeColor="text2"/>
          <w:sz w:val="28"/>
          <w:szCs w:val="28"/>
        </w:rPr>
        <w:lastRenderedPageBreak/>
        <w:t>Preamble to the Pricing Schedule</w:t>
      </w:r>
    </w:p>
    <w:p w14:paraId="27EDC7FD" w14:textId="77777777" w:rsidR="00A706A8" w:rsidRPr="00A706A8" w:rsidRDefault="00A706A8" w:rsidP="00A706A8">
      <w:pPr>
        <w:spacing w:after="0" w:line="240" w:lineRule="auto"/>
        <w:ind w:left="-540" w:right="-613"/>
        <w:outlineLvl w:val="0"/>
        <w:rPr>
          <w:rFonts w:ascii="Arial" w:eastAsia="Times New Roman" w:hAnsi="Arial" w:cs="Arial"/>
          <w:b/>
          <w:u w:val="single"/>
        </w:rPr>
      </w:pPr>
    </w:p>
    <w:p w14:paraId="67315D0A" w14:textId="77777777" w:rsidR="00A706A8" w:rsidRPr="00A706A8" w:rsidRDefault="00A706A8" w:rsidP="00A706A8">
      <w:pPr>
        <w:tabs>
          <w:tab w:val="left" w:pos="9540"/>
        </w:tabs>
        <w:spacing w:after="0" w:line="240" w:lineRule="auto"/>
        <w:ind w:left="-539" w:right="-613"/>
        <w:rPr>
          <w:rFonts w:ascii="Arial" w:eastAsia="Times New Roman" w:hAnsi="Arial" w:cs="Arial"/>
        </w:rPr>
      </w:pPr>
      <w:r w:rsidRPr="00A706A8">
        <w:rPr>
          <w:rFonts w:ascii="Arial" w:eastAsia="Times New Roman" w:hAnsi="Arial" w:cs="Arial"/>
        </w:rPr>
        <w:t>Please see below ‘Pricing table’ and complete accordingly.</w:t>
      </w:r>
    </w:p>
    <w:p w14:paraId="6BCB4503" w14:textId="77777777" w:rsidR="00A706A8" w:rsidRPr="00A706A8" w:rsidRDefault="00A706A8" w:rsidP="00A706A8">
      <w:pPr>
        <w:tabs>
          <w:tab w:val="left" w:pos="9540"/>
        </w:tabs>
        <w:spacing w:after="0" w:line="240" w:lineRule="auto"/>
        <w:ind w:left="-539" w:right="-613"/>
        <w:rPr>
          <w:rFonts w:ascii="Arial" w:eastAsia="Times New Roman" w:hAnsi="Arial" w:cs="Arial"/>
        </w:rPr>
      </w:pPr>
    </w:p>
    <w:p w14:paraId="70237202" w14:textId="77777777" w:rsidR="00A706A8" w:rsidRPr="00A706A8" w:rsidRDefault="00A706A8" w:rsidP="00A706A8">
      <w:pPr>
        <w:tabs>
          <w:tab w:val="left" w:pos="9540"/>
        </w:tabs>
        <w:spacing w:after="0" w:line="240" w:lineRule="auto"/>
        <w:ind w:left="-539" w:right="-613"/>
        <w:rPr>
          <w:rFonts w:ascii="Arial" w:eastAsia="Times New Roman" w:hAnsi="Arial" w:cs="Arial"/>
        </w:rPr>
      </w:pPr>
      <w:r w:rsidRPr="00A706A8">
        <w:rPr>
          <w:rFonts w:ascii="Arial" w:eastAsia="Times New Roman" w:hAnsi="Arial" w:cs="Arial"/>
        </w:rPr>
        <w:t>This preamble forms part of the Pricing Schedule. The Supplier where applicable should visit the area to satisfy himself as to the local conditions, the full extent and character of the operation, parking and general traffic level conditions, the supply and conditions affecting labour and all other factors which could affect the execution of the Contract generally, as no claims on the grounds of lack of knowledge will be entertained.</w:t>
      </w:r>
    </w:p>
    <w:p w14:paraId="1AD9A28D" w14:textId="77777777" w:rsidR="00A706A8" w:rsidRPr="00A706A8" w:rsidRDefault="00A706A8" w:rsidP="00A706A8">
      <w:pPr>
        <w:tabs>
          <w:tab w:val="left" w:pos="9540"/>
        </w:tabs>
        <w:spacing w:after="0" w:line="240" w:lineRule="auto"/>
        <w:ind w:left="-539" w:right="-613"/>
        <w:rPr>
          <w:rFonts w:ascii="Arial" w:eastAsia="Times New Roman" w:hAnsi="Arial" w:cs="Arial"/>
        </w:rPr>
      </w:pPr>
    </w:p>
    <w:p w14:paraId="2A3DBD63" w14:textId="77777777" w:rsidR="00A706A8" w:rsidRPr="00A706A8" w:rsidRDefault="00A706A8" w:rsidP="00A706A8">
      <w:pPr>
        <w:numPr>
          <w:ilvl w:val="0"/>
          <w:numId w:val="12"/>
        </w:numPr>
        <w:tabs>
          <w:tab w:val="num" w:pos="360"/>
        </w:tabs>
        <w:spacing w:after="240" w:line="240" w:lineRule="auto"/>
        <w:ind w:left="360" w:right="-613"/>
        <w:rPr>
          <w:rFonts w:ascii="Arial" w:eastAsia="Times New Roman" w:hAnsi="Arial" w:cs="Arial"/>
        </w:rPr>
      </w:pPr>
      <w:r w:rsidRPr="00A706A8">
        <w:rPr>
          <w:rFonts w:ascii="Arial" w:eastAsia="Times New Roman" w:hAnsi="Arial" w:cs="Arial"/>
        </w:rPr>
        <w:t xml:space="preserve">The Supplier is to read the preambles in conjunction with the Pricing Schedules and all other Contract documents. </w:t>
      </w:r>
    </w:p>
    <w:p w14:paraId="1D97415B" w14:textId="77777777" w:rsidR="00A706A8" w:rsidRPr="00A706A8" w:rsidRDefault="00A706A8" w:rsidP="00A706A8">
      <w:pPr>
        <w:numPr>
          <w:ilvl w:val="0"/>
          <w:numId w:val="12"/>
        </w:numPr>
        <w:tabs>
          <w:tab w:val="num" w:pos="360"/>
        </w:tabs>
        <w:spacing w:after="240" w:line="240" w:lineRule="auto"/>
        <w:ind w:left="360" w:right="-613"/>
        <w:rPr>
          <w:rFonts w:ascii="Arial" w:eastAsia="Times New Roman" w:hAnsi="Arial" w:cs="Arial"/>
        </w:rPr>
      </w:pPr>
      <w:r w:rsidRPr="00A706A8">
        <w:rPr>
          <w:rFonts w:ascii="Arial" w:eastAsia="Times New Roman" w:hAnsi="Arial" w:cs="Arial"/>
        </w:rPr>
        <w:t>The Supplier is notified that all quantities given are approximate and given for guidance purposes only. No claim from the Supplier will be entertained by the Council for any mistakes in the information given.</w:t>
      </w:r>
    </w:p>
    <w:p w14:paraId="4EB2F0FC" w14:textId="77777777" w:rsidR="00A706A8" w:rsidRPr="00A706A8" w:rsidRDefault="00A706A8" w:rsidP="00A706A8">
      <w:pPr>
        <w:numPr>
          <w:ilvl w:val="0"/>
          <w:numId w:val="13"/>
        </w:numPr>
        <w:spacing w:after="240" w:line="240" w:lineRule="auto"/>
        <w:ind w:right="-613"/>
        <w:rPr>
          <w:rFonts w:ascii="Arial" w:eastAsia="Times New Roman" w:hAnsi="Arial" w:cs="Arial"/>
        </w:rPr>
      </w:pPr>
      <w:r w:rsidRPr="00A706A8">
        <w:rPr>
          <w:rFonts w:ascii="Arial" w:eastAsia="Times New Roman" w:hAnsi="Arial" w:cs="Arial"/>
        </w:rPr>
        <w:t xml:space="preserve">The Supplier shall price all items. Prices should exclude VAT – </w:t>
      </w:r>
    </w:p>
    <w:p w14:paraId="41D3E4D7" w14:textId="77777777" w:rsidR="00A706A8" w:rsidRPr="00A706A8" w:rsidRDefault="00A706A8" w:rsidP="00A706A8">
      <w:pPr>
        <w:numPr>
          <w:ilvl w:val="0"/>
          <w:numId w:val="13"/>
        </w:numPr>
        <w:spacing w:after="240" w:line="240" w:lineRule="auto"/>
        <w:ind w:right="-613"/>
        <w:rPr>
          <w:rFonts w:ascii="Arial" w:eastAsia="Times New Roman" w:hAnsi="Arial" w:cs="Arial"/>
        </w:rPr>
      </w:pPr>
      <w:r w:rsidRPr="00A706A8">
        <w:rPr>
          <w:rFonts w:ascii="Arial" w:eastAsia="Times New Roman" w:hAnsi="Arial" w:cs="Arial"/>
        </w:rPr>
        <w:t>The rates to be inserted in the Pricing Schedule for works are to be the full inclusive costs.  Labour rates must include all overheads, supervisory and administrative costs, together with an element of profit. No additions to these rates will be allowed other than in accordance with the method of review detailed in the Conditions of Contract.</w:t>
      </w:r>
    </w:p>
    <w:p w14:paraId="78FED828" w14:textId="77777777" w:rsidR="00A706A8" w:rsidRPr="00A706A8" w:rsidRDefault="00A706A8" w:rsidP="00A706A8">
      <w:pPr>
        <w:numPr>
          <w:ilvl w:val="0"/>
          <w:numId w:val="13"/>
        </w:numPr>
        <w:spacing w:after="240" w:line="240" w:lineRule="auto"/>
        <w:ind w:right="-613"/>
        <w:rPr>
          <w:rFonts w:ascii="Arial" w:eastAsia="Times New Roman" w:hAnsi="Arial" w:cs="Arial"/>
        </w:rPr>
      </w:pPr>
      <w:r w:rsidRPr="00A706A8">
        <w:rPr>
          <w:rFonts w:ascii="Arial" w:eastAsia="Times New Roman" w:hAnsi="Arial" w:cs="Arial"/>
        </w:rPr>
        <w:t>The prices and/or rates stated in this Price Schedule constitute the only reimbursement and profit to the company for providing the Services.  The prices are deemed to cover all costs, expenses and profit incurred directly or indirectly by the Supplier in providing the Works, Supplies or Services.</w:t>
      </w:r>
    </w:p>
    <w:p w14:paraId="63B75E61" w14:textId="77777777" w:rsidR="00A706A8" w:rsidRPr="00A706A8" w:rsidRDefault="00A706A8" w:rsidP="00A706A8">
      <w:pPr>
        <w:numPr>
          <w:ilvl w:val="0"/>
          <w:numId w:val="13"/>
        </w:numPr>
        <w:spacing w:after="240" w:line="240" w:lineRule="auto"/>
        <w:ind w:right="-613"/>
        <w:rPr>
          <w:rFonts w:ascii="Arial" w:eastAsia="Times New Roman" w:hAnsi="Arial" w:cs="Arial"/>
        </w:rPr>
      </w:pPr>
      <w:r w:rsidRPr="00A706A8">
        <w:rPr>
          <w:rFonts w:ascii="Arial" w:eastAsia="Times New Roman" w:hAnsi="Arial" w:cs="Arial"/>
        </w:rPr>
        <w:t>All administration costs including overheads, printing, posting, copyright etc. are included within the prices tendered below.</w:t>
      </w:r>
    </w:p>
    <w:p w14:paraId="0CACA627" w14:textId="77777777" w:rsidR="00A706A8" w:rsidRPr="00A706A8" w:rsidRDefault="00A706A8" w:rsidP="00A706A8">
      <w:pPr>
        <w:numPr>
          <w:ilvl w:val="0"/>
          <w:numId w:val="13"/>
        </w:numPr>
        <w:spacing w:after="240" w:line="240" w:lineRule="auto"/>
        <w:ind w:right="-613"/>
        <w:rPr>
          <w:rFonts w:ascii="Arial" w:eastAsia="Times New Roman" w:hAnsi="Arial" w:cs="Arial"/>
        </w:rPr>
      </w:pPr>
      <w:r w:rsidRPr="00A706A8">
        <w:rPr>
          <w:rFonts w:ascii="Arial" w:eastAsia="Times New Roman" w:hAnsi="Arial" w:cs="Arial"/>
        </w:rPr>
        <w:t>The actual price to be paid will be a product of the rates detailed in this document.  All work shall be authorised in advance in writing by the Council’s authorised officer.</w:t>
      </w:r>
    </w:p>
    <w:p w14:paraId="566EE3C2" w14:textId="77777777" w:rsidR="00A706A8" w:rsidRPr="00A706A8" w:rsidRDefault="00A706A8" w:rsidP="00A706A8">
      <w:pPr>
        <w:numPr>
          <w:ilvl w:val="0"/>
          <w:numId w:val="13"/>
        </w:numPr>
        <w:spacing w:after="240" w:line="240" w:lineRule="auto"/>
        <w:ind w:right="-613"/>
        <w:rPr>
          <w:rFonts w:ascii="Arial" w:eastAsia="Times New Roman" w:hAnsi="Arial" w:cs="Arial"/>
        </w:rPr>
      </w:pPr>
      <w:r w:rsidRPr="00A706A8">
        <w:rPr>
          <w:rFonts w:ascii="Arial" w:eastAsia="Times New Roman" w:hAnsi="Arial" w:cs="Arial"/>
        </w:rPr>
        <w:t>All sums payable by or to the Council or the Supplier are exclusive of Value Added Tax (“VAT”). Where VAT is chargeable on such sums, the payer shall pay, upon production of a valid VAT invoice by the payee, such VAT in addition to such sum</w:t>
      </w:r>
    </w:p>
    <w:p w14:paraId="3B58A704" w14:textId="77777777" w:rsidR="00A706A8" w:rsidRDefault="00A706A8" w:rsidP="00A706A8">
      <w:pPr>
        <w:spacing w:after="0"/>
        <w:ind w:right="-613"/>
        <w:jc w:val="both"/>
        <w:rPr>
          <w:rFonts w:ascii="Arial" w:eastAsia="Times New Roman" w:hAnsi="Arial" w:cs="Arial"/>
          <w:b/>
        </w:rPr>
      </w:pPr>
    </w:p>
    <w:p w14:paraId="4AE99BF3" w14:textId="1545B6A2" w:rsidR="00A706A8" w:rsidRDefault="00A706A8" w:rsidP="00A706A8">
      <w:pPr>
        <w:spacing w:after="0"/>
        <w:ind w:right="-613"/>
        <w:jc w:val="both"/>
        <w:rPr>
          <w:rFonts w:asciiTheme="majorHAnsi" w:hAnsiTheme="majorHAnsi" w:cstheme="majorHAnsi"/>
          <w:b/>
          <w:bCs/>
          <w:color w:val="1F3864" w:themeColor="accent1" w:themeShade="80"/>
          <w:sz w:val="24"/>
          <w:szCs w:val="24"/>
        </w:rPr>
      </w:pPr>
    </w:p>
    <w:p w14:paraId="2E7C2990" w14:textId="256763F4" w:rsidR="00A706A8" w:rsidRDefault="00A706A8" w:rsidP="00A706A8">
      <w:pPr>
        <w:spacing w:after="0"/>
        <w:ind w:right="-613"/>
        <w:jc w:val="both"/>
        <w:rPr>
          <w:rFonts w:asciiTheme="majorHAnsi" w:hAnsiTheme="majorHAnsi" w:cstheme="majorHAnsi"/>
          <w:b/>
          <w:bCs/>
          <w:color w:val="1F3864" w:themeColor="accent1" w:themeShade="80"/>
          <w:sz w:val="24"/>
          <w:szCs w:val="24"/>
        </w:rPr>
      </w:pPr>
    </w:p>
    <w:p w14:paraId="0A725605" w14:textId="5F5AB124" w:rsidR="00A706A8" w:rsidRDefault="00A706A8" w:rsidP="00A706A8">
      <w:pPr>
        <w:spacing w:after="0"/>
        <w:ind w:right="-613"/>
        <w:jc w:val="both"/>
        <w:rPr>
          <w:rFonts w:asciiTheme="majorHAnsi" w:hAnsiTheme="majorHAnsi" w:cstheme="majorHAnsi"/>
          <w:b/>
          <w:bCs/>
          <w:color w:val="1F3864" w:themeColor="accent1" w:themeShade="80"/>
          <w:sz w:val="24"/>
          <w:szCs w:val="24"/>
        </w:rPr>
      </w:pPr>
    </w:p>
    <w:p w14:paraId="354A9C2D" w14:textId="0A564BFC" w:rsidR="00A706A8" w:rsidRDefault="00A706A8" w:rsidP="00A706A8">
      <w:pPr>
        <w:spacing w:after="0"/>
        <w:ind w:right="-613"/>
        <w:jc w:val="both"/>
        <w:rPr>
          <w:rFonts w:asciiTheme="majorHAnsi" w:hAnsiTheme="majorHAnsi" w:cstheme="majorHAnsi"/>
          <w:b/>
          <w:bCs/>
          <w:color w:val="1F3864" w:themeColor="accent1" w:themeShade="80"/>
          <w:sz w:val="24"/>
          <w:szCs w:val="24"/>
        </w:rPr>
      </w:pPr>
    </w:p>
    <w:p w14:paraId="2BADA9A9" w14:textId="40528B31" w:rsidR="00A706A8" w:rsidRDefault="00A706A8" w:rsidP="00A706A8">
      <w:pPr>
        <w:spacing w:after="0"/>
        <w:ind w:right="-613"/>
        <w:jc w:val="both"/>
        <w:rPr>
          <w:rFonts w:asciiTheme="majorHAnsi" w:hAnsiTheme="majorHAnsi" w:cstheme="majorHAnsi"/>
          <w:b/>
          <w:bCs/>
          <w:color w:val="1F3864" w:themeColor="accent1" w:themeShade="80"/>
          <w:sz w:val="24"/>
          <w:szCs w:val="24"/>
        </w:rPr>
      </w:pPr>
    </w:p>
    <w:p w14:paraId="39B2A5A0" w14:textId="1588C844" w:rsidR="00A706A8" w:rsidRDefault="00A706A8" w:rsidP="00A706A8">
      <w:pPr>
        <w:spacing w:after="0"/>
        <w:ind w:right="-613"/>
        <w:jc w:val="both"/>
        <w:rPr>
          <w:rFonts w:asciiTheme="majorHAnsi" w:hAnsiTheme="majorHAnsi" w:cstheme="majorHAnsi"/>
          <w:b/>
          <w:bCs/>
          <w:color w:val="1F3864" w:themeColor="accent1" w:themeShade="80"/>
          <w:sz w:val="24"/>
          <w:szCs w:val="24"/>
        </w:rPr>
      </w:pPr>
    </w:p>
    <w:p w14:paraId="3B7783B6" w14:textId="7304C0FE" w:rsidR="00A706A8" w:rsidRDefault="00A706A8" w:rsidP="00A706A8">
      <w:pPr>
        <w:spacing w:after="0"/>
        <w:ind w:right="-613"/>
        <w:jc w:val="both"/>
        <w:rPr>
          <w:rFonts w:asciiTheme="majorHAnsi" w:hAnsiTheme="majorHAnsi" w:cstheme="majorHAnsi"/>
          <w:b/>
          <w:bCs/>
          <w:color w:val="1F3864" w:themeColor="accent1" w:themeShade="80"/>
          <w:sz w:val="24"/>
          <w:szCs w:val="24"/>
        </w:rPr>
      </w:pPr>
    </w:p>
    <w:p w14:paraId="186CD559" w14:textId="22418197" w:rsidR="00A706A8" w:rsidRDefault="00A706A8" w:rsidP="00A706A8">
      <w:pPr>
        <w:spacing w:after="0"/>
        <w:ind w:right="-613"/>
        <w:jc w:val="both"/>
        <w:rPr>
          <w:rFonts w:asciiTheme="majorHAnsi" w:hAnsiTheme="majorHAnsi" w:cstheme="majorHAnsi"/>
          <w:b/>
          <w:bCs/>
          <w:color w:val="1F3864" w:themeColor="accent1" w:themeShade="80"/>
          <w:sz w:val="24"/>
          <w:szCs w:val="24"/>
        </w:rPr>
      </w:pPr>
    </w:p>
    <w:p w14:paraId="4615318E" w14:textId="361AFB2A" w:rsidR="00A706A8" w:rsidRDefault="00A706A8" w:rsidP="00A706A8">
      <w:pPr>
        <w:spacing w:after="0"/>
        <w:ind w:right="-613"/>
        <w:jc w:val="both"/>
        <w:rPr>
          <w:rFonts w:asciiTheme="majorHAnsi" w:hAnsiTheme="majorHAnsi" w:cstheme="majorHAnsi"/>
          <w:b/>
          <w:bCs/>
          <w:color w:val="1F3864" w:themeColor="accent1" w:themeShade="80"/>
          <w:sz w:val="24"/>
          <w:szCs w:val="24"/>
        </w:rPr>
      </w:pPr>
    </w:p>
    <w:p w14:paraId="44224749" w14:textId="77777777" w:rsidR="00A706A8" w:rsidRPr="00181515" w:rsidRDefault="00A706A8" w:rsidP="00A706A8">
      <w:pPr>
        <w:spacing w:after="0"/>
        <w:ind w:right="-613"/>
        <w:jc w:val="both"/>
        <w:rPr>
          <w:rFonts w:asciiTheme="majorHAnsi" w:hAnsiTheme="majorHAnsi" w:cstheme="majorHAnsi"/>
          <w:b/>
          <w:bCs/>
          <w:color w:val="1F3864" w:themeColor="accent1" w:themeShade="80"/>
          <w:sz w:val="24"/>
          <w:szCs w:val="24"/>
        </w:rPr>
      </w:pPr>
    </w:p>
    <w:p w14:paraId="58CA31CE" w14:textId="77777777" w:rsidR="00A706A8" w:rsidRDefault="00A706A8" w:rsidP="00A706A8">
      <w:pPr>
        <w:spacing w:after="0" w:line="240" w:lineRule="auto"/>
        <w:ind w:right="-1187"/>
        <w:jc w:val="both"/>
        <w:rPr>
          <w:rFonts w:ascii="Arial" w:eastAsia="Times New Roman" w:hAnsi="Arial" w:cs="Arial"/>
        </w:rPr>
      </w:pPr>
    </w:p>
    <w:p w14:paraId="027718D6" w14:textId="77777777" w:rsidR="00A706A8" w:rsidRDefault="00A706A8" w:rsidP="00A706A8">
      <w:pPr>
        <w:spacing w:after="0" w:line="240" w:lineRule="auto"/>
        <w:ind w:right="-1187"/>
        <w:jc w:val="both"/>
        <w:rPr>
          <w:rFonts w:ascii="Arial" w:eastAsia="Times New Roman" w:hAnsi="Arial" w:cs="Arial"/>
        </w:rPr>
      </w:pPr>
    </w:p>
    <w:p w14:paraId="53B7C32C" w14:textId="439346DE" w:rsidR="00A706A8" w:rsidRPr="00A706A8" w:rsidRDefault="00A706A8" w:rsidP="00A706A8">
      <w:pPr>
        <w:spacing w:after="0" w:line="240" w:lineRule="auto"/>
        <w:ind w:left="-426" w:right="-1187"/>
        <w:jc w:val="both"/>
        <w:rPr>
          <w:rFonts w:asciiTheme="majorHAnsi" w:eastAsia="Times New Roman" w:hAnsiTheme="majorHAnsi" w:cstheme="majorHAnsi"/>
          <w:b/>
          <w:color w:val="333333"/>
          <w:sz w:val="24"/>
          <w:szCs w:val="24"/>
          <w:u w:val="single"/>
        </w:rPr>
      </w:pPr>
      <w:r w:rsidRPr="00A706A8">
        <w:rPr>
          <w:rFonts w:asciiTheme="majorHAnsi" w:eastAsia="Times New Roman" w:hAnsiTheme="majorHAnsi" w:cstheme="majorHAnsi"/>
          <w:b/>
          <w:color w:val="333333"/>
          <w:sz w:val="24"/>
          <w:szCs w:val="24"/>
          <w:u w:val="single"/>
        </w:rPr>
        <w:lastRenderedPageBreak/>
        <w:t>Pricing Schedule– Play Park Extension and Accessible Play Equipment</w:t>
      </w:r>
    </w:p>
    <w:p w14:paraId="4BC7587C" w14:textId="77777777" w:rsidR="00A706A8" w:rsidRPr="00A706A8" w:rsidRDefault="00A706A8" w:rsidP="00A706A8">
      <w:pPr>
        <w:spacing w:after="0" w:line="240" w:lineRule="auto"/>
        <w:ind w:right="-1187"/>
        <w:jc w:val="both"/>
        <w:rPr>
          <w:rFonts w:asciiTheme="majorHAnsi" w:eastAsia="Times New Roman" w:hAnsiTheme="majorHAnsi" w:cstheme="majorHAnsi"/>
          <w:color w:val="333333"/>
          <w:sz w:val="24"/>
          <w:szCs w:val="24"/>
        </w:rPr>
      </w:pPr>
    </w:p>
    <w:tbl>
      <w:tblPr>
        <w:tblW w:w="575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2"/>
        <w:gridCol w:w="1786"/>
        <w:gridCol w:w="1964"/>
      </w:tblGrid>
      <w:tr w:rsidR="00A706A8" w:rsidRPr="00A706A8" w14:paraId="04A50C3E" w14:textId="77777777" w:rsidTr="00AF5573">
        <w:trPr>
          <w:trHeight w:val="506"/>
        </w:trPr>
        <w:tc>
          <w:tcPr>
            <w:tcW w:w="3192" w:type="pct"/>
            <w:tcBorders>
              <w:bottom w:val="single" w:sz="4" w:space="0" w:color="auto"/>
            </w:tcBorders>
            <w:shd w:val="clear" w:color="auto" w:fill="FFF2CC"/>
          </w:tcPr>
          <w:p w14:paraId="399A5D4C"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r w:rsidRPr="00A706A8">
              <w:rPr>
                <w:rFonts w:asciiTheme="majorHAnsi" w:eastAsia="Times New Roman" w:hAnsiTheme="majorHAnsi" w:cstheme="majorHAnsi"/>
                <w:b/>
                <w:bCs/>
                <w:caps/>
                <w:sz w:val="24"/>
                <w:szCs w:val="24"/>
              </w:rPr>
              <w:t>Description</w:t>
            </w:r>
            <w:r w:rsidRPr="00A706A8">
              <w:rPr>
                <w:rFonts w:asciiTheme="majorHAnsi" w:eastAsia="Times New Roman" w:hAnsiTheme="majorHAnsi" w:cstheme="majorHAnsi"/>
                <w:sz w:val="24"/>
                <w:szCs w:val="24"/>
              </w:rPr>
              <w:t xml:space="preserve"> </w:t>
            </w:r>
          </w:p>
          <w:p w14:paraId="71F9F4B0"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 xml:space="preserve">Please use a line for each item as identified in the specification </w:t>
            </w:r>
          </w:p>
          <w:p w14:paraId="1D2CFA1A"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b/>
                <w:bCs/>
                <w:caps/>
                <w:sz w:val="24"/>
                <w:szCs w:val="24"/>
              </w:rPr>
            </w:pPr>
          </w:p>
          <w:p w14:paraId="61837C27"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b/>
                <w:bCs/>
                <w:caps/>
                <w:sz w:val="24"/>
                <w:szCs w:val="24"/>
              </w:rPr>
            </w:pPr>
            <w:r w:rsidRPr="00A706A8">
              <w:rPr>
                <w:rFonts w:asciiTheme="majorHAnsi" w:eastAsia="Times New Roman" w:hAnsiTheme="majorHAnsi" w:cstheme="majorHAnsi"/>
                <w:b/>
                <w:bCs/>
                <w:caps/>
                <w:sz w:val="24"/>
                <w:szCs w:val="24"/>
              </w:rPr>
              <w:t>(S</w:t>
            </w:r>
            <w:r w:rsidRPr="00A706A8">
              <w:rPr>
                <w:rFonts w:asciiTheme="majorHAnsi" w:eastAsia="Times New Roman" w:hAnsiTheme="majorHAnsi" w:cstheme="majorHAnsi"/>
                <w:b/>
                <w:bCs/>
                <w:sz w:val="24"/>
                <w:szCs w:val="24"/>
              </w:rPr>
              <w:t>pecify all stages of the project where a cost will be incurred eg:  consultation, design, surveys, planning approval, supply and install, site safety etc)</w:t>
            </w:r>
          </w:p>
        </w:tc>
        <w:tc>
          <w:tcPr>
            <w:tcW w:w="861" w:type="pct"/>
            <w:shd w:val="clear" w:color="auto" w:fill="FFF2CC"/>
          </w:tcPr>
          <w:p w14:paraId="0C3ED3AA"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b/>
                <w:caps/>
                <w:sz w:val="24"/>
                <w:szCs w:val="24"/>
              </w:rPr>
            </w:pPr>
            <w:r w:rsidRPr="00A706A8">
              <w:rPr>
                <w:rFonts w:asciiTheme="majorHAnsi" w:eastAsia="Times New Roman" w:hAnsiTheme="majorHAnsi" w:cstheme="majorHAnsi"/>
                <w:b/>
                <w:caps/>
                <w:sz w:val="24"/>
                <w:szCs w:val="24"/>
              </w:rPr>
              <w:t>Cost per</w:t>
            </w:r>
          </w:p>
          <w:p w14:paraId="614ADF06"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caps/>
                <w:sz w:val="24"/>
                <w:szCs w:val="24"/>
              </w:rPr>
            </w:pPr>
            <w:r w:rsidRPr="00A706A8">
              <w:rPr>
                <w:rFonts w:asciiTheme="majorHAnsi" w:eastAsia="Times New Roman" w:hAnsiTheme="majorHAnsi" w:cstheme="majorHAnsi"/>
                <w:b/>
                <w:bCs/>
                <w:caps/>
                <w:sz w:val="24"/>
                <w:szCs w:val="24"/>
              </w:rPr>
              <w:t>Item £</w:t>
            </w:r>
          </w:p>
        </w:tc>
        <w:tc>
          <w:tcPr>
            <w:tcW w:w="947" w:type="pct"/>
            <w:shd w:val="clear" w:color="auto" w:fill="FFF2CC"/>
          </w:tcPr>
          <w:p w14:paraId="105AC0D9" w14:textId="77777777" w:rsidR="00A706A8" w:rsidRPr="00A706A8" w:rsidRDefault="00A706A8" w:rsidP="00A706A8">
            <w:pPr>
              <w:tabs>
                <w:tab w:val="center" w:pos="4320"/>
                <w:tab w:val="right" w:pos="8640"/>
              </w:tabs>
              <w:spacing w:after="0" w:line="240" w:lineRule="auto"/>
              <w:rPr>
                <w:rFonts w:asciiTheme="majorHAnsi" w:eastAsia="Times New Roman" w:hAnsiTheme="majorHAnsi" w:cstheme="majorHAnsi"/>
                <w:b/>
                <w:bCs/>
                <w:caps/>
                <w:sz w:val="24"/>
                <w:szCs w:val="24"/>
              </w:rPr>
            </w:pPr>
            <w:r w:rsidRPr="00A706A8">
              <w:rPr>
                <w:rFonts w:asciiTheme="majorHAnsi" w:eastAsia="Times New Roman" w:hAnsiTheme="majorHAnsi" w:cstheme="majorHAnsi"/>
                <w:b/>
                <w:bCs/>
                <w:caps/>
                <w:sz w:val="24"/>
                <w:szCs w:val="24"/>
              </w:rPr>
              <w:t>Total Price £</w:t>
            </w:r>
          </w:p>
        </w:tc>
      </w:tr>
      <w:tr w:rsidR="00A706A8" w:rsidRPr="00A706A8" w14:paraId="476A9859" w14:textId="77777777" w:rsidTr="00AF5573">
        <w:trPr>
          <w:trHeight w:val="542"/>
        </w:trPr>
        <w:tc>
          <w:tcPr>
            <w:tcW w:w="3192" w:type="pct"/>
            <w:shd w:val="clear" w:color="auto" w:fill="CCFFFF"/>
          </w:tcPr>
          <w:p w14:paraId="4AD35DF8"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color w:val="808080"/>
                <w:sz w:val="24"/>
                <w:szCs w:val="24"/>
              </w:rPr>
            </w:pPr>
          </w:p>
        </w:tc>
        <w:tc>
          <w:tcPr>
            <w:tcW w:w="861" w:type="pct"/>
            <w:shd w:val="clear" w:color="auto" w:fill="auto"/>
          </w:tcPr>
          <w:p w14:paraId="29C8DCD2" w14:textId="77777777" w:rsidR="00A706A8" w:rsidRPr="00A706A8" w:rsidRDefault="00A706A8" w:rsidP="00A706A8">
            <w:pPr>
              <w:spacing w:after="0" w:line="240" w:lineRule="auto"/>
              <w:jc w:val="both"/>
              <w:rPr>
                <w:rFonts w:asciiTheme="majorHAnsi" w:eastAsia="Times New Roman" w:hAnsiTheme="majorHAnsi" w:cstheme="majorHAnsi"/>
                <w:caps/>
                <w:color w:val="808080"/>
                <w:sz w:val="24"/>
                <w:szCs w:val="24"/>
              </w:rPr>
            </w:pPr>
          </w:p>
        </w:tc>
        <w:tc>
          <w:tcPr>
            <w:tcW w:w="947" w:type="pct"/>
            <w:shd w:val="clear" w:color="auto" w:fill="auto"/>
          </w:tcPr>
          <w:p w14:paraId="19CC2315" w14:textId="77777777" w:rsidR="00A706A8" w:rsidRPr="00A706A8" w:rsidRDefault="00A706A8" w:rsidP="00A706A8">
            <w:pPr>
              <w:spacing w:after="0" w:line="240" w:lineRule="auto"/>
              <w:rPr>
                <w:rFonts w:asciiTheme="majorHAnsi" w:eastAsia="Times New Roman" w:hAnsiTheme="majorHAnsi" w:cstheme="majorHAnsi"/>
                <w:caps/>
                <w:color w:val="808080"/>
                <w:sz w:val="24"/>
                <w:szCs w:val="24"/>
              </w:rPr>
            </w:pPr>
          </w:p>
        </w:tc>
      </w:tr>
      <w:tr w:rsidR="00A706A8" w:rsidRPr="00A706A8" w14:paraId="404B5C55" w14:textId="77777777" w:rsidTr="00AF5573">
        <w:trPr>
          <w:trHeight w:val="542"/>
        </w:trPr>
        <w:tc>
          <w:tcPr>
            <w:tcW w:w="3192" w:type="pct"/>
            <w:shd w:val="clear" w:color="auto" w:fill="CCFFFF"/>
          </w:tcPr>
          <w:p w14:paraId="5F635F41"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024A210D"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70E29A6E"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0C78196C" w14:textId="77777777" w:rsidTr="00AF5573">
        <w:trPr>
          <w:trHeight w:val="542"/>
        </w:trPr>
        <w:tc>
          <w:tcPr>
            <w:tcW w:w="3192" w:type="pct"/>
            <w:shd w:val="clear" w:color="auto" w:fill="CCFFFF"/>
          </w:tcPr>
          <w:p w14:paraId="262208B7"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02B5142C"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77D39E98"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3A4D768B" w14:textId="77777777" w:rsidTr="00AF5573">
        <w:trPr>
          <w:trHeight w:val="542"/>
        </w:trPr>
        <w:tc>
          <w:tcPr>
            <w:tcW w:w="3192" w:type="pct"/>
            <w:shd w:val="clear" w:color="auto" w:fill="CCFFFF"/>
          </w:tcPr>
          <w:p w14:paraId="7673F383"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5951DA08"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34263F0C"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01435B89" w14:textId="77777777" w:rsidTr="00AF5573">
        <w:trPr>
          <w:trHeight w:val="542"/>
        </w:trPr>
        <w:tc>
          <w:tcPr>
            <w:tcW w:w="3192" w:type="pct"/>
            <w:shd w:val="clear" w:color="auto" w:fill="CCFFFF"/>
          </w:tcPr>
          <w:p w14:paraId="48C97B67"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748FEE24"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50AFBF1B"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3A4AA565" w14:textId="77777777" w:rsidTr="00AF5573">
        <w:trPr>
          <w:trHeight w:val="542"/>
        </w:trPr>
        <w:tc>
          <w:tcPr>
            <w:tcW w:w="3192" w:type="pct"/>
            <w:shd w:val="clear" w:color="auto" w:fill="CCFFFF"/>
          </w:tcPr>
          <w:p w14:paraId="101B3964"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7F7561A8"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55305571"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427143B3" w14:textId="77777777" w:rsidTr="00AF5573">
        <w:trPr>
          <w:trHeight w:val="542"/>
        </w:trPr>
        <w:tc>
          <w:tcPr>
            <w:tcW w:w="3192" w:type="pct"/>
            <w:shd w:val="clear" w:color="auto" w:fill="CCFFFF"/>
          </w:tcPr>
          <w:p w14:paraId="5CB7E942"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167C7374"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3F65E0E3"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0CD620F3" w14:textId="77777777" w:rsidTr="00AF5573">
        <w:trPr>
          <w:trHeight w:val="542"/>
        </w:trPr>
        <w:tc>
          <w:tcPr>
            <w:tcW w:w="3192" w:type="pct"/>
            <w:shd w:val="clear" w:color="auto" w:fill="CCFFFF"/>
          </w:tcPr>
          <w:p w14:paraId="0E3EFEB3"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21BDD63F"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0AD0F1BA"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391364EC" w14:textId="77777777" w:rsidTr="00AF5573">
        <w:trPr>
          <w:trHeight w:val="542"/>
        </w:trPr>
        <w:tc>
          <w:tcPr>
            <w:tcW w:w="3192" w:type="pct"/>
            <w:shd w:val="clear" w:color="auto" w:fill="CCFFFF"/>
          </w:tcPr>
          <w:p w14:paraId="0DBABC7C"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4FDD88FC"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00DCFE46"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505B1AD1" w14:textId="77777777" w:rsidTr="00AF5573">
        <w:trPr>
          <w:trHeight w:val="542"/>
        </w:trPr>
        <w:tc>
          <w:tcPr>
            <w:tcW w:w="3192" w:type="pct"/>
            <w:shd w:val="clear" w:color="auto" w:fill="CCFFFF"/>
          </w:tcPr>
          <w:p w14:paraId="381392FE"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61FAF6BC"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73D869AE"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7849E2AD" w14:textId="77777777" w:rsidTr="00AF5573">
        <w:trPr>
          <w:trHeight w:val="542"/>
        </w:trPr>
        <w:tc>
          <w:tcPr>
            <w:tcW w:w="3192" w:type="pct"/>
            <w:shd w:val="clear" w:color="auto" w:fill="CCFFFF"/>
          </w:tcPr>
          <w:p w14:paraId="147F99F9"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7E429149"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5ACCA7B0"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57096B9C" w14:textId="77777777" w:rsidTr="00AF5573">
        <w:trPr>
          <w:trHeight w:val="542"/>
        </w:trPr>
        <w:tc>
          <w:tcPr>
            <w:tcW w:w="3192" w:type="pct"/>
            <w:shd w:val="clear" w:color="auto" w:fill="CCFFFF"/>
          </w:tcPr>
          <w:p w14:paraId="4589FB96"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59858354"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720C258C"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5F073BD3" w14:textId="77777777" w:rsidTr="00AF5573">
        <w:trPr>
          <w:trHeight w:val="542"/>
        </w:trPr>
        <w:tc>
          <w:tcPr>
            <w:tcW w:w="3192" w:type="pct"/>
            <w:shd w:val="clear" w:color="auto" w:fill="CCFFFF"/>
          </w:tcPr>
          <w:p w14:paraId="1F723456"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7B4E99F6"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11756097"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009F2D97" w14:textId="77777777" w:rsidTr="00AF5573">
        <w:trPr>
          <w:trHeight w:val="678"/>
        </w:trPr>
        <w:tc>
          <w:tcPr>
            <w:tcW w:w="4053" w:type="pct"/>
            <w:gridSpan w:val="2"/>
            <w:shd w:val="clear" w:color="auto" w:fill="FFF2CC"/>
          </w:tcPr>
          <w:p w14:paraId="52209F43" w14:textId="77777777" w:rsidR="00A706A8" w:rsidRPr="00A706A8" w:rsidRDefault="00A706A8" w:rsidP="00A706A8">
            <w:pPr>
              <w:spacing w:after="0" w:line="240" w:lineRule="auto"/>
              <w:jc w:val="both"/>
              <w:rPr>
                <w:rFonts w:asciiTheme="majorHAnsi" w:eastAsia="Times New Roman" w:hAnsiTheme="majorHAnsi" w:cstheme="majorHAnsi"/>
                <w:b/>
                <w:bCs/>
                <w:sz w:val="24"/>
                <w:szCs w:val="24"/>
              </w:rPr>
            </w:pPr>
          </w:p>
          <w:p w14:paraId="488AB74A" w14:textId="77777777" w:rsidR="00A706A8" w:rsidRPr="00A706A8" w:rsidRDefault="00A706A8" w:rsidP="00A706A8">
            <w:pPr>
              <w:spacing w:after="0" w:line="240" w:lineRule="auto"/>
              <w:jc w:val="both"/>
              <w:rPr>
                <w:rFonts w:asciiTheme="majorHAnsi" w:eastAsia="Times New Roman" w:hAnsiTheme="majorHAnsi" w:cstheme="majorHAnsi"/>
                <w:sz w:val="24"/>
                <w:szCs w:val="24"/>
              </w:rPr>
            </w:pPr>
            <w:r w:rsidRPr="00A706A8">
              <w:rPr>
                <w:rFonts w:asciiTheme="majorHAnsi" w:eastAsia="Times New Roman" w:hAnsiTheme="majorHAnsi" w:cstheme="majorHAnsi"/>
                <w:b/>
                <w:bCs/>
                <w:sz w:val="24"/>
                <w:szCs w:val="24"/>
              </w:rPr>
              <w:t xml:space="preserve">Total Sum of Work </w:t>
            </w:r>
          </w:p>
        </w:tc>
        <w:tc>
          <w:tcPr>
            <w:tcW w:w="947" w:type="pct"/>
            <w:shd w:val="clear" w:color="auto" w:fill="auto"/>
          </w:tcPr>
          <w:p w14:paraId="0CA66595" w14:textId="77777777" w:rsidR="00A706A8" w:rsidRPr="00A706A8" w:rsidRDefault="00A706A8" w:rsidP="00A706A8">
            <w:pPr>
              <w:spacing w:after="0" w:line="240" w:lineRule="auto"/>
              <w:jc w:val="both"/>
              <w:rPr>
                <w:rFonts w:asciiTheme="majorHAnsi" w:eastAsia="Times New Roman" w:hAnsiTheme="majorHAnsi" w:cstheme="majorHAnsi"/>
                <w:sz w:val="24"/>
                <w:szCs w:val="24"/>
              </w:rPr>
            </w:pPr>
          </w:p>
          <w:p w14:paraId="6693B47B" w14:textId="77777777" w:rsidR="00A706A8" w:rsidRPr="00A706A8" w:rsidRDefault="00A706A8" w:rsidP="00A706A8">
            <w:pPr>
              <w:spacing w:after="0" w:line="240" w:lineRule="auto"/>
              <w:jc w:val="both"/>
              <w:rPr>
                <w:rFonts w:asciiTheme="majorHAnsi" w:eastAsia="Times New Roman" w:hAnsiTheme="majorHAnsi" w:cstheme="majorHAnsi"/>
                <w:b/>
                <w:sz w:val="24"/>
                <w:szCs w:val="24"/>
              </w:rPr>
            </w:pPr>
            <w:r w:rsidRPr="00A706A8">
              <w:rPr>
                <w:rFonts w:asciiTheme="majorHAnsi" w:eastAsia="Times New Roman" w:hAnsiTheme="majorHAnsi" w:cstheme="majorHAnsi"/>
                <w:b/>
                <w:sz w:val="24"/>
                <w:szCs w:val="24"/>
              </w:rPr>
              <w:t xml:space="preserve">£ </w:t>
            </w:r>
          </w:p>
          <w:p w14:paraId="4B7FCB18" w14:textId="77777777" w:rsidR="00A706A8" w:rsidRPr="00A706A8" w:rsidRDefault="00A706A8" w:rsidP="00A706A8">
            <w:pPr>
              <w:spacing w:after="0" w:line="240" w:lineRule="auto"/>
              <w:jc w:val="both"/>
              <w:rPr>
                <w:rFonts w:asciiTheme="majorHAnsi" w:eastAsia="Times New Roman" w:hAnsiTheme="majorHAnsi" w:cstheme="majorHAnsi"/>
                <w:sz w:val="24"/>
                <w:szCs w:val="24"/>
              </w:rPr>
            </w:pPr>
          </w:p>
        </w:tc>
      </w:tr>
    </w:tbl>
    <w:p w14:paraId="3083B383" w14:textId="77777777" w:rsidR="00A706A8" w:rsidRPr="00A706A8" w:rsidRDefault="00A706A8" w:rsidP="00A706A8">
      <w:pPr>
        <w:spacing w:after="0" w:line="240" w:lineRule="auto"/>
        <w:jc w:val="both"/>
        <w:rPr>
          <w:rFonts w:asciiTheme="majorHAnsi" w:eastAsia="Times New Roman" w:hAnsiTheme="majorHAnsi" w:cstheme="majorHAnsi"/>
          <w:sz w:val="24"/>
          <w:szCs w:val="24"/>
        </w:rPr>
      </w:pPr>
    </w:p>
    <w:tbl>
      <w:tblPr>
        <w:tblW w:w="10467" w:type="dxa"/>
        <w:tblInd w:w="-459" w:type="dxa"/>
        <w:tblBorders>
          <w:top w:val="nil"/>
          <w:left w:val="nil"/>
          <w:bottom w:val="nil"/>
          <w:right w:val="nil"/>
        </w:tblBorders>
        <w:tblLook w:val="0000" w:firstRow="0" w:lastRow="0" w:firstColumn="0" w:lastColumn="0" w:noHBand="0" w:noVBand="0"/>
      </w:tblPr>
      <w:tblGrid>
        <w:gridCol w:w="1860"/>
        <w:gridCol w:w="2123"/>
        <w:gridCol w:w="1260"/>
        <w:gridCol w:w="1558"/>
        <w:gridCol w:w="62"/>
        <w:gridCol w:w="3604"/>
      </w:tblGrid>
      <w:tr w:rsidR="00A706A8" w:rsidRPr="00A706A8" w14:paraId="284D210A" w14:textId="77777777" w:rsidTr="00AF5573">
        <w:trPr>
          <w:trHeight w:val="320"/>
        </w:trPr>
        <w:tc>
          <w:tcPr>
            <w:tcW w:w="10467" w:type="dxa"/>
            <w:gridSpan w:val="6"/>
            <w:tcBorders>
              <w:top w:val="single" w:sz="12" w:space="0" w:color="000000"/>
              <w:left w:val="single" w:sz="12" w:space="0" w:color="000000"/>
              <w:bottom w:val="single" w:sz="4" w:space="0" w:color="000000"/>
              <w:right w:val="single" w:sz="12" w:space="0" w:color="000000"/>
            </w:tcBorders>
            <w:shd w:val="clear" w:color="auto" w:fill="D9E2F3"/>
          </w:tcPr>
          <w:p w14:paraId="478A8640"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r w:rsidRPr="00A706A8">
              <w:rPr>
                <w:rFonts w:asciiTheme="majorHAnsi" w:eastAsia="Times New Roman" w:hAnsiTheme="majorHAnsi" w:cstheme="majorHAnsi"/>
                <w:b/>
                <w:bCs/>
                <w:color w:val="000000"/>
                <w:sz w:val="24"/>
                <w:szCs w:val="24"/>
              </w:rPr>
              <w:t>TENDER COMPLETED BY (an authorised employee of your company)</w:t>
            </w:r>
          </w:p>
        </w:tc>
      </w:tr>
      <w:tr w:rsidR="00A706A8" w:rsidRPr="00A706A8" w14:paraId="229B6CDE" w14:textId="77777777" w:rsidTr="00AF5573">
        <w:trPr>
          <w:trHeight w:val="316"/>
        </w:trPr>
        <w:tc>
          <w:tcPr>
            <w:tcW w:w="1860" w:type="dxa"/>
            <w:tcBorders>
              <w:top w:val="single" w:sz="4" w:space="0" w:color="000000"/>
              <w:left w:val="single" w:sz="12" w:space="0" w:color="000000"/>
              <w:bottom w:val="single" w:sz="4" w:space="0" w:color="000000"/>
              <w:right w:val="single" w:sz="4" w:space="0" w:color="000000"/>
            </w:tcBorders>
            <w:shd w:val="clear" w:color="auto" w:fill="D9E2F3"/>
          </w:tcPr>
          <w:p w14:paraId="31F943AB" w14:textId="77777777" w:rsidR="00A706A8" w:rsidRPr="00A706A8" w:rsidRDefault="00A706A8" w:rsidP="00A706A8">
            <w:pPr>
              <w:autoSpaceDE w:val="0"/>
              <w:autoSpaceDN w:val="0"/>
              <w:adjustRightInd w:val="0"/>
              <w:spacing w:after="0" w:line="240" w:lineRule="auto"/>
              <w:jc w:val="both"/>
              <w:rPr>
                <w:rFonts w:asciiTheme="majorHAnsi" w:eastAsia="Times New Roman" w:hAnsiTheme="majorHAnsi" w:cstheme="majorHAnsi"/>
                <w:color w:val="000000"/>
                <w:sz w:val="24"/>
                <w:szCs w:val="24"/>
              </w:rPr>
            </w:pPr>
            <w:r w:rsidRPr="00A706A8">
              <w:rPr>
                <w:rFonts w:asciiTheme="majorHAnsi" w:eastAsia="Times New Roman" w:hAnsiTheme="majorHAnsi" w:cstheme="majorHAnsi"/>
                <w:color w:val="000000"/>
                <w:sz w:val="24"/>
                <w:szCs w:val="24"/>
              </w:rPr>
              <w:t>Company</w:t>
            </w:r>
          </w:p>
        </w:tc>
        <w:tc>
          <w:tcPr>
            <w:tcW w:w="3383" w:type="dxa"/>
            <w:gridSpan w:val="2"/>
            <w:tcBorders>
              <w:top w:val="single" w:sz="4" w:space="0" w:color="000000"/>
              <w:left w:val="single" w:sz="4" w:space="0" w:color="000000"/>
              <w:bottom w:val="single" w:sz="4" w:space="0" w:color="000000"/>
              <w:right w:val="single" w:sz="4" w:space="0" w:color="000000"/>
            </w:tcBorders>
          </w:tcPr>
          <w:p w14:paraId="42A5B217"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p>
        </w:tc>
        <w:tc>
          <w:tcPr>
            <w:tcW w:w="1558" w:type="dxa"/>
            <w:tcBorders>
              <w:top w:val="single" w:sz="4" w:space="0" w:color="000000"/>
              <w:left w:val="single" w:sz="4" w:space="0" w:color="000000"/>
              <w:bottom w:val="single" w:sz="4" w:space="0" w:color="000000"/>
              <w:right w:val="single" w:sz="4" w:space="0" w:color="000000"/>
            </w:tcBorders>
            <w:shd w:val="clear" w:color="auto" w:fill="D9E2F3"/>
          </w:tcPr>
          <w:p w14:paraId="69ADF452"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r w:rsidRPr="00A706A8">
              <w:rPr>
                <w:rFonts w:asciiTheme="majorHAnsi" w:eastAsia="Times New Roman" w:hAnsiTheme="majorHAnsi" w:cstheme="majorHAnsi"/>
                <w:color w:val="000000"/>
                <w:sz w:val="24"/>
                <w:szCs w:val="24"/>
              </w:rPr>
              <w:t>Name:</w:t>
            </w:r>
          </w:p>
        </w:tc>
        <w:tc>
          <w:tcPr>
            <w:tcW w:w="3666" w:type="dxa"/>
            <w:gridSpan w:val="2"/>
            <w:tcBorders>
              <w:top w:val="single" w:sz="4" w:space="0" w:color="000000"/>
              <w:left w:val="single" w:sz="4" w:space="0" w:color="000000"/>
              <w:bottom w:val="single" w:sz="4" w:space="0" w:color="000000"/>
              <w:right w:val="single" w:sz="4" w:space="0" w:color="000000"/>
            </w:tcBorders>
          </w:tcPr>
          <w:p w14:paraId="5182D111"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p>
        </w:tc>
      </w:tr>
      <w:tr w:rsidR="00A706A8" w:rsidRPr="00A706A8" w14:paraId="10CBEF45" w14:textId="77777777" w:rsidTr="00AF5573">
        <w:trPr>
          <w:trHeight w:val="534"/>
        </w:trPr>
        <w:tc>
          <w:tcPr>
            <w:tcW w:w="1860" w:type="dxa"/>
            <w:tcBorders>
              <w:top w:val="single" w:sz="4" w:space="0" w:color="000000"/>
              <w:left w:val="single" w:sz="12" w:space="0" w:color="000000"/>
              <w:bottom w:val="single" w:sz="4" w:space="0" w:color="000000"/>
              <w:right w:val="single" w:sz="4" w:space="0" w:color="000000"/>
            </w:tcBorders>
            <w:shd w:val="clear" w:color="auto" w:fill="D9E2F3"/>
          </w:tcPr>
          <w:p w14:paraId="3FAC4582" w14:textId="77777777" w:rsidR="00A706A8" w:rsidRPr="00A706A8" w:rsidRDefault="00A706A8" w:rsidP="00A706A8">
            <w:pPr>
              <w:autoSpaceDE w:val="0"/>
              <w:autoSpaceDN w:val="0"/>
              <w:adjustRightInd w:val="0"/>
              <w:spacing w:after="0" w:line="240" w:lineRule="auto"/>
              <w:jc w:val="both"/>
              <w:rPr>
                <w:rFonts w:asciiTheme="majorHAnsi" w:eastAsia="Times New Roman" w:hAnsiTheme="majorHAnsi" w:cstheme="majorHAnsi"/>
                <w:color w:val="000000"/>
                <w:sz w:val="24"/>
                <w:szCs w:val="24"/>
              </w:rPr>
            </w:pPr>
            <w:r w:rsidRPr="00A706A8">
              <w:rPr>
                <w:rFonts w:asciiTheme="majorHAnsi" w:eastAsia="Times New Roman" w:hAnsiTheme="majorHAnsi" w:cstheme="majorHAnsi"/>
                <w:color w:val="000000"/>
                <w:sz w:val="24"/>
                <w:szCs w:val="24"/>
              </w:rPr>
              <w:t xml:space="preserve">Position </w:t>
            </w:r>
          </w:p>
          <w:p w14:paraId="4EF3634B" w14:textId="77777777" w:rsidR="00A706A8" w:rsidRPr="00A706A8" w:rsidRDefault="00A706A8" w:rsidP="00A706A8">
            <w:pPr>
              <w:autoSpaceDE w:val="0"/>
              <w:autoSpaceDN w:val="0"/>
              <w:adjustRightInd w:val="0"/>
              <w:spacing w:after="0" w:line="240" w:lineRule="auto"/>
              <w:jc w:val="both"/>
              <w:rPr>
                <w:rFonts w:asciiTheme="majorHAnsi" w:eastAsia="Times New Roman" w:hAnsiTheme="majorHAnsi" w:cstheme="majorHAnsi"/>
                <w:color w:val="000000"/>
                <w:sz w:val="24"/>
                <w:szCs w:val="24"/>
              </w:rPr>
            </w:pPr>
            <w:r w:rsidRPr="00A706A8">
              <w:rPr>
                <w:rFonts w:asciiTheme="majorHAnsi" w:eastAsia="Times New Roman" w:hAnsiTheme="majorHAnsi" w:cstheme="majorHAnsi"/>
                <w:color w:val="000000"/>
                <w:sz w:val="24"/>
                <w:szCs w:val="24"/>
              </w:rPr>
              <w:t>(Job Title):</w:t>
            </w:r>
          </w:p>
        </w:tc>
        <w:tc>
          <w:tcPr>
            <w:tcW w:w="8607" w:type="dxa"/>
            <w:gridSpan w:val="5"/>
            <w:tcBorders>
              <w:top w:val="single" w:sz="4" w:space="0" w:color="000000"/>
              <w:left w:val="single" w:sz="4" w:space="0" w:color="000000"/>
              <w:bottom w:val="single" w:sz="4" w:space="0" w:color="000000"/>
              <w:right w:val="single" w:sz="4" w:space="0" w:color="000000"/>
            </w:tcBorders>
          </w:tcPr>
          <w:p w14:paraId="6A3510A1"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p>
        </w:tc>
      </w:tr>
      <w:tr w:rsidR="00A706A8" w:rsidRPr="00A706A8" w14:paraId="35328160" w14:textId="77777777" w:rsidTr="00AF5573">
        <w:trPr>
          <w:trHeight w:val="316"/>
        </w:trPr>
        <w:tc>
          <w:tcPr>
            <w:tcW w:w="1860" w:type="dxa"/>
            <w:tcBorders>
              <w:top w:val="single" w:sz="4" w:space="0" w:color="000000"/>
              <w:left w:val="single" w:sz="12" w:space="0" w:color="000000"/>
              <w:bottom w:val="single" w:sz="4" w:space="0" w:color="000000"/>
              <w:right w:val="single" w:sz="4" w:space="0" w:color="000000"/>
            </w:tcBorders>
            <w:shd w:val="clear" w:color="auto" w:fill="D9E2F3"/>
          </w:tcPr>
          <w:p w14:paraId="7AA6EA6D" w14:textId="77777777" w:rsidR="00A706A8" w:rsidRPr="00A706A8" w:rsidRDefault="00A706A8" w:rsidP="00A706A8">
            <w:pPr>
              <w:autoSpaceDE w:val="0"/>
              <w:autoSpaceDN w:val="0"/>
              <w:adjustRightInd w:val="0"/>
              <w:spacing w:after="0" w:line="240" w:lineRule="auto"/>
              <w:jc w:val="both"/>
              <w:rPr>
                <w:rFonts w:asciiTheme="majorHAnsi" w:eastAsia="Times New Roman" w:hAnsiTheme="majorHAnsi" w:cstheme="majorHAnsi"/>
                <w:color w:val="000000"/>
                <w:sz w:val="24"/>
                <w:szCs w:val="24"/>
              </w:rPr>
            </w:pPr>
            <w:r w:rsidRPr="00A706A8">
              <w:rPr>
                <w:rFonts w:asciiTheme="majorHAnsi" w:eastAsia="Times New Roman" w:hAnsiTheme="majorHAnsi" w:cstheme="majorHAnsi"/>
                <w:color w:val="000000"/>
                <w:sz w:val="24"/>
                <w:szCs w:val="24"/>
              </w:rPr>
              <w:t>Date:</w:t>
            </w:r>
          </w:p>
        </w:tc>
        <w:tc>
          <w:tcPr>
            <w:tcW w:w="2123" w:type="dxa"/>
            <w:tcBorders>
              <w:top w:val="single" w:sz="4" w:space="0" w:color="000000"/>
              <w:left w:val="single" w:sz="4" w:space="0" w:color="000000"/>
              <w:bottom w:val="single" w:sz="4" w:space="0" w:color="000000"/>
              <w:right w:val="single" w:sz="4" w:space="0" w:color="000000"/>
            </w:tcBorders>
          </w:tcPr>
          <w:p w14:paraId="707C58EC"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D9E2F3"/>
          </w:tcPr>
          <w:p w14:paraId="6D6C435A"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r w:rsidRPr="00A706A8">
              <w:rPr>
                <w:rFonts w:asciiTheme="majorHAnsi" w:eastAsia="Times New Roman" w:hAnsiTheme="majorHAnsi" w:cstheme="majorHAnsi"/>
                <w:color w:val="000000"/>
                <w:sz w:val="24"/>
                <w:szCs w:val="24"/>
              </w:rPr>
              <w:t>Address</w:t>
            </w:r>
          </w:p>
        </w:tc>
        <w:tc>
          <w:tcPr>
            <w:tcW w:w="5224" w:type="dxa"/>
            <w:gridSpan w:val="3"/>
            <w:tcBorders>
              <w:top w:val="single" w:sz="4" w:space="0" w:color="000000"/>
              <w:left w:val="single" w:sz="4" w:space="0" w:color="000000"/>
              <w:bottom w:val="single" w:sz="4" w:space="0" w:color="000000"/>
              <w:right w:val="single" w:sz="4" w:space="0" w:color="000000"/>
            </w:tcBorders>
          </w:tcPr>
          <w:p w14:paraId="6D60CA01"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p>
        </w:tc>
      </w:tr>
      <w:tr w:rsidR="00A706A8" w:rsidRPr="00A706A8" w14:paraId="19D17361" w14:textId="77777777" w:rsidTr="00AF5573">
        <w:trPr>
          <w:trHeight w:val="316"/>
        </w:trPr>
        <w:tc>
          <w:tcPr>
            <w:tcW w:w="1860" w:type="dxa"/>
            <w:tcBorders>
              <w:top w:val="single" w:sz="4" w:space="0" w:color="000000"/>
              <w:left w:val="single" w:sz="12" w:space="0" w:color="000000"/>
              <w:bottom w:val="single" w:sz="4" w:space="0" w:color="000000"/>
              <w:right w:val="single" w:sz="4" w:space="0" w:color="000000"/>
            </w:tcBorders>
            <w:shd w:val="clear" w:color="auto" w:fill="D9E2F3"/>
          </w:tcPr>
          <w:p w14:paraId="6D9A00D6" w14:textId="77777777" w:rsidR="00A706A8" w:rsidRPr="00A706A8" w:rsidRDefault="00A706A8" w:rsidP="00A706A8">
            <w:pPr>
              <w:autoSpaceDE w:val="0"/>
              <w:autoSpaceDN w:val="0"/>
              <w:adjustRightInd w:val="0"/>
              <w:spacing w:after="0" w:line="240" w:lineRule="auto"/>
              <w:jc w:val="both"/>
              <w:rPr>
                <w:rFonts w:asciiTheme="majorHAnsi" w:eastAsia="Times New Roman" w:hAnsiTheme="majorHAnsi" w:cstheme="majorHAnsi"/>
                <w:color w:val="000000"/>
                <w:sz w:val="24"/>
                <w:szCs w:val="24"/>
              </w:rPr>
            </w:pPr>
            <w:r w:rsidRPr="00A706A8">
              <w:rPr>
                <w:rFonts w:asciiTheme="majorHAnsi" w:eastAsia="Times New Roman" w:hAnsiTheme="majorHAnsi" w:cstheme="majorHAnsi"/>
                <w:color w:val="000000"/>
                <w:sz w:val="24"/>
                <w:szCs w:val="24"/>
              </w:rPr>
              <w:t xml:space="preserve">Telephone number:                             </w:t>
            </w:r>
          </w:p>
        </w:tc>
        <w:tc>
          <w:tcPr>
            <w:tcW w:w="2123" w:type="dxa"/>
            <w:tcBorders>
              <w:top w:val="single" w:sz="4" w:space="0" w:color="000000"/>
              <w:left w:val="single" w:sz="4" w:space="0" w:color="000000"/>
              <w:bottom w:val="single" w:sz="4" w:space="0" w:color="000000"/>
              <w:right w:val="single" w:sz="4" w:space="0" w:color="000000"/>
            </w:tcBorders>
          </w:tcPr>
          <w:p w14:paraId="481EFE17"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D9E2F3"/>
          </w:tcPr>
          <w:p w14:paraId="68068501"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r w:rsidRPr="00A706A8">
              <w:rPr>
                <w:rFonts w:asciiTheme="majorHAnsi" w:eastAsia="Times New Roman" w:hAnsiTheme="majorHAnsi" w:cstheme="majorHAnsi"/>
                <w:color w:val="000000"/>
                <w:sz w:val="24"/>
                <w:szCs w:val="24"/>
              </w:rPr>
              <w:t>Email Address</w:t>
            </w:r>
          </w:p>
        </w:tc>
        <w:tc>
          <w:tcPr>
            <w:tcW w:w="3604" w:type="dxa"/>
            <w:tcBorders>
              <w:top w:val="single" w:sz="4" w:space="0" w:color="000000"/>
              <w:left w:val="single" w:sz="4" w:space="0" w:color="000000"/>
              <w:bottom w:val="single" w:sz="4" w:space="0" w:color="000000"/>
              <w:right w:val="single" w:sz="4" w:space="0" w:color="000000"/>
            </w:tcBorders>
          </w:tcPr>
          <w:p w14:paraId="5D297099"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p>
        </w:tc>
      </w:tr>
    </w:tbl>
    <w:p w14:paraId="77D9D5EE" w14:textId="77777777" w:rsidR="00A706A8" w:rsidRDefault="00A706A8" w:rsidP="00A706A8">
      <w:pPr>
        <w:spacing w:after="0" w:line="240" w:lineRule="auto"/>
        <w:ind w:left="-539" w:right="-1009"/>
        <w:rPr>
          <w:rFonts w:asciiTheme="majorHAnsi" w:eastAsia="Times New Roman" w:hAnsiTheme="majorHAnsi" w:cstheme="majorHAnsi"/>
          <w:b/>
          <w:color w:val="44546A" w:themeColor="text2"/>
          <w:sz w:val="24"/>
          <w:szCs w:val="24"/>
        </w:rPr>
      </w:pPr>
    </w:p>
    <w:p w14:paraId="69D0B70A" w14:textId="2A1B640B" w:rsidR="00A706A8" w:rsidRPr="00A706A8" w:rsidRDefault="00A706A8" w:rsidP="00A706A8">
      <w:pPr>
        <w:spacing w:after="0" w:line="240" w:lineRule="auto"/>
        <w:ind w:left="-539" w:right="-1009"/>
        <w:rPr>
          <w:rFonts w:asciiTheme="majorHAnsi" w:eastAsia="Times New Roman" w:hAnsiTheme="majorHAnsi" w:cstheme="majorHAnsi"/>
          <w:b/>
          <w:color w:val="44546A" w:themeColor="text2"/>
          <w:sz w:val="24"/>
          <w:szCs w:val="24"/>
        </w:rPr>
      </w:pPr>
      <w:r w:rsidRPr="00A706A8">
        <w:rPr>
          <w:rFonts w:asciiTheme="majorHAnsi" w:eastAsia="Times New Roman" w:hAnsiTheme="majorHAnsi" w:cstheme="majorHAnsi"/>
          <w:b/>
          <w:color w:val="44546A" w:themeColor="text2"/>
          <w:sz w:val="24"/>
          <w:szCs w:val="24"/>
        </w:rPr>
        <w:lastRenderedPageBreak/>
        <w:t>SPECIAL TERMS</w:t>
      </w:r>
    </w:p>
    <w:p w14:paraId="070AE975" w14:textId="77777777" w:rsidR="00A706A8" w:rsidRPr="00A706A8" w:rsidRDefault="00A706A8" w:rsidP="00A706A8">
      <w:pPr>
        <w:spacing w:after="0" w:line="240" w:lineRule="auto"/>
        <w:ind w:left="-539" w:right="-1009"/>
        <w:rPr>
          <w:rFonts w:asciiTheme="majorHAnsi" w:eastAsia="Times New Roman" w:hAnsiTheme="majorHAnsi" w:cstheme="majorHAnsi"/>
          <w:b/>
          <w:sz w:val="24"/>
          <w:szCs w:val="24"/>
        </w:rPr>
      </w:pPr>
    </w:p>
    <w:p w14:paraId="48AAD36B" w14:textId="102DF658" w:rsidR="00A706A8" w:rsidRPr="00A706A8" w:rsidRDefault="00A706A8" w:rsidP="00A706A8">
      <w:pPr>
        <w:spacing w:after="0" w:line="240" w:lineRule="auto"/>
        <w:ind w:left="-540" w:right="-1007"/>
        <w:rPr>
          <w:rFonts w:asciiTheme="majorHAnsi" w:eastAsia="Times New Roman" w:hAnsiTheme="majorHAnsi" w:cstheme="majorHAnsi"/>
          <w:b/>
          <w:color w:val="44546A" w:themeColor="text2"/>
          <w:sz w:val="24"/>
          <w:szCs w:val="24"/>
        </w:rPr>
      </w:pPr>
      <w:r w:rsidRPr="00A706A8">
        <w:rPr>
          <w:rFonts w:asciiTheme="majorHAnsi" w:eastAsia="Times New Roman" w:hAnsiTheme="majorHAnsi" w:cstheme="majorHAnsi"/>
          <w:b/>
          <w:color w:val="44546A" w:themeColor="text2"/>
          <w:sz w:val="24"/>
          <w:szCs w:val="24"/>
        </w:rPr>
        <w:t>Clarifications about the Contents of the Tenders</w:t>
      </w:r>
    </w:p>
    <w:p w14:paraId="4E5043FE" w14:textId="77777777" w:rsidR="00A706A8" w:rsidRPr="00A706A8" w:rsidRDefault="00A706A8" w:rsidP="00A706A8">
      <w:pPr>
        <w:spacing w:after="0" w:line="240" w:lineRule="auto"/>
        <w:ind w:left="-540" w:right="-1007"/>
        <w:rPr>
          <w:rFonts w:asciiTheme="majorHAnsi" w:eastAsia="Times New Roman" w:hAnsiTheme="majorHAnsi" w:cstheme="majorHAnsi"/>
          <w:b/>
          <w:sz w:val="24"/>
          <w:szCs w:val="24"/>
        </w:rPr>
      </w:pPr>
    </w:p>
    <w:p w14:paraId="5C7D8643"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 xml:space="preserve">The Council reserves the right (but shall not be obliged) to seek clarification of any unclear or ambiguous aspect of a supplier's Tender during the evaluation phase where necessary for the purposes of carrying out a fair evaluation. Suppliers are asked to respond to such requests promptly. For the avoidance of any doubt, the Council will not provide opportunity to submit revised bids or improved submissions. </w:t>
      </w:r>
    </w:p>
    <w:p w14:paraId="5694A2BD" w14:textId="77777777" w:rsidR="00A706A8" w:rsidRPr="00A706A8" w:rsidRDefault="00A706A8" w:rsidP="00A706A8">
      <w:pPr>
        <w:spacing w:after="0" w:line="240" w:lineRule="auto"/>
        <w:ind w:left="-539" w:right="-1009"/>
        <w:rPr>
          <w:rFonts w:asciiTheme="majorHAnsi" w:eastAsia="Times New Roman" w:hAnsiTheme="majorHAnsi" w:cstheme="majorHAnsi"/>
          <w:b/>
          <w:sz w:val="24"/>
          <w:szCs w:val="24"/>
        </w:rPr>
      </w:pPr>
    </w:p>
    <w:p w14:paraId="1F3403CE" w14:textId="784D3FB0" w:rsidR="00A706A8" w:rsidRPr="00A706A8" w:rsidRDefault="00A706A8" w:rsidP="00A706A8">
      <w:pPr>
        <w:spacing w:after="0" w:line="240" w:lineRule="auto"/>
        <w:ind w:left="-540" w:right="-1007"/>
        <w:rPr>
          <w:rFonts w:asciiTheme="majorHAnsi" w:eastAsia="Times New Roman" w:hAnsiTheme="majorHAnsi" w:cstheme="majorHAnsi"/>
          <w:b/>
          <w:color w:val="44546A" w:themeColor="text2"/>
          <w:sz w:val="24"/>
          <w:szCs w:val="24"/>
        </w:rPr>
      </w:pPr>
      <w:r w:rsidRPr="00A706A8">
        <w:rPr>
          <w:rFonts w:asciiTheme="majorHAnsi" w:eastAsia="Times New Roman" w:hAnsiTheme="majorHAnsi" w:cstheme="majorHAnsi"/>
          <w:b/>
          <w:color w:val="44546A" w:themeColor="text2"/>
          <w:sz w:val="24"/>
          <w:szCs w:val="24"/>
        </w:rPr>
        <w:t>Confidentiality and Freedom of Information</w:t>
      </w:r>
    </w:p>
    <w:p w14:paraId="469129AA" w14:textId="77777777" w:rsidR="00A706A8" w:rsidRPr="00A706A8" w:rsidRDefault="00A706A8" w:rsidP="00A706A8">
      <w:pPr>
        <w:spacing w:after="0" w:line="240" w:lineRule="auto"/>
        <w:ind w:left="-540" w:right="-1007"/>
        <w:rPr>
          <w:rFonts w:asciiTheme="majorHAnsi" w:eastAsia="Times New Roman" w:hAnsiTheme="majorHAnsi" w:cstheme="majorHAnsi"/>
          <w:b/>
          <w:sz w:val="24"/>
          <w:szCs w:val="24"/>
        </w:rPr>
      </w:pPr>
    </w:p>
    <w:p w14:paraId="2982B2D4" w14:textId="58AE1446"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This ITT is made available on condition that its contents (including the fact that the Supplier has received this ITT) is kept confidential by the Supplier and is not copied, reproduced, distributed or passed to any other person at any time, except for the purpose of enabling the Supplier to submit a Tender.</w:t>
      </w:r>
    </w:p>
    <w:p w14:paraId="16134350"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p>
    <w:p w14:paraId="7C0A14CC"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As a public body, the Council is subject to the provisions of the Freedom of Information Act 2000 (“FOIA”) and Environmental Information Regulations 2004 (“EIR”) in respect of information it holds (including third-party information). Any member of the public or other interested party may make a request for information.</w:t>
      </w:r>
    </w:p>
    <w:p w14:paraId="29CCD3EA"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p>
    <w:p w14:paraId="31EA90F3"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The Council shall treat all Suppliers ' responses as confidential during the procurement process. Requests for information received following the procurement process shall be considered on a case-by-case basis, applying the principles of the FOIA or the EIR.</w:t>
      </w:r>
    </w:p>
    <w:p w14:paraId="0EC7850F"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p>
    <w:p w14:paraId="17484E91"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 xml:space="preserve">While the Council aims to consult with third-party providers of information before it is disclosed, it cannot guarantee that this will be done. </w:t>
      </w:r>
    </w:p>
    <w:p w14:paraId="4BFADA68"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p>
    <w:p w14:paraId="7199976D"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Suppliers should be aware that, in compliance with its transparency obligations, the Council routinely publishes details of its contract(s), including the contract values and the identities of its suppliers on its website.</w:t>
      </w:r>
    </w:p>
    <w:p w14:paraId="2C533406"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p>
    <w:p w14:paraId="0EFF94BD" w14:textId="49F839CC" w:rsidR="00A706A8" w:rsidRPr="00A706A8" w:rsidRDefault="00A706A8" w:rsidP="00A706A8">
      <w:pPr>
        <w:spacing w:after="0" w:line="240" w:lineRule="auto"/>
        <w:ind w:left="-540" w:right="-1007"/>
        <w:rPr>
          <w:rFonts w:asciiTheme="majorHAnsi" w:eastAsia="Times New Roman" w:hAnsiTheme="majorHAnsi" w:cstheme="majorHAnsi"/>
          <w:b/>
          <w:sz w:val="24"/>
          <w:szCs w:val="24"/>
        </w:rPr>
      </w:pPr>
      <w:r w:rsidRPr="00A706A8">
        <w:rPr>
          <w:rFonts w:asciiTheme="majorHAnsi" w:eastAsia="Times New Roman" w:hAnsiTheme="majorHAnsi" w:cstheme="majorHAnsi"/>
          <w:b/>
          <w:color w:val="44546A" w:themeColor="text2"/>
          <w:sz w:val="24"/>
          <w:szCs w:val="24"/>
        </w:rPr>
        <w:t>Publicity</w:t>
      </w:r>
    </w:p>
    <w:p w14:paraId="52CE152F" w14:textId="77777777" w:rsidR="00A706A8" w:rsidRPr="00A706A8" w:rsidRDefault="00A706A8" w:rsidP="00A706A8">
      <w:pPr>
        <w:spacing w:after="0" w:line="240" w:lineRule="auto"/>
        <w:ind w:left="-540" w:right="-1007"/>
        <w:rPr>
          <w:rFonts w:asciiTheme="majorHAnsi" w:eastAsia="Times New Roman" w:hAnsiTheme="majorHAnsi" w:cstheme="majorHAnsi"/>
          <w:b/>
          <w:sz w:val="24"/>
          <w:szCs w:val="24"/>
        </w:rPr>
      </w:pPr>
    </w:p>
    <w:p w14:paraId="7DF9BFDE"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No publicity regarding the Services or the award of any Contract will be permitted unless and until the Council has given express written consent to the relevant communication. For example, no statements may be made to the media regarding the nature of any Tender, its contents or any proposals relating to it without the prior written consent of the Council.</w:t>
      </w:r>
    </w:p>
    <w:p w14:paraId="7142A41A" w14:textId="77777777" w:rsidR="00A706A8" w:rsidRPr="00A706A8" w:rsidRDefault="00A706A8" w:rsidP="00A706A8">
      <w:pPr>
        <w:spacing w:after="0" w:line="240" w:lineRule="auto"/>
        <w:ind w:left="-539" w:right="-1009"/>
        <w:rPr>
          <w:rFonts w:asciiTheme="majorHAnsi" w:eastAsia="Times New Roman" w:hAnsiTheme="majorHAnsi" w:cstheme="majorHAnsi"/>
          <w:b/>
          <w:sz w:val="24"/>
          <w:szCs w:val="24"/>
        </w:rPr>
      </w:pPr>
    </w:p>
    <w:p w14:paraId="249E6E69" w14:textId="470F9041" w:rsidR="00A706A8" w:rsidRPr="00A706A8" w:rsidRDefault="00A706A8" w:rsidP="00A706A8">
      <w:pPr>
        <w:spacing w:after="0" w:line="240" w:lineRule="auto"/>
        <w:ind w:left="-540" w:right="-1007"/>
        <w:rPr>
          <w:rFonts w:asciiTheme="majorHAnsi" w:eastAsia="Times New Roman" w:hAnsiTheme="majorHAnsi" w:cstheme="majorHAnsi"/>
          <w:b/>
          <w:color w:val="44546A" w:themeColor="text2"/>
          <w:sz w:val="24"/>
          <w:szCs w:val="24"/>
        </w:rPr>
      </w:pPr>
      <w:r w:rsidRPr="00A706A8">
        <w:rPr>
          <w:rFonts w:asciiTheme="majorHAnsi" w:eastAsia="Times New Roman" w:hAnsiTheme="majorHAnsi" w:cstheme="majorHAnsi"/>
          <w:b/>
          <w:color w:val="44546A" w:themeColor="text2"/>
          <w:sz w:val="24"/>
          <w:szCs w:val="24"/>
        </w:rPr>
        <w:t>Suppliers Conduct and Conflicts of Interest</w:t>
      </w:r>
    </w:p>
    <w:p w14:paraId="3B1DE1D5" w14:textId="77777777" w:rsidR="00A706A8" w:rsidRPr="00A706A8" w:rsidRDefault="00A706A8" w:rsidP="00A706A8">
      <w:pPr>
        <w:spacing w:after="0" w:line="240" w:lineRule="auto"/>
        <w:ind w:left="-540" w:right="-1007"/>
        <w:rPr>
          <w:rFonts w:asciiTheme="majorHAnsi" w:eastAsia="Times New Roman" w:hAnsiTheme="majorHAnsi" w:cstheme="majorHAnsi"/>
          <w:b/>
          <w:sz w:val="24"/>
          <w:szCs w:val="24"/>
        </w:rPr>
      </w:pPr>
    </w:p>
    <w:p w14:paraId="6CFE7A73"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Any attempt by Suppliers or their advisors to influence the contract award process in any way may result in the Supplier being disqualified. Specifically, Suppliers shall not directly or indirectly at any time:</w:t>
      </w:r>
    </w:p>
    <w:p w14:paraId="79AC727A"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p>
    <w:p w14:paraId="67B0B751"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Devise or amend the content of their Tender in accordance with any agreement or arrangement with any other person, other than in good faith with a person who is a proposed partner, supplier, consortium member or provider of finance.</w:t>
      </w:r>
    </w:p>
    <w:p w14:paraId="01758827"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lastRenderedPageBreak/>
        <w:t>•</w:t>
      </w:r>
      <w:r w:rsidRPr="00A706A8">
        <w:rPr>
          <w:rFonts w:asciiTheme="majorHAnsi" w:eastAsia="Times New Roman" w:hAnsiTheme="majorHAnsi" w:cstheme="majorHAnsi"/>
          <w:sz w:val="24"/>
          <w:szCs w:val="24"/>
        </w:rPr>
        <w:tab/>
        <w:t>Enter into any agreement or arrangement with any other person as to the form or content of any other Tender or offer to pay any sum of money or valuable consideration to any person to effect changes to the form or content of any other Tender.</w:t>
      </w:r>
    </w:p>
    <w:p w14:paraId="14F4FEF6"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Enter into any agreement or arrangement with any other person that has the effect of prohibiting or excluding that person from submitting a Tender.</w:t>
      </w:r>
    </w:p>
    <w:p w14:paraId="15E5DF17"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Canvass the Council or any employees or agents of the Council in relation to this procurement.</w:t>
      </w:r>
    </w:p>
    <w:p w14:paraId="2EAC2B6B"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Attempt to obtain information from any of the employees or agents of the Council or their advisors concerning another Supplier or Tender.</w:t>
      </w:r>
    </w:p>
    <w:p w14:paraId="1E0A7097" w14:textId="77777777" w:rsidR="00A706A8" w:rsidRPr="00A706A8" w:rsidRDefault="00A706A8" w:rsidP="00A706A8">
      <w:pPr>
        <w:spacing w:after="0" w:line="240" w:lineRule="auto"/>
        <w:ind w:left="709" w:hanging="709"/>
        <w:rPr>
          <w:rFonts w:asciiTheme="majorHAnsi" w:eastAsia="Times New Roman" w:hAnsiTheme="majorHAnsi" w:cstheme="majorHAnsi"/>
          <w:sz w:val="24"/>
          <w:szCs w:val="24"/>
        </w:rPr>
      </w:pPr>
    </w:p>
    <w:p w14:paraId="118E2258"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Suppliers are responsible for ensuring that no conflicts of interest exist between the Supplier and its advisers, and the Council and its advisors. Any Supplier who fails to comply with this requirement may be disqualified from the procurement at the discretion of the Council.</w:t>
      </w:r>
    </w:p>
    <w:p w14:paraId="14C83EC2"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p>
    <w:p w14:paraId="18483279" w14:textId="046D8884" w:rsidR="00A706A8" w:rsidRPr="00A706A8" w:rsidRDefault="00A706A8" w:rsidP="00A706A8">
      <w:pPr>
        <w:spacing w:after="0" w:line="240" w:lineRule="auto"/>
        <w:ind w:left="-540" w:right="-1007"/>
        <w:rPr>
          <w:rFonts w:asciiTheme="majorHAnsi" w:eastAsia="Times New Roman" w:hAnsiTheme="majorHAnsi" w:cstheme="majorHAnsi"/>
          <w:b/>
          <w:color w:val="44546A" w:themeColor="text2"/>
          <w:sz w:val="24"/>
          <w:szCs w:val="24"/>
        </w:rPr>
      </w:pPr>
      <w:r w:rsidRPr="00A706A8">
        <w:rPr>
          <w:rFonts w:asciiTheme="majorHAnsi" w:eastAsia="Times New Roman" w:hAnsiTheme="majorHAnsi" w:cstheme="majorHAnsi"/>
          <w:b/>
          <w:color w:val="44546A" w:themeColor="text2"/>
          <w:sz w:val="24"/>
          <w:szCs w:val="24"/>
        </w:rPr>
        <w:t>Council's Rights</w:t>
      </w:r>
    </w:p>
    <w:p w14:paraId="791AE526" w14:textId="77777777" w:rsidR="00A706A8" w:rsidRPr="00A706A8" w:rsidRDefault="00A706A8" w:rsidP="00A706A8">
      <w:pPr>
        <w:spacing w:after="0" w:line="240" w:lineRule="auto"/>
        <w:ind w:left="-540" w:right="-1007"/>
        <w:rPr>
          <w:rFonts w:asciiTheme="majorHAnsi" w:eastAsia="Times New Roman" w:hAnsiTheme="majorHAnsi" w:cstheme="majorHAnsi"/>
          <w:b/>
          <w:sz w:val="24"/>
          <w:szCs w:val="24"/>
        </w:rPr>
      </w:pPr>
    </w:p>
    <w:p w14:paraId="24C4FA6A"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The Council reserves the right to:</w:t>
      </w:r>
    </w:p>
    <w:p w14:paraId="33C77FA9"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Waive or change the requirements of this ITT from time to time without prior (or any) notice being given by the Council.</w:t>
      </w:r>
    </w:p>
    <w:p w14:paraId="0779575B"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Seek clarification or documents in respect of a Supplier's submission.</w:t>
      </w:r>
    </w:p>
    <w:p w14:paraId="5518F32F"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Disqualify any Supplier that does not submit a compliant Tender in accordance with the instructions in this ITT.</w:t>
      </w:r>
    </w:p>
    <w:p w14:paraId="39362399"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Disqualify any Supplier that is guilty of serious misrepresentation in relation to its Tender, expression of interest or the tender process.</w:t>
      </w:r>
    </w:p>
    <w:p w14:paraId="6D007008"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Withdraw this ITT at any time, or to re-invite Tenders on the same or any alternative basis.</w:t>
      </w:r>
    </w:p>
    <w:p w14:paraId="44D6DFBD"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Choose not to award any Contract as a result of the current procurement process.</w:t>
      </w:r>
    </w:p>
    <w:p w14:paraId="025220D1"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Make whatever changes it sees fit to the Timetable, structure or content of the procurement process, depending on approvals processes or for any other reason.</w:t>
      </w:r>
    </w:p>
    <w:p w14:paraId="23C1AC86"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p>
    <w:p w14:paraId="36F6D85D" w14:textId="17D5E1A9" w:rsidR="00A706A8" w:rsidRPr="00A706A8" w:rsidRDefault="00A706A8" w:rsidP="00A706A8">
      <w:pPr>
        <w:spacing w:after="0" w:line="240" w:lineRule="auto"/>
        <w:ind w:left="-540" w:right="-1007"/>
        <w:rPr>
          <w:rFonts w:asciiTheme="majorHAnsi" w:eastAsia="Times New Roman" w:hAnsiTheme="majorHAnsi" w:cstheme="majorHAnsi"/>
          <w:b/>
          <w:color w:val="44546A" w:themeColor="text2"/>
          <w:sz w:val="24"/>
          <w:szCs w:val="24"/>
        </w:rPr>
      </w:pPr>
      <w:r w:rsidRPr="00A706A8">
        <w:rPr>
          <w:rFonts w:asciiTheme="majorHAnsi" w:eastAsia="Times New Roman" w:hAnsiTheme="majorHAnsi" w:cstheme="majorHAnsi"/>
          <w:b/>
          <w:color w:val="44546A" w:themeColor="text2"/>
          <w:sz w:val="24"/>
          <w:szCs w:val="24"/>
        </w:rPr>
        <w:t>Bid costs</w:t>
      </w:r>
    </w:p>
    <w:p w14:paraId="033ED7CE" w14:textId="77777777" w:rsidR="00A706A8" w:rsidRPr="00A706A8" w:rsidRDefault="00A706A8" w:rsidP="00A706A8">
      <w:pPr>
        <w:spacing w:after="0" w:line="240" w:lineRule="auto"/>
        <w:ind w:left="-540" w:right="-1007"/>
        <w:rPr>
          <w:rFonts w:asciiTheme="majorHAnsi" w:eastAsia="Times New Roman" w:hAnsiTheme="majorHAnsi" w:cstheme="majorHAnsi"/>
          <w:b/>
          <w:sz w:val="24"/>
          <w:szCs w:val="24"/>
        </w:rPr>
      </w:pPr>
    </w:p>
    <w:p w14:paraId="36D72A2C"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The Council will not be liable for any bid costs, expenditure, work or effort incurred by a Supplier in proceeding with or participating in this procurement, including if the procurement process is terminated or amended by the Council.</w:t>
      </w:r>
    </w:p>
    <w:p w14:paraId="7779B146" w14:textId="77777777" w:rsidR="00A706A8" w:rsidRPr="00A706A8" w:rsidRDefault="00A706A8" w:rsidP="00A706A8">
      <w:pPr>
        <w:spacing w:after="0" w:line="240" w:lineRule="auto"/>
        <w:ind w:left="-539" w:right="-1009"/>
        <w:rPr>
          <w:rFonts w:asciiTheme="majorHAnsi" w:eastAsia="Times New Roman" w:hAnsiTheme="majorHAnsi" w:cstheme="majorHAnsi"/>
          <w:color w:val="44546A" w:themeColor="text2"/>
          <w:sz w:val="24"/>
          <w:szCs w:val="24"/>
        </w:rPr>
      </w:pPr>
    </w:p>
    <w:p w14:paraId="1292BBB9" w14:textId="1CE9B149" w:rsidR="00A706A8" w:rsidRPr="00A706A8" w:rsidRDefault="00A706A8" w:rsidP="00A706A8">
      <w:pPr>
        <w:spacing w:after="0" w:line="240" w:lineRule="auto"/>
        <w:ind w:left="-540" w:right="-1007"/>
        <w:rPr>
          <w:rFonts w:asciiTheme="majorHAnsi" w:eastAsia="Times New Roman" w:hAnsiTheme="majorHAnsi" w:cstheme="majorHAnsi"/>
          <w:b/>
          <w:color w:val="44546A" w:themeColor="text2"/>
          <w:sz w:val="24"/>
          <w:szCs w:val="24"/>
        </w:rPr>
      </w:pPr>
      <w:r w:rsidRPr="00A706A8">
        <w:rPr>
          <w:rFonts w:asciiTheme="majorHAnsi" w:eastAsia="Times New Roman" w:hAnsiTheme="majorHAnsi" w:cstheme="majorHAnsi"/>
          <w:b/>
          <w:color w:val="44546A" w:themeColor="text2"/>
          <w:sz w:val="24"/>
          <w:szCs w:val="24"/>
        </w:rPr>
        <w:t>Council’s Values</w:t>
      </w:r>
    </w:p>
    <w:p w14:paraId="4C4300E2" w14:textId="77777777" w:rsidR="00A706A8" w:rsidRPr="00A706A8" w:rsidRDefault="00A706A8" w:rsidP="00A706A8">
      <w:pPr>
        <w:spacing w:after="0" w:line="240" w:lineRule="auto"/>
        <w:ind w:left="-540" w:right="-1007"/>
        <w:rPr>
          <w:rFonts w:asciiTheme="majorHAnsi" w:eastAsia="Times New Roman" w:hAnsiTheme="majorHAnsi" w:cstheme="majorHAnsi"/>
          <w:b/>
          <w:sz w:val="24"/>
          <w:szCs w:val="24"/>
        </w:rPr>
      </w:pPr>
    </w:p>
    <w:p w14:paraId="22387443"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The Council expects its suppliers to deliver works, services or goods with due regard to environmental protection, health and safety and equalities legislation.</w:t>
      </w:r>
    </w:p>
    <w:p w14:paraId="6AD0EFD3"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p>
    <w:p w14:paraId="6C8D6869" w14:textId="4185B3E5" w:rsidR="00A706A8" w:rsidRPr="00A706A8" w:rsidRDefault="00A706A8" w:rsidP="00A706A8">
      <w:pPr>
        <w:spacing w:after="0" w:line="240" w:lineRule="auto"/>
        <w:ind w:left="-540" w:right="-1007"/>
        <w:rPr>
          <w:rFonts w:asciiTheme="majorHAnsi" w:eastAsia="Times New Roman" w:hAnsiTheme="majorHAnsi" w:cstheme="majorHAnsi"/>
          <w:b/>
          <w:color w:val="44546A" w:themeColor="text2"/>
          <w:sz w:val="24"/>
          <w:szCs w:val="24"/>
        </w:rPr>
      </w:pPr>
      <w:r w:rsidRPr="00A706A8">
        <w:rPr>
          <w:rFonts w:asciiTheme="majorHAnsi" w:eastAsia="Times New Roman" w:hAnsiTheme="majorHAnsi" w:cstheme="majorHAnsi"/>
          <w:b/>
          <w:color w:val="44546A" w:themeColor="text2"/>
          <w:sz w:val="24"/>
          <w:szCs w:val="24"/>
        </w:rPr>
        <w:t>Branding</w:t>
      </w:r>
    </w:p>
    <w:p w14:paraId="41533135" w14:textId="77777777" w:rsidR="00A706A8" w:rsidRPr="00A706A8" w:rsidRDefault="00A706A8" w:rsidP="00A706A8">
      <w:pPr>
        <w:spacing w:after="0" w:line="240" w:lineRule="auto"/>
        <w:ind w:left="-540" w:right="-1007"/>
        <w:rPr>
          <w:rFonts w:asciiTheme="majorHAnsi" w:eastAsia="Times New Roman" w:hAnsiTheme="majorHAnsi" w:cstheme="majorHAnsi"/>
          <w:b/>
          <w:sz w:val="24"/>
          <w:szCs w:val="24"/>
        </w:rPr>
      </w:pPr>
    </w:p>
    <w:p w14:paraId="3AAEF91E" w14:textId="7B1895CC" w:rsidR="00181515" w:rsidRPr="00181515" w:rsidRDefault="00A706A8" w:rsidP="00A706A8">
      <w:pPr>
        <w:spacing w:after="0" w:line="240" w:lineRule="auto"/>
        <w:ind w:left="-539" w:right="-1009"/>
        <w:rPr>
          <w:rFonts w:asciiTheme="majorHAnsi" w:hAnsiTheme="majorHAnsi" w:cstheme="majorHAnsi"/>
          <w:b/>
          <w:bCs/>
          <w:color w:val="1F3864" w:themeColor="accent1" w:themeShade="80"/>
          <w:sz w:val="24"/>
          <w:szCs w:val="24"/>
        </w:rPr>
      </w:pPr>
      <w:r w:rsidRPr="00A706A8">
        <w:rPr>
          <w:rFonts w:asciiTheme="majorHAnsi" w:eastAsia="Times New Roman" w:hAnsiTheme="majorHAnsi" w:cstheme="majorHAnsi"/>
          <w:sz w:val="24"/>
          <w:szCs w:val="24"/>
        </w:rPr>
        <w:t xml:space="preserve">St Neots Town Council branding should where possible be incorporated on any publicity materials that may be produced on our behalf by contractors, after approval.  This branding should be the Town Council’s log. Please contact the Town Clerk at </w:t>
      </w:r>
      <w:hyperlink r:id="rId18" w:history="1">
        <w:r w:rsidRPr="00A706A8">
          <w:rPr>
            <w:rStyle w:val="Hyperlink"/>
            <w:rFonts w:asciiTheme="majorHAnsi" w:eastAsia="Times New Roman" w:hAnsiTheme="majorHAnsi" w:cstheme="majorHAnsi"/>
            <w:sz w:val="24"/>
            <w:szCs w:val="24"/>
          </w:rPr>
          <w:t>chris.robson@stneots-tc.gov.uk</w:t>
        </w:r>
      </w:hyperlink>
      <w:r w:rsidRPr="00A706A8">
        <w:rPr>
          <w:rFonts w:asciiTheme="majorHAnsi" w:eastAsia="Times New Roman" w:hAnsiTheme="majorHAnsi" w:cstheme="majorHAnsi"/>
          <w:sz w:val="24"/>
          <w:szCs w:val="24"/>
        </w:rPr>
        <w:t xml:space="preserve"> or call 01480 388911 to obtain the logo and obtain further information.</w:t>
      </w:r>
    </w:p>
    <w:sectPr w:rsidR="00181515" w:rsidRPr="00181515" w:rsidSect="00BF5D74">
      <w:footerReference w:type="default" r:id="rId1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7BE02" w14:textId="77777777" w:rsidR="00A14C5A" w:rsidRDefault="00A14C5A" w:rsidP="002B2C95">
      <w:pPr>
        <w:spacing w:after="0" w:line="240" w:lineRule="auto"/>
      </w:pPr>
      <w:r>
        <w:separator/>
      </w:r>
    </w:p>
  </w:endnote>
  <w:endnote w:type="continuationSeparator" w:id="0">
    <w:p w14:paraId="62D2F306" w14:textId="77777777" w:rsidR="00A14C5A" w:rsidRDefault="00A14C5A" w:rsidP="002B2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144241"/>
      <w:docPartObj>
        <w:docPartGallery w:val="Page Numbers (Bottom of Page)"/>
        <w:docPartUnique/>
      </w:docPartObj>
    </w:sdtPr>
    <w:sdtEndPr>
      <w:rPr>
        <w:noProof/>
      </w:rPr>
    </w:sdtEndPr>
    <w:sdtContent>
      <w:p w14:paraId="72BAA4FB" w14:textId="06FC8D80" w:rsidR="002B2C95" w:rsidRDefault="002B2C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D79A09" w14:textId="77777777" w:rsidR="002B2C95" w:rsidRDefault="002B2C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04F2A" w14:textId="77777777" w:rsidR="00A14C5A" w:rsidRDefault="00A14C5A" w:rsidP="002B2C95">
      <w:pPr>
        <w:spacing w:after="0" w:line="240" w:lineRule="auto"/>
      </w:pPr>
      <w:r>
        <w:separator/>
      </w:r>
    </w:p>
  </w:footnote>
  <w:footnote w:type="continuationSeparator" w:id="0">
    <w:p w14:paraId="6583DD3E" w14:textId="77777777" w:rsidR="00A14C5A" w:rsidRDefault="00A14C5A" w:rsidP="002B2C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6AFC"/>
    <w:multiLevelType w:val="hybridMultilevel"/>
    <w:tmpl w:val="33EEC37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F2E18"/>
    <w:multiLevelType w:val="hybridMultilevel"/>
    <w:tmpl w:val="E1D6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84A1D"/>
    <w:multiLevelType w:val="hybridMultilevel"/>
    <w:tmpl w:val="EF0AEEFA"/>
    <w:lvl w:ilvl="0" w:tplc="08090001">
      <w:start w:val="1"/>
      <w:numFmt w:val="bullet"/>
      <w:lvlText w:val=""/>
      <w:lvlJc w:val="left"/>
      <w:pPr>
        <w:ind w:left="834" w:hanging="360"/>
      </w:pPr>
      <w:rPr>
        <w:rFonts w:ascii="Symbol" w:hAnsi="Symbol" w:hint="default"/>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3" w15:restartNumberingAfterBreak="0">
    <w:nsid w:val="11F3516C"/>
    <w:multiLevelType w:val="hybridMultilevel"/>
    <w:tmpl w:val="BD6EA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412DB5"/>
    <w:multiLevelType w:val="singleLevel"/>
    <w:tmpl w:val="3BBCEEE4"/>
    <w:lvl w:ilvl="0">
      <w:start w:val="3"/>
      <w:numFmt w:val="lowerLetter"/>
      <w:lvlText w:val="(%1)"/>
      <w:lvlJc w:val="left"/>
      <w:pPr>
        <w:tabs>
          <w:tab w:val="num" w:pos="360"/>
        </w:tabs>
        <w:ind w:left="360" w:hanging="360"/>
      </w:pPr>
    </w:lvl>
  </w:abstractNum>
  <w:abstractNum w:abstractNumId="5" w15:restartNumberingAfterBreak="0">
    <w:nsid w:val="453B8135"/>
    <w:multiLevelType w:val="hybridMultilevel"/>
    <w:tmpl w:val="62AD2B4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50481CA6"/>
    <w:multiLevelType w:val="hybridMultilevel"/>
    <w:tmpl w:val="60541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ED2161"/>
    <w:multiLevelType w:val="singleLevel"/>
    <w:tmpl w:val="2122595C"/>
    <w:lvl w:ilvl="0">
      <w:start w:val="1"/>
      <w:numFmt w:val="lowerLetter"/>
      <w:lvlText w:val="(%1)"/>
      <w:lvlJc w:val="left"/>
      <w:pPr>
        <w:tabs>
          <w:tab w:val="num" w:pos="720"/>
        </w:tabs>
        <w:ind w:left="720" w:hanging="720"/>
      </w:pPr>
      <w:rPr>
        <w:rFonts w:hint="default"/>
      </w:rPr>
    </w:lvl>
  </w:abstractNum>
  <w:abstractNum w:abstractNumId="8" w15:restartNumberingAfterBreak="0">
    <w:nsid w:val="621C086D"/>
    <w:multiLevelType w:val="hybridMultilevel"/>
    <w:tmpl w:val="9DD6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FA5058"/>
    <w:multiLevelType w:val="hybridMultilevel"/>
    <w:tmpl w:val="F306A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766213"/>
    <w:multiLevelType w:val="hybridMultilevel"/>
    <w:tmpl w:val="6068F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053C88"/>
    <w:multiLevelType w:val="hybridMultilevel"/>
    <w:tmpl w:val="7BC8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BD4996"/>
    <w:multiLevelType w:val="hybridMultilevel"/>
    <w:tmpl w:val="CDD2AEFC"/>
    <w:lvl w:ilvl="0" w:tplc="70A27218">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42991932">
    <w:abstractNumId w:val="11"/>
  </w:num>
  <w:num w:numId="2" w16cid:durableId="1085223589">
    <w:abstractNumId w:val="1"/>
  </w:num>
  <w:num w:numId="3" w16cid:durableId="562525695">
    <w:abstractNumId w:val="12"/>
  </w:num>
  <w:num w:numId="4" w16cid:durableId="377512243">
    <w:abstractNumId w:val="0"/>
  </w:num>
  <w:num w:numId="5" w16cid:durableId="702250821">
    <w:abstractNumId w:val="10"/>
  </w:num>
  <w:num w:numId="6" w16cid:durableId="1899584420">
    <w:abstractNumId w:val="6"/>
  </w:num>
  <w:num w:numId="7" w16cid:durableId="1609853495">
    <w:abstractNumId w:val="9"/>
  </w:num>
  <w:num w:numId="8" w16cid:durableId="2083211720">
    <w:abstractNumId w:val="3"/>
  </w:num>
  <w:num w:numId="9" w16cid:durableId="1598781878">
    <w:abstractNumId w:val="5"/>
  </w:num>
  <w:num w:numId="10" w16cid:durableId="973101248">
    <w:abstractNumId w:val="8"/>
  </w:num>
  <w:num w:numId="11" w16cid:durableId="10229760">
    <w:abstractNumId w:val="2"/>
  </w:num>
  <w:num w:numId="12" w16cid:durableId="1879970270">
    <w:abstractNumId w:val="7"/>
  </w:num>
  <w:num w:numId="13" w16cid:durableId="3387737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D74"/>
    <w:rsid w:val="00010F8E"/>
    <w:rsid w:val="00181515"/>
    <w:rsid w:val="00196992"/>
    <w:rsid w:val="001F3B02"/>
    <w:rsid w:val="00220134"/>
    <w:rsid w:val="002A5ACF"/>
    <w:rsid w:val="002B2C95"/>
    <w:rsid w:val="00440181"/>
    <w:rsid w:val="00593EC8"/>
    <w:rsid w:val="006F2EB5"/>
    <w:rsid w:val="007F7CA8"/>
    <w:rsid w:val="008128FB"/>
    <w:rsid w:val="008C0C70"/>
    <w:rsid w:val="008C751F"/>
    <w:rsid w:val="008E3D19"/>
    <w:rsid w:val="00941372"/>
    <w:rsid w:val="009D5FB3"/>
    <w:rsid w:val="009E6441"/>
    <w:rsid w:val="00A0793C"/>
    <w:rsid w:val="00A14C5A"/>
    <w:rsid w:val="00A706A8"/>
    <w:rsid w:val="00AB7DD1"/>
    <w:rsid w:val="00AC04C6"/>
    <w:rsid w:val="00AC269A"/>
    <w:rsid w:val="00AD2DA1"/>
    <w:rsid w:val="00AF5148"/>
    <w:rsid w:val="00BF5D74"/>
    <w:rsid w:val="00CE1197"/>
    <w:rsid w:val="00D23880"/>
    <w:rsid w:val="00D460F0"/>
    <w:rsid w:val="00D60A96"/>
    <w:rsid w:val="00D94B06"/>
    <w:rsid w:val="00D953B8"/>
    <w:rsid w:val="00E06F5F"/>
    <w:rsid w:val="00E92D34"/>
    <w:rsid w:val="00F30488"/>
    <w:rsid w:val="00F646AA"/>
    <w:rsid w:val="00F909E1"/>
    <w:rsid w:val="00FA5553"/>
    <w:rsid w:val="00FE07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E5C7C"/>
  <w15:chartTrackingRefBased/>
  <w15:docId w15:val="{1443BB5A-8A93-4ADF-A68B-283918A1E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5D74"/>
    <w:rPr>
      <w:color w:val="0563C1" w:themeColor="hyperlink"/>
      <w:u w:val="single"/>
    </w:rPr>
  </w:style>
  <w:style w:type="character" w:styleId="UnresolvedMention">
    <w:name w:val="Unresolved Mention"/>
    <w:basedOn w:val="DefaultParagraphFont"/>
    <w:uiPriority w:val="99"/>
    <w:semiHidden/>
    <w:unhideWhenUsed/>
    <w:rsid w:val="00BF5D74"/>
    <w:rPr>
      <w:color w:val="605E5C"/>
      <w:shd w:val="clear" w:color="auto" w:fill="E1DFDD"/>
    </w:rPr>
  </w:style>
  <w:style w:type="table" w:styleId="TableGrid">
    <w:name w:val="Table Grid"/>
    <w:basedOn w:val="TableNormal"/>
    <w:uiPriority w:val="39"/>
    <w:rsid w:val="00BF5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2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C95"/>
  </w:style>
  <w:style w:type="paragraph" w:styleId="Footer">
    <w:name w:val="footer"/>
    <w:basedOn w:val="Normal"/>
    <w:link w:val="FooterChar"/>
    <w:uiPriority w:val="99"/>
    <w:unhideWhenUsed/>
    <w:rsid w:val="002B2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C95"/>
  </w:style>
  <w:style w:type="paragraph" w:styleId="ListParagraph">
    <w:name w:val="List Paragraph"/>
    <w:basedOn w:val="Normal"/>
    <w:uiPriority w:val="34"/>
    <w:qFormat/>
    <w:rsid w:val="00AC04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chris.robson@stneots-tc.gov.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an.webb@stneots-tc.gov.uk"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1BB260543594F4C909B7E5D5F37D56D" ma:contentTypeVersion="16" ma:contentTypeDescription="Create a new document." ma:contentTypeScope="" ma:versionID="bd2e1f58e8d9345d4a6568f4b325e742">
  <xsd:schema xmlns:xsd="http://www.w3.org/2001/XMLSchema" xmlns:xs="http://www.w3.org/2001/XMLSchema" xmlns:p="http://schemas.microsoft.com/office/2006/metadata/properties" xmlns:ns2="532b5ea7-be1d-43e2-9928-492ef4a55d73" xmlns:ns3="435224c9-4a71-488f-b787-9636d4acaf27" targetNamespace="http://schemas.microsoft.com/office/2006/metadata/properties" ma:root="true" ma:fieldsID="b19156c09b6539bf3cf630cad2bdbc8c" ns2:_="" ns3:_="">
    <xsd:import namespace="532b5ea7-be1d-43e2-9928-492ef4a55d73"/>
    <xsd:import namespace="435224c9-4a71-488f-b787-9636d4acaf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b5ea7-be1d-43e2-9928-492ef4a55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4124e7-5a09-40c0-a396-974e7828bbb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5224c9-4a71-488f-b787-9636d4acaf2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77cc28f-642e-4e8b-a48e-4ab15385a1d4}" ma:internalName="TaxCatchAll" ma:showField="CatchAllData" ma:web="435224c9-4a71-488f-b787-9636d4acaf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35224c9-4a71-488f-b787-9636d4acaf27" xsi:nil="true"/>
    <lcf76f155ced4ddcb4097134ff3c332f xmlns="532b5ea7-be1d-43e2-9928-492ef4a55d7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A8B1F5-602B-4869-BFC9-6C8629AEC80C}">
  <ds:schemaRefs>
    <ds:schemaRef ds:uri="http://schemas.microsoft.com/sharepoint/v3/contenttype/forms"/>
  </ds:schemaRefs>
</ds:datastoreItem>
</file>

<file path=customXml/itemProps2.xml><?xml version="1.0" encoding="utf-8"?>
<ds:datastoreItem xmlns:ds="http://schemas.openxmlformats.org/officeDocument/2006/customXml" ds:itemID="{77A9E84E-873A-4876-93C9-0C571FF71B76}">
  <ds:schemaRefs>
    <ds:schemaRef ds:uri="http://schemas.openxmlformats.org/officeDocument/2006/bibliography"/>
  </ds:schemaRefs>
</ds:datastoreItem>
</file>

<file path=customXml/itemProps3.xml><?xml version="1.0" encoding="utf-8"?>
<ds:datastoreItem xmlns:ds="http://schemas.openxmlformats.org/officeDocument/2006/customXml" ds:itemID="{4B34093F-D341-4CCE-96EF-76A1F61B6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b5ea7-be1d-43e2-9928-492ef4a55d73"/>
    <ds:schemaRef ds:uri="435224c9-4a71-488f-b787-9636d4acaf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254F1E-1533-410E-BFEE-2FA9236A930A}">
  <ds:schemaRefs>
    <ds:schemaRef ds:uri="http://schemas.openxmlformats.org/package/2006/metadata/core-properties"/>
    <ds:schemaRef ds:uri="http://purl.org/dc/elements/1.1/"/>
    <ds:schemaRef ds:uri="http://purl.org/dc/terms/"/>
    <ds:schemaRef ds:uri="http://schemas.microsoft.com/office/2006/metadata/properties"/>
    <ds:schemaRef ds:uri="435224c9-4a71-488f-b787-9636d4acaf27"/>
    <ds:schemaRef ds:uri="http://www.w3.org/XML/1998/namespace"/>
    <ds:schemaRef ds:uri="http://schemas.microsoft.com/office/2006/documentManagement/types"/>
    <ds:schemaRef ds:uri="http://schemas.microsoft.com/office/infopath/2007/PartnerControls"/>
    <ds:schemaRef ds:uri="532b5ea7-be1d-43e2-9928-492ef4a55d7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4315</Words>
  <Characters>24600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Robson</dc:creator>
  <cp:keywords/>
  <dc:description/>
  <cp:lastModifiedBy>Chris Robson</cp:lastModifiedBy>
  <cp:revision>6</cp:revision>
  <cp:lastPrinted>2023-01-12T10:23:00Z</cp:lastPrinted>
  <dcterms:created xsi:type="dcterms:W3CDTF">2023-01-12T10:24:00Z</dcterms:created>
  <dcterms:modified xsi:type="dcterms:W3CDTF">2023-01-18T14:31:00Z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0x01010021BB260543594F4C909B7E5D5F37D56D</vt:lpwstr>
  </property>
  <property fmtid="{D5CDD505-2E9C-101B-9397-08002B2CF9AE}" pid="3" name="MediaServiceImageTags">
    <vt:lpwstr/>
  </property>
</Properties>
</file>