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0CDA" w14:textId="77777777" w:rsidR="009A4388" w:rsidRDefault="005037C5">
      <w:pPr>
        <w:spacing w:before="6" w:line="183" w:lineRule="exact"/>
        <w:textAlignment w:val="baseline"/>
        <w:rPr>
          <w:rFonts w:ascii="Arial" w:eastAsia="Arial" w:hAnsi="Arial"/>
          <w:color w:val="000000"/>
          <w:sz w:val="16"/>
        </w:rPr>
      </w:pPr>
      <w:r>
        <w:rPr>
          <w:rFonts w:ascii="Arial" w:eastAsia="Arial" w:hAnsi="Arial"/>
          <w:color w:val="000000"/>
          <w:sz w:val="16"/>
        </w:rPr>
        <w:t>DocuSign Envelope ID: 10857F90-CDEA-4DE8-8902-226DE4D4403D</w:t>
      </w:r>
    </w:p>
    <w:p w14:paraId="29A20CDB" w14:textId="77777777" w:rsidR="009A4388" w:rsidRDefault="005037C5">
      <w:pPr>
        <w:spacing w:before="324" w:line="228" w:lineRule="exact"/>
        <w:ind w:left="1080" w:right="1800"/>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CDC" w14:textId="77777777" w:rsidR="009A4388" w:rsidRDefault="005037C5">
      <w:pPr>
        <w:spacing w:before="279" w:line="407" w:lineRule="exact"/>
        <w:ind w:left="1080"/>
        <w:textAlignment w:val="baseline"/>
        <w:rPr>
          <w:rFonts w:ascii="Arial" w:eastAsia="Arial" w:hAnsi="Arial"/>
          <w:b/>
          <w:color w:val="000000"/>
          <w:spacing w:val="7"/>
          <w:w w:val="95"/>
          <w:sz w:val="36"/>
        </w:rPr>
      </w:pPr>
      <w:r>
        <w:rPr>
          <w:rFonts w:ascii="Arial" w:eastAsia="Arial" w:hAnsi="Arial"/>
          <w:b/>
          <w:color w:val="000000"/>
          <w:spacing w:val="7"/>
          <w:w w:val="95"/>
          <w:sz w:val="36"/>
        </w:rPr>
        <w:t>Framework Schedule 6a (Short Order Form</w:t>
      </w:r>
    </w:p>
    <w:p w14:paraId="29A20CDD" w14:textId="77777777" w:rsidR="009A4388" w:rsidRDefault="005037C5">
      <w:pPr>
        <w:spacing w:before="40" w:line="407" w:lineRule="exact"/>
        <w:ind w:left="1080"/>
        <w:textAlignment w:val="baseline"/>
        <w:rPr>
          <w:rFonts w:ascii="Arial" w:eastAsia="Arial" w:hAnsi="Arial"/>
          <w:b/>
          <w:color w:val="000000"/>
          <w:spacing w:val="8"/>
          <w:w w:val="95"/>
          <w:sz w:val="36"/>
        </w:rPr>
      </w:pPr>
      <w:r>
        <w:rPr>
          <w:rFonts w:ascii="Arial" w:eastAsia="Arial" w:hAnsi="Arial"/>
          <w:b/>
          <w:color w:val="000000"/>
          <w:spacing w:val="8"/>
          <w:w w:val="95"/>
          <w:sz w:val="36"/>
        </w:rPr>
        <w:t>Template and Call-Off Schedules)</w:t>
      </w:r>
    </w:p>
    <w:p w14:paraId="29A20CDE" w14:textId="77777777" w:rsidR="009A4388" w:rsidRDefault="005037C5">
      <w:pPr>
        <w:spacing w:before="485" w:line="407" w:lineRule="exact"/>
        <w:ind w:left="1080"/>
        <w:textAlignment w:val="baseline"/>
        <w:rPr>
          <w:rFonts w:ascii="Arial" w:eastAsia="Arial" w:hAnsi="Arial"/>
          <w:b/>
          <w:color w:val="000000"/>
          <w:w w:val="95"/>
          <w:sz w:val="36"/>
        </w:rPr>
      </w:pPr>
      <w:r>
        <w:rPr>
          <w:rFonts w:ascii="Arial" w:eastAsia="Arial" w:hAnsi="Arial"/>
          <w:b/>
          <w:color w:val="000000"/>
          <w:w w:val="95"/>
          <w:sz w:val="36"/>
        </w:rPr>
        <w:t>Order Form</w:t>
      </w:r>
    </w:p>
    <w:p w14:paraId="29A20CDF" w14:textId="77777777" w:rsidR="009A4388" w:rsidRDefault="005037C5">
      <w:pPr>
        <w:tabs>
          <w:tab w:val="left" w:pos="4680"/>
        </w:tabs>
        <w:spacing w:before="340" w:line="274" w:lineRule="exact"/>
        <w:ind w:left="1080"/>
        <w:textAlignment w:val="baseline"/>
        <w:rPr>
          <w:rFonts w:ascii="Arial" w:eastAsia="Arial" w:hAnsi="Arial"/>
          <w:color w:val="000000"/>
          <w:sz w:val="24"/>
        </w:rPr>
      </w:pPr>
      <w:r>
        <w:rPr>
          <w:rFonts w:ascii="Arial" w:eastAsia="Arial" w:hAnsi="Arial"/>
          <w:color w:val="000000"/>
          <w:sz w:val="24"/>
        </w:rPr>
        <w:t xml:space="preserve">CALL-OFF </w:t>
      </w:r>
      <w:r>
        <w:rPr>
          <w:rFonts w:ascii="Arial" w:eastAsia="Arial" w:hAnsi="Arial"/>
          <w:color w:val="000000"/>
          <w:sz w:val="24"/>
        </w:rPr>
        <w:t>REFERENCE:</w:t>
      </w:r>
      <w:r>
        <w:rPr>
          <w:rFonts w:ascii="Arial" w:eastAsia="Arial" w:hAnsi="Arial"/>
          <w:color w:val="000000"/>
          <w:sz w:val="24"/>
        </w:rPr>
        <w:tab/>
      </w:r>
      <w:r>
        <w:rPr>
          <w:rFonts w:ascii="Arial" w:eastAsia="Arial" w:hAnsi="Arial"/>
          <w:b/>
          <w:color w:val="000000"/>
          <w:sz w:val="24"/>
        </w:rPr>
        <w:t>710109450</w:t>
      </w:r>
    </w:p>
    <w:p w14:paraId="29A20CE0" w14:textId="77777777" w:rsidR="009A4388" w:rsidRDefault="005037C5">
      <w:pPr>
        <w:tabs>
          <w:tab w:val="left" w:pos="4680"/>
        </w:tabs>
        <w:spacing w:before="321" w:line="270" w:lineRule="exact"/>
        <w:ind w:left="1080"/>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r>
      <w:proofErr w:type="spellStart"/>
      <w:r>
        <w:rPr>
          <w:rFonts w:ascii="Arial" w:eastAsia="Arial" w:hAnsi="Arial"/>
          <w:color w:val="000000"/>
          <w:sz w:val="24"/>
        </w:rPr>
        <w:t>Defence</w:t>
      </w:r>
      <w:proofErr w:type="spellEnd"/>
      <w:r>
        <w:rPr>
          <w:rFonts w:ascii="Arial" w:eastAsia="Arial" w:hAnsi="Arial"/>
          <w:color w:val="000000"/>
          <w:sz w:val="24"/>
        </w:rPr>
        <w:t xml:space="preserve"> Infrastructure </w:t>
      </w:r>
      <w:proofErr w:type="spellStart"/>
      <w:r>
        <w:rPr>
          <w:rFonts w:ascii="Arial" w:eastAsia="Arial" w:hAnsi="Arial"/>
          <w:color w:val="000000"/>
          <w:sz w:val="24"/>
        </w:rPr>
        <w:t>Organisation</w:t>
      </w:r>
      <w:proofErr w:type="spellEnd"/>
      <w:r>
        <w:rPr>
          <w:rFonts w:ascii="Arial" w:eastAsia="Arial" w:hAnsi="Arial"/>
          <w:color w:val="000000"/>
          <w:sz w:val="24"/>
        </w:rPr>
        <w:t xml:space="preserve"> (Oscar</w:t>
      </w:r>
    </w:p>
    <w:p w14:paraId="29A20CE1" w14:textId="77777777" w:rsidR="009A4388" w:rsidRDefault="005037C5">
      <w:pPr>
        <w:spacing w:before="28" w:line="270" w:lineRule="exact"/>
        <w:ind w:left="4680"/>
        <w:textAlignment w:val="baseline"/>
        <w:rPr>
          <w:rFonts w:ascii="Arial" w:eastAsia="Arial" w:hAnsi="Arial"/>
          <w:color w:val="000000"/>
          <w:spacing w:val="-1"/>
          <w:sz w:val="24"/>
        </w:rPr>
      </w:pPr>
      <w:r>
        <w:rPr>
          <w:rFonts w:ascii="Arial" w:eastAsia="Arial" w:hAnsi="Arial"/>
          <w:color w:val="000000"/>
          <w:spacing w:val="-1"/>
          <w:sz w:val="24"/>
        </w:rPr>
        <w:t>Number PS1347)</w:t>
      </w:r>
    </w:p>
    <w:p w14:paraId="29A20CE2" w14:textId="77777777" w:rsidR="009A4388" w:rsidRDefault="005037C5">
      <w:pPr>
        <w:tabs>
          <w:tab w:val="left" w:pos="4680"/>
        </w:tabs>
        <w:spacing w:before="325" w:line="270" w:lineRule="exact"/>
        <w:ind w:left="1080"/>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t xml:space="preserve">Kingston Road, Sutton </w:t>
      </w:r>
      <w:proofErr w:type="spellStart"/>
      <w:r>
        <w:rPr>
          <w:rFonts w:ascii="Arial" w:eastAsia="Arial" w:hAnsi="Arial"/>
          <w:color w:val="000000"/>
          <w:sz w:val="24"/>
        </w:rPr>
        <w:t>Coldfield</w:t>
      </w:r>
      <w:proofErr w:type="spellEnd"/>
      <w:r>
        <w:rPr>
          <w:rFonts w:ascii="Arial" w:eastAsia="Arial" w:hAnsi="Arial"/>
          <w:color w:val="000000"/>
          <w:sz w:val="24"/>
        </w:rPr>
        <w:t>, West Midlands,</w:t>
      </w:r>
    </w:p>
    <w:p w14:paraId="29A20CE3" w14:textId="77777777" w:rsidR="009A4388" w:rsidRDefault="005037C5">
      <w:pPr>
        <w:spacing w:before="27" w:line="270" w:lineRule="exact"/>
        <w:ind w:left="4680"/>
        <w:textAlignment w:val="baseline"/>
        <w:rPr>
          <w:rFonts w:ascii="Arial" w:eastAsia="Arial" w:hAnsi="Arial"/>
          <w:color w:val="000000"/>
          <w:spacing w:val="-3"/>
          <w:sz w:val="24"/>
        </w:rPr>
      </w:pPr>
      <w:r>
        <w:rPr>
          <w:rFonts w:ascii="Arial" w:eastAsia="Arial" w:hAnsi="Arial"/>
          <w:color w:val="000000"/>
          <w:spacing w:val="-3"/>
          <w:sz w:val="24"/>
        </w:rPr>
        <w:t>B75 7RL</w:t>
      </w:r>
    </w:p>
    <w:p w14:paraId="29A20CE4" w14:textId="79AADC8C" w:rsidR="009A4388" w:rsidRDefault="005037C5">
      <w:pPr>
        <w:tabs>
          <w:tab w:val="left" w:pos="4680"/>
        </w:tabs>
        <w:spacing w:before="326" w:line="274" w:lineRule="exact"/>
        <w:ind w:left="1080"/>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r>
      <w:r w:rsidR="00F05A95">
        <w:rPr>
          <w:rFonts w:ascii="Arial" w:eastAsia="Arial" w:hAnsi="Arial"/>
          <w:b/>
          <w:color w:val="000000"/>
          <w:sz w:val="24"/>
        </w:rPr>
        <w:t>REDACTED</w:t>
      </w:r>
    </w:p>
    <w:p w14:paraId="29A20CE5" w14:textId="77777777" w:rsidR="009A4388" w:rsidRDefault="005037C5">
      <w:pPr>
        <w:tabs>
          <w:tab w:val="left" w:pos="4680"/>
        </w:tabs>
        <w:spacing w:before="206" w:line="274" w:lineRule="exact"/>
        <w:ind w:left="1080"/>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Pr>
          <w:rFonts w:ascii="Arial" w:eastAsia="Arial" w:hAnsi="Arial"/>
          <w:b/>
          <w:color w:val="000000"/>
          <w:sz w:val="24"/>
        </w:rPr>
        <w:t>4th floor, 20 Triton Street, London NW1 3BF.</w:t>
      </w:r>
    </w:p>
    <w:p w14:paraId="29A20CE6" w14:textId="77777777" w:rsidR="009A4388" w:rsidRDefault="005037C5">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r>
      <w:r>
        <w:rPr>
          <w:rFonts w:ascii="Arial" w:eastAsia="Arial" w:hAnsi="Arial"/>
          <w:b/>
          <w:color w:val="000000"/>
          <w:sz w:val="24"/>
        </w:rPr>
        <w:t>975677</w:t>
      </w:r>
    </w:p>
    <w:p w14:paraId="29A20CE7" w14:textId="77777777" w:rsidR="009A4388" w:rsidRDefault="005037C5">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r>
      <w:r>
        <w:rPr>
          <w:rFonts w:ascii="Arial" w:eastAsia="Arial" w:hAnsi="Arial"/>
          <w:b/>
          <w:color w:val="000000"/>
          <w:sz w:val="24"/>
        </w:rPr>
        <w:t>22-717-0826</w:t>
      </w:r>
    </w:p>
    <w:p w14:paraId="29A20CE8" w14:textId="77777777" w:rsidR="009A4388" w:rsidRDefault="005037C5">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SID4GOV ID:</w:t>
      </w:r>
      <w:r>
        <w:rPr>
          <w:rFonts w:ascii="Arial" w:eastAsia="Arial" w:hAnsi="Arial"/>
          <w:color w:val="000000"/>
          <w:sz w:val="24"/>
        </w:rPr>
        <w:tab/>
      </w:r>
      <w:r>
        <w:rPr>
          <w:rFonts w:ascii="Arial" w:eastAsia="Arial" w:hAnsi="Arial"/>
          <w:b/>
          <w:color w:val="000000"/>
          <w:sz w:val="24"/>
        </w:rPr>
        <w:t>N/A</w:t>
      </w:r>
    </w:p>
    <w:p w14:paraId="29A20CE9" w14:textId="77777777" w:rsidR="009A4388" w:rsidRDefault="005037C5">
      <w:pPr>
        <w:spacing w:before="694" w:line="297" w:lineRule="exact"/>
        <w:ind w:left="1080" w:right="360"/>
        <w:textAlignment w:val="baseline"/>
        <w:rPr>
          <w:rFonts w:ascii="Arial" w:eastAsia="Arial" w:hAnsi="Arial"/>
          <w:color w:val="000000"/>
          <w:sz w:val="24"/>
        </w:rPr>
      </w:pPr>
      <w:r>
        <w:rPr>
          <w:rFonts w:ascii="Arial" w:eastAsia="Arial" w:hAnsi="Arial"/>
          <w:color w:val="000000"/>
          <w:sz w:val="24"/>
        </w:rPr>
        <w:t>This Order Form, when completed and executed by both Parties, forms a Call-Off Contract. A Call-Off Contract can be completed and executed using an equivalent document or electronic purch</w:t>
      </w:r>
      <w:r>
        <w:rPr>
          <w:rFonts w:ascii="Arial" w:eastAsia="Arial" w:hAnsi="Arial"/>
          <w:color w:val="000000"/>
          <w:sz w:val="24"/>
        </w:rPr>
        <w:t>ase order system.</w:t>
      </w:r>
    </w:p>
    <w:p w14:paraId="29A20CEA" w14:textId="77777777" w:rsidR="009A4388" w:rsidRDefault="005037C5">
      <w:pPr>
        <w:spacing w:before="303" w:line="297" w:lineRule="exact"/>
        <w:ind w:left="1080" w:right="288"/>
        <w:textAlignment w:val="baseline"/>
        <w:rPr>
          <w:rFonts w:ascii="Arial" w:eastAsia="Arial" w:hAnsi="Arial"/>
          <w:color w:val="000000"/>
          <w:spacing w:val="-1"/>
          <w:sz w:val="24"/>
        </w:rPr>
      </w:pPr>
      <w:r>
        <w:rPr>
          <w:rFonts w:ascii="Arial" w:eastAsia="Arial" w:hAnsi="Arial"/>
          <w:color w:val="000000"/>
          <w:spacing w:val="-1"/>
          <w:sz w:val="24"/>
        </w:rPr>
        <w:t xml:space="preserve">If an electronic purchasing system is used instead of signing as a hard-copy, text below must be copied into the electronic order form </w:t>
      </w:r>
      <w:r>
        <w:rPr>
          <w:rFonts w:ascii="Arial" w:eastAsia="Arial" w:hAnsi="Arial"/>
          <w:b/>
          <w:color w:val="000000"/>
          <w:spacing w:val="-1"/>
          <w:sz w:val="24"/>
        </w:rPr>
        <w:t xml:space="preserve">starting from ‘APPLICABLE FRAMEWORK CONTRACT’ and up to, but </w:t>
      </w:r>
      <w:proofErr w:type="gramStart"/>
      <w:r>
        <w:rPr>
          <w:rFonts w:ascii="Arial" w:eastAsia="Arial" w:hAnsi="Arial"/>
          <w:b/>
          <w:color w:val="000000"/>
          <w:spacing w:val="-1"/>
          <w:sz w:val="24"/>
        </w:rPr>
        <w:t>not including,</w:t>
      </w:r>
      <w:proofErr w:type="gramEnd"/>
      <w:r>
        <w:rPr>
          <w:rFonts w:ascii="Arial" w:eastAsia="Arial" w:hAnsi="Arial"/>
          <w:b/>
          <w:color w:val="000000"/>
          <w:spacing w:val="-1"/>
          <w:sz w:val="24"/>
        </w:rPr>
        <w:t xml:space="preserve"> the Signature block.</w:t>
      </w:r>
    </w:p>
    <w:p w14:paraId="29A20CEB" w14:textId="77777777" w:rsidR="009A4388" w:rsidRDefault="005037C5">
      <w:pPr>
        <w:spacing w:before="619" w:line="274" w:lineRule="exact"/>
        <w:ind w:left="1080"/>
        <w:textAlignment w:val="baseline"/>
        <w:rPr>
          <w:rFonts w:ascii="Arial" w:eastAsia="Arial" w:hAnsi="Arial"/>
          <w:b/>
          <w:color w:val="000000"/>
          <w:sz w:val="24"/>
        </w:rPr>
      </w:pPr>
      <w:r>
        <w:rPr>
          <w:rFonts w:ascii="Arial" w:eastAsia="Arial" w:hAnsi="Arial"/>
          <w:b/>
          <w:color w:val="000000"/>
          <w:sz w:val="24"/>
        </w:rPr>
        <w:t>APPLIC</w:t>
      </w:r>
      <w:r>
        <w:rPr>
          <w:rFonts w:ascii="Arial" w:eastAsia="Arial" w:hAnsi="Arial"/>
          <w:b/>
          <w:color w:val="000000"/>
          <w:sz w:val="24"/>
        </w:rPr>
        <w:t>ABLE FRAMEWORK CONTRACT</w:t>
      </w:r>
    </w:p>
    <w:p w14:paraId="29A20CEC" w14:textId="77777777" w:rsidR="009A4388" w:rsidRDefault="005037C5">
      <w:pPr>
        <w:spacing w:before="292" w:line="301" w:lineRule="exact"/>
        <w:ind w:left="1080"/>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6</w:t>
      </w:r>
      <w:r>
        <w:rPr>
          <w:rFonts w:ascii="Arial" w:eastAsia="Arial" w:hAnsi="Arial"/>
          <w:color w:val="000000"/>
          <w:sz w:val="16"/>
        </w:rPr>
        <w:t xml:space="preserve">th </w:t>
      </w:r>
      <w:r>
        <w:rPr>
          <w:rFonts w:ascii="Arial" w:eastAsia="Arial" w:hAnsi="Arial"/>
          <w:color w:val="000000"/>
          <w:sz w:val="24"/>
        </w:rPr>
        <w:t>December 2023.</w:t>
      </w:r>
    </w:p>
    <w:p w14:paraId="29A20CED" w14:textId="77777777" w:rsidR="009A4388" w:rsidRDefault="005037C5">
      <w:pPr>
        <w:spacing w:before="297" w:line="298" w:lineRule="exact"/>
        <w:ind w:left="1080"/>
        <w:textAlignment w:val="baseline"/>
        <w:rPr>
          <w:rFonts w:ascii="Arial" w:eastAsia="Arial" w:hAnsi="Arial"/>
          <w:color w:val="000000"/>
          <w:sz w:val="24"/>
        </w:rPr>
      </w:pPr>
      <w:r>
        <w:rPr>
          <w:rFonts w:ascii="Arial" w:eastAsia="Arial" w:hAnsi="Arial"/>
          <w:color w:val="000000"/>
          <w:sz w:val="24"/>
        </w:rPr>
        <w:t xml:space="preserve">It’s issued under the Framework Contract with the reference number RM6277 for the provision of </w:t>
      </w:r>
      <w:proofErr w:type="gramStart"/>
      <w:r>
        <w:rPr>
          <w:rFonts w:ascii="Arial" w:eastAsia="Arial" w:hAnsi="Arial"/>
          <w:color w:val="000000"/>
          <w:sz w:val="24"/>
        </w:rPr>
        <w:t>Non Clinical</w:t>
      </w:r>
      <w:proofErr w:type="gramEnd"/>
      <w:r>
        <w:rPr>
          <w:rFonts w:ascii="Arial" w:eastAsia="Arial" w:hAnsi="Arial"/>
          <w:color w:val="000000"/>
          <w:sz w:val="24"/>
        </w:rPr>
        <w:t xml:space="preserve"> Staff.</w:t>
      </w:r>
    </w:p>
    <w:p w14:paraId="29A20CEE" w14:textId="77777777" w:rsidR="009A4388" w:rsidRDefault="005037C5">
      <w:pPr>
        <w:spacing w:before="325"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CALL-OFF LOT(S):</w:t>
      </w:r>
    </w:p>
    <w:p w14:paraId="29A20CEF" w14:textId="77777777" w:rsidR="009A4388" w:rsidRDefault="005037C5">
      <w:pPr>
        <w:spacing w:before="297" w:line="270" w:lineRule="exact"/>
        <w:ind w:left="1080"/>
        <w:textAlignment w:val="baseline"/>
        <w:rPr>
          <w:rFonts w:ascii="Arial" w:eastAsia="Arial" w:hAnsi="Arial"/>
          <w:color w:val="000000"/>
          <w:sz w:val="24"/>
        </w:rPr>
      </w:pPr>
      <w:r>
        <w:rPr>
          <w:rFonts w:ascii="Arial" w:eastAsia="Arial" w:hAnsi="Arial"/>
          <w:color w:val="000000"/>
          <w:sz w:val="24"/>
        </w:rPr>
        <w:t>Lot 2 - Corporate Functions</w:t>
      </w:r>
    </w:p>
    <w:p w14:paraId="29A20CF0" w14:textId="77777777" w:rsidR="009A4388" w:rsidRDefault="005037C5">
      <w:pPr>
        <w:spacing w:before="728" w:line="228"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29A20CF1" w14:textId="77777777" w:rsidR="009A4388" w:rsidRDefault="005037C5">
      <w:pPr>
        <w:tabs>
          <w:tab w:val="right" w:pos="10080"/>
        </w:tabs>
        <w:spacing w:line="226"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v3.8</w:t>
      </w:r>
    </w:p>
    <w:p w14:paraId="29A20CF2" w14:textId="77777777" w:rsidR="009A4388" w:rsidRDefault="009A4388">
      <w:pPr>
        <w:sectPr w:rsidR="009A4388">
          <w:pgSz w:w="11909" w:h="16838"/>
          <w:pgMar w:top="200" w:right="1434" w:bottom="302" w:left="355" w:header="720" w:footer="720" w:gutter="0"/>
          <w:cols w:space="720"/>
        </w:sectPr>
      </w:pPr>
    </w:p>
    <w:p w14:paraId="29A20CF3" w14:textId="77777777" w:rsidR="009A4388" w:rsidRDefault="005037C5">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10857F90-CDEA-4DE8-8902-226DE4D4403D</w:t>
      </w:r>
    </w:p>
    <w:p w14:paraId="29A20CF4" w14:textId="77777777" w:rsidR="009A4388" w:rsidRDefault="005037C5">
      <w:pPr>
        <w:spacing w:before="319" w:line="230" w:lineRule="exact"/>
        <w:ind w:left="1080" w:right="1800"/>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CF5" w14:textId="77777777" w:rsidR="009A4388" w:rsidRDefault="005037C5">
      <w:pPr>
        <w:spacing w:before="256" w:line="595" w:lineRule="exact"/>
        <w:ind w:left="1080"/>
        <w:textAlignment w:val="baseline"/>
        <w:rPr>
          <w:rFonts w:ascii="Arial" w:eastAsia="Arial" w:hAnsi="Arial"/>
          <w:b/>
          <w:color w:val="000000"/>
          <w:sz w:val="24"/>
        </w:rPr>
      </w:pPr>
      <w:r>
        <w:rPr>
          <w:rFonts w:ascii="Arial" w:eastAsia="Arial" w:hAnsi="Arial"/>
          <w:b/>
          <w:color w:val="000000"/>
          <w:sz w:val="24"/>
        </w:rPr>
        <w:t xml:space="preserve">CALL-OFF INCORPORATED TERMS </w:t>
      </w:r>
      <w:r>
        <w:rPr>
          <w:rFonts w:ascii="Arial" w:eastAsia="Arial" w:hAnsi="Arial"/>
          <w:b/>
          <w:color w:val="000000"/>
          <w:sz w:val="24"/>
        </w:rPr>
        <w:br/>
      </w:r>
      <w:r>
        <w:rPr>
          <w:rFonts w:ascii="Arial" w:eastAsia="Arial" w:hAnsi="Arial"/>
          <w:color w:val="000000"/>
          <w:sz w:val="24"/>
        </w:rPr>
        <w:t>This is a Bronze Contract.</w:t>
      </w:r>
    </w:p>
    <w:p w14:paraId="29A20CF6" w14:textId="77777777" w:rsidR="009A4388" w:rsidRDefault="005037C5">
      <w:pPr>
        <w:spacing w:before="277" w:line="319" w:lineRule="exact"/>
        <w:ind w:left="1080" w:right="360"/>
        <w:textAlignment w:val="baseline"/>
        <w:rPr>
          <w:rFonts w:ascii="Arial" w:eastAsia="Arial" w:hAnsi="Arial"/>
          <w:color w:val="000000"/>
          <w:sz w:val="24"/>
        </w:rPr>
      </w:pPr>
      <w:r>
        <w:rPr>
          <w:rFonts w:ascii="Arial" w:eastAsia="Arial" w:hAnsi="Arial"/>
          <w:color w:val="000000"/>
          <w:sz w:val="24"/>
        </w:rPr>
        <w:t>The following documents are incorporated into th</w:t>
      </w:r>
      <w:r>
        <w:rPr>
          <w:rFonts w:ascii="Arial" w:eastAsia="Arial" w:hAnsi="Arial"/>
          <w:color w:val="000000"/>
          <w:sz w:val="24"/>
        </w:rPr>
        <w:t xml:space="preserve">is Call-Off Contract. Where numbers are </w:t>
      </w:r>
      <w:proofErr w:type="gramStart"/>
      <w:r>
        <w:rPr>
          <w:rFonts w:ascii="Arial" w:eastAsia="Arial" w:hAnsi="Arial"/>
          <w:color w:val="000000"/>
          <w:sz w:val="24"/>
        </w:rPr>
        <w:t>missing</w:t>
      </w:r>
      <w:proofErr w:type="gramEnd"/>
      <w:r>
        <w:rPr>
          <w:rFonts w:ascii="Arial" w:eastAsia="Arial" w:hAnsi="Arial"/>
          <w:color w:val="000000"/>
          <w:sz w:val="24"/>
        </w:rPr>
        <w:t xml:space="preserve"> we are not using those schedules. If the documents conflict, the following order of precedence applies:</w:t>
      </w:r>
    </w:p>
    <w:p w14:paraId="29A20CF7" w14:textId="77777777" w:rsidR="009A4388" w:rsidRDefault="005037C5">
      <w:pPr>
        <w:numPr>
          <w:ilvl w:val="0"/>
          <w:numId w:val="1"/>
        </w:numPr>
        <w:tabs>
          <w:tab w:val="clear" w:pos="288"/>
          <w:tab w:val="left" w:pos="1800"/>
        </w:tabs>
        <w:spacing w:before="243" w:line="271" w:lineRule="exact"/>
        <w:ind w:left="1512"/>
        <w:textAlignment w:val="baseline"/>
        <w:rPr>
          <w:rFonts w:ascii="Arial" w:eastAsia="Arial" w:hAnsi="Arial"/>
          <w:color w:val="000000"/>
          <w:sz w:val="24"/>
        </w:rPr>
      </w:pPr>
      <w:r>
        <w:rPr>
          <w:rFonts w:ascii="Arial" w:eastAsia="Arial" w:hAnsi="Arial"/>
          <w:color w:val="000000"/>
          <w:sz w:val="24"/>
        </w:rPr>
        <w:t>This Order Form.</w:t>
      </w:r>
    </w:p>
    <w:p w14:paraId="29A20CF8" w14:textId="77777777" w:rsidR="009A4388" w:rsidRDefault="005037C5">
      <w:pPr>
        <w:numPr>
          <w:ilvl w:val="0"/>
          <w:numId w:val="1"/>
        </w:numPr>
        <w:tabs>
          <w:tab w:val="clear" w:pos="288"/>
          <w:tab w:val="left" w:pos="1800"/>
        </w:tabs>
        <w:spacing w:before="45" w:line="271" w:lineRule="exact"/>
        <w:ind w:left="1512"/>
        <w:textAlignment w:val="baseline"/>
        <w:rPr>
          <w:rFonts w:ascii="Arial" w:eastAsia="Arial" w:hAnsi="Arial"/>
          <w:color w:val="000000"/>
          <w:sz w:val="24"/>
        </w:rPr>
      </w:pPr>
      <w:r>
        <w:rPr>
          <w:rFonts w:ascii="Arial" w:eastAsia="Arial" w:hAnsi="Arial"/>
          <w:color w:val="000000"/>
          <w:sz w:val="24"/>
        </w:rPr>
        <w:t>Joint Schedule 1 (Definitions and Interpretation) RM6277</w:t>
      </w:r>
    </w:p>
    <w:p w14:paraId="29A20CF9" w14:textId="77777777" w:rsidR="009A4388" w:rsidRDefault="005037C5">
      <w:pPr>
        <w:numPr>
          <w:ilvl w:val="0"/>
          <w:numId w:val="1"/>
        </w:numPr>
        <w:tabs>
          <w:tab w:val="clear" w:pos="288"/>
          <w:tab w:val="left" w:pos="1800"/>
        </w:tabs>
        <w:spacing w:before="27" w:line="271" w:lineRule="exact"/>
        <w:ind w:left="1512"/>
        <w:textAlignment w:val="baseline"/>
        <w:rPr>
          <w:rFonts w:ascii="Arial" w:eastAsia="Arial" w:hAnsi="Arial"/>
          <w:color w:val="000000"/>
          <w:sz w:val="24"/>
        </w:rPr>
      </w:pPr>
      <w:r>
        <w:rPr>
          <w:rFonts w:ascii="Arial" w:eastAsia="Arial" w:hAnsi="Arial"/>
          <w:color w:val="000000"/>
          <w:sz w:val="24"/>
        </w:rPr>
        <w:t xml:space="preserve">The following </w:t>
      </w:r>
      <w:r>
        <w:rPr>
          <w:rFonts w:ascii="Arial" w:eastAsia="Arial" w:hAnsi="Arial"/>
          <w:color w:val="000000"/>
          <w:sz w:val="24"/>
        </w:rPr>
        <w:t>Schedules in equal order of precedence:</w:t>
      </w:r>
    </w:p>
    <w:p w14:paraId="29A20CFA" w14:textId="77777777" w:rsidR="009A4388" w:rsidRDefault="005037C5">
      <w:pPr>
        <w:numPr>
          <w:ilvl w:val="0"/>
          <w:numId w:val="2"/>
        </w:numPr>
        <w:tabs>
          <w:tab w:val="clear" w:pos="360"/>
          <w:tab w:val="left" w:pos="2160"/>
        </w:tabs>
        <w:spacing w:before="340" w:line="260" w:lineRule="exact"/>
        <w:ind w:left="1800"/>
        <w:textAlignment w:val="baseline"/>
        <w:rPr>
          <w:rFonts w:ascii="Arial" w:eastAsia="Arial" w:hAnsi="Arial"/>
          <w:color w:val="000000"/>
          <w:sz w:val="24"/>
        </w:rPr>
      </w:pPr>
      <w:r>
        <w:rPr>
          <w:rFonts w:ascii="Arial" w:eastAsia="Arial" w:hAnsi="Arial"/>
          <w:color w:val="000000"/>
          <w:sz w:val="24"/>
        </w:rPr>
        <w:t>Joint Schedules for RM6277</w:t>
      </w:r>
    </w:p>
    <w:p w14:paraId="29A20CFB" w14:textId="77777777" w:rsidR="009A4388" w:rsidRDefault="005037C5">
      <w:pPr>
        <w:numPr>
          <w:ilvl w:val="0"/>
          <w:numId w:val="3"/>
        </w:numPr>
        <w:tabs>
          <w:tab w:val="clear" w:pos="360"/>
          <w:tab w:val="left" w:pos="2880"/>
        </w:tabs>
        <w:spacing w:before="46" w:line="271" w:lineRule="exact"/>
        <w:ind w:left="2880" w:hanging="360"/>
        <w:textAlignment w:val="baseline"/>
        <w:rPr>
          <w:rFonts w:ascii="Arial" w:eastAsia="Arial" w:hAnsi="Arial"/>
          <w:color w:val="000000"/>
          <w:sz w:val="24"/>
        </w:rPr>
      </w:pPr>
      <w:r>
        <w:rPr>
          <w:rFonts w:ascii="Arial" w:eastAsia="Arial" w:hAnsi="Arial"/>
          <w:color w:val="000000"/>
          <w:sz w:val="24"/>
        </w:rPr>
        <w:t>Joint Schedule 2 (Variation Form)</w:t>
      </w:r>
    </w:p>
    <w:p w14:paraId="29A20CFC" w14:textId="77777777" w:rsidR="009A4388" w:rsidRDefault="005037C5">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Joint Schedule 3 (Insurance Requirements)</w:t>
      </w:r>
    </w:p>
    <w:p w14:paraId="29A20CFD" w14:textId="77777777" w:rsidR="009A4388" w:rsidRDefault="005037C5">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29A20CFE" w14:textId="77777777" w:rsidR="009A4388" w:rsidRDefault="005037C5">
      <w:pPr>
        <w:numPr>
          <w:ilvl w:val="0"/>
          <w:numId w:val="3"/>
        </w:numPr>
        <w:tabs>
          <w:tab w:val="clear" w:pos="360"/>
          <w:tab w:val="left" w:pos="2880"/>
        </w:tabs>
        <w:spacing w:before="1" w:line="297" w:lineRule="exact"/>
        <w:ind w:left="2880" w:right="288" w:hanging="360"/>
        <w:textAlignment w:val="baseline"/>
        <w:rPr>
          <w:rFonts w:ascii="Arial" w:eastAsia="Arial" w:hAnsi="Arial"/>
          <w:color w:val="000000"/>
          <w:sz w:val="24"/>
        </w:rPr>
      </w:pPr>
      <w:r>
        <w:rPr>
          <w:rFonts w:ascii="Arial" w:eastAsia="Arial" w:hAnsi="Arial"/>
          <w:color w:val="000000"/>
          <w:sz w:val="24"/>
        </w:rPr>
        <w:t xml:space="preserve">Joint Schedule 7 (Financial Difficulties including </w:t>
      </w:r>
      <w:r>
        <w:rPr>
          <w:rFonts w:ascii="Arial" w:eastAsia="Arial" w:hAnsi="Arial"/>
          <w:color w:val="000000"/>
          <w:sz w:val="24"/>
        </w:rPr>
        <w:t>Annex 5 Optional Terms for Bronze Contracts)</w:t>
      </w:r>
    </w:p>
    <w:p w14:paraId="29A20CFF" w14:textId="77777777" w:rsidR="009A4388" w:rsidRDefault="005037C5">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Joint Schedule 10 (Rectification Plan)</w:t>
      </w:r>
    </w:p>
    <w:p w14:paraId="29A20D00" w14:textId="77777777" w:rsidR="009A4388" w:rsidRDefault="005037C5">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Joint Schedule 11 (Processing Data)</w:t>
      </w:r>
    </w:p>
    <w:p w14:paraId="29A20D01" w14:textId="77777777" w:rsidR="009A4388" w:rsidRDefault="005037C5">
      <w:pPr>
        <w:numPr>
          <w:ilvl w:val="0"/>
          <w:numId w:val="2"/>
        </w:numPr>
        <w:tabs>
          <w:tab w:val="clear" w:pos="360"/>
          <w:tab w:val="left" w:pos="2160"/>
        </w:tabs>
        <w:spacing w:before="340" w:line="260" w:lineRule="exact"/>
        <w:ind w:left="1800"/>
        <w:textAlignment w:val="baseline"/>
        <w:rPr>
          <w:rFonts w:ascii="Arial" w:eastAsia="Arial" w:hAnsi="Arial"/>
          <w:color w:val="000000"/>
          <w:sz w:val="24"/>
        </w:rPr>
      </w:pPr>
      <w:r>
        <w:rPr>
          <w:rFonts w:ascii="Arial" w:eastAsia="Arial" w:hAnsi="Arial"/>
          <w:color w:val="000000"/>
          <w:sz w:val="24"/>
        </w:rPr>
        <w:t>Call-Off Schedules for RM6277</w:t>
      </w:r>
    </w:p>
    <w:p w14:paraId="29A20D02" w14:textId="77777777" w:rsidR="009A4388" w:rsidRDefault="005037C5">
      <w:pPr>
        <w:numPr>
          <w:ilvl w:val="0"/>
          <w:numId w:val="3"/>
        </w:numPr>
        <w:tabs>
          <w:tab w:val="clear" w:pos="360"/>
          <w:tab w:val="left" w:pos="2880"/>
        </w:tabs>
        <w:spacing w:before="4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1 (Transparency Reports)</w:t>
      </w:r>
    </w:p>
    <w:p w14:paraId="29A20D03" w14:textId="77777777" w:rsidR="009A4388" w:rsidRDefault="005037C5">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Call-Off Schedule 2 (Staff Transfer)</w:t>
      </w:r>
    </w:p>
    <w:p w14:paraId="29A20D04" w14:textId="77777777" w:rsidR="009A4388" w:rsidRDefault="005037C5">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3 (Conti</w:t>
      </w:r>
      <w:r>
        <w:rPr>
          <w:rFonts w:ascii="Arial" w:eastAsia="Arial" w:hAnsi="Arial"/>
          <w:color w:val="000000"/>
          <w:sz w:val="24"/>
        </w:rPr>
        <w:t>nuous Improvement)</w:t>
      </w:r>
    </w:p>
    <w:p w14:paraId="29A20D05" w14:textId="77777777" w:rsidR="009A4388" w:rsidRDefault="005037C5">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Call-Off Schedule 17 (MOD Terms)</w:t>
      </w:r>
    </w:p>
    <w:p w14:paraId="29A20D06" w14:textId="77777777" w:rsidR="009A4388" w:rsidRDefault="005037C5">
      <w:pPr>
        <w:numPr>
          <w:ilvl w:val="0"/>
          <w:numId w:val="1"/>
        </w:numPr>
        <w:tabs>
          <w:tab w:val="clear" w:pos="288"/>
          <w:tab w:val="left" w:pos="1800"/>
        </w:tabs>
        <w:spacing w:before="627" w:line="271" w:lineRule="exact"/>
        <w:ind w:left="1512"/>
        <w:textAlignment w:val="baseline"/>
        <w:rPr>
          <w:rFonts w:ascii="Arial" w:eastAsia="Arial" w:hAnsi="Arial"/>
          <w:color w:val="000000"/>
          <w:sz w:val="24"/>
        </w:rPr>
      </w:pPr>
      <w:r>
        <w:rPr>
          <w:rFonts w:ascii="Arial" w:eastAsia="Arial" w:hAnsi="Arial"/>
          <w:color w:val="000000"/>
          <w:sz w:val="24"/>
        </w:rPr>
        <w:t>CCS Core Terms (version 3.0.11)</w:t>
      </w:r>
    </w:p>
    <w:p w14:paraId="29A20D07" w14:textId="77777777" w:rsidR="009A4388" w:rsidRDefault="005037C5">
      <w:pPr>
        <w:numPr>
          <w:ilvl w:val="0"/>
          <w:numId w:val="1"/>
        </w:numPr>
        <w:tabs>
          <w:tab w:val="clear" w:pos="288"/>
          <w:tab w:val="left" w:pos="1800"/>
        </w:tabs>
        <w:spacing w:before="26" w:line="271" w:lineRule="exact"/>
        <w:ind w:left="1512"/>
        <w:textAlignment w:val="baseline"/>
        <w:rPr>
          <w:rFonts w:ascii="Arial" w:eastAsia="Arial" w:hAnsi="Arial"/>
          <w:color w:val="000000"/>
          <w:sz w:val="24"/>
        </w:rPr>
      </w:pPr>
      <w:r>
        <w:rPr>
          <w:rFonts w:ascii="Arial" w:eastAsia="Arial" w:hAnsi="Arial"/>
          <w:color w:val="000000"/>
          <w:sz w:val="24"/>
        </w:rPr>
        <w:t>Joint Schedule 5 (Corporate Social Responsibility) RM6277</w:t>
      </w:r>
    </w:p>
    <w:p w14:paraId="29A20D08" w14:textId="77777777" w:rsidR="009A4388" w:rsidRDefault="005037C5">
      <w:pPr>
        <w:spacing w:before="297" w:line="298" w:lineRule="exact"/>
        <w:ind w:left="1080" w:right="72"/>
        <w:jc w:val="both"/>
        <w:textAlignment w:val="baseline"/>
        <w:rPr>
          <w:rFonts w:ascii="Arial" w:eastAsia="Arial" w:hAnsi="Arial"/>
          <w:color w:val="000000"/>
          <w:spacing w:val="-1"/>
          <w:sz w:val="24"/>
        </w:rPr>
      </w:pPr>
      <w:r>
        <w:rPr>
          <w:rFonts w:ascii="Arial" w:eastAsia="Arial" w:hAnsi="Arial"/>
          <w:color w:val="000000"/>
          <w:spacing w:val="-1"/>
          <w:sz w:val="24"/>
        </w:rPr>
        <w:t xml:space="preserve">No other Supplier terms are part of the Call-Off Contract. That includes any terms written on the back of, </w:t>
      </w:r>
      <w:r>
        <w:rPr>
          <w:rFonts w:ascii="Arial" w:eastAsia="Arial" w:hAnsi="Arial"/>
          <w:color w:val="000000"/>
          <w:spacing w:val="-1"/>
          <w:sz w:val="24"/>
        </w:rPr>
        <w:t>added to this Order Form, or presented at the time of delivery.</w:t>
      </w:r>
    </w:p>
    <w:p w14:paraId="29A20D09" w14:textId="77777777" w:rsidR="009A4388" w:rsidRDefault="005037C5">
      <w:pPr>
        <w:tabs>
          <w:tab w:val="left" w:pos="5400"/>
        </w:tabs>
        <w:spacing w:before="319"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CALL-OFF START DATE:</w:t>
      </w:r>
      <w:r>
        <w:rPr>
          <w:rFonts w:ascii="Arial" w:eastAsia="Arial" w:hAnsi="Arial"/>
          <w:b/>
          <w:color w:val="000000"/>
          <w:spacing w:val="-1"/>
          <w:sz w:val="24"/>
        </w:rPr>
        <w:tab/>
      </w:r>
      <w:r>
        <w:rPr>
          <w:rFonts w:ascii="Arial" w:eastAsia="Arial" w:hAnsi="Arial"/>
          <w:color w:val="000000"/>
          <w:spacing w:val="-1"/>
          <w:sz w:val="24"/>
        </w:rPr>
        <w:t>31</w:t>
      </w:r>
      <w:r>
        <w:rPr>
          <w:rFonts w:ascii="Arial" w:eastAsia="Arial" w:hAnsi="Arial"/>
          <w:color w:val="000000"/>
          <w:spacing w:val="-1"/>
          <w:sz w:val="24"/>
          <w:vertAlign w:val="superscript"/>
        </w:rPr>
        <w:t>st</w:t>
      </w:r>
      <w:r>
        <w:rPr>
          <w:rFonts w:ascii="Arial" w:eastAsia="Arial" w:hAnsi="Arial"/>
          <w:color w:val="000000"/>
          <w:spacing w:val="-1"/>
          <w:sz w:val="24"/>
        </w:rPr>
        <w:t xml:space="preserve"> January 2024</w:t>
      </w:r>
    </w:p>
    <w:p w14:paraId="29A20D0A" w14:textId="77777777" w:rsidR="009A4388" w:rsidRDefault="005037C5">
      <w:pPr>
        <w:tabs>
          <w:tab w:val="left" w:pos="5400"/>
        </w:tabs>
        <w:spacing w:before="321"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CALL-OFF EXPIRY DATE:</w:t>
      </w:r>
      <w:r>
        <w:rPr>
          <w:rFonts w:ascii="Arial" w:eastAsia="Arial" w:hAnsi="Arial"/>
          <w:b/>
          <w:color w:val="000000"/>
          <w:spacing w:val="-1"/>
          <w:sz w:val="24"/>
        </w:rPr>
        <w:tab/>
      </w:r>
      <w:r>
        <w:rPr>
          <w:rFonts w:ascii="Arial" w:eastAsia="Arial" w:hAnsi="Arial"/>
          <w:color w:val="000000"/>
          <w:spacing w:val="-1"/>
          <w:sz w:val="24"/>
        </w:rPr>
        <w:t>31</w:t>
      </w:r>
      <w:r>
        <w:rPr>
          <w:rFonts w:ascii="Arial" w:eastAsia="Arial" w:hAnsi="Arial"/>
          <w:color w:val="000000"/>
          <w:spacing w:val="-1"/>
          <w:sz w:val="24"/>
          <w:vertAlign w:val="superscript"/>
        </w:rPr>
        <w:t>st</w:t>
      </w:r>
      <w:r>
        <w:rPr>
          <w:rFonts w:ascii="Arial" w:eastAsia="Arial" w:hAnsi="Arial"/>
          <w:color w:val="000000"/>
          <w:spacing w:val="-1"/>
          <w:sz w:val="24"/>
        </w:rPr>
        <w:t xml:space="preserve"> January 2025</w:t>
      </w:r>
    </w:p>
    <w:p w14:paraId="29A20D0B" w14:textId="77777777" w:rsidR="009A4388" w:rsidRDefault="005037C5">
      <w:pPr>
        <w:spacing w:before="327" w:line="274" w:lineRule="exact"/>
        <w:ind w:left="1080"/>
        <w:textAlignment w:val="baseline"/>
        <w:rPr>
          <w:rFonts w:ascii="Arial" w:eastAsia="Arial" w:hAnsi="Arial"/>
          <w:b/>
          <w:color w:val="000000"/>
          <w:sz w:val="24"/>
        </w:rPr>
      </w:pPr>
      <w:r>
        <w:rPr>
          <w:rFonts w:ascii="Arial" w:eastAsia="Arial" w:hAnsi="Arial"/>
          <w:b/>
          <w:color w:val="000000"/>
          <w:sz w:val="24"/>
        </w:rPr>
        <w:t>CALL-OFF DELIVERABLES</w:t>
      </w:r>
    </w:p>
    <w:p w14:paraId="29A20D0C" w14:textId="77777777" w:rsidR="009A4388" w:rsidRDefault="005037C5">
      <w:pPr>
        <w:spacing w:before="23" w:line="263" w:lineRule="exact"/>
        <w:ind w:left="1080"/>
        <w:textAlignment w:val="baseline"/>
        <w:rPr>
          <w:rFonts w:ascii="Arial" w:eastAsia="Arial" w:hAnsi="Arial"/>
          <w:color w:val="000000"/>
          <w:sz w:val="24"/>
        </w:rPr>
      </w:pPr>
      <w:r>
        <w:rPr>
          <w:rFonts w:ascii="Arial" w:eastAsia="Arial" w:hAnsi="Arial"/>
          <w:color w:val="000000"/>
          <w:sz w:val="24"/>
        </w:rPr>
        <w:t xml:space="preserve">The provision of </w:t>
      </w:r>
      <w:proofErr w:type="gramStart"/>
      <w:r>
        <w:rPr>
          <w:rFonts w:ascii="Arial" w:eastAsia="Arial" w:hAnsi="Arial"/>
          <w:color w:val="000000"/>
          <w:sz w:val="24"/>
        </w:rPr>
        <w:t>Non Clinical</w:t>
      </w:r>
      <w:proofErr w:type="gramEnd"/>
      <w:r>
        <w:rPr>
          <w:rFonts w:ascii="Arial" w:eastAsia="Arial" w:hAnsi="Arial"/>
          <w:color w:val="000000"/>
          <w:sz w:val="24"/>
        </w:rPr>
        <w:t xml:space="preserve"> Temporary staff</w:t>
      </w:r>
    </w:p>
    <w:tbl>
      <w:tblPr>
        <w:tblW w:w="0" w:type="auto"/>
        <w:tblInd w:w="1338" w:type="dxa"/>
        <w:tblLayout w:type="fixed"/>
        <w:tblCellMar>
          <w:left w:w="0" w:type="dxa"/>
          <w:right w:w="0" w:type="dxa"/>
        </w:tblCellMar>
        <w:tblLook w:val="0000" w:firstRow="0" w:lastRow="0" w:firstColumn="0" w:lastColumn="0" w:noHBand="0" w:noVBand="0"/>
      </w:tblPr>
      <w:tblGrid>
        <w:gridCol w:w="3830"/>
        <w:gridCol w:w="4709"/>
      </w:tblGrid>
      <w:tr w:rsidR="009A4388" w14:paraId="29A20D0F" w14:textId="77777777">
        <w:trPr>
          <w:trHeight w:hRule="exact" w:val="245"/>
        </w:trPr>
        <w:tc>
          <w:tcPr>
            <w:tcW w:w="3830" w:type="dxa"/>
            <w:tcBorders>
              <w:top w:val="single" w:sz="5" w:space="0" w:color="000000"/>
              <w:left w:val="single" w:sz="5" w:space="0" w:color="000000"/>
              <w:bottom w:val="single" w:sz="5" w:space="0" w:color="000000"/>
              <w:right w:val="single" w:sz="5" w:space="0" w:color="000000"/>
            </w:tcBorders>
            <w:vAlign w:val="center"/>
          </w:tcPr>
          <w:p w14:paraId="29A20D0D" w14:textId="77777777" w:rsidR="009A4388" w:rsidRDefault="005037C5">
            <w:pPr>
              <w:spacing w:line="218" w:lineRule="exact"/>
              <w:ind w:left="115"/>
              <w:textAlignment w:val="baseline"/>
              <w:rPr>
                <w:rFonts w:ascii="Arial" w:eastAsia="Arial" w:hAnsi="Arial"/>
                <w:b/>
                <w:color w:val="000000"/>
                <w:sz w:val="20"/>
              </w:rPr>
            </w:pPr>
            <w:r>
              <w:rPr>
                <w:rFonts w:ascii="Arial" w:eastAsia="Arial" w:hAnsi="Arial"/>
                <w:b/>
                <w:color w:val="000000"/>
                <w:sz w:val="20"/>
              </w:rPr>
              <w:t>ASSIGNMENT TYPE:</w:t>
            </w:r>
          </w:p>
        </w:tc>
        <w:tc>
          <w:tcPr>
            <w:tcW w:w="4709" w:type="dxa"/>
            <w:tcBorders>
              <w:top w:val="single" w:sz="5" w:space="0" w:color="000000"/>
              <w:left w:val="single" w:sz="5" w:space="0" w:color="000000"/>
              <w:bottom w:val="single" w:sz="5" w:space="0" w:color="000000"/>
              <w:right w:val="single" w:sz="5" w:space="0" w:color="000000"/>
            </w:tcBorders>
            <w:vAlign w:val="center"/>
          </w:tcPr>
          <w:p w14:paraId="29A20D0E" w14:textId="77777777" w:rsidR="009A4388" w:rsidRDefault="005037C5">
            <w:pPr>
              <w:spacing w:line="213" w:lineRule="exact"/>
              <w:ind w:left="115"/>
              <w:textAlignment w:val="baseline"/>
              <w:rPr>
                <w:rFonts w:ascii="Arial" w:eastAsia="Arial" w:hAnsi="Arial"/>
                <w:color w:val="000000"/>
                <w:sz w:val="20"/>
              </w:rPr>
            </w:pPr>
            <w:r>
              <w:rPr>
                <w:rFonts w:ascii="Arial" w:eastAsia="Arial" w:hAnsi="Arial"/>
                <w:color w:val="000000"/>
                <w:sz w:val="20"/>
              </w:rPr>
              <w:t xml:space="preserve">Temporary </w:t>
            </w:r>
            <w:r>
              <w:rPr>
                <w:rFonts w:ascii="Arial" w:eastAsia="Arial" w:hAnsi="Arial"/>
                <w:color w:val="000000"/>
                <w:sz w:val="20"/>
              </w:rPr>
              <w:t>Assignment</w:t>
            </w:r>
          </w:p>
        </w:tc>
      </w:tr>
      <w:tr w:rsidR="009A4388" w14:paraId="29A20D12" w14:textId="77777777">
        <w:trPr>
          <w:trHeight w:hRule="exact" w:val="240"/>
        </w:trPr>
        <w:tc>
          <w:tcPr>
            <w:tcW w:w="3830" w:type="dxa"/>
            <w:tcBorders>
              <w:top w:val="single" w:sz="5" w:space="0" w:color="000000"/>
              <w:left w:val="single" w:sz="5" w:space="0" w:color="000000"/>
              <w:bottom w:val="single" w:sz="5" w:space="0" w:color="000000"/>
              <w:right w:val="single" w:sz="5" w:space="0" w:color="000000"/>
            </w:tcBorders>
            <w:vAlign w:val="center"/>
          </w:tcPr>
          <w:p w14:paraId="29A20D10" w14:textId="77777777" w:rsidR="009A4388" w:rsidRDefault="005037C5">
            <w:pPr>
              <w:spacing w:line="223" w:lineRule="exact"/>
              <w:ind w:left="115"/>
              <w:textAlignment w:val="baseline"/>
              <w:rPr>
                <w:rFonts w:ascii="Arial" w:eastAsia="Arial" w:hAnsi="Arial"/>
                <w:b/>
                <w:color w:val="000000"/>
                <w:sz w:val="20"/>
              </w:rPr>
            </w:pPr>
            <w:r>
              <w:rPr>
                <w:rFonts w:ascii="Arial" w:eastAsia="Arial" w:hAnsi="Arial"/>
                <w:b/>
                <w:color w:val="000000"/>
                <w:sz w:val="20"/>
              </w:rPr>
              <w:t>NUMBER OF ROLES REQUIRED:</w:t>
            </w:r>
          </w:p>
        </w:tc>
        <w:tc>
          <w:tcPr>
            <w:tcW w:w="4709" w:type="dxa"/>
            <w:tcBorders>
              <w:top w:val="single" w:sz="5" w:space="0" w:color="000000"/>
              <w:left w:val="single" w:sz="5" w:space="0" w:color="000000"/>
              <w:bottom w:val="single" w:sz="5" w:space="0" w:color="000000"/>
              <w:right w:val="single" w:sz="5" w:space="0" w:color="000000"/>
            </w:tcBorders>
            <w:vAlign w:val="center"/>
          </w:tcPr>
          <w:p w14:paraId="29A20D11" w14:textId="77777777" w:rsidR="009A4388" w:rsidRDefault="005037C5">
            <w:pPr>
              <w:spacing w:line="218" w:lineRule="exact"/>
              <w:ind w:left="115"/>
              <w:textAlignment w:val="baseline"/>
              <w:rPr>
                <w:rFonts w:ascii="Arial" w:eastAsia="Arial" w:hAnsi="Arial"/>
                <w:color w:val="000000"/>
                <w:sz w:val="20"/>
              </w:rPr>
            </w:pPr>
            <w:r>
              <w:rPr>
                <w:rFonts w:ascii="Arial" w:eastAsia="Arial" w:hAnsi="Arial"/>
                <w:color w:val="000000"/>
                <w:sz w:val="20"/>
              </w:rPr>
              <w:t>1</w:t>
            </w:r>
          </w:p>
        </w:tc>
      </w:tr>
      <w:tr w:rsidR="009A4388" w14:paraId="29A20D15" w14:textId="77777777">
        <w:trPr>
          <w:trHeight w:hRule="exact" w:val="470"/>
        </w:trPr>
        <w:tc>
          <w:tcPr>
            <w:tcW w:w="3830" w:type="dxa"/>
            <w:tcBorders>
              <w:top w:val="single" w:sz="5" w:space="0" w:color="000000"/>
              <w:left w:val="single" w:sz="5" w:space="0" w:color="000000"/>
              <w:bottom w:val="single" w:sz="5" w:space="0" w:color="000000"/>
              <w:right w:val="single" w:sz="5" w:space="0" w:color="000000"/>
            </w:tcBorders>
          </w:tcPr>
          <w:p w14:paraId="29A20D13" w14:textId="77777777" w:rsidR="009A4388" w:rsidRDefault="005037C5">
            <w:pPr>
              <w:spacing w:after="219" w:line="225" w:lineRule="exact"/>
              <w:ind w:left="115"/>
              <w:textAlignment w:val="baseline"/>
              <w:rPr>
                <w:rFonts w:ascii="Arial" w:eastAsia="Arial" w:hAnsi="Arial"/>
                <w:b/>
                <w:color w:val="000000"/>
                <w:sz w:val="20"/>
              </w:rPr>
            </w:pPr>
            <w:r>
              <w:rPr>
                <w:rFonts w:ascii="Arial" w:eastAsia="Arial" w:hAnsi="Arial"/>
                <w:b/>
                <w:color w:val="000000"/>
                <w:sz w:val="20"/>
              </w:rPr>
              <w:t>JOB ROLE/TITLE:</w:t>
            </w:r>
          </w:p>
        </w:tc>
        <w:tc>
          <w:tcPr>
            <w:tcW w:w="4709" w:type="dxa"/>
            <w:tcBorders>
              <w:top w:val="single" w:sz="5" w:space="0" w:color="000000"/>
              <w:left w:val="single" w:sz="5" w:space="0" w:color="000000"/>
              <w:bottom w:val="single" w:sz="5" w:space="0" w:color="000000"/>
              <w:right w:val="single" w:sz="5" w:space="0" w:color="000000"/>
            </w:tcBorders>
          </w:tcPr>
          <w:p w14:paraId="29A20D14" w14:textId="77777777" w:rsidR="009A4388" w:rsidRDefault="005037C5">
            <w:pPr>
              <w:spacing w:line="223"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Programme Director services via the Temporary Work-Seekers personal service company|</w:t>
            </w:r>
          </w:p>
        </w:tc>
      </w:tr>
      <w:tr w:rsidR="009A4388" w14:paraId="29A20D18" w14:textId="77777777">
        <w:trPr>
          <w:trHeight w:hRule="exact" w:val="264"/>
        </w:trPr>
        <w:tc>
          <w:tcPr>
            <w:tcW w:w="3830" w:type="dxa"/>
            <w:tcBorders>
              <w:top w:val="single" w:sz="5" w:space="0" w:color="000000"/>
              <w:left w:val="single" w:sz="5" w:space="0" w:color="000000"/>
              <w:bottom w:val="single" w:sz="5" w:space="0" w:color="000000"/>
              <w:right w:val="single" w:sz="5" w:space="0" w:color="000000"/>
            </w:tcBorders>
            <w:vAlign w:val="center"/>
          </w:tcPr>
          <w:p w14:paraId="29A20D16" w14:textId="77777777" w:rsidR="009A4388" w:rsidRDefault="005037C5">
            <w:pPr>
              <w:spacing w:line="244" w:lineRule="exact"/>
              <w:ind w:left="115"/>
              <w:textAlignment w:val="baseline"/>
              <w:rPr>
                <w:rFonts w:ascii="Arial" w:eastAsia="Arial" w:hAnsi="Arial"/>
                <w:b/>
                <w:color w:val="000000"/>
              </w:rPr>
            </w:pPr>
            <w:r>
              <w:rPr>
                <w:rFonts w:ascii="Arial" w:eastAsia="Arial" w:hAnsi="Arial"/>
                <w:b/>
                <w:color w:val="000000"/>
              </w:rPr>
              <w:t>HOURS/DAYS REQUIRED</w:t>
            </w:r>
          </w:p>
        </w:tc>
        <w:tc>
          <w:tcPr>
            <w:tcW w:w="4709" w:type="dxa"/>
            <w:tcBorders>
              <w:top w:val="single" w:sz="5" w:space="0" w:color="000000"/>
              <w:left w:val="single" w:sz="5" w:space="0" w:color="000000"/>
              <w:bottom w:val="single" w:sz="5" w:space="0" w:color="000000"/>
              <w:right w:val="single" w:sz="5" w:space="0" w:color="000000"/>
            </w:tcBorders>
            <w:vAlign w:val="center"/>
          </w:tcPr>
          <w:p w14:paraId="29A20D17" w14:textId="77777777" w:rsidR="009A4388" w:rsidRDefault="005037C5">
            <w:pPr>
              <w:spacing w:after="17" w:line="225" w:lineRule="exact"/>
              <w:ind w:left="115"/>
              <w:textAlignment w:val="baseline"/>
              <w:rPr>
                <w:rFonts w:ascii="Arial" w:eastAsia="Arial" w:hAnsi="Arial"/>
                <w:color w:val="000000"/>
                <w:sz w:val="20"/>
              </w:rPr>
            </w:pPr>
            <w:r>
              <w:rPr>
                <w:rFonts w:ascii="Arial" w:eastAsia="Arial" w:hAnsi="Arial"/>
                <w:color w:val="000000"/>
                <w:sz w:val="20"/>
              </w:rPr>
              <w:t>235 days</w:t>
            </w:r>
          </w:p>
        </w:tc>
      </w:tr>
      <w:tr w:rsidR="009A4388" w14:paraId="29A20D1B" w14:textId="77777777">
        <w:trPr>
          <w:trHeight w:hRule="exact" w:val="480"/>
        </w:trPr>
        <w:tc>
          <w:tcPr>
            <w:tcW w:w="3830" w:type="dxa"/>
            <w:tcBorders>
              <w:top w:val="single" w:sz="5" w:space="0" w:color="000000"/>
              <w:left w:val="single" w:sz="5" w:space="0" w:color="000000"/>
              <w:bottom w:val="single" w:sz="5" w:space="0" w:color="000000"/>
              <w:right w:val="single" w:sz="5" w:space="0" w:color="000000"/>
            </w:tcBorders>
          </w:tcPr>
          <w:p w14:paraId="29A20D19" w14:textId="77777777" w:rsidR="009A4388" w:rsidRDefault="005037C5">
            <w:pPr>
              <w:spacing w:after="2" w:line="231" w:lineRule="exact"/>
              <w:ind w:left="108"/>
              <w:textAlignment w:val="baseline"/>
              <w:rPr>
                <w:rFonts w:ascii="Arial" w:eastAsia="Arial" w:hAnsi="Arial"/>
                <w:b/>
                <w:color w:val="000000"/>
                <w:sz w:val="20"/>
              </w:rPr>
            </w:pPr>
            <w:r>
              <w:rPr>
                <w:rFonts w:ascii="Arial" w:eastAsia="Arial" w:hAnsi="Arial"/>
                <w:b/>
                <w:color w:val="000000"/>
                <w:sz w:val="20"/>
              </w:rPr>
              <w:t>DETAIL ON UNSOCIAL HOURS REQUIRED</w:t>
            </w:r>
          </w:p>
        </w:tc>
        <w:tc>
          <w:tcPr>
            <w:tcW w:w="4709" w:type="dxa"/>
            <w:tcBorders>
              <w:top w:val="single" w:sz="5" w:space="0" w:color="000000"/>
              <w:left w:val="single" w:sz="5" w:space="0" w:color="000000"/>
              <w:bottom w:val="single" w:sz="5" w:space="0" w:color="000000"/>
              <w:right w:val="single" w:sz="5" w:space="0" w:color="000000"/>
            </w:tcBorders>
          </w:tcPr>
          <w:p w14:paraId="29A20D1A" w14:textId="77777777" w:rsidR="009A4388" w:rsidRDefault="005037C5">
            <w:pPr>
              <w:spacing w:after="233" w:line="225" w:lineRule="exact"/>
              <w:ind w:left="115"/>
              <w:textAlignment w:val="baseline"/>
              <w:rPr>
                <w:rFonts w:ascii="Arial" w:eastAsia="Arial" w:hAnsi="Arial"/>
                <w:color w:val="000000"/>
                <w:sz w:val="20"/>
              </w:rPr>
            </w:pPr>
            <w:r>
              <w:rPr>
                <w:rFonts w:ascii="Arial" w:eastAsia="Arial" w:hAnsi="Arial"/>
                <w:color w:val="000000"/>
                <w:sz w:val="20"/>
              </w:rPr>
              <w:t>N/A</w:t>
            </w:r>
          </w:p>
        </w:tc>
      </w:tr>
    </w:tbl>
    <w:p w14:paraId="29A20D1C" w14:textId="77777777" w:rsidR="009A4388" w:rsidRDefault="009A4388">
      <w:pPr>
        <w:spacing w:after="54" w:line="20" w:lineRule="exact"/>
      </w:pPr>
    </w:p>
    <w:p w14:paraId="29A20D1D" w14:textId="77777777" w:rsidR="009A4388" w:rsidRDefault="005037C5">
      <w:pPr>
        <w:spacing w:before="1" w:line="225"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29A20D1E" w14:textId="77777777" w:rsidR="009A4388" w:rsidRDefault="005037C5">
      <w:pPr>
        <w:tabs>
          <w:tab w:val="right" w:pos="10152"/>
        </w:tabs>
        <w:spacing w:before="4" w:line="225" w:lineRule="exact"/>
        <w:ind w:left="1080"/>
        <w:textAlignment w:val="baseline"/>
        <w:rPr>
          <w:rFonts w:ascii="Arial" w:eastAsia="Arial" w:hAnsi="Arial"/>
          <w:color w:val="000000"/>
          <w:sz w:val="20"/>
        </w:rPr>
      </w:pPr>
      <w:r>
        <w:rPr>
          <w:rFonts w:ascii="Arial" w:eastAsia="Arial" w:hAnsi="Arial"/>
          <w:color w:val="000000"/>
          <w:sz w:val="20"/>
        </w:rPr>
        <w:t xml:space="preserve">Project </w:t>
      </w:r>
      <w:r>
        <w:rPr>
          <w:rFonts w:ascii="Arial" w:eastAsia="Arial" w:hAnsi="Arial"/>
          <w:color w:val="000000"/>
          <w:sz w:val="20"/>
        </w:rPr>
        <w:t>Version: v1.0</w:t>
      </w:r>
      <w:r>
        <w:rPr>
          <w:rFonts w:ascii="Arial" w:eastAsia="Arial" w:hAnsi="Arial"/>
          <w:color w:val="000000"/>
          <w:sz w:val="20"/>
        </w:rPr>
        <w:tab/>
        <w:t xml:space="preserve">2 </w:t>
      </w:r>
      <w:r>
        <w:rPr>
          <w:rFonts w:ascii="Arial" w:eastAsia="Arial" w:hAnsi="Arial"/>
          <w:color w:val="000000"/>
          <w:sz w:val="20"/>
        </w:rPr>
        <w:br/>
        <w:t>Model Version: v3.8</w:t>
      </w:r>
    </w:p>
    <w:p w14:paraId="29A20D1F" w14:textId="77777777" w:rsidR="009A4388" w:rsidRDefault="009A4388">
      <w:pPr>
        <w:sectPr w:rsidR="009A4388">
          <w:pgSz w:w="11909" w:h="16838"/>
          <w:pgMar w:top="200" w:right="1442" w:bottom="302" w:left="347" w:header="720" w:footer="720" w:gutter="0"/>
          <w:cols w:space="720"/>
        </w:sectPr>
      </w:pPr>
    </w:p>
    <w:p w14:paraId="29A20D20" w14:textId="77777777" w:rsidR="009A4388" w:rsidRDefault="005037C5">
      <w:pPr>
        <w:textAlignment w:val="baseline"/>
        <w:rPr>
          <w:rFonts w:eastAsia="Times New Roman"/>
          <w:color w:val="000000"/>
          <w:sz w:val="24"/>
        </w:rPr>
      </w:pPr>
      <w:r>
        <w:lastRenderedPageBreak/>
        <w:pict w14:anchorId="29A20D7F">
          <v:shapetype id="_x0000_t202" coordsize="21600,21600" o:spt="202" path="m,l,21600r21600,l21600,xe">
            <v:stroke joinstyle="miter"/>
            <v:path gradientshapeok="t" o:connecttype="rect"/>
          </v:shapetype>
          <v:shape id="_x0000_s0" o:spid="_x0000_s1057" type="#_x0000_t202" style="position:absolute;margin-left:17.75pt;margin-top:11.75pt;width:493.2pt;height:59.8pt;z-index:-251668480;mso-wrap-distance-left:0;mso-wrap-distance-right:0;mso-position-horizontal-relative:page;mso-position-vertical-relative:page" filled="f" stroked="f">
            <v:textbox inset="0,0,0,0">
              <w:txbxContent>
                <w:p w14:paraId="29A20DA5" w14:textId="77777777" w:rsidR="009A4388" w:rsidRDefault="005037C5">
                  <w:pPr>
                    <w:spacing w:line="154" w:lineRule="exact"/>
                    <w:textAlignment w:val="baseline"/>
                    <w:rPr>
                      <w:rFonts w:ascii="Arial" w:eastAsia="Arial" w:hAnsi="Arial"/>
                      <w:color w:val="000000"/>
                      <w:sz w:val="16"/>
                    </w:rPr>
                  </w:pPr>
                  <w:r>
                    <w:rPr>
                      <w:rFonts w:ascii="Arial" w:eastAsia="Arial" w:hAnsi="Arial"/>
                      <w:color w:val="000000"/>
                      <w:sz w:val="16"/>
                    </w:rPr>
                    <w:t>DocuSign Envelope ID: 10857F90-CDEA-4DE8-8902-226DE4D4403D</w:t>
                  </w:r>
                </w:p>
                <w:p w14:paraId="29A20DA6" w14:textId="77777777" w:rsidR="009A4388" w:rsidRDefault="005037C5">
                  <w:pPr>
                    <w:spacing w:before="319" w:after="257" w:line="230" w:lineRule="exact"/>
                    <w:ind w:left="1080" w:right="1512"/>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txbxContent>
            </v:textbox>
            <w10:wrap type="square" anchorx="page" anchory="page"/>
          </v:shape>
        </w:pict>
      </w:r>
      <w:r>
        <w:pict w14:anchorId="29A20D80">
          <v:shape id="_x0000_s1056" type="#_x0000_t202" style="position:absolute;margin-left:84.5pt;margin-top:71.55pt;width:426.45pt;height:48.65pt;z-index:-2516674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830"/>
                    <w:gridCol w:w="4699"/>
                  </w:tblGrid>
                  <w:tr w:rsidR="009A4388" w14:paraId="29A20DA9" w14:textId="77777777">
                    <w:trPr>
                      <w:trHeight w:hRule="exact" w:val="475"/>
                    </w:trPr>
                    <w:tc>
                      <w:tcPr>
                        <w:tcW w:w="3830" w:type="dxa"/>
                        <w:tcBorders>
                          <w:top w:val="single" w:sz="5" w:space="0" w:color="000000"/>
                          <w:left w:val="single" w:sz="5" w:space="0" w:color="000000"/>
                          <w:bottom w:val="single" w:sz="5" w:space="0" w:color="000000"/>
                          <w:right w:val="single" w:sz="5" w:space="0" w:color="000000"/>
                        </w:tcBorders>
                      </w:tcPr>
                      <w:p w14:paraId="29A20DA7" w14:textId="77777777" w:rsidR="009A4388" w:rsidRDefault="005037C5">
                        <w:pPr>
                          <w:spacing w:after="3" w:line="233" w:lineRule="exact"/>
                          <w:ind w:left="144" w:right="468"/>
                          <w:textAlignment w:val="baseline"/>
                          <w:rPr>
                            <w:rFonts w:ascii="Arial" w:eastAsia="Arial" w:hAnsi="Arial"/>
                            <w:b/>
                            <w:color w:val="000000"/>
                            <w:spacing w:val="-3"/>
                            <w:sz w:val="20"/>
                          </w:rPr>
                        </w:pPr>
                        <w:proofErr w:type="gramStart"/>
                        <w:r>
                          <w:rPr>
                            <w:rFonts w:ascii="Arial" w:eastAsia="Arial" w:hAnsi="Arial"/>
                            <w:b/>
                            <w:color w:val="000000"/>
                            <w:spacing w:val="-3"/>
                            <w:sz w:val="20"/>
                          </w:rPr>
                          <w:t>HIGH COST</w:t>
                        </w:r>
                        <w:proofErr w:type="gramEnd"/>
                        <w:r>
                          <w:rPr>
                            <w:rFonts w:ascii="Arial" w:eastAsia="Arial" w:hAnsi="Arial"/>
                            <w:b/>
                            <w:color w:val="000000"/>
                            <w:spacing w:val="-3"/>
                            <w:sz w:val="20"/>
                          </w:rPr>
                          <w:t xml:space="preserve"> AREA SUPPLEMENT? (NHS ONLY)</w:t>
                        </w:r>
                      </w:p>
                    </w:tc>
                    <w:tc>
                      <w:tcPr>
                        <w:tcW w:w="4699" w:type="dxa"/>
                        <w:tcBorders>
                          <w:top w:val="single" w:sz="5" w:space="0" w:color="000000"/>
                          <w:left w:val="single" w:sz="5" w:space="0" w:color="000000"/>
                          <w:bottom w:val="single" w:sz="5" w:space="0" w:color="000000"/>
                          <w:right w:val="single" w:sz="5" w:space="0" w:color="000000"/>
                        </w:tcBorders>
                      </w:tcPr>
                      <w:p w14:paraId="29A20DA8" w14:textId="77777777" w:rsidR="009A4388" w:rsidRDefault="005037C5">
                        <w:pPr>
                          <w:spacing w:after="233" w:line="225" w:lineRule="exact"/>
                          <w:ind w:right="4070"/>
                          <w:jc w:val="right"/>
                          <w:textAlignment w:val="baseline"/>
                          <w:rPr>
                            <w:rFonts w:ascii="Arial" w:eastAsia="Arial" w:hAnsi="Arial"/>
                            <w:color w:val="000000"/>
                            <w:sz w:val="20"/>
                          </w:rPr>
                        </w:pPr>
                        <w:r>
                          <w:rPr>
                            <w:rFonts w:ascii="Arial" w:eastAsia="Arial" w:hAnsi="Arial"/>
                            <w:color w:val="000000"/>
                            <w:sz w:val="20"/>
                          </w:rPr>
                          <w:t>N/A</w:t>
                        </w:r>
                      </w:p>
                    </w:tc>
                  </w:tr>
                  <w:tr w:rsidR="009A4388" w14:paraId="29A20DAC" w14:textId="77777777">
                    <w:trPr>
                      <w:trHeight w:hRule="exact" w:val="470"/>
                    </w:trPr>
                    <w:tc>
                      <w:tcPr>
                        <w:tcW w:w="3830" w:type="dxa"/>
                        <w:tcBorders>
                          <w:top w:val="single" w:sz="5" w:space="0" w:color="000000"/>
                          <w:left w:val="single" w:sz="5" w:space="0" w:color="000000"/>
                          <w:bottom w:val="single" w:sz="5" w:space="0" w:color="000000"/>
                          <w:right w:val="single" w:sz="5" w:space="0" w:color="000000"/>
                        </w:tcBorders>
                      </w:tcPr>
                      <w:p w14:paraId="29A20DAA" w14:textId="77777777" w:rsidR="009A4388" w:rsidRDefault="005037C5">
                        <w:pPr>
                          <w:spacing w:after="224" w:line="225" w:lineRule="exact"/>
                          <w:ind w:left="144"/>
                          <w:textAlignment w:val="baseline"/>
                          <w:rPr>
                            <w:rFonts w:ascii="Arial" w:eastAsia="Arial" w:hAnsi="Arial"/>
                            <w:b/>
                            <w:color w:val="000000"/>
                            <w:sz w:val="20"/>
                          </w:rPr>
                        </w:pPr>
                        <w:r>
                          <w:rPr>
                            <w:rFonts w:ascii="Arial" w:eastAsia="Arial" w:hAnsi="Arial"/>
                            <w:b/>
                            <w:color w:val="000000"/>
                            <w:sz w:val="20"/>
                          </w:rPr>
                          <w:t>IMMUNISATION REQUIREMENTS</w:t>
                        </w:r>
                      </w:p>
                    </w:tc>
                    <w:tc>
                      <w:tcPr>
                        <w:tcW w:w="4699" w:type="dxa"/>
                        <w:tcBorders>
                          <w:top w:val="single" w:sz="5" w:space="0" w:color="000000"/>
                          <w:left w:val="single" w:sz="5" w:space="0" w:color="000000"/>
                          <w:bottom w:val="single" w:sz="5" w:space="0" w:color="000000"/>
                          <w:right w:val="single" w:sz="5" w:space="0" w:color="000000"/>
                        </w:tcBorders>
                      </w:tcPr>
                      <w:p w14:paraId="29A20DAB" w14:textId="77777777" w:rsidR="009A4388" w:rsidRDefault="005037C5">
                        <w:pPr>
                          <w:spacing w:after="224" w:line="225" w:lineRule="exact"/>
                          <w:ind w:right="3890"/>
                          <w:jc w:val="right"/>
                          <w:textAlignment w:val="baseline"/>
                          <w:rPr>
                            <w:rFonts w:ascii="Arial" w:eastAsia="Arial" w:hAnsi="Arial"/>
                            <w:color w:val="000000"/>
                            <w:sz w:val="20"/>
                          </w:rPr>
                        </w:pPr>
                        <w:r>
                          <w:rPr>
                            <w:rFonts w:ascii="Arial" w:eastAsia="Arial" w:hAnsi="Arial"/>
                            <w:color w:val="000000"/>
                            <w:sz w:val="20"/>
                          </w:rPr>
                          <w:t>No</w:t>
                        </w:r>
                      </w:p>
                    </w:tc>
                  </w:tr>
                </w:tbl>
                <w:p w14:paraId="29A20E14" w14:textId="77777777" w:rsidR="00713916" w:rsidRDefault="00713916"/>
              </w:txbxContent>
            </v:textbox>
            <w10:wrap type="square" anchorx="page" anchory="page"/>
          </v:shape>
        </w:pict>
      </w:r>
      <w:r>
        <w:pict w14:anchorId="29A20D81">
          <v:shape id="_x0000_s1055" type="#_x0000_t202" style="position:absolute;margin-left:84.5pt;margin-top:118.8pt;width:426.45pt;height:50.6pt;z-index:-2516664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830"/>
                    <w:gridCol w:w="4699"/>
                  </w:tblGrid>
                  <w:tr w:rsidR="009A4388" w14:paraId="29A20DAF" w14:textId="77777777">
                    <w:trPr>
                      <w:trHeight w:hRule="exact" w:val="466"/>
                    </w:trPr>
                    <w:tc>
                      <w:tcPr>
                        <w:tcW w:w="3830" w:type="dxa"/>
                        <w:tcBorders>
                          <w:top w:val="single" w:sz="5" w:space="0" w:color="000000"/>
                          <w:left w:val="single" w:sz="5" w:space="0" w:color="000000"/>
                          <w:bottom w:val="single" w:sz="5" w:space="0" w:color="000000"/>
                          <w:right w:val="single" w:sz="5" w:space="0" w:color="000000"/>
                        </w:tcBorders>
                      </w:tcPr>
                      <w:p w14:paraId="29A20DAD" w14:textId="77777777" w:rsidR="009A4388" w:rsidRDefault="005037C5">
                        <w:pPr>
                          <w:spacing w:after="3" w:line="225" w:lineRule="exact"/>
                          <w:ind w:left="144"/>
                          <w:textAlignment w:val="baseline"/>
                          <w:rPr>
                            <w:rFonts w:ascii="Arial" w:eastAsia="Arial" w:hAnsi="Arial"/>
                            <w:b/>
                            <w:color w:val="000000"/>
                            <w:sz w:val="20"/>
                          </w:rPr>
                        </w:pPr>
                        <w:r>
                          <w:rPr>
                            <w:rFonts w:ascii="Arial" w:eastAsia="Arial" w:hAnsi="Arial"/>
                            <w:b/>
                            <w:color w:val="000000"/>
                            <w:sz w:val="20"/>
                          </w:rPr>
                          <w:t>AGENDA FOR CHANGE PAY BAND: (use rate card to determine this)</w:t>
                        </w:r>
                      </w:p>
                    </w:tc>
                    <w:tc>
                      <w:tcPr>
                        <w:tcW w:w="4699" w:type="dxa"/>
                        <w:tcBorders>
                          <w:top w:val="single" w:sz="5" w:space="0" w:color="000000"/>
                          <w:left w:val="single" w:sz="5" w:space="0" w:color="000000"/>
                          <w:bottom w:val="single" w:sz="5" w:space="0" w:color="000000"/>
                          <w:right w:val="single" w:sz="5" w:space="0" w:color="000000"/>
                        </w:tcBorders>
                      </w:tcPr>
                      <w:p w14:paraId="29A20DAE" w14:textId="77777777" w:rsidR="009A4388" w:rsidRDefault="005037C5">
                        <w:pPr>
                          <w:spacing w:after="228" w:line="225" w:lineRule="exact"/>
                          <w:ind w:right="3369"/>
                          <w:jc w:val="right"/>
                          <w:textAlignment w:val="baseline"/>
                          <w:rPr>
                            <w:rFonts w:ascii="Arial" w:eastAsia="Arial" w:hAnsi="Arial"/>
                            <w:color w:val="000000"/>
                            <w:sz w:val="20"/>
                          </w:rPr>
                        </w:pPr>
                        <w:r>
                          <w:rPr>
                            <w:rFonts w:ascii="Arial" w:eastAsia="Arial" w:hAnsi="Arial"/>
                            <w:color w:val="000000"/>
                            <w:sz w:val="20"/>
                          </w:rPr>
                          <w:t>Band 10B</w:t>
                        </w:r>
                      </w:p>
                    </w:tc>
                  </w:tr>
                  <w:tr w:rsidR="009A4388" w14:paraId="29A20DB2" w14:textId="77777777">
                    <w:trPr>
                      <w:trHeight w:hRule="exact" w:val="518"/>
                    </w:trPr>
                    <w:tc>
                      <w:tcPr>
                        <w:tcW w:w="3830" w:type="dxa"/>
                        <w:tcBorders>
                          <w:top w:val="single" w:sz="5" w:space="0" w:color="000000"/>
                          <w:left w:val="single" w:sz="5" w:space="0" w:color="000000"/>
                          <w:bottom w:val="single" w:sz="5" w:space="0" w:color="000000"/>
                          <w:right w:val="single" w:sz="5" w:space="0" w:color="000000"/>
                        </w:tcBorders>
                      </w:tcPr>
                      <w:p w14:paraId="29A20DB0" w14:textId="77777777" w:rsidR="009A4388" w:rsidRDefault="005037C5">
                        <w:pPr>
                          <w:spacing w:after="4" w:line="253" w:lineRule="exact"/>
                          <w:ind w:left="144"/>
                          <w:textAlignment w:val="baseline"/>
                          <w:rPr>
                            <w:rFonts w:ascii="Arial" w:eastAsia="Arial" w:hAnsi="Arial"/>
                            <w:b/>
                            <w:color w:val="000000"/>
                          </w:rPr>
                        </w:pPr>
                        <w:r>
                          <w:rPr>
                            <w:rFonts w:ascii="Arial" w:eastAsia="Arial" w:hAnsi="Arial"/>
                            <w:b/>
                            <w:color w:val="000000"/>
                          </w:rPr>
                          <w:t>EXPENSES TO BE PAID OR BENEFITS OFFERED</w:t>
                        </w:r>
                      </w:p>
                    </w:tc>
                    <w:tc>
                      <w:tcPr>
                        <w:tcW w:w="4699" w:type="dxa"/>
                        <w:tcBorders>
                          <w:top w:val="single" w:sz="5" w:space="0" w:color="000000"/>
                          <w:left w:val="single" w:sz="5" w:space="0" w:color="000000"/>
                          <w:bottom w:val="single" w:sz="5" w:space="0" w:color="000000"/>
                          <w:right w:val="single" w:sz="5" w:space="0" w:color="000000"/>
                        </w:tcBorders>
                      </w:tcPr>
                      <w:p w14:paraId="29A20DB1" w14:textId="77777777" w:rsidR="009A4388" w:rsidRDefault="005037C5">
                        <w:pPr>
                          <w:spacing w:after="276" w:line="225" w:lineRule="exact"/>
                          <w:ind w:right="3819"/>
                          <w:jc w:val="right"/>
                          <w:textAlignment w:val="baseline"/>
                          <w:rPr>
                            <w:rFonts w:ascii="Arial" w:eastAsia="Arial" w:hAnsi="Arial"/>
                            <w:color w:val="000000"/>
                            <w:sz w:val="20"/>
                          </w:rPr>
                        </w:pPr>
                        <w:r>
                          <w:rPr>
                            <w:rFonts w:ascii="Arial" w:eastAsia="Arial" w:hAnsi="Arial"/>
                            <w:color w:val="000000"/>
                            <w:sz w:val="20"/>
                          </w:rPr>
                          <w:t>XX</w:t>
                        </w:r>
                      </w:p>
                    </w:tc>
                  </w:tr>
                </w:tbl>
                <w:p w14:paraId="29A20E16" w14:textId="77777777" w:rsidR="00713916" w:rsidRDefault="00713916"/>
              </w:txbxContent>
            </v:textbox>
            <w10:wrap type="square" anchorx="page" anchory="page"/>
          </v:shape>
        </w:pict>
      </w:r>
      <w:r>
        <w:pict w14:anchorId="29A20D82">
          <v:shape id="_x0000_s1054" type="#_x0000_t202" style="position:absolute;margin-left:84.5pt;margin-top:168pt;width:426.45pt;height:62.15pt;z-index:-2516654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830"/>
                    <w:gridCol w:w="4699"/>
                  </w:tblGrid>
                  <w:tr w:rsidR="009A4388" w14:paraId="29A20DB5" w14:textId="77777777">
                    <w:trPr>
                      <w:trHeight w:hRule="exact" w:val="514"/>
                    </w:trPr>
                    <w:tc>
                      <w:tcPr>
                        <w:tcW w:w="3830" w:type="dxa"/>
                        <w:tcBorders>
                          <w:top w:val="single" w:sz="5" w:space="0" w:color="000000"/>
                          <w:left w:val="single" w:sz="5" w:space="0" w:color="000000"/>
                          <w:bottom w:val="single" w:sz="5" w:space="0" w:color="000000"/>
                          <w:right w:val="single" w:sz="5" w:space="0" w:color="000000"/>
                        </w:tcBorders>
                      </w:tcPr>
                      <w:p w14:paraId="29A20DB3" w14:textId="77777777" w:rsidR="009A4388" w:rsidRDefault="005037C5">
                        <w:pPr>
                          <w:spacing w:after="10" w:line="252" w:lineRule="exact"/>
                          <w:ind w:left="144"/>
                          <w:textAlignment w:val="baseline"/>
                          <w:rPr>
                            <w:rFonts w:ascii="Arial" w:eastAsia="Arial" w:hAnsi="Arial"/>
                            <w:b/>
                            <w:color w:val="000000"/>
                          </w:rPr>
                        </w:pPr>
                        <w:r>
                          <w:rPr>
                            <w:rFonts w:ascii="Arial" w:eastAsia="Arial" w:hAnsi="Arial"/>
                            <w:b/>
                            <w:color w:val="000000"/>
                          </w:rPr>
                          <w:t>EXPENSES TO BE PAID BY TEMPORARY WORK-SEEKER</w:t>
                        </w:r>
                      </w:p>
                    </w:tc>
                    <w:tc>
                      <w:tcPr>
                        <w:tcW w:w="4699" w:type="dxa"/>
                        <w:tcBorders>
                          <w:top w:val="single" w:sz="5" w:space="0" w:color="000000"/>
                          <w:left w:val="single" w:sz="5" w:space="0" w:color="000000"/>
                          <w:bottom w:val="single" w:sz="5" w:space="0" w:color="000000"/>
                          <w:right w:val="single" w:sz="5" w:space="0" w:color="000000"/>
                        </w:tcBorders>
                      </w:tcPr>
                      <w:p w14:paraId="29A20DB4" w14:textId="77777777" w:rsidR="009A4388" w:rsidRDefault="005037C5">
                        <w:pPr>
                          <w:spacing w:after="281" w:line="225" w:lineRule="exact"/>
                          <w:ind w:right="3870"/>
                          <w:jc w:val="right"/>
                          <w:textAlignment w:val="baseline"/>
                          <w:rPr>
                            <w:rFonts w:ascii="Arial" w:eastAsia="Arial" w:hAnsi="Arial"/>
                            <w:color w:val="000000"/>
                            <w:sz w:val="20"/>
                          </w:rPr>
                        </w:pPr>
                        <w:r>
                          <w:rPr>
                            <w:rFonts w:ascii="Arial" w:eastAsia="Arial" w:hAnsi="Arial"/>
                            <w:color w:val="000000"/>
                            <w:sz w:val="20"/>
                          </w:rPr>
                          <w:t>XX</w:t>
                        </w:r>
                      </w:p>
                    </w:tc>
                  </w:tr>
                  <w:tr w:rsidR="009A4388" w14:paraId="29A20DB8" w14:textId="77777777">
                    <w:trPr>
                      <w:trHeight w:hRule="exact" w:val="701"/>
                    </w:trPr>
                    <w:tc>
                      <w:tcPr>
                        <w:tcW w:w="3830" w:type="dxa"/>
                        <w:tcBorders>
                          <w:top w:val="single" w:sz="5" w:space="0" w:color="000000"/>
                          <w:left w:val="single" w:sz="5" w:space="0" w:color="000000"/>
                          <w:bottom w:val="single" w:sz="5" w:space="0" w:color="000000"/>
                          <w:right w:val="single" w:sz="5" w:space="0" w:color="000000"/>
                        </w:tcBorders>
                        <w:vAlign w:val="center"/>
                      </w:tcPr>
                      <w:p w14:paraId="29A20DB6" w14:textId="77777777" w:rsidR="009A4388" w:rsidRDefault="005037C5">
                        <w:pPr>
                          <w:spacing w:before="238" w:after="228" w:line="225" w:lineRule="exact"/>
                          <w:ind w:left="144"/>
                          <w:textAlignment w:val="baseline"/>
                          <w:rPr>
                            <w:rFonts w:ascii="Arial" w:eastAsia="Arial" w:hAnsi="Arial"/>
                            <w:b/>
                            <w:color w:val="000000"/>
                            <w:sz w:val="20"/>
                          </w:rPr>
                        </w:pPr>
                        <w:r>
                          <w:rPr>
                            <w:rFonts w:ascii="Arial" w:eastAsia="Arial" w:hAnsi="Arial"/>
                            <w:b/>
                            <w:color w:val="000000"/>
                            <w:sz w:val="20"/>
                          </w:rPr>
                          <w:t>FEE TYPE:</w:t>
                        </w:r>
                      </w:p>
                    </w:tc>
                    <w:tc>
                      <w:tcPr>
                        <w:tcW w:w="4699" w:type="dxa"/>
                        <w:tcBorders>
                          <w:top w:val="single" w:sz="5" w:space="0" w:color="000000"/>
                          <w:left w:val="single" w:sz="5" w:space="0" w:color="000000"/>
                          <w:bottom w:val="single" w:sz="5" w:space="0" w:color="000000"/>
                          <w:right w:val="single" w:sz="5" w:space="0" w:color="000000"/>
                        </w:tcBorders>
                      </w:tcPr>
                      <w:p w14:paraId="29A20DB7" w14:textId="77777777" w:rsidR="009A4388" w:rsidRDefault="005037C5">
                        <w:pPr>
                          <w:spacing w:after="224" w:line="230" w:lineRule="exact"/>
                          <w:ind w:left="144" w:right="720"/>
                          <w:textAlignment w:val="baseline"/>
                          <w:rPr>
                            <w:rFonts w:ascii="Arial" w:eastAsia="Arial" w:hAnsi="Arial"/>
                            <w:color w:val="000000"/>
                            <w:spacing w:val="-2"/>
                            <w:sz w:val="20"/>
                          </w:rPr>
                        </w:pPr>
                        <w:r>
                          <w:rPr>
                            <w:rFonts w:ascii="Arial" w:eastAsia="Arial" w:hAnsi="Arial"/>
                            <w:color w:val="000000"/>
                            <w:spacing w:val="-2"/>
                            <w:sz w:val="20"/>
                          </w:rPr>
                          <w:t>Fee Type 2: Non-Patient Facing (Disclosure required)</w:t>
                        </w:r>
                      </w:p>
                    </w:tc>
                  </w:tr>
                </w:tbl>
                <w:p w14:paraId="29A20E18" w14:textId="77777777" w:rsidR="00713916" w:rsidRDefault="00713916"/>
              </w:txbxContent>
            </v:textbox>
            <w10:wrap type="square" anchorx="page" anchory="page"/>
          </v:shape>
        </w:pict>
      </w:r>
      <w:r>
        <w:pict w14:anchorId="29A20D83">
          <v:shape id="_x0000_s1053" type="#_x0000_t202" style="position:absolute;margin-left:84.5pt;margin-top:228.75pt;width:426.45pt;height:130.3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830"/>
                    <w:gridCol w:w="4699"/>
                  </w:tblGrid>
                  <w:tr w:rsidR="009A4388" w14:paraId="29A20DBC" w14:textId="77777777">
                    <w:trPr>
                      <w:trHeight w:hRule="exact" w:val="470"/>
                    </w:trPr>
                    <w:tc>
                      <w:tcPr>
                        <w:tcW w:w="3830" w:type="dxa"/>
                        <w:tcBorders>
                          <w:top w:val="single" w:sz="5" w:space="0" w:color="000000"/>
                          <w:left w:val="single" w:sz="5" w:space="0" w:color="000000"/>
                          <w:bottom w:val="single" w:sz="5" w:space="0" w:color="000000"/>
                          <w:right w:val="single" w:sz="5" w:space="0" w:color="000000"/>
                        </w:tcBorders>
                      </w:tcPr>
                      <w:p w14:paraId="29A20DB9" w14:textId="77777777" w:rsidR="009A4388" w:rsidRDefault="005037C5">
                        <w:pPr>
                          <w:spacing w:line="225" w:lineRule="exact"/>
                          <w:ind w:left="144"/>
                          <w:textAlignment w:val="baseline"/>
                          <w:rPr>
                            <w:rFonts w:ascii="Arial" w:eastAsia="Arial" w:hAnsi="Arial"/>
                            <w:b/>
                            <w:color w:val="000000"/>
                            <w:sz w:val="20"/>
                          </w:rPr>
                        </w:pPr>
                        <w:r>
                          <w:rPr>
                            <w:rFonts w:ascii="Arial" w:eastAsia="Arial" w:hAnsi="Arial"/>
                            <w:b/>
                            <w:color w:val="000000"/>
                            <w:sz w:val="20"/>
                          </w:rPr>
                          <w:t>DBS REQUIRED</w:t>
                        </w:r>
                      </w:p>
                      <w:p w14:paraId="29A20DBA" w14:textId="77777777" w:rsidR="009A4388" w:rsidRDefault="005037C5">
                        <w:pPr>
                          <w:spacing w:before="5" w:after="3" w:line="225" w:lineRule="exact"/>
                          <w:ind w:left="144"/>
                          <w:textAlignment w:val="baseline"/>
                          <w:rPr>
                            <w:rFonts w:ascii="Arial" w:eastAsia="Arial" w:hAnsi="Arial"/>
                            <w:b/>
                            <w:color w:val="000000"/>
                            <w:sz w:val="20"/>
                          </w:rPr>
                        </w:pPr>
                        <w:r>
                          <w:rPr>
                            <w:rFonts w:ascii="Arial" w:eastAsia="Arial" w:hAnsi="Arial"/>
                            <w:b/>
                            <w:color w:val="000000"/>
                            <w:sz w:val="20"/>
                          </w:rPr>
                          <w:t>(FEE TYPE 1 AND 2 ONLY)</w:t>
                        </w:r>
                      </w:p>
                    </w:tc>
                    <w:tc>
                      <w:tcPr>
                        <w:tcW w:w="4699" w:type="dxa"/>
                        <w:tcBorders>
                          <w:top w:val="single" w:sz="5" w:space="0" w:color="000000"/>
                          <w:left w:val="single" w:sz="5" w:space="0" w:color="000000"/>
                          <w:bottom w:val="single" w:sz="7" w:space="0" w:color="000000"/>
                          <w:right w:val="single" w:sz="5" w:space="0" w:color="000000"/>
                        </w:tcBorders>
                      </w:tcPr>
                      <w:p w14:paraId="29A20DBB" w14:textId="77777777" w:rsidR="009A4388" w:rsidRDefault="005037C5">
                        <w:pPr>
                          <w:spacing w:after="228" w:line="225" w:lineRule="exact"/>
                          <w:textAlignment w:val="baseline"/>
                          <w:rPr>
                            <w:rFonts w:ascii="Arial" w:eastAsia="Arial" w:hAnsi="Arial"/>
                            <w:color w:val="000000"/>
                            <w:sz w:val="20"/>
                          </w:rPr>
                        </w:pPr>
                        <w:r>
                          <w:rPr>
                            <w:rFonts w:ascii="Arial" w:eastAsia="Arial" w:hAnsi="Arial"/>
                            <w:color w:val="000000"/>
                            <w:sz w:val="20"/>
                          </w:rPr>
                          <w:t>Basic</w:t>
                        </w:r>
                      </w:p>
                    </w:tc>
                  </w:tr>
                  <w:tr w:rsidR="009A4388" w14:paraId="29A20DBF" w14:textId="77777777">
                    <w:trPr>
                      <w:trHeight w:hRule="exact" w:val="245"/>
                    </w:trPr>
                    <w:tc>
                      <w:tcPr>
                        <w:tcW w:w="3830" w:type="dxa"/>
                        <w:tcBorders>
                          <w:top w:val="single" w:sz="5" w:space="0" w:color="000000"/>
                          <w:left w:val="single" w:sz="5" w:space="0" w:color="000000"/>
                          <w:bottom w:val="single" w:sz="5" w:space="0" w:color="000000"/>
                          <w:right w:val="single" w:sz="7" w:space="0" w:color="000000"/>
                        </w:tcBorders>
                        <w:vAlign w:val="center"/>
                      </w:tcPr>
                      <w:p w14:paraId="29A20DBD" w14:textId="77777777" w:rsidR="009A4388" w:rsidRDefault="005037C5">
                        <w:pPr>
                          <w:spacing w:after="8" w:line="225" w:lineRule="exact"/>
                          <w:ind w:left="144"/>
                          <w:textAlignment w:val="baseline"/>
                          <w:rPr>
                            <w:rFonts w:ascii="Arial" w:eastAsia="Arial" w:hAnsi="Arial"/>
                            <w:b/>
                            <w:color w:val="000000"/>
                            <w:sz w:val="20"/>
                          </w:rPr>
                        </w:pPr>
                        <w:r>
                          <w:rPr>
                            <w:rFonts w:ascii="Arial" w:eastAsia="Arial" w:hAnsi="Arial"/>
                            <w:b/>
                            <w:color w:val="000000"/>
                            <w:sz w:val="20"/>
                          </w:rPr>
                          <w:t>QUALIFICATION REQUIREMENTS</w:t>
                        </w:r>
                      </w:p>
                    </w:tc>
                    <w:tc>
                      <w:tcPr>
                        <w:tcW w:w="4699" w:type="dxa"/>
                        <w:tcBorders>
                          <w:top w:val="single" w:sz="7" w:space="0" w:color="000000"/>
                          <w:left w:val="single" w:sz="7" w:space="0" w:color="000000"/>
                          <w:bottom w:val="single" w:sz="7" w:space="0" w:color="000000"/>
                          <w:right w:val="single" w:sz="7" w:space="0" w:color="000000"/>
                        </w:tcBorders>
                        <w:vAlign w:val="center"/>
                      </w:tcPr>
                      <w:p w14:paraId="29A20DBE" w14:textId="77777777" w:rsidR="009A4388" w:rsidRDefault="005037C5">
                        <w:pPr>
                          <w:spacing w:after="3" w:line="225" w:lineRule="exact"/>
                          <w:textAlignment w:val="baseline"/>
                          <w:rPr>
                            <w:rFonts w:ascii="Arial" w:eastAsia="Arial" w:hAnsi="Arial"/>
                            <w:color w:val="000000"/>
                            <w:sz w:val="20"/>
                          </w:rPr>
                        </w:pPr>
                        <w:r>
                          <w:rPr>
                            <w:rFonts w:ascii="Arial" w:eastAsia="Arial" w:hAnsi="Arial"/>
                            <w:color w:val="000000"/>
                            <w:sz w:val="20"/>
                          </w:rPr>
                          <w:t>No</w:t>
                        </w:r>
                      </w:p>
                    </w:tc>
                  </w:tr>
                  <w:tr w:rsidR="009A4388" w14:paraId="29A20DC3" w14:textId="77777777">
                    <w:trPr>
                      <w:trHeight w:hRule="exact" w:val="1858"/>
                    </w:trPr>
                    <w:tc>
                      <w:tcPr>
                        <w:tcW w:w="3830" w:type="dxa"/>
                        <w:tcBorders>
                          <w:top w:val="single" w:sz="5" w:space="0" w:color="000000"/>
                          <w:left w:val="single" w:sz="5" w:space="0" w:color="000000"/>
                          <w:bottom w:val="single" w:sz="5" w:space="0" w:color="000000"/>
                          <w:right w:val="single" w:sz="5" w:space="0" w:color="000000"/>
                        </w:tcBorders>
                        <w:vAlign w:val="center"/>
                      </w:tcPr>
                      <w:p w14:paraId="29A20DC0" w14:textId="77777777" w:rsidR="009A4388" w:rsidRDefault="005037C5">
                        <w:pPr>
                          <w:spacing w:before="354" w:after="348" w:line="230" w:lineRule="exact"/>
                          <w:ind w:left="144"/>
                          <w:textAlignment w:val="baseline"/>
                          <w:rPr>
                            <w:rFonts w:ascii="Arial" w:eastAsia="Arial" w:hAnsi="Arial"/>
                            <w:b/>
                            <w:color w:val="000000"/>
                            <w:sz w:val="20"/>
                          </w:rPr>
                        </w:pPr>
                        <w:r>
                          <w:rPr>
                            <w:rFonts w:ascii="Arial" w:eastAsia="Arial" w:hAnsi="Arial"/>
                            <w:b/>
                            <w:color w:val="000000"/>
                            <w:sz w:val="20"/>
                          </w:rPr>
                          <w:t>TEMPORARY WORK-SEEKERS COMPLIANCE REQUIREMENTS (NON-NHS CUSTOMERS ONLY) State any other required clearance and/or background checking</w:t>
                        </w:r>
                      </w:p>
                    </w:tc>
                    <w:tc>
                      <w:tcPr>
                        <w:tcW w:w="4699" w:type="dxa"/>
                        <w:tcBorders>
                          <w:top w:val="single" w:sz="7" w:space="0" w:color="000000"/>
                          <w:left w:val="single" w:sz="5" w:space="0" w:color="000000"/>
                          <w:bottom w:val="single" w:sz="7" w:space="0" w:color="000000"/>
                          <w:right w:val="single" w:sz="7" w:space="0" w:color="000000"/>
                        </w:tcBorders>
                      </w:tcPr>
                      <w:p w14:paraId="29A20DC1" w14:textId="77777777" w:rsidR="009A4388" w:rsidRDefault="005037C5">
                        <w:pPr>
                          <w:spacing w:line="229" w:lineRule="exact"/>
                          <w:ind w:left="144" w:right="252"/>
                          <w:textAlignment w:val="baseline"/>
                          <w:rPr>
                            <w:rFonts w:ascii="Arial" w:eastAsia="Arial" w:hAnsi="Arial"/>
                            <w:color w:val="000000"/>
                            <w:spacing w:val="-2"/>
                            <w:sz w:val="20"/>
                          </w:rPr>
                        </w:pPr>
                        <w:r>
                          <w:rPr>
                            <w:rFonts w:ascii="Arial" w:eastAsia="Arial" w:hAnsi="Arial"/>
                            <w:color w:val="000000"/>
                            <w:spacing w:val="-2"/>
                            <w:sz w:val="20"/>
                          </w:rPr>
                          <w:t>Temporary Work-Seekers in Central Government will be checked to Baseline Personnel Security Standard plus any additional c</w:t>
                        </w:r>
                        <w:r>
                          <w:rPr>
                            <w:rFonts w:ascii="Arial" w:eastAsia="Arial" w:hAnsi="Arial"/>
                            <w:color w:val="000000"/>
                            <w:spacing w:val="-2"/>
                            <w:sz w:val="20"/>
                          </w:rPr>
                          <w:t xml:space="preserve">hecks detailed below. All other Temporary Work-Seekers will be subject to Supplier’s standard pre-employment checks unless otherwise stated </w:t>
                        </w:r>
                        <w:proofErr w:type="gramStart"/>
                        <w:r>
                          <w:rPr>
                            <w:rFonts w:ascii="Arial" w:eastAsia="Arial" w:hAnsi="Arial"/>
                            <w:color w:val="000000"/>
                            <w:spacing w:val="-2"/>
                            <w:sz w:val="20"/>
                          </w:rPr>
                          <w:t>below;</w:t>
                        </w:r>
                        <w:proofErr w:type="gramEnd"/>
                      </w:p>
                      <w:p w14:paraId="29A20DC2" w14:textId="77777777" w:rsidR="009A4388" w:rsidRDefault="005037C5">
                        <w:pPr>
                          <w:spacing w:before="236" w:after="2" w:line="225" w:lineRule="exact"/>
                          <w:textAlignment w:val="baseline"/>
                          <w:rPr>
                            <w:rFonts w:ascii="Arial" w:eastAsia="Arial" w:hAnsi="Arial"/>
                            <w:color w:val="000000"/>
                            <w:sz w:val="20"/>
                          </w:rPr>
                        </w:pPr>
                        <w:r>
                          <w:rPr>
                            <w:rFonts w:ascii="Arial" w:eastAsia="Arial" w:hAnsi="Arial"/>
                            <w:color w:val="000000"/>
                            <w:sz w:val="20"/>
                          </w:rPr>
                          <w:t>Required to hold SC level clearance</w:t>
                        </w:r>
                      </w:p>
                    </w:tc>
                  </w:tr>
                </w:tbl>
                <w:p w14:paraId="29A20E1A" w14:textId="77777777" w:rsidR="00713916" w:rsidRDefault="00713916"/>
              </w:txbxContent>
            </v:textbox>
            <w10:wrap type="square" anchorx="page" anchory="page"/>
          </v:shape>
        </w:pict>
      </w:r>
      <w:r>
        <w:pict w14:anchorId="29A20D84">
          <v:shape id="_x0000_s1052" type="#_x0000_t202" style="position:absolute;margin-left:276pt;margin-top:358.1pt;width:234.95pt;height:90pt;z-index:-251663360;mso-wrap-distance-left:0;mso-wrap-distance-right:0;mso-position-horizontal-relative:page;mso-position-vertical-relative:page" filled="f">
            <v:textbox inset="0,0,0,0">
              <w:txbxContent>
                <w:p w14:paraId="29A20DC4" w14:textId="77777777" w:rsidR="009A4388" w:rsidRDefault="005037C5">
                  <w:pPr>
                    <w:spacing w:after="1548" w:line="218" w:lineRule="exact"/>
                    <w:jc w:val="center"/>
                    <w:textAlignment w:val="baseline"/>
                    <w:rPr>
                      <w:rFonts w:ascii="Arial" w:eastAsia="Arial" w:hAnsi="Arial"/>
                      <w:color w:val="000000"/>
                      <w:sz w:val="20"/>
                    </w:rPr>
                  </w:pPr>
                  <w:r>
                    <w:rPr>
                      <w:rFonts w:ascii="Arial" w:eastAsia="Arial" w:hAnsi="Arial"/>
                      <w:color w:val="000000"/>
                      <w:sz w:val="20"/>
                    </w:rPr>
                    <w:t>As defined by framework specification</w:t>
                  </w:r>
                </w:p>
              </w:txbxContent>
            </v:textbox>
            <w10:wrap type="square" anchorx="page" anchory="page"/>
          </v:shape>
        </w:pict>
      </w:r>
      <w:r>
        <w:pict w14:anchorId="29A20D85">
          <v:shape id="_x0000_s1051" type="#_x0000_t202" style="position:absolute;margin-left:84.5pt;margin-top:358.1pt;width:191.5pt;height:90pt;z-index:-251662336;mso-wrap-distance-left:0;mso-wrap-distance-right:0;mso-position-horizontal-relative:page;mso-position-vertical-relative:page" filled="f">
            <v:textbox inset="0,0,0,0">
              <w:txbxContent>
                <w:p w14:paraId="29A20DC5" w14:textId="77777777" w:rsidR="009A4388" w:rsidRDefault="005037C5">
                  <w:pPr>
                    <w:spacing w:line="249" w:lineRule="exact"/>
                    <w:ind w:left="72"/>
                    <w:textAlignment w:val="baseline"/>
                    <w:rPr>
                      <w:rFonts w:ascii="Arial" w:eastAsia="Arial" w:hAnsi="Arial"/>
                      <w:b/>
                      <w:color w:val="000000"/>
                      <w:spacing w:val="-1"/>
                    </w:rPr>
                  </w:pPr>
                  <w:r>
                    <w:rPr>
                      <w:rFonts w:ascii="Arial" w:eastAsia="Arial" w:hAnsi="Arial"/>
                      <w:b/>
                      <w:color w:val="000000"/>
                      <w:spacing w:val="-1"/>
                    </w:rPr>
                    <w:t>STATE ANY SKILLS,</w:t>
                  </w:r>
                </w:p>
                <w:p w14:paraId="29A20DC6" w14:textId="77777777" w:rsidR="009A4388" w:rsidRDefault="005037C5">
                  <w:pPr>
                    <w:spacing w:before="19" w:line="252" w:lineRule="exact"/>
                    <w:ind w:left="72"/>
                    <w:textAlignment w:val="baseline"/>
                    <w:rPr>
                      <w:rFonts w:ascii="Arial" w:eastAsia="Arial" w:hAnsi="Arial"/>
                      <w:b/>
                      <w:color w:val="000000"/>
                      <w:spacing w:val="20"/>
                    </w:rPr>
                  </w:pPr>
                  <w:r>
                    <w:rPr>
                      <w:rFonts w:ascii="Arial" w:eastAsia="Arial" w:hAnsi="Arial"/>
                      <w:b/>
                      <w:color w:val="000000"/>
                      <w:spacing w:val="20"/>
                    </w:rPr>
                    <w:t xml:space="preserve">MANDATORY TRAINING AND QUALIFICATIONS NECESSARY FOR THE ROLE (THOSE DEFINED BY THE FRAMEWORK SPECIFICATION APPLY BE </w:t>
                  </w:r>
                  <w:r>
                    <w:rPr>
                      <w:rFonts w:ascii="Arial" w:eastAsia="Arial" w:hAnsi="Arial"/>
                      <w:b/>
                      <w:color w:val="000000"/>
                      <w:spacing w:val="20"/>
                      <w:u w:val="single"/>
                    </w:rPr>
                    <w:t>DEFAULT</w:t>
                  </w:r>
                  <w:r>
                    <w:rPr>
                      <w:rFonts w:ascii="Arial" w:eastAsia="Arial" w:hAnsi="Arial"/>
                      <w:color w:val="000000"/>
                      <w:spacing w:val="20"/>
                      <w:sz w:val="24"/>
                      <w:u w:val="single"/>
                    </w:rPr>
                    <w:t xml:space="preserve">) </w:t>
                  </w:r>
                  <w:r>
                    <w:rPr>
                      <w:rFonts w:ascii="Arial" w:eastAsia="Arial" w:hAnsi="Arial"/>
                      <w:color w:val="000000"/>
                      <w:spacing w:val="20"/>
                      <w:sz w:val="24"/>
                    </w:rPr>
                    <w:t xml:space="preserve"> </w:t>
                  </w:r>
                </w:p>
              </w:txbxContent>
            </v:textbox>
            <w10:wrap type="square" anchorx="page" anchory="page"/>
          </v:shape>
        </w:pict>
      </w:r>
      <w:r>
        <w:pict w14:anchorId="29A20D86">
          <v:shape id="_x0000_s1050" type="#_x0000_t202" style="position:absolute;margin-left:84.5pt;margin-top:448.1pt;width:191.5pt;height:313.65pt;z-index:-251661312;mso-wrap-distance-left:0;mso-wrap-distance-right:0;mso-position-horizontal-relative:page;mso-position-vertical-relative:page" filled="f">
            <v:textbox inset="0,0,0,0">
              <w:txbxContent>
                <w:p w14:paraId="29A20DC7" w14:textId="77777777" w:rsidR="009A4388" w:rsidRDefault="005037C5">
                  <w:pPr>
                    <w:spacing w:before="3012" w:after="3007" w:line="225" w:lineRule="exact"/>
                    <w:ind w:left="72"/>
                    <w:textAlignment w:val="baseline"/>
                    <w:rPr>
                      <w:rFonts w:ascii="Arial" w:eastAsia="Arial" w:hAnsi="Arial"/>
                      <w:b/>
                      <w:color w:val="000000"/>
                      <w:sz w:val="20"/>
                    </w:rPr>
                  </w:pPr>
                  <w:r>
                    <w:rPr>
                      <w:rFonts w:ascii="Arial" w:eastAsia="Arial" w:hAnsi="Arial"/>
                      <w:b/>
                      <w:color w:val="000000"/>
                      <w:sz w:val="20"/>
                    </w:rPr>
                    <w:t>ASSIGNMENT REQUIREMENT</w:t>
                  </w:r>
                </w:p>
              </w:txbxContent>
            </v:textbox>
            <w10:wrap type="square" anchorx="page" anchory="page"/>
          </v:shape>
        </w:pict>
      </w:r>
      <w:r>
        <w:pict w14:anchorId="29A20D87">
          <v:shape id="_x0000_s1049" type="#_x0000_t202" style="position:absolute;margin-left:276pt;margin-top:448.1pt;width:234.95pt;height:313.65pt;z-index:-251660288;mso-wrap-distance-left:0;mso-wrap-distance-right:0;mso-position-horizontal-relative:page;mso-position-vertical-relative:page" filled="f">
            <v:textbox inset="0,0,0,0">
              <w:txbxContent>
                <w:p w14:paraId="29A20DC8" w14:textId="77777777" w:rsidR="009A4388" w:rsidRDefault="005037C5">
                  <w:pPr>
                    <w:spacing w:line="229" w:lineRule="exact"/>
                    <w:ind w:left="72" w:right="72"/>
                    <w:textAlignment w:val="baseline"/>
                    <w:rPr>
                      <w:rFonts w:ascii="Arial" w:eastAsia="Arial" w:hAnsi="Arial"/>
                      <w:color w:val="000000"/>
                      <w:spacing w:val="1"/>
                      <w:sz w:val="20"/>
                    </w:rPr>
                  </w:pPr>
                  <w:r>
                    <w:rPr>
                      <w:rFonts w:ascii="Arial" w:eastAsia="Arial" w:hAnsi="Arial"/>
                      <w:color w:val="000000"/>
                      <w:spacing w:val="1"/>
                      <w:sz w:val="20"/>
                    </w:rPr>
                    <w:t xml:space="preserve">The Temporary Work Seeker shall provide services under a personal service company Imover </w:t>
                  </w:r>
                  <w:r>
                    <w:rPr>
                      <w:rFonts w:ascii="Arial" w:eastAsia="Arial" w:hAnsi="Arial"/>
                      <w:color w:val="000000"/>
                      <w:spacing w:val="1"/>
                      <w:sz w:val="20"/>
                    </w:rPr>
                    <w:t>Consultancy Services Limited and shall be liable for delivering the work. For the avoidance of doubt the Supplier shall not be responsible for the work whatsoever or howsoever arising. The outputs are as follows:</w:t>
                  </w:r>
                </w:p>
                <w:p w14:paraId="29A20DC9" w14:textId="77777777" w:rsidR="009A4388" w:rsidRDefault="005037C5">
                  <w:pPr>
                    <w:spacing w:before="351" w:line="230" w:lineRule="exact"/>
                    <w:ind w:left="72" w:right="72"/>
                    <w:jc w:val="both"/>
                    <w:textAlignment w:val="baseline"/>
                    <w:rPr>
                      <w:rFonts w:ascii="Arial" w:eastAsia="Arial" w:hAnsi="Arial"/>
                      <w:color w:val="000000"/>
                      <w:sz w:val="20"/>
                    </w:rPr>
                  </w:pPr>
                  <w:r>
                    <w:rPr>
                      <w:rFonts w:ascii="Arial" w:eastAsia="Arial" w:hAnsi="Arial"/>
                      <w:color w:val="000000"/>
                      <w:sz w:val="20"/>
                    </w:rPr>
                    <w:t>(</w:t>
                  </w:r>
                  <w:proofErr w:type="gramStart"/>
                  <w:r>
                    <w:rPr>
                      <w:rFonts w:ascii="Arial" w:eastAsia="Arial" w:hAnsi="Arial"/>
                      <w:color w:val="000000"/>
                      <w:sz w:val="20"/>
                    </w:rPr>
                    <w:t>1)The</w:t>
                  </w:r>
                  <w:proofErr w:type="gramEnd"/>
                  <w:r>
                    <w:rPr>
                      <w:rFonts w:ascii="Arial" w:eastAsia="Arial" w:hAnsi="Arial"/>
                      <w:color w:val="000000"/>
                      <w:sz w:val="20"/>
                    </w:rPr>
                    <w:t xml:space="preserve"> Project Schedule for delivery of the</w:t>
                  </w:r>
                  <w:r>
                    <w:rPr>
                      <w:rFonts w:ascii="Arial" w:eastAsia="Arial" w:hAnsi="Arial"/>
                      <w:color w:val="000000"/>
                      <w:sz w:val="20"/>
                    </w:rPr>
                    <w:t xml:space="preserve"> Soft FM Digitisation project:</w:t>
                  </w:r>
                </w:p>
                <w:p w14:paraId="29A20DCA" w14:textId="77777777" w:rsidR="009A4388" w:rsidRDefault="005037C5">
                  <w:pPr>
                    <w:numPr>
                      <w:ilvl w:val="0"/>
                      <w:numId w:val="4"/>
                    </w:numPr>
                    <w:tabs>
                      <w:tab w:val="clear" w:pos="504"/>
                      <w:tab w:val="left" w:pos="2304"/>
                    </w:tabs>
                    <w:spacing w:before="104" w:line="247" w:lineRule="exact"/>
                    <w:ind w:left="1800" w:right="72"/>
                    <w:jc w:val="both"/>
                    <w:textAlignment w:val="baseline"/>
                    <w:rPr>
                      <w:rFonts w:ascii="Arial" w:eastAsia="Arial" w:hAnsi="Arial"/>
                      <w:color w:val="000000"/>
                      <w:sz w:val="20"/>
                    </w:rPr>
                  </w:pPr>
                  <w:r>
                    <w:rPr>
                      <w:rFonts w:ascii="Arial" w:eastAsia="Arial" w:hAnsi="Arial"/>
                      <w:color w:val="000000"/>
                      <w:sz w:val="20"/>
                    </w:rPr>
                    <w:t>15-02-2024 - Provision of SFM contractual data for DEF SFM LOT2 tender</w:t>
                  </w:r>
                </w:p>
                <w:p w14:paraId="29A20DCB" w14:textId="77777777" w:rsidR="009A4388" w:rsidRDefault="005037C5">
                  <w:pPr>
                    <w:numPr>
                      <w:ilvl w:val="0"/>
                      <w:numId w:val="4"/>
                    </w:numPr>
                    <w:tabs>
                      <w:tab w:val="clear" w:pos="504"/>
                      <w:tab w:val="left" w:pos="2304"/>
                      <w:tab w:val="right" w:pos="4608"/>
                    </w:tabs>
                    <w:spacing w:line="248" w:lineRule="exact"/>
                    <w:ind w:left="1800" w:right="72"/>
                    <w:jc w:val="both"/>
                    <w:textAlignment w:val="baseline"/>
                    <w:rPr>
                      <w:rFonts w:ascii="Arial" w:eastAsia="Arial" w:hAnsi="Arial"/>
                      <w:color w:val="000000"/>
                      <w:sz w:val="20"/>
                    </w:rPr>
                  </w:pPr>
                  <w:r>
                    <w:rPr>
                      <w:rFonts w:ascii="Arial" w:eastAsia="Arial" w:hAnsi="Arial"/>
                      <w:color w:val="000000"/>
                      <w:sz w:val="20"/>
                    </w:rPr>
                    <w:t>22-03-2024</w:t>
                  </w:r>
                  <w:r>
                    <w:rPr>
                      <w:rFonts w:ascii="Arial" w:eastAsia="Arial" w:hAnsi="Arial"/>
                      <w:color w:val="000000"/>
                      <w:sz w:val="20"/>
                    </w:rPr>
                    <w:tab/>
                    <w:t xml:space="preserve">- </w:t>
                  </w:r>
                  <w:r>
                    <w:rPr>
                      <w:rFonts w:ascii="Arial" w:eastAsia="Arial" w:hAnsi="Arial"/>
                      <w:color w:val="000000"/>
                      <w:sz w:val="20"/>
                    </w:rPr>
                    <w:br/>
                    <w:t>Implementation of SFM products for Training Estate TESC Mobilisation</w:t>
                  </w:r>
                </w:p>
                <w:p w14:paraId="29A20DCC" w14:textId="77777777" w:rsidR="009A4388" w:rsidRDefault="005037C5">
                  <w:pPr>
                    <w:numPr>
                      <w:ilvl w:val="0"/>
                      <w:numId w:val="4"/>
                    </w:numPr>
                    <w:tabs>
                      <w:tab w:val="clear" w:pos="504"/>
                      <w:tab w:val="left" w:pos="2304"/>
                      <w:tab w:val="right" w:pos="4608"/>
                    </w:tabs>
                    <w:spacing w:line="247" w:lineRule="exact"/>
                    <w:ind w:left="1800" w:right="72"/>
                    <w:jc w:val="both"/>
                    <w:textAlignment w:val="baseline"/>
                    <w:rPr>
                      <w:rFonts w:ascii="Arial" w:eastAsia="Arial" w:hAnsi="Arial"/>
                      <w:color w:val="000000"/>
                      <w:sz w:val="20"/>
                    </w:rPr>
                  </w:pPr>
                  <w:r>
                    <w:rPr>
                      <w:rFonts w:ascii="Arial" w:eastAsia="Arial" w:hAnsi="Arial"/>
                      <w:color w:val="000000"/>
                      <w:sz w:val="20"/>
                    </w:rPr>
                    <w:t>01-06-2024</w:t>
                  </w:r>
                  <w:r>
                    <w:rPr>
                      <w:rFonts w:ascii="Arial" w:eastAsia="Arial" w:hAnsi="Arial"/>
                      <w:color w:val="000000"/>
                      <w:sz w:val="20"/>
                    </w:rPr>
                    <w:tab/>
                    <w:t xml:space="preserve">- </w:t>
                  </w:r>
                  <w:r>
                    <w:rPr>
                      <w:rFonts w:ascii="Arial" w:eastAsia="Arial" w:hAnsi="Arial"/>
                      <w:color w:val="000000"/>
                      <w:sz w:val="20"/>
                    </w:rPr>
                    <w:br/>
                    <w:t xml:space="preserve">Implementation of SFM products for Overseas Prime </w:t>
                  </w:r>
                  <w:r>
                    <w:rPr>
                      <w:rFonts w:ascii="Arial" w:eastAsia="Arial" w:hAnsi="Arial"/>
                      <w:color w:val="000000"/>
                      <w:sz w:val="20"/>
                    </w:rPr>
                    <w:t>Contracts (OPC) Germany and Wider Europe</w:t>
                  </w:r>
                </w:p>
                <w:p w14:paraId="29A20DCD" w14:textId="77777777" w:rsidR="009A4388" w:rsidRDefault="005037C5">
                  <w:pPr>
                    <w:numPr>
                      <w:ilvl w:val="0"/>
                      <w:numId w:val="4"/>
                    </w:numPr>
                    <w:tabs>
                      <w:tab w:val="clear" w:pos="504"/>
                      <w:tab w:val="left" w:pos="2304"/>
                      <w:tab w:val="right" w:pos="4608"/>
                    </w:tabs>
                    <w:spacing w:before="18" w:line="225" w:lineRule="exact"/>
                    <w:ind w:left="1800" w:right="72"/>
                    <w:jc w:val="both"/>
                    <w:textAlignment w:val="baseline"/>
                    <w:rPr>
                      <w:rFonts w:ascii="Arial" w:eastAsia="Arial" w:hAnsi="Arial"/>
                      <w:color w:val="000000"/>
                      <w:sz w:val="20"/>
                    </w:rPr>
                  </w:pPr>
                  <w:r>
                    <w:rPr>
                      <w:rFonts w:ascii="Arial" w:eastAsia="Arial" w:hAnsi="Arial"/>
                      <w:color w:val="000000"/>
                      <w:sz w:val="20"/>
                    </w:rPr>
                    <w:t>08-07-2024</w:t>
                  </w:r>
                  <w:r>
                    <w:rPr>
                      <w:rFonts w:ascii="Arial" w:eastAsia="Arial" w:hAnsi="Arial"/>
                      <w:color w:val="000000"/>
                      <w:sz w:val="20"/>
                    </w:rPr>
                    <w:tab/>
                    <w:t>-</w:t>
                  </w:r>
                </w:p>
                <w:p w14:paraId="29A20DCE" w14:textId="77777777" w:rsidR="009A4388" w:rsidRDefault="005037C5">
                  <w:pPr>
                    <w:tabs>
                      <w:tab w:val="left" w:pos="3600"/>
                      <w:tab w:val="right" w:pos="4608"/>
                    </w:tabs>
                    <w:spacing w:before="6" w:after="7" w:line="250" w:lineRule="exact"/>
                    <w:ind w:left="1800" w:right="72"/>
                    <w:jc w:val="both"/>
                    <w:textAlignment w:val="baseline"/>
                    <w:rPr>
                      <w:rFonts w:ascii="Arial" w:eastAsia="Arial" w:hAnsi="Arial"/>
                      <w:color w:val="000000"/>
                      <w:sz w:val="20"/>
                    </w:rPr>
                  </w:pPr>
                  <w:r>
                    <w:rPr>
                      <w:rFonts w:ascii="Arial" w:eastAsia="Arial" w:hAnsi="Arial"/>
                      <w:color w:val="000000"/>
                      <w:sz w:val="20"/>
                    </w:rPr>
                    <w:t>Implementation</w:t>
                  </w:r>
                  <w:r>
                    <w:rPr>
                      <w:rFonts w:ascii="Arial" w:eastAsia="Arial" w:hAnsi="Arial"/>
                      <w:color w:val="000000"/>
                      <w:sz w:val="20"/>
                    </w:rPr>
                    <w:tab/>
                    <w:t>of</w:t>
                  </w:r>
                  <w:r>
                    <w:rPr>
                      <w:rFonts w:ascii="Arial" w:eastAsia="Arial" w:hAnsi="Arial"/>
                      <w:color w:val="000000"/>
                      <w:sz w:val="20"/>
                    </w:rPr>
                    <w:tab/>
                    <w:t xml:space="preserve">SFM </w:t>
                  </w:r>
                  <w:r>
                    <w:rPr>
                      <w:rFonts w:ascii="Arial" w:eastAsia="Arial" w:hAnsi="Arial"/>
                      <w:color w:val="000000"/>
                      <w:sz w:val="20"/>
                    </w:rPr>
                    <w:br/>
                    <w:t>products for OPC Cyprus</w:t>
                  </w:r>
                </w:p>
              </w:txbxContent>
            </v:textbox>
            <w10:wrap type="square" anchorx="page" anchory="page"/>
          </v:shape>
        </w:pict>
      </w:r>
      <w:r>
        <w:pict w14:anchorId="29A20D88">
          <v:shape id="_x0000_s1048" type="#_x0000_t202" style="position:absolute;margin-left:72.5pt;margin-top:761.75pt;width:451pt;height:45.25pt;z-index:-251659264;mso-wrap-distance-left:0;mso-wrap-distance-right:0;mso-position-horizontal-relative:page;mso-position-vertical-relative:page" filled="f" stroked="f">
            <v:textbox inset="0,0,0,0">
              <w:txbxContent>
                <w:p w14:paraId="29A20DCF" w14:textId="77777777" w:rsidR="009A4388" w:rsidRDefault="005037C5">
                  <w:pPr>
                    <w:spacing w:before="214" w:line="225" w:lineRule="exact"/>
                    <w:textAlignment w:val="baseline"/>
                    <w:rPr>
                      <w:rFonts w:ascii="Arial" w:eastAsia="Arial" w:hAnsi="Arial"/>
                      <w:color w:val="000000"/>
                      <w:sz w:val="20"/>
                    </w:rPr>
                  </w:pPr>
                  <w:r>
                    <w:rPr>
                      <w:rFonts w:ascii="Arial" w:eastAsia="Arial" w:hAnsi="Arial"/>
                      <w:color w:val="000000"/>
                      <w:sz w:val="20"/>
                    </w:rPr>
                    <w:t>Framework Ref: RM6277</w:t>
                  </w:r>
                </w:p>
                <w:p w14:paraId="29A20DD0" w14:textId="77777777" w:rsidR="009A4388" w:rsidRDefault="005037C5">
                  <w:pPr>
                    <w:tabs>
                      <w:tab w:val="right" w:pos="9072"/>
                    </w:tabs>
                    <w:spacing w:before="4" w:line="22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v3.8</w:t>
                  </w:r>
                </w:p>
              </w:txbxContent>
            </v:textbox>
            <w10:wrap type="square" anchorx="page" anchory="page"/>
          </v:shape>
        </w:pict>
      </w:r>
    </w:p>
    <w:p w14:paraId="29A20D21" w14:textId="77777777" w:rsidR="009A4388" w:rsidRDefault="009A4388">
      <w:pPr>
        <w:sectPr w:rsidR="009A4388">
          <w:pgSz w:w="11909" w:h="16838"/>
          <w:pgMar w:top="235" w:right="1439" w:bottom="200" w:left="355" w:header="720" w:footer="720" w:gutter="0"/>
          <w:cols w:space="720"/>
        </w:sectPr>
      </w:pPr>
    </w:p>
    <w:p w14:paraId="29A20D22" w14:textId="77777777" w:rsidR="009A4388" w:rsidRDefault="005037C5">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10857F90-CDEA-4DE8-8902-226DE4D4403D</w:t>
      </w:r>
    </w:p>
    <w:p w14:paraId="29A20D23" w14:textId="77777777" w:rsidR="009A4388" w:rsidRDefault="005037C5">
      <w:pPr>
        <w:spacing w:before="319" w:line="229" w:lineRule="exact"/>
        <w:ind w:left="1080" w:right="1800"/>
        <w:textAlignment w:val="baseline"/>
        <w:rPr>
          <w:rFonts w:ascii="Arial" w:eastAsia="Arial" w:hAnsi="Arial"/>
          <w:b/>
          <w:color w:val="000000"/>
          <w:sz w:val="20"/>
        </w:rPr>
      </w:pPr>
      <w:r>
        <w:pict w14:anchorId="29A20D89">
          <v:shape id="_x0000_s1047" type="#_x0000_t202" style="position:absolute;left:0;text-align:left;margin-left:84.5pt;margin-top:72.25pt;width:191.5pt;height:700.15pt;z-index:-251674624;mso-wrap-distance-left:67.15pt;mso-wrap-distance-top:13.8pt;mso-wrap-distance-right:0;mso-position-horizontal-relative:page;mso-position-vertical-relative:page" filled="f" stroked="f">
            <v:textbox inset="0,0,0,0">
              <w:txbxContent>
                <w:p w14:paraId="29A20DD1" w14:textId="77777777" w:rsidR="009A4388" w:rsidRDefault="009A4388">
                  <w:pPr>
                    <w:pBdr>
                      <w:top w:val="single" w:sz="5" w:space="13" w:color="000000"/>
                      <w:left w:val="single" w:sz="5" w:space="3" w:color="000000"/>
                      <w:bottom w:val="single" w:sz="5" w:space="0" w:color="000000"/>
                      <w:right w:val="single" w:sz="5" w:space="0" w:color="000000"/>
                    </w:pBdr>
                  </w:pPr>
                </w:p>
              </w:txbxContent>
            </v:textbox>
            <w10:wrap type="square" anchorx="page" anchory="page"/>
          </v:shape>
        </w:pict>
      </w: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D24" w14:textId="77777777" w:rsidR="009A4388" w:rsidRDefault="005037C5">
      <w:pPr>
        <w:spacing w:before="1" w:line="225" w:lineRule="exact"/>
        <w:ind w:left="1080"/>
        <w:textAlignment w:val="baseline"/>
        <w:rPr>
          <w:rFonts w:ascii="Arial" w:eastAsia="Arial" w:hAnsi="Arial"/>
          <w:color w:val="000000"/>
          <w:sz w:val="20"/>
        </w:rPr>
      </w:pPr>
      <w:r>
        <w:pict w14:anchorId="29A20D8A">
          <v:shape id="_x0000_s1046" type="#_x0000_t202" style="position:absolute;left:0;text-align:left;margin-left:276pt;margin-top:72.25pt;width:234.95pt;height:700.15pt;z-index:-251673600;mso-wrap-distance-left:0;mso-wrap-distance-top:13.8pt;mso-wrap-distance-right:12.4pt;mso-position-horizontal-relative:page;mso-position-vertical-relative:page" filled="f" stroked="f">
            <v:textbox inset="0,0,0,0">
              <w:txbxContent>
                <w:p w14:paraId="29A20DD2" w14:textId="77777777" w:rsidR="009A4388" w:rsidRDefault="009A4388">
                  <w:pPr>
                    <w:pBdr>
                      <w:top w:val="single" w:sz="5" w:space="13" w:color="000000"/>
                      <w:left w:val="single" w:sz="5" w:space="0" w:color="000000"/>
                      <w:bottom w:val="single" w:sz="5" w:space="0" w:color="000000"/>
                      <w:right w:val="single" w:sz="5" w:space="12" w:color="000000"/>
                    </w:pBdr>
                  </w:pPr>
                </w:p>
              </w:txbxContent>
            </v:textbox>
            <w10:wrap type="square" anchorx="page" anchory="page"/>
          </v:shape>
        </w:pict>
      </w:r>
      <w:r>
        <w:pict w14:anchorId="29A20D8B">
          <v:shape id="_x0000_s1045" type="#_x0000_t202" style="position:absolute;left:0;text-align:left;margin-left:277.7pt;margin-top:72.25pt;width:231.55pt;height:414.5pt;z-index:-251658240;mso-wrap-distance-left:0;mso-wrap-distance-right:0;mso-position-horizontal-relative:page;mso-position-vertical-relative:page" filled="f" stroked="f">
            <v:textbox inset="0,0,0,0">
              <w:txbxContent>
                <w:p w14:paraId="29A20DD3" w14:textId="77777777" w:rsidR="009A4388" w:rsidRDefault="005037C5">
                  <w:pPr>
                    <w:spacing w:before="7" w:line="225" w:lineRule="exact"/>
                    <w:ind w:left="1800"/>
                    <w:textAlignment w:val="baseline"/>
                    <w:rPr>
                      <w:rFonts w:ascii="Arial" w:eastAsia="Arial" w:hAnsi="Arial"/>
                      <w:color w:val="000000"/>
                      <w:spacing w:val="-3"/>
                      <w:sz w:val="20"/>
                    </w:rPr>
                  </w:pPr>
                  <w:r>
                    <w:rPr>
                      <w:rFonts w:ascii="Arial" w:eastAsia="Arial" w:hAnsi="Arial"/>
                      <w:color w:val="000000"/>
                      <w:spacing w:val="-3"/>
                      <w:sz w:val="20"/>
                    </w:rPr>
                    <w:t>Mobilisation</w:t>
                  </w:r>
                </w:p>
                <w:p w14:paraId="29A20DD4" w14:textId="77777777" w:rsidR="009A4388" w:rsidRDefault="005037C5">
                  <w:pPr>
                    <w:numPr>
                      <w:ilvl w:val="0"/>
                      <w:numId w:val="4"/>
                    </w:numPr>
                    <w:tabs>
                      <w:tab w:val="left" w:pos="2232"/>
                      <w:tab w:val="right" w:pos="4608"/>
                    </w:tabs>
                    <w:spacing w:line="249" w:lineRule="exact"/>
                    <w:ind w:left="1800" w:right="72"/>
                    <w:jc w:val="both"/>
                    <w:textAlignment w:val="baseline"/>
                    <w:rPr>
                      <w:rFonts w:ascii="Arial" w:eastAsia="Arial" w:hAnsi="Arial"/>
                      <w:color w:val="000000"/>
                      <w:spacing w:val="-3"/>
                      <w:sz w:val="20"/>
                    </w:rPr>
                  </w:pPr>
                  <w:r>
                    <w:rPr>
                      <w:rFonts w:ascii="Arial" w:eastAsia="Arial" w:hAnsi="Arial"/>
                      <w:color w:val="000000"/>
                      <w:spacing w:val="-3"/>
                      <w:sz w:val="20"/>
                    </w:rPr>
                    <w:t>10-01-2025</w:t>
                  </w:r>
                  <w:r>
                    <w:rPr>
                      <w:rFonts w:ascii="Arial" w:eastAsia="Arial" w:hAnsi="Arial"/>
                      <w:color w:val="000000"/>
                      <w:spacing w:val="-3"/>
                      <w:sz w:val="20"/>
                    </w:rPr>
                    <w:tab/>
                    <w:t xml:space="preserve">- </w:t>
                  </w:r>
                  <w:r>
                    <w:rPr>
                      <w:rFonts w:ascii="Arial" w:eastAsia="Arial" w:hAnsi="Arial"/>
                      <w:color w:val="000000"/>
                      <w:spacing w:val="-3"/>
                      <w:sz w:val="20"/>
                    </w:rPr>
                    <w:br/>
                    <w:t>Implementation of SFM products for OPC South Atlantic Islands Mobilisation</w:t>
                  </w:r>
                </w:p>
                <w:p w14:paraId="29A20DD5" w14:textId="77777777" w:rsidR="009A4388" w:rsidRDefault="005037C5">
                  <w:pPr>
                    <w:numPr>
                      <w:ilvl w:val="0"/>
                      <w:numId w:val="4"/>
                    </w:numPr>
                    <w:tabs>
                      <w:tab w:val="left" w:pos="2232"/>
                    </w:tabs>
                    <w:spacing w:before="22" w:line="228" w:lineRule="exact"/>
                    <w:ind w:left="1800"/>
                    <w:jc w:val="both"/>
                    <w:textAlignment w:val="baseline"/>
                    <w:rPr>
                      <w:rFonts w:ascii="Arial" w:eastAsia="Arial" w:hAnsi="Arial"/>
                      <w:color w:val="000000"/>
                      <w:sz w:val="20"/>
                    </w:rPr>
                  </w:pPr>
                  <w:r>
                    <w:rPr>
                      <w:rFonts w:ascii="Arial" w:eastAsia="Arial" w:hAnsi="Arial"/>
                      <w:color w:val="000000"/>
                      <w:sz w:val="20"/>
                    </w:rPr>
                    <w:t xml:space="preserve">Ad hoc BAU delivery to the existing contract as defined by the programme </w:t>
                  </w:r>
                  <w:proofErr w:type="gramStart"/>
                  <w:r>
                    <w:rPr>
                      <w:rFonts w:ascii="Arial" w:eastAsia="Arial" w:hAnsi="Arial"/>
                      <w:color w:val="000000"/>
                      <w:sz w:val="20"/>
                    </w:rPr>
                    <w:t>plan</w:t>
                  </w:r>
                  <w:proofErr w:type="gramEnd"/>
                </w:p>
                <w:p w14:paraId="29A20DD6" w14:textId="77777777" w:rsidR="009A4388" w:rsidRDefault="005037C5">
                  <w:pPr>
                    <w:spacing w:before="169" w:line="225" w:lineRule="exact"/>
                    <w:ind w:left="72"/>
                    <w:textAlignment w:val="baseline"/>
                    <w:rPr>
                      <w:rFonts w:ascii="Arial" w:eastAsia="Arial" w:hAnsi="Arial"/>
                      <w:color w:val="000000"/>
                      <w:sz w:val="20"/>
                    </w:rPr>
                  </w:pPr>
                  <w:r>
                    <w:rPr>
                      <w:rFonts w:ascii="Arial" w:eastAsia="Arial" w:hAnsi="Arial"/>
                      <w:color w:val="000000"/>
                      <w:sz w:val="20"/>
                    </w:rPr>
                    <w:t>(</w:t>
                  </w:r>
                  <w:proofErr w:type="gramStart"/>
                  <w:r>
                    <w:rPr>
                      <w:rFonts w:ascii="Arial" w:eastAsia="Arial" w:hAnsi="Arial"/>
                      <w:color w:val="000000"/>
                      <w:sz w:val="20"/>
                    </w:rPr>
                    <w:t>2)The</w:t>
                  </w:r>
                  <w:proofErr w:type="gramEnd"/>
                  <w:r>
                    <w:rPr>
                      <w:rFonts w:ascii="Arial" w:eastAsia="Arial" w:hAnsi="Arial"/>
                      <w:color w:val="000000"/>
                      <w:sz w:val="20"/>
                    </w:rPr>
                    <w:t xml:space="preserve"> schedule of DIO contract mobilisations:</w:t>
                  </w:r>
                </w:p>
                <w:p w14:paraId="29A20DD7" w14:textId="77777777" w:rsidR="009A4388" w:rsidRDefault="005037C5">
                  <w:pPr>
                    <w:numPr>
                      <w:ilvl w:val="0"/>
                      <w:numId w:val="4"/>
                    </w:numPr>
                    <w:tabs>
                      <w:tab w:val="left" w:pos="2232"/>
                    </w:tabs>
                    <w:spacing w:before="97" w:line="249" w:lineRule="exact"/>
                    <w:ind w:left="1800"/>
                    <w:textAlignment w:val="baseline"/>
                    <w:rPr>
                      <w:rFonts w:ascii="Arial" w:eastAsia="Arial" w:hAnsi="Arial"/>
                      <w:color w:val="000000"/>
                      <w:sz w:val="20"/>
                    </w:rPr>
                  </w:pPr>
                  <w:r>
                    <w:rPr>
                      <w:rFonts w:ascii="Arial" w:eastAsia="Arial" w:hAnsi="Arial"/>
                      <w:color w:val="000000"/>
                      <w:sz w:val="20"/>
                    </w:rPr>
                    <w:t>01-02-2024 - Introduction of new Total FM contract for DIO Training Estate</w:t>
                  </w:r>
                </w:p>
                <w:p w14:paraId="29A20DD8" w14:textId="77777777" w:rsidR="009A4388" w:rsidRDefault="005037C5">
                  <w:pPr>
                    <w:numPr>
                      <w:ilvl w:val="0"/>
                      <w:numId w:val="4"/>
                    </w:numPr>
                    <w:tabs>
                      <w:tab w:val="left" w:pos="2232"/>
                    </w:tabs>
                    <w:spacing w:line="248" w:lineRule="exact"/>
                    <w:ind w:left="1800"/>
                    <w:textAlignment w:val="baseline"/>
                    <w:rPr>
                      <w:rFonts w:ascii="Arial" w:eastAsia="Arial" w:hAnsi="Arial"/>
                      <w:color w:val="000000"/>
                      <w:sz w:val="20"/>
                    </w:rPr>
                  </w:pPr>
                  <w:r>
                    <w:rPr>
                      <w:rFonts w:ascii="Arial" w:eastAsia="Arial" w:hAnsi="Arial"/>
                      <w:color w:val="000000"/>
                      <w:sz w:val="20"/>
                    </w:rPr>
                    <w:t>01-05-2024 - Introduction of new contract for VE/RFCA (H</w:t>
                  </w:r>
                  <w:r>
                    <w:rPr>
                      <w:rFonts w:ascii="Arial" w:eastAsia="Arial" w:hAnsi="Arial"/>
                      <w:color w:val="000000"/>
                      <w:sz w:val="20"/>
                    </w:rPr>
                    <w:t>ard FM) Phase 1</w:t>
                  </w:r>
                </w:p>
                <w:p w14:paraId="29A20DD9" w14:textId="77777777" w:rsidR="009A4388" w:rsidRDefault="005037C5">
                  <w:pPr>
                    <w:numPr>
                      <w:ilvl w:val="0"/>
                      <w:numId w:val="4"/>
                    </w:numPr>
                    <w:tabs>
                      <w:tab w:val="left" w:pos="2232"/>
                      <w:tab w:val="right" w:pos="4608"/>
                    </w:tabs>
                    <w:spacing w:before="2" w:line="248" w:lineRule="exact"/>
                    <w:ind w:left="1800" w:right="72"/>
                    <w:jc w:val="both"/>
                    <w:textAlignment w:val="baseline"/>
                    <w:rPr>
                      <w:rFonts w:ascii="Arial" w:eastAsia="Arial" w:hAnsi="Arial"/>
                      <w:color w:val="000000"/>
                      <w:sz w:val="20"/>
                    </w:rPr>
                  </w:pPr>
                  <w:r>
                    <w:rPr>
                      <w:rFonts w:ascii="Arial" w:eastAsia="Arial" w:hAnsi="Arial"/>
                      <w:color w:val="000000"/>
                      <w:sz w:val="20"/>
                    </w:rPr>
                    <w:t>01-06-2024</w:t>
                  </w:r>
                  <w:r>
                    <w:rPr>
                      <w:rFonts w:ascii="Arial" w:eastAsia="Arial" w:hAnsi="Arial"/>
                      <w:color w:val="000000"/>
                      <w:sz w:val="20"/>
                    </w:rPr>
                    <w:tab/>
                    <w:t xml:space="preserve">- </w:t>
                  </w:r>
                  <w:r>
                    <w:rPr>
                      <w:rFonts w:ascii="Arial" w:eastAsia="Arial" w:hAnsi="Arial"/>
                      <w:color w:val="000000"/>
                      <w:sz w:val="20"/>
                    </w:rPr>
                    <w:br/>
                    <w:t>Implementation of new Total FM contract for OPC Germany and wider Europe</w:t>
                  </w:r>
                </w:p>
                <w:p w14:paraId="29A20DDA" w14:textId="77777777" w:rsidR="009A4388" w:rsidRDefault="005037C5">
                  <w:pPr>
                    <w:numPr>
                      <w:ilvl w:val="0"/>
                      <w:numId w:val="4"/>
                    </w:numPr>
                    <w:tabs>
                      <w:tab w:val="left" w:pos="2232"/>
                    </w:tabs>
                    <w:spacing w:line="248" w:lineRule="exact"/>
                    <w:ind w:left="1800" w:right="72"/>
                    <w:jc w:val="both"/>
                    <w:textAlignment w:val="baseline"/>
                    <w:rPr>
                      <w:rFonts w:ascii="Arial" w:eastAsia="Arial" w:hAnsi="Arial"/>
                      <w:color w:val="000000"/>
                      <w:sz w:val="20"/>
                    </w:rPr>
                  </w:pPr>
                  <w:r>
                    <w:rPr>
                      <w:rFonts w:ascii="Arial" w:eastAsia="Arial" w:hAnsi="Arial"/>
                      <w:color w:val="000000"/>
                      <w:sz w:val="20"/>
                    </w:rPr>
                    <w:t>08-07-2024 – Introduction of new contract for DIO Overseas Prime Contracts (OPC) Cyprus (Soft FM)</w:t>
                  </w:r>
                </w:p>
                <w:p w14:paraId="29A20DDB" w14:textId="77777777" w:rsidR="009A4388" w:rsidRDefault="005037C5">
                  <w:pPr>
                    <w:numPr>
                      <w:ilvl w:val="0"/>
                      <w:numId w:val="4"/>
                    </w:numPr>
                    <w:tabs>
                      <w:tab w:val="left" w:pos="2232"/>
                      <w:tab w:val="right" w:pos="4608"/>
                    </w:tabs>
                    <w:spacing w:line="247" w:lineRule="exact"/>
                    <w:ind w:left="1800"/>
                    <w:textAlignment w:val="baseline"/>
                    <w:rPr>
                      <w:rFonts w:ascii="Arial" w:eastAsia="Arial" w:hAnsi="Arial"/>
                      <w:color w:val="000000"/>
                      <w:sz w:val="20"/>
                    </w:rPr>
                  </w:pPr>
                  <w:r>
                    <w:rPr>
                      <w:rFonts w:ascii="Arial" w:eastAsia="Arial" w:hAnsi="Arial"/>
                      <w:color w:val="000000"/>
                      <w:sz w:val="20"/>
                    </w:rPr>
                    <w:t>01-08-2024</w:t>
                  </w:r>
                  <w:r>
                    <w:rPr>
                      <w:rFonts w:ascii="Arial" w:eastAsia="Arial" w:hAnsi="Arial"/>
                      <w:color w:val="000000"/>
                      <w:sz w:val="20"/>
                    </w:rPr>
                    <w:tab/>
                    <w:t xml:space="preserve">– </w:t>
                  </w:r>
                  <w:r>
                    <w:rPr>
                      <w:rFonts w:ascii="Arial" w:eastAsia="Arial" w:hAnsi="Arial"/>
                      <w:color w:val="000000"/>
                      <w:sz w:val="20"/>
                    </w:rPr>
                    <w:br/>
                    <w:t>Implementation of new contract for VE/RFC</w:t>
                  </w:r>
                  <w:r>
                    <w:rPr>
                      <w:rFonts w:ascii="Arial" w:eastAsia="Arial" w:hAnsi="Arial"/>
                      <w:color w:val="000000"/>
                      <w:sz w:val="20"/>
                    </w:rPr>
                    <w:t>A (Hard FM) Phase 2</w:t>
                  </w:r>
                </w:p>
                <w:p w14:paraId="29A20DDC" w14:textId="77777777" w:rsidR="009A4388" w:rsidRDefault="005037C5">
                  <w:pPr>
                    <w:numPr>
                      <w:ilvl w:val="0"/>
                      <w:numId w:val="4"/>
                    </w:numPr>
                    <w:tabs>
                      <w:tab w:val="left" w:pos="2232"/>
                      <w:tab w:val="right" w:pos="4608"/>
                    </w:tabs>
                    <w:spacing w:after="401" w:line="248" w:lineRule="exact"/>
                    <w:ind w:left="1800" w:right="72"/>
                    <w:jc w:val="both"/>
                    <w:textAlignment w:val="baseline"/>
                    <w:rPr>
                      <w:rFonts w:ascii="Arial" w:eastAsia="Arial" w:hAnsi="Arial"/>
                      <w:color w:val="000000"/>
                      <w:sz w:val="20"/>
                    </w:rPr>
                  </w:pPr>
                  <w:r>
                    <w:rPr>
                      <w:rFonts w:ascii="Arial" w:eastAsia="Arial" w:hAnsi="Arial"/>
                      <w:color w:val="000000"/>
                      <w:sz w:val="20"/>
                    </w:rPr>
                    <w:t>10-01-2025</w:t>
                  </w:r>
                  <w:r>
                    <w:rPr>
                      <w:rFonts w:ascii="Arial" w:eastAsia="Arial" w:hAnsi="Arial"/>
                      <w:color w:val="000000"/>
                      <w:sz w:val="20"/>
                    </w:rPr>
                    <w:tab/>
                    <w:t xml:space="preserve">- </w:t>
                  </w:r>
                  <w:r>
                    <w:rPr>
                      <w:rFonts w:ascii="Arial" w:eastAsia="Arial" w:hAnsi="Arial"/>
                      <w:color w:val="000000"/>
                      <w:sz w:val="20"/>
                    </w:rPr>
                    <w:br/>
                    <w:t>Implementation of new Total FM contract for OPC South Atlantic Islands</w:t>
                  </w:r>
                </w:p>
              </w:txbxContent>
            </v:textbox>
            <w10:wrap type="square" anchorx="page" anchory="page"/>
          </v:shape>
        </w:pict>
      </w:r>
      <w:r>
        <w:pict w14:anchorId="29A20D8C">
          <v:shape id="_x0000_s1044" type="#_x0000_t202" style="position:absolute;left:0;text-align:left;margin-left:319.9pt;margin-top:486.75pt;width:185.55pt;height:76.0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62"/>
                    <w:gridCol w:w="2549"/>
                  </w:tblGrid>
                  <w:tr w:rsidR="009A4388" w14:paraId="29A20DDF" w14:textId="77777777">
                    <w:trPr>
                      <w:trHeight w:hRule="exact" w:val="590"/>
                    </w:trPr>
                    <w:tc>
                      <w:tcPr>
                        <w:tcW w:w="1162" w:type="dxa"/>
                        <w:tcBorders>
                          <w:top w:val="single" w:sz="5" w:space="0" w:color="000000"/>
                          <w:left w:val="single" w:sz="5" w:space="0" w:color="000000"/>
                          <w:bottom w:val="single" w:sz="5" w:space="0" w:color="000000"/>
                          <w:right w:val="single" w:sz="5" w:space="0" w:color="000000"/>
                        </w:tcBorders>
                      </w:tcPr>
                      <w:p w14:paraId="29A20DDD" w14:textId="77777777" w:rsidR="009A4388" w:rsidRDefault="005037C5">
                        <w:pPr>
                          <w:spacing w:before="63" w:after="50" w:line="231" w:lineRule="exact"/>
                          <w:ind w:left="144"/>
                          <w:textAlignment w:val="baseline"/>
                          <w:rPr>
                            <w:rFonts w:ascii="Arial" w:eastAsia="Arial" w:hAnsi="Arial"/>
                            <w:b/>
                            <w:color w:val="000000"/>
                            <w:sz w:val="20"/>
                          </w:rPr>
                        </w:pPr>
                        <w:r>
                          <w:rPr>
                            <w:rFonts w:ascii="Arial" w:eastAsia="Arial" w:hAnsi="Arial"/>
                            <w:b/>
                            <w:color w:val="000000"/>
                            <w:sz w:val="20"/>
                          </w:rPr>
                          <w:t>Planned Date</w:t>
                        </w:r>
                      </w:p>
                    </w:tc>
                    <w:tc>
                      <w:tcPr>
                        <w:tcW w:w="2549" w:type="dxa"/>
                        <w:tcBorders>
                          <w:top w:val="single" w:sz="5" w:space="0" w:color="000000"/>
                          <w:left w:val="single" w:sz="5" w:space="0" w:color="000000"/>
                          <w:bottom w:val="single" w:sz="5" w:space="0" w:color="000000"/>
                          <w:right w:val="single" w:sz="5" w:space="0" w:color="000000"/>
                        </w:tcBorders>
                      </w:tcPr>
                      <w:p w14:paraId="29A20DDE" w14:textId="77777777" w:rsidR="009A4388" w:rsidRDefault="005037C5">
                        <w:pPr>
                          <w:spacing w:before="69" w:after="281" w:line="225" w:lineRule="exact"/>
                          <w:ind w:left="144"/>
                          <w:textAlignment w:val="baseline"/>
                          <w:rPr>
                            <w:rFonts w:ascii="Arial" w:eastAsia="Arial" w:hAnsi="Arial"/>
                            <w:b/>
                            <w:color w:val="000000"/>
                            <w:sz w:val="20"/>
                          </w:rPr>
                        </w:pPr>
                        <w:r>
                          <w:rPr>
                            <w:rFonts w:ascii="Arial" w:eastAsia="Arial" w:hAnsi="Arial"/>
                            <w:b/>
                            <w:color w:val="000000"/>
                            <w:sz w:val="20"/>
                          </w:rPr>
                          <w:t>Key Milestone</w:t>
                        </w:r>
                      </w:p>
                    </w:tc>
                  </w:tr>
                  <w:tr w:rsidR="009A4388" w14:paraId="29A20DE3" w14:textId="77777777">
                    <w:trPr>
                      <w:trHeight w:hRule="exact" w:val="903"/>
                    </w:trPr>
                    <w:tc>
                      <w:tcPr>
                        <w:tcW w:w="1162" w:type="dxa"/>
                        <w:tcBorders>
                          <w:top w:val="single" w:sz="5" w:space="0" w:color="000000"/>
                          <w:left w:val="single" w:sz="5" w:space="0" w:color="000000"/>
                          <w:bottom w:val="single" w:sz="5" w:space="0" w:color="000000"/>
                          <w:right w:val="single" w:sz="5" w:space="0" w:color="000000"/>
                        </w:tcBorders>
                      </w:tcPr>
                      <w:p w14:paraId="29A20DE0" w14:textId="7091AC52"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E1" w14:textId="12FEBF0F" w:rsidR="009A4388" w:rsidRDefault="009A4388">
                        <w:pPr>
                          <w:spacing w:before="5" w:after="368" w:line="225" w:lineRule="exact"/>
                          <w:textAlignment w:val="baseline"/>
                          <w:rPr>
                            <w:rFonts w:ascii="Arial" w:eastAsia="Arial" w:hAnsi="Arial"/>
                            <w:color w:val="000000"/>
                            <w:sz w:val="20"/>
                          </w:rPr>
                        </w:pPr>
                      </w:p>
                    </w:tc>
                    <w:tc>
                      <w:tcPr>
                        <w:tcW w:w="2549" w:type="dxa"/>
                        <w:tcBorders>
                          <w:top w:val="single" w:sz="5" w:space="0" w:color="000000"/>
                          <w:left w:val="single" w:sz="5" w:space="0" w:color="000000"/>
                          <w:bottom w:val="single" w:sz="5" w:space="0" w:color="000000"/>
                          <w:right w:val="single" w:sz="5" w:space="0" w:color="000000"/>
                        </w:tcBorders>
                      </w:tcPr>
                      <w:p w14:paraId="29A20DE2" w14:textId="77777777" w:rsidR="009A4388" w:rsidRDefault="005037C5">
                        <w:pPr>
                          <w:spacing w:after="200" w:line="228" w:lineRule="exact"/>
                          <w:ind w:left="144"/>
                          <w:textAlignment w:val="baseline"/>
                          <w:rPr>
                            <w:rFonts w:ascii="Arial" w:eastAsia="Arial" w:hAnsi="Arial"/>
                            <w:color w:val="000000"/>
                            <w:sz w:val="20"/>
                          </w:rPr>
                        </w:pPr>
                        <w:r>
                          <w:rPr>
                            <w:rFonts w:ascii="Arial" w:eastAsia="Arial" w:hAnsi="Arial"/>
                            <w:color w:val="000000"/>
                            <w:sz w:val="20"/>
                          </w:rPr>
                          <w:t>Introduction of new Total FM contract for DIO Training Estate</w:t>
                        </w:r>
                      </w:p>
                    </w:tc>
                  </w:tr>
                </w:tbl>
                <w:p w14:paraId="29A20E24" w14:textId="77777777" w:rsidR="00713916" w:rsidRDefault="00713916"/>
              </w:txbxContent>
            </v:textbox>
            <w10:wrap type="square" anchorx="page" anchory="page"/>
          </v:shape>
        </w:pict>
      </w:r>
      <w:r>
        <w:pict w14:anchorId="29A20D8D">
          <v:shape id="_x0000_s1043" type="#_x0000_t202" style="position:absolute;left:0;text-align:left;margin-left:319.9pt;margin-top:561.4pt;width:185.55pt;height:91.1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62"/>
                    <w:gridCol w:w="2549"/>
                  </w:tblGrid>
                  <w:tr w:rsidR="009A4388" w14:paraId="29A20DE8" w14:textId="77777777">
                    <w:trPr>
                      <w:trHeight w:hRule="exact" w:val="897"/>
                    </w:trPr>
                    <w:tc>
                      <w:tcPr>
                        <w:tcW w:w="1162" w:type="dxa"/>
                        <w:tcBorders>
                          <w:top w:val="single" w:sz="5" w:space="0" w:color="000000"/>
                          <w:left w:val="single" w:sz="5" w:space="0" w:color="000000"/>
                          <w:bottom w:val="single" w:sz="5" w:space="0" w:color="000000"/>
                          <w:right w:val="single" w:sz="5" w:space="0" w:color="000000"/>
                        </w:tcBorders>
                      </w:tcPr>
                      <w:p w14:paraId="710E03EC"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E5" w14:textId="471AFAA2" w:rsidR="009A4388" w:rsidRDefault="009A4388">
                        <w:pPr>
                          <w:spacing w:before="6" w:after="357" w:line="225" w:lineRule="exact"/>
                          <w:textAlignment w:val="baseline"/>
                          <w:rPr>
                            <w:rFonts w:ascii="Arial" w:eastAsia="Arial" w:hAnsi="Arial"/>
                            <w:color w:val="000000"/>
                            <w:sz w:val="20"/>
                          </w:rPr>
                        </w:pPr>
                      </w:p>
                    </w:tc>
                    <w:tc>
                      <w:tcPr>
                        <w:tcW w:w="2549" w:type="dxa"/>
                        <w:tcBorders>
                          <w:top w:val="single" w:sz="5" w:space="0" w:color="000000"/>
                          <w:left w:val="single" w:sz="5" w:space="0" w:color="000000"/>
                          <w:bottom w:val="single" w:sz="5" w:space="0" w:color="000000"/>
                          <w:right w:val="single" w:sz="5" w:space="0" w:color="000000"/>
                        </w:tcBorders>
                      </w:tcPr>
                      <w:p w14:paraId="29A20DE6" w14:textId="77777777" w:rsidR="009A4388" w:rsidRDefault="005037C5">
                        <w:pPr>
                          <w:tabs>
                            <w:tab w:val="left" w:pos="1368"/>
                            <w:tab w:val="right" w:pos="2448"/>
                          </w:tabs>
                          <w:spacing w:line="225" w:lineRule="exact"/>
                          <w:jc w:val="center"/>
                          <w:textAlignment w:val="baseline"/>
                          <w:rPr>
                            <w:rFonts w:ascii="Arial" w:eastAsia="Arial" w:hAnsi="Arial"/>
                            <w:color w:val="000000"/>
                            <w:sz w:val="20"/>
                          </w:rPr>
                        </w:pPr>
                        <w:r>
                          <w:rPr>
                            <w:rFonts w:ascii="Arial" w:eastAsia="Arial" w:hAnsi="Arial"/>
                            <w:color w:val="000000"/>
                            <w:sz w:val="20"/>
                          </w:rPr>
                          <w:t>Provision</w:t>
                        </w:r>
                        <w:r>
                          <w:rPr>
                            <w:rFonts w:ascii="Arial" w:eastAsia="Arial" w:hAnsi="Arial"/>
                            <w:color w:val="000000"/>
                            <w:sz w:val="20"/>
                          </w:rPr>
                          <w:tab/>
                          <w:t>of</w:t>
                        </w:r>
                        <w:r>
                          <w:rPr>
                            <w:rFonts w:ascii="Arial" w:eastAsia="Arial" w:hAnsi="Arial"/>
                            <w:color w:val="000000"/>
                            <w:sz w:val="20"/>
                          </w:rPr>
                          <w:tab/>
                          <w:t>SFM</w:t>
                        </w:r>
                      </w:p>
                      <w:p w14:paraId="29A20DE7" w14:textId="77777777" w:rsidR="009A4388" w:rsidRDefault="005037C5">
                        <w:pPr>
                          <w:spacing w:after="189" w:line="230" w:lineRule="exact"/>
                          <w:ind w:left="144"/>
                          <w:textAlignment w:val="baseline"/>
                          <w:rPr>
                            <w:rFonts w:ascii="Arial" w:eastAsia="Arial" w:hAnsi="Arial"/>
                            <w:color w:val="000000"/>
                            <w:sz w:val="20"/>
                          </w:rPr>
                        </w:pPr>
                        <w:r>
                          <w:rPr>
                            <w:rFonts w:ascii="Arial" w:eastAsia="Arial" w:hAnsi="Arial"/>
                            <w:color w:val="000000"/>
                            <w:sz w:val="20"/>
                          </w:rPr>
                          <w:t>contractual data for DEF SFM LOT2 tender</w:t>
                        </w:r>
                      </w:p>
                    </w:tc>
                  </w:tr>
                  <w:tr w:rsidR="009A4388" w14:paraId="29A20DEC" w14:textId="77777777">
                    <w:trPr>
                      <w:trHeight w:hRule="exact" w:val="898"/>
                    </w:trPr>
                    <w:tc>
                      <w:tcPr>
                        <w:tcW w:w="1162" w:type="dxa"/>
                        <w:tcBorders>
                          <w:top w:val="single" w:sz="5" w:space="0" w:color="000000"/>
                          <w:left w:val="single" w:sz="5" w:space="0" w:color="000000"/>
                          <w:bottom w:val="single" w:sz="5" w:space="0" w:color="000000"/>
                          <w:right w:val="single" w:sz="5" w:space="0" w:color="000000"/>
                        </w:tcBorders>
                      </w:tcPr>
                      <w:p w14:paraId="36ADC9BD"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EA" w14:textId="447E2712" w:rsidR="009A4388" w:rsidRDefault="009A4388">
                        <w:pPr>
                          <w:spacing w:before="5" w:after="368" w:line="225" w:lineRule="exact"/>
                          <w:textAlignment w:val="baseline"/>
                          <w:rPr>
                            <w:rFonts w:ascii="Arial" w:eastAsia="Arial" w:hAnsi="Arial"/>
                            <w:color w:val="000000"/>
                            <w:sz w:val="20"/>
                          </w:rPr>
                        </w:pPr>
                      </w:p>
                    </w:tc>
                    <w:tc>
                      <w:tcPr>
                        <w:tcW w:w="2549" w:type="dxa"/>
                        <w:tcBorders>
                          <w:top w:val="single" w:sz="5" w:space="0" w:color="000000"/>
                          <w:left w:val="single" w:sz="5" w:space="0" w:color="000000"/>
                          <w:bottom w:val="single" w:sz="5" w:space="0" w:color="000000"/>
                          <w:right w:val="single" w:sz="5" w:space="0" w:color="000000"/>
                        </w:tcBorders>
                      </w:tcPr>
                      <w:p w14:paraId="29A20DEB" w14:textId="77777777" w:rsidR="009A4388" w:rsidRDefault="005037C5">
                        <w:pPr>
                          <w:spacing w:after="200" w:line="228" w:lineRule="exact"/>
                          <w:jc w:val="center"/>
                          <w:textAlignment w:val="baseline"/>
                          <w:rPr>
                            <w:rFonts w:ascii="Arial" w:eastAsia="Arial" w:hAnsi="Arial"/>
                            <w:color w:val="000000"/>
                            <w:sz w:val="20"/>
                          </w:rPr>
                        </w:pPr>
                        <w:r>
                          <w:rPr>
                            <w:rFonts w:ascii="Arial" w:eastAsia="Arial" w:hAnsi="Arial"/>
                            <w:color w:val="000000"/>
                            <w:sz w:val="20"/>
                          </w:rPr>
                          <w:t xml:space="preserve">Implementation of SFM </w:t>
                        </w:r>
                        <w:r>
                          <w:rPr>
                            <w:rFonts w:ascii="Arial" w:eastAsia="Arial" w:hAnsi="Arial"/>
                            <w:color w:val="000000"/>
                            <w:sz w:val="20"/>
                          </w:rPr>
                          <w:br/>
                          <w:t xml:space="preserve">products for Training </w:t>
                        </w:r>
                        <w:r>
                          <w:rPr>
                            <w:rFonts w:ascii="Arial" w:eastAsia="Arial" w:hAnsi="Arial"/>
                            <w:color w:val="000000"/>
                            <w:sz w:val="20"/>
                          </w:rPr>
                          <w:br/>
                          <w:t>Estate TESC Mobilisation</w:t>
                        </w:r>
                      </w:p>
                    </w:tc>
                  </w:tr>
                </w:tbl>
                <w:p w14:paraId="29A20E26" w14:textId="77777777" w:rsidR="00713916" w:rsidRDefault="00713916"/>
              </w:txbxContent>
            </v:textbox>
            <w10:wrap type="square" anchorx="page" anchory="page"/>
          </v:shape>
        </w:pict>
      </w:r>
      <w:r>
        <w:pict w14:anchorId="29A20D8E">
          <v:shape id="_x0000_s1042" type="#_x0000_t202" style="position:absolute;left:0;text-align:left;margin-left:319.9pt;margin-top:651.15pt;width:185.55pt;height:46.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62"/>
                    <w:gridCol w:w="2549"/>
                  </w:tblGrid>
                  <w:tr w:rsidR="009A4388" w14:paraId="29A20DF1" w14:textId="77777777">
                    <w:trPr>
                      <w:trHeight w:hRule="exact" w:val="902"/>
                    </w:trPr>
                    <w:tc>
                      <w:tcPr>
                        <w:tcW w:w="1162" w:type="dxa"/>
                        <w:tcBorders>
                          <w:top w:val="single" w:sz="5" w:space="0" w:color="000000"/>
                          <w:left w:val="single" w:sz="5" w:space="0" w:color="000000"/>
                          <w:bottom w:val="single" w:sz="5" w:space="0" w:color="000000"/>
                          <w:right w:val="single" w:sz="5" w:space="0" w:color="000000"/>
                        </w:tcBorders>
                      </w:tcPr>
                      <w:p w14:paraId="0147A587"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EE" w14:textId="0409A690" w:rsidR="009A4388" w:rsidRDefault="009A4388">
                        <w:pPr>
                          <w:spacing w:before="6" w:after="362" w:line="225" w:lineRule="exact"/>
                          <w:textAlignment w:val="baseline"/>
                          <w:rPr>
                            <w:rFonts w:ascii="Arial" w:eastAsia="Arial" w:hAnsi="Arial"/>
                            <w:color w:val="000000"/>
                            <w:sz w:val="20"/>
                          </w:rPr>
                        </w:pPr>
                      </w:p>
                    </w:tc>
                    <w:tc>
                      <w:tcPr>
                        <w:tcW w:w="2549" w:type="dxa"/>
                        <w:tcBorders>
                          <w:top w:val="single" w:sz="5" w:space="0" w:color="000000"/>
                          <w:left w:val="single" w:sz="5" w:space="0" w:color="000000"/>
                          <w:bottom w:val="single" w:sz="5" w:space="0" w:color="000000"/>
                          <w:right w:val="single" w:sz="5" w:space="0" w:color="000000"/>
                        </w:tcBorders>
                      </w:tcPr>
                      <w:p w14:paraId="29A20DEF" w14:textId="77777777" w:rsidR="009A4388" w:rsidRDefault="005037C5">
                        <w:pPr>
                          <w:tabs>
                            <w:tab w:val="left" w:pos="1512"/>
                            <w:tab w:val="right" w:pos="2448"/>
                          </w:tabs>
                          <w:spacing w:line="225" w:lineRule="exact"/>
                          <w:jc w:val="center"/>
                          <w:textAlignment w:val="baseline"/>
                          <w:rPr>
                            <w:rFonts w:ascii="Arial" w:eastAsia="Arial" w:hAnsi="Arial"/>
                            <w:color w:val="000000"/>
                            <w:sz w:val="20"/>
                          </w:rPr>
                        </w:pPr>
                        <w:r>
                          <w:rPr>
                            <w:rFonts w:ascii="Arial" w:eastAsia="Arial" w:hAnsi="Arial"/>
                            <w:color w:val="000000"/>
                            <w:sz w:val="20"/>
                          </w:rPr>
                          <w:t>Introduction</w:t>
                        </w:r>
                        <w:r>
                          <w:rPr>
                            <w:rFonts w:ascii="Arial" w:eastAsia="Arial" w:hAnsi="Arial"/>
                            <w:color w:val="000000"/>
                            <w:sz w:val="20"/>
                          </w:rPr>
                          <w:tab/>
                          <w:t>of</w:t>
                        </w:r>
                        <w:r>
                          <w:rPr>
                            <w:rFonts w:ascii="Arial" w:eastAsia="Arial" w:hAnsi="Arial"/>
                            <w:color w:val="000000"/>
                            <w:sz w:val="20"/>
                          </w:rPr>
                          <w:tab/>
                          <w:t>new</w:t>
                        </w:r>
                      </w:p>
                      <w:p w14:paraId="29A20DF0" w14:textId="77777777" w:rsidR="009A4388" w:rsidRDefault="005037C5">
                        <w:pPr>
                          <w:spacing w:after="189" w:line="230" w:lineRule="exact"/>
                          <w:ind w:left="144"/>
                          <w:textAlignment w:val="baseline"/>
                          <w:rPr>
                            <w:rFonts w:ascii="Arial" w:eastAsia="Arial" w:hAnsi="Arial"/>
                            <w:color w:val="000000"/>
                            <w:sz w:val="20"/>
                          </w:rPr>
                        </w:pPr>
                        <w:r>
                          <w:rPr>
                            <w:rFonts w:ascii="Arial" w:eastAsia="Arial" w:hAnsi="Arial"/>
                            <w:color w:val="000000"/>
                            <w:sz w:val="20"/>
                          </w:rPr>
                          <w:t>contract for VE/RFCA (Hard FM) Phase 1</w:t>
                        </w:r>
                      </w:p>
                    </w:tc>
                  </w:tr>
                </w:tbl>
                <w:p w14:paraId="29A20E28" w14:textId="77777777" w:rsidR="00713916" w:rsidRDefault="00713916"/>
              </w:txbxContent>
            </v:textbox>
            <w10:wrap type="square" anchorx="page" anchory="page"/>
          </v:shape>
        </w:pict>
      </w:r>
      <w:r>
        <w:pict w14:anchorId="29A20D8F">
          <v:shape id="_x0000_s1041" type="#_x0000_t202" style="position:absolute;left:0;text-align:left;margin-left:277.7pt;margin-top:697.65pt;width:231.55pt;height:74.75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823"/>
                    <w:gridCol w:w="2808"/>
                  </w:tblGrid>
                  <w:tr w:rsidR="009A4388" w14:paraId="29A20DF6" w14:textId="77777777">
                    <w:trPr>
                      <w:trHeight w:hRule="exact" w:val="1143"/>
                    </w:trPr>
                    <w:tc>
                      <w:tcPr>
                        <w:tcW w:w="1823" w:type="dxa"/>
                      </w:tcPr>
                      <w:p w14:paraId="3B07E9A6"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F3" w14:textId="78F3C635" w:rsidR="009A4388" w:rsidRDefault="009A4388">
                        <w:pPr>
                          <w:spacing w:before="5" w:after="627" w:line="225" w:lineRule="exact"/>
                          <w:ind w:left="864"/>
                          <w:textAlignment w:val="baseline"/>
                          <w:rPr>
                            <w:rFonts w:ascii="Arial" w:eastAsia="Arial" w:hAnsi="Arial"/>
                            <w:color w:val="000000"/>
                            <w:sz w:val="20"/>
                          </w:rPr>
                        </w:pPr>
                      </w:p>
                    </w:tc>
                    <w:tc>
                      <w:tcPr>
                        <w:tcW w:w="2808" w:type="dxa"/>
                      </w:tcPr>
                      <w:p w14:paraId="29A20DF4" w14:textId="77777777" w:rsidR="009A4388" w:rsidRDefault="005037C5">
                        <w:pPr>
                          <w:spacing w:line="226" w:lineRule="exact"/>
                          <w:jc w:val="center"/>
                          <w:textAlignment w:val="baseline"/>
                          <w:rPr>
                            <w:rFonts w:ascii="Arial" w:eastAsia="Arial" w:hAnsi="Arial"/>
                            <w:color w:val="000000"/>
                            <w:sz w:val="20"/>
                          </w:rPr>
                        </w:pPr>
                        <w:r>
                          <w:rPr>
                            <w:rFonts w:ascii="Arial" w:eastAsia="Arial" w:hAnsi="Arial"/>
                            <w:color w:val="000000"/>
                            <w:sz w:val="20"/>
                          </w:rPr>
                          <w:t xml:space="preserve">Implementation of SFM </w:t>
                        </w:r>
                        <w:r>
                          <w:rPr>
                            <w:rFonts w:ascii="Arial" w:eastAsia="Arial" w:hAnsi="Arial"/>
                            <w:color w:val="000000"/>
                            <w:sz w:val="20"/>
                          </w:rPr>
                          <w:br/>
                          <w:t xml:space="preserve">products for Overseas </w:t>
                        </w:r>
                        <w:r>
                          <w:rPr>
                            <w:rFonts w:ascii="Arial" w:eastAsia="Arial" w:hAnsi="Arial"/>
                            <w:color w:val="000000"/>
                            <w:sz w:val="20"/>
                          </w:rPr>
                          <w:br/>
                          <w:t>Prime Contracts (OPC)</w:t>
                        </w:r>
                      </w:p>
                      <w:p w14:paraId="29A20DF5" w14:textId="77777777" w:rsidR="009A4388" w:rsidRDefault="005037C5">
                        <w:pPr>
                          <w:tabs>
                            <w:tab w:val="left" w:pos="1440"/>
                            <w:tab w:val="right" w:pos="2664"/>
                          </w:tabs>
                          <w:spacing w:before="1" w:line="229" w:lineRule="exact"/>
                          <w:ind w:left="288"/>
                          <w:textAlignment w:val="baseline"/>
                          <w:rPr>
                            <w:rFonts w:ascii="Arial" w:eastAsia="Arial" w:hAnsi="Arial"/>
                            <w:color w:val="000000"/>
                            <w:sz w:val="20"/>
                          </w:rPr>
                        </w:pPr>
                        <w:r>
                          <w:rPr>
                            <w:rFonts w:ascii="Arial" w:eastAsia="Arial" w:hAnsi="Arial"/>
                            <w:color w:val="000000"/>
                            <w:sz w:val="20"/>
                          </w:rPr>
                          <w:t>Germany</w:t>
                        </w:r>
                        <w:r>
                          <w:rPr>
                            <w:rFonts w:ascii="Arial" w:eastAsia="Arial" w:hAnsi="Arial"/>
                            <w:color w:val="000000"/>
                            <w:sz w:val="20"/>
                          </w:rPr>
                          <w:tab/>
                          <w:t>and</w:t>
                        </w:r>
                        <w:r>
                          <w:rPr>
                            <w:rFonts w:ascii="Arial" w:eastAsia="Arial" w:hAnsi="Arial"/>
                            <w:color w:val="000000"/>
                            <w:sz w:val="20"/>
                          </w:rPr>
                          <w:tab/>
                          <w:t xml:space="preserve">Wider </w:t>
                        </w:r>
                        <w:r>
                          <w:rPr>
                            <w:rFonts w:ascii="Arial" w:eastAsia="Arial" w:hAnsi="Arial"/>
                            <w:color w:val="000000"/>
                            <w:sz w:val="20"/>
                          </w:rPr>
                          <w:br/>
                          <w:t>Europe</w:t>
                        </w:r>
                      </w:p>
                    </w:tc>
                  </w:tr>
                </w:tbl>
                <w:p w14:paraId="29A20DF7" w14:textId="77777777" w:rsidR="009A4388" w:rsidRDefault="009A4388">
                  <w:pPr>
                    <w:spacing w:after="304" w:line="20" w:lineRule="exact"/>
                  </w:pPr>
                </w:p>
              </w:txbxContent>
            </v:textbox>
            <w10:wrap type="square" anchorx="page" anchory="page"/>
          </v:shape>
        </w:pict>
      </w:r>
      <w:r>
        <w:rPr>
          <w:rFonts w:ascii="Arial" w:eastAsia="Arial" w:hAnsi="Arial"/>
          <w:color w:val="000000"/>
          <w:sz w:val="20"/>
        </w:rPr>
        <w:t>Framework Ref: RM6277</w:t>
      </w:r>
    </w:p>
    <w:p w14:paraId="29A20D25" w14:textId="77777777" w:rsidR="009A4388" w:rsidRDefault="005037C5">
      <w:pPr>
        <w:tabs>
          <w:tab w:val="right" w:pos="10152"/>
        </w:tabs>
        <w:spacing w:before="4" w:line="225"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v3.8</w:t>
      </w:r>
    </w:p>
    <w:p w14:paraId="29A20D26" w14:textId="77777777" w:rsidR="009A4388" w:rsidRDefault="009A4388">
      <w:pPr>
        <w:sectPr w:rsidR="009A4388">
          <w:pgSz w:w="11909" w:h="16838"/>
          <w:pgMar w:top="200" w:right="1442" w:bottom="302" w:left="347" w:header="720" w:footer="720" w:gutter="0"/>
          <w:cols w:space="720"/>
        </w:sectPr>
      </w:pPr>
    </w:p>
    <w:p w14:paraId="29A20D27" w14:textId="77777777" w:rsidR="009A4388" w:rsidRDefault="005037C5">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 xml:space="preserve">DocuSign Envelope ID: </w:t>
      </w:r>
      <w:r>
        <w:rPr>
          <w:rFonts w:ascii="Arial" w:eastAsia="Arial" w:hAnsi="Arial"/>
          <w:color w:val="000000"/>
          <w:sz w:val="16"/>
        </w:rPr>
        <w:t>10857F90-CDEA-4DE8-8902-226DE4D4403D</w:t>
      </w:r>
    </w:p>
    <w:p w14:paraId="29A20D28" w14:textId="77777777" w:rsidR="009A4388" w:rsidRDefault="005037C5">
      <w:pPr>
        <w:spacing w:before="319" w:after="272" w:line="230" w:lineRule="exact"/>
        <w:ind w:left="1080" w:right="1800"/>
        <w:textAlignment w:val="baseline"/>
        <w:rPr>
          <w:rFonts w:ascii="Arial" w:eastAsia="Arial" w:hAnsi="Arial"/>
          <w:b/>
          <w:color w:val="000000"/>
          <w:sz w:val="20"/>
        </w:rPr>
      </w:pPr>
      <w:r>
        <w:pict w14:anchorId="29A20D90">
          <v:shape id="_x0000_s1040" type="#_x0000_t202" style="position:absolute;left:0;text-align:left;margin-left:84.5pt;margin-top:72.25pt;width:191.5pt;height:462.95pt;z-index:-251672576;mso-wrap-distance-left:0;mso-wrap-distance-right:0;mso-position-horizontal-relative:page;mso-position-vertical-relative:page" filled="f" stroked="f">
            <v:textbox inset="0,0,0,0">
              <w:txbxContent>
                <w:p w14:paraId="29A20DF8" w14:textId="77777777" w:rsidR="009A4388" w:rsidRDefault="009A4388">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D29" w14:textId="77777777" w:rsidR="009A4388" w:rsidRDefault="005037C5">
      <w:pPr>
        <w:rPr>
          <w:sz w:val="2"/>
        </w:rPr>
      </w:pPr>
      <w:r>
        <w:pict w14:anchorId="29A20D91">
          <v:shape id="_x0000_s1039" type="#_x0000_t202" style="position:absolute;margin-left:276pt;margin-top:71.55pt;width:234.95pt;height:464.55pt;z-index:-251671552;mso-wrap-distance-left:0;mso-wrap-distance-right:0;mso-position-horizontal-relative:page;mso-position-vertical-relative:page" filled="f" stroked="f">
            <v:textbox inset="0,0,0,0">
              <w:txbxContent>
                <w:p w14:paraId="29A20DF9" w14:textId="77777777" w:rsidR="009A4388" w:rsidRDefault="009A4388">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9A20D92">
          <v:shape id="_x0000_s1038" type="#_x0000_t202" style="position:absolute;margin-left:276pt;margin-top:71.55pt;width:234.95pt;height:464.55pt;z-index:-251670528;mso-wrap-distance-left:0;mso-wrap-distance-right:0;mso-position-horizontal-relative:page;mso-position-vertical-relative:page" filled="f" stroked="f">
            <v:textbox inset="0,0,0,0">
              <w:txbxContent>
                <w:p w14:paraId="29A20DFA" w14:textId="77777777" w:rsidR="009A4388" w:rsidRDefault="009A4388">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9A20D93">
          <v:shape id="_x0000_s1037" type="#_x0000_t202" style="position:absolute;margin-left:319.7pt;margin-top:71.55pt;width:185.75pt;height:65.25pt;z-index:-251653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66"/>
                    <w:gridCol w:w="2549"/>
                  </w:tblGrid>
                  <w:tr w:rsidR="009A4388" w14:paraId="29A20DFE" w14:textId="77777777">
                    <w:trPr>
                      <w:trHeight w:hRule="exact" w:val="1281"/>
                    </w:trPr>
                    <w:tc>
                      <w:tcPr>
                        <w:tcW w:w="1166" w:type="dxa"/>
                        <w:tcBorders>
                          <w:top w:val="single" w:sz="5" w:space="0" w:color="000000"/>
                          <w:left w:val="single" w:sz="4" w:space="0" w:color="000000"/>
                          <w:bottom w:val="single" w:sz="4" w:space="0" w:color="000000"/>
                          <w:right w:val="single" w:sz="2" w:space="0" w:color="000000"/>
                        </w:tcBorders>
                      </w:tcPr>
                      <w:p w14:paraId="5F3A22F7"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DFC" w14:textId="26888A9B" w:rsidR="009A4388" w:rsidRDefault="009A4388">
                        <w:pPr>
                          <w:spacing w:before="10" w:after="737" w:line="225" w:lineRule="exact"/>
                          <w:textAlignment w:val="baseline"/>
                          <w:rPr>
                            <w:rFonts w:ascii="Arial" w:eastAsia="Arial" w:hAnsi="Arial"/>
                            <w:color w:val="000000"/>
                            <w:sz w:val="20"/>
                          </w:rPr>
                        </w:pPr>
                      </w:p>
                    </w:tc>
                    <w:tc>
                      <w:tcPr>
                        <w:tcW w:w="2549" w:type="dxa"/>
                        <w:tcBorders>
                          <w:top w:val="single" w:sz="5" w:space="0" w:color="000000"/>
                          <w:left w:val="single" w:sz="2" w:space="0" w:color="000000"/>
                          <w:bottom w:val="single" w:sz="4" w:space="0" w:color="000000"/>
                          <w:right w:val="single" w:sz="4" w:space="0" w:color="000000"/>
                        </w:tcBorders>
                      </w:tcPr>
                      <w:p w14:paraId="29A20DFD" w14:textId="77777777" w:rsidR="009A4388" w:rsidRDefault="005037C5">
                        <w:pPr>
                          <w:spacing w:after="233" w:line="260" w:lineRule="exact"/>
                          <w:ind w:left="108"/>
                          <w:textAlignment w:val="baseline"/>
                          <w:rPr>
                            <w:rFonts w:ascii="Arial" w:eastAsia="Arial" w:hAnsi="Arial"/>
                            <w:color w:val="000000"/>
                            <w:spacing w:val="1"/>
                            <w:sz w:val="20"/>
                          </w:rPr>
                        </w:pPr>
                        <w:r>
                          <w:rPr>
                            <w:rFonts w:ascii="Arial" w:eastAsia="Arial" w:hAnsi="Arial"/>
                            <w:color w:val="000000"/>
                            <w:spacing w:val="1"/>
                            <w:sz w:val="20"/>
                          </w:rPr>
                          <w:t>Implementation of new Total FM contract for OPC Germany and wider Europe</w:t>
                        </w:r>
                      </w:p>
                    </w:tc>
                  </w:tr>
                </w:tbl>
                <w:p w14:paraId="29A20E2E" w14:textId="77777777" w:rsidR="00713916" w:rsidRDefault="00713916"/>
              </w:txbxContent>
            </v:textbox>
            <w10:wrap type="square" anchorx="page" anchory="page"/>
          </v:shape>
        </w:pict>
      </w:r>
      <w:r>
        <w:pict w14:anchorId="29A20D94">
          <v:shape id="_x0000_s1036" type="#_x0000_t202" style="position:absolute;margin-left:319.7pt;margin-top:136.3pt;width:58.3pt;height:50.2pt;z-index:-251652096;mso-wrap-distance-left:0;mso-wrap-distance-right:0;mso-position-horizontal-relative:page;mso-position-vertical-relative:page" filled="f">
            <v:textbox inset="0,0,0,0">
              <w:txbxContent>
                <w:p w14:paraId="53951622"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E00" w14:textId="118C6F43" w:rsidR="009A4388" w:rsidRDefault="009A4388">
                  <w:pPr>
                    <w:spacing w:before="5" w:after="464" w:line="225" w:lineRule="exact"/>
                    <w:textAlignment w:val="baseline"/>
                    <w:rPr>
                      <w:rFonts w:ascii="Arial" w:eastAsia="Arial" w:hAnsi="Arial"/>
                      <w:color w:val="000000"/>
                      <w:sz w:val="20"/>
                    </w:rPr>
                  </w:pPr>
                </w:p>
              </w:txbxContent>
            </v:textbox>
            <w10:wrap type="square" anchorx="page" anchory="page"/>
          </v:shape>
        </w:pict>
      </w:r>
      <w:r>
        <w:pict w14:anchorId="29A20D95">
          <v:shape id="_x0000_s1035" type="#_x0000_t202" style="position:absolute;margin-left:319.7pt;margin-top:186.5pt;width:58.3pt;height:63.35pt;z-index:-251651072;mso-wrap-distance-left:0;mso-wrap-distance-right:0;mso-position-horizontal-relative:page;mso-position-vertical-relative:page" filled="f">
            <v:textbox inset="0,0,0,0">
              <w:txbxContent>
                <w:p w14:paraId="4A209100"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E02" w14:textId="4806DB86" w:rsidR="009A4388" w:rsidRDefault="009A4388">
                  <w:pPr>
                    <w:spacing w:before="6" w:after="727" w:line="225" w:lineRule="exact"/>
                    <w:textAlignment w:val="baseline"/>
                    <w:rPr>
                      <w:rFonts w:ascii="Arial" w:eastAsia="Arial" w:hAnsi="Arial"/>
                      <w:color w:val="000000"/>
                      <w:sz w:val="20"/>
                    </w:rPr>
                  </w:pPr>
                </w:p>
              </w:txbxContent>
            </v:textbox>
            <w10:wrap type="square" anchorx="page" anchory="page"/>
          </v:shape>
        </w:pict>
      </w:r>
      <w:r>
        <w:pict w14:anchorId="29A20D96">
          <v:shape id="_x0000_s1034" type="#_x0000_t202" style="position:absolute;margin-left:378pt;margin-top:136.3pt;width:127.45pt;height:50.2pt;z-index:-251650048;mso-wrap-distance-left:0;mso-wrap-distance-right:0;mso-position-horizontal-relative:page;mso-position-vertical-relative:page" filled="f">
            <v:textbox inset="0,0,0,0">
              <w:txbxContent>
                <w:p w14:paraId="29A20E03" w14:textId="77777777" w:rsidR="009A4388" w:rsidRDefault="005037C5">
                  <w:pPr>
                    <w:spacing w:after="224" w:line="255" w:lineRule="exact"/>
                    <w:ind w:left="72"/>
                    <w:textAlignment w:val="baseline"/>
                    <w:rPr>
                      <w:rFonts w:ascii="Arial" w:eastAsia="Arial" w:hAnsi="Arial"/>
                      <w:color w:val="000000"/>
                      <w:sz w:val="20"/>
                    </w:rPr>
                  </w:pPr>
                  <w:r>
                    <w:rPr>
                      <w:rFonts w:ascii="Arial" w:eastAsia="Arial" w:hAnsi="Arial"/>
                      <w:color w:val="000000"/>
                      <w:sz w:val="20"/>
                    </w:rPr>
                    <w:t>Implementation of SFM products for OPC Cyprus Mobilisation</w:t>
                  </w:r>
                </w:p>
              </w:txbxContent>
            </v:textbox>
            <w10:wrap type="square" anchorx="page" anchory="page"/>
          </v:shape>
        </w:pict>
      </w:r>
      <w:r>
        <w:pict w14:anchorId="29A20D97">
          <v:shape id="_x0000_s1033" type="#_x0000_t202" style="position:absolute;margin-left:378pt;margin-top:186.5pt;width:127.45pt;height:63.35pt;z-index:-251649024;mso-wrap-distance-left:0;mso-wrap-distance-right:0;mso-position-horizontal-relative:page;mso-position-vertical-relative:page" filled="f">
            <v:textbox inset="0,0,0,0">
              <w:txbxContent>
                <w:p w14:paraId="29A20E04" w14:textId="77777777" w:rsidR="009A4388" w:rsidRDefault="005037C5">
                  <w:pPr>
                    <w:tabs>
                      <w:tab w:val="left" w:pos="1512"/>
                      <w:tab w:val="right" w:pos="2448"/>
                    </w:tabs>
                    <w:spacing w:before="7" w:line="225" w:lineRule="exact"/>
                    <w:ind w:left="72"/>
                    <w:textAlignment w:val="baseline"/>
                    <w:rPr>
                      <w:rFonts w:ascii="Arial" w:eastAsia="Arial" w:hAnsi="Arial"/>
                      <w:color w:val="000000"/>
                      <w:sz w:val="20"/>
                    </w:rPr>
                  </w:pPr>
                  <w:r>
                    <w:rPr>
                      <w:rFonts w:ascii="Arial" w:eastAsia="Arial" w:hAnsi="Arial"/>
                      <w:color w:val="000000"/>
                      <w:sz w:val="20"/>
                    </w:rPr>
                    <w:t>Introduction</w:t>
                  </w:r>
                  <w:r>
                    <w:rPr>
                      <w:rFonts w:ascii="Arial" w:eastAsia="Arial" w:hAnsi="Arial"/>
                      <w:color w:val="000000"/>
                      <w:sz w:val="20"/>
                    </w:rPr>
                    <w:tab/>
                    <w:t>of</w:t>
                  </w:r>
                  <w:r>
                    <w:rPr>
                      <w:rFonts w:ascii="Arial" w:eastAsia="Arial" w:hAnsi="Arial"/>
                      <w:color w:val="000000"/>
                      <w:sz w:val="20"/>
                    </w:rPr>
                    <w:tab/>
                    <w:t>new</w:t>
                  </w:r>
                </w:p>
                <w:p w14:paraId="29A20E05" w14:textId="77777777" w:rsidR="009A4388" w:rsidRDefault="005037C5">
                  <w:pPr>
                    <w:spacing w:after="223" w:line="264" w:lineRule="exact"/>
                    <w:ind w:left="72"/>
                    <w:textAlignment w:val="baseline"/>
                    <w:rPr>
                      <w:rFonts w:ascii="Arial" w:eastAsia="Arial" w:hAnsi="Arial"/>
                      <w:color w:val="000000"/>
                      <w:sz w:val="20"/>
                    </w:rPr>
                  </w:pPr>
                  <w:r>
                    <w:rPr>
                      <w:rFonts w:ascii="Arial" w:eastAsia="Arial" w:hAnsi="Arial"/>
                      <w:color w:val="000000"/>
                      <w:sz w:val="20"/>
                    </w:rPr>
                    <w:t>contract for DIO Overseas Prime Contracts (OPC) Cyprus (Soft FM)</w:t>
                  </w:r>
                </w:p>
              </w:txbxContent>
            </v:textbox>
            <w10:wrap type="square" anchorx="page" anchory="page"/>
          </v:shape>
        </w:pict>
      </w:r>
      <w:r>
        <w:pict w14:anchorId="29A20D98">
          <v:shape id="_x0000_s1032" type="#_x0000_t202" style="position:absolute;margin-left:319.7pt;margin-top:249.6pt;width:185.75pt;height:45.85pt;z-index:-2516480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66"/>
                    <w:gridCol w:w="2549"/>
                  </w:tblGrid>
                  <w:tr w:rsidR="009A4388" w14:paraId="29A20E09" w14:textId="77777777">
                    <w:trPr>
                      <w:trHeight w:hRule="exact" w:val="902"/>
                    </w:trPr>
                    <w:tc>
                      <w:tcPr>
                        <w:tcW w:w="1166" w:type="dxa"/>
                        <w:tcBorders>
                          <w:top w:val="single" w:sz="2" w:space="0" w:color="000000"/>
                          <w:left w:val="single" w:sz="4" w:space="0" w:color="000000"/>
                          <w:bottom w:val="single" w:sz="4" w:space="0" w:color="000000"/>
                          <w:right w:val="single" w:sz="2" w:space="0" w:color="000000"/>
                        </w:tcBorders>
                      </w:tcPr>
                      <w:p w14:paraId="76DFC8CE"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E07" w14:textId="5DD60738" w:rsidR="009A4388" w:rsidRDefault="009A4388">
                        <w:pPr>
                          <w:spacing w:before="6" w:after="367" w:line="225" w:lineRule="exact"/>
                          <w:textAlignment w:val="baseline"/>
                          <w:rPr>
                            <w:rFonts w:ascii="Arial" w:eastAsia="Arial" w:hAnsi="Arial"/>
                            <w:color w:val="000000"/>
                            <w:sz w:val="20"/>
                          </w:rPr>
                        </w:pPr>
                      </w:p>
                    </w:tc>
                    <w:tc>
                      <w:tcPr>
                        <w:tcW w:w="2549" w:type="dxa"/>
                        <w:tcBorders>
                          <w:top w:val="single" w:sz="2" w:space="0" w:color="000000"/>
                          <w:left w:val="single" w:sz="2" w:space="0" w:color="000000"/>
                          <w:bottom w:val="single" w:sz="4" w:space="0" w:color="000000"/>
                          <w:right w:val="single" w:sz="4" w:space="0" w:color="000000"/>
                        </w:tcBorders>
                      </w:tcPr>
                      <w:p w14:paraId="29A20E08" w14:textId="77777777" w:rsidR="009A4388" w:rsidRDefault="005037C5">
                        <w:pPr>
                          <w:spacing w:after="194" w:line="230" w:lineRule="exact"/>
                          <w:ind w:left="108"/>
                          <w:textAlignment w:val="baseline"/>
                          <w:rPr>
                            <w:rFonts w:ascii="Arial" w:eastAsia="Arial" w:hAnsi="Arial"/>
                            <w:color w:val="000000"/>
                            <w:sz w:val="20"/>
                          </w:rPr>
                        </w:pPr>
                        <w:r>
                          <w:rPr>
                            <w:rFonts w:ascii="Arial" w:eastAsia="Arial" w:hAnsi="Arial"/>
                            <w:color w:val="000000"/>
                            <w:sz w:val="20"/>
                          </w:rPr>
                          <w:t>Implementation of new contract for VE/RFCA (Hard FM) Phase 2</w:t>
                        </w:r>
                      </w:p>
                    </w:tc>
                  </w:tr>
                </w:tbl>
                <w:p w14:paraId="29A20E34" w14:textId="77777777" w:rsidR="00713916" w:rsidRDefault="00713916"/>
              </w:txbxContent>
            </v:textbox>
            <w10:wrap type="square" anchorx="page" anchory="page"/>
          </v:shape>
        </w:pict>
      </w:r>
      <w:r>
        <w:pict w14:anchorId="29A20D99">
          <v:shape id="_x0000_s1031" type="#_x0000_t202" style="position:absolute;margin-left:319.7pt;margin-top:294.95pt;width:58.3pt;height:44.9pt;z-index:-251646976;mso-wrap-distance-left:0;mso-wrap-distance-right:0;mso-position-horizontal-relative:page;mso-position-vertical-relative:page" filled="f">
            <v:textbox inset="0,0,0,0">
              <w:txbxContent>
                <w:p w14:paraId="0BF933A3"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E0B" w14:textId="297BC31F" w:rsidR="009A4388" w:rsidRDefault="009A4388">
                  <w:pPr>
                    <w:spacing w:before="5" w:after="358" w:line="225" w:lineRule="exact"/>
                    <w:textAlignment w:val="baseline"/>
                    <w:rPr>
                      <w:rFonts w:ascii="Arial" w:eastAsia="Arial" w:hAnsi="Arial"/>
                      <w:color w:val="000000"/>
                      <w:sz w:val="20"/>
                    </w:rPr>
                  </w:pPr>
                </w:p>
              </w:txbxContent>
            </v:textbox>
            <w10:wrap type="square" anchorx="page" anchory="page"/>
          </v:shape>
        </w:pict>
      </w:r>
      <w:r>
        <w:pict w14:anchorId="29A20D9A">
          <v:shape id="_x0000_s1030" type="#_x0000_t202" style="position:absolute;margin-left:319.7pt;margin-top:339.85pt;width:58.3pt;height:56.65pt;z-index:-251645952;mso-wrap-distance-left:0;mso-wrap-distance-right:0;mso-position-horizontal-relative:page;mso-position-vertical-relative:page" filled="f">
            <v:textbox inset="0,0,0,0">
              <w:txbxContent>
                <w:p w14:paraId="049DF402" w14:textId="77777777" w:rsidR="005037C5" w:rsidRPr="005037C5" w:rsidRDefault="005037C5" w:rsidP="005037C5">
                  <w:pPr>
                    <w:spacing w:before="70" w:line="225" w:lineRule="exact"/>
                    <w:textAlignment w:val="baseline"/>
                    <w:rPr>
                      <w:rFonts w:ascii="Arial" w:eastAsia="Arial" w:hAnsi="Arial"/>
                      <w:b/>
                      <w:bCs/>
                      <w:color w:val="000000"/>
                      <w:sz w:val="20"/>
                    </w:rPr>
                  </w:pPr>
                  <w:r>
                    <w:rPr>
                      <w:rFonts w:ascii="Arial" w:eastAsia="Arial" w:hAnsi="Arial"/>
                      <w:b/>
                      <w:bCs/>
                      <w:color w:val="000000"/>
                      <w:sz w:val="20"/>
                    </w:rPr>
                    <w:t>REDACTED</w:t>
                  </w:r>
                </w:p>
                <w:p w14:paraId="29A20E0D" w14:textId="0FC7F20F" w:rsidR="009A4388" w:rsidRDefault="009A4388">
                  <w:pPr>
                    <w:spacing w:before="6" w:after="598" w:line="225" w:lineRule="exact"/>
                    <w:textAlignment w:val="baseline"/>
                    <w:rPr>
                      <w:rFonts w:ascii="Arial" w:eastAsia="Arial" w:hAnsi="Arial"/>
                      <w:color w:val="000000"/>
                      <w:sz w:val="20"/>
                    </w:rPr>
                  </w:pPr>
                </w:p>
              </w:txbxContent>
            </v:textbox>
            <w10:wrap type="square" anchorx="page" anchory="page"/>
          </v:shape>
        </w:pict>
      </w:r>
      <w:r>
        <w:pict w14:anchorId="29A20D9B">
          <v:shape id="_x0000_s1029" type="#_x0000_t202" style="position:absolute;margin-left:378pt;margin-top:294.95pt;width:127.45pt;height:44.9pt;z-index:-251644928;mso-wrap-distance-left:0;mso-wrap-distance-right:0;mso-position-horizontal-relative:page;mso-position-vertical-relative:page" filled="f">
            <v:textbox inset="0,0,0,0">
              <w:txbxContent>
                <w:p w14:paraId="29A20E0E" w14:textId="77777777" w:rsidR="009A4388" w:rsidRDefault="005037C5">
                  <w:pPr>
                    <w:spacing w:after="190" w:line="230" w:lineRule="exact"/>
                    <w:ind w:left="72"/>
                    <w:textAlignment w:val="baseline"/>
                    <w:rPr>
                      <w:rFonts w:ascii="Arial" w:eastAsia="Arial" w:hAnsi="Arial"/>
                      <w:color w:val="000000"/>
                      <w:sz w:val="20"/>
                    </w:rPr>
                  </w:pPr>
                  <w:r>
                    <w:rPr>
                      <w:rFonts w:ascii="Arial" w:eastAsia="Arial" w:hAnsi="Arial"/>
                      <w:color w:val="000000"/>
                      <w:sz w:val="20"/>
                    </w:rPr>
                    <w:t>Implementation of new Total FM contract for OPC South Atlantic Islands</w:t>
                  </w:r>
                </w:p>
              </w:txbxContent>
            </v:textbox>
            <w10:wrap type="square" anchorx="page" anchory="page"/>
          </v:shape>
        </w:pict>
      </w:r>
      <w:r>
        <w:pict w14:anchorId="29A20D9C">
          <v:shape id="_x0000_s1028" type="#_x0000_t202" style="position:absolute;margin-left:378pt;margin-top:339.85pt;width:127.45pt;height:56.65pt;z-index:-251643904;mso-wrap-distance-left:0;mso-wrap-distance-right:0;mso-position-horizontal-relative:page;mso-position-vertical-relative:page" filled="f">
            <v:textbox inset="0,0,0,0">
              <w:txbxContent>
                <w:p w14:paraId="29A20E0F" w14:textId="77777777" w:rsidR="009A4388" w:rsidRDefault="005037C5">
                  <w:pPr>
                    <w:spacing w:before="2" w:line="230" w:lineRule="exact"/>
                    <w:ind w:left="72"/>
                    <w:textAlignment w:val="baseline"/>
                    <w:rPr>
                      <w:rFonts w:ascii="Arial" w:eastAsia="Arial" w:hAnsi="Arial"/>
                      <w:color w:val="000000"/>
                      <w:sz w:val="20"/>
                    </w:rPr>
                  </w:pPr>
                  <w:r>
                    <w:rPr>
                      <w:rFonts w:ascii="Arial" w:eastAsia="Arial" w:hAnsi="Arial"/>
                      <w:color w:val="000000"/>
                      <w:sz w:val="20"/>
                    </w:rPr>
                    <w:t>Implementation of SFM products for OPC South</w:t>
                  </w:r>
                </w:p>
                <w:p w14:paraId="29A20E10" w14:textId="77777777" w:rsidR="009A4388" w:rsidRDefault="005037C5">
                  <w:pPr>
                    <w:tabs>
                      <w:tab w:val="right" w:pos="2448"/>
                    </w:tabs>
                    <w:spacing w:after="200" w:line="228" w:lineRule="exact"/>
                    <w:ind w:left="72"/>
                    <w:textAlignment w:val="baseline"/>
                    <w:rPr>
                      <w:rFonts w:ascii="Arial" w:eastAsia="Arial" w:hAnsi="Arial"/>
                      <w:color w:val="000000"/>
                      <w:sz w:val="20"/>
                    </w:rPr>
                  </w:pPr>
                  <w:r>
                    <w:rPr>
                      <w:rFonts w:ascii="Arial" w:eastAsia="Arial" w:hAnsi="Arial"/>
                      <w:color w:val="000000"/>
                      <w:sz w:val="20"/>
                    </w:rPr>
                    <w:t>Atlantic</w:t>
                  </w:r>
                  <w:r>
                    <w:rPr>
                      <w:rFonts w:ascii="Arial" w:eastAsia="Arial" w:hAnsi="Arial"/>
                      <w:color w:val="000000"/>
                      <w:sz w:val="20"/>
                    </w:rPr>
                    <w:tab/>
                    <w:t xml:space="preserve">Islands </w:t>
                  </w:r>
                  <w:r>
                    <w:rPr>
                      <w:rFonts w:ascii="Arial" w:eastAsia="Arial" w:hAnsi="Arial"/>
                      <w:color w:val="000000"/>
                      <w:sz w:val="20"/>
                    </w:rPr>
                    <w:br/>
                    <w:t>Mobilisation</w:t>
                  </w:r>
                </w:p>
              </w:txbxContent>
            </v:textbox>
            <w10:wrap type="square" anchorx="page" anchory="page"/>
          </v:shape>
        </w:pict>
      </w:r>
      <w:r>
        <w:pict w14:anchorId="29A20D9D">
          <v:shape id="_x0000_s1027" type="#_x0000_t202" style="position:absolute;margin-left:276pt;margin-top:396.5pt;width:234.95pt;height:138.7pt;z-index:-251642880;mso-wrap-distance-left:0;mso-wrap-distance-right:0;mso-position-horizontal-relative:page;mso-position-vertical-relative:page" filled="f">
            <v:textbox inset="0,0,0,0">
              <w:txbxContent>
                <w:p w14:paraId="29A20E11" w14:textId="77777777" w:rsidR="009A4388" w:rsidRDefault="005037C5">
                  <w:pPr>
                    <w:spacing w:before="378" w:after="626" w:line="248" w:lineRule="exact"/>
                    <w:ind w:left="72" w:right="144"/>
                    <w:textAlignment w:val="baseline"/>
                    <w:rPr>
                      <w:rFonts w:ascii="Arial" w:eastAsia="Arial" w:hAnsi="Arial"/>
                      <w:color w:val="000000"/>
                      <w:spacing w:val="-1"/>
                      <w:sz w:val="20"/>
                    </w:rPr>
                  </w:pPr>
                  <w:r>
                    <w:rPr>
                      <w:rFonts w:ascii="Arial" w:eastAsia="Arial" w:hAnsi="Arial"/>
                      <w:color w:val="000000"/>
                      <w:spacing w:val="-1"/>
                      <w:sz w:val="20"/>
                    </w:rPr>
                    <w:t xml:space="preserve">Planned and agreed milestones, will meet the agreed quality criteria - Green = milestone outputs delivered to the Buyer defined criteria, Amber = some challenge to quality but manageable, Red = Buyer shall not </w:t>
                  </w:r>
                  <w:proofErr w:type="gramStart"/>
                  <w:r>
                    <w:rPr>
                      <w:rFonts w:ascii="Arial" w:eastAsia="Arial" w:hAnsi="Arial"/>
                      <w:color w:val="000000"/>
                      <w:spacing w:val="-1"/>
                      <w:sz w:val="20"/>
                    </w:rPr>
                    <w:t>approved</w:t>
                  </w:r>
                  <w:proofErr w:type="gramEnd"/>
                  <w:r>
                    <w:rPr>
                      <w:rFonts w:ascii="Arial" w:eastAsia="Arial" w:hAnsi="Arial"/>
                      <w:color w:val="000000"/>
                      <w:spacing w:val="-1"/>
                      <w:sz w:val="20"/>
                    </w:rPr>
                    <w:t xml:space="preserve"> milestone output against agreed quali</w:t>
                  </w:r>
                  <w:r>
                    <w:rPr>
                      <w:rFonts w:ascii="Arial" w:eastAsia="Arial" w:hAnsi="Arial"/>
                      <w:color w:val="000000"/>
                      <w:spacing w:val="-1"/>
                      <w:sz w:val="20"/>
                    </w:rPr>
                    <w:t>ty criteria. These are to be tested during contract management meetings.</w:t>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3830"/>
        <w:gridCol w:w="4699"/>
      </w:tblGrid>
      <w:tr w:rsidR="009A4388" w14:paraId="29A20D2C" w14:textId="77777777">
        <w:trPr>
          <w:trHeight w:hRule="exact" w:val="2309"/>
        </w:trPr>
        <w:tc>
          <w:tcPr>
            <w:tcW w:w="3830" w:type="dxa"/>
            <w:tcBorders>
              <w:top w:val="single" w:sz="5" w:space="0" w:color="000000"/>
              <w:left w:val="single" w:sz="5" w:space="0" w:color="000000"/>
              <w:bottom w:val="single" w:sz="5" w:space="0" w:color="000000"/>
              <w:right w:val="single" w:sz="5" w:space="0" w:color="000000"/>
            </w:tcBorders>
            <w:vAlign w:val="center"/>
          </w:tcPr>
          <w:p w14:paraId="29A20D2A" w14:textId="77777777" w:rsidR="009A4388" w:rsidRDefault="005037C5">
            <w:pPr>
              <w:spacing w:before="919" w:after="920" w:line="230" w:lineRule="exact"/>
              <w:ind w:left="108"/>
              <w:textAlignment w:val="baseline"/>
              <w:rPr>
                <w:rFonts w:ascii="Arial" w:eastAsia="Arial" w:hAnsi="Arial"/>
                <w:b/>
                <w:color w:val="000000"/>
                <w:sz w:val="20"/>
              </w:rPr>
            </w:pPr>
            <w:r>
              <w:rPr>
                <w:rFonts w:ascii="Arial" w:eastAsia="Arial" w:hAnsi="Arial"/>
                <w:b/>
                <w:color w:val="000000"/>
                <w:sz w:val="20"/>
              </w:rPr>
              <w:t>ENGAGEMENT OF TEMPORARY WORK-SEEKER</w:t>
            </w:r>
          </w:p>
        </w:tc>
        <w:tc>
          <w:tcPr>
            <w:tcW w:w="4699" w:type="dxa"/>
            <w:tcBorders>
              <w:top w:val="single" w:sz="5" w:space="0" w:color="000000"/>
              <w:left w:val="single" w:sz="5" w:space="0" w:color="000000"/>
              <w:bottom w:val="single" w:sz="5" w:space="0" w:color="000000"/>
              <w:right w:val="single" w:sz="5" w:space="0" w:color="000000"/>
            </w:tcBorders>
          </w:tcPr>
          <w:p w14:paraId="29A20D2B" w14:textId="77777777" w:rsidR="009A4388" w:rsidRDefault="005037C5">
            <w:pPr>
              <w:spacing w:line="228" w:lineRule="exact"/>
              <w:ind w:left="108" w:right="144"/>
              <w:textAlignment w:val="baseline"/>
              <w:rPr>
                <w:rFonts w:ascii="Arial" w:eastAsia="Arial" w:hAnsi="Arial"/>
                <w:color w:val="000000"/>
                <w:sz w:val="20"/>
              </w:rPr>
            </w:pPr>
            <w:r>
              <w:rPr>
                <w:rFonts w:ascii="Arial" w:eastAsia="Arial" w:hAnsi="Arial"/>
                <w:color w:val="000000"/>
                <w:sz w:val="20"/>
              </w:rPr>
              <w:t xml:space="preserve">Notwithstanding anything under this Agreement to the contrary, the </w:t>
            </w:r>
            <w:proofErr w:type="gramStart"/>
            <w:r>
              <w:rPr>
                <w:rFonts w:ascii="Arial" w:eastAsia="Arial" w:hAnsi="Arial"/>
                <w:color w:val="000000"/>
                <w:sz w:val="20"/>
              </w:rPr>
              <w:t>manner in which</w:t>
            </w:r>
            <w:proofErr w:type="gramEnd"/>
            <w:r>
              <w:rPr>
                <w:rFonts w:ascii="Arial" w:eastAsia="Arial" w:hAnsi="Arial"/>
                <w:color w:val="000000"/>
                <w:sz w:val="20"/>
              </w:rPr>
              <w:t xml:space="preserve"> a Temporary Work-Seeker engaged by the Supplier under a contrac</w:t>
            </w:r>
            <w:r>
              <w:rPr>
                <w:rFonts w:ascii="Arial" w:eastAsia="Arial" w:hAnsi="Arial"/>
                <w:color w:val="000000"/>
                <w:sz w:val="20"/>
              </w:rPr>
              <w:t>t for services via a personal service company (“PSC”), provides the services during the Assignment, shall not be under or subject to the supervision, direction or control of the Buyer or Supplier. For the avoidance of doubt, the Buyer shall remain responsi</w:t>
            </w:r>
            <w:r>
              <w:rPr>
                <w:rFonts w:ascii="Arial" w:eastAsia="Arial" w:hAnsi="Arial"/>
                <w:color w:val="000000"/>
                <w:sz w:val="20"/>
              </w:rPr>
              <w:t>ble for the PSC whilst on Assignment.</w:t>
            </w:r>
          </w:p>
        </w:tc>
      </w:tr>
    </w:tbl>
    <w:p w14:paraId="29A20D2D" w14:textId="77777777" w:rsidR="009A4388" w:rsidRDefault="005037C5">
      <w:pPr>
        <w:spacing w:before="889"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GDPR POSITION</w:t>
      </w:r>
    </w:p>
    <w:p w14:paraId="29A20D2E" w14:textId="77777777" w:rsidR="009A4388" w:rsidRDefault="005037C5">
      <w:pPr>
        <w:spacing w:before="24" w:line="270" w:lineRule="exact"/>
        <w:ind w:left="1080"/>
        <w:textAlignment w:val="baseline"/>
        <w:rPr>
          <w:rFonts w:ascii="Arial" w:eastAsia="Arial" w:hAnsi="Arial"/>
          <w:color w:val="000000"/>
          <w:sz w:val="24"/>
        </w:rPr>
      </w:pPr>
      <w:r>
        <w:rPr>
          <w:rFonts w:ascii="Arial" w:eastAsia="Arial" w:hAnsi="Arial"/>
          <w:color w:val="000000"/>
          <w:sz w:val="24"/>
        </w:rPr>
        <w:t>Independent Controller</w:t>
      </w:r>
    </w:p>
    <w:p w14:paraId="29A20D2F" w14:textId="77777777" w:rsidR="009A4388" w:rsidRDefault="005037C5">
      <w:pPr>
        <w:spacing w:before="27" w:line="270" w:lineRule="exact"/>
        <w:ind w:left="1080"/>
        <w:textAlignment w:val="baseline"/>
        <w:rPr>
          <w:rFonts w:ascii="Arial" w:eastAsia="Arial" w:hAnsi="Arial"/>
          <w:color w:val="000000"/>
          <w:sz w:val="24"/>
        </w:rPr>
      </w:pPr>
      <w:r>
        <w:rPr>
          <w:rFonts w:ascii="Arial" w:eastAsia="Arial" w:hAnsi="Arial"/>
          <w:color w:val="000000"/>
          <w:sz w:val="24"/>
        </w:rPr>
        <w:t>The Parties acknowledge that for the purposes of the Data Protection Legislation,</w:t>
      </w:r>
    </w:p>
    <w:p w14:paraId="29A20D30" w14:textId="77777777" w:rsidR="009A4388" w:rsidRDefault="005037C5">
      <w:pPr>
        <w:spacing w:before="28" w:line="270" w:lineRule="exact"/>
        <w:ind w:left="1080"/>
        <w:textAlignment w:val="baseline"/>
        <w:rPr>
          <w:rFonts w:ascii="Arial" w:eastAsia="Arial" w:hAnsi="Arial"/>
          <w:color w:val="000000"/>
          <w:spacing w:val="-1"/>
          <w:sz w:val="24"/>
        </w:rPr>
      </w:pPr>
      <w:r>
        <w:rPr>
          <w:rFonts w:ascii="Arial" w:eastAsia="Arial" w:hAnsi="Arial"/>
          <w:color w:val="000000"/>
          <w:spacing w:val="-1"/>
          <w:sz w:val="24"/>
        </w:rPr>
        <w:t>under these Call Off Terms the Parties are independent Data Controllers of Personal</w:t>
      </w:r>
    </w:p>
    <w:p w14:paraId="29A20D31" w14:textId="77777777" w:rsidR="009A4388" w:rsidRDefault="005037C5">
      <w:pPr>
        <w:spacing w:before="10" w:line="297" w:lineRule="exact"/>
        <w:ind w:left="1080"/>
        <w:textAlignment w:val="baseline"/>
        <w:rPr>
          <w:rFonts w:ascii="Arial" w:eastAsia="Arial" w:hAnsi="Arial"/>
          <w:color w:val="000000"/>
          <w:sz w:val="24"/>
        </w:rPr>
      </w:pPr>
      <w:r>
        <w:rPr>
          <w:rFonts w:ascii="Arial" w:eastAsia="Arial" w:hAnsi="Arial"/>
          <w:color w:val="000000"/>
          <w:sz w:val="24"/>
        </w:rPr>
        <w:t xml:space="preserve">Data. For the avoidance of doubt, Joint Schedule 11 Clauses 3 </w:t>
      </w:r>
      <w:r>
        <w:rPr>
          <w:rFonts w:ascii="Arial" w:eastAsia="Arial" w:hAnsi="Arial"/>
          <w:color w:val="000000"/>
          <w:sz w:val="26"/>
        </w:rPr>
        <w:t xml:space="preserve">– </w:t>
      </w:r>
      <w:r>
        <w:rPr>
          <w:rFonts w:ascii="Arial" w:eastAsia="Arial" w:hAnsi="Arial"/>
          <w:color w:val="000000"/>
          <w:sz w:val="24"/>
        </w:rPr>
        <w:t>17 shall not apply.</w:t>
      </w:r>
    </w:p>
    <w:p w14:paraId="29A20D32" w14:textId="77777777" w:rsidR="009A4388" w:rsidRDefault="005037C5">
      <w:pPr>
        <w:spacing w:before="63" w:line="225"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29A20D33" w14:textId="77777777" w:rsidR="009A4388" w:rsidRDefault="005037C5">
      <w:pPr>
        <w:tabs>
          <w:tab w:val="right" w:pos="10152"/>
        </w:tabs>
        <w:spacing w:before="4" w:line="225"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v3.8</w:t>
      </w:r>
    </w:p>
    <w:p w14:paraId="29A20D34" w14:textId="77777777" w:rsidR="009A4388" w:rsidRDefault="009A4388">
      <w:pPr>
        <w:sectPr w:rsidR="009A4388">
          <w:pgSz w:w="11909" w:h="16838"/>
          <w:pgMar w:top="200" w:right="1442" w:bottom="302" w:left="347" w:header="720" w:footer="720" w:gutter="0"/>
          <w:cols w:space="720"/>
        </w:sectPr>
      </w:pPr>
    </w:p>
    <w:p w14:paraId="29A20D35" w14:textId="77777777" w:rsidR="009A4388" w:rsidRDefault="005037C5">
      <w:pPr>
        <w:spacing w:before="6" w:after="31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10857F90-CDEA-4DE8-8902-226DE4D4403D</w:t>
      </w:r>
    </w:p>
    <w:p w14:paraId="29A20D36" w14:textId="77777777" w:rsidR="009A4388" w:rsidRDefault="009A4388">
      <w:pPr>
        <w:spacing w:before="6" w:after="316" w:line="183" w:lineRule="exact"/>
        <w:sectPr w:rsidR="009A4388">
          <w:pgSz w:w="11909" w:h="16838"/>
          <w:pgMar w:top="200" w:right="6514" w:bottom="302" w:left="355" w:header="720" w:footer="720" w:gutter="0"/>
          <w:cols w:space="720"/>
        </w:sectPr>
      </w:pPr>
    </w:p>
    <w:p w14:paraId="29A20D37" w14:textId="77777777" w:rsidR="009A4388" w:rsidRDefault="005037C5">
      <w:pPr>
        <w:spacing w:line="228" w:lineRule="exact"/>
        <w:ind w:right="1800"/>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D38" w14:textId="0851752A" w:rsidR="009A4388" w:rsidRDefault="005037C5">
      <w:pPr>
        <w:spacing w:before="555" w:line="298" w:lineRule="exact"/>
        <w:textAlignment w:val="baseline"/>
        <w:rPr>
          <w:rFonts w:ascii="Arial" w:eastAsia="Arial" w:hAnsi="Arial"/>
          <w:color w:val="000000"/>
          <w:sz w:val="24"/>
        </w:rPr>
      </w:pPr>
      <w:r>
        <w:rPr>
          <w:rFonts w:ascii="Arial" w:eastAsia="Arial" w:hAnsi="Arial"/>
          <w:color w:val="000000"/>
          <w:sz w:val="24"/>
        </w:rPr>
        <w:t xml:space="preserve">The contact details of the Buyer’s Data Protection Officer are: </w:t>
      </w:r>
      <w:r>
        <w:rPr>
          <w:rFonts w:ascii="Arial" w:eastAsia="Arial" w:hAnsi="Arial"/>
          <w:color w:val="000000"/>
          <w:sz w:val="24"/>
        </w:rPr>
        <w:br/>
      </w:r>
      <w:proofErr w:type="gramStart"/>
      <w:r w:rsidR="00F05A95">
        <w:rPr>
          <w:rFonts w:ascii="Arial" w:eastAsia="Arial" w:hAnsi="Arial"/>
          <w:b/>
          <w:color w:val="000000"/>
          <w:sz w:val="24"/>
        </w:rPr>
        <w:t>REDACTED</w:t>
      </w:r>
      <w:proofErr w:type="gramEnd"/>
    </w:p>
    <w:p w14:paraId="29A20D39" w14:textId="430E4531" w:rsidR="009A4388" w:rsidRDefault="005037C5">
      <w:pPr>
        <w:spacing w:before="297" w:line="297" w:lineRule="exact"/>
        <w:textAlignment w:val="baseline"/>
        <w:rPr>
          <w:rFonts w:ascii="Arial" w:eastAsia="Arial" w:hAnsi="Arial"/>
          <w:color w:val="000000"/>
          <w:spacing w:val="-1"/>
          <w:sz w:val="24"/>
        </w:rPr>
      </w:pPr>
      <w:r>
        <w:rPr>
          <w:rFonts w:ascii="Arial" w:eastAsia="Arial" w:hAnsi="Arial"/>
          <w:color w:val="000000"/>
          <w:spacing w:val="-1"/>
          <w:sz w:val="24"/>
        </w:rPr>
        <w:t>The contact details for data protection queries to the Supplier is:</w:t>
      </w:r>
      <w:r w:rsidR="00F05A95" w:rsidRPr="00F05A95">
        <w:rPr>
          <w:rFonts w:ascii="Arial" w:eastAsia="Arial" w:hAnsi="Arial"/>
          <w:b/>
          <w:color w:val="000000"/>
          <w:sz w:val="24"/>
        </w:rPr>
        <w:t xml:space="preserve"> </w:t>
      </w:r>
      <w:r w:rsidR="00F05A95">
        <w:rPr>
          <w:rFonts w:ascii="Arial" w:eastAsia="Arial" w:hAnsi="Arial"/>
          <w:b/>
          <w:color w:val="000000"/>
          <w:sz w:val="24"/>
        </w:rPr>
        <w:t>REDACTED</w:t>
      </w:r>
    </w:p>
    <w:p w14:paraId="29A20D3A" w14:textId="77777777" w:rsidR="009A4388" w:rsidRDefault="005037C5">
      <w:pPr>
        <w:spacing w:before="1067" w:line="270" w:lineRule="exact"/>
        <w:textAlignment w:val="baseline"/>
        <w:rPr>
          <w:rFonts w:ascii="Arial" w:eastAsia="Arial" w:hAnsi="Arial"/>
          <w:b/>
          <w:color w:val="000000"/>
          <w:sz w:val="24"/>
        </w:rPr>
      </w:pPr>
      <w:r>
        <w:rPr>
          <w:rFonts w:ascii="Arial" w:eastAsia="Arial" w:hAnsi="Arial"/>
          <w:b/>
          <w:color w:val="000000"/>
          <w:sz w:val="24"/>
        </w:rPr>
        <w:t>MAXIMUM LIABILITY</w:t>
      </w:r>
    </w:p>
    <w:p w14:paraId="29A20D3B" w14:textId="77777777" w:rsidR="009A4388" w:rsidRDefault="005037C5">
      <w:pPr>
        <w:spacing w:before="2" w:line="297" w:lineRule="exact"/>
        <w:ind w:right="72"/>
        <w:textAlignment w:val="baseline"/>
        <w:rPr>
          <w:rFonts w:ascii="Arial" w:eastAsia="Arial" w:hAnsi="Arial"/>
          <w:color w:val="000000"/>
          <w:sz w:val="24"/>
        </w:rPr>
      </w:pPr>
      <w:r>
        <w:rPr>
          <w:rFonts w:ascii="Arial" w:eastAsia="Arial" w:hAnsi="Arial"/>
          <w:color w:val="000000"/>
          <w:sz w:val="24"/>
        </w:rPr>
        <w:t xml:space="preserve">The limitation of liability for this Call-Off Contract is stated in Clause 11.2 of the Core Terms, as varied by the Framework Award Form to £1,000,000.00 ex VAT or 150% of the estimated yearly </w:t>
      </w:r>
      <w:proofErr w:type="gramStart"/>
      <w:r>
        <w:rPr>
          <w:rFonts w:ascii="Arial" w:eastAsia="Arial" w:hAnsi="Arial"/>
          <w:color w:val="000000"/>
          <w:sz w:val="24"/>
        </w:rPr>
        <w:t>charges</w:t>
      </w:r>
      <w:proofErr w:type="gramEnd"/>
    </w:p>
    <w:p w14:paraId="29A20D3C" w14:textId="77777777" w:rsidR="009A4388" w:rsidRDefault="005037C5">
      <w:pPr>
        <w:spacing w:before="325" w:line="270" w:lineRule="exact"/>
        <w:textAlignment w:val="baseline"/>
        <w:rPr>
          <w:rFonts w:ascii="Arial" w:eastAsia="Arial" w:hAnsi="Arial"/>
          <w:b/>
          <w:color w:val="000000"/>
          <w:spacing w:val="-1"/>
          <w:sz w:val="24"/>
        </w:rPr>
      </w:pPr>
      <w:r>
        <w:rPr>
          <w:rFonts w:ascii="Arial" w:eastAsia="Arial" w:hAnsi="Arial"/>
          <w:b/>
          <w:color w:val="000000"/>
          <w:spacing w:val="-1"/>
          <w:sz w:val="24"/>
        </w:rPr>
        <w:t>CALL-OFF CHARGES</w:t>
      </w:r>
    </w:p>
    <w:p w14:paraId="0835B7C6" w14:textId="77777777" w:rsidR="00114060" w:rsidRDefault="005037C5" w:rsidP="00114060">
      <w:pPr>
        <w:spacing w:before="304" w:line="294" w:lineRule="exact"/>
        <w:ind w:right="144"/>
        <w:textAlignment w:val="baseline"/>
        <w:rPr>
          <w:rFonts w:ascii="Arial" w:eastAsia="Arial" w:hAnsi="Arial"/>
          <w:color w:val="000000"/>
          <w:sz w:val="24"/>
        </w:rPr>
      </w:pPr>
      <w:r>
        <w:rPr>
          <w:rFonts w:ascii="Arial" w:eastAsia="Arial" w:hAnsi="Arial"/>
          <w:color w:val="000000"/>
          <w:sz w:val="24"/>
        </w:rPr>
        <w:t xml:space="preserve">Charges as per </w:t>
      </w:r>
      <w:r>
        <w:rPr>
          <w:rFonts w:ascii="Arial" w:eastAsia="Arial" w:hAnsi="Arial"/>
          <w:color w:val="000000"/>
          <w:sz w:val="24"/>
        </w:rPr>
        <w:t>the Framework Agreement. Discounts under Framework Schedule 1 Clause 13.24 and 13.25 will only be discounted to standard Framework Agreement Charges.</w:t>
      </w:r>
    </w:p>
    <w:p w14:paraId="6738D592" w14:textId="6AE173A1" w:rsidR="00114060" w:rsidRDefault="00114060" w:rsidP="00114060">
      <w:pPr>
        <w:spacing w:before="304" w:line="294" w:lineRule="exact"/>
        <w:ind w:right="144"/>
        <w:textAlignment w:val="baseline"/>
        <w:rPr>
          <w:rFonts w:ascii="Arial" w:eastAsia="Arial" w:hAnsi="Arial"/>
          <w:color w:val="000000"/>
          <w:sz w:val="24"/>
        </w:rPr>
      </w:pPr>
      <w:r>
        <w:rPr>
          <w:rFonts w:ascii="Arial" w:eastAsia="Arial" w:hAnsi="Arial"/>
          <w:b/>
          <w:color w:val="000000"/>
          <w:sz w:val="24"/>
        </w:rPr>
        <w:t>REDACTED</w:t>
      </w:r>
    </w:p>
    <w:p w14:paraId="0EAF25B8" w14:textId="77777777" w:rsidR="00114060" w:rsidRDefault="00114060" w:rsidP="00114060">
      <w:pPr>
        <w:spacing w:before="304" w:line="294" w:lineRule="exact"/>
        <w:ind w:right="144"/>
        <w:textAlignment w:val="baseline"/>
        <w:rPr>
          <w:rFonts w:ascii="Arial" w:eastAsia="Arial" w:hAnsi="Arial"/>
          <w:color w:val="000000"/>
          <w:sz w:val="24"/>
        </w:rPr>
      </w:pPr>
    </w:p>
    <w:p w14:paraId="29A20D3F" w14:textId="7046B2AC" w:rsidR="009A4388" w:rsidRPr="00114060" w:rsidRDefault="009A4388" w:rsidP="00114060">
      <w:pPr>
        <w:spacing w:before="304" w:line="294" w:lineRule="exact"/>
        <w:ind w:right="144"/>
        <w:textAlignment w:val="baseline"/>
        <w:rPr>
          <w:rFonts w:ascii="Arial" w:eastAsia="Arial" w:hAnsi="Arial"/>
          <w:color w:val="000000"/>
          <w:sz w:val="24"/>
        </w:rPr>
        <w:sectPr w:rsidR="009A4388" w:rsidRPr="00114060">
          <w:type w:val="continuous"/>
          <w:pgSz w:w="11909" w:h="16838"/>
          <w:pgMar w:top="200" w:right="1439" w:bottom="302" w:left="1430" w:header="720" w:footer="720" w:gutter="0"/>
          <w:cols w:space="720"/>
        </w:sectPr>
      </w:pPr>
    </w:p>
    <w:p w14:paraId="29A20D44" w14:textId="7B58FD03" w:rsidR="009A4388" w:rsidRPr="00114060" w:rsidRDefault="009A4388" w:rsidP="00114060">
      <w:pPr>
        <w:pBdr>
          <w:top w:val="single" w:sz="5" w:space="0" w:color="000000"/>
          <w:left w:val="single" w:sz="5" w:space="3" w:color="000000"/>
          <w:bottom w:val="single" w:sz="5" w:space="0" w:color="000000"/>
          <w:right w:val="single" w:sz="5" w:space="0" w:color="000000"/>
        </w:pBdr>
        <w:spacing w:line="218" w:lineRule="exact"/>
        <w:textAlignment w:val="baseline"/>
        <w:rPr>
          <w:rFonts w:ascii="Arial" w:eastAsia="Arial" w:hAnsi="Arial"/>
          <w:color w:val="000000"/>
          <w:sz w:val="20"/>
        </w:rPr>
        <w:sectPr w:rsidR="009A4388" w:rsidRPr="00114060">
          <w:type w:val="continuous"/>
          <w:pgSz w:w="11909" w:h="16838"/>
          <w:pgMar w:top="200" w:right="1445" w:bottom="302" w:left="1450" w:header="720" w:footer="720" w:gutter="0"/>
          <w:cols w:num="2" w:space="0" w:equalWidth="0">
            <w:col w:w="4507" w:space="0"/>
            <w:col w:w="4507" w:space="0"/>
          </w:cols>
        </w:sectPr>
      </w:pPr>
    </w:p>
    <w:p w14:paraId="29A20D45" w14:textId="77777777" w:rsidR="009A4388" w:rsidRDefault="005037C5">
      <w:pPr>
        <w:spacing w:before="42" w:line="270" w:lineRule="exact"/>
        <w:textAlignment w:val="baseline"/>
        <w:rPr>
          <w:rFonts w:ascii="Arial" w:eastAsia="Arial" w:hAnsi="Arial"/>
          <w:b/>
          <w:color w:val="000000"/>
          <w:sz w:val="24"/>
        </w:rPr>
      </w:pPr>
      <w:r>
        <w:rPr>
          <w:rFonts w:ascii="Arial" w:eastAsia="Arial" w:hAnsi="Arial"/>
          <w:b/>
          <w:color w:val="000000"/>
          <w:sz w:val="24"/>
        </w:rPr>
        <w:t>Contract Value (limit of liability based on 235 d</w:t>
      </w:r>
      <w:r>
        <w:rPr>
          <w:rFonts w:ascii="Arial" w:eastAsia="Arial" w:hAnsi="Arial"/>
          <w:b/>
          <w:color w:val="000000"/>
          <w:sz w:val="24"/>
        </w:rPr>
        <w:t xml:space="preserve">ays) - £248,503.10 ex </w:t>
      </w:r>
      <w:proofErr w:type="gramStart"/>
      <w:r>
        <w:rPr>
          <w:rFonts w:ascii="Arial" w:eastAsia="Arial" w:hAnsi="Arial"/>
          <w:b/>
          <w:color w:val="000000"/>
          <w:sz w:val="24"/>
        </w:rPr>
        <w:t>VAT</w:t>
      </w:r>
      <w:proofErr w:type="gramEnd"/>
    </w:p>
    <w:p w14:paraId="29A20D46" w14:textId="77777777" w:rsidR="009A4388" w:rsidRDefault="005037C5">
      <w:pPr>
        <w:spacing w:before="326" w:line="270" w:lineRule="exact"/>
        <w:textAlignment w:val="baseline"/>
        <w:rPr>
          <w:rFonts w:ascii="Arial" w:eastAsia="Arial" w:hAnsi="Arial"/>
          <w:b/>
          <w:color w:val="000000"/>
          <w:spacing w:val="-2"/>
          <w:sz w:val="24"/>
        </w:rPr>
      </w:pPr>
      <w:r>
        <w:rPr>
          <w:rFonts w:ascii="Arial" w:eastAsia="Arial" w:hAnsi="Arial"/>
          <w:b/>
          <w:color w:val="000000"/>
          <w:spacing w:val="-2"/>
          <w:sz w:val="24"/>
        </w:rPr>
        <w:t>PAYMENT METHOD</w:t>
      </w:r>
    </w:p>
    <w:p w14:paraId="29A20D47" w14:textId="77777777" w:rsidR="009A4388" w:rsidRDefault="005037C5">
      <w:pPr>
        <w:spacing w:before="325" w:line="270" w:lineRule="exact"/>
        <w:textAlignment w:val="baseline"/>
        <w:rPr>
          <w:rFonts w:ascii="Arial" w:eastAsia="Arial" w:hAnsi="Arial"/>
          <w:b/>
          <w:color w:val="000000"/>
          <w:sz w:val="24"/>
        </w:rPr>
      </w:pPr>
      <w:r>
        <w:rPr>
          <w:rFonts w:ascii="Arial" w:eastAsia="Arial" w:hAnsi="Arial"/>
          <w:b/>
          <w:color w:val="000000"/>
          <w:sz w:val="24"/>
        </w:rPr>
        <w:t xml:space="preserve">For Temporary Work-Seekers </w:t>
      </w:r>
      <w:r>
        <w:rPr>
          <w:rFonts w:ascii="Arial" w:eastAsia="Arial" w:hAnsi="Arial"/>
          <w:color w:val="000000"/>
          <w:sz w:val="24"/>
        </w:rPr>
        <w:t>Invoices will be issued weekly.</w:t>
      </w:r>
    </w:p>
    <w:p w14:paraId="29A20D48" w14:textId="77777777" w:rsidR="009A4388" w:rsidRDefault="005037C5">
      <w:pPr>
        <w:spacing w:before="627" w:line="274" w:lineRule="exact"/>
        <w:textAlignment w:val="baseline"/>
        <w:rPr>
          <w:rFonts w:ascii="Arial" w:eastAsia="Arial" w:hAnsi="Arial"/>
          <w:b/>
          <w:color w:val="000000"/>
          <w:spacing w:val="-1"/>
          <w:sz w:val="24"/>
        </w:rPr>
      </w:pPr>
      <w:r>
        <w:rPr>
          <w:rFonts w:ascii="Arial" w:eastAsia="Arial" w:hAnsi="Arial"/>
          <w:b/>
          <w:color w:val="000000"/>
          <w:spacing w:val="-1"/>
          <w:sz w:val="24"/>
        </w:rPr>
        <w:t>BUYER’S INVOICE ADDRESS:</w:t>
      </w:r>
    </w:p>
    <w:p w14:paraId="0EC3803E" w14:textId="77777777" w:rsidR="00114060" w:rsidRDefault="00114060">
      <w:pPr>
        <w:spacing w:before="26"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7FBB2F75" w14:textId="77777777" w:rsidR="00114060" w:rsidRDefault="00114060">
      <w:pPr>
        <w:spacing w:before="26"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0AF9CBE7" w14:textId="77777777" w:rsidR="00114060" w:rsidRDefault="00114060">
      <w:pPr>
        <w:spacing w:before="26"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29A20D4C" w14:textId="631DD824" w:rsidR="009A4388" w:rsidRDefault="005037C5">
      <w:pPr>
        <w:spacing w:before="26" w:line="270" w:lineRule="exact"/>
        <w:textAlignment w:val="baseline"/>
        <w:rPr>
          <w:rFonts w:ascii="Arial" w:eastAsia="Arial" w:hAnsi="Arial"/>
          <w:color w:val="000000"/>
          <w:sz w:val="24"/>
        </w:rPr>
      </w:pPr>
      <w:r>
        <w:rPr>
          <w:rFonts w:ascii="Arial" w:eastAsia="Arial" w:hAnsi="Arial"/>
          <w:color w:val="000000"/>
          <w:sz w:val="24"/>
        </w:rPr>
        <w:t xml:space="preserve">Delancey Building, Ground Floor, </w:t>
      </w:r>
      <w:proofErr w:type="spellStart"/>
      <w:r>
        <w:rPr>
          <w:rFonts w:ascii="Arial" w:eastAsia="Arial" w:hAnsi="Arial"/>
          <w:color w:val="000000"/>
          <w:sz w:val="24"/>
        </w:rPr>
        <w:t>Monxton</w:t>
      </w:r>
      <w:proofErr w:type="spellEnd"/>
      <w:r>
        <w:rPr>
          <w:rFonts w:ascii="Arial" w:eastAsia="Arial" w:hAnsi="Arial"/>
          <w:color w:val="000000"/>
          <w:sz w:val="24"/>
        </w:rPr>
        <w:t xml:space="preserve"> Road, Andover, SP11 </w:t>
      </w:r>
      <w:proofErr w:type="gramStart"/>
      <w:r>
        <w:rPr>
          <w:rFonts w:ascii="Arial" w:eastAsia="Arial" w:hAnsi="Arial"/>
          <w:color w:val="000000"/>
          <w:sz w:val="24"/>
        </w:rPr>
        <w:t>8HJ</w:t>
      </w:r>
      <w:proofErr w:type="gramEnd"/>
    </w:p>
    <w:p w14:paraId="29A20D4D" w14:textId="77777777" w:rsidR="009A4388" w:rsidRDefault="005037C5">
      <w:pPr>
        <w:spacing w:before="325" w:line="274" w:lineRule="exact"/>
        <w:textAlignment w:val="baseline"/>
        <w:rPr>
          <w:rFonts w:ascii="Arial" w:eastAsia="Arial" w:hAnsi="Arial"/>
          <w:b/>
          <w:color w:val="000000"/>
          <w:sz w:val="24"/>
        </w:rPr>
      </w:pPr>
      <w:r>
        <w:rPr>
          <w:rFonts w:ascii="Arial" w:eastAsia="Arial" w:hAnsi="Arial"/>
          <w:b/>
          <w:color w:val="000000"/>
          <w:sz w:val="24"/>
        </w:rPr>
        <w:t xml:space="preserve">BUYER’S AUTHORISED </w:t>
      </w:r>
      <w:r>
        <w:rPr>
          <w:rFonts w:ascii="Arial" w:eastAsia="Arial" w:hAnsi="Arial"/>
          <w:b/>
          <w:color w:val="000000"/>
          <w:sz w:val="24"/>
        </w:rPr>
        <w:t>REPRESENTATIVE</w:t>
      </w:r>
    </w:p>
    <w:p w14:paraId="2BC3CF7F" w14:textId="77777777" w:rsidR="002514BA" w:rsidRDefault="002514BA">
      <w:pPr>
        <w:spacing w:before="27"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65ECE104" w14:textId="77777777" w:rsidR="002514BA" w:rsidRDefault="002514BA">
      <w:pPr>
        <w:spacing w:before="27"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7F36334B" w14:textId="77777777" w:rsidR="002514BA" w:rsidRDefault="002514BA">
      <w:pPr>
        <w:spacing w:before="27"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29A20D51" w14:textId="349625D5" w:rsidR="009A4388" w:rsidRDefault="005037C5">
      <w:pPr>
        <w:spacing w:before="27" w:line="270" w:lineRule="exact"/>
        <w:textAlignment w:val="baseline"/>
        <w:rPr>
          <w:rFonts w:ascii="Arial" w:eastAsia="Arial" w:hAnsi="Arial"/>
          <w:color w:val="000000"/>
          <w:sz w:val="24"/>
        </w:rPr>
      </w:pPr>
      <w:r>
        <w:rPr>
          <w:rFonts w:ascii="Arial" w:eastAsia="Arial" w:hAnsi="Arial"/>
          <w:color w:val="000000"/>
          <w:sz w:val="24"/>
        </w:rPr>
        <w:t xml:space="preserve">Kingston Road, Sutton </w:t>
      </w:r>
      <w:proofErr w:type="spellStart"/>
      <w:r>
        <w:rPr>
          <w:rFonts w:ascii="Arial" w:eastAsia="Arial" w:hAnsi="Arial"/>
          <w:color w:val="000000"/>
          <w:sz w:val="24"/>
        </w:rPr>
        <w:t>Coldfield</w:t>
      </w:r>
      <w:proofErr w:type="spellEnd"/>
      <w:r>
        <w:rPr>
          <w:rFonts w:ascii="Arial" w:eastAsia="Arial" w:hAnsi="Arial"/>
          <w:color w:val="000000"/>
          <w:sz w:val="24"/>
        </w:rPr>
        <w:t>, West Midlands, B75 7RL</w:t>
      </w:r>
    </w:p>
    <w:p w14:paraId="29A20D52" w14:textId="77777777" w:rsidR="009A4388" w:rsidRDefault="005037C5">
      <w:pPr>
        <w:spacing w:before="326" w:line="274" w:lineRule="exact"/>
        <w:textAlignment w:val="baseline"/>
        <w:rPr>
          <w:rFonts w:ascii="Arial" w:eastAsia="Arial" w:hAnsi="Arial"/>
          <w:b/>
          <w:color w:val="000000"/>
          <w:sz w:val="24"/>
        </w:rPr>
      </w:pPr>
      <w:r>
        <w:rPr>
          <w:rFonts w:ascii="Arial" w:eastAsia="Arial" w:hAnsi="Arial"/>
          <w:b/>
          <w:color w:val="000000"/>
          <w:sz w:val="24"/>
        </w:rPr>
        <w:t>SUPPLIER’S AUTHORISED REPRESENTATIVE</w:t>
      </w:r>
    </w:p>
    <w:p w14:paraId="124B18B7" w14:textId="77777777" w:rsidR="002514BA" w:rsidRDefault="002514BA">
      <w:pPr>
        <w:spacing w:line="293" w:lineRule="exact"/>
        <w:textAlignment w:val="baseline"/>
        <w:rPr>
          <w:rFonts w:ascii="Arial" w:eastAsia="Arial" w:hAnsi="Arial"/>
          <w:b/>
          <w:color w:val="000000"/>
          <w:sz w:val="24"/>
        </w:rPr>
      </w:pPr>
      <w:r>
        <w:rPr>
          <w:rFonts w:ascii="Arial" w:eastAsia="Arial" w:hAnsi="Arial"/>
          <w:b/>
          <w:color w:val="000000"/>
          <w:sz w:val="24"/>
        </w:rPr>
        <w:t>REDACTED</w:t>
      </w:r>
    </w:p>
    <w:p w14:paraId="605820CD" w14:textId="77777777" w:rsidR="002514BA" w:rsidRDefault="002514BA">
      <w:pPr>
        <w:spacing w:line="293" w:lineRule="exact"/>
        <w:textAlignment w:val="baseline"/>
        <w:rPr>
          <w:rFonts w:ascii="Arial" w:eastAsia="Arial" w:hAnsi="Arial"/>
          <w:b/>
          <w:color w:val="000000"/>
          <w:sz w:val="24"/>
        </w:rPr>
      </w:pPr>
      <w:r>
        <w:rPr>
          <w:rFonts w:ascii="Arial" w:eastAsia="Arial" w:hAnsi="Arial"/>
          <w:b/>
          <w:color w:val="000000"/>
          <w:sz w:val="24"/>
        </w:rPr>
        <w:t>REDACTED</w:t>
      </w:r>
    </w:p>
    <w:p w14:paraId="0B2CC1E7" w14:textId="77777777" w:rsidR="002514BA" w:rsidRDefault="002514BA">
      <w:pPr>
        <w:rPr>
          <w:rFonts w:ascii="Arial" w:eastAsia="Arial" w:hAnsi="Arial"/>
          <w:b/>
          <w:color w:val="000000"/>
          <w:sz w:val="24"/>
        </w:rPr>
      </w:pPr>
      <w:r>
        <w:rPr>
          <w:rFonts w:ascii="Arial" w:eastAsia="Arial" w:hAnsi="Arial"/>
          <w:b/>
          <w:color w:val="000000"/>
          <w:sz w:val="24"/>
        </w:rPr>
        <w:br w:type="page"/>
      </w:r>
    </w:p>
    <w:p w14:paraId="29A20D54" w14:textId="4F177F54" w:rsidR="009A4388" w:rsidRDefault="002514BA">
      <w:pPr>
        <w:spacing w:line="293" w:lineRule="exact"/>
        <w:textAlignment w:val="baseline"/>
        <w:rPr>
          <w:rFonts w:ascii="Arial" w:eastAsia="Arial" w:hAnsi="Arial"/>
          <w:color w:val="000000"/>
          <w:sz w:val="24"/>
        </w:rPr>
      </w:pPr>
      <w:r>
        <w:rPr>
          <w:rFonts w:ascii="Arial" w:eastAsia="Arial" w:hAnsi="Arial"/>
          <w:b/>
          <w:color w:val="000000"/>
          <w:sz w:val="24"/>
        </w:rPr>
        <w:lastRenderedPageBreak/>
        <w:t>REDACTED</w:t>
      </w:r>
      <w:r>
        <w:rPr>
          <w:rFonts w:ascii="Arial" w:eastAsia="Arial" w:hAnsi="Arial"/>
          <w:color w:val="000000"/>
          <w:sz w:val="24"/>
        </w:rPr>
        <w:t xml:space="preserve"> </w:t>
      </w:r>
    </w:p>
    <w:p w14:paraId="29A20D55" w14:textId="77777777" w:rsidR="009A4388" w:rsidRDefault="005037C5">
      <w:pPr>
        <w:spacing w:before="149" w:line="225" w:lineRule="exact"/>
        <w:textAlignment w:val="baseline"/>
        <w:rPr>
          <w:rFonts w:ascii="Arial" w:eastAsia="Arial" w:hAnsi="Arial"/>
          <w:color w:val="000000"/>
          <w:sz w:val="20"/>
        </w:rPr>
      </w:pPr>
      <w:r>
        <w:rPr>
          <w:rFonts w:ascii="Arial" w:eastAsia="Arial" w:hAnsi="Arial"/>
          <w:color w:val="000000"/>
          <w:sz w:val="20"/>
        </w:rPr>
        <w:t>Framework Ref: RM6277</w:t>
      </w:r>
    </w:p>
    <w:p w14:paraId="29A20D56" w14:textId="77777777" w:rsidR="009A4388" w:rsidRDefault="005037C5">
      <w:pPr>
        <w:tabs>
          <w:tab w:val="right" w:pos="9072"/>
        </w:tabs>
        <w:spacing w:before="4" w:line="22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v3.8</w:t>
      </w:r>
    </w:p>
    <w:p w14:paraId="29A20D57" w14:textId="77777777" w:rsidR="009A4388" w:rsidRDefault="009A4388">
      <w:pPr>
        <w:sectPr w:rsidR="009A4388">
          <w:type w:val="continuous"/>
          <w:pgSz w:w="11909" w:h="16838"/>
          <w:pgMar w:top="200" w:right="1449" w:bottom="302" w:left="1440" w:header="720" w:footer="720" w:gutter="0"/>
          <w:cols w:space="720"/>
        </w:sectPr>
      </w:pPr>
    </w:p>
    <w:p w14:paraId="29A20D58" w14:textId="77777777" w:rsidR="009A4388" w:rsidRDefault="005037C5">
      <w:pPr>
        <w:spacing w:before="6" w:after="316" w:line="183"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10857F90-CDEA-4DE8-8902-226DE4D4403D</w:t>
      </w:r>
    </w:p>
    <w:p w14:paraId="29A20D59" w14:textId="77777777" w:rsidR="009A4388" w:rsidRDefault="009A4388">
      <w:pPr>
        <w:spacing w:before="6" w:after="316" w:line="183" w:lineRule="exact"/>
        <w:sectPr w:rsidR="009A4388">
          <w:pgSz w:w="11909" w:h="16838"/>
          <w:pgMar w:top="200" w:right="6514" w:bottom="302" w:left="355" w:header="720" w:footer="720" w:gutter="0"/>
          <w:cols w:space="720"/>
        </w:sectPr>
      </w:pPr>
    </w:p>
    <w:p w14:paraId="29A20D5A" w14:textId="77777777" w:rsidR="009A4388" w:rsidRDefault="005037C5">
      <w:pPr>
        <w:spacing w:before="1" w:line="228" w:lineRule="exact"/>
        <w:ind w:right="1944"/>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29A20D5B" w14:textId="77777777" w:rsidR="009A4388" w:rsidRDefault="005037C5">
      <w:pPr>
        <w:spacing w:before="277" w:line="270" w:lineRule="exact"/>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16"/>
        </w:rPr>
        <w:t xml:space="preserve">th </w:t>
      </w:r>
      <w:r>
        <w:rPr>
          <w:rFonts w:ascii="Arial" w:eastAsia="Arial" w:hAnsi="Arial"/>
          <w:color w:val="000000"/>
          <w:sz w:val="24"/>
        </w:rPr>
        <w:t>Floor, 20 Triton Street, London, NW1 3BF</w:t>
      </w:r>
    </w:p>
    <w:p w14:paraId="29A20D5C" w14:textId="77777777" w:rsidR="009A4388" w:rsidRDefault="005037C5">
      <w:pPr>
        <w:spacing w:before="623" w:line="274" w:lineRule="exact"/>
        <w:textAlignment w:val="baseline"/>
        <w:rPr>
          <w:rFonts w:ascii="Arial" w:eastAsia="Arial" w:hAnsi="Arial"/>
          <w:b/>
          <w:color w:val="000000"/>
          <w:sz w:val="24"/>
        </w:rPr>
      </w:pPr>
      <w:r>
        <w:rPr>
          <w:rFonts w:ascii="Arial" w:eastAsia="Arial" w:hAnsi="Arial"/>
          <w:b/>
          <w:color w:val="000000"/>
          <w:sz w:val="24"/>
        </w:rPr>
        <w:t>SUPPLIER’S CONTRACT MANAGER</w:t>
      </w:r>
    </w:p>
    <w:p w14:paraId="74667B03" w14:textId="77777777" w:rsidR="002514BA" w:rsidRDefault="002514BA" w:rsidP="002514BA">
      <w:pPr>
        <w:spacing w:before="28"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069D82CD" w14:textId="77777777" w:rsidR="002514BA" w:rsidRDefault="002514BA" w:rsidP="002514BA">
      <w:pPr>
        <w:spacing w:before="28"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583F2B51" w14:textId="77777777" w:rsidR="002514BA" w:rsidRDefault="002514BA" w:rsidP="002514BA">
      <w:pPr>
        <w:spacing w:before="28" w:line="270" w:lineRule="exact"/>
        <w:textAlignment w:val="baseline"/>
        <w:rPr>
          <w:rFonts w:ascii="Arial" w:eastAsia="Arial" w:hAnsi="Arial"/>
          <w:color w:val="000000"/>
          <w:sz w:val="24"/>
        </w:rPr>
      </w:pPr>
      <w:r>
        <w:rPr>
          <w:rFonts w:ascii="Arial" w:eastAsia="Arial" w:hAnsi="Arial"/>
          <w:b/>
          <w:color w:val="000000"/>
          <w:sz w:val="24"/>
        </w:rPr>
        <w:t>REDACTED</w:t>
      </w:r>
      <w:r>
        <w:rPr>
          <w:rFonts w:ascii="Arial" w:eastAsia="Arial" w:hAnsi="Arial"/>
          <w:color w:val="000000"/>
          <w:sz w:val="24"/>
        </w:rPr>
        <w:t xml:space="preserve"> </w:t>
      </w:r>
    </w:p>
    <w:p w14:paraId="617455C8" w14:textId="77777777" w:rsidR="002514BA" w:rsidRDefault="002514BA" w:rsidP="002514BA">
      <w:pPr>
        <w:spacing w:before="28" w:line="270" w:lineRule="exact"/>
        <w:textAlignment w:val="baseline"/>
        <w:rPr>
          <w:rFonts w:ascii="Arial" w:eastAsia="Arial" w:hAnsi="Arial"/>
          <w:color w:val="000000"/>
          <w:sz w:val="24"/>
        </w:rPr>
      </w:pPr>
    </w:p>
    <w:p w14:paraId="29A20D60" w14:textId="027EDF0A" w:rsidR="009A4388" w:rsidRDefault="005037C5">
      <w:pPr>
        <w:spacing w:before="28" w:after="549" w:line="270" w:lineRule="exact"/>
        <w:textAlignment w:val="baseline"/>
        <w:rPr>
          <w:rFonts w:ascii="Arial" w:eastAsia="Arial" w:hAnsi="Arial"/>
          <w:color w:val="000000"/>
          <w:sz w:val="24"/>
        </w:rPr>
      </w:pPr>
      <w:r>
        <w:rPr>
          <w:rFonts w:ascii="Arial" w:eastAsia="Arial" w:hAnsi="Arial"/>
          <w:color w:val="000000"/>
          <w:sz w:val="24"/>
        </w:rPr>
        <w:t xml:space="preserve">The Blade, Abbey Square, Reading, RG1 </w:t>
      </w:r>
      <w:proofErr w:type="gramStart"/>
      <w:r>
        <w:rPr>
          <w:rFonts w:ascii="Arial" w:eastAsia="Arial" w:hAnsi="Arial"/>
          <w:color w:val="000000"/>
          <w:sz w:val="24"/>
        </w:rPr>
        <w:t>3BE</w:t>
      </w:r>
      <w:proofErr w:type="gramEnd"/>
    </w:p>
    <w:tbl>
      <w:tblPr>
        <w:tblW w:w="0" w:type="auto"/>
        <w:tblLayout w:type="fixed"/>
        <w:tblCellMar>
          <w:left w:w="0" w:type="dxa"/>
          <w:right w:w="0" w:type="dxa"/>
        </w:tblCellMar>
        <w:tblLook w:val="0000" w:firstRow="0" w:lastRow="0" w:firstColumn="0" w:lastColumn="0" w:noHBand="0" w:noVBand="0"/>
      </w:tblPr>
      <w:tblGrid>
        <w:gridCol w:w="1531"/>
        <w:gridCol w:w="2981"/>
        <w:gridCol w:w="1555"/>
        <w:gridCol w:w="3120"/>
      </w:tblGrid>
      <w:tr w:rsidR="009A4388" w14:paraId="29A20D63" w14:textId="77777777">
        <w:trPr>
          <w:trHeight w:hRule="exact" w:val="691"/>
        </w:trPr>
        <w:tc>
          <w:tcPr>
            <w:tcW w:w="4512"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1" w14:textId="77777777" w:rsidR="009A4388" w:rsidRDefault="005037C5">
            <w:pPr>
              <w:spacing w:before="260" w:after="150" w:line="271" w:lineRule="exact"/>
              <w:ind w:left="130"/>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75"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2" w14:textId="77777777" w:rsidR="009A4388" w:rsidRDefault="005037C5">
            <w:pPr>
              <w:spacing w:before="260" w:after="150" w:line="271" w:lineRule="exact"/>
              <w:ind w:left="90"/>
              <w:textAlignment w:val="baseline"/>
              <w:rPr>
                <w:rFonts w:ascii="Arial" w:eastAsia="Arial" w:hAnsi="Arial"/>
                <w:b/>
                <w:color w:val="000000"/>
                <w:sz w:val="24"/>
              </w:rPr>
            </w:pPr>
            <w:r>
              <w:rPr>
                <w:rFonts w:ascii="Arial" w:eastAsia="Arial" w:hAnsi="Arial"/>
                <w:b/>
                <w:color w:val="000000"/>
                <w:sz w:val="24"/>
              </w:rPr>
              <w:t>For and on behalf of the Buyer:</w:t>
            </w:r>
          </w:p>
        </w:tc>
      </w:tr>
      <w:tr w:rsidR="009A4388" w14:paraId="29A20D68" w14:textId="77777777">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4" w14:textId="77777777" w:rsidR="009A4388" w:rsidRDefault="005037C5">
            <w:pPr>
              <w:spacing w:before="255" w:after="113" w:line="270" w:lineRule="exact"/>
              <w:ind w:left="130"/>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left w:val="single" w:sz="5" w:space="0" w:color="000000"/>
              <w:bottom w:val="single" w:sz="5" w:space="0" w:color="000000"/>
              <w:right w:val="single" w:sz="5" w:space="0" w:color="000000"/>
            </w:tcBorders>
          </w:tcPr>
          <w:p w14:paraId="29A20D65" w14:textId="6312251B" w:rsidR="009A4388" w:rsidRDefault="002514BA">
            <w:pPr>
              <w:spacing w:before="235"/>
              <w:ind w:left="831" w:right="676"/>
              <w:jc w:val="right"/>
              <w:textAlignment w:val="baseline"/>
            </w:pPr>
            <w:r>
              <w:rPr>
                <w:rFonts w:ascii="Arial" w:eastAsia="Arial" w:hAnsi="Arial"/>
                <w:b/>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6" w14:textId="77777777" w:rsidR="009A4388" w:rsidRDefault="005037C5">
            <w:pPr>
              <w:spacing w:before="255" w:after="113" w:line="270" w:lineRule="exact"/>
              <w:ind w:left="180"/>
              <w:textAlignment w:val="baseline"/>
              <w:rPr>
                <w:rFonts w:ascii="Arial" w:eastAsia="Arial" w:hAnsi="Arial"/>
                <w:color w:val="000000"/>
                <w:sz w:val="24"/>
              </w:rPr>
            </w:pPr>
            <w:r>
              <w:rPr>
                <w:rFonts w:ascii="Arial" w:eastAsia="Arial" w:hAnsi="Arial"/>
                <w:color w:val="000000"/>
                <w:sz w:val="24"/>
              </w:rPr>
              <w:t>Signature:</w:t>
            </w:r>
          </w:p>
        </w:tc>
        <w:tc>
          <w:tcPr>
            <w:tcW w:w="3120" w:type="dxa"/>
            <w:tcBorders>
              <w:top w:val="single" w:sz="5" w:space="0" w:color="000000"/>
              <w:left w:val="single" w:sz="5" w:space="0" w:color="000000"/>
              <w:bottom w:val="single" w:sz="5" w:space="0" w:color="000000"/>
              <w:right w:val="single" w:sz="5" w:space="0" w:color="000000"/>
            </w:tcBorders>
          </w:tcPr>
          <w:p w14:paraId="29A20D67" w14:textId="4A2656F2" w:rsidR="009A4388" w:rsidRDefault="002514BA">
            <w:pPr>
              <w:spacing w:before="235"/>
              <w:ind w:left="941" w:right="628"/>
              <w:jc w:val="right"/>
              <w:textAlignment w:val="baseline"/>
            </w:pPr>
            <w:r>
              <w:rPr>
                <w:rFonts w:ascii="Arial" w:eastAsia="Arial" w:hAnsi="Arial"/>
                <w:b/>
                <w:color w:val="000000"/>
                <w:sz w:val="24"/>
              </w:rPr>
              <w:t>REDACTED</w:t>
            </w:r>
          </w:p>
        </w:tc>
      </w:tr>
      <w:tr w:rsidR="009A4388" w14:paraId="29A20D6D" w14:textId="77777777">
        <w:trPr>
          <w:trHeight w:hRule="exact" w:val="64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9" w14:textId="77777777" w:rsidR="009A4388" w:rsidRDefault="005037C5">
            <w:pPr>
              <w:spacing w:before="255" w:after="113" w:line="270" w:lineRule="exact"/>
              <w:ind w:left="130"/>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A" w14:textId="70FE33B2" w:rsidR="009A4388" w:rsidRDefault="002514BA">
            <w:pPr>
              <w:spacing w:before="263" w:after="183" w:line="192" w:lineRule="exact"/>
              <w:ind w:right="1078"/>
              <w:jc w:val="right"/>
              <w:textAlignment w:val="baseline"/>
              <w:rPr>
                <w:rFonts w:ascii="Verdana" w:eastAsia="Verdana" w:hAnsi="Verdana"/>
                <w:color w:val="000000"/>
                <w:sz w:val="18"/>
              </w:rPr>
            </w:pPr>
            <w:r>
              <w:rPr>
                <w:rFonts w:ascii="Arial" w:eastAsia="Arial" w:hAnsi="Arial"/>
                <w:b/>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B" w14:textId="77777777" w:rsidR="009A4388" w:rsidRDefault="005037C5">
            <w:pPr>
              <w:spacing w:before="255" w:after="113" w:line="270" w:lineRule="exact"/>
              <w:ind w:left="180"/>
              <w:textAlignment w:val="baseline"/>
              <w:rPr>
                <w:rFonts w:ascii="Arial" w:eastAsia="Arial" w:hAnsi="Arial"/>
                <w:color w:val="000000"/>
                <w:sz w:val="24"/>
              </w:rPr>
            </w:pPr>
            <w:r>
              <w:rPr>
                <w:rFonts w:ascii="Arial" w:eastAsia="Arial" w:hAnsi="Arial"/>
                <w:color w:val="000000"/>
                <w:sz w:val="24"/>
              </w:rPr>
              <w:t>Name: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6C" w14:textId="78DACAC5" w:rsidR="009A4388" w:rsidRDefault="002514BA" w:rsidP="002514BA">
            <w:pPr>
              <w:spacing w:before="255" w:after="113" w:line="270" w:lineRule="exact"/>
              <w:ind w:left="264"/>
              <w:jc w:val="center"/>
              <w:textAlignment w:val="baseline"/>
              <w:rPr>
                <w:rFonts w:ascii="Arial" w:eastAsia="Arial" w:hAnsi="Arial"/>
                <w:color w:val="000000"/>
                <w:sz w:val="24"/>
              </w:rPr>
            </w:pPr>
            <w:r>
              <w:rPr>
                <w:rFonts w:ascii="Arial" w:eastAsia="Arial" w:hAnsi="Arial"/>
                <w:b/>
                <w:color w:val="000000"/>
                <w:sz w:val="24"/>
              </w:rPr>
              <w:t>REDACTED</w:t>
            </w:r>
          </w:p>
        </w:tc>
      </w:tr>
      <w:tr w:rsidR="009A4388" w14:paraId="29A20D74" w14:textId="77777777">
        <w:trPr>
          <w:trHeight w:hRule="exact" w:val="922"/>
        </w:trPr>
        <w:tc>
          <w:tcPr>
            <w:tcW w:w="1531" w:type="dxa"/>
            <w:tcBorders>
              <w:top w:val="single" w:sz="5" w:space="0" w:color="000000"/>
              <w:left w:val="single" w:sz="5" w:space="0" w:color="000000"/>
              <w:bottom w:val="single" w:sz="5" w:space="0" w:color="000000"/>
              <w:right w:val="single" w:sz="5" w:space="0" w:color="000000"/>
            </w:tcBorders>
            <w:shd w:val="clear" w:color="DBE4F0" w:fill="DBE4F0"/>
          </w:tcPr>
          <w:p w14:paraId="29A20D6E" w14:textId="77777777" w:rsidR="009A4388" w:rsidRDefault="005037C5">
            <w:pPr>
              <w:spacing w:before="256" w:after="391" w:line="270" w:lineRule="exact"/>
              <w:ind w:left="130"/>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left w:val="single" w:sz="5" w:space="0" w:color="000000"/>
              <w:bottom w:val="single" w:sz="5" w:space="0" w:color="000000"/>
              <w:right w:val="single" w:sz="5" w:space="0" w:color="000000"/>
            </w:tcBorders>
          </w:tcPr>
          <w:p w14:paraId="29A20D6F" w14:textId="68C133B2" w:rsidR="009A4388" w:rsidRDefault="002514BA" w:rsidP="002514BA">
            <w:pPr>
              <w:spacing w:before="504" w:after="221" w:line="192" w:lineRule="exact"/>
              <w:ind w:right="178"/>
              <w:jc w:val="center"/>
              <w:textAlignment w:val="baseline"/>
              <w:rPr>
                <w:rFonts w:ascii="Verdana" w:eastAsia="Verdana" w:hAnsi="Verdana"/>
                <w:color w:val="000000"/>
                <w:sz w:val="18"/>
              </w:rPr>
            </w:pPr>
            <w:r>
              <w:rPr>
                <w:rFonts w:ascii="Arial" w:eastAsia="Arial" w:hAnsi="Arial"/>
                <w:b/>
                <w:color w:val="000000"/>
                <w:sz w:val="24"/>
              </w:rPr>
              <w:t>REDACTED</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70" w14:textId="77777777" w:rsidR="009A4388" w:rsidRDefault="005037C5">
            <w:pPr>
              <w:spacing w:before="256" w:line="259" w:lineRule="exact"/>
              <w:ind w:left="216"/>
              <w:textAlignment w:val="baseline"/>
              <w:rPr>
                <w:rFonts w:ascii="Arial" w:eastAsia="Arial" w:hAnsi="Arial"/>
                <w:color w:val="000000"/>
                <w:sz w:val="24"/>
              </w:rPr>
            </w:pPr>
            <w:r>
              <w:rPr>
                <w:rFonts w:ascii="Arial" w:eastAsia="Arial" w:hAnsi="Arial"/>
                <w:color w:val="000000"/>
                <w:sz w:val="24"/>
              </w:rPr>
              <w:t>Role:</w:t>
            </w:r>
          </w:p>
          <w:p w14:paraId="29A20D71" w14:textId="77777777" w:rsidR="009A4388" w:rsidRDefault="005037C5">
            <w:pPr>
              <w:spacing w:after="221" w:line="181" w:lineRule="exact"/>
              <w:ind w:right="685"/>
              <w:jc w:val="right"/>
              <w:textAlignment w:val="baseline"/>
              <w:rPr>
                <w:rFonts w:ascii="Verdana" w:eastAsia="Verdana" w:hAnsi="Verdana"/>
                <w:color w:val="000000"/>
                <w:sz w:val="18"/>
              </w:rPr>
            </w:pPr>
            <w:r>
              <w:rPr>
                <w:rFonts w:ascii="Verdana" w:eastAsia="Verdana" w:hAnsi="Verdana"/>
                <w:color w:val="000000"/>
                <w:sz w:val="18"/>
              </w:rPr>
              <w:t>Services</w:t>
            </w:r>
          </w:p>
        </w:tc>
        <w:tc>
          <w:tcPr>
            <w:tcW w:w="3120" w:type="dxa"/>
            <w:tcBorders>
              <w:top w:val="single" w:sz="5" w:space="0" w:color="000000"/>
              <w:left w:val="single" w:sz="5" w:space="0" w:color="000000"/>
              <w:bottom w:val="single" w:sz="5" w:space="0" w:color="000000"/>
              <w:right w:val="single" w:sz="5" w:space="0" w:color="000000"/>
            </w:tcBorders>
          </w:tcPr>
          <w:p w14:paraId="29A20D72" w14:textId="3327509C" w:rsidR="009A4388" w:rsidRDefault="009A4388" w:rsidP="002514BA">
            <w:pPr>
              <w:tabs>
                <w:tab w:val="right" w:pos="3024"/>
              </w:tabs>
              <w:spacing w:before="256" w:line="270" w:lineRule="exact"/>
              <w:textAlignment w:val="baseline"/>
              <w:rPr>
                <w:rFonts w:ascii="Arial" w:eastAsia="Arial" w:hAnsi="Arial"/>
                <w:color w:val="000000"/>
                <w:sz w:val="24"/>
              </w:rPr>
            </w:pPr>
          </w:p>
          <w:p w14:paraId="29A20D73" w14:textId="3896CC78" w:rsidR="009A4388" w:rsidRDefault="002514BA" w:rsidP="002514BA">
            <w:pPr>
              <w:spacing w:before="8" w:after="113" w:line="270" w:lineRule="exact"/>
              <w:jc w:val="center"/>
              <w:textAlignment w:val="baseline"/>
              <w:rPr>
                <w:rFonts w:ascii="Arial" w:eastAsia="Arial" w:hAnsi="Arial"/>
                <w:color w:val="000000"/>
                <w:sz w:val="24"/>
              </w:rPr>
            </w:pPr>
            <w:r>
              <w:rPr>
                <w:rFonts w:ascii="Arial" w:eastAsia="Arial" w:hAnsi="Arial"/>
                <w:b/>
                <w:color w:val="000000"/>
                <w:sz w:val="24"/>
              </w:rPr>
              <w:t>REDACTED</w:t>
            </w:r>
          </w:p>
        </w:tc>
      </w:tr>
      <w:tr w:rsidR="009A4388" w14:paraId="29A20D79" w14:textId="77777777">
        <w:trPr>
          <w:trHeight w:hRule="exact" w:val="88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75" w14:textId="77777777" w:rsidR="009A4388" w:rsidRDefault="005037C5">
            <w:pPr>
              <w:spacing w:before="260" w:after="343" w:line="270" w:lineRule="exact"/>
              <w:ind w:left="130"/>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76" w14:textId="77777777" w:rsidR="009A4388" w:rsidRDefault="005037C5">
            <w:pPr>
              <w:spacing w:before="398" w:after="283" w:line="192" w:lineRule="exact"/>
              <w:ind w:right="1078"/>
              <w:jc w:val="right"/>
              <w:textAlignment w:val="baseline"/>
              <w:rPr>
                <w:rFonts w:ascii="Verdana" w:eastAsia="Verdana" w:hAnsi="Verdana"/>
                <w:color w:val="000000"/>
                <w:sz w:val="18"/>
              </w:rPr>
            </w:pPr>
            <w:r>
              <w:rPr>
                <w:rFonts w:ascii="Verdana" w:eastAsia="Verdana" w:hAnsi="Verdana"/>
                <w:color w:val="000000"/>
                <w:sz w:val="18"/>
              </w:rPr>
              <w:t xml:space="preserve">30 </w:t>
            </w:r>
            <w:r>
              <w:rPr>
                <w:rFonts w:ascii="Verdana" w:eastAsia="Verdana" w:hAnsi="Verdana"/>
                <w:color w:val="000000"/>
                <w:sz w:val="18"/>
              </w:rPr>
              <w:t>January 2024</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77" w14:textId="77777777" w:rsidR="009A4388" w:rsidRDefault="005037C5">
            <w:pPr>
              <w:spacing w:before="260" w:after="343" w:line="270" w:lineRule="exact"/>
              <w:ind w:left="180"/>
              <w:textAlignment w:val="baseline"/>
              <w:rPr>
                <w:rFonts w:ascii="Arial" w:eastAsia="Arial" w:hAnsi="Arial"/>
                <w:color w:val="000000"/>
                <w:sz w:val="24"/>
              </w:rPr>
            </w:pPr>
            <w:r>
              <w:rPr>
                <w:rFonts w:ascii="Arial" w:eastAsia="Arial" w:hAnsi="Arial"/>
                <w:color w:val="000000"/>
                <w:sz w:val="24"/>
              </w:rPr>
              <w:t>Date: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9A20D78" w14:textId="77777777" w:rsidR="009A4388" w:rsidRDefault="005037C5">
            <w:pPr>
              <w:spacing w:before="359" w:after="321" w:line="193" w:lineRule="exact"/>
              <w:ind w:right="854"/>
              <w:jc w:val="right"/>
              <w:textAlignment w:val="baseline"/>
              <w:rPr>
                <w:rFonts w:ascii="Verdana" w:eastAsia="Verdana" w:hAnsi="Verdana"/>
                <w:color w:val="000000"/>
                <w:sz w:val="18"/>
              </w:rPr>
            </w:pPr>
            <w:r>
              <w:rPr>
                <w:rFonts w:ascii="Verdana" w:eastAsia="Verdana" w:hAnsi="Verdana"/>
                <w:color w:val="000000"/>
                <w:sz w:val="18"/>
              </w:rPr>
              <w:t>30 January 2024</w:t>
            </w:r>
          </w:p>
        </w:tc>
      </w:tr>
    </w:tbl>
    <w:p w14:paraId="29A20D7A" w14:textId="77777777" w:rsidR="009A4388" w:rsidRDefault="009A4388">
      <w:pPr>
        <w:spacing w:after="7267" w:line="20" w:lineRule="exact"/>
      </w:pPr>
    </w:p>
    <w:p w14:paraId="29A20D7B" w14:textId="77777777" w:rsidR="009A4388" w:rsidRDefault="009A4388">
      <w:pPr>
        <w:spacing w:after="7267" w:line="20" w:lineRule="exact"/>
        <w:sectPr w:rsidR="009A4388">
          <w:type w:val="continuous"/>
          <w:pgSz w:w="11909" w:h="16838"/>
          <w:pgMar w:top="200" w:right="1269" w:bottom="302" w:left="1440" w:header="720" w:footer="720" w:gutter="0"/>
          <w:cols w:space="720"/>
        </w:sectPr>
      </w:pPr>
    </w:p>
    <w:p w14:paraId="29A20D7C" w14:textId="77777777" w:rsidR="009A4388" w:rsidRDefault="005037C5">
      <w:pPr>
        <w:spacing w:line="228" w:lineRule="exact"/>
        <w:textAlignment w:val="baseline"/>
        <w:rPr>
          <w:rFonts w:ascii="Arial" w:eastAsia="Arial" w:hAnsi="Arial"/>
          <w:color w:val="000000"/>
          <w:sz w:val="20"/>
        </w:rPr>
      </w:pPr>
      <w:r>
        <w:rPr>
          <w:rFonts w:ascii="Arial" w:eastAsia="Arial" w:hAnsi="Arial"/>
          <w:color w:val="000000"/>
          <w:sz w:val="20"/>
        </w:rPr>
        <w:t>Framework Ref: RM6277</w:t>
      </w:r>
    </w:p>
    <w:p w14:paraId="29A20D7D" w14:textId="77777777" w:rsidR="009A4388" w:rsidRDefault="005037C5">
      <w:pPr>
        <w:tabs>
          <w:tab w:val="right" w:pos="9072"/>
        </w:tabs>
        <w:spacing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7 </w:t>
      </w:r>
      <w:r>
        <w:rPr>
          <w:rFonts w:ascii="Arial" w:eastAsia="Arial" w:hAnsi="Arial"/>
          <w:color w:val="000000"/>
          <w:sz w:val="20"/>
        </w:rPr>
        <w:br/>
        <w:t>Model Version: v3.8</w:t>
      </w:r>
    </w:p>
    <w:sectPr w:rsidR="009A4388">
      <w:type w:val="continuous"/>
      <w:pgSz w:w="11909" w:h="16838"/>
      <w:pgMar w:top="200" w:right="1444" w:bottom="302"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AB5D" w14:textId="77777777" w:rsidR="000676D4" w:rsidRDefault="000676D4">
      <w:r>
        <w:separator/>
      </w:r>
    </w:p>
  </w:endnote>
  <w:endnote w:type="continuationSeparator" w:id="0">
    <w:p w14:paraId="1FC04ABF" w14:textId="77777777" w:rsidR="000676D4" w:rsidRDefault="0006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2F14" w14:textId="77777777" w:rsidR="000676D4" w:rsidRDefault="000676D4"/>
  </w:footnote>
  <w:footnote w:type="continuationSeparator" w:id="0">
    <w:p w14:paraId="2EE2FA00" w14:textId="77777777" w:rsidR="000676D4" w:rsidRDefault="00067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7E8A"/>
    <w:multiLevelType w:val="multilevel"/>
    <w:tmpl w:val="A990A19A"/>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4A35C5"/>
    <w:multiLevelType w:val="multilevel"/>
    <w:tmpl w:val="13309BF4"/>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30170"/>
    <w:multiLevelType w:val="multilevel"/>
    <w:tmpl w:val="8AB6D18C"/>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C43E08"/>
    <w:multiLevelType w:val="multilevel"/>
    <w:tmpl w:val="E460F0F0"/>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0845396">
    <w:abstractNumId w:val="2"/>
  </w:num>
  <w:num w:numId="2" w16cid:durableId="1934434017">
    <w:abstractNumId w:val="3"/>
  </w:num>
  <w:num w:numId="3" w16cid:durableId="778060618">
    <w:abstractNumId w:val="1"/>
  </w:num>
  <w:num w:numId="4" w16cid:durableId="212199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88"/>
    <w:rsid w:val="000676D4"/>
    <w:rsid w:val="00114060"/>
    <w:rsid w:val="002514BA"/>
    <w:rsid w:val="003123F0"/>
    <w:rsid w:val="005037C5"/>
    <w:rsid w:val="00713916"/>
    <w:rsid w:val="008D5640"/>
    <w:rsid w:val="009A4388"/>
    <w:rsid w:val="00D071BE"/>
    <w:rsid w:val="00F0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29A20CDA"/>
  <w15:docId w15:val="{13F234A6-0AD8-4E2E-A118-0A151DE4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C91F6-0506-4D15-942A-2F6F8BDD3FA8}">
  <ds:schemaRefs>
    <ds:schemaRef ds:uri="http://schemas.microsoft.com/sharepoint/v3/contenttype/forms"/>
  </ds:schemaRefs>
</ds:datastoreItem>
</file>

<file path=customXml/itemProps2.xml><?xml version="1.0" encoding="utf-8"?>
<ds:datastoreItem xmlns:ds="http://schemas.openxmlformats.org/officeDocument/2006/customXml" ds:itemID="{4DF5F0A9-F7FD-4CCA-BF6B-640F357751EA}">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74B13EB1-8B24-4A2D-B8FE-954CA285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Fenn, Oliver D (DIO Comrcl-EnSer 6)</cp:lastModifiedBy>
  <cp:revision>6</cp:revision>
  <dcterms:created xsi:type="dcterms:W3CDTF">2024-02-05T14:37:00Z</dcterms:created>
  <dcterms:modified xsi:type="dcterms:W3CDTF">2024-02-07T08:31:00Z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2024-02-02T10:30:52Z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7e14e26a-7c81-4c33-a813-f860820aad93</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