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Pr="00D36553" w:rsidRDefault="00BF374A">
      <w:pPr>
        <w:spacing w:after="0" w:line="200" w:lineRule="exact"/>
        <w:rPr>
          <w:sz w:val="20"/>
          <w:szCs w:val="20"/>
        </w:rPr>
      </w:pPr>
    </w:p>
    <w:p w:rsidR="00BF374A" w:rsidRPr="00D36553" w:rsidRDefault="00AA27F1">
      <w:pPr>
        <w:spacing w:after="0" w:line="240" w:lineRule="auto"/>
        <w:ind w:right="130"/>
        <w:jc w:val="right"/>
        <w:rPr>
          <w:rFonts w:ascii="Arial" w:eastAsia="Arial" w:hAnsi="Arial" w:cs="Arial"/>
        </w:rPr>
      </w:pPr>
      <w:r w:rsidRPr="00D36553">
        <w:rPr>
          <w:noProof/>
        </w:rPr>
        <w:drawing>
          <wp:anchor distT="0" distB="0" distL="114300" distR="114300" simplePos="0" relativeHeight="251657728" behindDoc="1" locked="0" layoutInCell="1" allowOverlap="1" wp14:anchorId="1CABA52B" wp14:editId="58E76576">
            <wp:simplePos x="0" y="0"/>
            <wp:positionH relativeFrom="page">
              <wp:posOffset>720090</wp:posOffset>
            </wp:positionH>
            <wp:positionV relativeFrom="paragraph">
              <wp:posOffset>35560</wp:posOffset>
            </wp:positionV>
            <wp:extent cx="1538605" cy="123063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152B98" w:rsidRPr="00D36553">
        <w:rPr>
          <w:rFonts w:ascii="Arial" w:eastAsia="Arial" w:hAnsi="Arial" w:cs="Arial"/>
          <w:b/>
          <w:bCs/>
          <w:spacing w:val="1"/>
        </w:rPr>
        <w:t>M</w:t>
      </w:r>
      <w:r w:rsidR="0071101C" w:rsidRPr="00D36553">
        <w:rPr>
          <w:rFonts w:ascii="Arial" w:eastAsia="Arial" w:hAnsi="Arial" w:cs="Arial"/>
          <w:b/>
          <w:bCs/>
        </w:rPr>
        <w:t>s H Teggart</w:t>
      </w:r>
    </w:p>
    <w:p w:rsidR="00BF374A" w:rsidRPr="00D36553" w:rsidRDefault="00152B98">
      <w:pPr>
        <w:spacing w:before="4" w:after="0" w:line="240" w:lineRule="auto"/>
        <w:ind w:right="126"/>
        <w:jc w:val="right"/>
        <w:rPr>
          <w:rFonts w:ascii="Arial" w:eastAsia="Arial" w:hAnsi="Arial" w:cs="Arial"/>
        </w:rPr>
      </w:pPr>
      <w:r w:rsidRPr="00D36553">
        <w:rPr>
          <w:rFonts w:ascii="Arial" w:eastAsia="Arial" w:hAnsi="Arial" w:cs="Arial"/>
          <w:spacing w:val="-4"/>
        </w:rPr>
        <w:t>Navy</w:t>
      </w:r>
      <w:r w:rsidR="00D54261" w:rsidRPr="00D36553">
        <w:rPr>
          <w:rFonts w:ascii="Arial" w:eastAsia="Arial" w:hAnsi="Arial" w:cs="Arial"/>
        </w:rPr>
        <w:t xml:space="preserve"> </w:t>
      </w:r>
      <w:r w:rsidR="00D54261" w:rsidRPr="00D36553">
        <w:rPr>
          <w:rFonts w:ascii="Arial" w:eastAsia="Arial" w:hAnsi="Arial" w:cs="Arial"/>
          <w:spacing w:val="-1"/>
        </w:rPr>
        <w:t>C</w:t>
      </w:r>
      <w:r w:rsidR="00D54261" w:rsidRPr="00D36553">
        <w:rPr>
          <w:rFonts w:ascii="Arial" w:eastAsia="Arial" w:hAnsi="Arial" w:cs="Arial"/>
        </w:rPr>
        <w:t>o</w:t>
      </w:r>
      <w:r w:rsidR="00D54261" w:rsidRPr="00D36553">
        <w:rPr>
          <w:rFonts w:ascii="Arial" w:eastAsia="Arial" w:hAnsi="Arial" w:cs="Arial"/>
          <w:spacing w:val="1"/>
        </w:rPr>
        <w:t>mm</w:t>
      </w:r>
      <w:r w:rsidR="00D54261" w:rsidRPr="00D36553">
        <w:rPr>
          <w:rFonts w:ascii="Arial" w:eastAsia="Arial" w:hAnsi="Arial" w:cs="Arial"/>
        </w:rPr>
        <w:t>e</w:t>
      </w:r>
      <w:r w:rsidR="00D54261" w:rsidRPr="00D36553">
        <w:rPr>
          <w:rFonts w:ascii="Arial" w:eastAsia="Arial" w:hAnsi="Arial" w:cs="Arial"/>
          <w:spacing w:val="1"/>
        </w:rPr>
        <w:t>r</w:t>
      </w:r>
      <w:r w:rsidR="00D54261" w:rsidRPr="00D36553">
        <w:rPr>
          <w:rFonts w:ascii="Arial" w:eastAsia="Arial" w:hAnsi="Arial" w:cs="Arial"/>
        </w:rPr>
        <w:t>c</w:t>
      </w:r>
      <w:r w:rsidR="00D54261" w:rsidRPr="00D36553">
        <w:rPr>
          <w:rFonts w:ascii="Arial" w:eastAsia="Arial" w:hAnsi="Arial" w:cs="Arial"/>
          <w:spacing w:val="-1"/>
        </w:rPr>
        <w:t>i</w:t>
      </w:r>
      <w:r w:rsidR="00D54261" w:rsidRPr="00D36553">
        <w:rPr>
          <w:rFonts w:ascii="Arial" w:eastAsia="Arial" w:hAnsi="Arial" w:cs="Arial"/>
        </w:rPr>
        <w:t>al</w:t>
      </w:r>
    </w:p>
    <w:p w:rsidR="00BF374A" w:rsidRPr="00D36553" w:rsidRDefault="00D54261">
      <w:pPr>
        <w:spacing w:after="0" w:line="252" w:lineRule="exact"/>
        <w:ind w:right="127"/>
        <w:jc w:val="right"/>
        <w:rPr>
          <w:rFonts w:ascii="Arial" w:eastAsia="Arial" w:hAnsi="Arial" w:cs="Arial"/>
        </w:rPr>
      </w:pPr>
      <w:r w:rsidRPr="00D36553">
        <w:rPr>
          <w:rFonts w:ascii="Arial" w:eastAsia="Arial" w:hAnsi="Arial" w:cs="Arial"/>
          <w:spacing w:val="-1"/>
        </w:rPr>
        <w:t>R</w:t>
      </w:r>
      <w:r w:rsidRPr="00D36553">
        <w:rPr>
          <w:rFonts w:ascii="Arial" w:eastAsia="Arial" w:hAnsi="Arial" w:cs="Arial"/>
        </w:rPr>
        <w:t>oom</w:t>
      </w:r>
      <w:r w:rsidRPr="00D36553">
        <w:rPr>
          <w:rFonts w:ascii="Arial" w:eastAsia="Arial" w:hAnsi="Arial" w:cs="Arial"/>
          <w:spacing w:val="2"/>
        </w:rPr>
        <w:t xml:space="preserve"> </w:t>
      </w:r>
      <w:r w:rsidRPr="00D36553">
        <w:rPr>
          <w:rFonts w:ascii="Arial" w:eastAsia="Arial" w:hAnsi="Arial" w:cs="Arial"/>
        </w:rPr>
        <w:t>303</w:t>
      </w:r>
    </w:p>
    <w:p w:rsidR="00BF374A" w:rsidRPr="00D36553" w:rsidRDefault="00D54261">
      <w:pPr>
        <w:spacing w:before="1" w:after="0" w:line="240" w:lineRule="auto"/>
        <w:ind w:right="127"/>
        <w:jc w:val="right"/>
        <w:rPr>
          <w:rFonts w:ascii="Arial" w:eastAsia="Arial" w:hAnsi="Arial" w:cs="Arial"/>
        </w:rPr>
      </w:pPr>
      <w:r w:rsidRPr="00D36553">
        <w:rPr>
          <w:rFonts w:ascii="Arial" w:eastAsia="Arial" w:hAnsi="Arial" w:cs="Arial"/>
          <w:spacing w:val="-1"/>
        </w:rPr>
        <w:t>B</w:t>
      </w:r>
      <w:r w:rsidRPr="00D36553">
        <w:rPr>
          <w:rFonts w:ascii="Arial" w:eastAsia="Arial" w:hAnsi="Arial" w:cs="Arial"/>
        </w:rPr>
        <w:t>u</w:t>
      </w:r>
      <w:r w:rsidRPr="00D36553">
        <w:rPr>
          <w:rFonts w:ascii="Arial" w:eastAsia="Arial" w:hAnsi="Arial" w:cs="Arial"/>
          <w:spacing w:val="-1"/>
        </w:rPr>
        <w:t>il</w:t>
      </w:r>
      <w:r w:rsidRPr="00D36553">
        <w:rPr>
          <w:rFonts w:ascii="Arial" w:eastAsia="Arial" w:hAnsi="Arial" w:cs="Arial"/>
        </w:rPr>
        <w:t>d</w:t>
      </w:r>
      <w:r w:rsidRPr="00D36553">
        <w:rPr>
          <w:rFonts w:ascii="Arial" w:eastAsia="Arial" w:hAnsi="Arial" w:cs="Arial"/>
          <w:spacing w:val="-1"/>
        </w:rPr>
        <w:t>i</w:t>
      </w:r>
      <w:r w:rsidRPr="00D36553">
        <w:rPr>
          <w:rFonts w:ascii="Arial" w:eastAsia="Arial" w:hAnsi="Arial" w:cs="Arial"/>
        </w:rPr>
        <w:t>ng</w:t>
      </w:r>
      <w:r w:rsidRPr="00D36553">
        <w:rPr>
          <w:rFonts w:ascii="Arial" w:eastAsia="Arial" w:hAnsi="Arial" w:cs="Arial"/>
          <w:spacing w:val="3"/>
        </w:rPr>
        <w:t xml:space="preserve"> </w:t>
      </w:r>
      <w:r w:rsidRPr="00D36553">
        <w:rPr>
          <w:rFonts w:ascii="Arial" w:eastAsia="Arial" w:hAnsi="Arial" w:cs="Arial"/>
        </w:rPr>
        <w:t>1</w:t>
      </w:r>
      <w:r w:rsidRPr="00D36553">
        <w:rPr>
          <w:rFonts w:ascii="Arial" w:eastAsia="Arial" w:hAnsi="Arial" w:cs="Arial"/>
          <w:spacing w:val="1"/>
        </w:rPr>
        <w:t>/</w:t>
      </w:r>
      <w:r w:rsidRPr="00D36553">
        <w:rPr>
          <w:rFonts w:ascii="Arial" w:eastAsia="Arial" w:hAnsi="Arial" w:cs="Arial"/>
        </w:rPr>
        <w:t>080</w:t>
      </w:r>
    </w:p>
    <w:p w:rsidR="00BF374A" w:rsidRPr="00D36553" w:rsidRDefault="00D54261">
      <w:pPr>
        <w:spacing w:after="0" w:line="252" w:lineRule="exact"/>
        <w:ind w:right="127"/>
        <w:jc w:val="right"/>
        <w:rPr>
          <w:rFonts w:ascii="Arial" w:eastAsia="Arial" w:hAnsi="Arial" w:cs="Arial"/>
        </w:rPr>
      </w:pPr>
      <w:proofErr w:type="spellStart"/>
      <w:r w:rsidRPr="00D36553">
        <w:rPr>
          <w:rFonts w:ascii="Arial" w:eastAsia="Arial" w:hAnsi="Arial" w:cs="Arial"/>
        </w:rPr>
        <w:t>Ja</w:t>
      </w:r>
      <w:r w:rsidRPr="00D36553">
        <w:rPr>
          <w:rFonts w:ascii="Arial" w:eastAsia="Arial" w:hAnsi="Arial" w:cs="Arial"/>
          <w:spacing w:val="2"/>
        </w:rPr>
        <w:t>g</w:t>
      </w:r>
      <w:r w:rsidRPr="00D36553">
        <w:rPr>
          <w:rFonts w:ascii="Arial" w:eastAsia="Arial" w:hAnsi="Arial" w:cs="Arial"/>
        </w:rPr>
        <w:t>o</w:t>
      </w:r>
      <w:proofErr w:type="spellEnd"/>
      <w:r w:rsidRPr="00D36553">
        <w:rPr>
          <w:rFonts w:ascii="Arial" w:eastAsia="Arial" w:hAnsi="Arial" w:cs="Arial"/>
          <w:spacing w:val="-2"/>
        </w:rPr>
        <w:t xml:space="preserve"> </w:t>
      </w:r>
      <w:r w:rsidRPr="00D36553">
        <w:rPr>
          <w:rFonts w:ascii="Arial" w:eastAsia="Arial" w:hAnsi="Arial" w:cs="Arial"/>
          <w:spacing w:val="-1"/>
        </w:rPr>
        <w:t>R</w:t>
      </w:r>
      <w:r w:rsidRPr="00D36553">
        <w:rPr>
          <w:rFonts w:ascii="Arial" w:eastAsia="Arial" w:hAnsi="Arial" w:cs="Arial"/>
        </w:rPr>
        <w:t>oad</w:t>
      </w:r>
    </w:p>
    <w:p w:rsidR="00BF374A" w:rsidRPr="00D36553" w:rsidRDefault="00D54261">
      <w:pPr>
        <w:spacing w:after="0" w:line="252" w:lineRule="exact"/>
        <w:ind w:right="126"/>
        <w:jc w:val="right"/>
        <w:rPr>
          <w:rFonts w:ascii="Arial" w:eastAsia="Arial" w:hAnsi="Arial" w:cs="Arial"/>
        </w:rPr>
      </w:pPr>
      <w:r w:rsidRPr="00D36553">
        <w:rPr>
          <w:rFonts w:ascii="Arial" w:eastAsia="Arial" w:hAnsi="Arial" w:cs="Arial"/>
          <w:spacing w:val="1"/>
        </w:rPr>
        <w:t>H</w:t>
      </w:r>
      <w:r w:rsidRPr="00D36553">
        <w:rPr>
          <w:rFonts w:ascii="Arial" w:eastAsia="Arial" w:hAnsi="Arial" w:cs="Arial"/>
          <w:spacing w:val="-4"/>
        </w:rPr>
        <w:t>M</w:t>
      </w:r>
      <w:r w:rsidRPr="00D36553">
        <w:rPr>
          <w:rFonts w:ascii="Arial" w:eastAsia="Arial" w:hAnsi="Arial" w:cs="Arial"/>
          <w:spacing w:val="-1"/>
        </w:rPr>
        <w:t>N</w:t>
      </w:r>
      <w:r w:rsidRPr="00D36553">
        <w:rPr>
          <w:rFonts w:ascii="Arial" w:eastAsia="Arial" w:hAnsi="Arial" w:cs="Arial"/>
        </w:rPr>
        <w:t xml:space="preserve">B </w:t>
      </w:r>
      <w:r w:rsidRPr="00D36553">
        <w:rPr>
          <w:rFonts w:ascii="Arial" w:eastAsia="Arial" w:hAnsi="Arial" w:cs="Arial"/>
          <w:spacing w:val="-1"/>
        </w:rPr>
        <w:t>P</w:t>
      </w:r>
      <w:r w:rsidRPr="00D36553">
        <w:rPr>
          <w:rFonts w:ascii="Arial" w:eastAsia="Arial" w:hAnsi="Arial" w:cs="Arial"/>
        </w:rPr>
        <w:t>o</w:t>
      </w:r>
      <w:r w:rsidRPr="00D36553">
        <w:rPr>
          <w:rFonts w:ascii="Arial" w:eastAsia="Arial" w:hAnsi="Arial" w:cs="Arial"/>
          <w:spacing w:val="1"/>
        </w:rPr>
        <w:t>rt</w:t>
      </w:r>
      <w:r w:rsidRPr="00D36553">
        <w:rPr>
          <w:rFonts w:ascii="Arial" w:eastAsia="Arial" w:hAnsi="Arial" w:cs="Arial"/>
        </w:rPr>
        <w:t>s</w:t>
      </w:r>
      <w:r w:rsidRPr="00D36553">
        <w:rPr>
          <w:rFonts w:ascii="Arial" w:eastAsia="Arial" w:hAnsi="Arial" w:cs="Arial"/>
          <w:spacing w:val="1"/>
        </w:rPr>
        <w:t>m</w:t>
      </w:r>
      <w:r w:rsidRPr="00D36553">
        <w:rPr>
          <w:rFonts w:ascii="Arial" w:eastAsia="Arial" w:hAnsi="Arial" w:cs="Arial"/>
        </w:rPr>
        <w:t>o</w:t>
      </w:r>
      <w:r w:rsidRPr="00D36553">
        <w:rPr>
          <w:rFonts w:ascii="Arial" w:eastAsia="Arial" w:hAnsi="Arial" w:cs="Arial"/>
          <w:spacing w:val="-3"/>
        </w:rPr>
        <w:t>u</w:t>
      </w:r>
      <w:r w:rsidRPr="00D36553">
        <w:rPr>
          <w:rFonts w:ascii="Arial" w:eastAsia="Arial" w:hAnsi="Arial" w:cs="Arial"/>
          <w:spacing w:val="1"/>
        </w:rPr>
        <w:t>t</w:t>
      </w:r>
      <w:r w:rsidRPr="00D36553">
        <w:rPr>
          <w:rFonts w:ascii="Arial" w:eastAsia="Arial" w:hAnsi="Arial" w:cs="Arial"/>
        </w:rPr>
        <w:t>h</w:t>
      </w:r>
    </w:p>
    <w:p w:rsidR="00BF374A" w:rsidRPr="00D36553" w:rsidRDefault="00D54261">
      <w:pPr>
        <w:spacing w:before="1" w:after="0" w:line="240" w:lineRule="auto"/>
        <w:ind w:right="126"/>
        <w:jc w:val="right"/>
        <w:rPr>
          <w:rFonts w:ascii="Arial" w:eastAsia="Arial" w:hAnsi="Arial" w:cs="Arial"/>
        </w:rPr>
      </w:pPr>
      <w:r w:rsidRPr="00D36553">
        <w:rPr>
          <w:rFonts w:ascii="Arial" w:eastAsia="Arial" w:hAnsi="Arial" w:cs="Arial"/>
          <w:spacing w:val="-1"/>
        </w:rPr>
        <w:t>P</w:t>
      </w:r>
      <w:r w:rsidRPr="00D36553">
        <w:rPr>
          <w:rFonts w:ascii="Arial" w:eastAsia="Arial" w:hAnsi="Arial" w:cs="Arial"/>
          <w:spacing w:val="1"/>
        </w:rPr>
        <w:t>O</w:t>
      </w:r>
      <w:r w:rsidRPr="00D36553">
        <w:rPr>
          <w:rFonts w:ascii="Arial" w:eastAsia="Arial" w:hAnsi="Arial" w:cs="Arial"/>
        </w:rPr>
        <w:t>1</w:t>
      </w:r>
      <w:r w:rsidRPr="00D36553">
        <w:rPr>
          <w:rFonts w:ascii="Arial" w:eastAsia="Arial" w:hAnsi="Arial" w:cs="Arial"/>
          <w:spacing w:val="1"/>
        </w:rPr>
        <w:t xml:space="preserve"> </w:t>
      </w:r>
      <w:r w:rsidRPr="00D36553">
        <w:rPr>
          <w:rFonts w:ascii="Arial" w:eastAsia="Arial" w:hAnsi="Arial" w:cs="Arial"/>
        </w:rPr>
        <w:t>3LU</w:t>
      </w:r>
    </w:p>
    <w:p w:rsidR="00BF374A" w:rsidRPr="00D36553" w:rsidRDefault="00BF374A">
      <w:pPr>
        <w:spacing w:before="7" w:after="0" w:line="150" w:lineRule="exact"/>
        <w:rPr>
          <w:sz w:val="15"/>
          <w:szCs w:val="15"/>
        </w:rPr>
      </w:pPr>
    </w:p>
    <w:p w:rsidR="00BF374A" w:rsidRPr="00D36553" w:rsidRDefault="00D54261">
      <w:pPr>
        <w:spacing w:after="0" w:line="240" w:lineRule="auto"/>
        <w:ind w:right="96"/>
        <w:jc w:val="right"/>
        <w:rPr>
          <w:rFonts w:ascii="Arial" w:eastAsia="Arial" w:hAnsi="Arial" w:cs="Arial"/>
        </w:rPr>
      </w:pPr>
      <w:r w:rsidRPr="00D36553">
        <w:rPr>
          <w:rFonts w:ascii="Arial" w:eastAsia="Arial" w:hAnsi="Arial" w:cs="Arial"/>
          <w:spacing w:val="2"/>
        </w:rPr>
        <w:t>T</w:t>
      </w:r>
      <w:r w:rsidRPr="00D36553">
        <w:rPr>
          <w:rFonts w:ascii="Arial" w:eastAsia="Arial" w:hAnsi="Arial" w:cs="Arial"/>
        </w:rPr>
        <w:t>e</w:t>
      </w:r>
      <w:r w:rsidRPr="00D36553">
        <w:rPr>
          <w:rFonts w:ascii="Arial" w:eastAsia="Arial" w:hAnsi="Arial" w:cs="Arial"/>
          <w:spacing w:val="-1"/>
        </w:rPr>
        <w:t>l</w:t>
      </w:r>
      <w:r w:rsidRPr="00D36553">
        <w:rPr>
          <w:rFonts w:ascii="Arial" w:eastAsia="Arial" w:hAnsi="Arial" w:cs="Arial"/>
        </w:rPr>
        <w:t>ephone: 023927</w:t>
      </w:r>
      <w:r w:rsidR="0071101C" w:rsidRPr="00D36553">
        <w:rPr>
          <w:rFonts w:ascii="Arial" w:eastAsia="Arial" w:hAnsi="Arial" w:cs="Arial"/>
        </w:rPr>
        <w:t>20753</w:t>
      </w:r>
    </w:p>
    <w:p w:rsidR="00BF374A" w:rsidRPr="00D36553" w:rsidRDefault="00D54261">
      <w:pPr>
        <w:spacing w:before="1" w:after="0" w:line="240" w:lineRule="auto"/>
        <w:ind w:right="96"/>
        <w:jc w:val="right"/>
        <w:rPr>
          <w:rFonts w:ascii="Arial" w:eastAsia="Arial" w:hAnsi="Arial" w:cs="Arial"/>
        </w:rPr>
      </w:pPr>
      <w:r w:rsidRPr="00D36553">
        <w:rPr>
          <w:rFonts w:ascii="Arial" w:eastAsia="Arial" w:hAnsi="Arial" w:cs="Arial"/>
          <w:spacing w:val="-1"/>
        </w:rPr>
        <w:t>E</w:t>
      </w:r>
      <w:r w:rsidRPr="00D36553">
        <w:rPr>
          <w:rFonts w:ascii="Arial" w:eastAsia="Arial" w:hAnsi="Arial" w:cs="Arial"/>
          <w:spacing w:val="1"/>
        </w:rPr>
        <w:t>m</w:t>
      </w:r>
      <w:r w:rsidRPr="00D36553">
        <w:rPr>
          <w:rFonts w:ascii="Arial" w:eastAsia="Arial" w:hAnsi="Arial" w:cs="Arial"/>
        </w:rPr>
        <w:t>a</w:t>
      </w:r>
      <w:r w:rsidRPr="00D36553">
        <w:rPr>
          <w:rFonts w:ascii="Arial" w:eastAsia="Arial" w:hAnsi="Arial" w:cs="Arial"/>
          <w:spacing w:val="-1"/>
        </w:rPr>
        <w:t>il</w:t>
      </w:r>
      <w:r w:rsidRPr="00D36553">
        <w:rPr>
          <w:rFonts w:ascii="Arial" w:eastAsia="Arial" w:hAnsi="Arial" w:cs="Arial"/>
        </w:rPr>
        <w:t>:</w:t>
      </w:r>
      <w:r w:rsidRPr="00D36553">
        <w:rPr>
          <w:rFonts w:ascii="Arial" w:eastAsia="Arial" w:hAnsi="Arial" w:cs="Arial"/>
          <w:spacing w:val="2"/>
        </w:rPr>
        <w:t xml:space="preserve"> </w:t>
      </w:r>
      <w:hyperlink r:id="rId16" w:history="1">
        <w:r w:rsidR="0071101C" w:rsidRPr="00D36553">
          <w:rPr>
            <w:rStyle w:val="Hyperlink"/>
            <w:rFonts w:ascii="Arial" w:eastAsia="Arial" w:hAnsi="Arial" w:cs="Arial"/>
            <w:color w:val="auto"/>
          </w:rPr>
          <w:t>helen.teggart100</w:t>
        </w:r>
        <w:r w:rsidR="0071101C" w:rsidRPr="00D36553">
          <w:rPr>
            <w:rStyle w:val="Hyperlink"/>
            <w:rFonts w:ascii="Arial" w:eastAsia="Arial" w:hAnsi="Arial" w:cs="Arial"/>
            <w:color w:val="auto"/>
            <w:spacing w:val="-1"/>
          </w:rPr>
          <w:t>@</w:t>
        </w:r>
        <w:r w:rsidR="0071101C" w:rsidRPr="00D36553">
          <w:rPr>
            <w:rStyle w:val="Hyperlink"/>
            <w:rFonts w:ascii="Arial" w:eastAsia="Arial" w:hAnsi="Arial" w:cs="Arial"/>
            <w:color w:val="auto"/>
            <w:spacing w:val="1"/>
          </w:rPr>
          <w:t>m</w:t>
        </w:r>
        <w:r w:rsidR="0071101C" w:rsidRPr="00D36553">
          <w:rPr>
            <w:rStyle w:val="Hyperlink"/>
            <w:rFonts w:ascii="Arial" w:eastAsia="Arial" w:hAnsi="Arial" w:cs="Arial"/>
            <w:color w:val="auto"/>
          </w:rPr>
          <w:t>od</w:t>
        </w:r>
        <w:r w:rsidR="0071101C" w:rsidRPr="00D36553">
          <w:rPr>
            <w:rStyle w:val="Hyperlink"/>
            <w:rFonts w:ascii="Arial" w:eastAsia="Arial" w:hAnsi="Arial" w:cs="Arial"/>
            <w:color w:val="auto"/>
            <w:spacing w:val="1"/>
          </w:rPr>
          <w:t>.gov.</w:t>
        </w:r>
        <w:r w:rsidR="0071101C" w:rsidRPr="00D36553">
          <w:rPr>
            <w:rStyle w:val="Hyperlink"/>
            <w:rFonts w:ascii="Arial" w:eastAsia="Arial" w:hAnsi="Arial" w:cs="Arial"/>
            <w:color w:val="auto"/>
            <w:spacing w:val="-3"/>
          </w:rPr>
          <w:t>u</w:t>
        </w:r>
        <w:r w:rsidR="0071101C" w:rsidRPr="00D36553">
          <w:rPr>
            <w:rStyle w:val="Hyperlink"/>
            <w:rFonts w:ascii="Arial" w:eastAsia="Arial" w:hAnsi="Arial" w:cs="Arial"/>
            <w:color w:val="auto"/>
          </w:rPr>
          <w:t>k</w:t>
        </w:r>
      </w:hyperlink>
    </w:p>
    <w:p w:rsidR="00BF374A" w:rsidRPr="00D36553" w:rsidRDefault="00BF374A">
      <w:pPr>
        <w:spacing w:before="6" w:after="0" w:line="100" w:lineRule="exact"/>
        <w:rPr>
          <w:sz w:val="10"/>
          <w:szCs w:val="10"/>
        </w:rPr>
      </w:pPr>
    </w:p>
    <w:p w:rsidR="00BF374A" w:rsidRPr="00D36553" w:rsidRDefault="00BF374A">
      <w:pPr>
        <w:spacing w:after="0" w:line="200" w:lineRule="exact"/>
        <w:rPr>
          <w:sz w:val="20"/>
          <w:szCs w:val="20"/>
        </w:rPr>
      </w:pPr>
    </w:p>
    <w:p w:rsidR="00BF374A" w:rsidRPr="00D36553" w:rsidRDefault="00BF374A">
      <w:pPr>
        <w:spacing w:after="0" w:line="200" w:lineRule="exact"/>
        <w:rPr>
          <w:sz w:val="20"/>
          <w:szCs w:val="20"/>
        </w:rPr>
      </w:pPr>
    </w:p>
    <w:p w:rsidR="00BF374A" w:rsidRPr="00D36553" w:rsidRDefault="006C3010">
      <w:pPr>
        <w:spacing w:after="0" w:line="248" w:lineRule="exact"/>
        <w:ind w:right="201"/>
        <w:jc w:val="right"/>
        <w:rPr>
          <w:rFonts w:ascii="Arial" w:eastAsia="Arial" w:hAnsi="Arial" w:cs="Arial"/>
        </w:rPr>
      </w:pPr>
      <w:r>
        <w:rPr>
          <w:rFonts w:ascii="Arial" w:eastAsia="Arial" w:hAnsi="Arial" w:cs="Arial"/>
          <w:position w:val="-1"/>
        </w:rPr>
        <w:t>14</w:t>
      </w:r>
      <w:r w:rsidR="0071101C" w:rsidRPr="00D36553">
        <w:rPr>
          <w:rFonts w:ascii="Arial" w:eastAsia="Arial" w:hAnsi="Arial" w:cs="Arial"/>
          <w:position w:val="-1"/>
        </w:rPr>
        <w:t xml:space="preserve"> February</w:t>
      </w:r>
      <w:r w:rsidR="00D54261" w:rsidRPr="00D36553">
        <w:rPr>
          <w:rFonts w:ascii="Arial" w:eastAsia="Arial" w:hAnsi="Arial" w:cs="Arial"/>
          <w:spacing w:val="1"/>
          <w:position w:val="-1"/>
        </w:rPr>
        <w:t xml:space="preserve"> </w:t>
      </w:r>
      <w:r w:rsidR="0071101C" w:rsidRPr="00D36553">
        <w:rPr>
          <w:rFonts w:ascii="Arial" w:eastAsia="Arial" w:hAnsi="Arial" w:cs="Arial"/>
          <w:position w:val="-1"/>
        </w:rPr>
        <w:t>2019</w:t>
      </w:r>
    </w:p>
    <w:p w:rsidR="00BF374A" w:rsidRPr="00D36553" w:rsidRDefault="00BF374A">
      <w:pPr>
        <w:spacing w:before="2" w:after="0" w:line="140" w:lineRule="exact"/>
        <w:rPr>
          <w:sz w:val="14"/>
          <w:szCs w:val="14"/>
        </w:rPr>
      </w:pPr>
    </w:p>
    <w:p w:rsidR="00BF374A" w:rsidRPr="00D36553" w:rsidRDefault="00BF374A">
      <w:pPr>
        <w:spacing w:after="0" w:line="200" w:lineRule="exact"/>
        <w:rPr>
          <w:sz w:val="20"/>
          <w:szCs w:val="20"/>
        </w:rPr>
      </w:pPr>
    </w:p>
    <w:p w:rsidR="00BF374A" w:rsidRPr="00D36553" w:rsidRDefault="00BF374A">
      <w:pPr>
        <w:spacing w:after="0" w:line="200" w:lineRule="exact"/>
        <w:rPr>
          <w:sz w:val="20"/>
          <w:szCs w:val="20"/>
        </w:rPr>
      </w:pPr>
    </w:p>
    <w:p w:rsidR="00BF374A" w:rsidRPr="00D36553" w:rsidRDefault="00BF374A">
      <w:pPr>
        <w:spacing w:after="0" w:line="200" w:lineRule="exact"/>
        <w:rPr>
          <w:sz w:val="20"/>
          <w:szCs w:val="20"/>
        </w:rPr>
      </w:pPr>
    </w:p>
    <w:p w:rsidR="00BF374A" w:rsidRPr="00D36553" w:rsidRDefault="00BF374A">
      <w:pPr>
        <w:spacing w:after="0" w:line="200" w:lineRule="exact"/>
        <w:rPr>
          <w:sz w:val="20"/>
          <w:szCs w:val="20"/>
        </w:rPr>
      </w:pPr>
    </w:p>
    <w:p w:rsidR="00BF374A" w:rsidRPr="00D36553" w:rsidRDefault="00BF374A">
      <w:pPr>
        <w:spacing w:after="0" w:line="200" w:lineRule="exact"/>
        <w:rPr>
          <w:sz w:val="20"/>
          <w:szCs w:val="20"/>
        </w:rPr>
      </w:pPr>
    </w:p>
    <w:p w:rsidR="00BF374A" w:rsidRPr="00D36553" w:rsidRDefault="00BF374A">
      <w:pPr>
        <w:spacing w:after="0" w:line="200" w:lineRule="exact"/>
        <w:rPr>
          <w:sz w:val="20"/>
          <w:szCs w:val="20"/>
        </w:rPr>
      </w:pPr>
    </w:p>
    <w:p w:rsidR="00BF374A" w:rsidRPr="00D36553" w:rsidRDefault="00D54261">
      <w:pPr>
        <w:spacing w:before="32" w:after="0" w:line="240" w:lineRule="auto"/>
        <w:ind w:left="113" w:right="-20"/>
        <w:rPr>
          <w:rFonts w:ascii="Arial" w:eastAsia="Arial" w:hAnsi="Arial" w:cs="Arial"/>
        </w:rPr>
      </w:pPr>
      <w:r w:rsidRPr="00D36553">
        <w:rPr>
          <w:rFonts w:ascii="Arial" w:eastAsia="Arial" w:hAnsi="Arial" w:cs="Arial"/>
          <w:spacing w:val="-1"/>
        </w:rPr>
        <w:t>D</w:t>
      </w:r>
      <w:r w:rsidRPr="00D36553">
        <w:rPr>
          <w:rFonts w:ascii="Arial" w:eastAsia="Arial" w:hAnsi="Arial" w:cs="Arial"/>
        </w:rPr>
        <w:t>ear</w:t>
      </w:r>
      <w:r w:rsidRPr="00D36553">
        <w:rPr>
          <w:rFonts w:ascii="Arial" w:eastAsia="Arial" w:hAnsi="Arial" w:cs="Arial"/>
          <w:spacing w:val="2"/>
        </w:rPr>
        <w:t xml:space="preserve"> </w:t>
      </w:r>
      <w:r w:rsidRPr="00D36553">
        <w:rPr>
          <w:rFonts w:ascii="Arial" w:eastAsia="Arial" w:hAnsi="Arial" w:cs="Arial"/>
          <w:spacing w:val="-1"/>
        </w:rPr>
        <w:t>Si</w:t>
      </w:r>
      <w:r w:rsidRPr="00D36553">
        <w:rPr>
          <w:rFonts w:ascii="Arial" w:eastAsia="Arial" w:hAnsi="Arial" w:cs="Arial"/>
        </w:rPr>
        <w:t>r /</w:t>
      </w:r>
      <w:r w:rsidRPr="00D36553">
        <w:rPr>
          <w:rFonts w:ascii="Arial" w:eastAsia="Arial" w:hAnsi="Arial" w:cs="Arial"/>
          <w:spacing w:val="2"/>
        </w:rPr>
        <w:t xml:space="preserve"> </w:t>
      </w:r>
      <w:r w:rsidRPr="00D36553">
        <w:rPr>
          <w:rFonts w:ascii="Arial" w:eastAsia="Arial" w:hAnsi="Arial" w:cs="Arial"/>
          <w:spacing w:val="-4"/>
        </w:rPr>
        <w:t>M</w:t>
      </w:r>
      <w:r w:rsidRPr="00D36553">
        <w:rPr>
          <w:rFonts w:ascii="Arial" w:eastAsia="Arial" w:hAnsi="Arial" w:cs="Arial"/>
        </w:rPr>
        <w:t>adam</w:t>
      </w:r>
    </w:p>
    <w:p w:rsidR="00BF374A" w:rsidRPr="00D36553" w:rsidRDefault="00BF374A">
      <w:pPr>
        <w:spacing w:before="15" w:after="0" w:line="260" w:lineRule="exact"/>
        <w:rPr>
          <w:sz w:val="26"/>
          <w:szCs w:val="26"/>
        </w:rPr>
      </w:pPr>
    </w:p>
    <w:p w:rsidR="00BF374A" w:rsidRPr="00D36553" w:rsidRDefault="00D54261">
      <w:pPr>
        <w:spacing w:after="0" w:line="240" w:lineRule="auto"/>
        <w:ind w:left="113" w:right="-20"/>
        <w:rPr>
          <w:rFonts w:ascii="Arial" w:eastAsia="Arial" w:hAnsi="Arial" w:cs="Arial"/>
        </w:rPr>
      </w:pPr>
      <w:r w:rsidRPr="00D36553">
        <w:rPr>
          <w:rFonts w:ascii="Arial" w:eastAsia="Arial" w:hAnsi="Arial" w:cs="Arial"/>
          <w:b/>
          <w:bCs/>
          <w:spacing w:val="1"/>
          <w:u w:val="thick" w:color="000000"/>
        </w:rPr>
        <w:t>I</w:t>
      </w:r>
      <w:r w:rsidRPr="00D36553">
        <w:rPr>
          <w:rFonts w:ascii="Arial" w:eastAsia="Arial" w:hAnsi="Arial" w:cs="Arial"/>
          <w:b/>
          <w:bCs/>
          <w:u w:val="thick" w:color="000000"/>
        </w:rPr>
        <w:t>n</w:t>
      </w:r>
      <w:r w:rsidRPr="00D36553">
        <w:rPr>
          <w:rFonts w:ascii="Arial" w:eastAsia="Arial" w:hAnsi="Arial" w:cs="Arial"/>
          <w:b/>
          <w:bCs/>
          <w:spacing w:val="-3"/>
          <w:u w:val="thick" w:color="000000"/>
        </w:rPr>
        <w:t>v</w:t>
      </w:r>
      <w:r w:rsidRPr="00D36553">
        <w:rPr>
          <w:rFonts w:ascii="Arial" w:eastAsia="Arial" w:hAnsi="Arial" w:cs="Arial"/>
          <w:b/>
          <w:bCs/>
          <w:spacing w:val="1"/>
          <w:u w:val="thick" w:color="000000"/>
        </w:rPr>
        <w:t>it</w:t>
      </w:r>
      <w:r w:rsidRPr="00D36553">
        <w:rPr>
          <w:rFonts w:ascii="Arial" w:eastAsia="Arial" w:hAnsi="Arial" w:cs="Arial"/>
          <w:b/>
          <w:bCs/>
          <w:u w:val="thick" w:color="000000"/>
        </w:rPr>
        <w:t>a</w:t>
      </w:r>
      <w:r w:rsidRPr="00D36553">
        <w:rPr>
          <w:rFonts w:ascii="Arial" w:eastAsia="Arial" w:hAnsi="Arial" w:cs="Arial"/>
          <w:b/>
          <w:bCs/>
          <w:spacing w:val="-2"/>
          <w:u w:val="thick" w:color="000000"/>
        </w:rPr>
        <w:t>t</w:t>
      </w:r>
      <w:r w:rsidRPr="00D36553">
        <w:rPr>
          <w:rFonts w:ascii="Arial" w:eastAsia="Arial" w:hAnsi="Arial" w:cs="Arial"/>
          <w:b/>
          <w:bCs/>
          <w:spacing w:val="1"/>
          <w:u w:val="thick" w:color="000000"/>
        </w:rPr>
        <w:t>i</w:t>
      </w:r>
      <w:r w:rsidRPr="00D36553">
        <w:rPr>
          <w:rFonts w:ascii="Arial" w:eastAsia="Arial" w:hAnsi="Arial" w:cs="Arial"/>
          <w:b/>
          <w:bCs/>
          <w:u w:val="thick" w:color="000000"/>
        </w:rPr>
        <w:t>on</w:t>
      </w:r>
      <w:r w:rsidRPr="00D36553">
        <w:rPr>
          <w:rFonts w:ascii="Arial" w:eastAsia="Arial" w:hAnsi="Arial" w:cs="Arial"/>
          <w:b/>
          <w:bCs/>
          <w:spacing w:val="-1"/>
          <w:u w:val="thick" w:color="000000"/>
        </w:rPr>
        <w:t xml:space="preserve"> </w:t>
      </w:r>
      <w:r w:rsidRPr="00D36553">
        <w:rPr>
          <w:rFonts w:ascii="Arial" w:eastAsia="Arial" w:hAnsi="Arial" w:cs="Arial"/>
          <w:b/>
          <w:bCs/>
          <w:spacing w:val="1"/>
          <w:u w:val="thick" w:color="000000"/>
        </w:rPr>
        <w:t>t</w:t>
      </w:r>
      <w:r w:rsidRPr="00D36553">
        <w:rPr>
          <w:rFonts w:ascii="Arial" w:eastAsia="Arial" w:hAnsi="Arial" w:cs="Arial"/>
          <w:b/>
          <w:bCs/>
          <w:u w:val="thick" w:color="000000"/>
        </w:rPr>
        <w:t xml:space="preserve">o </w:t>
      </w:r>
      <w:r w:rsidRPr="00D36553">
        <w:rPr>
          <w:rFonts w:ascii="Arial" w:eastAsia="Arial" w:hAnsi="Arial" w:cs="Arial"/>
          <w:b/>
          <w:bCs/>
          <w:spacing w:val="-3"/>
          <w:u w:val="thick" w:color="000000"/>
        </w:rPr>
        <w:t>T</w:t>
      </w:r>
      <w:r w:rsidRPr="00D36553">
        <w:rPr>
          <w:rFonts w:ascii="Arial" w:eastAsia="Arial" w:hAnsi="Arial" w:cs="Arial"/>
          <w:b/>
          <w:bCs/>
          <w:u w:val="thick" w:color="000000"/>
        </w:rPr>
        <w:t>ender</w:t>
      </w:r>
    </w:p>
    <w:p w:rsidR="00BF374A" w:rsidRPr="00D36553" w:rsidRDefault="00D54261">
      <w:pPr>
        <w:spacing w:after="0" w:line="252" w:lineRule="exact"/>
        <w:ind w:left="113" w:right="-20"/>
        <w:rPr>
          <w:rFonts w:ascii="Arial" w:eastAsia="Arial" w:hAnsi="Arial" w:cs="Arial"/>
        </w:rPr>
      </w:pPr>
      <w:r w:rsidRPr="00D36553">
        <w:rPr>
          <w:rFonts w:ascii="Arial" w:eastAsia="Arial" w:hAnsi="Arial" w:cs="Arial"/>
          <w:b/>
          <w:bCs/>
          <w:spacing w:val="-1"/>
          <w:u w:val="thick" w:color="000000"/>
        </w:rPr>
        <w:t>R</w:t>
      </w:r>
      <w:r w:rsidRPr="00D36553">
        <w:rPr>
          <w:rFonts w:ascii="Arial" w:eastAsia="Arial" w:hAnsi="Arial" w:cs="Arial"/>
          <w:b/>
          <w:bCs/>
          <w:u w:val="thick" w:color="000000"/>
        </w:rPr>
        <w:t>e</w:t>
      </w:r>
      <w:r w:rsidRPr="00D36553">
        <w:rPr>
          <w:rFonts w:ascii="Arial" w:eastAsia="Arial" w:hAnsi="Arial" w:cs="Arial"/>
          <w:b/>
          <w:bCs/>
          <w:spacing w:val="1"/>
          <w:u w:val="thick" w:color="000000"/>
        </w:rPr>
        <w:t>f</w:t>
      </w:r>
      <w:r w:rsidRPr="00D36553">
        <w:rPr>
          <w:rFonts w:ascii="Arial" w:eastAsia="Arial" w:hAnsi="Arial" w:cs="Arial"/>
          <w:b/>
          <w:bCs/>
          <w:u w:val="thick" w:color="000000"/>
        </w:rPr>
        <w:t>erence</w:t>
      </w:r>
      <w:r w:rsidRPr="00D36553">
        <w:rPr>
          <w:rFonts w:ascii="Arial" w:eastAsia="Arial" w:hAnsi="Arial" w:cs="Arial"/>
          <w:b/>
          <w:bCs/>
          <w:spacing w:val="1"/>
          <w:u w:val="thick" w:color="000000"/>
        </w:rPr>
        <w:t xml:space="preserve"> </w:t>
      </w:r>
      <w:r w:rsidRPr="00D36553">
        <w:rPr>
          <w:rFonts w:ascii="Arial" w:eastAsia="Arial" w:hAnsi="Arial" w:cs="Arial"/>
          <w:b/>
          <w:bCs/>
          <w:spacing w:val="-1"/>
          <w:u w:val="thick" w:color="000000"/>
        </w:rPr>
        <w:t>N</w:t>
      </w:r>
      <w:r w:rsidRPr="00D36553">
        <w:rPr>
          <w:rFonts w:ascii="Arial" w:eastAsia="Arial" w:hAnsi="Arial" w:cs="Arial"/>
          <w:b/>
          <w:bCs/>
          <w:spacing w:val="-3"/>
          <w:u w:val="thick" w:color="000000"/>
        </w:rPr>
        <w:t>o.</w:t>
      </w:r>
      <w:r w:rsidRPr="00D36553">
        <w:rPr>
          <w:rFonts w:ascii="Arial" w:eastAsia="Arial" w:hAnsi="Arial" w:cs="Arial"/>
          <w:b/>
          <w:bCs/>
          <w:spacing w:val="5"/>
          <w:u w:val="thick" w:color="000000"/>
        </w:rPr>
        <w:t xml:space="preserve"> </w:t>
      </w:r>
      <w:r w:rsidRPr="00D36553">
        <w:rPr>
          <w:rFonts w:ascii="Arial" w:eastAsia="Arial" w:hAnsi="Arial" w:cs="Arial"/>
          <w:b/>
          <w:bCs/>
          <w:u w:val="thick" w:color="000000"/>
        </w:rPr>
        <w:t>FL</w:t>
      </w:r>
      <w:r w:rsidRPr="00D36553">
        <w:rPr>
          <w:rFonts w:ascii="Arial" w:eastAsia="Arial" w:hAnsi="Arial" w:cs="Arial"/>
          <w:b/>
          <w:bCs/>
          <w:spacing w:val="-1"/>
          <w:u w:val="thick" w:color="000000"/>
        </w:rPr>
        <w:t>EE</w:t>
      </w:r>
      <w:r w:rsidRPr="00D36553">
        <w:rPr>
          <w:rFonts w:ascii="Arial" w:eastAsia="Arial" w:hAnsi="Arial" w:cs="Arial"/>
          <w:b/>
          <w:bCs/>
          <w:spacing w:val="-3"/>
          <w:u w:val="thick" w:color="000000"/>
        </w:rPr>
        <w:t>T</w:t>
      </w:r>
      <w:r w:rsidRPr="00D36553">
        <w:rPr>
          <w:rFonts w:ascii="Arial" w:eastAsia="Arial" w:hAnsi="Arial" w:cs="Arial"/>
          <w:b/>
          <w:bCs/>
          <w:spacing w:val="1"/>
          <w:u w:val="thick" w:color="000000"/>
        </w:rPr>
        <w:t>/</w:t>
      </w:r>
      <w:r w:rsidRPr="00D36553">
        <w:rPr>
          <w:rFonts w:ascii="Arial" w:eastAsia="Arial" w:hAnsi="Arial" w:cs="Arial"/>
          <w:b/>
          <w:bCs/>
          <w:u w:val="thick" w:color="000000"/>
        </w:rPr>
        <w:t>00</w:t>
      </w:r>
      <w:r w:rsidR="0071101C" w:rsidRPr="00D36553">
        <w:rPr>
          <w:rFonts w:ascii="Arial" w:eastAsia="Arial" w:hAnsi="Arial" w:cs="Arial"/>
          <w:b/>
          <w:bCs/>
          <w:u w:val="thick" w:color="000000"/>
        </w:rPr>
        <w:t>729</w:t>
      </w:r>
    </w:p>
    <w:p w:rsidR="00BF374A" w:rsidRPr="00D36553" w:rsidRDefault="00BF374A">
      <w:pPr>
        <w:spacing w:before="6" w:after="0" w:line="170" w:lineRule="exact"/>
        <w:rPr>
          <w:sz w:val="17"/>
          <w:szCs w:val="17"/>
        </w:rPr>
      </w:pPr>
    </w:p>
    <w:p w:rsidR="00BF374A" w:rsidRPr="00D36553" w:rsidRDefault="00BF374A" w:rsidP="007D15FB">
      <w:pPr>
        <w:spacing w:after="0" w:line="240" w:lineRule="auto"/>
        <w:rPr>
          <w:sz w:val="20"/>
          <w:szCs w:val="20"/>
        </w:rPr>
      </w:pPr>
    </w:p>
    <w:p w:rsidR="00BF374A" w:rsidRPr="006C3010" w:rsidRDefault="00D54261" w:rsidP="006C3010">
      <w:pPr>
        <w:pStyle w:val="ListParagraph"/>
        <w:numPr>
          <w:ilvl w:val="0"/>
          <w:numId w:val="37"/>
        </w:numPr>
        <w:tabs>
          <w:tab w:val="left" w:pos="640"/>
        </w:tabs>
        <w:spacing w:after="0" w:line="240" w:lineRule="auto"/>
        <w:ind w:right="350"/>
        <w:rPr>
          <w:rFonts w:ascii="Arial" w:eastAsia="Arial" w:hAnsi="Arial" w:cs="Arial"/>
        </w:rPr>
      </w:pPr>
      <w:r w:rsidRPr="006C3010">
        <w:rPr>
          <w:rFonts w:ascii="Arial" w:eastAsia="Arial" w:hAnsi="Arial" w:cs="Arial"/>
          <w:spacing w:val="-1"/>
        </w:rPr>
        <w:t>Y</w:t>
      </w:r>
      <w:r w:rsidRPr="006C3010">
        <w:rPr>
          <w:rFonts w:ascii="Arial" w:eastAsia="Arial" w:hAnsi="Arial" w:cs="Arial"/>
        </w:rPr>
        <w:t>ou</w:t>
      </w:r>
      <w:r w:rsidRPr="006C3010">
        <w:rPr>
          <w:rFonts w:ascii="Arial" w:eastAsia="Arial" w:hAnsi="Arial" w:cs="Arial"/>
          <w:spacing w:val="1"/>
        </w:rPr>
        <w:t xml:space="preserve"> </w:t>
      </w:r>
      <w:r w:rsidRPr="006C3010">
        <w:rPr>
          <w:rFonts w:ascii="Arial" w:eastAsia="Arial" w:hAnsi="Arial" w:cs="Arial"/>
        </w:rPr>
        <w:t>a</w:t>
      </w:r>
      <w:r w:rsidRPr="006C3010">
        <w:rPr>
          <w:rFonts w:ascii="Arial" w:eastAsia="Arial" w:hAnsi="Arial" w:cs="Arial"/>
          <w:spacing w:val="1"/>
        </w:rPr>
        <w:t>r</w:t>
      </w:r>
      <w:r w:rsidRPr="006C3010">
        <w:rPr>
          <w:rFonts w:ascii="Arial" w:eastAsia="Arial" w:hAnsi="Arial" w:cs="Arial"/>
        </w:rPr>
        <w:t>e</w:t>
      </w:r>
      <w:r w:rsidRPr="006C3010">
        <w:rPr>
          <w:rFonts w:ascii="Arial" w:eastAsia="Arial" w:hAnsi="Arial" w:cs="Arial"/>
          <w:spacing w:val="1"/>
        </w:rPr>
        <w:t xml:space="preserve"> </w:t>
      </w:r>
      <w:r w:rsidRPr="006C3010">
        <w:rPr>
          <w:rFonts w:ascii="Arial" w:eastAsia="Arial" w:hAnsi="Arial" w:cs="Arial"/>
          <w:spacing w:val="-1"/>
        </w:rPr>
        <w:t>i</w:t>
      </w:r>
      <w:r w:rsidRPr="006C3010">
        <w:rPr>
          <w:rFonts w:ascii="Arial" w:eastAsia="Arial" w:hAnsi="Arial" w:cs="Arial"/>
        </w:rPr>
        <w:t>n</w:t>
      </w:r>
      <w:r w:rsidRPr="006C3010">
        <w:rPr>
          <w:rFonts w:ascii="Arial" w:eastAsia="Arial" w:hAnsi="Arial" w:cs="Arial"/>
          <w:spacing w:val="-2"/>
        </w:rPr>
        <w:t>v</w:t>
      </w:r>
      <w:r w:rsidRPr="006C3010">
        <w:rPr>
          <w:rFonts w:ascii="Arial" w:eastAsia="Arial" w:hAnsi="Arial" w:cs="Arial"/>
          <w:spacing w:val="-1"/>
        </w:rPr>
        <w:t>i</w:t>
      </w:r>
      <w:r w:rsidRPr="006C3010">
        <w:rPr>
          <w:rFonts w:ascii="Arial" w:eastAsia="Arial" w:hAnsi="Arial" w:cs="Arial"/>
          <w:spacing w:val="1"/>
        </w:rPr>
        <w:t>t</w:t>
      </w:r>
      <w:r w:rsidRPr="006C3010">
        <w:rPr>
          <w:rFonts w:ascii="Arial" w:eastAsia="Arial" w:hAnsi="Arial" w:cs="Arial"/>
        </w:rPr>
        <w:t>ed</w:t>
      </w:r>
      <w:r w:rsidRPr="006C3010">
        <w:rPr>
          <w:rFonts w:ascii="Arial" w:eastAsia="Arial" w:hAnsi="Arial" w:cs="Arial"/>
          <w:spacing w:val="-2"/>
        </w:rPr>
        <w:t xml:space="preserve"> </w:t>
      </w:r>
      <w:r w:rsidRPr="006C3010">
        <w:rPr>
          <w:rFonts w:ascii="Arial" w:eastAsia="Arial" w:hAnsi="Arial" w:cs="Arial"/>
          <w:spacing w:val="1"/>
        </w:rPr>
        <w:t>t</w:t>
      </w:r>
      <w:r w:rsidRPr="006C3010">
        <w:rPr>
          <w:rFonts w:ascii="Arial" w:eastAsia="Arial" w:hAnsi="Arial" w:cs="Arial"/>
        </w:rPr>
        <w:t>o</w:t>
      </w:r>
      <w:r w:rsidRPr="006C3010">
        <w:rPr>
          <w:rFonts w:ascii="Arial" w:eastAsia="Arial" w:hAnsi="Arial" w:cs="Arial"/>
          <w:spacing w:val="-1"/>
        </w:rPr>
        <w:t xml:space="preserve"> </w:t>
      </w:r>
      <w:r w:rsidRPr="006C3010">
        <w:rPr>
          <w:rFonts w:ascii="Arial" w:eastAsia="Arial" w:hAnsi="Arial" w:cs="Arial"/>
          <w:spacing w:val="1"/>
        </w:rPr>
        <w:t>t</w:t>
      </w:r>
      <w:r w:rsidRPr="006C3010">
        <w:rPr>
          <w:rFonts w:ascii="Arial" w:eastAsia="Arial" w:hAnsi="Arial" w:cs="Arial"/>
        </w:rPr>
        <w:t>ender</w:t>
      </w:r>
      <w:r w:rsidRPr="006C3010">
        <w:rPr>
          <w:rFonts w:ascii="Arial" w:eastAsia="Arial" w:hAnsi="Arial" w:cs="Arial"/>
          <w:spacing w:val="-2"/>
        </w:rPr>
        <w:t xml:space="preserve"> </w:t>
      </w:r>
      <w:r w:rsidRPr="006C3010">
        <w:rPr>
          <w:rFonts w:ascii="Arial" w:eastAsia="Arial" w:hAnsi="Arial" w:cs="Arial"/>
          <w:spacing w:val="3"/>
        </w:rPr>
        <w:t>f</w:t>
      </w:r>
      <w:r w:rsidRPr="006C3010">
        <w:rPr>
          <w:rFonts w:ascii="Arial" w:eastAsia="Arial" w:hAnsi="Arial" w:cs="Arial"/>
          <w:spacing w:val="-3"/>
        </w:rPr>
        <w:t>o</w:t>
      </w:r>
      <w:r w:rsidRPr="006C3010">
        <w:rPr>
          <w:rFonts w:ascii="Arial" w:eastAsia="Arial" w:hAnsi="Arial" w:cs="Arial"/>
        </w:rPr>
        <w:t xml:space="preserve">r </w:t>
      </w:r>
      <w:r w:rsidRPr="006C3010">
        <w:rPr>
          <w:rFonts w:ascii="Arial" w:eastAsia="Arial" w:hAnsi="Arial" w:cs="Arial"/>
          <w:spacing w:val="1"/>
        </w:rPr>
        <w:t>t</w:t>
      </w:r>
      <w:r w:rsidRPr="006C3010">
        <w:rPr>
          <w:rFonts w:ascii="Arial" w:eastAsia="Arial" w:hAnsi="Arial" w:cs="Arial"/>
        </w:rPr>
        <w:t>he</w:t>
      </w:r>
      <w:r w:rsidRPr="006C3010">
        <w:rPr>
          <w:rFonts w:ascii="Arial" w:eastAsia="Arial" w:hAnsi="Arial" w:cs="Arial"/>
          <w:spacing w:val="-2"/>
        </w:rPr>
        <w:t xml:space="preserve"> </w:t>
      </w:r>
      <w:r w:rsidRPr="006C3010">
        <w:rPr>
          <w:rFonts w:ascii="Arial" w:eastAsia="Arial" w:hAnsi="Arial" w:cs="Arial"/>
          <w:spacing w:val="1"/>
        </w:rPr>
        <w:t>“</w:t>
      </w:r>
      <w:r w:rsidR="0071101C" w:rsidRPr="006C3010">
        <w:rPr>
          <w:rFonts w:ascii="Arial" w:eastAsia="Arial" w:hAnsi="Arial" w:cs="Arial"/>
          <w:spacing w:val="-1"/>
        </w:rPr>
        <w:t>Maintenance for Water Treatment Equipment for INM</w:t>
      </w:r>
      <w:r w:rsidRPr="006C3010">
        <w:rPr>
          <w:rFonts w:ascii="Arial" w:eastAsia="Arial" w:hAnsi="Arial" w:cs="Arial"/>
        </w:rPr>
        <w:t>”</w:t>
      </w:r>
      <w:r w:rsidRPr="006C3010">
        <w:rPr>
          <w:rFonts w:ascii="Arial" w:eastAsia="Arial" w:hAnsi="Arial" w:cs="Arial"/>
          <w:spacing w:val="2"/>
        </w:rPr>
        <w:t xml:space="preserve"> </w:t>
      </w:r>
      <w:r w:rsidRPr="006C3010">
        <w:rPr>
          <w:rFonts w:ascii="Arial" w:eastAsia="Arial" w:hAnsi="Arial" w:cs="Arial"/>
          <w:spacing w:val="-1"/>
        </w:rPr>
        <w:t>i</w:t>
      </w:r>
      <w:r w:rsidRPr="006C3010">
        <w:rPr>
          <w:rFonts w:ascii="Arial" w:eastAsia="Arial" w:hAnsi="Arial" w:cs="Arial"/>
        </w:rPr>
        <w:t>n</w:t>
      </w:r>
      <w:r w:rsidRPr="006C3010">
        <w:rPr>
          <w:rFonts w:ascii="Arial" w:eastAsia="Arial" w:hAnsi="Arial" w:cs="Arial"/>
          <w:spacing w:val="1"/>
        </w:rPr>
        <w:t xml:space="preserve"> </w:t>
      </w:r>
      <w:r w:rsidRPr="006C3010">
        <w:rPr>
          <w:rFonts w:ascii="Arial" w:eastAsia="Arial" w:hAnsi="Arial" w:cs="Arial"/>
        </w:rPr>
        <w:t>c</w:t>
      </w:r>
      <w:r w:rsidRPr="006C3010">
        <w:rPr>
          <w:rFonts w:ascii="Arial" w:eastAsia="Arial" w:hAnsi="Arial" w:cs="Arial"/>
          <w:spacing w:val="-3"/>
        </w:rPr>
        <w:t>o</w:t>
      </w:r>
      <w:r w:rsidRPr="006C3010">
        <w:rPr>
          <w:rFonts w:ascii="Arial" w:eastAsia="Arial" w:hAnsi="Arial" w:cs="Arial"/>
          <w:spacing w:val="-2"/>
        </w:rPr>
        <w:t>m</w:t>
      </w:r>
      <w:r w:rsidRPr="006C3010">
        <w:rPr>
          <w:rFonts w:ascii="Arial" w:eastAsia="Arial" w:hAnsi="Arial" w:cs="Arial"/>
        </w:rPr>
        <w:t>pe</w:t>
      </w:r>
      <w:r w:rsidRPr="006C3010">
        <w:rPr>
          <w:rFonts w:ascii="Arial" w:eastAsia="Arial" w:hAnsi="Arial" w:cs="Arial"/>
          <w:spacing w:val="1"/>
        </w:rPr>
        <w:t>t</w:t>
      </w:r>
      <w:r w:rsidRPr="006C3010">
        <w:rPr>
          <w:rFonts w:ascii="Arial" w:eastAsia="Arial" w:hAnsi="Arial" w:cs="Arial"/>
          <w:spacing w:val="-1"/>
        </w:rPr>
        <w:t>i</w:t>
      </w:r>
      <w:r w:rsidRPr="006C3010">
        <w:rPr>
          <w:rFonts w:ascii="Arial" w:eastAsia="Arial" w:hAnsi="Arial" w:cs="Arial"/>
          <w:spacing w:val="1"/>
        </w:rPr>
        <w:t>t</w:t>
      </w:r>
      <w:r w:rsidRPr="006C3010">
        <w:rPr>
          <w:rFonts w:ascii="Arial" w:eastAsia="Arial" w:hAnsi="Arial" w:cs="Arial"/>
          <w:spacing w:val="-1"/>
        </w:rPr>
        <w:t>i</w:t>
      </w:r>
      <w:r w:rsidRPr="006C3010">
        <w:rPr>
          <w:rFonts w:ascii="Arial" w:eastAsia="Arial" w:hAnsi="Arial" w:cs="Arial"/>
        </w:rPr>
        <w:t>on</w:t>
      </w:r>
      <w:r w:rsidRPr="006C3010">
        <w:rPr>
          <w:rFonts w:ascii="Arial" w:eastAsia="Arial" w:hAnsi="Arial" w:cs="Arial"/>
          <w:spacing w:val="1"/>
        </w:rPr>
        <w:t xml:space="preserve"> </w:t>
      </w:r>
      <w:r w:rsidRPr="006C3010">
        <w:rPr>
          <w:rFonts w:ascii="Arial" w:eastAsia="Arial" w:hAnsi="Arial" w:cs="Arial"/>
          <w:spacing w:val="-1"/>
        </w:rPr>
        <w:t>i</w:t>
      </w:r>
      <w:r w:rsidRPr="006C3010">
        <w:rPr>
          <w:rFonts w:ascii="Arial" w:eastAsia="Arial" w:hAnsi="Arial" w:cs="Arial"/>
        </w:rPr>
        <w:t>n</w:t>
      </w:r>
      <w:r w:rsidRPr="006C3010">
        <w:rPr>
          <w:rFonts w:ascii="Arial" w:eastAsia="Arial" w:hAnsi="Arial" w:cs="Arial"/>
          <w:spacing w:val="1"/>
        </w:rPr>
        <w:t xml:space="preserve"> </w:t>
      </w:r>
      <w:r w:rsidRPr="006C3010">
        <w:rPr>
          <w:rFonts w:ascii="Arial" w:eastAsia="Arial" w:hAnsi="Arial" w:cs="Arial"/>
        </w:rPr>
        <w:t>acc</w:t>
      </w:r>
      <w:r w:rsidRPr="006C3010">
        <w:rPr>
          <w:rFonts w:ascii="Arial" w:eastAsia="Arial" w:hAnsi="Arial" w:cs="Arial"/>
          <w:spacing w:val="-3"/>
        </w:rPr>
        <w:t>o</w:t>
      </w:r>
      <w:r w:rsidRPr="006C3010">
        <w:rPr>
          <w:rFonts w:ascii="Arial" w:eastAsia="Arial" w:hAnsi="Arial" w:cs="Arial"/>
          <w:spacing w:val="1"/>
        </w:rPr>
        <w:t>r</w:t>
      </w:r>
      <w:r w:rsidRPr="006C3010">
        <w:rPr>
          <w:rFonts w:ascii="Arial" w:eastAsia="Arial" w:hAnsi="Arial" w:cs="Arial"/>
        </w:rPr>
        <w:t xml:space="preserve">dance </w:t>
      </w:r>
      <w:r w:rsidRPr="006C3010">
        <w:rPr>
          <w:rFonts w:ascii="Arial" w:eastAsia="Arial" w:hAnsi="Arial" w:cs="Arial"/>
          <w:spacing w:val="-1"/>
        </w:rPr>
        <w:t>wi</w:t>
      </w:r>
      <w:r w:rsidRPr="006C3010">
        <w:rPr>
          <w:rFonts w:ascii="Arial" w:eastAsia="Arial" w:hAnsi="Arial" w:cs="Arial"/>
          <w:spacing w:val="1"/>
        </w:rPr>
        <w:t>t</w:t>
      </w:r>
      <w:r w:rsidRPr="006C3010">
        <w:rPr>
          <w:rFonts w:ascii="Arial" w:eastAsia="Arial" w:hAnsi="Arial" w:cs="Arial"/>
        </w:rPr>
        <w:t>h</w:t>
      </w:r>
      <w:r w:rsidRPr="006C3010">
        <w:rPr>
          <w:rFonts w:ascii="Arial" w:eastAsia="Arial" w:hAnsi="Arial" w:cs="Arial"/>
          <w:spacing w:val="1"/>
        </w:rPr>
        <w:t xml:space="preserve"> t</w:t>
      </w:r>
      <w:r w:rsidRPr="006C3010">
        <w:rPr>
          <w:rFonts w:ascii="Arial" w:eastAsia="Arial" w:hAnsi="Arial" w:cs="Arial"/>
        </w:rPr>
        <w:t>he</w:t>
      </w:r>
      <w:r w:rsidRPr="006C3010">
        <w:rPr>
          <w:rFonts w:ascii="Arial" w:eastAsia="Arial" w:hAnsi="Arial" w:cs="Arial"/>
          <w:spacing w:val="-2"/>
        </w:rPr>
        <w:t xml:space="preserve"> </w:t>
      </w:r>
      <w:r w:rsidRPr="006C3010">
        <w:rPr>
          <w:rFonts w:ascii="Arial" w:eastAsia="Arial" w:hAnsi="Arial" w:cs="Arial"/>
        </w:rPr>
        <w:t>a</w:t>
      </w:r>
      <w:r w:rsidRPr="006C3010">
        <w:rPr>
          <w:rFonts w:ascii="Arial" w:eastAsia="Arial" w:hAnsi="Arial" w:cs="Arial"/>
          <w:spacing w:val="-1"/>
        </w:rPr>
        <w:t>t</w:t>
      </w:r>
      <w:r w:rsidRPr="006C3010">
        <w:rPr>
          <w:rFonts w:ascii="Arial" w:eastAsia="Arial" w:hAnsi="Arial" w:cs="Arial"/>
          <w:spacing w:val="1"/>
        </w:rPr>
        <w:t>t</w:t>
      </w:r>
      <w:r w:rsidRPr="006C3010">
        <w:rPr>
          <w:rFonts w:ascii="Arial" w:eastAsia="Arial" w:hAnsi="Arial" w:cs="Arial"/>
        </w:rPr>
        <w:t>ached</w:t>
      </w:r>
      <w:r w:rsidRPr="006C3010">
        <w:rPr>
          <w:rFonts w:ascii="Arial" w:eastAsia="Arial" w:hAnsi="Arial" w:cs="Arial"/>
          <w:spacing w:val="1"/>
        </w:rPr>
        <w:t xml:space="preserve"> </w:t>
      </w:r>
      <w:r w:rsidRPr="006C3010">
        <w:rPr>
          <w:rFonts w:ascii="Arial" w:eastAsia="Arial" w:hAnsi="Arial" w:cs="Arial"/>
        </w:rPr>
        <w:t>d</w:t>
      </w:r>
      <w:r w:rsidRPr="006C3010">
        <w:rPr>
          <w:rFonts w:ascii="Arial" w:eastAsia="Arial" w:hAnsi="Arial" w:cs="Arial"/>
          <w:spacing w:val="-3"/>
        </w:rPr>
        <w:t>o</w:t>
      </w:r>
      <w:r w:rsidRPr="006C3010">
        <w:rPr>
          <w:rFonts w:ascii="Arial" w:eastAsia="Arial" w:hAnsi="Arial" w:cs="Arial"/>
        </w:rPr>
        <w:t>cu</w:t>
      </w:r>
      <w:r w:rsidRPr="006C3010">
        <w:rPr>
          <w:rFonts w:ascii="Arial" w:eastAsia="Arial" w:hAnsi="Arial" w:cs="Arial"/>
          <w:spacing w:val="-2"/>
        </w:rPr>
        <w:t>m</w:t>
      </w:r>
      <w:r w:rsidRPr="006C3010">
        <w:rPr>
          <w:rFonts w:ascii="Arial" w:eastAsia="Arial" w:hAnsi="Arial" w:cs="Arial"/>
        </w:rPr>
        <w:t>en</w:t>
      </w:r>
      <w:r w:rsidRPr="006C3010">
        <w:rPr>
          <w:rFonts w:ascii="Arial" w:eastAsia="Arial" w:hAnsi="Arial" w:cs="Arial"/>
          <w:spacing w:val="2"/>
        </w:rPr>
        <w:t>t</w:t>
      </w:r>
      <w:r w:rsidRPr="006C3010">
        <w:rPr>
          <w:rFonts w:ascii="Arial" w:eastAsia="Arial" w:hAnsi="Arial" w:cs="Arial"/>
        </w:rPr>
        <w:t>a</w:t>
      </w:r>
      <w:r w:rsidRPr="006C3010">
        <w:rPr>
          <w:rFonts w:ascii="Arial" w:eastAsia="Arial" w:hAnsi="Arial" w:cs="Arial"/>
          <w:spacing w:val="1"/>
        </w:rPr>
        <w:t>t</w:t>
      </w:r>
      <w:r w:rsidRPr="006C3010">
        <w:rPr>
          <w:rFonts w:ascii="Arial" w:eastAsia="Arial" w:hAnsi="Arial" w:cs="Arial"/>
          <w:spacing w:val="-1"/>
        </w:rPr>
        <w:t>i</w:t>
      </w:r>
      <w:r w:rsidRPr="006C3010">
        <w:rPr>
          <w:rFonts w:ascii="Arial" w:eastAsia="Arial" w:hAnsi="Arial" w:cs="Arial"/>
        </w:rPr>
        <w:t>on.</w:t>
      </w:r>
    </w:p>
    <w:p w:rsidR="00BF374A" w:rsidRPr="00D36553" w:rsidRDefault="00BF374A" w:rsidP="007D15FB">
      <w:pPr>
        <w:spacing w:after="0" w:line="240" w:lineRule="auto"/>
      </w:pPr>
    </w:p>
    <w:p w:rsidR="00BF374A" w:rsidRPr="006C3010" w:rsidRDefault="00D54261" w:rsidP="006C3010">
      <w:pPr>
        <w:pStyle w:val="ListParagraph"/>
        <w:numPr>
          <w:ilvl w:val="0"/>
          <w:numId w:val="37"/>
        </w:numPr>
        <w:tabs>
          <w:tab w:val="left" w:pos="640"/>
        </w:tabs>
        <w:spacing w:after="0" w:line="240" w:lineRule="auto"/>
        <w:ind w:right="-20"/>
        <w:rPr>
          <w:rFonts w:ascii="Arial" w:eastAsia="Arial" w:hAnsi="Arial" w:cs="Arial"/>
        </w:rPr>
      </w:pPr>
      <w:r w:rsidRPr="006C3010">
        <w:rPr>
          <w:rFonts w:ascii="Arial" w:eastAsia="Arial" w:hAnsi="Arial" w:cs="Arial"/>
          <w:spacing w:val="2"/>
        </w:rPr>
        <w:t>T</w:t>
      </w:r>
      <w:r w:rsidRPr="006C3010">
        <w:rPr>
          <w:rFonts w:ascii="Arial" w:eastAsia="Arial" w:hAnsi="Arial" w:cs="Arial"/>
        </w:rPr>
        <w:t>he</w:t>
      </w:r>
      <w:r w:rsidRPr="006C3010">
        <w:rPr>
          <w:rFonts w:ascii="Arial" w:eastAsia="Arial" w:hAnsi="Arial" w:cs="Arial"/>
          <w:spacing w:val="-2"/>
        </w:rPr>
        <w:t xml:space="preserve"> </w:t>
      </w:r>
      <w:r w:rsidRPr="006C3010">
        <w:rPr>
          <w:rFonts w:ascii="Arial" w:eastAsia="Arial" w:hAnsi="Arial" w:cs="Arial"/>
          <w:spacing w:val="1"/>
        </w:rPr>
        <w:t>r</w:t>
      </w:r>
      <w:r w:rsidRPr="006C3010">
        <w:rPr>
          <w:rFonts w:ascii="Arial" w:eastAsia="Arial" w:hAnsi="Arial" w:cs="Arial"/>
          <w:spacing w:val="-3"/>
        </w:rPr>
        <w:t>e</w:t>
      </w:r>
      <w:r w:rsidRPr="006C3010">
        <w:rPr>
          <w:rFonts w:ascii="Arial" w:eastAsia="Arial" w:hAnsi="Arial" w:cs="Arial"/>
          <w:spacing w:val="2"/>
        </w:rPr>
        <w:t>q</w:t>
      </w:r>
      <w:r w:rsidRPr="006C3010">
        <w:rPr>
          <w:rFonts w:ascii="Arial" w:eastAsia="Arial" w:hAnsi="Arial" w:cs="Arial"/>
        </w:rPr>
        <w:t>u</w:t>
      </w:r>
      <w:r w:rsidRPr="006C3010">
        <w:rPr>
          <w:rFonts w:ascii="Arial" w:eastAsia="Arial" w:hAnsi="Arial" w:cs="Arial"/>
          <w:spacing w:val="-1"/>
        </w:rPr>
        <w:t>i</w:t>
      </w:r>
      <w:r w:rsidRPr="006C3010">
        <w:rPr>
          <w:rFonts w:ascii="Arial" w:eastAsia="Arial" w:hAnsi="Arial" w:cs="Arial"/>
          <w:spacing w:val="1"/>
        </w:rPr>
        <w:t>r</w:t>
      </w:r>
      <w:r w:rsidRPr="006C3010">
        <w:rPr>
          <w:rFonts w:ascii="Arial" w:eastAsia="Arial" w:hAnsi="Arial" w:cs="Arial"/>
          <w:spacing w:val="-3"/>
        </w:rPr>
        <w:t>e</w:t>
      </w:r>
      <w:r w:rsidRPr="006C3010">
        <w:rPr>
          <w:rFonts w:ascii="Arial" w:eastAsia="Arial" w:hAnsi="Arial" w:cs="Arial"/>
          <w:spacing w:val="1"/>
        </w:rPr>
        <w:t>m</w:t>
      </w:r>
      <w:r w:rsidRPr="006C3010">
        <w:rPr>
          <w:rFonts w:ascii="Arial" w:eastAsia="Arial" w:hAnsi="Arial" w:cs="Arial"/>
        </w:rPr>
        <w:t xml:space="preserve">ent </w:t>
      </w:r>
      <w:r w:rsidRPr="006C3010">
        <w:rPr>
          <w:rFonts w:ascii="Arial" w:eastAsia="Arial" w:hAnsi="Arial" w:cs="Arial"/>
          <w:spacing w:val="-1"/>
        </w:rPr>
        <w:t>i</w:t>
      </w:r>
      <w:r w:rsidRPr="006C3010">
        <w:rPr>
          <w:rFonts w:ascii="Arial" w:eastAsia="Arial" w:hAnsi="Arial" w:cs="Arial"/>
        </w:rPr>
        <w:t>s</w:t>
      </w:r>
      <w:r w:rsidRPr="006C3010">
        <w:rPr>
          <w:rFonts w:ascii="Arial" w:eastAsia="Arial" w:hAnsi="Arial" w:cs="Arial"/>
          <w:spacing w:val="1"/>
        </w:rPr>
        <w:t xml:space="preserve"> </w:t>
      </w:r>
      <w:r w:rsidRPr="006C3010">
        <w:rPr>
          <w:rFonts w:ascii="Arial" w:eastAsia="Arial" w:hAnsi="Arial" w:cs="Arial"/>
        </w:rPr>
        <w:t>s</w:t>
      </w:r>
      <w:r w:rsidRPr="006C3010">
        <w:rPr>
          <w:rFonts w:ascii="Arial" w:eastAsia="Arial" w:hAnsi="Arial" w:cs="Arial"/>
          <w:spacing w:val="-3"/>
        </w:rPr>
        <w:t>e</w:t>
      </w:r>
      <w:r w:rsidRPr="006C3010">
        <w:rPr>
          <w:rFonts w:ascii="Arial" w:eastAsia="Arial" w:hAnsi="Arial" w:cs="Arial"/>
        </w:rPr>
        <w:t xml:space="preserve">t </w:t>
      </w:r>
      <w:r w:rsidRPr="006C3010">
        <w:rPr>
          <w:rFonts w:ascii="Arial" w:eastAsia="Arial" w:hAnsi="Arial" w:cs="Arial"/>
          <w:spacing w:val="-3"/>
        </w:rPr>
        <w:t>o</w:t>
      </w:r>
      <w:r w:rsidRPr="006C3010">
        <w:rPr>
          <w:rFonts w:ascii="Arial" w:eastAsia="Arial" w:hAnsi="Arial" w:cs="Arial"/>
        </w:rPr>
        <w:t>ut</w:t>
      </w:r>
      <w:r w:rsidRPr="006C3010">
        <w:rPr>
          <w:rFonts w:ascii="Arial" w:eastAsia="Arial" w:hAnsi="Arial" w:cs="Arial"/>
          <w:spacing w:val="2"/>
        </w:rPr>
        <w:t xml:space="preserve"> </w:t>
      </w:r>
      <w:r w:rsidRPr="006C3010">
        <w:rPr>
          <w:rFonts w:ascii="Arial" w:eastAsia="Arial" w:hAnsi="Arial" w:cs="Arial"/>
          <w:spacing w:val="-1"/>
        </w:rPr>
        <w:t>i</w:t>
      </w:r>
      <w:r w:rsidRPr="006C3010">
        <w:rPr>
          <w:rFonts w:ascii="Arial" w:eastAsia="Arial" w:hAnsi="Arial" w:cs="Arial"/>
        </w:rPr>
        <w:t>n</w:t>
      </w:r>
      <w:r w:rsidRPr="006C3010">
        <w:rPr>
          <w:rFonts w:ascii="Arial" w:eastAsia="Arial" w:hAnsi="Arial" w:cs="Arial"/>
          <w:spacing w:val="1"/>
        </w:rPr>
        <w:t xml:space="preserve"> </w:t>
      </w:r>
      <w:r w:rsidRPr="006C3010">
        <w:rPr>
          <w:rFonts w:ascii="Arial" w:eastAsia="Arial" w:hAnsi="Arial" w:cs="Arial"/>
          <w:spacing w:val="-1"/>
        </w:rPr>
        <w:t>S</w:t>
      </w:r>
      <w:r w:rsidRPr="006C3010">
        <w:rPr>
          <w:rFonts w:ascii="Arial" w:eastAsia="Arial" w:hAnsi="Arial" w:cs="Arial"/>
        </w:rPr>
        <w:t>chedu</w:t>
      </w:r>
      <w:r w:rsidRPr="006C3010">
        <w:rPr>
          <w:rFonts w:ascii="Arial" w:eastAsia="Arial" w:hAnsi="Arial" w:cs="Arial"/>
          <w:spacing w:val="-1"/>
        </w:rPr>
        <w:t>l</w:t>
      </w:r>
      <w:r w:rsidRPr="006C3010">
        <w:rPr>
          <w:rFonts w:ascii="Arial" w:eastAsia="Arial" w:hAnsi="Arial" w:cs="Arial"/>
        </w:rPr>
        <w:t>e</w:t>
      </w:r>
      <w:r w:rsidRPr="006C3010">
        <w:rPr>
          <w:rFonts w:ascii="Arial" w:eastAsia="Arial" w:hAnsi="Arial" w:cs="Arial"/>
          <w:spacing w:val="-2"/>
        </w:rPr>
        <w:t xml:space="preserve"> </w:t>
      </w:r>
      <w:r w:rsidR="006C76C7" w:rsidRPr="006C3010">
        <w:rPr>
          <w:rFonts w:ascii="Arial" w:eastAsia="Arial" w:hAnsi="Arial" w:cs="Arial"/>
        </w:rPr>
        <w:t>1</w:t>
      </w:r>
      <w:r w:rsidRPr="006C3010">
        <w:rPr>
          <w:rFonts w:ascii="Arial" w:eastAsia="Arial" w:hAnsi="Arial" w:cs="Arial"/>
          <w:spacing w:val="-1"/>
        </w:rPr>
        <w:t xml:space="preserve"> </w:t>
      </w:r>
      <w:r w:rsidRPr="006C3010">
        <w:rPr>
          <w:rFonts w:ascii="Arial" w:eastAsia="Arial" w:hAnsi="Arial" w:cs="Arial"/>
        </w:rPr>
        <w:t>-</w:t>
      </w:r>
      <w:r w:rsidRPr="006C3010">
        <w:rPr>
          <w:rFonts w:ascii="Arial" w:eastAsia="Arial" w:hAnsi="Arial" w:cs="Arial"/>
          <w:spacing w:val="2"/>
        </w:rPr>
        <w:t xml:space="preserve"> </w:t>
      </w:r>
      <w:r w:rsidRPr="006C3010">
        <w:rPr>
          <w:rFonts w:ascii="Arial" w:eastAsia="Arial" w:hAnsi="Arial" w:cs="Arial"/>
          <w:spacing w:val="-1"/>
        </w:rPr>
        <w:t>S</w:t>
      </w:r>
      <w:r w:rsidRPr="006C3010">
        <w:rPr>
          <w:rFonts w:ascii="Arial" w:eastAsia="Arial" w:hAnsi="Arial" w:cs="Arial"/>
          <w:spacing w:val="1"/>
        </w:rPr>
        <w:t>t</w:t>
      </w:r>
      <w:r w:rsidRPr="006C3010">
        <w:rPr>
          <w:rFonts w:ascii="Arial" w:eastAsia="Arial" w:hAnsi="Arial" w:cs="Arial"/>
          <w:spacing w:val="-3"/>
        </w:rPr>
        <w:t>a</w:t>
      </w:r>
      <w:r w:rsidRPr="006C3010">
        <w:rPr>
          <w:rFonts w:ascii="Arial" w:eastAsia="Arial" w:hAnsi="Arial" w:cs="Arial"/>
          <w:spacing w:val="1"/>
        </w:rPr>
        <w:t>t</w:t>
      </w:r>
      <w:r w:rsidRPr="006C3010">
        <w:rPr>
          <w:rFonts w:ascii="Arial" w:eastAsia="Arial" w:hAnsi="Arial" w:cs="Arial"/>
          <w:spacing w:val="-3"/>
        </w:rPr>
        <w:t>e</w:t>
      </w:r>
      <w:r w:rsidRPr="006C3010">
        <w:rPr>
          <w:rFonts w:ascii="Arial" w:eastAsia="Arial" w:hAnsi="Arial" w:cs="Arial"/>
          <w:spacing w:val="1"/>
        </w:rPr>
        <w:t>m</w:t>
      </w:r>
      <w:r w:rsidRPr="006C3010">
        <w:rPr>
          <w:rFonts w:ascii="Arial" w:eastAsia="Arial" w:hAnsi="Arial" w:cs="Arial"/>
        </w:rPr>
        <w:t xml:space="preserve">ent </w:t>
      </w:r>
      <w:r w:rsidRPr="006C3010">
        <w:rPr>
          <w:rFonts w:ascii="Arial" w:eastAsia="Arial" w:hAnsi="Arial" w:cs="Arial"/>
          <w:spacing w:val="-3"/>
        </w:rPr>
        <w:t>o</w:t>
      </w:r>
      <w:r w:rsidRPr="006C3010">
        <w:rPr>
          <w:rFonts w:ascii="Arial" w:eastAsia="Arial" w:hAnsi="Arial" w:cs="Arial"/>
        </w:rPr>
        <w:t>f</w:t>
      </w:r>
      <w:r w:rsidRPr="006C3010">
        <w:rPr>
          <w:rFonts w:ascii="Arial" w:eastAsia="Arial" w:hAnsi="Arial" w:cs="Arial"/>
          <w:spacing w:val="2"/>
        </w:rPr>
        <w:t xml:space="preserve"> </w:t>
      </w:r>
      <w:r w:rsidRPr="006C3010">
        <w:rPr>
          <w:rFonts w:ascii="Arial" w:eastAsia="Arial" w:hAnsi="Arial" w:cs="Arial"/>
          <w:spacing w:val="-1"/>
        </w:rPr>
        <w:t>R</w:t>
      </w:r>
      <w:r w:rsidRPr="006C3010">
        <w:rPr>
          <w:rFonts w:ascii="Arial" w:eastAsia="Arial" w:hAnsi="Arial" w:cs="Arial"/>
          <w:spacing w:val="-3"/>
        </w:rPr>
        <w:t>e</w:t>
      </w:r>
      <w:r w:rsidRPr="006C3010">
        <w:rPr>
          <w:rFonts w:ascii="Arial" w:eastAsia="Arial" w:hAnsi="Arial" w:cs="Arial"/>
          <w:spacing w:val="2"/>
        </w:rPr>
        <w:t>q</w:t>
      </w:r>
      <w:r w:rsidRPr="006C3010">
        <w:rPr>
          <w:rFonts w:ascii="Arial" w:eastAsia="Arial" w:hAnsi="Arial" w:cs="Arial"/>
        </w:rPr>
        <w:t>u</w:t>
      </w:r>
      <w:r w:rsidRPr="006C3010">
        <w:rPr>
          <w:rFonts w:ascii="Arial" w:eastAsia="Arial" w:hAnsi="Arial" w:cs="Arial"/>
          <w:spacing w:val="-1"/>
        </w:rPr>
        <w:t>i</w:t>
      </w:r>
      <w:r w:rsidRPr="006C3010">
        <w:rPr>
          <w:rFonts w:ascii="Arial" w:eastAsia="Arial" w:hAnsi="Arial" w:cs="Arial"/>
          <w:spacing w:val="1"/>
        </w:rPr>
        <w:t>r</w:t>
      </w:r>
      <w:r w:rsidRPr="006C3010">
        <w:rPr>
          <w:rFonts w:ascii="Arial" w:eastAsia="Arial" w:hAnsi="Arial" w:cs="Arial"/>
        </w:rPr>
        <w:t>e</w:t>
      </w:r>
      <w:r w:rsidRPr="006C3010">
        <w:rPr>
          <w:rFonts w:ascii="Arial" w:eastAsia="Arial" w:hAnsi="Arial" w:cs="Arial"/>
          <w:spacing w:val="1"/>
        </w:rPr>
        <w:t>m</w:t>
      </w:r>
      <w:r w:rsidRPr="006C3010">
        <w:rPr>
          <w:rFonts w:ascii="Arial" w:eastAsia="Arial" w:hAnsi="Arial" w:cs="Arial"/>
        </w:rPr>
        <w:t>e</w:t>
      </w:r>
      <w:r w:rsidRPr="006C3010">
        <w:rPr>
          <w:rFonts w:ascii="Arial" w:eastAsia="Arial" w:hAnsi="Arial" w:cs="Arial"/>
          <w:spacing w:val="-3"/>
        </w:rPr>
        <w:t>n</w:t>
      </w:r>
      <w:r w:rsidRPr="006C3010">
        <w:rPr>
          <w:rFonts w:ascii="Arial" w:eastAsia="Arial" w:hAnsi="Arial" w:cs="Arial"/>
          <w:spacing w:val="1"/>
        </w:rPr>
        <w:t>t</w:t>
      </w:r>
      <w:r w:rsidRPr="006C3010">
        <w:rPr>
          <w:rFonts w:ascii="Arial" w:eastAsia="Arial" w:hAnsi="Arial" w:cs="Arial"/>
        </w:rPr>
        <w:t>s</w:t>
      </w:r>
    </w:p>
    <w:p w:rsidR="00BF374A" w:rsidRPr="00D36553" w:rsidRDefault="00BF374A" w:rsidP="007D15FB">
      <w:pPr>
        <w:spacing w:after="0" w:line="240" w:lineRule="auto"/>
        <w:rPr>
          <w:sz w:val="24"/>
          <w:szCs w:val="24"/>
        </w:rPr>
      </w:pPr>
    </w:p>
    <w:p w:rsidR="00BF374A" w:rsidRPr="006C3010" w:rsidRDefault="00D54261" w:rsidP="006C3010">
      <w:pPr>
        <w:pStyle w:val="ListParagraph"/>
        <w:numPr>
          <w:ilvl w:val="0"/>
          <w:numId w:val="37"/>
        </w:numPr>
        <w:tabs>
          <w:tab w:val="left" w:pos="640"/>
        </w:tabs>
        <w:spacing w:after="0" w:line="240" w:lineRule="auto"/>
        <w:ind w:right="105"/>
        <w:rPr>
          <w:rFonts w:ascii="Arial" w:eastAsia="Arial" w:hAnsi="Arial" w:cs="Arial"/>
        </w:rPr>
      </w:pPr>
      <w:r w:rsidRPr="006C3010">
        <w:rPr>
          <w:rFonts w:ascii="Arial" w:eastAsia="Arial" w:hAnsi="Arial" w:cs="Arial"/>
        </w:rPr>
        <w:t>Fund</w:t>
      </w:r>
      <w:r w:rsidRPr="006C3010">
        <w:rPr>
          <w:rFonts w:ascii="Arial" w:eastAsia="Arial" w:hAnsi="Arial" w:cs="Arial"/>
          <w:spacing w:val="-1"/>
        </w:rPr>
        <w:t>i</w:t>
      </w:r>
      <w:r w:rsidRPr="006C3010">
        <w:rPr>
          <w:rFonts w:ascii="Arial" w:eastAsia="Arial" w:hAnsi="Arial" w:cs="Arial"/>
        </w:rPr>
        <w:t>ng</w:t>
      </w:r>
      <w:r w:rsidRPr="006C3010">
        <w:rPr>
          <w:rFonts w:ascii="Arial" w:eastAsia="Arial" w:hAnsi="Arial" w:cs="Arial"/>
          <w:spacing w:val="3"/>
        </w:rPr>
        <w:t xml:space="preserve"> </w:t>
      </w:r>
      <w:r w:rsidRPr="006C3010">
        <w:rPr>
          <w:rFonts w:ascii="Arial" w:eastAsia="Arial" w:hAnsi="Arial" w:cs="Arial"/>
        </w:rPr>
        <w:t>has</w:t>
      </w:r>
      <w:r w:rsidRPr="006C3010">
        <w:rPr>
          <w:rFonts w:ascii="Arial" w:eastAsia="Arial" w:hAnsi="Arial" w:cs="Arial"/>
          <w:spacing w:val="-1"/>
        </w:rPr>
        <w:t xml:space="preserve"> </w:t>
      </w:r>
      <w:r w:rsidRPr="006C3010">
        <w:rPr>
          <w:rFonts w:ascii="Arial" w:eastAsia="Arial" w:hAnsi="Arial" w:cs="Arial"/>
        </w:rPr>
        <w:t>been</w:t>
      </w:r>
      <w:r w:rsidRPr="006C3010">
        <w:rPr>
          <w:rFonts w:ascii="Arial" w:eastAsia="Arial" w:hAnsi="Arial" w:cs="Arial"/>
          <w:spacing w:val="-2"/>
        </w:rPr>
        <w:t xml:space="preserve"> </w:t>
      </w:r>
      <w:r w:rsidRPr="006C3010">
        <w:rPr>
          <w:rFonts w:ascii="Arial" w:eastAsia="Arial" w:hAnsi="Arial" w:cs="Arial"/>
        </w:rPr>
        <w:t>app</w:t>
      </w:r>
      <w:r w:rsidRPr="006C3010">
        <w:rPr>
          <w:rFonts w:ascii="Arial" w:eastAsia="Arial" w:hAnsi="Arial" w:cs="Arial"/>
          <w:spacing w:val="1"/>
        </w:rPr>
        <w:t>r</w:t>
      </w:r>
      <w:r w:rsidRPr="006C3010">
        <w:rPr>
          <w:rFonts w:ascii="Arial" w:eastAsia="Arial" w:hAnsi="Arial" w:cs="Arial"/>
          <w:spacing w:val="-3"/>
        </w:rPr>
        <w:t>o</w:t>
      </w:r>
      <w:r w:rsidRPr="006C3010">
        <w:rPr>
          <w:rFonts w:ascii="Arial" w:eastAsia="Arial" w:hAnsi="Arial" w:cs="Arial"/>
          <w:spacing w:val="-2"/>
        </w:rPr>
        <w:t>v</w:t>
      </w:r>
      <w:r w:rsidRPr="006C3010">
        <w:rPr>
          <w:rFonts w:ascii="Arial" w:eastAsia="Arial" w:hAnsi="Arial" w:cs="Arial"/>
        </w:rPr>
        <w:t>ed.</w:t>
      </w:r>
      <w:r w:rsidRPr="006C3010">
        <w:rPr>
          <w:rFonts w:ascii="Arial" w:eastAsia="Arial" w:hAnsi="Arial" w:cs="Arial"/>
          <w:spacing w:val="2"/>
        </w:rPr>
        <w:t xml:space="preserve"> T</w:t>
      </w:r>
      <w:r w:rsidRPr="006C3010">
        <w:rPr>
          <w:rFonts w:ascii="Arial" w:eastAsia="Arial" w:hAnsi="Arial" w:cs="Arial"/>
        </w:rPr>
        <w:t>he</w:t>
      </w:r>
      <w:r w:rsidRPr="006C3010">
        <w:rPr>
          <w:rFonts w:ascii="Arial" w:eastAsia="Arial" w:hAnsi="Arial" w:cs="Arial"/>
          <w:spacing w:val="-1"/>
        </w:rPr>
        <w:t xml:space="preserve"> </w:t>
      </w:r>
      <w:r w:rsidRPr="006C3010">
        <w:rPr>
          <w:rFonts w:ascii="Arial" w:eastAsia="Arial" w:hAnsi="Arial" w:cs="Arial"/>
          <w:spacing w:val="1"/>
        </w:rPr>
        <w:t>t</w:t>
      </w:r>
      <w:r w:rsidRPr="006C3010">
        <w:rPr>
          <w:rFonts w:ascii="Arial" w:eastAsia="Arial" w:hAnsi="Arial" w:cs="Arial"/>
          <w:spacing w:val="-3"/>
        </w:rPr>
        <w:t>o</w:t>
      </w:r>
      <w:r w:rsidRPr="006C3010">
        <w:rPr>
          <w:rFonts w:ascii="Arial" w:eastAsia="Arial" w:hAnsi="Arial" w:cs="Arial"/>
          <w:spacing w:val="1"/>
        </w:rPr>
        <w:t>t</w:t>
      </w:r>
      <w:r w:rsidRPr="006C3010">
        <w:rPr>
          <w:rFonts w:ascii="Arial" w:eastAsia="Arial" w:hAnsi="Arial" w:cs="Arial"/>
        </w:rPr>
        <w:t>al bu</w:t>
      </w:r>
      <w:r w:rsidRPr="006C3010">
        <w:rPr>
          <w:rFonts w:ascii="Arial" w:eastAsia="Arial" w:hAnsi="Arial" w:cs="Arial"/>
          <w:spacing w:val="-3"/>
        </w:rPr>
        <w:t>d</w:t>
      </w:r>
      <w:r w:rsidRPr="006C3010">
        <w:rPr>
          <w:rFonts w:ascii="Arial" w:eastAsia="Arial" w:hAnsi="Arial" w:cs="Arial"/>
          <w:spacing w:val="2"/>
        </w:rPr>
        <w:t>g</w:t>
      </w:r>
      <w:r w:rsidRPr="006C3010">
        <w:rPr>
          <w:rFonts w:ascii="Arial" w:eastAsia="Arial" w:hAnsi="Arial" w:cs="Arial"/>
          <w:spacing w:val="-3"/>
        </w:rPr>
        <w:t>e</w:t>
      </w:r>
      <w:r w:rsidRPr="006C3010">
        <w:rPr>
          <w:rFonts w:ascii="Arial" w:eastAsia="Arial" w:hAnsi="Arial" w:cs="Arial"/>
        </w:rPr>
        <w:t>t</w:t>
      </w:r>
      <w:r w:rsidRPr="006C3010">
        <w:rPr>
          <w:rFonts w:ascii="Arial" w:eastAsia="Arial" w:hAnsi="Arial" w:cs="Arial"/>
          <w:spacing w:val="2"/>
        </w:rPr>
        <w:t xml:space="preserve"> </w:t>
      </w:r>
      <w:r w:rsidRPr="006C3010">
        <w:rPr>
          <w:rFonts w:ascii="Arial" w:eastAsia="Arial" w:hAnsi="Arial" w:cs="Arial"/>
          <w:spacing w:val="-1"/>
        </w:rPr>
        <w:t>i</w:t>
      </w:r>
      <w:r w:rsidRPr="006C3010">
        <w:rPr>
          <w:rFonts w:ascii="Arial" w:eastAsia="Arial" w:hAnsi="Arial" w:cs="Arial"/>
        </w:rPr>
        <w:t>s</w:t>
      </w:r>
      <w:r w:rsidRPr="006C3010">
        <w:rPr>
          <w:rFonts w:ascii="Arial" w:eastAsia="Arial" w:hAnsi="Arial" w:cs="Arial"/>
          <w:spacing w:val="-4"/>
        </w:rPr>
        <w:t xml:space="preserve"> </w:t>
      </w:r>
      <w:r w:rsidRPr="006C3010">
        <w:rPr>
          <w:rFonts w:ascii="Arial" w:eastAsia="Arial" w:hAnsi="Arial" w:cs="Arial"/>
        </w:rPr>
        <w:t>£</w:t>
      </w:r>
      <w:r w:rsidR="0071101C" w:rsidRPr="006C3010">
        <w:rPr>
          <w:rFonts w:ascii="Arial" w:eastAsia="Arial" w:hAnsi="Arial" w:cs="Arial"/>
        </w:rPr>
        <w:t>18</w:t>
      </w:r>
      <w:r w:rsidRPr="006C3010">
        <w:rPr>
          <w:rFonts w:ascii="Arial" w:eastAsia="Arial" w:hAnsi="Arial" w:cs="Arial"/>
          <w:spacing w:val="1"/>
        </w:rPr>
        <w:t>,</w:t>
      </w:r>
      <w:r w:rsidR="0071101C" w:rsidRPr="006C3010">
        <w:rPr>
          <w:rFonts w:ascii="Arial" w:eastAsia="Arial" w:hAnsi="Arial" w:cs="Arial"/>
        </w:rPr>
        <w:t>900</w:t>
      </w:r>
      <w:r w:rsidRPr="006C3010">
        <w:rPr>
          <w:rFonts w:ascii="Arial" w:eastAsia="Arial" w:hAnsi="Arial" w:cs="Arial"/>
          <w:spacing w:val="1"/>
        </w:rPr>
        <w:t>.</w:t>
      </w:r>
      <w:r w:rsidRPr="006C3010">
        <w:rPr>
          <w:rFonts w:ascii="Arial" w:eastAsia="Arial" w:hAnsi="Arial" w:cs="Arial"/>
        </w:rPr>
        <w:t>00</w:t>
      </w:r>
      <w:r w:rsidRPr="006C3010">
        <w:rPr>
          <w:rFonts w:ascii="Arial" w:eastAsia="Arial" w:hAnsi="Arial" w:cs="Arial"/>
          <w:spacing w:val="-1"/>
        </w:rPr>
        <w:t xml:space="preserve"> </w:t>
      </w:r>
      <w:r w:rsidRPr="006C3010">
        <w:rPr>
          <w:rFonts w:ascii="Arial" w:eastAsia="Arial" w:hAnsi="Arial" w:cs="Arial"/>
          <w:spacing w:val="1"/>
        </w:rPr>
        <w:t>(</w:t>
      </w:r>
      <w:r w:rsidRPr="006C3010">
        <w:rPr>
          <w:rFonts w:ascii="Arial" w:eastAsia="Arial" w:hAnsi="Arial" w:cs="Arial"/>
        </w:rPr>
        <w:t>e</w:t>
      </w:r>
      <w:r w:rsidRPr="006C3010">
        <w:rPr>
          <w:rFonts w:ascii="Arial" w:eastAsia="Arial" w:hAnsi="Arial" w:cs="Arial"/>
          <w:spacing w:val="-2"/>
        </w:rPr>
        <w:t>x</w:t>
      </w:r>
      <w:r w:rsidRPr="006C3010">
        <w:rPr>
          <w:rFonts w:ascii="Arial" w:eastAsia="Arial" w:hAnsi="Arial" w:cs="Arial"/>
        </w:rPr>
        <w:t>c</w:t>
      </w:r>
      <w:r w:rsidRPr="006C3010">
        <w:rPr>
          <w:rFonts w:ascii="Arial" w:eastAsia="Arial" w:hAnsi="Arial" w:cs="Arial"/>
          <w:spacing w:val="-1"/>
        </w:rPr>
        <w:t>l</w:t>
      </w:r>
      <w:r w:rsidRPr="006C3010">
        <w:rPr>
          <w:rFonts w:ascii="Arial" w:eastAsia="Arial" w:hAnsi="Arial" w:cs="Arial"/>
        </w:rPr>
        <w:t>ud</w:t>
      </w:r>
      <w:r w:rsidRPr="006C3010">
        <w:rPr>
          <w:rFonts w:ascii="Arial" w:eastAsia="Arial" w:hAnsi="Arial" w:cs="Arial"/>
          <w:spacing w:val="-1"/>
        </w:rPr>
        <w:t>i</w:t>
      </w:r>
      <w:r w:rsidRPr="006C3010">
        <w:rPr>
          <w:rFonts w:ascii="Arial" w:eastAsia="Arial" w:hAnsi="Arial" w:cs="Arial"/>
        </w:rPr>
        <w:t>ng</w:t>
      </w:r>
      <w:r w:rsidRPr="006C3010">
        <w:rPr>
          <w:rFonts w:ascii="Arial" w:eastAsia="Arial" w:hAnsi="Arial" w:cs="Arial"/>
          <w:spacing w:val="1"/>
        </w:rPr>
        <w:t xml:space="preserve"> </w:t>
      </w:r>
      <w:r w:rsidRPr="006C3010">
        <w:rPr>
          <w:rFonts w:ascii="Arial" w:eastAsia="Arial" w:hAnsi="Arial" w:cs="Arial"/>
          <w:spacing w:val="-1"/>
        </w:rPr>
        <w:t>VA</w:t>
      </w:r>
      <w:r w:rsidRPr="006C3010">
        <w:rPr>
          <w:rFonts w:ascii="Arial" w:eastAsia="Arial" w:hAnsi="Arial" w:cs="Arial"/>
          <w:spacing w:val="2"/>
        </w:rPr>
        <w:t>T</w:t>
      </w:r>
      <w:r w:rsidRPr="006C3010">
        <w:rPr>
          <w:rFonts w:ascii="Arial" w:eastAsia="Arial" w:hAnsi="Arial" w:cs="Arial"/>
          <w:spacing w:val="-1"/>
        </w:rPr>
        <w:t>)</w:t>
      </w:r>
      <w:r w:rsidRPr="006C3010">
        <w:rPr>
          <w:rFonts w:ascii="Arial" w:eastAsia="Arial" w:hAnsi="Arial" w:cs="Arial"/>
        </w:rPr>
        <w:t>.</w:t>
      </w:r>
    </w:p>
    <w:p w:rsidR="006C3010" w:rsidRDefault="006C3010" w:rsidP="00A1293D">
      <w:pPr>
        <w:tabs>
          <w:tab w:val="left" w:pos="640"/>
        </w:tabs>
        <w:spacing w:after="0" w:line="240" w:lineRule="auto"/>
        <w:ind w:left="114" w:right="105"/>
        <w:rPr>
          <w:rFonts w:ascii="Arial" w:eastAsia="Arial" w:hAnsi="Arial" w:cs="Arial"/>
        </w:rPr>
      </w:pPr>
    </w:p>
    <w:p w:rsidR="006C3010" w:rsidRPr="006C3010" w:rsidRDefault="006C3010" w:rsidP="006C3010">
      <w:pPr>
        <w:pStyle w:val="ListParagraph"/>
        <w:numPr>
          <w:ilvl w:val="0"/>
          <w:numId w:val="37"/>
        </w:numPr>
        <w:tabs>
          <w:tab w:val="left" w:pos="640"/>
        </w:tabs>
        <w:spacing w:after="0" w:line="240" w:lineRule="auto"/>
        <w:ind w:right="105"/>
        <w:rPr>
          <w:rFonts w:ascii="Arial" w:eastAsia="Arial" w:hAnsi="Arial" w:cs="Arial"/>
        </w:rPr>
      </w:pPr>
      <w:r w:rsidRPr="006C3010">
        <w:rPr>
          <w:rFonts w:ascii="Arial" w:eastAsia="Arial" w:hAnsi="Arial" w:cs="Arial"/>
        </w:rPr>
        <w:t>The closing date for clarification questions is 06 March 2019 and the closing date for        tender extension requests is the 07 March 2019. Clarification questions shall be answered by the 07 March 2019.</w:t>
      </w:r>
    </w:p>
    <w:p w:rsidR="00BF374A" w:rsidRPr="00D36553" w:rsidRDefault="00BF374A" w:rsidP="007D15FB">
      <w:pPr>
        <w:spacing w:after="0" w:line="240" w:lineRule="auto"/>
        <w:rPr>
          <w:sz w:val="24"/>
          <w:szCs w:val="24"/>
        </w:rPr>
      </w:pPr>
    </w:p>
    <w:p w:rsidR="00152B98" w:rsidRPr="006C3010" w:rsidRDefault="00D54261" w:rsidP="006C3010">
      <w:pPr>
        <w:pStyle w:val="ListParagraph"/>
        <w:numPr>
          <w:ilvl w:val="0"/>
          <w:numId w:val="37"/>
        </w:numPr>
        <w:tabs>
          <w:tab w:val="left" w:pos="640"/>
        </w:tabs>
        <w:spacing w:after="0" w:line="240" w:lineRule="auto"/>
        <w:ind w:right="210"/>
        <w:rPr>
          <w:rFonts w:ascii="Arial" w:eastAsia="Arial" w:hAnsi="Arial" w:cs="Arial"/>
        </w:rPr>
      </w:pPr>
      <w:r w:rsidRPr="006C3010">
        <w:rPr>
          <w:rFonts w:ascii="Arial" w:eastAsia="Arial" w:hAnsi="Arial" w:cs="Arial"/>
          <w:spacing w:val="2"/>
        </w:rPr>
        <w:t>T</w:t>
      </w:r>
      <w:r w:rsidRPr="006C3010">
        <w:rPr>
          <w:rFonts w:ascii="Arial" w:eastAsia="Arial" w:hAnsi="Arial" w:cs="Arial"/>
        </w:rPr>
        <w:t>he</w:t>
      </w:r>
      <w:r w:rsidRPr="006C3010">
        <w:rPr>
          <w:rFonts w:ascii="Arial" w:eastAsia="Arial" w:hAnsi="Arial" w:cs="Arial"/>
          <w:spacing w:val="-2"/>
        </w:rPr>
        <w:t xml:space="preserve"> </w:t>
      </w:r>
      <w:r w:rsidRPr="006C3010">
        <w:rPr>
          <w:rFonts w:ascii="Arial" w:eastAsia="Arial" w:hAnsi="Arial" w:cs="Arial"/>
        </w:rPr>
        <w:t>an</w:t>
      </w:r>
      <w:r w:rsidRPr="006C3010">
        <w:rPr>
          <w:rFonts w:ascii="Arial" w:eastAsia="Arial" w:hAnsi="Arial" w:cs="Arial"/>
          <w:spacing w:val="1"/>
        </w:rPr>
        <w:t>t</w:t>
      </w:r>
      <w:r w:rsidRPr="006C3010">
        <w:rPr>
          <w:rFonts w:ascii="Arial" w:eastAsia="Arial" w:hAnsi="Arial" w:cs="Arial"/>
          <w:spacing w:val="-1"/>
        </w:rPr>
        <w:t>i</w:t>
      </w:r>
      <w:r w:rsidRPr="006C3010">
        <w:rPr>
          <w:rFonts w:ascii="Arial" w:eastAsia="Arial" w:hAnsi="Arial" w:cs="Arial"/>
        </w:rPr>
        <w:t>c</w:t>
      </w:r>
      <w:r w:rsidRPr="006C3010">
        <w:rPr>
          <w:rFonts w:ascii="Arial" w:eastAsia="Arial" w:hAnsi="Arial" w:cs="Arial"/>
          <w:spacing w:val="-1"/>
        </w:rPr>
        <w:t>i</w:t>
      </w:r>
      <w:r w:rsidRPr="006C3010">
        <w:rPr>
          <w:rFonts w:ascii="Arial" w:eastAsia="Arial" w:hAnsi="Arial" w:cs="Arial"/>
        </w:rPr>
        <w:t>pa</w:t>
      </w:r>
      <w:r w:rsidRPr="006C3010">
        <w:rPr>
          <w:rFonts w:ascii="Arial" w:eastAsia="Arial" w:hAnsi="Arial" w:cs="Arial"/>
          <w:spacing w:val="1"/>
        </w:rPr>
        <w:t>t</w:t>
      </w:r>
      <w:r w:rsidRPr="006C3010">
        <w:rPr>
          <w:rFonts w:ascii="Arial" w:eastAsia="Arial" w:hAnsi="Arial" w:cs="Arial"/>
        </w:rPr>
        <w:t>ed</w:t>
      </w:r>
      <w:r w:rsidRPr="006C3010">
        <w:rPr>
          <w:rFonts w:ascii="Arial" w:eastAsia="Arial" w:hAnsi="Arial" w:cs="Arial"/>
          <w:spacing w:val="-1"/>
        </w:rPr>
        <w:t xml:space="preserve"> </w:t>
      </w:r>
      <w:r w:rsidRPr="006C3010">
        <w:rPr>
          <w:rFonts w:ascii="Arial" w:eastAsia="Arial" w:hAnsi="Arial" w:cs="Arial"/>
        </w:rPr>
        <w:t>da</w:t>
      </w:r>
      <w:r w:rsidRPr="006C3010">
        <w:rPr>
          <w:rFonts w:ascii="Arial" w:eastAsia="Arial" w:hAnsi="Arial" w:cs="Arial"/>
          <w:spacing w:val="1"/>
        </w:rPr>
        <w:t>t</w:t>
      </w:r>
      <w:r w:rsidRPr="006C3010">
        <w:rPr>
          <w:rFonts w:ascii="Arial" w:eastAsia="Arial" w:hAnsi="Arial" w:cs="Arial"/>
        </w:rPr>
        <w:t>e</w:t>
      </w:r>
      <w:r w:rsidRPr="006C3010">
        <w:rPr>
          <w:rFonts w:ascii="Arial" w:eastAsia="Arial" w:hAnsi="Arial" w:cs="Arial"/>
          <w:spacing w:val="-4"/>
        </w:rPr>
        <w:t xml:space="preserve"> </w:t>
      </w:r>
      <w:r w:rsidRPr="006C3010">
        <w:rPr>
          <w:rFonts w:ascii="Arial" w:eastAsia="Arial" w:hAnsi="Arial" w:cs="Arial"/>
          <w:spacing w:val="3"/>
        </w:rPr>
        <w:t>f</w:t>
      </w:r>
      <w:r w:rsidRPr="006C3010">
        <w:rPr>
          <w:rFonts w:ascii="Arial" w:eastAsia="Arial" w:hAnsi="Arial" w:cs="Arial"/>
          <w:spacing w:val="-3"/>
        </w:rPr>
        <w:t>o</w:t>
      </w:r>
      <w:r w:rsidRPr="006C3010">
        <w:rPr>
          <w:rFonts w:ascii="Arial" w:eastAsia="Arial" w:hAnsi="Arial" w:cs="Arial"/>
        </w:rPr>
        <w:t xml:space="preserve">r </w:t>
      </w:r>
      <w:r w:rsidRPr="006C3010">
        <w:rPr>
          <w:rFonts w:ascii="Arial" w:eastAsia="Arial" w:hAnsi="Arial" w:cs="Arial"/>
          <w:spacing w:val="-1"/>
        </w:rPr>
        <w:t>t</w:t>
      </w:r>
      <w:r w:rsidRPr="006C3010">
        <w:rPr>
          <w:rFonts w:ascii="Arial" w:eastAsia="Arial" w:hAnsi="Arial" w:cs="Arial"/>
        </w:rPr>
        <w:t>he</w:t>
      </w:r>
      <w:r w:rsidRPr="006C3010">
        <w:rPr>
          <w:rFonts w:ascii="Arial" w:eastAsia="Arial" w:hAnsi="Arial" w:cs="Arial"/>
          <w:spacing w:val="1"/>
        </w:rPr>
        <w:t xml:space="preserve"> </w:t>
      </w:r>
      <w:r w:rsidRPr="006C3010">
        <w:rPr>
          <w:rFonts w:ascii="Arial" w:eastAsia="Arial" w:hAnsi="Arial" w:cs="Arial"/>
        </w:rPr>
        <w:t>con</w:t>
      </w:r>
      <w:r w:rsidRPr="006C3010">
        <w:rPr>
          <w:rFonts w:ascii="Arial" w:eastAsia="Arial" w:hAnsi="Arial" w:cs="Arial"/>
          <w:spacing w:val="-1"/>
        </w:rPr>
        <w:t>t</w:t>
      </w:r>
      <w:r w:rsidRPr="006C3010">
        <w:rPr>
          <w:rFonts w:ascii="Arial" w:eastAsia="Arial" w:hAnsi="Arial" w:cs="Arial"/>
          <w:spacing w:val="1"/>
        </w:rPr>
        <w:t>r</w:t>
      </w:r>
      <w:r w:rsidRPr="006C3010">
        <w:rPr>
          <w:rFonts w:ascii="Arial" w:eastAsia="Arial" w:hAnsi="Arial" w:cs="Arial"/>
        </w:rPr>
        <w:t>act a</w:t>
      </w:r>
      <w:r w:rsidRPr="006C3010">
        <w:rPr>
          <w:rFonts w:ascii="Arial" w:eastAsia="Arial" w:hAnsi="Arial" w:cs="Arial"/>
          <w:spacing w:val="-4"/>
        </w:rPr>
        <w:t>w</w:t>
      </w:r>
      <w:r w:rsidRPr="006C3010">
        <w:rPr>
          <w:rFonts w:ascii="Arial" w:eastAsia="Arial" w:hAnsi="Arial" w:cs="Arial"/>
        </w:rPr>
        <w:t>a</w:t>
      </w:r>
      <w:r w:rsidRPr="006C3010">
        <w:rPr>
          <w:rFonts w:ascii="Arial" w:eastAsia="Arial" w:hAnsi="Arial" w:cs="Arial"/>
          <w:spacing w:val="1"/>
        </w:rPr>
        <w:t>r</w:t>
      </w:r>
      <w:r w:rsidRPr="006C3010">
        <w:rPr>
          <w:rFonts w:ascii="Arial" w:eastAsia="Arial" w:hAnsi="Arial" w:cs="Arial"/>
        </w:rPr>
        <w:t>d</w:t>
      </w:r>
      <w:r w:rsidRPr="006C3010">
        <w:rPr>
          <w:rFonts w:ascii="Arial" w:eastAsia="Arial" w:hAnsi="Arial" w:cs="Arial"/>
          <w:spacing w:val="1"/>
        </w:rPr>
        <w:t xml:space="preserve"> </w:t>
      </w:r>
      <w:r w:rsidRPr="006C3010">
        <w:rPr>
          <w:rFonts w:ascii="Arial" w:eastAsia="Arial" w:hAnsi="Arial" w:cs="Arial"/>
        </w:rPr>
        <w:t>dec</w:t>
      </w:r>
      <w:r w:rsidRPr="006C3010">
        <w:rPr>
          <w:rFonts w:ascii="Arial" w:eastAsia="Arial" w:hAnsi="Arial" w:cs="Arial"/>
          <w:spacing w:val="-1"/>
        </w:rPr>
        <w:t>i</w:t>
      </w:r>
      <w:r w:rsidRPr="006C3010">
        <w:rPr>
          <w:rFonts w:ascii="Arial" w:eastAsia="Arial" w:hAnsi="Arial" w:cs="Arial"/>
        </w:rPr>
        <w:t>s</w:t>
      </w:r>
      <w:r w:rsidRPr="006C3010">
        <w:rPr>
          <w:rFonts w:ascii="Arial" w:eastAsia="Arial" w:hAnsi="Arial" w:cs="Arial"/>
          <w:spacing w:val="-1"/>
        </w:rPr>
        <w:t>i</w:t>
      </w:r>
      <w:r w:rsidRPr="006C3010">
        <w:rPr>
          <w:rFonts w:ascii="Arial" w:eastAsia="Arial" w:hAnsi="Arial" w:cs="Arial"/>
        </w:rPr>
        <w:t>on</w:t>
      </w:r>
      <w:r w:rsidRPr="006C3010">
        <w:rPr>
          <w:rFonts w:ascii="Arial" w:eastAsia="Arial" w:hAnsi="Arial" w:cs="Arial"/>
          <w:spacing w:val="2"/>
        </w:rPr>
        <w:t xml:space="preserve"> </w:t>
      </w:r>
      <w:r w:rsidRPr="006C3010">
        <w:rPr>
          <w:rFonts w:ascii="Arial" w:eastAsia="Arial" w:hAnsi="Arial" w:cs="Arial"/>
          <w:spacing w:val="-1"/>
        </w:rPr>
        <w:t>i</w:t>
      </w:r>
      <w:r w:rsidRPr="006C3010">
        <w:rPr>
          <w:rFonts w:ascii="Arial" w:eastAsia="Arial" w:hAnsi="Arial" w:cs="Arial"/>
        </w:rPr>
        <w:t>s</w:t>
      </w:r>
      <w:r w:rsidRPr="006C3010">
        <w:rPr>
          <w:rFonts w:ascii="Arial" w:eastAsia="Arial" w:hAnsi="Arial" w:cs="Arial"/>
          <w:spacing w:val="1"/>
        </w:rPr>
        <w:t xml:space="preserve"> </w:t>
      </w:r>
      <w:r w:rsidR="00406E41">
        <w:rPr>
          <w:rFonts w:ascii="Arial" w:eastAsia="Arial" w:hAnsi="Arial" w:cs="Arial"/>
        </w:rPr>
        <w:t>01 April</w:t>
      </w:r>
      <w:r w:rsidRPr="006C3010">
        <w:rPr>
          <w:rFonts w:ascii="Arial" w:eastAsia="Arial" w:hAnsi="Arial" w:cs="Arial"/>
          <w:spacing w:val="-1"/>
        </w:rPr>
        <w:t xml:space="preserve"> </w:t>
      </w:r>
      <w:r w:rsidR="00991CC1" w:rsidRPr="006C3010">
        <w:rPr>
          <w:rFonts w:ascii="Arial" w:eastAsia="Arial" w:hAnsi="Arial" w:cs="Arial"/>
        </w:rPr>
        <w:t>2019</w:t>
      </w:r>
      <w:r w:rsidRPr="006C3010">
        <w:rPr>
          <w:rFonts w:ascii="Arial" w:eastAsia="Arial" w:hAnsi="Arial" w:cs="Arial"/>
        </w:rPr>
        <w:t>.</w:t>
      </w:r>
      <w:r w:rsidRPr="006C3010">
        <w:rPr>
          <w:rFonts w:ascii="Arial" w:eastAsia="Arial" w:hAnsi="Arial" w:cs="Arial"/>
          <w:spacing w:val="2"/>
        </w:rPr>
        <w:t xml:space="preserve"> </w:t>
      </w:r>
      <w:r w:rsidRPr="006C3010">
        <w:rPr>
          <w:rFonts w:ascii="Arial" w:eastAsia="Arial" w:hAnsi="Arial" w:cs="Arial"/>
          <w:spacing w:val="-1"/>
        </w:rPr>
        <w:t>Pl</w:t>
      </w:r>
      <w:r w:rsidRPr="006C3010">
        <w:rPr>
          <w:rFonts w:ascii="Arial" w:eastAsia="Arial" w:hAnsi="Arial" w:cs="Arial"/>
        </w:rPr>
        <w:t>ease</w:t>
      </w:r>
      <w:r w:rsidRPr="006C3010">
        <w:rPr>
          <w:rFonts w:ascii="Arial" w:eastAsia="Arial" w:hAnsi="Arial" w:cs="Arial"/>
          <w:spacing w:val="1"/>
        </w:rPr>
        <w:t xml:space="preserve"> </w:t>
      </w:r>
      <w:r w:rsidRPr="006C3010">
        <w:rPr>
          <w:rFonts w:ascii="Arial" w:eastAsia="Arial" w:hAnsi="Arial" w:cs="Arial"/>
        </w:rPr>
        <w:t>no</w:t>
      </w:r>
      <w:r w:rsidRPr="006C3010">
        <w:rPr>
          <w:rFonts w:ascii="Arial" w:eastAsia="Arial" w:hAnsi="Arial" w:cs="Arial"/>
          <w:spacing w:val="1"/>
        </w:rPr>
        <w:t>t</w:t>
      </w:r>
      <w:r w:rsidRPr="006C3010">
        <w:rPr>
          <w:rFonts w:ascii="Arial" w:eastAsia="Arial" w:hAnsi="Arial" w:cs="Arial"/>
        </w:rPr>
        <w:t>e</w:t>
      </w:r>
      <w:r w:rsidRPr="006C3010">
        <w:rPr>
          <w:rFonts w:ascii="Arial" w:eastAsia="Arial" w:hAnsi="Arial" w:cs="Arial"/>
          <w:spacing w:val="-2"/>
        </w:rPr>
        <w:t xml:space="preserve"> </w:t>
      </w:r>
      <w:r w:rsidRPr="006C3010">
        <w:rPr>
          <w:rFonts w:ascii="Arial" w:eastAsia="Arial" w:hAnsi="Arial" w:cs="Arial"/>
          <w:spacing w:val="1"/>
        </w:rPr>
        <w:t>t</w:t>
      </w:r>
      <w:r w:rsidRPr="006C3010">
        <w:rPr>
          <w:rFonts w:ascii="Arial" w:eastAsia="Arial" w:hAnsi="Arial" w:cs="Arial"/>
        </w:rPr>
        <w:t>h</w:t>
      </w:r>
      <w:r w:rsidRPr="006C3010">
        <w:rPr>
          <w:rFonts w:ascii="Arial" w:eastAsia="Arial" w:hAnsi="Arial" w:cs="Arial"/>
          <w:spacing w:val="-3"/>
        </w:rPr>
        <w:t>a</w:t>
      </w:r>
      <w:r w:rsidRPr="006C3010">
        <w:rPr>
          <w:rFonts w:ascii="Arial" w:eastAsia="Arial" w:hAnsi="Arial" w:cs="Arial"/>
        </w:rPr>
        <w:t xml:space="preserve">t </w:t>
      </w:r>
      <w:r w:rsidRPr="006C3010">
        <w:rPr>
          <w:rFonts w:ascii="Arial" w:eastAsia="Arial" w:hAnsi="Arial" w:cs="Arial"/>
          <w:spacing w:val="1"/>
        </w:rPr>
        <w:t>t</w:t>
      </w:r>
      <w:r w:rsidRPr="006C3010">
        <w:rPr>
          <w:rFonts w:ascii="Arial" w:eastAsia="Arial" w:hAnsi="Arial" w:cs="Arial"/>
        </w:rPr>
        <w:t>h</w:t>
      </w:r>
      <w:r w:rsidRPr="006C3010">
        <w:rPr>
          <w:rFonts w:ascii="Arial" w:eastAsia="Arial" w:hAnsi="Arial" w:cs="Arial"/>
          <w:spacing w:val="-1"/>
        </w:rPr>
        <w:t>i</w:t>
      </w:r>
      <w:r w:rsidRPr="006C3010">
        <w:rPr>
          <w:rFonts w:ascii="Arial" w:eastAsia="Arial" w:hAnsi="Arial" w:cs="Arial"/>
        </w:rPr>
        <w:t>s</w:t>
      </w:r>
      <w:r w:rsidRPr="006C3010">
        <w:rPr>
          <w:rFonts w:ascii="Arial" w:eastAsia="Arial" w:hAnsi="Arial" w:cs="Arial"/>
          <w:spacing w:val="1"/>
        </w:rPr>
        <w:t xml:space="preserve"> </w:t>
      </w:r>
      <w:r w:rsidRPr="006C3010">
        <w:rPr>
          <w:rFonts w:ascii="Arial" w:eastAsia="Arial" w:hAnsi="Arial" w:cs="Arial"/>
          <w:spacing w:val="-1"/>
        </w:rPr>
        <w:t>i</w:t>
      </w:r>
      <w:r w:rsidRPr="006C3010">
        <w:rPr>
          <w:rFonts w:ascii="Arial" w:eastAsia="Arial" w:hAnsi="Arial" w:cs="Arial"/>
        </w:rPr>
        <w:t>s an</w:t>
      </w:r>
      <w:r w:rsidRPr="006C3010">
        <w:rPr>
          <w:rFonts w:ascii="Arial" w:eastAsia="Arial" w:hAnsi="Arial" w:cs="Arial"/>
          <w:spacing w:val="1"/>
        </w:rPr>
        <w:t xml:space="preserve"> </w:t>
      </w:r>
      <w:r w:rsidRPr="006C3010">
        <w:rPr>
          <w:rFonts w:ascii="Arial" w:eastAsia="Arial" w:hAnsi="Arial" w:cs="Arial"/>
          <w:spacing w:val="-1"/>
        </w:rPr>
        <w:t>i</w:t>
      </w:r>
      <w:r w:rsidRPr="006C3010">
        <w:rPr>
          <w:rFonts w:ascii="Arial" w:eastAsia="Arial" w:hAnsi="Arial" w:cs="Arial"/>
        </w:rPr>
        <w:t>nd</w:t>
      </w:r>
      <w:r w:rsidRPr="006C3010">
        <w:rPr>
          <w:rFonts w:ascii="Arial" w:eastAsia="Arial" w:hAnsi="Arial" w:cs="Arial"/>
          <w:spacing w:val="-1"/>
        </w:rPr>
        <w:t>i</w:t>
      </w:r>
      <w:r w:rsidRPr="006C3010">
        <w:rPr>
          <w:rFonts w:ascii="Arial" w:eastAsia="Arial" w:hAnsi="Arial" w:cs="Arial"/>
        </w:rPr>
        <w:t>ca</w:t>
      </w:r>
      <w:r w:rsidRPr="006C3010">
        <w:rPr>
          <w:rFonts w:ascii="Arial" w:eastAsia="Arial" w:hAnsi="Arial" w:cs="Arial"/>
          <w:spacing w:val="1"/>
        </w:rPr>
        <w:t>t</w:t>
      </w:r>
      <w:r w:rsidRPr="006C3010">
        <w:rPr>
          <w:rFonts w:ascii="Arial" w:eastAsia="Arial" w:hAnsi="Arial" w:cs="Arial"/>
          <w:spacing w:val="-1"/>
        </w:rPr>
        <w:t>i</w:t>
      </w:r>
      <w:r w:rsidRPr="006C3010">
        <w:rPr>
          <w:rFonts w:ascii="Arial" w:eastAsia="Arial" w:hAnsi="Arial" w:cs="Arial"/>
          <w:spacing w:val="-2"/>
        </w:rPr>
        <w:t>v</w:t>
      </w:r>
      <w:r w:rsidRPr="006C3010">
        <w:rPr>
          <w:rFonts w:ascii="Arial" w:eastAsia="Arial" w:hAnsi="Arial" w:cs="Arial"/>
        </w:rPr>
        <w:t>e</w:t>
      </w:r>
      <w:r w:rsidRPr="006C3010">
        <w:rPr>
          <w:rFonts w:ascii="Arial" w:eastAsia="Arial" w:hAnsi="Arial" w:cs="Arial"/>
          <w:spacing w:val="1"/>
        </w:rPr>
        <w:t xml:space="preserve"> </w:t>
      </w:r>
      <w:r w:rsidRPr="006C3010">
        <w:rPr>
          <w:rFonts w:ascii="Arial" w:eastAsia="Arial" w:hAnsi="Arial" w:cs="Arial"/>
        </w:rPr>
        <w:t>da</w:t>
      </w:r>
      <w:r w:rsidRPr="006C3010">
        <w:rPr>
          <w:rFonts w:ascii="Arial" w:eastAsia="Arial" w:hAnsi="Arial" w:cs="Arial"/>
          <w:spacing w:val="1"/>
        </w:rPr>
        <w:t>t</w:t>
      </w:r>
      <w:r w:rsidRPr="006C3010">
        <w:rPr>
          <w:rFonts w:ascii="Arial" w:eastAsia="Arial" w:hAnsi="Arial" w:cs="Arial"/>
        </w:rPr>
        <w:t>e</w:t>
      </w:r>
      <w:r w:rsidRPr="006C3010">
        <w:rPr>
          <w:rFonts w:ascii="Arial" w:eastAsia="Arial" w:hAnsi="Arial" w:cs="Arial"/>
          <w:spacing w:val="1"/>
        </w:rPr>
        <w:t xml:space="preserve"> </w:t>
      </w:r>
      <w:r w:rsidRPr="006C3010">
        <w:rPr>
          <w:rFonts w:ascii="Arial" w:eastAsia="Arial" w:hAnsi="Arial" w:cs="Arial"/>
        </w:rPr>
        <w:t>and</w:t>
      </w:r>
      <w:r w:rsidRPr="006C3010">
        <w:rPr>
          <w:rFonts w:ascii="Arial" w:eastAsia="Arial" w:hAnsi="Arial" w:cs="Arial"/>
          <w:spacing w:val="-2"/>
        </w:rPr>
        <w:t xml:space="preserve"> m</w:t>
      </w:r>
      <w:r w:rsidRPr="006C3010">
        <w:rPr>
          <w:rFonts w:ascii="Arial" w:eastAsia="Arial" w:hAnsi="Arial" w:cs="Arial"/>
        </w:rPr>
        <w:t>ay</w:t>
      </w:r>
      <w:r w:rsidRPr="006C3010">
        <w:rPr>
          <w:rFonts w:ascii="Arial" w:eastAsia="Arial" w:hAnsi="Arial" w:cs="Arial"/>
          <w:spacing w:val="-1"/>
        </w:rPr>
        <w:t xml:space="preserve"> </w:t>
      </w:r>
      <w:r w:rsidRPr="006C3010">
        <w:rPr>
          <w:rFonts w:ascii="Arial" w:eastAsia="Arial" w:hAnsi="Arial" w:cs="Arial"/>
        </w:rPr>
        <w:t>chan</w:t>
      </w:r>
      <w:r w:rsidRPr="006C3010">
        <w:rPr>
          <w:rFonts w:ascii="Arial" w:eastAsia="Arial" w:hAnsi="Arial" w:cs="Arial"/>
          <w:spacing w:val="2"/>
        </w:rPr>
        <w:t>g</w:t>
      </w:r>
      <w:r w:rsidRPr="006C3010">
        <w:rPr>
          <w:rFonts w:ascii="Arial" w:eastAsia="Arial" w:hAnsi="Arial" w:cs="Arial"/>
        </w:rPr>
        <w:t>e.</w:t>
      </w:r>
    </w:p>
    <w:p w:rsidR="00152B98" w:rsidRPr="00D36553" w:rsidRDefault="00152B98" w:rsidP="007D15FB">
      <w:pPr>
        <w:tabs>
          <w:tab w:val="left" w:pos="640"/>
        </w:tabs>
        <w:spacing w:after="0" w:line="240" w:lineRule="auto"/>
        <w:ind w:left="114" w:right="210"/>
        <w:rPr>
          <w:rFonts w:ascii="Arial" w:eastAsia="Arial" w:hAnsi="Arial" w:cs="Arial"/>
        </w:rPr>
      </w:pPr>
    </w:p>
    <w:p w:rsidR="00152B98" w:rsidRPr="006C3010" w:rsidRDefault="00D54261" w:rsidP="006C3010">
      <w:pPr>
        <w:pStyle w:val="ListParagraph"/>
        <w:numPr>
          <w:ilvl w:val="0"/>
          <w:numId w:val="37"/>
        </w:numPr>
        <w:tabs>
          <w:tab w:val="left" w:pos="640"/>
        </w:tabs>
        <w:spacing w:after="0" w:line="240" w:lineRule="auto"/>
        <w:ind w:right="210"/>
        <w:rPr>
          <w:rFonts w:ascii="Arial" w:eastAsia="Arial" w:hAnsi="Arial" w:cs="Arial"/>
        </w:rPr>
      </w:pPr>
      <w:r w:rsidRPr="006C3010">
        <w:rPr>
          <w:rFonts w:ascii="Arial" w:eastAsia="Arial" w:hAnsi="Arial" w:cs="Arial"/>
          <w:spacing w:val="-1"/>
        </w:rPr>
        <w:t>Y</w:t>
      </w:r>
      <w:r w:rsidRPr="006C3010">
        <w:rPr>
          <w:rFonts w:ascii="Arial" w:eastAsia="Arial" w:hAnsi="Arial" w:cs="Arial"/>
        </w:rPr>
        <w:t>ou</w:t>
      </w:r>
      <w:r w:rsidRPr="006C3010">
        <w:rPr>
          <w:rFonts w:ascii="Arial" w:eastAsia="Arial" w:hAnsi="Arial" w:cs="Arial"/>
          <w:spacing w:val="1"/>
        </w:rPr>
        <w:t xml:space="preserve"> m</w:t>
      </w:r>
      <w:r w:rsidRPr="006C3010">
        <w:rPr>
          <w:rFonts w:ascii="Arial" w:eastAsia="Arial" w:hAnsi="Arial" w:cs="Arial"/>
        </w:rPr>
        <w:t>u</w:t>
      </w:r>
      <w:r w:rsidRPr="006C3010">
        <w:rPr>
          <w:rFonts w:ascii="Arial" w:eastAsia="Arial" w:hAnsi="Arial" w:cs="Arial"/>
          <w:spacing w:val="-2"/>
        </w:rPr>
        <w:t>s</w:t>
      </w:r>
      <w:r w:rsidRPr="006C3010">
        <w:rPr>
          <w:rFonts w:ascii="Arial" w:eastAsia="Arial" w:hAnsi="Arial" w:cs="Arial"/>
        </w:rPr>
        <w:t>t</w:t>
      </w:r>
      <w:r w:rsidRPr="006C3010">
        <w:rPr>
          <w:rFonts w:ascii="Arial" w:eastAsia="Arial" w:hAnsi="Arial" w:cs="Arial"/>
          <w:spacing w:val="2"/>
        </w:rPr>
        <w:t xml:space="preserve"> </w:t>
      </w:r>
      <w:r w:rsidRPr="006C3010">
        <w:rPr>
          <w:rFonts w:ascii="Arial" w:eastAsia="Arial" w:hAnsi="Arial" w:cs="Arial"/>
        </w:rPr>
        <w:t>su</w:t>
      </w:r>
      <w:r w:rsidRPr="006C3010">
        <w:rPr>
          <w:rFonts w:ascii="Arial" w:eastAsia="Arial" w:hAnsi="Arial" w:cs="Arial"/>
          <w:spacing w:val="-3"/>
        </w:rPr>
        <w:t>b</w:t>
      </w:r>
      <w:r w:rsidRPr="006C3010">
        <w:rPr>
          <w:rFonts w:ascii="Arial" w:eastAsia="Arial" w:hAnsi="Arial" w:cs="Arial"/>
          <w:spacing w:val="1"/>
        </w:rPr>
        <w:t>m</w:t>
      </w:r>
      <w:r w:rsidRPr="006C3010">
        <w:rPr>
          <w:rFonts w:ascii="Arial" w:eastAsia="Arial" w:hAnsi="Arial" w:cs="Arial"/>
          <w:spacing w:val="-1"/>
        </w:rPr>
        <w:t>i</w:t>
      </w:r>
      <w:r w:rsidRPr="006C3010">
        <w:rPr>
          <w:rFonts w:ascii="Arial" w:eastAsia="Arial" w:hAnsi="Arial" w:cs="Arial"/>
        </w:rPr>
        <w:t xml:space="preserve">t </w:t>
      </w:r>
      <w:r w:rsidRPr="006C3010">
        <w:rPr>
          <w:rFonts w:ascii="Arial" w:eastAsia="Arial" w:hAnsi="Arial" w:cs="Arial"/>
          <w:spacing w:val="-2"/>
        </w:rPr>
        <w:t>y</w:t>
      </w:r>
      <w:r w:rsidRPr="006C3010">
        <w:rPr>
          <w:rFonts w:ascii="Arial" w:eastAsia="Arial" w:hAnsi="Arial" w:cs="Arial"/>
        </w:rPr>
        <w:t xml:space="preserve">our </w:t>
      </w:r>
      <w:r w:rsidRPr="006C3010">
        <w:rPr>
          <w:rFonts w:ascii="Arial" w:eastAsia="Arial" w:hAnsi="Arial" w:cs="Arial"/>
          <w:spacing w:val="2"/>
        </w:rPr>
        <w:t>T</w:t>
      </w:r>
      <w:r w:rsidRPr="006C3010">
        <w:rPr>
          <w:rFonts w:ascii="Arial" w:eastAsia="Arial" w:hAnsi="Arial" w:cs="Arial"/>
          <w:spacing w:val="-3"/>
        </w:rPr>
        <w:t>e</w:t>
      </w:r>
      <w:r w:rsidRPr="006C3010">
        <w:rPr>
          <w:rFonts w:ascii="Arial" w:eastAsia="Arial" w:hAnsi="Arial" w:cs="Arial"/>
        </w:rPr>
        <w:t xml:space="preserve">nder </w:t>
      </w:r>
      <w:r w:rsidRPr="006C3010">
        <w:rPr>
          <w:rFonts w:ascii="Arial" w:eastAsia="Arial" w:hAnsi="Arial" w:cs="Arial"/>
          <w:spacing w:val="1"/>
        </w:rPr>
        <w:t>t</w:t>
      </w:r>
      <w:r w:rsidRPr="006C3010">
        <w:rPr>
          <w:rFonts w:ascii="Arial" w:eastAsia="Arial" w:hAnsi="Arial" w:cs="Arial"/>
        </w:rPr>
        <w:t>o</w:t>
      </w:r>
      <w:r w:rsidRPr="006C3010">
        <w:rPr>
          <w:rFonts w:ascii="Arial" w:eastAsia="Arial" w:hAnsi="Arial" w:cs="Arial"/>
          <w:spacing w:val="1"/>
        </w:rPr>
        <w:t xml:space="preserve"> </w:t>
      </w:r>
      <w:r w:rsidRPr="006C3010">
        <w:rPr>
          <w:rFonts w:ascii="Arial" w:eastAsia="Arial" w:hAnsi="Arial" w:cs="Arial"/>
          <w:spacing w:val="-3"/>
        </w:rPr>
        <w:t>a</w:t>
      </w:r>
      <w:r w:rsidRPr="006C3010">
        <w:rPr>
          <w:rFonts w:ascii="Arial" w:eastAsia="Arial" w:hAnsi="Arial" w:cs="Arial"/>
          <w:spacing w:val="1"/>
        </w:rPr>
        <w:t>rr</w:t>
      </w:r>
      <w:r w:rsidRPr="006C3010">
        <w:rPr>
          <w:rFonts w:ascii="Arial" w:eastAsia="Arial" w:hAnsi="Arial" w:cs="Arial"/>
          <w:spacing w:val="-1"/>
        </w:rPr>
        <w:t>i</w:t>
      </w:r>
      <w:r w:rsidRPr="006C3010">
        <w:rPr>
          <w:rFonts w:ascii="Arial" w:eastAsia="Arial" w:hAnsi="Arial" w:cs="Arial"/>
          <w:spacing w:val="-2"/>
        </w:rPr>
        <w:t>v</w:t>
      </w:r>
      <w:r w:rsidRPr="006C3010">
        <w:rPr>
          <w:rFonts w:ascii="Arial" w:eastAsia="Arial" w:hAnsi="Arial" w:cs="Arial"/>
        </w:rPr>
        <w:t>e</w:t>
      </w:r>
      <w:r w:rsidRPr="006C3010">
        <w:rPr>
          <w:rFonts w:ascii="Arial" w:eastAsia="Arial" w:hAnsi="Arial" w:cs="Arial"/>
          <w:spacing w:val="1"/>
        </w:rPr>
        <w:t xml:space="preserve"> </w:t>
      </w:r>
      <w:r w:rsidRPr="006C3010">
        <w:rPr>
          <w:rFonts w:ascii="Arial" w:eastAsia="Arial" w:hAnsi="Arial" w:cs="Arial"/>
        </w:rPr>
        <w:t>no</w:t>
      </w:r>
      <w:r w:rsidRPr="006C3010">
        <w:rPr>
          <w:rFonts w:ascii="Arial" w:eastAsia="Arial" w:hAnsi="Arial" w:cs="Arial"/>
          <w:spacing w:val="1"/>
        </w:rPr>
        <w:t xml:space="preserve"> </w:t>
      </w:r>
      <w:r w:rsidRPr="006C3010">
        <w:rPr>
          <w:rFonts w:ascii="Arial" w:eastAsia="Arial" w:hAnsi="Arial" w:cs="Arial"/>
          <w:spacing w:val="-1"/>
        </w:rPr>
        <w:t>l</w:t>
      </w:r>
      <w:r w:rsidRPr="006C3010">
        <w:rPr>
          <w:rFonts w:ascii="Arial" w:eastAsia="Arial" w:hAnsi="Arial" w:cs="Arial"/>
        </w:rPr>
        <w:t>a</w:t>
      </w:r>
      <w:r w:rsidRPr="006C3010">
        <w:rPr>
          <w:rFonts w:ascii="Arial" w:eastAsia="Arial" w:hAnsi="Arial" w:cs="Arial"/>
          <w:spacing w:val="1"/>
        </w:rPr>
        <w:t>t</w:t>
      </w:r>
      <w:r w:rsidRPr="006C3010">
        <w:rPr>
          <w:rFonts w:ascii="Arial" w:eastAsia="Arial" w:hAnsi="Arial" w:cs="Arial"/>
          <w:spacing w:val="-3"/>
        </w:rPr>
        <w:t>e</w:t>
      </w:r>
      <w:r w:rsidRPr="006C3010">
        <w:rPr>
          <w:rFonts w:ascii="Arial" w:eastAsia="Arial" w:hAnsi="Arial" w:cs="Arial"/>
        </w:rPr>
        <w:t xml:space="preserve">r </w:t>
      </w:r>
      <w:r w:rsidRPr="006C3010">
        <w:rPr>
          <w:rFonts w:ascii="Arial" w:eastAsia="Arial" w:hAnsi="Arial" w:cs="Arial"/>
          <w:spacing w:val="1"/>
        </w:rPr>
        <w:t>t</w:t>
      </w:r>
      <w:r w:rsidRPr="006C3010">
        <w:rPr>
          <w:rFonts w:ascii="Arial" w:eastAsia="Arial" w:hAnsi="Arial" w:cs="Arial"/>
          <w:spacing w:val="-3"/>
        </w:rPr>
        <w:t>h</w:t>
      </w:r>
      <w:r w:rsidRPr="006C3010">
        <w:rPr>
          <w:rFonts w:ascii="Arial" w:eastAsia="Arial" w:hAnsi="Arial" w:cs="Arial"/>
        </w:rPr>
        <w:t>an</w:t>
      </w:r>
      <w:r w:rsidRPr="006C3010">
        <w:rPr>
          <w:rFonts w:ascii="Arial" w:eastAsia="Arial" w:hAnsi="Arial" w:cs="Arial"/>
          <w:spacing w:val="1"/>
        </w:rPr>
        <w:t xml:space="preserve"> </w:t>
      </w:r>
      <w:r w:rsidR="00991CC1" w:rsidRPr="006C3010">
        <w:rPr>
          <w:rFonts w:ascii="Arial" w:eastAsia="Arial" w:hAnsi="Arial" w:cs="Arial"/>
        </w:rPr>
        <w:t>14</w:t>
      </w:r>
      <w:r w:rsidRPr="006C3010">
        <w:rPr>
          <w:rFonts w:ascii="Arial" w:eastAsia="Arial" w:hAnsi="Arial" w:cs="Arial"/>
          <w:spacing w:val="1"/>
        </w:rPr>
        <w:t>:</w:t>
      </w:r>
      <w:r w:rsidRPr="006C3010">
        <w:rPr>
          <w:rFonts w:ascii="Arial" w:eastAsia="Arial" w:hAnsi="Arial" w:cs="Arial"/>
        </w:rPr>
        <w:t>00</w:t>
      </w:r>
      <w:r w:rsidRPr="006C3010">
        <w:rPr>
          <w:rFonts w:ascii="Arial" w:eastAsia="Arial" w:hAnsi="Arial" w:cs="Arial"/>
          <w:spacing w:val="-2"/>
        </w:rPr>
        <w:t xml:space="preserve"> </w:t>
      </w:r>
      <w:r w:rsidRPr="006C3010">
        <w:rPr>
          <w:rFonts w:ascii="Arial" w:eastAsia="Arial" w:hAnsi="Arial" w:cs="Arial"/>
        </w:rPr>
        <w:t>on</w:t>
      </w:r>
      <w:r w:rsidRPr="006C3010">
        <w:rPr>
          <w:rFonts w:ascii="Arial" w:eastAsia="Arial" w:hAnsi="Arial" w:cs="Arial"/>
          <w:spacing w:val="1"/>
        </w:rPr>
        <w:t xml:space="preserve"> </w:t>
      </w:r>
      <w:r w:rsidR="00406E41">
        <w:rPr>
          <w:rFonts w:ascii="Arial" w:eastAsia="Arial" w:hAnsi="Arial" w:cs="Arial"/>
        </w:rPr>
        <w:t>15</w:t>
      </w:r>
      <w:r w:rsidRPr="006C3010">
        <w:rPr>
          <w:rFonts w:ascii="Arial" w:eastAsia="Arial" w:hAnsi="Arial" w:cs="Arial"/>
          <w:spacing w:val="-2"/>
        </w:rPr>
        <w:t xml:space="preserve"> </w:t>
      </w:r>
      <w:r w:rsidRPr="006C3010">
        <w:rPr>
          <w:rFonts w:ascii="Arial" w:eastAsia="Arial" w:hAnsi="Arial" w:cs="Arial"/>
          <w:spacing w:val="-4"/>
        </w:rPr>
        <w:t>M</w:t>
      </w:r>
      <w:r w:rsidR="00991CC1" w:rsidRPr="006C3010">
        <w:rPr>
          <w:rFonts w:ascii="Arial" w:eastAsia="Arial" w:hAnsi="Arial" w:cs="Arial"/>
        </w:rPr>
        <w:t>arch 2019</w:t>
      </w:r>
      <w:r w:rsidRPr="006C3010">
        <w:rPr>
          <w:rFonts w:ascii="Arial" w:eastAsia="Arial" w:hAnsi="Arial" w:cs="Arial"/>
        </w:rPr>
        <w:t xml:space="preserve">. </w:t>
      </w:r>
      <w:r w:rsidRPr="006C3010">
        <w:rPr>
          <w:rFonts w:ascii="Arial" w:eastAsia="Arial" w:hAnsi="Arial" w:cs="Arial"/>
          <w:spacing w:val="4"/>
        </w:rPr>
        <w:t xml:space="preserve"> </w:t>
      </w:r>
      <w:r w:rsidRPr="006C3010">
        <w:rPr>
          <w:rFonts w:ascii="Arial" w:eastAsia="Arial" w:hAnsi="Arial" w:cs="Arial"/>
          <w:spacing w:val="-1"/>
        </w:rPr>
        <w:t>Y</w:t>
      </w:r>
      <w:r w:rsidRPr="006C3010">
        <w:rPr>
          <w:rFonts w:ascii="Arial" w:eastAsia="Arial" w:hAnsi="Arial" w:cs="Arial"/>
        </w:rPr>
        <w:t>ou</w:t>
      </w:r>
      <w:r w:rsidRPr="006C3010">
        <w:rPr>
          <w:rFonts w:ascii="Arial" w:eastAsia="Arial" w:hAnsi="Arial" w:cs="Arial"/>
          <w:spacing w:val="-2"/>
        </w:rPr>
        <w:t xml:space="preserve"> </w:t>
      </w:r>
      <w:r w:rsidRPr="006C3010">
        <w:rPr>
          <w:rFonts w:ascii="Arial" w:eastAsia="Arial" w:hAnsi="Arial" w:cs="Arial"/>
          <w:spacing w:val="1"/>
        </w:rPr>
        <w:t>m</w:t>
      </w:r>
      <w:r w:rsidRPr="006C3010">
        <w:rPr>
          <w:rFonts w:ascii="Arial" w:eastAsia="Arial" w:hAnsi="Arial" w:cs="Arial"/>
        </w:rPr>
        <w:t>u</w:t>
      </w:r>
      <w:r w:rsidRPr="006C3010">
        <w:rPr>
          <w:rFonts w:ascii="Arial" w:eastAsia="Arial" w:hAnsi="Arial" w:cs="Arial"/>
          <w:spacing w:val="-2"/>
        </w:rPr>
        <w:t>s</w:t>
      </w:r>
      <w:r w:rsidRPr="006C3010">
        <w:rPr>
          <w:rFonts w:ascii="Arial" w:eastAsia="Arial" w:hAnsi="Arial" w:cs="Arial"/>
        </w:rPr>
        <w:t>t</w:t>
      </w:r>
      <w:r w:rsidRPr="006C3010">
        <w:rPr>
          <w:rFonts w:ascii="Arial" w:eastAsia="Arial" w:hAnsi="Arial" w:cs="Arial"/>
          <w:spacing w:val="2"/>
        </w:rPr>
        <w:t xml:space="preserve"> </w:t>
      </w:r>
      <w:r w:rsidRPr="006C3010">
        <w:rPr>
          <w:rFonts w:ascii="Arial" w:eastAsia="Arial" w:hAnsi="Arial" w:cs="Arial"/>
          <w:spacing w:val="-3"/>
        </w:rPr>
        <w:t>a</w:t>
      </w:r>
      <w:r w:rsidRPr="006C3010">
        <w:rPr>
          <w:rFonts w:ascii="Arial" w:eastAsia="Arial" w:hAnsi="Arial" w:cs="Arial"/>
          <w:spacing w:val="1"/>
        </w:rPr>
        <w:t>tt</w:t>
      </w:r>
      <w:r w:rsidRPr="006C3010">
        <w:rPr>
          <w:rFonts w:ascii="Arial" w:eastAsia="Arial" w:hAnsi="Arial" w:cs="Arial"/>
          <w:spacing w:val="-3"/>
        </w:rPr>
        <w:t>a</w:t>
      </w:r>
      <w:r w:rsidRPr="006C3010">
        <w:rPr>
          <w:rFonts w:ascii="Arial" w:eastAsia="Arial" w:hAnsi="Arial" w:cs="Arial"/>
        </w:rPr>
        <w:t xml:space="preserve">ch </w:t>
      </w:r>
      <w:r w:rsidRPr="006C3010">
        <w:rPr>
          <w:rFonts w:ascii="Arial" w:eastAsia="Arial" w:hAnsi="Arial" w:cs="Arial"/>
          <w:spacing w:val="1"/>
        </w:rPr>
        <w:t>t</w:t>
      </w:r>
      <w:r w:rsidRPr="006C3010">
        <w:rPr>
          <w:rFonts w:ascii="Arial" w:eastAsia="Arial" w:hAnsi="Arial" w:cs="Arial"/>
        </w:rPr>
        <w:t>he</w:t>
      </w:r>
      <w:r w:rsidRPr="006C3010">
        <w:rPr>
          <w:rFonts w:ascii="Arial" w:eastAsia="Arial" w:hAnsi="Arial" w:cs="Arial"/>
          <w:spacing w:val="1"/>
        </w:rPr>
        <w:t xml:space="preserve"> </w:t>
      </w:r>
      <w:r w:rsidRPr="006C3010">
        <w:rPr>
          <w:rFonts w:ascii="Arial" w:eastAsia="Arial" w:hAnsi="Arial" w:cs="Arial"/>
        </w:rPr>
        <w:t>enc</w:t>
      </w:r>
      <w:r w:rsidRPr="006C3010">
        <w:rPr>
          <w:rFonts w:ascii="Arial" w:eastAsia="Arial" w:hAnsi="Arial" w:cs="Arial"/>
          <w:spacing w:val="-1"/>
        </w:rPr>
        <w:t>l</w:t>
      </w:r>
      <w:r w:rsidRPr="006C3010">
        <w:rPr>
          <w:rFonts w:ascii="Arial" w:eastAsia="Arial" w:hAnsi="Arial" w:cs="Arial"/>
        </w:rPr>
        <w:t>osed</w:t>
      </w:r>
      <w:r w:rsidRPr="006C3010">
        <w:rPr>
          <w:rFonts w:ascii="Arial" w:eastAsia="Arial" w:hAnsi="Arial" w:cs="Arial"/>
          <w:spacing w:val="-4"/>
        </w:rPr>
        <w:t xml:space="preserve"> </w:t>
      </w:r>
      <w:bookmarkStart w:id="0" w:name="_Hlk531638968"/>
      <w:r w:rsidR="00EC2786" w:rsidRPr="006C3010">
        <w:rPr>
          <w:rFonts w:ascii="Arial" w:eastAsia="Arial" w:hAnsi="Arial" w:cs="Arial"/>
          <w:spacing w:val="-4"/>
        </w:rPr>
        <w:t xml:space="preserve">DEFFORM 28 - </w:t>
      </w:r>
      <w:r w:rsidRPr="006C3010">
        <w:rPr>
          <w:rFonts w:ascii="Arial" w:eastAsia="Arial" w:hAnsi="Arial" w:cs="Arial"/>
          <w:spacing w:val="2"/>
        </w:rPr>
        <w:t>T</w:t>
      </w:r>
      <w:r w:rsidRPr="006C3010">
        <w:rPr>
          <w:rFonts w:ascii="Arial" w:eastAsia="Arial" w:hAnsi="Arial" w:cs="Arial"/>
        </w:rPr>
        <w:t xml:space="preserve">ender </w:t>
      </w:r>
      <w:r w:rsidRPr="006C3010">
        <w:rPr>
          <w:rFonts w:ascii="Arial" w:eastAsia="Arial" w:hAnsi="Arial" w:cs="Arial"/>
          <w:spacing w:val="-1"/>
        </w:rPr>
        <w:t>R</w:t>
      </w:r>
      <w:r w:rsidRPr="006C3010">
        <w:rPr>
          <w:rFonts w:ascii="Arial" w:eastAsia="Arial" w:hAnsi="Arial" w:cs="Arial"/>
        </w:rPr>
        <w:t>e</w:t>
      </w:r>
      <w:r w:rsidRPr="006C3010">
        <w:rPr>
          <w:rFonts w:ascii="Arial" w:eastAsia="Arial" w:hAnsi="Arial" w:cs="Arial"/>
          <w:spacing w:val="-1"/>
        </w:rPr>
        <w:t>t</w:t>
      </w:r>
      <w:r w:rsidRPr="006C3010">
        <w:rPr>
          <w:rFonts w:ascii="Arial" w:eastAsia="Arial" w:hAnsi="Arial" w:cs="Arial"/>
        </w:rPr>
        <w:t>u</w:t>
      </w:r>
      <w:r w:rsidRPr="006C3010">
        <w:rPr>
          <w:rFonts w:ascii="Arial" w:eastAsia="Arial" w:hAnsi="Arial" w:cs="Arial"/>
          <w:spacing w:val="1"/>
        </w:rPr>
        <w:t>r</w:t>
      </w:r>
      <w:r w:rsidRPr="006C3010">
        <w:rPr>
          <w:rFonts w:ascii="Arial" w:eastAsia="Arial" w:hAnsi="Arial" w:cs="Arial"/>
        </w:rPr>
        <w:t>n</w:t>
      </w:r>
      <w:r w:rsidRPr="006C3010">
        <w:rPr>
          <w:rFonts w:ascii="Arial" w:eastAsia="Arial" w:hAnsi="Arial" w:cs="Arial"/>
          <w:spacing w:val="1"/>
        </w:rPr>
        <w:t xml:space="preserve"> </w:t>
      </w:r>
      <w:r w:rsidRPr="006C3010">
        <w:rPr>
          <w:rFonts w:ascii="Arial" w:eastAsia="Arial" w:hAnsi="Arial" w:cs="Arial"/>
        </w:rPr>
        <w:t>Label</w:t>
      </w:r>
      <w:r w:rsidRPr="006C3010">
        <w:rPr>
          <w:rFonts w:ascii="Arial" w:eastAsia="Arial" w:hAnsi="Arial" w:cs="Arial"/>
          <w:spacing w:val="-1"/>
        </w:rPr>
        <w:t xml:space="preserve"> </w:t>
      </w:r>
      <w:bookmarkEnd w:id="0"/>
      <w:r w:rsidRPr="006C3010">
        <w:rPr>
          <w:rFonts w:ascii="Arial" w:eastAsia="Arial" w:hAnsi="Arial" w:cs="Arial"/>
          <w:spacing w:val="1"/>
        </w:rPr>
        <w:t>t</w:t>
      </w:r>
      <w:r w:rsidRPr="006C3010">
        <w:rPr>
          <w:rFonts w:ascii="Arial" w:eastAsia="Arial" w:hAnsi="Arial" w:cs="Arial"/>
        </w:rPr>
        <w:t>o</w:t>
      </w:r>
      <w:r w:rsidRPr="006C3010">
        <w:rPr>
          <w:rFonts w:ascii="Arial" w:eastAsia="Arial" w:hAnsi="Arial" w:cs="Arial"/>
          <w:spacing w:val="-2"/>
        </w:rPr>
        <w:t xml:space="preserve"> </w:t>
      </w:r>
      <w:r w:rsidRPr="006C3010">
        <w:rPr>
          <w:rFonts w:ascii="Arial" w:eastAsia="Arial" w:hAnsi="Arial" w:cs="Arial"/>
          <w:spacing w:val="1"/>
        </w:rPr>
        <w:t>t</w:t>
      </w:r>
      <w:r w:rsidRPr="006C3010">
        <w:rPr>
          <w:rFonts w:ascii="Arial" w:eastAsia="Arial" w:hAnsi="Arial" w:cs="Arial"/>
        </w:rPr>
        <w:t>he</w:t>
      </w:r>
      <w:r w:rsidRPr="006C3010">
        <w:rPr>
          <w:rFonts w:ascii="Arial" w:eastAsia="Arial" w:hAnsi="Arial" w:cs="Arial"/>
          <w:spacing w:val="1"/>
        </w:rPr>
        <w:t xml:space="preserve"> </w:t>
      </w:r>
      <w:r w:rsidRPr="006C3010">
        <w:rPr>
          <w:rFonts w:ascii="Arial" w:eastAsia="Arial" w:hAnsi="Arial" w:cs="Arial"/>
        </w:rPr>
        <w:t>o</w:t>
      </w:r>
      <w:r w:rsidRPr="006C3010">
        <w:rPr>
          <w:rFonts w:ascii="Arial" w:eastAsia="Arial" w:hAnsi="Arial" w:cs="Arial"/>
          <w:spacing w:val="-3"/>
        </w:rPr>
        <w:t>u</w:t>
      </w:r>
      <w:r w:rsidRPr="006C3010">
        <w:rPr>
          <w:rFonts w:ascii="Arial" w:eastAsia="Arial" w:hAnsi="Arial" w:cs="Arial"/>
          <w:spacing w:val="1"/>
        </w:rPr>
        <w:t>t</w:t>
      </w:r>
      <w:r w:rsidRPr="006C3010">
        <w:rPr>
          <w:rFonts w:ascii="Arial" w:eastAsia="Arial" w:hAnsi="Arial" w:cs="Arial"/>
        </w:rPr>
        <w:t>er pa</w:t>
      </w:r>
      <w:r w:rsidRPr="006C3010">
        <w:rPr>
          <w:rFonts w:ascii="Arial" w:eastAsia="Arial" w:hAnsi="Arial" w:cs="Arial"/>
          <w:spacing w:val="-2"/>
        </w:rPr>
        <w:t>c</w:t>
      </w:r>
      <w:r w:rsidRPr="006C3010">
        <w:rPr>
          <w:rFonts w:ascii="Arial" w:eastAsia="Arial" w:hAnsi="Arial" w:cs="Arial"/>
          <w:spacing w:val="2"/>
        </w:rPr>
        <w:t>k</w:t>
      </w:r>
      <w:r w:rsidRPr="006C3010">
        <w:rPr>
          <w:rFonts w:ascii="Arial" w:eastAsia="Arial" w:hAnsi="Arial" w:cs="Arial"/>
          <w:spacing w:val="-3"/>
        </w:rPr>
        <w:t>a</w:t>
      </w:r>
      <w:r w:rsidRPr="006C3010">
        <w:rPr>
          <w:rFonts w:ascii="Arial" w:eastAsia="Arial" w:hAnsi="Arial" w:cs="Arial"/>
          <w:spacing w:val="2"/>
        </w:rPr>
        <w:t>g</w:t>
      </w:r>
      <w:r w:rsidRPr="006C3010">
        <w:rPr>
          <w:rFonts w:ascii="Arial" w:eastAsia="Arial" w:hAnsi="Arial" w:cs="Arial"/>
          <w:spacing w:val="-1"/>
        </w:rPr>
        <w:t>i</w:t>
      </w:r>
      <w:r w:rsidRPr="006C3010">
        <w:rPr>
          <w:rFonts w:ascii="Arial" w:eastAsia="Arial" w:hAnsi="Arial" w:cs="Arial"/>
          <w:spacing w:val="-3"/>
        </w:rPr>
        <w:t>n</w:t>
      </w:r>
      <w:r w:rsidRPr="006C3010">
        <w:rPr>
          <w:rFonts w:ascii="Arial" w:eastAsia="Arial" w:hAnsi="Arial" w:cs="Arial"/>
        </w:rPr>
        <w:t>g</w:t>
      </w:r>
      <w:r w:rsidRPr="006C3010">
        <w:rPr>
          <w:rFonts w:ascii="Arial" w:eastAsia="Arial" w:hAnsi="Arial" w:cs="Arial"/>
          <w:spacing w:val="1"/>
        </w:rPr>
        <w:t xml:space="preserve"> </w:t>
      </w:r>
      <w:r w:rsidRPr="006C3010">
        <w:rPr>
          <w:rFonts w:ascii="Arial" w:eastAsia="Arial" w:hAnsi="Arial" w:cs="Arial"/>
          <w:spacing w:val="-3"/>
        </w:rPr>
        <w:t>o</w:t>
      </w:r>
      <w:r w:rsidRPr="006C3010">
        <w:rPr>
          <w:rFonts w:ascii="Arial" w:eastAsia="Arial" w:hAnsi="Arial" w:cs="Arial"/>
        </w:rPr>
        <w:t>f</w:t>
      </w:r>
      <w:r w:rsidRPr="006C3010">
        <w:rPr>
          <w:rFonts w:ascii="Arial" w:eastAsia="Arial" w:hAnsi="Arial" w:cs="Arial"/>
          <w:spacing w:val="5"/>
        </w:rPr>
        <w:t xml:space="preserve"> </w:t>
      </w:r>
      <w:r w:rsidRPr="006C3010">
        <w:rPr>
          <w:rFonts w:ascii="Arial" w:eastAsia="Arial" w:hAnsi="Arial" w:cs="Arial"/>
          <w:spacing w:val="-2"/>
        </w:rPr>
        <w:t>y</w:t>
      </w:r>
      <w:r w:rsidRPr="006C3010">
        <w:rPr>
          <w:rFonts w:ascii="Arial" w:eastAsia="Arial" w:hAnsi="Arial" w:cs="Arial"/>
        </w:rPr>
        <w:t xml:space="preserve">our </w:t>
      </w:r>
      <w:r w:rsidRPr="006C3010">
        <w:rPr>
          <w:rFonts w:ascii="Arial" w:eastAsia="Arial" w:hAnsi="Arial" w:cs="Arial"/>
          <w:spacing w:val="2"/>
        </w:rPr>
        <w:t>T</w:t>
      </w:r>
      <w:r w:rsidRPr="006C3010">
        <w:rPr>
          <w:rFonts w:ascii="Arial" w:eastAsia="Arial" w:hAnsi="Arial" w:cs="Arial"/>
        </w:rPr>
        <w:t>end</w:t>
      </w:r>
      <w:r w:rsidRPr="006C3010">
        <w:rPr>
          <w:rFonts w:ascii="Arial" w:eastAsia="Arial" w:hAnsi="Arial" w:cs="Arial"/>
          <w:spacing w:val="-3"/>
        </w:rPr>
        <w:t>e</w:t>
      </w:r>
      <w:r w:rsidRPr="006C3010">
        <w:rPr>
          <w:rFonts w:ascii="Arial" w:eastAsia="Arial" w:hAnsi="Arial" w:cs="Arial"/>
        </w:rPr>
        <w:t>r</w:t>
      </w:r>
      <w:r w:rsidRPr="006C3010">
        <w:rPr>
          <w:rFonts w:ascii="Arial" w:eastAsia="Arial" w:hAnsi="Arial" w:cs="Arial"/>
          <w:spacing w:val="2"/>
        </w:rPr>
        <w:t xml:space="preserve"> </w:t>
      </w:r>
      <w:r w:rsidRPr="006C3010">
        <w:rPr>
          <w:rFonts w:ascii="Arial" w:eastAsia="Arial" w:hAnsi="Arial" w:cs="Arial"/>
          <w:spacing w:val="-4"/>
        </w:rPr>
        <w:t>w</w:t>
      </w:r>
      <w:r w:rsidRPr="006C3010">
        <w:rPr>
          <w:rFonts w:ascii="Arial" w:eastAsia="Arial" w:hAnsi="Arial" w:cs="Arial"/>
        </w:rPr>
        <w:t xml:space="preserve">hen </w:t>
      </w:r>
      <w:r w:rsidRPr="006C3010">
        <w:rPr>
          <w:rFonts w:ascii="Arial" w:eastAsia="Arial" w:hAnsi="Arial" w:cs="Arial"/>
          <w:spacing w:val="-2"/>
        </w:rPr>
        <w:t>y</w:t>
      </w:r>
      <w:r w:rsidRPr="006C3010">
        <w:rPr>
          <w:rFonts w:ascii="Arial" w:eastAsia="Arial" w:hAnsi="Arial" w:cs="Arial"/>
        </w:rPr>
        <w:t>ou</w:t>
      </w:r>
      <w:r w:rsidRPr="006C3010">
        <w:rPr>
          <w:rFonts w:ascii="Arial" w:eastAsia="Arial" w:hAnsi="Arial" w:cs="Arial"/>
          <w:spacing w:val="1"/>
        </w:rPr>
        <w:t xml:space="preserve"> </w:t>
      </w:r>
      <w:r w:rsidRPr="006C3010">
        <w:rPr>
          <w:rFonts w:ascii="Arial" w:eastAsia="Arial" w:hAnsi="Arial" w:cs="Arial"/>
        </w:rPr>
        <w:t>sub</w:t>
      </w:r>
      <w:r w:rsidRPr="006C3010">
        <w:rPr>
          <w:rFonts w:ascii="Arial" w:eastAsia="Arial" w:hAnsi="Arial" w:cs="Arial"/>
          <w:spacing w:val="1"/>
        </w:rPr>
        <w:t>m</w:t>
      </w:r>
      <w:r w:rsidRPr="006C3010">
        <w:rPr>
          <w:rFonts w:ascii="Arial" w:eastAsia="Arial" w:hAnsi="Arial" w:cs="Arial"/>
          <w:spacing w:val="-1"/>
        </w:rPr>
        <w:t>i</w:t>
      </w:r>
      <w:r w:rsidRPr="006C3010">
        <w:rPr>
          <w:rFonts w:ascii="Arial" w:eastAsia="Arial" w:hAnsi="Arial" w:cs="Arial"/>
        </w:rPr>
        <w:t>t</w:t>
      </w:r>
      <w:r w:rsidRPr="006C3010">
        <w:rPr>
          <w:rFonts w:ascii="Arial" w:eastAsia="Arial" w:hAnsi="Arial" w:cs="Arial"/>
          <w:spacing w:val="2"/>
        </w:rPr>
        <w:t xml:space="preserve"> </w:t>
      </w:r>
      <w:r w:rsidRPr="006C3010">
        <w:rPr>
          <w:rFonts w:ascii="Arial" w:eastAsia="Arial" w:hAnsi="Arial" w:cs="Arial"/>
          <w:spacing w:val="-1"/>
        </w:rPr>
        <w:t>i</w:t>
      </w:r>
      <w:r w:rsidRPr="006C3010">
        <w:rPr>
          <w:rFonts w:ascii="Arial" w:eastAsia="Arial" w:hAnsi="Arial" w:cs="Arial"/>
        </w:rPr>
        <w:t xml:space="preserve">t </w:t>
      </w:r>
      <w:r w:rsidRPr="006C3010">
        <w:rPr>
          <w:rFonts w:ascii="Arial" w:eastAsia="Arial" w:hAnsi="Arial" w:cs="Arial"/>
          <w:spacing w:val="1"/>
        </w:rPr>
        <w:t>t</w:t>
      </w:r>
      <w:r w:rsidRPr="006C3010">
        <w:rPr>
          <w:rFonts w:ascii="Arial" w:eastAsia="Arial" w:hAnsi="Arial" w:cs="Arial"/>
        </w:rPr>
        <w:t>o</w:t>
      </w:r>
      <w:r w:rsidRPr="006C3010">
        <w:rPr>
          <w:rFonts w:ascii="Arial" w:eastAsia="Arial" w:hAnsi="Arial" w:cs="Arial"/>
          <w:spacing w:val="-4"/>
        </w:rPr>
        <w:t xml:space="preserve"> </w:t>
      </w:r>
      <w:r w:rsidRPr="006C3010">
        <w:rPr>
          <w:rFonts w:ascii="Arial" w:eastAsia="Arial" w:hAnsi="Arial" w:cs="Arial"/>
          <w:spacing w:val="1"/>
        </w:rPr>
        <w:t>t</w:t>
      </w:r>
      <w:r w:rsidRPr="006C3010">
        <w:rPr>
          <w:rFonts w:ascii="Arial" w:eastAsia="Arial" w:hAnsi="Arial" w:cs="Arial"/>
        </w:rPr>
        <w:t>he</w:t>
      </w:r>
      <w:r w:rsidRPr="006C3010">
        <w:rPr>
          <w:rFonts w:ascii="Arial" w:eastAsia="Arial" w:hAnsi="Arial" w:cs="Arial"/>
          <w:spacing w:val="1"/>
        </w:rPr>
        <w:t xml:space="preserve"> </w:t>
      </w:r>
      <w:r w:rsidRPr="006C3010">
        <w:rPr>
          <w:rFonts w:ascii="Arial" w:eastAsia="Arial" w:hAnsi="Arial" w:cs="Arial"/>
          <w:spacing w:val="-1"/>
        </w:rPr>
        <w:t>A</w:t>
      </w:r>
      <w:r w:rsidRPr="006C3010">
        <w:rPr>
          <w:rFonts w:ascii="Arial" w:eastAsia="Arial" w:hAnsi="Arial" w:cs="Arial"/>
          <w:spacing w:val="-3"/>
        </w:rPr>
        <w:t>u</w:t>
      </w:r>
      <w:r w:rsidRPr="006C3010">
        <w:rPr>
          <w:rFonts w:ascii="Arial" w:eastAsia="Arial" w:hAnsi="Arial" w:cs="Arial"/>
          <w:spacing w:val="1"/>
        </w:rPr>
        <w:t>t</w:t>
      </w:r>
      <w:r w:rsidRPr="006C3010">
        <w:rPr>
          <w:rFonts w:ascii="Arial" w:eastAsia="Arial" w:hAnsi="Arial" w:cs="Arial"/>
          <w:spacing w:val="-3"/>
        </w:rPr>
        <w:t>h</w:t>
      </w:r>
      <w:r w:rsidRPr="006C3010">
        <w:rPr>
          <w:rFonts w:ascii="Arial" w:eastAsia="Arial" w:hAnsi="Arial" w:cs="Arial"/>
        </w:rPr>
        <w:t>o</w:t>
      </w:r>
      <w:r w:rsidRPr="006C3010">
        <w:rPr>
          <w:rFonts w:ascii="Arial" w:eastAsia="Arial" w:hAnsi="Arial" w:cs="Arial"/>
          <w:spacing w:val="1"/>
        </w:rPr>
        <w:t>r</w:t>
      </w:r>
      <w:r w:rsidRPr="006C3010">
        <w:rPr>
          <w:rFonts w:ascii="Arial" w:eastAsia="Arial" w:hAnsi="Arial" w:cs="Arial"/>
          <w:spacing w:val="-1"/>
        </w:rPr>
        <w:t>i</w:t>
      </w:r>
      <w:r w:rsidRPr="006C3010">
        <w:rPr>
          <w:rFonts w:ascii="Arial" w:eastAsia="Arial" w:hAnsi="Arial" w:cs="Arial"/>
          <w:spacing w:val="1"/>
        </w:rPr>
        <w:t>t</w:t>
      </w:r>
      <w:r w:rsidRPr="006C3010">
        <w:rPr>
          <w:rFonts w:ascii="Arial" w:eastAsia="Arial" w:hAnsi="Arial" w:cs="Arial"/>
          <w:spacing w:val="-2"/>
        </w:rPr>
        <w:t>y</w:t>
      </w:r>
      <w:r w:rsidRPr="006C3010">
        <w:rPr>
          <w:rFonts w:ascii="Arial" w:eastAsia="Arial" w:hAnsi="Arial" w:cs="Arial"/>
        </w:rPr>
        <w:t>.</w:t>
      </w:r>
      <w:r w:rsidRPr="006C3010">
        <w:rPr>
          <w:rFonts w:ascii="Arial" w:eastAsia="Arial" w:hAnsi="Arial" w:cs="Arial"/>
          <w:spacing w:val="3"/>
        </w:rPr>
        <w:t xml:space="preserve"> </w:t>
      </w:r>
      <w:r w:rsidRPr="006C3010">
        <w:rPr>
          <w:rFonts w:ascii="Arial" w:eastAsia="Arial" w:hAnsi="Arial" w:cs="Arial"/>
        </w:rPr>
        <w:t>La</w:t>
      </w:r>
      <w:r w:rsidRPr="006C3010">
        <w:rPr>
          <w:rFonts w:ascii="Arial" w:eastAsia="Arial" w:hAnsi="Arial" w:cs="Arial"/>
          <w:spacing w:val="1"/>
        </w:rPr>
        <w:t>t</w:t>
      </w:r>
      <w:r w:rsidRPr="006C3010">
        <w:rPr>
          <w:rFonts w:ascii="Arial" w:eastAsia="Arial" w:hAnsi="Arial" w:cs="Arial"/>
        </w:rPr>
        <w:t>e</w:t>
      </w:r>
      <w:r w:rsidRPr="006C3010">
        <w:rPr>
          <w:rFonts w:ascii="Arial" w:eastAsia="Arial" w:hAnsi="Arial" w:cs="Arial"/>
          <w:spacing w:val="-4"/>
        </w:rPr>
        <w:t xml:space="preserve"> </w:t>
      </w:r>
      <w:r w:rsidRPr="006C3010">
        <w:rPr>
          <w:rFonts w:ascii="Arial" w:eastAsia="Arial" w:hAnsi="Arial" w:cs="Arial"/>
          <w:spacing w:val="2"/>
        </w:rPr>
        <w:t>T</w:t>
      </w:r>
      <w:r w:rsidRPr="006C3010">
        <w:rPr>
          <w:rFonts w:ascii="Arial" w:eastAsia="Arial" w:hAnsi="Arial" w:cs="Arial"/>
        </w:rPr>
        <w:t>end</w:t>
      </w:r>
      <w:r w:rsidRPr="006C3010">
        <w:rPr>
          <w:rFonts w:ascii="Arial" w:eastAsia="Arial" w:hAnsi="Arial" w:cs="Arial"/>
          <w:spacing w:val="-3"/>
        </w:rPr>
        <w:t>e</w:t>
      </w:r>
      <w:r w:rsidRPr="006C3010">
        <w:rPr>
          <w:rFonts w:ascii="Arial" w:eastAsia="Arial" w:hAnsi="Arial" w:cs="Arial"/>
          <w:spacing w:val="1"/>
        </w:rPr>
        <w:t>r</w:t>
      </w:r>
      <w:r w:rsidRPr="006C3010">
        <w:rPr>
          <w:rFonts w:ascii="Arial" w:eastAsia="Arial" w:hAnsi="Arial" w:cs="Arial"/>
        </w:rPr>
        <w:t>s</w:t>
      </w:r>
      <w:r w:rsidRPr="006C3010">
        <w:rPr>
          <w:rFonts w:ascii="Arial" w:eastAsia="Arial" w:hAnsi="Arial" w:cs="Arial"/>
          <w:spacing w:val="1"/>
        </w:rPr>
        <w:t xml:space="preserve"> </w:t>
      </w:r>
      <w:r w:rsidRPr="006C3010">
        <w:rPr>
          <w:rFonts w:ascii="Arial" w:eastAsia="Arial" w:hAnsi="Arial" w:cs="Arial"/>
          <w:spacing w:val="-4"/>
        </w:rPr>
        <w:t>w</w:t>
      </w:r>
      <w:r w:rsidRPr="006C3010">
        <w:rPr>
          <w:rFonts w:ascii="Arial" w:eastAsia="Arial" w:hAnsi="Arial" w:cs="Arial"/>
          <w:spacing w:val="-1"/>
        </w:rPr>
        <w:t>il</w:t>
      </w:r>
      <w:r w:rsidRPr="006C3010">
        <w:rPr>
          <w:rFonts w:ascii="Arial" w:eastAsia="Arial" w:hAnsi="Arial" w:cs="Arial"/>
        </w:rPr>
        <w:t xml:space="preserve">l </w:t>
      </w:r>
      <w:r w:rsidRPr="006C3010">
        <w:rPr>
          <w:rFonts w:ascii="Arial" w:eastAsia="Arial" w:hAnsi="Arial" w:cs="Arial"/>
          <w:spacing w:val="2"/>
        </w:rPr>
        <w:t>n</w:t>
      </w:r>
      <w:r w:rsidRPr="006C3010">
        <w:rPr>
          <w:rFonts w:ascii="Arial" w:eastAsia="Arial" w:hAnsi="Arial" w:cs="Arial"/>
        </w:rPr>
        <w:t>ot</w:t>
      </w:r>
      <w:r w:rsidRPr="006C3010">
        <w:rPr>
          <w:rFonts w:ascii="Arial" w:eastAsia="Arial" w:hAnsi="Arial" w:cs="Arial"/>
          <w:spacing w:val="2"/>
        </w:rPr>
        <w:t xml:space="preserve"> </w:t>
      </w:r>
      <w:r w:rsidRPr="006C3010">
        <w:rPr>
          <w:rFonts w:ascii="Arial" w:eastAsia="Arial" w:hAnsi="Arial" w:cs="Arial"/>
        </w:rPr>
        <w:t>be</w:t>
      </w:r>
      <w:r w:rsidRPr="006C3010">
        <w:rPr>
          <w:rFonts w:ascii="Arial" w:eastAsia="Arial" w:hAnsi="Arial" w:cs="Arial"/>
          <w:spacing w:val="-2"/>
        </w:rPr>
        <w:t xml:space="preserve"> </w:t>
      </w:r>
      <w:r w:rsidRPr="006C3010">
        <w:rPr>
          <w:rFonts w:ascii="Arial" w:eastAsia="Arial" w:hAnsi="Arial" w:cs="Arial"/>
        </w:rPr>
        <w:t>acce</w:t>
      </w:r>
      <w:r w:rsidRPr="006C3010">
        <w:rPr>
          <w:rFonts w:ascii="Arial" w:eastAsia="Arial" w:hAnsi="Arial" w:cs="Arial"/>
          <w:spacing w:val="-3"/>
        </w:rPr>
        <w:t>p</w:t>
      </w:r>
      <w:r w:rsidRPr="006C3010">
        <w:rPr>
          <w:rFonts w:ascii="Arial" w:eastAsia="Arial" w:hAnsi="Arial" w:cs="Arial"/>
          <w:spacing w:val="1"/>
        </w:rPr>
        <w:t>t</w:t>
      </w:r>
      <w:r w:rsidRPr="006C3010">
        <w:rPr>
          <w:rFonts w:ascii="Arial" w:eastAsia="Arial" w:hAnsi="Arial" w:cs="Arial"/>
        </w:rPr>
        <w:t>ed.</w:t>
      </w:r>
      <w:r w:rsidR="00152B98" w:rsidRPr="006C3010">
        <w:rPr>
          <w:rFonts w:ascii="Arial" w:eastAsia="Arial" w:hAnsi="Arial" w:cs="Arial"/>
        </w:rPr>
        <w:t xml:space="preserve"> </w:t>
      </w:r>
    </w:p>
    <w:p w:rsidR="00152B98" w:rsidRPr="00D36553" w:rsidRDefault="00152B98" w:rsidP="00B02EB2">
      <w:pPr>
        <w:tabs>
          <w:tab w:val="left" w:pos="640"/>
        </w:tabs>
        <w:spacing w:after="0" w:line="240" w:lineRule="auto"/>
        <w:ind w:right="227"/>
        <w:rPr>
          <w:rFonts w:ascii="Arial" w:eastAsia="Arial" w:hAnsi="Arial" w:cs="Arial"/>
        </w:rPr>
      </w:pPr>
    </w:p>
    <w:p w:rsidR="00BF374A" w:rsidRPr="00D36553" w:rsidRDefault="00BF374A" w:rsidP="007D15FB">
      <w:pPr>
        <w:spacing w:after="0" w:line="240" w:lineRule="auto"/>
      </w:pPr>
    </w:p>
    <w:p w:rsidR="00F10FC7" w:rsidRPr="006C3010" w:rsidRDefault="00F10FC7" w:rsidP="006C3010">
      <w:pPr>
        <w:pStyle w:val="ListParagraph"/>
        <w:widowControl/>
        <w:numPr>
          <w:ilvl w:val="0"/>
          <w:numId w:val="37"/>
        </w:numPr>
        <w:tabs>
          <w:tab w:val="num" w:pos="540"/>
        </w:tabs>
        <w:spacing w:after="0" w:line="240" w:lineRule="auto"/>
        <w:rPr>
          <w:rFonts w:ascii="Arial" w:eastAsia="Times New Roman" w:hAnsi="Arial" w:cs="Arial"/>
          <w:lang w:val="en-GB"/>
        </w:rPr>
      </w:pPr>
      <w:r w:rsidRPr="006C3010">
        <w:rPr>
          <w:rFonts w:ascii="Arial" w:eastAsia="Times New Roman" w:hAnsi="Arial" w:cs="Arial"/>
          <w:bCs/>
          <w:lang w:val="en-GB"/>
        </w:rPr>
        <w:t xml:space="preserve">When you return your </w:t>
      </w:r>
      <w:proofErr w:type="gramStart"/>
      <w:r w:rsidRPr="006C3010">
        <w:rPr>
          <w:rFonts w:ascii="Arial" w:eastAsia="Times New Roman" w:hAnsi="Arial" w:cs="Arial"/>
          <w:bCs/>
          <w:lang w:val="en-GB"/>
        </w:rPr>
        <w:t>tender</w:t>
      </w:r>
      <w:proofErr w:type="gramEnd"/>
      <w:r w:rsidRPr="006C3010">
        <w:rPr>
          <w:rFonts w:ascii="Arial" w:eastAsia="Times New Roman" w:hAnsi="Arial" w:cs="Arial"/>
          <w:bCs/>
          <w:lang w:val="en-GB"/>
        </w:rPr>
        <w:t xml:space="preserve"> you must include;</w:t>
      </w:r>
    </w:p>
    <w:p w:rsidR="00F10FC7" w:rsidRPr="00D36553" w:rsidRDefault="00F10FC7" w:rsidP="00F10FC7">
      <w:pPr>
        <w:widowControl/>
        <w:tabs>
          <w:tab w:val="num" w:pos="540"/>
        </w:tabs>
        <w:spacing w:after="0" w:line="240" w:lineRule="auto"/>
        <w:ind w:left="405"/>
        <w:rPr>
          <w:rFonts w:ascii="Arial" w:eastAsia="Times New Roman" w:hAnsi="Arial" w:cs="Arial"/>
          <w:lang w:val="en-GB"/>
        </w:rPr>
      </w:pPr>
    </w:p>
    <w:p w:rsidR="00F10FC7" w:rsidRPr="00D36553" w:rsidRDefault="00F10FC7" w:rsidP="006C3010">
      <w:pPr>
        <w:widowControl/>
        <w:numPr>
          <w:ilvl w:val="0"/>
          <w:numId w:val="38"/>
        </w:numPr>
        <w:spacing w:after="0" w:line="240" w:lineRule="auto"/>
        <w:rPr>
          <w:rFonts w:ascii="Arial" w:eastAsia="Times New Roman" w:hAnsi="Arial" w:cs="Arial"/>
          <w:lang w:val="en-GB"/>
        </w:rPr>
      </w:pPr>
      <w:r w:rsidRPr="00D36553">
        <w:rPr>
          <w:rFonts w:ascii="Arial" w:eastAsia="Times New Roman" w:hAnsi="Arial" w:cs="Arial"/>
          <w:lang w:val="en-GB"/>
        </w:rPr>
        <w:t>Your written proposal to show how you intend to meet the requirement.</w:t>
      </w:r>
    </w:p>
    <w:p w:rsidR="00F10FC7" w:rsidRPr="00D36553" w:rsidRDefault="00F10FC7" w:rsidP="00F10FC7">
      <w:pPr>
        <w:widowControl/>
        <w:spacing w:after="0" w:line="240" w:lineRule="auto"/>
        <w:ind w:left="720"/>
        <w:rPr>
          <w:rFonts w:ascii="Arial" w:eastAsia="Times New Roman" w:hAnsi="Arial" w:cs="Arial"/>
          <w:lang w:val="en-GB"/>
        </w:rPr>
      </w:pPr>
    </w:p>
    <w:p w:rsidR="00F10FC7" w:rsidRPr="00D36553" w:rsidRDefault="00F10FC7" w:rsidP="006C3010">
      <w:pPr>
        <w:widowControl/>
        <w:numPr>
          <w:ilvl w:val="0"/>
          <w:numId w:val="38"/>
        </w:numPr>
        <w:spacing w:after="0" w:line="240" w:lineRule="auto"/>
        <w:rPr>
          <w:rFonts w:ascii="Arial" w:eastAsia="Times New Roman" w:hAnsi="Arial" w:cs="Arial"/>
          <w:lang w:val="en-GB"/>
        </w:rPr>
      </w:pPr>
      <w:bookmarkStart w:id="1" w:name="_Hlk531560300"/>
      <w:r w:rsidRPr="00D36553">
        <w:rPr>
          <w:rFonts w:ascii="Arial" w:eastAsia="Times New Roman" w:hAnsi="Arial" w:cs="Arial"/>
          <w:lang w:val="en-GB"/>
        </w:rPr>
        <w:t>Completed Annex A</w:t>
      </w:r>
      <w:r w:rsidR="006D7C20" w:rsidRPr="00D36553">
        <w:rPr>
          <w:rFonts w:ascii="Arial" w:eastAsia="Times New Roman" w:hAnsi="Arial" w:cs="Arial"/>
          <w:lang w:val="en-GB"/>
        </w:rPr>
        <w:t xml:space="preserve"> – Tender Offer,</w:t>
      </w:r>
      <w:r w:rsidRPr="00D36553">
        <w:rPr>
          <w:rFonts w:ascii="Arial" w:eastAsia="Times New Roman" w:hAnsi="Arial" w:cs="Arial"/>
          <w:lang w:val="en-GB"/>
        </w:rPr>
        <w:t xml:space="preserve"> confirming your total price</w:t>
      </w:r>
      <w:r w:rsidR="00C30B25" w:rsidRPr="00D36553">
        <w:rPr>
          <w:rFonts w:ascii="Arial" w:eastAsia="Times New Roman" w:hAnsi="Arial" w:cs="Arial"/>
          <w:lang w:val="en-GB"/>
        </w:rPr>
        <w:t xml:space="preserve"> (signed with an original ink signature)</w:t>
      </w:r>
      <w:r w:rsidRPr="00D36553">
        <w:rPr>
          <w:rFonts w:ascii="Arial" w:eastAsia="Times New Roman" w:hAnsi="Arial" w:cs="Arial"/>
          <w:lang w:val="en-GB"/>
        </w:rPr>
        <w:t>.</w:t>
      </w:r>
      <w:bookmarkEnd w:id="1"/>
    </w:p>
    <w:p w:rsidR="00F10FC7" w:rsidRPr="00D36553" w:rsidRDefault="00F10FC7" w:rsidP="00F10FC7">
      <w:pPr>
        <w:widowControl/>
        <w:spacing w:after="0" w:line="240" w:lineRule="auto"/>
        <w:rPr>
          <w:rFonts w:ascii="Arial" w:eastAsia="Times New Roman" w:hAnsi="Arial" w:cs="Arial"/>
          <w:lang w:val="en-GB"/>
        </w:rPr>
      </w:pPr>
    </w:p>
    <w:p w:rsidR="00F10FC7" w:rsidRPr="00D36553" w:rsidRDefault="00F10FC7" w:rsidP="006C3010">
      <w:pPr>
        <w:widowControl/>
        <w:numPr>
          <w:ilvl w:val="0"/>
          <w:numId w:val="38"/>
        </w:numPr>
        <w:spacing w:after="0" w:line="240" w:lineRule="auto"/>
        <w:rPr>
          <w:rFonts w:ascii="Arial" w:eastAsia="Times New Roman" w:hAnsi="Arial" w:cs="Arial"/>
          <w:lang w:val="en-GB"/>
        </w:rPr>
      </w:pPr>
      <w:r w:rsidRPr="00D36553">
        <w:rPr>
          <w:rFonts w:ascii="Arial" w:eastAsia="Times New Roman" w:hAnsi="Arial" w:cs="Arial"/>
          <w:lang w:val="en-GB"/>
        </w:rPr>
        <w:t>Two copies of completed Purchase Order</w:t>
      </w:r>
      <w:r w:rsidR="00C30B25" w:rsidRPr="00D36553">
        <w:rPr>
          <w:rFonts w:ascii="Arial" w:eastAsia="Times New Roman" w:hAnsi="Arial" w:cs="Arial"/>
          <w:lang w:val="en-GB"/>
        </w:rPr>
        <w:t xml:space="preserve"> (both signed with an original ink signature).</w:t>
      </w:r>
    </w:p>
    <w:p w:rsidR="00F10FC7" w:rsidRPr="00D36553" w:rsidRDefault="00F10FC7" w:rsidP="00F10FC7">
      <w:pPr>
        <w:widowControl/>
        <w:spacing w:after="0" w:line="240" w:lineRule="auto"/>
        <w:rPr>
          <w:rFonts w:ascii="Arial" w:eastAsia="Times New Roman" w:hAnsi="Arial" w:cs="Arial"/>
          <w:lang w:val="en-GB"/>
        </w:rPr>
      </w:pPr>
    </w:p>
    <w:p w:rsidR="00F10FC7" w:rsidRPr="00D36553" w:rsidRDefault="00F10FC7" w:rsidP="006C3010">
      <w:pPr>
        <w:widowControl/>
        <w:numPr>
          <w:ilvl w:val="0"/>
          <w:numId w:val="38"/>
        </w:numPr>
        <w:spacing w:after="0" w:line="240" w:lineRule="auto"/>
        <w:rPr>
          <w:rFonts w:ascii="Arial" w:eastAsia="Times New Roman" w:hAnsi="Arial" w:cs="Arial"/>
          <w:lang w:val="en-GB"/>
        </w:rPr>
      </w:pPr>
      <w:r w:rsidRPr="00D36553">
        <w:rPr>
          <w:rFonts w:ascii="Arial" w:eastAsia="Times New Roman" w:hAnsi="Arial" w:cs="Arial"/>
          <w:lang w:val="en-GB"/>
        </w:rPr>
        <w:lastRenderedPageBreak/>
        <w:t xml:space="preserve">Completed </w:t>
      </w:r>
      <w:bookmarkStart w:id="2" w:name="_Hlk531560393"/>
      <w:r w:rsidR="00C30B25" w:rsidRPr="00D36553">
        <w:rPr>
          <w:rFonts w:ascii="Arial" w:eastAsia="Arial" w:hAnsi="Arial" w:cs="Arial"/>
          <w:spacing w:val="-1"/>
        </w:rPr>
        <w:t>S</w:t>
      </w:r>
      <w:r w:rsidR="00C30B25" w:rsidRPr="00D36553">
        <w:rPr>
          <w:rFonts w:ascii="Arial" w:eastAsia="Arial" w:hAnsi="Arial" w:cs="Arial"/>
        </w:rPr>
        <w:t>chedu</w:t>
      </w:r>
      <w:r w:rsidR="00C30B25" w:rsidRPr="00D36553">
        <w:rPr>
          <w:rFonts w:ascii="Arial" w:eastAsia="Arial" w:hAnsi="Arial" w:cs="Arial"/>
          <w:spacing w:val="-1"/>
        </w:rPr>
        <w:t>l</w:t>
      </w:r>
      <w:r w:rsidR="00C30B25" w:rsidRPr="00D36553">
        <w:rPr>
          <w:rFonts w:ascii="Arial" w:eastAsia="Arial" w:hAnsi="Arial" w:cs="Arial"/>
        </w:rPr>
        <w:t>e</w:t>
      </w:r>
      <w:r w:rsidR="00C30B25" w:rsidRPr="00D36553">
        <w:rPr>
          <w:rFonts w:ascii="Arial" w:eastAsia="Arial" w:hAnsi="Arial" w:cs="Arial"/>
          <w:spacing w:val="-2"/>
        </w:rPr>
        <w:t xml:space="preserve"> </w:t>
      </w:r>
      <w:r w:rsidR="006C76C7">
        <w:rPr>
          <w:rFonts w:ascii="Arial" w:eastAsia="Arial" w:hAnsi="Arial" w:cs="Arial"/>
        </w:rPr>
        <w:t>2</w:t>
      </w:r>
      <w:r w:rsidR="00C30B25" w:rsidRPr="00D36553">
        <w:rPr>
          <w:rFonts w:ascii="Arial" w:eastAsia="Arial" w:hAnsi="Arial" w:cs="Arial"/>
          <w:spacing w:val="-1"/>
        </w:rPr>
        <w:t xml:space="preserve"> </w:t>
      </w:r>
      <w:r w:rsidR="00C30B25" w:rsidRPr="00D36553">
        <w:rPr>
          <w:rFonts w:ascii="Arial" w:eastAsia="Arial" w:hAnsi="Arial" w:cs="Arial"/>
        </w:rPr>
        <w:t>-</w:t>
      </w:r>
      <w:r w:rsidR="00C30B25" w:rsidRPr="00D36553">
        <w:rPr>
          <w:rFonts w:ascii="Arial" w:eastAsia="Arial" w:hAnsi="Arial" w:cs="Arial"/>
          <w:spacing w:val="2"/>
        </w:rPr>
        <w:t xml:space="preserve"> </w:t>
      </w:r>
      <w:r w:rsidRPr="00D36553">
        <w:rPr>
          <w:rFonts w:ascii="Arial" w:eastAsia="Times New Roman" w:hAnsi="Arial" w:cs="Arial"/>
          <w:lang w:val="en-GB"/>
        </w:rPr>
        <w:t>Schedule of Requirements</w:t>
      </w:r>
      <w:r w:rsidR="00C30B25" w:rsidRPr="00D36553">
        <w:rPr>
          <w:rFonts w:ascii="Arial" w:eastAsia="Times New Roman" w:hAnsi="Arial" w:cs="Arial"/>
          <w:lang w:val="en-GB"/>
        </w:rPr>
        <w:t>,</w:t>
      </w:r>
      <w:r w:rsidRPr="00D36553">
        <w:rPr>
          <w:rFonts w:ascii="Arial" w:eastAsia="Times New Roman" w:hAnsi="Arial" w:cs="Arial"/>
          <w:lang w:val="en-GB"/>
        </w:rPr>
        <w:t xml:space="preserve"> </w:t>
      </w:r>
      <w:bookmarkEnd w:id="2"/>
      <w:r w:rsidRPr="00D36553">
        <w:rPr>
          <w:rFonts w:ascii="Arial" w:eastAsia="Times New Roman" w:hAnsi="Arial" w:cs="Arial"/>
          <w:lang w:val="en-GB"/>
        </w:rPr>
        <w:t xml:space="preserve">giving your prices for each </w:t>
      </w:r>
      <w:r w:rsidR="002D6C22" w:rsidRPr="00D36553">
        <w:rPr>
          <w:rFonts w:ascii="Arial" w:eastAsia="Times New Roman" w:hAnsi="Arial" w:cs="Arial"/>
          <w:lang w:val="en-GB"/>
        </w:rPr>
        <w:t xml:space="preserve">requirement and/or each </w:t>
      </w:r>
      <w:r w:rsidRPr="00D36553">
        <w:rPr>
          <w:rFonts w:ascii="Arial" w:eastAsia="Times New Roman" w:hAnsi="Arial" w:cs="Arial"/>
          <w:lang w:val="en-GB"/>
        </w:rPr>
        <w:t>year (within the approved funding at para 3).</w:t>
      </w:r>
    </w:p>
    <w:p w:rsidR="00F10FC7" w:rsidRPr="00D36553"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Confirmation of your acceptance of all Terms &amp; Conditions (including payment through the CP&amp;F/</w:t>
      </w:r>
      <w:proofErr w:type="spellStart"/>
      <w:r w:rsidRPr="00F10FC7">
        <w:rPr>
          <w:rFonts w:ascii="Arial" w:eastAsia="Times New Roman" w:hAnsi="Arial" w:cs="Arial"/>
          <w:lang w:val="en-GB"/>
        </w:rPr>
        <w:t>Exostar</w:t>
      </w:r>
      <w:proofErr w:type="spellEnd"/>
      <w:r w:rsidRPr="00F10FC7">
        <w:rPr>
          <w:rFonts w:ascii="Arial" w:eastAsia="Times New Roman" w:hAnsi="Arial" w:cs="Arial"/>
          <w:lang w:val="en-GB"/>
        </w:rPr>
        <w:t xml:space="preserve"> online payment system) and that you </w:t>
      </w:r>
      <w:proofErr w:type="gramStart"/>
      <w:r w:rsidRPr="00F10FC7">
        <w:rPr>
          <w:rFonts w:ascii="Arial" w:eastAsia="Times New Roman" w:hAnsi="Arial" w:cs="Arial"/>
          <w:lang w:val="en-GB"/>
        </w:rPr>
        <w:t>are able to</w:t>
      </w:r>
      <w:proofErr w:type="gramEnd"/>
      <w:r w:rsidRPr="00F10FC7">
        <w:rPr>
          <w:rFonts w:ascii="Arial" w:eastAsia="Times New Roman" w:hAnsi="Arial" w:cs="Arial"/>
          <w:lang w:val="en-GB"/>
        </w:rPr>
        <w:t xml:space="preserve"> meet the </w:t>
      </w:r>
      <w:r w:rsidR="002D6C22">
        <w:rPr>
          <w:rFonts w:ascii="Arial" w:eastAsia="Times New Roman" w:hAnsi="Arial" w:cs="Arial"/>
          <w:lang w:val="en-GB"/>
        </w:rPr>
        <w:t>requirements w</w:t>
      </w:r>
      <w:r w:rsidRPr="00F10FC7">
        <w:rPr>
          <w:rFonts w:ascii="Arial" w:eastAsia="Times New Roman" w:hAnsi="Arial" w:cs="Arial"/>
          <w:lang w:val="en-GB"/>
        </w:rPr>
        <w:t xml:space="preserve">ithin the </w:t>
      </w:r>
      <w:r w:rsidR="002D6C22">
        <w:rPr>
          <w:rFonts w:ascii="Arial" w:eastAsia="Times New Roman" w:hAnsi="Arial" w:cs="Arial"/>
          <w:lang w:val="en-GB"/>
        </w:rPr>
        <w:t>stated</w:t>
      </w:r>
      <w:r w:rsidRPr="00F10FC7">
        <w:rPr>
          <w:rFonts w:ascii="Arial" w:eastAsia="Times New Roman" w:hAnsi="Arial" w:cs="Arial"/>
          <w:lang w:val="en-GB"/>
        </w:rPr>
        <w:t xml:space="preserve"> time</w:t>
      </w:r>
      <w:r w:rsidR="002D6C22">
        <w:rPr>
          <w:rFonts w:ascii="Arial" w:eastAsia="Times New Roman" w:hAnsi="Arial" w:cs="Arial"/>
          <w:lang w:val="en-GB"/>
        </w:rPr>
        <w:t>scale(s)</w:t>
      </w:r>
      <w:r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Completed DEFFORM 68</w:t>
      </w:r>
      <w:r w:rsidR="00C30B25">
        <w:rPr>
          <w:rFonts w:ascii="Arial" w:eastAsia="Times New Roman" w:hAnsi="Arial" w:cs="Arial"/>
          <w:lang w:val="en-GB"/>
        </w:rPr>
        <w:t xml:space="preserve"> – Hazardous Articles</w:t>
      </w:r>
      <w:r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3" w:name="_Hlk531560563"/>
      <w:r w:rsidRPr="00F10FC7">
        <w:rPr>
          <w:rFonts w:ascii="Arial" w:eastAsia="Times New Roman" w:hAnsi="Arial" w:cs="Arial"/>
          <w:lang w:val="en-GB"/>
        </w:rPr>
        <w:t xml:space="preserve">Completed </w:t>
      </w:r>
      <w:bookmarkStart w:id="4" w:name="_Hlk531560580"/>
      <w:r w:rsidRPr="00F10FC7">
        <w:rPr>
          <w:rFonts w:ascii="Arial" w:eastAsia="Times New Roman" w:hAnsi="Arial" w:cs="Arial"/>
          <w:lang w:val="en-GB"/>
        </w:rPr>
        <w:t>Statement Relating to Good Standing</w:t>
      </w:r>
      <w:r w:rsidR="00760B73">
        <w:rPr>
          <w:rFonts w:ascii="Arial" w:eastAsia="Times New Roman" w:hAnsi="Arial" w:cs="Arial"/>
          <w:lang w:val="en-GB"/>
        </w:rPr>
        <w:t xml:space="preserve"> (signed with an original ink signature)</w:t>
      </w:r>
      <w:bookmarkEnd w:id="4"/>
      <w:r w:rsidR="00760B73" w:rsidRPr="00F10FC7">
        <w:rPr>
          <w:rFonts w:ascii="Arial" w:eastAsia="Times New Roman" w:hAnsi="Arial" w:cs="Arial"/>
          <w:lang w:val="en-GB"/>
        </w:rPr>
        <w:t>.</w:t>
      </w:r>
    </w:p>
    <w:bookmarkEnd w:id="3"/>
    <w:p w:rsidR="00BF374A" w:rsidRDefault="00BF374A" w:rsidP="00B02EB2">
      <w:pPr>
        <w:tabs>
          <w:tab w:val="left" w:pos="640"/>
        </w:tabs>
        <w:spacing w:after="0" w:line="240" w:lineRule="auto"/>
        <w:ind w:right="-20"/>
        <w:rPr>
          <w:sz w:val="14"/>
          <w:szCs w:val="14"/>
        </w:rPr>
      </w:pPr>
    </w:p>
    <w:p w:rsidR="00BF374A" w:rsidRDefault="00BF374A" w:rsidP="007D15FB">
      <w:pPr>
        <w:spacing w:after="0" w:line="240" w:lineRule="auto"/>
        <w:rPr>
          <w:sz w:val="20"/>
          <w:szCs w:val="20"/>
        </w:rPr>
      </w:pPr>
    </w:p>
    <w:p w:rsidR="00BF374A" w:rsidRDefault="00BF374A" w:rsidP="007D15FB">
      <w:pPr>
        <w:spacing w:after="0" w:line="240" w:lineRule="auto"/>
        <w:rPr>
          <w:sz w:val="20"/>
          <w:szCs w:val="20"/>
        </w:rPr>
      </w:pPr>
    </w:p>
    <w:p w:rsidR="00BF374A" w:rsidRDefault="00D5426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BF374A" w:rsidRDefault="00BF374A">
      <w:pPr>
        <w:spacing w:before="7" w:after="0" w:line="150" w:lineRule="exact"/>
        <w:rPr>
          <w:sz w:val="15"/>
          <w:szCs w:val="15"/>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D36AB4" w:rsidRDefault="00BF374A">
      <w:pPr>
        <w:spacing w:after="0" w:line="200" w:lineRule="exact"/>
        <w:rPr>
          <w:color w:val="FF0000"/>
          <w:sz w:val="20"/>
          <w:szCs w:val="20"/>
        </w:rPr>
      </w:pPr>
    </w:p>
    <w:p w:rsidR="00BF374A" w:rsidRPr="006C76C7" w:rsidRDefault="00B02EB2">
      <w:pPr>
        <w:spacing w:after="0" w:line="252" w:lineRule="exact"/>
        <w:ind w:left="113" w:right="-20"/>
        <w:rPr>
          <w:rFonts w:ascii="Arial" w:eastAsia="Arial" w:hAnsi="Arial" w:cs="Arial"/>
          <w:b/>
          <w:bCs/>
        </w:rPr>
      </w:pPr>
      <w:r w:rsidRPr="006C76C7">
        <w:rPr>
          <w:rFonts w:ascii="Arial" w:eastAsia="Arial" w:hAnsi="Arial" w:cs="Arial"/>
          <w:b/>
          <w:bCs/>
        </w:rPr>
        <w:t>Helen Teggart</w:t>
      </w:r>
    </w:p>
    <w:p w:rsidR="007D15FB" w:rsidRPr="006C76C7" w:rsidRDefault="00D36AB4">
      <w:pPr>
        <w:spacing w:after="0" w:line="252" w:lineRule="exact"/>
        <w:ind w:left="113" w:right="-20"/>
        <w:rPr>
          <w:rFonts w:ascii="Arial" w:eastAsia="Arial" w:hAnsi="Arial" w:cs="Arial"/>
          <w:bCs/>
        </w:rPr>
      </w:pPr>
      <w:r w:rsidRPr="006C76C7">
        <w:rPr>
          <w:rFonts w:ascii="Arial" w:eastAsia="Arial" w:hAnsi="Arial" w:cs="Arial"/>
          <w:bCs/>
        </w:rPr>
        <w:t>Commercial Officer</w:t>
      </w: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C76C7" w:rsidRDefault="006C76C7" w:rsidP="006D7C20">
      <w:pPr>
        <w:spacing w:after="0" w:line="240" w:lineRule="auto"/>
        <w:jc w:val="center"/>
        <w:rPr>
          <w:rFonts w:ascii="Arial" w:eastAsia="Arial" w:hAnsi="Arial" w:cs="Arial"/>
          <w:b/>
          <w:bCs/>
          <w:sz w:val="56"/>
          <w:szCs w:val="56"/>
        </w:rPr>
      </w:pPr>
    </w:p>
    <w:p w:rsidR="006C76C7" w:rsidRDefault="006C76C7" w:rsidP="006D7C20">
      <w:pPr>
        <w:spacing w:after="0" w:line="240" w:lineRule="auto"/>
        <w:jc w:val="center"/>
        <w:rPr>
          <w:rFonts w:ascii="Arial" w:eastAsia="Arial" w:hAnsi="Arial" w:cs="Arial"/>
          <w:b/>
          <w:bCs/>
          <w:sz w:val="56"/>
          <w:szCs w:val="56"/>
        </w:rPr>
      </w:pPr>
    </w:p>
    <w:p w:rsidR="006C76C7" w:rsidRDefault="006C76C7"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2F1005" w:rsidRDefault="002F1005">
      <w:pPr>
        <w:spacing w:after="0" w:line="252" w:lineRule="exact"/>
        <w:ind w:left="113" w:right="-20"/>
        <w:rPr>
          <w:rFonts w:ascii="Arial" w:eastAsia="Arial" w:hAnsi="Arial" w:cs="Arial"/>
          <w:b/>
          <w:bCs/>
        </w:rPr>
      </w:pPr>
    </w:p>
    <w:p w:rsidR="002F1005" w:rsidRDefault="002F1005">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sectPr w:rsidR="006D7C20" w:rsidSect="00C30B25">
          <w:headerReference w:type="even" r:id="rId17"/>
          <w:headerReference w:type="default" r:id="rId18"/>
          <w:footerReference w:type="even" r:id="rId19"/>
          <w:footerReference w:type="default" r:id="rId20"/>
          <w:headerReference w:type="first" r:id="rId21"/>
          <w:footerReference w:type="first" r:id="rId22"/>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rsidR="00105F48" w:rsidRPr="006C76C7"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 FLEET/</w:t>
            </w:r>
            <w:r w:rsidRPr="006C76C7">
              <w:rPr>
                <w:rFonts w:ascii="Arial" w:eastAsia="Times New Roman" w:hAnsi="Arial" w:cs="Times New Roman"/>
                <w:spacing w:val="-2"/>
                <w:lang w:val="en-GB" w:eastAsia="en-GB"/>
              </w:rPr>
              <w:t>00</w:t>
            </w:r>
            <w:r w:rsidR="00B02EB2" w:rsidRPr="006C76C7">
              <w:rPr>
                <w:rFonts w:ascii="Arial" w:eastAsia="Times New Roman" w:hAnsi="Arial" w:cs="Times New Roman"/>
                <w:spacing w:val="-2"/>
                <w:lang w:val="en-GB" w:eastAsia="en-GB"/>
              </w:rPr>
              <w:t>729</w:t>
            </w:r>
            <w:r w:rsidRPr="006C76C7">
              <w:rPr>
                <w:rFonts w:ascii="Arial" w:eastAsia="Times New Roman" w:hAnsi="Arial" w:cs="Times New Roman"/>
                <w:spacing w:val="-2"/>
                <w:lang w:val="en-GB" w:eastAsia="en-GB"/>
              </w:rPr>
              <w:br/>
            </w:r>
          </w:p>
          <w:p w:rsidR="00105F48" w:rsidRPr="006C76C7" w:rsidRDefault="00105F48" w:rsidP="00105F48">
            <w:pPr>
              <w:widowControl/>
              <w:suppressAutoHyphens/>
              <w:spacing w:after="0" w:line="240" w:lineRule="auto"/>
              <w:rPr>
                <w:rFonts w:ascii="Arial" w:eastAsia="Times New Roman" w:hAnsi="Arial" w:cs="Times New Roman"/>
                <w:spacing w:val="-2"/>
                <w:lang w:val="en-GB" w:eastAsia="en-GB"/>
              </w:rPr>
            </w:pPr>
            <w:r w:rsidRPr="006C76C7">
              <w:rPr>
                <w:rFonts w:ascii="Arial" w:eastAsia="Times New Roman" w:hAnsi="Arial" w:cs="Times New Roman"/>
                <w:spacing w:val="-2"/>
                <w:lang w:val="en-GB" w:eastAsia="en-GB"/>
              </w:rPr>
              <w:t>ITT Issue Date:</w:t>
            </w:r>
            <w:r w:rsidR="00E5484E">
              <w:rPr>
                <w:rFonts w:ascii="Arial" w:eastAsia="Times New Roman" w:hAnsi="Arial" w:cs="Times New Roman"/>
                <w:spacing w:val="-2"/>
                <w:lang w:val="en-GB" w:eastAsia="en-GB"/>
              </w:rPr>
              <w:t>14</w:t>
            </w:r>
            <w:r w:rsidR="00B02EB2" w:rsidRPr="006C76C7">
              <w:rPr>
                <w:rFonts w:ascii="Arial" w:eastAsia="Times New Roman" w:hAnsi="Arial" w:cs="Times New Roman"/>
                <w:spacing w:val="-2"/>
                <w:lang w:val="en-GB" w:eastAsia="en-GB"/>
              </w:rPr>
              <w:t xml:space="preserve"> February 2019</w:t>
            </w:r>
          </w:p>
          <w:p w:rsidR="00105F48" w:rsidRPr="006C76C7"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6C76C7">
              <w:rPr>
                <w:rFonts w:ascii="Arial" w:eastAsia="Times New Roman" w:hAnsi="Arial" w:cs="Times New Roman"/>
                <w:spacing w:val="-2"/>
                <w:lang w:val="en-GB" w:eastAsia="en-GB"/>
              </w:rPr>
              <w:t xml:space="preserve">Due for return by (Due Date): </w:t>
            </w:r>
            <w:r w:rsidR="00E5484E">
              <w:rPr>
                <w:rFonts w:ascii="Arial" w:eastAsia="Times New Roman" w:hAnsi="Arial" w:cs="Times New Roman"/>
                <w:spacing w:val="-2"/>
                <w:lang w:val="en-GB" w:eastAsia="en-GB"/>
              </w:rPr>
              <w:t>15</w:t>
            </w:r>
            <w:r w:rsidR="00B02EB2" w:rsidRPr="006C76C7">
              <w:rPr>
                <w:rFonts w:ascii="Arial" w:eastAsia="Times New Roman" w:hAnsi="Arial" w:cs="Times New Roman"/>
                <w:spacing w:val="-2"/>
                <w:lang w:val="en-GB" w:eastAsia="en-GB"/>
              </w:rPr>
              <w:t xml:space="preserve"> March 2019</w:t>
            </w:r>
          </w:p>
        </w:tc>
      </w:tr>
      <w:tr w:rsidR="00105F48" w:rsidRPr="00105F48" w:rsidTr="0038447A">
        <w:trPr>
          <w:trHeight w:val="2145"/>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color w:val="FF0000"/>
                <w:spacing w:val="-2"/>
                <w:lang w:val="en-GB" w:eastAsia="en-GB"/>
              </w:rPr>
            </w:pPr>
            <w:r w:rsidRPr="006C76C7">
              <w:rPr>
                <w:rFonts w:ascii="Arial" w:eastAsia="Times New Roman" w:hAnsi="Arial" w:cs="Times New Roman"/>
                <w:spacing w:val="-2"/>
                <w:lang w:val="en-GB" w:eastAsia="en-GB"/>
              </w:rPr>
              <w:t xml:space="preserve">Provision of </w:t>
            </w:r>
            <w:r w:rsidR="00B02EB2" w:rsidRPr="006C76C7">
              <w:rPr>
                <w:rFonts w:ascii="Arial" w:eastAsia="Times New Roman" w:hAnsi="Arial" w:cs="Arial"/>
                <w:lang w:val="en-GB" w:eastAsia="en-GB"/>
              </w:rPr>
              <w:t>Maintenance for Water Treatment Equipment for INM</w:t>
            </w:r>
          </w:p>
        </w:tc>
        <w:tc>
          <w:tcPr>
            <w:tcW w:w="5243" w:type="dxa"/>
          </w:tcPr>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5" w:name="dir_short"/>
            <w:bookmarkEnd w:id="5"/>
            <w:r w:rsidRPr="00105F48">
              <w:rPr>
                <w:rFonts w:ascii="Arial" w:eastAsia="Times New Roman" w:hAnsi="Arial" w:cs="Times New Roman"/>
                <w:spacing w:val="-2"/>
                <w:lang w:val="en-GB" w:eastAsia="en-GB"/>
              </w:rPr>
              <w:t>Navy Commercial</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6" w:name="user_address"/>
            <w:bookmarkEnd w:id="6"/>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rsidR="00105F48" w:rsidRPr="00105F48" w:rsidRDefault="00B02EB2" w:rsidP="00105F48">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br/>
              <w:t>Commercial Officer: Helen Teggart</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6C76C7"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02392 </w:t>
            </w:r>
            <w:r w:rsidRPr="006C76C7">
              <w:rPr>
                <w:rFonts w:ascii="Arial" w:eastAsia="Times New Roman" w:hAnsi="Arial" w:cs="Arial"/>
                <w:noProof/>
                <w:lang w:val="en-GB" w:eastAsia="en-GB"/>
              </w:rPr>
              <w:t>7</w:t>
            </w:r>
            <w:r w:rsidR="00B02EB2" w:rsidRPr="006C76C7">
              <w:rPr>
                <w:rFonts w:ascii="Arial" w:eastAsia="Times New Roman" w:hAnsi="Arial" w:cs="Arial"/>
                <w:noProof/>
                <w:lang w:val="en-GB" w:eastAsia="en-GB"/>
              </w:rPr>
              <w:t>20753</w:t>
            </w:r>
          </w:p>
          <w:p w:rsidR="00105F48" w:rsidRPr="00105F48" w:rsidRDefault="00105F48" w:rsidP="00105F48">
            <w:pPr>
              <w:spacing w:after="0" w:line="240" w:lineRule="auto"/>
              <w:rPr>
                <w:rFonts w:ascii="Arial" w:eastAsia="Times New Roman" w:hAnsi="Arial" w:cs="Times New Roman"/>
                <w:spacing w:val="-2"/>
                <w:lang w:val="en-GB" w:eastAsia="en-GB"/>
              </w:rPr>
            </w:pPr>
            <w:r w:rsidRPr="006C76C7">
              <w:rPr>
                <w:rFonts w:ascii="Arial" w:eastAsia="Times New Roman" w:hAnsi="Arial" w:cs="Arial"/>
                <w:noProof/>
                <w:lang w:val="en-GB" w:eastAsia="en-GB"/>
              </w:rPr>
              <w:t>Email:</w:t>
            </w:r>
            <w:r w:rsidR="00B02EB2" w:rsidRPr="006C76C7">
              <w:rPr>
                <w:rFonts w:ascii="Arial" w:eastAsia="Times New Roman" w:hAnsi="Arial" w:cs="Arial"/>
                <w:noProof/>
                <w:lang w:val="en-GB" w:eastAsia="en-GB"/>
              </w:rPr>
              <w:t>helen.teggart</w:t>
            </w:r>
            <w:r w:rsidRPr="006C76C7">
              <w:rPr>
                <w:rFonts w:ascii="Arial" w:eastAsia="Times New Roman" w:hAnsi="Arial" w:cs="Arial"/>
                <w:noProof/>
                <w:lang w:val="en-GB" w:eastAsia="en-GB"/>
              </w:rPr>
              <w:t>100@mod.gov.uk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 Evaluation Criteria.</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EC3707">
        <w:rPr>
          <w:rFonts w:ascii="Arial" w:eastAsia="Times New Roman" w:hAnsi="Arial" w:cs="Times New Roman"/>
          <w:spacing w:val="-2"/>
          <w:szCs w:val="20"/>
          <w:lang w:val="en-GB" w:eastAsia="en-GB"/>
        </w:rPr>
        <w:t>.</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rsidR="00105F48" w:rsidRPr="00105F48" w:rsidRDefault="00105F48" w:rsidP="00B02EB2">
      <w:pPr>
        <w:spacing w:after="0" w:line="240" w:lineRule="auto"/>
        <w:ind w:left="567"/>
        <w:rPr>
          <w:rFonts w:ascii="Arial" w:eastAsia="Times New Roman" w:hAnsi="Arial" w:cs="Times New Roman"/>
          <w:color w:val="000000"/>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2 copies of Completed Purchase Order,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w:t>
      </w:r>
      <w:r w:rsidR="008D441A">
        <w:rPr>
          <w:rFonts w:ascii="Arial" w:eastAsia="Times New Roman" w:hAnsi="Arial" w:cs="Times New Roman"/>
          <w:spacing w:val="-2"/>
          <w:szCs w:val="20"/>
          <w:lang w:val="en-GB" w:eastAsia="en-GB"/>
        </w:rPr>
        <w:t>.</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Statement Relating to Good Standing</w:t>
      </w:r>
      <w:r w:rsidR="008D441A" w:rsidRPr="00105F48">
        <w:rPr>
          <w:rFonts w:ascii="Arial" w:eastAsia="Times New Roman" w:hAnsi="Arial" w:cs="Times New Roman"/>
          <w:spacing w:val="-2"/>
          <w:szCs w:val="20"/>
          <w:lang w:val="en-GB" w:eastAsia="en-GB"/>
        </w:rPr>
        <w:t xml:space="preserve">, signed with an original </w:t>
      </w:r>
      <w:r w:rsidR="008D441A">
        <w:rPr>
          <w:rFonts w:ascii="Arial" w:eastAsia="Times New Roman" w:hAnsi="Arial" w:cs="Times New Roman"/>
          <w:spacing w:val="-2"/>
          <w:szCs w:val="20"/>
          <w:lang w:val="en-GB" w:eastAsia="en-GB"/>
        </w:rPr>
        <w:t xml:space="preserve">ink </w:t>
      </w:r>
      <w:r w:rsidR="008D441A" w:rsidRPr="00105F48">
        <w:rPr>
          <w:rFonts w:ascii="Arial" w:eastAsia="Times New Roman" w:hAnsi="Arial" w:cs="Times New Roman"/>
          <w:spacing w:val="-2"/>
          <w:szCs w:val="20"/>
          <w:lang w:val="en-GB" w:eastAsia="en-GB"/>
        </w:rPr>
        <w:t>signature</w:t>
      </w:r>
      <w:r w:rsidRPr="00105F48">
        <w:rPr>
          <w:rFonts w:ascii="Arial" w:eastAsia="Times New Roman" w:hAnsi="Arial" w:cs="Times New Roman"/>
          <w:spacing w:val="-2"/>
          <w:szCs w:val="20"/>
          <w:lang w:val="en-GB" w:eastAsia="en-GB"/>
        </w:rPr>
        <w:t>.</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23"/>
          <w:footerReference w:type="default" r:id="rId24"/>
          <w:pgSz w:w="11906" w:h="16838"/>
          <w:pgMar w:top="1134" w:right="1134" w:bottom="1134" w:left="1134" w:header="567" w:footer="567" w:gutter="0"/>
          <w:cols w:space="720"/>
          <w:noEndnote/>
          <w:docGrid w:linePitch="299"/>
        </w:sectPr>
      </w:pPr>
    </w:p>
    <w:p w:rsidR="00662859" w:rsidRDefault="00662859" w:rsidP="00105F48">
      <w:pPr>
        <w:keepNext/>
        <w:spacing w:before="240" w:after="60" w:line="240" w:lineRule="auto"/>
        <w:jc w:val="center"/>
        <w:outlineLvl w:val="1"/>
        <w:rPr>
          <w:rFonts w:ascii="Arial" w:eastAsia="Times New Roman" w:hAnsi="Arial" w:cs="Times New Roman"/>
          <w:b/>
          <w:kern w:val="22"/>
          <w:lang w:val="en-GB" w:eastAsia="en-GB"/>
        </w:rPr>
      </w:pPr>
    </w:p>
    <w:p w:rsidR="00662859" w:rsidRDefault="00662859" w:rsidP="00105F48">
      <w:pPr>
        <w:keepNext/>
        <w:spacing w:before="240" w:after="60" w:line="240" w:lineRule="auto"/>
        <w:jc w:val="center"/>
        <w:outlineLvl w:val="1"/>
        <w:rPr>
          <w:rFonts w:ascii="Arial" w:eastAsia="Times New Roman" w:hAnsi="Arial" w:cs="Times New Roman"/>
          <w:b/>
          <w:kern w:val="22"/>
          <w:lang w:val="en-GB" w:eastAsia="en-GB"/>
        </w:rPr>
      </w:pPr>
    </w:p>
    <w:p w:rsidR="00105F48" w:rsidRPr="00105F48" w:rsidRDefault="00105F48" w:rsidP="00105F48">
      <w:pPr>
        <w:keepNext/>
        <w:spacing w:before="240" w:after="60" w:line="240" w:lineRule="auto"/>
        <w:jc w:val="center"/>
        <w:outlineLvl w:val="1"/>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 xml:space="preserve">Notices </w:t>
      </w:r>
      <w:proofErr w:type="gramStart"/>
      <w:r w:rsidRPr="00105F48">
        <w:rPr>
          <w:rFonts w:ascii="Arial" w:eastAsia="Times New Roman" w:hAnsi="Arial" w:cs="Times New Roman"/>
          <w:b/>
          <w:kern w:val="22"/>
          <w:lang w:val="en-GB" w:eastAsia="en-GB"/>
        </w:rPr>
        <w:t>To</w:t>
      </w:r>
      <w:proofErr w:type="gramEnd"/>
      <w:r w:rsidRPr="00105F48">
        <w:rPr>
          <w:rFonts w:ascii="Arial" w:eastAsia="Times New Roman" w:hAnsi="Arial" w:cs="Times New Roman"/>
          <w:b/>
          <w:kern w:val="22"/>
          <w:lang w:val="en-GB" w:eastAsia="en-GB"/>
        </w:rPr>
        <w:t xml:space="preserve">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3"/>
        </w:numPr>
        <w:tabs>
          <w:tab w:val="clear" w:pos="720"/>
          <w:tab w:val="num" w:pos="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05F48">
        <w:rPr>
          <w:rFonts w:ascii="Arial" w:eastAsia="Times New Roman" w:hAnsi="Arial" w:cs="Times New Roman"/>
          <w:b/>
          <w:spacing w:val="-2"/>
          <w:szCs w:val="20"/>
          <w:lang w:val="en-GB" w:eastAsia="en-GB"/>
        </w:rPr>
        <w:t xml:space="preserve">The issue of an ITT is not a commitment by the Secretary of State for Defence - ‘the Authority’ - to place an order </w:t>
      </w:r>
      <w:proofErr w:type="gramStart"/>
      <w:r w:rsidRPr="00105F48">
        <w:rPr>
          <w:rFonts w:ascii="Arial" w:eastAsia="Times New Roman" w:hAnsi="Arial" w:cs="Times New Roman"/>
          <w:b/>
          <w:spacing w:val="-2"/>
          <w:szCs w:val="20"/>
          <w:lang w:val="en-GB" w:eastAsia="en-GB"/>
        </w:rPr>
        <w:t>as a result of</w:t>
      </w:r>
      <w:proofErr w:type="gramEnd"/>
      <w:r w:rsidRPr="00105F48">
        <w:rPr>
          <w:rFonts w:ascii="Arial" w:eastAsia="Times New Roman" w:hAnsi="Arial" w:cs="Times New Roman"/>
          <w:b/>
          <w:spacing w:val="-2"/>
          <w:szCs w:val="2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rsidR="00105F48" w:rsidRPr="00105F48" w:rsidRDefault="00105F48" w:rsidP="0038447A">
      <w:pPr>
        <w:spacing w:before="240" w:after="0" w:line="240" w:lineRule="auto"/>
        <w:ind w:firstLine="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r>
      <w:proofErr w:type="gramStart"/>
      <w:r w:rsidRPr="00105F48">
        <w:rPr>
          <w:rFonts w:ascii="Arial" w:eastAsia="Times New Roman" w:hAnsi="Arial" w:cs="Times New Roman"/>
          <w:spacing w:val="-2"/>
          <w:szCs w:val="20"/>
          <w:lang w:val="en-GB" w:eastAsia="en-GB"/>
        </w:rPr>
        <w:t>undertake</w:t>
      </w:r>
      <w:proofErr w:type="gramEnd"/>
      <w:r w:rsidRPr="00105F48">
        <w:rPr>
          <w:rFonts w:ascii="Arial" w:eastAsia="Times New Roman" w:hAnsi="Arial" w:cs="Times New Roman"/>
          <w:spacing w:val="-2"/>
          <w:szCs w:val="20"/>
          <w:lang w:val="en-GB" w:eastAsia="en-GB"/>
        </w:rPr>
        <w:t xml:space="preserve"> an iterative tendering process following receipt of the tender;</w:t>
      </w:r>
    </w:p>
    <w:p w:rsidR="00105F48" w:rsidRPr="00105F48" w:rsidRDefault="00105F48" w:rsidP="0038447A">
      <w:pPr>
        <w:spacing w:before="240"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spacing w:val="-2"/>
          <w:szCs w:val="20"/>
          <w:lang w:val="en-GB" w:eastAsia="en-GB"/>
        </w:rPr>
        <w:tab/>
      </w:r>
      <w:proofErr w:type="gramStart"/>
      <w:r w:rsidRPr="00105F48">
        <w:rPr>
          <w:rFonts w:ascii="Arial" w:eastAsia="Times New Roman" w:hAnsi="Arial" w:cs="Times New Roman"/>
          <w:spacing w:val="-2"/>
          <w:szCs w:val="20"/>
          <w:lang w:val="en-GB" w:eastAsia="en-GB"/>
        </w:rPr>
        <w:t>waive</w:t>
      </w:r>
      <w:proofErr w:type="gramEnd"/>
      <w:r w:rsidRPr="00105F48">
        <w:rPr>
          <w:rFonts w:ascii="Arial" w:eastAsia="Times New Roman" w:hAnsi="Arial" w:cs="Times New Roman"/>
          <w:spacing w:val="-2"/>
          <w:szCs w:val="20"/>
          <w:lang w:val="en-GB" w:eastAsia="en-GB"/>
        </w:rPr>
        <w:t xml:space="preserve"> or change the requirements of this ITT from time to time without prior (or      any) notice being given by the Authority;</w:t>
      </w:r>
    </w:p>
    <w:p w:rsidR="00105F48" w:rsidRPr="00105F48" w:rsidRDefault="00105F48" w:rsidP="0038447A">
      <w:pPr>
        <w:numPr>
          <w:ilvl w:val="0"/>
          <w:numId w:val="16"/>
        </w:numPr>
        <w:spacing w:before="240"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seek clarification or documents in respect of a Tenderer’s submission;</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does not submit a compliant tender in accordance with the instructions in this ITT;</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withdraw this ITT at any time, or to re-invite tenders on the same or any alternative basis;</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choose not to award any Contract </w:t>
      </w:r>
      <w:proofErr w:type="gramStart"/>
      <w:r w:rsidRPr="00105F48">
        <w:rPr>
          <w:rFonts w:ascii="Arial" w:eastAsia="Times New Roman" w:hAnsi="Arial" w:cs="Times New Roman"/>
          <w:spacing w:val="-2"/>
          <w:szCs w:val="20"/>
          <w:lang w:val="en-GB" w:eastAsia="en-GB"/>
        </w:rPr>
        <w:t>as a result of</w:t>
      </w:r>
      <w:proofErr w:type="gramEnd"/>
      <w:r w:rsidRPr="00105F48">
        <w:rPr>
          <w:rFonts w:ascii="Arial" w:eastAsia="Times New Roman" w:hAnsi="Arial" w:cs="Times New Roman"/>
          <w:spacing w:val="-2"/>
          <w:szCs w:val="20"/>
          <w:lang w:val="en-GB" w:eastAsia="en-GB"/>
        </w:rPr>
        <w:t xml:space="preserve"> the current procurement process; and / or</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Publicity Announcement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ind w:right="-286"/>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2. </w:t>
      </w:r>
      <w:r w:rsidRPr="00105F48">
        <w:rPr>
          <w:rFonts w:ascii="Arial" w:eastAsia="Times New Roman" w:hAnsi="Arial" w:cs="Times New Roman"/>
          <w:szCs w:val="20"/>
          <w:lang w:val="en-GB" w:eastAsia="en-GB"/>
        </w:rPr>
        <w:tab/>
        <w:t>Tenderers are advised that the MOD may wish to publicise the award of the Contract for the requirement described in the Schedule of Requirements in the attached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 xml:space="preserve">Any Tenderer who wishes to make a similar announcement, either coincident with or </w:t>
      </w:r>
      <w:proofErr w:type="gramStart"/>
      <w:r w:rsidRPr="00105F48">
        <w:rPr>
          <w:rFonts w:ascii="Arial" w:eastAsia="Times New Roman" w:hAnsi="Arial" w:cs="Times New Roman"/>
          <w:szCs w:val="20"/>
          <w:lang w:val="en-GB" w:eastAsia="en-GB"/>
        </w:rPr>
        <w:t>subsequent to</w:t>
      </w:r>
      <w:proofErr w:type="gramEnd"/>
      <w:r w:rsidRPr="00105F48">
        <w:rPr>
          <w:rFonts w:ascii="Arial" w:eastAsia="Times New Roman" w:hAnsi="Arial" w:cs="Times New Roman"/>
          <w:szCs w:val="2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4.</w:t>
      </w:r>
      <w:r w:rsidRPr="00105F48">
        <w:rPr>
          <w:rFonts w:ascii="Arial" w:eastAsia="Times New Roman" w:hAnsi="Arial" w:cs="Times New Roman"/>
          <w:snapToGrid w:val="0"/>
          <w:szCs w:val="20"/>
          <w:lang w:val="en-GB"/>
        </w:rPr>
        <w:tab/>
        <w:t>If the notice inviting tenders was advertised in Contracts Finder, the MOD will publish the following information on the Contract awarded unless the MOD decides that there are specific and valid reasons for not doing so:</w:t>
      </w:r>
    </w:p>
    <w:p w:rsidR="00105F48" w:rsidRPr="00105F48" w:rsidRDefault="00105F48" w:rsidP="0038447A">
      <w:pPr>
        <w:spacing w:after="0" w:line="240" w:lineRule="auto"/>
        <w:rPr>
          <w:rFonts w:ascii="Arial" w:eastAsia="Times New Roman" w:hAnsi="Arial" w:cs="Times New Roman"/>
          <w:snapToGrid w:val="0"/>
          <w:szCs w:val="20"/>
          <w:lang w:val="en-GB"/>
        </w:rPr>
      </w:pP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Contractor’s Name;</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Nature of the Deliverables to be supplied;</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Award criteria;</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Rationale for Contract award;</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lastRenderedPageBreak/>
        <w:t>Total price of the Contract awarded.</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Under no circumstances should a successful Tenderer(s) confirm to any third party the fact of their acceptance of an offer of Contract prior to informing the MOD of their acceptance, and / or ahead of the MOD's announcement of the award of Contract.</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Codes of Practice</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outlineLvl w:val="0"/>
        <w:rPr>
          <w:rFonts w:ascii="Arial" w:eastAsia="Times New Roman" w:hAnsi="Arial" w:cs="Times New Roman"/>
          <w:szCs w:val="20"/>
          <w:lang w:val="en-GB" w:eastAsia="en-GB"/>
        </w:rPr>
      </w:pPr>
      <w:proofErr w:type="spellStart"/>
      <w:r w:rsidRPr="00105F48">
        <w:rPr>
          <w:rFonts w:ascii="Arial" w:eastAsia="Times New Roman" w:hAnsi="Arial" w:cs="Times New Roman"/>
          <w:szCs w:val="20"/>
          <w:lang w:val="en-GB" w:eastAsia="en-GB"/>
        </w:rPr>
        <w:t>BiP</w:t>
      </w:r>
      <w:proofErr w:type="spellEnd"/>
      <w:r w:rsidRPr="00105F48">
        <w:rPr>
          <w:rFonts w:ascii="Arial" w:eastAsia="Times New Roman" w:hAnsi="Arial" w:cs="Times New Roman"/>
          <w:szCs w:val="20"/>
          <w:lang w:val="en-GB" w:eastAsia="en-GB"/>
        </w:rPr>
        <w:t xml:space="preserve"> Solutions Ltd</w:t>
      </w: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Web address: ‘www.contracts.mod.uk’</w:t>
      </w: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Tel No: 0141 270 7329</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Submission of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Tenderers must:</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date </w:t>
      </w:r>
      <w:r w:rsidRPr="00105F48">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105F48">
        <w:rPr>
          <w:rFonts w:ascii="Arial" w:eastAsia="Times New Roman" w:hAnsi="Arial" w:cs="Times New Roman"/>
          <w:spacing w:val="-2"/>
          <w:szCs w:val="20"/>
          <w:lang w:val="en-GB" w:eastAsia="en-GB"/>
        </w:rPr>
        <w:t>.  The Terms and Conditions are to be kept by the Tenderer for their records.</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Consignor Box with the name and address of the Consignor where the MOD stipulates that the Deliverables will be transported by the MOD (as defined in the Purchase Order under the Transport Instructions box);</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 the Schedule to the Purchase Order by populating the Delivery Date column (if stated to do so), the Firm Price (£) Ex VAT sub columns (Per Item and Total </w:t>
      </w:r>
      <w:proofErr w:type="spellStart"/>
      <w:r w:rsidRPr="00105F48">
        <w:rPr>
          <w:rFonts w:ascii="Arial" w:eastAsia="Times New Roman" w:hAnsi="Arial" w:cs="Times New Roman"/>
          <w:spacing w:val="-2"/>
          <w:szCs w:val="20"/>
          <w:lang w:val="en-GB" w:eastAsia="en-GB"/>
        </w:rPr>
        <w:t>inc.</w:t>
      </w:r>
      <w:proofErr w:type="spellEnd"/>
      <w:r w:rsidRPr="00105F48">
        <w:rPr>
          <w:rFonts w:ascii="Arial" w:eastAsia="Times New Roman" w:hAnsi="Arial" w:cs="Times New Roman"/>
          <w:spacing w:val="-2"/>
          <w:szCs w:val="20"/>
          <w:lang w:val="en-GB" w:eastAsia="en-GB"/>
        </w:rPr>
        <w:t xml:space="preserve"> packing), finally completing the Total Firm Price at the bottom of the Schedule.</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return one copy of the tender form, at Annex A to this Invitation to tender – Less Complex </w:t>
      </w:r>
      <w:proofErr w:type="gramStart"/>
      <w:r w:rsidRPr="00105F48">
        <w:rPr>
          <w:rFonts w:ascii="Arial" w:eastAsia="Times New Roman" w:hAnsi="Arial" w:cs="Times New Roman"/>
          <w:spacing w:val="-2"/>
          <w:szCs w:val="20"/>
          <w:lang w:val="en-GB" w:eastAsia="en-GB"/>
        </w:rPr>
        <w:t>Requirements  –-</w:t>
      </w:r>
      <w:proofErr w:type="gramEnd"/>
      <w:r w:rsidRPr="00105F48">
        <w:rPr>
          <w:rFonts w:ascii="Arial" w:eastAsia="Times New Roman" w:hAnsi="Arial" w:cs="Times New Roman"/>
          <w:spacing w:val="-2"/>
          <w:szCs w:val="20"/>
          <w:lang w:val="en-GB" w:eastAsia="en-GB"/>
        </w:rPr>
        <w:t xml:space="preserve"> Competitive Procurement, as part of their tender.</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Provide any further information requested in this Invitation to Tender.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Your tender is to be submitted in the English language, in a sealed package (e.g. envelope / box), bearing the enclosed label (DEFFORM 28) to the address shown thereon, for receipt no later than the date and time stated above. The outer packaging must clearly distinguish between commercial and technical tenders. For health and safety reasons no individual package should weigh more than 11 kilos.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 w:val="num" w:pos="-1224"/>
        </w:tabs>
        <w:suppressAutoHyphen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The envelope bearing the DEFFORM 28 label will not be opened until the date and time shown (the tender return date).</w:t>
      </w:r>
      <w:r w:rsidRPr="00105F48">
        <w:rPr>
          <w:rFonts w:ascii="Arial" w:eastAsia="Times New Roman" w:hAnsi="Arial" w:cs="Times New Roman"/>
          <w:spacing w:val="-2"/>
          <w:szCs w:val="20"/>
          <w:lang w:val="en-GB" w:eastAsia="en-GB"/>
        </w:rPr>
        <w:t xml:space="preserve">  The Authority cannot undertake to </w:t>
      </w:r>
      <w:proofErr w:type="gramStart"/>
      <w:r w:rsidRPr="00105F48">
        <w:rPr>
          <w:rFonts w:ascii="Arial" w:eastAsia="Times New Roman" w:hAnsi="Arial" w:cs="Times New Roman"/>
          <w:spacing w:val="-2"/>
          <w:szCs w:val="20"/>
          <w:lang w:val="en-GB" w:eastAsia="en-GB"/>
        </w:rPr>
        <w:t>give consideration to</w:t>
      </w:r>
      <w:proofErr w:type="gramEnd"/>
      <w:r w:rsidRPr="00105F48">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w:t>
      </w:r>
      <w:r w:rsidRPr="00105F48">
        <w:rPr>
          <w:rFonts w:ascii="Arial" w:eastAsia="Times New Roman" w:hAnsi="Arial" w:cs="Times New Roman"/>
          <w:spacing w:val="-2"/>
          <w:szCs w:val="20"/>
          <w:lang w:val="en-GB" w:eastAsia="en-GB"/>
        </w:rPr>
        <w:lastRenderedPageBreak/>
        <w:t xml:space="preserve">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05F48">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11.</w:t>
      </w:r>
      <w:r w:rsidRPr="00105F48">
        <w:rPr>
          <w:rFonts w:ascii="Arial" w:eastAsia="Times New Roman" w:hAnsi="Arial" w:cs="Times New Roman"/>
          <w:b/>
          <w:spacing w:val="-2"/>
          <w:szCs w:val="20"/>
          <w:lang w:val="en-GB" w:eastAsia="en-GB"/>
        </w:rPr>
        <w:tab/>
        <w:t xml:space="preserve">No useful purpose is served by enquiring about the result of this ITT.  </w:t>
      </w:r>
      <w:r w:rsidRPr="00105F48">
        <w:rPr>
          <w:rFonts w:ascii="Arial" w:eastAsia="Times New Roman" w:hAnsi="Arial" w:cs="Times New Roman"/>
          <w:spacing w:val="-2"/>
          <w:szCs w:val="20"/>
          <w:lang w:val="en-GB" w:eastAsia="en-GB"/>
        </w:rPr>
        <w:t>Tenderers will be notified of the Authority’s decision as early as possible</w:t>
      </w:r>
      <w:r w:rsidRPr="00105F48">
        <w:rPr>
          <w:rFonts w:ascii="Arial" w:eastAsia="Times New Roman" w:hAnsi="Arial" w:cs="Times New Roman"/>
          <w:szCs w:val="20"/>
          <w:lang w:val="en-GB" w:eastAsia="en-GB"/>
        </w:rPr>
        <w:t>.</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Formation of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12.</w:t>
      </w:r>
      <w:r w:rsidRPr="00105F48">
        <w:rPr>
          <w:rFonts w:ascii="Arial" w:eastAsia="Times New Roman" w:hAnsi="Arial" w:cs="Times New Roman"/>
          <w:spacing w:val="-2"/>
          <w:szCs w:val="20"/>
          <w:lang w:val="en-GB" w:eastAsia="en-GB"/>
        </w:rPr>
        <w:tab/>
        <w:t>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25"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7"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7"/>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w:t>
      </w:r>
      <w:proofErr w:type="gramStart"/>
      <w:r w:rsidRPr="00105F48">
        <w:rPr>
          <w:rFonts w:ascii="Arial" w:eastAsia="Times New Roman" w:hAnsi="Arial" w:cs="Times New Roman"/>
          <w:spacing w:val="-2"/>
          <w:szCs w:val="20"/>
          <w:lang w:val="en-GB" w:eastAsia="en-GB"/>
        </w:rPr>
        <w:t>for the purpose of</w:t>
      </w:r>
      <w:proofErr w:type="gramEnd"/>
      <w:r w:rsidRPr="00105F48">
        <w:rPr>
          <w:rFonts w:ascii="Arial" w:eastAsia="Times New Roman" w:hAnsi="Arial" w:cs="Times New Roman"/>
          <w:spacing w:val="-2"/>
          <w:szCs w:val="20"/>
          <w:lang w:val="en-GB" w:eastAsia="en-GB"/>
        </w:rPr>
        <w:t xml:space="preserve"> tendering.  The Tenderer shall notify the Authority’s Representative (Commercial Officer) without delay if any additional ITT Material is required </w:t>
      </w:r>
      <w:proofErr w:type="gramStart"/>
      <w:r w:rsidRPr="00105F48">
        <w:rPr>
          <w:rFonts w:ascii="Arial" w:eastAsia="Times New Roman" w:hAnsi="Arial" w:cs="Times New Roman"/>
          <w:spacing w:val="-2"/>
          <w:szCs w:val="20"/>
          <w:lang w:val="en-GB" w:eastAsia="en-GB"/>
        </w:rPr>
        <w:t>for the purpose of</w:t>
      </w:r>
      <w:proofErr w:type="gramEnd"/>
      <w:r w:rsidRPr="00105F48">
        <w:rPr>
          <w:rFonts w:ascii="Arial" w:eastAsia="Times New Roman" w:hAnsi="Arial" w:cs="Times New Roman"/>
          <w:spacing w:val="-2"/>
          <w:szCs w:val="20"/>
          <w:lang w:val="en-GB" w:eastAsia="en-GB"/>
        </w:rPr>
        <w:t xml:space="preserve">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8" w:name="_Ref302551398"/>
      <w:r w:rsidRPr="00105F48">
        <w:rPr>
          <w:rFonts w:ascii="Arial" w:eastAsia="Times New Roman" w:hAnsi="Arial" w:cs="Times New Roman"/>
          <w:b/>
          <w:szCs w:val="20"/>
          <w:lang w:val="en-GB" w:eastAsia="en-GB"/>
        </w:rPr>
        <w:t>Notification of Inventions etc.</w:t>
      </w:r>
      <w:bookmarkEnd w:id="8"/>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9"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9"/>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Tenderer shall, at the request of the Authority, give the Authority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0"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0"/>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E5484E" w:rsidP="0038447A">
      <w:pPr>
        <w:spacing w:after="0" w:line="240" w:lineRule="auto"/>
        <w:rPr>
          <w:rFonts w:ascii="Arial" w:eastAsia="Times New Roman" w:hAnsi="Arial" w:cs="Times New Roman"/>
          <w:szCs w:val="20"/>
          <w:lang w:val="en-GB" w:eastAsia="en-GB"/>
        </w:rPr>
      </w:pPr>
      <w:hyperlink r:id="rId26"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2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proofErr w:type="gramStart"/>
      <w:r w:rsidRPr="00105F48">
        <w:rPr>
          <w:rFonts w:ascii="Arial" w:eastAsia="Times New Roman" w:hAnsi="Arial" w:cs="Times New Roman"/>
          <w:szCs w:val="20"/>
          <w:lang w:val="en-GB" w:eastAsia="en-GB"/>
        </w:rPr>
        <w:t>In order to</w:t>
      </w:r>
      <w:proofErr w:type="gramEnd"/>
      <w:r w:rsidRPr="00105F48">
        <w:rPr>
          <w:rFonts w:ascii="Arial" w:eastAsia="Times New Roman" w:hAnsi="Arial" w:cs="Times New Roman"/>
          <w:szCs w:val="2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 xml:space="preserve">Accordingly, Tenderers shall notify immediately the Authority of any current or potential Col relating to the requirement and shall give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 xml:space="preserve">Where the Authority permits the Tenderer or any entity within the Tenderer’s potential supply chain or any entity providing advisory services to the Tenderer or its potential supply </w:t>
      </w:r>
      <w:r w:rsidRPr="00105F48">
        <w:rPr>
          <w:rFonts w:ascii="Arial" w:eastAsia="Times New Roman" w:hAnsi="Arial" w:cs="Times New Roman"/>
          <w:szCs w:val="20"/>
          <w:lang w:val="en-GB" w:eastAsia="en-GB"/>
        </w:rPr>
        <w:lastRenderedPageBreak/>
        <w:t>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 xml:space="preserve">Levels of access to and protection of </w:t>
      </w:r>
      <w:proofErr w:type="gramStart"/>
      <w:r w:rsidRPr="00105F48">
        <w:rPr>
          <w:rFonts w:ascii="Arial" w:eastAsia="Times New Roman" w:hAnsi="Arial" w:cs="Times New Roman"/>
          <w:szCs w:val="20"/>
          <w:lang w:val="en-GB" w:eastAsia="en-GB"/>
        </w:rPr>
        <w:t>competitors</w:t>
      </w:r>
      <w:proofErr w:type="gramEnd"/>
      <w:r w:rsidRPr="00105F48">
        <w:rPr>
          <w:rFonts w:ascii="Arial" w:eastAsia="Times New Roman" w:hAnsi="Arial" w:cs="Times New Roman"/>
          <w:szCs w:val="20"/>
          <w:lang w:val="en-GB" w:eastAsia="en-GB"/>
        </w:rPr>
        <w:t xml:space="preserve"> sensitive information and Government Furnished Information;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38447A">
      <w:pPr>
        <w:spacing w:after="0" w:line="240" w:lineRule="auto"/>
        <w:ind w:right="-144"/>
        <w:rPr>
          <w:rFonts w:ascii="Arial" w:eastAsia="Times New Roman" w:hAnsi="Arial" w:cs="Times New Roman"/>
          <w:szCs w:val="20"/>
          <w:lang w:val="en-GB" w:eastAsia="en-GB"/>
        </w:rPr>
      </w:pPr>
    </w:p>
    <w:p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w:t>
      </w:r>
      <w:r w:rsidRPr="00105F48">
        <w:rPr>
          <w:rFonts w:ascii="Arial" w:eastAsia="Times New Roman" w:hAnsi="Arial" w:cs="Arial"/>
          <w:lang w:val="en-GB" w:eastAsia="en-GB"/>
        </w:rPr>
        <w:lastRenderedPageBreak/>
        <w:t>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w:t>
      </w:r>
      <w:proofErr w:type="gramStart"/>
      <w:r w:rsidRPr="00105F48">
        <w:rPr>
          <w:rFonts w:ascii="Arial" w:eastAsia="Times New Roman" w:hAnsi="Arial" w:cs="Arial"/>
          <w:b/>
          <w:bCs/>
          <w:spacing w:val="-2"/>
          <w:lang w:val="en-GB" w:eastAsia="en-GB"/>
        </w:rPr>
        <w:t xml:space="preserve">Accreditation  </w:t>
      </w:r>
      <w:r w:rsidRPr="00105F48">
        <w:rPr>
          <w:rFonts w:ascii="Arial" w:eastAsia="Times New Roman" w:hAnsi="Arial" w:cs="Arial"/>
          <w:spacing w:val="-2"/>
          <w:lang w:val="en-GB" w:eastAsia="en-GB"/>
        </w:rPr>
        <w:t>For</w:t>
      </w:r>
      <w:proofErr w:type="gramEnd"/>
      <w:r w:rsidRPr="00105F48">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9"/>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531CC6" w:rsidRDefault="00531CC6" w:rsidP="006D7C20">
      <w:pPr>
        <w:spacing w:after="0" w:line="240" w:lineRule="auto"/>
        <w:jc w:val="center"/>
        <w:rPr>
          <w:rFonts w:ascii="Arial" w:eastAsia="Arial" w:hAnsi="Arial" w:cs="Arial"/>
          <w:b/>
          <w:bCs/>
          <w:sz w:val="96"/>
          <w:szCs w:val="9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30"/>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1"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1"/>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2"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2"/>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3"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3"/>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4"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4"/>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5"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6"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7"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18"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19"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0"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1"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2"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3"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4"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5"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6"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7"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Should the Tenderer be awarded a Contract resulting from this tender, it understands that the Authority may publish the content of the Contract to the </w:t>
            </w:r>
            <w:proofErr w:type="gramStart"/>
            <w:r w:rsidRPr="00105F48">
              <w:rPr>
                <w:rFonts w:ascii="Arial" w:eastAsia="Times New Roman" w:hAnsi="Arial" w:cs="Times New Roman"/>
                <w:sz w:val="18"/>
                <w:szCs w:val="18"/>
                <w:lang w:val="en-GB" w:eastAsia="en-GB"/>
              </w:rPr>
              <w:t>general public</w:t>
            </w:r>
            <w:proofErr w:type="gramEnd"/>
            <w:r w:rsidRPr="00105F48">
              <w:rPr>
                <w:rFonts w:ascii="Arial" w:eastAsia="Times New Roman" w:hAnsi="Arial" w:cs="Times New Roman"/>
                <w:sz w:val="18"/>
                <w:szCs w:val="18"/>
                <w:lang w:val="en-GB" w:eastAsia="en-GB"/>
              </w:rPr>
              <w:t>. The Commercially Sensitive Information which forms part of the Purchase Order is completed to assist the Authority in applying the appropriate exemptions in the FOIA and the EIR.</w:t>
            </w:r>
          </w:p>
        </w:tc>
      </w:tr>
    </w:tbl>
    <w:p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31"/>
          <w:footerReference w:type="default" r:id="rId3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agree that the Authority may share the Contractor’s information / documentation (submitted to the Authority during this procurement) more widely within Government </w:t>
            </w:r>
            <w:proofErr w:type="gramStart"/>
            <w:r w:rsidRPr="00105F48">
              <w:rPr>
                <w:rFonts w:ascii="Arial" w:eastAsia="Times New Roman" w:hAnsi="Arial" w:cs="Times New Roman"/>
                <w:sz w:val="18"/>
                <w:szCs w:val="18"/>
                <w:lang w:val="en-GB" w:eastAsia="en-GB"/>
              </w:rPr>
              <w:t>for the purpose of</w:t>
            </w:r>
            <w:proofErr w:type="gramEnd"/>
            <w:r w:rsidRPr="00105F48">
              <w:rPr>
                <w:rFonts w:ascii="Arial" w:eastAsia="Times New Roman" w:hAnsi="Arial" w:cs="Times New Roman"/>
                <w:sz w:val="18"/>
                <w:szCs w:val="18"/>
                <w:lang w:val="en-GB" w:eastAsia="en-GB"/>
              </w:rPr>
              <w:t xml:space="preserve">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28"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8"/>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29"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9"/>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0"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1"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2"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3"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4"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5"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6"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t xml:space="preserve">        Year </w:t>
            </w:r>
            <w:bookmarkStart w:id="37"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7"/>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38"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8"/>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39"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0"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1"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2"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3"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4"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5"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6"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006C3010">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7"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48"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49"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0"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006C3010">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33"/>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1"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bookmarkEnd w:id="51"/>
    <w:p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lastRenderedPageBreak/>
        <w:t>Tender Evaluation Criteria</w:t>
      </w: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5B52E6" w:rsidRPr="00105F48" w:rsidRDefault="005B52E6" w:rsidP="005B52E6">
      <w:pPr>
        <w:tabs>
          <w:tab w:val="left" w:pos="8931"/>
        </w:tabs>
        <w:spacing w:after="0" w:line="240" w:lineRule="auto"/>
        <w:ind w:right="109"/>
        <w:jc w:val="both"/>
        <w:rPr>
          <w:rFonts w:ascii="Arial" w:eastAsia="Arial" w:hAnsi="Arial" w:cs="Arial"/>
          <w:szCs w:val="20"/>
          <w:lang w:val="en-GB" w:eastAsia="en-GB"/>
        </w:rPr>
      </w:pP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hi</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2"/>
          <w:szCs w:val="20"/>
          <w:lang w:val="en-GB" w:eastAsia="en-GB"/>
        </w:rPr>
        <w:t>s</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c</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io</w:t>
      </w:r>
      <w:r w:rsidRPr="00105F48">
        <w:rPr>
          <w:rFonts w:ascii="Arial" w:eastAsia="Arial" w:hAnsi="Arial" w:cs="Arial"/>
          <w:szCs w:val="20"/>
          <w:lang w:val="en-GB" w:eastAsia="en-GB"/>
        </w:rPr>
        <w:t>n</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de</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ail</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h</w:t>
      </w:r>
      <w:r w:rsidRPr="00105F48">
        <w:rPr>
          <w:rFonts w:ascii="Arial" w:eastAsia="Arial" w:hAnsi="Arial" w:cs="Arial"/>
          <w:szCs w:val="20"/>
          <w:lang w:val="en-GB" w:eastAsia="en-GB"/>
        </w:rPr>
        <w:t>ow</w:t>
      </w:r>
      <w:r w:rsidRPr="00105F48">
        <w:rPr>
          <w:rFonts w:ascii="Arial" w:eastAsia="Arial" w:hAnsi="Arial" w:cs="Arial"/>
          <w:spacing w:val="-5"/>
          <w:szCs w:val="20"/>
          <w:lang w:val="en-GB" w:eastAsia="en-GB"/>
        </w:rPr>
        <w:t xml:space="preserve"> </w:t>
      </w:r>
      <w:r w:rsidRPr="00105F48">
        <w:rPr>
          <w:rFonts w:ascii="Arial" w:eastAsia="Arial" w:hAnsi="Arial" w:cs="Arial"/>
          <w:spacing w:val="-2"/>
          <w:szCs w:val="20"/>
          <w:lang w:val="en-GB" w:eastAsia="en-GB"/>
        </w:rPr>
        <w:t>y</w:t>
      </w:r>
      <w:r w:rsidRPr="00105F48">
        <w:rPr>
          <w:rFonts w:ascii="Arial" w:eastAsia="Arial" w:hAnsi="Arial" w:cs="Arial"/>
          <w:spacing w:val="-3"/>
          <w:szCs w:val="20"/>
          <w:lang w:val="en-GB" w:eastAsia="en-GB"/>
        </w:rPr>
        <w:t>ou</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ende</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pacing w:val="-6"/>
          <w:szCs w:val="20"/>
          <w:lang w:val="en-GB" w:eastAsia="en-GB"/>
        </w:rPr>
        <w:t>w</w:t>
      </w:r>
      <w:r w:rsidRPr="00105F48">
        <w:rPr>
          <w:rFonts w:ascii="Arial" w:eastAsia="Arial" w:hAnsi="Arial" w:cs="Arial"/>
          <w:spacing w:val="-3"/>
          <w:szCs w:val="20"/>
          <w:lang w:val="en-GB" w:eastAsia="en-GB"/>
        </w:rPr>
        <w:t>i</w:t>
      </w:r>
      <w:r w:rsidRPr="00105F48">
        <w:rPr>
          <w:rFonts w:ascii="Arial" w:eastAsia="Arial" w:hAnsi="Arial" w:cs="Arial"/>
          <w:spacing w:val="-1"/>
          <w:szCs w:val="20"/>
          <w:lang w:val="en-GB" w:eastAsia="en-GB"/>
        </w:rPr>
        <w:t>l</w:t>
      </w:r>
      <w:r w:rsidRPr="00105F48">
        <w:rPr>
          <w:rFonts w:ascii="Arial" w:eastAsia="Arial" w:hAnsi="Arial" w:cs="Arial"/>
          <w:szCs w:val="20"/>
          <w:lang w:val="en-GB" w:eastAsia="en-GB"/>
        </w:rPr>
        <w:t>l</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b</w:t>
      </w:r>
      <w:r w:rsidRPr="00105F48">
        <w:rPr>
          <w:rFonts w:ascii="Arial" w:eastAsia="Arial" w:hAnsi="Arial" w:cs="Arial"/>
          <w:szCs w:val="20"/>
          <w:lang w:val="en-GB" w:eastAsia="en-GB"/>
        </w:rPr>
        <w:t>e</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v</w:t>
      </w:r>
      <w:r w:rsidRPr="00105F48">
        <w:rPr>
          <w:rFonts w:ascii="Arial" w:eastAsia="Arial" w:hAnsi="Arial" w:cs="Arial"/>
          <w:spacing w:val="-3"/>
          <w:szCs w:val="20"/>
          <w:lang w:val="en-GB" w:eastAsia="en-GB"/>
        </w:rPr>
        <w:t>alu</w:t>
      </w:r>
      <w:r w:rsidRPr="00105F48">
        <w:rPr>
          <w:rFonts w:ascii="Arial" w:eastAsia="Arial" w:hAnsi="Arial" w:cs="Arial"/>
          <w:szCs w:val="20"/>
          <w:lang w:val="en-GB" w:eastAsia="en-GB"/>
        </w:rPr>
        <w:t>a</w:t>
      </w:r>
      <w:r w:rsidRPr="00105F48">
        <w:rPr>
          <w:rFonts w:ascii="Arial" w:eastAsia="Arial" w:hAnsi="Arial" w:cs="Arial"/>
          <w:spacing w:val="-2"/>
          <w:szCs w:val="20"/>
          <w:lang w:val="en-GB" w:eastAsia="en-GB"/>
        </w:rPr>
        <w:t>t</w:t>
      </w:r>
      <w:r w:rsidRPr="00105F48">
        <w:rPr>
          <w:rFonts w:ascii="Arial" w:eastAsia="Arial" w:hAnsi="Arial" w:cs="Arial"/>
          <w:spacing w:val="-3"/>
          <w:szCs w:val="20"/>
          <w:lang w:val="en-GB" w:eastAsia="en-GB"/>
        </w:rPr>
        <w:t>ed</w:t>
      </w:r>
      <w:r w:rsidRPr="00105F48">
        <w:rPr>
          <w:rFonts w:ascii="Arial" w:eastAsia="Arial" w:hAnsi="Arial" w:cs="Arial"/>
          <w:szCs w:val="20"/>
          <w:lang w:val="en-GB" w:eastAsia="en-GB"/>
        </w:rPr>
        <w:t xml:space="preserve">. </w:t>
      </w:r>
    </w:p>
    <w:p w:rsidR="005B52E6" w:rsidRDefault="005B52E6" w:rsidP="005B52E6">
      <w:pPr>
        <w:widowControl/>
        <w:shd w:val="clear" w:color="auto" w:fill="FFFFFF"/>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r>
        <w:rPr>
          <w:rFonts w:ascii="Arial" w:eastAsia="Times New Roman" w:hAnsi="Arial" w:cs="Arial"/>
          <w:color w:val="000000"/>
          <w:spacing w:val="-3"/>
          <w:lang w:val="en-GB" w:eastAsia="en-GB"/>
        </w:rPr>
        <w:t>Tenders must meet all Technical and Commercial evaluation requirements to be considered compliant and receive a total mark. Any tender which is considered non-compliant will be excluded.</w:t>
      </w:r>
    </w:p>
    <w:p w:rsidR="005B52E6" w:rsidRPr="00105F48" w:rsidRDefault="005B52E6" w:rsidP="005B52E6">
      <w:pPr>
        <w:tabs>
          <w:tab w:val="left" w:pos="8931"/>
        </w:tabs>
        <w:spacing w:after="0" w:line="240" w:lineRule="auto"/>
        <w:ind w:right="109"/>
        <w:jc w:val="both"/>
        <w:rPr>
          <w:rFonts w:ascii="Arial" w:eastAsia="Arial" w:hAnsi="Arial" w:cs="Arial"/>
          <w:szCs w:val="20"/>
          <w:lang w:val="en-GB" w:eastAsia="en-GB"/>
        </w:rPr>
      </w:pPr>
    </w:p>
    <w:p w:rsidR="005B52E6" w:rsidRPr="00105F48" w:rsidRDefault="005B52E6" w:rsidP="005B52E6">
      <w:pPr>
        <w:tabs>
          <w:tab w:val="left" w:pos="8931"/>
        </w:tabs>
        <w:spacing w:after="0" w:line="240" w:lineRule="auto"/>
        <w:ind w:right="109"/>
        <w:jc w:val="both"/>
        <w:rPr>
          <w:rFonts w:ascii="Arial" w:eastAsia="Times New Roman" w:hAnsi="Arial" w:cs="Arial"/>
          <w:bCs/>
          <w:color w:val="000000"/>
          <w:spacing w:val="-3"/>
          <w:szCs w:val="20"/>
          <w:lang w:val="en-GB" w:eastAsia="en-GB"/>
        </w:rPr>
      </w:pPr>
      <w:r w:rsidRPr="00105F48">
        <w:rPr>
          <w:rFonts w:ascii="Arial" w:eastAsia="Times New Roman" w:hAnsi="Arial" w:cs="Arial"/>
          <w:bCs/>
          <w:color w:val="212121"/>
          <w:spacing w:val="-3"/>
          <w:szCs w:val="20"/>
          <w:lang w:val="en-GB" w:eastAsia="en-GB"/>
        </w:rPr>
        <w:t>The Tender Evalua</w:t>
      </w:r>
      <w:r w:rsidRPr="00105F48">
        <w:rPr>
          <w:rFonts w:ascii="Arial" w:eastAsia="Times New Roman" w:hAnsi="Arial" w:cs="Arial"/>
          <w:bCs/>
          <w:color w:val="000000"/>
          <w:spacing w:val="-3"/>
          <w:szCs w:val="20"/>
          <w:lang w:val="en-GB" w:eastAsia="en-GB"/>
        </w:rPr>
        <w:t xml:space="preserve">tion will be </w:t>
      </w:r>
      <w:proofErr w:type="gramStart"/>
      <w:r w:rsidRPr="00105F48">
        <w:rPr>
          <w:rFonts w:ascii="Arial" w:eastAsia="Times New Roman" w:hAnsi="Arial" w:cs="Arial"/>
          <w:bCs/>
          <w:color w:val="000000"/>
          <w:spacing w:val="-3"/>
          <w:szCs w:val="20"/>
          <w:lang w:val="en-GB" w:eastAsia="en-GB"/>
        </w:rPr>
        <w:t>on the basis of</w:t>
      </w:r>
      <w:proofErr w:type="gramEnd"/>
      <w:r w:rsidRPr="00105F48">
        <w:rPr>
          <w:rFonts w:ascii="Arial" w:eastAsia="Times New Roman" w:hAnsi="Arial" w:cs="Arial"/>
          <w:bCs/>
          <w:color w:val="000000"/>
          <w:spacing w:val="-3"/>
          <w:szCs w:val="20"/>
          <w:lang w:val="en-GB" w:eastAsia="en-GB"/>
        </w:rPr>
        <w:t>:</w:t>
      </w:r>
    </w:p>
    <w:p w:rsidR="005B52E6" w:rsidRDefault="005B52E6" w:rsidP="005B52E6">
      <w:pPr>
        <w:widowControl/>
        <w:shd w:val="clear" w:color="auto" w:fill="FFFFFF"/>
        <w:spacing w:after="0" w:line="240" w:lineRule="auto"/>
        <w:rPr>
          <w:rFonts w:ascii="Arial" w:eastAsia="Times New Roman" w:hAnsi="Arial" w:cs="Arial"/>
          <w:color w:val="000000"/>
          <w:spacing w:val="-3"/>
          <w:lang w:val="en-GB" w:eastAsia="en-GB"/>
        </w:rPr>
      </w:pPr>
      <w:r w:rsidRPr="00105F48">
        <w:rPr>
          <w:rFonts w:ascii="Arial" w:eastAsia="Times New Roman" w:hAnsi="Arial" w:cs="Arial"/>
          <w:bCs/>
          <w:color w:val="000000"/>
          <w:spacing w:val="-3"/>
          <w:lang w:val="en-GB" w:eastAsia="en-GB"/>
        </w:rPr>
        <w:t>Most Economically Advantageous Tender (MEAT)</w:t>
      </w:r>
      <w:r w:rsidRPr="00105F48">
        <w:rPr>
          <w:rFonts w:ascii="Arial" w:eastAsia="Times New Roman" w:hAnsi="Arial" w:cs="Arial"/>
          <w:color w:val="000000"/>
          <w:spacing w:val="-3"/>
          <w:lang w:val="en-GB" w:eastAsia="en-GB"/>
        </w:rPr>
        <w:t xml:space="preserve"> with a split of </w:t>
      </w:r>
      <w:r w:rsidRPr="006C76C7">
        <w:rPr>
          <w:rFonts w:ascii="Arial" w:eastAsia="Times New Roman" w:hAnsi="Arial" w:cs="Arial"/>
          <w:spacing w:val="-3"/>
          <w:lang w:val="en-GB" w:eastAsia="en-GB"/>
        </w:rPr>
        <w:t xml:space="preserve">60% / 40% </w:t>
      </w:r>
      <w:r w:rsidRPr="00105F48">
        <w:rPr>
          <w:rFonts w:ascii="Arial" w:eastAsia="Times New Roman" w:hAnsi="Arial" w:cs="Arial"/>
          <w:color w:val="000000"/>
          <w:spacing w:val="-3"/>
          <w:lang w:val="en-GB" w:eastAsia="en-GB"/>
        </w:rPr>
        <w:t>between Technical / Commercial.</w:t>
      </w:r>
    </w:p>
    <w:p w:rsidR="005B52E6" w:rsidRPr="00105F4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The overall evaluation will be a mark out of 100 (as this represents 100% of the total marks that are available). </w:t>
      </w: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Pr="006C76C7">
        <w:rPr>
          <w:rFonts w:ascii="Arial" w:eastAsia="Times New Roman" w:hAnsi="Arial" w:cs="Arial"/>
          <w:spacing w:val="-3"/>
          <w:lang w:val="en-GB" w:eastAsia="en-GB"/>
        </w:rPr>
        <w:t>60</w:t>
      </w:r>
      <w:r w:rsidRPr="00105F48">
        <w:rPr>
          <w:rFonts w:ascii="Arial" w:eastAsia="Times New Roman" w:hAnsi="Arial" w:cs="Arial"/>
          <w:color w:val="000000"/>
          <w:spacing w:val="-3"/>
          <w:lang w:val="en-GB" w:eastAsia="en-GB"/>
        </w:rPr>
        <w:t xml:space="preserve"> will be allocated to the compliant tender which receives the highest total points in the technical evaluation. The technical marks of the other compliant tenders will be calculated using a percentage (%) difference method between the highest total points and their total points</w:t>
      </w:r>
      <w:r>
        <w:rPr>
          <w:rFonts w:ascii="Arial" w:eastAsia="Times New Roman" w:hAnsi="Arial" w:cs="Arial"/>
          <w:color w:val="000000"/>
          <w:spacing w:val="-3"/>
          <w:lang w:val="en-GB" w:eastAsia="en-GB"/>
        </w:rPr>
        <w:t xml:space="preserve"> (as illustrated in the scoring example)</w:t>
      </w:r>
      <w:r w:rsidRPr="00105F48">
        <w:rPr>
          <w:rFonts w:ascii="Arial" w:eastAsia="Times New Roman" w:hAnsi="Arial" w:cs="Arial"/>
          <w:color w:val="000000"/>
          <w:spacing w:val="-3"/>
          <w:lang w:val="en-GB" w:eastAsia="en-GB"/>
        </w:rPr>
        <w:t>. This will be considered as the Technical mark.</w:t>
      </w: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Pr="006C76C7">
        <w:rPr>
          <w:rFonts w:ascii="Arial" w:eastAsia="Times New Roman" w:hAnsi="Arial" w:cs="Arial"/>
          <w:spacing w:val="-3"/>
          <w:lang w:val="en-GB" w:eastAsia="en-GB"/>
        </w:rPr>
        <w:t>40</w:t>
      </w:r>
      <w:r w:rsidRPr="00105F48">
        <w:rPr>
          <w:rFonts w:ascii="Arial" w:eastAsia="Times New Roman" w:hAnsi="Arial" w:cs="Arial"/>
          <w:color w:val="000000"/>
          <w:spacing w:val="-3"/>
          <w:lang w:val="en-GB" w:eastAsia="en-GB"/>
        </w:rPr>
        <w:t xml:space="preserve"> will be allocated to the compliant tender with the lowest price in the commercial evaluation. The commercial marks of the other compliant tenders will be calculated using a percentage (%) difference method between the lowest price and their price</w:t>
      </w:r>
      <w:r>
        <w:rPr>
          <w:rFonts w:ascii="Arial" w:eastAsia="Times New Roman" w:hAnsi="Arial" w:cs="Arial"/>
          <w:color w:val="000000"/>
          <w:spacing w:val="-3"/>
          <w:lang w:val="en-GB" w:eastAsia="en-GB"/>
        </w:rPr>
        <w:t xml:space="preserve"> (as illustrated in the scoring example)</w:t>
      </w:r>
      <w:r w:rsidRPr="00105F48">
        <w:rPr>
          <w:rFonts w:ascii="Arial" w:eastAsia="Times New Roman" w:hAnsi="Arial" w:cs="Arial"/>
          <w:color w:val="000000"/>
          <w:spacing w:val="-3"/>
          <w:lang w:val="en-GB" w:eastAsia="en-GB"/>
        </w:rPr>
        <w:t>.</w:t>
      </w:r>
      <w:r>
        <w:rPr>
          <w:rFonts w:ascii="Arial" w:eastAsia="Times New Roman" w:hAnsi="Arial" w:cs="Arial"/>
          <w:color w:val="000000"/>
          <w:spacing w:val="-3"/>
          <w:lang w:val="en-GB" w:eastAsia="en-GB"/>
        </w:rPr>
        <w:t xml:space="preserve"> </w:t>
      </w:r>
      <w:r w:rsidRPr="00105F48">
        <w:rPr>
          <w:rFonts w:ascii="Arial" w:eastAsia="Times New Roman" w:hAnsi="Arial" w:cs="Arial"/>
          <w:color w:val="000000"/>
          <w:spacing w:val="-3"/>
          <w:lang w:val="en-GB" w:eastAsia="en-GB"/>
        </w:rPr>
        <w:t xml:space="preserve">This will be considered as the </w:t>
      </w:r>
      <w:r w:rsidRPr="00105F48">
        <w:rPr>
          <w:rFonts w:ascii="Arial" w:eastAsia="Times New Roman" w:hAnsi="Arial" w:cs="Arial"/>
          <w:color w:val="212121"/>
          <w:spacing w:val="-3"/>
          <w:lang w:val="en-GB" w:eastAsia="en-GB"/>
        </w:rPr>
        <w:t>Commercial</w:t>
      </w:r>
      <w:r w:rsidRPr="00105F48">
        <w:rPr>
          <w:rFonts w:ascii="Arial" w:eastAsia="Times New Roman" w:hAnsi="Arial" w:cs="Arial"/>
          <w:color w:val="000000"/>
          <w:spacing w:val="-3"/>
          <w:lang w:val="en-GB" w:eastAsia="en-GB"/>
        </w:rPr>
        <w:t xml:space="preserve"> mark.</w:t>
      </w: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Pr>
          <w:rFonts w:ascii="Arial" w:eastAsia="Times New Roman" w:hAnsi="Arial" w:cs="Arial"/>
          <w:color w:val="000000"/>
          <w:spacing w:val="-3"/>
          <w:lang w:val="en-GB" w:eastAsia="en-GB"/>
        </w:rPr>
        <w:t>Technical and Commercial marks will be added together to give a total mark. The tende</w:t>
      </w:r>
      <w:r w:rsidRPr="00105F48">
        <w:rPr>
          <w:rFonts w:ascii="Arial" w:eastAsia="Times New Roman" w:hAnsi="Arial" w:cs="Arial"/>
          <w:color w:val="000000"/>
          <w:spacing w:val="-3"/>
          <w:lang w:val="en-GB" w:eastAsia="en-GB"/>
        </w:rPr>
        <w:t xml:space="preserve">r with the highest </w:t>
      </w:r>
      <w:r>
        <w:rPr>
          <w:rFonts w:ascii="Arial" w:eastAsia="Times New Roman" w:hAnsi="Arial" w:cs="Arial"/>
          <w:color w:val="000000"/>
          <w:spacing w:val="-3"/>
          <w:lang w:val="en-GB" w:eastAsia="en-GB"/>
        </w:rPr>
        <w:t>total</w:t>
      </w:r>
      <w:r w:rsidRPr="00105F48">
        <w:rPr>
          <w:rFonts w:ascii="Arial" w:eastAsia="Times New Roman" w:hAnsi="Arial" w:cs="Arial"/>
          <w:color w:val="000000"/>
          <w:spacing w:val="-3"/>
          <w:lang w:val="en-GB" w:eastAsia="en-GB"/>
        </w:rPr>
        <w:t xml:space="preserve"> </w:t>
      </w:r>
      <w:r>
        <w:rPr>
          <w:rFonts w:ascii="Arial" w:eastAsia="Times New Roman" w:hAnsi="Arial" w:cs="Arial"/>
          <w:color w:val="000000"/>
          <w:spacing w:val="-3"/>
          <w:lang w:val="en-GB" w:eastAsia="en-GB"/>
        </w:rPr>
        <w:t xml:space="preserve">mark </w:t>
      </w:r>
      <w:r w:rsidRPr="00105F48">
        <w:rPr>
          <w:rFonts w:ascii="Arial" w:eastAsia="Times New Roman" w:hAnsi="Arial" w:cs="Arial"/>
          <w:color w:val="000000"/>
          <w:spacing w:val="-3"/>
          <w:lang w:val="en-GB" w:eastAsia="en-GB"/>
        </w:rPr>
        <w:t xml:space="preserve">will </w:t>
      </w:r>
      <w:proofErr w:type="gramStart"/>
      <w:r w:rsidRPr="00105F48">
        <w:rPr>
          <w:rFonts w:ascii="Arial" w:eastAsia="Times New Roman" w:hAnsi="Arial" w:cs="Arial"/>
          <w:color w:val="000000"/>
          <w:spacing w:val="-3"/>
          <w:lang w:val="en-GB" w:eastAsia="en-GB"/>
        </w:rPr>
        <w:t>be</w:t>
      </w:r>
      <w:r>
        <w:rPr>
          <w:rFonts w:ascii="Arial" w:eastAsia="Times New Roman" w:hAnsi="Arial" w:cs="Arial"/>
          <w:color w:val="000000"/>
          <w:spacing w:val="-3"/>
          <w:lang w:val="en-GB" w:eastAsia="en-GB"/>
        </w:rPr>
        <w:t xml:space="preserve"> considered to be</w:t>
      </w:r>
      <w:proofErr w:type="gramEnd"/>
      <w:r>
        <w:rPr>
          <w:rFonts w:ascii="Arial" w:eastAsia="Times New Roman" w:hAnsi="Arial" w:cs="Arial"/>
          <w:color w:val="000000"/>
          <w:spacing w:val="-3"/>
          <w:lang w:val="en-GB" w:eastAsia="en-GB"/>
        </w:rPr>
        <w:t xml:space="preserve"> the “Winning T</w:t>
      </w:r>
      <w:r w:rsidRPr="00105F48">
        <w:rPr>
          <w:rFonts w:ascii="Arial" w:eastAsia="Times New Roman" w:hAnsi="Arial" w:cs="Arial"/>
          <w:color w:val="000000"/>
          <w:spacing w:val="-3"/>
          <w:lang w:val="en-GB" w:eastAsia="en-GB"/>
        </w:rPr>
        <w:t xml:space="preserve">ender”. </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r w:rsidRPr="00105F48">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r w:rsidRPr="00105F48">
        <w:rPr>
          <w:rFonts w:ascii="Arial" w:eastAsia="Times New Roman" w:hAnsi="Arial" w:cs="Arial"/>
          <w:b/>
          <w:bCs/>
          <w:color w:val="000000"/>
          <w:spacing w:val="-3"/>
          <w:lang w:val="en-GB" w:eastAsia="en-GB"/>
        </w:rPr>
        <w:t>Commercial Evaluation</w:t>
      </w: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p>
    <w:p w:rsidR="005B52E6" w:rsidRPr="00105F48" w:rsidRDefault="005B52E6" w:rsidP="005B52E6">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Commercial evaluation will consider if everything requested in the ITT has been provided </w:t>
      </w:r>
      <w:proofErr w:type="gramStart"/>
      <w:r w:rsidRPr="00105F48">
        <w:rPr>
          <w:rFonts w:ascii="Arial" w:eastAsia="Times New Roman" w:hAnsi="Arial" w:cs="Arial"/>
          <w:bCs/>
          <w:spacing w:val="-3"/>
          <w:lang w:val="en-GB" w:eastAsia="en-GB"/>
        </w:rPr>
        <w:t>in order to</w:t>
      </w:r>
      <w:proofErr w:type="gramEnd"/>
      <w:r w:rsidRPr="00105F48">
        <w:rPr>
          <w:rFonts w:ascii="Arial" w:eastAsia="Times New Roman" w:hAnsi="Arial" w:cs="Arial"/>
          <w:bCs/>
          <w:spacing w:val="-3"/>
          <w:lang w:val="en-GB" w:eastAsia="en-GB"/>
        </w:rPr>
        <w:t xml:space="preserve"> be considered compliant, including;</w:t>
      </w:r>
    </w:p>
    <w:p w:rsidR="005B52E6" w:rsidRPr="00105F48" w:rsidRDefault="005B52E6" w:rsidP="005B52E6">
      <w:pPr>
        <w:widowControl/>
        <w:spacing w:after="0" w:line="240" w:lineRule="auto"/>
        <w:rPr>
          <w:rFonts w:ascii="Arial" w:eastAsia="Times New Roman" w:hAnsi="Arial" w:cs="Arial"/>
          <w:bCs/>
          <w:color w:val="000000"/>
          <w:spacing w:val="-3"/>
          <w:lang w:val="en-GB" w:eastAsia="en-GB"/>
        </w:rPr>
      </w:pP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tender was received by the deadline stated.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Any requested samples were submitted.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total price quoted is within the approved funding.</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Schedule of Requirements indicating yearly pricing</w:t>
      </w:r>
      <w:r>
        <w:rPr>
          <w:rFonts w:ascii="Arial" w:eastAsia="Times New Roman" w:hAnsi="Arial" w:cs="Arial"/>
          <w:bCs/>
          <w:color w:val="000000"/>
          <w:spacing w:val="-3"/>
          <w:lang w:val="en-GB" w:eastAsia="en-GB"/>
        </w:rPr>
        <w:t xml:space="preserve"> was</w:t>
      </w:r>
      <w:r w:rsidRPr="00105F48">
        <w:rPr>
          <w:rFonts w:ascii="Arial" w:eastAsia="Times New Roman" w:hAnsi="Arial" w:cs="Arial"/>
          <w:bCs/>
          <w:color w:val="000000"/>
          <w:spacing w:val="-3"/>
          <w:lang w:val="en-GB" w:eastAsia="en-GB"/>
        </w:rPr>
        <w:t xml:space="preserve"> submitted.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Pr>
          <w:rFonts w:ascii="Arial" w:eastAsia="Times New Roman" w:hAnsi="Arial" w:cs="Arial"/>
          <w:bCs/>
          <w:color w:val="000000"/>
          <w:spacing w:val="-3"/>
          <w:lang w:val="en-GB" w:eastAsia="en-GB"/>
        </w:rPr>
        <w:t xml:space="preserve">Tender Offer </w:t>
      </w:r>
      <w:r w:rsidRPr="00105F48">
        <w:rPr>
          <w:rFonts w:ascii="Arial" w:eastAsia="Times New Roman" w:hAnsi="Arial" w:cs="Arial"/>
          <w:bCs/>
          <w:color w:val="000000"/>
          <w:spacing w:val="-3"/>
          <w:lang w:val="en-GB" w:eastAsia="en-GB"/>
        </w:rPr>
        <w:t xml:space="preserve">Annex A </w:t>
      </w:r>
      <w:r>
        <w:rPr>
          <w:rFonts w:ascii="Arial" w:eastAsia="Times New Roman" w:hAnsi="Arial" w:cs="Arial"/>
          <w:bCs/>
          <w:color w:val="000000"/>
          <w:spacing w:val="-3"/>
          <w:lang w:val="en-GB" w:eastAsia="en-GB"/>
        </w:rPr>
        <w:t xml:space="preserve">was </w:t>
      </w:r>
      <w:r w:rsidRPr="00105F48">
        <w:rPr>
          <w:rFonts w:ascii="Arial" w:eastAsia="Times New Roman" w:hAnsi="Arial" w:cs="Arial"/>
          <w:bCs/>
          <w:color w:val="000000"/>
          <w:spacing w:val="-3"/>
          <w:lang w:val="en-GB" w:eastAsia="en-GB"/>
        </w:rPr>
        <w:t xml:space="preserve">submitted with an original </w:t>
      </w:r>
      <w:r>
        <w:rPr>
          <w:rFonts w:ascii="Arial" w:eastAsia="Times New Roman" w:hAnsi="Arial" w:cs="Arial"/>
          <w:bCs/>
          <w:color w:val="000000"/>
          <w:spacing w:val="-3"/>
          <w:lang w:val="en-GB" w:eastAsia="en-GB"/>
        </w:rPr>
        <w:t xml:space="preserve">ink </w:t>
      </w:r>
      <w:r w:rsidRPr="00105F48">
        <w:rPr>
          <w:rFonts w:ascii="Arial" w:eastAsia="Times New Roman" w:hAnsi="Arial" w:cs="Arial"/>
          <w:bCs/>
          <w:color w:val="000000"/>
          <w:spacing w:val="-3"/>
          <w:lang w:val="en-GB" w:eastAsia="en-GB"/>
        </w:rPr>
        <w:t>signature.</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All other requested DEFFORMs / Statement Relating to Good Standing were submitted.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Terms &amp; conditions / delivery date are accepted and can be met.</w:t>
      </w:r>
    </w:p>
    <w:p w:rsidR="005B52E6" w:rsidRPr="00105F48" w:rsidRDefault="005B52E6" w:rsidP="00945243">
      <w:pPr>
        <w:widowControl/>
        <w:spacing w:after="0" w:line="240" w:lineRule="auto"/>
        <w:ind w:left="720"/>
        <w:jc w:val="both"/>
        <w:rPr>
          <w:rFonts w:ascii="Arial" w:eastAsia="Times New Roman" w:hAnsi="Arial" w:cs="Arial"/>
          <w:bCs/>
          <w:color w:val="000000"/>
          <w:spacing w:val="-3"/>
          <w:lang w:val="en-GB" w:eastAsia="en-GB"/>
        </w:rPr>
      </w:pP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p>
    <w:p w:rsidR="005B52E6" w:rsidRPr="006C76C7" w:rsidRDefault="005B52E6" w:rsidP="005B52E6">
      <w:pPr>
        <w:widowControl/>
        <w:spacing w:after="0" w:line="240" w:lineRule="auto"/>
        <w:rPr>
          <w:rFonts w:ascii="Arial" w:eastAsia="Times New Roman" w:hAnsi="Arial" w:cs="Arial"/>
          <w:bCs/>
          <w:i/>
          <w:spacing w:val="-3"/>
          <w:sz w:val="18"/>
          <w:szCs w:val="18"/>
          <w:lang w:val="en-GB" w:eastAsia="en-GB"/>
        </w:rPr>
      </w:pPr>
      <w:r w:rsidRPr="00105F48">
        <w:rPr>
          <w:rFonts w:ascii="Arial" w:eastAsia="Times New Roman" w:hAnsi="Arial" w:cs="Arial"/>
          <w:bCs/>
          <w:color w:val="000000"/>
          <w:spacing w:val="-3"/>
          <w:lang w:val="en-GB" w:eastAsia="en-GB"/>
        </w:rPr>
        <w:t>Any tender which does not provide all the required documentation will be considered non-compliant. Providing these</w:t>
      </w:r>
      <w:r>
        <w:rPr>
          <w:rFonts w:ascii="Arial" w:eastAsia="Times New Roman" w:hAnsi="Arial" w:cs="Arial"/>
          <w:bCs/>
          <w:color w:val="000000"/>
          <w:spacing w:val="-3"/>
          <w:lang w:val="en-GB" w:eastAsia="en-GB"/>
        </w:rPr>
        <w:t xml:space="preserve"> requirements</w:t>
      </w:r>
      <w:r w:rsidRPr="00105F48">
        <w:rPr>
          <w:rFonts w:ascii="Arial" w:eastAsia="Times New Roman" w:hAnsi="Arial" w:cs="Arial"/>
          <w:bCs/>
          <w:color w:val="000000"/>
          <w:spacing w:val="-3"/>
          <w:lang w:val="en-GB" w:eastAsia="en-GB"/>
        </w:rPr>
        <w:t xml:space="preserve"> and all Technical requirements have been met, a Commercial mark will then be awarded based on the total price quoted on the Schedule of Requirements (and confirmed in DEFFORM 47 Annex A). The total price entered should be the amount for </w:t>
      </w:r>
      <w:r w:rsidR="00817A5D" w:rsidRPr="006C76C7">
        <w:rPr>
          <w:rFonts w:ascii="Arial" w:eastAsia="Times New Roman" w:hAnsi="Arial" w:cs="Arial"/>
          <w:bCs/>
          <w:spacing w:val="-3"/>
          <w:lang w:val="en-GB" w:eastAsia="en-GB"/>
        </w:rPr>
        <w:t>3</w:t>
      </w:r>
      <w:r w:rsidRPr="006C76C7">
        <w:rPr>
          <w:rFonts w:ascii="Arial" w:eastAsia="Times New Roman" w:hAnsi="Arial" w:cs="Arial"/>
          <w:bCs/>
          <w:spacing w:val="-3"/>
          <w:lang w:val="en-GB" w:eastAsia="en-GB"/>
        </w:rPr>
        <w:t xml:space="preserve"> years for the provision of all services/requirements set out in the Statement of Requirement. (T</w:t>
      </w:r>
      <w:r w:rsidR="00817A5D" w:rsidRPr="006C76C7">
        <w:rPr>
          <w:rFonts w:ascii="Arial" w:eastAsia="Times New Roman" w:hAnsi="Arial" w:cs="Arial"/>
          <w:bCs/>
          <w:spacing w:val="-3"/>
          <w:lang w:val="en-GB" w:eastAsia="en-GB"/>
        </w:rPr>
        <w:t>he contract is initially for 2 years but with 1 additional option year</w:t>
      </w:r>
      <w:r w:rsidRPr="006C76C7">
        <w:rPr>
          <w:rFonts w:ascii="Arial" w:eastAsia="Times New Roman" w:hAnsi="Arial" w:cs="Arial"/>
          <w:bCs/>
          <w:spacing w:val="-3"/>
          <w:lang w:val="en-GB" w:eastAsia="en-GB"/>
        </w:rPr>
        <w:t xml:space="preserve"> that may be </w:t>
      </w:r>
      <w:r w:rsidRPr="006C76C7">
        <w:rPr>
          <w:rFonts w:ascii="Arial" w:eastAsia="Times New Roman" w:hAnsi="Arial" w:cs="Arial"/>
          <w:bCs/>
          <w:spacing w:val="-3"/>
          <w:lang w:val="en-GB" w:eastAsia="en-GB"/>
        </w:rPr>
        <w:lastRenderedPageBreak/>
        <w:t xml:space="preserve">taken. </w:t>
      </w:r>
      <w:proofErr w:type="gramStart"/>
      <w:r w:rsidRPr="006C76C7">
        <w:rPr>
          <w:rFonts w:ascii="Arial" w:eastAsia="Times New Roman" w:hAnsi="Arial" w:cs="Arial"/>
          <w:bCs/>
          <w:spacing w:val="-3"/>
          <w:lang w:val="en-GB" w:eastAsia="en-GB"/>
        </w:rPr>
        <w:t>Therefore</w:t>
      </w:r>
      <w:proofErr w:type="gramEnd"/>
      <w:r w:rsidRPr="006C76C7">
        <w:rPr>
          <w:rFonts w:ascii="Arial" w:eastAsia="Times New Roman" w:hAnsi="Arial" w:cs="Arial"/>
          <w:bCs/>
          <w:spacing w:val="-3"/>
          <w:lang w:val="en-GB" w:eastAsia="en-GB"/>
        </w:rPr>
        <w:t xml:space="preserve"> tenders will be compared based on the maximum cost that could be incurred should the full duration be required).</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000000"/>
          <w:lang w:val="en-GB" w:eastAsia="en-GB"/>
        </w:rPr>
      </w:pPr>
      <w:r w:rsidRPr="00105F48">
        <w:rPr>
          <w:rFonts w:ascii="Arial" w:eastAsia="Times New Roman" w:hAnsi="Arial" w:cs="Arial"/>
          <w:color w:val="000000"/>
          <w:lang w:val="en-GB" w:eastAsia="en-GB"/>
        </w:rPr>
        <w:t>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The delivery/service dates/periods will be indicated in the Schedule of Requirements.</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t>Technical Evaluation</w:t>
      </w:r>
    </w:p>
    <w:p w:rsidR="005B52E6" w:rsidRPr="00105F48" w:rsidRDefault="005B52E6" w:rsidP="005B52E6">
      <w:pPr>
        <w:widowControl/>
        <w:spacing w:after="0" w:line="240" w:lineRule="auto"/>
        <w:rPr>
          <w:rFonts w:ascii="Arial" w:eastAsia="Times New Roman" w:hAnsi="Arial" w:cs="Arial"/>
          <w:bCs/>
          <w:spacing w:val="-3"/>
          <w:lang w:val="en-GB" w:eastAsia="en-GB"/>
        </w:rPr>
      </w:pPr>
    </w:p>
    <w:p w:rsidR="005B52E6" w:rsidRPr="00105F48" w:rsidRDefault="005B52E6" w:rsidP="005B52E6">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w:t>
      </w:r>
      <w:r>
        <w:rPr>
          <w:rFonts w:ascii="Arial" w:eastAsia="Times New Roman" w:hAnsi="Arial" w:cs="Arial"/>
          <w:bCs/>
          <w:spacing w:val="-3"/>
          <w:lang w:val="en-GB" w:eastAsia="en-GB"/>
        </w:rPr>
        <w:t xml:space="preserve">more of the </w:t>
      </w:r>
      <w:r w:rsidRPr="00105F48">
        <w:rPr>
          <w:rFonts w:ascii="Arial" w:eastAsia="Times New Roman" w:hAnsi="Arial" w:cs="Arial"/>
          <w:bCs/>
          <w:spacing w:val="-3"/>
          <w:lang w:val="en-GB" w:eastAsia="en-GB"/>
        </w:rPr>
        <w:t xml:space="preserve">available points. </w:t>
      </w:r>
    </w:p>
    <w:p w:rsidR="005B52E6" w:rsidRPr="00105F48" w:rsidRDefault="005B52E6" w:rsidP="005B52E6">
      <w:pPr>
        <w:widowControl/>
        <w:spacing w:after="0" w:line="240" w:lineRule="auto"/>
        <w:rPr>
          <w:rFonts w:ascii="Arial" w:eastAsia="Times New Roman" w:hAnsi="Arial" w:cs="Arial"/>
          <w:bCs/>
          <w:spacing w:val="-3"/>
          <w:lang w:val="en-GB" w:eastAsia="en-GB"/>
        </w:rPr>
      </w:pPr>
    </w:p>
    <w:p w:rsidR="005B52E6" w:rsidRPr="00105F48" w:rsidRDefault="005B52E6" w:rsidP="005B52E6">
      <w:pPr>
        <w:widowControl/>
        <w:spacing w:after="0" w:line="240" w:lineRule="auto"/>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 xml:space="preserve">Any tender which </w:t>
      </w:r>
      <w:r w:rsidRPr="006C76C7">
        <w:rPr>
          <w:rFonts w:ascii="Arial" w:eastAsia="Times New Roman" w:hAnsi="Arial" w:cs="Arial"/>
          <w:bCs/>
          <w:spacing w:val="-3"/>
          <w:lang w:val="en-GB" w:eastAsia="en-GB"/>
        </w:rPr>
        <w:t xml:space="preserve">scores lower than </w:t>
      </w:r>
      <w:r w:rsidR="005F1DAE" w:rsidRPr="006C76C7">
        <w:rPr>
          <w:rFonts w:ascii="Arial" w:eastAsia="Times New Roman" w:hAnsi="Arial" w:cs="Arial"/>
          <w:bCs/>
          <w:spacing w:val="-3"/>
          <w:lang w:val="en-GB" w:eastAsia="en-GB"/>
        </w:rPr>
        <w:t>3</w:t>
      </w:r>
      <w:r w:rsidRPr="006C76C7">
        <w:rPr>
          <w:rFonts w:ascii="Arial" w:eastAsia="Times New Roman" w:hAnsi="Arial" w:cs="Arial"/>
          <w:bCs/>
          <w:spacing w:val="-3"/>
          <w:lang w:val="en-GB" w:eastAsia="en-GB"/>
        </w:rPr>
        <w:t xml:space="preserve"> on any individual requirement/criteria, receives total points of less than </w:t>
      </w:r>
      <w:r w:rsidR="00577B0D" w:rsidRPr="006C76C7">
        <w:rPr>
          <w:rFonts w:ascii="Arial" w:eastAsia="Times New Roman" w:hAnsi="Arial" w:cs="Arial"/>
          <w:bCs/>
          <w:spacing w:val="-3"/>
          <w:lang w:val="en-GB" w:eastAsia="en-GB"/>
        </w:rPr>
        <w:t>75</w:t>
      </w:r>
      <w:r w:rsidRPr="006C76C7">
        <w:rPr>
          <w:rFonts w:ascii="Arial" w:eastAsia="Times New Roman" w:hAnsi="Arial" w:cs="Arial"/>
          <w:bCs/>
          <w:spacing w:val="-3"/>
          <w:lang w:val="en-GB" w:eastAsia="en-GB"/>
        </w:rPr>
        <w:t xml:space="preserve"> will be considered </w:t>
      </w:r>
      <w:r w:rsidRPr="00105F48">
        <w:rPr>
          <w:rFonts w:ascii="Arial" w:eastAsia="Times New Roman" w:hAnsi="Arial" w:cs="Arial"/>
          <w:bCs/>
          <w:color w:val="000000"/>
          <w:spacing w:val="-3"/>
          <w:lang w:val="en-GB" w:eastAsia="en-GB"/>
        </w:rPr>
        <w:t xml:space="preserve">non-compliant. </w:t>
      </w:r>
    </w:p>
    <w:p w:rsidR="005B52E6" w:rsidRPr="00105F48" w:rsidRDefault="005B52E6" w:rsidP="005B52E6">
      <w:pPr>
        <w:widowControl/>
        <w:spacing w:after="0" w:line="240" w:lineRule="auto"/>
        <w:rPr>
          <w:rFonts w:ascii="Arial" w:eastAsia="Times New Roman" w:hAnsi="Arial" w:cs="Arial"/>
          <w:bCs/>
          <w:color w:val="000000"/>
          <w:spacing w:val="-3"/>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bCs/>
          <w:spacing w:val="-3"/>
          <w:lang w:val="en-GB" w:eastAsia="en-GB"/>
        </w:rPr>
      </w:pPr>
      <w:r w:rsidRPr="00105F48">
        <w:rPr>
          <w:rFonts w:ascii="Arial" w:eastAsia="Times New Roman" w:hAnsi="Arial" w:cs="Arial"/>
          <w:bCs/>
          <w:color w:val="000000"/>
          <w:spacing w:val="-3"/>
          <w:lang w:val="en-GB" w:eastAsia="en-GB"/>
        </w:rPr>
        <w:t>Providing acceptable scores have been received and all Commercial requirements have been met, a Technical mark will then be awarded based on the total points received.</w:t>
      </w:r>
    </w:p>
    <w:p w:rsidR="005B52E6" w:rsidRPr="00105F48" w:rsidRDefault="005B52E6" w:rsidP="005B52E6">
      <w:pPr>
        <w:widowControl/>
        <w:spacing w:after="0" w:line="240" w:lineRule="auto"/>
        <w:rPr>
          <w:rFonts w:ascii="Arial" w:eastAsia="Times New Roman" w:hAnsi="Arial" w:cs="Arial"/>
          <w:bCs/>
          <w:spacing w:val="-3"/>
          <w:lang w:val="en-GB" w:eastAsia="en-GB"/>
        </w:rPr>
      </w:pPr>
    </w:p>
    <w:p w:rsidR="005B52E6" w:rsidRDefault="005B52E6" w:rsidP="005B52E6">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requirements/criteria and scoring criteria are set out in t</w:t>
      </w:r>
      <w:r w:rsidR="00577B0D">
        <w:rPr>
          <w:rFonts w:ascii="Arial" w:eastAsia="Times New Roman" w:hAnsi="Arial" w:cs="Arial"/>
          <w:bCs/>
          <w:spacing w:val="-3"/>
          <w:lang w:val="en-GB" w:eastAsia="en-GB"/>
        </w:rPr>
        <w:t>he table below:</w:t>
      </w:r>
    </w:p>
    <w:p w:rsidR="00577B0D" w:rsidRDefault="00577B0D" w:rsidP="005B52E6">
      <w:pPr>
        <w:widowControl/>
        <w:spacing w:after="0" w:line="240" w:lineRule="auto"/>
        <w:rPr>
          <w:rFonts w:ascii="Arial" w:eastAsia="Times New Roman" w:hAnsi="Arial" w:cs="Arial"/>
          <w:bCs/>
          <w:spacing w:val="-3"/>
          <w:lang w:val="en-GB" w:eastAsia="en-GB"/>
        </w:rPr>
      </w:pPr>
    </w:p>
    <w:p w:rsidR="00577B0D" w:rsidRPr="00C95BBC" w:rsidRDefault="00577B0D" w:rsidP="00577B0D">
      <w:pPr>
        <w:jc w:val="center"/>
        <w:rPr>
          <w:rFonts w:ascii="Arial" w:hAnsi="Arial" w:cs="Arial"/>
          <w:b/>
          <w:u w:val="single"/>
        </w:rPr>
      </w:pPr>
      <w:r w:rsidRPr="00C95BBC">
        <w:rPr>
          <w:rFonts w:ascii="Arial" w:hAnsi="Arial" w:cs="Arial"/>
          <w:b/>
          <w:u w:val="single"/>
        </w:rPr>
        <w:t>Technical E</w:t>
      </w:r>
      <w:r>
        <w:rPr>
          <w:rFonts w:ascii="Arial" w:hAnsi="Arial" w:cs="Arial"/>
          <w:b/>
          <w:u w:val="single"/>
        </w:rPr>
        <w:t>valuation Criteria - Fleet/00729</w:t>
      </w:r>
    </w:p>
    <w:p w:rsidR="00577B0D" w:rsidRDefault="00577B0D" w:rsidP="00577B0D">
      <w:pPr>
        <w:rPr>
          <w:b/>
          <w:u w:val="single"/>
        </w:rPr>
      </w:pPr>
    </w:p>
    <w:tbl>
      <w:tblPr>
        <w:tblStyle w:val="TableGrid"/>
        <w:tblW w:w="9918" w:type="dxa"/>
        <w:tblLook w:val="04A0" w:firstRow="1" w:lastRow="0" w:firstColumn="1" w:lastColumn="0" w:noHBand="0" w:noVBand="1"/>
      </w:tblPr>
      <w:tblGrid>
        <w:gridCol w:w="1049"/>
        <w:gridCol w:w="3680"/>
        <w:gridCol w:w="828"/>
        <w:gridCol w:w="950"/>
        <w:gridCol w:w="1238"/>
        <w:gridCol w:w="2173"/>
      </w:tblGrid>
      <w:tr w:rsidR="00577B0D" w:rsidRPr="002A5001" w:rsidTr="00013DB1">
        <w:trPr>
          <w:trHeight w:val="468"/>
        </w:trPr>
        <w:tc>
          <w:tcPr>
            <w:tcW w:w="965" w:type="dxa"/>
          </w:tcPr>
          <w:p w:rsidR="00577B0D" w:rsidRPr="002A5001" w:rsidRDefault="00577B0D" w:rsidP="00013DB1">
            <w:pPr>
              <w:rPr>
                <w:rFonts w:ascii="Arial" w:hAnsi="Arial" w:cs="Arial"/>
                <w:b/>
              </w:rPr>
            </w:pPr>
            <w:r w:rsidRPr="002A5001">
              <w:rPr>
                <w:rFonts w:ascii="Arial" w:hAnsi="Arial" w:cs="Arial"/>
                <w:b/>
              </w:rPr>
              <w:t>Number</w:t>
            </w:r>
          </w:p>
        </w:tc>
        <w:tc>
          <w:tcPr>
            <w:tcW w:w="3900" w:type="dxa"/>
          </w:tcPr>
          <w:p w:rsidR="00577B0D" w:rsidRPr="002A5001" w:rsidRDefault="00577B0D" w:rsidP="00013DB1">
            <w:pPr>
              <w:rPr>
                <w:rFonts w:ascii="Arial" w:hAnsi="Arial" w:cs="Arial"/>
                <w:b/>
              </w:rPr>
            </w:pPr>
            <w:r w:rsidRPr="002A5001">
              <w:rPr>
                <w:rFonts w:ascii="Arial" w:hAnsi="Arial" w:cs="Arial"/>
                <w:b/>
              </w:rPr>
              <w:t>Questions</w:t>
            </w:r>
          </w:p>
        </w:tc>
        <w:tc>
          <w:tcPr>
            <w:tcW w:w="694" w:type="dxa"/>
          </w:tcPr>
          <w:p w:rsidR="00577B0D" w:rsidRPr="002A5001" w:rsidRDefault="00577B0D" w:rsidP="00013DB1">
            <w:pPr>
              <w:rPr>
                <w:rFonts w:ascii="Arial" w:hAnsi="Arial" w:cs="Arial"/>
              </w:rPr>
            </w:pPr>
            <w:r w:rsidRPr="002A5001">
              <w:rPr>
                <w:rFonts w:ascii="Arial" w:hAnsi="Arial" w:cs="Arial"/>
                <w:b/>
              </w:rPr>
              <w:t>Score (0 -5)</w:t>
            </w:r>
          </w:p>
        </w:tc>
        <w:tc>
          <w:tcPr>
            <w:tcW w:w="839" w:type="dxa"/>
          </w:tcPr>
          <w:p w:rsidR="00577B0D" w:rsidRPr="002A5001" w:rsidRDefault="00577B0D" w:rsidP="00013DB1">
            <w:pPr>
              <w:rPr>
                <w:rFonts w:ascii="Arial" w:hAnsi="Arial" w:cs="Arial"/>
                <w:b/>
              </w:rPr>
            </w:pPr>
            <w:r w:rsidRPr="002A5001">
              <w:rPr>
                <w:rFonts w:ascii="Arial" w:hAnsi="Arial" w:cs="Arial"/>
                <w:b/>
              </w:rPr>
              <w:t>Weight</w:t>
            </w:r>
          </w:p>
        </w:tc>
        <w:tc>
          <w:tcPr>
            <w:tcW w:w="1252" w:type="dxa"/>
          </w:tcPr>
          <w:p w:rsidR="00577B0D" w:rsidRPr="002A5001" w:rsidRDefault="00577B0D" w:rsidP="00013DB1">
            <w:pPr>
              <w:rPr>
                <w:rFonts w:ascii="Arial" w:hAnsi="Arial" w:cs="Arial"/>
                <w:b/>
              </w:rPr>
            </w:pPr>
            <w:r w:rsidRPr="002A5001">
              <w:rPr>
                <w:rFonts w:ascii="Arial" w:hAnsi="Arial" w:cs="Arial"/>
                <w:b/>
              </w:rPr>
              <w:t xml:space="preserve">Highest </w:t>
            </w:r>
          </w:p>
          <w:p w:rsidR="00577B0D" w:rsidRPr="002A5001" w:rsidRDefault="00577B0D" w:rsidP="00013DB1">
            <w:pPr>
              <w:rPr>
                <w:rFonts w:ascii="Arial" w:hAnsi="Arial" w:cs="Arial"/>
                <w:b/>
              </w:rPr>
            </w:pPr>
            <w:r w:rsidRPr="002A5001">
              <w:rPr>
                <w:rFonts w:ascii="Arial" w:hAnsi="Arial" w:cs="Arial"/>
                <w:b/>
              </w:rPr>
              <w:t>Possible</w:t>
            </w:r>
          </w:p>
          <w:p w:rsidR="00577B0D" w:rsidRPr="002A5001" w:rsidRDefault="00577B0D" w:rsidP="00013DB1">
            <w:pPr>
              <w:rPr>
                <w:rFonts w:ascii="Arial" w:hAnsi="Arial" w:cs="Arial"/>
                <w:b/>
              </w:rPr>
            </w:pPr>
            <w:r w:rsidRPr="002A5001">
              <w:rPr>
                <w:rFonts w:ascii="Arial" w:hAnsi="Arial" w:cs="Arial"/>
                <w:b/>
              </w:rPr>
              <w:t xml:space="preserve"> Score</w:t>
            </w:r>
          </w:p>
        </w:tc>
        <w:tc>
          <w:tcPr>
            <w:tcW w:w="2268" w:type="dxa"/>
          </w:tcPr>
          <w:p w:rsidR="00577B0D" w:rsidRPr="002A5001" w:rsidRDefault="00577B0D" w:rsidP="00013DB1">
            <w:pPr>
              <w:rPr>
                <w:rFonts w:ascii="Arial" w:hAnsi="Arial" w:cs="Arial"/>
                <w:b/>
              </w:rPr>
            </w:pPr>
            <w:r w:rsidRPr="002A5001">
              <w:rPr>
                <w:rFonts w:ascii="Arial" w:hAnsi="Arial" w:cs="Arial"/>
                <w:b/>
              </w:rPr>
              <w:t>Comments</w:t>
            </w:r>
          </w:p>
        </w:tc>
      </w:tr>
      <w:tr w:rsidR="00577B0D" w:rsidRPr="002A5001" w:rsidTr="00013DB1">
        <w:trPr>
          <w:trHeight w:val="454"/>
        </w:trPr>
        <w:tc>
          <w:tcPr>
            <w:tcW w:w="965" w:type="dxa"/>
          </w:tcPr>
          <w:p w:rsidR="00577B0D" w:rsidRPr="002A5001" w:rsidRDefault="00577B0D" w:rsidP="00013DB1">
            <w:pPr>
              <w:rPr>
                <w:rFonts w:ascii="Arial" w:hAnsi="Arial" w:cs="Arial"/>
              </w:rPr>
            </w:pPr>
            <w:r w:rsidRPr="002A5001">
              <w:rPr>
                <w:rFonts w:ascii="Arial" w:hAnsi="Arial" w:cs="Arial"/>
              </w:rPr>
              <w:t>1</w:t>
            </w:r>
          </w:p>
        </w:tc>
        <w:tc>
          <w:tcPr>
            <w:tcW w:w="3900" w:type="dxa"/>
          </w:tcPr>
          <w:p w:rsidR="00577B0D" w:rsidRPr="00304306" w:rsidRDefault="00577B0D" w:rsidP="00013DB1">
            <w:pPr>
              <w:rPr>
                <w:rFonts w:ascii="Arial" w:hAnsi="Arial" w:cs="Arial"/>
                <w:i/>
              </w:rPr>
            </w:pPr>
            <w:r w:rsidRPr="00304306">
              <w:rPr>
                <w:rFonts w:ascii="Arial" w:hAnsi="Arial" w:cs="Arial"/>
                <w:i/>
              </w:rPr>
              <w:t xml:space="preserve">To what extent does the tender proposal demonstrate that the equipment which requires service cover, as stated </w:t>
            </w:r>
            <w:proofErr w:type="spellStart"/>
            <w:r w:rsidRPr="00304306">
              <w:rPr>
                <w:rFonts w:ascii="Arial" w:hAnsi="Arial" w:cs="Arial"/>
                <w:i/>
              </w:rPr>
              <w:t>i</w:t>
            </w:r>
            <w:proofErr w:type="spellEnd"/>
            <w:r w:rsidRPr="00304306">
              <w:rPr>
                <w:rFonts w:ascii="Arial" w:hAnsi="Arial" w:cs="Arial"/>
                <w:i/>
              </w:rPr>
              <w:t xml:space="preserve"> ii iii in the </w:t>
            </w:r>
            <w:r>
              <w:rPr>
                <w:rFonts w:ascii="Arial" w:hAnsi="Arial" w:cs="Arial"/>
                <w:i/>
              </w:rPr>
              <w:t>Statement of Requirement (</w:t>
            </w:r>
            <w:r w:rsidRPr="00304306">
              <w:rPr>
                <w:rFonts w:ascii="Arial" w:hAnsi="Arial" w:cs="Arial"/>
                <w:i/>
              </w:rPr>
              <w:t>SOR</w:t>
            </w:r>
            <w:r>
              <w:rPr>
                <w:rFonts w:ascii="Arial" w:hAnsi="Arial" w:cs="Arial"/>
                <w:i/>
              </w:rPr>
              <w:t>)</w:t>
            </w:r>
            <w:r w:rsidRPr="00304306">
              <w:rPr>
                <w:rFonts w:ascii="Arial" w:hAnsi="Arial" w:cs="Arial"/>
                <w:i/>
              </w:rPr>
              <w:t xml:space="preserve"> shall be delivered?</w:t>
            </w:r>
          </w:p>
        </w:tc>
        <w:tc>
          <w:tcPr>
            <w:tcW w:w="694" w:type="dxa"/>
          </w:tcPr>
          <w:p w:rsidR="00577B0D" w:rsidRPr="002A5001" w:rsidRDefault="00577B0D" w:rsidP="00013DB1">
            <w:pPr>
              <w:rPr>
                <w:rFonts w:ascii="Arial" w:hAnsi="Arial" w:cs="Arial"/>
                <w:b/>
                <w:u w:val="single"/>
              </w:rPr>
            </w:pPr>
          </w:p>
        </w:tc>
        <w:tc>
          <w:tcPr>
            <w:tcW w:w="839" w:type="dxa"/>
          </w:tcPr>
          <w:p w:rsidR="00577B0D" w:rsidRPr="002A5001" w:rsidRDefault="00577B0D" w:rsidP="00013DB1">
            <w:pPr>
              <w:jc w:val="center"/>
              <w:rPr>
                <w:rFonts w:ascii="Arial" w:hAnsi="Arial" w:cs="Arial"/>
              </w:rPr>
            </w:pPr>
          </w:p>
          <w:p w:rsidR="00577B0D" w:rsidRPr="002A5001" w:rsidRDefault="00577B0D" w:rsidP="00013DB1">
            <w:pPr>
              <w:jc w:val="center"/>
              <w:rPr>
                <w:rFonts w:ascii="Arial" w:hAnsi="Arial" w:cs="Arial"/>
              </w:rPr>
            </w:pPr>
            <w:r w:rsidRPr="002A5001">
              <w:rPr>
                <w:rFonts w:ascii="Arial" w:hAnsi="Arial" w:cs="Arial"/>
              </w:rPr>
              <w:t>5</w:t>
            </w:r>
          </w:p>
          <w:p w:rsidR="00577B0D" w:rsidRPr="002A5001" w:rsidRDefault="00577B0D" w:rsidP="00013DB1">
            <w:pPr>
              <w:jc w:val="center"/>
              <w:rPr>
                <w:rFonts w:ascii="Arial" w:hAnsi="Arial" w:cs="Arial"/>
              </w:rPr>
            </w:pPr>
          </w:p>
        </w:tc>
        <w:tc>
          <w:tcPr>
            <w:tcW w:w="1252" w:type="dxa"/>
          </w:tcPr>
          <w:p w:rsidR="00577B0D" w:rsidRPr="002A5001" w:rsidRDefault="00577B0D" w:rsidP="00013DB1">
            <w:pPr>
              <w:rPr>
                <w:rFonts w:ascii="Arial" w:hAnsi="Arial" w:cs="Arial"/>
              </w:rPr>
            </w:pPr>
          </w:p>
          <w:p w:rsidR="00577B0D" w:rsidRPr="002A5001" w:rsidRDefault="00577B0D" w:rsidP="00013DB1">
            <w:pPr>
              <w:rPr>
                <w:rFonts w:ascii="Arial" w:hAnsi="Arial" w:cs="Arial"/>
              </w:rPr>
            </w:pPr>
            <w:r w:rsidRPr="002A5001">
              <w:rPr>
                <w:rFonts w:ascii="Arial" w:hAnsi="Arial" w:cs="Arial"/>
              </w:rPr>
              <w:t>25</w:t>
            </w:r>
          </w:p>
        </w:tc>
        <w:tc>
          <w:tcPr>
            <w:tcW w:w="2268" w:type="dxa"/>
          </w:tcPr>
          <w:p w:rsidR="00577B0D" w:rsidRPr="002A5001" w:rsidRDefault="00577B0D" w:rsidP="00013DB1">
            <w:pPr>
              <w:rPr>
                <w:rFonts w:ascii="Arial" w:hAnsi="Arial" w:cs="Arial"/>
              </w:rPr>
            </w:pPr>
          </w:p>
        </w:tc>
      </w:tr>
      <w:tr w:rsidR="00577B0D" w:rsidRPr="002A5001" w:rsidTr="00013DB1">
        <w:trPr>
          <w:trHeight w:val="454"/>
        </w:trPr>
        <w:tc>
          <w:tcPr>
            <w:tcW w:w="965" w:type="dxa"/>
          </w:tcPr>
          <w:p w:rsidR="00577B0D" w:rsidRPr="002A5001" w:rsidRDefault="00577B0D" w:rsidP="00013DB1">
            <w:pPr>
              <w:rPr>
                <w:rFonts w:ascii="Arial" w:hAnsi="Arial" w:cs="Arial"/>
              </w:rPr>
            </w:pPr>
            <w:r w:rsidRPr="002A5001">
              <w:rPr>
                <w:rFonts w:ascii="Arial" w:hAnsi="Arial" w:cs="Arial"/>
              </w:rPr>
              <w:t>2</w:t>
            </w:r>
          </w:p>
        </w:tc>
        <w:tc>
          <w:tcPr>
            <w:tcW w:w="3900" w:type="dxa"/>
          </w:tcPr>
          <w:p w:rsidR="00577B0D" w:rsidRPr="00304306" w:rsidRDefault="00577B0D" w:rsidP="00013DB1">
            <w:pPr>
              <w:rPr>
                <w:rFonts w:ascii="Arial" w:hAnsi="Arial" w:cs="Arial"/>
                <w:i/>
              </w:rPr>
            </w:pPr>
            <w:r w:rsidRPr="00304306">
              <w:rPr>
                <w:rFonts w:ascii="Arial" w:hAnsi="Arial" w:cs="Arial"/>
                <w:i/>
              </w:rPr>
              <w:t xml:space="preserve">Does the proposal demonstrate, as stated in the SOR that there shall be 2 annual preventative maintenance visits, at </w:t>
            </w:r>
            <w:proofErr w:type="gramStart"/>
            <w:r w:rsidRPr="00304306">
              <w:rPr>
                <w:rFonts w:ascii="Arial" w:hAnsi="Arial" w:cs="Arial"/>
                <w:i/>
              </w:rPr>
              <w:t>6 month</w:t>
            </w:r>
            <w:proofErr w:type="gramEnd"/>
            <w:r w:rsidRPr="00304306">
              <w:rPr>
                <w:rFonts w:ascii="Arial" w:hAnsi="Arial" w:cs="Arial"/>
                <w:i/>
              </w:rPr>
              <w:t xml:space="preserve"> intervals</w:t>
            </w:r>
            <w:r>
              <w:rPr>
                <w:rFonts w:ascii="Arial" w:hAnsi="Arial" w:cs="Arial"/>
                <w:i/>
              </w:rPr>
              <w:t>?</w:t>
            </w:r>
          </w:p>
        </w:tc>
        <w:tc>
          <w:tcPr>
            <w:tcW w:w="694" w:type="dxa"/>
          </w:tcPr>
          <w:p w:rsidR="00577B0D" w:rsidRPr="002A5001" w:rsidRDefault="00577B0D" w:rsidP="00013DB1">
            <w:pPr>
              <w:rPr>
                <w:rFonts w:ascii="Arial" w:hAnsi="Arial" w:cs="Arial"/>
                <w:b/>
                <w:u w:val="single"/>
              </w:rPr>
            </w:pPr>
          </w:p>
        </w:tc>
        <w:tc>
          <w:tcPr>
            <w:tcW w:w="839" w:type="dxa"/>
          </w:tcPr>
          <w:p w:rsidR="00577B0D" w:rsidRPr="002A5001" w:rsidRDefault="00577B0D" w:rsidP="00013DB1">
            <w:pPr>
              <w:jc w:val="center"/>
              <w:rPr>
                <w:rFonts w:ascii="Arial" w:hAnsi="Arial" w:cs="Arial"/>
              </w:rPr>
            </w:pPr>
          </w:p>
          <w:p w:rsidR="00577B0D" w:rsidRPr="002A5001" w:rsidRDefault="00577B0D" w:rsidP="00013DB1">
            <w:pPr>
              <w:jc w:val="center"/>
              <w:rPr>
                <w:rFonts w:ascii="Arial" w:hAnsi="Arial" w:cs="Arial"/>
              </w:rPr>
            </w:pPr>
            <w:r w:rsidRPr="002A5001">
              <w:rPr>
                <w:rFonts w:ascii="Arial" w:hAnsi="Arial" w:cs="Arial"/>
              </w:rPr>
              <w:t>5</w:t>
            </w:r>
          </w:p>
        </w:tc>
        <w:tc>
          <w:tcPr>
            <w:tcW w:w="1252" w:type="dxa"/>
          </w:tcPr>
          <w:p w:rsidR="00577B0D" w:rsidRPr="002A5001" w:rsidRDefault="00577B0D" w:rsidP="00013DB1">
            <w:pPr>
              <w:rPr>
                <w:rFonts w:ascii="Arial" w:hAnsi="Arial" w:cs="Arial"/>
                <w:b/>
                <w:u w:val="single"/>
              </w:rPr>
            </w:pPr>
          </w:p>
          <w:p w:rsidR="00577B0D" w:rsidRPr="002A5001" w:rsidRDefault="00577B0D" w:rsidP="00013DB1">
            <w:pPr>
              <w:rPr>
                <w:rFonts w:ascii="Arial" w:hAnsi="Arial" w:cs="Arial"/>
              </w:rPr>
            </w:pPr>
            <w:r w:rsidRPr="002A5001">
              <w:rPr>
                <w:rFonts w:ascii="Arial" w:hAnsi="Arial" w:cs="Arial"/>
              </w:rPr>
              <w:t>25</w:t>
            </w:r>
          </w:p>
        </w:tc>
        <w:tc>
          <w:tcPr>
            <w:tcW w:w="2268" w:type="dxa"/>
          </w:tcPr>
          <w:p w:rsidR="00577B0D" w:rsidRPr="002A5001" w:rsidRDefault="00577B0D" w:rsidP="00013DB1">
            <w:pPr>
              <w:rPr>
                <w:rFonts w:ascii="Arial" w:hAnsi="Arial" w:cs="Arial"/>
                <w:b/>
                <w:u w:val="single"/>
              </w:rPr>
            </w:pPr>
          </w:p>
        </w:tc>
      </w:tr>
      <w:tr w:rsidR="00577B0D" w:rsidRPr="002A5001" w:rsidTr="00013DB1">
        <w:trPr>
          <w:trHeight w:val="468"/>
        </w:trPr>
        <w:tc>
          <w:tcPr>
            <w:tcW w:w="965" w:type="dxa"/>
          </w:tcPr>
          <w:p w:rsidR="00577B0D" w:rsidRPr="002A5001" w:rsidRDefault="00577B0D" w:rsidP="00013DB1">
            <w:pPr>
              <w:rPr>
                <w:rFonts w:ascii="Arial" w:hAnsi="Arial" w:cs="Arial"/>
              </w:rPr>
            </w:pPr>
            <w:r w:rsidRPr="002A5001">
              <w:rPr>
                <w:rFonts w:ascii="Arial" w:hAnsi="Arial" w:cs="Arial"/>
              </w:rPr>
              <w:t>3</w:t>
            </w:r>
          </w:p>
        </w:tc>
        <w:tc>
          <w:tcPr>
            <w:tcW w:w="3900" w:type="dxa"/>
          </w:tcPr>
          <w:p w:rsidR="00577B0D" w:rsidRPr="00304306" w:rsidRDefault="00577B0D" w:rsidP="00013DB1">
            <w:pPr>
              <w:rPr>
                <w:rFonts w:ascii="Arial" w:hAnsi="Arial" w:cs="Arial"/>
                <w:i/>
              </w:rPr>
            </w:pPr>
            <w:r w:rsidRPr="00304306">
              <w:rPr>
                <w:rFonts w:ascii="Arial" w:hAnsi="Arial" w:cs="Arial"/>
                <w:i/>
              </w:rPr>
              <w:t>As per the SOR has the tenderer provided details of maintenance engineers qualifications</w:t>
            </w:r>
            <w:r>
              <w:rPr>
                <w:rFonts w:ascii="Arial" w:hAnsi="Arial" w:cs="Arial"/>
                <w:i/>
              </w:rPr>
              <w:t>?</w:t>
            </w:r>
          </w:p>
        </w:tc>
        <w:tc>
          <w:tcPr>
            <w:tcW w:w="694" w:type="dxa"/>
          </w:tcPr>
          <w:p w:rsidR="00577B0D" w:rsidRPr="002A5001" w:rsidRDefault="00577B0D" w:rsidP="00013DB1">
            <w:pPr>
              <w:rPr>
                <w:rFonts w:ascii="Arial" w:hAnsi="Arial" w:cs="Arial"/>
                <w:b/>
                <w:u w:val="single"/>
              </w:rPr>
            </w:pPr>
          </w:p>
        </w:tc>
        <w:tc>
          <w:tcPr>
            <w:tcW w:w="839" w:type="dxa"/>
          </w:tcPr>
          <w:p w:rsidR="00577B0D" w:rsidRPr="002A5001" w:rsidRDefault="00577B0D" w:rsidP="00013DB1">
            <w:pPr>
              <w:jc w:val="center"/>
              <w:rPr>
                <w:rFonts w:ascii="Arial" w:hAnsi="Arial" w:cs="Arial"/>
              </w:rPr>
            </w:pPr>
          </w:p>
          <w:p w:rsidR="00577B0D" w:rsidRPr="002A5001" w:rsidRDefault="00577B0D" w:rsidP="00013DB1">
            <w:pPr>
              <w:jc w:val="center"/>
              <w:rPr>
                <w:rFonts w:ascii="Arial" w:hAnsi="Arial" w:cs="Arial"/>
              </w:rPr>
            </w:pPr>
            <w:r w:rsidRPr="002A5001">
              <w:rPr>
                <w:rFonts w:ascii="Arial" w:hAnsi="Arial" w:cs="Arial"/>
              </w:rPr>
              <w:t>3</w:t>
            </w:r>
          </w:p>
        </w:tc>
        <w:tc>
          <w:tcPr>
            <w:tcW w:w="1252" w:type="dxa"/>
          </w:tcPr>
          <w:p w:rsidR="00577B0D" w:rsidRPr="002A5001" w:rsidRDefault="00577B0D" w:rsidP="00013DB1">
            <w:pPr>
              <w:rPr>
                <w:rFonts w:ascii="Arial" w:hAnsi="Arial" w:cs="Arial"/>
                <w:b/>
                <w:u w:val="single"/>
              </w:rPr>
            </w:pPr>
          </w:p>
          <w:p w:rsidR="00577B0D" w:rsidRPr="002A5001" w:rsidRDefault="00577B0D" w:rsidP="00013DB1">
            <w:pPr>
              <w:rPr>
                <w:rFonts w:ascii="Arial" w:hAnsi="Arial" w:cs="Arial"/>
              </w:rPr>
            </w:pPr>
            <w:r w:rsidRPr="002A5001">
              <w:rPr>
                <w:rFonts w:ascii="Arial" w:hAnsi="Arial" w:cs="Arial"/>
              </w:rPr>
              <w:t>15</w:t>
            </w:r>
          </w:p>
        </w:tc>
        <w:tc>
          <w:tcPr>
            <w:tcW w:w="2268" w:type="dxa"/>
          </w:tcPr>
          <w:p w:rsidR="00577B0D" w:rsidRPr="002A5001" w:rsidRDefault="00577B0D" w:rsidP="00013DB1">
            <w:pPr>
              <w:rPr>
                <w:rFonts w:ascii="Arial" w:hAnsi="Arial" w:cs="Arial"/>
                <w:b/>
                <w:u w:val="single"/>
              </w:rPr>
            </w:pPr>
          </w:p>
        </w:tc>
      </w:tr>
      <w:tr w:rsidR="00577B0D" w:rsidRPr="002A5001" w:rsidTr="00013DB1">
        <w:trPr>
          <w:trHeight w:val="454"/>
        </w:trPr>
        <w:tc>
          <w:tcPr>
            <w:tcW w:w="965" w:type="dxa"/>
          </w:tcPr>
          <w:p w:rsidR="00577B0D" w:rsidRPr="002A5001" w:rsidRDefault="00577B0D" w:rsidP="00013DB1">
            <w:pPr>
              <w:rPr>
                <w:rFonts w:ascii="Arial" w:hAnsi="Arial" w:cs="Arial"/>
              </w:rPr>
            </w:pPr>
            <w:r>
              <w:rPr>
                <w:rFonts w:ascii="Arial" w:hAnsi="Arial" w:cs="Arial"/>
              </w:rPr>
              <w:t>4</w:t>
            </w:r>
          </w:p>
        </w:tc>
        <w:tc>
          <w:tcPr>
            <w:tcW w:w="3900" w:type="dxa"/>
          </w:tcPr>
          <w:p w:rsidR="00577B0D" w:rsidRPr="00304306" w:rsidRDefault="00577B0D" w:rsidP="00013DB1">
            <w:pPr>
              <w:rPr>
                <w:rFonts w:ascii="Arial" w:hAnsi="Arial" w:cs="Arial"/>
                <w:i/>
              </w:rPr>
            </w:pPr>
            <w:r w:rsidRPr="00304306">
              <w:rPr>
                <w:rFonts w:ascii="Arial" w:hAnsi="Arial" w:cs="Arial"/>
                <w:i/>
              </w:rPr>
              <w:t>Does the tender provide evidence</w:t>
            </w:r>
            <w:r>
              <w:rPr>
                <w:rFonts w:ascii="Arial" w:hAnsi="Arial" w:cs="Arial"/>
                <w:i/>
              </w:rPr>
              <w:t xml:space="preserve"> that the maintenance includes all 10 specifications noted in the SOR under the title </w:t>
            </w:r>
            <w:r w:rsidRPr="006D0520">
              <w:rPr>
                <w:rFonts w:ascii="Arial" w:hAnsi="Arial" w:cs="Arial"/>
                <w:b/>
                <w:i/>
                <w:u w:val="single"/>
              </w:rPr>
              <w:t>Maintenance Schedule for Laboratory Equipment?</w:t>
            </w:r>
          </w:p>
        </w:tc>
        <w:tc>
          <w:tcPr>
            <w:tcW w:w="694" w:type="dxa"/>
          </w:tcPr>
          <w:p w:rsidR="00577B0D" w:rsidRPr="002A5001" w:rsidRDefault="00577B0D" w:rsidP="00013DB1">
            <w:pPr>
              <w:rPr>
                <w:rFonts w:ascii="Arial" w:hAnsi="Arial" w:cs="Arial"/>
                <w:b/>
                <w:u w:val="single"/>
              </w:rPr>
            </w:pPr>
          </w:p>
        </w:tc>
        <w:tc>
          <w:tcPr>
            <w:tcW w:w="839" w:type="dxa"/>
          </w:tcPr>
          <w:p w:rsidR="00577B0D" w:rsidRDefault="00577B0D" w:rsidP="00013DB1">
            <w:pPr>
              <w:jc w:val="center"/>
              <w:rPr>
                <w:rFonts w:ascii="Arial" w:hAnsi="Arial" w:cs="Arial"/>
              </w:rPr>
            </w:pPr>
          </w:p>
          <w:p w:rsidR="00577B0D" w:rsidRPr="006D0520" w:rsidRDefault="00577B0D" w:rsidP="00013DB1">
            <w:pPr>
              <w:jc w:val="center"/>
              <w:rPr>
                <w:rFonts w:ascii="Arial" w:hAnsi="Arial" w:cs="Arial"/>
              </w:rPr>
            </w:pPr>
            <w:r w:rsidRPr="006D0520">
              <w:rPr>
                <w:rFonts w:ascii="Arial" w:hAnsi="Arial" w:cs="Arial"/>
              </w:rPr>
              <w:t>5</w:t>
            </w:r>
          </w:p>
        </w:tc>
        <w:tc>
          <w:tcPr>
            <w:tcW w:w="1252" w:type="dxa"/>
          </w:tcPr>
          <w:p w:rsidR="00577B0D" w:rsidRDefault="00577B0D" w:rsidP="00013DB1">
            <w:pPr>
              <w:rPr>
                <w:rFonts w:ascii="Arial" w:hAnsi="Arial" w:cs="Arial"/>
              </w:rPr>
            </w:pPr>
          </w:p>
          <w:p w:rsidR="00577B0D" w:rsidRPr="006D0520" w:rsidRDefault="00577B0D" w:rsidP="00013DB1">
            <w:pPr>
              <w:rPr>
                <w:rFonts w:ascii="Arial" w:hAnsi="Arial" w:cs="Arial"/>
              </w:rPr>
            </w:pPr>
            <w:r w:rsidRPr="006D0520">
              <w:rPr>
                <w:rFonts w:ascii="Arial" w:hAnsi="Arial" w:cs="Arial"/>
              </w:rPr>
              <w:t>25</w:t>
            </w:r>
          </w:p>
        </w:tc>
        <w:tc>
          <w:tcPr>
            <w:tcW w:w="2268" w:type="dxa"/>
          </w:tcPr>
          <w:p w:rsidR="00577B0D" w:rsidRPr="002A5001" w:rsidRDefault="00577B0D" w:rsidP="00013DB1">
            <w:pPr>
              <w:rPr>
                <w:rFonts w:ascii="Arial" w:hAnsi="Arial" w:cs="Arial"/>
              </w:rPr>
            </w:pPr>
          </w:p>
        </w:tc>
      </w:tr>
      <w:tr w:rsidR="00577B0D" w:rsidRPr="002A5001" w:rsidTr="00013DB1">
        <w:trPr>
          <w:trHeight w:val="454"/>
        </w:trPr>
        <w:tc>
          <w:tcPr>
            <w:tcW w:w="965" w:type="dxa"/>
          </w:tcPr>
          <w:p w:rsidR="00577B0D" w:rsidRPr="006D0520" w:rsidRDefault="00577B0D" w:rsidP="00013DB1">
            <w:pPr>
              <w:rPr>
                <w:rFonts w:ascii="Arial" w:hAnsi="Arial" w:cs="Arial"/>
              </w:rPr>
            </w:pPr>
            <w:r w:rsidRPr="006D0520">
              <w:rPr>
                <w:rFonts w:ascii="Arial" w:hAnsi="Arial" w:cs="Arial"/>
              </w:rPr>
              <w:t>5</w:t>
            </w:r>
          </w:p>
        </w:tc>
        <w:tc>
          <w:tcPr>
            <w:tcW w:w="3900" w:type="dxa"/>
          </w:tcPr>
          <w:p w:rsidR="00577B0D" w:rsidRPr="006D0520" w:rsidRDefault="00577B0D" w:rsidP="00013DB1">
            <w:pPr>
              <w:rPr>
                <w:rFonts w:ascii="Arial" w:hAnsi="Arial" w:cs="Arial"/>
                <w:i/>
              </w:rPr>
            </w:pPr>
            <w:r>
              <w:rPr>
                <w:rFonts w:ascii="Arial" w:hAnsi="Arial" w:cs="Arial"/>
                <w:i/>
              </w:rPr>
              <w:t xml:space="preserve">Is it detailed in the proposal that maintenance visits shall ensure the </w:t>
            </w:r>
            <w:r>
              <w:rPr>
                <w:rFonts w:ascii="Arial" w:hAnsi="Arial" w:cs="Arial"/>
                <w:i/>
              </w:rPr>
              <w:lastRenderedPageBreak/>
              <w:t>water supplied in the laboratory meets the requirement of 18.2 mega Ohms resistivity, as noted in the SOR?</w:t>
            </w:r>
          </w:p>
        </w:tc>
        <w:tc>
          <w:tcPr>
            <w:tcW w:w="694" w:type="dxa"/>
          </w:tcPr>
          <w:p w:rsidR="00577B0D" w:rsidRPr="002A5001" w:rsidRDefault="00577B0D" w:rsidP="00013DB1">
            <w:pPr>
              <w:rPr>
                <w:rFonts w:ascii="Arial" w:hAnsi="Arial" w:cs="Arial"/>
                <w:b/>
                <w:u w:val="single"/>
              </w:rPr>
            </w:pPr>
          </w:p>
        </w:tc>
        <w:tc>
          <w:tcPr>
            <w:tcW w:w="839" w:type="dxa"/>
          </w:tcPr>
          <w:p w:rsidR="00577B0D" w:rsidRPr="006D0520" w:rsidRDefault="00577B0D" w:rsidP="00013DB1">
            <w:pPr>
              <w:jc w:val="center"/>
              <w:rPr>
                <w:rFonts w:ascii="Arial" w:hAnsi="Arial" w:cs="Arial"/>
              </w:rPr>
            </w:pPr>
          </w:p>
          <w:p w:rsidR="00577B0D" w:rsidRPr="006D0520" w:rsidRDefault="00577B0D" w:rsidP="00013DB1">
            <w:pPr>
              <w:jc w:val="center"/>
              <w:rPr>
                <w:rFonts w:ascii="Arial" w:hAnsi="Arial" w:cs="Arial"/>
              </w:rPr>
            </w:pPr>
            <w:r w:rsidRPr="006D0520">
              <w:rPr>
                <w:rFonts w:ascii="Arial" w:hAnsi="Arial" w:cs="Arial"/>
              </w:rPr>
              <w:t>4</w:t>
            </w:r>
          </w:p>
        </w:tc>
        <w:tc>
          <w:tcPr>
            <w:tcW w:w="1252" w:type="dxa"/>
          </w:tcPr>
          <w:p w:rsidR="00577B0D" w:rsidRPr="006D0520" w:rsidRDefault="00577B0D" w:rsidP="00013DB1">
            <w:pPr>
              <w:rPr>
                <w:rFonts w:ascii="Arial" w:hAnsi="Arial" w:cs="Arial"/>
              </w:rPr>
            </w:pPr>
          </w:p>
          <w:p w:rsidR="00577B0D" w:rsidRPr="006D0520" w:rsidRDefault="00577B0D" w:rsidP="00013DB1">
            <w:pPr>
              <w:rPr>
                <w:rFonts w:ascii="Arial" w:hAnsi="Arial" w:cs="Arial"/>
              </w:rPr>
            </w:pPr>
            <w:r w:rsidRPr="006D0520">
              <w:rPr>
                <w:rFonts w:ascii="Arial" w:hAnsi="Arial" w:cs="Arial"/>
              </w:rPr>
              <w:t>20</w:t>
            </w:r>
          </w:p>
        </w:tc>
        <w:tc>
          <w:tcPr>
            <w:tcW w:w="2268" w:type="dxa"/>
          </w:tcPr>
          <w:p w:rsidR="00577B0D" w:rsidRPr="002A5001" w:rsidRDefault="00577B0D" w:rsidP="00013DB1">
            <w:pPr>
              <w:rPr>
                <w:rFonts w:ascii="Arial" w:hAnsi="Arial" w:cs="Arial"/>
              </w:rPr>
            </w:pPr>
          </w:p>
        </w:tc>
      </w:tr>
      <w:tr w:rsidR="00577B0D" w:rsidRPr="002A5001" w:rsidTr="00013DB1">
        <w:trPr>
          <w:trHeight w:val="454"/>
        </w:trPr>
        <w:tc>
          <w:tcPr>
            <w:tcW w:w="965" w:type="dxa"/>
          </w:tcPr>
          <w:p w:rsidR="00577B0D" w:rsidRPr="006D0520" w:rsidRDefault="00577B0D" w:rsidP="00013DB1">
            <w:pPr>
              <w:rPr>
                <w:rFonts w:ascii="Arial" w:hAnsi="Arial" w:cs="Arial"/>
              </w:rPr>
            </w:pPr>
            <w:r w:rsidRPr="006D0520">
              <w:rPr>
                <w:rFonts w:ascii="Arial" w:hAnsi="Arial" w:cs="Arial"/>
              </w:rPr>
              <w:t>6</w:t>
            </w:r>
          </w:p>
        </w:tc>
        <w:tc>
          <w:tcPr>
            <w:tcW w:w="3900" w:type="dxa"/>
          </w:tcPr>
          <w:p w:rsidR="00577B0D" w:rsidRPr="006D0520" w:rsidRDefault="00577B0D" w:rsidP="00013DB1">
            <w:pPr>
              <w:rPr>
                <w:rFonts w:ascii="Arial" w:hAnsi="Arial" w:cs="Arial"/>
                <w:i/>
              </w:rPr>
            </w:pPr>
            <w:r w:rsidRPr="006D0520">
              <w:rPr>
                <w:rFonts w:ascii="Arial" w:hAnsi="Arial" w:cs="Arial"/>
                <w:i/>
              </w:rPr>
              <w:t>Does the tender provide a breakdown</w:t>
            </w:r>
            <w:r>
              <w:rPr>
                <w:rFonts w:ascii="Arial" w:hAnsi="Arial" w:cs="Arial"/>
                <w:i/>
              </w:rPr>
              <w:t xml:space="preserve"> of the costs of all consumable items detailed in the SOR under the title </w:t>
            </w:r>
            <w:r w:rsidRPr="006D0520">
              <w:rPr>
                <w:rFonts w:ascii="Arial" w:hAnsi="Arial" w:cs="Arial"/>
                <w:b/>
                <w:i/>
                <w:u w:val="single"/>
              </w:rPr>
              <w:t>Consumables</w:t>
            </w:r>
            <w:r>
              <w:rPr>
                <w:rFonts w:ascii="Arial" w:hAnsi="Arial" w:cs="Arial"/>
                <w:i/>
              </w:rPr>
              <w:t>?</w:t>
            </w:r>
          </w:p>
        </w:tc>
        <w:tc>
          <w:tcPr>
            <w:tcW w:w="694" w:type="dxa"/>
          </w:tcPr>
          <w:p w:rsidR="00577B0D" w:rsidRPr="002A5001" w:rsidRDefault="00577B0D" w:rsidP="00013DB1">
            <w:pPr>
              <w:rPr>
                <w:rFonts w:ascii="Arial" w:hAnsi="Arial" w:cs="Arial"/>
                <w:b/>
                <w:u w:val="single"/>
              </w:rPr>
            </w:pPr>
          </w:p>
        </w:tc>
        <w:tc>
          <w:tcPr>
            <w:tcW w:w="839" w:type="dxa"/>
          </w:tcPr>
          <w:p w:rsidR="00577B0D" w:rsidRPr="006D0520" w:rsidRDefault="00577B0D" w:rsidP="00013DB1">
            <w:pPr>
              <w:jc w:val="center"/>
              <w:rPr>
                <w:rFonts w:ascii="Arial" w:hAnsi="Arial" w:cs="Arial"/>
              </w:rPr>
            </w:pPr>
          </w:p>
          <w:p w:rsidR="00577B0D" w:rsidRPr="006D0520" w:rsidRDefault="00577B0D" w:rsidP="00013DB1">
            <w:pPr>
              <w:jc w:val="center"/>
              <w:rPr>
                <w:rFonts w:ascii="Arial" w:hAnsi="Arial" w:cs="Arial"/>
              </w:rPr>
            </w:pPr>
            <w:r w:rsidRPr="006D0520">
              <w:rPr>
                <w:rFonts w:ascii="Arial" w:hAnsi="Arial" w:cs="Arial"/>
              </w:rPr>
              <w:t>3</w:t>
            </w:r>
          </w:p>
        </w:tc>
        <w:tc>
          <w:tcPr>
            <w:tcW w:w="1252" w:type="dxa"/>
          </w:tcPr>
          <w:p w:rsidR="00577B0D" w:rsidRPr="006D0520" w:rsidRDefault="00577B0D" w:rsidP="00013DB1">
            <w:pPr>
              <w:rPr>
                <w:rFonts w:ascii="Arial" w:hAnsi="Arial" w:cs="Arial"/>
              </w:rPr>
            </w:pPr>
          </w:p>
          <w:p w:rsidR="00577B0D" w:rsidRPr="006D0520" w:rsidRDefault="00577B0D" w:rsidP="00013DB1">
            <w:pPr>
              <w:rPr>
                <w:rFonts w:ascii="Arial" w:hAnsi="Arial" w:cs="Arial"/>
              </w:rPr>
            </w:pPr>
            <w:r w:rsidRPr="006D0520">
              <w:rPr>
                <w:rFonts w:ascii="Arial" w:hAnsi="Arial" w:cs="Arial"/>
              </w:rPr>
              <w:t>15</w:t>
            </w:r>
          </w:p>
        </w:tc>
        <w:tc>
          <w:tcPr>
            <w:tcW w:w="2268" w:type="dxa"/>
          </w:tcPr>
          <w:p w:rsidR="00577B0D" w:rsidRPr="002A5001" w:rsidRDefault="00577B0D" w:rsidP="00013DB1">
            <w:pPr>
              <w:rPr>
                <w:rFonts w:ascii="Arial" w:hAnsi="Arial" w:cs="Arial"/>
              </w:rPr>
            </w:pPr>
          </w:p>
        </w:tc>
      </w:tr>
      <w:tr w:rsidR="00577B0D" w:rsidRPr="002A5001" w:rsidTr="00013DB1">
        <w:trPr>
          <w:trHeight w:val="454"/>
        </w:trPr>
        <w:tc>
          <w:tcPr>
            <w:tcW w:w="965" w:type="dxa"/>
          </w:tcPr>
          <w:p w:rsidR="00577B0D" w:rsidRPr="002A5001" w:rsidRDefault="00577B0D" w:rsidP="00013DB1">
            <w:pPr>
              <w:rPr>
                <w:rFonts w:ascii="Arial" w:hAnsi="Arial" w:cs="Arial"/>
              </w:rPr>
            </w:pPr>
            <w:r>
              <w:rPr>
                <w:rFonts w:ascii="Arial" w:hAnsi="Arial" w:cs="Arial"/>
              </w:rPr>
              <w:t>7</w:t>
            </w:r>
          </w:p>
        </w:tc>
        <w:tc>
          <w:tcPr>
            <w:tcW w:w="3900" w:type="dxa"/>
          </w:tcPr>
          <w:p w:rsidR="00577B0D" w:rsidRPr="00304306" w:rsidRDefault="00577B0D" w:rsidP="00013DB1">
            <w:pPr>
              <w:rPr>
                <w:rFonts w:ascii="Arial" w:hAnsi="Arial" w:cs="Arial"/>
                <w:i/>
              </w:rPr>
            </w:pPr>
            <w:r w:rsidRPr="00304306">
              <w:rPr>
                <w:rFonts w:ascii="Arial" w:hAnsi="Arial" w:cs="Arial"/>
                <w:i/>
              </w:rPr>
              <w:t xml:space="preserve">Does the proposal demonstrate that the service </w:t>
            </w:r>
            <w:r>
              <w:rPr>
                <w:rFonts w:ascii="Arial" w:hAnsi="Arial" w:cs="Arial"/>
                <w:i/>
              </w:rPr>
              <w:t xml:space="preserve">contract shall include </w:t>
            </w:r>
            <w:r w:rsidRPr="00304306">
              <w:rPr>
                <w:rFonts w:ascii="Arial" w:hAnsi="Arial" w:cs="Arial"/>
                <w:i/>
              </w:rPr>
              <w:t>call-out</w:t>
            </w:r>
            <w:r>
              <w:rPr>
                <w:rFonts w:ascii="Arial" w:hAnsi="Arial" w:cs="Arial"/>
                <w:i/>
              </w:rPr>
              <w:t>, travel</w:t>
            </w:r>
            <w:r w:rsidRPr="00304306">
              <w:rPr>
                <w:rFonts w:ascii="Arial" w:hAnsi="Arial" w:cs="Arial"/>
                <w:i/>
              </w:rPr>
              <w:t xml:space="preserve"> and </w:t>
            </w:r>
            <w:proofErr w:type="spellStart"/>
            <w:r w:rsidRPr="00304306">
              <w:rPr>
                <w:rFonts w:ascii="Arial" w:hAnsi="Arial" w:cs="Arial"/>
                <w:i/>
              </w:rPr>
              <w:t>labour</w:t>
            </w:r>
            <w:proofErr w:type="spellEnd"/>
            <w:r w:rsidRPr="00304306">
              <w:rPr>
                <w:rFonts w:ascii="Arial" w:hAnsi="Arial" w:cs="Arial"/>
                <w:i/>
              </w:rPr>
              <w:t xml:space="preserve"> hours on site, with a response of 24 hours of notification to the Supplier? As per the SOR </w:t>
            </w:r>
          </w:p>
        </w:tc>
        <w:tc>
          <w:tcPr>
            <w:tcW w:w="694" w:type="dxa"/>
          </w:tcPr>
          <w:p w:rsidR="00577B0D" w:rsidRPr="002A5001" w:rsidRDefault="00577B0D" w:rsidP="00013DB1">
            <w:pPr>
              <w:rPr>
                <w:rFonts w:ascii="Arial" w:hAnsi="Arial" w:cs="Arial"/>
                <w:b/>
                <w:u w:val="single"/>
              </w:rPr>
            </w:pPr>
          </w:p>
        </w:tc>
        <w:tc>
          <w:tcPr>
            <w:tcW w:w="839" w:type="dxa"/>
          </w:tcPr>
          <w:p w:rsidR="00577B0D" w:rsidRPr="002A5001" w:rsidRDefault="00577B0D" w:rsidP="00013DB1">
            <w:pPr>
              <w:jc w:val="center"/>
              <w:rPr>
                <w:rFonts w:ascii="Arial" w:hAnsi="Arial" w:cs="Arial"/>
              </w:rPr>
            </w:pPr>
          </w:p>
          <w:p w:rsidR="00577B0D" w:rsidRPr="002A5001" w:rsidRDefault="00577B0D" w:rsidP="00013DB1">
            <w:pPr>
              <w:jc w:val="center"/>
              <w:rPr>
                <w:rFonts w:ascii="Arial" w:hAnsi="Arial" w:cs="Arial"/>
              </w:rPr>
            </w:pPr>
            <w:r w:rsidRPr="002A5001">
              <w:rPr>
                <w:rFonts w:ascii="Arial" w:hAnsi="Arial" w:cs="Arial"/>
              </w:rPr>
              <w:t>3</w:t>
            </w:r>
          </w:p>
        </w:tc>
        <w:tc>
          <w:tcPr>
            <w:tcW w:w="1252" w:type="dxa"/>
          </w:tcPr>
          <w:p w:rsidR="00577B0D" w:rsidRPr="002A5001" w:rsidRDefault="00577B0D" w:rsidP="00013DB1">
            <w:pPr>
              <w:rPr>
                <w:rFonts w:ascii="Arial" w:hAnsi="Arial" w:cs="Arial"/>
              </w:rPr>
            </w:pPr>
          </w:p>
          <w:p w:rsidR="00577B0D" w:rsidRPr="002A5001" w:rsidRDefault="00577B0D" w:rsidP="00013DB1">
            <w:pPr>
              <w:rPr>
                <w:rFonts w:ascii="Arial" w:hAnsi="Arial" w:cs="Arial"/>
              </w:rPr>
            </w:pPr>
            <w:r w:rsidRPr="002A5001">
              <w:rPr>
                <w:rFonts w:ascii="Arial" w:hAnsi="Arial" w:cs="Arial"/>
              </w:rPr>
              <w:t>15</w:t>
            </w:r>
          </w:p>
        </w:tc>
        <w:tc>
          <w:tcPr>
            <w:tcW w:w="2268" w:type="dxa"/>
          </w:tcPr>
          <w:p w:rsidR="00577B0D" w:rsidRPr="002A5001" w:rsidRDefault="00577B0D" w:rsidP="00013DB1">
            <w:pPr>
              <w:rPr>
                <w:rFonts w:ascii="Arial" w:hAnsi="Arial" w:cs="Arial"/>
              </w:rPr>
            </w:pPr>
          </w:p>
        </w:tc>
      </w:tr>
      <w:tr w:rsidR="00577B0D" w:rsidRPr="002A5001" w:rsidTr="00013DB1">
        <w:trPr>
          <w:trHeight w:val="454"/>
        </w:trPr>
        <w:tc>
          <w:tcPr>
            <w:tcW w:w="965" w:type="dxa"/>
          </w:tcPr>
          <w:p w:rsidR="00577B0D" w:rsidRPr="002A5001" w:rsidRDefault="00577B0D" w:rsidP="00013DB1">
            <w:pPr>
              <w:rPr>
                <w:rFonts w:ascii="Arial" w:hAnsi="Arial" w:cs="Arial"/>
              </w:rPr>
            </w:pPr>
          </w:p>
        </w:tc>
        <w:tc>
          <w:tcPr>
            <w:tcW w:w="3900" w:type="dxa"/>
          </w:tcPr>
          <w:p w:rsidR="00577B0D" w:rsidRPr="002A5001" w:rsidRDefault="00577B0D" w:rsidP="00013DB1">
            <w:pPr>
              <w:rPr>
                <w:rFonts w:ascii="Arial" w:hAnsi="Arial" w:cs="Arial"/>
              </w:rPr>
            </w:pPr>
            <w:r w:rsidRPr="002A5001">
              <w:rPr>
                <w:rFonts w:ascii="Arial" w:hAnsi="Arial" w:cs="Arial"/>
              </w:rPr>
              <w:t>Total Marks for Technical Evaluation</w:t>
            </w:r>
          </w:p>
        </w:tc>
        <w:tc>
          <w:tcPr>
            <w:tcW w:w="694" w:type="dxa"/>
          </w:tcPr>
          <w:p w:rsidR="00577B0D" w:rsidRPr="002A5001" w:rsidRDefault="00577B0D" w:rsidP="00013DB1">
            <w:pPr>
              <w:rPr>
                <w:rFonts w:ascii="Arial" w:hAnsi="Arial" w:cs="Arial"/>
                <w:b/>
                <w:u w:val="single"/>
              </w:rPr>
            </w:pPr>
          </w:p>
        </w:tc>
        <w:tc>
          <w:tcPr>
            <w:tcW w:w="839" w:type="dxa"/>
          </w:tcPr>
          <w:p w:rsidR="00577B0D" w:rsidRPr="002A5001" w:rsidRDefault="00577B0D" w:rsidP="00013DB1">
            <w:pPr>
              <w:jc w:val="center"/>
              <w:rPr>
                <w:rFonts w:ascii="Arial" w:hAnsi="Arial" w:cs="Arial"/>
              </w:rPr>
            </w:pPr>
          </w:p>
        </w:tc>
        <w:tc>
          <w:tcPr>
            <w:tcW w:w="1252" w:type="dxa"/>
          </w:tcPr>
          <w:p w:rsidR="00577B0D" w:rsidRPr="002A5001" w:rsidRDefault="00577B0D" w:rsidP="00013DB1">
            <w:pPr>
              <w:rPr>
                <w:rFonts w:ascii="Arial" w:hAnsi="Arial" w:cs="Arial"/>
              </w:rPr>
            </w:pPr>
            <w:r>
              <w:rPr>
                <w:rFonts w:ascii="Arial" w:hAnsi="Arial" w:cs="Arial"/>
              </w:rPr>
              <w:t>140</w:t>
            </w:r>
          </w:p>
        </w:tc>
        <w:tc>
          <w:tcPr>
            <w:tcW w:w="2268" w:type="dxa"/>
          </w:tcPr>
          <w:p w:rsidR="00577B0D" w:rsidRPr="002A5001" w:rsidRDefault="00577B0D" w:rsidP="00013DB1">
            <w:pPr>
              <w:rPr>
                <w:rFonts w:ascii="Arial" w:hAnsi="Arial" w:cs="Arial"/>
              </w:rPr>
            </w:pPr>
          </w:p>
        </w:tc>
      </w:tr>
    </w:tbl>
    <w:p w:rsidR="00577B0D" w:rsidRPr="002A5001" w:rsidRDefault="00577B0D" w:rsidP="00577B0D">
      <w:pPr>
        <w:rPr>
          <w:rFonts w:ascii="Arial" w:hAnsi="Arial" w:cs="Arial"/>
          <w:b/>
        </w:rPr>
      </w:pPr>
      <w:r>
        <w:rPr>
          <w:rFonts w:ascii="Arial" w:hAnsi="Arial" w:cs="Arial"/>
          <w:b/>
        </w:rPr>
        <w:t>A total mark below 75</w:t>
      </w:r>
      <w:r w:rsidRPr="002A5001">
        <w:rPr>
          <w:rFonts w:ascii="Arial" w:hAnsi="Arial" w:cs="Arial"/>
          <w:b/>
        </w:rPr>
        <w:t xml:space="preserve"> shall be deemed non - compliant</w:t>
      </w:r>
    </w:p>
    <w:p w:rsidR="00577B0D" w:rsidRPr="002A5001" w:rsidRDefault="00577B0D" w:rsidP="00577B0D">
      <w:pPr>
        <w:rPr>
          <w:rFonts w:ascii="Arial" w:hAnsi="Arial" w:cs="Arial"/>
        </w:rPr>
      </w:pPr>
    </w:p>
    <w:p w:rsidR="00577B0D" w:rsidRPr="002A5001" w:rsidRDefault="00577B0D" w:rsidP="00577B0D">
      <w:pPr>
        <w:rPr>
          <w:rFonts w:ascii="Arial" w:hAnsi="Arial" w:cs="Arial"/>
          <w:b/>
        </w:rPr>
      </w:pPr>
      <w:r w:rsidRPr="002A5001">
        <w:rPr>
          <w:rFonts w:ascii="Arial" w:hAnsi="Arial" w:cs="Arial"/>
          <w:b/>
        </w:rPr>
        <w:t xml:space="preserve">Scoring range from 0 – 5, detailed as below: </w:t>
      </w:r>
    </w:p>
    <w:tbl>
      <w:tblPr>
        <w:tblStyle w:val="TableGrid"/>
        <w:tblW w:w="0" w:type="auto"/>
        <w:tblLook w:val="04A0" w:firstRow="1" w:lastRow="0" w:firstColumn="1" w:lastColumn="0" w:noHBand="0" w:noVBand="1"/>
      </w:tblPr>
      <w:tblGrid>
        <w:gridCol w:w="546"/>
        <w:gridCol w:w="1947"/>
        <w:gridCol w:w="6523"/>
      </w:tblGrid>
      <w:tr w:rsidR="00577B0D" w:rsidRPr="002A5001" w:rsidTr="00013DB1">
        <w:tc>
          <w:tcPr>
            <w:tcW w:w="559"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0</w:t>
            </w:r>
          </w:p>
        </w:tc>
        <w:tc>
          <w:tcPr>
            <w:tcW w:w="1985"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Not Answered</w:t>
            </w:r>
          </w:p>
        </w:tc>
        <w:tc>
          <w:tcPr>
            <w:tcW w:w="6806"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Nil or inadequate response. Failed to demonstrate an ability to meet the requirement.</w:t>
            </w:r>
          </w:p>
        </w:tc>
      </w:tr>
      <w:tr w:rsidR="00577B0D" w:rsidRPr="002A5001" w:rsidTr="00013DB1">
        <w:tc>
          <w:tcPr>
            <w:tcW w:w="559"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1</w:t>
            </w:r>
          </w:p>
        </w:tc>
        <w:tc>
          <w:tcPr>
            <w:tcW w:w="1985"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Poor</w:t>
            </w:r>
          </w:p>
        </w:tc>
        <w:tc>
          <w:tcPr>
            <w:tcW w:w="6806"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The response addresses some of the elements of the requirement but does not fully detail or explain how the requirement shall be fulfilled.</w:t>
            </w:r>
          </w:p>
        </w:tc>
      </w:tr>
      <w:tr w:rsidR="00577B0D" w:rsidRPr="002A5001" w:rsidTr="00013DB1">
        <w:tc>
          <w:tcPr>
            <w:tcW w:w="559"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2</w:t>
            </w:r>
          </w:p>
        </w:tc>
        <w:tc>
          <w:tcPr>
            <w:tcW w:w="1985"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Partially Acceptable</w:t>
            </w:r>
          </w:p>
        </w:tc>
        <w:tc>
          <w:tcPr>
            <w:tcW w:w="6806"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The response addresses some of the elements of the requirement but contains insufficient / limited explanation as to how the requirement shall be fulfilled.</w:t>
            </w:r>
          </w:p>
        </w:tc>
      </w:tr>
      <w:tr w:rsidR="00577B0D" w:rsidRPr="002A5001" w:rsidTr="00013DB1">
        <w:tc>
          <w:tcPr>
            <w:tcW w:w="559"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3</w:t>
            </w:r>
          </w:p>
        </w:tc>
        <w:tc>
          <w:tcPr>
            <w:tcW w:w="1985"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Acceptable</w:t>
            </w:r>
          </w:p>
        </w:tc>
        <w:tc>
          <w:tcPr>
            <w:tcW w:w="6806"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The response addresses the majority, of the elements of the requirement but does not fully detail or explain how the requirement shall be fulfilled.</w:t>
            </w:r>
          </w:p>
        </w:tc>
      </w:tr>
      <w:tr w:rsidR="00577B0D" w:rsidRPr="002A5001" w:rsidTr="00013DB1">
        <w:tc>
          <w:tcPr>
            <w:tcW w:w="559"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4</w:t>
            </w:r>
          </w:p>
        </w:tc>
        <w:tc>
          <w:tcPr>
            <w:tcW w:w="1985"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Good</w:t>
            </w:r>
          </w:p>
        </w:tc>
        <w:tc>
          <w:tcPr>
            <w:tcW w:w="6806"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The response is sufficiently detailed and demonstrates a good understanding and provides details of how the requirements shall be fulfilled</w:t>
            </w:r>
          </w:p>
        </w:tc>
      </w:tr>
      <w:tr w:rsidR="00577B0D" w:rsidRPr="002A5001" w:rsidTr="00013DB1">
        <w:tc>
          <w:tcPr>
            <w:tcW w:w="559"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5</w:t>
            </w:r>
          </w:p>
        </w:tc>
        <w:tc>
          <w:tcPr>
            <w:tcW w:w="1985"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Excellent</w:t>
            </w:r>
          </w:p>
        </w:tc>
        <w:tc>
          <w:tcPr>
            <w:tcW w:w="6806" w:type="dxa"/>
            <w:tcBorders>
              <w:top w:val="single" w:sz="4" w:space="0" w:color="auto"/>
              <w:left w:val="single" w:sz="4" w:space="0" w:color="auto"/>
              <w:bottom w:val="single" w:sz="4" w:space="0" w:color="auto"/>
              <w:right w:val="single" w:sz="4" w:space="0" w:color="auto"/>
            </w:tcBorders>
            <w:hideMark/>
          </w:tcPr>
          <w:p w:rsidR="00577B0D" w:rsidRPr="002A5001" w:rsidRDefault="00577B0D" w:rsidP="00013DB1">
            <w:pPr>
              <w:rPr>
                <w:rFonts w:ascii="Arial" w:hAnsi="Arial" w:cs="Arial"/>
              </w:rPr>
            </w:pPr>
            <w:r w:rsidRPr="002A5001">
              <w:rPr>
                <w:rFonts w:ascii="Arial" w:hAnsi="Arial" w:cs="Arial"/>
              </w:rPr>
              <w:t>The response is comprehensive, unambiguous and demonstrates a thorough understanding of the requirement and provides details of how the requirement shall be met in full.</w:t>
            </w:r>
          </w:p>
        </w:tc>
      </w:tr>
    </w:tbl>
    <w:p w:rsidR="00577B0D" w:rsidRDefault="00577B0D" w:rsidP="00577B0D"/>
    <w:p w:rsidR="00577B0D" w:rsidRPr="004933C3" w:rsidRDefault="005F1DAE" w:rsidP="00577B0D">
      <w:pPr>
        <w:rPr>
          <w:b/>
        </w:rPr>
      </w:pPr>
      <w:r>
        <w:rPr>
          <w:b/>
        </w:rPr>
        <w:t>Any score below 3</w:t>
      </w:r>
      <w:r w:rsidR="00577B0D" w:rsidRPr="004933C3">
        <w:rPr>
          <w:b/>
        </w:rPr>
        <w:t xml:space="preserve"> (</w:t>
      </w:r>
      <w:r w:rsidR="00577B0D">
        <w:rPr>
          <w:b/>
        </w:rPr>
        <w:t>A</w:t>
      </w:r>
      <w:r w:rsidR="00577B0D" w:rsidRPr="004933C3">
        <w:rPr>
          <w:b/>
        </w:rPr>
        <w:t xml:space="preserve">cceptable) in the evaluation shall be deemed non-compliant. </w:t>
      </w:r>
    </w:p>
    <w:p w:rsidR="00577B0D" w:rsidRDefault="00577B0D" w:rsidP="00577B0D">
      <w:pPr>
        <w:widowControl/>
        <w:shd w:val="clear" w:color="auto" w:fill="FFFFFF"/>
        <w:spacing w:after="120"/>
        <w:rPr>
          <w:rFonts w:ascii="Arial" w:eastAsia="Times New Roman" w:hAnsi="Arial" w:cs="Arial"/>
          <w:bCs/>
          <w:spacing w:val="-3"/>
          <w:lang w:val="en-GB" w:eastAsia="en-GB"/>
        </w:rPr>
      </w:pPr>
    </w:p>
    <w:p w:rsidR="00577B0D" w:rsidRDefault="00577B0D" w:rsidP="00577B0D">
      <w:pPr>
        <w:pStyle w:val="xmsonormal"/>
        <w:shd w:val="clear" w:color="auto" w:fill="FFFFFF"/>
        <w:spacing w:before="0" w:beforeAutospacing="0" w:after="120" w:afterAutospacing="0"/>
        <w:ind w:left="113"/>
        <w:rPr>
          <w:rFonts w:ascii="Arial" w:hAnsi="Arial" w:cs="Arial"/>
          <w:color w:val="212121"/>
          <w:spacing w:val="-3"/>
          <w:sz w:val="22"/>
          <w:szCs w:val="22"/>
        </w:rPr>
      </w:pPr>
    </w:p>
    <w:p w:rsidR="00577B0D" w:rsidRDefault="00577B0D" w:rsidP="00577B0D">
      <w:pPr>
        <w:pStyle w:val="xmsonormal"/>
        <w:shd w:val="clear" w:color="auto" w:fill="FFFFFF"/>
        <w:spacing w:before="0" w:beforeAutospacing="0" w:after="120" w:afterAutospacing="0"/>
        <w:ind w:left="113"/>
        <w:rPr>
          <w:rFonts w:ascii="Arial" w:hAnsi="Arial" w:cs="Arial"/>
          <w:color w:val="212121"/>
          <w:spacing w:val="-3"/>
          <w:sz w:val="22"/>
          <w:szCs w:val="22"/>
        </w:rPr>
      </w:pPr>
    </w:p>
    <w:p w:rsidR="00577B0D" w:rsidRPr="00105F48" w:rsidRDefault="00577B0D" w:rsidP="00577B0D">
      <w:pPr>
        <w:widowControl/>
        <w:spacing w:after="0"/>
        <w:rPr>
          <w:rFonts w:ascii="Arial" w:eastAsia="Times New Roman" w:hAnsi="Arial" w:cs="Arial"/>
          <w:bCs/>
          <w:spacing w:val="-3"/>
          <w:lang w:val="en-GB" w:eastAsia="en-GB"/>
        </w:rPr>
      </w:pPr>
    </w:p>
    <w:p w:rsidR="00577B0D" w:rsidRDefault="00577B0D" w:rsidP="00577B0D"/>
    <w:p w:rsidR="00105F48" w:rsidRPr="00105F48" w:rsidRDefault="00105F48" w:rsidP="00105F48">
      <w:pPr>
        <w:widowControl/>
        <w:spacing w:after="0" w:line="240" w:lineRule="auto"/>
        <w:rPr>
          <w:rFonts w:ascii="Arial" w:eastAsia="Times New Roman" w:hAnsi="Arial" w:cs="Arial"/>
          <w:bCs/>
          <w:spacing w:val="-3"/>
          <w:lang w:val="en-GB" w:eastAsia="en-GB"/>
        </w:rPr>
      </w:pPr>
    </w:p>
    <w:p w:rsidR="00105F48" w:rsidRPr="00105F48" w:rsidRDefault="00105F48" w:rsidP="00105F48">
      <w:pPr>
        <w:widowControl/>
        <w:spacing w:after="0" w:line="240" w:lineRule="auto"/>
        <w:rPr>
          <w:rFonts w:ascii="Arial" w:eastAsia="Times New Roman" w:hAnsi="Arial" w:cs="Arial"/>
          <w:bCs/>
          <w:spacing w:val="-3"/>
          <w:lang w:val="en-GB" w:eastAsia="en-GB"/>
        </w:rPr>
      </w:pPr>
    </w:p>
    <w:p w:rsidR="00074A66" w:rsidRDefault="00074A66" w:rsidP="00105F48">
      <w:pPr>
        <w:widowControl/>
        <w:spacing w:after="0" w:line="240" w:lineRule="auto"/>
        <w:rPr>
          <w:rFonts w:ascii="Arial" w:eastAsia="Times New Roman" w:hAnsi="Arial" w:cs="Arial"/>
          <w:b/>
          <w:bCs/>
          <w:color w:val="212121"/>
          <w:spacing w:val="-3"/>
          <w:lang w:val="en-GB" w:eastAsia="en-GB"/>
        </w:rPr>
      </w:pPr>
    </w:p>
    <w:p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lastRenderedPageBreak/>
        <w:t>Scoring Example</w:t>
      </w:r>
    </w:p>
    <w:p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p w:rsidR="00105F48" w:rsidRP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following table provides an example of how tenders may be scored and is for illustrative purposes only.</w:t>
      </w:r>
    </w:p>
    <w:p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tbl>
      <w:tblPr>
        <w:tblpPr w:leftFromText="180" w:rightFromText="180" w:vertAnchor="text" w:horzAnchor="margin" w:tblpXSpec="center" w:tblpY="70"/>
        <w:tblW w:w="9513" w:type="dxa"/>
        <w:tblLayout w:type="fixed"/>
        <w:tblLook w:val="04A0" w:firstRow="1" w:lastRow="0" w:firstColumn="1" w:lastColumn="0" w:noHBand="0" w:noVBand="1"/>
      </w:tblPr>
      <w:tblGrid>
        <w:gridCol w:w="1693"/>
        <w:gridCol w:w="868"/>
        <w:gridCol w:w="869"/>
        <w:gridCol w:w="869"/>
        <w:gridCol w:w="869"/>
        <w:gridCol w:w="869"/>
        <w:gridCol w:w="869"/>
        <w:gridCol w:w="869"/>
        <w:gridCol w:w="869"/>
        <w:gridCol w:w="869"/>
      </w:tblGrid>
      <w:tr w:rsidR="00105F48" w:rsidRPr="00105F48" w:rsidTr="0038447A">
        <w:trPr>
          <w:trHeight w:val="480"/>
        </w:trPr>
        <w:tc>
          <w:tcPr>
            <w:tcW w:w="1693" w:type="dxa"/>
            <w:tcBorders>
              <w:top w:val="single" w:sz="8" w:space="0" w:color="auto"/>
              <w:left w:val="single" w:sz="8" w:space="0" w:color="auto"/>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Letter/Number</w:t>
            </w:r>
          </w:p>
        </w:tc>
        <w:tc>
          <w:tcPr>
            <w:tcW w:w="868"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Weight</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1 Score</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1 Points</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2 Score</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2  Points</w:t>
            </w:r>
            <w:proofErr w:type="gramEnd"/>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3 Score</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3  Points</w:t>
            </w:r>
            <w:proofErr w:type="gramEnd"/>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4 Score</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4  Points</w:t>
            </w:r>
            <w:proofErr w:type="gramEnd"/>
          </w:p>
        </w:tc>
      </w:tr>
      <w:tr w:rsidR="00105F48" w:rsidRPr="00105F48"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15</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20</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w:t>
            </w:r>
          </w:p>
        </w:tc>
        <w:tc>
          <w:tcPr>
            <w:tcW w:w="868"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15</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w:t>
            </w:r>
          </w:p>
        </w:tc>
        <w:tc>
          <w:tcPr>
            <w:tcW w:w="868"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12</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12</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8"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25</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8"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20</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12</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16</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6</w:t>
            </w:r>
          </w:p>
        </w:tc>
        <w:tc>
          <w:tcPr>
            <w:tcW w:w="868"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12</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6</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12</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15</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7</w:t>
            </w:r>
          </w:p>
        </w:tc>
        <w:tc>
          <w:tcPr>
            <w:tcW w:w="868"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12</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9</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15</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Total Points</w:t>
            </w:r>
          </w:p>
        </w:tc>
        <w:tc>
          <w:tcPr>
            <w:tcW w:w="868" w:type="dxa"/>
            <w:tcBorders>
              <w:top w:val="nil"/>
              <w:left w:val="nil"/>
              <w:bottom w:val="single" w:sz="4" w:space="0" w:color="auto"/>
              <w:right w:val="single" w:sz="4" w:space="0" w:color="auto"/>
            </w:tcBorders>
            <w:shd w:val="clear" w:color="000000" w:fill="606060"/>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129</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125</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74A66"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111</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5F1DAE"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118</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Technical Compliance</w:t>
            </w:r>
          </w:p>
        </w:tc>
        <w:tc>
          <w:tcPr>
            <w:tcW w:w="868"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Pass</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Technical Mark</w:t>
            </w:r>
          </w:p>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(Max 60%)</w:t>
            </w:r>
          </w:p>
        </w:tc>
        <w:tc>
          <w:tcPr>
            <w:tcW w:w="868"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60.00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5F1DAE"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51.61</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5F1DAE"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54.88</w:t>
            </w:r>
          </w:p>
        </w:tc>
      </w:tr>
      <w:tr w:rsidR="00105F48" w:rsidRPr="00105F48" w:rsidTr="0038447A">
        <w:trPr>
          <w:trHeight w:val="300"/>
        </w:trPr>
        <w:tc>
          <w:tcPr>
            <w:tcW w:w="1693"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8"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bottom"/>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p>
        </w:tc>
      </w:tr>
      <w:tr w:rsidR="00105F48" w:rsidRPr="00105F48"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Total Price</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5F1DAE"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16</w:t>
            </w:r>
            <w:r w:rsidR="00105F48" w:rsidRPr="00D60D33">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20</w:t>
            </w:r>
            <w:r w:rsidR="00105F48" w:rsidRPr="00D60D33">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18</w:t>
            </w:r>
            <w:r w:rsidR="00105F48" w:rsidRPr="00D60D33">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5F1DAE"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18,5</w:t>
            </w:r>
            <w:r w:rsidR="00105F48" w:rsidRPr="00D60D33">
              <w:rPr>
                <w:rFonts w:ascii="Arial" w:eastAsia="Times New Roman" w:hAnsi="Arial" w:cs="Arial"/>
                <w:sz w:val="18"/>
                <w:szCs w:val="18"/>
                <w:lang w:val="en-GB" w:eastAsia="en-GB"/>
              </w:rPr>
              <w:t>00</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Commercial Compliance</w:t>
            </w:r>
          </w:p>
        </w:tc>
        <w:tc>
          <w:tcPr>
            <w:tcW w:w="868"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Pass</w:t>
            </w:r>
          </w:p>
        </w:tc>
      </w:tr>
      <w:tr w:rsidR="00105F48" w:rsidRPr="00105F48"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Commercial Mark</w:t>
            </w:r>
          </w:p>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(Max 40%)</w:t>
            </w:r>
          </w:p>
        </w:tc>
        <w:tc>
          <w:tcPr>
            <w:tcW w:w="868"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5F1DAE"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40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35.5</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34.59</w:t>
            </w:r>
          </w:p>
        </w:tc>
      </w:tr>
      <w:tr w:rsidR="00105F48" w:rsidRPr="00105F48" w:rsidTr="0038447A">
        <w:trPr>
          <w:trHeight w:val="300"/>
        </w:trPr>
        <w:tc>
          <w:tcPr>
            <w:tcW w:w="1693"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8"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p>
        </w:tc>
        <w:tc>
          <w:tcPr>
            <w:tcW w:w="869" w:type="dxa"/>
            <w:tcBorders>
              <w:top w:val="nil"/>
              <w:left w:val="nil"/>
              <w:bottom w:val="nil"/>
              <w:right w:val="nil"/>
            </w:tcBorders>
            <w:shd w:val="clear" w:color="auto" w:fill="auto"/>
            <w:noWrap/>
            <w:vAlign w:val="bottom"/>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p>
        </w:tc>
      </w:tr>
      <w:tr w:rsidR="00105F48" w:rsidRPr="00105F48"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F48" w:rsidRPr="00D60D33" w:rsidRDefault="00105F4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 xml:space="preserve">Total Marks </w:t>
            </w:r>
          </w:p>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D60D33">
              <w:rPr>
                <w:rFonts w:ascii="Arial" w:eastAsia="Times New Roman" w:hAnsi="Arial" w:cs="Arial"/>
                <w:sz w:val="18"/>
                <w:szCs w:val="18"/>
                <w:lang w:val="en-GB" w:eastAsia="en-GB"/>
              </w:rPr>
              <w:t>(Max 100%)</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BF1191" w:rsidRDefault="000458E8" w:rsidP="00105F48">
            <w:pPr>
              <w:widowControl/>
              <w:spacing w:after="0" w:line="240" w:lineRule="auto"/>
              <w:jc w:val="center"/>
              <w:rPr>
                <w:rFonts w:ascii="Arial" w:eastAsia="Times New Roman" w:hAnsi="Arial" w:cs="Arial"/>
                <w:color w:val="FF0000"/>
                <w:sz w:val="18"/>
                <w:szCs w:val="18"/>
                <w:lang w:val="en-GB" w:eastAsia="en-GB"/>
              </w:rPr>
            </w:pPr>
            <w:r w:rsidRPr="00D60D33">
              <w:rPr>
                <w:rFonts w:ascii="Arial" w:eastAsia="Times New Roman" w:hAnsi="Arial" w:cs="Arial"/>
                <w:sz w:val="18"/>
                <w:szCs w:val="18"/>
                <w:lang w:val="en-GB" w:eastAsia="en-GB"/>
              </w:rPr>
              <w:t>100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D60D33">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87.11</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BF1191" w:rsidRDefault="00105F48" w:rsidP="00105F48">
            <w:pPr>
              <w:widowControl/>
              <w:spacing w:after="0" w:line="240" w:lineRule="auto"/>
              <w:jc w:val="center"/>
              <w:rPr>
                <w:rFonts w:ascii="Arial" w:eastAsia="Times New Roman" w:hAnsi="Arial" w:cs="Arial"/>
                <w:color w:val="FF0000"/>
                <w:sz w:val="18"/>
                <w:szCs w:val="18"/>
                <w:lang w:val="en-GB" w:eastAsia="en-GB"/>
              </w:rPr>
            </w:pPr>
            <w:r w:rsidRPr="00BF1191">
              <w:rPr>
                <w:rFonts w:ascii="Arial" w:eastAsia="Times New Roman" w:hAnsi="Arial" w:cs="Arial"/>
                <w:color w:val="FF0000"/>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D60D33" w:rsidRDefault="000458E8" w:rsidP="00105F48">
            <w:pPr>
              <w:widowControl/>
              <w:spacing w:after="0" w:line="240" w:lineRule="auto"/>
              <w:jc w:val="center"/>
              <w:rPr>
                <w:rFonts w:ascii="Arial" w:eastAsia="Times New Roman" w:hAnsi="Arial" w:cs="Arial"/>
                <w:sz w:val="18"/>
                <w:szCs w:val="18"/>
                <w:lang w:val="en-GB" w:eastAsia="en-GB"/>
              </w:rPr>
            </w:pPr>
            <w:r w:rsidRPr="00D60D33">
              <w:rPr>
                <w:rFonts w:ascii="Arial" w:eastAsia="Times New Roman" w:hAnsi="Arial" w:cs="Arial"/>
                <w:sz w:val="18"/>
                <w:szCs w:val="18"/>
                <w:lang w:val="en-GB" w:eastAsia="en-GB"/>
              </w:rPr>
              <w:t>89.47</w:t>
            </w:r>
          </w:p>
        </w:tc>
      </w:tr>
    </w:tbl>
    <w:p w:rsidR="00105F48" w:rsidRPr="00105F48" w:rsidRDefault="00105F48" w:rsidP="00105F48">
      <w:pPr>
        <w:widowControl/>
        <w:spacing w:after="0" w:line="240" w:lineRule="auto"/>
        <w:jc w:val="both"/>
        <w:rPr>
          <w:rFonts w:ascii="Arial" w:eastAsia="Times New Roman" w:hAnsi="Arial" w:cs="Arial"/>
          <w:color w:val="000000"/>
          <w:szCs w:val="20"/>
          <w:lang w:val="en-GB" w:eastAsia="en-GB"/>
        </w:rPr>
      </w:pPr>
    </w:p>
    <w:p w:rsidR="000458E8" w:rsidRDefault="000458E8" w:rsidP="00BF1191">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Tender 1 is t</w:t>
      </w:r>
      <w:r w:rsidR="000D74F8">
        <w:rPr>
          <w:rFonts w:ascii="Arial" w:eastAsia="Times New Roman" w:hAnsi="Arial" w:cs="Arial"/>
          <w:color w:val="000000"/>
          <w:szCs w:val="20"/>
          <w:lang w:val="en-GB" w:eastAsia="en-GB"/>
        </w:rPr>
        <w:t>he winning tenderer with the highest</w:t>
      </w:r>
      <w:r w:rsidR="00953BA7">
        <w:rPr>
          <w:rFonts w:ascii="Arial" w:eastAsia="Times New Roman" w:hAnsi="Arial" w:cs="Arial"/>
          <w:color w:val="000000"/>
          <w:szCs w:val="20"/>
          <w:lang w:val="en-GB" w:eastAsia="en-GB"/>
        </w:rPr>
        <w:t xml:space="preserve"> combined</w:t>
      </w:r>
      <w:r>
        <w:rPr>
          <w:rFonts w:ascii="Arial" w:eastAsia="Times New Roman" w:hAnsi="Arial" w:cs="Arial"/>
          <w:color w:val="000000"/>
          <w:szCs w:val="20"/>
          <w:lang w:val="en-GB" w:eastAsia="en-GB"/>
        </w:rPr>
        <w:t xml:space="preserve"> score both financially and technically 60 plus 40, therefore scoring 100.</w:t>
      </w:r>
    </w:p>
    <w:p w:rsidR="000458E8" w:rsidRDefault="000458E8" w:rsidP="00BF1191">
      <w:pPr>
        <w:widowControl/>
        <w:spacing w:after="0" w:line="240" w:lineRule="auto"/>
        <w:rPr>
          <w:rFonts w:ascii="Arial" w:eastAsia="Times New Roman" w:hAnsi="Arial" w:cs="Arial"/>
          <w:color w:val="000000"/>
          <w:szCs w:val="20"/>
          <w:lang w:val="en-GB" w:eastAsia="en-GB"/>
        </w:rPr>
      </w:pPr>
    </w:p>
    <w:p w:rsidR="00105F48" w:rsidRPr="00105F48" w:rsidRDefault="000D74F8" w:rsidP="00BF1191">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Tender 2 is</w:t>
      </w:r>
      <w:r w:rsidR="00105F48" w:rsidRPr="00105F48">
        <w:rPr>
          <w:rFonts w:ascii="Arial" w:eastAsia="Times New Roman" w:hAnsi="Arial" w:cs="Arial"/>
          <w:color w:val="000000"/>
          <w:szCs w:val="20"/>
          <w:lang w:val="en-GB" w:eastAsia="en-GB"/>
        </w:rPr>
        <w:t xml:space="preserve"> non-compliant as it did not meet the mandated minimum Technical score for each requirement/</w:t>
      </w:r>
      <w:proofErr w:type="gramStart"/>
      <w:r w:rsidR="00105F48" w:rsidRPr="00105F48">
        <w:rPr>
          <w:rFonts w:ascii="Arial" w:eastAsia="Times New Roman" w:hAnsi="Arial" w:cs="Arial"/>
          <w:color w:val="000000"/>
          <w:szCs w:val="20"/>
          <w:lang w:val="en-GB" w:eastAsia="en-GB"/>
        </w:rPr>
        <w:t>criteria</w:t>
      </w:r>
      <w:proofErr w:type="gramEnd"/>
      <w:r w:rsidR="00105F48" w:rsidRPr="00105F48">
        <w:rPr>
          <w:rFonts w:ascii="Arial" w:eastAsia="Times New Roman" w:hAnsi="Arial" w:cs="Arial"/>
          <w:color w:val="000000"/>
          <w:szCs w:val="20"/>
          <w:lang w:val="en-GB" w:eastAsia="en-GB"/>
        </w:rPr>
        <w:t xml:space="preserve"> as number 6 received a score of </w:t>
      </w:r>
      <w:r w:rsidR="00105F48" w:rsidRPr="00D60D33">
        <w:rPr>
          <w:rFonts w:ascii="Arial" w:eastAsia="Times New Roman" w:hAnsi="Arial" w:cs="Arial"/>
          <w:szCs w:val="20"/>
          <w:lang w:val="en-GB" w:eastAsia="en-GB"/>
        </w:rPr>
        <w:t>2</w:t>
      </w:r>
      <w:r>
        <w:rPr>
          <w:rFonts w:ascii="Arial" w:eastAsia="Times New Roman" w:hAnsi="Arial" w:cs="Arial"/>
          <w:color w:val="000000"/>
          <w:szCs w:val="20"/>
          <w:lang w:val="en-GB" w:eastAsia="en-GB"/>
        </w:rPr>
        <w:t>,</w:t>
      </w:r>
      <w:r w:rsidR="000458E8">
        <w:rPr>
          <w:rFonts w:ascii="Arial" w:eastAsia="Times New Roman" w:hAnsi="Arial" w:cs="Arial"/>
          <w:color w:val="000000"/>
          <w:szCs w:val="20"/>
          <w:lang w:val="en-GB" w:eastAsia="en-GB"/>
        </w:rPr>
        <w:t xml:space="preserve"> thus the technical score is 0</w:t>
      </w:r>
      <w:r w:rsidR="00105F48" w:rsidRPr="00105F48">
        <w:rPr>
          <w:rFonts w:ascii="Arial" w:eastAsia="Times New Roman" w:hAnsi="Arial" w:cs="Arial"/>
          <w:color w:val="000000"/>
          <w:szCs w:val="20"/>
          <w:lang w:val="en-GB" w:eastAsia="en-GB"/>
        </w:rPr>
        <w:t xml:space="preserve">. </w:t>
      </w:r>
      <w:r>
        <w:rPr>
          <w:rFonts w:ascii="Arial" w:eastAsia="Times New Roman" w:hAnsi="Arial" w:cs="Arial"/>
          <w:color w:val="000000"/>
          <w:szCs w:val="20"/>
          <w:lang w:val="en-GB" w:eastAsia="en-GB"/>
        </w:rPr>
        <w:t>Tender 2 is</w:t>
      </w:r>
      <w:r w:rsidR="000458E8">
        <w:rPr>
          <w:rFonts w:ascii="Arial" w:eastAsia="Times New Roman" w:hAnsi="Arial" w:cs="Arial"/>
          <w:color w:val="000000"/>
          <w:szCs w:val="20"/>
          <w:lang w:val="en-GB" w:eastAsia="en-GB"/>
        </w:rPr>
        <w:t xml:space="preserve"> also </w:t>
      </w:r>
      <w:proofErr w:type="spellStart"/>
      <w:proofErr w:type="gramStart"/>
      <w:r w:rsidR="000458E8">
        <w:rPr>
          <w:rFonts w:ascii="Arial" w:eastAsia="Times New Roman" w:hAnsi="Arial" w:cs="Arial"/>
          <w:color w:val="000000"/>
          <w:szCs w:val="20"/>
          <w:lang w:val="en-GB" w:eastAsia="en-GB"/>
        </w:rPr>
        <w:t>non compliant</w:t>
      </w:r>
      <w:proofErr w:type="spellEnd"/>
      <w:proofErr w:type="gramEnd"/>
      <w:r w:rsidR="00953BA7">
        <w:rPr>
          <w:rFonts w:ascii="Arial" w:eastAsia="Times New Roman" w:hAnsi="Arial" w:cs="Arial"/>
          <w:color w:val="000000"/>
          <w:szCs w:val="20"/>
          <w:lang w:val="en-GB" w:eastAsia="en-GB"/>
        </w:rPr>
        <w:t>,</w:t>
      </w:r>
      <w:r w:rsidR="000458E8">
        <w:rPr>
          <w:rFonts w:ascii="Arial" w:eastAsia="Times New Roman" w:hAnsi="Arial" w:cs="Arial"/>
          <w:color w:val="000000"/>
          <w:szCs w:val="20"/>
          <w:lang w:val="en-GB" w:eastAsia="en-GB"/>
        </w:rPr>
        <w:t xml:space="preserve"> Commercially as the offer exceeded the Authority’s budget of £18,900.00</w:t>
      </w:r>
      <w:r>
        <w:rPr>
          <w:rFonts w:ascii="Arial" w:eastAsia="Times New Roman" w:hAnsi="Arial" w:cs="Arial"/>
          <w:color w:val="000000"/>
          <w:szCs w:val="20"/>
          <w:lang w:val="en-GB" w:eastAsia="en-GB"/>
        </w:rPr>
        <w:t xml:space="preserve"> </w:t>
      </w:r>
      <w:r w:rsidR="00105F48" w:rsidRPr="00105F48">
        <w:rPr>
          <w:rFonts w:ascii="Arial" w:eastAsia="Times New Roman" w:hAnsi="Arial" w:cs="Arial"/>
          <w:color w:val="000000"/>
          <w:szCs w:val="20"/>
          <w:lang w:val="en-GB" w:eastAsia="en-GB"/>
        </w:rPr>
        <w:t xml:space="preserve">Therefore no </w:t>
      </w:r>
      <w:r>
        <w:rPr>
          <w:rFonts w:ascii="Arial" w:eastAsia="Times New Roman" w:hAnsi="Arial" w:cs="Arial"/>
          <w:color w:val="000000"/>
          <w:spacing w:val="-3"/>
          <w:szCs w:val="20"/>
          <w:lang w:val="en-GB" w:eastAsia="en-GB"/>
        </w:rPr>
        <w:t>combined score has been</w:t>
      </w:r>
      <w:r w:rsidR="00105F48" w:rsidRPr="00105F48">
        <w:rPr>
          <w:rFonts w:ascii="Arial" w:eastAsia="Times New Roman" w:hAnsi="Arial" w:cs="Arial"/>
          <w:color w:val="000000"/>
          <w:spacing w:val="-3"/>
          <w:szCs w:val="20"/>
          <w:lang w:val="en-GB" w:eastAsia="en-GB"/>
        </w:rPr>
        <w:t xml:space="preserve"> achieved.</w:t>
      </w:r>
    </w:p>
    <w:p w:rsidR="00105F48" w:rsidRPr="00105F48" w:rsidRDefault="00105F48" w:rsidP="00BF1191">
      <w:pPr>
        <w:widowControl/>
        <w:spacing w:after="0" w:line="240" w:lineRule="auto"/>
        <w:rPr>
          <w:rFonts w:ascii="Arial" w:eastAsia="Times New Roman" w:hAnsi="Arial" w:cs="Arial"/>
          <w:color w:val="000000"/>
          <w:szCs w:val="20"/>
          <w:lang w:val="en-GB" w:eastAsia="en-GB"/>
        </w:rPr>
      </w:pPr>
    </w:p>
    <w:p w:rsidR="00105F48" w:rsidRPr="00105F48" w:rsidRDefault="000D74F8" w:rsidP="00BF1191">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Tender 3 proved compliant and achieved a combined score of 87.11 which resulted in tender 3 being in third place</w:t>
      </w:r>
      <w:r w:rsidR="00105F48" w:rsidRPr="00105F48">
        <w:rPr>
          <w:rFonts w:ascii="Arial" w:eastAsia="Times New Roman" w:hAnsi="Arial" w:cs="Arial"/>
          <w:color w:val="000000"/>
          <w:spacing w:val="-3"/>
          <w:szCs w:val="20"/>
          <w:lang w:val="en-GB" w:eastAsia="en-GB"/>
        </w:rPr>
        <w:t>.</w:t>
      </w:r>
    </w:p>
    <w:p w:rsidR="00105F48" w:rsidRPr="00105F48" w:rsidRDefault="00105F48" w:rsidP="00BF1191">
      <w:pPr>
        <w:widowControl/>
        <w:spacing w:after="0" w:line="240" w:lineRule="auto"/>
        <w:rPr>
          <w:rFonts w:ascii="Arial" w:eastAsia="Times New Roman" w:hAnsi="Arial" w:cs="Arial"/>
          <w:color w:val="000000"/>
          <w:szCs w:val="20"/>
          <w:lang w:val="en-GB" w:eastAsia="en-GB"/>
        </w:rPr>
      </w:pPr>
    </w:p>
    <w:p w:rsidR="00105F48" w:rsidRPr="00105F48" w:rsidRDefault="00953BA7" w:rsidP="00BF1191">
      <w:pPr>
        <w:widowControl/>
        <w:spacing w:after="0" w:line="240" w:lineRule="auto"/>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r>
        <w:rPr>
          <w:rFonts w:ascii="Arial" w:eastAsia="Times New Roman" w:hAnsi="Arial" w:cs="Arial"/>
          <w:color w:val="000000"/>
          <w:szCs w:val="20"/>
          <w:lang w:val="en-GB" w:eastAsia="en-GB"/>
        </w:rPr>
        <w:t xml:space="preserve">Tender 4 is compliant and achieved, </w:t>
      </w:r>
      <w:r w:rsidR="00105F48" w:rsidRPr="00105F48">
        <w:rPr>
          <w:rFonts w:ascii="Arial" w:eastAsia="Times New Roman" w:hAnsi="Arial" w:cs="Arial"/>
          <w:color w:val="000000"/>
          <w:szCs w:val="20"/>
          <w:lang w:val="en-GB" w:eastAsia="en-GB"/>
        </w:rPr>
        <w:t xml:space="preserve">the </w:t>
      </w:r>
      <w:r>
        <w:rPr>
          <w:rFonts w:ascii="Arial" w:eastAsia="Times New Roman" w:hAnsi="Arial" w:cs="Arial"/>
          <w:color w:val="000000"/>
          <w:szCs w:val="20"/>
          <w:lang w:val="en-GB" w:eastAsia="en-GB"/>
        </w:rPr>
        <w:t xml:space="preserve">second </w:t>
      </w:r>
      <w:r w:rsidR="00105F48" w:rsidRPr="00105F48">
        <w:rPr>
          <w:rFonts w:ascii="Arial" w:eastAsia="Times New Roman" w:hAnsi="Arial" w:cs="Arial"/>
          <w:color w:val="000000"/>
          <w:szCs w:val="20"/>
          <w:lang w:val="en-GB" w:eastAsia="en-GB"/>
        </w:rPr>
        <w:t>highest combined Technical/Commercial scor</w:t>
      </w:r>
      <w:r>
        <w:rPr>
          <w:rFonts w:ascii="Arial" w:eastAsia="Times New Roman" w:hAnsi="Arial" w:cs="Arial"/>
          <w:color w:val="000000"/>
          <w:szCs w:val="20"/>
          <w:lang w:val="en-GB" w:eastAsia="en-GB"/>
        </w:rPr>
        <w:t>e leaving tender 4 in second place</w:t>
      </w:r>
      <w:r w:rsidR="00BF1191">
        <w:rPr>
          <w:rFonts w:ascii="Arial" w:eastAsia="Times New Roman" w:hAnsi="Arial" w:cs="Arial"/>
          <w:color w:val="000000"/>
          <w:szCs w:val="20"/>
          <w:lang w:val="en-GB" w:eastAsia="en-GB"/>
        </w:rPr>
        <w:t>.</w:t>
      </w:r>
    </w:p>
    <w:p w:rsidR="006D7C20" w:rsidRDefault="006D7C20" w:rsidP="006D7C20">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Pr="00531CC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D60D33" w:rsidRDefault="00D60D33" w:rsidP="006D7C20">
      <w:pPr>
        <w:spacing w:after="0" w:line="240" w:lineRule="auto"/>
        <w:jc w:val="center"/>
        <w:rPr>
          <w:rFonts w:ascii="Arial" w:eastAsia="Arial" w:hAnsi="Arial" w:cs="Arial"/>
          <w:b/>
          <w:bCs/>
          <w:sz w:val="56"/>
          <w:szCs w:val="56"/>
        </w:rPr>
      </w:pPr>
    </w:p>
    <w:p w:rsidR="00D60D33" w:rsidRDefault="00D60D33"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6"/>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105F48" w:rsidRPr="00105F48" w:rsidRDefault="00105F48" w:rsidP="00D60D33">
      <w:pPr>
        <w:keepNext/>
        <w:spacing w:after="0" w:line="240" w:lineRule="auto"/>
        <w:jc w:val="center"/>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rsidR="00105F48" w:rsidRPr="00105F48" w:rsidRDefault="00105F48" w:rsidP="00542CAB">
      <w:pPr>
        <w:widowControl/>
        <w:spacing w:after="0" w:line="240" w:lineRule="auto"/>
        <w:rPr>
          <w:rFonts w:ascii="Arial" w:eastAsia="Times New Roman" w:hAnsi="Arial" w:cs="Arial"/>
          <w:color w:val="000000"/>
          <w:highlight w:val="yellow"/>
          <w:lang w:val="en"/>
        </w:rPr>
      </w:pPr>
    </w:p>
    <w:p w:rsidR="00105F48" w:rsidRPr="00D60D33" w:rsidRDefault="00105F48" w:rsidP="00542CAB">
      <w:pPr>
        <w:keepNext/>
        <w:spacing w:after="0" w:line="240" w:lineRule="auto"/>
        <w:outlineLvl w:val="1"/>
        <w:rPr>
          <w:rFonts w:ascii="Arial" w:eastAsia="Times New Roman" w:hAnsi="Arial" w:cs="Arial"/>
          <w:kern w:val="22"/>
          <w:lang w:val="en-GB" w:eastAsia="en-GB"/>
        </w:rPr>
      </w:pPr>
      <w:r w:rsidRPr="00105F48">
        <w:rPr>
          <w:rFonts w:ascii="Arial" w:eastAsia="Times New Roman" w:hAnsi="Arial" w:cs="Arial"/>
          <w:kern w:val="22"/>
          <w:lang w:val="en-GB" w:eastAsia="en-GB"/>
        </w:rPr>
        <w:t xml:space="preserve">A Cyber Risk Assessment has been raised for this requirement under Assessment </w:t>
      </w:r>
      <w:r w:rsidRPr="00D60D33">
        <w:rPr>
          <w:rFonts w:ascii="Arial" w:eastAsia="Times New Roman" w:hAnsi="Arial" w:cs="Arial"/>
          <w:kern w:val="22"/>
          <w:lang w:val="en-GB" w:eastAsia="en-GB"/>
        </w:rPr>
        <w:t xml:space="preserve">number </w:t>
      </w:r>
      <w:r w:rsidR="00953BA7" w:rsidRPr="00D60D33">
        <w:rPr>
          <w:rFonts w:ascii="Arial" w:eastAsia="Times New Roman" w:hAnsi="Arial" w:cs="Arial"/>
          <w:kern w:val="22"/>
          <w:lang w:val="en-GB" w:eastAsia="en-GB"/>
        </w:rPr>
        <w:t>RAR-J2FB3P9D</w:t>
      </w:r>
      <w:r w:rsidRPr="00D60D33">
        <w:rPr>
          <w:rFonts w:ascii="Arial" w:eastAsia="Times New Roman" w:hAnsi="Arial" w:cs="Arial"/>
          <w:kern w:val="22"/>
          <w:lang w:val="en-GB" w:eastAsia="en-GB"/>
        </w:rPr>
        <w:t xml:space="preserve">. The associated Cyber Risk Profile is </w:t>
      </w:r>
      <w:r w:rsidR="00953BA7" w:rsidRPr="00D60D33">
        <w:rPr>
          <w:rFonts w:ascii="Arial" w:eastAsia="Times New Roman" w:hAnsi="Arial" w:cs="Arial"/>
          <w:kern w:val="22"/>
          <w:lang w:val="en-GB" w:eastAsia="en-GB"/>
        </w:rPr>
        <w:t>‘Not Applicable</w:t>
      </w:r>
      <w:r w:rsidRPr="00D60D33">
        <w:rPr>
          <w:rFonts w:ascii="Arial" w:eastAsia="Times New Roman" w:hAnsi="Arial" w:cs="Arial"/>
          <w:kern w:val="22"/>
          <w:lang w:val="en-GB" w:eastAsia="en-GB"/>
        </w:rPr>
        <w:t>’’.</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Default="00105F48"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7"/>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D60D33" w:rsidRDefault="00D60D33" w:rsidP="006D7C20">
      <w:pPr>
        <w:spacing w:after="0" w:line="240" w:lineRule="auto"/>
        <w:jc w:val="center"/>
        <w:rPr>
          <w:rFonts w:ascii="Arial" w:eastAsia="Arial" w:hAnsi="Arial" w:cs="Arial"/>
          <w:b/>
          <w:bCs/>
          <w:sz w:val="56"/>
          <w:szCs w:val="56"/>
        </w:rPr>
      </w:pPr>
    </w:p>
    <w:p w:rsidR="00D60D33" w:rsidRDefault="00D60D33" w:rsidP="006D7C20">
      <w:pPr>
        <w:spacing w:after="0" w:line="240" w:lineRule="auto"/>
        <w:jc w:val="center"/>
        <w:rPr>
          <w:rFonts w:ascii="Arial" w:eastAsia="Arial" w:hAnsi="Arial" w:cs="Arial"/>
          <w:b/>
          <w:bCs/>
          <w:sz w:val="56"/>
          <w:szCs w:val="56"/>
        </w:rPr>
      </w:pPr>
    </w:p>
    <w:p w:rsidR="00D60D33" w:rsidRDefault="00D60D33" w:rsidP="006D7C20">
      <w:pPr>
        <w:spacing w:after="0" w:line="240" w:lineRule="auto"/>
        <w:jc w:val="center"/>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D60D33"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D60D33"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D60D33">
        <w:rPr>
          <w:rFonts w:ascii="Arial" w:eastAsia="Times New Roman" w:hAnsi="Arial" w:cs="Arial"/>
          <w:b/>
          <w:bCs/>
          <w:iCs/>
          <w:szCs w:val="20"/>
          <w:lang w:val="en-GB" w:eastAsia="en-GB"/>
        </w:rPr>
        <w:t>Contract</w:t>
      </w:r>
      <w:r w:rsidRPr="00D60D33">
        <w:rPr>
          <w:rFonts w:ascii="Arial" w:eastAsia="Times New Roman" w:hAnsi="Arial" w:cs="Arial"/>
          <w:bCs/>
          <w:iCs/>
          <w:szCs w:val="20"/>
          <w:lang w:val="en-GB" w:eastAsia="en-GB"/>
        </w:rPr>
        <w:t xml:space="preserve"> </w:t>
      </w:r>
      <w:r w:rsidRPr="00D60D33">
        <w:rPr>
          <w:rFonts w:ascii="Arial" w:eastAsia="Times New Roman" w:hAnsi="Arial" w:cs="Arial"/>
          <w:b/>
          <w:bCs/>
          <w:iCs/>
          <w:szCs w:val="20"/>
          <w:lang w:val="en-GB" w:eastAsia="en-GB"/>
        </w:rPr>
        <w:t>No:</w:t>
      </w:r>
      <w:bookmarkStart w:id="52" w:name="MULTIT1_po_number1"/>
      <w:bookmarkEnd w:id="52"/>
      <w:r w:rsidRPr="00D60D33">
        <w:rPr>
          <w:rFonts w:ascii="Arial" w:eastAsia="Times New Roman" w:hAnsi="Arial" w:cs="Arial"/>
          <w:b/>
          <w:bCs/>
          <w:iCs/>
          <w:szCs w:val="20"/>
          <w:lang w:val="en-GB" w:eastAsia="en-GB"/>
        </w:rPr>
        <w:t xml:space="preserve">  </w:t>
      </w:r>
      <w:r w:rsidRPr="00D60D33">
        <w:rPr>
          <w:rFonts w:ascii="Arial" w:eastAsia="Times New Roman" w:hAnsi="Arial" w:cs="Arial"/>
          <w:bCs/>
          <w:iCs/>
          <w:szCs w:val="20"/>
          <w:lang w:val="en-GB" w:eastAsia="en-GB"/>
        </w:rPr>
        <w:t>FLEET/00</w:t>
      </w:r>
      <w:r w:rsidR="00626379" w:rsidRPr="00D60D33">
        <w:rPr>
          <w:rFonts w:ascii="Arial" w:eastAsia="Times New Roman" w:hAnsi="Arial" w:cs="Arial"/>
          <w:bCs/>
          <w:iCs/>
          <w:szCs w:val="20"/>
          <w:lang w:val="en-GB" w:eastAsia="en-GB"/>
        </w:rPr>
        <w:t>729</w:t>
      </w:r>
      <w:r w:rsidRPr="00D60D33">
        <w:rPr>
          <w:rFonts w:ascii="Arial" w:eastAsia="Times New Roman" w:hAnsi="Arial" w:cs="Arial"/>
          <w:bCs/>
          <w:iCs/>
          <w:szCs w:val="20"/>
          <w:lang w:val="en-GB" w:eastAsia="en-GB"/>
        </w:rPr>
        <w:tab/>
      </w:r>
    </w:p>
    <w:p w:rsidR="00105F48" w:rsidRPr="00D60D33"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D60D33"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D60D33">
        <w:rPr>
          <w:rFonts w:ascii="Arial" w:eastAsia="Times New Roman" w:hAnsi="Arial" w:cs="Arial"/>
          <w:b/>
          <w:bCs/>
          <w:iCs/>
          <w:szCs w:val="20"/>
          <w:lang w:val="en-GB" w:eastAsia="en-GB"/>
        </w:rPr>
        <w:t>Contract Name:</w:t>
      </w:r>
      <w:bookmarkStart w:id="53" w:name="MULTIT1_po_description1"/>
      <w:bookmarkEnd w:id="53"/>
      <w:r w:rsidR="001E7CE8" w:rsidRPr="00D60D33">
        <w:rPr>
          <w:rFonts w:ascii="Arial" w:eastAsia="Times New Roman" w:hAnsi="Arial" w:cs="Arial"/>
          <w:b/>
          <w:bCs/>
          <w:iCs/>
          <w:szCs w:val="20"/>
          <w:lang w:val="en-GB" w:eastAsia="en-GB"/>
        </w:rPr>
        <w:t xml:space="preserve">  </w:t>
      </w:r>
      <w:r w:rsidRPr="00D60D33">
        <w:rPr>
          <w:rFonts w:ascii="Arial" w:eastAsia="Times New Roman" w:hAnsi="Arial" w:cs="Times New Roman"/>
          <w:spacing w:val="-2"/>
          <w:lang w:val="en-GB" w:eastAsia="en-GB"/>
        </w:rPr>
        <w:t xml:space="preserve">Provision of </w:t>
      </w:r>
      <w:r w:rsidR="0080734B" w:rsidRPr="00D60D33">
        <w:rPr>
          <w:rFonts w:ascii="Arial" w:eastAsia="Times New Roman" w:hAnsi="Arial" w:cs="Arial"/>
          <w:lang w:val="en-GB" w:eastAsia="en-GB"/>
        </w:rPr>
        <w:t>Maintenance for Water Treatment Equipment for Institute of Naval Medicine</w:t>
      </w:r>
    </w:p>
    <w:p w:rsidR="00105F48" w:rsidRPr="00D60D33"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D60D33"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D60D33" w:rsidRDefault="00105F48" w:rsidP="00105F48">
      <w:pPr>
        <w:spacing w:after="0" w:line="240" w:lineRule="auto"/>
        <w:ind w:left="-98" w:right="-118"/>
        <w:rPr>
          <w:rFonts w:ascii="Arial" w:eastAsia="Times New Roman" w:hAnsi="Arial" w:cs="Arial"/>
          <w:bCs/>
          <w:iCs/>
          <w:szCs w:val="20"/>
          <w:lang w:val="en-GB" w:eastAsia="en-GB"/>
        </w:rPr>
      </w:pPr>
      <w:r w:rsidRPr="00D60D33">
        <w:rPr>
          <w:rFonts w:ascii="Arial" w:eastAsia="Times New Roman" w:hAnsi="Arial" w:cs="Arial"/>
          <w:b/>
          <w:bCs/>
          <w:iCs/>
          <w:szCs w:val="20"/>
          <w:lang w:val="en-GB" w:eastAsia="en-GB"/>
        </w:rPr>
        <w:t>Dated:</w:t>
      </w:r>
      <w:r w:rsidRPr="00D60D33">
        <w:rPr>
          <w:rFonts w:ascii="Arial" w:eastAsia="Times New Roman" w:hAnsi="Arial" w:cs="Arial"/>
          <w:bCs/>
          <w:iCs/>
          <w:szCs w:val="20"/>
          <w:lang w:val="en-GB" w:eastAsia="en-GB"/>
        </w:rPr>
        <w:t xml:space="preserve"> </w:t>
      </w:r>
      <w:r w:rsidR="00922DAC">
        <w:rPr>
          <w:rFonts w:ascii="Arial" w:eastAsia="Times New Roman" w:hAnsi="Arial" w:cs="Arial"/>
          <w:bCs/>
          <w:iCs/>
          <w:szCs w:val="20"/>
          <w:lang w:val="en-GB" w:eastAsia="en-GB"/>
        </w:rPr>
        <w:t>14</w:t>
      </w:r>
      <w:r w:rsidR="0080734B" w:rsidRPr="00D60D33">
        <w:rPr>
          <w:rFonts w:ascii="Arial" w:eastAsia="Times New Roman" w:hAnsi="Arial" w:cs="Arial"/>
          <w:bCs/>
          <w:iCs/>
          <w:szCs w:val="20"/>
          <w:lang w:val="en-GB" w:eastAsia="en-GB"/>
        </w:rPr>
        <w:t xml:space="preserve"> February 2019</w:t>
      </w:r>
    </w:p>
    <w:p w:rsidR="00105F48" w:rsidRPr="00D60D33" w:rsidRDefault="00105F48" w:rsidP="00105F48">
      <w:pPr>
        <w:spacing w:after="0" w:line="240" w:lineRule="auto"/>
        <w:ind w:left="-98" w:right="-118"/>
        <w:rPr>
          <w:rFonts w:ascii="Arial" w:eastAsia="Times New Roman" w:hAnsi="Arial" w:cs="Arial"/>
          <w:bCs/>
          <w:iCs/>
          <w:lang w:val="en-GB" w:eastAsia="en-GB"/>
        </w:rPr>
      </w:pPr>
    </w:p>
    <w:p w:rsidR="00105F48" w:rsidRPr="00D60D33" w:rsidRDefault="00105F48" w:rsidP="00105F48">
      <w:pPr>
        <w:spacing w:after="0" w:line="240" w:lineRule="auto"/>
        <w:ind w:left="-98" w:right="-118"/>
        <w:rPr>
          <w:rFonts w:ascii="Arial" w:eastAsia="Times New Roman" w:hAnsi="Arial" w:cs="Arial"/>
          <w:bCs/>
          <w:iCs/>
          <w:lang w:val="en-GB" w:eastAsia="en-GB"/>
        </w:rPr>
      </w:pPr>
    </w:p>
    <w:p w:rsidR="00105F48" w:rsidRPr="00D60D33" w:rsidRDefault="00105F48" w:rsidP="00105F48">
      <w:pPr>
        <w:spacing w:after="0" w:line="240" w:lineRule="auto"/>
        <w:ind w:left="-98" w:right="-118"/>
        <w:rPr>
          <w:rFonts w:ascii="Arial" w:eastAsia="Times New Roman" w:hAnsi="Arial" w:cs="Arial"/>
          <w:bCs/>
          <w:iCs/>
          <w:lang w:val="en-GB" w:eastAsia="en-GB"/>
        </w:rPr>
      </w:pPr>
      <w:r w:rsidRPr="00D60D33">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4" w:name="MULTIpo_title1"/>
      <w:bookmarkEnd w:id="54"/>
      <w:r w:rsidRPr="00D60D33">
        <w:rPr>
          <w:rFonts w:ascii="Arial" w:eastAsia="Times New Roman" w:hAnsi="Arial" w:cs="Arial"/>
          <w:bCs/>
          <w:iCs/>
          <w:lang w:val="en-GB" w:eastAsia="en-GB"/>
        </w:rPr>
        <w:t>Less Complex Requirements (up to £118,133).</w:t>
      </w:r>
    </w:p>
    <w:p w:rsidR="00105F48" w:rsidRPr="00D60D33"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D60D33"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105F48" w:rsidRPr="00D60D33" w:rsidTr="0038447A">
        <w:tc>
          <w:tcPr>
            <w:tcW w:w="4697" w:type="dxa"/>
            <w:shd w:val="clear" w:color="auto" w:fill="CCCCCC"/>
          </w:tcPr>
          <w:p w:rsidR="00105F48" w:rsidRPr="00D60D3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D60D33">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D60D3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D60D33">
              <w:rPr>
                <w:rFonts w:ascii="Arial" w:eastAsia="Times New Roman" w:hAnsi="Arial" w:cs="Arial"/>
                <w:b/>
                <w:sz w:val="20"/>
                <w:szCs w:val="20"/>
                <w:lang w:val="en-GB" w:eastAsia="en-GB"/>
              </w:rPr>
              <w:t>Quality Assurance Requirements (Clause 8)</w:t>
            </w:r>
          </w:p>
        </w:tc>
      </w:tr>
      <w:tr w:rsidR="00105F48" w:rsidRPr="00D60D33" w:rsidTr="0038447A">
        <w:trPr>
          <w:trHeight w:val="2405"/>
        </w:trPr>
        <w:tc>
          <w:tcPr>
            <w:tcW w:w="4697" w:type="dxa"/>
            <w:shd w:val="clear" w:color="auto" w:fill="auto"/>
          </w:tcPr>
          <w:p w:rsidR="00105F48" w:rsidRPr="00D60D3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D60D3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D60D33">
              <w:rPr>
                <w:rFonts w:ascii="Arial" w:eastAsia="Times New Roman" w:hAnsi="Arial" w:cs="Arial"/>
                <w:sz w:val="20"/>
                <w:szCs w:val="20"/>
                <w:lang w:val="en-GB" w:eastAsia="en-GB"/>
              </w:rPr>
              <w:t xml:space="preserve">Name: </w:t>
            </w:r>
          </w:p>
          <w:p w:rsidR="00105F48" w:rsidRPr="00D60D3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D60D3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D60D33">
              <w:rPr>
                <w:rFonts w:ascii="Arial" w:eastAsia="Times New Roman" w:hAnsi="Arial" w:cs="Arial"/>
                <w:sz w:val="20"/>
                <w:szCs w:val="20"/>
                <w:lang w:val="en-GB" w:eastAsia="en-GB"/>
              </w:rPr>
              <w:t xml:space="preserve">Registered Address: </w:t>
            </w:r>
          </w:p>
          <w:p w:rsidR="00105F48" w:rsidRPr="00D60D3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5" w:name="SupplierAddress2"/>
            <w:bookmarkEnd w:id="55"/>
          </w:p>
          <w:p w:rsidR="00105F48" w:rsidRPr="00D60D3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D60D33" w:rsidRDefault="00105F48" w:rsidP="00105F48">
            <w:pPr>
              <w:spacing w:after="0" w:line="240" w:lineRule="auto"/>
              <w:rPr>
                <w:rFonts w:ascii="Arial" w:eastAsia="Times New Roman" w:hAnsi="Arial" w:cs="Arial"/>
                <w:sz w:val="20"/>
                <w:szCs w:val="20"/>
                <w:lang w:val="en-GB" w:eastAsia="en-GB"/>
              </w:rPr>
            </w:pPr>
          </w:p>
          <w:p w:rsidR="00105F48" w:rsidRPr="00D60D33" w:rsidRDefault="0080734B"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6" w:name="QA_AQAP"/>
            <w:bookmarkEnd w:id="56"/>
            <w:r w:rsidRPr="00D60D33">
              <w:rPr>
                <w:rFonts w:ascii="Arial" w:eastAsia="Times New Roman" w:hAnsi="Arial" w:cs="Arial"/>
                <w:sz w:val="20"/>
                <w:szCs w:val="20"/>
                <w:lang w:val="en-GB" w:eastAsia="en-GB"/>
              </w:rPr>
              <w:t>AQAP 212</w:t>
            </w:r>
            <w:r w:rsidR="00105F48" w:rsidRPr="00D60D33">
              <w:rPr>
                <w:rFonts w:ascii="Arial" w:eastAsia="Times New Roman" w:hAnsi="Arial" w:cs="Arial"/>
                <w:sz w:val="20"/>
                <w:szCs w:val="20"/>
                <w:lang w:val="en-GB" w:eastAsia="en-GB"/>
              </w:rPr>
              <w:t>0</w:t>
            </w:r>
          </w:p>
          <w:p w:rsidR="00105F48" w:rsidRPr="00D60D3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D60D3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7" w:name="QA_def_stans"/>
            <w:bookmarkEnd w:id="57"/>
            <w:r w:rsidRPr="00D60D33">
              <w:rPr>
                <w:rFonts w:ascii="Arial" w:eastAsia="Times New Roman" w:hAnsi="Arial" w:cs="Arial"/>
                <w:sz w:val="20"/>
                <w:szCs w:val="20"/>
                <w:lang w:val="en-GB" w:eastAsia="en-GB"/>
              </w:rPr>
              <w:t>DEF-STAN 05-61 PART 4</w:t>
            </w:r>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58"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To be </w:t>
            </w:r>
            <w:bookmarkEnd w:id="58"/>
            <w:r w:rsidRPr="00105F48">
              <w:rPr>
                <w:rFonts w:ascii="Arial" w:eastAsia="Times New Roman" w:hAnsi="Arial" w:cs="Arial"/>
                <w:sz w:val="20"/>
                <w:szCs w:val="20"/>
                <w:lang w:val="en-GB" w:eastAsia="en-GB"/>
              </w:rPr>
              <w:t>Delivered by the Contactor</w:t>
            </w:r>
            <w:bookmarkStart w:id="59" w:name="transport_no"/>
            <w:r w:rsidRPr="00105F48">
              <w:rPr>
                <w:rFonts w:ascii="Arial" w:eastAsia="Times New Roman" w:hAnsi="Arial" w:cs="Arial"/>
                <w:sz w:val="20"/>
                <w:szCs w:val="20"/>
                <w:lang w:val="en-GB" w:eastAsia="en-GB"/>
              </w:rPr>
              <w:t xml:space="preserve">           </w:t>
            </w:r>
            <w:bookmarkEnd w:id="59"/>
            <w:r w:rsidRPr="00105F48">
              <w:rPr>
                <w:rFonts w:ascii="Arial" w:eastAsia="Times New Roman" w:hAnsi="Arial" w:cs="Arial"/>
                <w:szCs w:val="20"/>
                <w:lang w:val="en-GB" w:eastAsia="en-GB"/>
              </w:rPr>
              <w:fldChar w:fldCharType="begin">
                <w:ffData>
                  <w:name w:val=""/>
                  <w:enabled/>
                  <w:calcOnExit w:val="0"/>
                  <w:checkBox>
                    <w:sizeAuto/>
                    <w:default w:val="1"/>
                  </w:checkBox>
                </w:ffData>
              </w:fldChar>
            </w:r>
            <w:r w:rsidRPr="00105F48">
              <w:rPr>
                <w:rFonts w:ascii="Arial" w:eastAsia="Times New Roman" w:hAnsi="Arial" w:cs="Arial"/>
                <w:szCs w:val="20"/>
                <w:lang w:val="en-GB" w:eastAsia="en-GB"/>
              </w:rPr>
              <w:instrText xml:space="preserve"> FORMCHECKBOX </w:instrText>
            </w:r>
            <w:r w:rsidR="00E5484E">
              <w:rPr>
                <w:rFonts w:ascii="Arial" w:eastAsia="Times New Roman" w:hAnsi="Arial" w:cs="Arial"/>
                <w:szCs w:val="20"/>
                <w:lang w:val="en-GB" w:eastAsia="en-GB"/>
              </w:rPr>
            </w:r>
            <w:r w:rsidR="00E5484E">
              <w:rPr>
                <w:rFonts w:ascii="Arial" w:eastAsia="Times New Roman" w:hAnsi="Arial" w:cs="Arial"/>
                <w:szCs w:val="20"/>
                <w:lang w:val="en-GB" w:eastAsia="en-GB"/>
              </w:rPr>
              <w:fldChar w:fldCharType="separate"/>
            </w:r>
            <w:r w:rsidRPr="00105F48">
              <w:rPr>
                <w:rFonts w:ascii="Arial" w:eastAsia="Times New Roman" w:hAnsi="Arial" w:cs="Arial"/>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105F48">
              <w:rPr>
                <w:rFonts w:ascii="Arial" w:eastAsia="Times New Roman" w:hAnsi="Arial" w:cs="Arial"/>
                <w:b/>
                <w:szCs w:val="20"/>
                <w:lang w:val="en-GB" w:eastAsia="en-GB"/>
              </w:rPr>
              <w:instrText xml:space="preserve"> FORMCHECKBOX </w:instrText>
            </w:r>
            <w:r w:rsidR="00E5484E">
              <w:rPr>
                <w:rFonts w:ascii="Arial" w:eastAsia="Times New Roman" w:hAnsi="Arial" w:cs="Arial"/>
                <w:b/>
                <w:szCs w:val="20"/>
                <w:lang w:val="en-GB" w:eastAsia="en-GB"/>
              </w:rPr>
            </w:r>
            <w:r w:rsidR="00E5484E">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0"/>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2" w:name="meetings_type"/>
            <w:bookmarkEnd w:id="62"/>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3" w:name="meetings_frequency"/>
            <w:bookmarkEnd w:id="63"/>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64" w:name="meetings_location"/>
            <w:bookmarkEnd w:id="64"/>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5" w:name="reports_type"/>
            <w:bookmarkEnd w:id="65"/>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6" w:name="reports_frequency"/>
            <w:bookmarkEnd w:id="66"/>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67" w:name="reports_delivery"/>
            <w:bookmarkEnd w:id="67"/>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68" w:name="MULTIpm_or_equip_supp_man1"/>
            <w:bookmarkEnd w:id="68"/>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513"/>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Forms can be obtained from the following websites: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105F48">
              <w:rPr>
                <w:rFonts w:ascii="Arial" w:eastAsia="Times New Roman" w:hAnsi="Arial" w:cs="Arial"/>
                <w:color w:val="0000FF"/>
                <w:sz w:val="20"/>
                <w:szCs w:val="20"/>
                <w:lang w:val="en-GB" w:eastAsia="en-GB"/>
              </w:rPr>
              <w:fldChar w:fldCharType="begin"/>
            </w:r>
            <w:r w:rsidRPr="00105F48">
              <w:rPr>
                <w:rFonts w:ascii="Arial" w:eastAsia="Times New Roman" w:hAnsi="Arial" w:cs="Arial"/>
                <w:color w:val="0000FF"/>
                <w:sz w:val="20"/>
                <w:szCs w:val="20"/>
                <w:lang w:val="en-GB" w:eastAsia="en-GB"/>
              </w:rPr>
              <w:instrText xml:space="preserve"> HYPERLINK "https://www.aof.mod.uk/aofcontent/tactical/toolkit</w:instrText>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color w:val="0000FF"/>
                <w:sz w:val="20"/>
                <w:szCs w:val="20"/>
                <w:lang w:val="en-GB" w:eastAsia="en-GB"/>
              </w:rPr>
              <w:instrText xml:space="preserve">" </w:instrText>
            </w:r>
            <w:r w:rsidRPr="00105F48">
              <w:rPr>
                <w:rFonts w:ascii="Arial" w:eastAsia="Times New Roman" w:hAnsi="Arial" w:cs="Arial"/>
                <w:color w:val="0000FF"/>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https://www.aof.mod.uk/aofcontent/tactical/toolkit</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color w:val="0000FF"/>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"http://www.dstan.mod.uk/"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https://www.dstan.mod.uk</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MOD Forms and Documentation referred to in the Conditions are available free of charge from:</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Ministry of Defence, Forms and Pubs Commodity Management</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105F48">
                  <w:rPr>
                    <w:rFonts w:ascii="Arial" w:eastAsia="Times New Roman" w:hAnsi="Arial" w:cs="Arial"/>
                    <w:sz w:val="20"/>
                    <w:szCs w:val="20"/>
                    <w:lang w:val="en-GB" w:eastAsia="en-GB"/>
                  </w:rPr>
                  <w:t>PO Box</w:t>
                </w:r>
              </w:smartTag>
              <w:r w:rsidRPr="00105F48">
                <w:rPr>
                  <w:rFonts w:ascii="Arial" w:eastAsia="Times New Roman" w:hAnsi="Arial" w:cs="Arial"/>
                  <w:sz w:val="20"/>
                  <w:szCs w:val="20"/>
                  <w:lang w:val="en-GB" w:eastAsia="en-GB"/>
                </w:rPr>
                <w:t xml:space="preserve"> 2</w:t>
              </w:r>
            </w:smartTag>
            <w:r w:rsidRPr="00105F48">
              <w:rPr>
                <w:rFonts w:ascii="Arial" w:eastAsia="Times New Roman" w:hAnsi="Arial" w:cs="Arial"/>
                <w:sz w:val="20"/>
                <w:szCs w:val="20"/>
                <w:lang w:val="en-GB" w:eastAsia="en-GB"/>
              </w:rPr>
              <w:t>, Building C16, C Site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105F48">
                <w:rPr>
                  <w:rFonts w:ascii="Arial" w:eastAsia="Times New Roman" w:hAnsi="Arial" w:cs="Arial"/>
                  <w:sz w:val="20"/>
                  <w:szCs w:val="20"/>
                  <w:lang w:val="en-GB" w:eastAsia="en-GB"/>
                </w:rPr>
                <w:t xml:space="preserve">Lower </w:t>
              </w:r>
              <w:proofErr w:type="spellStart"/>
              <w:r w:rsidRPr="00105F48">
                <w:rPr>
                  <w:rFonts w:ascii="Arial" w:eastAsia="Times New Roman" w:hAnsi="Arial" w:cs="Arial"/>
                  <w:sz w:val="20"/>
                  <w:szCs w:val="20"/>
                  <w:lang w:val="en-GB" w:eastAsia="en-GB"/>
                </w:rPr>
                <w:t>Arncott</w:t>
              </w:r>
            </w:smartTag>
            <w:proofErr w:type="spellEnd"/>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20"/>
                    <w:szCs w:val="20"/>
                    <w:lang w:val="en-GB" w:eastAsia="en-GB"/>
                  </w:rPr>
                  <w:t>Bicester</w:t>
                </w:r>
              </w:smartTag>
              <w:r w:rsidRPr="00105F48">
                <w:rPr>
                  <w:rFonts w:ascii="Arial" w:eastAsia="Times New Roman" w:hAnsi="Arial" w:cs="Arial"/>
                  <w:sz w:val="20"/>
                  <w:szCs w:val="20"/>
                  <w:lang w:val="en-GB" w:eastAsia="en-GB"/>
                </w:rPr>
                <w:t xml:space="preserve">, </w:t>
              </w:r>
              <w:smartTag w:uri="urn:schemas-microsoft-com:office:smarttags" w:element="PostalCode">
                <w:r w:rsidRPr="00105F48">
                  <w:rPr>
                    <w:rFonts w:ascii="Arial" w:eastAsia="Times New Roman" w:hAnsi="Arial" w:cs="Arial"/>
                    <w:sz w:val="20"/>
                    <w:szCs w:val="20"/>
                    <w:lang w:val="en-GB" w:eastAsia="en-GB"/>
                  </w:rPr>
                  <w:t>OX25 1LP</w:t>
                </w:r>
              </w:smartTag>
            </w:smartTag>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(Tel. 01869 256197 Fax: 01869 256824)</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Applications via email:</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"mailto:DESLCSLS-OpsFormsandPubs@mod.uk"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DESLCSLS-OpsFormsandPubs@mod.uk</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Commercial Officer detailed in the Purchase Order, and</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widowControl/>
              <w:autoSpaceDE w:val="0"/>
              <w:autoSpaceDN w:val="0"/>
              <w:adjustRightInd w:val="0"/>
              <w:spacing w:after="0" w:line="240" w:lineRule="auto"/>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  </w:t>
            </w:r>
            <w:hyperlink r:id="rId39" w:history="1">
              <w:r w:rsidRPr="00105F48">
                <w:rPr>
                  <w:rFonts w:ascii="Arial" w:eastAsia="Times New Roman" w:hAnsi="Arial" w:cs="Arial"/>
                  <w:color w:val="0000FF"/>
                  <w:sz w:val="20"/>
                  <w:szCs w:val="20"/>
                  <w:u w:val="single"/>
                  <w:lang w:val="en-GB" w:eastAsia="en-GB"/>
                </w:rPr>
                <w:t>DSA-DLSR-MovTpt-DGHSIS@mod.uk</w:t>
              </w:r>
            </w:hyperlink>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by the following date:  </w:t>
            </w:r>
            <w:bookmarkStart w:id="69" w:name="defform68_sds_date"/>
            <w:bookmarkEnd w:id="69"/>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or if only hardcopy is available to the addresses below: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Hazardous Stores Information System (HSIS)</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Defence Safety Authority (DSA) </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Movement Transport Safety Regulator (MTSR)</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105F48">
                  <w:rPr>
                    <w:rFonts w:ascii="Arial" w:eastAsia="Times New Roman" w:hAnsi="Arial" w:cs="Arial"/>
                    <w:color w:val="000000"/>
                    <w:sz w:val="20"/>
                    <w:szCs w:val="20"/>
                    <w:lang w:val="en-GB" w:eastAsia="en-GB"/>
                  </w:rPr>
                  <w:t>Hazel</w:t>
                </w:r>
              </w:smartTag>
              <w:r w:rsidRPr="00105F48">
                <w:rPr>
                  <w:rFonts w:ascii="Arial" w:eastAsia="Times New Roman" w:hAnsi="Arial" w:cs="Arial"/>
                  <w:color w:val="000000"/>
                  <w:sz w:val="20"/>
                  <w:szCs w:val="20"/>
                  <w:lang w:val="en-GB" w:eastAsia="en-GB"/>
                </w:rPr>
                <w:t xml:space="preserve"> </w:t>
              </w:r>
              <w:smartTag w:uri="urn:schemas-microsoft-com:office:smarttags" w:element="PlaceName">
                <w:r w:rsidRPr="00105F48">
                  <w:rPr>
                    <w:rFonts w:ascii="Arial" w:eastAsia="Times New Roman" w:hAnsi="Arial" w:cs="Arial"/>
                    <w:color w:val="000000"/>
                    <w:sz w:val="20"/>
                    <w:szCs w:val="20"/>
                    <w:lang w:val="en-GB" w:eastAsia="en-GB"/>
                  </w:rPr>
                  <w:t>Building</w:t>
                </w:r>
              </w:smartTag>
            </w:smartTag>
            <w:r w:rsidRPr="00105F48">
              <w:rPr>
                <w:rFonts w:ascii="Arial" w:eastAsia="Times New Roman" w:hAnsi="Arial" w:cs="Arial"/>
                <w:color w:val="000000"/>
                <w:sz w:val="20"/>
                <w:szCs w:val="20"/>
                <w:lang w:val="en-GB" w:eastAsia="en-GB"/>
              </w:rPr>
              <w:t xml:space="preserve"> Level 1, #H019</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MOD Abbey Wood (North)</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105F48">
                  <w:rPr>
                    <w:rFonts w:ascii="Arial" w:eastAsia="Times New Roman" w:hAnsi="Arial" w:cs="Arial"/>
                    <w:sz w:val="20"/>
                    <w:szCs w:val="20"/>
                    <w:lang w:val="en-GB" w:eastAsia="en-GB"/>
                  </w:rPr>
                  <w:t>Bristol</w:t>
                </w:r>
              </w:smartTag>
            </w:smartTag>
            <w:r w:rsidRPr="00105F48">
              <w:rPr>
                <w:rFonts w:ascii="Arial" w:eastAsia="Times New Roman" w:hAnsi="Arial" w:cs="Arial"/>
                <w:sz w:val="20"/>
                <w:szCs w:val="20"/>
                <w:lang w:val="en-GB" w:eastAsia="en-GB"/>
              </w:rPr>
              <w:t xml:space="preserve"> BS34 8QW</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40"/>
          <w:footerReference w:type="default" r:id="rId41"/>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1" w:name="defform111"/>
            <w:bookmarkEnd w:id="71"/>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D60D33"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D60D33">
              <w:rPr>
                <w:rFonts w:ascii="Arial" w:eastAsia="Times New Roman" w:hAnsi="Arial" w:cs="Arial"/>
                <w:b/>
                <w:sz w:val="16"/>
                <w:szCs w:val="16"/>
                <w:lang w:val="en-GB" w:eastAsia="en-GB"/>
              </w:rPr>
              <w:t>Commercial Officer:</w:t>
            </w:r>
          </w:p>
          <w:p w:rsidR="00105F48" w:rsidRPr="00D60D33" w:rsidRDefault="00105F48" w:rsidP="00105F48">
            <w:pPr>
              <w:spacing w:before="120" w:after="0" w:line="240" w:lineRule="auto"/>
              <w:rPr>
                <w:rFonts w:ascii="Arial" w:eastAsia="Times New Roman" w:hAnsi="Arial" w:cs="Arial"/>
                <w:sz w:val="16"/>
                <w:szCs w:val="16"/>
                <w:lang w:val="en-GB" w:eastAsia="en-GB"/>
              </w:rPr>
            </w:pPr>
            <w:r w:rsidRPr="00D60D33">
              <w:rPr>
                <w:rFonts w:ascii="Arial" w:eastAsia="Times New Roman" w:hAnsi="Arial" w:cs="Arial"/>
                <w:sz w:val="16"/>
                <w:szCs w:val="16"/>
                <w:lang w:val="en-GB" w:eastAsia="en-GB"/>
              </w:rPr>
              <w:t xml:space="preserve">Name: </w:t>
            </w:r>
            <w:bookmarkStart w:id="72" w:name="contract_branch_appendix"/>
            <w:bookmarkEnd w:id="72"/>
            <w:r w:rsidR="0080734B" w:rsidRPr="00D60D33">
              <w:rPr>
                <w:rFonts w:ascii="Arial" w:eastAsia="Times New Roman" w:hAnsi="Arial" w:cs="Arial"/>
                <w:sz w:val="16"/>
                <w:szCs w:val="16"/>
                <w:lang w:val="en-GB" w:eastAsia="en-GB"/>
              </w:rPr>
              <w:t>Helen Teggart</w:t>
            </w:r>
          </w:p>
          <w:p w:rsidR="00105F48" w:rsidRPr="00D60D33" w:rsidRDefault="00105F48" w:rsidP="00105F48">
            <w:pPr>
              <w:spacing w:after="0" w:line="240" w:lineRule="auto"/>
              <w:rPr>
                <w:rFonts w:ascii="Arial" w:eastAsia="Times New Roman" w:hAnsi="Arial" w:cs="Arial"/>
                <w:sz w:val="16"/>
                <w:szCs w:val="16"/>
                <w:lang w:val="en-GB" w:eastAsia="en-GB"/>
              </w:rPr>
            </w:pPr>
          </w:p>
          <w:p w:rsidR="00105F48" w:rsidRPr="00D60D33" w:rsidRDefault="00105F48" w:rsidP="00105F48">
            <w:pPr>
              <w:spacing w:after="0" w:line="240" w:lineRule="auto"/>
              <w:rPr>
                <w:rFonts w:ascii="Arial" w:eastAsia="Times New Roman" w:hAnsi="Arial" w:cs="Arial"/>
                <w:sz w:val="16"/>
                <w:szCs w:val="16"/>
                <w:lang w:val="en-GB" w:eastAsia="en-GB"/>
              </w:rPr>
            </w:pPr>
            <w:r w:rsidRPr="00D60D33">
              <w:rPr>
                <w:rFonts w:ascii="Arial" w:eastAsia="Times New Roman" w:hAnsi="Arial" w:cs="Arial"/>
                <w:sz w:val="16"/>
                <w:szCs w:val="16"/>
                <w:lang w:val="en-GB" w:eastAsia="en-GB"/>
              </w:rPr>
              <w:t xml:space="preserve">Address: </w:t>
            </w:r>
            <w:bookmarkStart w:id="73" w:name="cb_addr_appendix"/>
            <w:bookmarkEnd w:id="73"/>
            <w:r w:rsidRPr="00D60D33">
              <w:rPr>
                <w:rFonts w:ascii="Arial" w:eastAsia="Times New Roman" w:hAnsi="Arial" w:cs="Arial"/>
                <w:sz w:val="16"/>
                <w:szCs w:val="16"/>
                <w:lang w:val="en-GB" w:eastAsia="en-GB"/>
              </w:rPr>
              <w:t xml:space="preserve">Room 303, Building 1/080, </w:t>
            </w:r>
            <w:proofErr w:type="spellStart"/>
            <w:r w:rsidRPr="00D60D33">
              <w:rPr>
                <w:rFonts w:ascii="Arial" w:eastAsia="Times New Roman" w:hAnsi="Arial" w:cs="Arial"/>
                <w:sz w:val="16"/>
                <w:szCs w:val="16"/>
                <w:lang w:val="en-GB" w:eastAsia="en-GB"/>
              </w:rPr>
              <w:t>Jago</w:t>
            </w:r>
            <w:proofErr w:type="spellEnd"/>
            <w:r w:rsidRPr="00D60D33">
              <w:rPr>
                <w:rFonts w:ascii="Arial" w:eastAsia="Times New Roman" w:hAnsi="Arial" w:cs="Arial"/>
                <w:sz w:val="16"/>
                <w:szCs w:val="16"/>
                <w:lang w:val="en-GB" w:eastAsia="en-GB"/>
              </w:rPr>
              <w:t xml:space="preserve"> Road, HMNB Portsmouth, PO1 3LU</w:t>
            </w:r>
          </w:p>
          <w:p w:rsidR="00105F48" w:rsidRPr="00D60D33" w:rsidRDefault="00105F48" w:rsidP="00105F48">
            <w:pPr>
              <w:spacing w:after="0" w:line="240" w:lineRule="auto"/>
              <w:rPr>
                <w:rFonts w:ascii="Arial" w:eastAsia="Times New Roman" w:hAnsi="Arial" w:cs="Arial"/>
                <w:sz w:val="16"/>
                <w:szCs w:val="16"/>
                <w:lang w:val="en-GB" w:eastAsia="en-GB"/>
              </w:rPr>
            </w:pPr>
          </w:p>
          <w:p w:rsidR="00105F48" w:rsidRPr="00D60D33" w:rsidRDefault="0080734B" w:rsidP="00105F48">
            <w:pPr>
              <w:spacing w:after="0" w:line="240" w:lineRule="auto"/>
              <w:rPr>
                <w:rFonts w:ascii="Arial" w:eastAsia="Times New Roman" w:hAnsi="Arial" w:cs="Arial"/>
                <w:sz w:val="16"/>
                <w:szCs w:val="16"/>
                <w:lang w:val="en-GB" w:eastAsia="en-GB"/>
              </w:rPr>
            </w:pPr>
            <w:r w:rsidRPr="00D60D33">
              <w:rPr>
                <w:rFonts w:ascii="Arial" w:eastAsia="Times New Roman" w:hAnsi="Arial" w:cs="Arial"/>
                <w:sz w:val="16"/>
                <w:szCs w:val="16"/>
                <w:lang w:val="en-GB" w:eastAsia="en-GB"/>
              </w:rPr>
              <w:t>Email: helen.teggart</w:t>
            </w:r>
            <w:r w:rsidR="00105F48" w:rsidRPr="00D60D33">
              <w:rPr>
                <w:rFonts w:ascii="Arial" w:eastAsia="Times New Roman" w:hAnsi="Arial" w:cs="Arial"/>
                <w:sz w:val="16"/>
                <w:szCs w:val="16"/>
                <w:lang w:val="en-GB" w:eastAsia="en-GB"/>
              </w:rPr>
              <w:t>100@mod.gov.uk</w:t>
            </w:r>
          </w:p>
          <w:p w:rsidR="00105F48" w:rsidRPr="00D60D33" w:rsidRDefault="00105F48" w:rsidP="00105F48">
            <w:pPr>
              <w:spacing w:after="0" w:line="240" w:lineRule="auto"/>
              <w:rPr>
                <w:rFonts w:ascii="Arial" w:eastAsia="Times New Roman" w:hAnsi="Arial" w:cs="Arial"/>
                <w:sz w:val="16"/>
                <w:szCs w:val="16"/>
                <w:lang w:val="en-GB" w:eastAsia="en-GB"/>
              </w:rPr>
            </w:pPr>
          </w:p>
          <w:p w:rsidR="00105F48" w:rsidRPr="00D60D33" w:rsidRDefault="00105F48" w:rsidP="00105F48">
            <w:pPr>
              <w:tabs>
                <w:tab w:val="left" w:pos="536"/>
              </w:tabs>
              <w:spacing w:after="0" w:line="240" w:lineRule="auto"/>
              <w:rPr>
                <w:rFonts w:ascii="Arial" w:eastAsia="Times New Roman" w:hAnsi="Arial" w:cs="Arial"/>
                <w:sz w:val="16"/>
                <w:szCs w:val="16"/>
                <w:lang w:val="en-GB" w:eastAsia="en-GB"/>
              </w:rPr>
            </w:pPr>
            <w:r w:rsidRPr="00D60D33">
              <w:rPr>
                <w:rFonts w:ascii="Arial" w:eastAsia="Times New Roman" w:hAnsi="Arial" w:cs="Arial"/>
                <w:sz w:val="16"/>
                <w:szCs w:val="16"/>
                <w:lang w:val="en-GB" w:eastAsia="en-GB"/>
              </w:rPr>
              <w:sym w:font="Wingdings" w:char="F028"/>
            </w:r>
            <w:r w:rsidRPr="00D60D33">
              <w:rPr>
                <w:rFonts w:ascii="Arial" w:eastAsia="Times New Roman" w:hAnsi="Arial" w:cs="Arial"/>
                <w:sz w:val="16"/>
                <w:szCs w:val="16"/>
                <w:lang w:val="en-GB" w:eastAsia="en-GB"/>
              </w:rPr>
              <w:tab/>
            </w:r>
            <w:bookmarkStart w:id="74" w:name="cb_tel_appendix"/>
            <w:bookmarkEnd w:id="74"/>
            <w:r w:rsidR="0080734B" w:rsidRPr="00D60D33">
              <w:rPr>
                <w:rFonts w:ascii="Arial" w:eastAsia="Times New Roman" w:hAnsi="Arial" w:cs="Arial"/>
                <w:sz w:val="16"/>
                <w:szCs w:val="16"/>
                <w:lang w:val="en-GB" w:eastAsia="en-GB"/>
              </w:rPr>
              <w:t>02392720753</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D60D33"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D60D33"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D60D33">
              <w:rPr>
                <w:rFonts w:ascii="Arial" w:eastAsia="Times New Roman" w:hAnsi="Arial" w:cs="Arial"/>
                <w:b/>
                <w:sz w:val="16"/>
                <w:szCs w:val="16"/>
                <w:lang w:val="en-GB" w:eastAsia="en-GB"/>
              </w:rPr>
              <w:t xml:space="preserve">Project Manager, Equipment Support Manager or PT Leader </w:t>
            </w:r>
            <w:r w:rsidRPr="00D60D33">
              <w:rPr>
                <w:rFonts w:ascii="Arial" w:eastAsia="Times New Roman" w:hAnsi="Arial" w:cs="Arial"/>
                <w:sz w:val="16"/>
                <w:szCs w:val="16"/>
                <w:lang w:val="en-GB" w:eastAsia="en-GB"/>
              </w:rPr>
              <w:t>(from whom technical information is available):</w:t>
            </w:r>
          </w:p>
          <w:p w:rsidR="00105F48" w:rsidRPr="00D60D33" w:rsidRDefault="00105F48" w:rsidP="00105F48">
            <w:pPr>
              <w:spacing w:before="120" w:after="0" w:line="240" w:lineRule="auto"/>
              <w:rPr>
                <w:rFonts w:ascii="Arial" w:eastAsia="Times New Roman" w:hAnsi="Arial" w:cs="Arial"/>
                <w:sz w:val="16"/>
                <w:szCs w:val="16"/>
                <w:lang w:val="en-GB" w:eastAsia="en-GB"/>
              </w:rPr>
            </w:pPr>
            <w:r w:rsidRPr="00D60D33">
              <w:rPr>
                <w:rFonts w:ascii="Arial" w:eastAsia="Times New Roman" w:hAnsi="Arial" w:cs="Arial"/>
                <w:sz w:val="16"/>
                <w:szCs w:val="16"/>
                <w:lang w:val="en-GB" w:eastAsia="en-GB"/>
              </w:rPr>
              <w:t xml:space="preserve">Name: </w:t>
            </w:r>
            <w:bookmarkStart w:id="75" w:name="pm_esm"/>
            <w:bookmarkEnd w:id="75"/>
            <w:r w:rsidR="0080734B" w:rsidRPr="00D60D33">
              <w:rPr>
                <w:rFonts w:ascii="Arial" w:eastAsia="Times New Roman" w:hAnsi="Arial" w:cs="Arial"/>
                <w:sz w:val="16"/>
                <w:szCs w:val="16"/>
                <w:lang w:val="en-GB" w:eastAsia="en-GB"/>
              </w:rPr>
              <w:t>Bill Leach</w:t>
            </w:r>
          </w:p>
          <w:p w:rsidR="00105F48" w:rsidRPr="00D60D33" w:rsidRDefault="00105F48" w:rsidP="00105F48">
            <w:pPr>
              <w:spacing w:after="0" w:line="240" w:lineRule="auto"/>
              <w:rPr>
                <w:rFonts w:ascii="Arial" w:eastAsia="Times New Roman" w:hAnsi="Arial" w:cs="Arial"/>
                <w:sz w:val="16"/>
                <w:szCs w:val="16"/>
                <w:lang w:val="en-GB" w:eastAsia="en-GB"/>
              </w:rPr>
            </w:pPr>
          </w:p>
          <w:p w:rsidR="00105F48" w:rsidRPr="00D60D33" w:rsidRDefault="0080734B" w:rsidP="00105F48">
            <w:pPr>
              <w:spacing w:after="0" w:line="240" w:lineRule="auto"/>
              <w:rPr>
                <w:rFonts w:ascii="Arial" w:eastAsia="Times New Roman" w:hAnsi="Arial" w:cs="Arial"/>
                <w:sz w:val="16"/>
                <w:szCs w:val="16"/>
                <w:lang w:val="en-GB" w:eastAsia="en-GB"/>
              </w:rPr>
            </w:pPr>
            <w:r w:rsidRPr="00D60D33">
              <w:rPr>
                <w:rFonts w:ascii="Arial" w:eastAsia="Times New Roman" w:hAnsi="Arial" w:cs="Arial"/>
                <w:sz w:val="16"/>
                <w:szCs w:val="16"/>
                <w:lang w:val="en-GB" w:eastAsia="en-GB"/>
              </w:rPr>
              <w:t>Address: Institute of Naval Medicine</w:t>
            </w:r>
            <w:r w:rsidR="008110EC" w:rsidRPr="00D60D33">
              <w:rPr>
                <w:rFonts w:ascii="Arial" w:eastAsia="Times New Roman" w:hAnsi="Arial" w:cs="Arial"/>
                <w:sz w:val="16"/>
                <w:szCs w:val="16"/>
                <w:lang w:val="en-GB" w:eastAsia="en-GB"/>
              </w:rPr>
              <w:t>, Crescent Road, Gosport, Hants, PO12 2DL</w:t>
            </w:r>
          </w:p>
          <w:p w:rsidR="00105F48" w:rsidRPr="00D60D33" w:rsidRDefault="00105F48" w:rsidP="00105F48">
            <w:pPr>
              <w:spacing w:after="0" w:line="240" w:lineRule="auto"/>
              <w:rPr>
                <w:rFonts w:ascii="Arial" w:eastAsia="Times New Roman" w:hAnsi="Arial" w:cs="Arial"/>
                <w:sz w:val="16"/>
                <w:szCs w:val="16"/>
                <w:lang w:val="en-GB" w:eastAsia="en-GB"/>
              </w:rPr>
            </w:pPr>
            <w:bookmarkStart w:id="76" w:name="pm_addr_appendix"/>
            <w:bookmarkEnd w:id="76"/>
          </w:p>
          <w:p w:rsidR="00105F48" w:rsidRPr="00D60D33" w:rsidRDefault="008110EC" w:rsidP="00105F48">
            <w:pPr>
              <w:spacing w:after="0" w:line="240" w:lineRule="auto"/>
              <w:rPr>
                <w:rFonts w:ascii="Arial" w:eastAsia="Times New Roman" w:hAnsi="Arial" w:cs="Arial"/>
                <w:sz w:val="16"/>
                <w:szCs w:val="16"/>
                <w:lang w:val="en-GB" w:eastAsia="en-GB"/>
              </w:rPr>
            </w:pPr>
            <w:proofErr w:type="gramStart"/>
            <w:r w:rsidRPr="00D60D33">
              <w:rPr>
                <w:rFonts w:ascii="Arial" w:eastAsia="Times New Roman" w:hAnsi="Arial" w:cs="Arial"/>
                <w:sz w:val="16"/>
                <w:szCs w:val="16"/>
                <w:lang w:val="en-GB" w:eastAsia="en-GB"/>
              </w:rPr>
              <w:t>Email  bill.leach748</w:t>
            </w:r>
            <w:r w:rsidR="00105F48" w:rsidRPr="00D60D33">
              <w:rPr>
                <w:rFonts w:ascii="Arial" w:eastAsia="Times New Roman" w:hAnsi="Arial" w:cs="Arial"/>
                <w:sz w:val="16"/>
                <w:szCs w:val="16"/>
                <w:lang w:val="en-GB" w:eastAsia="en-GB"/>
              </w:rPr>
              <w:t>@mod.gov.uk</w:t>
            </w:r>
            <w:proofErr w:type="gramEnd"/>
          </w:p>
          <w:p w:rsidR="00105F48" w:rsidRPr="00D60D33" w:rsidRDefault="00105F48" w:rsidP="00105F48">
            <w:pPr>
              <w:tabs>
                <w:tab w:val="left" w:pos="536"/>
              </w:tabs>
              <w:spacing w:after="0" w:line="240" w:lineRule="auto"/>
              <w:rPr>
                <w:rFonts w:ascii="Arial" w:eastAsia="Times New Roman" w:hAnsi="Arial" w:cs="Arial"/>
                <w:sz w:val="16"/>
                <w:szCs w:val="16"/>
                <w:lang w:val="en-GB" w:eastAsia="en-GB"/>
              </w:rPr>
            </w:pPr>
          </w:p>
          <w:p w:rsidR="00105F48" w:rsidRPr="00D60D33" w:rsidRDefault="00105F48" w:rsidP="00105F48">
            <w:pPr>
              <w:tabs>
                <w:tab w:val="left" w:pos="536"/>
              </w:tabs>
              <w:spacing w:after="120" w:line="240" w:lineRule="auto"/>
              <w:rPr>
                <w:rFonts w:ascii="Arial" w:eastAsia="Times New Roman" w:hAnsi="Arial" w:cs="Arial"/>
                <w:sz w:val="16"/>
                <w:szCs w:val="16"/>
                <w:lang w:val="en-GB" w:eastAsia="en-GB"/>
              </w:rPr>
            </w:pPr>
            <w:r w:rsidRPr="00D60D33">
              <w:rPr>
                <w:rFonts w:ascii="Arial" w:eastAsia="Times New Roman" w:hAnsi="Arial" w:cs="Arial"/>
                <w:sz w:val="16"/>
                <w:szCs w:val="16"/>
                <w:lang w:val="en-GB" w:eastAsia="en-GB"/>
              </w:rPr>
              <w:sym w:font="Wingdings" w:char="F028"/>
            </w:r>
            <w:r w:rsidRPr="00D60D33">
              <w:rPr>
                <w:rFonts w:ascii="Arial" w:eastAsia="Times New Roman" w:hAnsi="Arial" w:cs="Arial"/>
                <w:sz w:val="16"/>
                <w:szCs w:val="16"/>
                <w:lang w:val="en-GB" w:eastAsia="en-GB"/>
              </w:rPr>
              <w:tab/>
            </w:r>
            <w:bookmarkStart w:id="77" w:name="pm_tel_appendix"/>
            <w:bookmarkEnd w:id="77"/>
            <w:r w:rsidR="008110EC" w:rsidRPr="00D60D33">
              <w:rPr>
                <w:rFonts w:ascii="Arial" w:eastAsia="Times New Roman" w:hAnsi="Arial" w:cs="Arial"/>
                <w:sz w:val="16"/>
                <w:szCs w:val="16"/>
                <w:lang w:val="en-GB" w:eastAsia="en-GB"/>
              </w:rPr>
              <w:t>02392 768165</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78" w:name="consignment"/>
            <w:bookmarkEnd w:id="78"/>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79" w:name="pack_authority"/>
            <w:bookmarkEnd w:id="79"/>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 xml:space="preserve">030 679 81113 / </w:t>
            </w:r>
            <w:proofErr w:type="gramStart"/>
            <w:r w:rsidRPr="00105F48">
              <w:rPr>
                <w:rFonts w:ascii="Arial" w:eastAsia="Times New Roman" w:hAnsi="Arial" w:cs="Arial"/>
                <w:sz w:val="14"/>
                <w:szCs w:val="20"/>
                <w:lang w:val="en-GB" w:eastAsia="en-GB"/>
              </w:rPr>
              <w:t>81114  Fax</w:t>
            </w:r>
            <w:proofErr w:type="gramEnd"/>
            <w:r w:rsidRPr="00105F48">
              <w:rPr>
                <w:rFonts w:ascii="Arial" w:eastAsia="Times New Roman" w:hAnsi="Arial" w:cs="Arial"/>
                <w:sz w:val="14"/>
                <w:szCs w:val="20"/>
                <w:lang w:val="en-GB" w:eastAsia="en-GB"/>
              </w:rPr>
              <w:t xml:space="preserve">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Default="00F94DDC"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0" w:name="supply_support"/>
            <w:bookmarkEnd w:id="80"/>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r w:rsidR="008110EC">
              <w:rPr>
                <w:rFonts w:ascii="Arial" w:eastAsia="Times New Roman" w:hAnsi="Arial" w:cs="Arial"/>
                <w:b/>
                <w:sz w:val="16"/>
                <w:szCs w:val="16"/>
                <w:lang w:val="en-GB" w:eastAsia="en-GB"/>
              </w:rPr>
              <w:t xml:space="preserve"> N5638A</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81" w:name="drawings_spec"/>
            <w:bookmarkEnd w:id="81"/>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2"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2" w:name="QA_rep"/>
            <w:bookmarkEnd w:id="82"/>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3" w:name="QA_requirements"/>
            <w:bookmarkEnd w:id="83"/>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3"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4"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OX25 1</w:t>
            </w:r>
            <w:proofErr w:type="gramStart"/>
            <w:r w:rsidRPr="00105F48">
              <w:rPr>
                <w:rFonts w:ascii="Arial" w:eastAsia="Times New Roman" w:hAnsi="Arial" w:cs="Arial"/>
                <w:sz w:val="16"/>
                <w:szCs w:val="20"/>
                <w:lang w:val="en-GB" w:eastAsia="en-GB"/>
              </w:rPr>
              <w:t>LP  (</w:t>
            </w:r>
            <w:proofErr w:type="gramEnd"/>
            <w:r w:rsidRPr="00105F48">
              <w:rPr>
                <w:rFonts w:ascii="Arial" w:eastAsia="Times New Roman" w:hAnsi="Arial" w:cs="Arial"/>
                <w:sz w:val="16"/>
                <w:szCs w:val="20"/>
                <w:lang w:val="en-GB" w:eastAsia="en-GB"/>
              </w:rPr>
              <w:t>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5" w:tooltip="mailto:DESLCSLS-OpsFormsandPubs@mod.uk" w:history="1">
              <w:r w:rsidRPr="00105F48">
                <w:rPr>
                  <w:rFonts w:ascii="Arial" w:eastAsia="Times New Roman" w:hAnsi="Arial" w:cs="Arial"/>
                  <w:color w:val="0000FF"/>
                  <w:sz w:val="16"/>
                  <w:szCs w:val="16"/>
                  <w:u w:val="single"/>
                  <w:lang w:val="en-GB" w:eastAsia="en-GB"/>
                </w:rPr>
                <w:t>DESLCSLS-OpsFormsandPubs@mod.uk</w:t>
              </w:r>
            </w:hyperlink>
            <w:r w:rsidRPr="00105F48">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6"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4" w:name="csi_1"/>
            <w:bookmarkEnd w:id="84"/>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5" w:name="csi_2"/>
            <w:bookmarkEnd w:id="85"/>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6" w:name="csi_3"/>
            <w:bookmarkEnd w:id="86"/>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4"/>
            <w:bookmarkEnd w:id="87"/>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88" w:name="csi_date"/>
            <w:bookmarkEnd w:id="88"/>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7"/>
          <w:endnotePr>
            <w:numFmt w:val="decimal"/>
          </w:endnotePr>
          <w:pgSz w:w="11907" w:h="16840" w:code="9"/>
          <w:pgMar w:top="1440" w:right="1440" w:bottom="1440" w:left="1440" w:header="567" w:footer="567" w:gutter="0"/>
          <w:cols w:space="720"/>
          <w:docGrid w:linePitch="299"/>
        </w:sectPr>
      </w:pPr>
    </w:p>
    <w:p w:rsidR="00105F48" w:rsidRPr="00105F48" w:rsidRDefault="000056BD" w:rsidP="00105F48">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                         </w:t>
      </w:r>
      <w:r w:rsidR="00105F48" w:rsidRPr="00105F48">
        <w:rPr>
          <w:rFonts w:ascii="Arial" w:eastAsia="Arial" w:hAnsi="Arial" w:cs="Arial"/>
          <w:b/>
          <w:bCs/>
          <w:spacing w:val="1"/>
          <w:sz w:val="32"/>
          <w:szCs w:val="32"/>
          <w:lang w:val="en-GB" w:eastAsia="en-GB"/>
        </w:rPr>
        <w:t>S</w:t>
      </w:r>
      <w:r w:rsidR="00105F48" w:rsidRPr="00105F48">
        <w:rPr>
          <w:rFonts w:ascii="Arial" w:eastAsia="Arial" w:hAnsi="Arial" w:cs="Arial"/>
          <w:b/>
          <w:bCs/>
          <w:spacing w:val="3"/>
          <w:sz w:val="32"/>
          <w:szCs w:val="32"/>
          <w:lang w:val="en-GB" w:eastAsia="en-GB"/>
        </w:rPr>
        <w:t>c</w:t>
      </w:r>
      <w:r w:rsidR="00105F48" w:rsidRPr="00105F48">
        <w:rPr>
          <w:rFonts w:ascii="Arial" w:eastAsia="Arial" w:hAnsi="Arial" w:cs="Arial"/>
          <w:b/>
          <w:bCs/>
          <w:spacing w:val="-1"/>
          <w:sz w:val="32"/>
          <w:szCs w:val="32"/>
          <w:lang w:val="en-GB" w:eastAsia="en-GB"/>
        </w:rPr>
        <w:t>h</w:t>
      </w:r>
      <w:r w:rsidR="00105F48" w:rsidRPr="00105F48">
        <w:rPr>
          <w:rFonts w:ascii="Arial" w:eastAsia="Arial" w:hAnsi="Arial" w:cs="Arial"/>
          <w:b/>
          <w:bCs/>
          <w:sz w:val="32"/>
          <w:szCs w:val="32"/>
          <w:lang w:val="en-GB" w:eastAsia="en-GB"/>
        </w:rPr>
        <w:t>e</w:t>
      </w:r>
      <w:r w:rsidR="00105F48" w:rsidRPr="00105F48">
        <w:rPr>
          <w:rFonts w:ascii="Arial" w:eastAsia="Arial" w:hAnsi="Arial" w:cs="Arial"/>
          <w:b/>
          <w:bCs/>
          <w:spacing w:val="2"/>
          <w:sz w:val="32"/>
          <w:szCs w:val="32"/>
          <w:lang w:val="en-GB" w:eastAsia="en-GB"/>
        </w:rPr>
        <w:t>d</w:t>
      </w:r>
      <w:r w:rsidR="00105F48" w:rsidRPr="00105F48">
        <w:rPr>
          <w:rFonts w:ascii="Arial" w:eastAsia="Arial" w:hAnsi="Arial" w:cs="Arial"/>
          <w:b/>
          <w:bCs/>
          <w:spacing w:val="-1"/>
          <w:sz w:val="32"/>
          <w:szCs w:val="32"/>
          <w:lang w:val="en-GB" w:eastAsia="en-GB"/>
        </w:rPr>
        <w:t>u</w:t>
      </w:r>
      <w:r w:rsidR="00105F48" w:rsidRPr="00105F48">
        <w:rPr>
          <w:rFonts w:ascii="Arial" w:eastAsia="Arial" w:hAnsi="Arial" w:cs="Arial"/>
          <w:b/>
          <w:bCs/>
          <w:sz w:val="32"/>
          <w:szCs w:val="32"/>
          <w:lang w:val="en-GB" w:eastAsia="en-GB"/>
        </w:rPr>
        <w:t>le</w:t>
      </w:r>
      <w:r w:rsidR="00105F48" w:rsidRPr="00105F48">
        <w:rPr>
          <w:rFonts w:ascii="Arial" w:eastAsia="Arial" w:hAnsi="Arial" w:cs="Arial"/>
          <w:b/>
          <w:bCs/>
          <w:spacing w:val="-14"/>
          <w:sz w:val="32"/>
          <w:szCs w:val="32"/>
          <w:lang w:val="en-GB" w:eastAsia="en-GB"/>
        </w:rPr>
        <w:t xml:space="preserve"> </w:t>
      </w:r>
      <w:r w:rsidR="00105F48" w:rsidRPr="00105F48">
        <w:rPr>
          <w:rFonts w:ascii="Arial" w:eastAsia="Arial" w:hAnsi="Arial" w:cs="Arial"/>
          <w:b/>
          <w:bCs/>
          <w:spacing w:val="2"/>
          <w:sz w:val="32"/>
          <w:szCs w:val="32"/>
          <w:lang w:val="en-GB" w:eastAsia="en-GB"/>
        </w:rPr>
        <w:t>o</w:t>
      </w:r>
      <w:r w:rsidR="00105F48" w:rsidRPr="00105F48">
        <w:rPr>
          <w:rFonts w:ascii="Arial" w:eastAsia="Arial" w:hAnsi="Arial" w:cs="Arial"/>
          <w:b/>
          <w:bCs/>
          <w:sz w:val="32"/>
          <w:szCs w:val="32"/>
          <w:lang w:val="en-GB" w:eastAsia="en-GB"/>
        </w:rPr>
        <w:t>f</w:t>
      </w:r>
      <w:r w:rsidR="00105F48" w:rsidRPr="00105F48">
        <w:rPr>
          <w:rFonts w:ascii="Arial" w:eastAsia="Arial" w:hAnsi="Arial" w:cs="Arial"/>
          <w:b/>
          <w:bCs/>
          <w:spacing w:val="-3"/>
          <w:sz w:val="32"/>
          <w:szCs w:val="32"/>
          <w:lang w:val="en-GB" w:eastAsia="en-GB"/>
        </w:rPr>
        <w:t xml:space="preserve"> </w:t>
      </w:r>
      <w:r w:rsidR="00105F48" w:rsidRPr="00105F48">
        <w:rPr>
          <w:rFonts w:ascii="Arial" w:eastAsia="Arial" w:hAnsi="Arial" w:cs="Arial"/>
          <w:b/>
          <w:bCs/>
          <w:sz w:val="32"/>
          <w:szCs w:val="32"/>
          <w:lang w:val="en-GB" w:eastAsia="en-GB"/>
        </w:rPr>
        <w:t>R</w:t>
      </w:r>
      <w:r w:rsidR="00105F48" w:rsidRPr="00105F48">
        <w:rPr>
          <w:rFonts w:ascii="Arial" w:eastAsia="Arial" w:hAnsi="Arial" w:cs="Arial"/>
          <w:b/>
          <w:bCs/>
          <w:spacing w:val="3"/>
          <w:sz w:val="32"/>
          <w:szCs w:val="32"/>
          <w:lang w:val="en-GB" w:eastAsia="en-GB"/>
        </w:rPr>
        <w:t>e</w:t>
      </w:r>
      <w:r w:rsidR="00105F48" w:rsidRPr="00105F48">
        <w:rPr>
          <w:rFonts w:ascii="Arial" w:eastAsia="Arial" w:hAnsi="Arial" w:cs="Arial"/>
          <w:b/>
          <w:bCs/>
          <w:spacing w:val="-1"/>
          <w:sz w:val="32"/>
          <w:szCs w:val="32"/>
          <w:lang w:val="en-GB" w:eastAsia="en-GB"/>
        </w:rPr>
        <w:t>qu</w:t>
      </w:r>
      <w:r w:rsidR="00105F48" w:rsidRPr="00105F48">
        <w:rPr>
          <w:rFonts w:ascii="Arial" w:eastAsia="Arial" w:hAnsi="Arial" w:cs="Arial"/>
          <w:b/>
          <w:bCs/>
          <w:spacing w:val="3"/>
          <w:sz w:val="32"/>
          <w:szCs w:val="32"/>
          <w:lang w:val="en-GB" w:eastAsia="en-GB"/>
        </w:rPr>
        <w:t>i</w:t>
      </w:r>
      <w:r w:rsidR="00105F48" w:rsidRPr="00105F48">
        <w:rPr>
          <w:rFonts w:ascii="Arial" w:eastAsia="Arial" w:hAnsi="Arial" w:cs="Arial"/>
          <w:b/>
          <w:bCs/>
          <w:spacing w:val="1"/>
          <w:sz w:val="32"/>
          <w:szCs w:val="32"/>
          <w:lang w:val="en-GB" w:eastAsia="en-GB"/>
        </w:rPr>
        <w:t>r</w:t>
      </w:r>
      <w:r w:rsidR="00105F48" w:rsidRPr="00105F48">
        <w:rPr>
          <w:rFonts w:ascii="Arial" w:eastAsia="Arial" w:hAnsi="Arial" w:cs="Arial"/>
          <w:b/>
          <w:bCs/>
          <w:sz w:val="32"/>
          <w:szCs w:val="32"/>
          <w:lang w:val="en-GB" w:eastAsia="en-GB"/>
        </w:rPr>
        <w:t>e</w:t>
      </w:r>
      <w:r w:rsidR="00105F48" w:rsidRPr="00105F48">
        <w:rPr>
          <w:rFonts w:ascii="Arial" w:eastAsia="Arial" w:hAnsi="Arial" w:cs="Arial"/>
          <w:b/>
          <w:bCs/>
          <w:spacing w:val="-1"/>
          <w:sz w:val="32"/>
          <w:szCs w:val="32"/>
          <w:lang w:val="en-GB" w:eastAsia="en-GB"/>
        </w:rPr>
        <w:t>m</w:t>
      </w:r>
      <w:r w:rsidR="00105F48" w:rsidRPr="00105F48">
        <w:rPr>
          <w:rFonts w:ascii="Arial" w:eastAsia="Arial" w:hAnsi="Arial" w:cs="Arial"/>
          <w:b/>
          <w:bCs/>
          <w:sz w:val="32"/>
          <w:szCs w:val="32"/>
          <w:lang w:val="en-GB" w:eastAsia="en-GB"/>
        </w:rPr>
        <w:t>e</w:t>
      </w:r>
      <w:r w:rsidR="00105F48" w:rsidRPr="00105F48">
        <w:rPr>
          <w:rFonts w:ascii="Arial" w:eastAsia="Arial" w:hAnsi="Arial" w:cs="Arial"/>
          <w:b/>
          <w:bCs/>
          <w:spacing w:val="2"/>
          <w:sz w:val="32"/>
          <w:szCs w:val="32"/>
          <w:lang w:val="en-GB" w:eastAsia="en-GB"/>
        </w:rPr>
        <w:t>n</w:t>
      </w:r>
      <w:r w:rsidR="00105F48" w:rsidRPr="00105F48">
        <w:rPr>
          <w:rFonts w:ascii="Arial" w:eastAsia="Arial" w:hAnsi="Arial" w:cs="Arial"/>
          <w:b/>
          <w:bCs/>
          <w:spacing w:val="-10"/>
          <w:sz w:val="32"/>
          <w:szCs w:val="32"/>
          <w:lang w:val="en-GB" w:eastAsia="en-GB"/>
        </w:rPr>
        <w:t>t</w:t>
      </w:r>
      <w:r w:rsidR="00105F48" w:rsidRPr="00105F48">
        <w:rPr>
          <w:rFonts w:ascii="Arial" w:eastAsia="Arial" w:hAnsi="Arial" w:cs="Arial"/>
          <w:b/>
          <w:bCs/>
          <w:sz w:val="32"/>
          <w:szCs w:val="32"/>
          <w:lang w:val="en-GB" w:eastAsia="en-GB"/>
        </w:rPr>
        <w:t>s</w:t>
      </w:r>
      <w:r>
        <w:rPr>
          <w:rFonts w:ascii="Arial" w:eastAsia="Arial" w:hAnsi="Arial" w:cs="Arial"/>
          <w:b/>
          <w:bCs/>
          <w:sz w:val="32"/>
          <w:szCs w:val="32"/>
          <w:lang w:val="en-GB" w:eastAsia="en-GB"/>
        </w:rPr>
        <w:tab/>
      </w:r>
      <w:r>
        <w:rPr>
          <w:rFonts w:ascii="Arial" w:eastAsia="Arial" w:hAnsi="Arial" w:cs="Arial"/>
          <w:b/>
          <w:bCs/>
          <w:sz w:val="32"/>
          <w:szCs w:val="32"/>
          <w:lang w:val="en-GB" w:eastAsia="en-GB"/>
        </w:rPr>
        <w:tab/>
      </w:r>
      <w:r>
        <w:rPr>
          <w:rFonts w:ascii="Arial" w:eastAsia="Arial" w:hAnsi="Arial" w:cs="Arial"/>
          <w:b/>
          <w:bCs/>
          <w:sz w:val="32"/>
          <w:szCs w:val="32"/>
          <w:lang w:val="en-GB" w:eastAsia="en-GB"/>
        </w:rPr>
        <w:tab/>
        <w:t>Schedule 1</w:t>
      </w:r>
    </w:p>
    <w:p w:rsidR="00105F48" w:rsidRPr="00105F48" w:rsidRDefault="00105F48" w:rsidP="00105F48">
      <w:pPr>
        <w:spacing w:after="0" w:line="240" w:lineRule="auto"/>
        <w:jc w:val="center"/>
        <w:rPr>
          <w:rFonts w:ascii="Arial" w:eastAsia="Times New Roman" w:hAnsi="Arial" w:cs="Arial"/>
          <w:lang w:val="en-GB" w:eastAsia="en-GB"/>
        </w:rPr>
      </w:pPr>
    </w:p>
    <w:tbl>
      <w:tblPr>
        <w:tblW w:w="5628"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2"/>
      </w:tblGrid>
      <w:tr w:rsidR="00105F48" w:rsidRPr="00105F48" w:rsidTr="008110EC">
        <w:trPr>
          <w:trHeight w:val="506"/>
        </w:trPr>
        <w:tc>
          <w:tcPr>
            <w:tcW w:w="5000" w:type="pct"/>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bl>
    <w:tbl>
      <w:tblPr>
        <w:tblStyle w:val="TableGrid"/>
        <w:tblW w:w="15735" w:type="dxa"/>
        <w:tblInd w:w="-856" w:type="dxa"/>
        <w:tblLook w:val="04A0" w:firstRow="1" w:lastRow="0" w:firstColumn="1" w:lastColumn="0" w:noHBand="0" w:noVBand="1"/>
      </w:tblPr>
      <w:tblGrid>
        <w:gridCol w:w="8648"/>
        <w:gridCol w:w="2126"/>
        <w:gridCol w:w="2268"/>
        <w:gridCol w:w="2693"/>
      </w:tblGrid>
      <w:tr w:rsidR="008110EC" w:rsidTr="008110EC">
        <w:tc>
          <w:tcPr>
            <w:tcW w:w="8648" w:type="dxa"/>
          </w:tcPr>
          <w:p w:rsidR="008110EC" w:rsidRDefault="00013DB1" w:rsidP="00013DB1">
            <w:pPr>
              <w:jc w:val="center"/>
              <w:rPr>
                <w:b/>
              </w:rPr>
            </w:pPr>
            <w:r>
              <w:rPr>
                <w:b/>
              </w:rPr>
              <w:t>Item</w:t>
            </w:r>
          </w:p>
        </w:tc>
        <w:tc>
          <w:tcPr>
            <w:tcW w:w="2126" w:type="dxa"/>
          </w:tcPr>
          <w:p w:rsidR="008110EC" w:rsidRDefault="008110EC" w:rsidP="00013DB1">
            <w:pPr>
              <w:jc w:val="center"/>
              <w:rPr>
                <w:b/>
              </w:rPr>
            </w:pPr>
            <w:r>
              <w:rPr>
                <w:b/>
              </w:rPr>
              <w:t>Year 1</w:t>
            </w:r>
          </w:p>
          <w:p w:rsidR="008110EC" w:rsidRDefault="008110EC" w:rsidP="00013DB1">
            <w:pPr>
              <w:jc w:val="center"/>
              <w:rPr>
                <w:b/>
              </w:rPr>
            </w:pPr>
            <w:r>
              <w:rPr>
                <w:b/>
              </w:rPr>
              <w:t>2019-2020</w:t>
            </w:r>
          </w:p>
          <w:p w:rsidR="008110EC" w:rsidRDefault="008110EC" w:rsidP="00013DB1">
            <w:pPr>
              <w:jc w:val="center"/>
              <w:rPr>
                <w:b/>
              </w:rPr>
            </w:pPr>
            <w:r>
              <w:rPr>
                <w:b/>
              </w:rPr>
              <w:t>(£) VAT Excl.</w:t>
            </w:r>
          </w:p>
        </w:tc>
        <w:tc>
          <w:tcPr>
            <w:tcW w:w="2268" w:type="dxa"/>
          </w:tcPr>
          <w:p w:rsidR="008110EC" w:rsidRDefault="008110EC" w:rsidP="00013DB1">
            <w:pPr>
              <w:jc w:val="center"/>
              <w:rPr>
                <w:b/>
              </w:rPr>
            </w:pPr>
            <w:r>
              <w:rPr>
                <w:b/>
              </w:rPr>
              <w:t>Year 2</w:t>
            </w:r>
          </w:p>
          <w:p w:rsidR="008110EC" w:rsidRDefault="008110EC" w:rsidP="00013DB1">
            <w:pPr>
              <w:jc w:val="center"/>
              <w:rPr>
                <w:b/>
              </w:rPr>
            </w:pPr>
            <w:r>
              <w:rPr>
                <w:b/>
              </w:rPr>
              <w:t>2020-2021</w:t>
            </w:r>
          </w:p>
          <w:p w:rsidR="008110EC" w:rsidRDefault="008110EC" w:rsidP="00013DB1">
            <w:pPr>
              <w:jc w:val="center"/>
              <w:rPr>
                <w:b/>
              </w:rPr>
            </w:pPr>
            <w:r>
              <w:rPr>
                <w:b/>
              </w:rPr>
              <w:t>(£) VAT Excl.</w:t>
            </w:r>
          </w:p>
        </w:tc>
        <w:tc>
          <w:tcPr>
            <w:tcW w:w="2693" w:type="dxa"/>
          </w:tcPr>
          <w:p w:rsidR="008110EC" w:rsidRDefault="008110EC" w:rsidP="00013DB1">
            <w:pPr>
              <w:jc w:val="center"/>
              <w:rPr>
                <w:b/>
              </w:rPr>
            </w:pPr>
            <w:r>
              <w:rPr>
                <w:b/>
              </w:rPr>
              <w:t>Option Year1</w:t>
            </w:r>
          </w:p>
          <w:p w:rsidR="008110EC" w:rsidRDefault="008110EC" w:rsidP="00013DB1">
            <w:pPr>
              <w:jc w:val="center"/>
              <w:rPr>
                <w:b/>
              </w:rPr>
            </w:pPr>
            <w:r>
              <w:rPr>
                <w:b/>
              </w:rPr>
              <w:t>2021-2022</w:t>
            </w:r>
          </w:p>
          <w:p w:rsidR="008110EC" w:rsidRDefault="008110EC" w:rsidP="00013DB1">
            <w:pPr>
              <w:jc w:val="center"/>
              <w:rPr>
                <w:b/>
              </w:rPr>
            </w:pPr>
            <w:r>
              <w:rPr>
                <w:b/>
              </w:rPr>
              <w:t>(£) VAT Excl.</w:t>
            </w:r>
          </w:p>
        </w:tc>
      </w:tr>
      <w:tr w:rsidR="008110EC" w:rsidTr="00013DB1">
        <w:trPr>
          <w:trHeight w:val="840"/>
        </w:trPr>
        <w:tc>
          <w:tcPr>
            <w:tcW w:w="8648" w:type="dxa"/>
          </w:tcPr>
          <w:p w:rsidR="008110EC" w:rsidRDefault="00013DB1" w:rsidP="00013DB1">
            <w:pPr>
              <w:rPr>
                <w:b/>
              </w:rPr>
            </w:pPr>
            <w:r>
              <w:rPr>
                <w:b/>
              </w:rPr>
              <w:t xml:space="preserve">        1.    </w:t>
            </w:r>
            <w:r w:rsidR="008110EC">
              <w:rPr>
                <w:b/>
              </w:rPr>
              <w:t>2 Annual x Preventative Maintenance Visits</w:t>
            </w:r>
          </w:p>
        </w:tc>
        <w:tc>
          <w:tcPr>
            <w:tcW w:w="2126" w:type="dxa"/>
          </w:tcPr>
          <w:p w:rsidR="008110EC" w:rsidRDefault="008110EC" w:rsidP="00013DB1">
            <w:pPr>
              <w:rPr>
                <w:b/>
              </w:rPr>
            </w:pPr>
          </w:p>
        </w:tc>
        <w:tc>
          <w:tcPr>
            <w:tcW w:w="2268" w:type="dxa"/>
          </w:tcPr>
          <w:p w:rsidR="008110EC" w:rsidRDefault="008110EC" w:rsidP="00013DB1">
            <w:pPr>
              <w:rPr>
                <w:b/>
              </w:rPr>
            </w:pPr>
          </w:p>
        </w:tc>
        <w:tc>
          <w:tcPr>
            <w:tcW w:w="2693" w:type="dxa"/>
          </w:tcPr>
          <w:p w:rsidR="008110EC" w:rsidRDefault="008110EC" w:rsidP="00013DB1">
            <w:pPr>
              <w:rPr>
                <w:b/>
              </w:rPr>
            </w:pPr>
          </w:p>
        </w:tc>
      </w:tr>
      <w:tr w:rsidR="008110EC" w:rsidTr="00013DB1">
        <w:trPr>
          <w:trHeight w:val="989"/>
        </w:trPr>
        <w:tc>
          <w:tcPr>
            <w:tcW w:w="8648" w:type="dxa"/>
          </w:tcPr>
          <w:p w:rsidR="008110EC" w:rsidRPr="00013DB1" w:rsidRDefault="008110EC" w:rsidP="00013DB1">
            <w:pPr>
              <w:pStyle w:val="ListParagraph"/>
              <w:numPr>
                <w:ilvl w:val="0"/>
                <w:numId w:val="13"/>
              </w:numPr>
              <w:rPr>
                <w:b/>
              </w:rPr>
            </w:pPr>
            <w:r w:rsidRPr="00013DB1">
              <w:rPr>
                <w:b/>
              </w:rPr>
              <w:t xml:space="preserve"> Call out Repair Service. Please state if hourly rate or total (pricing to include </w:t>
            </w:r>
            <w:proofErr w:type="spellStart"/>
            <w:r w:rsidRPr="00013DB1">
              <w:rPr>
                <w:b/>
              </w:rPr>
              <w:t>labour</w:t>
            </w:r>
            <w:proofErr w:type="spellEnd"/>
            <w:r w:rsidRPr="00013DB1">
              <w:rPr>
                <w:b/>
              </w:rPr>
              <w:t xml:space="preserve"> &amp; travel) Travel to be MOD T&amp;S Rate</w:t>
            </w:r>
          </w:p>
        </w:tc>
        <w:tc>
          <w:tcPr>
            <w:tcW w:w="2126" w:type="dxa"/>
          </w:tcPr>
          <w:p w:rsidR="008110EC" w:rsidRDefault="008110EC" w:rsidP="00013DB1">
            <w:pPr>
              <w:rPr>
                <w:b/>
              </w:rPr>
            </w:pPr>
          </w:p>
        </w:tc>
        <w:tc>
          <w:tcPr>
            <w:tcW w:w="2268" w:type="dxa"/>
          </w:tcPr>
          <w:p w:rsidR="008110EC" w:rsidRDefault="008110EC" w:rsidP="00013DB1">
            <w:pPr>
              <w:rPr>
                <w:b/>
              </w:rPr>
            </w:pPr>
          </w:p>
        </w:tc>
        <w:tc>
          <w:tcPr>
            <w:tcW w:w="2693" w:type="dxa"/>
          </w:tcPr>
          <w:p w:rsidR="008110EC" w:rsidRDefault="008110EC" w:rsidP="00013DB1">
            <w:pPr>
              <w:rPr>
                <w:b/>
              </w:rPr>
            </w:pPr>
          </w:p>
        </w:tc>
      </w:tr>
      <w:tr w:rsidR="008110EC" w:rsidTr="008110EC">
        <w:tc>
          <w:tcPr>
            <w:tcW w:w="8648" w:type="dxa"/>
          </w:tcPr>
          <w:p w:rsidR="008110EC" w:rsidRPr="00013DB1" w:rsidRDefault="008110EC" w:rsidP="00013DB1">
            <w:pPr>
              <w:pStyle w:val="ListParagraph"/>
              <w:numPr>
                <w:ilvl w:val="0"/>
                <w:numId w:val="13"/>
              </w:numPr>
              <w:rPr>
                <w:b/>
              </w:rPr>
            </w:pPr>
            <w:r w:rsidRPr="00013DB1">
              <w:rPr>
                <w:b/>
              </w:rPr>
              <w:t>Annual provision of Consumable items</w:t>
            </w:r>
          </w:p>
          <w:p w:rsidR="008110EC" w:rsidRDefault="008110EC" w:rsidP="008110EC">
            <w:pPr>
              <w:pStyle w:val="ListParagraph"/>
              <w:widowControl/>
              <w:numPr>
                <w:ilvl w:val="0"/>
                <w:numId w:val="35"/>
              </w:numPr>
              <w:spacing w:after="200" w:line="276" w:lineRule="auto"/>
              <w:rPr>
                <w:b/>
              </w:rPr>
            </w:pPr>
            <w:r>
              <w:rPr>
                <w:b/>
              </w:rPr>
              <w:t xml:space="preserve">1 </w:t>
            </w:r>
            <w:proofErr w:type="gramStart"/>
            <w:r>
              <w:rPr>
                <w:b/>
              </w:rPr>
              <w:t>x  UV</w:t>
            </w:r>
            <w:proofErr w:type="gramEnd"/>
            <w:r>
              <w:rPr>
                <w:b/>
              </w:rPr>
              <w:t xml:space="preserve"> Lamp ELGA.                                                               Part No LC105</w:t>
            </w:r>
          </w:p>
          <w:p w:rsidR="008110EC" w:rsidRDefault="008110EC" w:rsidP="008110EC">
            <w:pPr>
              <w:pStyle w:val="ListParagraph"/>
              <w:widowControl/>
              <w:numPr>
                <w:ilvl w:val="0"/>
                <w:numId w:val="35"/>
              </w:numPr>
              <w:spacing w:after="200" w:line="276" w:lineRule="auto"/>
              <w:rPr>
                <w:b/>
              </w:rPr>
            </w:pPr>
            <w:r>
              <w:rPr>
                <w:b/>
              </w:rPr>
              <w:t>4 x Filter Carbon 5 Micron 10”.                                          Part No LC123</w:t>
            </w:r>
          </w:p>
          <w:p w:rsidR="008110EC" w:rsidRDefault="008110EC" w:rsidP="008110EC">
            <w:pPr>
              <w:pStyle w:val="ListParagraph"/>
              <w:widowControl/>
              <w:numPr>
                <w:ilvl w:val="0"/>
                <w:numId w:val="35"/>
              </w:numPr>
              <w:spacing w:after="200" w:line="276" w:lineRule="auto"/>
              <w:rPr>
                <w:b/>
              </w:rPr>
            </w:pPr>
            <w:r>
              <w:rPr>
                <w:b/>
              </w:rPr>
              <w:t>4 x Conditioning Cartridge.                                                 Part No LC122</w:t>
            </w:r>
          </w:p>
          <w:p w:rsidR="008110EC" w:rsidRDefault="008110EC" w:rsidP="008110EC">
            <w:pPr>
              <w:pStyle w:val="ListParagraph"/>
              <w:widowControl/>
              <w:numPr>
                <w:ilvl w:val="0"/>
                <w:numId w:val="35"/>
              </w:numPr>
              <w:spacing w:after="200" w:line="276" w:lineRule="auto"/>
              <w:rPr>
                <w:b/>
              </w:rPr>
            </w:pPr>
            <w:r>
              <w:rPr>
                <w:b/>
              </w:rPr>
              <w:t xml:space="preserve">1 x </w:t>
            </w:r>
            <w:proofErr w:type="spellStart"/>
            <w:r>
              <w:rPr>
                <w:b/>
              </w:rPr>
              <w:t>Hydrex</w:t>
            </w:r>
            <w:proofErr w:type="spellEnd"/>
            <w:r>
              <w:rPr>
                <w:b/>
              </w:rPr>
              <w:t xml:space="preserve"> 4503 12 x 250gbox boxed.                              Part No SOLU40835</w:t>
            </w:r>
          </w:p>
          <w:p w:rsidR="008110EC" w:rsidRDefault="008110EC" w:rsidP="008110EC">
            <w:pPr>
              <w:pStyle w:val="ListParagraph"/>
              <w:widowControl/>
              <w:numPr>
                <w:ilvl w:val="0"/>
                <w:numId w:val="35"/>
              </w:numPr>
              <w:spacing w:after="200" w:line="276" w:lineRule="auto"/>
              <w:rPr>
                <w:b/>
              </w:rPr>
            </w:pPr>
            <w:r>
              <w:rPr>
                <w:b/>
              </w:rPr>
              <w:t xml:space="preserve">2 x Composite Vent Filter – </w:t>
            </w:r>
            <w:proofErr w:type="spellStart"/>
            <w:r>
              <w:rPr>
                <w:b/>
              </w:rPr>
              <w:t>Centra</w:t>
            </w:r>
            <w:proofErr w:type="spellEnd"/>
            <w:r>
              <w:rPr>
                <w:b/>
              </w:rPr>
              <w:t xml:space="preserve"> </w:t>
            </w:r>
            <w:proofErr w:type="spellStart"/>
            <w:r>
              <w:rPr>
                <w:b/>
              </w:rPr>
              <w:t>Medica</w:t>
            </w:r>
            <w:proofErr w:type="spellEnd"/>
            <w:r>
              <w:rPr>
                <w:b/>
              </w:rPr>
              <w:t>.                    Part No LC156</w:t>
            </w:r>
          </w:p>
          <w:p w:rsidR="008110EC" w:rsidRDefault="008110EC" w:rsidP="008110EC">
            <w:pPr>
              <w:pStyle w:val="ListParagraph"/>
              <w:widowControl/>
              <w:numPr>
                <w:ilvl w:val="0"/>
                <w:numId w:val="35"/>
              </w:numPr>
              <w:spacing w:after="200" w:line="276" w:lineRule="auto"/>
              <w:rPr>
                <w:b/>
              </w:rPr>
            </w:pPr>
            <w:r>
              <w:rPr>
                <w:b/>
              </w:rPr>
              <w:t>1 x UV Lamp ELGA.                                                                Part No. LC158</w:t>
            </w:r>
          </w:p>
          <w:p w:rsidR="008110EC" w:rsidRDefault="008110EC" w:rsidP="008110EC">
            <w:pPr>
              <w:pStyle w:val="ListParagraph"/>
              <w:widowControl/>
              <w:numPr>
                <w:ilvl w:val="0"/>
                <w:numId w:val="35"/>
              </w:numPr>
              <w:spacing w:after="200" w:line="276" w:lineRule="auto"/>
              <w:rPr>
                <w:b/>
              </w:rPr>
            </w:pPr>
            <w:r>
              <w:rPr>
                <w:b/>
              </w:rPr>
              <w:t xml:space="preserve">1 x </w:t>
            </w:r>
            <w:proofErr w:type="spellStart"/>
            <w:r>
              <w:rPr>
                <w:b/>
              </w:rPr>
              <w:t>Purific</w:t>
            </w:r>
            <w:proofErr w:type="spellEnd"/>
            <w:r>
              <w:rPr>
                <w:b/>
              </w:rPr>
              <w:t xml:space="preserve">. Pack – </w:t>
            </w:r>
            <w:proofErr w:type="spellStart"/>
            <w:r>
              <w:rPr>
                <w:b/>
              </w:rPr>
              <w:t>Purelab</w:t>
            </w:r>
            <w:proofErr w:type="spellEnd"/>
            <w:r>
              <w:rPr>
                <w:b/>
              </w:rPr>
              <w:t xml:space="preserve"> Flex.                                          Part No LC208</w:t>
            </w:r>
          </w:p>
          <w:p w:rsidR="008110EC" w:rsidRDefault="008110EC" w:rsidP="008110EC">
            <w:pPr>
              <w:pStyle w:val="ListParagraph"/>
              <w:widowControl/>
              <w:numPr>
                <w:ilvl w:val="0"/>
                <w:numId w:val="35"/>
              </w:numPr>
              <w:spacing w:after="200" w:line="276" w:lineRule="auto"/>
              <w:rPr>
                <w:b/>
              </w:rPr>
            </w:pPr>
            <w:r>
              <w:rPr>
                <w:b/>
              </w:rPr>
              <w:t xml:space="preserve">1 x </w:t>
            </w:r>
            <w:proofErr w:type="spellStart"/>
            <w:r>
              <w:rPr>
                <w:b/>
              </w:rPr>
              <w:t>Sanitiz</w:t>
            </w:r>
            <w:proofErr w:type="spellEnd"/>
            <w:r>
              <w:rPr>
                <w:b/>
              </w:rPr>
              <w:t xml:space="preserve">. Pack – </w:t>
            </w:r>
            <w:proofErr w:type="spellStart"/>
            <w:r>
              <w:rPr>
                <w:b/>
              </w:rPr>
              <w:t>Purelab</w:t>
            </w:r>
            <w:proofErr w:type="spellEnd"/>
            <w:r>
              <w:rPr>
                <w:b/>
              </w:rPr>
              <w:t xml:space="preserve"> Flex.                                         Part No LC209</w:t>
            </w:r>
          </w:p>
          <w:p w:rsidR="008110EC" w:rsidRDefault="008110EC" w:rsidP="008110EC">
            <w:pPr>
              <w:pStyle w:val="ListParagraph"/>
              <w:widowControl/>
              <w:numPr>
                <w:ilvl w:val="0"/>
                <w:numId w:val="35"/>
              </w:numPr>
              <w:spacing w:after="200" w:line="276" w:lineRule="auto"/>
              <w:rPr>
                <w:b/>
              </w:rPr>
            </w:pPr>
            <w:r>
              <w:rPr>
                <w:b/>
              </w:rPr>
              <w:t xml:space="preserve">1 x UV Lamp </w:t>
            </w:r>
            <w:proofErr w:type="spellStart"/>
            <w:r>
              <w:rPr>
                <w:b/>
              </w:rPr>
              <w:t>Purelab</w:t>
            </w:r>
            <w:proofErr w:type="spellEnd"/>
            <w:r>
              <w:rPr>
                <w:b/>
              </w:rPr>
              <w:t xml:space="preserve"> Flex.                                                   Part No LC210-02</w:t>
            </w:r>
          </w:p>
          <w:p w:rsidR="008110EC" w:rsidRPr="0041209E" w:rsidRDefault="008110EC" w:rsidP="008110EC">
            <w:pPr>
              <w:pStyle w:val="ListParagraph"/>
              <w:widowControl/>
              <w:numPr>
                <w:ilvl w:val="0"/>
                <w:numId w:val="35"/>
              </w:numPr>
              <w:spacing w:after="200" w:line="276" w:lineRule="auto"/>
              <w:rPr>
                <w:b/>
              </w:rPr>
            </w:pPr>
            <w:r>
              <w:rPr>
                <w:b/>
              </w:rPr>
              <w:t xml:space="preserve">2 x Filter 0.2 Micron </w:t>
            </w:r>
            <w:proofErr w:type="gramStart"/>
            <w:r>
              <w:rPr>
                <w:b/>
              </w:rPr>
              <w:t xml:space="preserve">10”   </w:t>
            </w:r>
            <w:proofErr w:type="gramEnd"/>
            <w:r>
              <w:rPr>
                <w:b/>
              </w:rPr>
              <w:t xml:space="preserve">                                                    Part No LC160</w:t>
            </w:r>
          </w:p>
        </w:tc>
        <w:tc>
          <w:tcPr>
            <w:tcW w:w="2126" w:type="dxa"/>
          </w:tcPr>
          <w:p w:rsidR="008110EC" w:rsidRDefault="008110EC" w:rsidP="00013DB1">
            <w:pPr>
              <w:rPr>
                <w:b/>
              </w:rPr>
            </w:pPr>
          </w:p>
        </w:tc>
        <w:tc>
          <w:tcPr>
            <w:tcW w:w="2268" w:type="dxa"/>
          </w:tcPr>
          <w:p w:rsidR="008110EC" w:rsidRDefault="008110EC" w:rsidP="00013DB1">
            <w:pPr>
              <w:rPr>
                <w:b/>
              </w:rPr>
            </w:pPr>
          </w:p>
        </w:tc>
        <w:tc>
          <w:tcPr>
            <w:tcW w:w="2693" w:type="dxa"/>
          </w:tcPr>
          <w:p w:rsidR="008110EC" w:rsidRDefault="008110EC" w:rsidP="00013DB1">
            <w:pPr>
              <w:rPr>
                <w:b/>
              </w:rPr>
            </w:pPr>
          </w:p>
        </w:tc>
      </w:tr>
      <w:tr w:rsidR="008110EC" w:rsidTr="00013DB1">
        <w:trPr>
          <w:trHeight w:val="563"/>
        </w:trPr>
        <w:tc>
          <w:tcPr>
            <w:tcW w:w="8648" w:type="dxa"/>
          </w:tcPr>
          <w:p w:rsidR="008110EC" w:rsidRDefault="008110EC" w:rsidP="00013DB1">
            <w:pPr>
              <w:rPr>
                <w:b/>
              </w:rPr>
            </w:pPr>
            <w:r>
              <w:rPr>
                <w:b/>
              </w:rPr>
              <w:t xml:space="preserve">                                                                                   Annual Totals        </w:t>
            </w:r>
            <w:proofErr w:type="gramStart"/>
            <w:r>
              <w:rPr>
                <w:b/>
              </w:rPr>
              <w:t xml:space="preserve">   (</w:t>
            </w:r>
            <w:proofErr w:type="gramEnd"/>
            <w:r>
              <w:rPr>
                <w:b/>
              </w:rPr>
              <w:t>£) VAT Excl.</w:t>
            </w:r>
          </w:p>
        </w:tc>
        <w:tc>
          <w:tcPr>
            <w:tcW w:w="2126" w:type="dxa"/>
          </w:tcPr>
          <w:p w:rsidR="008110EC" w:rsidRDefault="008110EC" w:rsidP="00013DB1">
            <w:pPr>
              <w:rPr>
                <w:b/>
              </w:rPr>
            </w:pPr>
          </w:p>
        </w:tc>
        <w:tc>
          <w:tcPr>
            <w:tcW w:w="2268" w:type="dxa"/>
          </w:tcPr>
          <w:p w:rsidR="008110EC" w:rsidRDefault="008110EC" w:rsidP="00013DB1">
            <w:pPr>
              <w:rPr>
                <w:b/>
              </w:rPr>
            </w:pPr>
          </w:p>
        </w:tc>
        <w:tc>
          <w:tcPr>
            <w:tcW w:w="2693" w:type="dxa"/>
          </w:tcPr>
          <w:p w:rsidR="008110EC" w:rsidRDefault="008110EC" w:rsidP="00013DB1">
            <w:pPr>
              <w:rPr>
                <w:b/>
              </w:rPr>
            </w:pPr>
          </w:p>
        </w:tc>
      </w:tr>
      <w:tr w:rsidR="008110EC" w:rsidTr="00013DB1">
        <w:tblPrEx>
          <w:tblLook w:val="0000" w:firstRow="0" w:lastRow="0" w:firstColumn="0" w:lastColumn="0" w:noHBand="0" w:noVBand="0"/>
        </w:tblPrEx>
        <w:trPr>
          <w:trHeight w:val="692"/>
        </w:trPr>
        <w:tc>
          <w:tcPr>
            <w:tcW w:w="13042" w:type="dxa"/>
            <w:gridSpan w:val="3"/>
          </w:tcPr>
          <w:p w:rsidR="008110EC" w:rsidRDefault="008110EC" w:rsidP="00013DB1">
            <w:pPr>
              <w:rPr>
                <w:b/>
              </w:rPr>
            </w:pPr>
            <w:r>
              <w:rPr>
                <w:b/>
              </w:rPr>
              <w:t xml:space="preserve">                                                                                                                                                                       Firm Total           </w:t>
            </w:r>
            <w:proofErr w:type="gramStart"/>
            <w:r>
              <w:rPr>
                <w:b/>
              </w:rPr>
              <w:t xml:space="preserve">   (</w:t>
            </w:r>
            <w:proofErr w:type="gramEnd"/>
            <w:r>
              <w:rPr>
                <w:b/>
              </w:rPr>
              <w:t>£) VAT Excl.</w:t>
            </w:r>
          </w:p>
        </w:tc>
        <w:tc>
          <w:tcPr>
            <w:tcW w:w="2693" w:type="dxa"/>
          </w:tcPr>
          <w:p w:rsidR="008110EC" w:rsidRDefault="008110EC" w:rsidP="00013DB1">
            <w:pPr>
              <w:rPr>
                <w:b/>
              </w:rPr>
            </w:pPr>
          </w:p>
        </w:tc>
      </w:tr>
    </w:tbl>
    <w:tbl>
      <w:tblPr>
        <w:tblW w:w="15857"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756"/>
      </w:tblGrid>
      <w:tr w:rsidR="00105F48" w:rsidRPr="00105F48" w:rsidTr="008110EC">
        <w:tc>
          <w:tcPr>
            <w:tcW w:w="110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Item Number</w:t>
            </w:r>
          </w:p>
        </w:tc>
        <w:tc>
          <w:tcPr>
            <w:tcW w:w="14756"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rsidTr="008110EC">
        <w:trPr>
          <w:trHeight w:val="602"/>
        </w:trPr>
        <w:tc>
          <w:tcPr>
            <w:tcW w:w="1101" w:type="dxa"/>
            <w:shd w:val="clear" w:color="auto" w:fill="auto"/>
          </w:tcPr>
          <w:p w:rsidR="00105F48" w:rsidRPr="00013DB1" w:rsidRDefault="00105F48" w:rsidP="00105F48">
            <w:pPr>
              <w:spacing w:after="0" w:line="240" w:lineRule="auto"/>
              <w:jc w:val="both"/>
              <w:rPr>
                <w:rFonts w:eastAsia="Times New Roman" w:cs="Times New Roman"/>
                <w:color w:val="FF0000"/>
                <w:szCs w:val="20"/>
                <w:lang w:val="en-GB" w:eastAsia="en-GB"/>
              </w:rPr>
            </w:pPr>
            <w:bookmarkStart w:id="89" w:name="Start_Consignee_Info"/>
            <w:bookmarkEnd w:id="89"/>
            <w:r w:rsidRPr="00013DB1">
              <w:rPr>
                <w:rFonts w:eastAsia="Times New Roman" w:cs="Times New Roman"/>
                <w:color w:val="FF0000"/>
                <w:szCs w:val="20"/>
                <w:lang w:val="en-GB" w:eastAsia="en-GB"/>
              </w:rPr>
              <w:t>1</w:t>
            </w:r>
            <w:r w:rsidR="008110EC" w:rsidRPr="00013DB1">
              <w:rPr>
                <w:rFonts w:eastAsia="Times New Roman" w:cs="Times New Roman"/>
                <w:color w:val="FF0000"/>
                <w:szCs w:val="20"/>
                <w:lang w:val="en-GB" w:eastAsia="en-GB"/>
              </w:rPr>
              <w:t xml:space="preserve">, 2, 3,  </w:t>
            </w:r>
          </w:p>
        </w:tc>
        <w:tc>
          <w:tcPr>
            <w:tcW w:w="14756" w:type="dxa"/>
            <w:shd w:val="clear" w:color="auto" w:fill="auto"/>
          </w:tcPr>
          <w:p w:rsidR="00105F48" w:rsidRPr="00013DB1" w:rsidRDefault="008110EC" w:rsidP="00105F48">
            <w:pPr>
              <w:spacing w:after="0" w:line="240" w:lineRule="auto"/>
              <w:jc w:val="both"/>
              <w:rPr>
                <w:rFonts w:eastAsia="Times New Roman" w:cs="Times New Roman"/>
                <w:color w:val="FF0000"/>
                <w:lang w:val="en-GB" w:eastAsia="en-GB"/>
              </w:rPr>
            </w:pPr>
            <w:r w:rsidRPr="00013DB1">
              <w:rPr>
                <w:rFonts w:eastAsia="Times New Roman" w:cs="Arial"/>
                <w:color w:val="FF0000"/>
                <w:lang w:val="en-GB" w:eastAsia="en-GB"/>
              </w:rPr>
              <w:t>FLEET/00729</w:t>
            </w:r>
            <w:r w:rsidR="00105F48" w:rsidRPr="00013DB1">
              <w:rPr>
                <w:rFonts w:eastAsia="Times New Roman" w:cs="Arial"/>
                <w:color w:val="FF0000"/>
                <w:lang w:val="en-GB" w:eastAsia="en-GB"/>
              </w:rPr>
              <w:t>, HMNB Portsmouth, PO1 3LU</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8"/>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90" w:name="tcstart"/>
      <w:bookmarkEnd w:id="90"/>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922DAC" w:rsidP="00192736">
      <w:pPr>
        <w:spacing w:after="0" w:line="240" w:lineRule="auto"/>
        <w:jc w:val="center"/>
        <w:rPr>
          <w:rFonts w:ascii="Arial" w:eastAsia="Arial" w:hAnsi="Arial" w:cs="Arial"/>
          <w:b/>
          <w:bCs/>
          <w:sz w:val="56"/>
          <w:szCs w:val="56"/>
        </w:rPr>
      </w:pPr>
      <w:r>
        <w:rPr>
          <w:rFonts w:ascii="Arial" w:eastAsia="Arial" w:hAnsi="Arial" w:cs="Arial"/>
          <w:b/>
          <w:bCs/>
          <w:sz w:val="56"/>
          <w:szCs w:val="56"/>
        </w:rPr>
        <w:t>STATEMENT</w:t>
      </w:r>
      <w:r w:rsidR="00192736" w:rsidRPr="00F94DDC">
        <w:rPr>
          <w:rFonts w:ascii="Arial" w:eastAsia="Arial" w:hAnsi="Arial" w:cs="Arial"/>
          <w:b/>
          <w:bCs/>
          <w:sz w:val="56"/>
          <w:szCs w:val="56"/>
        </w:rPr>
        <w:t xml:space="preserv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r w:rsidR="000056BD">
        <w:rPr>
          <w:rFonts w:ascii="Arial" w:eastAsia="Arial" w:hAnsi="Arial" w:cs="Arial"/>
          <w:b/>
          <w:bCs/>
          <w:position w:val="-1"/>
          <w:sz w:val="32"/>
          <w:szCs w:val="32"/>
          <w:lang w:val="en-GB" w:eastAsia="en-GB"/>
        </w:rPr>
        <w:t xml:space="preserve">           </w:t>
      </w:r>
      <w:r w:rsidR="000056BD" w:rsidRPr="000056BD">
        <w:rPr>
          <w:rFonts w:eastAsia="Arial" w:cstheme="minorHAnsi"/>
          <w:b/>
          <w:bCs/>
          <w:position w:val="-1"/>
          <w:sz w:val="20"/>
          <w:szCs w:val="20"/>
          <w:lang w:val="en-GB" w:eastAsia="en-GB"/>
        </w:rPr>
        <w:t>Schedule 2</w:t>
      </w:r>
    </w:p>
    <w:p w:rsidR="00105F48" w:rsidRPr="00105F48" w:rsidRDefault="00105F48" w:rsidP="00105F48">
      <w:pPr>
        <w:spacing w:after="0" w:line="240" w:lineRule="auto"/>
        <w:jc w:val="both"/>
        <w:rPr>
          <w:rFonts w:ascii="Arial" w:eastAsia="Times New Roman" w:hAnsi="Arial" w:cs="Arial"/>
          <w:lang w:val="en-GB" w:eastAsia="en-GB"/>
        </w:rPr>
      </w:pPr>
    </w:p>
    <w:p w:rsidR="00BF3695" w:rsidRPr="002D5E98" w:rsidRDefault="00BF3695" w:rsidP="00BF3695">
      <w:pPr>
        <w:jc w:val="both"/>
        <w:rPr>
          <w:rFonts w:ascii="Arial" w:hAnsi="Arial" w:cs="Arial"/>
          <w:b/>
        </w:rPr>
      </w:pPr>
      <w:r w:rsidRPr="002D5E98">
        <w:rPr>
          <w:rFonts w:ascii="Arial" w:hAnsi="Arial" w:cs="Arial"/>
          <w:b/>
        </w:rPr>
        <w:t>STATEMENT OF REQUIREMENT – FOR SERVICE CONTRACT FOR LABORATORY WATER PURIFICATION SYSTEM</w:t>
      </w:r>
    </w:p>
    <w:p w:rsidR="00BF3695" w:rsidRPr="002D5E98" w:rsidRDefault="00BF3695" w:rsidP="00BF3695">
      <w:pPr>
        <w:tabs>
          <w:tab w:val="left" w:pos="2432"/>
        </w:tabs>
        <w:jc w:val="both"/>
        <w:rPr>
          <w:rFonts w:ascii="Arial" w:hAnsi="Arial" w:cs="Arial"/>
          <w:b/>
          <w:u w:val="single"/>
        </w:rPr>
      </w:pPr>
      <w:r w:rsidRPr="002D5E98">
        <w:rPr>
          <w:rFonts w:ascii="Arial" w:hAnsi="Arial" w:cs="Arial"/>
          <w:b/>
          <w:u w:val="single"/>
        </w:rPr>
        <w:t>Requirement</w:t>
      </w:r>
    </w:p>
    <w:p w:rsidR="00BF3695" w:rsidRDefault="00BF3695" w:rsidP="00BF3695">
      <w:pPr>
        <w:jc w:val="both"/>
        <w:rPr>
          <w:rFonts w:ascii="Arial" w:hAnsi="Arial" w:cs="Arial"/>
        </w:rPr>
      </w:pPr>
      <w:r w:rsidRPr="002D5E98">
        <w:rPr>
          <w:rFonts w:ascii="Arial" w:hAnsi="Arial" w:cs="Arial"/>
        </w:rPr>
        <w:t>It is essential that a service contract is maintained to ensure consistent operation of the</w:t>
      </w:r>
      <w:r>
        <w:rPr>
          <w:rFonts w:ascii="Arial" w:hAnsi="Arial" w:cs="Arial"/>
        </w:rPr>
        <w:t xml:space="preserve"> water purification equipment</w:t>
      </w:r>
      <w:r w:rsidRPr="002D5E98">
        <w:rPr>
          <w:rFonts w:ascii="Arial" w:hAnsi="Arial" w:cs="Arial"/>
        </w:rPr>
        <w:t xml:space="preserve"> by means of repair &amp; preventative maintenance</w:t>
      </w:r>
      <w:r>
        <w:rPr>
          <w:rFonts w:ascii="Arial" w:hAnsi="Arial" w:cs="Arial"/>
        </w:rPr>
        <w:t xml:space="preserve"> by a qualified service engineer</w:t>
      </w:r>
      <w:r w:rsidRPr="002D5E98">
        <w:rPr>
          <w:rFonts w:ascii="Arial" w:hAnsi="Arial" w:cs="Arial"/>
        </w:rPr>
        <w:t xml:space="preserve"> and provision of all the consumables required</w:t>
      </w:r>
      <w:r>
        <w:rPr>
          <w:rFonts w:ascii="Arial" w:hAnsi="Arial" w:cs="Arial"/>
        </w:rPr>
        <w:t xml:space="preserve"> on an annual basis</w:t>
      </w:r>
      <w:r w:rsidRPr="002D5E98">
        <w:rPr>
          <w:rFonts w:ascii="Arial" w:hAnsi="Arial" w:cs="Arial"/>
        </w:rPr>
        <w:t xml:space="preserve">. </w:t>
      </w:r>
      <w:r>
        <w:rPr>
          <w:rFonts w:ascii="Arial" w:hAnsi="Arial" w:cs="Arial"/>
        </w:rPr>
        <w:t>Tenderers are to provide details of maintenance engineers qualifications.</w:t>
      </w:r>
    </w:p>
    <w:p w:rsidR="00BF3695" w:rsidRDefault="00BF3695" w:rsidP="00BF3695">
      <w:pPr>
        <w:jc w:val="both"/>
        <w:rPr>
          <w:rFonts w:ascii="Arial" w:hAnsi="Arial" w:cs="Arial"/>
        </w:rPr>
      </w:pPr>
    </w:p>
    <w:p w:rsidR="00BF3695" w:rsidRDefault="00BF3695" w:rsidP="00BF3695">
      <w:pPr>
        <w:jc w:val="both"/>
        <w:rPr>
          <w:rFonts w:ascii="Arial" w:hAnsi="Arial" w:cs="Arial"/>
          <w:b/>
          <w:u w:val="single"/>
        </w:rPr>
      </w:pPr>
      <w:r>
        <w:rPr>
          <w:rFonts w:ascii="Arial" w:hAnsi="Arial" w:cs="Arial"/>
        </w:rPr>
        <w:t>The equipment requiring service cover is as follows:</w:t>
      </w:r>
    </w:p>
    <w:p w:rsidR="00BF3695" w:rsidRDefault="00BF3695" w:rsidP="00BF3695">
      <w:pPr>
        <w:tabs>
          <w:tab w:val="left" w:pos="-1440"/>
          <w:tab w:val="left" w:pos="-720"/>
          <w:tab w:val="left" w:pos="720"/>
        </w:tabs>
        <w:jc w:val="both"/>
        <w:rPr>
          <w:rFonts w:ascii="Arial" w:hAnsi="Arial" w:cs="Arial"/>
          <w:b/>
          <w:u w:val="single"/>
        </w:rPr>
      </w:pPr>
    </w:p>
    <w:p w:rsidR="00BF3695" w:rsidRPr="00885576" w:rsidRDefault="00BF3695" w:rsidP="00BF3695">
      <w:pPr>
        <w:jc w:val="both"/>
        <w:rPr>
          <w:rFonts w:ascii="Arial" w:hAnsi="Arial" w:cs="Arial"/>
        </w:rPr>
      </w:pPr>
      <w:proofErr w:type="spellStart"/>
      <w:r w:rsidRPr="00885576">
        <w:rPr>
          <w:rFonts w:ascii="Arial" w:hAnsi="Arial" w:cs="Arial"/>
        </w:rPr>
        <w:t>i</w:t>
      </w:r>
      <w:proofErr w:type="spellEnd"/>
      <w:r w:rsidRPr="00885576">
        <w:rPr>
          <w:rFonts w:ascii="Arial" w:hAnsi="Arial" w:cs="Arial"/>
        </w:rPr>
        <w:t xml:space="preserve">. </w:t>
      </w:r>
      <w:r w:rsidRPr="00885576">
        <w:rPr>
          <w:rFonts w:ascii="Arial" w:hAnsi="Arial" w:cs="Arial"/>
        </w:rPr>
        <w:tab/>
        <w:t xml:space="preserve">CENTRA RDS (s/n: CNRDSA240420) </w:t>
      </w:r>
    </w:p>
    <w:p w:rsidR="00BF3695" w:rsidRPr="00885576" w:rsidRDefault="00BF3695" w:rsidP="00BF3695">
      <w:pPr>
        <w:jc w:val="both"/>
        <w:rPr>
          <w:rFonts w:ascii="Arial" w:hAnsi="Arial" w:cs="Arial"/>
        </w:rPr>
      </w:pPr>
      <w:r w:rsidRPr="00885576">
        <w:rPr>
          <w:rFonts w:ascii="Arial" w:hAnsi="Arial" w:cs="Arial"/>
        </w:rPr>
        <w:t xml:space="preserve">ii. </w:t>
      </w:r>
      <w:r w:rsidRPr="00885576">
        <w:rPr>
          <w:rFonts w:ascii="Arial" w:hAnsi="Arial" w:cs="Arial"/>
        </w:rPr>
        <w:tab/>
        <w:t xml:space="preserve">PURELAB ELECT 25 – (s/n: EL25L2410831) </w:t>
      </w:r>
    </w:p>
    <w:p w:rsidR="00BF3695" w:rsidRPr="00885576" w:rsidRDefault="00BF3695" w:rsidP="00BF3695">
      <w:pPr>
        <w:jc w:val="both"/>
        <w:rPr>
          <w:rFonts w:ascii="Arial" w:hAnsi="Arial" w:cs="Arial"/>
        </w:rPr>
      </w:pPr>
      <w:r w:rsidRPr="00885576">
        <w:rPr>
          <w:rFonts w:ascii="Arial" w:hAnsi="Arial" w:cs="Arial"/>
        </w:rPr>
        <w:t>iii.</w:t>
      </w:r>
      <w:r w:rsidRPr="00885576">
        <w:rPr>
          <w:rFonts w:ascii="Arial" w:hAnsi="Arial" w:cs="Arial"/>
        </w:rPr>
        <w:tab/>
        <w:t>PURELAB FLEX 2 – (s/n: FLB00004033)</w:t>
      </w:r>
    </w:p>
    <w:p w:rsidR="00BF3695" w:rsidRPr="00D36553" w:rsidRDefault="00BF3695" w:rsidP="00BF3695">
      <w:pPr>
        <w:ind w:right="-20"/>
        <w:rPr>
          <w:rFonts w:ascii="Arial" w:eastAsia="Arial" w:hAnsi="Arial" w:cs="Arial"/>
          <w:u w:val="single"/>
        </w:rPr>
      </w:pPr>
      <w:r w:rsidRPr="00066AE4">
        <w:rPr>
          <w:rFonts w:ascii="Arial" w:eastAsia="Arial" w:hAnsi="Arial" w:cs="Arial"/>
          <w:b/>
          <w:spacing w:val="4"/>
          <w:u w:val="single"/>
        </w:rPr>
        <w:t>Preventative M</w:t>
      </w:r>
      <w:r w:rsidRPr="00066AE4">
        <w:rPr>
          <w:rFonts w:ascii="Arial" w:eastAsia="Arial" w:hAnsi="Arial" w:cs="Arial"/>
          <w:b/>
          <w:u w:val="single"/>
        </w:rPr>
        <w:t>a</w:t>
      </w:r>
      <w:r w:rsidRPr="00066AE4">
        <w:rPr>
          <w:rFonts w:ascii="Arial" w:eastAsia="Arial" w:hAnsi="Arial" w:cs="Arial"/>
          <w:b/>
          <w:spacing w:val="-1"/>
          <w:u w:val="single"/>
        </w:rPr>
        <w:t>i</w:t>
      </w:r>
      <w:r w:rsidRPr="00066AE4">
        <w:rPr>
          <w:rFonts w:ascii="Arial" w:eastAsia="Arial" w:hAnsi="Arial" w:cs="Arial"/>
          <w:b/>
          <w:u w:val="single"/>
        </w:rPr>
        <w:t>nt</w:t>
      </w:r>
      <w:r w:rsidRPr="00066AE4">
        <w:rPr>
          <w:rFonts w:ascii="Arial" w:eastAsia="Arial" w:hAnsi="Arial" w:cs="Arial"/>
          <w:b/>
          <w:spacing w:val="1"/>
          <w:u w:val="single"/>
        </w:rPr>
        <w:t>e</w:t>
      </w:r>
      <w:r w:rsidRPr="00066AE4">
        <w:rPr>
          <w:rFonts w:ascii="Arial" w:eastAsia="Arial" w:hAnsi="Arial" w:cs="Arial"/>
          <w:b/>
          <w:u w:val="single"/>
        </w:rPr>
        <w:t>n</w:t>
      </w:r>
      <w:r w:rsidRPr="00066AE4">
        <w:rPr>
          <w:rFonts w:ascii="Arial" w:eastAsia="Arial" w:hAnsi="Arial" w:cs="Arial"/>
          <w:b/>
          <w:spacing w:val="-1"/>
          <w:u w:val="single"/>
        </w:rPr>
        <w:t>a</w:t>
      </w:r>
      <w:r w:rsidRPr="00066AE4">
        <w:rPr>
          <w:rFonts w:ascii="Arial" w:eastAsia="Arial" w:hAnsi="Arial" w:cs="Arial"/>
          <w:b/>
          <w:u w:val="single"/>
        </w:rPr>
        <w:t>n</w:t>
      </w:r>
      <w:r w:rsidRPr="00066AE4">
        <w:rPr>
          <w:rFonts w:ascii="Arial" w:eastAsia="Arial" w:hAnsi="Arial" w:cs="Arial"/>
          <w:b/>
          <w:spacing w:val="1"/>
          <w:u w:val="single"/>
        </w:rPr>
        <w:t>c</w:t>
      </w:r>
      <w:r w:rsidRPr="00066AE4">
        <w:rPr>
          <w:rFonts w:ascii="Arial" w:eastAsia="Arial" w:hAnsi="Arial" w:cs="Arial"/>
          <w:b/>
          <w:u w:val="single"/>
        </w:rPr>
        <w:t>e</w:t>
      </w:r>
      <w:r w:rsidRPr="00066AE4">
        <w:rPr>
          <w:rFonts w:ascii="Arial" w:eastAsia="Arial" w:hAnsi="Arial" w:cs="Arial"/>
          <w:b/>
          <w:spacing w:val="-9"/>
          <w:u w:val="single"/>
        </w:rPr>
        <w:t xml:space="preserve"> V</w:t>
      </w:r>
      <w:r w:rsidRPr="00066AE4">
        <w:rPr>
          <w:rFonts w:ascii="Arial" w:eastAsia="Arial" w:hAnsi="Arial" w:cs="Arial"/>
          <w:b/>
          <w:spacing w:val="-1"/>
          <w:u w:val="single"/>
        </w:rPr>
        <w:t>i</w:t>
      </w:r>
      <w:r w:rsidRPr="00066AE4">
        <w:rPr>
          <w:rFonts w:ascii="Arial" w:eastAsia="Arial" w:hAnsi="Arial" w:cs="Arial"/>
          <w:b/>
          <w:spacing w:val="1"/>
          <w:u w:val="single"/>
        </w:rPr>
        <w:t>s</w:t>
      </w:r>
      <w:r w:rsidRPr="00066AE4">
        <w:rPr>
          <w:rFonts w:ascii="Arial" w:eastAsia="Arial" w:hAnsi="Arial" w:cs="Arial"/>
          <w:b/>
          <w:spacing w:val="-1"/>
          <w:u w:val="single"/>
        </w:rPr>
        <w:t>i</w:t>
      </w:r>
      <w:r w:rsidRPr="00066AE4">
        <w:rPr>
          <w:rFonts w:ascii="Arial" w:eastAsia="Arial" w:hAnsi="Arial" w:cs="Arial"/>
          <w:b/>
          <w:spacing w:val="2"/>
          <w:u w:val="single"/>
        </w:rPr>
        <w:t>t</w:t>
      </w:r>
      <w:r w:rsidRPr="00066AE4">
        <w:rPr>
          <w:rFonts w:ascii="Arial" w:eastAsia="Arial" w:hAnsi="Arial" w:cs="Arial"/>
          <w:b/>
          <w:u w:val="single"/>
        </w:rPr>
        <w:t>s:</w:t>
      </w:r>
    </w:p>
    <w:p w:rsidR="00BF3695" w:rsidRDefault="00BF3695" w:rsidP="00BF3695">
      <w:pPr>
        <w:ind w:right="-20"/>
        <w:rPr>
          <w:rFonts w:ascii="Arial" w:eastAsia="Arial" w:hAnsi="Arial" w:cs="Arial"/>
          <w:w w:val="99"/>
        </w:rPr>
      </w:pPr>
      <w:r w:rsidRPr="0096021B">
        <w:rPr>
          <w:rFonts w:ascii="Arial" w:eastAsia="Arial" w:hAnsi="Arial" w:cs="Arial"/>
          <w:spacing w:val="-2"/>
          <w:w w:val="99"/>
        </w:rPr>
        <w:t>Two preventative maintenance visits are required per</w:t>
      </w:r>
      <w:r w:rsidRPr="0096021B">
        <w:rPr>
          <w:rFonts w:ascii="Arial" w:eastAsia="Arial" w:hAnsi="Arial" w:cs="Arial"/>
          <w:w w:val="99"/>
        </w:rPr>
        <w:t xml:space="preserve"> year</w:t>
      </w:r>
      <w:r>
        <w:rPr>
          <w:rFonts w:ascii="Arial" w:eastAsia="Arial" w:hAnsi="Arial" w:cs="Arial"/>
          <w:w w:val="99"/>
        </w:rPr>
        <w:t xml:space="preserve"> at </w:t>
      </w:r>
      <w:proofErr w:type="gramStart"/>
      <w:r>
        <w:rPr>
          <w:rFonts w:ascii="Arial" w:eastAsia="Arial" w:hAnsi="Arial" w:cs="Arial"/>
          <w:w w:val="99"/>
        </w:rPr>
        <w:t>six month</w:t>
      </w:r>
      <w:proofErr w:type="gramEnd"/>
      <w:r>
        <w:rPr>
          <w:rFonts w:ascii="Arial" w:eastAsia="Arial" w:hAnsi="Arial" w:cs="Arial"/>
          <w:w w:val="99"/>
        </w:rPr>
        <w:t xml:space="preserve"> intervals. Dates to be agreed between The Authority and Supplier.</w:t>
      </w:r>
    </w:p>
    <w:p w:rsidR="00BF3695" w:rsidRPr="00D36553" w:rsidRDefault="00BF3695" w:rsidP="00D36553">
      <w:pPr>
        <w:ind w:right="-20"/>
        <w:rPr>
          <w:rFonts w:ascii="Arial" w:eastAsia="Arial" w:hAnsi="Arial" w:cs="Arial"/>
          <w:u w:val="single"/>
        </w:rPr>
      </w:pPr>
      <w:r w:rsidRPr="00066AE4">
        <w:rPr>
          <w:rFonts w:ascii="Arial" w:eastAsia="Arial" w:hAnsi="Arial" w:cs="Arial"/>
          <w:b/>
          <w:bCs/>
          <w:spacing w:val="4"/>
          <w:u w:val="single"/>
        </w:rPr>
        <w:t>M</w:t>
      </w:r>
      <w:r w:rsidRPr="00066AE4">
        <w:rPr>
          <w:rFonts w:ascii="Arial" w:eastAsia="Arial" w:hAnsi="Arial" w:cs="Arial"/>
          <w:b/>
          <w:bCs/>
          <w:u w:val="single"/>
        </w:rPr>
        <w:t>ain</w:t>
      </w:r>
      <w:r w:rsidRPr="00066AE4">
        <w:rPr>
          <w:rFonts w:ascii="Arial" w:eastAsia="Arial" w:hAnsi="Arial" w:cs="Arial"/>
          <w:b/>
          <w:bCs/>
          <w:spacing w:val="1"/>
          <w:u w:val="single"/>
        </w:rPr>
        <w:t>t</w:t>
      </w:r>
      <w:r w:rsidRPr="00066AE4">
        <w:rPr>
          <w:rFonts w:ascii="Arial" w:eastAsia="Arial" w:hAnsi="Arial" w:cs="Arial"/>
          <w:b/>
          <w:bCs/>
          <w:u w:val="single"/>
        </w:rPr>
        <w:t>enance</w:t>
      </w:r>
      <w:r w:rsidRPr="00066AE4">
        <w:rPr>
          <w:rFonts w:ascii="Arial" w:eastAsia="Arial" w:hAnsi="Arial" w:cs="Arial"/>
          <w:b/>
          <w:bCs/>
          <w:spacing w:val="-13"/>
          <w:u w:val="single"/>
        </w:rPr>
        <w:t xml:space="preserve"> </w:t>
      </w:r>
      <w:r w:rsidRPr="00066AE4">
        <w:rPr>
          <w:rFonts w:ascii="Arial" w:eastAsia="Arial" w:hAnsi="Arial" w:cs="Arial"/>
          <w:b/>
          <w:bCs/>
          <w:spacing w:val="-1"/>
          <w:u w:val="single"/>
        </w:rPr>
        <w:t>S</w:t>
      </w:r>
      <w:r w:rsidRPr="00066AE4">
        <w:rPr>
          <w:rFonts w:ascii="Arial" w:eastAsia="Arial" w:hAnsi="Arial" w:cs="Arial"/>
          <w:b/>
          <w:bCs/>
          <w:u w:val="single"/>
        </w:rPr>
        <w:t>chedule</w:t>
      </w:r>
      <w:r w:rsidRPr="00066AE4">
        <w:rPr>
          <w:rFonts w:ascii="Arial" w:eastAsia="Arial" w:hAnsi="Arial" w:cs="Arial"/>
          <w:b/>
          <w:bCs/>
          <w:spacing w:val="-8"/>
          <w:u w:val="single"/>
        </w:rPr>
        <w:t xml:space="preserve"> </w:t>
      </w:r>
      <w:r w:rsidRPr="00066AE4">
        <w:rPr>
          <w:rFonts w:ascii="Arial" w:eastAsia="Arial" w:hAnsi="Arial" w:cs="Arial"/>
          <w:b/>
          <w:bCs/>
          <w:u w:val="single"/>
        </w:rPr>
        <w:t>for</w:t>
      </w:r>
      <w:r w:rsidRPr="00066AE4">
        <w:rPr>
          <w:rFonts w:ascii="Arial" w:eastAsia="Arial" w:hAnsi="Arial" w:cs="Arial"/>
          <w:b/>
          <w:bCs/>
          <w:spacing w:val="-4"/>
          <w:u w:val="single"/>
        </w:rPr>
        <w:t xml:space="preserve"> </w:t>
      </w:r>
      <w:r w:rsidRPr="00066AE4">
        <w:rPr>
          <w:rFonts w:ascii="Arial" w:eastAsia="Arial" w:hAnsi="Arial" w:cs="Arial"/>
          <w:b/>
          <w:bCs/>
          <w:u w:val="single"/>
        </w:rPr>
        <w:t>La</w:t>
      </w:r>
      <w:r w:rsidRPr="00066AE4">
        <w:rPr>
          <w:rFonts w:ascii="Arial" w:eastAsia="Arial" w:hAnsi="Arial" w:cs="Arial"/>
          <w:b/>
          <w:bCs/>
          <w:spacing w:val="1"/>
          <w:u w:val="single"/>
        </w:rPr>
        <w:t>b</w:t>
      </w:r>
      <w:r w:rsidRPr="00066AE4">
        <w:rPr>
          <w:rFonts w:ascii="Arial" w:eastAsia="Arial" w:hAnsi="Arial" w:cs="Arial"/>
          <w:b/>
          <w:bCs/>
          <w:u w:val="single"/>
        </w:rPr>
        <w:t>o</w:t>
      </w:r>
      <w:r w:rsidRPr="00066AE4">
        <w:rPr>
          <w:rFonts w:ascii="Arial" w:eastAsia="Arial" w:hAnsi="Arial" w:cs="Arial"/>
          <w:b/>
          <w:bCs/>
          <w:spacing w:val="-1"/>
          <w:u w:val="single"/>
        </w:rPr>
        <w:t>r</w:t>
      </w:r>
      <w:r w:rsidRPr="00066AE4">
        <w:rPr>
          <w:rFonts w:ascii="Arial" w:eastAsia="Arial" w:hAnsi="Arial" w:cs="Arial"/>
          <w:b/>
          <w:bCs/>
          <w:u w:val="single"/>
        </w:rPr>
        <w:t>at</w:t>
      </w:r>
      <w:r w:rsidRPr="00066AE4">
        <w:rPr>
          <w:rFonts w:ascii="Arial" w:eastAsia="Arial" w:hAnsi="Arial" w:cs="Arial"/>
          <w:b/>
          <w:bCs/>
          <w:spacing w:val="3"/>
          <w:u w:val="single"/>
        </w:rPr>
        <w:t>o</w:t>
      </w:r>
      <w:r w:rsidRPr="00066AE4">
        <w:rPr>
          <w:rFonts w:ascii="Arial" w:eastAsia="Arial" w:hAnsi="Arial" w:cs="Arial"/>
          <w:b/>
          <w:bCs/>
          <w:spacing w:val="2"/>
          <w:u w:val="single"/>
        </w:rPr>
        <w:t>r</w:t>
      </w:r>
      <w:r w:rsidRPr="00066AE4">
        <w:rPr>
          <w:rFonts w:ascii="Arial" w:eastAsia="Arial" w:hAnsi="Arial" w:cs="Arial"/>
          <w:b/>
          <w:bCs/>
          <w:u w:val="single"/>
        </w:rPr>
        <w:t>y</w:t>
      </w:r>
      <w:r w:rsidRPr="00066AE4">
        <w:rPr>
          <w:rFonts w:ascii="Arial" w:eastAsia="Arial" w:hAnsi="Arial" w:cs="Arial"/>
          <w:b/>
          <w:bCs/>
          <w:spacing w:val="-11"/>
          <w:u w:val="single"/>
        </w:rPr>
        <w:t xml:space="preserve"> </w:t>
      </w:r>
      <w:r w:rsidRPr="00066AE4">
        <w:rPr>
          <w:rFonts w:ascii="Arial" w:eastAsia="Arial" w:hAnsi="Arial" w:cs="Arial"/>
          <w:b/>
          <w:bCs/>
          <w:spacing w:val="-1"/>
          <w:u w:val="single"/>
        </w:rPr>
        <w:t>E</w:t>
      </w:r>
      <w:r w:rsidRPr="00066AE4">
        <w:rPr>
          <w:rFonts w:ascii="Arial" w:eastAsia="Arial" w:hAnsi="Arial" w:cs="Arial"/>
          <w:b/>
          <w:bCs/>
          <w:u w:val="single"/>
        </w:rPr>
        <w:t>quip</w:t>
      </w:r>
      <w:r w:rsidRPr="00066AE4">
        <w:rPr>
          <w:rFonts w:ascii="Arial" w:eastAsia="Arial" w:hAnsi="Arial" w:cs="Arial"/>
          <w:b/>
          <w:bCs/>
          <w:spacing w:val="1"/>
          <w:u w:val="single"/>
        </w:rPr>
        <w:t>m</w:t>
      </w:r>
      <w:r w:rsidRPr="00066AE4">
        <w:rPr>
          <w:rFonts w:ascii="Arial" w:eastAsia="Arial" w:hAnsi="Arial" w:cs="Arial"/>
          <w:b/>
          <w:bCs/>
          <w:u w:val="single"/>
        </w:rPr>
        <w:t>ent</w:t>
      </w:r>
    </w:p>
    <w:p w:rsidR="00BF3695" w:rsidRPr="00D36553" w:rsidRDefault="00BF3695" w:rsidP="00D36553">
      <w:pPr>
        <w:ind w:right="-20"/>
        <w:rPr>
          <w:rFonts w:ascii="Arial" w:eastAsia="Arial" w:hAnsi="Arial" w:cs="Arial"/>
        </w:rPr>
      </w:pPr>
      <w:r w:rsidRPr="0096021B">
        <w:rPr>
          <w:rFonts w:ascii="Arial" w:eastAsia="Arial" w:hAnsi="Arial" w:cs="Arial"/>
          <w:spacing w:val="-1"/>
        </w:rPr>
        <w:t>P</w:t>
      </w:r>
      <w:r w:rsidRPr="0096021B">
        <w:rPr>
          <w:rFonts w:ascii="Arial" w:eastAsia="Arial" w:hAnsi="Arial" w:cs="Arial"/>
          <w:spacing w:val="1"/>
        </w:rPr>
        <w:t>r</w:t>
      </w:r>
      <w:r w:rsidRPr="0096021B">
        <w:rPr>
          <w:rFonts w:ascii="Arial" w:eastAsia="Arial" w:hAnsi="Arial" w:cs="Arial"/>
        </w:rPr>
        <w:t>e</w:t>
      </w:r>
      <w:r w:rsidRPr="0096021B">
        <w:rPr>
          <w:rFonts w:ascii="Arial" w:eastAsia="Arial" w:hAnsi="Arial" w:cs="Arial"/>
          <w:spacing w:val="1"/>
        </w:rPr>
        <w:t>-</w:t>
      </w:r>
      <w:r w:rsidRPr="0096021B">
        <w:rPr>
          <w:rFonts w:ascii="Arial" w:eastAsia="Arial" w:hAnsi="Arial" w:cs="Arial"/>
        </w:rPr>
        <w:t>p</w:t>
      </w:r>
      <w:r w:rsidRPr="0096021B">
        <w:rPr>
          <w:rFonts w:ascii="Arial" w:eastAsia="Arial" w:hAnsi="Arial" w:cs="Arial"/>
          <w:spacing w:val="1"/>
        </w:rPr>
        <w:t>l</w:t>
      </w:r>
      <w:r w:rsidRPr="0096021B">
        <w:rPr>
          <w:rFonts w:ascii="Arial" w:eastAsia="Arial" w:hAnsi="Arial" w:cs="Arial"/>
        </w:rPr>
        <w:t>a</w:t>
      </w:r>
      <w:r w:rsidRPr="0096021B">
        <w:rPr>
          <w:rFonts w:ascii="Arial" w:eastAsia="Arial" w:hAnsi="Arial" w:cs="Arial"/>
          <w:spacing w:val="-1"/>
        </w:rPr>
        <w:t>n</w:t>
      </w:r>
      <w:r w:rsidRPr="0096021B">
        <w:rPr>
          <w:rFonts w:ascii="Arial" w:eastAsia="Arial" w:hAnsi="Arial" w:cs="Arial"/>
          <w:spacing w:val="2"/>
        </w:rPr>
        <w:t>n</w:t>
      </w:r>
      <w:r w:rsidRPr="0096021B">
        <w:rPr>
          <w:rFonts w:ascii="Arial" w:eastAsia="Arial" w:hAnsi="Arial" w:cs="Arial"/>
        </w:rPr>
        <w:t>ed</w:t>
      </w:r>
      <w:r w:rsidRPr="0096021B">
        <w:rPr>
          <w:rFonts w:ascii="Arial" w:eastAsia="Arial" w:hAnsi="Arial" w:cs="Arial"/>
          <w:spacing w:val="-12"/>
        </w:rPr>
        <w:t xml:space="preserve"> </w:t>
      </w:r>
      <w:r w:rsidRPr="0096021B">
        <w:rPr>
          <w:rFonts w:ascii="Arial" w:eastAsia="Arial" w:hAnsi="Arial" w:cs="Arial"/>
          <w:spacing w:val="4"/>
        </w:rPr>
        <w:t>m</w:t>
      </w:r>
      <w:r w:rsidRPr="0096021B">
        <w:rPr>
          <w:rFonts w:ascii="Arial" w:eastAsia="Arial" w:hAnsi="Arial" w:cs="Arial"/>
        </w:rPr>
        <w:t>a</w:t>
      </w:r>
      <w:r w:rsidRPr="0096021B">
        <w:rPr>
          <w:rFonts w:ascii="Arial" w:eastAsia="Arial" w:hAnsi="Arial" w:cs="Arial"/>
          <w:spacing w:val="-1"/>
        </w:rPr>
        <w:t>i</w:t>
      </w:r>
      <w:r w:rsidRPr="0096021B">
        <w:rPr>
          <w:rFonts w:ascii="Arial" w:eastAsia="Arial" w:hAnsi="Arial" w:cs="Arial"/>
        </w:rPr>
        <w:t>nt</w:t>
      </w:r>
      <w:r w:rsidRPr="0096021B">
        <w:rPr>
          <w:rFonts w:ascii="Arial" w:eastAsia="Arial" w:hAnsi="Arial" w:cs="Arial"/>
          <w:spacing w:val="1"/>
        </w:rPr>
        <w:t>e</w:t>
      </w:r>
      <w:r w:rsidRPr="0096021B">
        <w:rPr>
          <w:rFonts w:ascii="Arial" w:eastAsia="Arial" w:hAnsi="Arial" w:cs="Arial"/>
        </w:rPr>
        <w:t>n</w:t>
      </w:r>
      <w:r w:rsidRPr="0096021B">
        <w:rPr>
          <w:rFonts w:ascii="Arial" w:eastAsia="Arial" w:hAnsi="Arial" w:cs="Arial"/>
          <w:spacing w:val="-1"/>
        </w:rPr>
        <w:t>a</w:t>
      </w:r>
      <w:r w:rsidRPr="0096021B">
        <w:rPr>
          <w:rFonts w:ascii="Arial" w:eastAsia="Arial" w:hAnsi="Arial" w:cs="Arial"/>
        </w:rPr>
        <w:t>n</w:t>
      </w:r>
      <w:r w:rsidRPr="0096021B">
        <w:rPr>
          <w:rFonts w:ascii="Arial" w:eastAsia="Arial" w:hAnsi="Arial" w:cs="Arial"/>
          <w:spacing w:val="1"/>
        </w:rPr>
        <w:t>c</w:t>
      </w:r>
      <w:r w:rsidRPr="0096021B">
        <w:rPr>
          <w:rFonts w:ascii="Arial" w:eastAsia="Arial" w:hAnsi="Arial" w:cs="Arial"/>
        </w:rPr>
        <w:t>e</w:t>
      </w:r>
      <w:r w:rsidRPr="0096021B">
        <w:rPr>
          <w:rFonts w:ascii="Arial" w:eastAsia="Arial" w:hAnsi="Arial" w:cs="Arial"/>
          <w:spacing w:val="-9"/>
        </w:rPr>
        <w:t xml:space="preserve"> </w:t>
      </w:r>
      <w:r w:rsidRPr="0096021B">
        <w:rPr>
          <w:rFonts w:ascii="Arial" w:eastAsia="Arial" w:hAnsi="Arial" w:cs="Arial"/>
          <w:spacing w:val="1"/>
        </w:rPr>
        <w:t>v</w:t>
      </w:r>
      <w:r w:rsidRPr="0096021B">
        <w:rPr>
          <w:rFonts w:ascii="Arial" w:eastAsia="Arial" w:hAnsi="Arial" w:cs="Arial"/>
          <w:spacing w:val="-1"/>
        </w:rPr>
        <w:t>i</w:t>
      </w:r>
      <w:r w:rsidRPr="0096021B">
        <w:rPr>
          <w:rFonts w:ascii="Arial" w:eastAsia="Arial" w:hAnsi="Arial" w:cs="Arial"/>
          <w:spacing w:val="1"/>
        </w:rPr>
        <w:t>s</w:t>
      </w:r>
      <w:r w:rsidRPr="0096021B">
        <w:rPr>
          <w:rFonts w:ascii="Arial" w:eastAsia="Arial" w:hAnsi="Arial" w:cs="Arial"/>
          <w:spacing w:val="-1"/>
        </w:rPr>
        <w:t>i</w:t>
      </w:r>
      <w:r w:rsidRPr="0096021B">
        <w:rPr>
          <w:rFonts w:ascii="Arial" w:eastAsia="Arial" w:hAnsi="Arial" w:cs="Arial"/>
        </w:rPr>
        <w:t>ts</w:t>
      </w:r>
      <w:r w:rsidRPr="0096021B">
        <w:rPr>
          <w:rFonts w:ascii="Arial" w:eastAsia="Arial" w:hAnsi="Arial" w:cs="Arial"/>
          <w:spacing w:val="-1"/>
        </w:rPr>
        <w:t xml:space="preserve"> </w:t>
      </w:r>
      <w:r>
        <w:rPr>
          <w:rFonts w:ascii="Arial" w:eastAsia="Arial" w:hAnsi="Arial" w:cs="Arial"/>
          <w:spacing w:val="-2"/>
        </w:rPr>
        <w:t>to</w:t>
      </w:r>
      <w:r w:rsidRPr="0096021B">
        <w:rPr>
          <w:rFonts w:ascii="Arial" w:eastAsia="Arial" w:hAnsi="Arial" w:cs="Arial"/>
          <w:spacing w:val="-9"/>
        </w:rPr>
        <w:t xml:space="preserve"> </w:t>
      </w:r>
      <w:r w:rsidRPr="0096021B">
        <w:rPr>
          <w:rFonts w:ascii="Arial" w:eastAsia="Arial" w:hAnsi="Arial" w:cs="Arial"/>
          <w:spacing w:val="-1"/>
        </w:rPr>
        <w:t>i</w:t>
      </w:r>
      <w:r w:rsidRPr="0096021B">
        <w:rPr>
          <w:rFonts w:ascii="Arial" w:eastAsia="Arial" w:hAnsi="Arial" w:cs="Arial"/>
        </w:rPr>
        <w:t>n</w:t>
      </w:r>
      <w:r w:rsidRPr="0096021B">
        <w:rPr>
          <w:rFonts w:ascii="Arial" w:eastAsia="Arial" w:hAnsi="Arial" w:cs="Arial"/>
          <w:spacing w:val="1"/>
        </w:rPr>
        <w:t>cl</w:t>
      </w:r>
      <w:r w:rsidRPr="0096021B">
        <w:rPr>
          <w:rFonts w:ascii="Arial" w:eastAsia="Arial" w:hAnsi="Arial" w:cs="Arial"/>
        </w:rPr>
        <w:t>u</w:t>
      </w:r>
      <w:r w:rsidRPr="0096021B">
        <w:rPr>
          <w:rFonts w:ascii="Arial" w:eastAsia="Arial" w:hAnsi="Arial" w:cs="Arial"/>
          <w:spacing w:val="-1"/>
        </w:rPr>
        <w:t>d</w:t>
      </w:r>
      <w:r w:rsidR="00D36553">
        <w:rPr>
          <w:rFonts w:ascii="Arial" w:eastAsia="Arial" w:hAnsi="Arial" w:cs="Arial"/>
        </w:rPr>
        <w:t>e:</w:t>
      </w:r>
    </w:p>
    <w:p w:rsidR="00BF3695" w:rsidRDefault="00BF3695" w:rsidP="00BF3695">
      <w:pPr>
        <w:tabs>
          <w:tab w:val="left" w:pos="1720"/>
        </w:tabs>
        <w:ind w:right="-20"/>
        <w:rPr>
          <w:rFonts w:ascii="Arial" w:eastAsia="Arial" w:hAnsi="Arial" w:cs="Arial"/>
        </w:rPr>
      </w:pPr>
      <w:r>
        <w:rPr>
          <w:rFonts w:ascii="Arial" w:eastAsia="Arial" w:hAnsi="Arial" w:cs="Arial"/>
        </w:rPr>
        <w:t>This maintenance should include the following actions, performed as per the manufacturers requirements and specifications (defined in the relevant Operation Manuals)</w:t>
      </w:r>
    </w:p>
    <w:p w:rsidR="00BF3695" w:rsidRDefault="00BF3695" w:rsidP="00BF3695">
      <w:pPr>
        <w:tabs>
          <w:tab w:val="left" w:pos="1720"/>
        </w:tabs>
        <w:ind w:right="-20"/>
        <w:rPr>
          <w:rFonts w:ascii="Arial" w:eastAsia="Arial" w:hAnsi="Arial" w:cs="Arial"/>
        </w:rPr>
      </w:pPr>
    </w:p>
    <w:p w:rsidR="00BF3695" w:rsidRPr="0096021B" w:rsidRDefault="00BF3695" w:rsidP="00BF3695">
      <w:pPr>
        <w:tabs>
          <w:tab w:val="left" w:pos="1720"/>
        </w:tabs>
        <w:ind w:right="-20"/>
        <w:rPr>
          <w:rFonts w:ascii="Arial" w:eastAsia="Arial" w:hAnsi="Arial" w:cs="Arial"/>
        </w:rPr>
      </w:pPr>
      <w:r w:rsidRPr="0096021B">
        <w:rPr>
          <w:rFonts w:ascii="Arial" w:eastAsia="Arial" w:hAnsi="Arial" w:cs="Arial"/>
        </w:rPr>
        <w:t>Check</w:t>
      </w:r>
      <w:r w:rsidRPr="0096021B">
        <w:rPr>
          <w:rFonts w:ascii="Arial" w:eastAsia="Arial" w:hAnsi="Arial" w:cs="Arial"/>
          <w:spacing w:val="-3"/>
        </w:rPr>
        <w:t xml:space="preserve"> </w:t>
      </w:r>
      <w:r w:rsidRPr="0096021B">
        <w:rPr>
          <w:rFonts w:ascii="Arial" w:eastAsia="Arial" w:hAnsi="Arial" w:cs="Arial"/>
        </w:rPr>
        <w:t>on</w:t>
      </w:r>
      <w:r w:rsidRPr="0096021B">
        <w:rPr>
          <w:rFonts w:ascii="Arial" w:eastAsia="Arial" w:hAnsi="Arial" w:cs="Arial"/>
          <w:spacing w:val="-3"/>
        </w:rPr>
        <w:t xml:space="preserve"> </w:t>
      </w:r>
      <w:r w:rsidRPr="0096021B">
        <w:rPr>
          <w:rFonts w:ascii="Arial" w:eastAsia="Arial" w:hAnsi="Arial" w:cs="Arial"/>
          <w:spacing w:val="2"/>
        </w:rPr>
        <w:t>f</w:t>
      </w:r>
      <w:r w:rsidRPr="0096021B">
        <w:rPr>
          <w:rFonts w:ascii="Arial" w:eastAsia="Arial" w:hAnsi="Arial" w:cs="Arial"/>
        </w:rPr>
        <w:t>e</w:t>
      </w:r>
      <w:r w:rsidRPr="0096021B">
        <w:rPr>
          <w:rFonts w:ascii="Arial" w:eastAsia="Arial" w:hAnsi="Arial" w:cs="Arial"/>
          <w:spacing w:val="-1"/>
        </w:rPr>
        <w:t>e</w:t>
      </w:r>
      <w:r w:rsidRPr="0096021B">
        <w:rPr>
          <w:rFonts w:ascii="Arial" w:eastAsia="Arial" w:hAnsi="Arial" w:cs="Arial"/>
          <w:spacing w:val="2"/>
        </w:rPr>
        <w:t>d</w:t>
      </w:r>
      <w:r w:rsidRPr="0096021B">
        <w:rPr>
          <w:rFonts w:ascii="Arial" w:eastAsia="Arial" w:hAnsi="Arial" w:cs="Arial"/>
          <w:spacing w:val="-2"/>
        </w:rPr>
        <w:t>w</w:t>
      </w:r>
      <w:r w:rsidRPr="0096021B">
        <w:rPr>
          <w:rFonts w:ascii="Arial" w:eastAsia="Arial" w:hAnsi="Arial" w:cs="Arial"/>
        </w:rPr>
        <w:t>at</w:t>
      </w:r>
      <w:r w:rsidRPr="0096021B">
        <w:rPr>
          <w:rFonts w:ascii="Arial" w:eastAsia="Arial" w:hAnsi="Arial" w:cs="Arial"/>
          <w:spacing w:val="-1"/>
        </w:rPr>
        <w:t>e</w:t>
      </w:r>
      <w:r w:rsidRPr="0096021B">
        <w:rPr>
          <w:rFonts w:ascii="Arial" w:eastAsia="Arial" w:hAnsi="Arial" w:cs="Arial"/>
        </w:rPr>
        <w:t>r</w:t>
      </w:r>
      <w:r w:rsidRPr="0096021B">
        <w:rPr>
          <w:rFonts w:ascii="Arial" w:eastAsia="Arial" w:hAnsi="Arial" w:cs="Arial"/>
          <w:spacing w:val="-7"/>
        </w:rPr>
        <w:t xml:space="preserve"> </w:t>
      </w:r>
      <w:r w:rsidRPr="0096021B">
        <w:rPr>
          <w:rFonts w:ascii="Arial" w:eastAsia="Arial" w:hAnsi="Arial" w:cs="Arial"/>
        </w:rPr>
        <w:t>q</w:t>
      </w:r>
      <w:r w:rsidRPr="0096021B">
        <w:rPr>
          <w:rFonts w:ascii="Arial" w:eastAsia="Arial" w:hAnsi="Arial" w:cs="Arial"/>
          <w:spacing w:val="-1"/>
        </w:rPr>
        <w:t>u</w:t>
      </w:r>
      <w:r w:rsidRPr="0096021B">
        <w:rPr>
          <w:rFonts w:ascii="Arial" w:eastAsia="Arial" w:hAnsi="Arial" w:cs="Arial"/>
          <w:spacing w:val="2"/>
        </w:rPr>
        <w:t>a</w:t>
      </w:r>
      <w:r w:rsidRPr="0096021B">
        <w:rPr>
          <w:rFonts w:ascii="Arial" w:eastAsia="Arial" w:hAnsi="Arial" w:cs="Arial"/>
          <w:spacing w:val="-1"/>
        </w:rPr>
        <w:t>l</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rPr>
        <w:t>y</w:t>
      </w:r>
      <w:r>
        <w:rPr>
          <w:rFonts w:ascii="Arial" w:eastAsia="Arial" w:hAnsi="Arial" w:cs="Arial"/>
        </w:rPr>
        <w:t>.</w:t>
      </w:r>
    </w:p>
    <w:p w:rsidR="00BF3695" w:rsidRPr="0096021B" w:rsidRDefault="00BF3695" w:rsidP="00BF3695">
      <w:pPr>
        <w:tabs>
          <w:tab w:val="left" w:pos="1720"/>
        </w:tabs>
        <w:ind w:right="-20"/>
        <w:rPr>
          <w:rFonts w:ascii="Arial" w:eastAsia="Arial" w:hAnsi="Arial" w:cs="Arial"/>
        </w:rPr>
      </w:pPr>
      <w:r w:rsidRPr="0096021B">
        <w:rPr>
          <w:rFonts w:ascii="Arial" w:eastAsia="Arial" w:hAnsi="Arial" w:cs="Arial"/>
        </w:rPr>
        <w:t>Check</w:t>
      </w:r>
      <w:r w:rsidRPr="0096021B">
        <w:rPr>
          <w:rFonts w:ascii="Arial" w:eastAsia="Arial" w:hAnsi="Arial" w:cs="Arial"/>
          <w:spacing w:val="-3"/>
        </w:rPr>
        <w:t xml:space="preserve"> </w:t>
      </w:r>
      <w:r w:rsidRPr="0096021B">
        <w:rPr>
          <w:rFonts w:ascii="Arial" w:eastAsia="Arial" w:hAnsi="Arial" w:cs="Arial"/>
        </w:rPr>
        <w:t>on</w:t>
      </w:r>
      <w:r w:rsidRPr="0096021B">
        <w:rPr>
          <w:rFonts w:ascii="Arial" w:eastAsia="Arial" w:hAnsi="Arial" w:cs="Arial"/>
          <w:spacing w:val="-3"/>
        </w:rPr>
        <w:t xml:space="preserve"> </w:t>
      </w:r>
      <w:r w:rsidRPr="0096021B">
        <w:rPr>
          <w:rFonts w:ascii="Arial" w:eastAsia="Arial" w:hAnsi="Arial" w:cs="Arial"/>
        </w:rPr>
        <w:t>treat</w:t>
      </w:r>
      <w:r w:rsidRPr="0096021B">
        <w:rPr>
          <w:rFonts w:ascii="Arial" w:eastAsia="Arial" w:hAnsi="Arial" w:cs="Arial"/>
          <w:spacing w:val="1"/>
        </w:rPr>
        <w:t>e</w:t>
      </w:r>
      <w:r w:rsidRPr="0096021B">
        <w:rPr>
          <w:rFonts w:ascii="Arial" w:eastAsia="Arial" w:hAnsi="Arial" w:cs="Arial"/>
        </w:rPr>
        <w:t>d</w:t>
      </w:r>
      <w:r w:rsidRPr="0096021B">
        <w:rPr>
          <w:rFonts w:ascii="Arial" w:eastAsia="Arial" w:hAnsi="Arial" w:cs="Arial"/>
          <w:spacing w:val="-5"/>
        </w:rPr>
        <w:t xml:space="preserve"> </w:t>
      </w:r>
      <w:r w:rsidRPr="0096021B">
        <w:rPr>
          <w:rFonts w:ascii="Arial" w:eastAsia="Arial" w:hAnsi="Arial" w:cs="Arial"/>
          <w:spacing w:val="-2"/>
        </w:rPr>
        <w:t>w</w:t>
      </w:r>
      <w:r w:rsidRPr="0096021B">
        <w:rPr>
          <w:rFonts w:ascii="Arial" w:eastAsia="Arial" w:hAnsi="Arial" w:cs="Arial"/>
          <w:spacing w:val="2"/>
        </w:rPr>
        <w:t>a</w:t>
      </w:r>
      <w:r w:rsidRPr="0096021B">
        <w:rPr>
          <w:rFonts w:ascii="Arial" w:eastAsia="Arial" w:hAnsi="Arial" w:cs="Arial"/>
        </w:rPr>
        <w:t>ter</w:t>
      </w:r>
      <w:r w:rsidRPr="0096021B">
        <w:rPr>
          <w:rFonts w:ascii="Arial" w:eastAsia="Arial" w:hAnsi="Arial" w:cs="Arial"/>
          <w:spacing w:val="-5"/>
        </w:rPr>
        <w:t xml:space="preserve"> </w:t>
      </w:r>
      <w:r w:rsidRPr="0096021B">
        <w:rPr>
          <w:rFonts w:ascii="Arial" w:eastAsia="Arial" w:hAnsi="Arial" w:cs="Arial"/>
        </w:rPr>
        <w:t>q</w:t>
      </w:r>
      <w:r w:rsidRPr="0096021B">
        <w:rPr>
          <w:rFonts w:ascii="Arial" w:eastAsia="Arial" w:hAnsi="Arial" w:cs="Arial"/>
          <w:spacing w:val="2"/>
        </w:rPr>
        <w:t>u</w:t>
      </w:r>
      <w:r w:rsidRPr="0096021B">
        <w:rPr>
          <w:rFonts w:ascii="Arial" w:eastAsia="Arial" w:hAnsi="Arial" w:cs="Arial"/>
        </w:rPr>
        <w:t>a</w:t>
      </w:r>
      <w:r w:rsidRPr="0096021B">
        <w:rPr>
          <w:rFonts w:ascii="Arial" w:eastAsia="Arial" w:hAnsi="Arial" w:cs="Arial"/>
          <w:spacing w:val="-1"/>
        </w:rPr>
        <w:t>l</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rPr>
        <w:t>y</w:t>
      </w:r>
      <w:r w:rsidRPr="0096021B">
        <w:rPr>
          <w:rFonts w:ascii="Arial" w:eastAsia="Arial" w:hAnsi="Arial" w:cs="Arial"/>
          <w:spacing w:val="-8"/>
        </w:rPr>
        <w:t xml:space="preserve"> </w:t>
      </w:r>
      <w:r w:rsidRPr="0096021B">
        <w:rPr>
          <w:rFonts w:ascii="Arial" w:eastAsia="Arial" w:hAnsi="Arial" w:cs="Arial"/>
        </w:rPr>
        <w:t>&amp;</w:t>
      </w:r>
      <w:r w:rsidRPr="0096021B">
        <w:rPr>
          <w:rFonts w:ascii="Arial" w:eastAsia="Arial" w:hAnsi="Arial" w:cs="Arial"/>
          <w:spacing w:val="-2"/>
        </w:rPr>
        <w:t xml:space="preserve"> </w:t>
      </w:r>
      <w:r w:rsidRPr="0096021B">
        <w:rPr>
          <w:rFonts w:ascii="Arial" w:eastAsia="Arial" w:hAnsi="Arial" w:cs="Arial"/>
          <w:spacing w:val="2"/>
        </w:rPr>
        <w:t>f</w:t>
      </w:r>
      <w:r w:rsidRPr="0096021B">
        <w:rPr>
          <w:rFonts w:ascii="Arial" w:eastAsia="Arial" w:hAnsi="Arial" w:cs="Arial"/>
          <w:spacing w:val="-1"/>
        </w:rPr>
        <w:t>l</w:t>
      </w:r>
      <w:r w:rsidRPr="0096021B">
        <w:rPr>
          <w:rFonts w:ascii="Arial" w:eastAsia="Arial" w:hAnsi="Arial" w:cs="Arial"/>
          <w:spacing w:val="2"/>
        </w:rPr>
        <w:t>o</w:t>
      </w:r>
      <w:r w:rsidRPr="0096021B">
        <w:rPr>
          <w:rFonts w:ascii="Arial" w:eastAsia="Arial" w:hAnsi="Arial" w:cs="Arial"/>
          <w:spacing w:val="-2"/>
        </w:rPr>
        <w:t>w</w:t>
      </w:r>
      <w:r w:rsidRPr="0096021B">
        <w:rPr>
          <w:rFonts w:ascii="Arial" w:eastAsia="Arial" w:hAnsi="Arial" w:cs="Arial"/>
        </w:rPr>
        <w:t>s</w:t>
      </w:r>
      <w:r>
        <w:rPr>
          <w:rFonts w:ascii="Arial" w:eastAsia="Arial" w:hAnsi="Arial" w:cs="Arial"/>
        </w:rPr>
        <w:t>.</w:t>
      </w:r>
    </w:p>
    <w:p w:rsidR="00BF3695" w:rsidRPr="0096021B" w:rsidRDefault="00BF3695" w:rsidP="00BF3695">
      <w:pPr>
        <w:tabs>
          <w:tab w:val="left" w:pos="1720"/>
        </w:tabs>
        <w:spacing w:line="242" w:lineRule="exact"/>
        <w:ind w:right="-20"/>
        <w:rPr>
          <w:rFonts w:ascii="Arial" w:eastAsia="Arial" w:hAnsi="Arial" w:cs="Arial"/>
        </w:rPr>
      </w:pPr>
      <w:r w:rsidRPr="0096021B">
        <w:rPr>
          <w:rFonts w:ascii="Arial" w:eastAsia="Arial" w:hAnsi="Arial" w:cs="Arial"/>
          <w:spacing w:val="3"/>
        </w:rPr>
        <w:t>T</w:t>
      </w:r>
      <w:r w:rsidRPr="0096021B">
        <w:rPr>
          <w:rFonts w:ascii="Arial" w:eastAsia="Arial" w:hAnsi="Arial" w:cs="Arial"/>
        </w:rPr>
        <w:t>he</w:t>
      </w:r>
      <w:r w:rsidRPr="0096021B">
        <w:rPr>
          <w:rFonts w:ascii="Arial" w:eastAsia="Arial" w:hAnsi="Arial" w:cs="Arial"/>
          <w:spacing w:val="-4"/>
        </w:rPr>
        <w:t xml:space="preserve"> </w:t>
      </w:r>
      <w:r w:rsidRPr="0096021B">
        <w:rPr>
          <w:rFonts w:ascii="Arial" w:eastAsia="Arial" w:hAnsi="Arial" w:cs="Arial"/>
          <w:spacing w:val="1"/>
        </w:rPr>
        <w:t>c</w:t>
      </w:r>
      <w:r w:rsidRPr="0096021B">
        <w:rPr>
          <w:rFonts w:ascii="Arial" w:eastAsia="Arial" w:hAnsi="Arial" w:cs="Arial"/>
        </w:rPr>
        <w:t>o</w:t>
      </w:r>
      <w:r w:rsidRPr="0096021B">
        <w:rPr>
          <w:rFonts w:ascii="Arial" w:eastAsia="Arial" w:hAnsi="Arial" w:cs="Arial"/>
          <w:spacing w:val="-1"/>
        </w:rPr>
        <w:t>n</w:t>
      </w:r>
      <w:r w:rsidRPr="0096021B">
        <w:rPr>
          <w:rFonts w:ascii="Arial" w:eastAsia="Arial" w:hAnsi="Arial" w:cs="Arial"/>
        </w:rPr>
        <w:t>d</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spacing w:val="-1"/>
        </w:rPr>
        <w:t>i</w:t>
      </w:r>
      <w:r w:rsidRPr="0096021B">
        <w:rPr>
          <w:rFonts w:ascii="Arial" w:eastAsia="Arial" w:hAnsi="Arial" w:cs="Arial"/>
        </w:rPr>
        <w:t>on</w:t>
      </w:r>
      <w:r w:rsidRPr="0096021B">
        <w:rPr>
          <w:rFonts w:ascii="Arial" w:eastAsia="Arial" w:hAnsi="Arial" w:cs="Arial"/>
          <w:spacing w:val="-7"/>
        </w:rPr>
        <w:t xml:space="preserve"> </w:t>
      </w:r>
      <w:r w:rsidRPr="0096021B">
        <w:rPr>
          <w:rFonts w:ascii="Arial" w:eastAsia="Arial" w:hAnsi="Arial" w:cs="Arial"/>
        </w:rPr>
        <w:t>of</w:t>
      </w:r>
      <w:r w:rsidRPr="0096021B">
        <w:rPr>
          <w:rFonts w:ascii="Arial" w:eastAsia="Arial" w:hAnsi="Arial" w:cs="Arial"/>
          <w:spacing w:val="-1"/>
        </w:rPr>
        <w:t xml:space="preserve"> v</w:t>
      </w:r>
      <w:r w:rsidRPr="0096021B">
        <w:rPr>
          <w:rFonts w:ascii="Arial" w:eastAsia="Arial" w:hAnsi="Arial" w:cs="Arial"/>
          <w:spacing w:val="2"/>
        </w:rPr>
        <w:t>a</w:t>
      </w:r>
      <w:r w:rsidRPr="0096021B">
        <w:rPr>
          <w:rFonts w:ascii="Arial" w:eastAsia="Arial" w:hAnsi="Arial" w:cs="Arial"/>
          <w:spacing w:val="-1"/>
        </w:rPr>
        <w:t>l</w:t>
      </w:r>
      <w:r w:rsidRPr="0096021B">
        <w:rPr>
          <w:rFonts w:ascii="Arial" w:eastAsia="Arial" w:hAnsi="Arial" w:cs="Arial"/>
          <w:spacing w:val="1"/>
        </w:rPr>
        <w:t>v</w:t>
      </w:r>
      <w:r w:rsidRPr="0096021B">
        <w:rPr>
          <w:rFonts w:ascii="Arial" w:eastAsia="Arial" w:hAnsi="Arial" w:cs="Arial"/>
        </w:rPr>
        <w:t>es</w:t>
      </w:r>
      <w:r w:rsidRPr="0096021B">
        <w:rPr>
          <w:rFonts w:ascii="Arial" w:eastAsia="Arial" w:hAnsi="Arial" w:cs="Arial"/>
          <w:spacing w:val="-6"/>
        </w:rPr>
        <w:t xml:space="preserve"> </w:t>
      </w:r>
      <w:r w:rsidRPr="0096021B">
        <w:rPr>
          <w:rFonts w:ascii="Arial" w:eastAsia="Arial" w:hAnsi="Arial" w:cs="Arial"/>
        </w:rPr>
        <w:t>&amp; d</w:t>
      </w:r>
      <w:r w:rsidRPr="0096021B">
        <w:rPr>
          <w:rFonts w:ascii="Arial" w:eastAsia="Arial" w:hAnsi="Arial" w:cs="Arial"/>
          <w:spacing w:val="1"/>
        </w:rPr>
        <w:t>i</w:t>
      </w:r>
      <w:r w:rsidRPr="0096021B">
        <w:rPr>
          <w:rFonts w:ascii="Arial" w:eastAsia="Arial" w:hAnsi="Arial" w:cs="Arial"/>
        </w:rPr>
        <w:t>a</w:t>
      </w:r>
      <w:r w:rsidRPr="0096021B">
        <w:rPr>
          <w:rFonts w:ascii="Arial" w:eastAsia="Arial" w:hAnsi="Arial" w:cs="Arial"/>
          <w:spacing w:val="-1"/>
        </w:rPr>
        <w:t>p</w:t>
      </w:r>
      <w:r w:rsidRPr="0096021B">
        <w:rPr>
          <w:rFonts w:ascii="Arial" w:eastAsia="Arial" w:hAnsi="Arial" w:cs="Arial"/>
        </w:rPr>
        <w:t>hr</w:t>
      </w:r>
      <w:r w:rsidRPr="0096021B">
        <w:rPr>
          <w:rFonts w:ascii="Arial" w:eastAsia="Arial" w:hAnsi="Arial" w:cs="Arial"/>
          <w:spacing w:val="2"/>
        </w:rPr>
        <w:t>a</w:t>
      </w:r>
      <w:r w:rsidRPr="0096021B">
        <w:rPr>
          <w:rFonts w:ascii="Arial" w:eastAsia="Arial" w:hAnsi="Arial" w:cs="Arial"/>
        </w:rPr>
        <w:t>g</w:t>
      </w:r>
      <w:r w:rsidRPr="0096021B">
        <w:rPr>
          <w:rFonts w:ascii="Arial" w:eastAsia="Arial" w:hAnsi="Arial" w:cs="Arial"/>
          <w:spacing w:val="4"/>
        </w:rPr>
        <w:t>m</w:t>
      </w:r>
      <w:r w:rsidRPr="0096021B">
        <w:rPr>
          <w:rFonts w:ascii="Arial" w:eastAsia="Arial" w:hAnsi="Arial" w:cs="Arial"/>
        </w:rPr>
        <w:t>s</w:t>
      </w:r>
      <w:r>
        <w:rPr>
          <w:rFonts w:ascii="Arial" w:eastAsia="Arial" w:hAnsi="Arial" w:cs="Arial"/>
        </w:rPr>
        <w:t>.</w:t>
      </w:r>
    </w:p>
    <w:p w:rsidR="00BF3695" w:rsidRPr="0096021B" w:rsidRDefault="00BF3695" w:rsidP="00BF3695">
      <w:pPr>
        <w:tabs>
          <w:tab w:val="left" w:pos="1720"/>
        </w:tabs>
        <w:spacing w:line="245" w:lineRule="exact"/>
        <w:ind w:right="-20"/>
        <w:rPr>
          <w:rFonts w:ascii="Arial" w:eastAsia="Arial" w:hAnsi="Arial" w:cs="Arial"/>
        </w:rPr>
      </w:pPr>
      <w:r w:rsidRPr="0096021B">
        <w:rPr>
          <w:rFonts w:ascii="Arial" w:eastAsia="Arial" w:hAnsi="Arial" w:cs="Arial"/>
          <w:spacing w:val="1"/>
          <w:position w:val="-1"/>
        </w:rPr>
        <w:t>O</w:t>
      </w:r>
      <w:r w:rsidRPr="0096021B">
        <w:rPr>
          <w:rFonts w:ascii="Arial" w:eastAsia="Arial" w:hAnsi="Arial" w:cs="Arial"/>
          <w:position w:val="-1"/>
        </w:rPr>
        <w:t>p</w:t>
      </w:r>
      <w:r w:rsidRPr="0096021B">
        <w:rPr>
          <w:rFonts w:ascii="Arial" w:eastAsia="Arial" w:hAnsi="Arial" w:cs="Arial"/>
          <w:spacing w:val="-1"/>
          <w:position w:val="-1"/>
        </w:rPr>
        <w:t>e</w:t>
      </w:r>
      <w:r w:rsidRPr="0096021B">
        <w:rPr>
          <w:rFonts w:ascii="Arial" w:eastAsia="Arial" w:hAnsi="Arial" w:cs="Arial"/>
          <w:spacing w:val="1"/>
          <w:position w:val="-1"/>
        </w:rPr>
        <w:t>r</w:t>
      </w:r>
      <w:r w:rsidRPr="0096021B">
        <w:rPr>
          <w:rFonts w:ascii="Arial" w:eastAsia="Arial" w:hAnsi="Arial" w:cs="Arial"/>
          <w:position w:val="-1"/>
        </w:rPr>
        <w:t>at</w:t>
      </w:r>
      <w:r w:rsidRPr="0096021B">
        <w:rPr>
          <w:rFonts w:ascii="Arial" w:eastAsia="Arial" w:hAnsi="Arial" w:cs="Arial"/>
          <w:spacing w:val="1"/>
          <w:position w:val="-1"/>
        </w:rPr>
        <w:t>i</w:t>
      </w:r>
      <w:r w:rsidRPr="0096021B">
        <w:rPr>
          <w:rFonts w:ascii="Arial" w:eastAsia="Arial" w:hAnsi="Arial" w:cs="Arial"/>
          <w:position w:val="-1"/>
        </w:rPr>
        <w:t>o</w:t>
      </w:r>
      <w:r w:rsidRPr="0096021B">
        <w:rPr>
          <w:rFonts w:ascii="Arial" w:eastAsia="Arial" w:hAnsi="Arial" w:cs="Arial"/>
          <w:spacing w:val="-1"/>
          <w:position w:val="-1"/>
        </w:rPr>
        <w:t>n</w:t>
      </w:r>
      <w:r w:rsidRPr="0096021B">
        <w:rPr>
          <w:rFonts w:ascii="Arial" w:eastAsia="Arial" w:hAnsi="Arial" w:cs="Arial"/>
          <w:spacing w:val="2"/>
          <w:position w:val="-1"/>
        </w:rPr>
        <w:t>a</w:t>
      </w:r>
      <w:r w:rsidRPr="0096021B">
        <w:rPr>
          <w:rFonts w:ascii="Arial" w:eastAsia="Arial" w:hAnsi="Arial" w:cs="Arial"/>
          <w:position w:val="-1"/>
        </w:rPr>
        <w:t>l</w:t>
      </w:r>
      <w:r w:rsidRPr="0096021B">
        <w:rPr>
          <w:rFonts w:ascii="Arial" w:eastAsia="Arial" w:hAnsi="Arial" w:cs="Arial"/>
          <w:spacing w:val="-11"/>
          <w:position w:val="-1"/>
        </w:rPr>
        <w:t xml:space="preserve"> </w:t>
      </w:r>
      <w:r w:rsidRPr="0096021B">
        <w:rPr>
          <w:rFonts w:ascii="Arial" w:eastAsia="Arial" w:hAnsi="Arial" w:cs="Arial"/>
          <w:spacing w:val="3"/>
          <w:position w:val="-1"/>
        </w:rPr>
        <w:t>c</w:t>
      </w:r>
      <w:r w:rsidRPr="0096021B">
        <w:rPr>
          <w:rFonts w:ascii="Arial" w:eastAsia="Arial" w:hAnsi="Arial" w:cs="Arial"/>
          <w:spacing w:val="-4"/>
          <w:position w:val="-1"/>
        </w:rPr>
        <w:t>y</w:t>
      </w:r>
      <w:r w:rsidRPr="0096021B">
        <w:rPr>
          <w:rFonts w:ascii="Arial" w:eastAsia="Arial" w:hAnsi="Arial" w:cs="Arial"/>
          <w:spacing w:val="3"/>
          <w:position w:val="-1"/>
        </w:rPr>
        <w:t>c</w:t>
      </w:r>
      <w:r w:rsidRPr="0096021B">
        <w:rPr>
          <w:rFonts w:ascii="Arial" w:eastAsia="Arial" w:hAnsi="Arial" w:cs="Arial"/>
          <w:spacing w:val="-1"/>
          <w:position w:val="-1"/>
        </w:rPr>
        <w:t>l</w:t>
      </w:r>
      <w:r w:rsidRPr="0096021B">
        <w:rPr>
          <w:rFonts w:ascii="Arial" w:eastAsia="Arial" w:hAnsi="Arial" w:cs="Arial"/>
          <w:position w:val="-1"/>
        </w:rPr>
        <w:t>e</w:t>
      </w:r>
      <w:r w:rsidRPr="0096021B">
        <w:rPr>
          <w:rFonts w:ascii="Arial" w:eastAsia="Arial" w:hAnsi="Arial" w:cs="Arial"/>
          <w:spacing w:val="-5"/>
          <w:position w:val="-1"/>
        </w:rPr>
        <w:t xml:space="preserve"> </w:t>
      </w:r>
      <w:r w:rsidRPr="0096021B">
        <w:rPr>
          <w:rFonts w:ascii="Arial" w:eastAsia="Arial" w:hAnsi="Arial" w:cs="Arial"/>
          <w:position w:val="-1"/>
        </w:rPr>
        <w:t>s</w:t>
      </w:r>
      <w:r w:rsidRPr="0096021B">
        <w:rPr>
          <w:rFonts w:ascii="Arial" w:eastAsia="Arial" w:hAnsi="Arial" w:cs="Arial"/>
          <w:spacing w:val="-1"/>
          <w:position w:val="-1"/>
        </w:rPr>
        <w:t>i</w:t>
      </w:r>
      <w:r w:rsidRPr="0096021B">
        <w:rPr>
          <w:rFonts w:ascii="Arial" w:eastAsia="Arial" w:hAnsi="Arial" w:cs="Arial"/>
          <w:spacing w:val="6"/>
          <w:position w:val="-1"/>
        </w:rPr>
        <w:t>m</w:t>
      </w:r>
      <w:r w:rsidRPr="0096021B">
        <w:rPr>
          <w:rFonts w:ascii="Arial" w:eastAsia="Arial" w:hAnsi="Arial" w:cs="Arial"/>
          <w:position w:val="-1"/>
        </w:rPr>
        <w:t>u</w:t>
      </w:r>
      <w:r w:rsidRPr="0096021B">
        <w:rPr>
          <w:rFonts w:ascii="Arial" w:eastAsia="Arial" w:hAnsi="Arial" w:cs="Arial"/>
          <w:spacing w:val="-1"/>
          <w:position w:val="-1"/>
        </w:rPr>
        <w:t>l</w:t>
      </w:r>
      <w:r w:rsidRPr="0096021B">
        <w:rPr>
          <w:rFonts w:ascii="Arial" w:eastAsia="Arial" w:hAnsi="Arial" w:cs="Arial"/>
          <w:position w:val="-1"/>
        </w:rPr>
        <w:t>a</w:t>
      </w:r>
      <w:r w:rsidRPr="0096021B">
        <w:rPr>
          <w:rFonts w:ascii="Arial" w:eastAsia="Arial" w:hAnsi="Arial" w:cs="Arial"/>
          <w:spacing w:val="2"/>
          <w:position w:val="-1"/>
        </w:rPr>
        <w:t>t</w:t>
      </w:r>
      <w:r w:rsidRPr="0096021B">
        <w:rPr>
          <w:rFonts w:ascii="Arial" w:eastAsia="Arial" w:hAnsi="Arial" w:cs="Arial"/>
          <w:spacing w:val="-1"/>
          <w:position w:val="-1"/>
        </w:rPr>
        <w:t>i</w:t>
      </w:r>
      <w:r w:rsidRPr="0096021B">
        <w:rPr>
          <w:rFonts w:ascii="Arial" w:eastAsia="Arial" w:hAnsi="Arial" w:cs="Arial"/>
          <w:spacing w:val="2"/>
          <w:position w:val="-1"/>
        </w:rPr>
        <w:t>o</w:t>
      </w:r>
      <w:r w:rsidRPr="0096021B">
        <w:rPr>
          <w:rFonts w:ascii="Arial" w:eastAsia="Arial" w:hAnsi="Arial" w:cs="Arial"/>
          <w:position w:val="-1"/>
        </w:rPr>
        <w:t>n</w:t>
      </w:r>
      <w:r>
        <w:rPr>
          <w:rFonts w:ascii="Arial" w:eastAsia="Arial" w:hAnsi="Arial" w:cs="Arial"/>
          <w:position w:val="-1"/>
        </w:rPr>
        <w:t>.</w:t>
      </w:r>
    </w:p>
    <w:p w:rsidR="00BF3695" w:rsidRPr="0096021B" w:rsidRDefault="00BF3695" w:rsidP="00BF3695">
      <w:pPr>
        <w:tabs>
          <w:tab w:val="left" w:pos="1720"/>
        </w:tabs>
        <w:spacing w:line="242" w:lineRule="exact"/>
        <w:ind w:right="-20"/>
        <w:rPr>
          <w:rFonts w:ascii="Arial" w:eastAsia="Arial" w:hAnsi="Arial" w:cs="Arial"/>
        </w:rPr>
      </w:pPr>
      <w:r w:rsidRPr="0096021B">
        <w:rPr>
          <w:rFonts w:ascii="Arial" w:eastAsia="Arial" w:hAnsi="Arial" w:cs="Arial"/>
          <w:spacing w:val="1"/>
        </w:rPr>
        <w:t>G</w:t>
      </w:r>
      <w:r w:rsidRPr="0096021B">
        <w:rPr>
          <w:rFonts w:ascii="Arial" w:eastAsia="Arial" w:hAnsi="Arial" w:cs="Arial"/>
        </w:rPr>
        <w:t>e</w:t>
      </w:r>
      <w:r w:rsidRPr="0096021B">
        <w:rPr>
          <w:rFonts w:ascii="Arial" w:eastAsia="Arial" w:hAnsi="Arial" w:cs="Arial"/>
          <w:spacing w:val="-1"/>
        </w:rPr>
        <w:t>n</w:t>
      </w:r>
      <w:r w:rsidRPr="0096021B">
        <w:rPr>
          <w:rFonts w:ascii="Arial" w:eastAsia="Arial" w:hAnsi="Arial" w:cs="Arial"/>
        </w:rPr>
        <w:t>eral</w:t>
      </w:r>
      <w:r w:rsidRPr="0096021B">
        <w:rPr>
          <w:rFonts w:ascii="Arial" w:eastAsia="Arial" w:hAnsi="Arial" w:cs="Arial"/>
          <w:spacing w:val="-6"/>
        </w:rPr>
        <w:t xml:space="preserve"> </w:t>
      </w:r>
      <w:r w:rsidRPr="0096021B">
        <w:rPr>
          <w:rFonts w:ascii="Arial" w:eastAsia="Arial" w:hAnsi="Arial" w:cs="Arial"/>
          <w:spacing w:val="2"/>
        </w:rPr>
        <w:t>p</w:t>
      </w:r>
      <w:r w:rsidRPr="0096021B">
        <w:rPr>
          <w:rFonts w:ascii="Arial" w:eastAsia="Arial" w:hAnsi="Arial" w:cs="Arial"/>
          <w:spacing w:val="-1"/>
        </w:rPr>
        <w:t>l</w:t>
      </w:r>
      <w:r w:rsidRPr="0096021B">
        <w:rPr>
          <w:rFonts w:ascii="Arial" w:eastAsia="Arial" w:hAnsi="Arial" w:cs="Arial"/>
        </w:rPr>
        <w:t>a</w:t>
      </w:r>
      <w:r w:rsidRPr="0096021B">
        <w:rPr>
          <w:rFonts w:ascii="Arial" w:eastAsia="Arial" w:hAnsi="Arial" w:cs="Arial"/>
          <w:spacing w:val="-1"/>
        </w:rPr>
        <w:t>n</w:t>
      </w:r>
      <w:r w:rsidRPr="0096021B">
        <w:rPr>
          <w:rFonts w:ascii="Arial" w:eastAsia="Arial" w:hAnsi="Arial" w:cs="Arial"/>
        </w:rPr>
        <w:t>t</w:t>
      </w:r>
      <w:r w:rsidRPr="0096021B">
        <w:rPr>
          <w:rFonts w:ascii="Arial" w:eastAsia="Arial" w:hAnsi="Arial" w:cs="Arial"/>
          <w:spacing w:val="-2"/>
        </w:rPr>
        <w:t xml:space="preserve"> </w:t>
      </w:r>
      <w:r w:rsidRPr="0096021B">
        <w:rPr>
          <w:rFonts w:ascii="Arial" w:eastAsia="Arial" w:hAnsi="Arial" w:cs="Arial"/>
          <w:spacing w:val="1"/>
        </w:rPr>
        <w:t>c</w:t>
      </w:r>
      <w:r w:rsidRPr="0096021B">
        <w:rPr>
          <w:rFonts w:ascii="Arial" w:eastAsia="Arial" w:hAnsi="Arial" w:cs="Arial"/>
        </w:rPr>
        <w:t>o</w:t>
      </w:r>
      <w:r w:rsidRPr="0096021B">
        <w:rPr>
          <w:rFonts w:ascii="Arial" w:eastAsia="Arial" w:hAnsi="Arial" w:cs="Arial"/>
          <w:spacing w:val="-1"/>
        </w:rPr>
        <w:t>n</w:t>
      </w:r>
      <w:r w:rsidRPr="0096021B">
        <w:rPr>
          <w:rFonts w:ascii="Arial" w:eastAsia="Arial" w:hAnsi="Arial" w:cs="Arial"/>
          <w:spacing w:val="2"/>
        </w:rPr>
        <w:t>d</w:t>
      </w:r>
      <w:r w:rsidRPr="0096021B">
        <w:rPr>
          <w:rFonts w:ascii="Arial" w:eastAsia="Arial" w:hAnsi="Arial" w:cs="Arial"/>
          <w:spacing w:val="-1"/>
        </w:rPr>
        <w:t>i</w:t>
      </w:r>
      <w:r w:rsidRPr="0096021B">
        <w:rPr>
          <w:rFonts w:ascii="Arial" w:eastAsia="Arial" w:hAnsi="Arial" w:cs="Arial"/>
        </w:rPr>
        <w:t>t</w:t>
      </w:r>
      <w:r w:rsidRPr="0096021B">
        <w:rPr>
          <w:rFonts w:ascii="Arial" w:eastAsia="Arial" w:hAnsi="Arial" w:cs="Arial"/>
          <w:spacing w:val="1"/>
        </w:rPr>
        <w:t>i</w:t>
      </w:r>
      <w:r w:rsidRPr="0096021B">
        <w:rPr>
          <w:rFonts w:ascii="Arial" w:eastAsia="Arial" w:hAnsi="Arial" w:cs="Arial"/>
        </w:rPr>
        <w:t>on</w:t>
      </w:r>
      <w:r w:rsidRPr="0096021B">
        <w:rPr>
          <w:rFonts w:ascii="Arial" w:eastAsia="Arial" w:hAnsi="Arial" w:cs="Arial"/>
          <w:spacing w:val="-7"/>
        </w:rPr>
        <w:t xml:space="preserve"> </w:t>
      </w:r>
      <w:r w:rsidRPr="0096021B">
        <w:rPr>
          <w:rFonts w:ascii="Arial" w:eastAsia="Arial" w:hAnsi="Arial" w:cs="Arial"/>
        </w:rPr>
        <w:t>&amp;</w:t>
      </w:r>
      <w:r w:rsidRPr="0096021B">
        <w:rPr>
          <w:rFonts w:ascii="Arial" w:eastAsia="Arial" w:hAnsi="Arial" w:cs="Arial"/>
          <w:spacing w:val="-2"/>
        </w:rPr>
        <w:t xml:space="preserve"> </w:t>
      </w:r>
      <w:r w:rsidRPr="0096021B">
        <w:rPr>
          <w:rFonts w:ascii="Arial" w:eastAsia="Arial" w:hAnsi="Arial" w:cs="Arial"/>
          <w:spacing w:val="3"/>
        </w:rPr>
        <w:t>s</w:t>
      </w:r>
      <w:r w:rsidRPr="0096021B">
        <w:rPr>
          <w:rFonts w:ascii="Arial" w:eastAsia="Arial" w:hAnsi="Arial" w:cs="Arial"/>
        </w:rPr>
        <w:t>a</w:t>
      </w:r>
      <w:r w:rsidRPr="0096021B">
        <w:rPr>
          <w:rFonts w:ascii="Arial" w:eastAsia="Arial" w:hAnsi="Arial" w:cs="Arial"/>
          <w:spacing w:val="2"/>
        </w:rPr>
        <w:t>f</w:t>
      </w:r>
      <w:r w:rsidRPr="0096021B">
        <w:rPr>
          <w:rFonts w:ascii="Arial" w:eastAsia="Arial" w:hAnsi="Arial" w:cs="Arial"/>
        </w:rPr>
        <w:t>e</w:t>
      </w:r>
      <w:r w:rsidRPr="0096021B">
        <w:rPr>
          <w:rFonts w:ascii="Arial" w:eastAsia="Arial" w:hAnsi="Arial" w:cs="Arial"/>
          <w:spacing w:val="2"/>
        </w:rPr>
        <w:t>t</w:t>
      </w:r>
      <w:r w:rsidRPr="0096021B">
        <w:rPr>
          <w:rFonts w:ascii="Arial" w:eastAsia="Arial" w:hAnsi="Arial" w:cs="Arial"/>
        </w:rPr>
        <w:t>y</w:t>
      </w:r>
      <w:r>
        <w:rPr>
          <w:rFonts w:ascii="Arial" w:eastAsia="Arial" w:hAnsi="Arial" w:cs="Arial"/>
        </w:rPr>
        <w:t>.</w:t>
      </w:r>
    </w:p>
    <w:p w:rsidR="00BF3695" w:rsidRPr="0096021B" w:rsidRDefault="00BF3695" w:rsidP="00BF3695">
      <w:pPr>
        <w:tabs>
          <w:tab w:val="left" w:pos="1720"/>
        </w:tabs>
        <w:spacing w:line="242" w:lineRule="exact"/>
        <w:ind w:right="-20"/>
        <w:rPr>
          <w:rFonts w:ascii="Arial" w:eastAsia="Arial" w:hAnsi="Arial" w:cs="Arial"/>
        </w:rPr>
      </w:pPr>
      <w:r w:rsidRPr="0096021B">
        <w:rPr>
          <w:rFonts w:ascii="Arial" w:eastAsia="Arial" w:hAnsi="Arial" w:cs="Arial"/>
          <w:spacing w:val="3"/>
        </w:rPr>
        <w:t>T</w:t>
      </w:r>
      <w:r w:rsidRPr="0096021B">
        <w:rPr>
          <w:rFonts w:ascii="Arial" w:eastAsia="Arial" w:hAnsi="Arial" w:cs="Arial"/>
        </w:rPr>
        <w:t>he</w:t>
      </w:r>
      <w:r w:rsidRPr="0096021B">
        <w:rPr>
          <w:rFonts w:ascii="Arial" w:eastAsia="Arial" w:hAnsi="Arial" w:cs="Arial"/>
          <w:spacing w:val="-4"/>
        </w:rPr>
        <w:t xml:space="preserve"> </w:t>
      </w:r>
      <w:r w:rsidRPr="0096021B">
        <w:rPr>
          <w:rFonts w:ascii="Arial" w:eastAsia="Arial" w:hAnsi="Arial" w:cs="Arial"/>
          <w:spacing w:val="1"/>
        </w:rPr>
        <w:t>c</w:t>
      </w:r>
      <w:r w:rsidRPr="0096021B">
        <w:rPr>
          <w:rFonts w:ascii="Arial" w:eastAsia="Arial" w:hAnsi="Arial" w:cs="Arial"/>
        </w:rPr>
        <w:t>o</w:t>
      </w:r>
      <w:r w:rsidRPr="0096021B">
        <w:rPr>
          <w:rFonts w:ascii="Arial" w:eastAsia="Arial" w:hAnsi="Arial" w:cs="Arial"/>
          <w:spacing w:val="-1"/>
        </w:rPr>
        <w:t>n</w:t>
      </w:r>
      <w:r w:rsidRPr="0096021B">
        <w:rPr>
          <w:rFonts w:ascii="Arial" w:eastAsia="Arial" w:hAnsi="Arial" w:cs="Arial"/>
        </w:rPr>
        <w:t>d</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spacing w:val="-1"/>
        </w:rPr>
        <w:t>i</w:t>
      </w:r>
      <w:r w:rsidRPr="0096021B">
        <w:rPr>
          <w:rFonts w:ascii="Arial" w:eastAsia="Arial" w:hAnsi="Arial" w:cs="Arial"/>
        </w:rPr>
        <w:t>on</w:t>
      </w:r>
      <w:r w:rsidRPr="0096021B">
        <w:rPr>
          <w:rFonts w:ascii="Arial" w:eastAsia="Arial" w:hAnsi="Arial" w:cs="Arial"/>
          <w:spacing w:val="-7"/>
        </w:rPr>
        <w:t xml:space="preserve"> </w:t>
      </w:r>
      <w:r w:rsidRPr="0096021B">
        <w:rPr>
          <w:rFonts w:ascii="Arial" w:eastAsia="Arial" w:hAnsi="Arial" w:cs="Arial"/>
        </w:rPr>
        <w:t>of</w:t>
      </w:r>
      <w:r w:rsidRPr="0096021B">
        <w:rPr>
          <w:rFonts w:ascii="Arial" w:eastAsia="Arial" w:hAnsi="Arial" w:cs="Arial"/>
          <w:spacing w:val="-1"/>
        </w:rPr>
        <w:t xml:space="preserve"> </w:t>
      </w:r>
      <w:r w:rsidRPr="0096021B">
        <w:rPr>
          <w:rFonts w:ascii="Arial" w:eastAsia="Arial" w:hAnsi="Arial" w:cs="Arial"/>
          <w:spacing w:val="3"/>
        </w:rPr>
        <w:t>s</w:t>
      </w:r>
      <w:r w:rsidRPr="0096021B">
        <w:rPr>
          <w:rFonts w:ascii="Arial" w:eastAsia="Arial" w:hAnsi="Arial" w:cs="Arial"/>
          <w:spacing w:val="-6"/>
        </w:rPr>
        <w:t>y</w:t>
      </w:r>
      <w:r w:rsidRPr="0096021B">
        <w:rPr>
          <w:rFonts w:ascii="Arial" w:eastAsia="Arial" w:hAnsi="Arial" w:cs="Arial"/>
          <w:spacing w:val="1"/>
        </w:rPr>
        <w:t>s</w:t>
      </w:r>
      <w:r w:rsidRPr="0096021B">
        <w:rPr>
          <w:rFonts w:ascii="Arial" w:eastAsia="Arial" w:hAnsi="Arial" w:cs="Arial"/>
          <w:spacing w:val="2"/>
        </w:rPr>
        <w:t>t</w:t>
      </w:r>
      <w:r w:rsidRPr="0096021B">
        <w:rPr>
          <w:rFonts w:ascii="Arial" w:eastAsia="Arial" w:hAnsi="Arial" w:cs="Arial"/>
        </w:rPr>
        <w:t>em</w:t>
      </w:r>
      <w:r w:rsidRPr="0096021B">
        <w:rPr>
          <w:rFonts w:ascii="Arial" w:eastAsia="Arial" w:hAnsi="Arial" w:cs="Arial"/>
          <w:spacing w:val="-2"/>
        </w:rPr>
        <w:t xml:space="preserve"> </w:t>
      </w:r>
      <w:r w:rsidRPr="0096021B">
        <w:rPr>
          <w:rFonts w:ascii="Arial" w:eastAsia="Arial" w:hAnsi="Arial" w:cs="Arial"/>
        </w:rPr>
        <w:t>p</w:t>
      </w:r>
      <w:r w:rsidRPr="0096021B">
        <w:rPr>
          <w:rFonts w:ascii="Arial" w:eastAsia="Arial" w:hAnsi="Arial" w:cs="Arial"/>
          <w:spacing w:val="-1"/>
        </w:rPr>
        <w:t>u</w:t>
      </w:r>
      <w:r w:rsidRPr="0096021B">
        <w:rPr>
          <w:rFonts w:ascii="Arial" w:eastAsia="Arial" w:hAnsi="Arial" w:cs="Arial"/>
          <w:spacing w:val="4"/>
        </w:rPr>
        <w:t>m</w:t>
      </w:r>
      <w:r w:rsidRPr="0096021B">
        <w:rPr>
          <w:rFonts w:ascii="Arial" w:eastAsia="Arial" w:hAnsi="Arial" w:cs="Arial"/>
          <w:spacing w:val="-3"/>
        </w:rPr>
        <w:t>p</w:t>
      </w:r>
      <w:r w:rsidRPr="0096021B">
        <w:rPr>
          <w:rFonts w:ascii="Arial" w:eastAsia="Arial" w:hAnsi="Arial" w:cs="Arial"/>
        </w:rPr>
        <w:t>s</w:t>
      </w:r>
      <w:r>
        <w:rPr>
          <w:rFonts w:ascii="Arial" w:eastAsia="Arial" w:hAnsi="Arial" w:cs="Arial"/>
        </w:rPr>
        <w:t>.</w:t>
      </w:r>
    </w:p>
    <w:p w:rsidR="00BF3695" w:rsidRPr="0096021B" w:rsidRDefault="00BF3695" w:rsidP="00BF3695">
      <w:pPr>
        <w:tabs>
          <w:tab w:val="left" w:pos="1720"/>
        </w:tabs>
        <w:spacing w:line="245" w:lineRule="exact"/>
        <w:ind w:right="-20"/>
        <w:rPr>
          <w:rFonts w:ascii="Arial" w:eastAsia="Arial" w:hAnsi="Arial" w:cs="Arial"/>
        </w:rPr>
      </w:pPr>
      <w:r w:rsidRPr="0096021B">
        <w:rPr>
          <w:rFonts w:ascii="Arial" w:eastAsia="Arial" w:hAnsi="Arial" w:cs="Arial"/>
          <w:spacing w:val="3"/>
          <w:position w:val="-1"/>
        </w:rPr>
        <w:t>T</w:t>
      </w:r>
      <w:r w:rsidRPr="0096021B">
        <w:rPr>
          <w:rFonts w:ascii="Arial" w:eastAsia="Arial" w:hAnsi="Arial" w:cs="Arial"/>
          <w:position w:val="-1"/>
        </w:rPr>
        <w:t>he</w:t>
      </w:r>
      <w:r w:rsidRPr="0096021B">
        <w:rPr>
          <w:rFonts w:ascii="Arial" w:eastAsia="Arial" w:hAnsi="Arial" w:cs="Arial"/>
          <w:spacing w:val="-4"/>
          <w:position w:val="-1"/>
        </w:rPr>
        <w:t xml:space="preserve"> </w:t>
      </w:r>
      <w:r w:rsidRPr="0096021B">
        <w:rPr>
          <w:rFonts w:ascii="Arial" w:eastAsia="Arial" w:hAnsi="Arial" w:cs="Arial"/>
          <w:spacing w:val="1"/>
          <w:position w:val="-1"/>
        </w:rPr>
        <w:t>c</w:t>
      </w:r>
      <w:r w:rsidRPr="0096021B">
        <w:rPr>
          <w:rFonts w:ascii="Arial" w:eastAsia="Arial" w:hAnsi="Arial" w:cs="Arial"/>
          <w:position w:val="-1"/>
        </w:rPr>
        <w:t>o</w:t>
      </w:r>
      <w:r w:rsidRPr="0096021B">
        <w:rPr>
          <w:rFonts w:ascii="Arial" w:eastAsia="Arial" w:hAnsi="Arial" w:cs="Arial"/>
          <w:spacing w:val="-1"/>
          <w:position w:val="-1"/>
        </w:rPr>
        <w:t>n</w:t>
      </w:r>
      <w:r w:rsidRPr="0096021B">
        <w:rPr>
          <w:rFonts w:ascii="Arial" w:eastAsia="Arial" w:hAnsi="Arial" w:cs="Arial"/>
          <w:position w:val="-1"/>
        </w:rPr>
        <w:t>d</w:t>
      </w:r>
      <w:r w:rsidRPr="0096021B">
        <w:rPr>
          <w:rFonts w:ascii="Arial" w:eastAsia="Arial" w:hAnsi="Arial" w:cs="Arial"/>
          <w:spacing w:val="-1"/>
          <w:position w:val="-1"/>
        </w:rPr>
        <w:t>i</w:t>
      </w:r>
      <w:r w:rsidRPr="0096021B">
        <w:rPr>
          <w:rFonts w:ascii="Arial" w:eastAsia="Arial" w:hAnsi="Arial" w:cs="Arial"/>
          <w:spacing w:val="2"/>
          <w:position w:val="-1"/>
        </w:rPr>
        <w:t>t</w:t>
      </w:r>
      <w:r w:rsidRPr="0096021B">
        <w:rPr>
          <w:rFonts w:ascii="Arial" w:eastAsia="Arial" w:hAnsi="Arial" w:cs="Arial"/>
          <w:spacing w:val="-1"/>
          <w:position w:val="-1"/>
        </w:rPr>
        <w:t>i</w:t>
      </w:r>
      <w:r w:rsidRPr="0096021B">
        <w:rPr>
          <w:rFonts w:ascii="Arial" w:eastAsia="Arial" w:hAnsi="Arial" w:cs="Arial"/>
          <w:position w:val="-1"/>
        </w:rPr>
        <w:t>on</w:t>
      </w:r>
      <w:r w:rsidRPr="0096021B">
        <w:rPr>
          <w:rFonts w:ascii="Arial" w:eastAsia="Arial" w:hAnsi="Arial" w:cs="Arial"/>
          <w:spacing w:val="-7"/>
          <w:position w:val="-1"/>
        </w:rPr>
        <w:t xml:space="preserve"> </w:t>
      </w:r>
      <w:r w:rsidRPr="0096021B">
        <w:rPr>
          <w:rFonts w:ascii="Arial" w:eastAsia="Arial" w:hAnsi="Arial" w:cs="Arial"/>
          <w:position w:val="-1"/>
        </w:rPr>
        <w:t>of</w:t>
      </w:r>
      <w:r w:rsidRPr="0096021B">
        <w:rPr>
          <w:rFonts w:ascii="Arial" w:eastAsia="Arial" w:hAnsi="Arial" w:cs="Arial"/>
          <w:spacing w:val="-1"/>
          <w:position w:val="-1"/>
        </w:rPr>
        <w:t xml:space="preserve"> </w:t>
      </w:r>
      <w:r w:rsidRPr="0096021B">
        <w:rPr>
          <w:rFonts w:ascii="Arial" w:eastAsia="Arial" w:hAnsi="Arial" w:cs="Arial"/>
          <w:position w:val="-1"/>
        </w:rPr>
        <w:t>t</w:t>
      </w:r>
      <w:r w:rsidRPr="0096021B">
        <w:rPr>
          <w:rFonts w:ascii="Arial" w:eastAsia="Arial" w:hAnsi="Arial" w:cs="Arial"/>
          <w:spacing w:val="-1"/>
          <w:position w:val="-1"/>
        </w:rPr>
        <w:t>h</w:t>
      </w:r>
      <w:r w:rsidRPr="0096021B">
        <w:rPr>
          <w:rFonts w:ascii="Arial" w:eastAsia="Arial" w:hAnsi="Arial" w:cs="Arial"/>
          <w:position w:val="-1"/>
        </w:rPr>
        <w:t>e</w:t>
      </w:r>
      <w:r w:rsidRPr="0096021B">
        <w:rPr>
          <w:rFonts w:ascii="Arial" w:eastAsia="Arial" w:hAnsi="Arial" w:cs="Arial"/>
          <w:spacing w:val="-2"/>
          <w:position w:val="-1"/>
        </w:rPr>
        <w:t xml:space="preserve"> </w:t>
      </w:r>
      <w:r w:rsidRPr="0096021B">
        <w:rPr>
          <w:rFonts w:ascii="Arial" w:eastAsia="Arial" w:hAnsi="Arial" w:cs="Arial"/>
          <w:position w:val="-1"/>
        </w:rPr>
        <w:t>pr</w:t>
      </w:r>
      <w:r w:rsidRPr="0096021B">
        <w:rPr>
          <w:rFonts w:ascii="Arial" w:eastAsia="Arial" w:hAnsi="Arial" w:cs="Arial"/>
          <w:spacing w:val="2"/>
          <w:position w:val="-1"/>
        </w:rPr>
        <w:t>e</w:t>
      </w:r>
      <w:r w:rsidRPr="0096021B">
        <w:rPr>
          <w:rFonts w:ascii="Arial" w:eastAsia="Arial" w:hAnsi="Arial" w:cs="Arial"/>
          <w:spacing w:val="1"/>
          <w:position w:val="-1"/>
        </w:rPr>
        <w:t>-</w:t>
      </w:r>
      <w:r w:rsidRPr="0096021B">
        <w:rPr>
          <w:rFonts w:ascii="Arial" w:eastAsia="Arial" w:hAnsi="Arial" w:cs="Arial"/>
          <w:spacing w:val="2"/>
          <w:position w:val="-1"/>
        </w:rPr>
        <w:t>f</w:t>
      </w:r>
      <w:r w:rsidRPr="0096021B">
        <w:rPr>
          <w:rFonts w:ascii="Arial" w:eastAsia="Arial" w:hAnsi="Arial" w:cs="Arial"/>
          <w:spacing w:val="-1"/>
          <w:position w:val="-1"/>
        </w:rPr>
        <w:t>il</w:t>
      </w:r>
      <w:r w:rsidRPr="0096021B">
        <w:rPr>
          <w:rFonts w:ascii="Arial" w:eastAsia="Arial" w:hAnsi="Arial" w:cs="Arial"/>
          <w:spacing w:val="2"/>
          <w:position w:val="-1"/>
        </w:rPr>
        <w:t>t</w:t>
      </w:r>
      <w:r w:rsidRPr="0096021B">
        <w:rPr>
          <w:rFonts w:ascii="Arial" w:eastAsia="Arial" w:hAnsi="Arial" w:cs="Arial"/>
          <w:position w:val="-1"/>
        </w:rPr>
        <w:t>ers</w:t>
      </w:r>
      <w:r>
        <w:rPr>
          <w:rFonts w:ascii="Arial" w:eastAsia="Arial" w:hAnsi="Arial" w:cs="Arial"/>
          <w:position w:val="-1"/>
        </w:rPr>
        <w:t>.</w:t>
      </w:r>
    </w:p>
    <w:p w:rsidR="00BF3695" w:rsidRPr="0096021B" w:rsidRDefault="00BF3695" w:rsidP="00BF3695">
      <w:pPr>
        <w:tabs>
          <w:tab w:val="left" w:pos="1720"/>
        </w:tabs>
        <w:spacing w:line="242" w:lineRule="exact"/>
        <w:ind w:right="-20"/>
        <w:rPr>
          <w:rFonts w:ascii="Arial" w:eastAsia="Arial" w:hAnsi="Arial" w:cs="Arial"/>
        </w:rPr>
      </w:pPr>
      <w:r w:rsidRPr="0096021B">
        <w:rPr>
          <w:rFonts w:ascii="Arial" w:eastAsia="Arial" w:hAnsi="Arial" w:cs="Arial"/>
        </w:rPr>
        <w:t>L</w:t>
      </w:r>
      <w:r w:rsidRPr="0096021B">
        <w:rPr>
          <w:rFonts w:ascii="Arial" w:eastAsia="Arial" w:hAnsi="Arial" w:cs="Arial"/>
          <w:spacing w:val="-1"/>
        </w:rPr>
        <w:t>e</w:t>
      </w:r>
      <w:r w:rsidRPr="0096021B">
        <w:rPr>
          <w:rFonts w:ascii="Arial" w:eastAsia="Arial" w:hAnsi="Arial" w:cs="Arial"/>
          <w:spacing w:val="1"/>
        </w:rPr>
        <w:t>v</w:t>
      </w:r>
      <w:r w:rsidRPr="0096021B">
        <w:rPr>
          <w:rFonts w:ascii="Arial" w:eastAsia="Arial" w:hAnsi="Arial" w:cs="Arial"/>
        </w:rPr>
        <w:t>el</w:t>
      </w:r>
      <w:r w:rsidRPr="0096021B">
        <w:rPr>
          <w:rFonts w:ascii="Arial" w:eastAsia="Arial" w:hAnsi="Arial" w:cs="Arial"/>
          <w:spacing w:val="-7"/>
        </w:rPr>
        <w:t xml:space="preserve"> </w:t>
      </w:r>
      <w:r w:rsidRPr="0096021B">
        <w:rPr>
          <w:rFonts w:ascii="Arial" w:eastAsia="Arial" w:hAnsi="Arial" w:cs="Arial"/>
          <w:spacing w:val="1"/>
        </w:rPr>
        <w:t>c</w:t>
      </w:r>
      <w:r w:rsidRPr="0096021B">
        <w:rPr>
          <w:rFonts w:ascii="Arial" w:eastAsia="Arial" w:hAnsi="Arial" w:cs="Arial"/>
          <w:spacing w:val="2"/>
        </w:rPr>
        <w:t>o</w:t>
      </w:r>
      <w:r w:rsidRPr="0096021B">
        <w:rPr>
          <w:rFonts w:ascii="Arial" w:eastAsia="Arial" w:hAnsi="Arial" w:cs="Arial"/>
        </w:rPr>
        <w:t>ntr</w:t>
      </w:r>
      <w:r w:rsidRPr="0096021B">
        <w:rPr>
          <w:rFonts w:ascii="Arial" w:eastAsia="Arial" w:hAnsi="Arial" w:cs="Arial"/>
          <w:spacing w:val="2"/>
        </w:rPr>
        <w:t>o</w:t>
      </w:r>
      <w:r w:rsidRPr="0096021B">
        <w:rPr>
          <w:rFonts w:ascii="Arial" w:eastAsia="Arial" w:hAnsi="Arial" w:cs="Arial"/>
        </w:rPr>
        <w:t>l</w:t>
      </w:r>
      <w:r w:rsidRPr="0096021B">
        <w:rPr>
          <w:rFonts w:ascii="Arial" w:eastAsia="Arial" w:hAnsi="Arial" w:cs="Arial"/>
          <w:spacing w:val="-7"/>
        </w:rPr>
        <w:t xml:space="preserve"> </w:t>
      </w:r>
      <w:r w:rsidRPr="0096021B">
        <w:rPr>
          <w:rFonts w:ascii="Arial" w:eastAsia="Arial" w:hAnsi="Arial" w:cs="Arial"/>
          <w:spacing w:val="2"/>
        </w:rPr>
        <w:t>f</w:t>
      </w:r>
      <w:r w:rsidRPr="0096021B">
        <w:rPr>
          <w:rFonts w:ascii="Arial" w:eastAsia="Arial" w:hAnsi="Arial" w:cs="Arial"/>
        </w:rPr>
        <w:t>u</w:t>
      </w:r>
      <w:r w:rsidRPr="0096021B">
        <w:rPr>
          <w:rFonts w:ascii="Arial" w:eastAsia="Arial" w:hAnsi="Arial" w:cs="Arial"/>
          <w:spacing w:val="-1"/>
        </w:rPr>
        <w:t>n</w:t>
      </w:r>
      <w:r w:rsidRPr="0096021B">
        <w:rPr>
          <w:rFonts w:ascii="Arial" w:eastAsia="Arial" w:hAnsi="Arial" w:cs="Arial"/>
          <w:spacing w:val="1"/>
        </w:rPr>
        <w:t>c</w:t>
      </w:r>
      <w:r w:rsidRPr="0096021B">
        <w:rPr>
          <w:rFonts w:ascii="Arial" w:eastAsia="Arial" w:hAnsi="Arial" w:cs="Arial"/>
        </w:rPr>
        <w:t>t</w:t>
      </w:r>
      <w:r w:rsidRPr="0096021B">
        <w:rPr>
          <w:rFonts w:ascii="Arial" w:eastAsia="Arial" w:hAnsi="Arial" w:cs="Arial"/>
          <w:spacing w:val="-1"/>
        </w:rPr>
        <w:t>i</w:t>
      </w:r>
      <w:r w:rsidRPr="0096021B">
        <w:rPr>
          <w:rFonts w:ascii="Arial" w:eastAsia="Arial" w:hAnsi="Arial" w:cs="Arial"/>
          <w:spacing w:val="2"/>
        </w:rPr>
        <w:t>o</w:t>
      </w:r>
      <w:r w:rsidRPr="0096021B">
        <w:rPr>
          <w:rFonts w:ascii="Arial" w:eastAsia="Arial" w:hAnsi="Arial" w:cs="Arial"/>
        </w:rPr>
        <w:t>n</w:t>
      </w:r>
      <w:r w:rsidRPr="0096021B">
        <w:rPr>
          <w:rFonts w:ascii="Arial" w:eastAsia="Arial" w:hAnsi="Arial" w:cs="Arial"/>
          <w:spacing w:val="-7"/>
        </w:rPr>
        <w:t xml:space="preserve"> </w:t>
      </w:r>
      <w:r w:rsidRPr="0096021B">
        <w:rPr>
          <w:rFonts w:ascii="Arial" w:eastAsia="Arial" w:hAnsi="Arial" w:cs="Arial"/>
          <w:spacing w:val="3"/>
        </w:rPr>
        <w:t>(</w:t>
      </w:r>
      <w:r w:rsidRPr="0096021B">
        <w:rPr>
          <w:rFonts w:ascii="Arial" w:eastAsia="Arial" w:hAnsi="Arial" w:cs="Arial"/>
          <w:spacing w:val="-2"/>
        </w:rPr>
        <w:t>w</w:t>
      </w:r>
      <w:r w:rsidRPr="0096021B">
        <w:rPr>
          <w:rFonts w:ascii="Arial" w:eastAsia="Arial" w:hAnsi="Arial" w:cs="Arial"/>
        </w:rPr>
        <w:t>h</w:t>
      </w:r>
      <w:r w:rsidRPr="0096021B">
        <w:rPr>
          <w:rFonts w:ascii="Arial" w:eastAsia="Arial" w:hAnsi="Arial" w:cs="Arial"/>
          <w:spacing w:val="-1"/>
        </w:rPr>
        <w:t>e</w:t>
      </w:r>
      <w:r w:rsidRPr="0096021B">
        <w:rPr>
          <w:rFonts w:ascii="Arial" w:eastAsia="Arial" w:hAnsi="Arial" w:cs="Arial"/>
          <w:spacing w:val="3"/>
        </w:rPr>
        <w:t>r</w:t>
      </w:r>
      <w:r w:rsidRPr="0096021B">
        <w:rPr>
          <w:rFonts w:ascii="Arial" w:eastAsia="Arial" w:hAnsi="Arial" w:cs="Arial"/>
        </w:rPr>
        <w:t>e</w:t>
      </w:r>
      <w:r w:rsidRPr="0096021B">
        <w:rPr>
          <w:rFonts w:ascii="Arial" w:eastAsia="Arial" w:hAnsi="Arial" w:cs="Arial"/>
          <w:spacing w:val="-6"/>
        </w:rPr>
        <w:t xml:space="preserve"> </w:t>
      </w:r>
      <w:r w:rsidRPr="0096021B">
        <w:rPr>
          <w:rFonts w:ascii="Arial" w:eastAsia="Arial" w:hAnsi="Arial" w:cs="Arial"/>
          <w:spacing w:val="1"/>
        </w:rPr>
        <w:t>f</w:t>
      </w:r>
      <w:r w:rsidRPr="0096021B">
        <w:rPr>
          <w:rFonts w:ascii="Arial" w:eastAsia="Arial" w:hAnsi="Arial" w:cs="Arial"/>
          <w:spacing w:val="-1"/>
        </w:rPr>
        <w:t>i</w:t>
      </w:r>
      <w:r w:rsidRPr="0096021B">
        <w:rPr>
          <w:rFonts w:ascii="Arial" w:eastAsia="Arial" w:hAnsi="Arial" w:cs="Arial"/>
        </w:rPr>
        <w:t>tt</w:t>
      </w:r>
      <w:r w:rsidRPr="0096021B">
        <w:rPr>
          <w:rFonts w:ascii="Arial" w:eastAsia="Arial" w:hAnsi="Arial" w:cs="Arial"/>
          <w:spacing w:val="-1"/>
        </w:rPr>
        <w:t>e</w:t>
      </w:r>
      <w:r w:rsidRPr="0096021B">
        <w:rPr>
          <w:rFonts w:ascii="Arial" w:eastAsia="Arial" w:hAnsi="Arial" w:cs="Arial"/>
        </w:rPr>
        <w:t>d)</w:t>
      </w:r>
      <w:r>
        <w:rPr>
          <w:rFonts w:ascii="Arial" w:eastAsia="Arial" w:hAnsi="Arial" w:cs="Arial"/>
        </w:rPr>
        <w:t>.</w:t>
      </w:r>
    </w:p>
    <w:p w:rsidR="00BF3695" w:rsidRPr="0096021B" w:rsidRDefault="00BF3695" w:rsidP="00BF3695">
      <w:pPr>
        <w:tabs>
          <w:tab w:val="left" w:pos="1720"/>
        </w:tabs>
        <w:spacing w:line="245" w:lineRule="exact"/>
        <w:ind w:right="-20"/>
        <w:rPr>
          <w:rFonts w:ascii="Arial" w:eastAsia="Arial" w:hAnsi="Arial" w:cs="Arial"/>
        </w:rPr>
      </w:pPr>
      <w:r w:rsidRPr="0096021B">
        <w:rPr>
          <w:rFonts w:ascii="Arial" w:eastAsia="Arial" w:hAnsi="Arial" w:cs="Arial"/>
          <w:spacing w:val="-1"/>
          <w:position w:val="-1"/>
        </w:rPr>
        <w:t>P</w:t>
      </w:r>
      <w:r w:rsidRPr="0096021B">
        <w:rPr>
          <w:rFonts w:ascii="Arial" w:eastAsia="Arial" w:hAnsi="Arial" w:cs="Arial"/>
          <w:spacing w:val="2"/>
          <w:position w:val="-1"/>
        </w:rPr>
        <w:t>o</w:t>
      </w:r>
      <w:r w:rsidRPr="0096021B">
        <w:rPr>
          <w:rFonts w:ascii="Arial" w:eastAsia="Arial" w:hAnsi="Arial" w:cs="Arial"/>
          <w:spacing w:val="-2"/>
          <w:position w:val="-1"/>
        </w:rPr>
        <w:t>w</w:t>
      </w:r>
      <w:r w:rsidRPr="0096021B">
        <w:rPr>
          <w:rFonts w:ascii="Arial" w:eastAsia="Arial" w:hAnsi="Arial" w:cs="Arial"/>
          <w:position w:val="-1"/>
        </w:rPr>
        <w:t>er</w:t>
      </w:r>
      <w:r w:rsidRPr="0096021B">
        <w:rPr>
          <w:rFonts w:ascii="Arial" w:eastAsia="Arial" w:hAnsi="Arial" w:cs="Arial"/>
          <w:spacing w:val="-6"/>
          <w:position w:val="-1"/>
        </w:rPr>
        <w:t xml:space="preserve"> </w:t>
      </w:r>
      <w:r w:rsidRPr="0096021B">
        <w:rPr>
          <w:rFonts w:ascii="Arial" w:eastAsia="Arial" w:hAnsi="Arial" w:cs="Arial"/>
          <w:spacing w:val="1"/>
          <w:position w:val="-1"/>
        </w:rPr>
        <w:t>s</w:t>
      </w:r>
      <w:r w:rsidRPr="0096021B">
        <w:rPr>
          <w:rFonts w:ascii="Arial" w:eastAsia="Arial" w:hAnsi="Arial" w:cs="Arial"/>
          <w:spacing w:val="2"/>
          <w:position w:val="-1"/>
        </w:rPr>
        <w:t>u</w:t>
      </w:r>
      <w:r w:rsidRPr="0096021B">
        <w:rPr>
          <w:rFonts w:ascii="Arial" w:eastAsia="Arial" w:hAnsi="Arial" w:cs="Arial"/>
          <w:position w:val="-1"/>
        </w:rPr>
        <w:t>p</w:t>
      </w:r>
      <w:r w:rsidRPr="0096021B">
        <w:rPr>
          <w:rFonts w:ascii="Arial" w:eastAsia="Arial" w:hAnsi="Arial" w:cs="Arial"/>
          <w:spacing w:val="1"/>
          <w:position w:val="-1"/>
        </w:rPr>
        <w:t>pl</w:t>
      </w:r>
      <w:r w:rsidRPr="0096021B">
        <w:rPr>
          <w:rFonts w:ascii="Arial" w:eastAsia="Arial" w:hAnsi="Arial" w:cs="Arial"/>
          <w:position w:val="-1"/>
        </w:rPr>
        <w:t>y</w:t>
      </w:r>
      <w:r w:rsidRPr="0096021B">
        <w:rPr>
          <w:rFonts w:ascii="Arial" w:eastAsia="Arial" w:hAnsi="Arial" w:cs="Arial"/>
          <w:spacing w:val="-8"/>
          <w:position w:val="-1"/>
        </w:rPr>
        <w:t xml:space="preserve"> </w:t>
      </w:r>
      <w:r w:rsidRPr="0096021B">
        <w:rPr>
          <w:rFonts w:ascii="Arial" w:eastAsia="Arial" w:hAnsi="Arial" w:cs="Arial"/>
          <w:position w:val="-1"/>
        </w:rPr>
        <w:t>a</w:t>
      </w:r>
      <w:r w:rsidRPr="0096021B">
        <w:rPr>
          <w:rFonts w:ascii="Arial" w:eastAsia="Arial" w:hAnsi="Arial" w:cs="Arial"/>
          <w:spacing w:val="-1"/>
          <w:position w:val="-1"/>
        </w:rPr>
        <w:t>n</w:t>
      </w:r>
      <w:r w:rsidRPr="0096021B">
        <w:rPr>
          <w:rFonts w:ascii="Arial" w:eastAsia="Arial" w:hAnsi="Arial" w:cs="Arial"/>
          <w:position w:val="-1"/>
        </w:rPr>
        <w:t>d</w:t>
      </w:r>
      <w:r w:rsidRPr="0096021B">
        <w:rPr>
          <w:rFonts w:ascii="Arial" w:eastAsia="Arial" w:hAnsi="Arial" w:cs="Arial"/>
          <w:spacing w:val="-1"/>
          <w:position w:val="-1"/>
        </w:rPr>
        <w:t xml:space="preserve"> </w:t>
      </w:r>
      <w:r w:rsidRPr="0096021B">
        <w:rPr>
          <w:rFonts w:ascii="Arial" w:eastAsia="Arial" w:hAnsi="Arial" w:cs="Arial"/>
          <w:position w:val="-1"/>
        </w:rPr>
        <w:t>b</w:t>
      </w:r>
      <w:r w:rsidRPr="0096021B">
        <w:rPr>
          <w:rFonts w:ascii="Arial" w:eastAsia="Arial" w:hAnsi="Arial" w:cs="Arial"/>
          <w:spacing w:val="-1"/>
          <w:position w:val="-1"/>
        </w:rPr>
        <w:t>a</w:t>
      </w:r>
      <w:r w:rsidRPr="0096021B">
        <w:rPr>
          <w:rFonts w:ascii="Arial" w:eastAsia="Arial" w:hAnsi="Arial" w:cs="Arial"/>
          <w:spacing w:val="2"/>
          <w:position w:val="-1"/>
        </w:rPr>
        <w:t>t</w:t>
      </w:r>
      <w:r w:rsidRPr="0096021B">
        <w:rPr>
          <w:rFonts w:ascii="Arial" w:eastAsia="Arial" w:hAnsi="Arial" w:cs="Arial"/>
          <w:position w:val="-1"/>
        </w:rPr>
        <w:t>te</w:t>
      </w:r>
      <w:r w:rsidRPr="0096021B">
        <w:rPr>
          <w:rFonts w:ascii="Arial" w:eastAsia="Arial" w:hAnsi="Arial" w:cs="Arial"/>
          <w:spacing w:val="3"/>
          <w:position w:val="-1"/>
        </w:rPr>
        <w:t>r</w:t>
      </w:r>
      <w:r w:rsidRPr="0096021B">
        <w:rPr>
          <w:rFonts w:ascii="Arial" w:eastAsia="Arial" w:hAnsi="Arial" w:cs="Arial"/>
          <w:position w:val="-1"/>
        </w:rPr>
        <w:t>y</w:t>
      </w:r>
      <w:r w:rsidRPr="0096021B">
        <w:rPr>
          <w:rFonts w:ascii="Arial" w:eastAsia="Arial" w:hAnsi="Arial" w:cs="Arial"/>
          <w:spacing w:val="-8"/>
          <w:position w:val="-1"/>
        </w:rPr>
        <w:t xml:space="preserve"> </w:t>
      </w:r>
      <w:r w:rsidRPr="0096021B">
        <w:rPr>
          <w:rFonts w:ascii="Arial" w:eastAsia="Arial" w:hAnsi="Arial" w:cs="Arial"/>
          <w:spacing w:val="1"/>
          <w:position w:val="-1"/>
        </w:rPr>
        <w:t>l</w:t>
      </w:r>
      <w:r w:rsidRPr="0096021B">
        <w:rPr>
          <w:rFonts w:ascii="Arial" w:eastAsia="Arial" w:hAnsi="Arial" w:cs="Arial"/>
          <w:position w:val="-1"/>
        </w:rPr>
        <w:t>e</w:t>
      </w:r>
      <w:r w:rsidRPr="0096021B">
        <w:rPr>
          <w:rFonts w:ascii="Arial" w:eastAsia="Arial" w:hAnsi="Arial" w:cs="Arial"/>
          <w:spacing w:val="-2"/>
          <w:position w:val="-1"/>
        </w:rPr>
        <w:t>v</w:t>
      </w:r>
      <w:r w:rsidRPr="0096021B">
        <w:rPr>
          <w:rFonts w:ascii="Arial" w:eastAsia="Arial" w:hAnsi="Arial" w:cs="Arial"/>
          <w:spacing w:val="2"/>
          <w:position w:val="-1"/>
        </w:rPr>
        <w:t>e</w:t>
      </w:r>
      <w:r w:rsidRPr="0096021B">
        <w:rPr>
          <w:rFonts w:ascii="Arial" w:eastAsia="Arial" w:hAnsi="Arial" w:cs="Arial"/>
          <w:position w:val="-1"/>
        </w:rPr>
        <w:t>l</w:t>
      </w:r>
      <w:r w:rsidRPr="0096021B">
        <w:rPr>
          <w:rFonts w:ascii="Arial" w:eastAsia="Arial" w:hAnsi="Arial" w:cs="Arial"/>
          <w:spacing w:val="-5"/>
          <w:position w:val="-1"/>
        </w:rPr>
        <w:t xml:space="preserve"> </w:t>
      </w:r>
      <w:r w:rsidRPr="0096021B">
        <w:rPr>
          <w:rFonts w:ascii="Arial" w:eastAsia="Arial" w:hAnsi="Arial" w:cs="Arial"/>
          <w:spacing w:val="1"/>
          <w:position w:val="-1"/>
        </w:rPr>
        <w:t>c</w:t>
      </w:r>
      <w:r w:rsidRPr="0096021B">
        <w:rPr>
          <w:rFonts w:ascii="Arial" w:eastAsia="Arial" w:hAnsi="Arial" w:cs="Arial"/>
          <w:position w:val="-1"/>
        </w:rPr>
        <w:t>h</w:t>
      </w:r>
      <w:r w:rsidRPr="0096021B">
        <w:rPr>
          <w:rFonts w:ascii="Arial" w:eastAsia="Arial" w:hAnsi="Arial" w:cs="Arial"/>
          <w:spacing w:val="-1"/>
          <w:position w:val="-1"/>
        </w:rPr>
        <w:t>e</w:t>
      </w:r>
      <w:r w:rsidRPr="0096021B">
        <w:rPr>
          <w:rFonts w:ascii="Arial" w:eastAsia="Arial" w:hAnsi="Arial" w:cs="Arial"/>
          <w:spacing w:val="1"/>
          <w:position w:val="-1"/>
        </w:rPr>
        <w:t>c</w:t>
      </w:r>
      <w:r w:rsidRPr="0096021B">
        <w:rPr>
          <w:rFonts w:ascii="Arial" w:eastAsia="Arial" w:hAnsi="Arial" w:cs="Arial"/>
          <w:spacing w:val="3"/>
          <w:position w:val="-1"/>
        </w:rPr>
        <w:t>k</w:t>
      </w:r>
      <w:r w:rsidRPr="0096021B">
        <w:rPr>
          <w:rFonts w:ascii="Arial" w:eastAsia="Arial" w:hAnsi="Arial" w:cs="Arial"/>
          <w:position w:val="-1"/>
        </w:rPr>
        <w:t>s</w:t>
      </w:r>
      <w:r>
        <w:rPr>
          <w:rFonts w:ascii="Arial" w:eastAsia="Arial" w:hAnsi="Arial" w:cs="Arial"/>
          <w:position w:val="-1"/>
        </w:rPr>
        <w:t>.</w:t>
      </w:r>
    </w:p>
    <w:p w:rsidR="00BF3695" w:rsidRDefault="00BF3695" w:rsidP="00BF3695">
      <w:pPr>
        <w:tabs>
          <w:tab w:val="left" w:pos="1720"/>
        </w:tabs>
        <w:spacing w:line="242" w:lineRule="exact"/>
        <w:ind w:right="-20"/>
        <w:rPr>
          <w:rFonts w:ascii="Arial" w:eastAsia="Arial" w:hAnsi="Arial" w:cs="Arial"/>
        </w:rPr>
      </w:pPr>
      <w:r w:rsidRPr="0096021B">
        <w:rPr>
          <w:rFonts w:ascii="Arial" w:eastAsia="Arial" w:hAnsi="Arial" w:cs="Arial"/>
          <w:spacing w:val="1"/>
        </w:rPr>
        <w:t>O</w:t>
      </w:r>
      <w:r w:rsidRPr="0096021B">
        <w:rPr>
          <w:rFonts w:ascii="Arial" w:eastAsia="Arial" w:hAnsi="Arial" w:cs="Arial"/>
        </w:rPr>
        <w:t>p</w:t>
      </w:r>
      <w:r w:rsidRPr="0096021B">
        <w:rPr>
          <w:rFonts w:ascii="Arial" w:eastAsia="Arial" w:hAnsi="Arial" w:cs="Arial"/>
          <w:spacing w:val="-1"/>
        </w:rPr>
        <w:t>e</w:t>
      </w:r>
      <w:r w:rsidRPr="0096021B">
        <w:rPr>
          <w:rFonts w:ascii="Arial" w:eastAsia="Arial" w:hAnsi="Arial" w:cs="Arial"/>
          <w:spacing w:val="1"/>
        </w:rPr>
        <w:t>r</w:t>
      </w:r>
      <w:r w:rsidRPr="0096021B">
        <w:rPr>
          <w:rFonts w:ascii="Arial" w:eastAsia="Arial" w:hAnsi="Arial" w:cs="Arial"/>
        </w:rPr>
        <w:t>at</w:t>
      </w:r>
      <w:r w:rsidRPr="0096021B">
        <w:rPr>
          <w:rFonts w:ascii="Arial" w:eastAsia="Arial" w:hAnsi="Arial" w:cs="Arial"/>
          <w:spacing w:val="1"/>
        </w:rPr>
        <w:t>i</w:t>
      </w:r>
      <w:r w:rsidRPr="0096021B">
        <w:rPr>
          <w:rFonts w:ascii="Arial" w:eastAsia="Arial" w:hAnsi="Arial" w:cs="Arial"/>
        </w:rPr>
        <w:t>on</w:t>
      </w:r>
      <w:r w:rsidRPr="0096021B">
        <w:rPr>
          <w:rFonts w:ascii="Arial" w:eastAsia="Arial" w:hAnsi="Arial" w:cs="Arial"/>
          <w:spacing w:val="-10"/>
        </w:rPr>
        <w:t xml:space="preserve"> </w:t>
      </w:r>
      <w:r w:rsidRPr="0096021B">
        <w:rPr>
          <w:rFonts w:ascii="Arial" w:eastAsia="Arial" w:hAnsi="Arial" w:cs="Arial"/>
        </w:rPr>
        <w:t>of</w:t>
      </w:r>
      <w:r w:rsidRPr="0096021B">
        <w:rPr>
          <w:rFonts w:ascii="Arial" w:eastAsia="Arial" w:hAnsi="Arial" w:cs="Arial"/>
          <w:spacing w:val="-1"/>
        </w:rPr>
        <w:t xml:space="preserve"> </w:t>
      </w:r>
      <w:r w:rsidRPr="0096021B">
        <w:rPr>
          <w:rFonts w:ascii="Arial" w:eastAsia="Arial" w:hAnsi="Arial" w:cs="Arial"/>
          <w:spacing w:val="2"/>
        </w:rPr>
        <w:t>a</w:t>
      </w:r>
      <w:r w:rsidRPr="0096021B">
        <w:rPr>
          <w:rFonts w:ascii="Arial" w:eastAsia="Arial" w:hAnsi="Arial" w:cs="Arial"/>
        </w:rPr>
        <w:t>n</w:t>
      </w:r>
      <w:r w:rsidRPr="0096021B">
        <w:rPr>
          <w:rFonts w:ascii="Arial" w:eastAsia="Arial" w:hAnsi="Arial" w:cs="Arial"/>
          <w:spacing w:val="1"/>
        </w:rPr>
        <w:t>c</w:t>
      </w:r>
      <w:r w:rsidRPr="0096021B">
        <w:rPr>
          <w:rFonts w:ascii="Arial" w:eastAsia="Arial" w:hAnsi="Arial" w:cs="Arial"/>
          <w:spacing w:val="-1"/>
        </w:rPr>
        <w:t>i</w:t>
      </w:r>
      <w:r w:rsidRPr="0096021B">
        <w:rPr>
          <w:rFonts w:ascii="Arial" w:eastAsia="Arial" w:hAnsi="Arial" w:cs="Arial"/>
          <w:spacing w:val="1"/>
        </w:rPr>
        <w:t>l</w:t>
      </w:r>
      <w:r w:rsidRPr="0096021B">
        <w:rPr>
          <w:rFonts w:ascii="Arial" w:eastAsia="Arial" w:hAnsi="Arial" w:cs="Arial"/>
          <w:spacing w:val="-1"/>
        </w:rPr>
        <w:t>l</w:t>
      </w:r>
      <w:r w:rsidRPr="0096021B">
        <w:rPr>
          <w:rFonts w:ascii="Arial" w:eastAsia="Arial" w:hAnsi="Arial" w:cs="Arial"/>
        </w:rPr>
        <w:t>a</w:t>
      </w:r>
      <w:r w:rsidRPr="0096021B">
        <w:rPr>
          <w:rFonts w:ascii="Arial" w:eastAsia="Arial" w:hAnsi="Arial" w:cs="Arial"/>
          <w:spacing w:val="3"/>
        </w:rPr>
        <w:t>r</w:t>
      </w:r>
      <w:r w:rsidRPr="0096021B">
        <w:rPr>
          <w:rFonts w:ascii="Arial" w:eastAsia="Arial" w:hAnsi="Arial" w:cs="Arial"/>
        </w:rPr>
        <w:t>y</w:t>
      </w:r>
      <w:r w:rsidRPr="0096021B">
        <w:rPr>
          <w:rFonts w:ascii="Arial" w:eastAsia="Arial" w:hAnsi="Arial" w:cs="Arial"/>
          <w:spacing w:val="-9"/>
        </w:rPr>
        <w:t xml:space="preserve"> </w:t>
      </w:r>
      <w:r w:rsidRPr="0096021B">
        <w:rPr>
          <w:rFonts w:ascii="Arial" w:eastAsia="Arial" w:hAnsi="Arial" w:cs="Arial"/>
        </w:rPr>
        <w:t>e</w:t>
      </w:r>
      <w:r w:rsidRPr="0096021B">
        <w:rPr>
          <w:rFonts w:ascii="Arial" w:eastAsia="Arial" w:hAnsi="Arial" w:cs="Arial"/>
          <w:spacing w:val="1"/>
        </w:rPr>
        <w:t>q</w:t>
      </w:r>
      <w:r w:rsidRPr="0096021B">
        <w:rPr>
          <w:rFonts w:ascii="Arial" w:eastAsia="Arial" w:hAnsi="Arial" w:cs="Arial"/>
        </w:rPr>
        <w:t>u</w:t>
      </w:r>
      <w:r w:rsidRPr="0096021B">
        <w:rPr>
          <w:rFonts w:ascii="Arial" w:eastAsia="Arial" w:hAnsi="Arial" w:cs="Arial"/>
          <w:spacing w:val="1"/>
        </w:rPr>
        <w:t>i</w:t>
      </w:r>
      <w:r w:rsidRPr="0096021B">
        <w:rPr>
          <w:rFonts w:ascii="Arial" w:eastAsia="Arial" w:hAnsi="Arial" w:cs="Arial"/>
          <w:spacing w:val="2"/>
        </w:rPr>
        <w:t>p</w:t>
      </w:r>
      <w:r w:rsidRPr="0096021B">
        <w:rPr>
          <w:rFonts w:ascii="Arial" w:eastAsia="Arial" w:hAnsi="Arial" w:cs="Arial"/>
          <w:spacing w:val="4"/>
        </w:rPr>
        <w:t>m</w:t>
      </w:r>
      <w:r w:rsidRPr="0096021B">
        <w:rPr>
          <w:rFonts w:ascii="Arial" w:eastAsia="Arial" w:hAnsi="Arial" w:cs="Arial"/>
        </w:rPr>
        <w:t>e</w:t>
      </w:r>
      <w:r w:rsidRPr="0096021B">
        <w:rPr>
          <w:rFonts w:ascii="Arial" w:eastAsia="Arial" w:hAnsi="Arial" w:cs="Arial"/>
          <w:spacing w:val="-1"/>
        </w:rPr>
        <w:t>n</w:t>
      </w:r>
      <w:r w:rsidRPr="0096021B">
        <w:rPr>
          <w:rFonts w:ascii="Arial" w:eastAsia="Arial" w:hAnsi="Arial" w:cs="Arial"/>
        </w:rPr>
        <w:t>t</w:t>
      </w:r>
      <w:r>
        <w:rPr>
          <w:rFonts w:ascii="Arial" w:eastAsia="Arial" w:hAnsi="Arial" w:cs="Arial"/>
        </w:rPr>
        <w:t>.</w:t>
      </w:r>
    </w:p>
    <w:p w:rsidR="00BF3695" w:rsidRDefault="00BF3695" w:rsidP="00BF3695">
      <w:pPr>
        <w:tabs>
          <w:tab w:val="left" w:pos="1720"/>
        </w:tabs>
        <w:spacing w:line="242" w:lineRule="exact"/>
        <w:ind w:right="-20"/>
        <w:rPr>
          <w:rFonts w:ascii="Arial" w:eastAsia="Arial" w:hAnsi="Arial" w:cs="Arial"/>
        </w:rPr>
      </w:pPr>
    </w:p>
    <w:p w:rsidR="00BF3695" w:rsidRPr="00D36553" w:rsidRDefault="00BF3695" w:rsidP="00D36553">
      <w:pPr>
        <w:tabs>
          <w:tab w:val="left" w:pos="1720"/>
        </w:tabs>
        <w:spacing w:line="242" w:lineRule="exact"/>
        <w:ind w:right="-20"/>
        <w:rPr>
          <w:rFonts w:ascii="Arial" w:eastAsia="Arial" w:hAnsi="Arial" w:cs="Arial"/>
        </w:rPr>
      </w:pPr>
      <w:r>
        <w:rPr>
          <w:rFonts w:ascii="Arial" w:eastAsia="Arial" w:hAnsi="Arial" w:cs="Arial"/>
        </w:rPr>
        <w:t>Pre-planned maintenance visits are required to ensure the water supplied in the laboratory reliably meets the requirement of 18.2 mega Ohms resistivity (</w:t>
      </w:r>
      <w:proofErr w:type="gramStart"/>
      <w:r>
        <w:rPr>
          <w:rFonts w:ascii="Arial" w:eastAsia="Arial" w:hAnsi="Arial" w:cs="Arial"/>
        </w:rPr>
        <w:t>with the exception of</w:t>
      </w:r>
      <w:proofErr w:type="gramEnd"/>
      <w:r>
        <w:rPr>
          <w:rFonts w:ascii="Arial" w:eastAsia="Arial" w:hAnsi="Arial" w:cs="Arial"/>
        </w:rPr>
        <w:t xml:space="preserve"> the </w:t>
      </w:r>
      <w:proofErr w:type="spellStart"/>
      <w:r>
        <w:rPr>
          <w:rFonts w:ascii="Arial" w:eastAsia="Arial" w:hAnsi="Arial" w:cs="Arial"/>
        </w:rPr>
        <w:t>Purelab</w:t>
      </w:r>
      <w:proofErr w:type="spellEnd"/>
      <w:r>
        <w:rPr>
          <w:rFonts w:ascii="Arial" w:eastAsia="Arial" w:hAnsi="Arial" w:cs="Arial"/>
        </w:rPr>
        <w:t xml:space="preserve"> Elect 25 which is a f</w:t>
      </w:r>
      <w:r w:rsidR="00D36553">
        <w:rPr>
          <w:rFonts w:ascii="Arial" w:eastAsia="Arial" w:hAnsi="Arial" w:cs="Arial"/>
        </w:rPr>
        <w:t xml:space="preserve">eed system for the </w:t>
      </w:r>
      <w:proofErr w:type="spellStart"/>
      <w:r w:rsidR="00D36553">
        <w:rPr>
          <w:rFonts w:ascii="Arial" w:eastAsia="Arial" w:hAnsi="Arial" w:cs="Arial"/>
        </w:rPr>
        <w:t>Centra</w:t>
      </w:r>
      <w:proofErr w:type="spellEnd"/>
      <w:r w:rsidR="00D36553">
        <w:rPr>
          <w:rFonts w:ascii="Arial" w:eastAsia="Arial" w:hAnsi="Arial" w:cs="Arial"/>
        </w:rPr>
        <w:t xml:space="preserve"> RDS).</w:t>
      </w:r>
    </w:p>
    <w:p w:rsidR="00BF3695" w:rsidRPr="00D36553" w:rsidRDefault="00BF3695" w:rsidP="00D36553">
      <w:pPr>
        <w:ind w:right="-20"/>
        <w:rPr>
          <w:rFonts w:ascii="Arial" w:eastAsia="Arial" w:hAnsi="Arial" w:cs="Arial"/>
        </w:rPr>
      </w:pPr>
      <w:r w:rsidRPr="0096021B">
        <w:rPr>
          <w:rFonts w:ascii="Arial" w:eastAsia="Arial" w:hAnsi="Arial" w:cs="Arial"/>
          <w:b/>
          <w:bCs/>
        </w:rPr>
        <w:t>Bre</w:t>
      </w:r>
      <w:r w:rsidRPr="0096021B">
        <w:rPr>
          <w:rFonts w:ascii="Arial" w:eastAsia="Arial" w:hAnsi="Arial" w:cs="Arial"/>
          <w:b/>
          <w:bCs/>
          <w:spacing w:val="1"/>
        </w:rPr>
        <w:t>ak</w:t>
      </w:r>
      <w:r w:rsidRPr="0096021B">
        <w:rPr>
          <w:rFonts w:ascii="Arial" w:eastAsia="Arial" w:hAnsi="Arial" w:cs="Arial"/>
          <w:b/>
          <w:bCs/>
        </w:rPr>
        <w:t>d</w:t>
      </w:r>
      <w:r w:rsidRPr="0096021B">
        <w:rPr>
          <w:rFonts w:ascii="Arial" w:eastAsia="Arial" w:hAnsi="Arial" w:cs="Arial"/>
          <w:b/>
          <w:bCs/>
          <w:spacing w:val="-3"/>
        </w:rPr>
        <w:t>o</w:t>
      </w:r>
      <w:r w:rsidRPr="0096021B">
        <w:rPr>
          <w:rFonts w:ascii="Arial" w:eastAsia="Arial" w:hAnsi="Arial" w:cs="Arial"/>
          <w:b/>
          <w:bCs/>
          <w:spacing w:val="3"/>
        </w:rPr>
        <w:t>w</w:t>
      </w:r>
      <w:r w:rsidRPr="0096021B">
        <w:rPr>
          <w:rFonts w:ascii="Arial" w:eastAsia="Arial" w:hAnsi="Arial" w:cs="Arial"/>
          <w:b/>
          <w:bCs/>
        </w:rPr>
        <w:t xml:space="preserve">n </w:t>
      </w:r>
      <w:r w:rsidRPr="0096021B">
        <w:rPr>
          <w:rFonts w:ascii="Arial" w:eastAsia="Arial" w:hAnsi="Arial" w:cs="Arial"/>
          <w:b/>
          <w:bCs/>
          <w:spacing w:val="-1"/>
        </w:rPr>
        <w:t>P</w:t>
      </w:r>
      <w:r w:rsidRPr="0096021B">
        <w:rPr>
          <w:rFonts w:ascii="Arial" w:eastAsia="Arial" w:hAnsi="Arial" w:cs="Arial"/>
          <w:b/>
          <w:bCs/>
          <w:spacing w:val="1"/>
        </w:rPr>
        <w:t>a</w:t>
      </w:r>
      <w:r w:rsidRPr="0096021B">
        <w:rPr>
          <w:rFonts w:ascii="Arial" w:eastAsia="Arial" w:hAnsi="Arial" w:cs="Arial"/>
          <w:b/>
          <w:bCs/>
        </w:rPr>
        <w:t>rts</w:t>
      </w:r>
      <w:r w:rsidRPr="0096021B">
        <w:rPr>
          <w:rFonts w:ascii="Arial" w:eastAsia="Arial" w:hAnsi="Arial" w:cs="Arial"/>
          <w:b/>
          <w:bCs/>
          <w:spacing w:val="-1"/>
        </w:rPr>
        <w:t xml:space="preserve"> </w:t>
      </w:r>
      <w:r w:rsidRPr="0096021B">
        <w:rPr>
          <w:rFonts w:ascii="Arial" w:eastAsia="Arial" w:hAnsi="Arial" w:cs="Arial"/>
          <w:b/>
          <w:bCs/>
          <w:spacing w:val="1"/>
        </w:rPr>
        <w:t>a</w:t>
      </w:r>
      <w:r w:rsidRPr="0096021B">
        <w:rPr>
          <w:rFonts w:ascii="Arial" w:eastAsia="Arial" w:hAnsi="Arial" w:cs="Arial"/>
          <w:b/>
          <w:bCs/>
        </w:rPr>
        <w:t xml:space="preserve">nd </w:t>
      </w:r>
      <w:proofErr w:type="spellStart"/>
      <w:r w:rsidRPr="0096021B">
        <w:rPr>
          <w:rFonts w:ascii="Arial" w:eastAsia="Arial" w:hAnsi="Arial" w:cs="Arial"/>
          <w:b/>
          <w:bCs/>
        </w:rPr>
        <w:t>Labour</w:t>
      </w:r>
      <w:proofErr w:type="spellEnd"/>
    </w:p>
    <w:p w:rsidR="00BF3695" w:rsidRDefault="00BF3695" w:rsidP="00BF3695">
      <w:pPr>
        <w:spacing w:line="239" w:lineRule="auto"/>
        <w:ind w:right="615"/>
        <w:rPr>
          <w:rFonts w:ascii="Arial" w:eastAsia="Arial" w:hAnsi="Arial" w:cs="Arial"/>
        </w:rPr>
      </w:pPr>
      <w:r w:rsidRPr="0096021B">
        <w:rPr>
          <w:rFonts w:ascii="Arial" w:eastAsia="Arial" w:hAnsi="Arial" w:cs="Arial"/>
          <w:spacing w:val="3"/>
        </w:rPr>
        <w:t>T</w:t>
      </w:r>
      <w:r w:rsidRPr="0096021B">
        <w:rPr>
          <w:rFonts w:ascii="Arial" w:eastAsia="Arial" w:hAnsi="Arial" w:cs="Arial"/>
        </w:rPr>
        <w:t>he</w:t>
      </w:r>
      <w:r w:rsidRPr="0096021B">
        <w:rPr>
          <w:rFonts w:ascii="Arial" w:eastAsia="Arial" w:hAnsi="Arial" w:cs="Arial"/>
          <w:spacing w:val="-4"/>
        </w:rPr>
        <w:t xml:space="preserve"> </w:t>
      </w:r>
      <w:r w:rsidRPr="0096021B">
        <w:rPr>
          <w:rFonts w:ascii="Arial" w:eastAsia="Arial" w:hAnsi="Arial" w:cs="Arial"/>
          <w:spacing w:val="1"/>
        </w:rPr>
        <w:t>c</w:t>
      </w:r>
      <w:r w:rsidRPr="0096021B">
        <w:rPr>
          <w:rFonts w:ascii="Arial" w:eastAsia="Arial" w:hAnsi="Arial" w:cs="Arial"/>
        </w:rPr>
        <w:t>o</w:t>
      </w:r>
      <w:r w:rsidRPr="0096021B">
        <w:rPr>
          <w:rFonts w:ascii="Arial" w:eastAsia="Arial" w:hAnsi="Arial" w:cs="Arial"/>
          <w:spacing w:val="1"/>
        </w:rPr>
        <w:t>s</w:t>
      </w:r>
      <w:r w:rsidRPr="0096021B">
        <w:rPr>
          <w:rFonts w:ascii="Arial" w:eastAsia="Arial" w:hAnsi="Arial" w:cs="Arial"/>
        </w:rPr>
        <w:t>t</w:t>
      </w:r>
      <w:r w:rsidRPr="0096021B">
        <w:rPr>
          <w:rFonts w:ascii="Arial" w:eastAsia="Arial" w:hAnsi="Arial" w:cs="Arial"/>
          <w:spacing w:val="-4"/>
        </w:rPr>
        <w:t xml:space="preserve"> </w:t>
      </w:r>
      <w:r w:rsidRPr="0096021B">
        <w:rPr>
          <w:rFonts w:ascii="Arial" w:eastAsia="Arial" w:hAnsi="Arial" w:cs="Arial"/>
          <w:spacing w:val="-1"/>
        </w:rPr>
        <w:t>o</w:t>
      </w:r>
      <w:r w:rsidRPr="0096021B">
        <w:rPr>
          <w:rFonts w:ascii="Arial" w:eastAsia="Arial" w:hAnsi="Arial" w:cs="Arial"/>
        </w:rPr>
        <w:t xml:space="preserve">f </w:t>
      </w:r>
      <w:r w:rsidRPr="0096021B">
        <w:rPr>
          <w:rFonts w:ascii="Arial" w:eastAsia="Arial" w:hAnsi="Arial" w:cs="Arial"/>
          <w:spacing w:val="1"/>
        </w:rPr>
        <w:t>c</w:t>
      </w:r>
      <w:r w:rsidRPr="0096021B">
        <w:rPr>
          <w:rFonts w:ascii="Arial" w:eastAsia="Arial" w:hAnsi="Arial" w:cs="Arial"/>
        </w:rPr>
        <w:t>a</w:t>
      </w:r>
      <w:r w:rsidRPr="0096021B">
        <w:rPr>
          <w:rFonts w:ascii="Arial" w:eastAsia="Arial" w:hAnsi="Arial" w:cs="Arial"/>
          <w:spacing w:val="-1"/>
        </w:rPr>
        <w:t>l</w:t>
      </w:r>
      <w:r w:rsidRPr="0096021B">
        <w:rPr>
          <w:rFonts w:ascii="Arial" w:eastAsia="Arial" w:hAnsi="Arial" w:cs="Arial"/>
        </w:rPr>
        <w:t>l</w:t>
      </w:r>
      <w:r w:rsidRPr="0096021B">
        <w:rPr>
          <w:rFonts w:ascii="Arial" w:eastAsia="Arial" w:hAnsi="Arial" w:cs="Arial"/>
          <w:spacing w:val="1"/>
        </w:rPr>
        <w:t>-</w:t>
      </w:r>
      <w:r w:rsidRPr="0096021B">
        <w:rPr>
          <w:rFonts w:ascii="Arial" w:eastAsia="Arial" w:hAnsi="Arial" w:cs="Arial"/>
        </w:rPr>
        <w:t>o</w:t>
      </w:r>
      <w:r w:rsidRPr="0096021B">
        <w:rPr>
          <w:rFonts w:ascii="Arial" w:eastAsia="Arial" w:hAnsi="Arial" w:cs="Arial"/>
          <w:spacing w:val="-1"/>
        </w:rPr>
        <w:t>u</w:t>
      </w:r>
      <w:r w:rsidRPr="0096021B">
        <w:rPr>
          <w:rFonts w:ascii="Arial" w:eastAsia="Arial" w:hAnsi="Arial" w:cs="Arial"/>
        </w:rPr>
        <w:t>t</w:t>
      </w:r>
      <w:r w:rsidRPr="0096021B">
        <w:rPr>
          <w:rFonts w:ascii="Arial" w:eastAsia="Arial" w:hAnsi="Arial" w:cs="Arial"/>
          <w:spacing w:val="-4"/>
        </w:rPr>
        <w:t xml:space="preserve"> </w:t>
      </w:r>
      <w:r w:rsidRPr="0096021B">
        <w:rPr>
          <w:rFonts w:ascii="Arial" w:eastAsia="Arial" w:hAnsi="Arial" w:cs="Arial"/>
        </w:rPr>
        <w:t>a</w:t>
      </w:r>
      <w:r w:rsidRPr="0096021B">
        <w:rPr>
          <w:rFonts w:ascii="Arial" w:eastAsia="Arial" w:hAnsi="Arial" w:cs="Arial"/>
          <w:spacing w:val="-1"/>
        </w:rPr>
        <w:t>n</w:t>
      </w:r>
      <w:r w:rsidRPr="0096021B">
        <w:rPr>
          <w:rFonts w:ascii="Arial" w:eastAsia="Arial" w:hAnsi="Arial" w:cs="Arial"/>
        </w:rPr>
        <w:t>d</w:t>
      </w:r>
      <w:r w:rsidRPr="0096021B">
        <w:rPr>
          <w:rFonts w:ascii="Arial" w:eastAsia="Arial" w:hAnsi="Arial" w:cs="Arial"/>
          <w:spacing w:val="-2"/>
        </w:rPr>
        <w:t xml:space="preserve"> </w:t>
      </w:r>
      <w:r w:rsidRPr="0096021B">
        <w:rPr>
          <w:rFonts w:ascii="Arial" w:eastAsia="Arial" w:hAnsi="Arial" w:cs="Arial"/>
        </w:rPr>
        <w:t>the</w:t>
      </w:r>
      <w:r w:rsidRPr="0096021B">
        <w:rPr>
          <w:rFonts w:ascii="Arial" w:eastAsia="Arial" w:hAnsi="Arial" w:cs="Arial"/>
          <w:spacing w:val="-2"/>
        </w:rPr>
        <w:t xml:space="preserve"> </w:t>
      </w:r>
      <w:proofErr w:type="spellStart"/>
      <w:r w:rsidRPr="0096021B">
        <w:rPr>
          <w:rFonts w:ascii="Arial" w:eastAsia="Arial" w:hAnsi="Arial" w:cs="Arial"/>
          <w:spacing w:val="-1"/>
        </w:rPr>
        <w:t>l</w:t>
      </w:r>
      <w:r w:rsidRPr="0096021B">
        <w:rPr>
          <w:rFonts w:ascii="Arial" w:eastAsia="Arial" w:hAnsi="Arial" w:cs="Arial"/>
        </w:rPr>
        <w:t>a</w:t>
      </w:r>
      <w:r w:rsidRPr="0096021B">
        <w:rPr>
          <w:rFonts w:ascii="Arial" w:eastAsia="Arial" w:hAnsi="Arial" w:cs="Arial"/>
          <w:spacing w:val="1"/>
        </w:rPr>
        <w:t>b</w:t>
      </w:r>
      <w:r w:rsidRPr="0096021B">
        <w:rPr>
          <w:rFonts w:ascii="Arial" w:eastAsia="Arial" w:hAnsi="Arial" w:cs="Arial"/>
        </w:rPr>
        <w:t>o</w:t>
      </w:r>
      <w:r w:rsidRPr="0096021B">
        <w:rPr>
          <w:rFonts w:ascii="Arial" w:eastAsia="Arial" w:hAnsi="Arial" w:cs="Arial"/>
          <w:spacing w:val="-1"/>
        </w:rPr>
        <w:t>u</w:t>
      </w:r>
      <w:r w:rsidRPr="0096021B">
        <w:rPr>
          <w:rFonts w:ascii="Arial" w:eastAsia="Arial" w:hAnsi="Arial" w:cs="Arial"/>
        </w:rPr>
        <w:t>r</w:t>
      </w:r>
      <w:proofErr w:type="spellEnd"/>
      <w:r w:rsidRPr="0096021B">
        <w:rPr>
          <w:rFonts w:ascii="Arial" w:eastAsia="Arial" w:hAnsi="Arial" w:cs="Arial"/>
          <w:spacing w:val="-6"/>
        </w:rPr>
        <w:t xml:space="preserve"> </w:t>
      </w:r>
      <w:r w:rsidRPr="0096021B">
        <w:rPr>
          <w:rFonts w:ascii="Arial" w:eastAsia="Arial" w:hAnsi="Arial" w:cs="Arial"/>
          <w:spacing w:val="2"/>
        </w:rPr>
        <w:t>h</w:t>
      </w:r>
      <w:r w:rsidRPr="0096021B">
        <w:rPr>
          <w:rFonts w:ascii="Arial" w:eastAsia="Arial" w:hAnsi="Arial" w:cs="Arial"/>
        </w:rPr>
        <w:t>o</w:t>
      </w:r>
      <w:r w:rsidRPr="0096021B">
        <w:rPr>
          <w:rFonts w:ascii="Arial" w:eastAsia="Arial" w:hAnsi="Arial" w:cs="Arial"/>
          <w:spacing w:val="-1"/>
        </w:rPr>
        <w:t>u</w:t>
      </w:r>
      <w:r w:rsidRPr="0096021B">
        <w:rPr>
          <w:rFonts w:ascii="Arial" w:eastAsia="Arial" w:hAnsi="Arial" w:cs="Arial"/>
          <w:spacing w:val="1"/>
        </w:rPr>
        <w:t>r</w:t>
      </w:r>
      <w:r w:rsidRPr="0096021B">
        <w:rPr>
          <w:rFonts w:ascii="Arial" w:eastAsia="Arial" w:hAnsi="Arial" w:cs="Arial"/>
        </w:rPr>
        <w:t>s</w:t>
      </w:r>
      <w:r w:rsidRPr="0096021B">
        <w:rPr>
          <w:rFonts w:ascii="Arial" w:eastAsia="Arial" w:hAnsi="Arial" w:cs="Arial"/>
          <w:spacing w:val="-4"/>
        </w:rPr>
        <w:t xml:space="preserve"> </w:t>
      </w:r>
      <w:r w:rsidRPr="0096021B">
        <w:rPr>
          <w:rFonts w:ascii="Arial" w:eastAsia="Arial" w:hAnsi="Arial" w:cs="Arial"/>
        </w:rPr>
        <w:t>on</w:t>
      </w:r>
      <w:r w:rsidRPr="0096021B">
        <w:rPr>
          <w:rFonts w:ascii="Arial" w:eastAsia="Arial" w:hAnsi="Arial" w:cs="Arial"/>
          <w:spacing w:val="-3"/>
        </w:rPr>
        <w:t xml:space="preserve"> </w:t>
      </w:r>
      <w:r w:rsidRPr="0096021B">
        <w:rPr>
          <w:rFonts w:ascii="Arial" w:eastAsia="Arial" w:hAnsi="Arial" w:cs="Arial"/>
          <w:spacing w:val="3"/>
        </w:rPr>
        <w:t>s</w:t>
      </w:r>
      <w:r w:rsidRPr="0096021B">
        <w:rPr>
          <w:rFonts w:ascii="Arial" w:eastAsia="Arial" w:hAnsi="Arial" w:cs="Arial"/>
          <w:spacing w:val="-1"/>
        </w:rPr>
        <w:t>i</w:t>
      </w:r>
      <w:r w:rsidRPr="0096021B">
        <w:rPr>
          <w:rFonts w:ascii="Arial" w:eastAsia="Arial" w:hAnsi="Arial" w:cs="Arial"/>
        </w:rPr>
        <w:t>te</w:t>
      </w:r>
      <w:r w:rsidRPr="0096021B">
        <w:rPr>
          <w:rFonts w:ascii="Arial" w:eastAsia="Arial" w:hAnsi="Arial" w:cs="Arial"/>
          <w:spacing w:val="-2"/>
        </w:rPr>
        <w:t xml:space="preserve"> </w:t>
      </w:r>
      <w:r>
        <w:rPr>
          <w:rFonts w:ascii="Arial" w:eastAsia="Arial" w:hAnsi="Arial" w:cs="Arial"/>
          <w:spacing w:val="-2"/>
        </w:rPr>
        <w:t xml:space="preserve">to be </w:t>
      </w:r>
      <w:r w:rsidRPr="0096021B">
        <w:rPr>
          <w:rFonts w:ascii="Arial" w:eastAsia="Arial" w:hAnsi="Arial" w:cs="Arial"/>
          <w:spacing w:val="1"/>
        </w:rPr>
        <w:t>c</w:t>
      </w:r>
      <w:r w:rsidRPr="0096021B">
        <w:rPr>
          <w:rFonts w:ascii="Arial" w:eastAsia="Arial" w:hAnsi="Arial" w:cs="Arial"/>
          <w:spacing w:val="2"/>
        </w:rPr>
        <w:t>o</w:t>
      </w:r>
      <w:r w:rsidRPr="0096021B">
        <w:rPr>
          <w:rFonts w:ascii="Arial" w:eastAsia="Arial" w:hAnsi="Arial" w:cs="Arial"/>
          <w:spacing w:val="-1"/>
        </w:rPr>
        <w:t>v</w:t>
      </w:r>
      <w:r w:rsidRPr="0096021B">
        <w:rPr>
          <w:rFonts w:ascii="Arial" w:eastAsia="Arial" w:hAnsi="Arial" w:cs="Arial"/>
        </w:rPr>
        <w:t>ered</w:t>
      </w:r>
      <w:r w:rsidRPr="0096021B">
        <w:rPr>
          <w:rFonts w:ascii="Arial" w:eastAsia="Arial" w:hAnsi="Arial" w:cs="Arial"/>
          <w:spacing w:val="-3"/>
        </w:rPr>
        <w:t xml:space="preserve"> </w:t>
      </w:r>
      <w:r w:rsidRPr="0096021B">
        <w:rPr>
          <w:rFonts w:ascii="Arial" w:eastAsia="Arial" w:hAnsi="Arial" w:cs="Arial"/>
          <w:spacing w:val="-2"/>
        </w:rPr>
        <w:t>w</w:t>
      </w:r>
      <w:r w:rsidRPr="0096021B">
        <w:rPr>
          <w:rFonts w:ascii="Arial" w:eastAsia="Arial" w:hAnsi="Arial" w:cs="Arial"/>
          <w:spacing w:val="-1"/>
        </w:rPr>
        <w:t>i</w:t>
      </w:r>
      <w:r w:rsidRPr="0096021B">
        <w:rPr>
          <w:rFonts w:ascii="Arial" w:eastAsia="Arial" w:hAnsi="Arial" w:cs="Arial"/>
          <w:spacing w:val="2"/>
        </w:rPr>
        <w:t>t</w:t>
      </w:r>
      <w:r w:rsidRPr="0096021B">
        <w:rPr>
          <w:rFonts w:ascii="Arial" w:eastAsia="Arial" w:hAnsi="Arial" w:cs="Arial"/>
        </w:rPr>
        <w:t>h</w:t>
      </w:r>
      <w:r w:rsidRPr="0096021B">
        <w:rPr>
          <w:rFonts w:ascii="Arial" w:eastAsia="Arial" w:hAnsi="Arial" w:cs="Arial"/>
          <w:spacing w:val="1"/>
        </w:rPr>
        <w:t>i</w:t>
      </w:r>
      <w:r w:rsidRPr="0096021B">
        <w:rPr>
          <w:rFonts w:ascii="Arial" w:eastAsia="Arial" w:hAnsi="Arial" w:cs="Arial"/>
        </w:rPr>
        <w:t>n</w:t>
      </w:r>
      <w:r w:rsidRPr="0096021B">
        <w:rPr>
          <w:rFonts w:ascii="Arial" w:eastAsia="Arial" w:hAnsi="Arial" w:cs="Arial"/>
          <w:spacing w:val="-5"/>
        </w:rPr>
        <w:t xml:space="preserve"> </w:t>
      </w:r>
      <w:r w:rsidRPr="0096021B">
        <w:rPr>
          <w:rFonts w:ascii="Arial" w:eastAsia="Arial" w:hAnsi="Arial" w:cs="Arial"/>
          <w:spacing w:val="-1"/>
        </w:rPr>
        <w:t>t</w:t>
      </w:r>
      <w:r w:rsidRPr="0096021B">
        <w:rPr>
          <w:rFonts w:ascii="Arial" w:eastAsia="Arial" w:hAnsi="Arial" w:cs="Arial"/>
          <w:spacing w:val="2"/>
        </w:rPr>
        <w:t>h</w:t>
      </w:r>
      <w:r w:rsidRPr="0096021B">
        <w:rPr>
          <w:rFonts w:ascii="Arial" w:eastAsia="Arial" w:hAnsi="Arial" w:cs="Arial"/>
        </w:rPr>
        <w:t>e</w:t>
      </w:r>
      <w:r w:rsidRPr="0096021B">
        <w:rPr>
          <w:rFonts w:ascii="Arial" w:eastAsia="Arial" w:hAnsi="Arial" w:cs="Arial"/>
          <w:spacing w:val="-3"/>
        </w:rPr>
        <w:t xml:space="preserve"> </w:t>
      </w:r>
      <w:r>
        <w:rPr>
          <w:rFonts w:ascii="Arial" w:eastAsia="Arial" w:hAnsi="Arial" w:cs="Arial"/>
          <w:spacing w:val="-3"/>
        </w:rPr>
        <w:t xml:space="preserve">service </w:t>
      </w:r>
      <w:r w:rsidRPr="0096021B">
        <w:rPr>
          <w:rFonts w:ascii="Arial" w:eastAsia="Arial" w:hAnsi="Arial" w:cs="Arial"/>
          <w:spacing w:val="-1"/>
        </w:rPr>
        <w:t>a</w:t>
      </w:r>
      <w:r w:rsidRPr="0096021B">
        <w:rPr>
          <w:rFonts w:ascii="Arial" w:eastAsia="Arial" w:hAnsi="Arial" w:cs="Arial"/>
        </w:rPr>
        <w:t>gree</w:t>
      </w:r>
      <w:r w:rsidRPr="0096021B">
        <w:rPr>
          <w:rFonts w:ascii="Arial" w:eastAsia="Arial" w:hAnsi="Arial" w:cs="Arial"/>
          <w:spacing w:val="4"/>
        </w:rPr>
        <w:t>m</w:t>
      </w:r>
      <w:r w:rsidRPr="0096021B">
        <w:rPr>
          <w:rFonts w:ascii="Arial" w:eastAsia="Arial" w:hAnsi="Arial" w:cs="Arial"/>
        </w:rPr>
        <w:t>e</w:t>
      </w:r>
      <w:r w:rsidRPr="0096021B">
        <w:rPr>
          <w:rFonts w:ascii="Arial" w:eastAsia="Arial" w:hAnsi="Arial" w:cs="Arial"/>
          <w:spacing w:val="-1"/>
        </w:rPr>
        <w:t>n</w:t>
      </w:r>
      <w:r w:rsidRPr="0096021B">
        <w:rPr>
          <w:rFonts w:ascii="Arial" w:eastAsia="Arial" w:hAnsi="Arial" w:cs="Arial"/>
        </w:rPr>
        <w:t>t</w:t>
      </w:r>
      <w:r>
        <w:rPr>
          <w:rFonts w:ascii="Arial" w:eastAsia="Arial" w:hAnsi="Arial" w:cs="Arial"/>
        </w:rPr>
        <w:t xml:space="preserve"> and these costs provided by the tenderer.</w:t>
      </w:r>
    </w:p>
    <w:p w:rsidR="00BF3695" w:rsidRDefault="00BF3695" w:rsidP="00BF3695">
      <w:pPr>
        <w:spacing w:line="239" w:lineRule="auto"/>
        <w:ind w:right="615"/>
        <w:rPr>
          <w:rFonts w:ascii="Arial" w:eastAsia="Arial" w:hAnsi="Arial" w:cs="Arial"/>
        </w:rPr>
      </w:pPr>
      <w:r>
        <w:rPr>
          <w:rFonts w:ascii="Arial" w:eastAsia="Arial" w:hAnsi="Arial" w:cs="Arial"/>
        </w:rPr>
        <w:t>Breakdown response time will within 24 hours of notification to the supplier.</w:t>
      </w:r>
    </w:p>
    <w:p w:rsidR="00BF3695" w:rsidRPr="003C1143" w:rsidRDefault="00BF3695" w:rsidP="00BF3695">
      <w:pPr>
        <w:ind w:right="-20"/>
        <w:rPr>
          <w:rFonts w:ascii="Arial" w:eastAsia="Arial" w:hAnsi="Arial" w:cs="Arial"/>
          <w:u w:val="single"/>
        </w:rPr>
      </w:pPr>
      <w:r w:rsidRPr="003C1143">
        <w:rPr>
          <w:rFonts w:ascii="Arial" w:eastAsia="Arial" w:hAnsi="Arial" w:cs="Arial"/>
          <w:b/>
          <w:bCs/>
          <w:u w:val="single"/>
        </w:rPr>
        <w:t>Co</w:t>
      </w:r>
      <w:r w:rsidRPr="003C1143">
        <w:rPr>
          <w:rFonts w:ascii="Arial" w:eastAsia="Arial" w:hAnsi="Arial" w:cs="Arial"/>
          <w:b/>
          <w:bCs/>
          <w:spacing w:val="-1"/>
          <w:u w:val="single"/>
        </w:rPr>
        <w:t>n</w:t>
      </w:r>
      <w:r w:rsidRPr="003C1143">
        <w:rPr>
          <w:rFonts w:ascii="Arial" w:eastAsia="Arial" w:hAnsi="Arial" w:cs="Arial"/>
          <w:b/>
          <w:bCs/>
          <w:spacing w:val="1"/>
          <w:u w:val="single"/>
        </w:rPr>
        <w:t>s</w:t>
      </w:r>
      <w:r w:rsidRPr="003C1143">
        <w:rPr>
          <w:rFonts w:ascii="Arial" w:eastAsia="Arial" w:hAnsi="Arial" w:cs="Arial"/>
          <w:b/>
          <w:bCs/>
          <w:u w:val="single"/>
        </w:rPr>
        <w:t>u</w:t>
      </w:r>
      <w:r w:rsidRPr="003C1143">
        <w:rPr>
          <w:rFonts w:ascii="Arial" w:eastAsia="Arial" w:hAnsi="Arial" w:cs="Arial"/>
          <w:b/>
          <w:bCs/>
          <w:spacing w:val="-2"/>
          <w:u w:val="single"/>
        </w:rPr>
        <w:t>m</w:t>
      </w:r>
      <w:r w:rsidRPr="003C1143">
        <w:rPr>
          <w:rFonts w:ascii="Arial" w:eastAsia="Arial" w:hAnsi="Arial" w:cs="Arial"/>
          <w:b/>
          <w:bCs/>
          <w:spacing w:val="1"/>
          <w:u w:val="single"/>
        </w:rPr>
        <w:t>a</w:t>
      </w:r>
      <w:r w:rsidRPr="003C1143">
        <w:rPr>
          <w:rFonts w:ascii="Arial" w:eastAsia="Arial" w:hAnsi="Arial" w:cs="Arial"/>
          <w:b/>
          <w:bCs/>
          <w:u w:val="single"/>
        </w:rPr>
        <w:t>bl</w:t>
      </w:r>
      <w:r w:rsidRPr="003C1143">
        <w:rPr>
          <w:rFonts w:ascii="Arial" w:eastAsia="Arial" w:hAnsi="Arial" w:cs="Arial"/>
          <w:b/>
          <w:bCs/>
          <w:spacing w:val="1"/>
          <w:u w:val="single"/>
        </w:rPr>
        <w:t>e</w:t>
      </w:r>
      <w:r w:rsidRPr="003C1143">
        <w:rPr>
          <w:rFonts w:ascii="Arial" w:eastAsia="Arial" w:hAnsi="Arial" w:cs="Arial"/>
          <w:b/>
          <w:bCs/>
          <w:u w:val="single"/>
        </w:rPr>
        <w:t>s</w:t>
      </w:r>
    </w:p>
    <w:p w:rsidR="00BF3695" w:rsidRDefault="00BF3695" w:rsidP="00BF3695">
      <w:pPr>
        <w:spacing w:line="239" w:lineRule="auto"/>
        <w:ind w:right="459"/>
        <w:rPr>
          <w:rFonts w:ascii="Arial" w:eastAsia="Arial" w:hAnsi="Arial" w:cs="Arial"/>
        </w:rPr>
      </w:pPr>
    </w:p>
    <w:p w:rsidR="00BF3695" w:rsidRPr="0096021B" w:rsidRDefault="00BF3695" w:rsidP="00BF3695">
      <w:pPr>
        <w:spacing w:line="239" w:lineRule="auto"/>
        <w:ind w:right="459"/>
        <w:rPr>
          <w:rFonts w:ascii="Arial" w:eastAsia="Arial" w:hAnsi="Arial" w:cs="Arial"/>
        </w:rPr>
      </w:pPr>
      <w:r>
        <w:rPr>
          <w:rFonts w:ascii="Arial" w:eastAsia="Arial" w:hAnsi="Arial" w:cs="Arial"/>
        </w:rPr>
        <w:t>The service contract requires the provision of the following consumable items on an annual basis. Tenderer to provide break down of costs of all consumables.</w:t>
      </w:r>
    </w:p>
    <w:p w:rsidR="00BF3695" w:rsidRPr="0096021B" w:rsidRDefault="00BF3695" w:rsidP="00BF3695">
      <w:pPr>
        <w:spacing w:before="7" w:line="220" w:lineRule="exact"/>
        <w:rPr>
          <w:rFonts w:ascii="Arial" w:hAnsi="Arial" w:cs="Arial"/>
        </w:rPr>
      </w:pPr>
    </w:p>
    <w:tbl>
      <w:tblPr>
        <w:tblStyle w:val="TableGrid"/>
        <w:tblW w:w="0" w:type="auto"/>
        <w:tblLayout w:type="fixed"/>
        <w:tblLook w:val="01E0" w:firstRow="1" w:lastRow="1" w:firstColumn="1" w:lastColumn="1" w:noHBand="0" w:noVBand="0"/>
      </w:tblPr>
      <w:tblGrid>
        <w:gridCol w:w="2248"/>
        <w:gridCol w:w="5794"/>
        <w:gridCol w:w="655"/>
      </w:tblGrid>
      <w:tr w:rsidR="00BF3695" w:rsidRPr="0096021B" w:rsidTr="00BF3695">
        <w:trPr>
          <w:trHeight w:hRule="exact" w:val="298"/>
        </w:trPr>
        <w:tc>
          <w:tcPr>
            <w:tcW w:w="2248" w:type="dxa"/>
          </w:tcPr>
          <w:p w:rsidR="00BF3695" w:rsidRPr="0096021B" w:rsidRDefault="00BF3695" w:rsidP="00BF3695">
            <w:pPr>
              <w:spacing w:line="224" w:lineRule="exact"/>
              <w:ind w:right="-20"/>
              <w:rPr>
                <w:rFonts w:ascii="Arial" w:eastAsia="Arial" w:hAnsi="Arial" w:cs="Arial"/>
              </w:rPr>
            </w:pPr>
            <w:r w:rsidRPr="0096021B">
              <w:rPr>
                <w:rFonts w:ascii="Arial" w:eastAsia="Arial" w:hAnsi="Arial" w:cs="Arial"/>
                <w:b/>
                <w:bCs/>
                <w:spacing w:val="-1"/>
              </w:rPr>
              <w:t>P</w:t>
            </w:r>
            <w:r w:rsidRPr="0096021B">
              <w:rPr>
                <w:rFonts w:ascii="Arial" w:eastAsia="Arial" w:hAnsi="Arial" w:cs="Arial"/>
                <w:b/>
                <w:bCs/>
              </w:rPr>
              <w:t>a</w:t>
            </w:r>
            <w:r w:rsidRPr="0096021B">
              <w:rPr>
                <w:rFonts w:ascii="Arial" w:eastAsia="Arial" w:hAnsi="Arial" w:cs="Arial"/>
                <w:b/>
                <w:bCs/>
                <w:spacing w:val="-1"/>
              </w:rPr>
              <w:t>r</w:t>
            </w:r>
            <w:r w:rsidRPr="0096021B">
              <w:rPr>
                <w:rFonts w:ascii="Arial" w:eastAsia="Arial" w:hAnsi="Arial" w:cs="Arial"/>
                <w:b/>
                <w:bCs/>
              </w:rPr>
              <w:t>t</w:t>
            </w:r>
            <w:r w:rsidRPr="0096021B">
              <w:rPr>
                <w:rFonts w:ascii="Arial" w:eastAsia="Arial" w:hAnsi="Arial" w:cs="Arial"/>
                <w:b/>
                <w:bCs/>
                <w:spacing w:val="-4"/>
              </w:rPr>
              <w:t xml:space="preserve"> </w:t>
            </w:r>
            <w:r w:rsidRPr="0096021B">
              <w:rPr>
                <w:rFonts w:ascii="Arial" w:eastAsia="Arial" w:hAnsi="Arial" w:cs="Arial"/>
                <w:b/>
                <w:bCs/>
              </w:rPr>
              <w:t>No</w:t>
            </w:r>
          </w:p>
        </w:tc>
        <w:tc>
          <w:tcPr>
            <w:tcW w:w="5794" w:type="dxa"/>
          </w:tcPr>
          <w:p w:rsidR="00BF3695" w:rsidRPr="0096021B" w:rsidRDefault="00BF3695" w:rsidP="00BF3695">
            <w:pPr>
              <w:spacing w:line="224" w:lineRule="exact"/>
              <w:ind w:right="-20"/>
              <w:rPr>
                <w:rFonts w:ascii="Arial" w:eastAsia="Arial" w:hAnsi="Arial" w:cs="Arial"/>
              </w:rPr>
            </w:pPr>
            <w:r w:rsidRPr="0096021B">
              <w:rPr>
                <w:rFonts w:ascii="Arial" w:eastAsia="Arial" w:hAnsi="Arial" w:cs="Arial"/>
                <w:b/>
                <w:bCs/>
              </w:rPr>
              <w:t>Des</w:t>
            </w:r>
            <w:r w:rsidRPr="0096021B">
              <w:rPr>
                <w:rFonts w:ascii="Arial" w:eastAsia="Arial" w:hAnsi="Arial" w:cs="Arial"/>
                <w:b/>
                <w:bCs/>
                <w:spacing w:val="1"/>
              </w:rPr>
              <w:t>c</w:t>
            </w:r>
            <w:r w:rsidRPr="0096021B">
              <w:rPr>
                <w:rFonts w:ascii="Arial" w:eastAsia="Arial" w:hAnsi="Arial" w:cs="Arial"/>
                <w:b/>
                <w:bCs/>
                <w:spacing w:val="-1"/>
              </w:rPr>
              <w:t>r</w:t>
            </w:r>
            <w:r w:rsidRPr="0096021B">
              <w:rPr>
                <w:rFonts w:ascii="Arial" w:eastAsia="Arial" w:hAnsi="Arial" w:cs="Arial"/>
                <w:b/>
                <w:bCs/>
              </w:rPr>
              <w:t>ip</w:t>
            </w:r>
            <w:r w:rsidRPr="0096021B">
              <w:rPr>
                <w:rFonts w:ascii="Arial" w:eastAsia="Arial" w:hAnsi="Arial" w:cs="Arial"/>
                <w:b/>
                <w:bCs/>
                <w:spacing w:val="1"/>
              </w:rPr>
              <w:t>t</w:t>
            </w:r>
            <w:r w:rsidRPr="0096021B">
              <w:rPr>
                <w:rFonts w:ascii="Arial" w:eastAsia="Arial" w:hAnsi="Arial" w:cs="Arial"/>
                <w:b/>
                <w:bCs/>
              </w:rPr>
              <w:t>ion</w:t>
            </w:r>
          </w:p>
        </w:tc>
        <w:tc>
          <w:tcPr>
            <w:tcW w:w="655" w:type="dxa"/>
          </w:tcPr>
          <w:p w:rsidR="00BF3695" w:rsidRPr="0096021B" w:rsidRDefault="00BF3695" w:rsidP="00BF3695">
            <w:pPr>
              <w:spacing w:line="224" w:lineRule="exact"/>
              <w:ind w:right="-20"/>
              <w:rPr>
                <w:rFonts w:ascii="Arial" w:eastAsia="Arial" w:hAnsi="Arial" w:cs="Arial"/>
              </w:rPr>
            </w:pPr>
            <w:r w:rsidRPr="0096021B">
              <w:rPr>
                <w:rFonts w:ascii="Arial" w:eastAsia="Arial" w:hAnsi="Arial" w:cs="Arial"/>
                <w:b/>
                <w:bCs/>
                <w:spacing w:val="1"/>
              </w:rPr>
              <w:t>Qty</w:t>
            </w:r>
          </w:p>
        </w:tc>
      </w:tr>
      <w:tr w:rsidR="00BF3695" w:rsidRPr="0096021B" w:rsidTr="00BF3695">
        <w:trPr>
          <w:trHeight w:hRule="exact" w:val="298"/>
        </w:trPr>
        <w:tc>
          <w:tcPr>
            <w:tcW w:w="2248" w:type="dxa"/>
            <w:vAlign w:val="center"/>
          </w:tcPr>
          <w:p w:rsidR="00BF3695" w:rsidRPr="0096021B" w:rsidRDefault="00BF3695" w:rsidP="00BF3695">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0</w:t>
            </w:r>
            <w:r w:rsidRPr="0096021B">
              <w:rPr>
                <w:rFonts w:ascii="Arial" w:eastAsia="Arial" w:hAnsi="Arial" w:cs="Arial"/>
                <w:w w:val="99"/>
              </w:rPr>
              <w:t>5</w:t>
            </w:r>
          </w:p>
        </w:tc>
        <w:tc>
          <w:tcPr>
            <w:tcW w:w="5794"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rPr>
              <w:t>UV</w:t>
            </w:r>
            <w:r w:rsidRPr="0096021B">
              <w:rPr>
                <w:rFonts w:ascii="Arial" w:eastAsia="Arial" w:hAnsi="Arial" w:cs="Arial"/>
                <w:spacing w:val="-4"/>
              </w:rPr>
              <w:t xml:space="preserve"> </w:t>
            </w:r>
            <w:r w:rsidRPr="0096021B">
              <w:rPr>
                <w:rFonts w:ascii="Arial" w:eastAsia="Arial" w:hAnsi="Arial" w:cs="Arial"/>
                <w:spacing w:val="2"/>
              </w:rPr>
              <w:t>L</w:t>
            </w:r>
            <w:r w:rsidRPr="0096021B">
              <w:rPr>
                <w:rFonts w:ascii="Arial" w:eastAsia="Arial" w:hAnsi="Arial" w:cs="Arial"/>
                <w:spacing w:val="-1"/>
              </w:rPr>
              <w:t>A</w:t>
            </w:r>
            <w:r w:rsidRPr="0096021B">
              <w:rPr>
                <w:rFonts w:ascii="Arial" w:eastAsia="Arial" w:hAnsi="Arial" w:cs="Arial"/>
                <w:spacing w:val="2"/>
              </w:rPr>
              <w:t>M</w:t>
            </w:r>
            <w:r w:rsidRPr="0096021B">
              <w:rPr>
                <w:rFonts w:ascii="Arial" w:eastAsia="Arial" w:hAnsi="Arial" w:cs="Arial"/>
              </w:rPr>
              <w:t>P</w:t>
            </w:r>
            <w:r w:rsidRPr="0096021B">
              <w:rPr>
                <w:rFonts w:ascii="Arial" w:eastAsia="Arial" w:hAnsi="Arial" w:cs="Arial"/>
                <w:spacing w:val="-4"/>
              </w:rPr>
              <w:t xml:space="preserve"> </w:t>
            </w:r>
            <w:r w:rsidRPr="0096021B">
              <w:rPr>
                <w:rFonts w:ascii="Arial" w:eastAsia="Arial" w:hAnsi="Arial" w:cs="Arial"/>
                <w:spacing w:val="-1"/>
              </w:rPr>
              <w:t>E</w:t>
            </w:r>
            <w:r w:rsidRPr="0096021B">
              <w:rPr>
                <w:rFonts w:ascii="Arial" w:eastAsia="Arial" w:hAnsi="Arial" w:cs="Arial"/>
              </w:rPr>
              <w:t>LGA</w:t>
            </w:r>
            <w:r w:rsidRPr="0096021B">
              <w:rPr>
                <w:rFonts w:ascii="Arial" w:eastAsia="Arial" w:hAnsi="Arial" w:cs="Arial"/>
                <w:spacing w:val="-4"/>
              </w:rPr>
              <w:t xml:space="preserve"> </w:t>
            </w:r>
            <w:r w:rsidRPr="0096021B">
              <w:rPr>
                <w:rFonts w:ascii="Arial" w:eastAsia="Arial" w:hAnsi="Arial" w:cs="Arial"/>
              </w:rPr>
              <w:t>LC</w:t>
            </w:r>
            <w:r w:rsidRPr="0096021B">
              <w:rPr>
                <w:rFonts w:ascii="Arial" w:eastAsia="Arial" w:hAnsi="Arial" w:cs="Arial"/>
                <w:spacing w:val="1"/>
              </w:rPr>
              <w:t>1</w:t>
            </w:r>
            <w:r w:rsidRPr="0096021B">
              <w:rPr>
                <w:rFonts w:ascii="Arial" w:eastAsia="Arial" w:hAnsi="Arial" w:cs="Arial"/>
              </w:rPr>
              <w:t>05</w:t>
            </w:r>
          </w:p>
        </w:tc>
        <w:tc>
          <w:tcPr>
            <w:tcW w:w="655" w:type="dxa"/>
            <w:vAlign w:val="center"/>
          </w:tcPr>
          <w:p w:rsidR="00BF3695" w:rsidRPr="0096021B" w:rsidRDefault="00BF3695" w:rsidP="00BF3695">
            <w:pPr>
              <w:spacing w:line="226" w:lineRule="exact"/>
              <w:ind w:right="162"/>
              <w:rPr>
                <w:rFonts w:ascii="Arial" w:eastAsia="Arial" w:hAnsi="Arial" w:cs="Arial"/>
              </w:rPr>
            </w:pPr>
            <w:r w:rsidRPr="0096021B">
              <w:rPr>
                <w:rFonts w:ascii="Arial" w:eastAsia="Arial" w:hAnsi="Arial" w:cs="Arial"/>
                <w:w w:val="99"/>
              </w:rPr>
              <w:t>1</w:t>
            </w:r>
          </w:p>
        </w:tc>
      </w:tr>
      <w:tr w:rsidR="00BF3695" w:rsidRPr="0096021B" w:rsidTr="00BF3695">
        <w:trPr>
          <w:trHeight w:hRule="exact" w:val="283"/>
        </w:trPr>
        <w:tc>
          <w:tcPr>
            <w:tcW w:w="2248" w:type="dxa"/>
            <w:vAlign w:val="center"/>
          </w:tcPr>
          <w:p w:rsidR="00BF3695" w:rsidRPr="0096021B" w:rsidRDefault="00BF3695" w:rsidP="00BF3695">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2</w:t>
            </w:r>
            <w:r w:rsidRPr="0096021B">
              <w:rPr>
                <w:rFonts w:ascii="Arial" w:eastAsia="Arial" w:hAnsi="Arial" w:cs="Arial"/>
                <w:w w:val="99"/>
              </w:rPr>
              <w:t>3</w:t>
            </w:r>
          </w:p>
        </w:tc>
        <w:tc>
          <w:tcPr>
            <w:tcW w:w="5794"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rPr>
              <w:t>FIL</w:t>
            </w:r>
            <w:r w:rsidRPr="0096021B">
              <w:rPr>
                <w:rFonts w:ascii="Arial" w:eastAsia="Arial" w:hAnsi="Arial" w:cs="Arial"/>
                <w:spacing w:val="2"/>
              </w:rPr>
              <w:t>T</w:t>
            </w:r>
            <w:r w:rsidRPr="0096021B">
              <w:rPr>
                <w:rFonts w:ascii="Arial" w:eastAsia="Arial" w:hAnsi="Arial" w:cs="Arial"/>
                <w:spacing w:val="-1"/>
              </w:rPr>
              <w:t>E</w:t>
            </w:r>
            <w:r w:rsidRPr="0096021B">
              <w:rPr>
                <w:rFonts w:ascii="Arial" w:eastAsia="Arial" w:hAnsi="Arial" w:cs="Arial"/>
              </w:rPr>
              <w:t>R</w:t>
            </w:r>
            <w:r w:rsidRPr="0096021B">
              <w:rPr>
                <w:rFonts w:ascii="Arial" w:eastAsia="Arial" w:hAnsi="Arial" w:cs="Arial"/>
                <w:spacing w:val="-7"/>
              </w:rPr>
              <w:t xml:space="preserve"> </w:t>
            </w:r>
            <w:r w:rsidRPr="0096021B">
              <w:rPr>
                <w:rFonts w:ascii="Arial" w:eastAsia="Arial" w:hAnsi="Arial" w:cs="Arial"/>
              </w:rPr>
              <w:t>C</w:t>
            </w:r>
            <w:r w:rsidRPr="0096021B">
              <w:rPr>
                <w:rFonts w:ascii="Arial" w:eastAsia="Arial" w:hAnsi="Arial" w:cs="Arial"/>
                <w:spacing w:val="-1"/>
              </w:rPr>
              <w:t>A</w:t>
            </w:r>
            <w:r w:rsidRPr="0096021B">
              <w:rPr>
                <w:rFonts w:ascii="Arial" w:eastAsia="Arial" w:hAnsi="Arial" w:cs="Arial"/>
                <w:spacing w:val="2"/>
              </w:rPr>
              <w:t>R</w:t>
            </w:r>
            <w:r w:rsidRPr="0096021B">
              <w:rPr>
                <w:rFonts w:ascii="Arial" w:eastAsia="Arial" w:hAnsi="Arial" w:cs="Arial"/>
                <w:spacing w:val="-1"/>
              </w:rPr>
              <w:t>B</w:t>
            </w:r>
            <w:r w:rsidRPr="0096021B">
              <w:rPr>
                <w:rFonts w:ascii="Arial" w:eastAsia="Arial" w:hAnsi="Arial" w:cs="Arial"/>
                <w:spacing w:val="1"/>
              </w:rPr>
              <w:t>O</w:t>
            </w:r>
            <w:r w:rsidRPr="0096021B">
              <w:rPr>
                <w:rFonts w:ascii="Arial" w:eastAsia="Arial" w:hAnsi="Arial" w:cs="Arial"/>
              </w:rPr>
              <w:t>N</w:t>
            </w:r>
            <w:r w:rsidRPr="0096021B">
              <w:rPr>
                <w:rFonts w:ascii="Arial" w:eastAsia="Arial" w:hAnsi="Arial" w:cs="Arial"/>
                <w:spacing w:val="-9"/>
              </w:rPr>
              <w:t xml:space="preserve"> </w:t>
            </w:r>
            <w:r w:rsidRPr="0096021B">
              <w:rPr>
                <w:rFonts w:ascii="Arial" w:eastAsia="Arial" w:hAnsi="Arial" w:cs="Arial"/>
              </w:rPr>
              <w:t>5 MIC</w:t>
            </w:r>
            <w:r w:rsidRPr="0096021B">
              <w:rPr>
                <w:rFonts w:ascii="Arial" w:eastAsia="Arial" w:hAnsi="Arial" w:cs="Arial"/>
                <w:spacing w:val="2"/>
              </w:rPr>
              <w:t>R</w:t>
            </w:r>
            <w:r w:rsidRPr="0096021B">
              <w:rPr>
                <w:rFonts w:ascii="Arial" w:eastAsia="Arial" w:hAnsi="Arial" w:cs="Arial"/>
                <w:spacing w:val="1"/>
              </w:rPr>
              <w:t>O</w:t>
            </w:r>
            <w:r w:rsidRPr="0096021B">
              <w:rPr>
                <w:rFonts w:ascii="Arial" w:eastAsia="Arial" w:hAnsi="Arial" w:cs="Arial"/>
              </w:rPr>
              <w:t>N</w:t>
            </w:r>
            <w:r w:rsidRPr="0096021B">
              <w:rPr>
                <w:rFonts w:ascii="Arial" w:eastAsia="Arial" w:hAnsi="Arial" w:cs="Arial"/>
                <w:spacing w:val="-8"/>
              </w:rPr>
              <w:t xml:space="preserve"> </w:t>
            </w:r>
            <w:r w:rsidRPr="0096021B">
              <w:rPr>
                <w:rFonts w:ascii="Arial" w:eastAsia="Arial" w:hAnsi="Arial" w:cs="Arial"/>
              </w:rPr>
              <w:t>1</w:t>
            </w:r>
            <w:r w:rsidRPr="0096021B">
              <w:rPr>
                <w:rFonts w:ascii="Arial" w:eastAsia="Arial" w:hAnsi="Arial" w:cs="Arial"/>
                <w:spacing w:val="-1"/>
              </w:rPr>
              <w:t>0</w:t>
            </w:r>
            <w:r w:rsidRPr="0096021B">
              <w:rPr>
                <w:rFonts w:ascii="Arial" w:eastAsia="Arial" w:hAnsi="Arial" w:cs="Arial"/>
              </w:rPr>
              <w:t>"</w:t>
            </w:r>
          </w:p>
        </w:tc>
        <w:tc>
          <w:tcPr>
            <w:tcW w:w="655" w:type="dxa"/>
            <w:vAlign w:val="center"/>
          </w:tcPr>
          <w:p w:rsidR="00BF3695" w:rsidRPr="0096021B" w:rsidRDefault="00BF3695" w:rsidP="00BF3695">
            <w:pPr>
              <w:spacing w:line="226" w:lineRule="exact"/>
              <w:ind w:right="162"/>
              <w:rPr>
                <w:rFonts w:ascii="Arial" w:eastAsia="Arial" w:hAnsi="Arial" w:cs="Arial"/>
              </w:rPr>
            </w:pPr>
            <w:r w:rsidRPr="0096021B">
              <w:rPr>
                <w:rFonts w:ascii="Arial" w:eastAsia="Arial" w:hAnsi="Arial" w:cs="Arial"/>
                <w:w w:val="99"/>
              </w:rPr>
              <w:t>4</w:t>
            </w:r>
          </w:p>
        </w:tc>
      </w:tr>
      <w:tr w:rsidR="00BF3695" w:rsidRPr="0096021B" w:rsidTr="00BF3695">
        <w:trPr>
          <w:trHeight w:hRule="exact" w:val="283"/>
        </w:trPr>
        <w:tc>
          <w:tcPr>
            <w:tcW w:w="2248" w:type="dxa"/>
            <w:vAlign w:val="center"/>
          </w:tcPr>
          <w:p w:rsidR="00BF3695" w:rsidRPr="0096021B" w:rsidRDefault="00BF3695" w:rsidP="00BF3695">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2</w:t>
            </w:r>
            <w:r w:rsidRPr="0096021B">
              <w:rPr>
                <w:rFonts w:ascii="Arial" w:eastAsia="Arial" w:hAnsi="Arial" w:cs="Arial"/>
                <w:w w:val="99"/>
              </w:rPr>
              <w:t>2</w:t>
            </w:r>
          </w:p>
        </w:tc>
        <w:tc>
          <w:tcPr>
            <w:tcW w:w="5794"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rPr>
              <w:t>C</w:t>
            </w:r>
            <w:r w:rsidRPr="0096021B">
              <w:rPr>
                <w:rFonts w:ascii="Arial" w:eastAsia="Arial" w:hAnsi="Arial" w:cs="Arial"/>
                <w:spacing w:val="1"/>
              </w:rPr>
              <w:t>O</w:t>
            </w:r>
            <w:r w:rsidRPr="0096021B">
              <w:rPr>
                <w:rFonts w:ascii="Arial" w:eastAsia="Arial" w:hAnsi="Arial" w:cs="Arial"/>
              </w:rPr>
              <w:t>NDI</w:t>
            </w:r>
            <w:r w:rsidRPr="0096021B">
              <w:rPr>
                <w:rFonts w:ascii="Arial" w:eastAsia="Arial" w:hAnsi="Arial" w:cs="Arial"/>
                <w:spacing w:val="3"/>
              </w:rPr>
              <w:t>T</w:t>
            </w:r>
            <w:r w:rsidRPr="0096021B">
              <w:rPr>
                <w:rFonts w:ascii="Arial" w:eastAsia="Arial" w:hAnsi="Arial" w:cs="Arial"/>
              </w:rPr>
              <w:t>I</w:t>
            </w:r>
            <w:r w:rsidRPr="0096021B">
              <w:rPr>
                <w:rFonts w:ascii="Arial" w:eastAsia="Arial" w:hAnsi="Arial" w:cs="Arial"/>
                <w:spacing w:val="1"/>
              </w:rPr>
              <w:t>O</w:t>
            </w:r>
            <w:r w:rsidRPr="0096021B">
              <w:rPr>
                <w:rFonts w:ascii="Arial" w:eastAsia="Arial" w:hAnsi="Arial" w:cs="Arial"/>
              </w:rPr>
              <w:t>NING</w:t>
            </w:r>
            <w:r w:rsidRPr="0096021B">
              <w:rPr>
                <w:rFonts w:ascii="Arial" w:eastAsia="Arial" w:hAnsi="Arial" w:cs="Arial"/>
                <w:spacing w:val="-14"/>
              </w:rPr>
              <w:t xml:space="preserve"> </w:t>
            </w:r>
            <w:r w:rsidRPr="0096021B">
              <w:rPr>
                <w:rFonts w:ascii="Arial" w:eastAsia="Arial" w:hAnsi="Arial" w:cs="Arial"/>
              </w:rPr>
              <w:t>C</w:t>
            </w:r>
            <w:r w:rsidRPr="0096021B">
              <w:rPr>
                <w:rFonts w:ascii="Arial" w:eastAsia="Arial" w:hAnsi="Arial" w:cs="Arial"/>
                <w:spacing w:val="-1"/>
              </w:rPr>
              <w:t>A</w:t>
            </w:r>
            <w:r w:rsidRPr="0096021B">
              <w:rPr>
                <w:rFonts w:ascii="Arial" w:eastAsia="Arial" w:hAnsi="Arial" w:cs="Arial"/>
              </w:rPr>
              <w:t>R</w:t>
            </w:r>
            <w:r w:rsidRPr="0096021B">
              <w:rPr>
                <w:rFonts w:ascii="Arial" w:eastAsia="Arial" w:hAnsi="Arial" w:cs="Arial"/>
                <w:spacing w:val="3"/>
              </w:rPr>
              <w:t>T</w:t>
            </w:r>
            <w:r w:rsidRPr="0096021B">
              <w:rPr>
                <w:rFonts w:ascii="Arial" w:eastAsia="Arial" w:hAnsi="Arial" w:cs="Arial"/>
              </w:rPr>
              <w:t>RID</w:t>
            </w:r>
            <w:r w:rsidRPr="0096021B">
              <w:rPr>
                <w:rFonts w:ascii="Arial" w:eastAsia="Arial" w:hAnsi="Arial" w:cs="Arial"/>
                <w:spacing w:val="1"/>
              </w:rPr>
              <w:t>G</w:t>
            </w:r>
            <w:r w:rsidRPr="0096021B">
              <w:rPr>
                <w:rFonts w:ascii="Arial" w:eastAsia="Arial" w:hAnsi="Arial" w:cs="Arial"/>
              </w:rPr>
              <w:t>E</w:t>
            </w:r>
          </w:p>
        </w:tc>
        <w:tc>
          <w:tcPr>
            <w:tcW w:w="655" w:type="dxa"/>
            <w:vAlign w:val="center"/>
          </w:tcPr>
          <w:p w:rsidR="00BF3695" w:rsidRPr="0096021B" w:rsidRDefault="00BF3695" w:rsidP="00BF3695">
            <w:pPr>
              <w:spacing w:line="226" w:lineRule="exact"/>
              <w:ind w:right="162"/>
              <w:rPr>
                <w:rFonts w:ascii="Arial" w:eastAsia="Arial" w:hAnsi="Arial" w:cs="Arial"/>
              </w:rPr>
            </w:pPr>
            <w:r w:rsidRPr="0096021B">
              <w:rPr>
                <w:rFonts w:ascii="Arial" w:eastAsia="Arial" w:hAnsi="Arial" w:cs="Arial"/>
                <w:w w:val="99"/>
              </w:rPr>
              <w:t>4</w:t>
            </w:r>
          </w:p>
        </w:tc>
      </w:tr>
      <w:tr w:rsidR="00BF3695" w:rsidRPr="0096021B" w:rsidTr="00BF3695">
        <w:trPr>
          <w:trHeight w:hRule="exact" w:val="283"/>
        </w:trPr>
        <w:tc>
          <w:tcPr>
            <w:tcW w:w="2248"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spacing w:val="-1"/>
              </w:rPr>
              <w:t>S</w:t>
            </w:r>
            <w:r w:rsidRPr="0096021B">
              <w:rPr>
                <w:rFonts w:ascii="Arial" w:eastAsia="Arial" w:hAnsi="Arial" w:cs="Arial"/>
                <w:spacing w:val="1"/>
              </w:rPr>
              <w:t>O</w:t>
            </w:r>
            <w:r w:rsidRPr="0096021B">
              <w:rPr>
                <w:rFonts w:ascii="Arial" w:eastAsia="Arial" w:hAnsi="Arial" w:cs="Arial"/>
              </w:rPr>
              <w:t>LU</w:t>
            </w:r>
            <w:r w:rsidRPr="0096021B">
              <w:rPr>
                <w:rFonts w:ascii="Arial" w:eastAsia="Arial" w:hAnsi="Arial" w:cs="Arial"/>
                <w:spacing w:val="2"/>
              </w:rPr>
              <w:t>4</w:t>
            </w:r>
            <w:r w:rsidRPr="0096021B">
              <w:rPr>
                <w:rFonts w:ascii="Arial" w:eastAsia="Arial" w:hAnsi="Arial" w:cs="Arial"/>
              </w:rPr>
              <w:t>0</w:t>
            </w:r>
            <w:r w:rsidRPr="0096021B">
              <w:rPr>
                <w:rFonts w:ascii="Arial" w:eastAsia="Arial" w:hAnsi="Arial" w:cs="Arial"/>
                <w:spacing w:val="-1"/>
              </w:rPr>
              <w:t>8</w:t>
            </w:r>
            <w:r w:rsidRPr="0096021B">
              <w:rPr>
                <w:rFonts w:ascii="Arial" w:eastAsia="Arial" w:hAnsi="Arial" w:cs="Arial"/>
                <w:spacing w:val="2"/>
              </w:rPr>
              <w:t>3</w:t>
            </w:r>
            <w:r w:rsidRPr="0096021B">
              <w:rPr>
                <w:rFonts w:ascii="Arial" w:eastAsia="Arial" w:hAnsi="Arial" w:cs="Arial"/>
              </w:rPr>
              <w:t>5</w:t>
            </w:r>
          </w:p>
        </w:tc>
        <w:tc>
          <w:tcPr>
            <w:tcW w:w="5794"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spacing w:val="2"/>
              </w:rPr>
              <w:t>H</w:t>
            </w:r>
            <w:r w:rsidRPr="0096021B">
              <w:rPr>
                <w:rFonts w:ascii="Arial" w:eastAsia="Arial" w:hAnsi="Arial" w:cs="Arial"/>
                <w:spacing w:val="-3"/>
              </w:rPr>
              <w:t>Y</w:t>
            </w:r>
            <w:r w:rsidRPr="0096021B">
              <w:rPr>
                <w:rFonts w:ascii="Arial" w:eastAsia="Arial" w:hAnsi="Arial" w:cs="Arial"/>
              </w:rPr>
              <w:t>D</w:t>
            </w:r>
            <w:r w:rsidRPr="0096021B">
              <w:rPr>
                <w:rFonts w:ascii="Arial" w:eastAsia="Arial" w:hAnsi="Arial" w:cs="Arial"/>
                <w:spacing w:val="3"/>
              </w:rPr>
              <w:t>R</w:t>
            </w:r>
            <w:r w:rsidRPr="0096021B">
              <w:rPr>
                <w:rFonts w:ascii="Arial" w:eastAsia="Arial" w:hAnsi="Arial" w:cs="Arial"/>
                <w:spacing w:val="-1"/>
              </w:rPr>
              <w:t>E</w:t>
            </w:r>
            <w:r w:rsidRPr="0096021B">
              <w:rPr>
                <w:rFonts w:ascii="Arial" w:eastAsia="Arial" w:hAnsi="Arial" w:cs="Arial"/>
              </w:rPr>
              <w:t>X</w:t>
            </w:r>
            <w:r w:rsidRPr="0096021B">
              <w:rPr>
                <w:rFonts w:ascii="Arial" w:eastAsia="Arial" w:hAnsi="Arial" w:cs="Arial"/>
                <w:spacing w:val="-7"/>
              </w:rPr>
              <w:t xml:space="preserve"> </w:t>
            </w:r>
            <w:r w:rsidRPr="0096021B">
              <w:rPr>
                <w:rFonts w:ascii="Arial" w:eastAsia="Arial" w:hAnsi="Arial" w:cs="Arial"/>
              </w:rPr>
              <w:t>4</w:t>
            </w:r>
            <w:r w:rsidRPr="0096021B">
              <w:rPr>
                <w:rFonts w:ascii="Arial" w:eastAsia="Arial" w:hAnsi="Arial" w:cs="Arial"/>
                <w:spacing w:val="1"/>
              </w:rPr>
              <w:t>5</w:t>
            </w:r>
            <w:r w:rsidRPr="0096021B">
              <w:rPr>
                <w:rFonts w:ascii="Arial" w:eastAsia="Arial" w:hAnsi="Arial" w:cs="Arial"/>
              </w:rPr>
              <w:t>03</w:t>
            </w:r>
            <w:r w:rsidRPr="0096021B">
              <w:rPr>
                <w:rFonts w:ascii="Arial" w:eastAsia="Arial" w:hAnsi="Arial" w:cs="Arial"/>
                <w:spacing w:val="-5"/>
              </w:rPr>
              <w:t xml:space="preserve"> </w:t>
            </w:r>
            <w:r w:rsidRPr="0096021B">
              <w:rPr>
                <w:rFonts w:ascii="Arial" w:eastAsia="Arial" w:hAnsi="Arial" w:cs="Arial"/>
                <w:spacing w:val="2"/>
              </w:rPr>
              <w:t>1</w:t>
            </w:r>
            <w:r w:rsidRPr="0096021B">
              <w:rPr>
                <w:rFonts w:ascii="Arial" w:eastAsia="Arial" w:hAnsi="Arial" w:cs="Arial"/>
              </w:rPr>
              <w:t>2</w:t>
            </w:r>
            <w:r w:rsidRPr="0096021B">
              <w:rPr>
                <w:rFonts w:ascii="Arial" w:eastAsia="Arial" w:hAnsi="Arial" w:cs="Arial"/>
                <w:spacing w:val="-2"/>
              </w:rPr>
              <w:t xml:space="preserve"> </w:t>
            </w:r>
            <w:r w:rsidRPr="0096021B">
              <w:rPr>
                <w:rFonts w:ascii="Arial" w:eastAsia="Arial" w:hAnsi="Arial" w:cs="Arial"/>
              </w:rPr>
              <w:t>X 2</w:t>
            </w:r>
            <w:r w:rsidRPr="0096021B">
              <w:rPr>
                <w:rFonts w:ascii="Arial" w:eastAsia="Arial" w:hAnsi="Arial" w:cs="Arial"/>
                <w:spacing w:val="1"/>
              </w:rPr>
              <w:t>5</w:t>
            </w:r>
            <w:r w:rsidRPr="0096021B">
              <w:rPr>
                <w:rFonts w:ascii="Arial" w:eastAsia="Arial" w:hAnsi="Arial" w:cs="Arial"/>
              </w:rPr>
              <w:t>0G</w:t>
            </w:r>
            <w:r w:rsidRPr="0096021B">
              <w:rPr>
                <w:rFonts w:ascii="Arial" w:eastAsia="Arial" w:hAnsi="Arial" w:cs="Arial"/>
                <w:spacing w:val="-3"/>
              </w:rPr>
              <w:t xml:space="preserve"> </w:t>
            </w:r>
            <w:r w:rsidRPr="0096021B">
              <w:rPr>
                <w:rFonts w:ascii="Arial" w:eastAsia="Arial" w:hAnsi="Arial" w:cs="Arial"/>
                <w:spacing w:val="-1"/>
              </w:rPr>
              <w:t>B</w:t>
            </w:r>
            <w:r w:rsidRPr="0096021B">
              <w:rPr>
                <w:rFonts w:ascii="Arial" w:eastAsia="Arial" w:hAnsi="Arial" w:cs="Arial"/>
                <w:spacing w:val="1"/>
              </w:rPr>
              <w:t>O</w:t>
            </w:r>
            <w:r w:rsidRPr="0096021B">
              <w:rPr>
                <w:rFonts w:ascii="Arial" w:eastAsia="Arial" w:hAnsi="Arial" w:cs="Arial"/>
              </w:rPr>
              <w:t>X</w:t>
            </w:r>
            <w:r w:rsidRPr="0096021B">
              <w:rPr>
                <w:rFonts w:ascii="Arial" w:eastAsia="Arial" w:hAnsi="Arial" w:cs="Arial"/>
                <w:spacing w:val="-3"/>
              </w:rPr>
              <w:t xml:space="preserve"> </w:t>
            </w:r>
            <w:r w:rsidRPr="0096021B">
              <w:rPr>
                <w:rFonts w:ascii="Arial" w:eastAsia="Arial" w:hAnsi="Arial" w:cs="Arial"/>
                <w:spacing w:val="-1"/>
              </w:rPr>
              <w:t>B</w:t>
            </w:r>
            <w:r w:rsidRPr="0096021B">
              <w:rPr>
                <w:rFonts w:ascii="Arial" w:eastAsia="Arial" w:hAnsi="Arial" w:cs="Arial"/>
                <w:spacing w:val="1"/>
              </w:rPr>
              <w:t>OX</w:t>
            </w:r>
            <w:r w:rsidRPr="0096021B">
              <w:rPr>
                <w:rFonts w:ascii="Arial" w:eastAsia="Arial" w:hAnsi="Arial" w:cs="Arial"/>
                <w:spacing w:val="-1"/>
              </w:rPr>
              <w:t>E</w:t>
            </w:r>
            <w:r w:rsidRPr="0096021B">
              <w:rPr>
                <w:rFonts w:ascii="Arial" w:eastAsia="Arial" w:hAnsi="Arial" w:cs="Arial"/>
              </w:rPr>
              <w:t>D</w:t>
            </w:r>
          </w:p>
        </w:tc>
        <w:tc>
          <w:tcPr>
            <w:tcW w:w="655" w:type="dxa"/>
            <w:vAlign w:val="center"/>
          </w:tcPr>
          <w:p w:rsidR="00BF3695" w:rsidRPr="0096021B" w:rsidRDefault="00BF3695" w:rsidP="00BF3695">
            <w:pPr>
              <w:spacing w:line="226" w:lineRule="exact"/>
              <w:ind w:right="162"/>
              <w:rPr>
                <w:rFonts w:ascii="Arial" w:eastAsia="Arial" w:hAnsi="Arial" w:cs="Arial"/>
              </w:rPr>
            </w:pPr>
            <w:r w:rsidRPr="0096021B">
              <w:rPr>
                <w:rFonts w:ascii="Arial" w:eastAsia="Arial" w:hAnsi="Arial" w:cs="Arial"/>
                <w:w w:val="99"/>
              </w:rPr>
              <w:t>1</w:t>
            </w:r>
          </w:p>
        </w:tc>
      </w:tr>
      <w:tr w:rsidR="00BF3695" w:rsidRPr="0096021B" w:rsidTr="00BF3695">
        <w:trPr>
          <w:trHeight w:hRule="exact" w:val="283"/>
        </w:trPr>
        <w:tc>
          <w:tcPr>
            <w:tcW w:w="2248" w:type="dxa"/>
            <w:vAlign w:val="center"/>
          </w:tcPr>
          <w:p w:rsidR="00BF3695" w:rsidRPr="0096021B" w:rsidRDefault="00BF3695" w:rsidP="00BF3695">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5</w:t>
            </w:r>
            <w:r w:rsidRPr="0096021B">
              <w:rPr>
                <w:rFonts w:ascii="Arial" w:eastAsia="Arial" w:hAnsi="Arial" w:cs="Arial"/>
                <w:w w:val="99"/>
              </w:rPr>
              <w:t>6</w:t>
            </w:r>
          </w:p>
        </w:tc>
        <w:tc>
          <w:tcPr>
            <w:tcW w:w="5794"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rPr>
              <w:t>C</w:t>
            </w:r>
            <w:r w:rsidRPr="0096021B">
              <w:rPr>
                <w:rFonts w:ascii="Arial" w:eastAsia="Arial" w:hAnsi="Arial" w:cs="Arial"/>
                <w:spacing w:val="1"/>
              </w:rPr>
              <w:t>O</w:t>
            </w:r>
            <w:r w:rsidRPr="0096021B">
              <w:rPr>
                <w:rFonts w:ascii="Arial" w:eastAsia="Arial" w:hAnsi="Arial" w:cs="Arial"/>
              </w:rPr>
              <w:t>M</w:t>
            </w:r>
            <w:r w:rsidRPr="0096021B">
              <w:rPr>
                <w:rFonts w:ascii="Arial" w:eastAsia="Arial" w:hAnsi="Arial" w:cs="Arial"/>
                <w:spacing w:val="-1"/>
              </w:rPr>
              <w:t>P</w:t>
            </w:r>
            <w:r w:rsidRPr="0096021B">
              <w:rPr>
                <w:rFonts w:ascii="Arial" w:eastAsia="Arial" w:hAnsi="Arial" w:cs="Arial"/>
                <w:spacing w:val="1"/>
              </w:rPr>
              <w:t>OS</w:t>
            </w:r>
            <w:r w:rsidRPr="0096021B">
              <w:rPr>
                <w:rFonts w:ascii="Arial" w:eastAsia="Arial" w:hAnsi="Arial" w:cs="Arial"/>
              </w:rPr>
              <w:t>I</w:t>
            </w:r>
            <w:r w:rsidRPr="0096021B">
              <w:rPr>
                <w:rFonts w:ascii="Arial" w:eastAsia="Arial" w:hAnsi="Arial" w:cs="Arial"/>
                <w:spacing w:val="3"/>
              </w:rPr>
              <w:t>T</w:t>
            </w:r>
            <w:r w:rsidRPr="0096021B">
              <w:rPr>
                <w:rFonts w:ascii="Arial" w:eastAsia="Arial" w:hAnsi="Arial" w:cs="Arial"/>
              </w:rPr>
              <w:t>E</w:t>
            </w:r>
            <w:r w:rsidRPr="0096021B">
              <w:rPr>
                <w:rFonts w:ascii="Arial" w:eastAsia="Arial" w:hAnsi="Arial" w:cs="Arial"/>
                <w:spacing w:val="-13"/>
              </w:rPr>
              <w:t xml:space="preserve"> </w:t>
            </w:r>
            <w:r w:rsidRPr="0096021B">
              <w:rPr>
                <w:rFonts w:ascii="Arial" w:eastAsia="Arial" w:hAnsi="Arial" w:cs="Arial"/>
                <w:spacing w:val="-1"/>
              </w:rPr>
              <w:t>V</w:t>
            </w:r>
            <w:r w:rsidRPr="0096021B">
              <w:rPr>
                <w:rFonts w:ascii="Arial" w:eastAsia="Arial" w:hAnsi="Arial" w:cs="Arial"/>
                <w:spacing w:val="1"/>
              </w:rPr>
              <w:t>E</w:t>
            </w:r>
            <w:r w:rsidRPr="0096021B">
              <w:rPr>
                <w:rFonts w:ascii="Arial" w:eastAsia="Arial" w:hAnsi="Arial" w:cs="Arial"/>
              </w:rPr>
              <w:t>NT</w:t>
            </w:r>
            <w:r w:rsidRPr="0096021B">
              <w:rPr>
                <w:rFonts w:ascii="Arial" w:eastAsia="Arial" w:hAnsi="Arial" w:cs="Arial"/>
                <w:spacing w:val="-2"/>
              </w:rPr>
              <w:t xml:space="preserve"> </w:t>
            </w:r>
            <w:r w:rsidRPr="0096021B">
              <w:rPr>
                <w:rFonts w:ascii="Arial" w:eastAsia="Arial" w:hAnsi="Arial" w:cs="Arial"/>
              </w:rPr>
              <w:t>FIL</w:t>
            </w:r>
            <w:r w:rsidRPr="0096021B">
              <w:rPr>
                <w:rFonts w:ascii="Arial" w:eastAsia="Arial" w:hAnsi="Arial" w:cs="Arial"/>
                <w:spacing w:val="3"/>
              </w:rPr>
              <w:t>T</w:t>
            </w:r>
            <w:r w:rsidRPr="0096021B">
              <w:rPr>
                <w:rFonts w:ascii="Arial" w:eastAsia="Arial" w:hAnsi="Arial" w:cs="Arial"/>
                <w:spacing w:val="-1"/>
              </w:rPr>
              <w:t>E</w:t>
            </w:r>
            <w:r w:rsidRPr="0096021B">
              <w:rPr>
                <w:rFonts w:ascii="Arial" w:eastAsia="Arial" w:hAnsi="Arial" w:cs="Arial"/>
              </w:rPr>
              <w:t>R</w:t>
            </w:r>
            <w:r w:rsidRPr="0096021B">
              <w:rPr>
                <w:rFonts w:ascii="Arial" w:eastAsia="Arial" w:hAnsi="Arial" w:cs="Arial"/>
                <w:spacing w:val="-5"/>
              </w:rPr>
              <w:t xml:space="preserve"> </w:t>
            </w:r>
            <w:r w:rsidRPr="0096021B">
              <w:rPr>
                <w:rFonts w:ascii="Arial" w:eastAsia="Arial" w:hAnsi="Arial" w:cs="Arial"/>
              </w:rPr>
              <w:t>-</w:t>
            </w:r>
            <w:r w:rsidRPr="0096021B">
              <w:rPr>
                <w:rFonts w:ascii="Arial" w:eastAsia="Arial" w:hAnsi="Arial" w:cs="Arial"/>
                <w:spacing w:val="-1"/>
              </w:rPr>
              <w:t xml:space="preserve"> </w:t>
            </w:r>
            <w:r w:rsidRPr="0096021B">
              <w:rPr>
                <w:rFonts w:ascii="Arial" w:eastAsia="Arial" w:hAnsi="Arial" w:cs="Arial"/>
              </w:rPr>
              <w:t>C</w:t>
            </w:r>
            <w:r w:rsidRPr="0096021B">
              <w:rPr>
                <w:rFonts w:ascii="Arial" w:eastAsia="Arial" w:hAnsi="Arial" w:cs="Arial"/>
                <w:spacing w:val="-1"/>
              </w:rPr>
              <w:t>E</w:t>
            </w:r>
            <w:r w:rsidRPr="0096021B">
              <w:rPr>
                <w:rFonts w:ascii="Arial" w:eastAsia="Arial" w:hAnsi="Arial" w:cs="Arial"/>
              </w:rPr>
              <w:t>N</w:t>
            </w:r>
            <w:r w:rsidRPr="0096021B">
              <w:rPr>
                <w:rFonts w:ascii="Arial" w:eastAsia="Arial" w:hAnsi="Arial" w:cs="Arial"/>
                <w:spacing w:val="3"/>
              </w:rPr>
              <w:t>T</w:t>
            </w:r>
            <w:r w:rsidRPr="0096021B">
              <w:rPr>
                <w:rFonts w:ascii="Arial" w:eastAsia="Arial" w:hAnsi="Arial" w:cs="Arial"/>
              </w:rPr>
              <w:t>RA</w:t>
            </w:r>
            <w:r w:rsidRPr="0096021B">
              <w:rPr>
                <w:rFonts w:ascii="Arial" w:eastAsia="Arial" w:hAnsi="Arial" w:cs="Arial"/>
                <w:spacing w:val="-9"/>
              </w:rPr>
              <w:t xml:space="preserve"> </w:t>
            </w:r>
            <w:r w:rsidRPr="0096021B">
              <w:rPr>
                <w:rFonts w:ascii="Arial" w:eastAsia="Arial" w:hAnsi="Arial" w:cs="Arial"/>
              </w:rPr>
              <w:t>/ M</w:t>
            </w:r>
            <w:r w:rsidRPr="0096021B">
              <w:rPr>
                <w:rFonts w:ascii="Arial" w:eastAsia="Arial" w:hAnsi="Arial" w:cs="Arial"/>
                <w:spacing w:val="1"/>
              </w:rPr>
              <w:t>E</w:t>
            </w:r>
            <w:r w:rsidRPr="0096021B">
              <w:rPr>
                <w:rFonts w:ascii="Arial" w:eastAsia="Arial" w:hAnsi="Arial" w:cs="Arial"/>
              </w:rPr>
              <w:t>DICA</w:t>
            </w:r>
          </w:p>
        </w:tc>
        <w:tc>
          <w:tcPr>
            <w:tcW w:w="655" w:type="dxa"/>
            <w:vAlign w:val="center"/>
          </w:tcPr>
          <w:p w:rsidR="00BF3695" w:rsidRPr="0096021B" w:rsidRDefault="00BF3695" w:rsidP="00BF3695">
            <w:pPr>
              <w:spacing w:line="226" w:lineRule="exact"/>
              <w:ind w:right="162"/>
              <w:rPr>
                <w:rFonts w:ascii="Arial" w:eastAsia="Arial" w:hAnsi="Arial" w:cs="Arial"/>
              </w:rPr>
            </w:pPr>
            <w:r w:rsidRPr="0096021B">
              <w:rPr>
                <w:rFonts w:ascii="Arial" w:eastAsia="Arial" w:hAnsi="Arial" w:cs="Arial"/>
                <w:w w:val="99"/>
              </w:rPr>
              <w:t>2</w:t>
            </w:r>
          </w:p>
        </w:tc>
      </w:tr>
      <w:tr w:rsidR="00BF3695" w:rsidRPr="0096021B" w:rsidTr="00BF3695">
        <w:trPr>
          <w:trHeight w:hRule="exact" w:val="283"/>
        </w:trPr>
        <w:tc>
          <w:tcPr>
            <w:tcW w:w="2248" w:type="dxa"/>
            <w:vAlign w:val="center"/>
          </w:tcPr>
          <w:p w:rsidR="00BF3695" w:rsidRPr="0096021B" w:rsidRDefault="00BF3695" w:rsidP="00BF3695">
            <w:pPr>
              <w:spacing w:line="229"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5</w:t>
            </w:r>
            <w:r w:rsidRPr="0096021B">
              <w:rPr>
                <w:rFonts w:ascii="Arial" w:eastAsia="Arial" w:hAnsi="Arial" w:cs="Arial"/>
                <w:w w:val="99"/>
              </w:rPr>
              <w:t>8</w:t>
            </w:r>
          </w:p>
        </w:tc>
        <w:tc>
          <w:tcPr>
            <w:tcW w:w="5794" w:type="dxa"/>
            <w:vAlign w:val="center"/>
          </w:tcPr>
          <w:p w:rsidR="00BF3695" w:rsidRPr="0096021B" w:rsidRDefault="00BF3695" w:rsidP="00BF3695">
            <w:pPr>
              <w:spacing w:line="229" w:lineRule="exact"/>
              <w:ind w:right="-20"/>
              <w:rPr>
                <w:rFonts w:ascii="Arial" w:eastAsia="Arial" w:hAnsi="Arial" w:cs="Arial"/>
              </w:rPr>
            </w:pPr>
            <w:r w:rsidRPr="0096021B">
              <w:rPr>
                <w:rFonts w:ascii="Arial" w:eastAsia="Arial" w:hAnsi="Arial" w:cs="Arial"/>
              </w:rPr>
              <w:t>UV</w:t>
            </w:r>
            <w:r w:rsidRPr="0096021B">
              <w:rPr>
                <w:rFonts w:ascii="Arial" w:eastAsia="Arial" w:hAnsi="Arial" w:cs="Arial"/>
                <w:spacing w:val="-4"/>
              </w:rPr>
              <w:t xml:space="preserve"> </w:t>
            </w:r>
            <w:r w:rsidRPr="0096021B">
              <w:rPr>
                <w:rFonts w:ascii="Arial" w:eastAsia="Arial" w:hAnsi="Arial" w:cs="Arial"/>
                <w:spacing w:val="2"/>
              </w:rPr>
              <w:t>L</w:t>
            </w:r>
            <w:r w:rsidRPr="0096021B">
              <w:rPr>
                <w:rFonts w:ascii="Arial" w:eastAsia="Arial" w:hAnsi="Arial" w:cs="Arial"/>
                <w:spacing w:val="-1"/>
              </w:rPr>
              <w:t>A</w:t>
            </w:r>
            <w:r w:rsidRPr="0096021B">
              <w:rPr>
                <w:rFonts w:ascii="Arial" w:eastAsia="Arial" w:hAnsi="Arial" w:cs="Arial"/>
                <w:spacing w:val="2"/>
              </w:rPr>
              <w:t>M</w:t>
            </w:r>
            <w:r w:rsidRPr="0096021B">
              <w:rPr>
                <w:rFonts w:ascii="Arial" w:eastAsia="Arial" w:hAnsi="Arial" w:cs="Arial"/>
              </w:rPr>
              <w:t>P</w:t>
            </w:r>
            <w:r w:rsidRPr="0096021B">
              <w:rPr>
                <w:rFonts w:ascii="Arial" w:eastAsia="Arial" w:hAnsi="Arial" w:cs="Arial"/>
                <w:spacing w:val="-4"/>
              </w:rPr>
              <w:t xml:space="preserve"> </w:t>
            </w:r>
            <w:r w:rsidRPr="0096021B">
              <w:rPr>
                <w:rFonts w:ascii="Arial" w:eastAsia="Arial" w:hAnsi="Arial" w:cs="Arial"/>
                <w:spacing w:val="-1"/>
              </w:rPr>
              <w:t>E</w:t>
            </w:r>
            <w:r w:rsidRPr="0096021B">
              <w:rPr>
                <w:rFonts w:ascii="Arial" w:eastAsia="Arial" w:hAnsi="Arial" w:cs="Arial"/>
              </w:rPr>
              <w:t>LGA</w:t>
            </w:r>
            <w:r w:rsidRPr="0096021B">
              <w:rPr>
                <w:rFonts w:ascii="Arial" w:eastAsia="Arial" w:hAnsi="Arial" w:cs="Arial"/>
                <w:spacing w:val="-4"/>
              </w:rPr>
              <w:t xml:space="preserve"> </w:t>
            </w:r>
            <w:r w:rsidRPr="0096021B">
              <w:rPr>
                <w:rFonts w:ascii="Arial" w:eastAsia="Arial" w:hAnsi="Arial" w:cs="Arial"/>
              </w:rPr>
              <w:t>LC</w:t>
            </w:r>
            <w:r w:rsidRPr="0096021B">
              <w:rPr>
                <w:rFonts w:ascii="Arial" w:eastAsia="Arial" w:hAnsi="Arial" w:cs="Arial"/>
                <w:spacing w:val="1"/>
              </w:rPr>
              <w:t>1</w:t>
            </w:r>
            <w:r w:rsidRPr="0096021B">
              <w:rPr>
                <w:rFonts w:ascii="Arial" w:eastAsia="Arial" w:hAnsi="Arial" w:cs="Arial"/>
              </w:rPr>
              <w:t>58</w:t>
            </w:r>
          </w:p>
        </w:tc>
        <w:tc>
          <w:tcPr>
            <w:tcW w:w="655" w:type="dxa"/>
            <w:vAlign w:val="center"/>
          </w:tcPr>
          <w:p w:rsidR="00BF3695" w:rsidRPr="0096021B" w:rsidRDefault="00BF3695" w:rsidP="00BF3695">
            <w:pPr>
              <w:spacing w:line="229" w:lineRule="exact"/>
              <w:ind w:right="162"/>
              <w:rPr>
                <w:rFonts w:ascii="Arial" w:eastAsia="Arial" w:hAnsi="Arial" w:cs="Arial"/>
              </w:rPr>
            </w:pPr>
            <w:r w:rsidRPr="0096021B">
              <w:rPr>
                <w:rFonts w:ascii="Arial" w:eastAsia="Arial" w:hAnsi="Arial" w:cs="Arial"/>
                <w:w w:val="99"/>
              </w:rPr>
              <w:t>1</w:t>
            </w:r>
          </w:p>
        </w:tc>
      </w:tr>
      <w:tr w:rsidR="00BF3695" w:rsidRPr="0096021B" w:rsidTr="00BF3695">
        <w:trPr>
          <w:trHeight w:hRule="exact" w:val="282"/>
        </w:trPr>
        <w:tc>
          <w:tcPr>
            <w:tcW w:w="2248" w:type="dxa"/>
            <w:vAlign w:val="center"/>
          </w:tcPr>
          <w:p w:rsidR="00BF3695" w:rsidRPr="0096021B" w:rsidRDefault="00BF3695" w:rsidP="00BF3695">
            <w:pPr>
              <w:spacing w:line="228" w:lineRule="exact"/>
              <w:ind w:right="613"/>
              <w:rPr>
                <w:rFonts w:ascii="Arial" w:eastAsia="Arial" w:hAnsi="Arial" w:cs="Arial"/>
              </w:rPr>
            </w:pPr>
            <w:r w:rsidRPr="0096021B">
              <w:rPr>
                <w:rFonts w:ascii="Arial" w:eastAsia="Arial" w:hAnsi="Arial" w:cs="Arial"/>
                <w:w w:val="99"/>
              </w:rPr>
              <w:t>LC2</w:t>
            </w:r>
            <w:r w:rsidRPr="0096021B">
              <w:rPr>
                <w:rFonts w:ascii="Arial" w:eastAsia="Arial" w:hAnsi="Arial" w:cs="Arial"/>
                <w:spacing w:val="1"/>
                <w:w w:val="99"/>
              </w:rPr>
              <w:t>0</w:t>
            </w:r>
            <w:r w:rsidRPr="0096021B">
              <w:rPr>
                <w:rFonts w:ascii="Arial" w:eastAsia="Arial" w:hAnsi="Arial" w:cs="Arial"/>
                <w:w w:val="99"/>
              </w:rPr>
              <w:t>8</w:t>
            </w:r>
          </w:p>
        </w:tc>
        <w:tc>
          <w:tcPr>
            <w:tcW w:w="5794" w:type="dxa"/>
            <w:vAlign w:val="center"/>
          </w:tcPr>
          <w:p w:rsidR="00BF3695" w:rsidRPr="0096021B" w:rsidRDefault="00BF3695" w:rsidP="00BF3695">
            <w:pPr>
              <w:spacing w:line="228" w:lineRule="exact"/>
              <w:ind w:right="-20"/>
              <w:rPr>
                <w:rFonts w:ascii="Arial" w:eastAsia="Arial" w:hAnsi="Arial" w:cs="Arial"/>
              </w:rPr>
            </w:pPr>
            <w:r w:rsidRPr="0096021B">
              <w:rPr>
                <w:rFonts w:ascii="Arial" w:eastAsia="Arial" w:hAnsi="Arial" w:cs="Arial"/>
                <w:spacing w:val="-1"/>
              </w:rPr>
              <w:t>P</w:t>
            </w:r>
            <w:r w:rsidRPr="0096021B">
              <w:rPr>
                <w:rFonts w:ascii="Arial" w:eastAsia="Arial" w:hAnsi="Arial" w:cs="Arial"/>
              </w:rPr>
              <w:t>URI</w:t>
            </w:r>
            <w:r w:rsidRPr="0096021B">
              <w:rPr>
                <w:rFonts w:ascii="Arial" w:eastAsia="Arial" w:hAnsi="Arial" w:cs="Arial"/>
                <w:spacing w:val="1"/>
              </w:rPr>
              <w:t>F</w:t>
            </w:r>
            <w:r w:rsidRPr="0096021B">
              <w:rPr>
                <w:rFonts w:ascii="Arial" w:eastAsia="Arial" w:hAnsi="Arial" w:cs="Arial"/>
              </w:rPr>
              <w:t>I</w:t>
            </w:r>
            <w:r w:rsidRPr="0096021B">
              <w:rPr>
                <w:rFonts w:ascii="Arial" w:eastAsia="Arial" w:hAnsi="Arial" w:cs="Arial"/>
                <w:spacing w:val="2"/>
              </w:rPr>
              <w:t>C</w:t>
            </w:r>
            <w:r w:rsidRPr="0096021B">
              <w:rPr>
                <w:rFonts w:ascii="Arial" w:eastAsia="Arial" w:hAnsi="Arial" w:cs="Arial"/>
              </w:rPr>
              <w:t>.</w:t>
            </w:r>
            <w:r w:rsidRPr="0096021B">
              <w:rPr>
                <w:rFonts w:ascii="Arial" w:eastAsia="Arial" w:hAnsi="Arial" w:cs="Arial"/>
                <w:spacing w:val="-9"/>
              </w:rPr>
              <w:t xml:space="preserve"> </w:t>
            </w:r>
            <w:r w:rsidRPr="0096021B">
              <w:rPr>
                <w:rFonts w:ascii="Arial" w:eastAsia="Arial" w:hAnsi="Arial" w:cs="Arial"/>
                <w:spacing w:val="1"/>
              </w:rPr>
              <w:t>P</w:t>
            </w:r>
            <w:r w:rsidRPr="0096021B">
              <w:rPr>
                <w:rFonts w:ascii="Arial" w:eastAsia="Arial" w:hAnsi="Arial" w:cs="Arial"/>
                <w:spacing w:val="-1"/>
              </w:rPr>
              <w:t>A</w:t>
            </w:r>
            <w:r w:rsidRPr="0096021B">
              <w:rPr>
                <w:rFonts w:ascii="Arial" w:eastAsia="Arial" w:hAnsi="Arial" w:cs="Arial"/>
                <w:spacing w:val="2"/>
              </w:rPr>
              <w:t>C</w:t>
            </w:r>
            <w:r w:rsidRPr="0096021B">
              <w:rPr>
                <w:rFonts w:ascii="Arial" w:eastAsia="Arial" w:hAnsi="Arial" w:cs="Arial"/>
              </w:rPr>
              <w:t>K</w:t>
            </w:r>
            <w:r w:rsidRPr="0096021B">
              <w:rPr>
                <w:rFonts w:ascii="Arial" w:eastAsia="Arial" w:hAnsi="Arial" w:cs="Arial"/>
                <w:spacing w:val="-5"/>
              </w:rPr>
              <w:t xml:space="preserve"> </w:t>
            </w:r>
            <w:r w:rsidRPr="0096021B">
              <w:rPr>
                <w:rFonts w:ascii="Arial" w:eastAsia="Arial" w:hAnsi="Arial" w:cs="Arial"/>
              </w:rPr>
              <w:t>-</w:t>
            </w:r>
            <w:r w:rsidRPr="0096021B">
              <w:rPr>
                <w:rFonts w:ascii="Arial" w:eastAsia="Arial" w:hAnsi="Arial" w:cs="Arial"/>
                <w:spacing w:val="-1"/>
              </w:rPr>
              <w:t xml:space="preserve"> P</w:t>
            </w:r>
            <w:r w:rsidRPr="0096021B">
              <w:rPr>
                <w:rFonts w:ascii="Arial" w:eastAsia="Arial" w:hAnsi="Arial" w:cs="Arial"/>
                <w:spacing w:val="2"/>
              </w:rPr>
              <w:t>U</w:t>
            </w:r>
            <w:r w:rsidRPr="0096021B">
              <w:rPr>
                <w:rFonts w:ascii="Arial" w:eastAsia="Arial" w:hAnsi="Arial" w:cs="Arial"/>
              </w:rPr>
              <w:t>R</w:t>
            </w:r>
            <w:r w:rsidRPr="0096021B">
              <w:rPr>
                <w:rFonts w:ascii="Arial" w:eastAsia="Arial" w:hAnsi="Arial" w:cs="Arial"/>
                <w:spacing w:val="2"/>
              </w:rPr>
              <w:t>E</w:t>
            </w:r>
            <w:r w:rsidRPr="0096021B">
              <w:rPr>
                <w:rFonts w:ascii="Arial" w:eastAsia="Arial" w:hAnsi="Arial" w:cs="Arial"/>
              </w:rPr>
              <w:t>L</w:t>
            </w:r>
            <w:r w:rsidRPr="0096021B">
              <w:rPr>
                <w:rFonts w:ascii="Arial" w:eastAsia="Arial" w:hAnsi="Arial" w:cs="Arial"/>
                <w:spacing w:val="1"/>
              </w:rPr>
              <w:t>A</w:t>
            </w:r>
            <w:r w:rsidRPr="0096021B">
              <w:rPr>
                <w:rFonts w:ascii="Arial" w:eastAsia="Arial" w:hAnsi="Arial" w:cs="Arial"/>
              </w:rPr>
              <w:t>B</w:t>
            </w:r>
            <w:r w:rsidRPr="0096021B">
              <w:rPr>
                <w:rFonts w:ascii="Arial" w:eastAsia="Arial" w:hAnsi="Arial" w:cs="Arial"/>
                <w:spacing w:val="-10"/>
              </w:rPr>
              <w:t xml:space="preserve"> </w:t>
            </w:r>
            <w:r w:rsidRPr="0096021B">
              <w:rPr>
                <w:rFonts w:ascii="Arial" w:eastAsia="Arial" w:hAnsi="Arial" w:cs="Arial"/>
              </w:rPr>
              <w:t>F</w:t>
            </w:r>
            <w:r w:rsidRPr="0096021B">
              <w:rPr>
                <w:rFonts w:ascii="Arial" w:eastAsia="Arial" w:hAnsi="Arial" w:cs="Arial"/>
                <w:spacing w:val="2"/>
              </w:rPr>
              <w:t>L</w:t>
            </w:r>
            <w:r w:rsidRPr="0096021B">
              <w:rPr>
                <w:rFonts w:ascii="Arial" w:eastAsia="Arial" w:hAnsi="Arial" w:cs="Arial"/>
                <w:spacing w:val="-1"/>
              </w:rPr>
              <w:t>E</w:t>
            </w:r>
            <w:r w:rsidRPr="0096021B">
              <w:rPr>
                <w:rFonts w:ascii="Arial" w:eastAsia="Arial" w:hAnsi="Arial" w:cs="Arial"/>
              </w:rPr>
              <w:t>X</w:t>
            </w:r>
          </w:p>
        </w:tc>
        <w:tc>
          <w:tcPr>
            <w:tcW w:w="655" w:type="dxa"/>
            <w:vAlign w:val="center"/>
          </w:tcPr>
          <w:p w:rsidR="00BF3695" w:rsidRPr="0096021B" w:rsidRDefault="00BF3695" w:rsidP="00BF3695">
            <w:pPr>
              <w:spacing w:line="228" w:lineRule="exact"/>
              <w:ind w:right="162"/>
              <w:rPr>
                <w:rFonts w:ascii="Arial" w:eastAsia="Arial" w:hAnsi="Arial" w:cs="Arial"/>
              </w:rPr>
            </w:pPr>
            <w:r w:rsidRPr="0096021B">
              <w:rPr>
                <w:rFonts w:ascii="Arial" w:eastAsia="Arial" w:hAnsi="Arial" w:cs="Arial"/>
                <w:w w:val="99"/>
              </w:rPr>
              <w:t>1</w:t>
            </w:r>
          </w:p>
        </w:tc>
      </w:tr>
      <w:tr w:rsidR="00BF3695" w:rsidRPr="0096021B" w:rsidTr="00BF3695">
        <w:trPr>
          <w:trHeight w:hRule="exact" w:val="285"/>
        </w:trPr>
        <w:tc>
          <w:tcPr>
            <w:tcW w:w="2248" w:type="dxa"/>
            <w:vAlign w:val="center"/>
          </w:tcPr>
          <w:p w:rsidR="00BF3695" w:rsidRPr="0096021B" w:rsidRDefault="00BF3695" w:rsidP="00BF3695">
            <w:pPr>
              <w:spacing w:line="229" w:lineRule="exact"/>
              <w:ind w:right="613"/>
              <w:rPr>
                <w:rFonts w:ascii="Arial" w:eastAsia="Arial" w:hAnsi="Arial" w:cs="Arial"/>
              </w:rPr>
            </w:pPr>
            <w:r w:rsidRPr="0096021B">
              <w:rPr>
                <w:rFonts w:ascii="Arial" w:eastAsia="Arial" w:hAnsi="Arial" w:cs="Arial"/>
                <w:w w:val="99"/>
              </w:rPr>
              <w:t>LC2</w:t>
            </w:r>
            <w:r w:rsidRPr="0096021B">
              <w:rPr>
                <w:rFonts w:ascii="Arial" w:eastAsia="Arial" w:hAnsi="Arial" w:cs="Arial"/>
                <w:spacing w:val="1"/>
                <w:w w:val="99"/>
              </w:rPr>
              <w:t>0</w:t>
            </w:r>
            <w:r w:rsidRPr="0096021B">
              <w:rPr>
                <w:rFonts w:ascii="Arial" w:eastAsia="Arial" w:hAnsi="Arial" w:cs="Arial"/>
                <w:w w:val="99"/>
              </w:rPr>
              <w:t>9</w:t>
            </w:r>
          </w:p>
        </w:tc>
        <w:tc>
          <w:tcPr>
            <w:tcW w:w="5794" w:type="dxa"/>
            <w:vAlign w:val="center"/>
          </w:tcPr>
          <w:p w:rsidR="00BF3695" w:rsidRPr="0096021B" w:rsidRDefault="00BF3695" w:rsidP="00BF3695">
            <w:pPr>
              <w:spacing w:line="229" w:lineRule="exact"/>
              <w:ind w:right="-20"/>
              <w:rPr>
                <w:rFonts w:ascii="Arial" w:eastAsia="Arial" w:hAnsi="Arial" w:cs="Arial"/>
              </w:rPr>
            </w:pPr>
            <w:r w:rsidRPr="0096021B">
              <w:rPr>
                <w:rFonts w:ascii="Arial" w:eastAsia="Arial" w:hAnsi="Arial" w:cs="Arial"/>
                <w:spacing w:val="-1"/>
              </w:rPr>
              <w:t>SA</w:t>
            </w:r>
            <w:r w:rsidRPr="0096021B">
              <w:rPr>
                <w:rFonts w:ascii="Arial" w:eastAsia="Arial" w:hAnsi="Arial" w:cs="Arial"/>
                <w:spacing w:val="2"/>
              </w:rPr>
              <w:t>N</w:t>
            </w:r>
            <w:r w:rsidRPr="0096021B">
              <w:rPr>
                <w:rFonts w:ascii="Arial" w:eastAsia="Arial" w:hAnsi="Arial" w:cs="Arial"/>
              </w:rPr>
              <w:t>I</w:t>
            </w:r>
            <w:r w:rsidRPr="0096021B">
              <w:rPr>
                <w:rFonts w:ascii="Arial" w:eastAsia="Arial" w:hAnsi="Arial" w:cs="Arial"/>
                <w:spacing w:val="3"/>
              </w:rPr>
              <w:t>T</w:t>
            </w:r>
            <w:r w:rsidRPr="0096021B">
              <w:rPr>
                <w:rFonts w:ascii="Arial" w:eastAsia="Arial" w:hAnsi="Arial" w:cs="Arial"/>
              </w:rPr>
              <w:t>IZ.</w:t>
            </w:r>
            <w:r w:rsidRPr="0096021B">
              <w:rPr>
                <w:rFonts w:ascii="Arial" w:eastAsia="Arial" w:hAnsi="Arial" w:cs="Arial"/>
                <w:spacing w:val="-8"/>
              </w:rPr>
              <w:t xml:space="preserve"> </w:t>
            </w:r>
            <w:r w:rsidRPr="0096021B">
              <w:rPr>
                <w:rFonts w:ascii="Arial" w:eastAsia="Arial" w:hAnsi="Arial" w:cs="Arial"/>
                <w:spacing w:val="-1"/>
              </w:rPr>
              <w:t>PA</w:t>
            </w:r>
            <w:r w:rsidRPr="0096021B">
              <w:rPr>
                <w:rFonts w:ascii="Arial" w:eastAsia="Arial" w:hAnsi="Arial" w:cs="Arial"/>
                <w:spacing w:val="2"/>
              </w:rPr>
              <w:t>C</w:t>
            </w:r>
            <w:r w:rsidRPr="0096021B">
              <w:rPr>
                <w:rFonts w:ascii="Arial" w:eastAsia="Arial" w:hAnsi="Arial" w:cs="Arial"/>
              </w:rPr>
              <w:t>K</w:t>
            </w:r>
            <w:r w:rsidRPr="0096021B">
              <w:rPr>
                <w:rFonts w:ascii="Arial" w:eastAsia="Arial" w:hAnsi="Arial" w:cs="Arial"/>
                <w:spacing w:val="-5"/>
              </w:rPr>
              <w:t xml:space="preserve"> </w:t>
            </w:r>
            <w:r w:rsidRPr="0096021B">
              <w:rPr>
                <w:rFonts w:ascii="Arial" w:eastAsia="Arial" w:hAnsi="Arial" w:cs="Arial"/>
              </w:rPr>
              <w:t>-</w:t>
            </w:r>
            <w:r w:rsidRPr="0096021B">
              <w:rPr>
                <w:rFonts w:ascii="Arial" w:eastAsia="Arial" w:hAnsi="Arial" w:cs="Arial"/>
                <w:spacing w:val="-1"/>
              </w:rPr>
              <w:t xml:space="preserve"> </w:t>
            </w:r>
            <w:r w:rsidRPr="0096021B">
              <w:rPr>
                <w:rFonts w:ascii="Arial" w:eastAsia="Arial" w:hAnsi="Arial" w:cs="Arial"/>
                <w:spacing w:val="1"/>
              </w:rPr>
              <w:t>P</w:t>
            </w:r>
            <w:r w:rsidRPr="0096021B">
              <w:rPr>
                <w:rFonts w:ascii="Arial" w:eastAsia="Arial" w:hAnsi="Arial" w:cs="Arial"/>
              </w:rPr>
              <w:t>UR</w:t>
            </w:r>
            <w:r w:rsidRPr="0096021B">
              <w:rPr>
                <w:rFonts w:ascii="Arial" w:eastAsia="Arial" w:hAnsi="Arial" w:cs="Arial"/>
                <w:spacing w:val="2"/>
              </w:rPr>
              <w:t>E</w:t>
            </w:r>
            <w:r w:rsidRPr="0096021B">
              <w:rPr>
                <w:rFonts w:ascii="Arial" w:eastAsia="Arial" w:hAnsi="Arial" w:cs="Arial"/>
              </w:rPr>
              <w:t>L</w:t>
            </w:r>
            <w:r w:rsidRPr="0096021B">
              <w:rPr>
                <w:rFonts w:ascii="Arial" w:eastAsia="Arial" w:hAnsi="Arial" w:cs="Arial"/>
                <w:spacing w:val="1"/>
              </w:rPr>
              <w:t>A</w:t>
            </w:r>
            <w:r w:rsidRPr="0096021B">
              <w:rPr>
                <w:rFonts w:ascii="Arial" w:eastAsia="Arial" w:hAnsi="Arial" w:cs="Arial"/>
              </w:rPr>
              <w:t>B</w:t>
            </w:r>
            <w:r w:rsidRPr="0096021B">
              <w:rPr>
                <w:rFonts w:ascii="Arial" w:eastAsia="Arial" w:hAnsi="Arial" w:cs="Arial"/>
                <w:spacing w:val="-10"/>
              </w:rPr>
              <w:t xml:space="preserve"> </w:t>
            </w:r>
            <w:r w:rsidRPr="0096021B">
              <w:rPr>
                <w:rFonts w:ascii="Arial" w:eastAsia="Arial" w:hAnsi="Arial" w:cs="Arial"/>
              </w:rPr>
              <w:t>F</w:t>
            </w:r>
            <w:r w:rsidRPr="0096021B">
              <w:rPr>
                <w:rFonts w:ascii="Arial" w:eastAsia="Arial" w:hAnsi="Arial" w:cs="Arial"/>
                <w:spacing w:val="2"/>
              </w:rPr>
              <w:t>L</w:t>
            </w:r>
            <w:r w:rsidRPr="0096021B">
              <w:rPr>
                <w:rFonts w:ascii="Arial" w:eastAsia="Arial" w:hAnsi="Arial" w:cs="Arial"/>
                <w:spacing w:val="-1"/>
              </w:rPr>
              <w:t>E</w:t>
            </w:r>
            <w:r w:rsidRPr="0096021B">
              <w:rPr>
                <w:rFonts w:ascii="Arial" w:eastAsia="Arial" w:hAnsi="Arial" w:cs="Arial"/>
              </w:rPr>
              <w:t>X</w:t>
            </w:r>
          </w:p>
        </w:tc>
        <w:tc>
          <w:tcPr>
            <w:tcW w:w="655" w:type="dxa"/>
            <w:vAlign w:val="center"/>
          </w:tcPr>
          <w:p w:rsidR="00BF3695" w:rsidRPr="0096021B" w:rsidRDefault="00BF3695" w:rsidP="00BF3695">
            <w:pPr>
              <w:spacing w:line="229" w:lineRule="exact"/>
              <w:ind w:right="162"/>
              <w:rPr>
                <w:rFonts w:ascii="Arial" w:eastAsia="Arial" w:hAnsi="Arial" w:cs="Arial"/>
              </w:rPr>
            </w:pPr>
            <w:r w:rsidRPr="0096021B">
              <w:rPr>
                <w:rFonts w:ascii="Arial" w:eastAsia="Arial" w:hAnsi="Arial" w:cs="Arial"/>
                <w:w w:val="99"/>
              </w:rPr>
              <w:t>1</w:t>
            </w:r>
          </w:p>
        </w:tc>
      </w:tr>
      <w:tr w:rsidR="00BF3695" w:rsidRPr="0096021B" w:rsidTr="00BF3695">
        <w:trPr>
          <w:trHeight w:hRule="exact" w:val="283"/>
        </w:trPr>
        <w:tc>
          <w:tcPr>
            <w:tcW w:w="2248"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rPr>
              <w:t>LC2</w:t>
            </w:r>
            <w:r w:rsidRPr="0096021B">
              <w:rPr>
                <w:rFonts w:ascii="Arial" w:eastAsia="Arial" w:hAnsi="Arial" w:cs="Arial"/>
                <w:spacing w:val="1"/>
              </w:rPr>
              <w:t>1</w:t>
            </w:r>
            <w:r w:rsidRPr="0096021B">
              <w:rPr>
                <w:rFonts w:ascii="Arial" w:eastAsia="Arial" w:hAnsi="Arial" w:cs="Arial"/>
              </w:rPr>
              <w:t>0</w:t>
            </w:r>
            <w:r w:rsidRPr="0096021B">
              <w:rPr>
                <w:rFonts w:ascii="Arial" w:eastAsia="Arial" w:hAnsi="Arial" w:cs="Arial"/>
                <w:spacing w:val="1"/>
              </w:rPr>
              <w:t>-</w:t>
            </w:r>
            <w:r w:rsidRPr="0096021B">
              <w:rPr>
                <w:rFonts w:ascii="Arial" w:eastAsia="Arial" w:hAnsi="Arial" w:cs="Arial"/>
              </w:rPr>
              <w:t>02</w:t>
            </w:r>
          </w:p>
        </w:tc>
        <w:tc>
          <w:tcPr>
            <w:tcW w:w="5794"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rPr>
              <w:t>UV</w:t>
            </w:r>
            <w:r w:rsidRPr="0096021B">
              <w:rPr>
                <w:rFonts w:ascii="Arial" w:eastAsia="Arial" w:hAnsi="Arial" w:cs="Arial"/>
                <w:spacing w:val="-4"/>
              </w:rPr>
              <w:t xml:space="preserve"> </w:t>
            </w:r>
            <w:r w:rsidRPr="0096021B">
              <w:rPr>
                <w:rFonts w:ascii="Arial" w:eastAsia="Arial" w:hAnsi="Arial" w:cs="Arial"/>
                <w:spacing w:val="2"/>
              </w:rPr>
              <w:t>L</w:t>
            </w:r>
            <w:r w:rsidRPr="0096021B">
              <w:rPr>
                <w:rFonts w:ascii="Arial" w:eastAsia="Arial" w:hAnsi="Arial" w:cs="Arial"/>
                <w:spacing w:val="-1"/>
              </w:rPr>
              <w:t>A</w:t>
            </w:r>
            <w:r w:rsidRPr="0096021B">
              <w:rPr>
                <w:rFonts w:ascii="Arial" w:eastAsia="Arial" w:hAnsi="Arial" w:cs="Arial"/>
                <w:spacing w:val="2"/>
              </w:rPr>
              <w:t>M</w:t>
            </w:r>
            <w:r w:rsidRPr="0096021B">
              <w:rPr>
                <w:rFonts w:ascii="Arial" w:eastAsia="Arial" w:hAnsi="Arial" w:cs="Arial"/>
              </w:rPr>
              <w:t>P</w:t>
            </w:r>
            <w:r w:rsidRPr="0096021B">
              <w:rPr>
                <w:rFonts w:ascii="Arial" w:eastAsia="Arial" w:hAnsi="Arial" w:cs="Arial"/>
                <w:spacing w:val="-4"/>
              </w:rPr>
              <w:t xml:space="preserve"> </w:t>
            </w:r>
            <w:r w:rsidRPr="0096021B">
              <w:rPr>
                <w:rFonts w:ascii="Arial" w:eastAsia="Arial" w:hAnsi="Arial" w:cs="Arial"/>
                <w:spacing w:val="-1"/>
              </w:rPr>
              <w:t>P</w:t>
            </w:r>
            <w:r w:rsidRPr="0096021B">
              <w:rPr>
                <w:rFonts w:ascii="Arial" w:eastAsia="Arial" w:hAnsi="Arial" w:cs="Arial"/>
              </w:rPr>
              <w:t>U</w:t>
            </w:r>
            <w:r w:rsidRPr="0096021B">
              <w:rPr>
                <w:rFonts w:ascii="Arial" w:eastAsia="Arial" w:hAnsi="Arial" w:cs="Arial"/>
                <w:spacing w:val="3"/>
              </w:rPr>
              <w:t>R</w:t>
            </w:r>
            <w:r w:rsidRPr="0096021B">
              <w:rPr>
                <w:rFonts w:ascii="Arial" w:eastAsia="Arial" w:hAnsi="Arial" w:cs="Arial"/>
                <w:spacing w:val="-1"/>
              </w:rPr>
              <w:t>E</w:t>
            </w:r>
            <w:r w:rsidRPr="0096021B">
              <w:rPr>
                <w:rFonts w:ascii="Arial" w:eastAsia="Arial" w:hAnsi="Arial" w:cs="Arial"/>
                <w:spacing w:val="2"/>
              </w:rPr>
              <w:t>L</w:t>
            </w:r>
            <w:r w:rsidRPr="0096021B">
              <w:rPr>
                <w:rFonts w:ascii="Arial" w:eastAsia="Arial" w:hAnsi="Arial" w:cs="Arial"/>
                <w:spacing w:val="-1"/>
              </w:rPr>
              <w:t>A</w:t>
            </w:r>
            <w:r w:rsidRPr="0096021B">
              <w:rPr>
                <w:rFonts w:ascii="Arial" w:eastAsia="Arial" w:hAnsi="Arial" w:cs="Arial"/>
              </w:rPr>
              <w:t>B</w:t>
            </w:r>
            <w:r w:rsidRPr="0096021B">
              <w:rPr>
                <w:rFonts w:ascii="Arial" w:eastAsia="Arial" w:hAnsi="Arial" w:cs="Arial"/>
                <w:spacing w:val="-10"/>
              </w:rPr>
              <w:t xml:space="preserve"> </w:t>
            </w:r>
            <w:r w:rsidRPr="0096021B">
              <w:rPr>
                <w:rFonts w:ascii="Arial" w:eastAsia="Arial" w:hAnsi="Arial" w:cs="Arial"/>
                <w:spacing w:val="3"/>
              </w:rPr>
              <w:t>F</w:t>
            </w:r>
            <w:r w:rsidRPr="0096021B">
              <w:rPr>
                <w:rFonts w:ascii="Arial" w:eastAsia="Arial" w:hAnsi="Arial" w:cs="Arial"/>
              </w:rPr>
              <w:t>L</w:t>
            </w:r>
            <w:r w:rsidRPr="0096021B">
              <w:rPr>
                <w:rFonts w:ascii="Arial" w:eastAsia="Arial" w:hAnsi="Arial" w:cs="Arial"/>
                <w:spacing w:val="-1"/>
              </w:rPr>
              <w:t>E</w:t>
            </w:r>
            <w:r w:rsidRPr="0096021B">
              <w:rPr>
                <w:rFonts w:ascii="Arial" w:eastAsia="Arial" w:hAnsi="Arial" w:cs="Arial"/>
              </w:rPr>
              <w:t>X</w:t>
            </w:r>
          </w:p>
        </w:tc>
        <w:tc>
          <w:tcPr>
            <w:tcW w:w="655" w:type="dxa"/>
            <w:vAlign w:val="center"/>
          </w:tcPr>
          <w:p w:rsidR="00BF3695" w:rsidRPr="0096021B" w:rsidRDefault="00BF3695" w:rsidP="00BF3695">
            <w:pPr>
              <w:spacing w:line="226" w:lineRule="exact"/>
              <w:ind w:right="162"/>
              <w:rPr>
                <w:rFonts w:ascii="Arial" w:eastAsia="Arial" w:hAnsi="Arial" w:cs="Arial"/>
              </w:rPr>
            </w:pPr>
            <w:r w:rsidRPr="0096021B">
              <w:rPr>
                <w:rFonts w:ascii="Arial" w:eastAsia="Arial" w:hAnsi="Arial" w:cs="Arial"/>
                <w:w w:val="99"/>
              </w:rPr>
              <w:t>1</w:t>
            </w:r>
          </w:p>
        </w:tc>
      </w:tr>
      <w:tr w:rsidR="00BF3695" w:rsidRPr="0096021B" w:rsidTr="00BF3695">
        <w:trPr>
          <w:trHeight w:hRule="exact" w:val="283"/>
        </w:trPr>
        <w:tc>
          <w:tcPr>
            <w:tcW w:w="2248" w:type="dxa"/>
            <w:vAlign w:val="center"/>
          </w:tcPr>
          <w:p w:rsidR="00BF3695" w:rsidRPr="0096021B" w:rsidRDefault="00BF3695" w:rsidP="00BF3695">
            <w:pPr>
              <w:spacing w:line="226" w:lineRule="exact"/>
              <w:ind w:right="613"/>
              <w:rPr>
                <w:rFonts w:ascii="Arial" w:eastAsia="Arial" w:hAnsi="Arial" w:cs="Arial"/>
              </w:rPr>
            </w:pPr>
            <w:r w:rsidRPr="0096021B">
              <w:rPr>
                <w:rFonts w:ascii="Arial" w:eastAsia="Arial" w:hAnsi="Arial" w:cs="Arial"/>
                <w:w w:val="99"/>
              </w:rPr>
              <w:t>LC1</w:t>
            </w:r>
            <w:r w:rsidRPr="0096021B">
              <w:rPr>
                <w:rFonts w:ascii="Arial" w:eastAsia="Arial" w:hAnsi="Arial" w:cs="Arial"/>
                <w:spacing w:val="1"/>
                <w:w w:val="99"/>
              </w:rPr>
              <w:t>6</w:t>
            </w:r>
            <w:r w:rsidRPr="0096021B">
              <w:rPr>
                <w:rFonts w:ascii="Arial" w:eastAsia="Arial" w:hAnsi="Arial" w:cs="Arial"/>
                <w:w w:val="99"/>
              </w:rPr>
              <w:t>0</w:t>
            </w:r>
          </w:p>
        </w:tc>
        <w:tc>
          <w:tcPr>
            <w:tcW w:w="5794" w:type="dxa"/>
            <w:vAlign w:val="center"/>
          </w:tcPr>
          <w:p w:rsidR="00BF3695" w:rsidRPr="0096021B" w:rsidRDefault="00BF3695" w:rsidP="00BF3695">
            <w:pPr>
              <w:spacing w:line="226" w:lineRule="exact"/>
              <w:ind w:right="-20"/>
              <w:rPr>
                <w:rFonts w:ascii="Arial" w:eastAsia="Arial" w:hAnsi="Arial" w:cs="Arial"/>
              </w:rPr>
            </w:pPr>
            <w:r w:rsidRPr="0096021B">
              <w:rPr>
                <w:rFonts w:ascii="Arial" w:eastAsia="Arial" w:hAnsi="Arial" w:cs="Arial"/>
              </w:rPr>
              <w:t>FIL</w:t>
            </w:r>
            <w:r w:rsidRPr="0096021B">
              <w:rPr>
                <w:rFonts w:ascii="Arial" w:eastAsia="Arial" w:hAnsi="Arial" w:cs="Arial"/>
                <w:spacing w:val="2"/>
              </w:rPr>
              <w:t>T</w:t>
            </w:r>
            <w:r w:rsidRPr="0096021B">
              <w:rPr>
                <w:rFonts w:ascii="Arial" w:eastAsia="Arial" w:hAnsi="Arial" w:cs="Arial"/>
                <w:spacing w:val="-1"/>
              </w:rPr>
              <w:t>E</w:t>
            </w:r>
            <w:r w:rsidRPr="0096021B">
              <w:rPr>
                <w:rFonts w:ascii="Arial" w:eastAsia="Arial" w:hAnsi="Arial" w:cs="Arial"/>
              </w:rPr>
              <w:t>R</w:t>
            </w:r>
            <w:r w:rsidRPr="0096021B">
              <w:rPr>
                <w:rFonts w:ascii="Arial" w:eastAsia="Arial" w:hAnsi="Arial" w:cs="Arial"/>
                <w:spacing w:val="-7"/>
              </w:rPr>
              <w:t xml:space="preserve"> </w:t>
            </w:r>
            <w:r w:rsidRPr="0096021B">
              <w:rPr>
                <w:rFonts w:ascii="Arial" w:eastAsia="Arial" w:hAnsi="Arial" w:cs="Arial"/>
              </w:rPr>
              <w:t>0.2</w:t>
            </w:r>
            <w:r w:rsidRPr="0096021B">
              <w:rPr>
                <w:rFonts w:ascii="Arial" w:eastAsia="Arial" w:hAnsi="Arial" w:cs="Arial"/>
                <w:spacing w:val="-2"/>
              </w:rPr>
              <w:t xml:space="preserve"> </w:t>
            </w:r>
            <w:r w:rsidRPr="0096021B">
              <w:rPr>
                <w:rFonts w:ascii="Arial" w:eastAsia="Arial" w:hAnsi="Arial" w:cs="Arial"/>
              </w:rPr>
              <w:t>MICR</w:t>
            </w:r>
            <w:r w:rsidRPr="0096021B">
              <w:rPr>
                <w:rFonts w:ascii="Arial" w:eastAsia="Arial" w:hAnsi="Arial" w:cs="Arial"/>
                <w:spacing w:val="1"/>
              </w:rPr>
              <w:t>O</w:t>
            </w:r>
            <w:r w:rsidRPr="0096021B">
              <w:rPr>
                <w:rFonts w:ascii="Arial" w:eastAsia="Arial" w:hAnsi="Arial" w:cs="Arial"/>
              </w:rPr>
              <w:t>N</w:t>
            </w:r>
            <w:r w:rsidRPr="0096021B">
              <w:rPr>
                <w:rFonts w:ascii="Arial" w:eastAsia="Arial" w:hAnsi="Arial" w:cs="Arial"/>
                <w:spacing w:val="-6"/>
              </w:rPr>
              <w:t xml:space="preserve"> </w:t>
            </w:r>
            <w:r w:rsidRPr="0096021B">
              <w:rPr>
                <w:rFonts w:ascii="Arial" w:eastAsia="Arial" w:hAnsi="Arial" w:cs="Arial"/>
              </w:rPr>
              <w:t>1</w:t>
            </w:r>
            <w:r w:rsidRPr="0096021B">
              <w:rPr>
                <w:rFonts w:ascii="Arial" w:eastAsia="Arial" w:hAnsi="Arial" w:cs="Arial"/>
                <w:spacing w:val="1"/>
              </w:rPr>
              <w:t>0</w:t>
            </w:r>
            <w:r w:rsidRPr="0096021B">
              <w:rPr>
                <w:rFonts w:ascii="Arial" w:eastAsia="Arial" w:hAnsi="Arial" w:cs="Arial"/>
              </w:rPr>
              <w:t>"</w:t>
            </w:r>
          </w:p>
        </w:tc>
        <w:tc>
          <w:tcPr>
            <w:tcW w:w="655" w:type="dxa"/>
            <w:vAlign w:val="center"/>
          </w:tcPr>
          <w:p w:rsidR="00BF3695" w:rsidRPr="0096021B" w:rsidRDefault="00BF3695" w:rsidP="00BF3695">
            <w:pPr>
              <w:spacing w:line="226" w:lineRule="exact"/>
              <w:ind w:right="162"/>
              <w:rPr>
                <w:rFonts w:ascii="Arial" w:eastAsia="Arial" w:hAnsi="Arial" w:cs="Arial"/>
              </w:rPr>
            </w:pPr>
            <w:r w:rsidRPr="0096021B">
              <w:rPr>
                <w:rFonts w:ascii="Arial" w:eastAsia="Arial" w:hAnsi="Arial" w:cs="Arial"/>
                <w:w w:val="99"/>
              </w:rPr>
              <w:t>2</w:t>
            </w:r>
          </w:p>
        </w:tc>
      </w:tr>
    </w:tbl>
    <w:p w:rsidR="00BF3695" w:rsidRDefault="00BF3695" w:rsidP="00BF3695">
      <w:pPr>
        <w:ind w:right="-20"/>
        <w:rPr>
          <w:rFonts w:ascii="Arial" w:eastAsia="Arial" w:hAnsi="Arial" w:cs="Arial"/>
          <w:b/>
          <w:bCs/>
        </w:rPr>
      </w:pPr>
    </w:p>
    <w:p w:rsidR="00BF3695" w:rsidRDefault="00BF3695" w:rsidP="00BF3695">
      <w:pPr>
        <w:ind w:right="-20"/>
        <w:rPr>
          <w:rFonts w:ascii="Arial" w:eastAsia="Arial" w:hAnsi="Arial" w:cs="Arial"/>
          <w:b/>
          <w:bCs/>
        </w:rPr>
      </w:pPr>
    </w:p>
    <w:p w:rsidR="00BF3695" w:rsidRPr="003C1143" w:rsidRDefault="00BF3695" w:rsidP="00BF3695">
      <w:pPr>
        <w:ind w:right="-20"/>
        <w:rPr>
          <w:rFonts w:ascii="Arial" w:eastAsia="Arial" w:hAnsi="Arial" w:cs="Arial"/>
          <w:b/>
          <w:bCs/>
          <w:u w:val="single"/>
        </w:rPr>
      </w:pPr>
      <w:r w:rsidRPr="003C1143">
        <w:rPr>
          <w:rFonts w:ascii="Arial" w:eastAsia="Arial" w:hAnsi="Arial" w:cs="Arial"/>
          <w:b/>
          <w:bCs/>
          <w:u w:val="single"/>
        </w:rPr>
        <w:t>Duration</w:t>
      </w:r>
    </w:p>
    <w:p w:rsidR="00BF3695" w:rsidRDefault="00BF3695" w:rsidP="00BF3695">
      <w:pPr>
        <w:ind w:right="-20"/>
        <w:rPr>
          <w:rFonts w:ascii="Arial" w:eastAsia="Arial" w:hAnsi="Arial" w:cs="Arial"/>
          <w:b/>
          <w:bCs/>
        </w:rPr>
      </w:pPr>
    </w:p>
    <w:p w:rsidR="00BF3695" w:rsidRPr="003C1143" w:rsidRDefault="00BF3695" w:rsidP="00BF3695">
      <w:pPr>
        <w:ind w:right="-20"/>
        <w:rPr>
          <w:rFonts w:ascii="Arial" w:eastAsia="Arial" w:hAnsi="Arial" w:cs="Arial"/>
          <w:bCs/>
          <w:vertAlign w:val="superscript"/>
        </w:rPr>
      </w:pPr>
      <w:proofErr w:type="gramStart"/>
      <w:r>
        <w:rPr>
          <w:rFonts w:ascii="Arial" w:eastAsia="Arial" w:hAnsi="Arial" w:cs="Arial"/>
          <w:bCs/>
        </w:rPr>
        <w:t>2 year</w:t>
      </w:r>
      <w:proofErr w:type="gramEnd"/>
      <w:r>
        <w:rPr>
          <w:rFonts w:ascii="Arial" w:eastAsia="Arial" w:hAnsi="Arial" w:cs="Arial"/>
          <w:bCs/>
        </w:rPr>
        <w:t xml:space="preserve"> contract + 1 Option Year. (full 3 years funded on RCA)</w:t>
      </w:r>
    </w:p>
    <w:p w:rsidR="00BF3695" w:rsidRPr="0096021B" w:rsidRDefault="00BF3695" w:rsidP="00BF3695">
      <w:pPr>
        <w:ind w:right="-20"/>
        <w:rPr>
          <w:rFonts w:ascii="Arial" w:eastAsia="Arial" w:hAnsi="Arial" w:cs="Arial"/>
          <w:b/>
          <w:bCs/>
        </w:rPr>
      </w:pPr>
    </w:p>
    <w:p w:rsidR="00BF3695" w:rsidRPr="0096021B" w:rsidRDefault="00BF3695" w:rsidP="00BF3695">
      <w:pPr>
        <w:ind w:right="-20"/>
        <w:rPr>
          <w:rFonts w:ascii="Arial" w:eastAsia="Arial" w:hAnsi="Arial" w:cs="Arial"/>
          <w:b/>
          <w:bCs/>
        </w:rPr>
      </w:pPr>
    </w:p>
    <w:p w:rsidR="00BF3695" w:rsidRPr="0096021B" w:rsidRDefault="00BF3695" w:rsidP="00BF3695">
      <w:pPr>
        <w:ind w:right="-20"/>
        <w:rPr>
          <w:rFonts w:ascii="Arial" w:eastAsia="Arial" w:hAnsi="Arial" w:cs="Arial"/>
          <w:b/>
          <w:bCs/>
        </w:rPr>
      </w:pPr>
    </w:p>
    <w:p w:rsidR="00BF3695" w:rsidRPr="0096021B" w:rsidRDefault="00BF3695" w:rsidP="00BF3695">
      <w:pPr>
        <w:spacing w:before="8" w:line="220" w:lineRule="exact"/>
        <w:rPr>
          <w:rFonts w:ascii="Arial" w:hAnsi="Arial" w:cs="Arial"/>
        </w:rPr>
      </w:pPr>
    </w:p>
    <w:p w:rsidR="00BF3695" w:rsidRPr="0096021B" w:rsidRDefault="00BF3695" w:rsidP="00BF3695">
      <w:pPr>
        <w:jc w:val="both"/>
        <w:rPr>
          <w:rFonts w:ascii="Arial" w:hAnsi="Arial" w:cs="Arial"/>
        </w:rPr>
      </w:pPr>
    </w:p>
    <w:p w:rsidR="00615945" w:rsidRDefault="00615945" w:rsidP="00D36553">
      <w:pPr>
        <w:spacing w:after="0" w:line="252" w:lineRule="exact"/>
        <w:ind w:right="-20"/>
        <w:rPr>
          <w:rFonts w:ascii="Arial" w:eastAsia="Arial" w:hAnsi="Arial" w:cs="Arial"/>
          <w:b/>
          <w:bCs/>
        </w:rPr>
        <w:sectPr w:rsidR="00615945" w:rsidSect="0038447A">
          <w:headerReference w:type="default" r:id="rId49"/>
          <w:footerReference w:type="default" r:id="rId50"/>
          <w:pgSz w:w="11906" w:h="16838"/>
          <w:pgMar w:top="1440" w:right="1440" w:bottom="1440" w:left="1440" w:header="567" w:footer="567" w:gutter="0"/>
          <w:cols w:space="286"/>
          <w:docGrid w:linePitch="360"/>
        </w:sectPr>
      </w:pPr>
    </w:p>
    <w:p w:rsidR="00192736" w:rsidRDefault="00192736" w:rsidP="00D36553">
      <w:pPr>
        <w:spacing w:after="0" w:line="252" w:lineRule="exact"/>
        <w:ind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Pr="00F94DDC" w:rsidRDefault="00192736" w:rsidP="00D36553">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1"/>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w:t>
      </w:r>
      <w:proofErr w:type="gramStart"/>
      <w:r w:rsidRPr="00615945">
        <w:rPr>
          <w:rFonts w:ascii="Arial" w:hAnsi="Arial" w:cs="Arial"/>
          <w:sz w:val="17"/>
          <w:szCs w:val="17"/>
          <w:lang w:eastAsia="en-GB"/>
        </w:rPr>
        <w:t>, ,</w:t>
      </w:r>
      <w:proofErr w:type="gramEnd"/>
      <w:r w:rsidRPr="00615945">
        <w:rPr>
          <w:rFonts w:ascii="Arial" w:hAnsi="Arial" w:cs="Arial"/>
          <w:sz w:val="17"/>
          <w:szCs w:val="17"/>
          <w:lang w:eastAsia="en-GB"/>
        </w:rPr>
        <w:t xml:space="preserve">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w:t>
      </w:r>
      <w:proofErr w:type="gramStart"/>
      <w:r w:rsidRPr="00615945">
        <w:rPr>
          <w:rFonts w:ascii="Arial" w:hAnsi="Arial" w:cs="Arial"/>
          <w:b/>
          <w:sz w:val="17"/>
          <w:szCs w:val="17"/>
          <w:lang w:eastAsia="en-GB"/>
        </w:rPr>
        <w:t xml:space="preserve">Information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w:t>
      </w:r>
      <w:proofErr w:type="gramStart"/>
      <w:r w:rsidRPr="00615945">
        <w:rPr>
          <w:rFonts w:ascii="Arial" w:hAnsi="Arial" w:cs="Arial"/>
          <w:sz w:val="17"/>
          <w:szCs w:val="17"/>
          <w:lang w:eastAsia="en-GB"/>
        </w:rPr>
        <w:t>in the course of</w:t>
      </w:r>
      <w:proofErr w:type="gramEnd"/>
      <w:r w:rsidRPr="00615945">
        <w:rPr>
          <w:rFonts w:ascii="Arial" w:hAnsi="Arial" w:cs="Arial"/>
          <w:sz w:val="17"/>
          <w:szCs w:val="17"/>
          <w:lang w:eastAsia="en-GB"/>
        </w:rPr>
        <w:t xml:space="preserve">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f.   The Parties to the Contract do not intend that any term of the Contract shall be enforceable </w:t>
      </w:r>
      <w:proofErr w:type="gramStart"/>
      <w:r w:rsidRPr="00615945">
        <w:rPr>
          <w:rFonts w:ascii="Arial" w:hAnsi="Arial" w:cs="Arial"/>
          <w:sz w:val="17"/>
          <w:szCs w:val="17"/>
          <w:lang w:eastAsia="en-GB"/>
        </w:rPr>
        <w:t>by virtue of</w:t>
      </w:r>
      <w:proofErr w:type="gramEnd"/>
      <w:r w:rsidRPr="00615945">
        <w:rPr>
          <w:rFonts w:ascii="Arial" w:hAnsi="Arial" w:cs="Arial"/>
          <w:sz w:val="17"/>
          <w:szCs w:val="17"/>
          <w:lang w:eastAsia="en-GB"/>
        </w:rPr>
        <w:t xml:space="preserve">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sidRPr="00615945">
        <w:rPr>
          <w:rFonts w:ascii="Arial" w:hAnsi="Arial" w:cs="Arial"/>
          <w:sz w:val="17"/>
          <w:szCs w:val="17"/>
          <w:lang w:eastAsia="en-GB"/>
        </w:rPr>
        <w:t>for the purpose of</w:t>
      </w:r>
      <w:proofErr w:type="gramEnd"/>
      <w:r w:rsidRPr="00615945">
        <w:rPr>
          <w:rFonts w:ascii="Arial" w:hAnsi="Arial" w:cs="Arial"/>
          <w:sz w:val="17"/>
          <w:szCs w:val="17"/>
          <w:lang w:eastAsia="en-GB"/>
        </w:rPr>
        <w:t xml:space="preserve">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a.  Subject to Clause 5.b, but notwithstanding Clause 4, the Contractor understands that the Authority may publish the Transparency Information to the </w:t>
      </w:r>
      <w:proofErr w:type="gramStart"/>
      <w:r w:rsidRPr="00615945">
        <w:rPr>
          <w:rFonts w:ascii="Arial" w:hAnsi="Arial" w:cs="Arial"/>
          <w:sz w:val="17"/>
          <w:szCs w:val="17"/>
          <w:lang w:eastAsia="en-GB"/>
        </w:rPr>
        <w:t>general public</w:t>
      </w:r>
      <w:proofErr w:type="gramEnd"/>
      <w:r w:rsidRPr="00615945">
        <w:rPr>
          <w:rFonts w:ascii="Arial" w:hAnsi="Arial" w:cs="Arial"/>
          <w:sz w:val="17"/>
          <w:szCs w:val="17"/>
          <w:lang w:eastAsia="en-GB"/>
        </w:rPr>
        <w:t>.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Before publishing the Transparency Information to the </w:t>
      </w:r>
      <w:proofErr w:type="gramStart"/>
      <w:r w:rsidRPr="00615945">
        <w:rPr>
          <w:rFonts w:ascii="Arial" w:hAnsi="Arial" w:cs="Arial"/>
          <w:sz w:val="17"/>
          <w:szCs w:val="17"/>
          <w:lang w:eastAsia="en-GB"/>
        </w:rPr>
        <w:t>general public</w:t>
      </w:r>
      <w:proofErr w:type="gramEnd"/>
      <w:r w:rsidRPr="00615945">
        <w:rPr>
          <w:rFonts w:ascii="Arial" w:hAnsi="Arial" w:cs="Arial"/>
          <w:sz w:val="17"/>
          <w:szCs w:val="17"/>
          <w:lang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945">
        <w:rPr>
          <w:rFonts w:ascii="Arial" w:hAnsi="Arial" w:cs="Arial"/>
          <w:sz w:val="17"/>
          <w:szCs w:val="17"/>
          <w:lang w:eastAsia="en-GB"/>
        </w:rPr>
        <w:t>to dispose</w:t>
      </w:r>
      <w:proofErr w:type="gramEnd"/>
      <w:r w:rsidRPr="00615945">
        <w:rPr>
          <w:rFonts w:ascii="Arial" w:hAnsi="Arial" w:cs="Arial"/>
          <w:sz w:val="17"/>
          <w:szCs w:val="17"/>
          <w:lang w:eastAsia="en-GB"/>
        </w:rPr>
        <w:t xml:space="preserv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are of satisfactory quality (within the meaning of the Sale of Goods Act 1979, as amended) except that fitness for purpose shall be limited to the goods being fit for the </w:t>
      </w:r>
      <w:proofErr w:type="gramStart"/>
      <w:r w:rsidRPr="00615945">
        <w:rPr>
          <w:rFonts w:ascii="Arial" w:hAnsi="Arial" w:cs="Arial"/>
          <w:sz w:val="17"/>
          <w:szCs w:val="17"/>
          <w:lang w:eastAsia="en-GB"/>
        </w:rPr>
        <w:t>particular purpose</w:t>
      </w:r>
      <w:proofErr w:type="gramEnd"/>
      <w:r w:rsidRPr="00615945">
        <w:rPr>
          <w:rFonts w:ascii="Arial" w:hAnsi="Arial" w:cs="Arial"/>
          <w:sz w:val="17"/>
          <w:szCs w:val="17"/>
          <w:lang w:eastAsia="en-GB"/>
        </w:rPr>
        <w:t xml:space="preserv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615945">
        <w:rPr>
          <w:rFonts w:ascii="Arial" w:hAnsi="Arial" w:cs="Arial"/>
          <w:sz w:val="17"/>
          <w:szCs w:val="17"/>
          <w:lang w:eastAsia="en-GB"/>
        </w:rPr>
        <w:t>with regard to</w:t>
      </w:r>
      <w:proofErr w:type="gramEnd"/>
      <w:r w:rsidRPr="00615945">
        <w:rPr>
          <w:rFonts w:ascii="Arial" w:hAnsi="Arial" w:cs="Arial"/>
          <w:sz w:val="17"/>
          <w:szCs w:val="17"/>
          <w:lang w:eastAsia="en-GB"/>
        </w:rPr>
        <w:t xml:space="preserve">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 xml:space="preserve">Where because of its size or nature it is not possible to mark a Contractor Deliverable with the </w:t>
      </w:r>
      <w:proofErr w:type="gramStart"/>
      <w:r w:rsidRPr="00615945">
        <w:rPr>
          <w:rFonts w:ascii="Arial" w:hAnsi="Arial" w:cs="Arial"/>
          <w:sz w:val="17"/>
          <w:szCs w:val="17"/>
          <w:lang w:eastAsia="en-GB"/>
        </w:rPr>
        <w:t>required particulars, the</w:t>
      </w:r>
      <w:proofErr w:type="gramEnd"/>
      <w:r w:rsidRPr="0061594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615945">
        <w:rPr>
          <w:rFonts w:ascii="Arial" w:hAnsi="Arial" w:cs="Arial"/>
          <w:sz w:val="17"/>
          <w:szCs w:val="17"/>
          <w:lang w:eastAsia="en-GB"/>
        </w:rPr>
        <w:t>their</w:t>
      </w:r>
      <w:proofErr w:type="gramEnd"/>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 xml:space="preserve">d.  Where the Authority fails to comply with clause 14b and there is undue delay in considering and verifying the invoice, the invoice shall be regarded as valid and undisputed </w:t>
      </w:r>
      <w:proofErr w:type="gramStart"/>
      <w:r w:rsidRPr="00615945">
        <w:rPr>
          <w:rFonts w:ascii="Arial" w:hAnsi="Arial" w:cs="Arial"/>
          <w:sz w:val="17"/>
          <w:szCs w:val="17"/>
          <w:lang w:eastAsia="en-GB"/>
        </w:rPr>
        <w:t>for the purpose of</w:t>
      </w:r>
      <w:proofErr w:type="gramEnd"/>
      <w:r w:rsidRPr="00615945">
        <w:rPr>
          <w:rFonts w:ascii="Arial" w:hAnsi="Arial" w:cs="Arial"/>
          <w:sz w:val="17"/>
          <w:szCs w:val="17"/>
          <w:lang w:eastAsia="en-GB"/>
        </w:rPr>
        <w:t xml:space="preserve">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615945">
        <w:rPr>
          <w:rFonts w:ascii="Arial" w:hAnsi="Arial" w:cs="Arial"/>
          <w:sz w:val="17"/>
          <w:szCs w:val="17"/>
          <w:lang w:eastAsia="en-GB"/>
        </w:rPr>
        <w:t>as a result of</w:t>
      </w:r>
      <w:proofErr w:type="gramEnd"/>
      <w:r w:rsidRPr="00615945">
        <w:rPr>
          <w:rFonts w:ascii="Arial" w:hAnsi="Arial" w:cs="Arial"/>
          <w:sz w:val="17"/>
          <w:szCs w:val="17"/>
          <w:lang w:eastAsia="en-GB"/>
        </w:rPr>
        <w:t xml:space="preserve">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in relation to the termination of this Contract </w:t>
      </w:r>
      <w:proofErr w:type="gramStart"/>
      <w:r w:rsidRPr="00615945">
        <w:rPr>
          <w:rFonts w:ascii="Arial" w:eastAsia="Times New Roman" w:hAnsi="Arial" w:cs="Arial"/>
          <w:sz w:val="17"/>
          <w:szCs w:val="17"/>
          <w:lang w:val="en-GB" w:eastAsia="en-GB"/>
        </w:rPr>
        <w:t>on the basis of</w:t>
      </w:r>
      <w:proofErr w:type="gramEnd"/>
      <w:r w:rsidRPr="00615945">
        <w:rPr>
          <w:rFonts w:ascii="Arial" w:eastAsia="Times New Roman" w:hAnsi="Arial" w:cs="Arial"/>
          <w:sz w:val="17"/>
          <w:szCs w:val="17"/>
          <w:lang w:val="en-GB" w:eastAsia="en-GB"/>
        </w:rPr>
        <w:t xml:space="preserve"> abandonment by the Contractor;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Default="00615945" w:rsidP="00615945">
      <w:pPr>
        <w:spacing w:before="18" w:after="0" w:line="220" w:lineRule="exact"/>
      </w:pPr>
    </w:p>
    <w:p w:rsidR="00922DAC" w:rsidRDefault="00922DAC" w:rsidP="00615945">
      <w:pPr>
        <w:spacing w:before="18" w:after="0" w:line="220" w:lineRule="exact"/>
        <w:rPr>
          <w:sz w:val="18"/>
          <w:szCs w:val="18"/>
        </w:rPr>
      </w:pPr>
      <w:r w:rsidRPr="00922DAC">
        <w:rPr>
          <w:sz w:val="18"/>
          <w:szCs w:val="18"/>
        </w:rPr>
        <w:t>DEFCON 76</w:t>
      </w:r>
      <w:r>
        <w:rPr>
          <w:sz w:val="18"/>
          <w:szCs w:val="18"/>
        </w:rPr>
        <w:t xml:space="preserve"> (</w:t>
      </w:r>
      <w:proofErr w:type="spellStart"/>
      <w:r>
        <w:rPr>
          <w:sz w:val="18"/>
          <w:szCs w:val="18"/>
        </w:rPr>
        <w:t>Edn</w:t>
      </w:r>
      <w:proofErr w:type="spellEnd"/>
      <w:r>
        <w:rPr>
          <w:sz w:val="18"/>
          <w:szCs w:val="18"/>
        </w:rPr>
        <w:t>. 12/06) – Contractor’s Personnel at Government Establishments.</w:t>
      </w:r>
    </w:p>
    <w:p w:rsidR="00922DAC" w:rsidRPr="00922DAC" w:rsidRDefault="00922DAC" w:rsidP="00615945">
      <w:pPr>
        <w:spacing w:before="18" w:after="0" w:line="220" w:lineRule="exact"/>
        <w:rPr>
          <w:sz w:val="18"/>
          <w:szCs w:val="18"/>
        </w:rPr>
      </w:pPr>
    </w:p>
    <w:p w:rsidR="00615945" w:rsidRPr="00D60D33" w:rsidRDefault="00615945" w:rsidP="00615945">
      <w:pPr>
        <w:spacing w:after="0" w:line="240" w:lineRule="auto"/>
        <w:ind w:right="-20"/>
        <w:rPr>
          <w:rFonts w:ascii="Arial" w:eastAsia="Arial" w:hAnsi="Arial" w:cs="Arial"/>
          <w:sz w:val="17"/>
          <w:szCs w:val="17"/>
        </w:rPr>
      </w:pPr>
      <w:r w:rsidRPr="00D60D33">
        <w:rPr>
          <w:rFonts w:ascii="Arial" w:eastAsia="Arial" w:hAnsi="Arial" w:cs="Arial"/>
          <w:spacing w:val="-1"/>
          <w:sz w:val="17"/>
          <w:szCs w:val="17"/>
        </w:rPr>
        <w:t>DEFCON658</w:t>
      </w:r>
      <w:r w:rsidRPr="00D60D33">
        <w:rPr>
          <w:rFonts w:ascii="Arial" w:eastAsia="Arial" w:hAnsi="Arial" w:cs="Arial"/>
          <w:spacing w:val="1"/>
          <w:sz w:val="17"/>
          <w:szCs w:val="17"/>
        </w:rPr>
        <w:t>(</w:t>
      </w:r>
      <w:r w:rsidRPr="00D60D33">
        <w:rPr>
          <w:rFonts w:ascii="Arial" w:eastAsia="Arial" w:hAnsi="Arial" w:cs="Arial"/>
          <w:spacing w:val="-1"/>
          <w:sz w:val="17"/>
          <w:szCs w:val="17"/>
        </w:rPr>
        <w:t>S</w:t>
      </w:r>
      <w:r w:rsidRPr="00D60D33">
        <w:rPr>
          <w:rFonts w:ascii="Arial" w:eastAsia="Arial" w:hAnsi="Arial" w:cs="Arial"/>
          <w:spacing w:val="2"/>
          <w:sz w:val="17"/>
          <w:szCs w:val="17"/>
        </w:rPr>
        <w:t>C</w:t>
      </w:r>
      <w:r w:rsidRPr="00D60D33">
        <w:rPr>
          <w:rFonts w:ascii="Arial" w:eastAsia="Arial" w:hAnsi="Arial" w:cs="Arial"/>
          <w:spacing w:val="-1"/>
          <w:sz w:val="17"/>
          <w:szCs w:val="17"/>
        </w:rPr>
        <w:t>1</w:t>
      </w:r>
      <w:r w:rsidRPr="00D60D33">
        <w:rPr>
          <w:rFonts w:ascii="Arial" w:eastAsia="Arial" w:hAnsi="Arial" w:cs="Arial"/>
          <w:sz w:val="17"/>
          <w:szCs w:val="17"/>
        </w:rPr>
        <w:t>)</w:t>
      </w:r>
      <w:r w:rsidRPr="00D60D33">
        <w:rPr>
          <w:rFonts w:ascii="Arial" w:eastAsia="Arial" w:hAnsi="Arial" w:cs="Arial"/>
          <w:spacing w:val="2"/>
          <w:sz w:val="17"/>
          <w:szCs w:val="17"/>
        </w:rPr>
        <w:t xml:space="preserve"> </w:t>
      </w:r>
      <w:r w:rsidRPr="00D60D33">
        <w:rPr>
          <w:rFonts w:ascii="Arial" w:eastAsia="Arial" w:hAnsi="Arial" w:cs="Arial"/>
          <w:spacing w:val="1"/>
          <w:sz w:val="17"/>
          <w:szCs w:val="17"/>
        </w:rPr>
        <w:t>(</w:t>
      </w:r>
      <w:r w:rsidRPr="00D60D33">
        <w:rPr>
          <w:rFonts w:ascii="Arial" w:eastAsia="Arial" w:hAnsi="Arial" w:cs="Arial"/>
          <w:spacing w:val="-1"/>
          <w:sz w:val="17"/>
          <w:szCs w:val="17"/>
        </w:rPr>
        <w:t>Edn</w:t>
      </w:r>
      <w:r w:rsidRPr="00D60D33">
        <w:rPr>
          <w:rFonts w:ascii="Arial" w:eastAsia="Arial" w:hAnsi="Arial" w:cs="Arial"/>
          <w:spacing w:val="1"/>
          <w:sz w:val="17"/>
          <w:szCs w:val="17"/>
        </w:rPr>
        <w:t>.</w:t>
      </w:r>
      <w:r w:rsidRPr="00D60D33">
        <w:rPr>
          <w:rFonts w:ascii="Arial" w:eastAsia="Arial" w:hAnsi="Arial" w:cs="Arial"/>
          <w:spacing w:val="-1"/>
          <w:sz w:val="17"/>
          <w:szCs w:val="17"/>
        </w:rPr>
        <w:t>11</w:t>
      </w:r>
      <w:r w:rsidRPr="00D60D33">
        <w:rPr>
          <w:rFonts w:ascii="Arial" w:eastAsia="Arial" w:hAnsi="Arial" w:cs="Arial"/>
          <w:spacing w:val="1"/>
          <w:sz w:val="17"/>
          <w:szCs w:val="17"/>
        </w:rPr>
        <w:t>/</w:t>
      </w:r>
      <w:r w:rsidRPr="00D60D33">
        <w:rPr>
          <w:rFonts w:ascii="Arial" w:eastAsia="Arial" w:hAnsi="Arial" w:cs="Arial"/>
          <w:spacing w:val="-1"/>
          <w:sz w:val="17"/>
          <w:szCs w:val="17"/>
        </w:rPr>
        <w:t>17</w:t>
      </w:r>
      <w:r w:rsidRPr="00D60D33">
        <w:rPr>
          <w:rFonts w:ascii="Arial" w:eastAsia="Arial" w:hAnsi="Arial" w:cs="Arial"/>
          <w:sz w:val="17"/>
          <w:szCs w:val="17"/>
        </w:rPr>
        <w:t>)</w:t>
      </w:r>
      <w:r w:rsidRPr="00D60D33">
        <w:rPr>
          <w:rFonts w:ascii="Arial" w:eastAsia="Arial" w:hAnsi="Arial" w:cs="Arial"/>
          <w:spacing w:val="4"/>
          <w:sz w:val="17"/>
          <w:szCs w:val="17"/>
        </w:rPr>
        <w:t xml:space="preserve"> </w:t>
      </w:r>
      <w:r w:rsidR="00922DAC">
        <w:rPr>
          <w:rFonts w:ascii="Arial" w:eastAsia="Arial" w:hAnsi="Arial" w:cs="Arial"/>
          <w:sz w:val="17"/>
          <w:szCs w:val="17"/>
        </w:rPr>
        <w:t>–</w:t>
      </w:r>
      <w:r w:rsidRPr="00D60D33">
        <w:rPr>
          <w:rFonts w:ascii="Arial" w:eastAsia="Arial" w:hAnsi="Arial" w:cs="Arial"/>
          <w:spacing w:val="4"/>
          <w:sz w:val="17"/>
          <w:szCs w:val="17"/>
        </w:rPr>
        <w:t xml:space="preserve"> </w:t>
      </w:r>
      <w:r w:rsidRPr="00D60D33">
        <w:rPr>
          <w:rFonts w:ascii="Arial" w:eastAsia="Arial" w:hAnsi="Arial" w:cs="Arial"/>
          <w:spacing w:val="-1"/>
          <w:sz w:val="17"/>
          <w:szCs w:val="17"/>
        </w:rPr>
        <w:t>Cyb</w:t>
      </w:r>
      <w:r w:rsidRPr="00D60D33">
        <w:rPr>
          <w:rFonts w:ascii="Arial" w:eastAsia="Arial" w:hAnsi="Arial" w:cs="Arial"/>
          <w:spacing w:val="-3"/>
          <w:sz w:val="17"/>
          <w:szCs w:val="17"/>
        </w:rPr>
        <w:t>e</w:t>
      </w:r>
      <w:r w:rsidRPr="00D60D33">
        <w:rPr>
          <w:rFonts w:ascii="Arial" w:eastAsia="Arial" w:hAnsi="Arial" w:cs="Arial"/>
          <w:sz w:val="17"/>
          <w:szCs w:val="17"/>
        </w:rPr>
        <w:t>r</w:t>
      </w:r>
      <w:r w:rsidR="00922DAC">
        <w:rPr>
          <w:rFonts w:ascii="Arial" w:eastAsia="Arial" w:hAnsi="Arial" w:cs="Arial"/>
          <w:sz w:val="17"/>
          <w:szCs w:val="17"/>
        </w:rPr>
        <w:t>.</w:t>
      </w:r>
    </w:p>
    <w:p w:rsidR="00615945" w:rsidRPr="00D60D33" w:rsidRDefault="00615945" w:rsidP="00615945">
      <w:pPr>
        <w:spacing w:before="9" w:after="0" w:line="110" w:lineRule="exact"/>
        <w:rPr>
          <w:sz w:val="11"/>
          <w:szCs w:val="11"/>
        </w:rPr>
      </w:pPr>
    </w:p>
    <w:p w:rsidR="00615945" w:rsidRPr="00D60D33" w:rsidRDefault="00615945" w:rsidP="00615945">
      <w:pPr>
        <w:spacing w:after="0" w:line="240" w:lineRule="auto"/>
        <w:ind w:right="-20"/>
        <w:rPr>
          <w:rFonts w:ascii="Arial" w:eastAsia="Arial" w:hAnsi="Arial" w:cs="Arial"/>
          <w:sz w:val="17"/>
          <w:szCs w:val="17"/>
        </w:rPr>
      </w:pPr>
      <w:r w:rsidRPr="00D60D33">
        <w:rPr>
          <w:rFonts w:ascii="Arial" w:eastAsia="Arial" w:hAnsi="Arial" w:cs="Arial"/>
          <w:spacing w:val="-1"/>
          <w:sz w:val="17"/>
          <w:szCs w:val="17"/>
        </w:rPr>
        <w:t>Fu</w:t>
      </w:r>
      <w:r w:rsidRPr="00D60D33">
        <w:rPr>
          <w:rFonts w:ascii="Arial" w:eastAsia="Arial" w:hAnsi="Arial" w:cs="Arial"/>
          <w:spacing w:val="1"/>
          <w:sz w:val="17"/>
          <w:szCs w:val="17"/>
        </w:rPr>
        <w:t>rt</w:t>
      </w:r>
      <w:r w:rsidRPr="00D60D33">
        <w:rPr>
          <w:rFonts w:ascii="Arial" w:eastAsia="Arial" w:hAnsi="Arial" w:cs="Arial"/>
          <w:spacing w:val="-1"/>
          <w:sz w:val="17"/>
          <w:szCs w:val="17"/>
        </w:rPr>
        <w:t>he</w:t>
      </w:r>
      <w:r w:rsidRPr="00D60D33">
        <w:rPr>
          <w:rFonts w:ascii="Arial" w:eastAsia="Arial" w:hAnsi="Arial" w:cs="Arial"/>
          <w:sz w:val="17"/>
          <w:szCs w:val="17"/>
        </w:rPr>
        <w:t>r</w:t>
      </w:r>
      <w:r w:rsidRPr="00D60D33">
        <w:rPr>
          <w:rFonts w:ascii="Arial" w:eastAsia="Arial" w:hAnsi="Arial" w:cs="Arial"/>
          <w:spacing w:val="2"/>
          <w:sz w:val="17"/>
          <w:szCs w:val="17"/>
        </w:rPr>
        <w:t xml:space="preserve"> </w:t>
      </w:r>
      <w:r w:rsidRPr="00D60D33">
        <w:rPr>
          <w:rFonts w:ascii="Arial" w:eastAsia="Arial" w:hAnsi="Arial" w:cs="Arial"/>
          <w:spacing w:val="1"/>
          <w:sz w:val="17"/>
          <w:szCs w:val="17"/>
        </w:rPr>
        <w:t>t</w:t>
      </w:r>
      <w:r w:rsidRPr="00D60D33">
        <w:rPr>
          <w:rFonts w:ascii="Arial" w:eastAsia="Arial" w:hAnsi="Arial" w:cs="Arial"/>
          <w:sz w:val="17"/>
          <w:szCs w:val="17"/>
        </w:rPr>
        <w:t xml:space="preserve">o </w:t>
      </w:r>
      <w:r w:rsidRPr="00D60D33">
        <w:rPr>
          <w:rFonts w:ascii="Arial" w:eastAsia="Arial" w:hAnsi="Arial" w:cs="Arial"/>
          <w:spacing w:val="-1"/>
          <w:sz w:val="17"/>
          <w:szCs w:val="17"/>
        </w:rPr>
        <w:t>DEF</w:t>
      </w:r>
      <w:r w:rsidRPr="00D60D33">
        <w:rPr>
          <w:rFonts w:ascii="Arial" w:eastAsia="Arial" w:hAnsi="Arial" w:cs="Arial"/>
          <w:spacing w:val="-3"/>
          <w:sz w:val="17"/>
          <w:szCs w:val="17"/>
        </w:rPr>
        <w:t>C</w:t>
      </w:r>
      <w:r w:rsidRPr="00D60D33">
        <w:rPr>
          <w:rFonts w:ascii="Arial" w:eastAsia="Arial" w:hAnsi="Arial" w:cs="Arial"/>
          <w:spacing w:val="-1"/>
          <w:sz w:val="17"/>
          <w:szCs w:val="17"/>
        </w:rPr>
        <w:t>O</w:t>
      </w:r>
      <w:r w:rsidRPr="00D60D33">
        <w:rPr>
          <w:rFonts w:ascii="Arial" w:eastAsia="Arial" w:hAnsi="Arial" w:cs="Arial"/>
          <w:sz w:val="17"/>
          <w:szCs w:val="17"/>
        </w:rPr>
        <w:t xml:space="preserve">N </w:t>
      </w:r>
      <w:r w:rsidRPr="00D60D33">
        <w:rPr>
          <w:rFonts w:ascii="Arial" w:eastAsia="Arial" w:hAnsi="Arial" w:cs="Arial"/>
          <w:spacing w:val="-1"/>
          <w:sz w:val="17"/>
          <w:szCs w:val="17"/>
        </w:rPr>
        <w:t>65</w:t>
      </w:r>
      <w:r w:rsidRPr="00D60D33">
        <w:rPr>
          <w:rFonts w:ascii="Arial" w:eastAsia="Arial" w:hAnsi="Arial" w:cs="Arial"/>
          <w:sz w:val="17"/>
          <w:szCs w:val="17"/>
        </w:rPr>
        <w:t xml:space="preserve">8 </w:t>
      </w:r>
      <w:r w:rsidRPr="00D60D33">
        <w:rPr>
          <w:rFonts w:ascii="Arial" w:eastAsia="Arial" w:hAnsi="Arial" w:cs="Arial"/>
          <w:spacing w:val="1"/>
          <w:sz w:val="17"/>
          <w:szCs w:val="17"/>
        </w:rPr>
        <w:t>t</w:t>
      </w:r>
      <w:r w:rsidRPr="00D60D33">
        <w:rPr>
          <w:rFonts w:ascii="Arial" w:eastAsia="Arial" w:hAnsi="Arial" w:cs="Arial"/>
          <w:spacing w:val="-1"/>
          <w:sz w:val="17"/>
          <w:szCs w:val="17"/>
        </w:rPr>
        <w:t>h</w:t>
      </w:r>
      <w:r w:rsidRPr="00D60D33">
        <w:rPr>
          <w:rFonts w:ascii="Arial" w:eastAsia="Arial" w:hAnsi="Arial" w:cs="Arial"/>
          <w:sz w:val="17"/>
          <w:szCs w:val="17"/>
        </w:rPr>
        <w:t xml:space="preserve">e </w:t>
      </w:r>
      <w:r w:rsidRPr="00D60D33">
        <w:rPr>
          <w:rFonts w:ascii="Arial" w:eastAsia="Arial" w:hAnsi="Arial" w:cs="Arial"/>
          <w:spacing w:val="-1"/>
          <w:sz w:val="17"/>
          <w:szCs w:val="17"/>
        </w:rPr>
        <w:t>Cybe</w:t>
      </w:r>
      <w:r w:rsidRPr="00D60D33">
        <w:rPr>
          <w:rFonts w:ascii="Arial" w:eastAsia="Arial" w:hAnsi="Arial" w:cs="Arial"/>
          <w:sz w:val="17"/>
          <w:szCs w:val="17"/>
        </w:rPr>
        <w:t>r</w:t>
      </w:r>
      <w:r w:rsidRPr="00D60D33">
        <w:rPr>
          <w:rFonts w:ascii="Arial" w:eastAsia="Arial" w:hAnsi="Arial" w:cs="Arial"/>
          <w:spacing w:val="2"/>
          <w:sz w:val="17"/>
          <w:szCs w:val="17"/>
        </w:rPr>
        <w:t xml:space="preserve"> </w:t>
      </w:r>
      <w:r w:rsidRPr="00D60D33">
        <w:rPr>
          <w:rFonts w:ascii="Arial" w:eastAsia="Arial" w:hAnsi="Arial" w:cs="Arial"/>
          <w:spacing w:val="-1"/>
          <w:sz w:val="17"/>
          <w:szCs w:val="17"/>
        </w:rPr>
        <w:t>R</w:t>
      </w:r>
      <w:r w:rsidRPr="00D60D33">
        <w:rPr>
          <w:rFonts w:ascii="Arial" w:eastAsia="Arial" w:hAnsi="Arial" w:cs="Arial"/>
          <w:spacing w:val="1"/>
          <w:sz w:val="17"/>
          <w:szCs w:val="17"/>
        </w:rPr>
        <w:t>i</w:t>
      </w:r>
      <w:r w:rsidRPr="00D60D33">
        <w:rPr>
          <w:rFonts w:ascii="Arial" w:eastAsia="Arial" w:hAnsi="Arial" w:cs="Arial"/>
          <w:spacing w:val="-1"/>
          <w:sz w:val="17"/>
          <w:szCs w:val="17"/>
        </w:rPr>
        <w:t>s</w:t>
      </w:r>
      <w:r w:rsidRPr="00D60D33">
        <w:rPr>
          <w:rFonts w:ascii="Arial" w:eastAsia="Arial" w:hAnsi="Arial" w:cs="Arial"/>
          <w:sz w:val="17"/>
          <w:szCs w:val="17"/>
        </w:rPr>
        <w:t>k</w:t>
      </w:r>
      <w:r w:rsidRPr="00D60D33">
        <w:rPr>
          <w:rFonts w:ascii="Arial" w:eastAsia="Arial" w:hAnsi="Arial" w:cs="Arial"/>
          <w:spacing w:val="2"/>
          <w:sz w:val="17"/>
          <w:szCs w:val="17"/>
        </w:rPr>
        <w:t xml:space="preserve"> </w:t>
      </w:r>
      <w:r w:rsidRPr="00D60D33">
        <w:rPr>
          <w:rFonts w:ascii="Arial" w:eastAsia="Arial" w:hAnsi="Arial" w:cs="Arial"/>
          <w:spacing w:val="-1"/>
          <w:sz w:val="17"/>
          <w:szCs w:val="17"/>
        </w:rPr>
        <w:t>Lev</w:t>
      </w:r>
      <w:r w:rsidRPr="00D60D33">
        <w:rPr>
          <w:rFonts w:ascii="Arial" w:eastAsia="Arial" w:hAnsi="Arial" w:cs="Arial"/>
          <w:spacing w:val="-3"/>
          <w:sz w:val="17"/>
          <w:szCs w:val="17"/>
        </w:rPr>
        <w:t>e</w:t>
      </w:r>
      <w:r w:rsidRPr="00D60D33">
        <w:rPr>
          <w:rFonts w:ascii="Arial" w:eastAsia="Arial" w:hAnsi="Arial" w:cs="Arial"/>
          <w:sz w:val="17"/>
          <w:szCs w:val="17"/>
        </w:rPr>
        <w:t>l</w:t>
      </w:r>
      <w:r w:rsidRPr="00D60D33">
        <w:rPr>
          <w:rFonts w:ascii="Arial" w:eastAsia="Arial" w:hAnsi="Arial" w:cs="Arial"/>
          <w:spacing w:val="1"/>
          <w:sz w:val="17"/>
          <w:szCs w:val="17"/>
        </w:rPr>
        <w:t xml:space="preserve"> </w:t>
      </w:r>
      <w:r w:rsidRPr="00D60D33">
        <w:rPr>
          <w:rFonts w:ascii="Arial" w:eastAsia="Arial" w:hAnsi="Arial" w:cs="Arial"/>
          <w:spacing w:val="-1"/>
          <w:sz w:val="17"/>
          <w:szCs w:val="17"/>
        </w:rPr>
        <w:t>o</w:t>
      </w:r>
      <w:r w:rsidRPr="00D60D33">
        <w:rPr>
          <w:rFonts w:ascii="Arial" w:eastAsia="Arial" w:hAnsi="Arial" w:cs="Arial"/>
          <w:sz w:val="17"/>
          <w:szCs w:val="17"/>
        </w:rPr>
        <w:t>f</w:t>
      </w:r>
      <w:r w:rsidRPr="00D60D33">
        <w:rPr>
          <w:rFonts w:ascii="Arial" w:eastAsia="Arial" w:hAnsi="Arial" w:cs="Arial"/>
          <w:spacing w:val="1"/>
          <w:sz w:val="17"/>
          <w:szCs w:val="17"/>
        </w:rPr>
        <w:t xml:space="preserve"> t</w:t>
      </w:r>
      <w:r w:rsidRPr="00D60D33">
        <w:rPr>
          <w:rFonts w:ascii="Arial" w:eastAsia="Arial" w:hAnsi="Arial" w:cs="Arial"/>
          <w:spacing w:val="-1"/>
          <w:sz w:val="17"/>
          <w:szCs w:val="17"/>
        </w:rPr>
        <w:t>h</w:t>
      </w:r>
      <w:r w:rsidRPr="00D60D33">
        <w:rPr>
          <w:rFonts w:ascii="Arial" w:eastAsia="Arial" w:hAnsi="Arial" w:cs="Arial"/>
          <w:sz w:val="17"/>
          <w:szCs w:val="17"/>
        </w:rPr>
        <w:t xml:space="preserve">e </w:t>
      </w:r>
      <w:r w:rsidRPr="00D60D33">
        <w:rPr>
          <w:rFonts w:ascii="Arial" w:eastAsia="Arial" w:hAnsi="Arial" w:cs="Arial"/>
          <w:spacing w:val="-1"/>
          <w:sz w:val="17"/>
          <w:szCs w:val="17"/>
        </w:rPr>
        <w:t>Con</w:t>
      </w:r>
      <w:r w:rsidRPr="00D60D33">
        <w:rPr>
          <w:rFonts w:ascii="Arial" w:eastAsia="Arial" w:hAnsi="Arial" w:cs="Arial"/>
          <w:spacing w:val="1"/>
          <w:sz w:val="17"/>
          <w:szCs w:val="17"/>
        </w:rPr>
        <w:t>tr</w:t>
      </w:r>
      <w:r w:rsidRPr="00D60D33">
        <w:rPr>
          <w:rFonts w:ascii="Arial" w:eastAsia="Arial" w:hAnsi="Arial" w:cs="Arial"/>
          <w:spacing w:val="-1"/>
          <w:sz w:val="17"/>
          <w:szCs w:val="17"/>
        </w:rPr>
        <w:t>ac</w:t>
      </w:r>
      <w:r w:rsidRPr="00D60D33">
        <w:rPr>
          <w:rFonts w:ascii="Arial" w:eastAsia="Arial" w:hAnsi="Arial" w:cs="Arial"/>
          <w:sz w:val="17"/>
          <w:szCs w:val="17"/>
        </w:rPr>
        <w:t>t</w:t>
      </w:r>
      <w:r w:rsidRPr="00D60D33">
        <w:rPr>
          <w:rFonts w:ascii="Arial" w:eastAsia="Arial" w:hAnsi="Arial" w:cs="Arial"/>
          <w:spacing w:val="1"/>
          <w:sz w:val="17"/>
          <w:szCs w:val="17"/>
        </w:rPr>
        <w:t xml:space="preserve"> </w:t>
      </w:r>
      <w:r w:rsidRPr="00D60D33">
        <w:rPr>
          <w:rFonts w:ascii="Arial" w:eastAsia="Arial" w:hAnsi="Arial" w:cs="Arial"/>
          <w:spacing w:val="-2"/>
          <w:sz w:val="17"/>
          <w:szCs w:val="17"/>
        </w:rPr>
        <w:t>is</w:t>
      </w:r>
    </w:p>
    <w:p w:rsidR="00615945" w:rsidRPr="00D60D33" w:rsidRDefault="00B24630" w:rsidP="00615945">
      <w:pPr>
        <w:spacing w:after="0" w:line="194" w:lineRule="exact"/>
        <w:ind w:left="1" w:right="-20"/>
        <w:rPr>
          <w:rFonts w:ascii="Arial" w:eastAsia="Arial" w:hAnsi="Arial" w:cs="Arial"/>
          <w:sz w:val="17"/>
          <w:szCs w:val="17"/>
        </w:rPr>
      </w:pPr>
      <w:r w:rsidRPr="00D60D33">
        <w:rPr>
          <w:rFonts w:ascii="Arial" w:eastAsia="Arial" w:hAnsi="Arial" w:cs="Arial"/>
          <w:spacing w:val="-1"/>
          <w:sz w:val="17"/>
          <w:szCs w:val="17"/>
        </w:rPr>
        <w:t>Not Applicable</w:t>
      </w:r>
      <w:r w:rsidR="00615945" w:rsidRPr="00D60D33">
        <w:rPr>
          <w:rFonts w:ascii="Arial" w:eastAsia="Arial" w:hAnsi="Arial" w:cs="Arial"/>
          <w:sz w:val="17"/>
          <w:szCs w:val="17"/>
        </w:rPr>
        <w:t>,</w:t>
      </w:r>
      <w:r w:rsidR="00615945" w:rsidRPr="00D60D33">
        <w:rPr>
          <w:rFonts w:ascii="Arial" w:eastAsia="Arial" w:hAnsi="Arial" w:cs="Arial"/>
          <w:spacing w:val="1"/>
          <w:sz w:val="17"/>
          <w:szCs w:val="17"/>
        </w:rPr>
        <w:t xml:space="preserve"> </w:t>
      </w:r>
      <w:r w:rsidR="00615945" w:rsidRPr="00D60D33">
        <w:rPr>
          <w:rFonts w:ascii="Arial" w:eastAsia="Arial" w:hAnsi="Arial" w:cs="Arial"/>
          <w:spacing w:val="-4"/>
          <w:sz w:val="17"/>
          <w:szCs w:val="17"/>
        </w:rPr>
        <w:t>a</w:t>
      </w:r>
      <w:r w:rsidR="00615945" w:rsidRPr="00D60D33">
        <w:rPr>
          <w:rFonts w:ascii="Arial" w:eastAsia="Arial" w:hAnsi="Arial" w:cs="Arial"/>
          <w:sz w:val="17"/>
          <w:szCs w:val="17"/>
        </w:rPr>
        <w:t>s</w:t>
      </w:r>
      <w:r w:rsidR="00615945" w:rsidRPr="00D60D33">
        <w:rPr>
          <w:rFonts w:ascii="Arial" w:eastAsia="Arial" w:hAnsi="Arial" w:cs="Arial"/>
          <w:spacing w:val="4"/>
          <w:sz w:val="17"/>
          <w:szCs w:val="17"/>
        </w:rPr>
        <w:t xml:space="preserve"> </w:t>
      </w:r>
      <w:r w:rsidR="00615945" w:rsidRPr="00D60D33">
        <w:rPr>
          <w:rFonts w:ascii="Arial" w:eastAsia="Arial" w:hAnsi="Arial" w:cs="Arial"/>
          <w:spacing w:val="-1"/>
          <w:sz w:val="17"/>
          <w:szCs w:val="17"/>
        </w:rPr>
        <w:t>de</w:t>
      </w:r>
      <w:r w:rsidR="00615945" w:rsidRPr="00D60D33">
        <w:rPr>
          <w:rFonts w:ascii="Arial" w:eastAsia="Arial" w:hAnsi="Arial" w:cs="Arial"/>
          <w:spacing w:val="-2"/>
          <w:sz w:val="17"/>
          <w:szCs w:val="17"/>
        </w:rPr>
        <w:t>f</w:t>
      </w:r>
      <w:r w:rsidR="00615945" w:rsidRPr="00D60D33">
        <w:rPr>
          <w:rFonts w:ascii="Arial" w:eastAsia="Arial" w:hAnsi="Arial" w:cs="Arial"/>
          <w:spacing w:val="1"/>
          <w:sz w:val="17"/>
          <w:szCs w:val="17"/>
        </w:rPr>
        <w:t>i</w:t>
      </w:r>
      <w:r w:rsidR="00615945" w:rsidRPr="00D60D33">
        <w:rPr>
          <w:rFonts w:ascii="Arial" w:eastAsia="Arial" w:hAnsi="Arial" w:cs="Arial"/>
          <w:spacing w:val="-1"/>
          <w:sz w:val="17"/>
          <w:szCs w:val="17"/>
        </w:rPr>
        <w:t>ne</w:t>
      </w:r>
      <w:r w:rsidR="00615945" w:rsidRPr="00D60D33">
        <w:rPr>
          <w:rFonts w:ascii="Arial" w:eastAsia="Arial" w:hAnsi="Arial" w:cs="Arial"/>
          <w:sz w:val="17"/>
          <w:szCs w:val="17"/>
        </w:rPr>
        <w:t xml:space="preserve">d </w:t>
      </w:r>
      <w:r w:rsidR="00615945" w:rsidRPr="00D60D33">
        <w:rPr>
          <w:rFonts w:ascii="Arial" w:eastAsia="Arial" w:hAnsi="Arial" w:cs="Arial"/>
          <w:spacing w:val="1"/>
          <w:sz w:val="17"/>
          <w:szCs w:val="17"/>
        </w:rPr>
        <w:t>i</w:t>
      </w:r>
      <w:r w:rsidR="00615945" w:rsidRPr="00D60D33">
        <w:rPr>
          <w:rFonts w:ascii="Arial" w:eastAsia="Arial" w:hAnsi="Arial" w:cs="Arial"/>
          <w:sz w:val="17"/>
          <w:szCs w:val="17"/>
        </w:rPr>
        <w:t>n</w:t>
      </w:r>
      <w:r w:rsidR="00615945" w:rsidRPr="00D60D33">
        <w:rPr>
          <w:rFonts w:ascii="Arial" w:eastAsia="Arial" w:hAnsi="Arial" w:cs="Arial"/>
          <w:spacing w:val="-3"/>
          <w:sz w:val="17"/>
          <w:szCs w:val="17"/>
        </w:rPr>
        <w:t xml:space="preserve"> </w:t>
      </w:r>
      <w:r w:rsidR="00615945" w:rsidRPr="00D60D33">
        <w:rPr>
          <w:rFonts w:ascii="Arial" w:eastAsia="Arial" w:hAnsi="Arial" w:cs="Arial"/>
          <w:spacing w:val="-1"/>
          <w:sz w:val="17"/>
          <w:szCs w:val="17"/>
        </w:rPr>
        <w:t>De</w:t>
      </w:r>
      <w:r w:rsidR="00615945" w:rsidRPr="00D60D33">
        <w:rPr>
          <w:rFonts w:ascii="Arial" w:eastAsia="Arial" w:hAnsi="Arial" w:cs="Arial"/>
          <w:sz w:val="17"/>
          <w:szCs w:val="17"/>
        </w:rPr>
        <w:t>f</w:t>
      </w:r>
      <w:r w:rsidR="00615945" w:rsidRPr="00D60D33">
        <w:rPr>
          <w:rFonts w:ascii="Arial" w:eastAsia="Arial" w:hAnsi="Arial" w:cs="Arial"/>
          <w:spacing w:val="1"/>
          <w:sz w:val="17"/>
          <w:szCs w:val="17"/>
        </w:rPr>
        <w:t xml:space="preserve"> </w:t>
      </w:r>
      <w:r w:rsidR="00615945" w:rsidRPr="00D60D33">
        <w:rPr>
          <w:rFonts w:ascii="Arial" w:eastAsia="Arial" w:hAnsi="Arial" w:cs="Arial"/>
          <w:spacing w:val="-1"/>
          <w:sz w:val="17"/>
          <w:szCs w:val="17"/>
        </w:rPr>
        <w:t>S</w:t>
      </w:r>
      <w:r w:rsidR="00615945" w:rsidRPr="00D60D33">
        <w:rPr>
          <w:rFonts w:ascii="Arial" w:eastAsia="Arial" w:hAnsi="Arial" w:cs="Arial"/>
          <w:spacing w:val="1"/>
          <w:sz w:val="17"/>
          <w:szCs w:val="17"/>
        </w:rPr>
        <w:t>t</w:t>
      </w:r>
      <w:r w:rsidR="00615945" w:rsidRPr="00D60D33">
        <w:rPr>
          <w:rFonts w:ascii="Arial" w:eastAsia="Arial" w:hAnsi="Arial" w:cs="Arial"/>
          <w:spacing w:val="-4"/>
          <w:sz w:val="17"/>
          <w:szCs w:val="17"/>
        </w:rPr>
        <w:t>a</w:t>
      </w:r>
      <w:r w:rsidR="00615945" w:rsidRPr="00D60D33">
        <w:rPr>
          <w:rFonts w:ascii="Arial" w:eastAsia="Arial" w:hAnsi="Arial" w:cs="Arial"/>
          <w:sz w:val="17"/>
          <w:szCs w:val="17"/>
        </w:rPr>
        <w:t xml:space="preserve">n </w:t>
      </w:r>
      <w:r w:rsidR="00615945" w:rsidRPr="00D60D33">
        <w:rPr>
          <w:rFonts w:ascii="Arial" w:eastAsia="Arial" w:hAnsi="Arial" w:cs="Arial"/>
          <w:spacing w:val="-1"/>
          <w:sz w:val="17"/>
          <w:szCs w:val="17"/>
        </w:rPr>
        <w:t>0</w:t>
      </w:r>
      <w:r w:rsidR="00615945" w:rsidRPr="00D60D33">
        <w:rPr>
          <w:rFonts w:ascii="Arial" w:eastAsia="Arial" w:hAnsi="Arial" w:cs="Arial"/>
          <w:spacing w:val="1"/>
          <w:sz w:val="17"/>
          <w:szCs w:val="17"/>
        </w:rPr>
        <w:t>5-</w:t>
      </w:r>
      <w:r w:rsidR="00615945" w:rsidRPr="00D60D33">
        <w:rPr>
          <w:rFonts w:ascii="Arial" w:eastAsia="Arial" w:hAnsi="Arial" w:cs="Arial"/>
          <w:spacing w:val="-1"/>
          <w:sz w:val="17"/>
          <w:szCs w:val="17"/>
        </w:rPr>
        <w:t>138.</w:t>
      </w:r>
    </w:p>
    <w:p w:rsidR="00615945" w:rsidRPr="00D60D33" w:rsidRDefault="00615945" w:rsidP="00615945">
      <w:pPr>
        <w:spacing w:before="1" w:after="0" w:line="240" w:lineRule="exact"/>
        <w:rPr>
          <w:sz w:val="24"/>
          <w:szCs w:val="24"/>
        </w:rPr>
      </w:pPr>
    </w:p>
    <w:p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9" w:after="0" w:line="110" w:lineRule="exact"/>
        <w:rPr>
          <w:sz w:val="11"/>
          <w:szCs w:val="11"/>
        </w:rPr>
      </w:pPr>
    </w:p>
    <w:p w:rsidR="00615945" w:rsidRPr="00615945" w:rsidRDefault="00615945" w:rsidP="0061594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Pr="00615945" w:rsidRDefault="00615945" w:rsidP="00615945">
      <w:pPr>
        <w:spacing w:before="1" w:after="0" w:line="240" w:lineRule="exact"/>
        <w:rPr>
          <w:sz w:val="24"/>
          <w:szCs w:val="24"/>
        </w:rPr>
      </w:pPr>
    </w:p>
    <w:p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2"/>
          <w:footerReference w:type="default" r:id="rId53"/>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4"/>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009C0586">
        <w:rPr>
          <w:rFonts w:ascii="Arial" w:eastAsia="Times New Roman" w:hAnsi="Arial" w:cs="Arial"/>
          <w:sz w:val="20"/>
          <w:szCs w:val="20"/>
          <w:lang w:val="en-GB" w:eastAsia="en-GB"/>
        </w:rPr>
        <w:t>FLEET/00729</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009C0586">
        <w:rPr>
          <w:rFonts w:ascii="Arial" w:eastAsia="Times New Roman" w:hAnsi="Arial" w:cs="Arial"/>
          <w:sz w:val="20"/>
          <w:szCs w:val="20"/>
          <w:lang w:val="en-GB" w:eastAsia="en-GB"/>
        </w:rPr>
        <w:t>The Provision of Maintenance of Water Treatment Equipment for Institute of Naval Medicine</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1"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1"/>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2"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3" w:name="Check1"/>
      <w:r w:rsidRPr="008F1A4D">
        <w:rPr>
          <w:rFonts w:ascii="Arial" w:eastAsia="Times New Roman" w:hAnsi="Arial" w:cs="Arial"/>
          <w:sz w:val="20"/>
          <w:szCs w:val="20"/>
          <w:lang w:val="en-GB" w:eastAsia="en-GB"/>
        </w:rPr>
        <w:instrText xml:space="preserve"> FORMCHECKBOX </w:instrText>
      </w:r>
      <w:r w:rsidR="00E5484E">
        <w:rPr>
          <w:rFonts w:ascii="Arial" w:eastAsia="Times New Roman" w:hAnsi="Arial" w:cs="Arial"/>
          <w:sz w:val="20"/>
          <w:szCs w:val="20"/>
          <w:lang w:val="en-GB" w:eastAsia="en-GB"/>
        </w:rPr>
      </w:r>
      <w:r w:rsidR="00E5484E">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93"/>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94"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4"/>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E5484E">
        <w:rPr>
          <w:rFonts w:ascii="Arial" w:eastAsia="Times New Roman" w:hAnsi="Arial" w:cs="Arial"/>
          <w:sz w:val="20"/>
          <w:szCs w:val="20"/>
          <w:lang w:val="en-GB" w:eastAsia="en-GB"/>
        </w:rPr>
      </w:r>
      <w:r w:rsidR="00E5484E">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E5484E">
        <w:rPr>
          <w:rFonts w:ascii="Arial" w:eastAsia="Times New Roman" w:hAnsi="Arial" w:cs="Arial"/>
          <w:sz w:val="20"/>
          <w:szCs w:val="20"/>
          <w:lang w:val="en-GB" w:eastAsia="en-GB"/>
        </w:rPr>
      </w:r>
      <w:r w:rsidR="00E5484E">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95"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96"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6"/>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97"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98"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E5484E"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4F208608">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99"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100"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101"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102"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006C3010">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rsidR="008F1A4D" w:rsidRPr="008F1A4D" w:rsidRDefault="008F1A4D" w:rsidP="008F1A4D">
      <w:pPr>
        <w:widowControl/>
        <w:spacing w:after="0" w:line="240" w:lineRule="auto"/>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963CD1" w:rsidRPr="00D60D33" w:rsidRDefault="00963CD1" w:rsidP="00963CD1">
      <w:pPr>
        <w:tabs>
          <w:tab w:val="num" w:pos="680"/>
        </w:tabs>
        <w:spacing w:before="100" w:beforeAutospacing="1" w:after="100" w:afterAutospacing="1" w:line="240" w:lineRule="auto"/>
        <w:ind w:left="680" w:hanging="680"/>
        <w:jc w:val="right"/>
        <w:rPr>
          <w:rFonts w:ascii="Arial" w:hAnsi="Arial" w:cs="Arial"/>
          <w:noProof/>
        </w:rPr>
      </w:pPr>
      <w:r>
        <w:rPr>
          <w:rFonts w:ascii="Arial" w:eastAsia="Times New Roman" w:hAnsi="Arial" w:cs="Arial"/>
          <w:color w:val="000000"/>
          <w:sz w:val="24"/>
          <w:szCs w:val="24"/>
          <w:lang w:eastAsia="en-GB"/>
        </w:rPr>
        <w:t xml:space="preserve">                                                                               </w:t>
      </w:r>
      <w:r w:rsidRPr="00D60D33">
        <w:rPr>
          <w:rFonts w:ascii="Arial" w:hAnsi="Arial" w:cs="Arial"/>
          <w:noProof/>
        </w:rPr>
        <w:t>Our Reference: FLEET/</w:t>
      </w:r>
      <w:r w:rsidR="009C0586" w:rsidRPr="00D60D33">
        <w:rPr>
          <w:rFonts w:ascii="Arial" w:hAnsi="Arial" w:cs="Arial"/>
          <w:noProof/>
        </w:rPr>
        <w:t>00729</w:t>
      </w:r>
    </w:p>
    <w:p w:rsidR="00963CD1" w:rsidRPr="00D60D33" w:rsidRDefault="008715C8"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Pr>
          <w:rFonts w:ascii="Arial" w:eastAsia="Times New Roman" w:hAnsi="Arial" w:cs="Arial"/>
          <w:lang w:eastAsia="en-GB"/>
        </w:rPr>
        <w:t xml:space="preserve"> 14</w:t>
      </w:r>
      <w:r w:rsidR="009C0586" w:rsidRPr="00D60D33">
        <w:rPr>
          <w:rFonts w:ascii="Arial" w:eastAsia="Times New Roman" w:hAnsi="Arial" w:cs="Arial"/>
          <w:lang w:eastAsia="en-GB"/>
        </w:rPr>
        <w:t xml:space="preserve"> February 2019</w:t>
      </w:r>
    </w:p>
    <w:p w:rsidR="00963CD1" w:rsidRPr="00D60D33" w:rsidRDefault="00963CD1" w:rsidP="00963CD1">
      <w:pPr>
        <w:pStyle w:val="NormalWeb"/>
        <w:rPr>
          <w:rFonts w:ascii="Arial" w:hAnsi="Arial" w:cs="Arial"/>
          <w:sz w:val="22"/>
          <w:szCs w:val="22"/>
        </w:rPr>
      </w:pPr>
      <w:r w:rsidRPr="00D60D33">
        <w:rPr>
          <w:rFonts w:ascii="Arial" w:hAnsi="Arial" w:cs="Arial"/>
          <w:sz w:val="22"/>
          <w:szCs w:val="22"/>
        </w:rPr>
        <w:t>Dear Sir or Madam,</w:t>
      </w:r>
    </w:p>
    <w:p w:rsidR="00963CD1" w:rsidRPr="00D60D33" w:rsidRDefault="00963CD1" w:rsidP="00963CD1">
      <w:pPr>
        <w:pStyle w:val="NormalWeb"/>
        <w:numPr>
          <w:ilvl w:val="0"/>
          <w:numId w:val="33"/>
        </w:numPr>
        <w:spacing w:before="120" w:beforeAutospacing="0" w:after="120" w:afterAutospacing="0"/>
        <w:ind w:left="0" w:firstLine="0"/>
        <w:rPr>
          <w:rFonts w:ascii="Arial" w:hAnsi="Arial" w:cs="Arial"/>
          <w:sz w:val="22"/>
          <w:szCs w:val="22"/>
        </w:rPr>
      </w:pPr>
      <w:r w:rsidRPr="00D60D33">
        <w:rPr>
          <w:rFonts w:ascii="Arial" w:hAnsi="Arial" w:cs="Arial"/>
          <w:sz w:val="22"/>
          <w:szCs w:val="22"/>
        </w:rPr>
        <w:t xml:space="preserve">Thank you for your interest in the </w:t>
      </w:r>
      <w:r w:rsidR="009C0586" w:rsidRPr="00D60D33">
        <w:rPr>
          <w:rFonts w:ascii="Arial" w:hAnsi="Arial" w:cs="Arial"/>
          <w:sz w:val="22"/>
          <w:szCs w:val="22"/>
        </w:rPr>
        <w:t>Provision of Maintenance of Water Treatment Equipment for INM</w:t>
      </w:r>
      <w:r w:rsidRPr="00D60D33">
        <w:rPr>
          <w:rFonts w:ascii="Arial" w:hAnsi="Arial" w:cs="Arial"/>
          <w:sz w:val="22"/>
          <w:szCs w:val="22"/>
        </w:rPr>
        <w:t>.</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rsidR="00963CD1" w:rsidRPr="00D60D33" w:rsidRDefault="009C0586" w:rsidP="00963CD1">
      <w:pPr>
        <w:tabs>
          <w:tab w:val="num" w:pos="680"/>
        </w:tabs>
        <w:spacing w:after="0" w:line="240" w:lineRule="auto"/>
        <w:rPr>
          <w:rFonts w:ascii="Arial" w:eastAsia="Times New Roman" w:hAnsi="Arial" w:cs="Arial"/>
          <w:lang w:eastAsia="en-GB"/>
        </w:rPr>
      </w:pPr>
      <w:r w:rsidRPr="00D60D33">
        <w:rPr>
          <w:rFonts w:ascii="Arial" w:eastAsia="Times New Roman" w:hAnsi="Arial" w:cs="Arial"/>
          <w:lang w:eastAsia="en-GB"/>
        </w:rPr>
        <w:t>Helen Teggart</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rsidR="000F30E6" w:rsidRPr="00D60D33"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Contract Title</w:t>
      </w:r>
      <w:r w:rsidRPr="00D60D33">
        <w:rPr>
          <w:rFonts w:ascii="Arial" w:eastAsia="Times New Roman" w:hAnsi="Arial" w:cs="Arial"/>
          <w:b/>
          <w:lang w:val="en-GB" w:eastAsia="ko-KR"/>
        </w:rPr>
        <w:t xml:space="preserve">: </w:t>
      </w:r>
      <w:r w:rsidR="009C0586" w:rsidRPr="00D60D33">
        <w:rPr>
          <w:rFonts w:ascii="Arial" w:eastAsia="Times New Roman" w:hAnsi="Arial" w:cs="Arial"/>
          <w:lang w:val="en-GB" w:eastAsia="ko-KR"/>
        </w:rPr>
        <w:t>Provision of Maintenance of Water Treatment Equipment for INM</w:t>
      </w:r>
    </w:p>
    <w:p w:rsidR="000F30E6" w:rsidRPr="00D60D33"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D60D33">
        <w:rPr>
          <w:rFonts w:ascii="Arial" w:eastAsia="Times New Roman" w:hAnsi="Arial" w:cs="Arial"/>
          <w:b/>
          <w:lang w:val="en-GB" w:eastAsia="ko-KR"/>
        </w:rPr>
        <w:t xml:space="preserve">Contract Number: </w:t>
      </w:r>
      <w:r w:rsidRPr="00D60D33">
        <w:rPr>
          <w:rFonts w:ascii="Arial" w:eastAsia="Times New Roman" w:hAnsi="Arial" w:cs="Arial"/>
          <w:lang w:val="en-GB" w:eastAsia="ko-KR"/>
        </w:rPr>
        <w:t>FLEET/00</w:t>
      </w:r>
      <w:r w:rsidR="009C0586" w:rsidRPr="00D60D33">
        <w:rPr>
          <w:rFonts w:ascii="Arial" w:eastAsia="Times New Roman" w:hAnsi="Arial" w:cs="Arial"/>
          <w:lang w:val="en-GB" w:eastAsia="ko-KR"/>
        </w:rPr>
        <w:t>729</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lastRenderedPageBreak/>
        <w:t>in section 41 of the Counter Terrorism Act 2008; or</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w:t>
      </w:r>
      <w:proofErr w:type="gramStart"/>
      <w:r w:rsidRPr="00363404">
        <w:rPr>
          <w:rFonts w:ascii="Arial" w:eastAsia="Times New Roman" w:hAnsi="Arial" w:cs="Arial"/>
          <w:lang w:val="en-GB" w:eastAsia="ko-KR"/>
        </w:rPr>
        <w:t>suspended</w:t>
      </w:r>
      <w:proofErr w:type="gramEnd"/>
      <w:r w:rsidRPr="00363404">
        <w:rPr>
          <w:rFonts w:ascii="Arial" w:eastAsia="Times New Roman" w:hAnsi="Arial" w:cs="Arial"/>
          <w:lang w:val="en-GB" w:eastAsia="ko-KR"/>
        </w:rPr>
        <w:t xml:space="preserve">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w:t>
      </w:r>
      <w:proofErr w:type="gramStart"/>
      <w:r w:rsidRPr="00363404">
        <w:rPr>
          <w:rFonts w:ascii="Arial" w:eastAsia="Times New Roman" w:hAnsi="Arial" w:cs="Arial"/>
          <w:lang w:val="en-GB" w:eastAsia="ko-KR"/>
        </w:rPr>
        <w:t>as a result of</w:t>
      </w:r>
      <w:proofErr w:type="gramEnd"/>
      <w:r w:rsidRPr="00363404">
        <w:rPr>
          <w:rFonts w:ascii="Arial" w:eastAsia="Times New Roman" w:hAnsi="Arial" w:cs="Arial"/>
          <w:lang w:val="en-GB" w:eastAsia="ko-KR"/>
        </w:rPr>
        <w:t xml:space="preserve"> significant or persistent deficiencies in the performance of a substantive requirement under </w:t>
      </w:r>
      <w:r w:rsidRPr="00363404">
        <w:rPr>
          <w:rFonts w:ascii="Arial" w:eastAsia="Times New Roman" w:hAnsi="Arial" w:cs="Arial"/>
          <w:lang w:val="en-GB" w:eastAsia="ko-KR"/>
        </w:rPr>
        <w:lastRenderedPageBreak/>
        <w:t>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5"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6"/>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6B55FC" w:rsidRDefault="00AA27F1"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rPr>
          <w:noProof/>
        </w:rPr>
        <w:lastRenderedPageBreak/>
        <mc:AlternateContent>
          <mc:Choice Requires="wpc">
            <w:drawing>
              <wp:inline distT="0" distB="0" distL="0" distR="0" wp14:anchorId="2D9BC00A" wp14:editId="66531BD6">
                <wp:extent cx="7170420" cy="3281680"/>
                <wp:effectExtent l="3175" t="0" r="0" b="0"/>
                <wp:docPr id="29"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Affix</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Stamp</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7"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Default="00E5484E" w:rsidP="006B55FC">
                              <w:pPr>
                                <w:spacing w:after="0" w:line="240" w:lineRule="auto"/>
                                <w:rPr>
                                  <w:rFonts w:ascii="Arial" w:hAnsi="Arial" w:cs="Arial"/>
                                </w:rPr>
                              </w:pPr>
                              <w:r>
                                <w:rPr>
                                  <w:rFonts w:ascii="Arial" w:hAnsi="Arial" w:cs="Arial"/>
                                </w:rPr>
                                <w:t>THE TENDER BOARD</w:t>
                              </w:r>
                            </w:p>
                            <w:p w:rsidR="00E5484E" w:rsidRDefault="00E5484E"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5484E" w:rsidRDefault="00E5484E" w:rsidP="006B55FC">
                              <w:pPr>
                                <w:spacing w:after="0" w:line="240" w:lineRule="auto"/>
                                <w:rPr>
                                  <w:rFonts w:ascii="Arial" w:hAnsi="Arial" w:cs="Arial"/>
                                </w:rPr>
                              </w:pPr>
                              <w:r>
                                <w:rPr>
                                  <w:rFonts w:ascii="Arial" w:hAnsi="Arial" w:cs="Arial"/>
                                </w:rPr>
                                <w:t>Commands &amp; Centre Navy</w:t>
                              </w:r>
                            </w:p>
                            <w:p w:rsidR="00E5484E" w:rsidRDefault="00E5484E" w:rsidP="006B55FC">
                              <w:pPr>
                                <w:spacing w:after="0" w:line="240" w:lineRule="auto"/>
                                <w:rPr>
                                  <w:rFonts w:ascii="Arial" w:hAnsi="Arial" w:cs="Arial"/>
                                </w:rPr>
                              </w:pPr>
                              <w:r>
                                <w:rPr>
                                  <w:rFonts w:ascii="Arial" w:hAnsi="Arial" w:cs="Arial"/>
                                </w:rPr>
                                <w:t>Room 303</w:t>
                              </w:r>
                            </w:p>
                            <w:p w:rsidR="00E5484E" w:rsidRDefault="00E5484E"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5484E" w:rsidRDefault="00E5484E" w:rsidP="006B55FC">
                              <w:pPr>
                                <w:spacing w:after="0" w:line="240" w:lineRule="auto"/>
                                <w:rPr>
                                  <w:rFonts w:ascii="Arial" w:hAnsi="Arial" w:cs="Arial"/>
                                </w:rPr>
                              </w:pPr>
                              <w:r>
                                <w:rPr>
                                  <w:rFonts w:ascii="Arial" w:hAnsi="Arial" w:cs="Arial"/>
                                </w:rPr>
                                <w:t>HM Naval Base</w:t>
                              </w:r>
                            </w:p>
                            <w:p w:rsidR="00E5484E" w:rsidRDefault="00E5484E"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5484E" w:rsidRPr="00C10902" w:rsidRDefault="00E5484E" w:rsidP="006B55FC">
                              <w:pPr>
                                <w:rPr>
                                  <w:rFonts w:ascii="Arial" w:hAnsi="Arial" w:cs="Arial"/>
                                  <w:b/>
                                </w:rPr>
                              </w:pPr>
                              <w:r w:rsidRPr="00C10902">
                                <w:rPr>
                                  <w:rFonts w:ascii="Arial" w:hAnsi="Arial" w:cs="Arial"/>
                                  <w:b/>
                                </w:rPr>
                                <w:t>(Postal Point 73a)</w:t>
                              </w:r>
                            </w:p>
                            <w:p w:rsidR="00E5484E" w:rsidRDefault="00E5484E" w:rsidP="006B55FC">
                              <w:pPr>
                                <w:rPr>
                                  <w:rFonts w:ascii="Arial" w:hAnsi="Arial" w:cs="Arial"/>
                                </w:rPr>
                              </w:pPr>
                            </w:p>
                            <w:p w:rsidR="00E5484E" w:rsidRPr="00306C10" w:rsidRDefault="00E5484E" w:rsidP="006B55FC">
                              <w:pPr>
                                <w:rPr>
                                  <w:rFonts w:ascii="Arial" w:hAnsi="Arial" w:cs="Arial"/>
                                </w:rPr>
                              </w:pPr>
                            </w:p>
                          </w:txbxContent>
                        </wps:txbx>
                        <wps:bodyPr rot="0" vert="horz" wrap="square" lIns="91440" tIns="45720" rIns="91440" bIns="45720" anchor="t" anchorCtr="0" upright="1">
                          <a:noAutofit/>
                        </wps:bodyPr>
                      </wps:wsp>
                      <wps:wsp>
                        <wps:cNvPr id="18"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Pr="00D60D33" w:rsidRDefault="00E5484E" w:rsidP="00E77520">
                              <w:pPr>
                                <w:spacing w:after="0" w:line="240" w:lineRule="auto"/>
                                <w:rPr>
                                  <w:rFonts w:ascii="Arial" w:hAnsi="Arial" w:cs="Arial"/>
                                  <w:b/>
                                  <w:sz w:val="20"/>
                                  <w:szCs w:val="20"/>
                                </w:rPr>
                              </w:pPr>
                              <w:r w:rsidRPr="00E77520">
                                <w:rPr>
                                  <w:rFonts w:ascii="Arial" w:hAnsi="Arial" w:cs="Arial"/>
                                  <w:b/>
                                  <w:sz w:val="20"/>
                                  <w:szCs w:val="20"/>
                                </w:rPr>
                                <w:t>Tender No: FLEET/</w:t>
                              </w:r>
                              <w:r w:rsidRPr="00D60D33">
                                <w:rPr>
                                  <w:rFonts w:ascii="Arial" w:hAnsi="Arial" w:cs="Arial"/>
                                  <w:b/>
                                  <w:sz w:val="20"/>
                                  <w:szCs w:val="20"/>
                                </w:rPr>
                                <w:t>00729</w:t>
                              </w:r>
                            </w:p>
                            <w:p w:rsidR="00E5484E" w:rsidRPr="00D60D33" w:rsidRDefault="008715C8" w:rsidP="00E77520">
                              <w:pPr>
                                <w:spacing w:after="0" w:line="240" w:lineRule="auto"/>
                                <w:rPr>
                                  <w:rFonts w:ascii="Arial" w:hAnsi="Arial" w:cs="Arial"/>
                                  <w:b/>
                                  <w:sz w:val="20"/>
                                  <w:szCs w:val="20"/>
                                </w:rPr>
                              </w:pPr>
                              <w:r>
                                <w:rPr>
                                  <w:rFonts w:ascii="Arial" w:hAnsi="Arial" w:cs="Arial"/>
                                  <w:b/>
                                  <w:sz w:val="20"/>
                                  <w:szCs w:val="20"/>
                                </w:rPr>
                                <w:t>Due: 14:00 Friday 15</w:t>
                              </w:r>
                              <w:r w:rsidR="00E5484E" w:rsidRPr="00D60D33">
                                <w:rPr>
                                  <w:rFonts w:ascii="Arial" w:hAnsi="Arial" w:cs="Arial"/>
                                  <w:b/>
                                  <w:sz w:val="20"/>
                                  <w:szCs w:val="20"/>
                                </w:rPr>
                                <w:t xml:space="preserve"> March 2019</w:t>
                              </w:r>
                            </w:p>
                            <w:p w:rsidR="00E5484E" w:rsidRPr="00CD65A8" w:rsidRDefault="00E5484E"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9"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Pr="003A4DBF" w:rsidRDefault="00E5484E" w:rsidP="006B55FC">
                              <w:pPr>
                                <w:rPr>
                                  <w:rFonts w:ascii="Arial" w:hAnsi="Arial" w:cs="Arial"/>
                                  <w:sz w:val="20"/>
                                  <w:szCs w:val="20"/>
                                  <w:vertAlign w:val="subscript"/>
                                </w:rPr>
                              </w:pPr>
                              <w:r>
                                <w:rPr>
                                  <w:rFonts w:ascii="Arial" w:hAnsi="Arial" w:cs="Arial"/>
                                  <w:sz w:val="20"/>
                                  <w:szCs w:val="20"/>
                                  <w:vertAlign w:val="subscript"/>
                                </w:rPr>
                                <w:t>DEFFORM 28</w:t>
                              </w:r>
                            </w:p>
                            <w:p w:rsidR="00E5484E" w:rsidRPr="003A4DBF" w:rsidRDefault="00E5484E"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20"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E5484E" w:rsidRPr="00306C10" w:rsidRDefault="00E5484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2D9BC00A"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Affix</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Stamp</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E5484E" w:rsidRDefault="00E5484E" w:rsidP="006B55FC">
                        <w:pPr>
                          <w:spacing w:after="0" w:line="240" w:lineRule="auto"/>
                          <w:rPr>
                            <w:rFonts w:ascii="Arial" w:hAnsi="Arial" w:cs="Arial"/>
                          </w:rPr>
                        </w:pPr>
                        <w:r>
                          <w:rPr>
                            <w:rFonts w:ascii="Arial" w:hAnsi="Arial" w:cs="Arial"/>
                          </w:rPr>
                          <w:t>THE TENDER BOARD</w:t>
                        </w:r>
                      </w:p>
                      <w:p w:rsidR="00E5484E" w:rsidRDefault="00E5484E"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5484E" w:rsidRDefault="00E5484E" w:rsidP="006B55FC">
                        <w:pPr>
                          <w:spacing w:after="0" w:line="240" w:lineRule="auto"/>
                          <w:rPr>
                            <w:rFonts w:ascii="Arial" w:hAnsi="Arial" w:cs="Arial"/>
                          </w:rPr>
                        </w:pPr>
                        <w:r>
                          <w:rPr>
                            <w:rFonts w:ascii="Arial" w:hAnsi="Arial" w:cs="Arial"/>
                          </w:rPr>
                          <w:t>Commands &amp; Centre Navy</w:t>
                        </w:r>
                      </w:p>
                      <w:p w:rsidR="00E5484E" w:rsidRDefault="00E5484E" w:rsidP="006B55FC">
                        <w:pPr>
                          <w:spacing w:after="0" w:line="240" w:lineRule="auto"/>
                          <w:rPr>
                            <w:rFonts w:ascii="Arial" w:hAnsi="Arial" w:cs="Arial"/>
                          </w:rPr>
                        </w:pPr>
                        <w:r>
                          <w:rPr>
                            <w:rFonts w:ascii="Arial" w:hAnsi="Arial" w:cs="Arial"/>
                          </w:rPr>
                          <w:t>Room 303</w:t>
                        </w:r>
                      </w:p>
                      <w:p w:rsidR="00E5484E" w:rsidRDefault="00E5484E"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5484E" w:rsidRDefault="00E5484E" w:rsidP="006B55FC">
                        <w:pPr>
                          <w:spacing w:after="0" w:line="240" w:lineRule="auto"/>
                          <w:rPr>
                            <w:rFonts w:ascii="Arial" w:hAnsi="Arial" w:cs="Arial"/>
                          </w:rPr>
                        </w:pPr>
                        <w:r>
                          <w:rPr>
                            <w:rFonts w:ascii="Arial" w:hAnsi="Arial" w:cs="Arial"/>
                          </w:rPr>
                          <w:t>HM Naval Base</w:t>
                        </w:r>
                      </w:p>
                      <w:p w:rsidR="00E5484E" w:rsidRDefault="00E5484E"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5484E" w:rsidRPr="00C10902" w:rsidRDefault="00E5484E" w:rsidP="006B55FC">
                        <w:pPr>
                          <w:rPr>
                            <w:rFonts w:ascii="Arial" w:hAnsi="Arial" w:cs="Arial"/>
                            <w:b/>
                          </w:rPr>
                        </w:pPr>
                        <w:r w:rsidRPr="00C10902">
                          <w:rPr>
                            <w:rFonts w:ascii="Arial" w:hAnsi="Arial" w:cs="Arial"/>
                            <w:b/>
                          </w:rPr>
                          <w:t>(Postal Point 73a)</w:t>
                        </w:r>
                      </w:p>
                      <w:p w:rsidR="00E5484E" w:rsidRDefault="00E5484E" w:rsidP="006B55FC">
                        <w:pPr>
                          <w:rPr>
                            <w:rFonts w:ascii="Arial" w:hAnsi="Arial" w:cs="Arial"/>
                          </w:rPr>
                        </w:pPr>
                      </w:p>
                      <w:p w:rsidR="00E5484E" w:rsidRPr="00306C10" w:rsidRDefault="00E5484E" w:rsidP="006B55FC">
                        <w:pPr>
                          <w:rPr>
                            <w:rFonts w:ascii="Arial" w:hAnsi="Arial" w:cs="Arial"/>
                          </w:rPr>
                        </w:pPr>
                      </w:p>
                    </w:txbxContent>
                  </v:textbox>
                </v:shape>
                <v:shape id="Text Box 89" o:spid="_x0000_s1030"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E5484E" w:rsidRPr="00D60D33" w:rsidRDefault="00E5484E" w:rsidP="00E77520">
                        <w:pPr>
                          <w:spacing w:after="0" w:line="240" w:lineRule="auto"/>
                          <w:rPr>
                            <w:rFonts w:ascii="Arial" w:hAnsi="Arial" w:cs="Arial"/>
                            <w:b/>
                            <w:sz w:val="20"/>
                            <w:szCs w:val="20"/>
                          </w:rPr>
                        </w:pPr>
                        <w:r w:rsidRPr="00E77520">
                          <w:rPr>
                            <w:rFonts w:ascii="Arial" w:hAnsi="Arial" w:cs="Arial"/>
                            <w:b/>
                            <w:sz w:val="20"/>
                            <w:szCs w:val="20"/>
                          </w:rPr>
                          <w:t>Tender No: FLEET/</w:t>
                        </w:r>
                        <w:r w:rsidRPr="00D60D33">
                          <w:rPr>
                            <w:rFonts w:ascii="Arial" w:hAnsi="Arial" w:cs="Arial"/>
                            <w:b/>
                            <w:sz w:val="20"/>
                            <w:szCs w:val="20"/>
                          </w:rPr>
                          <w:t>00729</w:t>
                        </w:r>
                      </w:p>
                      <w:p w:rsidR="00E5484E" w:rsidRPr="00D60D33" w:rsidRDefault="008715C8" w:rsidP="00E77520">
                        <w:pPr>
                          <w:spacing w:after="0" w:line="240" w:lineRule="auto"/>
                          <w:rPr>
                            <w:rFonts w:ascii="Arial" w:hAnsi="Arial" w:cs="Arial"/>
                            <w:b/>
                            <w:sz w:val="20"/>
                            <w:szCs w:val="20"/>
                          </w:rPr>
                        </w:pPr>
                        <w:r>
                          <w:rPr>
                            <w:rFonts w:ascii="Arial" w:hAnsi="Arial" w:cs="Arial"/>
                            <w:b/>
                            <w:sz w:val="20"/>
                            <w:szCs w:val="20"/>
                          </w:rPr>
                          <w:t>Due: 14:00 Friday 15</w:t>
                        </w:r>
                        <w:r w:rsidR="00E5484E" w:rsidRPr="00D60D33">
                          <w:rPr>
                            <w:rFonts w:ascii="Arial" w:hAnsi="Arial" w:cs="Arial"/>
                            <w:b/>
                            <w:sz w:val="20"/>
                            <w:szCs w:val="20"/>
                          </w:rPr>
                          <w:t xml:space="preserve"> March 2019</w:t>
                        </w:r>
                      </w:p>
                      <w:p w:rsidR="00E5484E" w:rsidRPr="00CD65A8" w:rsidRDefault="00E5484E" w:rsidP="006B55FC">
                        <w:pPr>
                          <w:spacing w:after="0" w:line="240" w:lineRule="auto"/>
                          <w:rPr>
                            <w:rFonts w:ascii="Arial" w:hAnsi="Arial" w:cs="Arial"/>
                            <w:b/>
                            <w:sz w:val="20"/>
                            <w:szCs w:val="20"/>
                          </w:rPr>
                        </w:pPr>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E5484E" w:rsidRPr="003A4DBF" w:rsidRDefault="00E5484E" w:rsidP="006B55FC">
                        <w:pPr>
                          <w:rPr>
                            <w:rFonts w:ascii="Arial" w:hAnsi="Arial" w:cs="Arial"/>
                            <w:sz w:val="20"/>
                            <w:szCs w:val="20"/>
                            <w:vertAlign w:val="subscript"/>
                          </w:rPr>
                        </w:pPr>
                        <w:r>
                          <w:rPr>
                            <w:rFonts w:ascii="Arial" w:hAnsi="Arial" w:cs="Arial"/>
                            <w:sz w:val="20"/>
                            <w:szCs w:val="20"/>
                            <w:vertAlign w:val="subscript"/>
                          </w:rPr>
                          <w:t>DEFFORM 28</w:t>
                        </w:r>
                      </w:p>
                      <w:p w:rsidR="00E5484E" w:rsidRPr="003A4DBF" w:rsidRDefault="00E5484E"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shape id="Text Box 92" o:spid="_x0000_s1033"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rsidR="00E5484E" w:rsidRPr="00306C10" w:rsidRDefault="00E5484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101BAB8E" wp14:editId="0464DBEF">
                <wp:extent cx="7170420" cy="3281680"/>
                <wp:effectExtent l="3175" t="0" r="0" b="0"/>
                <wp:docPr id="21"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Affix</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Stamp</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0"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Default="00E5484E" w:rsidP="006B55FC">
                              <w:pPr>
                                <w:spacing w:after="0" w:line="240" w:lineRule="auto"/>
                                <w:rPr>
                                  <w:rFonts w:ascii="Arial" w:hAnsi="Arial" w:cs="Arial"/>
                                </w:rPr>
                              </w:pPr>
                              <w:r>
                                <w:rPr>
                                  <w:rFonts w:ascii="Arial" w:hAnsi="Arial" w:cs="Arial"/>
                                </w:rPr>
                                <w:t>THE TENDER BOARD</w:t>
                              </w:r>
                            </w:p>
                            <w:p w:rsidR="00E5484E" w:rsidRDefault="00E5484E"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5484E" w:rsidRDefault="00E5484E" w:rsidP="006B55FC">
                              <w:pPr>
                                <w:spacing w:after="0" w:line="240" w:lineRule="auto"/>
                                <w:rPr>
                                  <w:rFonts w:ascii="Arial" w:hAnsi="Arial" w:cs="Arial"/>
                                </w:rPr>
                              </w:pPr>
                              <w:r>
                                <w:rPr>
                                  <w:rFonts w:ascii="Arial" w:hAnsi="Arial" w:cs="Arial"/>
                                </w:rPr>
                                <w:t>Commands &amp; Centre Navy</w:t>
                              </w:r>
                            </w:p>
                            <w:p w:rsidR="00E5484E" w:rsidRDefault="00E5484E" w:rsidP="006B55FC">
                              <w:pPr>
                                <w:spacing w:after="0" w:line="240" w:lineRule="auto"/>
                                <w:rPr>
                                  <w:rFonts w:ascii="Arial" w:hAnsi="Arial" w:cs="Arial"/>
                                </w:rPr>
                              </w:pPr>
                              <w:r>
                                <w:rPr>
                                  <w:rFonts w:ascii="Arial" w:hAnsi="Arial" w:cs="Arial"/>
                                </w:rPr>
                                <w:t>Room 301</w:t>
                              </w:r>
                            </w:p>
                            <w:p w:rsidR="00E5484E" w:rsidRDefault="00E5484E"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5484E" w:rsidRDefault="00E5484E" w:rsidP="006B55FC">
                              <w:pPr>
                                <w:spacing w:after="0" w:line="240" w:lineRule="auto"/>
                                <w:rPr>
                                  <w:rFonts w:ascii="Arial" w:hAnsi="Arial" w:cs="Arial"/>
                                </w:rPr>
                              </w:pPr>
                              <w:r>
                                <w:rPr>
                                  <w:rFonts w:ascii="Arial" w:hAnsi="Arial" w:cs="Arial"/>
                                </w:rPr>
                                <w:t>HM Naval Base</w:t>
                              </w:r>
                            </w:p>
                            <w:p w:rsidR="00E5484E" w:rsidRDefault="00E5484E"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5484E" w:rsidRPr="00C10902" w:rsidRDefault="00E5484E" w:rsidP="006B55FC">
                              <w:pPr>
                                <w:rPr>
                                  <w:rFonts w:ascii="Arial" w:hAnsi="Arial" w:cs="Arial"/>
                                  <w:b/>
                                </w:rPr>
                              </w:pPr>
                              <w:r w:rsidRPr="00C10902">
                                <w:rPr>
                                  <w:rFonts w:ascii="Arial" w:hAnsi="Arial" w:cs="Arial"/>
                                  <w:b/>
                                </w:rPr>
                                <w:t>(Postal Point 73a)</w:t>
                              </w:r>
                            </w:p>
                            <w:p w:rsidR="00E5484E" w:rsidRDefault="00E5484E" w:rsidP="006B55FC">
                              <w:pPr>
                                <w:rPr>
                                  <w:rFonts w:ascii="Arial" w:hAnsi="Arial" w:cs="Arial"/>
                                </w:rPr>
                              </w:pPr>
                            </w:p>
                            <w:p w:rsidR="00E5484E" w:rsidRPr="00306C10" w:rsidRDefault="00E5484E" w:rsidP="006B55FC">
                              <w:pPr>
                                <w:rPr>
                                  <w:rFonts w:ascii="Arial" w:hAnsi="Arial" w:cs="Arial"/>
                                </w:rPr>
                              </w:pPr>
                            </w:p>
                          </w:txbxContent>
                        </wps:txbx>
                        <wps:bodyPr rot="0" vert="horz" wrap="square" lIns="91440" tIns="45720" rIns="91440" bIns="45720" anchor="t" anchorCtr="0" upright="1">
                          <a:noAutofit/>
                        </wps:bodyPr>
                      </wps:wsp>
                      <wps:wsp>
                        <wps:cNvPr id="11"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Pr="00693F87" w:rsidRDefault="00E5484E" w:rsidP="00E77520">
                              <w:pPr>
                                <w:spacing w:after="0" w:line="240" w:lineRule="auto"/>
                                <w:rPr>
                                  <w:rFonts w:ascii="Arial" w:hAnsi="Arial" w:cs="Arial"/>
                                  <w:b/>
                                  <w:sz w:val="20"/>
                                  <w:szCs w:val="20"/>
                                </w:rPr>
                              </w:pPr>
                              <w:r w:rsidRPr="00E77520">
                                <w:rPr>
                                  <w:rFonts w:ascii="Arial" w:hAnsi="Arial" w:cs="Arial"/>
                                  <w:b/>
                                  <w:sz w:val="20"/>
                                  <w:szCs w:val="20"/>
                                </w:rPr>
                                <w:t>Tender No: FLEET/</w:t>
                              </w:r>
                              <w:r w:rsidRPr="00693F87">
                                <w:rPr>
                                  <w:rFonts w:ascii="Arial" w:hAnsi="Arial" w:cs="Arial"/>
                                  <w:b/>
                                  <w:sz w:val="20"/>
                                  <w:szCs w:val="20"/>
                                </w:rPr>
                                <w:t>00729</w:t>
                              </w:r>
                            </w:p>
                            <w:p w:rsidR="00E5484E" w:rsidRPr="00693F87" w:rsidRDefault="008715C8" w:rsidP="00E77520">
                              <w:pPr>
                                <w:spacing w:after="0" w:line="240" w:lineRule="auto"/>
                                <w:rPr>
                                  <w:rFonts w:ascii="Arial" w:hAnsi="Arial" w:cs="Arial"/>
                                  <w:b/>
                                  <w:sz w:val="20"/>
                                  <w:szCs w:val="20"/>
                                </w:rPr>
                              </w:pPr>
                              <w:r>
                                <w:rPr>
                                  <w:rFonts w:ascii="Arial" w:hAnsi="Arial" w:cs="Arial"/>
                                  <w:b/>
                                  <w:sz w:val="20"/>
                                  <w:szCs w:val="20"/>
                                </w:rPr>
                                <w:t>Due: 14:00 Friday 15</w:t>
                              </w:r>
                              <w:r w:rsidR="00E5484E" w:rsidRPr="00693F87">
                                <w:rPr>
                                  <w:rFonts w:ascii="Arial" w:hAnsi="Arial" w:cs="Arial"/>
                                  <w:b/>
                                  <w:sz w:val="20"/>
                                  <w:szCs w:val="20"/>
                                </w:rPr>
                                <w:t xml:space="preserve"> March 2019</w:t>
                              </w:r>
                            </w:p>
                            <w:p w:rsidR="00E5484E" w:rsidRPr="00363FA2" w:rsidRDefault="00E5484E"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2"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Pr="003A4DBF" w:rsidRDefault="00E5484E" w:rsidP="006B55FC">
                              <w:pPr>
                                <w:rPr>
                                  <w:rFonts w:ascii="Arial" w:hAnsi="Arial" w:cs="Arial"/>
                                  <w:sz w:val="20"/>
                                  <w:szCs w:val="20"/>
                                  <w:vertAlign w:val="subscript"/>
                                </w:rPr>
                              </w:pPr>
                              <w:r>
                                <w:rPr>
                                  <w:rFonts w:ascii="Arial" w:hAnsi="Arial" w:cs="Arial"/>
                                  <w:sz w:val="20"/>
                                  <w:szCs w:val="20"/>
                                  <w:vertAlign w:val="subscript"/>
                                </w:rPr>
                                <w:t>DEFFORM 28</w:t>
                              </w:r>
                            </w:p>
                            <w:p w:rsidR="00E5484E" w:rsidRPr="003A4DBF" w:rsidRDefault="00E5484E"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14"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E5484E" w:rsidRPr="00306C10" w:rsidRDefault="00E5484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01BAB8E"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Affix</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Stamp</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E5484E" w:rsidRDefault="00E5484E" w:rsidP="006B55FC">
                        <w:pPr>
                          <w:spacing w:after="0" w:line="240" w:lineRule="auto"/>
                          <w:rPr>
                            <w:rFonts w:ascii="Arial" w:hAnsi="Arial" w:cs="Arial"/>
                          </w:rPr>
                        </w:pPr>
                        <w:r>
                          <w:rPr>
                            <w:rFonts w:ascii="Arial" w:hAnsi="Arial" w:cs="Arial"/>
                          </w:rPr>
                          <w:t>THE TENDER BOARD</w:t>
                        </w:r>
                      </w:p>
                      <w:p w:rsidR="00E5484E" w:rsidRDefault="00E5484E"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5484E" w:rsidRDefault="00E5484E" w:rsidP="006B55FC">
                        <w:pPr>
                          <w:spacing w:after="0" w:line="240" w:lineRule="auto"/>
                          <w:rPr>
                            <w:rFonts w:ascii="Arial" w:hAnsi="Arial" w:cs="Arial"/>
                          </w:rPr>
                        </w:pPr>
                        <w:r>
                          <w:rPr>
                            <w:rFonts w:ascii="Arial" w:hAnsi="Arial" w:cs="Arial"/>
                          </w:rPr>
                          <w:t>Commands &amp; Centre Navy</w:t>
                        </w:r>
                      </w:p>
                      <w:p w:rsidR="00E5484E" w:rsidRDefault="00E5484E" w:rsidP="006B55FC">
                        <w:pPr>
                          <w:spacing w:after="0" w:line="240" w:lineRule="auto"/>
                          <w:rPr>
                            <w:rFonts w:ascii="Arial" w:hAnsi="Arial" w:cs="Arial"/>
                          </w:rPr>
                        </w:pPr>
                        <w:r>
                          <w:rPr>
                            <w:rFonts w:ascii="Arial" w:hAnsi="Arial" w:cs="Arial"/>
                          </w:rPr>
                          <w:t>Room 301</w:t>
                        </w:r>
                      </w:p>
                      <w:p w:rsidR="00E5484E" w:rsidRDefault="00E5484E"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5484E" w:rsidRDefault="00E5484E" w:rsidP="006B55FC">
                        <w:pPr>
                          <w:spacing w:after="0" w:line="240" w:lineRule="auto"/>
                          <w:rPr>
                            <w:rFonts w:ascii="Arial" w:hAnsi="Arial" w:cs="Arial"/>
                          </w:rPr>
                        </w:pPr>
                        <w:r>
                          <w:rPr>
                            <w:rFonts w:ascii="Arial" w:hAnsi="Arial" w:cs="Arial"/>
                          </w:rPr>
                          <w:t>HM Naval Base</w:t>
                        </w:r>
                      </w:p>
                      <w:p w:rsidR="00E5484E" w:rsidRDefault="00E5484E"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5484E" w:rsidRPr="00C10902" w:rsidRDefault="00E5484E" w:rsidP="006B55FC">
                        <w:pPr>
                          <w:rPr>
                            <w:rFonts w:ascii="Arial" w:hAnsi="Arial" w:cs="Arial"/>
                            <w:b/>
                          </w:rPr>
                        </w:pPr>
                        <w:r w:rsidRPr="00C10902">
                          <w:rPr>
                            <w:rFonts w:ascii="Arial" w:hAnsi="Arial" w:cs="Arial"/>
                            <w:b/>
                          </w:rPr>
                          <w:t>(Postal Point 73a)</w:t>
                        </w:r>
                      </w:p>
                      <w:p w:rsidR="00E5484E" w:rsidRDefault="00E5484E" w:rsidP="006B55FC">
                        <w:pPr>
                          <w:rPr>
                            <w:rFonts w:ascii="Arial" w:hAnsi="Arial" w:cs="Arial"/>
                          </w:rPr>
                        </w:pPr>
                      </w:p>
                      <w:p w:rsidR="00E5484E" w:rsidRPr="00306C10" w:rsidRDefault="00E5484E" w:rsidP="006B55FC">
                        <w:pPr>
                          <w:rPr>
                            <w:rFonts w:ascii="Arial" w:hAnsi="Arial" w:cs="Arial"/>
                          </w:rPr>
                        </w:pP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E5484E" w:rsidRPr="00693F87" w:rsidRDefault="00E5484E" w:rsidP="00E77520">
                        <w:pPr>
                          <w:spacing w:after="0" w:line="240" w:lineRule="auto"/>
                          <w:rPr>
                            <w:rFonts w:ascii="Arial" w:hAnsi="Arial" w:cs="Arial"/>
                            <w:b/>
                            <w:sz w:val="20"/>
                            <w:szCs w:val="20"/>
                          </w:rPr>
                        </w:pPr>
                        <w:r w:rsidRPr="00E77520">
                          <w:rPr>
                            <w:rFonts w:ascii="Arial" w:hAnsi="Arial" w:cs="Arial"/>
                            <w:b/>
                            <w:sz w:val="20"/>
                            <w:szCs w:val="20"/>
                          </w:rPr>
                          <w:t>Tender No: FLEET/</w:t>
                        </w:r>
                        <w:r w:rsidRPr="00693F87">
                          <w:rPr>
                            <w:rFonts w:ascii="Arial" w:hAnsi="Arial" w:cs="Arial"/>
                            <w:b/>
                            <w:sz w:val="20"/>
                            <w:szCs w:val="20"/>
                          </w:rPr>
                          <w:t>00729</w:t>
                        </w:r>
                      </w:p>
                      <w:p w:rsidR="00E5484E" w:rsidRPr="00693F87" w:rsidRDefault="008715C8" w:rsidP="00E77520">
                        <w:pPr>
                          <w:spacing w:after="0" w:line="240" w:lineRule="auto"/>
                          <w:rPr>
                            <w:rFonts w:ascii="Arial" w:hAnsi="Arial" w:cs="Arial"/>
                            <w:b/>
                            <w:sz w:val="20"/>
                            <w:szCs w:val="20"/>
                          </w:rPr>
                        </w:pPr>
                        <w:r>
                          <w:rPr>
                            <w:rFonts w:ascii="Arial" w:hAnsi="Arial" w:cs="Arial"/>
                            <w:b/>
                            <w:sz w:val="20"/>
                            <w:szCs w:val="20"/>
                          </w:rPr>
                          <w:t>Due: 14:00 Friday 15</w:t>
                        </w:r>
                        <w:r w:rsidR="00E5484E" w:rsidRPr="00693F87">
                          <w:rPr>
                            <w:rFonts w:ascii="Arial" w:hAnsi="Arial" w:cs="Arial"/>
                            <w:b/>
                            <w:sz w:val="20"/>
                            <w:szCs w:val="20"/>
                          </w:rPr>
                          <w:t xml:space="preserve"> March 2019</w:t>
                        </w:r>
                      </w:p>
                      <w:p w:rsidR="00E5484E" w:rsidRPr="00363FA2" w:rsidRDefault="00E5484E" w:rsidP="006B55FC">
                        <w:pPr>
                          <w:spacing w:after="0" w:line="240" w:lineRule="auto"/>
                          <w:rPr>
                            <w:rFonts w:ascii="Arial" w:hAnsi="Arial" w:cs="Arial"/>
                            <w:b/>
                            <w:sz w:val="20"/>
                            <w:szCs w:val="20"/>
                          </w:rPr>
                        </w:pP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E5484E" w:rsidRPr="003A4DBF" w:rsidRDefault="00E5484E" w:rsidP="006B55FC">
                        <w:pPr>
                          <w:rPr>
                            <w:rFonts w:ascii="Arial" w:hAnsi="Arial" w:cs="Arial"/>
                            <w:sz w:val="20"/>
                            <w:szCs w:val="20"/>
                            <w:vertAlign w:val="subscript"/>
                          </w:rPr>
                        </w:pPr>
                        <w:r>
                          <w:rPr>
                            <w:rFonts w:ascii="Arial" w:hAnsi="Arial" w:cs="Arial"/>
                            <w:sz w:val="20"/>
                            <w:szCs w:val="20"/>
                            <w:vertAlign w:val="subscript"/>
                          </w:rPr>
                          <w:t>DEFFORM 28</w:t>
                        </w:r>
                      </w:p>
                      <w:p w:rsidR="00E5484E" w:rsidRPr="003A4DBF" w:rsidRDefault="00E5484E"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shape id="Text Box 92" o:spid="_x0000_s1041"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rsidR="00E5484E" w:rsidRPr="00306C10" w:rsidRDefault="00E5484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56967F6F" wp14:editId="67CB4EE8">
                <wp:extent cx="7170420" cy="3281680"/>
                <wp:effectExtent l="3175" t="0" r="0" b="0"/>
                <wp:docPr id="13"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Affix</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Stamp</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2"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Default="00E5484E" w:rsidP="006B55FC">
                              <w:pPr>
                                <w:spacing w:after="0" w:line="240" w:lineRule="auto"/>
                                <w:rPr>
                                  <w:rFonts w:ascii="Arial" w:hAnsi="Arial" w:cs="Arial"/>
                                </w:rPr>
                              </w:pPr>
                              <w:r>
                                <w:rPr>
                                  <w:rFonts w:ascii="Arial" w:hAnsi="Arial" w:cs="Arial"/>
                                </w:rPr>
                                <w:t>THE TENDER BOARD</w:t>
                              </w:r>
                            </w:p>
                            <w:p w:rsidR="00E5484E" w:rsidRDefault="00E5484E"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5484E" w:rsidRDefault="00E5484E" w:rsidP="006B55FC">
                              <w:pPr>
                                <w:spacing w:after="0" w:line="240" w:lineRule="auto"/>
                                <w:rPr>
                                  <w:rFonts w:ascii="Arial" w:hAnsi="Arial" w:cs="Arial"/>
                                </w:rPr>
                              </w:pPr>
                              <w:r>
                                <w:rPr>
                                  <w:rFonts w:ascii="Arial" w:hAnsi="Arial" w:cs="Arial"/>
                                </w:rPr>
                                <w:t>Commands &amp; Centre Navy</w:t>
                              </w:r>
                            </w:p>
                            <w:p w:rsidR="00E5484E" w:rsidRDefault="00E5484E" w:rsidP="006B55FC">
                              <w:pPr>
                                <w:spacing w:after="0" w:line="240" w:lineRule="auto"/>
                                <w:rPr>
                                  <w:rFonts w:ascii="Arial" w:hAnsi="Arial" w:cs="Arial"/>
                                </w:rPr>
                              </w:pPr>
                              <w:r>
                                <w:rPr>
                                  <w:rFonts w:ascii="Arial" w:hAnsi="Arial" w:cs="Arial"/>
                                </w:rPr>
                                <w:t>Room 301</w:t>
                              </w:r>
                            </w:p>
                            <w:p w:rsidR="00E5484E" w:rsidRDefault="00E5484E"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5484E" w:rsidRDefault="00E5484E" w:rsidP="006B55FC">
                              <w:pPr>
                                <w:spacing w:after="0" w:line="240" w:lineRule="auto"/>
                                <w:rPr>
                                  <w:rFonts w:ascii="Arial" w:hAnsi="Arial" w:cs="Arial"/>
                                </w:rPr>
                              </w:pPr>
                              <w:r>
                                <w:rPr>
                                  <w:rFonts w:ascii="Arial" w:hAnsi="Arial" w:cs="Arial"/>
                                </w:rPr>
                                <w:t>HM Naval Base</w:t>
                              </w:r>
                            </w:p>
                            <w:p w:rsidR="00E5484E" w:rsidRDefault="00E5484E"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5484E" w:rsidRPr="00C10902" w:rsidRDefault="00E5484E" w:rsidP="006B55FC">
                              <w:pPr>
                                <w:rPr>
                                  <w:rFonts w:ascii="Arial" w:hAnsi="Arial" w:cs="Arial"/>
                                  <w:b/>
                                </w:rPr>
                              </w:pPr>
                              <w:r w:rsidRPr="00C10902">
                                <w:rPr>
                                  <w:rFonts w:ascii="Arial" w:hAnsi="Arial" w:cs="Arial"/>
                                  <w:b/>
                                </w:rPr>
                                <w:t>(Postal Point 73a)</w:t>
                              </w:r>
                            </w:p>
                            <w:p w:rsidR="00E5484E" w:rsidRDefault="00E5484E" w:rsidP="006B55FC">
                              <w:pPr>
                                <w:rPr>
                                  <w:rFonts w:ascii="Arial" w:hAnsi="Arial" w:cs="Arial"/>
                                </w:rPr>
                              </w:pPr>
                            </w:p>
                            <w:p w:rsidR="00E5484E" w:rsidRPr="00306C10" w:rsidRDefault="00E5484E" w:rsidP="006B55FC">
                              <w:pPr>
                                <w:rPr>
                                  <w:rFonts w:ascii="Arial" w:hAnsi="Arial" w:cs="Arial"/>
                                </w:rPr>
                              </w:pPr>
                            </w:p>
                          </w:txbxContent>
                        </wps:txbx>
                        <wps:bodyPr rot="0" vert="horz" wrap="square" lIns="91440" tIns="45720" rIns="91440" bIns="45720" anchor="t" anchorCtr="0" upright="1">
                          <a:noAutofit/>
                        </wps:bodyPr>
                      </wps:wsp>
                      <wps:wsp>
                        <wps:cNvPr id="5"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Pr="00693F87" w:rsidRDefault="00E5484E" w:rsidP="006B55FC">
                              <w:pPr>
                                <w:spacing w:after="0" w:line="240" w:lineRule="auto"/>
                                <w:rPr>
                                  <w:rFonts w:ascii="Arial" w:hAnsi="Arial" w:cs="Arial"/>
                                  <w:b/>
                                  <w:sz w:val="20"/>
                                  <w:szCs w:val="20"/>
                                </w:rPr>
                              </w:pPr>
                              <w:r w:rsidRPr="00E77520">
                                <w:rPr>
                                  <w:rFonts w:ascii="Arial" w:hAnsi="Arial" w:cs="Arial"/>
                                  <w:b/>
                                  <w:sz w:val="20"/>
                                  <w:szCs w:val="20"/>
                                </w:rPr>
                                <w:t>Tender No: FLEET/</w:t>
                              </w:r>
                              <w:r w:rsidRPr="00693F87">
                                <w:rPr>
                                  <w:rFonts w:ascii="Arial" w:hAnsi="Arial" w:cs="Arial"/>
                                  <w:b/>
                                  <w:sz w:val="20"/>
                                  <w:szCs w:val="20"/>
                                </w:rPr>
                                <w:t>00729</w:t>
                              </w:r>
                            </w:p>
                            <w:p w:rsidR="00E5484E" w:rsidRPr="00693F87" w:rsidRDefault="008715C8" w:rsidP="006B55FC">
                              <w:pPr>
                                <w:spacing w:after="0" w:line="240" w:lineRule="auto"/>
                                <w:rPr>
                                  <w:rFonts w:ascii="Arial" w:hAnsi="Arial" w:cs="Arial"/>
                                  <w:b/>
                                  <w:sz w:val="20"/>
                                  <w:szCs w:val="20"/>
                                </w:rPr>
                              </w:pPr>
                              <w:r>
                                <w:rPr>
                                  <w:rFonts w:ascii="Arial" w:hAnsi="Arial" w:cs="Arial"/>
                                  <w:b/>
                                  <w:sz w:val="20"/>
                                  <w:szCs w:val="20"/>
                                </w:rPr>
                                <w:t xml:space="preserve">Due: 14:00 Friday </w:t>
                              </w:r>
                              <w:r>
                                <w:rPr>
                                  <w:rFonts w:ascii="Arial" w:hAnsi="Arial" w:cs="Arial"/>
                                  <w:b/>
                                  <w:sz w:val="20"/>
                                  <w:szCs w:val="20"/>
                                </w:rPr>
                                <w:t>15</w:t>
                              </w:r>
                              <w:bookmarkStart w:id="103" w:name="_GoBack"/>
                              <w:bookmarkEnd w:id="103"/>
                              <w:r w:rsidR="00E5484E" w:rsidRPr="00693F87">
                                <w:rPr>
                                  <w:rFonts w:ascii="Arial" w:hAnsi="Arial" w:cs="Arial"/>
                                  <w:b/>
                                  <w:sz w:val="20"/>
                                  <w:szCs w:val="20"/>
                                </w:rPr>
                                <w:t xml:space="preserve"> March 2019</w:t>
                              </w:r>
                            </w:p>
                            <w:p w:rsidR="00E5484E" w:rsidRPr="00363FA2" w:rsidRDefault="00E5484E"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6"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84E" w:rsidRPr="003A4DBF" w:rsidRDefault="00E5484E" w:rsidP="006B55FC">
                              <w:pPr>
                                <w:rPr>
                                  <w:rFonts w:ascii="Arial" w:hAnsi="Arial" w:cs="Arial"/>
                                  <w:sz w:val="20"/>
                                  <w:szCs w:val="20"/>
                                  <w:vertAlign w:val="subscript"/>
                                </w:rPr>
                              </w:pPr>
                              <w:r>
                                <w:rPr>
                                  <w:rFonts w:ascii="Arial" w:hAnsi="Arial" w:cs="Arial"/>
                                  <w:sz w:val="20"/>
                                  <w:szCs w:val="20"/>
                                  <w:vertAlign w:val="subscript"/>
                                </w:rPr>
                                <w:t>DEFFORM 28</w:t>
                              </w:r>
                            </w:p>
                            <w:p w:rsidR="00E5484E" w:rsidRPr="003A4DBF" w:rsidRDefault="00E5484E"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7"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E5484E" w:rsidRPr="00306C10" w:rsidRDefault="00E5484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56967F6F"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" strokeweight="1.5pt">
                  <v:textbox>
                    <w:txbxContent>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Affix</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Stamp</w:t>
                        </w:r>
                      </w:p>
                      <w:p w:rsidR="00E5484E" w:rsidRPr="003A4DBF" w:rsidRDefault="00E5484E"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E5484E" w:rsidRDefault="00E5484E" w:rsidP="006B55FC">
                        <w:pPr>
                          <w:spacing w:after="0" w:line="240" w:lineRule="auto"/>
                          <w:rPr>
                            <w:rFonts w:ascii="Arial" w:hAnsi="Arial" w:cs="Arial"/>
                          </w:rPr>
                        </w:pPr>
                        <w:r>
                          <w:rPr>
                            <w:rFonts w:ascii="Arial" w:hAnsi="Arial" w:cs="Arial"/>
                          </w:rPr>
                          <w:t>THE TENDER BOARD</w:t>
                        </w:r>
                      </w:p>
                      <w:p w:rsidR="00E5484E" w:rsidRDefault="00E5484E"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rsidR="00E5484E" w:rsidRDefault="00E5484E" w:rsidP="006B55FC">
                        <w:pPr>
                          <w:spacing w:after="0" w:line="240" w:lineRule="auto"/>
                          <w:rPr>
                            <w:rFonts w:ascii="Arial" w:hAnsi="Arial" w:cs="Arial"/>
                          </w:rPr>
                        </w:pPr>
                        <w:r>
                          <w:rPr>
                            <w:rFonts w:ascii="Arial" w:hAnsi="Arial" w:cs="Arial"/>
                          </w:rPr>
                          <w:t>Commands &amp; Centre Navy</w:t>
                        </w:r>
                      </w:p>
                      <w:p w:rsidR="00E5484E" w:rsidRDefault="00E5484E" w:rsidP="006B55FC">
                        <w:pPr>
                          <w:spacing w:after="0" w:line="240" w:lineRule="auto"/>
                          <w:rPr>
                            <w:rFonts w:ascii="Arial" w:hAnsi="Arial" w:cs="Arial"/>
                          </w:rPr>
                        </w:pPr>
                        <w:r>
                          <w:rPr>
                            <w:rFonts w:ascii="Arial" w:hAnsi="Arial" w:cs="Arial"/>
                          </w:rPr>
                          <w:t>Room 301</w:t>
                        </w:r>
                      </w:p>
                      <w:p w:rsidR="00E5484E" w:rsidRDefault="00E5484E"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E5484E" w:rsidRDefault="00E5484E" w:rsidP="006B55FC">
                        <w:pPr>
                          <w:spacing w:after="0" w:line="240" w:lineRule="auto"/>
                          <w:rPr>
                            <w:rFonts w:ascii="Arial" w:hAnsi="Arial" w:cs="Arial"/>
                          </w:rPr>
                        </w:pPr>
                        <w:r>
                          <w:rPr>
                            <w:rFonts w:ascii="Arial" w:hAnsi="Arial" w:cs="Arial"/>
                          </w:rPr>
                          <w:t>HM Naval Base</w:t>
                        </w:r>
                      </w:p>
                      <w:p w:rsidR="00E5484E" w:rsidRDefault="00E5484E"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E5484E" w:rsidRPr="00C10902" w:rsidRDefault="00E5484E" w:rsidP="006B55FC">
                        <w:pPr>
                          <w:rPr>
                            <w:rFonts w:ascii="Arial" w:hAnsi="Arial" w:cs="Arial"/>
                            <w:b/>
                          </w:rPr>
                        </w:pPr>
                        <w:r w:rsidRPr="00C10902">
                          <w:rPr>
                            <w:rFonts w:ascii="Arial" w:hAnsi="Arial" w:cs="Arial"/>
                            <w:b/>
                          </w:rPr>
                          <w:t>(Postal Point 73a)</w:t>
                        </w:r>
                      </w:p>
                      <w:p w:rsidR="00E5484E" w:rsidRDefault="00E5484E" w:rsidP="006B55FC">
                        <w:pPr>
                          <w:rPr>
                            <w:rFonts w:ascii="Arial" w:hAnsi="Arial" w:cs="Arial"/>
                          </w:rPr>
                        </w:pPr>
                      </w:p>
                      <w:p w:rsidR="00E5484E" w:rsidRPr="00306C10" w:rsidRDefault="00E5484E" w:rsidP="006B55FC">
                        <w:pPr>
                          <w:rPr>
                            <w:rFonts w:ascii="Arial" w:hAnsi="Arial" w:cs="Arial"/>
                          </w:rPr>
                        </w:pP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E5484E" w:rsidRPr="00693F87" w:rsidRDefault="00E5484E" w:rsidP="006B55FC">
                        <w:pPr>
                          <w:spacing w:after="0" w:line="240" w:lineRule="auto"/>
                          <w:rPr>
                            <w:rFonts w:ascii="Arial" w:hAnsi="Arial" w:cs="Arial"/>
                            <w:b/>
                            <w:sz w:val="20"/>
                            <w:szCs w:val="20"/>
                          </w:rPr>
                        </w:pPr>
                        <w:r w:rsidRPr="00E77520">
                          <w:rPr>
                            <w:rFonts w:ascii="Arial" w:hAnsi="Arial" w:cs="Arial"/>
                            <w:b/>
                            <w:sz w:val="20"/>
                            <w:szCs w:val="20"/>
                          </w:rPr>
                          <w:t>Tender No: FLEET/</w:t>
                        </w:r>
                        <w:r w:rsidRPr="00693F87">
                          <w:rPr>
                            <w:rFonts w:ascii="Arial" w:hAnsi="Arial" w:cs="Arial"/>
                            <w:b/>
                            <w:sz w:val="20"/>
                            <w:szCs w:val="20"/>
                          </w:rPr>
                          <w:t>00729</w:t>
                        </w:r>
                      </w:p>
                      <w:p w:rsidR="00E5484E" w:rsidRPr="00693F87" w:rsidRDefault="008715C8" w:rsidP="006B55FC">
                        <w:pPr>
                          <w:spacing w:after="0" w:line="240" w:lineRule="auto"/>
                          <w:rPr>
                            <w:rFonts w:ascii="Arial" w:hAnsi="Arial" w:cs="Arial"/>
                            <w:b/>
                            <w:sz w:val="20"/>
                            <w:szCs w:val="20"/>
                          </w:rPr>
                        </w:pPr>
                        <w:r>
                          <w:rPr>
                            <w:rFonts w:ascii="Arial" w:hAnsi="Arial" w:cs="Arial"/>
                            <w:b/>
                            <w:sz w:val="20"/>
                            <w:szCs w:val="20"/>
                          </w:rPr>
                          <w:t xml:space="preserve">Due: 14:00 Friday </w:t>
                        </w:r>
                        <w:r>
                          <w:rPr>
                            <w:rFonts w:ascii="Arial" w:hAnsi="Arial" w:cs="Arial"/>
                            <w:b/>
                            <w:sz w:val="20"/>
                            <w:szCs w:val="20"/>
                          </w:rPr>
                          <w:t>15</w:t>
                        </w:r>
                        <w:bookmarkStart w:id="104" w:name="_GoBack"/>
                        <w:bookmarkEnd w:id="104"/>
                        <w:r w:rsidR="00E5484E" w:rsidRPr="00693F87">
                          <w:rPr>
                            <w:rFonts w:ascii="Arial" w:hAnsi="Arial" w:cs="Arial"/>
                            <w:b/>
                            <w:sz w:val="20"/>
                            <w:szCs w:val="20"/>
                          </w:rPr>
                          <w:t xml:space="preserve"> March 2019</w:t>
                        </w:r>
                      </w:p>
                      <w:p w:rsidR="00E5484E" w:rsidRPr="00363FA2" w:rsidRDefault="00E5484E" w:rsidP="006B55FC">
                        <w:pPr>
                          <w:spacing w:after="0" w:line="240" w:lineRule="auto"/>
                          <w:rPr>
                            <w:rFonts w:ascii="Arial" w:hAnsi="Arial" w:cs="Arial"/>
                            <w:b/>
                            <w:sz w:val="20"/>
                            <w:szCs w:val="20"/>
                          </w:rPr>
                        </w:pP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E5484E" w:rsidRPr="003A4DBF" w:rsidRDefault="00E5484E" w:rsidP="006B55FC">
                        <w:pPr>
                          <w:rPr>
                            <w:rFonts w:ascii="Arial" w:hAnsi="Arial" w:cs="Arial"/>
                            <w:sz w:val="20"/>
                            <w:szCs w:val="20"/>
                            <w:vertAlign w:val="subscript"/>
                          </w:rPr>
                        </w:pPr>
                        <w:r>
                          <w:rPr>
                            <w:rFonts w:ascii="Arial" w:hAnsi="Arial" w:cs="Arial"/>
                            <w:sz w:val="20"/>
                            <w:szCs w:val="20"/>
                            <w:vertAlign w:val="subscript"/>
                          </w:rPr>
                          <w:t>DEFFORM 28</w:t>
                        </w:r>
                      </w:p>
                      <w:p w:rsidR="00E5484E" w:rsidRPr="003A4DBF" w:rsidRDefault="00E5484E"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 id="Text Box 92" o:spid="_x0000_s104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rsidR="00E5484E" w:rsidRPr="00306C10" w:rsidRDefault="00E5484E"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rsidR="00963CD1" w:rsidRPr="00963CD1" w:rsidRDefault="00963CD1" w:rsidP="004E5BA1">
      <w:pPr>
        <w:spacing w:after="0" w:line="240" w:lineRule="auto"/>
        <w:rPr>
          <w:rFonts w:ascii="Arial" w:eastAsia="Times New Roman" w:hAnsi="Arial" w:cs="Arial"/>
          <w:color w:val="000000"/>
          <w:lang w:eastAsia="en-GB"/>
        </w:rPr>
      </w:pPr>
    </w:p>
    <w:sectPr w:rsidR="00963CD1" w:rsidRPr="00963CD1" w:rsidSect="00BC02CC">
      <w:headerReference w:type="default" r:id="rId57"/>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84E" w:rsidRDefault="00E5484E" w:rsidP="005C7FF1">
      <w:pPr>
        <w:spacing w:after="0" w:line="240" w:lineRule="auto"/>
      </w:pPr>
      <w:r>
        <w:separator/>
      </w:r>
    </w:p>
  </w:endnote>
  <w:endnote w:type="continuationSeparator" w:id="0">
    <w:p w:rsidR="00E5484E" w:rsidRDefault="00E5484E"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rsidP="00270A16">
    <w:pPr>
      <w:pStyle w:val="Footer"/>
      <w:jc w:val="center"/>
    </w:pPr>
    <w:r>
      <w:t>OFFICIAL SENSITIVE COMMERCIAL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615945" w:rsidRDefault="00E5484E" w:rsidP="00270A16">
    <w:pPr>
      <w:pStyle w:val="Footer"/>
      <w:jc w:val="center"/>
    </w:pPr>
    <w:r>
      <w:t>OFFICIAL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rsidP="00720D59">
    <w:pPr>
      <w:pStyle w:val="Footer"/>
      <w:jc w:val="center"/>
    </w:pPr>
    <w:r>
      <w:t>OFFICIAL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t>OFFICIAL SENSITIVE COMMERCIAL</w:t>
    </w:r>
    <w:r>
      <w:rPr>
        <w:rStyle w:val="PageNumber"/>
      </w:rPr>
      <w:tab/>
    </w:r>
    <w:r>
      <w:rPr>
        <w:rStyle w:val="PageNumber"/>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rsidP="00720D59">
    <w:pPr>
      <w:pStyle w:val="Footer"/>
      <w:tabs>
        <w:tab w:val="center" w:pos="5280"/>
      </w:tabs>
      <w:jc w:val="center"/>
    </w:pPr>
    <w:r>
      <w:rPr>
        <w:rStyle w:val="PageNumber"/>
      </w:rPr>
      <w:t>OFFICIAL 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rsidP="00720D59">
    <w:pPr>
      <w:pStyle w:val="Footer"/>
      <w:tabs>
        <w:tab w:val="center" w:pos="4200"/>
      </w:tabs>
      <w:jc w:val="center"/>
    </w:pPr>
    <w:r>
      <w:rPr>
        <w:rStyle w:val="PageNumber"/>
      </w:rPr>
      <w:t>OFFICIAL SENSITIVE COMMERCIAL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rsidP="0038447A">
    <w:pPr>
      <w:pStyle w:val="Footer"/>
      <w:jc w:val="center"/>
    </w:pPr>
    <w:r>
      <w:t>OFFICIAL SENSITIVE COMMERCIAL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D93B64" w:rsidRDefault="00E5484E" w:rsidP="00D93B64">
    <w:pPr>
      <w:pStyle w:val="Footer"/>
    </w:pPr>
    <w:r>
      <w:t xml:space="preserve">                                                           OFFICIAL SENSITIVE COMMERCIAL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0F1216" w:rsidRDefault="00E5484E" w:rsidP="0038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84E" w:rsidRDefault="00E5484E" w:rsidP="005C7FF1">
      <w:pPr>
        <w:spacing w:after="0" w:line="240" w:lineRule="auto"/>
      </w:pPr>
      <w:r>
        <w:separator/>
      </w:r>
    </w:p>
  </w:footnote>
  <w:footnote w:type="continuationSeparator" w:id="0">
    <w:p w:rsidR="00E5484E" w:rsidRDefault="00E5484E"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AA55D1" w:rsidRDefault="00E5484E" w:rsidP="00720D59">
    <w:pPr>
      <w:pStyle w:val="Header"/>
      <w:jc w:val="center"/>
    </w:pPr>
    <w:r>
      <w:t>OFFICIAL SENSITIVE COMMERCIAL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AA55D1" w:rsidRDefault="00E5484E" w:rsidP="00720D59">
    <w:pPr>
      <w:pStyle w:val="Header"/>
      <w:jc w:val="center"/>
    </w:pPr>
    <w:r>
      <w:t>OFFICIAL SENSITIVE COMMERCIAL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EE61A6" w:rsidRDefault="00E5484E" w:rsidP="0038447A">
    <w:pPr>
      <w:pStyle w:val="Header"/>
      <w:jc w:val="right"/>
      <w:rPr>
        <w:b/>
      </w:rPr>
    </w:pPr>
    <w:bookmarkStart w:id="70" w:name="po_edition1"/>
    <w:bookmarkEnd w:id="70"/>
    <w:r w:rsidRPr="00EE61A6">
      <w:rPr>
        <w:b/>
      </w:rPr>
      <w:t xml:space="preserve">SC1A PO </w:t>
    </w:r>
  </w:p>
  <w:p w:rsidR="00E5484E" w:rsidRPr="00EE61A6" w:rsidRDefault="00E5484E" w:rsidP="00720D59">
    <w:pPr>
      <w:pStyle w:val="Header"/>
      <w:jc w:val="center"/>
      <w:rPr>
        <w:b/>
      </w:rPr>
    </w:pPr>
    <w:r>
      <w:rPr>
        <w:b/>
      </w:rPr>
      <w:t xml:space="preserve">                                                     OFFICIAL SENSITIVE COMMERCIAL                                 </w:t>
    </w:r>
    <w:proofErr w:type="gramStart"/>
    <w:r>
      <w:rPr>
        <w:b/>
      </w:rPr>
      <w:t xml:space="preserve">   </w:t>
    </w:r>
    <w:r w:rsidRPr="00EE61A6">
      <w:rPr>
        <w:b/>
      </w:rPr>
      <w:t>(</w:t>
    </w:r>
    <w:proofErr w:type="spellStart"/>
    <w:proofErr w:type="gramEnd"/>
    <w:r w:rsidRPr="00EE61A6">
      <w:rPr>
        <w:b/>
      </w:rPr>
      <w:t>Edn</w:t>
    </w:r>
    <w:proofErr w:type="spellEnd"/>
    <w:r w:rsidRPr="00EE61A6">
      <w:rPr>
        <w:b/>
      </w:rPr>
      <w:t xml:space="preserve"> </w:t>
    </w:r>
    <w:r>
      <w:rPr>
        <w:b/>
      </w:rPr>
      <w:t>10</w:t>
    </w:r>
    <w:r w:rsidRPr="00EE61A6">
      <w:rPr>
        <w:b/>
      </w:rPr>
      <w:t>/18)</w:t>
    </w:r>
    <w:r>
      <w:rPr>
        <w:b/>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rsidP="00270A16">
    <w:pPr>
      <w:pStyle w:val="NoSpacing"/>
      <w:tabs>
        <w:tab w:val="left" w:pos="7498"/>
        <w:tab w:val="right" w:pos="9026"/>
      </w:tabs>
      <w:jc w:val="center"/>
      <w:rPr>
        <w:rFonts w:ascii="Arial" w:hAnsi="Arial" w:cs="Arial"/>
        <w:sz w:val="19"/>
        <w:szCs w:val="19"/>
      </w:rPr>
    </w:pPr>
    <w:r>
      <w:rPr>
        <w:rFonts w:ascii="Arial" w:hAnsi="Arial" w:cs="Arial"/>
        <w:sz w:val="19"/>
        <w:szCs w:val="19"/>
      </w:rPr>
      <w:t xml:space="preserve">OFFICIAL SENSITIVE COMMERCIAL                   </w:t>
    </w:r>
  </w:p>
  <w:p w:rsidR="00E5484E" w:rsidRPr="000E03F4" w:rsidRDefault="00E5484E" w:rsidP="00270A16">
    <w:pPr>
      <w:pStyle w:val="NoSpacing"/>
      <w:tabs>
        <w:tab w:val="left" w:pos="7498"/>
        <w:tab w:val="right" w:pos="9026"/>
      </w:tabs>
      <w:jc w:val="center"/>
      <w:rPr>
        <w:rFonts w:ascii="Arial" w:hAnsi="Arial" w:cs="Arial"/>
        <w:sz w:val="19"/>
        <w:szCs w:val="19"/>
      </w:rPr>
    </w:pPr>
    <w:r>
      <w:rPr>
        <w:rFonts w:ascii="Arial" w:hAnsi="Arial" w:cs="Arial"/>
        <w:sz w:val="19"/>
        <w:szCs w:val="19"/>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270A16" w:rsidRDefault="00E5484E" w:rsidP="00615945">
    <w:pPr>
      <w:jc w:val="right"/>
      <w:rPr>
        <w:rFonts w:cs="Arial"/>
        <w:b/>
      </w:rPr>
    </w:pPr>
    <w:r w:rsidRPr="00270A16">
      <w:rPr>
        <w:rFonts w:cs="Arial"/>
        <w:b/>
      </w:rPr>
      <w:t xml:space="preserve">SC1A </w:t>
    </w:r>
  </w:p>
  <w:p w:rsidR="00E5484E" w:rsidRDefault="00E5484E" w:rsidP="00270A16">
    <w:pPr>
      <w:jc w:val="right"/>
      <w:rPr>
        <w:rFonts w:ascii="Arial" w:hAnsi="Arial" w:cs="Arial"/>
        <w:b/>
        <w:sz w:val="20"/>
      </w:rPr>
    </w:pPr>
    <w:r w:rsidRPr="00270A16">
      <w:rPr>
        <w:rFonts w:cs="Arial"/>
        <w:b/>
      </w:rPr>
      <w:t xml:space="preserve">            </w:t>
    </w:r>
    <w:r>
      <w:rPr>
        <w:rFonts w:cs="Arial"/>
        <w:b/>
      </w:rPr>
      <w:t xml:space="preserve">                         </w:t>
    </w:r>
    <w:r w:rsidRPr="00270A16">
      <w:rPr>
        <w:rFonts w:cs="Arial"/>
        <w:b/>
      </w:rPr>
      <w:t>OFFICIAL SENSITIVE COMMERCIAL</w:t>
    </w:r>
    <w:r>
      <w:rPr>
        <w:rFonts w:ascii="Arial" w:hAnsi="Arial" w:cs="Arial"/>
        <w:b/>
        <w:sz w:val="20"/>
      </w:rPr>
      <w:t xml:space="preserve">                            </w:t>
    </w:r>
    <w:proofErr w:type="gramStart"/>
    <w:r>
      <w:rPr>
        <w:rFonts w:ascii="Arial" w:hAnsi="Arial" w:cs="Arial"/>
        <w:b/>
        <w:sz w:val="20"/>
      </w:rPr>
      <w:t xml:space="preserve">   (</w:t>
    </w:r>
    <w:proofErr w:type="spellStart"/>
    <w:proofErr w:type="gramEnd"/>
    <w:r>
      <w:rPr>
        <w:rFonts w:ascii="Arial" w:hAnsi="Arial" w:cs="Arial"/>
        <w:b/>
        <w:sz w:val="20"/>
      </w:rPr>
      <w:t>Edn</w:t>
    </w:r>
    <w:proofErr w:type="spellEnd"/>
    <w:r>
      <w:rPr>
        <w:rFonts w:ascii="Arial" w:hAnsi="Arial" w:cs="Arial"/>
        <w:b/>
        <w:sz w:val="20"/>
      </w:rPr>
      <w:t xml:space="preserve"> 08/18)</w:t>
    </w:r>
  </w:p>
  <w:p w:rsidR="00E5484E" w:rsidRPr="000E03F4" w:rsidRDefault="00E5484E" w:rsidP="0038447A">
    <w:pPr>
      <w:pStyle w:val="NoSpacing"/>
      <w:tabs>
        <w:tab w:val="left" w:pos="7498"/>
        <w:tab w:val="right" w:pos="9026"/>
      </w:tabs>
      <w:jc w:val="right"/>
      <w:rPr>
        <w:rFonts w:ascii="Arial" w:hAnsi="Arial" w:cs="Arial"/>
        <w:sz w:val="19"/>
        <w:szCs w:val="19"/>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615945" w:rsidRDefault="00E5484E" w:rsidP="00270A16">
    <w:pPr>
      <w:pStyle w:val="Header"/>
      <w:jc w:val="center"/>
    </w:pPr>
    <w:r>
      <w:t>OFFICIAL SENSITIVE COMMERCIAL</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615945" w:rsidRDefault="00E5484E" w:rsidP="00E315EA">
    <w:pPr>
      <w:pStyle w:val="Footer"/>
      <w:jc w:val="center"/>
    </w:pPr>
    <w:r>
      <w:t>OFFICIAL SENSITIVE COMMERCIAL</w:t>
    </w:r>
  </w:p>
  <w:p w:rsidR="00E5484E" w:rsidRDefault="00E5484E" w:rsidP="00E315EA">
    <w:pPr>
      <w:autoSpaceDE w:val="0"/>
      <w:autoSpaceDN w:val="0"/>
      <w:adjustRightInd w:val="0"/>
      <w:spacing w:after="0"/>
      <w:jc w:val="right"/>
      <w:outlineLvl w:val="0"/>
      <w:rPr>
        <w:rFonts w:ascii="Arial" w:hAnsi="Arial" w:cs="Arial"/>
        <w:b/>
        <w:sz w:val="20"/>
        <w:szCs w:val="20"/>
      </w:rPr>
    </w:pPr>
    <w:r>
      <w:rPr>
        <w:rFonts w:ascii="Arial" w:hAnsi="Arial" w:cs="Arial"/>
        <w:b/>
        <w:sz w:val="20"/>
        <w:szCs w:val="20"/>
      </w:rPr>
      <w:t>DEFFORM 68</w:t>
    </w:r>
  </w:p>
  <w:p w:rsidR="00E5484E" w:rsidRDefault="00E5484E" w:rsidP="00E315EA">
    <w:pPr>
      <w:autoSpaceDE w:val="0"/>
      <w:autoSpaceDN w:val="0"/>
      <w:adjustRightInd w:val="0"/>
      <w:spacing w:after="0"/>
      <w:jc w:val="right"/>
      <w:outlineLvl w:val="0"/>
      <w:rPr>
        <w:rFonts w:ascii="Arial" w:hAnsi="Arial" w:cs="Arial"/>
        <w:b/>
        <w:sz w:val="20"/>
        <w:szCs w:val="20"/>
        <w:u w:val="single"/>
      </w:rPr>
    </w:pPr>
    <w:r>
      <w:rPr>
        <w:rFonts w:ascii="Arial" w:hAnsi="Arial" w:cs="Arial"/>
        <w:b/>
        <w:sz w:val="20"/>
        <w:szCs w:val="20"/>
      </w:rPr>
      <w:t xml:space="preserve"> (</w:t>
    </w:r>
    <w:proofErr w:type="spellStart"/>
    <w:r>
      <w:rPr>
        <w:rFonts w:ascii="Arial" w:hAnsi="Arial" w:cs="Arial"/>
        <w:b/>
        <w:sz w:val="20"/>
        <w:szCs w:val="20"/>
      </w:rPr>
      <w:t>Edn</w:t>
    </w:r>
    <w:proofErr w:type="spellEnd"/>
    <w:r>
      <w:rPr>
        <w:rFonts w:ascii="Arial" w:hAnsi="Arial" w:cs="Arial"/>
        <w:b/>
        <w:sz w:val="20"/>
        <w:szCs w:val="20"/>
      </w:rPr>
      <w:t xml:space="preserve"> 12/16)</w:t>
    </w:r>
  </w:p>
  <w:p w:rsidR="00E5484E" w:rsidRPr="00615945" w:rsidRDefault="00E5484E" w:rsidP="00E315EA">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615945" w:rsidRDefault="00E5484E" w:rsidP="00E315EA">
    <w:pPr>
      <w:pStyle w:val="Header"/>
      <w:jc w:val="center"/>
    </w:pPr>
    <w:r>
      <w:t>OFFICIAL SENSITIVE COMMERCIAL</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0E03F4" w:rsidRDefault="00E5484E"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rsidP="00720D59">
    <w:pPr>
      <w:pStyle w:val="Header"/>
      <w:jc w:val="center"/>
    </w:pPr>
    <w:r>
      <w:t>OFFICIAL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Default="00E5484E" w:rsidP="00105F48">
    <w:pPr>
      <w:spacing w:after="0"/>
      <w:jc w:val="right"/>
      <w:outlineLvl w:val="0"/>
      <w:rPr>
        <w:b/>
      </w:rPr>
    </w:pPr>
    <w:r>
      <w:rPr>
        <w:b/>
      </w:rPr>
      <w:t>SC1a ITT Comp</w:t>
    </w:r>
  </w:p>
  <w:p w:rsidR="00E5484E" w:rsidRDefault="00E5484E" w:rsidP="00105F48">
    <w:pPr>
      <w:pStyle w:val="Header"/>
      <w:jc w:val="center"/>
    </w:pPr>
    <w:r>
      <w:rPr>
        <w:b/>
      </w:rPr>
      <w:t xml:space="preserve">                               OFFICIAL SENSITIVE COMMERCIAL                           </w:t>
    </w:r>
    <w:proofErr w:type="gramStart"/>
    <w:r>
      <w:rPr>
        <w:b/>
      </w:rPr>
      <w:t xml:space="preserve">   (</w:t>
    </w:r>
    <w:proofErr w:type="gramEnd"/>
    <w:r>
      <w:rPr>
        <w:b/>
      </w:rPr>
      <w:t xml:space="preserve">Edn05/18)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AA55D1" w:rsidRDefault="00E5484E" w:rsidP="00720D59">
    <w:pPr>
      <w:pStyle w:val="Header"/>
      <w:jc w:val="center"/>
    </w:pPr>
    <w:r>
      <w:t>OFFICIAL SENSITIVE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AA55D1" w:rsidRDefault="00E5484E" w:rsidP="00720D59">
    <w:pPr>
      <w:pStyle w:val="Header"/>
      <w:jc w:val="center"/>
    </w:pPr>
    <w:r>
      <w:t>OFFICIAL SENSITIVE COMMERCIAL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041015" w:rsidRDefault="00E5484E" w:rsidP="00720D59">
    <w:pPr>
      <w:jc w:val="center"/>
      <w:outlineLvl w:val="0"/>
      <w:rPr>
        <w:rFonts w:ascii="Arial" w:hAnsi="Arial" w:cs="Arial"/>
        <w:b/>
      </w:rPr>
    </w:pPr>
    <w:r>
      <w:rPr>
        <w:rFonts w:cs="Arial"/>
      </w:rPr>
      <w:t xml:space="preserve">                                                               </w:t>
    </w:r>
    <w:r w:rsidRPr="00720D59">
      <w:rPr>
        <w:rFonts w:cs="Arial"/>
      </w:rPr>
      <w:t>OFFICIAL SENSITIVE COMMERCIAL</w:t>
    </w:r>
    <w:r>
      <w:rPr>
        <w:rFonts w:ascii="Arial" w:hAnsi="Arial" w:cs="Arial"/>
      </w:rPr>
      <w:t xml:space="preserve">                                           </w:t>
    </w:r>
    <w:r w:rsidRPr="00041015">
      <w:rPr>
        <w:rFonts w:ascii="Arial" w:hAnsi="Arial" w:cs="Arial"/>
        <w:b/>
      </w:rPr>
      <w:t>Annex A</w:t>
    </w:r>
  </w:p>
  <w:p w:rsidR="00E5484E" w:rsidRPr="00041015" w:rsidRDefault="00E5484E" w:rsidP="00720D59">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693F87">
      <w:rPr>
        <w:rFonts w:ascii="Arial" w:hAnsi="Arial" w:cs="Arial"/>
        <w:b/>
        <w:spacing w:val="-2"/>
      </w:rPr>
      <w:t>FLEET/00729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041015" w:rsidRDefault="00E5484E" w:rsidP="00041015">
    <w:pPr>
      <w:pStyle w:val="Header"/>
      <w:jc w:val="right"/>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84E" w:rsidRPr="006155A6" w:rsidRDefault="00E5484E" w:rsidP="00720D59">
    <w:pPr>
      <w:pStyle w:val="Header"/>
      <w:jc w:val="center"/>
    </w:pPr>
    <w:r>
      <w:t>OFFICIAL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A06A69"/>
    <w:multiLevelType w:val="hybridMultilevel"/>
    <w:tmpl w:val="1C74D0CE"/>
    <w:lvl w:ilvl="0" w:tplc="38441B98">
      <w:start w:val="1"/>
      <w:numFmt w:val="decimal"/>
      <w:lvlText w:val="%1."/>
      <w:lvlJc w:val="left"/>
      <w:pPr>
        <w:ind w:left="638" w:hanging="525"/>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E8A05C7"/>
    <w:multiLevelType w:val="hybridMultilevel"/>
    <w:tmpl w:val="CB647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8B2884"/>
    <w:multiLevelType w:val="hybridMultilevel"/>
    <w:tmpl w:val="31B8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CA064A6"/>
    <w:multiLevelType w:val="hybridMultilevel"/>
    <w:tmpl w:val="263638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8"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2"/>
  </w:num>
  <w:num w:numId="2">
    <w:abstractNumId w:val="25"/>
  </w:num>
  <w:num w:numId="3">
    <w:abstractNumId w:val="21"/>
  </w:num>
  <w:num w:numId="4">
    <w:abstractNumId w:val="11"/>
  </w:num>
  <w:num w:numId="5">
    <w:abstractNumId w:val="14"/>
  </w:num>
  <w:num w:numId="6">
    <w:abstractNumId w:val="16"/>
  </w:num>
  <w:num w:numId="7">
    <w:abstractNumId w:val="22"/>
  </w:num>
  <w:num w:numId="8">
    <w:abstractNumId w:val="3"/>
  </w:num>
  <w:num w:numId="9">
    <w:abstractNumId w:val="31"/>
  </w:num>
  <w:num w:numId="10">
    <w:abstractNumId w:val="13"/>
  </w:num>
  <w:num w:numId="11">
    <w:abstractNumId w:val="30"/>
  </w:num>
  <w:num w:numId="12">
    <w:abstractNumId w:val="9"/>
  </w:num>
  <w:num w:numId="13">
    <w:abstractNumId w:val="7"/>
  </w:num>
  <w:num w:numId="14">
    <w:abstractNumId w:val="18"/>
  </w:num>
  <w:num w:numId="15">
    <w:abstractNumId w:val="36"/>
  </w:num>
  <w:num w:numId="16">
    <w:abstractNumId w:val="26"/>
  </w:num>
  <w:num w:numId="17">
    <w:abstractNumId w:val="33"/>
  </w:num>
  <w:num w:numId="18">
    <w:abstractNumId w:val="35"/>
  </w:num>
  <w:num w:numId="19">
    <w:abstractNumId w:val="23"/>
  </w:num>
  <w:num w:numId="20">
    <w:abstractNumId w:val="24"/>
  </w:num>
  <w:num w:numId="21">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0"/>
  </w:num>
  <w:num w:numId="36">
    <w:abstractNumId w:val="4"/>
  </w:num>
  <w:num w:numId="37">
    <w:abstractNumId w:val="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textFile"/>
    <w:connectString w:val=""/>
    <w:query w:val="SELECT * FROM H:\Downloads\FLEET00738\xxDataSource.doc"/>
    <w:dataSource r:id="rId1"/>
    <w:headerSource r:id="rId2"/>
    <w:viewMergedData/>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A"/>
    <w:rsid w:val="0000143D"/>
    <w:rsid w:val="000056BD"/>
    <w:rsid w:val="00013DB1"/>
    <w:rsid w:val="00041015"/>
    <w:rsid w:val="000458E8"/>
    <w:rsid w:val="00074A66"/>
    <w:rsid w:val="000C23DF"/>
    <w:rsid w:val="000D74F8"/>
    <w:rsid w:val="000F30E6"/>
    <w:rsid w:val="000F3E3F"/>
    <w:rsid w:val="00105F48"/>
    <w:rsid w:val="0012400E"/>
    <w:rsid w:val="001409CF"/>
    <w:rsid w:val="00152B98"/>
    <w:rsid w:val="00177732"/>
    <w:rsid w:val="00192736"/>
    <w:rsid w:val="001B4B58"/>
    <w:rsid w:val="001E7CE8"/>
    <w:rsid w:val="00270A16"/>
    <w:rsid w:val="002D6C22"/>
    <w:rsid w:val="002D74D7"/>
    <w:rsid w:val="002F005B"/>
    <w:rsid w:val="002F1005"/>
    <w:rsid w:val="00363404"/>
    <w:rsid w:val="0038447A"/>
    <w:rsid w:val="003E0C1B"/>
    <w:rsid w:val="00400962"/>
    <w:rsid w:val="00406E41"/>
    <w:rsid w:val="00432717"/>
    <w:rsid w:val="00440B30"/>
    <w:rsid w:val="00453E09"/>
    <w:rsid w:val="0045744F"/>
    <w:rsid w:val="00483484"/>
    <w:rsid w:val="004E5BA1"/>
    <w:rsid w:val="004F5F98"/>
    <w:rsid w:val="00531CC6"/>
    <w:rsid w:val="00542CAB"/>
    <w:rsid w:val="0056256F"/>
    <w:rsid w:val="00577B0D"/>
    <w:rsid w:val="00592923"/>
    <w:rsid w:val="005B52E6"/>
    <w:rsid w:val="005C7FF1"/>
    <w:rsid w:val="005F1DAE"/>
    <w:rsid w:val="00600EC7"/>
    <w:rsid w:val="00615945"/>
    <w:rsid w:val="00626379"/>
    <w:rsid w:val="00630A80"/>
    <w:rsid w:val="00662859"/>
    <w:rsid w:val="0068229D"/>
    <w:rsid w:val="00693F87"/>
    <w:rsid w:val="006B55FC"/>
    <w:rsid w:val="006C3010"/>
    <w:rsid w:val="006C56EB"/>
    <w:rsid w:val="006C76C7"/>
    <w:rsid w:val="006D62BC"/>
    <w:rsid w:val="006D7C20"/>
    <w:rsid w:val="006F0811"/>
    <w:rsid w:val="0071101C"/>
    <w:rsid w:val="00720D59"/>
    <w:rsid w:val="00725CA6"/>
    <w:rsid w:val="0072785E"/>
    <w:rsid w:val="00730908"/>
    <w:rsid w:val="00760B73"/>
    <w:rsid w:val="00771EB6"/>
    <w:rsid w:val="00781E57"/>
    <w:rsid w:val="007A461A"/>
    <w:rsid w:val="007C3F2F"/>
    <w:rsid w:val="007D0DB5"/>
    <w:rsid w:val="007D15FB"/>
    <w:rsid w:val="00801E74"/>
    <w:rsid w:val="0080734B"/>
    <w:rsid w:val="008110EC"/>
    <w:rsid w:val="00817A5D"/>
    <w:rsid w:val="00827238"/>
    <w:rsid w:val="008715C8"/>
    <w:rsid w:val="00882A87"/>
    <w:rsid w:val="008D4402"/>
    <w:rsid w:val="008D441A"/>
    <w:rsid w:val="008F1A4D"/>
    <w:rsid w:val="00922DAC"/>
    <w:rsid w:val="00945243"/>
    <w:rsid w:val="00953BA7"/>
    <w:rsid w:val="00963CD1"/>
    <w:rsid w:val="00991CC1"/>
    <w:rsid w:val="009C0586"/>
    <w:rsid w:val="009C6D24"/>
    <w:rsid w:val="009E376C"/>
    <w:rsid w:val="00A0288D"/>
    <w:rsid w:val="00A1293D"/>
    <w:rsid w:val="00A75F9D"/>
    <w:rsid w:val="00AA27F1"/>
    <w:rsid w:val="00AF3581"/>
    <w:rsid w:val="00B02EB2"/>
    <w:rsid w:val="00B14773"/>
    <w:rsid w:val="00B230C7"/>
    <w:rsid w:val="00B24630"/>
    <w:rsid w:val="00BA76D2"/>
    <w:rsid w:val="00BC02CC"/>
    <w:rsid w:val="00BF1191"/>
    <w:rsid w:val="00BF3695"/>
    <w:rsid w:val="00BF374A"/>
    <w:rsid w:val="00C30B25"/>
    <w:rsid w:val="00C51104"/>
    <w:rsid w:val="00CB2DCA"/>
    <w:rsid w:val="00CE01D0"/>
    <w:rsid w:val="00D27915"/>
    <w:rsid w:val="00D36553"/>
    <w:rsid w:val="00D366A8"/>
    <w:rsid w:val="00D36AB4"/>
    <w:rsid w:val="00D54261"/>
    <w:rsid w:val="00D60D33"/>
    <w:rsid w:val="00D63F11"/>
    <w:rsid w:val="00D905F9"/>
    <w:rsid w:val="00D93B64"/>
    <w:rsid w:val="00DB415A"/>
    <w:rsid w:val="00DB604D"/>
    <w:rsid w:val="00DD3186"/>
    <w:rsid w:val="00E315EA"/>
    <w:rsid w:val="00E5484E"/>
    <w:rsid w:val="00E77520"/>
    <w:rsid w:val="00EC2786"/>
    <w:rsid w:val="00EC3707"/>
    <w:rsid w:val="00F10FC7"/>
    <w:rsid w:val="00F1686B"/>
    <w:rsid w:val="00F824E5"/>
    <w:rsid w:val="00F93A98"/>
    <w:rsid w:val="00F94DDC"/>
    <w:rsid w:val="00FC6A78"/>
    <w:rsid w:val="00FF3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8193"/>
    <o:shapelayout v:ext="edit">
      <o:idmap v:ext="edit" data="1"/>
    </o:shapelayout>
  </w:shapeDefaults>
  <w:decimalSymbol w:val="."/>
  <w:listSeparator w:val=","/>
  <w14:docId w14:val="597F952F"/>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7110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ozone.unep.org/new_site/en/montreal_protocol.php" TargetMode="External"/><Relationship Id="rId39" Type="http://schemas.openxmlformats.org/officeDocument/2006/relationships/hyperlink" Target="mailto:DSEA-Land-MovTpt-DGHSIS@mod.uk" TargetMode="External"/><Relationship Id="rId21" Type="http://schemas.openxmlformats.org/officeDocument/2006/relationships/header" Target="header3.xml"/><Relationship Id="rId34" Type="http://schemas.openxmlformats.org/officeDocument/2006/relationships/header" Target="header9.xml"/><Relationship Id="rId42" Type="http://schemas.openxmlformats.org/officeDocument/2006/relationships/hyperlink" Target="https://www.gov.uk/government/organisations/ministry-of-defence/about/procurement" TargetMode="External"/><Relationship Id="rId47" Type="http://schemas.openxmlformats.org/officeDocument/2006/relationships/footer" Target="footer8.xml"/><Relationship Id="rId50" Type="http://schemas.openxmlformats.org/officeDocument/2006/relationships/footer" Target="footer10.xml"/><Relationship Id="rId55"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https://www.gov.uk/" TargetMode="External"/><Relationship Id="rId33" Type="http://schemas.openxmlformats.org/officeDocument/2006/relationships/header" Target="header8.xml"/><Relationship Id="rId38" Type="http://schemas.openxmlformats.org/officeDocument/2006/relationships/image" Target="media/image2.jpeg"/><Relationship Id="rId46" Type="http://schemas.openxmlformats.org/officeDocument/2006/relationships/hyperlink" Target="https://www.aof.mod.uk/aofcontent/tactical/toolkit/index.htm"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len.teggart100@mod.gov.uk" TargetMode="External"/><Relationship Id="rId20" Type="http://schemas.openxmlformats.org/officeDocument/2006/relationships/footer" Target="footer2.xml"/><Relationship Id="rId29" Type="http://schemas.openxmlformats.org/officeDocument/2006/relationships/header" Target="header5.xml"/><Relationship Id="rId41" Type="http://schemas.openxmlformats.org/officeDocument/2006/relationships/footer" Target="footer7.xml"/><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yperlink" Target="mailto:DESLCSLS-OpsFormsandPubs@mod.uk" TargetMode="External"/><Relationship Id="rId53" Type="http://schemas.openxmlformats.org/officeDocument/2006/relationships/footer" Target="footer11.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hyperlink" Target="https://www.aof.mod.uk/aofcontent/tactical/toolkit/index.htm" TargetMode="External"/><Relationship Id="rId36" Type="http://schemas.openxmlformats.org/officeDocument/2006/relationships/header" Target="header10.xml"/><Relationship Id="rId49" Type="http://schemas.openxmlformats.org/officeDocument/2006/relationships/header" Target="header13.xml"/><Relationship Id="rId57" Type="http://schemas.openxmlformats.org/officeDocument/2006/relationships/header" Target="header18.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hyperlink" Target="https://www.dstan.mod.uk/" TargetMode="External"/><Relationship Id="rId52"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s://www.gov.uk/government/policies/improving-the-transparency-and-accountability-of-government-and-its-services" TargetMode="External"/><Relationship Id="rId30" Type="http://schemas.openxmlformats.org/officeDocument/2006/relationships/header" Target="header6.xml"/><Relationship Id="rId35" Type="http://schemas.openxmlformats.org/officeDocument/2006/relationships/footer" Target="footer6.xml"/><Relationship Id="rId43" Type="http://schemas.openxmlformats.org/officeDocument/2006/relationships/hyperlink" Target="http://dstan.uwh.diif.r.mil.uk/" TargetMode="External"/><Relationship Id="rId48" Type="http://schemas.openxmlformats.org/officeDocument/2006/relationships/footer" Target="footer9.xml"/><Relationship Id="rId56" Type="http://schemas.openxmlformats.org/officeDocument/2006/relationships/header" Target="header17.xml"/><Relationship Id="rId8" Type="http://schemas.openxmlformats.org/officeDocument/2006/relationships/customXml" Target="../customXml/item8.xml"/><Relationship Id="rId51" Type="http://schemas.openxmlformats.org/officeDocument/2006/relationships/header" Target="header14.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2" Type="http://schemas.openxmlformats.org/officeDocument/2006/relationships/mailMergeHeaderSource" Target="file:///H:\Downloads\FLEET00738\xxHeaderSource.doc" TargetMode="External"/><Relationship Id="rId1" Type="http://schemas.openxmlformats.org/officeDocument/2006/relationships/mailMergeSource" Target="file:///H:\Downloads\FLEET00738\xxDataSourc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2.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9abaad64-5410-43a7-8d58-6ea5079ee6af"/>
    <ds:schemaRef ds:uri="04738c6d-ecc8-46f1-821f-82e308eab3d9"/>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5.xml><?xml version="1.0" encoding="utf-8"?>
<ds:datastoreItem xmlns:ds="http://schemas.openxmlformats.org/officeDocument/2006/customXml" ds:itemID="{01FCAC1F-1DC6-41B9-9283-6C8DA92D2ABC}">
  <ds:schemaRefs>
    <ds:schemaRef ds:uri="office.server.policy"/>
  </ds:schemaRefs>
</ds:datastoreItem>
</file>

<file path=customXml/itemProps6.xml><?xml version="1.0" encoding="utf-8"?>
<ds:datastoreItem xmlns:ds="http://schemas.openxmlformats.org/officeDocument/2006/customXml" ds:itemID="{63E99E55-6193-4CBD-B12B-932EDB818F2D}">
  <ds:schemaRefs>
    <ds:schemaRef ds:uri="microsoft.office.server.policy.changes"/>
  </ds:schemaRefs>
</ds:datastoreItem>
</file>

<file path=customXml/itemProps7.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8.xml><?xml version="1.0" encoding="utf-8"?>
<ds:datastoreItem xmlns:ds="http://schemas.openxmlformats.org/officeDocument/2006/customXml" ds:itemID="{CE40DFBA-7AAE-42F4-B55B-63DCD4FC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70</Pages>
  <Words>13442</Words>
  <Characters>76623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89886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Teggart, Helen D (Navy Comrcl-Sourcing 8)</cp:lastModifiedBy>
  <cp:revision>15</cp:revision>
  <dcterms:created xsi:type="dcterms:W3CDTF">2019-02-04T16:17:00Z</dcterms:created>
  <dcterms:modified xsi:type="dcterms:W3CDTF">2019-02-14T16:23:00Z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