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Corpodetexto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w:t>
      </w:r>
      <w:proofErr w:type="gramStart"/>
      <w:r w:rsidRPr="00F4260A">
        <w:rPr>
          <w:rFonts w:ascii="Arial" w:hAnsi="Arial" w:cs="Arial"/>
          <w:sz w:val="21"/>
          <w:szCs w:val="21"/>
          <w:lang w:val="en-GB"/>
        </w:rPr>
        <w:t>in regard to</w:t>
      </w:r>
      <w:proofErr w:type="gramEnd"/>
      <w:r w:rsidRPr="00F4260A">
        <w:rPr>
          <w:rFonts w:ascii="Arial" w:hAnsi="Arial" w:cs="Arial"/>
          <w:sz w:val="21"/>
          <w:szCs w:val="21"/>
          <w:lang w:val="en-GB"/>
        </w:rPr>
        <w:t xml:space="preserve">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proofErr w:type="gramStart"/>
      <w:r w:rsidRPr="00F4260A">
        <w:rPr>
          <w:rFonts w:ascii="Arial" w:hAnsi="Arial" w:cs="Arial"/>
          <w:sz w:val="21"/>
          <w:szCs w:val="21"/>
          <w:lang w:val="en-GB"/>
        </w:rPr>
        <w:t>)?</w:t>
      </w:r>
      <w:r w:rsidR="000B1BBE">
        <w:rPr>
          <w:rFonts w:ascii="Arial" w:hAnsi="Arial" w:cs="Arial"/>
          <w:sz w:val="21"/>
          <w:szCs w:val="21"/>
          <w:lang w:val="en-GB"/>
        </w:rPr>
        <w:t>*</w:t>
      </w:r>
      <w:proofErr w:type="gramEnd"/>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proofErr w:type="gramStart"/>
      <w:r w:rsidRPr="00F4260A">
        <w:rPr>
          <w:rFonts w:ascii="Arial" w:hAnsi="Arial" w:cs="Arial"/>
          <w:sz w:val="21"/>
          <w:szCs w:val="21"/>
          <w:lang w:val="en-GB"/>
        </w:rPr>
        <w:t>is able to</w:t>
      </w:r>
      <w:proofErr w:type="gramEnd"/>
      <w:r w:rsidRPr="00F4260A">
        <w:rPr>
          <w:rFonts w:ascii="Arial" w:hAnsi="Arial" w:cs="Arial"/>
          <w:sz w:val="21"/>
          <w:szCs w:val="21"/>
          <w:lang w:val="en-GB"/>
        </w:rPr>
        <w:t xml:space="preserve"> comply with the proposed delivery of performance schedule having taken into consideration all existing business commitments. </w:t>
      </w:r>
    </w:p>
    <w:p w14:paraId="68E30CA9" w14:textId="11C2170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PargrafodaLista"/>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lastRenderedPageBreak/>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PargrafodaLista"/>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w:t>
      </w:r>
      <w:proofErr w:type="spellStart"/>
      <w:r w:rsidRPr="00F4260A">
        <w:rPr>
          <w:rFonts w:ascii="Arial" w:hAnsi="Arial" w:cs="Arial"/>
          <w:sz w:val="21"/>
          <w:szCs w:val="21"/>
          <w:lang w:val="en-GB"/>
        </w:rPr>
        <w:t>is</w:t>
      </w:r>
      <w:proofErr w:type="spellEnd"/>
      <w:r w:rsidRPr="00F4260A">
        <w:rPr>
          <w:rFonts w:ascii="Arial" w:hAnsi="Arial" w:cs="Arial"/>
          <w:sz w:val="21"/>
          <w:szCs w:val="21"/>
          <w:lang w:val="en-GB"/>
        </w:rPr>
        <w:t xml:space="preserve">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PargrafodaLista"/>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70AE8C98" w14:textId="52CA11F0" w:rsidR="006714A5" w:rsidRPr="00F4260A" w:rsidRDefault="006714A5" w:rsidP="00AD3C85">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w:t>
      </w:r>
      <w:proofErr w:type="spellStart"/>
      <w:r w:rsidRPr="0900002A">
        <w:rPr>
          <w:rFonts w:ascii="Arial" w:hAnsi="Arial" w:cs="Arial"/>
          <w:sz w:val="21"/>
          <w:szCs w:val="21"/>
          <w:lang w:val="en-GB"/>
        </w:rPr>
        <w:t>i.e</w:t>
      </w:r>
      <w:proofErr w:type="spellEnd"/>
      <w:r w:rsidRPr="0900002A">
        <w:rPr>
          <w:rFonts w:ascii="Arial" w:hAnsi="Arial" w:cs="Arial"/>
          <w:sz w:val="21"/>
          <w:szCs w:val="21"/>
          <w:lang w:val="en-GB"/>
        </w:rPr>
        <w:t xml:space="preserve"> GDPR, DPA 2018) and to ensure the protection of the rights of data subjects. </w:t>
      </w:r>
    </w:p>
    <w:p w14:paraId="7354A1C5" w14:textId="77777777" w:rsidR="006714A5" w:rsidRPr="00F4260A" w:rsidRDefault="006714A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PargrafodaLista"/>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PargrafodaLista"/>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0F632F"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 xml:space="preserve">s meet our expectations of our supply partners. If you seriously misrepresent any </w:t>
      </w:r>
      <w:proofErr w:type="gramStart"/>
      <w:r w:rsidR="006714A5" w:rsidRPr="0900002A">
        <w:rPr>
          <w:rFonts w:ascii="Arial" w:hAnsi="Arial" w:cs="Arial"/>
          <w:sz w:val="21"/>
          <w:szCs w:val="21"/>
          <w:highlight w:val="lightGray"/>
          <w:lang w:val="en-GB"/>
        </w:rPr>
        <w:t>factual information</w:t>
      </w:r>
      <w:proofErr w:type="gramEnd"/>
      <w:r w:rsidR="006714A5" w:rsidRPr="0900002A">
        <w:rPr>
          <w:rFonts w:ascii="Arial" w:hAnsi="Arial" w:cs="Arial"/>
          <w:sz w:val="21"/>
          <w:szCs w:val="21"/>
          <w:highlight w:val="lightGray"/>
          <w:lang w:val="en-GB"/>
        </w:rPr>
        <w:t xml:space="preserve"> in this Annex 1, and so induce Chemonics to enter into a contract, you may be excluded from the procurement procedure and from partnering with Chemonics in the future. If a purchase order has been </w:t>
      </w:r>
      <w:proofErr w:type="gramStart"/>
      <w:r w:rsidR="006714A5" w:rsidRPr="0900002A">
        <w:rPr>
          <w:rFonts w:ascii="Arial" w:hAnsi="Arial" w:cs="Arial"/>
          <w:sz w:val="21"/>
          <w:szCs w:val="21"/>
          <w:highlight w:val="lightGray"/>
          <w:lang w:val="en-GB"/>
        </w:rPr>
        <w:t>entered into</w:t>
      </w:r>
      <w:proofErr w:type="gramEnd"/>
      <w:r w:rsidR="006714A5" w:rsidRPr="0900002A">
        <w:rPr>
          <w:rFonts w:ascii="Arial" w:hAnsi="Arial" w:cs="Arial"/>
          <w:sz w:val="21"/>
          <w:szCs w:val="21"/>
          <w:highlight w:val="lightGray"/>
          <w:lang w:val="en-GB"/>
        </w:rPr>
        <w:t>,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140C5485"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p>
    <w:sectPr w:rsidR="009813BF" w:rsidRPr="00F4260A" w:rsidSect="00F22B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3DCB" w14:textId="77777777" w:rsidR="00872FB4" w:rsidRDefault="00872FB4" w:rsidP="00090918">
      <w:r>
        <w:separator/>
      </w:r>
    </w:p>
  </w:endnote>
  <w:endnote w:type="continuationSeparator" w:id="0">
    <w:p w14:paraId="5AB136C8" w14:textId="77777777" w:rsidR="00872FB4" w:rsidRDefault="00872FB4" w:rsidP="00090918">
      <w:r>
        <w:continuationSeparator/>
      </w:r>
    </w:p>
  </w:endnote>
  <w:endnote w:type="continuationNotice" w:id="1">
    <w:p w14:paraId="2BEF2660" w14:textId="77777777" w:rsidR="00872FB4" w:rsidRDefault="0087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67A6F235" w14:textId="17B953FA" w:rsidR="00A97F56" w:rsidRPr="00604D07" w:rsidRDefault="00A97F56" w:rsidP="00012B48">
            <w:pPr>
              <w:pStyle w:val="Rodap"/>
              <w:jc w:val="right"/>
              <w:rPr>
                <w:lang w:val="en-US"/>
              </w:rPr>
            </w:pPr>
            <w:r>
              <w:rPr>
                <w:lang w:val="en-US"/>
              </w:rPr>
              <w:t xml:space="preserve">ITT No. </w:t>
            </w:r>
            <w:r w:rsidR="00F11FCB" w:rsidRPr="008569D4">
              <w:rPr>
                <w:lang w:val="en-US"/>
              </w:rPr>
              <w:t>PFRU-PROJ-</w:t>
            </w:r>
            <w:r w:rsidR="008A3848" w:rsidRPr="008569D4">
              <w:rPr>
                <w:lang w:val="en-US"/>
              </w:rPr>
              <w:t>0</w:t>
            </w:r>
            <w:r w:rsidR="000F632F">
              <w:rPr>
                <w:lang w:val="en-US"/>
              </w:rPr>
              <w:t>75</w:t>
            </w:r>
          </w:p>
          <w:p w14:paraId="20A73473" w14:textId="58FC59FC" w:rsidR="00A97F56" w:rsidRDefault="00A97F56" w:rsidP="00604D07">
            <w:pPr>
              <w:pStyle w:val="Rodap"/>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798F" w14:textId="77777777" w:rsidR="00872FB4" w:rsidRDefault="00872FB4" w:rsidP="00090918">
      <w:r>
        <w:separator/>
      </w:r>
    </w:p>
  </w:footnote>
  <w:footnote w:type="continuationSeparator" w:id="0">
    <w:p w14:paraId="02CC6AD1" w14:textId="77777777" w:rsidR="00872FB4" w:rsidRDefault="00872FB4" w:rsidP="00090918">
      <w:r>
        <w:continuationSeparator/>
      </w:r>
    </w:p>
  </w:footnote>
  <w:footnote w:type="continuationNotice" w:id="1">
    <w:p w14:paraId="38176F62" w14:textId="77777777" w:rsidR="00872FB4" w:rsidRDefault="00872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Cabealho"/>
            <w:ind w:left="-115"/>
          </w:pPr>
        </w:p>
      </w:tc>
      <w:tc>
        <w:tcPr>
          <w:tcW w:w="3120" w:type="dxa"/>
        </w:tcPr>
        <w:p w14:paraId="18236345" w14:textId="2C4F6E56" w:rsidR="6076227A" w:rsidRDefault="6076227A" w:rsidP="6076227A">
          <w:pPr>
            <w:pStyle w:val="Cabealho"/>
            <w:jc w:val="center"/>
          </w:pPr>
        </w:p>
      </w:tc>
      <w:tc>
        <w:tcPr>
          <w:tcW w:w="3120" w:type="dxa"/>
        </w:tcPr>
        <w:p w14:paraId="2B9293F2" w14:textId="7CC1BD53" w:rsidR="6076227A" w:rsidRDefault="6076227A" w:rsidP="6076227A">
          <w:pPr>
            <w:pStyle w:val="Cabealho"/>
            <w:ind w:right="-115"/>
            <w:jc w:val="right"/>
          </w:pPr>
        </w:p>
      </w:tc>
    </w:tr>
  </w:tbl>
  <w:p w14:paraId="310ABF9E" w14:textId="1F12385A" w:rsidR="6076227A" w:rsidRDefault="6076227A" w:rsidP="60762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32F"/>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6351"/>
    <w:rsid w:val="00176705"/>
    <w:rsid w:val="00176C03"/>
    <w:rsid w:val="001777B0"/>
    <w:rsid w:val="0018003A"/>
    <w:rsid w:val="00180086"/>
    <w:rsid w:val="00181395"/>
    <w:rsid w:val="00182305"/>
    <w:rsid w:val="00182E33"/>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6E6E"/>
    <w:rsid w:val="00267413"/>
    <w:rsid w:val="0027209D"/>
    <w:rsid w:val="002742C8"/>
    <w:rsid w:val="002746CA"/>
    <w:rsid w:val="00274B8F"/>
    <w:rsid w:val="00276842"/>
    <w:rsid w:val="002802F2"/>
    <w:rsid w:val="00281D9E"/>
    <w:rsid w:val="00281EF6"/>
    <w:rsid w:val="002848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7B09"/>
    <w:rsid w:val="00447D70"/>
    <w:rsid w:val="0045091C"/>
    <w:rsid w:val="00450F06"/>
    <w:rsid w:val="00452C99"/>
    <w:rsid w:val="00454386"/>
    <w:rsid w:val="00454829"/>
    <w:rsid w:val="00456494"/>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5154"/>
    <w:rsid w:val="006A573F"/>
    <w:rsid w:val="006A5C0E"/>
    <w:rsid w:val="006A5D5D"/>
    <w:rsid w:val="006A5E35"/>
    <w:rsid w:val="006A6257"/>
    <w:rsid w:val="006A74AB"/>
    <w:rsid w:val="006A7D28"/>
    <w:rsid w:val="006B0952"/>
    <w:rsid w:val="006B2A58"/>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3E6"/>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2FB4"/>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20BB"/>
    <w:rsid w:val="00AD2589"/>
    <w:rsid w:val="00AD3C85"/>
    <w:rsid w:val="00AD4D7D"/>
    <w:rsid w:val="00AD4F16"/>
    <w:rsid w:val="00AD6061"/>
    <w:rsid w:val="00AD62F3"/>
    <w:rsid w:val="00AD66B7"/>
    <w:rsid w:val="00AD712C"/>
    <w:rsid w:val="00AD73E9"/>
    <w:rsid w:val="00AE0464"/>
    <w:rsid w:val="00AE16F3"/>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5B4"/>
    <w:rsid w:val="00F2563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6A61"/>
    <w:rsid w:val="00FB02D1"/>
    <w:rsid w:val="00FB11E0"/>
    <w:rsid w:val="00FB1458"/>
    <w:rsid w:val="00FB2124"/>
    <w:rsid w:val="00FB2694"/>
    <w:rsid w:val="00FB3106"/>
    <w:rsid w:val="00FB4602"/>
    <w:rsid w:val="00FB5891"/>
    <w:rsid w:val="00FB621F"/>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te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Ttulo4">
    <w:name w:val="heading 4"/>
    <w:basedOn w:val="Normal"/>
    <w:next w:val="Normal"/>
    <w:link w:val="Ttulo4Carte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695291"/>
    <w:rPr>
      <w:color w:val="0000FF"/>
      <w:u w:val="single"/>
    </w:rPr>
  </w:style>
  <w:style w:type="paragraph" w:styleId="PargrafodaLista">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MenoNoResolvida">
    <w:name w:val="Unresolved Mention"/>
    <w:basedOn w:val="Tipodeletrapredefinidodopargrafo"/>
    <w:uiPriority w:val="99"/>
    <w:unhideWhenUsed/>
    <w:rsid w:val="00695291"/>
    <w:rPr>
      <w:color w:val="605E5C"/>
      <w:shd w:val="clear" w:color="auto" w:fill="E1DFDD"/>
    </w:rPr>
  </w:style>
  <w:style w:type="character" w:styleId="Refdecomentrio">
    <w:name w:val="annotation reference"/>
    <w:basedOn w:val="Tipodeletrapredefinidodopargrafo"/>
    <w:uiPriority w:val="99"/>
    <w:semiHidden/>
    <w:unhideWhenUsed/>
    <w:rsid w:val="00BB0182"/>
    <w:rPr>
      <w:sz w:val="16"/>
      <w:szCs w:val="16"/>
    </w:rPr>
  </w:style>
  <w:style w:type="paragraph" w:styleId="Textodecomentrio">
    <w:name w:val="annotation text"/>
    <w:basedOn w:val="Normal"/>
    <w:link w:val="TextodecomentrioCarter"/>
    <w:uiPriority w:val="99"/>
    <w:semiHidden/>
    <w:unhideWhenUsed/>
    <w:rsid w:val="00BB0182"/>
    <w:rPr>
      <w:sz w:val="20"/>
      <w:szCs w:val="20"/>
    </w:rPr>
  </w:style>
  <w:style w:type="character" w:customStyle="1" w:styleId="TextodecomentrioCarter">
    <w:name w:val="Texto de comentário Caráter"/>
    <w:basedOn w:val="Tipodeletrapredefinidodopargrafo"/>
    <w:link w:val="Textodecomentrio"/>
    <w:uiPriority w:val="99"/>
    <w:semiHidden/>
    <w:rsid w:val="00BB0182"/>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BB0182"/>
    <w:rPr>
      <w:b/>
      <w:bCs/>
    </w:rPr>
  </w:style>
  <w:style w:type="character" w:customStyle="1" w:styleId="AssuntodecomentrioCarter">
    <w:name w:val="Assunto de comentário Caráter"/>
    <w:basedOn w:val="TextodecomentrioCarter"/>
    <w:link w:val="Assuntodecomentrio"/>
    <w:uiPriority w:val="99"/>
    <w:semiHidden/>
    <w:rsid w:val="00BB0182"/>
    <w:rPr>
      <w:rFonts w:ascii="Times New Roman" w:eastAsia="Times New Roman" w:hAnsi="Times New Roman" w:cs="Times New Roman"/>
      <w:b/>
      <w:bCs/>
      <w:sz w:val="20"/>
      <w:szCs w:val="20"/>
    </w:rPr>
  </w:style>
  <w:style w:type="paragraph" w:styleId="Avanodecorpodetexto2">
    <w:name w:val="Body Text Indent 2"/>
    <w:basedOn w:val="Normal"/>
    <w:link w:val="Avanodecorpodetexto2Carte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Avanodecorpodetexto2Carter">
    <w:name w:val="Avanço de corpo de texto 2 Caráter"/>
    <w:basedOn w:val="Tipodeletrapredefinidodopargrafo"/>
    <w:link w:val="Avanodecorpodetexto2"/>
    <w:rsid w:val="007C009E"/>
    <w:rPr>
      <w:rFonts w:ascii="Times New Roman" w:eastAsia="Times New Roman" w:hAnsi="Times New Roman" w:cs="Times New Roman"/>
      <w:bCs/>
      <w:sz w:val="20"/>
      <w:szCs w:val="20"/>
      <w:lang w:val="x-none" w:eastAsia="x-none"/>
    </w:rPr>
  </w:style>
  <w:style w:type="paragraph" w:styleId="Avanodecorpodetexto">
    <w:name w:val="Body Text Indent"/>
    <w:basedOn w:val="Normal"/>
    <w:link w:val="AvanodecorpodetextoCarter"/>
    <w:uiPriority w:val="99"/>
    <w:semiHidden/>
    <w:unhideWhenUsed/>
    <w:rsid w:val="001E5B97"/>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Corpodetexto3">
    <w:name w:val="Body Text 3"/>
    <w:basedOn w:val="Normal"/>
    <w:link w:val="Corpodetexto3Carter"/>
    <w:uiPriority w:val="99"/>
    <w:unhideWhenUsed/>
    <w:rsid w:val="00356E31"/>
    <w:pPr>
      <w:spacing w:after="120"/>
    </w:pPr>
    <w:rPr>
      <w:sz w:val="16"/>
      <w:szCs w:val="16"/>
      <w:lang w:val="x-none" w:eastAsia="x-none"/>
    </w:rPr>
  </w:style>
  <w:style w:type="character" w:customStyle="1" w:styleId="Corpodetexto3Carter">
    <w:name w:val="Corpo de texto 3 Caráter"/>
    <w:basedOn w:val="Tipodeletrapredefinidodopargrafo"/>
    <w:link w:val="Corpodetexto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Tipodeletrapredefinidodopargrafo"/>
    <w:rsid w:val="00356E31"/>
  </w:style>
  <w:style w:type="character" w:customStyle="1" w:styleId="normaltextrun">
    <w:name w:val="normaltextrun"/>
    <w:basedOn w:val="Tipodeletrapredefinidodopargrafo"/>
    <w:rsid w:val="00356E31"/>
  </w:style>
  <w:style w:type="table" w:styleId="TabelacomGrelha">
    <w:name w:val="Table Grid"/>
    <w:basedOn w:val="Tabelanormal"/>
    <w:uiPriority w:val="39"/>
    <w:rsid w:val="00356E31"/>
    <w:pPr>
      <w:spacing w:after="0" w:line="240" w:lineRule="auto"/>
    </w:pPr>
    <w:rPr>
      <w:rFonts w:ascii="Arial" w:eastAsia="Times New Roman" w:hAnsi="Arial" w:cs="Times New Roman"/>
      <w:sz w:val="18"/>
      <w:szCs w:val="20"/>
    </w:rPr>
    <w:tblPr>
      <w:tblInd w:w="0" w:type="nil"/>
    </w:tblPr>
  </w:style>
  <w:style w:type="paragraph" w:styleId="Rodap">
    <w:name w:val="footer"/>
    <w:basedOn w:val="Normal"/>
    <w:link w:val="RodapCarte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RodapCarter">
    <w:name w:val="Rodapé Caráter"/>
    <w:basedOn w:val="Tipodeletrapredefinidodopargrafo"/>
    <w:link w:val="Rodap"/>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o">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SimplesTabela1">
    <w:name w:val="Plain Table 1"/>
    <w:basedOn w:val="Tabela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Ttulo1Carter">
    <w:name w:val="Título 1 Caráter"/>
    <w:basedOn w:val="Tipodeletrapredefinidodopargrafo"/>
    <w:link w:val="Ttulo1"/>
    <w:uiPriority w:val="9"/>
    <w:rsid w:val="002C6474"/>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716743"/>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9A06D6"/>
    <w:rPr>
      <w:rFonts w:ascii="Arial" w:eastAsiaTheme="majorEastAsia" w:hAnsi="Arial" w:cstheme="majorBidi"/>
      <w:b/>
      <w:color w:val="000000" w:themeColor="text1"/>
      <w:sz w:val="24"/>
      <w:szCs w:val="24"/>
    </w:rPr>
  </w:style>
  <w:style w:type="character" w:customStyle="1" w:styleId="Ttulo4Carter">
    <w:name w:val="Título 4 Caráter"/>
    <w:basedOn w:val="Tipodeletrapredefinidodopargrafo"/>
    <w:link w:val="Ttulo4"/>
    <w:uiPriority w:val="9"/>
    <w:rsid w:val="00716743"/>
    <w:rPr>
      <w:rFonts w:asciiTheme="majorHAnsi" w:eastAsiaTheme="majorEastAsia" w:hAnsiTheme="majorHAnsi" w:cstheme="majorBidi"/>
      <w:i/>
      <w:iCs/>
      <w:color w:val="2F5496" w:themeColor="accent1" w:themeShade="BF"/>
      <w:sz w:val="24"/>
      <w:szCs w:val="24"/>
    </w:rPr>
  </w:style>
  <w:style w:type="paragraph" w:styleId="Cabealho">
    <w:name w:val="header"/>
    <w:basedOn w:val="Normal"/>
    <w:link w:val="CabealhoCarter"/>
    <w:uiPriority w:val="99"/>
    <w:unhideWhenUsed/>
    <w:rsid w:val="00090918"/>
    <w:pPr>
      <w:tabs>
        <w:tab w:val="center" w:pos="4513"/>
        <w:tab w:val="right" w:pos="9026"/>
      </w:tabs>
    </w:pPr>
  </w:style>
  <w:style w:type="character" w:customStyle="1" w:styleId="CabealhoCarter">
    <w:name w:val="Cabeçalho Caráter"/>
    <w:basedOn w:val="Tipodeletrapredefinidodopargrafo"/>
    <w:link w:val="Cabealho"/>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cionar">
    <w:name w:val="Mention"/>
    <w:basedOn w:val="Tipodeletrapredefinidodopargrafo"/>
    <w:uiPriority w:val="99"/>
    <w:unhideWhenUsed/>
    <w:rsid w:val="008C1A0D"/>
    <w:rPr>
      <w:color w:val="2B579A"/>
      <w:shd w:val="clear" w:color="auto" w:fill="E1DFDD"/>
    </w:rPr>
  </w:style>
  <w:style w:type="paragraph" w:styleId="SemEspaamento">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Hiperligaovisitada">
    <w:name w:val="FollowedHyperlink"/>
    <w:basedOn w:val="Tipodeletrapredefinidodopargrafo"/>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Forte">
    <w:name w:val="Strong"/>
    <w:basedOn w:val="Tipodeletrapredefinidodopargrafo"/>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TabeladeGrelha1Clara-Destaque1">
    <w:name w:val="Grid Table 1 Light Accent 1"/>
    <w:basedOn w:val="Tabela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5E1111"/>
    <w:rsid w:val="0060203E"/>
    <w:rsid w:val="006D3BBD"/>
    <w:rsid w:val="006E6FC0"/>
    <w:rsid w:val="007A40EB"/>
    <w:rsid w:val="00985B38"/>
    <w:rsid w:val="009A1EC6"/>
    <w:rsid w:val="009B3BCB"/>
    <w:rsid w:val="009F6437"/>
    <w:rsid w:val="00A4442E"/>
    <w:rsid w:val="00AD0DE5"/>
    <w:rsid w:val="00BA29EE"/>
    <w:rsid w:val="00BC797C"/>
    <w:rsid w:val="00BD6C76"/>
    <w:rsid w:val="00D05247"/>
    <w:rsid w:val="00DA67B6"/>
    <w:rsid w:val="00EF50C9"/>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22e118f-d533-465d-b5ca-7beed2256e09" ContentTypeId="0x01010069F24A862277AC4999659725F647E259" PreviousValue="false"/>
</file>

<file path=customXml/item3.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3DCFE00BA215F842825FB6BF1A680E2800D8D910F557372B4DAEA11CCCEB2EADCE" ma:contentTypeVersion="23" ma:contentTypeDescription="Working Document With Expiration Policy" ma:contentTypeScope="" ma:versionID="9de6cd68142c3b1e51d4e6fee69023ee">
  <xsd:schema xmlns:xsd="http://www.w3.org/2001/XMLSchema" xmlns:xs="http://www.w3.org/2001/XMLSchema" xmlns:p="http://schemas.microsoft.com/office/2006/metadata/properties" xmlns:ns2="af363406-5c74-4225-9826-8beb302ac787" xmlns:ns3="8d7096d6-fc66-4344-9e3f-2445529a09f6" xmlns:ns4="b9e37d6b-6db4-4b03-b58c-abfa23fc9d70" xmlns:ns5="304aff5d-146a-47c4-90d5-6866cfc47455" targetNamespace="http://schemas.microsoft.com/office/2006/metadata/properties" ma:root="true" ma:fieldsID="18b306bc396c76c12ef8c54ee78b0449" ns2:_="" ns3:_="" ns4:_="" ns5:_="">
    <xsd:import namespace="af363406-5c74-4225-9826-8beb302ac787"/>
    <xsd:import namespace="8d7096d6-fc66-4344-9e3f-2445529a09f6"/>
    <xsd:import namespace="b9e37d6b-6db4-4b03-b58c-abfa23fc9d70"/>
    <xsd:import namespace="304aff5d-146a-47c4-90d5-6866cfc47455"/>
    <xsd:element name="properties">
      <xsd:complexType>
        <xsd:sequence>
          <xsd:element name="documentManagement">
            <xsd:complexType>
              <xsd:all>
                <xsd:element ref="ns2:nfb0a3ea95f04080be0ce21f3a0b0f60" minOccurs="0"/>
                <xsd:element ref="ns3:TaxCatchAll" minOccurs="0"/>
                <xsd:element ref="ns3:TaxCatchAllLabel" minOccurs="0"/>
                <xsd:element ref="ns2:cc4b6d57927b44fca125d9b128745266"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63406-5c74-4225-9826-8beb302ac787" elementFormDefault="qualified">
    <xsd:import namespace="http://schemas.microsoft.com/office/2006/documentManagement/types"/>
    <xsd:import namespace="http://schemas.microsoft.com/office/infopath/2007/PartnerControls"/>
    <xsd:element name="nfb0a3ea95f04080be0ce21f3a0b0f60" ma:index="8" nillable="true" ma:taxonomy="true" ma:internalName="nfb0a3ea95f04080be0ce21f3a0b0f60" ma:taxonomyFieldName="BusinessUnit" ma:displayName="BusinessUnit" ma:default="" ma:fieldId="{7fb0a3ea-95f0-4080-be0c-e21f3a0b0f60}"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cc4b6d57927b44fca125d9b128745266" ma:index="12" nillable="true" ma:taxonomy="true" ma:internalName="cc4b6d57927b44fca125d9b128745266" ma:taxonomyFieldName="DivisionDepartment" ma:displayName="Department" ma:default="" ma:fieldId="{cc4b6d57-927b-44fc-a125-d9b128745266}"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069753-9ee4-4742-bf8b-40ed557c9dde}" ma:internalName="TaxCatchAll" ma:showField="CatchAllData" ma:web="b9e37d6b-6db4-4b03-b58c-abfa23fc9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069753-9ee4-4742-bf8b-40ed557c9dde}" ma:internalName="TaxCatchAllLabel" ma:readOnly="true" ma:showField="CatchAllDataLabel" ma:web="b9e37d6b-6db4-4b03-b58c-abfa23fc9d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e37d6b-6db4-4b03-b58c-abfa23fc9d7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aff5d-146a-47c4-90d5-6866cfc4745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lcf76f155ced4ddcb4097134ff3c332f xmlns="304aff5d-146a-47c4-90d5-6866cfc47455">
      <Terms xmlns="http://schemas.microsoft.com/office/infopath/2007/PartnerControls"/>
    </lcf76f155ced4ddcb4097134ff3c332f>
    <nfb0a3ea95f04080be0ce21f3a0b0f60 xmlns="af363406-5c74-4225-9826-8beb302ac787">
      <Terms xmlns="http://schemas.microsoft.com/office/infopath/2007/PartnerControls"/>
    </nfb0a3ea95f04080be0ce21f3a0b0f60>
    <cc4b6d57927b44fca125d9b128745266 xmlns="af363406-5c74-4225-9826-8beb302ac787">
      <Terms xmlns="http://schemas.microsoft.com/office/infopath/2007/PartnerControls"/>
    </cc4b6d57927b44fca125d9b128745266>
  </documentManagement>
</p:properties>
</file>

<file path=customXml/itemProps1.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2.xml><?xml version="1.0" encoding="utf-8"?>
<ds:datastoreItem xmlns:ds="http://schemas.openxmlformats.org/officeDocument/2006/customXml" ds:itemID="{95A9DB02-84EE-47D8-AA53-20F68B1258E1}">
  <ds:schemaRefs>
    <ds:schemaRef ds:uri="Microsoft.SharePoint.Taxonomy.ContentTypeSync"/>
  </ds:schemaRefs>
</ds:datastoreItem>
</file>

<file path=customXml/itemProps3.xml><?xml version="1.0" encoding="utf-8"?>
<ds:datastoreItem xmlns:ds="http://schemas.openxmlformats.org/officeDocument/2006/customXml" ds:itemID="{A6A0D0C2-36B5-49C9-B9E7-71A0283E4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63406-5c74-4225-9826-8beb302ac787"/>
    <ds:schemaRef ds:uri="8d7096d6-fc66-4344-9e3f-2445529a09f6"/>
    <ds:schemaRef ds:uri="b9e37d6b-6db4-4b03-b58c-abfa23fc9d70"/>
    <ds:schemaRef ds:uri="304aff5d-146a-47c4-90d5-6866cfc47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5.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Fatima Ferreira</cp:lastModifiedBy>
  <cp:revision>4</cp:revision>
  <cp:lastPrinted>2022-08-17T15:05:00Z</cp:lastPrinted>
  <dcterms:created xsi:type="dcterms:W3CDTF">2022-09-01T14:44:00Z</dcterms:created>
  <dcterms:modified xsi:type="dcterms:W3CDTF">2023-01-06T15:19:00Z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0x01010069F24A862277AC4999659725F647E259003DCFE00BA215F842825FB6BF1A680E2800D8D910F557372B4DAEA11CCCEB2EADCE</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ies>
</file>