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503D" w:rsidRDefault="003B503D"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3B503D" w:rsidRDefault="003B503D" w:rsidP="00014683"/>
                          <w:p w:rsidR="003B503D" w:rsidRDefault="003B503D" w:rsidP="00014683"/>
                          <w:p w:rsidR="003B503D" w:rsidRDefault="003B503D" w:rsidP="00014683"/>
                          <w:p w:rsidR="003B503D" w:rsidRDefault="003B503D" w:rsidP="00014683"/>
                          <w:p w:rsidR="003B503D" w:rsidRDefault="003B503D" w:rsidP="00014683"/>
                          <w:p w:rsidR="003B503D" w:rsidRDefault="003B503D"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3B503D" w:rsidRDefault="003B503D" w:rsidP="00014683"/>
                          <w:p w:rsidR="003B503D" w:rsidRDefault="003B503D" w:rsidP="00014683">
                            <w:pPr>
                              <w:rPr>
                                <w:sz w:val="12"/>
                                <w:szCs w:val="12"/>
                              </w:rPr>
                            </w:pPr>
                          </w:p>
                          <w:p w:rsidR="003B503D" w:rsidRDefault="003B503D" w:rsidP="00014683">
                            <w:pPr>
                              <w:rPr>
                                <w:sz w:val="12"/>
                                <w:szCs w:val="12"/>
                              </w:rPr>
                            </w:pPr>
                          </w:p>
                          <w:p w:rsidR="003B503D" w:rsidRPr="00CF0E13" w:rsidRDefault="003B503D" w:rsidP="00014683">
                            <w:pPr>
                              <w:rPr>
                                <w:sz w:val="12"/>
                                <w:szCs w:val="12"/>
                              </w:rPr>
                            </w:pPr>
                          </w:p>
                          <w:p w:rsidR="003B503D" w:rsidRDefault="003B503D" w:rsidP="00014683">
                            <w:pPr>
                              <w:rPr>
                                <w:sz w:val="16"/>
                                <w:szCs w:val="16"/>
                              </w:rPr>
                            </w:pPr>
                          </w:p>
                          <w:p w:rsidR="003B503D" w:rsidRPr="00CF0E13" w:rsidRDefault="003B503D" w:rsidP="00014683">
                            <w:pPr>
                              <w:rPr>
                                <w:sz w:val="12"/>
                                <w:szCs w:val="12"/>
                              </w:rPr>
                            </w:pPr>
                          </w:p>
                          <w:p w:rsidR="003B503D" w:rsidRDefault="003B503D" w:rsidP="00014683"/>
                          <w:p w:rsidR="003B503D" w:rsidRPr="00613154" w:rsidRDefault="003B503D" w:rsidP="00014683">
                            <w:pPr>
                              <w:rPr>
                                <w:sz w:val="16"/>
                                <w:szCs w:val="16"/>
                              </w:rPr>
                            </w:pPr>
                          </w:p>
                          <w:p w:rsidR="003B503D" w:rsidRDefault="003B503D" w:rsidP="00014683"/>
                          <w:p w:rsidR="003B503D" w:rsidRDefault="003B503D"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66045"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3B503D" w:rsidRDefault="003B503D"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3B503D" w:rsidRDefault="003B503D" w:rsidP="00014683"/>
                    <w:p w:rsidR="003B503D" w:rsidRDefault="003B503D" w:rsidP="00014683"/>
                    <w:p w:rsidR="003B503D" w:rsidRDefault="003B503D" w:rsidP="00014683"/>
                    <w:p w:rsidR="003B503D" w:rsidRDefault="003B503D" w:rsidP="00014683"/>
                    <w:p w:rsidR="003B503D" w:rsidRDefault="003B503D" w:rsidP="00014683"/>
                    <w:p w:rsidR="003B503D" w:rsidRDefault="003B503D"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3B503D" w:rsidRDefault="003B503D" w:rsidP="00014683"/>
                    <w:p w:rsidR="003B503D" w:rsidRDefault="003B503D" w:rsidP="00014683">
                      <w:pPr>
                        <w:rPr>
                          <w:sz w:val="12"/>
                          <w:szCs w:val="12"/>
                        </w:rPr>
                      </w:pPr>
                    </w:p>
                    <w:p w:rsidR="003B503D" w:rsidRDefault="003B503D" w:rsidP="00014683">
                      <w:pPr>
                        <w:rPr>
                          <w:sz w:val="12"/>
                          <w:szCs w:val="12"/>
                        </w:rPr>
                      </w:pPr>
                    </w:p>
                    <w:p w:rsidR="003B503D" w:rsidRPr="00CF0E13" w:rsidRDefault="003B503D" w:rsidP="00014683">
                      <w:pPr>
                        <w:rPr>
                          <w:sz w:val="12"/>
                          <w:szCs w:val="12"/>
                        </w:rPr>
                      </w:pPr>
                    </w:p>
                    <w:p w:rsidR="003B503D" w:rsidRDefault="003B503D" w:rsidP="00014683">
                      <w:pPr>
                        <w:rPr>
                          <w:sz w:val="16"/>
                          <w:szCs w:val="16"/>
                        </w:rPr>
                      </w:pPr>
                    </w:p>
                    <w:p w:rsidR="003B503D" w:rsidRPr="00CF0E13" w:rsidRDefault="003B503D" w:rsidP="00014683">
                      <w:pPr>
                        <w:rPr>
                          <w:sz w:val="12"/>
                          <w:szCs w:val="12"/>
                        </w:rPr>
                      </w:pPr>
                    </w:p>
                    <w:p w:rsidR="003B503D" w:rsidRDefault="003B503D" w:rsidP="00014683"/>
                    <w:p w:rsidR="003B503D" w:rsidRPr="00613154" w:rsidRDefault="003B503D" w:rsidP="00014683">
                      <w:pPr>
                        <w:rPr>
                          <w:sz w:val="16"/>
                          <w:szCs w:val="16"/>
                        </w:rPr>
                      </w:pPr>
                    </w:p>
                    <w:p w:rsidR="003B503D" w:rsidRDefault="003B503D" w:rsidP="00014683"/>
                    <w:p w:rsidR="003B503D" w:rsidRDefault="003B503D"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Default="003F7D70" w:rsidP="00782561">
      <w:pPr>
        <w:tabs>
          <w:tab w:val="left" w:pos="3969"/>
          <w:tab w:val="left" w:pos="6946"/>
        </w:tabs>
        <w:ind w:left="3969" w:right="1319"/>
        <w:jc w:val="left"/>
        <w:rPr>
          <w:rFonts w:cs="Arial"/>
          <w:b/>
          <w:sz w:val="22"/>
          <w:szCs w:val="22"/>
        </w:rPr>
      </w:pPr>
    </w:p>
    <w:p w:rsidR="00F309AD" w:rsidRPr="000218A0" w:rsidRDefault="00D56A3A" w:rsidP="00535C01">
      <w:pPr>
        <w:tabs>
          <w:tab w:val="left" w:pos="3969"/>
          <w:tab w:val="left" w:pos="6946"/>
        </w:tabs>
        <w:ind w:left="3969" w:right="1319"/>
        <w:jc w:val="left"/>
        <w:rPr>
          <w:rFonts w:cs="Arial"/>
          <w:sz w:val="22"/>
          <w:szCs w:val="22"/>
        </w:rPr>
      </w:pPr>
      <w:r w:rsidRPr="000218A0">
        <w:rPr>
          <w:rFonts w:cs="Arial"/>
          <w:sz w:val="22"/>
          <w:szCs w:val="22"/>
        </w:rPr>
        <w:t>Electrical Installation Condition Report</w:t>
      </w:r>
      <w:r w:rsidR="008B7B43" w:rsidRPr="000218A0">
        <w:rPr>
          <w:rFonts w:cs="Arial"/>
          <w:sz w:val="22"/>
          <w:szCs w:val="22"/>
        </w:rPr>
        <w:t>, World Museum, Liverpool</w:t>
      </w:r>
    </w:p>
    <w:p w:rsidR="00F309AD" w:rsidRPr="000218A0" w:rsidRDefault="00F309AD" w:rsidP="005B2B0D">
      <w:pPr>
        <w:pStyle w:val="Appendixtext"/>
        <w:spacing w:after="0" w:line="288" w:lineRule="auto"/>
        <w:rPr>
          <w:rFonts w:cs="Arial"/>
          <w:sz w:val="22"/>
          <w:szCs w:val="22"/>
        </w:rPr>
      </w:pPr>
    </w:p>
    <w:p w:rsidR="00012C91" w:rsidRPr="000218A0" w:rsidRDefault="00012C91" w:rsidP="003F7D70">
      <w:pPr>
        <w:spacing w:line="288" w:lineRule="auto"/>
        <w:rPr>
          <w:rFonts w:cs="Arial"/>
          <w:sz w:val="22"/>
          <w:szCs w:val="22"/>
        </w:rPr>
      </w:pPr>
    </w:p>
    <w:p w:rsidR="00012C91" w:rsidRPr="000218A0" w:rsidRDefault="00E746AC" w:rsidP="005B2B0D">
      <w:pPr>
        <w:spacing w:before="120" w:line="288" w:lineRule="auto"/>
        <w:ind w:left="3969"/>
        <w:rPr>
          <w:rFonts w:cs="Arial"/>
          <w:sz w:val="22"/>
          <w:szCs w:val="22"/>
        </w:rPr>
      </w:pPr>
      <w:r w:rsidRPr="000218A0">
        <w:rPr>
          <w:rFonts w:cs="Arial"/>
          <w:b/>
          <w:sz w:val="22"/>
          <w:szCs w:val="22"/>
        </w:rPr>
        <w:t>Author:</w:t>
      </w:r>
      <w:r w:rsidRPr="000218A0">
        <w:rPr>
          <w:rFonts w:cs="Arial"/>
          <w:sz w:val="22"/>
          <w:szCs w:val="22"/>
        </w:rPr>
        <w:t xml:space="preserve"> </w:t>
      </w:r>
      <w:r w:rsidR="008B7B43" w:rsidRPr="000218A0">
        <w:rPr>
          <w:rFonts w:cs="Arial"/>
          <w:sz w:val="22"/>
          <w:szCs w:val="22"/>
        </w:rPr>
        <w:t>Richard Hare</w:t>
      </w:r>
    </w:p>
    <w:p w:rsidR="00012C91" w:rsidRPr="000218A0" w:rsidRDefault="00E746AC" w:rsidP="005B2B0D">
      <w:pPr>
        <w:spacing w:before="120" w:line="288" w:lineRule="auto"/>
        <w:ind w:left="3969"/>
        <w:rPr>
          <w:rFonts w:cs="Arial"/>
          <w:sz w:val="22"/>
          <w:szCs w:val="22"/>
        </w:rPr>
      </w:pPr>
      <w:r w:rsidRPr="000218A0">
        <w:rPr>
          <w:rFonts w:cs="Arial"/>
          <w:b/>
          <w:sz w:val="22"/>
          <w:szCs w:val="22"/>
        </w:rPr>
        <w:t>Date:</w:t>
      </w:r>
      <w:r w:rsidR="00FD44F8" w:rsidRPr="000218A0">
        <w:rPr>
          <w:rFonts w:cs="Arial"/>
          <w:sz w:val="22"/>
          <w:szCs w:val="22"/>
        </w:rPr>
        <w:t xml:space="preserve"> </w:t>
      </w:r>
      <w:r w:rsidR="008B7B43" w:rsidRPr="000218A0">
        <w:rPr>
          <w:rFonts w:cs="Arial"/>
          <w:sz w:val="22"/>
          <w:szCs w:val="22"/>
        </w:rPr>
        <w:t>.</w:t>
      </w:r>
      <w:r w:rsidR="004A44EA">
        <w:rPr>
          <w:rFonts w:cs="Arial"/>
          <w:sz w:val="22"/>
          <w:szCs w:val="22"/>
        </w:rPr>
        <w:t>29</w:t>
      </w:r>
      <w:r w:rsidR="008B7B43" w:rsidRPr="000218A0">
        <w:rPr>
          <w:rFonts w:cs="Arial"/>
          <w:sz w:val="22"/>
          <w:szCs w:val="22"/>
        </w:rPr>
        <w:t>/08/2019</w:t>
      </w:r>
    </w:p>
    <w:p w:rsidR="00012C91" w:rsidRPr="003C713A"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default" r:id="rId10"/>
          <w:footerReference w:type="default" r:id="rId11"/>
          <w:pgSz w:w="11906" w:h="16838" w:code="9"/>
          <w:pgMar w:top="1440" w:right="1797" w:bottom="1440" w:left="1797" w:header="1134" w:footer="614" w:gutter="0"/>
          <w:cols w:space="708"/>
          <w:docGrid w:linePitch="360"/>
        </w:sectPr>
      </w:pPr>
    </w:p>
    <w:p w:rsidR="003D10E0" w:rsidRDefault="003D10E0" w:rsidP="003B503D">
      <w:pPr>
        <w:spacing w:line="240" w:lineRule="auto"/>
      </w:pPr>
      <w:bookmarkStart w:id="0" w:name="_Toc148507569"/>
      <w:bookmarkStart w:id="1" w:name="_Toc246913811"/>
      <w:r>
        <w:lastRenderedPageBreak/>
        <w:t>Contents</w:t>
      </w:r>
    </w:p>
    <w:p w:rsidR="003D10E0" w:rsidRDefault="003D10E0" w:rsidP="003B503D">
      <w:pPr>
        <w:pStyle w:val="ListParagraph"/>
        <w:numPr>
          <w:ilvl w:val="0"/>
          <w:numId w:val="43"/>
        </w:numPr>
        <w:spacing w:line="240" w:lineRule="auto"/>
        <w:ind w:hanging="720"/>
      </w:pPr>
      <w:r>
        <w:t>Introduction</w:t>
      </w:r>
      <w:r>
        <w:tab/>
      </w:r>
      <w:r>
        <w:tab/>
      </w:r>
      <w:r>
        <w:tab/>
      </w:r>
      <w:r>
        <w:tab/>
      </w:r>
      <w:r>
        <w:tab/>
      </w:r>
      <w:r>
        <w:tab/>
      </w:r>
      <w:r>
        <w:tab/>
      </w:r>
      <w:r w:rsidR="003B503D">
        <w:t>3</w:t>
      </w:r>
    </w:p>
    <w:p w:rsidR="003D10E0" w:rsidRDefault="003D10E0" w:rsidP="003B503D">
      <w:pPr>
        <w:pStyle w:val="ListParagraph"/>
        <w:spacing w:line="240" w:lineRule="auto"/>
      </w:pPr>
      <w:r>
        <w:t>1.1</w:t>
      </w:r>
      <w:r>
        <w:tab/>
        <w:t>Company Background</w:t>
      </w:r>
      <w:r>
        <w:tab/>
      </w:r>
      <w:r>
        <w:tab/>
      </w:r>
      <w:r>
        <w:tab/>
      </w:r>
      <w:r>
        <w:tab/>
      </w:r>
      <w:r>
        <w:tab/>
      </w:r>
      <w:r w:rsidR="003B503D">
        <w:t>3</w:t>
      </w:r>
    </w:p>
    <w:p w:rsidR="003D10E0" w:rsidRDefault="003B503D" w:rsidP="003B503D">
      <w:pPr>
        <w:pStyle w:val="ListParagraph"/>
        <w:spacing w:line="240" w:lineRule="auto"/>
      </w:pPr>
      <w:r>
        <w:t>1.2</w:t>
      </w:r>
      <w:r>
        <w:tab/>
        <w:t>Project Background</w:t>
      </w:r>
      <w:r>
        <w:tab/>
      </w:r>
      <w:r>
        <w:tab/>
      </w:r>
      <w:r>
        <w:tab/>
      </w:r>
      <w:r>
        <w:tab/>
      </w:r>
      <w:r>
        <w:tab/>
        <w:t>3</w:t>
      </w:r>
    </w:p>
    <w:p w:rsidR="003D10E0" w:rsidRDefault="003D10E0" w:rsidP="003B503D">
      <w:pPr>
        <w:pStyle w:val="ListParagraph"/>
        <w:spacing w:line="240" w:lineRule="auto"/>
      </w:pPr>
      <w:r>
        <w:t>1.3</w:t>
      </w:r>
      <w:r>
        <w:tab/>
        <w:t>High Level Overview of Re</w:t>
      </w:r>
      <w:r w:rsidR="003B503D">
        <w:t>quirements</w:t>
      </w:r>
      <w:r w:rsidR="003B503D">
        <w:tab/>
      </w:r>
      <w:r w:rsidR="003B503D">
        <w:tab/>
      </w:r>
      <w:r w:rsidR="003B503D">
        <w:tab/>
        <w:t>3</w:t>
      </w:r>
    </w:p>
    <w:p w:rsidR="00097D5A" w:rsidRDefault="008048E0" w:rsidP="003B503D">
      <w:pPr>
        <w:pStyle w:val="ListParagraph"/>
        <w:numPr>
          <w:ilvl w:val="1"/>
          <w:numId w:val="42"/>
        </w:numPr>
        <w:spacing w:line="240" w:lineRule="auto"/>
      </w:pPr>
      <w:r>
        <w:t>Existing Solution</w:t>
      </w:r>
      <w:r w:rsidR="007D2610">
        <w:tab/>
      </w:r>
      <w:r w:rsidR="007D2610">
        <w:tab/>
      </w:r>
      <w:r w:rsidR="007D2610">
        <w:tab/>
      </w:r>
      <w:r w:rsidR="007D2610">
        <w:tab/>
      </w:r>
      <w:r w:rsidR="007D2610">
        <w:tab/>
      </w:r>
      <w:r w:rsidR="007D2610">
        <w:tab/>
      </w:r>
      <w:r w:rsidR="003B503D">
        <w:t>4</w:t>
      </w:r>
    </w:p>
    <w:p w:rsidR="00083F40" w:rsidRDefault="00083F40" w:rsidP="003B503D">
      <w:pPr>
        <w:pStyle w:val="ListParagraph"/>
        <w:spacing w:line="240" w:lineRule="auto"/>
      </w:pPr>
    </w:p>
    <w:p w:rsidR="008048E0" w:rsidRDefault="003B503D" w:rsidP="003B503D">
      <w:pPr>
        <w:spacing w:line="240" w:lineRule="auto"/>
      </w:pPr>
      <w:r>
        <w:t>2</w:t>
      </w:r>
      <w:r>
        <w:tab/>
      </w:r>
      <w:r w:rsidR="008048E0">
        <w:t>Tender Instruction</w:t>
      </w:r>
      <w:r w:rsidR="008048E0">
        <w:tab/>
        <w:t>s</w:t>
      </w:r>
      <w:r w:rsidR="008048E0">
        <w:tab/>
      </w:r>
      <w:r w:rsidR="008048E0">
        <w:tab/>
      </w:r>
      <w:r w:rsidR="008048E0">
        <w:tab/>
      </w:r>
      <w:r w:rsidR="008048E0">
        <w:tab/>
      </w:r>
      <w:r w:rsidR="008048E0">
        <w:tab/>
      </w:r>
      <w:r w:rsidR="008048E0">
        <w:tab/>
      </w:r>
      <w:r>
        <w:t>5</w:t>
      </w:r>
    </w:p>
    <w:p w:rsidR="008048E0" w:rsidRDefault="008048E0" w:rsidP="003B503D">
      <w:pPr>
        <w:pStyle w:val="ListParagraph"/>
        <w:spacing w:line="240" w:lineRule="auto"/>
      </w:pPr>
      <w:r>
        <w:t>2.1</w:t>
      </w:r>
      <w:r>
        <w:tab/>
        <w:t>Introduction</w:t>
      </w:r>
      <w:r>
        <w:tab/>
      </w:r>
      <w:r>
        <w:tab/>
      </w:r>
      <w:r>
        <w:tab/>
      </w:r>
      <w:r>
        <w:tab/>
      </w:r>
      <w:r>
        <w:tab/>
      </w:r>
      <w:r>
        <w:tab/>
      </w:r>
      <w:r w:rsidR="003B503D">
        <w:t>5</w:t>
      </w:r>
    </w:p>
    <w:p w:rsidR="009F4167" w:rsidRDefault="009F4167" w:rsidP="003B503D">
      <w:pPr>
        <w:pStyle w:val="ListParagraph"/>
        <w:spacing w:line="240" w:lineRule="auto"/>
      </w:pPr>
      <w:r>
        <w:t>2.2</w:t>
      </w:r>
      <w:r>
        <w:tab/>
        <w:t>General</w:t>
      </w:r>
      <w:r>
        <w:tab/>
      </w:r>
      <w:r w:rsidR="003B503D">
        <w:tab/>
      </w:r>
      <w:r w:rsidR="003B503D">
        <w:tab/>
      </w:r>
      <w:r w:rsidR="003B503D">
        <w:tab/>
      </w:r>
      <w:r w:rsidR="003B503D">
        <w:tab/>
      </w:r>
      <w:r w:rsidR="003B503D">
        <w:tab/>
      </w:r>
      <w:r w:rsidR="003B503D">
        <w:tab/>
        <w:t>5</w:t>
      </w:r>
    </w:p>
    <w:p w:rsidR="00822A95" w:rsidRDefault="008048E0" w:rsidP="003B503D">
      <w:pPr>
        <w:pStyle w:val="ListParagraph"/>
        <w:spacing w:line="240" w:lineRule="auto"/>
      </w:pPr>
      <w:r>
        <w:t>2.</w:t>
      </w:r>
      <w:r w:rsidR="009F4167">
        <w:t>3</w:t>
      </w:r>
      <w:r>
        <w:tab/>
        <w:t>Confidentiality and Non-Disclosure</w:t>
      </w:r>
      <w:r>
        <w:tab/>
      </w:r>
      <w:r>
        <w:tab/>
      </w:r>
      <w:r>
        <w:tab/>
      </w:r>
      <w:r>
        <w:tab/>
      </w:r>
      <w:r w:rsidR="003B503D">
        <w:t>6</w:t>
      </w:r>
    </w:p>
    <w:p w:rsidR="008048E0" w:rsidRDefault="008048E0" w:rsidP="003B503D">
      <w:pPr>
        <w:pStyle w:val="ListParagraph"/>
        <w:spacing w:line="240" w:lineRule="auto"/>
      </w:pPr>
      <w:r>
        <w:t>2.</w:t>
      </w:r>
      <w:r w:rsidR="009F4167">
        <w:t>4</w:t>
      </w:r>
      <w:r>
        <w:tab/>
        <w:t>Accuracy of Information and Liability of NML</w:t>
      </w:r>
      <w:r>
        <w:tab/>
      </w:r>
      <w:r>
        <w:tab/>
      </w:r>
      <w:r>
        <w:tab/>
      </w:r>
      <w:r w:rsidR="003B503D">
        <w:t>6</w:t>
      </w:r>
    </w:p>
    <w:p w:rsidR="008048E0" w:rsidRDefault="008048E0" w:rsidP="003B503D">
      <w:pPr>
        <w:pStyle w:val="ListParagraph"/>
        <w:spacing w:line="240" w:lineRule="auto"/>
      </w:pPr>
      <w:r>
        <w:t>2.</w:t>
      </w:r>
      <w:r w:rsidR="009F4167">
        <w:t>5</w:t>
      </w:r>
      <w:r>
        <w:tab/>
      </w:r>
      <w:r w:rsidR="00EB7FAE">
        <w:t>Cost of Preparation</w:t>
      </w:r>
      <w:r>
        <w:tab/>
      </w:r>
      <w:r>
        <w:tab/>
      </w:r>
      <w:r>
        <w:tab/>
      </w:r>
      <w:r>
        <w:tab/>
      </w:r>
      <w:r>
        <w:tab/>
      </w:r>
      <w:r w:rsidR="003B503D">
        <w:t>7</w:t>
      </w:r>
    </w:p>
    <w:p w:rsidR="008048E0" w:rsidRDefault="00EB7FAE" w:rsidP="003B503D">
      <w:pPr>
        <w:pStyle w:val="ListParagraph"/>
        <w:spacing w:line="240" w:lineRule="auto"/>
      </w:pPr>
      <w:r>
        <w:t>2.</w:t>
      </w:r>
      <w:r w:rsidR="009F4167">
        <w:t>6</w:t>
      </w:r>
      <w:r w:rsidR="008048E0">
        <w:tab/>
      </w:r>
      <w:r>
        <w:t>Oral Agreement or Arrangements</w:t>
      </w:r>
      <w:r w:rsidR="008048E0">
        <w:tab/>
      </w:r>
      <w:r w:rsidR="008048E0">
        <w:tab/>
      </w:r>
      <w:r w:rsidR="008048E0">
        <w:tab/>
      </w:r>
      <w:r w:rsidR="008048E0">
        <w:tab/>
      </w:r>
      <w:r w:rsidR="00B132D5">
        <w:t>7</w:t>
      </w:r>
    </w:p>
    <w:p w:rsidR="008048E0" w:rsidRDefault="00EB7FAE" w:rsidP="003B503D">
      <w:pPr>
        <w:pStyle w:val="ListParagraph"/>
        <w:spacing w:line="240" w:lineRule="auto"/>
      </w:pPr>
      <w:r>
        <w:t>2.</w:t>
      </w:r>
      <w:r w:rsidR="009F4167">
        <w:t>7</w:t>
      </w:r>
      <w:r w:rsidR="008048E0">
        <w:tab/>
      </w:r>
      <w:r>
        <w:t>Independent Price Determinations</w:t>
      </w:r>
      <w:r w:rsidR="008048E0">
        <w:tab/>
      </w:r>
      <w:r w:rsidR="008048E0">
        <w:tab/>
      </w:r>
      <w:r w:rsidR="008048E0">
        <w:tab/>
      </w:r>
      <w:r w:rsidR="008048E0">
        <w:tab/>
      </w:r>
      <w:r w:rsidR="00B132D5">
        <w:t>7</w:t>
      </w:r>
    </w:p>
    <w:p w:rsidR="00EB7FAE" w:rsidRDefault="00EB7FAE" w:rsidP="003B503D">
      <w:pPr>
        <w:pStyle w:val="ListParagraph"/>
        <w:spacing w:line="240" w:lineRule="auto"/>
      </w:pPr>
      <w:r>
        <w:t>2.</w:t>
      </w:r>
      <w:r w:rsidR="009F4167">
        <w:t>8</w:t>
      </w:r>
      <w:r>
        <w:tab/>
        <w:t>Payments Against a Contract Award</w:t>
      </w:r>
      <w:r>
        <w:tab/>
      </w:r>
      <w:r>
        <w:tab/>
      </w:r>
      <w:r>
        <w:tab/>
      </w:r>
      <w:r>
        <w:tab/>
      </w:r>
      <w:r w:rsidR="00B132D5">
        <w:t>7</w:t>
      </w:r>
    </w:p>
    <w:p w:rsidR="00EB7FAE" w:rsidRDefault="00EB7FAE" w:rsidP="003B503D">
      <w:pPr>
        <w:pStyle w:val="ListParagraph"/>
        <w:spacing w:line="240" w:lineRule="auto"/>
      </w:pPr>
      <w:r>
        <w:t>2.</w:t>
      </w:r>
      <w:r w:rsidR="009F4167">
        <w:t>9</w:t>
      </w:r>
      <w:r>
        <w:tab/>
      </w:r>
      <w:r w:rsidR="003D2508">
        <w:t>Bidder</w:t>
      </w:r>
      <w:r>
        <w:t xml:space="preserve"> Misrepresentation or Default</w:t>
      </w:r>
      <w:r>
        <w:tab/>
      </w:r>
      <w:r>
        <w:tab/>
      </w:r>
      <w:r>
        <w:tab/>
      </w:r>
      <w:r>
        <w:tab/>
      </w:r>
      <w:r w:rsidR="00B132D5">
        <w:t>7</w:t>
      </w:r>
    </w:p>
    <w:p w:rsidR="00EB7FAE" w:rsidRDefault="00EB7FAE" w:rsidP="003B503D">
      <w:pPr>
        <w:pStyle w:val="ListParagraph"/>
        <w:spacing w:line="240" w:lineRule="auto"/>
      </w:pPr>
      <w:r>
        <w:t>2.</w:t>
      </w:r>
      <w:r w:rsidR="009F4167">
        <w:t>10</w:t>
      </w:r>
      <w:r>
        <w:tab/>
        <w:t>Amendments to the Tender</w:t>
      </w:r>
      <w:r>
        <w:tab/>
      </w:r>
      <w:r>
        <w:tab/>
      </w:r>
      <w:r>
        <w:tab/>
      </w:r>
      <w:r>
        <w:tab/>
      </w:r>
      <w:r>
        <w:tab/>
      </w:r>
      <w:r w:rsidR="00B132D5">
        <w:t>7</w:t>
      </w:r>
    </w:p>
    <w:p w:rsidR="009F4167" w:rsidRDefault="003B503D" w:rsidP="003B503D">
      <w:pPr>
        <w:pStyle w:val="ListParagraph"/>
        <w:numPr>
          <w:ilvl w:val="1"/>
          <w:numId w:val="44"/>
        </w:numPr>
        <w:spacing w:line="240" w:lineRule="auto"/>
      </w:pPr>
      <w:r>
        <w:t xml:space="preserve">        </w:t>
      </w:r>
      <w:r w:rsidR="009F4167">
        <w:t>Responding to the Tender</w:t>
      </w:r>
      <w:r w:rsidR="009F4167">
        <w:tab/>
      </w:r>
      <w:r w:rsidR="009F4167">
        <w:tab/>
      </w:r>
      <w:r w:rsidR="009F4167">
        <w:tab/>
      </w:r>
      <w:r w:rsidR="009F4167">
        <w:tab/>
      </w:r>
      <w:r w:rsidR="009F4167">
        <w:tab/>
      </w:r>
      <w:r w:rsidR="00B132D5">
        <w:t>7</w:t>
      </w:r>
    </w:p>
    <w:p w:rsidR="00083F40" w:rsidRDefault="00083F40" w:rsidP="003B503D">
      <w:pPr>
        <w:pStyle w:val="ListParagraph"/>
        <w:spacing w:line="240" w:lineRule="auto"/>
      </w:pPr>
    </w:p>
    <w:p w:rsidR="006F0DF0" w:rsidRDefault="003B503D" w:rsidP="003B503D">
      <w:pPr>
        <w:spacing w:line="240" w:lineRule="auto"/>
      </w:pPr>
      <w:r>
        <w:t>3</w:t>
      </w:r>
      <w:r>
        <w:tab/>
      </w:r>
      <w:r w:rsidR="006F0DF0">
        <w:t>Tender Timing, Scoring and Process</w:t>
      </w:r>
      <w:r w:rsidR="006F0DF0">
        <w:tab/>
      </w:r>
      <w:r w:rsidR="006F0DF0">
        <w:tab/>
      </w:r>
      <w:r w:rsidR="006F0DF0">
        <w:tab/>
      </w:r>
      <w:r w:rsidR="006F0DF0">
        <w:tab/>
      </w:r>
      <w:r w:rsidR="006F0DF0">
        <w:tab/>
      </w:r>
      <w:r w:rsidR="00B132D5">
        <w:t>9</w:t>
      </w:r>
    </w:p>
    <w:p w:rsidR="00535C01" w:rsidRDefault="00535C01" w:rsidP="003B503D">
      <w:pPr>
        <w:pStyle w:val="ListParagraph"/>
        <w:spacing w:line="240" w:lineRule="auto"/>
      </w:pPr>
      <w:r>
        <w:t>3.1</w:t>
      </w:r>
      <w:r w:rsidR="006F0DF0">
        <w:tab/>
        <w:t xml:space="preserve">Questions and Additional </w:t>
      </w:r>
      <w:r w:rsidR="00880315">
        <w:t>Information</w:t>
      </w:r>
      <w:r w:rsidR="006F0DF0">
        <w:tab/>
      </w:r>
      <w:r w:rsidR="006F0DF0">
        <w:tab/>
      </w:r>
      <w:r w:rsidR="006F0DF0">
        <w:tab/>
      </w:r>
      <w:r w:rsidR="00FB07B1">
        <w:tab/>
      </w:r>
      <w:r w:rsidR="00B132D5">
        <w:t>9</w:t>
      </w:r>
    </w:p>
    <w:p w:rsidR="00535C01" w:rsidRDefault="001633F4" w:rsidP="003B503D">
      <w:pPr>
        <w:pStyle w:val="ListParagraph"/>
        <w:spacing w:line="240" w:lineRule="auto"/>
      </w:pPr>
      <w:r>
        <w:t>3.2</w:t>
      </w:r>
      <w:r>
        <w:tab/>
        <w:t>Site Visits</w:t>
      </w:r>
      <w:r>
        <w:tab/>
      </w:r>
      <w:r>
        <w:tab/>
      </w:r>
      <w:r>
        <w:tab/>
      </w:r>
      <w:r>
        <w:tab/>
      </w:r>
      <w:r>
        <w:tab/>
      </w:r>
      <w:r>
        <w:tab/>
      </w:r>
      <w:r w:rsidR="00B132D5">
        <w:t>9</w:t>
      </w:r>
    </w:p>
    <w:p w:rsidR="006F0DF0" w:rsidRDefault="00535C01" w:rsidP="003B503D">
      <w:pPr>
        <w:pStyle w:val="ListParagraph"/>
        <w:spacing w:line="240" w:lineRule="auto"/>
      </w:pPr>
      <w:r>
        <w:t>3.3</w:t>
      </w:r>
      <w:r w:rsidR="006F0DF0">
        <w:tab/>
        <w:t>Target Timetable</w:t>
      </w:r>
      <w:r w:rsidR="006F0DF0">
        <w:tab/>
      </w:r>
      <w:r w:rsidR="006F0DF0">
        <w:tab/>
      </w:r>
      <w:r w:rsidR="006F0DF0">
        <w:tab/>
      </w:r>
      <w:r w:rsidR="006F0DF0">
        <w:tab/>
      </w:r>
      <w:r w:rsidR="006F0DF0">
        <w:tab/>
      </w:r>
      <w:r w:rsidR="001633F4">
        <w:tab/>
      </w:r>
      <w:r w:rsidR="00B132D5">
        <w:t>9</w:t>
      </w:r>
      <w:r w:rsidR="006F0DF0">
        <w:tab/>
      </w:r>
    </w:p>
    <w:p w:rsidR="006F0DF0" w:rsidRDefault="00535C01" w:rsidP="003B503D">
      <w:pPr>
        <w:pStyle w:val="ListParagraph"/>
        <w:spacing w:line="240" w:lineRule="auto"/>
      </w:pPr>
      <w:r>
        <w:t>3.4</w:t>
      </w:r>
      <w:r w:rsidR="006F0DF0">
        <w:tab/>
        <w:t>Timing and Delivery</w:t>
      </w:r>
      <w:r w:rsidR="006F0DF0">
        <w:tab/>
      </w:r>
      <w:r w:rsidR="006F0DF0">
        <w:tab/>
      </w:r>
      <w:r w:rsidR="006F0DF0">
        <w:tab/>
      </w:r>
      <w:r w:rsidR="006F0DF0">
        <w:tab/>
      </w:r>
      <w:r w:rsidR="006F0DF0">
        <w:tab/>
      </w:r>
      <w:r w:rsidR="00B132D5">
        <w:t>9</w:t>
      </w:r>
      <w:r w:rsidR="00084C2C">
        <w:tab/>
      </w:r>
    </w:p>
    <w:p w:rsidR="006F0DF0" w:rsidRDefault="00535C01" w:rsidP="003B503D">
      <w:pPr>
        <w:pStyle w:val="ListParagraph"/>
        <w:spacing w:line="240" w:lineRule="auto"/>
      </w:pPr>
      <w:r>
        <w:t>3.</w:t>
      </w:r>
      <w:r w:rsidR="00FB07B1">
        <w:t>5</w:t>
      </w:r>
      <w:r w:rsidR="001633F4">
        <w:tab/>
      </w:r>
      <w:r w:rsidR="00FB07B1">
        <w:t>Compliance</w:t>
      </w:r>
      <w:r w:rsidR="001633F4">
        <w:tab/>
      </w:r>
      <w:r w:rsidR="001633F4">
        <w:tab/>
      </w:r>
      <w:r w:rsidR="001633F4">
        <w:tab/>
      </w:r>
      <w:r w:rsidR="001633F4">
        <w:tab/>
      </w:r>
      <w:r w:rsidR="001633F4">
        <w:tab/>
      </w:r>
      <w:r w:rsidR="001633F4">
        <w:tab/>
      </w:r>
      <w:r w:rsidR="00B132D5">
        <w:t>10</w:t>
      </w:r>
    </w:p>
    <w:p w:rsidR="00FB07B1" w:rsidRDefault="00FB07B1" w:rsidP="003B503D">
      <w:pPr>
        <w:pStyle w:val="ListParagraph"/>
        <w:spacing w:line="240" w:lineRule="auto"/>
      </w:pPr>
      <w:r>
        <w:t>3.6</w:t>
      </w:r>
      <w:r>
        <w:tab/>
        <w:t>Evaluation</w:t>
      </w:r>
      <w:r>
        <w:tab/>
      </w:r>
      <w:r>
        <w:tab/>
      </w:r>
      <w:r>
        <w:tab/>
      </w:r>
      <w:r>
        <w:tab/>
      </w:r>
      <w:r>
        <w:tab/>
      </w:r>
      <w:r>
        <w:tab/>
        <w:t>10</w:t>
      </w:r>
    </w:p>
    <w:p w:rsidR="00FB07B1" w:rsidRDefault="003B503D" w:rsidP="003B503D">
      <w:pPr>
        <w:pStyle w:val="ListParagraph"/>
        <w:numPr>
          <w:ilvl w:val="1"/>
          <w:numId w:val="45"/>
        </w:numPr>
        <w:spacing w:line="240" w:lineRule="auto"/>
      </w:pPr>
      <w:r>
        <w:t xml:space="preserve">        </w:t>
      </w:r>
      <w:r w:rsidR="00B154C4">
        <w:t>Bidder Interviews</w:t>
      </w:r>
      <w:r w:rsidR="00B154C4">
        <w:tab/>
      </w:r>
      <w:r w:rsidR="00B154C4">
        <w:tab/>
      </w:r>
      <w:r w:rsidR="00B154C4">
        <w:tab/>
      </w:r>
      <w:r w:rsidR="00B154C4">
        <w:tab/>
      </w:r>
      <w:r w:rsidR="00B154C4">
        <w:tab/>
      </w:r>
      <w:r w:rsidR="00B154C4">
        <w:tab/>
        <w:t>11</w:t>
      </w:r>
    </w:p>
    <w:p w:rsidR="00083F40" w:rsidRDefault="00083F40" w:rsidP="003B503D">
      <w:pPr>
        <w:pStyle w:val="ListParagraph"/>
        <w:spacing w:line="240" w:lineRule="auto"/>
      </w:pPr>
    </w:p>
    <w:p w:rsidR="00EB7FAE" w:rsidRDefault="003B503D" w:rsidP="003B503D">
      <w:pPr>
        <w:spacing w:line="240" w:lineRule="auto"/>
      </w:pPr>
      <w:r>
        <w:t>4</w:t>
      </w:r>
      <w:r>
        <w:tab/>
      </w:r>
      <w:r w:rsidR="00084C2C">
        <w:t>Bid R</w:t>
      </w:r>
      <w:r w:rsidR="001633F4">
        <w:t>equirements</w:t>
      </w:r>
      <w:r w:rsidR="001633F4">
        <w:tab/>
      </w:r>
      <w:r w:rsidR="001633F4">
        <w:tab/>
      </w:r>
      <w:r w:rsidR="001633F4">
        <w:tab/>
      </w:r>
      <w:r w:rsidR="001633F4">
        <w:tab/>
      </w:r>
      <w:r w:rsidR="001633F4">
        <w:tab/>
      </w:r>
      <w:r w:rsidR="001633F4">
        <w:tab/>
      </w:r>
      <w:r w:rsidR="001633F4">
        <w:tab/>
      </w:r>
      <w:r w:rsidR="00FB07B1">
        <w:t>12</w:t>
      </w:r>
    </w:p>
    <w:p w:rsidR="00084C2C" w:rsidRDefault="001633F4" w:rsidP="003B503D">
      <w:pPr>
        <w:pStyle w:val="ListParagraph"/>
        <w:spacing w:line="240" w:lineRule="auto"/>
      </w:pPr>
      <w:r>
        <w:t>4.1</w:t>
      </w:r>
      <w:r>
        <w:tab/>
        <w:t>Introduction</w:t>
      </w:r>
      <w:r>
        <w:tab/>
      </w:r>
      <w:r>
        <w:tab/>
      </w:r>
      <w:r>
        <w:tab/>
      </w:r>
      <w:r>
        <w:tab/>
      </w:r>
      <w:r>
        <w:tab/>
      </w:r>
      <w:r>
        <w:tab/>
      </w:r>
      <w:r w:rsidR="00FB07B1">
        <w:t>12</w:t>
      </w:r>
    </w:p>
    <w:p w:rsidR="00EB7FAE" w:rsidRDefault="00084C2C" w:rsidP="003B503D">
      <w:pPr>
        <w:pStyle w:val="ListParagraph"/>
        <w:spacing w:line="240" w:lineRule="auto"/>
      </w:pPr>
      <w:r>
        <w:t>4</w:t>
      </w:r>
      <w:r w:rsidR="00EB7FAE">
        <w:t>.</w:t>
      </w:r>
      <w:r>
        <w:t>2</w:t>
      </w:r>
      <w:r w:rsidR="00EB7FAE">
        <w:tab/>
        <w:t>Management Summary</w:t>
      </w:r>
      <w:r w:rsidR="00EB7FAE">
        <w:tab/>
      </w:r>
      <w:r w:rsidR="00EB7FAE">
        <w:tab/>
      </w:r>
      <w:r w:rsidR="00EB7FAE">
        <w:tab/>
      </w:r>
      <w:r w:rsidR="00EB7FAE">
        <w:tab/>
      </w:r>
      <w:r w:rsidR="00EB7FAE">
        <w:tab/>
      </w:r>
      <w:r w:rsidR="00FB07B1">
        <w:t>12</w:t>
      </w:r>
    </w:p>
    <w:p w:rsidR="00EB7FAE" w:rsidRDefault="00084C2C" w:rsidP="003B503D">
      <w:pPr>
        <w:pStyle w:val="ListParagraph"/>
        <w:spacing w:line="240" w:lineRule="auto"/>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FB07B1">
        <w:t>12</w:t>
      </w:r>
      <w:r w:rsidR="00EB7FAE">
        <w:tab/>
      </w:r>
      <w:r w:rsidR="00EB7FAE">
        <w:tab/>
      </w:r>
    </w:p>
    <w:p w:rsidR="00084C2C" w:rsidRDefault="001633F4" w:rsidP="003B503D">
      <w:pPr>
        <w:pStyle w:val="ListParagraph"/>
        <w:spacing w:line="240" w:lineRule="auto"/>
        <w:ind w:firstLine="720"/>
      </w:pPr>
      <w:r>
        <w:t>4.3</w:t>
      </w:r>
      <w:r w:rsidR="00EB7FAE">
        <w:t>.1</w:t>
      </w:r>
      <w:r w:rsidR="00EB7FAE">
        <w:tab/>
        <w:t>Company Details</w:t>
      </w:r>
      <w:r w:rsidR="00EB7FAE">
        <w:tab/>
      </w:r>
      <w:r w:rsidR="00EB7FAE">
        <w:tab/>
      </w:r>
      <w:r w:rsidR="00EB7FAE">
        <w:tab/>
      </w:r>
      <w:r w:rsidR="00EB7FAE">
        <w:tab/>
      </w:r>
      <w:r w:rsidR="00EB7FAE">
        <w:tab/>
      </w:r>
      <w:r w:rsidR="00FB07B1">
        <w:t>12</w:t>
      </w:r>
    </w:p>
    <w:p w:rsidR="00EB7FAE" w:rsidRDefault="001633F4" w:rsidP="003B503D">
      <w:pPr>
        <w:pStyle w:val="ListParagraph"/>
        <w:spacing w:line="240" w:lineRule="auto"/>
        <w:ind w:firstLine="720"/>
      </w:pPr>
      <w:r>
        <w:t>4.3</w:t>
      </w:r>
      <w:r w:rsidR="00EB7FAE">
        <w:t>.2</w:t>
      </w:r>
      <w:r w:rsidR="00EB7FAE">
        <w:tab/>
        <w:t>Financial Information</w:t>
      </w:r>
      <w:r w:rsidR="00EB7FAE">
        <w:tab/>
      </w:r>
      <w:r w:rsidR="00EB7FAE">
        <w:tab/>
      </w:r>
      <w:r w:rsidR="00EB7FAE">
        <w:tab/>
      </w:r>
      <w:r w:rsidR="00EB7FAE">
        <w:tab/>
      </w:r>
      <w:r>
        <w:t>1</w:t>
      </w:r>
      <w:r w:rsidR="00FB07B1">
        <w:t>3</w:t>
      </w:r>
    </w:p>
    <w:p w:rsidR="00EB7FAE" w:rsidRDefault="001633F4" w:rsidP="003B503D">
      <w:pPr>
        <w:pStyle w:val="ListParagraph"/>
        <w:spacing w:line="240" w:lineRule="auto"/>
        <w:ind w:firstLine="720"/>
      </w:pPr>
      <w:r>
        <w:t>4.3</w:t>
      </w:r>
      <w:r w:rsidR="00EB7FAE">
        <w:t>.3</w:t>
      </w:r>
      <w:r w:rsidR="00EB7FAE">
        <w:tab/>
        <w:t>Third Party Services</w:t>
      </w:r>
      <w:r w:rsidR="00EB7FAE">
        <w:tab/>
      </w:r>
      <w:r w:rsidR="00EB7FAE">
        <w:tab/>
      </w:r>
      <w:r w:rsidR="00EB7FAE">
        <w:tab/>
      </w:r>
      <w:r w:rsidR="00EB7FAE">
        <w:tab/>
      </w:r>
      <w:r>
        <w:t>1</w:t>
      </w:r>
      <w:r w:rsidR="00FB07B1">
        <w:t>3</w:t>
      </w:r>
    </w:p>
    <w:p w:rsidR="00EB7FAE" w:rsidRDefault="001633F4" w:rsidP="003B503D">
      <w:pPr>
        <w:pStyle w:val="ListParagraph"/>
        <w:spacing w:line="240" w:lineRule="auto"/>
        <w:ind w:firstLine="720"/>
      </w:pPr>
      <w:r>
        <w:t>4.3</w:t>
      </w:r>
      <w:r w:rsidR="00D6686A">
        <w:t>.4</w:t>
      </w:r>
      <w:r w:rsidR="00D6686A">
        <w:tab/>
        <w:t>Relevant Experience and Performance</w:t>
      </w:r>
      <w:r w:rsidR="00084C2C">
        <w:tab/>
      </w:r>
      <w:r w:rsidR="00084C2C">
        <w:tab/>
      </w:r>
      <w:r>
        <w:t>1</w:t>
      </w:r>
      <w:r w:rsidR="00FB07B1">
        <w:t>3</w:t>
      </w:r>
    </w:p>
    <w:p w:rsidR="00EB7FAE" w:rsidRDefault="001633F4" w:rsidP="003B503D">
      <w:pPr>
        <w:spacing w:line="240" w:lineRule="auto"/>
        <w:ind w:firstLine="709"/>
      </w:pPr>
      <w:r>
        <w:t>4.4</w:t>
      </w:r>
      <w:r w:rsidR="00EB7FAE">
        <w:tab/>
        <w:t>NML Security and Health &amp; Safety Requirements</w:t>
      </w:r>
      <w:r w:rsidR="00EB7FAE">
        <w:tab/>
      </w:r>
      <w:r>
        <w:tab/>
        <w:t>1</w:t>
      </w:r>
      <w:r w:rsidR="00FB07B1">
        <w:t>3</w:t>
      </w:r>
    </w:p>
    <w:p w:rsidR="009C597D" w:rsidRDefault="009C597D" w:rsidP="003B503D">
      <w:pPr>
        <w:spacing w:line="240" w:lineRule="auto"/>
        <w:ind w:firstLine="709"/>
      </w:pPr>
      <w:r>
        <w:t>4.5</w:t>
      </w:r>
      <w:r>
        <w:tab/>
        <w:t>NML Procurement P</w:t>
      </w:r>
      <w:r w:rsidR="00E36462">
        <w:t>rotocol</w:t>
      </w:r>
      <w:r w:rsidR="00AD5FBB">
        <w:tab/>
      </w:r>
      <w:r w:rsidR="00AD5FBB">
        <w:tab/>
      </w:r>
      <w:r w:rsidR="00AD5FBB">
        <w:tab/>
      </w:r>
      <w:r w:rsidR="00AD5FBB">
        <w:tab/>
      </w:r>
      <w:r w:rsidR="00AD5FBB">
        <w:tab/>
        <w:t>14</w:t>
      </w:r>
    </w:p>
    <w:p w:rsidR="00EB7FAE" w:rsidRDefault="001633F4" w:rsidP="003B503D">
      <w:pPr>
        <w:spacing w:line="240" w:lineRule="auto"/>
        <w:ind w:firstLine="709"/>
      </w:pPr>
      <w:r>
        <w:t>4.</w:t>
      </w:r>
      <w:r w:rsidR="009C597D">
        <w:t>6</w:t>
      </w:r>
      <w:r w:rsidR="00EB7FAE">
        <w:tab/>
        <w:t>Timetable</w:t>
      </w:r>
      <w:r w:rsidR="00EB7FAE">
        <w:tab/>
      </w:r>
      <w:r w:rsidR="00EB7FAE">
        <w:tab/>
      </w:r>
      <w:r w:rsidR="00EB7FAE">
        <w:tab/>
      </w:r>
      <w:r w:rsidR="00EB7FAE">
        <w:tab/>
      </w:r>
      <w:r w:rsidR="00EB7FAE">
        <w:tab/>
      </w:r>
      <w:r w:rsidR="00084C2C">
        <w:tab/>
      </w:r>
      <w:r>
        <w:t>1</w:t>
      </w:r>
      <w:r w:rsidR="00AD5FBB">
        <w:t>4</w:t>
      </w:r>
    </w:p>
    <w:p w:rsidR="00EB7FAE" w:rsidRDefault="001633F4" w:rsidP="003B503D">
      <w:pPr>
        <w:spacing w:line="240" w:lineRule="auto"/>
        <w:ind w:firstLine="709"/>
      </w:pPr>
      <w:r>
        <w:t>4.</w:t>
      </w:r>
      <w:r w:rsidR="009C597D">
        <w:t>7</w:t>
      </w:r>
      <w:r w:rsidR="00EB7FAE">
        <w:tab/>
      </w:r>
      <w:r w:rsidR="003B503D">
        <w:t>Form of Agreement</w:t>
      </w:r>
      <w:r w:rsidR="00EB7FAE">
        <w:tab/>
      </w:r>
      <w:r w:rsidR="00EB7FAE">
        <w:tab/>
      </w:r>
      <w:r w:rsidR="00EB7FAE">
        <w:tab/>
      </w:r>
      <w:r w:rsidR="00EB7FAE">
        <w:tab/>
      </w:r>
      <w:r w:rsidR="00084C2C">
        <w:tab/>
      </w:r>
      <w:r>
        <w:t>1</w:t>
      </w:r>
      <w:r w:rsidR="00FB07B1">
        <w:t>4</w:t>
      </w:r>
    </w:p>
    <w:p w:rsidR="001633F4" w:rsidRDefault="001633F4" w:rsidP="003B503D">
      <w:pPr>
        <w:spacing w:line="240" w:lineRule="auto"/>
        <w:ind w:firstLine="709"/>
      </w:pPr>
      <w:r>
        <w:t>4.</w:t>
      </w:r>
      <w:r w:rsidR="009C597D">
        <w:t>8</w:t>
      </w:r>
      <w:r>
        <w:tab/>
        <w:t>Costs</w:t>
      </w:r>
      <w:r>
        <w:tab/>
      </w:r>
      <w:r>
        <w:tab/>
      </w:r>
      <w:r>
        <w:tab/>
      </w:r>
      <w:r>
        <w:tab/>
      </w:r>
      <w:r>
        <w:tab/>
      </w:r>
      <w:r>
        <w:tab/>
      </w:r>
      <w:r>
        <w:tab/>
        <w:t>1</w:t>
      </w:r>
      <w:r w:rsidR="00FB07B1">
        <w:t>4</w:t>
      </w:r>
    </w:p>
    <w:p w:rsidR="00841D15" w:rsidRDefault="00841D15" w:rsidP="003B503D">
      <w:pPr>
        <w:pStyle w:val="ListParagraph"/>
        <w:numPr>
          <w:ilvl w:val="1"/>
          <w:numId w:val="41"/>
        </w:numPr>
        <w:spacing w:line="240" w:lineRule="auto"/>
      </w:pPr>
      <w:r>
        <w:tab/>
      </w:r>
      <w:r w:rsidRPr="003B503D">
        <w:rPr>
          <w:rFonts w:cs="Arial"/>
          <w:szCs w:val="18"/>
        </w:rPr>
        <w:t>Summary of Documents to be returned as part of Submission</w:t>
      </w:r>
      <w:r w:rsidR="00FB07B1" w:rsidRPr="003B503D">
        <w:rPr>
          <w:rFonts w:cs="Arial"/>
          <w:szCs w:val="18"/>
        </w:rPr>
        <w:tab/>
        <w:t>14</w:t>
      </w:r>
    </w:p>
    <w:p w:rsidR="004E0330" w:rsidRDefault="004E0330" w:rsidP="003B503D">
      <w:pPr>
        <w:pStyle w:val="ListParagraph"/>
        <w:spacing w:line="240" w:lineRule="auto"/>
        <w:ind w:firstLine="720"/>
      </w:pPr>
    </w:p>
    <w:p w:rsidR="00EB7FAE" w:rsidRDefault="003B503D" w:rsidP="003B503D">
      <w:pPr>
        <w:spacing w:line="240" w:lineRule="auto"/>
      </w:pPr>
      <w:r>
        <w:t>5.</w:t>
      </w:r>
      <w:r>
        <w:tab/>
      </w:r>
      <w:r w:rsidR="00EB7FAE">
        <w:t>Requirements Specification</w:t>
      </w:r>
      <w:r w:rsidR="00EB7FAE">
        <w:tab/>
      </w:r>
      <w:r w:rsidR="00EB7FAE">
        <w:tab/>
      </w:r>
      <w:r w:rsidR="00EB7FAE">
        <w:tab/>
      </w:r>
      <w:r w:rsidR="00EB7FAE">
        <w:tab/>
      </w:r>
      <w:r w:rsidR="00EB7FAE">
        <w:tab/>
      </w:r>
      <w:r w:rsidR="00EB7FAE">
        <w:tab/>
      </w:r>
      <w:r w:rsidR="001633F4">
        <w:t>1</w:t>
      </w:r>
      <w:r>
        <w:t>7</w:t>
      </w:r>
    </w:p>
    <w:p w:rsidR="00EB7FAE" w:rsidRDefault="001633F4" w:rsidP="003B503D">
      <w:pPr>
        <w:pStyle w:val="ListParagraph"/>
        <w:spacing w:line="240" w:lineRule="auto"/>
      </w:pPr>
      <w:r>
        <w:t>5</w:t>
      </w:r>
      <w:r w:rsidR="00EB7FAE">
        <w:t>.1</w:t>
      </w:r>
      <w:r w:rsidR="00EB7FAE">
        <w:tab/>
      </w:r>
      <w:r w:rsidR="003B503D">
        <w:t>Specific Criteria that must be met</w:t>
      </w:r>
      <w:r w:rsidR="003B503D">
        <w:tab/>
      </w:r>
      <w:r w:rsidR="003B503D">
        <w:tab/>
      </w:r>
      <w:r w:rsidR="003B503D">
        <w:tab/>
      </w:r>
      <w:r w:rsidR="003B503D">
        <w:tab/>
        <w:t>17</w:t>
      </w:r>
    </w:p>
    <w:p w:rsidR="00AB54B5" w:rsidRDefault="003B503D" w:rsidP="003B503D">
      <w:pPr>
        <w:pStyle w:val="ListParagraph"/>
        <w:numPr>
          <w:ilvl w:val="1"/>
          <w:numId w:val="40"/>
        </w:numPr>
        <w:spacing w:line="240" w:lineRule="auto"/>
      </w:pPr>
      <w:r>
        <w:t>Implementation</w:t>
      </w:r>
      <w:r>
        <w:tab/>
      </w:r>
      <w:r w:rsidR="00AB54B5">
        <w:tab/>
      </w:r>
      <w:r w:rsidR="00AB54B5">
        <w:tab/>
      </w:r>
      <w:r w:rsidR="00AB54B5">
        <w:tab/>
      </w:r>
      <w:r w:rsidR="00AB54B5">
        <w:tab/>
      </w:r>
      <w:r w:rsidR="00AB54B5">
        <w:tab/>
      </w:r>
      <w:r w:rsidR="001633F4">
        <w:t>1</w:t>
      </w:r>
      <w:r>
        <w:t>7</w:t>
      </w:r>
    </w:p>
    <w:p w:rsidR="00084C2C" w:rsidRDefault="00084C2C" w:rsidP="003B503D">
      <w:pPr>
        <w:pStyle w:val="ListParagraph"/>
        <w:spacing w:line="240" w:lineRule="auto"/>
      </w:pPr>
    </w:p>
    <w:p w:rsidR="009F4167" w:rsidRDefault="003B503D" w:rsidP="003B503D">
      <w:pPr>
        <w:spacing w:line="240" w:lineRule="auto"/>
      </w:pPr>
      <w:r>
        <w:t>6.</w:t>
      </w:r>
      <w:r>
        <w:tab/>
      </w:r>
      <w:r w:rsidR="009F4167">
        <w:t>Additional Questions</w:t>
      </w:r>
      <w:r w:rsidR="009F4167">
        <w:tab/>
      </w:r>
      <w:r w:rsidR="009F4167">
        <w:tab/>
      </w:r>
      <w:r w:rsidR="009F4167">
        <w:tab/>
      </w:r>
      <w:r w:rsidR="009F4167">
        <w:tab/>
      </w:r>
      <w:r w:rsidR="009F4167">
        <w:tab/>
      </w:r>
      <w:r w:rsidR="009F4167">
        <w:tab/>
      </w:r>
      <w:r>
        <w:t>18</w:t>
      </w:r>
    </w:p>
    <w:p w:rsidR="009F4167" w:rsidRDefault="009F4167" w:rsidP="003B503D">
      <w:pPr>
        <w:pStyle w:val="ListParagraph"/>
        <w:spacing w:line="240" w:lineRule="auto"/>
      </w:pPr>
      <w:r>
        <w:t>6.1</w:t>
      </w:r>
      <w:r>
        <w:tab/>
        <w:t>Introduction</w:t>
      </w:r>
      <w:r>
        <w:tab/>
      </w:r>
      <w:r>
        <w:tab/>
      </w:r>
      <w:r>
        <w:tab/>
      </w:r>
      <w:r>
        <w:tab/>
      </w:r>
      <w:r>
        <w:tab/>
      </w:r>
      <w:r>
        <w:tab/>
      </w:r>
      <w:r w:rsidR="003B503D">
        <w:t>18</w:t>
      </w:r>
    </w:p>
    <w:p w:rsidR="009F4167" w:rsidRDefault="009F4167" w:rsidP="003B503D">
      <w:pPr>
        <w:pStyle w:val="ListParagraph"/>
        <w:spacing w:line="240" w:lineRule="auto"/>
      </w:pPr>
      <w:r>
        <w:t>6.2</w:t>
      </w:r>
      <w:r>
        <w:tab/>
        <w:t>Questions</w:t>
      </w:r>
      <w:r>
        <w:tab/>
      </w:r>
      <w:r>
        <w:tab/>
      </w:r>
      <w:r>
        <w:tab/>
      </w:r>
      <w:r>
        <w:tab/>
      </w:r>
      <w:r>
        <w:tab/>
      </w:r>
      <w:r>
        <w:tab/>
      </w:r>
      <w:r w:rsidR="003B503D">
        <w:t>18</w:t>
      </w:r>
    </w:p>
    <w:p w:rsidR="009F4167" w:rsidRDefault="009F4167" w:rsidP="003B503D">
      <w:pPr>
        <w:pStyle w:val="ListParagraph"/>
        <w:spacing w:line="240" w:lineRule="auto"/>
      </w:pPr>
    </w:p>
    <w:p w:rsidR="00DD3F9D" w:rsidRPr="00535C01" w:rsidRDefault="00DD3F9D" w:rsidP="003B503D">
      <w:pPr>
        <w:spacing w:line="240" w:lineRule="auto"/>
        <w:rPr>
          <w:rFonts w:cs="Arial"/>
          <w:szCs w:val="18"/>
        </w:rPr>
      </w:pPr>
      <w:r w:rsidRPr="00535C01">
        <w:rPr>
          <w:rFonts w:cs="Arial"/>
          <w:b/>
          <w:szCs w:val="18"/>
        </w:rPr>
        <w:t xml:space="preserve">Appendices </w:t>
      </w:r>
    </w:p>
    <w:p w:rsidR="00DD3F9D" w:rsidRPr="00084C2C" w:rsidRDefault="00DD3F9D" w:rsidP="003B503D">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rsidR="00084C2C" w:rsidRPr="00084C2C" w:rsidRDefault="00084C2C" w:rsidP="003B503D">
      <w:pPr>
        <w:pStyle w:val="ListParagraph"/>
        <w:spacing w:line="240" w:lineRule="auto"/>
        <w:ind w:left="0"/>
        <w:rPr>
          <w:rFonts w:cs="Arial"/>
          <w:szCs w:val="18"/>
        </w:rPr>
      </w:pPr>
      <w:r w:rsidRPr="00084C2C">
        <w:rPr>
          <w:rFonts w:cs="Arial"/>
          <w:szCs w:val="18"/>
        </w:rPr>
        <w:t>Appendix B</w:t>
      </w:r>
      <w:r w:rsidRPr="00084C2C">
        <w:rPr>
          <w:rFonts w:cs="Arial"/>
          <w:szCs w:val="18"/>
        </w:rPr>
        <w:tab/>
        <w:t xml:space="preserve">– </w:t>
      </w:r>
      <w:r w:rsidRPr="00084C2C">
        <w:rPr>
          <w:rFonts w:cs="Arial"/>
          <w:szCs w:val="18"/>
        </w:rPr>
        <w:tab/>
        <w:t xml:space="preserve">NML Supplemental conditions </w:t>
      </w:r>
    </w:p>
    <w:p w:rsidR="00084C2C" w:rsidRPr="00084C2C" w:rsidRDefault="00084C2C" w:rsidP="003B503D">
      <w:pPr>
        <w:pStyle w:val="ListParagraph"/>
        <w:spacing w:line="240" w:lineRule="auto"/>
        <w:ind w:left="0"/>
        <w:rPr>
          <w:rFonts w:cs="Arial"/>
          <w:szCs w:val="18"/>
        </w:rPr>
      </w:pPr>
      <w:r w:rsidRPr="00084C2C">
        <w:rPr>
          <w:rFonts w:cs="Arial"/>
          <w:szCs w:val="18"/>
        </w:rPr>
        <w:t>Appendix C</w:t>
      </w:r>
      <w:r w:rsidRPr="00084C2C">
        <w:rPr>
          <w:rFonts w:cs="Arial"/>
          <w:szCs w:val="18"/>
        </w:rPr>
        <w:tab/>
        <w:t xml:space="preserve">– </w:t>
      </w:r>
      <w:r w:rsidRPr="00084C2C">
        <w:rPr>
          <w:rFonts w:cs="Arial"/>
          <w:szCs w:val="18"/>
        </w:rPr>
        <w:tab/>
        <w:t xml:space="preserve">NML Safety Guidelines for Contractors </w:t>
      </w:r>
    </w:p>
    <w:p w:rsidR="00084C2C" w:rsidRPr="00084C2C" w:rsidRDefault="00084C2C" w:rsidP="003B503D">
      <w:pPr>
        <w:pStyle w:val="ListParagraph"/>
        <w:spacing w:line="240" w:lineRule="auto"/>
        <w:ind w:left="0"/>
        <w:rPr>
          <w:rFonts w:cs="Arial"/>
          <w:szCs w:val="18"/>
        </w:rPr>
      </w:pPr>
      <w:r w:rsidRPr="00084C2C">
        <w:rPr>
          <w:rFonts w:cs="Arial"/>
          <w:szCs w:val="18"/>
        </w:rPr>
        <w:t>Appendix D</w:t>
      </w:r>
      <w:r w:rsidRPr="00084C2C">
        <w:rPr>
          <w:rFonts w:cs="Arial"/>
          <w:szCs w:val="18"/>
        </w:rPr>
        <w:tab/>
        <w:t xml:space="preserve">– </w:t>
      </w:r>
      <w:r w:rsidRPr="00084C2C">
        <w:rPr>
          <w:rFonts w:cs="Arial"/>
          <w:szCs w:val="18"/>
        </w:rPr>
        <w:tab/>
        <w:t>NML H&amp;S Questionnaire</w:t>
      </w:r>
    </w:p>
    <w:p w:rsidR="009C597D" w:rsidRPr="00084C2C" w:rsidRDefault="009C597D" w:rsidP="003B503D">
      <w:pPr>
        <w:pStyle w:val="ListParagraph"/>
        <w:spacing w:line="240" w:lineRule="auto"/>
        <w:ind w:left="0"/>
        <w:rPr>
          <w:rFonts w:cs="Arial"/>
          <w:szCs w:val="18"/>
        </w:rPr>
      </w:pPr>
      <w:r w:rsidRPr="00084C2C">
        <w:rPr>
          <w:rFonts w:cs="Arial"/>
          <w:szCs w:val="18"/>
        </w:rPr>
        <w:t xml:space="preserve">Appendix </w:t>
      </w:r>
      <w:r>
        <w:rPr>
          <w:rFonts w:cs="Arial"/>
          <w:szCs w:val="18"/>
        </w:rPr>
        <w:t>E</w:t>
      </w:r>
      <w:r w:rsidRPr="00084C2C">
        <w:rPr>
          <w:rFonts w:cs="Arial"/>
          <w:szCs w:val="18"/>
        </w:rPr>
        <w:tab/>
        <w:t xml:space="preserve">– </w:t>
      </w:r>
      <w:r w:rsidRPr="00084C2C">
        <w:rPr>
          <w:rFonts w:cs="Arial"/>
          <w:szCs w:val="18"/>
        </w:rPr>
        <w:tab/>
        <w:t xml:space="preserve">NML </w:t>
      </w:r>
      <w:r>
        <w:rPr>
          <w:rFonts w:cs="Arial"/>
          <w:szCs w:val="18"/>
        </w:rPr>
        <w:t>Procurement P</w:t>
      </w:r>
      <w:r w:rsidR="00E36462">
        <w:rPr>
          <w:rFonts w:cs="Arial"/>
          <w:szCs w:val="18"/>
        </w:rPr>
        <w:t>rotocol</w:t>
      </w:r>
    </w:p>
    <w:p w:rsidR="00DD3F9D" w:rsidRPr="00084C2C" w:rsidRDefault="00DD3F9D" w:rsidP="003B503D">
      <w:pPr>
        <w:spacing w:line="240" w:lineRule="auto"/>
        <w:rPr>
          <w:rFonts w:cs="Arial"/>
          <w:szCs w:val="18"/>
        </w:rPr>
      </w:pPr>
      <w:r w:rsidRPr="00084C2C">
        <w:rPr>
          <w:rFonts w:cs="Arial"/>
          <w:szCs w:val="18"/>
        </w:rPr>
        <w:t>Appendix</w:t>
      </w:r>
      <w:r w:rsidR="00AD5FBB">
        <w:rPr>
          <w:rFonts w:cs="Arial"/>
          <w:szCs w:val="18"/>
        </w:rPr>
        <w:t xml:space="preserve"> F</w:t>
      </w:r>
      <w:r w:rsidRPr="00084C2C">
        <w:rPr>
          <w:rFonts w:cs="Arial"/>
          <w:szCs w:val="18"/>
        </w:rPr>
        <w:t xml:space="preserve">  </w:t>
      </w:r>
      <w:r w:rsidRPr="00084C2C">
        <w:rPr>
          <w:rFonts w:cs="Arial"/>
          <w:szCs w:val="18"/>
        </w:rPr>
        <w:tab/>
        <w:t>–</w:t>
      </w:r>
      <w:r w:rsidRPr="00084C2C">
        <w:rPr>
          <w:rFonts w:cs="Arial"/>
          <w:szCs w:val="18"/>
        </w:rPr>
        <w:tab/>
        <w:t>Contract</w:t>
      </w:r>
    </w:p>
    <w:p w:rsidR="00DD3F9D" w:rsidRDefault="00DD3F9D" w:rsidP="003B503D">
      <w:pPr>
        <w:spacing w:before="120" w:after="120" w:line="240" w:lineRule="auto"/>
        <w:rPr>
          <w:rFonts w:cs="Arial"/>
          <w:color w:val="FF0000"/>
          <w:sz w:val="24"/>
          <w:szCs w:val="24"/>
        </w:rPr>
      </w:pPr>
    </w:p>
    <w:p w:rsidR="00084C2C" w:rsidRDefault="00084C2C">
      <w:bookmarkStart w:id="2" w:name="_Toc148507570"/>
      <w:bookmarkEnd w:id="0"/>
      <w:bookmarkEnd w:id="1"/>
      <w:r>
        <w:rPr>
          <w:b/>
          <w:bCs/>
        </w:rPr>
        <w:br w:type="page"/>
      </w:r>
    </w:p>
    <w:tbl>
      <w:tblPr>
        <w:tblW w:w="8902" w:type="dxa"/>
        <w:tblInd w:w="108" w:type="dxa"/>
        <w:tblLayout w:type="fixed"/>
        <w:tblLook w:val="0000" w:firstRow="0" w:lastRow="0" w:firstColumn="0" w:lastColumn="0" w:noHBand="0" w:noVBand="0"/>
      </w:tblPr>
      <w:tblGrid>
        <w:gridCol w:w="2835"/>
        <w:gridCol w:w="6067"/>
      </w:tblGrid>
      <w:tr w:rsidR="00694101" w:rsidRPr="00687E32" w:rsidTr="00831258">
        <w:tc>
          <w:tcPr>
            <w:tcW w:w="2835" w:type="dxa"/>
          </w:tcPr>
          <w:p w:rsidR="006110B2" w:rsidRPr="00687E32" w:rsidRDefault="00831258" w:rsidP="00521A37">
            <w:pPr>
              <w:pStyle w:val="Heading1"/>
              <w:spacing w:after="0" w:line="240" w:lineRule="auto"/>
              <w:rPr>
                <w:rFonts w:cs="Arial"/>
                <w:sz w:val="22"/>
                <w:szCs w:val="22"/>
              </w:rPr>
            </w:pPr>
            <w:r w:rsidRPr="00687E32">
              <w:rPr>
                <w:rFonts w:cs="Arial"/>
                <w:sz w:val="22"/>
                <w:szCs w:val="22"/>
              </w:rPr>
              <w:lastRenderedPageBreak/>
              <w:t xml:space="preserve">Introduction </w:t>
            </w:r>
          </w:p>
        </w:tc>
        <w:tc>
          <w:tcPr>
            <w:tcW w:w="6067" w:type="dxa"/>
          </w:tcPr>
          <w:p w:rsidR="00694101" w:rsidRPr="00687E32" w:rsidRDefault="00694101" w:rsidP="00521A37">
            <w:pPr>
              <w:spacing w:line="240" w:lineRule="auto"/>
              <w:rPr>
                <w:rFonts w:cs="Arial"/>
                <w:color w:val="FF0000"/>
                <w:sz w:val="22"/>
                <w:szCs w:val="22"/>
              </w:rPr>
            </w:pPr>
          </w:p>
          <w:p w:rsidR="00C1330A" w:rsidRPr="00687E32" w:rsidRDefault="00C1330A" w:rsidP="00521A37">
            <w:pPr>
              <w:spacing w:line="240" w:lineRule="auto"/>
              <w:rPr>
                <w:rFonts w:cs="Arial"/>
                <w:color w:val="FF0000"/>
                <w:sz w:val="22"/>
                <w:szCs w:val="22"/>
              </w:rPr>
            </w:pPr>
          </w:p>
        </w:tc>
      </w:tr>
    </w:tbl>
    <w:p w:rsidR="0001537A" w:rsidRPr="00687E32" w:rsidRDefault="00C62825" w:rsidP="00521A37">
      <w:pPr>
        <w:pStyle w:val="Heading2"/>
        <w:spacing w:after="0" w:line="240" w:lineRule="auto"/>
        <w:rPr>
          <w:rFonts w:cs="Arial"/>
          <w:sz w:val="22"/>
          <w:szCs w:val="22"/>
        </w:rPr>
      </w:pPr>
      <w:bookmarkStart w:id="3"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organisations.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00880315" w:rsidRPr="00687E32">
        <w:rPr>
          <w:rFonts w:cs="Arial"/>
          <w:sz w:val="22"/>
          <w:szCs w:val="22"/>
        </w:rPr>
        <w:t>.</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0A5E08" w:rsidRPr="00687E32" w:rsidRDefault="000A5E08" w:rsidP="00521A37">
      <w:pPr>
        <w:tabs>
          <w:tab w:val="left" w:pos="142"/>
          <w:tab w:val="left" w:pos="284"/>
        </w:tabs>
        <w:spacing w:line="240" w:lineRule="auto"/>
        <w:rPr>
          <w:rFonts w:cs="Arial"/>
          <w:sz w:val="22"/>
          <w:szCs w:val="22"/>
        </w:rPr>
      </w:pPr>
    </w:p>
    <w:p w:rsidR="000A5E08" w:rsidRPr="00687E32" w:rsidRDefault="000A5E08" w:rsidP="005C0ACE">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0A5E08" w:rsidRPr="00687E32" w:rsidRDefault="000A5E08" w:rsidP="00521A37">
      <w:pPr>
        <w:tabs>
          <w:tab w:val="left" w:pos="142"/>
          <w:tab w:val="left" w:pos="284"/>
        </w:tabs>
        <w:spacing w:line="240" w:lineRule="auto"/>
        <w:rPr>
          <w:rFonts w:cs="Arial"/>
          <w:sz w:val="22"/>
          <w:szCs w:val="22"/>
        </w:rPr>
      </w:pPr>
    </w:p>
    <w:p w:rsidR="000A5E08" w:rsidRPr="00B23806" w:rsidRDefault="000A5E08" w:rsidP="005C0ACE">
      <w:pPr>
        <w:tabs>
          <w:tab w:val="left" w:pos="142"/>
          <w:tab w:val="left" w:pos="284"/>
        </w:tabs>
        <w:spacing w:line="240" w:lineRule="auto"/>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be a free museum service and focus our venues, exhibitions and education resources to reach out, and to represent the diverse needs of our local communities.</w:t>
      </w:r>
      <w:r w:rsidRPr="00B23806">
        <w:rPr>
          <w:rFonts w:cs="Arial"/>
          <w:bCs/>
          <w:sz w:val="22"/>
          <w:szCs w:val="22"/>
          <w:lang w:eastAsia="ar-SA"/>
        </w:rPr>
        <w:br/>
      </w:r>
    </w:p>
    <w:p w:rsidR="000A5E08" w:rsidRPr="00B23806" w:rsidRDefault="000A5E08" w:rsidP="007465E5">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0A5E08" w:rsidRPr="00B23806" w:rsidRDefault="000A5E08" w:rsidP="00521A37">
      <w:pPr>
        <w:tabs>
          <w:tab w:val="left" w:pos="142"/>
          <w:tab w:val="left" w:pos="284"/>
        </w:tabs>
        <w:spacing w:line="240" w:lineRule="auto"/>
        <w:rPr>
          <w:rFonts w:cs="Arial"/>
          <w:sz w:val="22"/>
          <w:szCs w:val="22"/>
        </w:rPr>
      </w:pP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0A5E08" w:rsidRPr="00B23806" w:rsidRDefault="000A5E08" w:rsidP="00521A37">
      <w:pPr>
        <w:spacing w:line="240" w:lineRule="auto"/>
        <w:rPr>
          <w:rFonts w:cs="Arial"/>
          <w:sz w:val="22"/>
          <w:szCs w:val="22"/>
        </w:rPr>
      </w:pPr>
    </w:p>
    <w:p w:rsidR="00704690" w:rsidRPr="00B23806" w:rsidRDefault="00704690" w:rsidP="00521A37">
      <w:pPr>
        <w:spacing w:line="240" w:lineRule="auto"/>
        <w:rPr>
          <w:rFonts w:cs="Arial"/>
          <w:sz w:val="22"/>
          <w:szCs w:val="22"/>
        </w:rPr>
      </w:pPr>
    </w:p>
    <w:p w:rsidR="000A5E08" w:rsidRPr="00B23806" w:rsidRDefault="00AB54B5" w:rsidP="00521A37">
      <w:pPr>
        <w:pStyle w:val="Heading2"/>
        <w:spacing w:after="0" w:line="240" w:lineRule="auto"/>
        <w:rPr>
          <w:rFonts w:cs="Arial"/>
          <w:sz w:val="22"/>
          <w:szCs w:val="22"/>
        </w:rPr>
      </w:pPr>
      <w:r w:rsidRPr="00B23806">
        <w:rPr>
          <w:rFonts w:cs="Arial"/>
          <w:sz w:val="22"/>
          <w:szCs w:val="22"/>
        </w:rPr>
        <w:t>Project</w:t>
      </w:r>
      <w:r w:rsidR="000A5E08" w:rsidRPr="00B23806">
        <w:rPr>
          <w:rFonts w:cs="Arial"/>
          <w:sz w:val="22"/>
          <w:szCs w:val="22"/>
        </w:rPr>
        <w:t xml:space="preserve"> Background</w:t>
      </w:r>
    </w:p>
    <w:p w:rsidR="000A5E08" w:rsidRPr="000218A0" w:rsidRDefault="00D56A3A" w:rsidP="007E27A1">
      <w:pPr>
        <w:tabs>
          <w:tab w:val="left" w:pos="8820"/>
        </w:tabs>
        <w:spacing w:line="240" w:lineRule="auto"/>
        <w:rPr>
          <w:rFonts w:eastAsiaTheme="minorHAnsi" w:cs="Arial"/>
          <w:sz w:val="22"/>
          <w:szCs w:val="22"/>
        </w:rPr>
      </w:pPr>
      <w:r w:rsidRPr="000218A0">
        <w:rPr>
          <w:rFonts w:eastAsiaTheme="minorHAnsi" w:cs="Arial"/>
          <w:sz w:val="22"/>
          <w:szCs w:val="22"/>
        </w:rPr>
        <w:t>The Estates Department, NML is carrying out a programme of compliance works across the estates portfolio. This includes for the carrying out of a</w:t>
      </w:r>
      <w:r w:rsidR="007F5DF6" w:rsidRPr="000218A0">
        <w:rPr>
          <w:rFonts w:eastAsiaTheme="minorHAnsi" w:cs="Arial"/>
          <w:sz w:val="22"/>
          <w:szCs w:val="22"/>
        </w:rPr>
        <w:t xml:space="preserve"> </w:t>
      </w:r>
      <w:r w:rsidRPr="000218A0">
        <w:rPr>
          <w:rFonts w:eastAsiaTheme="minorHAnsi" w:cs="Arial"/>
          <w:sz w:val="22"/>
          <w:szCs w:val="22"/>
        </w:rPr>
        <w:t>n</w:t>
      </w:r>
      <w:r w:rsidR="007F5DF6" w:rsidRPr="000218A0">
        <w:rPr>
          <w:rFonts w:eastAsiaTheme="minorHAnsi" w:cs="Arial"/>
          <w:sz w:val="22"/>
          <w:szCs w:val="22"/>
        </w:rPr>
        <w:t>ew</w:t>
      </w:r>
      <w:r w:rsidRPr="000218A0">
        <w:rPr>
          <w:rFonts w:eastAsiaTheme="minorHAnsi" w:cs="Arial"/>
          <w:sz w:val="22"/>
          <w:szCs w:val="22"/>
        </w:rPr>
        <w:t xml:space="preserve"> Electrical Inspection Condition Report (EICR) at the World Museum, William Brown St, Liverpool L3 8EN.</w:t>
      </w:r>
    </w:p>
    <w:p w:rsidR="000A5E08" w:rsidRPr="000218A0" w:rsidRDefault="000A5E08" w:rsidP="00521A37">
      <w:pPr>
        <w:spacing w:line="240" w:lineRule="auto"/>
        <w:rPr>
          <w:rFonts w:cs="Arial"/>
          <w:sz w:val="22"/>
          <w:szCs w:val="22"/>
        </w:rPr>
      </w:pPr>
    </w:p>
    <w:p w:rsidR="00E1060D" w:rsidRPr="000218A0" w:rsidRDefault="00E1060D" w:rsidP="00521A37">
      <w:pPr>
        <w:spacing w:line="240" w:lineRule="auto"/>
        <w:rPr>
          <w:rFonts w:cs="Arial"/>
          <w:sz w:val="22"/>
          <w:szCs w:val="22"/>
        </w:rPr>
      </w:pPr>
    </w:p>
    <w:p w:rsidR="00B52659" w:rsidRPr="000218A0" w:rsidRDefault="00B52659" w:rsidP="007465E5">
      <w:pPr>
        <w:pStyle w:val="Heading2"/>
        <w:spacing w:after="0" w:line="240" w:lineRule="auto"/>
        <w:rPr>
          <w:rFonts w:cs="Arial"/>
          <w:sz w:val="22"/>
          <w:szCs w:val="22"/>
        </w:rPr>
      </w:pPr>
      <w:bookmarkStart w:id="4" w:name="_Toc246913813"/>
      <w:r w:rsidRPr="000218A0">
        <w:rPr>
          <w:rFonts w:cs="Arial"/>
          <w:sz w:val="22"/>
          <w:szCs w:val="22"/>
        </w:rPr>
        <w:t xml:space="preserve">High Level Overview of </w:t>
      </w:r>
      <w:bookmarkEnd w:id="4"/>
      <w:r w:rsidR="00392E27" w:rsidRPr="000218A0">
        <w:rPr>
          <w:rFonts w:cs="Arial"/>
          <w:sz w:val="22"/>
          <w:szCs w:val="22"/>
        </w:rPr>
        <w:t>Requirements</w:t>
      </w:r>
    </w:p>
    <w:p w:rsidR="007D2610" w:rsidRPr="000218A0" w:rsidRDefault="003D2508" w:rsidP="007465E5">
      <w:pPr>
        <w:tabs>
          <w:tab w:val="left" w:pos="3969"/>
          <w:tab w:val="left" w:pos="6946"/>
        </w:tabs>
        <w:spacing w:line="240" w:lineRule="auto"/>
        <w:rPr>
          <w:rFonts w:cs="Arial"/>
          <w:sz w:val="22"/>
          <w:szCs w:val="22"/>
        </w:rPr>
      </w:pPr>
      <w:r w:rsidRPr="000218A0">
        <w:rPr>
          <w:rFonts w:cs="Arial"/>
          <w:sz w:val="22"/>
          <w:szCs w:val="22"/>
        </w:rPr>
        <w:t>Bidder</w:t>
      </w:r>
      <w:r w:rsidR="007D2610" w:rsidRPr="000218A0">
        <w:rPr>
          <w:rFonts w:cs="Arial"/>
          <w:sz w:val="22"/>
          <w:szCs w:val="22"/>
        </w:rPr>
        <w:t>s are</w:t>
      </w:r>
      <w:r w:rsidR="000402A4" w:rsidRPr="000218A0">
        <w:rPr>
          <w:rFonts w:cs="Arial"/>
          <w:sz w:val="22"/>
          <w:szCs w:val="22"/>
        </w:rPr>
        <w:t xml:space="preserve"> asked to submit a formal submission</w:t>
      </w:r>
      <w:r w:rsidR="007D2610" w:rsidRPr="000218A0">
        <w:rPr>
          <w:rFonts w:cs="Arial"/>
          <w:sz w:val="22"/>
          <w:szCs w:val="22"/>
        </w:rPr>
        <w:t xml:space="preserve"> for the</w:t>
      </w:r>
      <w:r w:rsidR="00C1749D" w:rsidRPr="000218A0">
        <w:rPr>
          <w:rFonts w:cs="Arial"/>
          <w:sz w:val="22"/>
          <w:szCs w:val="22"/>
        </w:rPr>
        <w:t xml:space="preserve"> “Electrical Installation Condition Report, World Museum, Liverpool”.</w:t>
      </w:r>
      <w:r w:rsidR="007F5DF6" w:rsidRPr="000218A0">
        <w:rPr>
          <w:rFonts w:cs="Arial"/>
          <w:sz w:val="22"/>
          <w:szCs w:val="22"/>
        </w:rPr>
        <w:t xml:space="preserve"> </w:t>
      </w:r>
      <w:r w:rsidR="000402A4" w:rsidRPr="000218A0">
        <w:rPr>
          <w:rFonts w:cs="Arial"/>
          <w:sz w:val="22"/>
          <w:szCs w:val="22"/>
        </w:rPr>
        <w:t>The bid submission</w:t>
      </w:r>
      <w:r w:rsidR="00BB6C58" w:rsidRPr="000218A0">
        <w:rPr>
          <w:rFonts w:cs="Arial"/>
          <w:sz w:val="22"/>
          <w:szCs w:val="22"/>
        </w:rPr>
        <w:t xml:space="preserve"> should show a price per circuit, management cost, costs associated with the provision of access equipment</w:t>
      </w:r>
      <w:r w:rsidR="00D95E94" w:rsidRPr="000218A0">
        <w:rPr>
          <w:rFonts w:cs="Arial"/>
          <w:sz w:val="22"/>
          <w:szCs w:val="22"/>
        </w:rPr>
        <w:t>. The final cost will be based on the number of circuits inspected/tested during the works</w:t>
      </w:r>
      <w:r w:rsidR="00550E09" w:rsidRPr="000218A0">
        <w:rPr>
          <w:rFonts w:cs="Arial"/>
          <w:sz w:val="22"/>
          <w:szCs w:val="22"/>
        </w:rPr>
        <w:t>, as evidenced by the EICR provided</w:t>
      </w:r>
      <w:r w:rsidR="00D95E94" w:rsidRPr="000218A0">
        <w:rPr>
          <w:rFonts w:cs="Arial"/>
          <w:sz w:val="22"/>
          <w:szCs w:val="22"/>
        </w:rPr>
        <w:t>.</w:t>
      </w:r>
      <w:r w:rsidR="00550E09" w:rsidRPr="000218A0">
        <w:rPr>
          <w:rFonts w:cs="Arial"/>
          <w:sz w:val="22"/>
          <w:szCs w:val="22"/>
        </w:rPr>
        <w:t xml:space="preserve"> </w:t>
      </w:r>
      <w:r w:rsidR="007F5DF6" w:rsidRPr="000218A0">
        <w:rPr>
          <w:rFonts w:cs="Arial"/>
          <w:sz w:val="22"/>
          <w:szCs w:val="22"/>
        </w:rPr>
        <w:t xml:space="preserve">The last EICR was carried out in 2014 and at that time the building was served by approximately 1,700 protected line circuits from 182 distribution boards </w:t>
      </w:r>
      <w:r w:rsidR="00685ACF" w:rsidRPr="000218A0">
        <w:rPr>
          <w:rFonts w:cs="Arial"/>
          <w:sz w:val="22"/>
          <w:szCs w:val="22"/>
        </w:rPr>
        <w:t>(</w:t>
      </w:r>
      <w:r w:rsidR="007F5DF6" w:rsidRPr="000218A0">
        <w:rPr>
          <w:rFonts w:cs="Arial"/>
          <w:sz w:val="22"/>
          <w:szCs w:val="22"/>
        </w:rPr>
        <w:t>line circuits in this instance is any conductor protected by circuit protective device</w:t>
      </w:r>
      <w:r w:rsidR="00685ACF" w:rsidRPr="000218A0">
        <w:rPr>
          <w:rFonts w:cs="Arial"/>
          <w:sz w:val="22"/>
          <w:szCs w:val="22"/>
        </w:rPr>
        <w:t xml:space="preserve"> – single pole/triple pole or three phase).</w:t>
      </w:r>
      <w:r w:rsidR="00BB6C58" w:rsidRPr="000218A0">
        <w:rPr>
          <w:rFonts w:cs="Arial"/>
          <w:sz w:val="22"/>
          <w:szCs w:val="22"/>
        </w:rPr>
        <w:t xml:space="preserve"> The works should be carried out in accordance with BS 7671:2018 and Guidance Note 3</w:t>
      </w:r>
      <w:r w:rsidR="00581BA8" w:rsidRPr="000218A0">
        <w:rPr>
          <w:rFonts w:cs="Arial"/>
          <w:sz w:val="22"/>
          <w:szCs w:val="22"/>
        </w:rPr>
        <w:t xml:space="preserve"> of the EIT Wiring Regs and with</w:t>
      </w:r>
      <w:r w:rsidR="00BB6C58" w:rsidRPr="000218A0">
        <w:rPr>
          <w:rFonts w:cs="Arial"/>
          <w:sz w:val="22"/>
          <w:szCs w:val="22"/>
        </w:rPr>
        <w:t xml:space="preserve"> the requirement being to provide the final</w:t>
      </w:r>
      <w:r w:rsidR="00252501" w:rsidRPr="000218A0">
        <w:rPr>
          <w:rFonts w:cs="Arial"/>
          <w:sz w:val="22"/>
          <w:szCs w:val="22"/>
        </w:rPr>
        <w:t>, fully signed</w:t>
      </w:r>
      <w:r w:rsidR="00BB6C58" w:rsidRPr="000218A0">
        <w:rPr>
          <w:rFonts w:cs="Arial"/>
          <w:sz w:val="22"/>
          <w:szCs w:val="22"/>
        </w:rPr>
        <w:t xml:space="preserve"> report in </w:t>
      </w:r>
      <w:r w:rsidR="00BB6C58" w:rsidRPr="000218A0">
        <w:rPr>
          <w:rFonts w:cs="Arial"/>
          <w:sz w:val="22"/>
          <w:szCs w:val="22"/>
        </w:rPr>
        <w:lastRenderedPageBreak/>
        <w:t>electronic version only</w:t>
      </w:r>
      <w:r w:rsidR="00252501" w:rsidRPr="000218A0">
        <w:rPr>
          <w:rFonts w:cs="Arial"/>
          <w:sz w:val="22"/>
          <w:szCs w:val="22"/>
        </w:rPr>
        <w:t>, within 7 working</w:t>
      </w:r>
      <w:r w:rsidR="00655271" w:rsidRPr="000218A0">
        <w:rPr>
          <w:rFonts w:cs="Arial"/>
          <w:sz w:val="22"/>
          <w:szCs w:val="22"/>
        </w:rPr>
        <w:t xml:space="preserve"> days of completion and</w:t>
      </w:r>
      <w:r w:rsidR="00095FAC" w:rsidRPr="000218A0">
        <w:rPr>
          <w:rFonts w:cs="Arial"/>
          <w:sz w:val="22"/>
          <w:szCs w:val="22"/>
        </w:rPr>
        <w:t xml:space="preserve"> with identified remedial works clearly highlighted</w:t>
      </w:r>
      <w:r w:rsidR="00BB6C58" w:rsidRPr="000218A0">
        <w:rPr>
          <w:rFonts w:cs="Arial"/>
          <w:sz w:val="22"/>
          <w:szCs w:val="22"/>
        </w:rPr>
        <w:t xml:space="preserve">. </w:t>
      </w:r>
      <w:r w:rsidR="006667AC" w:rsidRPr="000218A0">
        <w:rPr>
          <w:rFonts w:cs="Arial"/>
          <w:sz w:val="22"/>
          <w:szCs w:val="22"/>
        </w:rPr>
        <w:t xml:space="preserve">Any remedial work identified in the EICR observations will not automatically be awarded directly to the contractor supplying the EICR, </w:t>
      </w:r>
      <w:r w:rsidR="00777C48" w:rsidRPr="000218A0">
        <w:rPr>
          <w:rFonts w:cs="Arial"/>
          <w:sz w:val="22"/>
          <w:szCs w:val="22"/>
        </w:rPr>
        <w:t xml:space="preserve">however costs for remedial works should also be provided. </w:t>
      </w:r>
      <w:r w:rsidR="00282561" w:rsidRPr="000218A0">
        <w:rPr>
          <w:rFonts w:cs="Arial"/>
          <w:sz w:val="22"/>
          <w:szCs w:val="22"/>
        </w:rPr>
        <w:t xml:space="preserve">Code </w:t>
      </w:r>
      <w:r w:rsidR="006667AC" w:rsidRPr="000218A0">
        <w:rPr>
          <w:rFonts w:cs="Arial"/>
          <w:sz w:val="22"/>
          <w:szCs w:val="22"/>
        </w:rPr>
        <w:t>C1 observations may be remedied</w:t>
      </w:r>
      <w:r w:rsidR="00282561" w:rsidRPr="000218A0">
        <w:rPr>
          <w:rFonts w:cs="Arial"/>
          <w:sz w:val="22"/>
          <w:szCs w:val="22"/>
        </w:rPr>
        <w:t>, isolated</w:t>
      </w:r>
      <w:r w:rsidR="006667AC" w:rsidRPr="000218A0">
        <w:rPr>
          <w:rFonts w:cs="Arial"/>
          <w:sz w:val="22"/>
          <w:szCs w:val="22"/>
        </w:rPr>
        <w:t xml:space="preserve"> or </w:t>
      </w:r>
      <w:r w:rsidR="00282561" w:rsidRPr="000218A0">
        <w:rPr>
          <w:rFonts w:cs="Arial"/>
          <w:sz w:val="22"/>
          <w:szCs w:val="22"/>
        </w:rPr>
        <w:t xml:space="preserve">managed down to C2 where possible immediately at the time of identification (financial limit to be confirmed on award of works). </w:t>
      </w:r>
      <w:r w:rsidR="00D95E94" w:rsidRPr="000218A0">
        <w:rPr>
          <w:rFonts w:cs="Arial"/>
          <w:sz w:val="22"/>
          <w:szCs w:val="22"/>
        </w:rPr>
        <w:t xml:space="preserve">Contractors should consider the need to carry out the works outside of normal working hours, </w:t>
      </w:r>
      <w:r w:rsidR="00282561" w:rsidRPr="000218A0">
        <w:rPr>
          <w:rFonts w:cs="Arial"/>
          <w:sz w:val="22"/>
          <w:szCs w:val="22"/>
        </w:rPr>
        <w:t>b</w:t>
      </w:r>
      <w:r w:rsidR="00D95E94" w:rsidRPr="000218A0">
        <w:rPr>
          <w:rFonts w:cs="Arial"/>
          <w:sz w:val="22"/>
          <w:szCs w:val="22"/>
        </w:rPr>
        <w:t>eing completed after 5 pm during normal weekday evenings</w:t>
      </w:r>
      <w:r w:rsidR="00095FAC" w:rsidRPr="000218A0">
        <w:rPr>
          <w:rFonts w:cs="Arial"/>
          <w:sz w:val="22"/>
          <w:szCs w:val="22"/>
        </w:rPr>
        <w:t>/overnight</w:t>
      </w:r>
      <w:r w:rsidR="00D95E94" w:rsidRPr="000218A0">
        <w:rPr>
          <w:rFonts w:cs="Arial"/>
          <w:sz w:val="22"/>
          <w:szCs w:val="22"/>
        </w:rPr>
        <w:t>. A schedule of actual hours of working and areas to be covered will need to be agreed in advance of works starting on site. Site specific RAMs and Method Statements must be submitted prior to commencement of work for approval by NML Health &amp; Safety Advisors</w:t>
      </w:r>
      <w:r w:rsidR="00252501" w:rsidRPr="000218A0">
        <w:rPr>
          <w:rFonts w:cs="Arial"/>
          <w:sz w:val="22"/>
          <w:szCs w:val="22"/>
        </w:rPr>
        <w:t>, these being coupled with employee training on dynamic risk assessments</w:t>
      </w:r>
      <w:r w:rsidR="00D95E94" w:rsidRPr="000218A0">
        <w:rPr>
          <w:rFonts w:cs="Arial"/>
          <w:sz w:val="22"/>
          <w:szCs w:val="22"/>
        </w:rPr>
        <w:t xml:space="preserve">. Details of engineers attending site will be required with evidence of their </w:t>
      </w:r>
      <w:r w:rsidR="00550E09" w:rsidRPr="000218A0">
        <w:rPr>
          <w:rFonts w:cs="Arial"/>
          <w:sz w:val="22"/>
          <w:szCs w:val="22"/>
        </w:rPr>
        <w:t>certification/training to show their capability to carry out the works</w:t>
      </w:r>
      <w:r w:rsidR="00777C48" w:rsidRPr="000218A0">
        <w:rPr>
          <w:rFonts w:cs="Arial"/>
          <w:sz w:val="22"/>
          <w:szCs w:val="22"/>
        </w:rPr>
        <w:t xml:space="preserve"> and safely</w:t>
      </w:r>
      <w:r w:rsidR="00550E09" w:rsidRPr="000218A0">
        <w:rPr>
          <w:rFonts w:cs="Arial"/>
          <w:sz w:val="22"/>
          <w:szCs w:val="22"/>
        </w:rPr>
        <w:t xml:space="preserve">. </w:t>
      </w:r>
      <w:r w:rsidR="00550E09" w:rsidRPr="000218A0">
        <w:rPr>
          <w:rFonts w:cs="Arial"/>
          <w:b/>
          <w:sz w:val="22"/>
          <w:szCs w:val="22"/>
        </w:rPr>
        <w:t xml:space="preserve">Please note, there is a requirement for all engineers to be DBS cleared by the contractor management prior to commencing on site. </w:t>
      </w:r>
      <w:r w:rsidR="00550E09" w:rsidRPr="000218A0">
        <w:rPr>
          <w:rFonts w:cs="Arial"/>
          <w:sz w:val="22"/>
          <w:szCs w:val="22"/>
        </w:rPr>
        <w:t xml:space="preserve"> </w:t>
      </w:r>
      <w:r w:rsidR="00095FAC" w:rsidRPr="000218A0">
        <w:rPr>
          <w:rFonts w:cs="Arial"/>
          <w:sz w:val="22"/>
          <w:szCs w:val="22"/>
        </w:rPr>
        <w:t>Potential contractors are invited to complete a site visit to gain an understanding of the building</w:t>
      </w:r>
      <w:r w:rsidR="006667AC" w:rsidRPr="000218A0">
        <w:rPr>
          <w:rFonts w:cs="Arial"/>
          <w:sz w:val="22"/>
          <w:szCs w:val="22"/>
        </w:rPr>
        <w:t xml:space="preserve"> (para 3.2).</w:t>
      </w:r>
    </w:p>
    <w:p w:rsidR="007D2610" w:rsidRPr="000218A0" w:rsidRDefault="007D2610" w:rsidP="00521A37">
      <w:pPr>
        <w:spacing w:line="240" w:lineRule="auto"/>
        <w:rPr>
          <w:rFonts w:cs="Arial"/>
          <w:sz w:val="22"/>
          <w:szCs w:val="22"/>
        </w:rPr>
      </w:pPr>
    </w:p>
    <w:p w:rsidR="000A5E08" w:rsidRPr="000218A0" w:rsidRDefault="000A5E08" w:rsidP="00521A37">
      <w:pPr>
        <w:spacing w:line="240" w:lineRule="auto"/>
        <w:jc w:val="left"/>
        <w:rPr>
          <w:rFonts w:cs="Arial"/>
          <w:sz w:val="22"/>
          <w:szCs w:val="22"/>
        </w:rPr>
      </w:pPr>
    </w:p>
    <w:p w:rsidR="000A5E08" w:rsidRPr="000218A0" w:rsidRDefault="000A5E08" w:rsidP="00521A37">
      <w:pPr>
        <w:pStyle w:val="Heading2"/>
        <w:spacing w:after="0" w:line="240" w:lineRule="auto"/>
        <w:rPr>
          <w:rFonts w:cs="Arial"/>
          <w:sz w:val="22"/>
          <w:szCs w:val="22"/>
        </w:rPr>
      </w:pPr>
      <w:r w:rsidRPr="000218A0">
        <w:rPr>
          <w:rFonts w:cs="Arial"/>
          <w:sz w:val="22"/>
          <w:szCs w:val="22"/>
        </w:rPr>
        <w:t>Existing Solution</w:t>
      </w:r>
    </w:p>
    <w:p w:rsidR="000A5E08" w:rsidRPr="000218A0" w:rsidRDefault="00095FAC" w:rsidP="00521A37">
      <w:pPr>
        <w:spacing w:line="240" w:lineRule="auto"/>
        <w:rPr>
          <w:rFonts w:cs="Arial"/>
          <w:sz w:val="22"/>
          <w:szCs w:val="22"/>
        </w:rPr>
      </w:pPr>
      <w:r w:rsidRPr="000218A0">
        <w:rPr>
          <w:rFonts w:cs="Arial"/>
          <w:sz w:val="22"/>
          <w:szCs w:val="22"/>
        </w:rPr>
        <w:t>EICRs are currently conducted at 5 yearly intervals.</w:t>
      </w:r>
    </w:p>
    <w:p w:rsidR="006146AE" w:rsidRPr="000218A0" w:rsidRDefault="002D5594" w:rsidP="00822A95">
      <w:pPr>
        <w:pStyle w:val="Heading1"/>
        <w:numPr>
          <w:ilvl w:val="0"/>
          <w:numId w:val="0"/>
        </w:numPr>
        <w:spacing w:after="0" w:line="240" w:lineRule="auto"/>
        <w:rPr>
          <w:rFonts w:cs="Arial"/>
          <w:sz w:val="22"/>
          <w:szCs w:val="22"/>
        </w:rPr>
      </w:pPr>
      <w:bookmarkStart w:id="5" w:name="_Toc177963626"/>
      <w:bookmarkStart w:id="6" w:name="_Toc177979132"/>
      <w:bookmarkStart w:id="7" w:name="_Toc177979178"/>
      <w:bookmarkStart w:id="8" w:name="_Toc177979471"/>
      <w:bookmarkStart w:id="9" w:name="_Toc177979678"/>
      <w:bookmarkStart w:id="10" w:name="_Toc177986855"/>
      <w:bookmarkStart w:id="11" w:name="_Toc177810802"/>
      <w:bookmarkStart w:id="12" w:name="_Toc148507573"/>
      <w:bookmarkEnd w:id="5"/>
      <w:bookmarkEnd w:id="6"/>
      <w:bookmarkEnd w:id="7"/>
      <w:bookmarkEnd w:id="8"/>
      <w:bookmarkEnd w:id="9"/>
      <w:bookmarkEnd w:id="10"/>
      <w:bookmarkEnd w:id="11"/>
      <w:r w:rsidRPr="000218A0">
        <w:rPr>
          <w:rFonts w:cs="Arial"/>
          <w:sz w:val="22"/>
          <w:szCs w:val="22"/>
        </w:rPr>
        <w:br w:type="page"/>
      </w:r>
      <w:bookmarkStart w:id="13" w:name="_Toc148507574"/>
      <w:bookmarkStart w:id="14" w:name="_Toc246913817"/>
      <w:bookmarkEnd w:id="12"/>
    </w:p>
    <w:tbl>
      <w:tblPr>
        <w:tblW w:w="6067" w:type="dxa"/>
        <w:tblInd w:w="108" w:type="dxa"/>
        <w:tblLayout w:type="fixed"/>
        <w:tblLook w:val="0000" w:firstRow="0" w:lastRow="0" w:firstColumn="0" w:lastColumn="0" w:noHBand="0" w:noVBand="0"/>
      </w:tblPr>
      <w:tblGrid>
        <w:gridCol w:w="6067"/>
      </w:tblGrid>
      <w:tr w:rsidR="006110B2" w:rsidRPr="00B23806"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rsidTr="006F0DF0">
              <w:tc>
                <w:tcPr>
                  <w:tcW w:w="2835" w:type="dxa"/>
                </w:tcPr>
                <w:p w:rsidR="007D2610" w:rsidRPr="00B23806" w:rsidRDefault="007D2610" w:rsidP="00521A37">
                  <w:pPr>
                    <w:pStyle w:val="Heading1"/>
                    <w:spacing w:after="0" w:line="240" w:lineRule="auto"/>
                    <w:rPr>
                      <w:rFonts w:cs="Arial"/>
                      <w:sz w:val="22"/>
                      <w:szCs w:val="22"/>
                    </w:rPr>
                  </w:pPr>
                  <w:r w:rsidRPr="00B23806">
                    <w:rPr>
                      <w:rFonts w:cs="Arial"/>
                      <w:sz w:val="22"/>
                      <w:szCs w:val="22"/>
                    </w:rPr>
                    <w:lastRenderedPageBreak/>
                    <w:t xml:space="preserve">Tender Instructions </w:t>
                  </w:r>
                </w:p>
              </w:tc>
              <w:tc>
                <w:tcPr>
                  <w:tcW w:w="6067" w:type="dxa"/>
                </w:tcPr>
                <w:p w:rsidR="007D2610" w:rsidRPr="00B23806" w:rsidRDefault="007D2610" w:rsidP="00521A37">
                  <w:pPr>
                    <w:spacing w:line="240" w:lineRule="auto"/>
                    <w:rPr>
                      <w:rFonts w:cs="Arial"/>
                      <w:color w:val="FF0000"/>
                      <w:sz w:val="22"/>
                      <w:szCs w:val="22"/>
                    </w:rPr>
                  </w:pPr>
                </w:p>
                <w:p w:rsidR="007D2610" w:rsidRPr="00B23806" w:rsidRDefault="007D2610" w:rsidP="00521A37">
                  <w:pPr>
                    <w:spacing w:line="240" w:lineRule="auto"/>
                    <w:rPr>
                      <w:rFonts w:cs="Arial"/>
                      <w:color w:val="FF0000"/>
                      <w:sz w:val="22"/>
                      <w:szCs w:val="22"/>
                    </w:rPr>
                  </w:pPr>
                </w:p>
              </w:tc>
            </w:tr>
          </w:tbl>
          <w:p w:rsidR="006110B2" w:rsidRPr="00B23806" w:rsidRDefault="007D2610" w:rsidP="00521A37">
            <w:pPr>
              <w:pStyle w:val="Heading2"/>
              <w:spacing w:after="0" w:line="240" w:lineRule="auto"/>
              <w:rPr>
                <w:rFonts w:cs="Arial"/>
                <w:sz w:val="22"/>
                <w:szCs w:val="22"/>
              </w:rPr>
            </w:pPr>
            <w:r w:rsidRPr="00B23806">
              <w:rPr>
                <w:rFonts w:cs="Arial"/>
                <w:sz w:val="22"/>
                <w:szCs w:val="22"/>
              </w:rPr>
              <w:t>Introduction</w:t>
            </w:r>
          </w:p>
        </w:tc>
      </w:tr>
    </w:tbl>
    <w:bookmarkEnd w:id="13"/>
    <w:bookmarkEnd w:id="14"/>
    <w:p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5" w:name="_Toc178432485"/>
      <w:bookmarkStart w:id="16" w:name="_Toc178432807"/>
      <w:bookmarkStart w:id="17" w:name="_Toc178432914"/>
      <w:bookmarkStart w:id="18" w:name="_Toc178433018"/>
      <w:bookmarkStart w:id="19" w:name="_Toc177979136"/>
      <w:bookmarkStart w:id="20" w:name="_Toc177979182"/>
      <w:bookmarkStart w:id="21" w:name="_Toc177979475"/>
      <w:bookmarkStart w:id="22" w:name="_Toc177979682"/>
      <w:bookmarkStart w:id="23" w:name="_Toc177986859"/>
      <w:bookmarkStart w:id="24" w:name="_Toc177979137"/>
      <w:bookmarkStart w:id="25" w:name="_Toc177979183"/>
      <w:bookmarkStart w:id="26" w:name="_Toc177979476"/>
      <w:bookmarkStart w:id="27" w:name="_Toc177979683"/>
      <w:bookmarkStart w:id="28" w:name="_Toc177986860"/>
      <w:bookmarkStart w:id="29" w:name="_Toc178432488"/>
      <w:bookmarkStart w:id="30" w:name="_Toc178432810"/>
      <w:bookmarkStart w:id="31" w:name="_Toc178432917"/>
      <w:bookmarkStart w:id="32" w:name="_Toc178433021"/>
      <w:bookmarkStart w:id="33" w:name="_Toc178432522"/>
      <w:bookmarkStart w:id="34" w:name="_Toc178432844"/>
      <w:bookmarkStart w:id="35" w:name="_Toc178432951"/>
      <w:bookmarkStart w:id="36" w:name="_Toc17843305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rsidR="008A24C5" w:rsidRDefault="008A24C5" w:rsidP="008A24C5">
      <w:pPr>
        <w:pStyle w:val="Heading2"/>
        <w:numPr>
          <w:ilvl w:val="0"/>
          <w:numId w:val="0"/>
        </w:numPr>
        <w:spacing w:after="0" w:line="240" w:lineRule="auto"/>
        <w:ind w:left="567" w:hanging="567"/>
        <w:rPr>
          <w:rFonts w:cs="Arial"/>
          <w:sz w:val="22"/>
          <w:szCs w:val="22"/>
        </w:rPr>
      </w:pPr>
    </w:p>
    <w:p w:rsidR="008A24C5" w:rsidRPr="00B23806" w:rsidRDefault="008A24C5" w:rsidP="008A24C5">
      <w:pPr>
        <w:pStyle w:val="Heading2"/>
        <w:numPr>
          <w:ilvl w:val="0"/>
          <w:numId w:val="0"/>
        </w:numPr>
        <w:spacing w:after="0" w:line="240" w:lineRule="auto"/>
        <w:ind w:left="567" w:hanging="567"/>
        <w:rPr>
          <w:rFonts w:cs="Arial"/>
          <w:sz w:val="22"/>
          <w:szCs w:val="22"/>
        </w:rPr>
      </w:pPr>
      <w:r w:rsidRPr="00B23806">
        <w:rPr>
          <w:rFonts w:cs="Arial"/>
          <w:sz w:val="22"/>
          <w:szCs w:val="22"/>
        </w:rPr>
        <w:t xml:space="preserve">2.2  </w:t>
      </w:r>
      <w:r w:rsidR="00AD5FBB">
        <w:rPr>
          <w:rFonts w:cs="Arial"/>
          <w:sz w:val="22"/>
          <w:szCs w:val="22"/>
        </w:rPr>
        <w:tab/>
      </w:r>
      <w:r>
        <w:rPr>
          <w:rFonts w:cs="Arial"/>
          <w:sz w:val="22"/>
          <w:szCs w:val="22"/>
        </w:rPr>
        <w:t>General</w:t>
      </w:r>
    </w:p>
    <w:p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8A24C5" w:rsidRPr="008A24C5" w:rsidRDefault="008A24C5" w:rsidP="008A24C5">
      <w:pPr>
        <w:tabs>
          <w:tab w:val="left" w:pos="360"/>
          <w:tab w:val="left" w:pos="7740"/>
        </w:tabs>
        <w:spacing w:line="240" w:lineRule="auto"/>
        <w:rPr>
          <w:rFonts w:cs="Arial"/>
          <w:sz w:val="22"/>
          <w:szCs w:val="22"/>
        </w:rPr>
      </w:pPr>
    </w:p>
    <w:p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8A24C5" w:rsidRDefault="008A24C5" w:rsidP="008A24C5">
      <w:pPr>
        <w:pStyle w:val="BodyTextIndent"/>
        <w:tabs>
          <w:tab w:val="left" w:pos="-720"/>
        </w:tabs>
        <w:suppressAutoHyphens/>
        <w:spacing w:after="0" w:line="240" w:lineRule="auto"/>
        <w:ind w:left="0"/>
        <w:rPr>
          <w:rFonts w:cs="Arial"/>
          <w:sz w:val="22"/>
          <w:szCs w:val="22"/>
        </w:rPr>
      </w:pPr>
    </w:p>
    <w:p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871501" w:rsidRDefault="008A24C5" w:rsidP="008A24C5">
      <w:pPr>
        <w:spacing w:line="240" w:lineRule="auto"/>
        <w:rPr>
          <w:rFonts w:cs="Arial"/>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871501" w:rsidRDefault="00521A37" w:rsidP="00521A37">
      <w:pPr>
        <w:pStyle w:val="ReportText2"/>
        <w:tabs>
          <w:tab w:val="num" w:pos="0"/>
        </w:tabs>
        <w:spacing w:after="0" w:line="240" w:lineRule="auto"/>
        <w:ind w:left="0"/>
        <w:rPr>
          <w:rFonts w:cs="Arial"/>
          <w:sz w:val="22"/>
          <w:szCs w:val="22"/>
        </w:rPr>
      </w:pPr>
    </w:p>
    <w:p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871501" w:rsidRPr="00871501" w:rsidRDefault="00871501" w:rsidP="00521A37">
      <w:pPr>
        <w:pStyle w:val="ReportText2"/>
        <w:tabs>
          <w:tab w:val="num" w:pos="0"/>
        </w:tabs>
        <w:spacing w:after="0" w:line="240" w:lineRule="auto"/>
        <w:ind w:left="0"/>
        <w:rPr>
          <w:rFonts w:cs="Arial"/>
          <w:sz w:val="22"/>
          <w:szCs w:val="22"/>
        </w:rPr>
      </w:pPr>
    </w:p>
    <w:p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rsidR="00521A37" w:rsidRPr="00871501" w:rsidRDefault="00521A37" w:rsidP="00521A37">
      <w:pPr>
        <w:pStyle w:val="ReportText2"/>
        <w:tabs>
          <w:tab w:val="num" w:pos="0"/>
        </w:tabs>
        <w:spacing w:after="0" w:line="240" w:lineRule="auto"/>
        <w:ind w:left="0"/>
        <w:rPr>
          <w:rFonts w:cs="Arial"/>
          <w:sz w:val="22"/>
          <w:szCs w:val="22"/>
        </w:rPr>
      </w:pPr>
    </w:p>
    <w:p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003F297D" w:rsidRPr="00B23806" w:rsidRDefault="003F297D" w:rsidP="00521A37">
      <w:pPr>
        <w:pStyle w:val="ReportText2"/>
        <w:tabs>
          <w:tab w:val="num" w:pos="0"/>
        </w:tabs>
        <w:spacing w:after="0" w:line="240" w:lineRule="auto"/>
        <w:ind w:left="0"/>
        <w:rPr>
          <w:rFonts w:cs="Arial"/>
          <w:sz w:val="22"/>
          <w:szCs w:val="22"/>
        </w:rPr>
      </w:pPr>
    </w:p>
    <w:p w:rsidR="00012C91" w:rsidRPr="00B23806" w:rsidRDefault="000870CE" w:rsidP="00521A37">
      <w:pPr>
        <w:pStyle w:val="Heading2"/>
        <w:numPr>
          <w:ilvl w:val="0"/>
          <w:numId w:val="0"/>
        </w:numPr>
        <w:spacing w:after="0" w:line="240" w:lineRule="auto"/>
        <w:ind w:left="567" w:hanging="567"/>
        <w:rPr>
          <w:rFonts w:cs="Arial"/>
          <w:sz w:val="22"/>
          <w:szCs w:val="22"/>
        </w:rPr>
      </w:pPr>
      <w:bookmarkStart w:id="37" w:name="_Toc148507578"/>
      <w:bookmarkStart w:id="38"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AD5FBB">
        <w:rPr>
          <w:rFonts w:cs="Arial"/>
          <w:sz w:val="22"/>
          <w:szCs w:val="22"/>
        </w:rPr>
        <w:tab/>
      </w:r>
      <w:r w:rsidR="00012C91" w:rsidRPr="00B23806">
        <w:rPr>
          <w:rFonts w:cs="Arial"/>
          <w:sz w:val="22"/>
          <w:szCs w:val="22"/>
        </w:rPr>
        <w:t>Confidentiality and Non-Disclosure</w:t>
      </w:r>
      <w:bookmarkEnd w:id="37"/>
      <w:bookmarkEnd w:id="38"/>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00521A37" w:rsidRPr="00B23806" w:rsidRDefault="00521A37" w:rsidP="00521A37">
      <w:pPr>
        <w:pStyle w:val="ReportText1"/>
        <w:spacing w:after="0" w:line="240" w:lineRule="auto"/>
        <w:ind w:left="0"/>
        <w:rPr>
          <w:rFonts w:cs="Arial"/>
          <w:sz w:val="22"/>
          <w:szCs w:val="22"/>
        </w:rPr>
      </w:pPr>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rsidR="00521A37" w:rsidRPr="00B23806" w:rsidRDefault="00521A37" w:rsidP="00521A37">
      <w:pPr>
        <w:pStyle w:val="ReportText2Char"/>
        <w:spacing w:after="0" w:line="240" w:lineRule="auto"/>
        <w:ind w:left="0"/>
        <w:rPr>
          <w:rFonts w:cs="Arial"/>
          <w:sz w:val="22"/>
          <w:szCs w:val="22"/>
        </w:rPr>
      </w:pPr>
    </w:p>
    <w:p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rsidR="00521A37" w:rsidRPr="00B23806" w:rsidRDefault="00521A37" w:rsidP="00521A37">
      <w:pPr>
        <w:pStyle w:val="ReportText2Char"/>
        <w:spacing w:after="0" w:line="240" w:lineRule="auto"/>
        <w:ind w:left="0"/>
        <w:rPr>
          <w:rFonts w:cs="Arial"/>
          <w:sz w:val="22"/>
          <w:szCs w:val="22"/>
        </w:rPr>
      </w:pPr>
    </w:p>
    <w:p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rsidR="000656EB" w:rsidRPr="00B23806" w:rsidRDefault="000656EB" w:rsidP="00521A37">
      <w:pPr>
        <w:pStyle w:val="ReportText2Char"/>
        <w:spacing w:after="0" w:line="240" w:lineRule="auto"/>
        <w:ind w:left="0"/>
        <w:rPr>
          <w:rFonts w:cs="Arial"/>
          <w:sz w:val="22"/>
          <w:szCs w:val="22"/>
        </w:rPr>
      </w:pPr>
    </w:p>
    <w:p w:rsidR="000656EB" w:rsidRPr="00B23806" w:rsidRDefault="003D2508"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AD5FBB">
        <w:rPr>
          <w:rFonts w:cs="Arial"/>
          <w:sz w:val="22"/>
          <w:szCs w:val="22"/>
        </w:rPr>
        <w:tab/>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521A37" w:rsidRPr="00B23806" w:rsidRDefault="00521A37" w:rsidP="00521A37">
      <w:pPr>
        <w:pStyle w:val="Default"/>
        <w:jc w:val="both"/>
        <w:rPr>
          <w:sz w:val="22"/>
          <w:szCs w:val="22"/>
        </w:rPr>
      </w:pPr>
    </w:p>
    <w:p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00521A37" w:rsidRPr="00B23806" w:rsidRDefault="00521A37" w:rsidP="00521A37">
      <w:pPr>
        <w:pStyle w:val="ReportText2Char"/>
        <w:spacing w:after="0" w:line="240" w:lineRule="auto"/>
        <w:ind w:left="0"/>
        <w:rPr>
          <w:rFonts w:cs="Arial"/>
          <w:sz w:val="22"/>
          <w:szCs w:val="22"/>
        </w:rPr>
      </w:pPr>
    </w:p>
    <w:p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w:t>
      </w:r>
      <w:r w:rsidRPr="00B23806">
        <w:rPr>
          <w:rFonts w:cs="Arial"/>
          <w:sz w:val="22"/>
          <w:szCs w:val="22"/>
        </w:rPr>
        <w:lastRenderedPageBreak/>
        <w:t xml:space="preserve">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RDefault="00871501" w:rsidP="00521A37">
      <w:pPr>
        <w:pStyle w:val="ReportText2Char"/>
        <w:spacing w:after="0" w:line="240" w:lineRule="auto"/>
        <w:ind w:left="0"/>
        <w:rPr>
          <w:rFonts w:cs="Arial"/>
          <w:sz w:val="22"/>
          <w:szCs w:val="22"/>
        </w:rPr>
      </w:pPr>
    </w:p>
    <w:p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Pr="00B23806" w:rsidRDefault="00A02348" w:rsidP="00521A37">
      <w:pPr>
        <w:pStyle w:val="ReportText2Char"/>
        <w:spacing w:after="0" w:line="240" w:lineRule="auto"/>
        <w:ind w:left="0"/>
        <w:rPr>
          <w:rFonts w:cs="Arial"/>
          <w:sz w:val="22"/>
          <w:szCs w:val="22"/>
        </w:rPr>
      </w:pPr>
    </w:p>
    <w:p w:rsidR="00012C91" w:rsidRPr="00B23806" w:rsidRDefault="00F85C7F" w:rsidP="00521A37">
      <w:pPr>
        <w:pStyle w:val="Heading2"/>
        <w:numPr>
          <w:ilvl w:val="0"/>
          <w:numId w:val="0"/>
        </w:numPr>
        <w:spacing w:after="0" w:line="240" w:lineRule="auto"/>
        <w:ind w:left="567" w:hanging="567"/>
        <w:rPr>
          <w:rFonts w:cs="Arial"/>
          <w:sz w:val="22"/>
          <w:szCs w:val="22"/>
        </w:rPr>
      </w:pPr>
      <w:bookmarkStart w:id="39" w:name="_Toc88883821"/>
      <w:bookmarkStart w:id="40" w:name="_Toc148507579"/>
      <w:bookmarkStart w:id="41"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AD5FBB">
        <w:rPr>
          <w:rFonts w:cs="Arial"/>
          <w:sz w:val="22"/>
          <w:szCs w:val="22"/>
        </w:rPr>
        <w:tab/>
      </w:r>
      <w:r w:rsidR="00012C91" w:rsidRPr="00B23806">
        <w:rPr>
          <w:rFonts w:cs="Arial"/>
          <w:sz w:val="22"/>
          <w:szCs w:val="22"/>
        </w:rPr>
        <w:t>Cost of Preparation</w:t>
      </w:r>
      <w:bookmarkEnd w:id="39"/>
      <w:bookmarkEnd w:id="40"/>
      <w:bookmarkEnd w:id="41"/>
    </w:p>
    <w:p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rsidR="00A02348" w:rsidRPr="00B23806" w:rsidRDefault="00A02348" w:rsidP="00521A37">
      <w:pPr>
        <w:pStyle w:val="ReportText2Char"/>
        <w:spacing w:after="0" w:line="240" w:lineRule="auto"/>
        <w:ind w:left="0"/>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2"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AD5FBB">
        <w:rPr>
          <w:rFonts w:cs="Arial"/>
          <w:sz w:val="22"/>
          <w:szCs w:val="22"/>
        </w:rPr>
        <w:tab/>
      </w:r>
      <w:r w:rsidR="00EC5A91" w:rsidRPr="00B23806">
        <w:rPr>
          <w:rFonts w:cs="Arial"/>
          <w:sz w:val="22"/>
          <w:szCs w:val="22"/>
        </w:rPr>
        <w:t>Oral Agreement or Arrangements</w:t>
      </w:r>
      <w:bookmarkEnd w:id="42"/>
    </w:p>
    <w:p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rsidR="00F85C7F" w:rsidRPr="00B23806" w:rsidRDefault="00F85C7F" w:rsidP="00521A37">
      <w:pPr>
        <w:pStyle w:val="Heading2"/>
        <w:numPr>
          <w:ilvl w:val="0"/>
          <w:numId w:val="0"/>
        </w:numPr>
        <w:spacing w:after="0" w:line="240" w:lineRule="auto"/>
        <w:rPr>
          <w:rFonts w:cs="Arial"/>
          <w:sz w:val="22"/>
          <w:szCs w:val="22"/>
        </w:rPr>
      </w:pPr>
      <w:bookmarkStart w:id="43" w:name="_Toc246913824"/>
    </w:p>
    <w:p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AD5FBB">
        <w:rPr>
          <w:rFonts w:cs="Arial"/>
          <w:sz w:val="22"/>
          <w:szCs w:val="22"/>
        </w:rPr>
        <w:tab/>
      </w:r>
      <w:r w:rsidR="00EC5A91" w:rsidRPr="00B23806">
        <w:rPr>
          <w:rFonts w:cs="Arial"/>
          <w:sz w:val="22"/>
          <w:szCs w:val="22"/>
        </w:rPr>
        <w:t>Independent Price Determinations</w:t>
      </w:r>
      <w:bookmarkEnd w:id="43"/>
    </w:p>
    <w:p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rsidR="000E7C74" w:rsidRPr="00B23806" w:rsidRDefault="000E7C74" w:rsidP="00521A37">
      <w:pPr>
        <w:spacing w:line="240" w:lineRule="auto"/>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4"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AD5FBB">
        <w:rPr>
          <w:rFonts w:cs="Arial"/>
          <w:sz w:val="22"/>
          <w:szCs w:val="22"/>
        </w:rPr>
        <w:tab/>
      </w:r>
      <w:r w:rsidR="00EC5A91" w:rsidRPr="00B23806">
        <w:rPr>
          <w:rFonts w:cs="Arial"/>
          <w:sz w:val="22"/>
          <w:szCs w:val="22"/>
        </w:rPr>
        <w:t>Payments Against a Contract Award</w:t>
      </w:r>
      <w:bookmarkEnd w:id="44"/>
    </w:p>
    <w:p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rsidR="00EC5A91" w:rsidRPr="00B23806" w:rsidRDefault="00EC5A91" w:rsidP="00521A37">
      <w:pPr>
        <w:spacing w:line="240" w:lineRule="auto"/>
        <w:rPr>
          <w:rFonts w:cs="Arial"/>
          <w:sz w:val="22"/>
          <w:szCs w:val="22"/>
        </w:rPr>
      </w:pPr>
    </w:p>
    <w:p w:rsidR="00F17D1C" w:rsidRPr="00B23806" w:rsidRDefault="00F85C7F" w:rsidP="00521A37">
      <w:pPr>
        <w:pStyle w:val="Heading2"/>
        <w:numPr>
          <w:ilvl w:val="0"/>
          <w:numId w:val="0"/>
        </w:numPr>
        <w:spacing w:after="0" w:line="240" w:lineRule="auto"/>
        <w:ind w:left="567" w:hanging="567"/>
        <w:rPr>
          <w:rFonts w:cs="Arial"/>
          <w:sz w:val="22"/>
          <w:szCs w:val="22"/>
        </w:rPr>
      </w:pPr>
      <w:bookmarkStart w:id="45"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AD5FBB">
        <w:rPr>
          <w:rFonts w:cs="Arial"/>
          <w:sz w:val="22"/>
          <w:szCs w:val="22"/>
        </w:rPr>
        <w:tab/>
      </w:r>
      <w:r w:rsidR="003D2508" w:rsidRPr="00B23806">
        <w:rPr>
          <w:rFonts w:cs="Arial"/>
          <w:sz w:val="22"/>
          <w:szCs w:val="22"/>
        </w:rPr>
        <w:t>Bidder</w:t>
      </w:r>
      <w:r w:rsidR="00F17D1C" w:rsidRPr="00B23806">
        <w:rPr>
          <w:rFonts w:cs="Arial"/>
          <w:sz w:val="22"/>
          <w:szCs w:val="22"/>
        </w:rPr>
        <w:t xml:space="preserve"> Misrepresentation or Default</w:t>
      </w:r>
      <w:bookmarkEnd w:id="45"/>
    </w:p>
    <w:p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rsidR="00A02348" w:rsidRPr="00B23806" w:rsidRDefault="00A02348" w:rsidP="00521A37">
      <w:pPr>
        <w:pStyle w:val="ReportText1"/>
        <w:spacing w:after="0" w:line="240" w:lineRule="auto"/>
        <w:ind w:left="0"/>
        <w:rPr>
          <w:rFonts w:cs="Arial"/>
          <w:sz w:val="22"/>
          <w:szCs w:val="22"/>
        </w:rPr>
      </w:pPr>
    </w:p>
    <w:p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00AD5FBB">
        <w:rPr>
          <w:rFonts w:cs="Arial"/>
          <w:sz w:val="22"/>
          <w:szCs w:val="22"/>
        </w:rPr>
        <w:tab/>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rsidR="006F0DF0" w:rsidRPr="00944960" w:rsidRDefault="006F0DF0" w:rsidP="00521A37">
      <w:pPr>
        <w:pStyle w:val="ReportText1"/>
        <w:spacing w:after="0" w:line="240" w:lineRule="auto"/>
        <w:ind w:left="0"/>
        <w:rPr>
          <w:rFonts w:cs="Arial"/>
          <w:sz w:val="22"/>
          <w:szCs w:val="22"/>
        </w:rPr>
      </w:pPr>
    </w:p>
    <w:p w:rsidR="00944960" w:rsidRPr="00944960" w:rsidRDefault="00944960" w:rsidP="00944960">
      <w:pPr>
        <w:pStyle w:val="Heading2"/>
        <w:numPr>
          <w:ilvl w:val="0"/>
          <w:numId w:val="0"/>
        </w:numPr>
        <w:spacing w:after="0" w:line="240" w:lineRule="auto"/>
        <w:ind w:left="567" w:hanging="567"/>
        <w:rPr>
          <w:rFonts w:cs="Arial"/>
          <w:i/>
          <w:sz w:val="22"/>
          <w:szCs w:val="22"/>
        </w:rPr>
      </w:pPr>
      <w:bookmarkStart w:id="46" w:name="_Toc336549706"/>
      <w:bookmarkStart w:id="47" w:name="_Toc449967731"/>
      <w:r w:rsidRPr="00944960">
        <w:rPr>
          <w:rFonts w:cs="Arial"/>
          <w:sz w:val="22"/>
          <w:szCs w:val="22"/>
        </w:rPr>
        <w:t>2.1</w:t>
      </w:r>
      <w:r w:rsidR="009F4167">
        <w:rPr>
          <w:rFonts w:cs="Arial"/>
          <w:sz w:val="22"/>
          <w:szCs w:val="22"/>
        </w:rPr>
        <w:t>1</w:t>
      </w:r>
      <w:r w:rsidRPr="00944960">
        <w:rPr>
          <w:rFonts w:cs="Arial"/>
          <w:sz w:val="22"/>
          <w:szCs w:val="22"/>
        </w:rPr>
        <w:t xml:space="preserve"> </w:t>
      </w:r>
      <w:r w:rsidR="00AD5FBB">
        <w:rPr>
          <w:rFonts w:cs="Arial"/>
          <w:sz w:val="22"/>
          <w:szCs w:val="22"/>
        </w:rPr>
        <w:tab/>
      </w:r>
      <w:r w:rsidRPr="00944960">
        <w:rPr>
          <w:rFonts w:cs="Arial"/>
          <w:sz w:val="22"/>
          <w:szCs w:val="22"/>
        </w:rPr>
        <w:t>Responding to the Tender</w:t>
      </w:r>
      <w:bookmarkEnd w:id="46"/>
      <w:bookmarkEnd w:id="47"/>
    </w:p>
    <w:p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w:t>
      </w:r>
      <w:r w:rsidRPr="00944960">
        <w:rPr>
          <w:rFonts w:cs="Arial"/>
          <w:sz w:val="22"/>
          <w:szCs w:val="22"/>
        </w:rPr>
        <w:lastRenderedPageBreak/>
        <w:t xml:space="preserve">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944960" w:rsidRPr="00944960" w:rsidRDefault="00944960" w:rsidP="00944960">
      <w:pPr>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The </w:t>
      </w:r>
      <w:r w:rsidR="00880315" w:rsidRPr="00944960">
        <w:rPr>
          <w:rFonts w:cs="Arial"/>
          <w:sz w:val="22"/>
          <w:szCs w:val="22"/>
        </w:rPr>
        <w:t>bidder declares</w:t>
      </w:r>
      <w:r w:rsidRPr="00944960">
        <w:rPr>
          <w:rFonts w:cs="Arial"/>
          <w:sz w:val="22"/>
          <w:szCs w:val="22"/>
        </w:rPr>
        <w:t xml:space="preserve"> that you have not done and undertake that you will not do any of the following acts:- </w:t>
      </w: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B23806" w:rsidRDefault="00944960" w:rsidP="00521A37">
      <w:pPr>
        <w:pStyle w:val="ReportText1"/>
        <w:spacing w:after="0" w:line="240" w:lineRule="auto"/>
        <w:ind w:left="0"/>
        <w:rPr>
          <w:rFonts w:cs="Arial"/>
          <w:sz w:val="22"/>
          <w:szCs w:val="22"/>
        </w:rPr>
      </w:pPr>
    </w:p>
    <w:p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rsidTr="006F0DF0">
              <w:tc>
                <w:tcPr>
                  <w:tcW w:w="4604" w:type="dxa"/>
                </w:tcPr>
                <w:p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rsidR="006F0DF0" w:rsidRPr="00B23806" w:rsidRDefault="006F0DF0" w:rsidP="006F0DF0">
                  <w:pPr>
                    <w:spacing w:line="240" w:lineRule="auto"/>
                    <w:rPr>
                      <w:rFonts w:cs="Arial"/>
                      <w:color w:val="FF0000"/>
                      <w:sz w:val="22"/>
                      <w:szCs w:val="22"/>
                    </w:rPr>
                  </w:pPr>
                </w:p>
                <w:p w:rsidR="006F0DF0" w:rsidRPr="00B23806" w:rsidRDefault="006F0DF0" w:rsidP="006F0DF0">
                  <w:pPr>
                    <w:spacing w:line="240" w:lineRule="auto"/>
                    <w:rPr>
                      <w:rFonts w:cs="Arial"/>
                      <w:color w:val="FF0000"/>
                      <w:sz w:val="22"/>
                      <w:szCs w:val="22"/>
                    </w:rPr>
                  </w:pPr>
                </w:p>
              </w:tc>
            </w:tr>
          </w:tbl>
          <w:p w:rsidR="006F0DF0" w:rsidRPr="00B23806" w:rsidRDefault="006F0DF0" w:rsidP="00535C01">
            <w:pPr>
              <w:pStyle w:val="Heading2"/>
              <w:numPr>
                <w:ilvl w:val="0"/>
                <w:numId w:val="0"/>
              </w:numPr>
              <w:spacing w:after="0" w:line="240" w:lineRule="auto"/>
              <w:rPr>
                <w:rFonts w:cs="Arial"/>
                <w:sz w:val="22"/>
                <w:szCs w:val="22"/>
              </w:rPr>
            </w:pPr>
          </w:p>
        </w:tc>
      </w:tr>
    </w:tbl>
    <w:p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rsidR="006F0DF0" w:rsidRPr="006667AC" w:rsidRDefault="006F0DF0" w:rsidP="006F0DF0">
      <w:pPr>
        <w:pStyle w:val="ReportText2Char"/>
        <w:spacing w:after="0" w:line="240" w:lineRule="auto"/>
        <w:ind w:left="0"/>
        <w:rPr>
          <w:rFonts w:cs="Arial"/>
          <w:sz w:val="22"/>
          <w:szCs w:val="22"/>
        </w:rPr>
      </w:pPr>
      <w:r w:rsidRPr="00B23806">
        <w:rPr>
          <w:rFonts w:cs="Arial"/>
          <w:sz w:val="22"/>
          <w:szCs w:val="22"/>
        </w:rPr>
        <w:t>Formal queries concerning the content of this tender and the bidder’s submission should be submitted in writing by e-mail to Ian Lindsay (</w:t>
      </w:r>
      <w:hyperlink r:id="rId12" w:history="1">
        <w:r w:rsidRPr="00B23806">
          <w:rPr>
            <w:rStyle w:val="Hyperlink"/>
            <w:rFonts w:cs="Arial"/>
            <w:sz w:val="22"/>
            <w:szCs w:val="22"/>
          </w:rPr>
          <w:t>Ian.Lindsay@liverpoolmuseums.org.uk</w:t>
        </w:r>
      </w:hyperlink>
      <w:r w:rsidRPr="00B23806">
        <w:rPr>
          <w:rFonts w:cs="Arial"/>
          <w:sz w:val="22"/>
          <w:szCs w:val="22"/>
        </w:rPr>
        <w:t xml:space="preserve">) with the subject title </w:t>
      </w:r>
      <w:r w:rsidRPr="006667AC">
        <w:rPr>
          <w:rFonts w:cs="Arial"/>
          <w:sz w:val="22"/>
          <w:szCs w:val="22"/>
        </w:rPr>
        <w:t>“</w:t>
      </w:r>
      <w:r w:rsidR="006667AC" w:rsidRPr="006667AC">
        <w:rPr>
          <w:rFonts w:cs="Arial"/>
          <w:sz w:val="22"/>
          <w:szCs w:val="22"/>
        </w:rPr>
        <w:t>Electrical Installation Condition Report, World Museum, Liverpool</w:t>
      </w:r>
      <w:r w:rsidRPr="006667AC">
        <w:rPr>
          <w:rFonts w:cs="Arial"/>
          <w:sz w:val="22"/>
          <w:szCs w:val="22"/>
        </w:rPr>
        <w:t xml:space="preserve">”. </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rsidR="006F0DF0" w:rsidRPr="00B23806" w:rsidRDefault="006F0DF0" w:rsidP="006F0DF0">
      <w:pPr>
        <w:pStyle w:val="ReportText1"/>
        <w:spacing w:after="0" w:line="240" w:lineRule="auto"/>
        <w:ind w:left="0"/>
        <w:rPr>
          <w:rFonts w:cs="Arial"/>
          <w:sz w:val="22"/>
          <w:szCs w:val="22"/>
        </w:rPr>
      </w:pPr>
    </w:p>
    <w:p w:rsidR="00535C01" w:rsidRPr="00B23806" w:rsidRDefault="00535C01" w:rsidP="00535C01">
      <w:pPr>
        <w:pStyle w:val="Heading2"/>
        <w:numPr>
          <w:ilvl w:val="0"/>
          <w:numId w:val="0"/>
        </w:numPr>
        <w:spacing w:after="0" w:line="240" w:lineRule="auto"/>
        <w:ind w:left="567" w:hanging="567"/>
        <w:rPr>
          <w:rFonts w:cs="Arial"/>
          <w:sz w:val="22"/>
          <w:szCs w:val="22"/>
        </w:rPr>
      </w:pPr>
      <w:r w:rsidRPr="00B23806">
        <w:rPr>
          <w:rFonts w:cs="Arial"/>
          <w:sz w:val="22"/>
          <w:szCs w:val="22"/>
        </w:rPr>
        <w:t>3.2 Site Visits</w:t>
      </w:r>
    </w:p>
    <w:p w:rsidR="00535C01" w:rsidRPr="00B23806" w:rsidRDefault="00535C01" w:rsidP="00535C01">
      <w:pPr>
        <w:spacing w:line="240" w:lineRule="auto"/>
        <w:contextualSpacing/>
        <w:rPr>
          <w:rFonts w:cs="Arial"/>
          <w:bCs/>
          <w:color w:val="000000"/>
          <w:sz w:val="22"/>
          <w:szCs w:val="22"/>
        </w:rPr>
      </w:pPr>
      <w:r w:rsidRPr="00B23806">
        <w:rPr>
          <w:rFonts w:cs="Arial"/>
          <w:bCs/>
          <w:color w:val="000000"/>
          <w:sz w:val="22"/>
          <w:szCs w:val="22"/>
        </w:rPr>
        <w:t xml:space="preserve">It is advised that bidders visit the site, we would designate a day for all selected tender applicants to visit if required. This will ensure that all parties get the same information and opportunity. This would be arranged </w:t>
      </w:r>
      <w:r w:rsidR="00382E0E">
        <w:rPr>
          <w:rFonts w:cs="Arial"/>
          <w:bCs/>
          <w:color w:val="000000"/>
          <w:sz w:val="22"/>
          <w:szCs w:val="22"/>
        </w:rPr>
        <w:t>as per the dates in section 3.3 below.</w:t>
      </w:r>
      <w:r w:rsidRPr="00B23806">
        <w:rPr>
          <w:rFonts w:cs="Arial"/>
          <w:bCs/>
          <w:color w:val="00B050"/>
          <w:sz w:val="22"/>
          <w:szCs w:val="22"/>
        </w:rPr>
        <w:t xml:space="preserve"> </w:t>
      </w:r>
      <w:r w:rsidRPr="00B23806">
        <w:rPr>
          <w:rFonts w:cs="Arial"/>
          <w:bCs/>
          <w:color w:val="000000"/>
          <w:sz w:val="22"/>
          <w:szCs w:val="22"/>
        </w:rPr>
        <w:t xml:space="preserve">Please contact </w:t>
      </w:r>
      <w:hyperlink r:id="rId13" w:history="1">
        <w:r w:rsidR="000218A0" w:rsidRPr="00D027D5">
          <w:rPr>
            <w:rStyle w:val="Hyperlink"/>
            <w:rFonts w:cs="Arial"/>
            <w:bCs/>
            <w:sz w:val="22"/>
            <w:szCs w:val="22"/>
          </w:rPr>
          <w:t>Richard.Hare@liverpoolmuseums.org.uk</w:t>
        </w:r>
      </w:hyperlink>
    </w:p>
    <w:p w:rsidR="00535C01" w:rsidRPr="00B23806" w:rsidRDefault="00535C01" w:rsidP="006F0DF0">
      <w:pPr>
        <w:pStyle w:val="ReportText1"/>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48" w:name="_Toc150845283"/>
      <w:bookmarkStart w:id="49" w:name="_Toc150859245"/>
      <w:bookmarkStart w:id="50" w:name="_Toc150865035"/>
      <w:bookmarkStart w:id="51" w:name="_Toc148507583"/>
      <w:bookmarkStart w:id="52" w:name="_Toc246913828"/>
      <w:bookmarkEnd w:id="48"/>
      <w:bookmarkEnd w:id="49"/>
      <w:bookmarkEnd w:id="50"/>
      <w:r w:rsidRPr="00B23806">
        <w:rPr>
          <w:rFonts w:cs="Arial"/>
          <w:sz w:val="22"/>
          <w:szCs w:val="22"/>
        </w:rPr>
        <w:t>3.</w:t>
      </w:r>
      <w:r w:rsidR="00535C01" w:rsidRPr="00B23806">
        <w:rPr>
          <w:rFonts w:cs="Arial"/>
          <w:sz w:val="22"/>
          <w:szCs w:val="22"/>
        </w:rPr>
        <w:t>3</w:t>
      </w:r>
      <w:r w:rsidR="00F85C7F" w:rsidRPr="00B23806">
        <w:rPr>
          <w:rFonts w:cs="Arial"/>
          <w:sz w:val="22"/>
          <w:szCs w:val="22"/>
        </w:rPr>
        <w:t xml:space="preserve"> </w:t>
      </w:r>
      <w:r w:rsidR="00012C91" w:rsidRPr="00B23806">
        <w:rPr>
          <w:rFonts w:cs="Arial"/>
          <w:sz w:val="22"/>
          <w:szCs w:val="22"/>
        </w:rPr>
        <w:t>Target Time</w:t>
      </w:r>
      <w:bookmarkEnd w:id="51"/>
      <w:r w:rsidR="00012C91" w:rsidRPr="00B23806">
        <w:rPr>
          <w:rFonts w:cs="Arial"/>
          <w:sz w:val="22"/>
          <w:szCs w:val="22"/>
        </w:rPr>
        <w:t>table</w:t>
      </w:r>
      <w:bookmarkEnd w:id="52"/>
    </w:p>
    <w:p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0218A0" w:rsidRPr="00B23806"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0218A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0218A0" w:rsidRDefault="00592D9B" w:rsidP="000218A0">
            <w:pPr>
              <w:spacing w:line="240" w:lineRule="auto"/>
              <w:rPr>
                <w:rFonts w:eastAsiaTheme="minorHAnsi" w:cs="Arial"/>
                <w:b/>
                <w:bCs/>
                <w:sz w:val="22"/>
                <w:szCs w:val="22"/>
              </w:rPr>
            </w:pPr>
            <w:r>
              <w:rPr>
                <w:rFonts w:eastAsiaTheme="minorHAnsi" w:cs="Arial"/>
                <w:b/>
                <w:bCs/>
                <w:sz w:val="22"/>
                <w:szCs w:val="22"/>
              </w:rPr>
              <w:t>29</w:t>
            </w:r>
            <w:r w:rsidR="000218A0" w:rsidRPr="000218A0">
              <w:rPr>
                <w:rFonts w:eastAsiaTheme="minorHAnsi" w:cs="Arial"/>
                <w:b/>
                <w:bCs/>
                <w:sz w:val="22"/>
                <w:szCs w:val="22"/>
              </w:rPr>
              <w:t>/08/2019</w:t>
            </w:r>
          </w:p>
        </w:tc>
      </w:tr>
      <w:tr w:rsidR="000218A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B23806" w:rsidRDefault="00897B31" w:rsidP="00521A37">
            <w:pPr>
              <w:spacing w:line="240" w:lineRule="auto"/>
              <w:rPr>
                <w:rFonts w:eastAsiaTheme="minorHAnsi" w:cs="Arial"/>
                <w:sz w:val="22"/>
                <w:szCs w:val="22"/>
              </w:rPr>
            </w:pPr>
            <w:r w:rsidRPr="00B23806">
              <w:rPr>
                <w:rFonts w:cs="Arial"/>
                <w:sz w:val="22"/>
                <w:szCs w:val="22"/>
              </w:rPr>
              <w:t>2</w:t>
            </w:r>
            <w:r w:rsidR="00D277C4"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B23806" w:rsidRDefault="00253EB5" w:rsidP="009822E2">
            <w:pPr>
              <w:spacing w:line="240" w:lineRule="auto"/>
              <w:rPr>
                <w:rFonts w:eastAsiaTheme="minorHAnsi" w:cs="Arial"/>
                <w:sz w:val="22"/>
                <w:szCs w:val="22"/>
              </w:rPr>
            </w:pPr>
            <w:r w:rsidRPr="00B23806">
              <w:rPr>
                <w:rFonts w:cs="Arial"/>
                <w:sz w:val="22"/>
                <w:szCs w:val="22"/>
              </w:rPr>
              <w:t xml:space="preserve">Site </w:t>
            </w:r>
            <w:r w:rsidR="009822E2">
              <w:rPr>
                <w:rFonts w:cs="Arial"/>
                <w:sz w:val="22"/>
                <w:szCs w:val="22"/>
              </w:rPr>
              <w:t>v</w:t>
            </w:r>
            <w:r w:rsidRPr="00B23806">
              <w:rPr>
                <w:rFonts w:cs="Arial"/>
                <w:sz w:val="22"/>
                <w:szCs w:val="22"/>
              </w:rPr>
              <w:t xml:space="preserve">isit </w:t>
            </w:r>
            <w:r w:rsidR="009822E2">
              <w:rPr>
                <w:rFonts w:cs="Arial"/>
                <w:sz w:val="22"/>
                <w:szCs w:val="22"/>
              </w:rPr>
              <w:t>(if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0218A0" w:rsidRDefault="000218A0" w:rsidP="000218A0">
            <w:pPr>
              <w:spacing w:line="240" w:lineRule="auto"/>
              <w:rPr>
                <w:rFonts w:eastAsiaTheme="minorHAnsi" w:cs="Arial"/>
                <w:b/>
                <w:bCs/>
                <w:sz w:val="22"/>
                <w:szCs w:val="22"/>
              </w:rPr>
            </w:pPr>
            <w:r w:rsidRPr="000218A0">
              <w:rPr>
                <w:rFonts w:eastAsiaTheme="minorHAnsi" w:cs="Arial"/>
                <w:b/>
                <w:bCs/>
                <w:sz w:val="22"/>
                <w:szCs w:val="22"/>
              </w:rPr>
              <w:t>10 &amp; 11/09/2019</w:t>
            </w:r>
          </w:p>
        </w:tc>
      </w:tr>
      <w:tr w:rsidR="000218A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3.</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0218A0" w:rsidRDefault="000218A0" w:rsidP="000218A0">
            <w:pPr>
              <w:rPr>
                <w:rFonts w:cs="Arial"/>
                <w:sz w:val="22"/>
                <w:szCs w:val="22"/>
              </w:rPr>
            </w:pPr>
            <w:r w:rsidRPr="000218A0">
              <w:rPr>
                <w:rFonts w:eastAsiaTheme="minorHAnsi" w:cs="Arial"/>
                <w:b/>
                <w:bCs/>
                <w:sz w:val="22"/>
                <w:szCs w:val="22"/>
              </w:rPr>
              <w:t>13/09/2019</w:t>
            </w:r>
          </w:p>
        </w:tc>
      </w:tr>
      <w:tr w:rsidR="000218A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4..</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0218A0" w:rsidRDefault="000218A0" w:rsidP="000218A0">
            <w:pPr>
              <w:rPr>
                <w:rFonts w:cs="Arial"/>
                <w:sz w:val="22"/>
                <w:szCs w:val="22"/>
              </w:rPr>
            </w:pPr>
            <w:r w:rsidRPr="000218A0">
              <w:rPr>
                <w:rFonts w:eastAsiaTheme="minorHAnsi" w:cs="Arial"/>
                <w:b/>
                <w:bCs/>
                <w:sz w:val="22"/>
                <w:szCs w:val="22"/>
              </w:rPr>
              <w:t>17/09/2019</w:t>
            </w:r>
          </w:p>
        </w:tc>
      </w:tr>
      <w:tr w:rsidR="000218A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083F40" w:rsidP="00083F40">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0218A0" w:rsidRDefault="00297B35" w:rsidP="000218A0">
            <w:pPr>
              <w:rPr>
                <w:rFonts w:cs="Arial"/>
                <w:b/>
                <w:sz w:val="22"/>
                <w:szCs w:val="22"/>
              </w:rPr>
            </w:pPr>
            <w:r>
              <w:rPr>
                <w:rFonts w:eastAsiaTheme="minorHAnsi" w:cs="Arial"/>
                <w:b/>
                <w:bCs/>
                <w:sz w:val="22"/>
                <w:szCs w:val="22"/>
              </w:rPr>
              <w:t>25</w:t>
            </w:r>
            <w:r w:rsidR="000218A0" w:rsidRPr="000218A0">
              <w:rPr>
                <w:rFonts w:eastAsiaTheme="minorHAnsi" w:cs="Arial"/>
                <w:b/>
                <w:bCs/>
                <w:sz w:val="22"/>
                <w:szCs w:val="22"/>
              </w:rPr>
              <w:t>/09/2019</w:t>
            </w:r>
          </w:p>
        </w:tc>
      </w:tr>
      <w:tr w:rsidR="000218A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9822E2" w:rsidP="00521A37">
            <w:pPr>
              <w:spacing w:line="240" w:lineRule="auto"/>
              <w:rPr>
                <w:rFonts w:cs="Arial"/>
                <w:sz w:val="22"/>
                <w:szCs w:val="22"/>
              </w:rPr>
            </w:pPr>
            <w:r>
              <w:rPr>
                <w:rFonts w:cs="Arial"/>
                <w:sz w:val="22"/>
                <w:szCs w:val="22"/>
              </w:rPr>
              <w:t>6</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0218A0" w:rsidRDefault="00297B35" w:rsidP="000218A0">
            <w:pPr>
              <w:rPr>
                <w:rFonts w:eastAsiaTheme="minorHAnsi" w:cs="Arial"/>
                <w:b/>
                <w:bCs/>
                <w:sz w:val="22"/>
                <w:szCs w:val="22"/>
              </w:rPr>
            </w:pPr>
            <w:r>
              <w:rPr>
                <w:rFonts w:eastAsiaTheme="minorHAnsi" w:cs="Arial"/>
                <w:b/>
                <w:bCs/>
                <w:sz w:val="22"/>
                <w:szCs w:val="22"/>
              </w:rPr>
              <w:t>26</w:t>
            </w:r>
            <w:r w:rsidR="000218A0" w:rsidRPr="000218A0">
              <w:rPr>
                <w:rFonts w:eastAsiaTheme="minorHAnsi" w:cs="Arial"/>
                <w:b/>
                <w:bCs/>
                <w:sz w:val="22"/>
                <w:szCs w:val="22"/>
              </w:rPr>
              <w:t>/09/2019</w:t>
            </w:r>
          </w:p>
        </w:tc>
      </w:tr>
      <w:tr w:rsidR="000218A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9822E2" w:rsidP="009822E2">
            <w:pPr>
              <w:spacing w:line="240" w:lineRule="auto"/>
              <w:rPr>
                <w:rFonts w:cs="Arial"/>
                <w:sz w:val="22"/>
                <w:szCs w:val="22"/>
              </w:rPr>
            </w:pPr>
            <w:r>
              <w:rPr>
                <w:rFonts w:cs="Arial"/>
                <w:sz w:val="22"/>
                <w:szCs w:val="22"/>
              </w:rPr>
              <w:t>7</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Clarification meetings 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0218A0" w:rsidRDefault="000218A0" w:rsidP="000218A0">
            <w:pPr>
              <w:rPr>
                <w:rFonts w:eastAsiaTheme="minorHAnsi" w:cs="Arial"/>
                <w:b/>
                <w:bCs/>
                <w:sz w:val="22"/>
                <w:szCs w:val="22"/>
              </w:rPr>
            </w:pPr>
            <w:r w:rsidRPr="000218A0">
              <w:rPr>
                <w:rFonts w:eastAsiaTheme="minorHAnsi" w:cs="Arial"/>
                <w:b/>
                <w:bCs/>
                <w:sz w:val="22"/>
                <w:szCs w:val="22"/>
              </w:rPr>
              <w:t>01/10/2019</w:t>
            </w:r>
          </w:p>
        </w:tc>
      </w:tr>
      <w:tr w:rsidR="000218A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8</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0218A0" w:rsidRDefault="000218A0" w:rsidP="000218A0">
            <w:pPr>
              <w:rPr>
                <w:rFonts w:cs="Arial"/>
                <w:sz w:val="22"/>
                <w:szCs w:val="22"/>
              </w:rPr>
            </w:pPr>
            <w:r w:rsidRPr="000218A0">
              <w:rPr>
                <w:rFonts w:eastAsiaTheme="minorHAnsi" w:cs="Arial"/>
                <w:b/>
                <w:bCs/>
                <w:sz w:val="22"/>
                <w:szCs w:val="22"/>
              </w:rPr>
              <w:t>03/10/2019</w:t>
            </w:r>
          </w:p>
        </w:tc>
      </w:tr>
      <w:tr w:rsidR="000218A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9</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0218A0" w:rsidRDefault="000218A0" w:rsidP="000218A0">
            <w:pPr>
              <w:rPr>
                <w:rFonts w:cs="Arial"/>
                <w:sz w:val="22"/>
                <w:szCs w:val="22"/>
              </w:rPr>
            </w:pPr>
            <w:r w:rsidRPr="000218A0">
              <w:rPr>
                <w:rFonts w:eastAsiaTheme="minorHAnsi" w:cs="Arial"/>
                <w:b/>
                <w:bCs/>
                <w:sz w:val="22"/>
                <w:szCs w:val="22"/>
              </w:rPr>
              <w:t>03/10/2019</w:t>
            </w:r>
          </w:p>
        </w:tc>
      </w:tr>
      <w:tr w:rsidR="000218A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10</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0218A0" w:rsidRDefault="00297B35" w:rsidP="000218A0">
            <w:pPr>
              <w:rPr>
                <w:rFonts w:cs="Arial"/>
                <w:sz w:val="22"/>
                <w:szCs w:val="22"/>
              </w:rPr>
            </w:pPr>
            <w:r>
              <w:rPr>
                <w:rFonts w:eastAsiaTheme="minorHAnsi" w:cs="Arial"/>
                <w:b/>
                <w:bCs/>
                <w:sz w:val="22"/>
                <w:szCs w:val="22"/>
              </w:rPr>
              <w:t>14</w:t>
            </w:r>
            <w:r w:rsidR="000218A0" w:rsidRPr="000218A0">
              <w:rPr>
                <w:rFonts w:eastAsiaTheme="minorHAnsi" w:cs="Arial"/>
                <w:b/>
                <w:bCs/>
                <w:sz w:val="22"/>
                <w:szCs w:val="22"/>
              </w:rPr>
              <w:t>/10/2019</w:t>
            </w:r>
          </w:p>
        </w:tc>
      </w:tr>
      <w:tr w:rsidR="000218A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70C1C" w:rsidRPr="00B23806" w:rsidRDefault="009822E2" w:rsidP="009822E2">
            <w:pPr>
              <w:spacing w:line="240" w:lineRule="auto"/>
              <w:rPr>
                <w:rFonts w:cs="Arial"/>
                <w:sz w:val="22"/>
                <w:szCs w:val="22"/>
              </w:rPr>
            </w:pPr>
            <w:r>
              <w:rPr>
                <w:rFonts w:cs="Arial"/>
                <w:sz w:val="22"/>
                <w:szCs w:val="22"/>
              </w:rPr>
              <w:t>11</w:t>
            </w:r>
            <w:r w:rsidR="00DF3991"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670C1C" w:rsidRPr="00B23806" w:rsidRDefault="00DF3991" w:rsidP="00521A37">
            <w:pPr>
              <w:spacing w:line="240" w:lineRule="auto"/>
              <w:rPr>
                <w:rFonts w:eastAsiaTheme="minorHAnsi" w:cs="Arial"/>
                <w:sz w:val="22"/>
                <w:szCs w:val="22"/>
              </w:rPr>
            </w:pPr>
            <w:r w:rsidRPr="00B23806">
              <w:rPr>
                <w:rFonts w:cs="Arial"/>
                <w:sz w:val="22"/>
                <w:szCs w:val="22"/>
              </w:rPr>
              <w:t>Installation complete</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670C1C" w:rsidRPr="000218A0" w:rsidRDefault="000218A0" w:rsidP="000218A0">
            <w:pPr>
              <w:spacing w:line="240" w:lineRule="auto"/>
              <w:rPr>
                <w:rFonts w:eastAsiaTheme="minorHAnsi" w:cs="Arial"/>
                <w:b/>
                <w:bCs/>
                <w:sz w:val="22"/>
                <w:szCs w:val="22"/>
              </w:rPr>
            </w:pPr>
            <w:r w:rsidRPr="000218A0">
              <w:rPr>
                <w:rFonts w:eastAsiaTheme="minorHAnsi" w:cs="Arial"/>
                <w:b/>
                <w:bCs/>
                <w:sz w:val="22"/>
                <w:szCs w:val="22"/>
              </w:rPr>
              <w:t>08/11/2019</w:t>
            </w:r>
          </w:p>
        </w:tc>
      </w:tr>
    </w:tbl>
    <w:p w:rsidR="006C1C8D" w:rsidRDefault="006C1C8D" w:rsidP="00521A37">
      <w:pPr>
        <w:pStyle w:val="ReportText2"/>
        <w:spacing w:after="0" w:line="240" w:lineRule="auto"/>
        <w:ind w:left="0"/>
        <w:rPr>
          <w:rFonts w:cs="Arial"/>
          <w:sz w:val="22"/>
          <w:szCs w:val="22"/>
        </w:rPr>
      </w:pPr>
    </w:p>
    <w:p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rsidR="00687E32" w:rsidRPr="00B23806" w:rsidRDefault="00687E32" w:rsidP="00521A37">
      <w:pPr>
        <w:pStyle w:val="ReportText2"/>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53" w:name="_Toc148507584"/>
      <w:bookmarkStart w:id="54" w:name="_Toc246913829"/>
      <w:r w:rsidRPr="00B23806">
        <w:rPr>
          <w:rFonts w:cs="Arial"/>
          <w:sz w:val="22"/>
          <w:szCs w:val="22"/>
        </w:rPr>
        <w:t>3.4</w:t>
      </w:r>
      <w:r w:rsidR="00F85C7F" w:rsidRPr="00B23806">
        <w:rPr>
          <w:rFonts w:cs="Arial"/>
          <w:sz w:val="22"/>
          <w:szCs w:val="22"/>
        </w:rPr>
        <w:t xml:space="preserve"> </w:t>
      </w:r>
      <w:r w:rsidR="00012C91" w:rsidRPr="00B23806">
        <w:rPr>
          <w:rFonts w:cs="Arial"/>
          <w:sz w:val="22"/>
          <w:szCs w:val="22"/>
        </w:rPr>
        <w:t>Timing and Delivery</w:t>
      </w:r>
      <w:bookmarkEnd w:id="53"/>
      <w:bookmarkEnd w:id="54"/>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submission must be made to </w:t>
      </w:r>
      <w:hyperlink r:id="rId14" w:history="1">
        <w:r w:rsidR="00535C01" w:rsidRPr="00B23806">
          <w:rPr>
            <w:rStyle w:val="Hyperlink"/>
            <w:rFonts w:cs="Arial"/>
            <w:sz w:val="22"/>
            <w:szCs w:val="22"/>
          </w:rPr>
          <w:t>Tenders@liverpoolmuseums.org.uk</w:t>
        </w:r>
      </w:hyperlink>
      <w:r w:rsidRPr="00B23806">
        <w:rPr>
          <w:rFonts w:cs="Arial"/>
          <w:sz w:val="22"/>
          <w:szCs w:val="22"/>
        </w:rPr>
        <w:t xml:space="preserve">. To ensure that your submission is successful you should ensure that each email is less than 8Mb. </w:t>
      </w:r>
      <w:r w:rsidRPr="00B23806">
        <w:rPr>
          <w:rFonts w:cs="Arial"/>
          <w:sz w:val="22"/>
          <w:szCs w:val="22"/>
        </w:rPr>
        <w:lastRenderedPageBreak/>
        <w:t>Emails should be titled “</w:t>
      </w:r>
      <w:r w:rsidR="00CB03E3" w:rsidRPr="000218A0">
        <w:rPr>
          <w:rFonts w:cs="Arial"/>
          <w:sz w:val="22"/>
          <w:szCs w:val="22"/>
        </w:rPr>
        <w:t>Electrical Condition Inspection Report</w:t>
      </w:r>
      <w:r w:rsidRPr="00B23806">
        <w:rPr>
          <w:rFonts w:cs="Arial"/>
          <w:sz w:val="22"/>
          <w:szCs w:val="22"/>
        </w:rPr>
        <w:t>”. If multiple emails are sent the header should indicate they are “Part x of xx”.</w:t>
      </w:r>
    </w:p>
    <w:p w:rsidR="00083F40" w:rsidRPr="00B23806" w:rsidRDefault="00083F40" w:rsidP="00521A37">
      <w:pPr>
        <w:pStyle w:val="ReportText1"/>
        <w:spacing w:after="0" w:line="240" w:lineRule="auto"/>
        <w:ind w:left="0"/>
        <w:rPr>
          <w:rFonts w:cs="Arial"/>
          <w:sz w:val="22"/>
          <w:szCs w:val="22"/>
        </w:rPr>
      </w:pPr>
    </w:p>
    <w:p w:rsidR="00665EC7" w:rsidRPr="00B23806" w:rsidRDefault="00083F40" w:rsidP="00521A37">
      <w:pPr>
        <w:pStyle w:val="ReportText1"/>
        <w:spacing w:after="0" w:line="240" w:lineRule="auto"/>
        <w:ind w:left="0"/>
        <w:rPr>
          <w:rFonts w:cs="Arial"/>
          <w:sz w:val="22"/>
          <w:szCs w:val="22"/>
        </w:rPr>
      </w:pPr>
      <w:r w:rsidRPr="00B23806">
        <w:rPr>
          <w:rFonts w:cs="Arial"/>
          <w:sz w:val="22"/>
          <w:szCs w:val="22"/>
        </w:rPr>
        <w:t>Bid submission</w:t>
      </w:r>
      <w:r w:rsidR="00665EC7" w:rsidRPr="00B23806">
        <w:rPr>
          <w:rFonts w:cs="Arial"/>
          <w:sz w:val="22"/>
          <w:szCs w:val="22"/>
        </w:rPr>
        <w:t>s must be received no later th</w:t>
      </w:r>
      <w:r w:rsidR="00382E0E">
        <w:rPr>
          <w:rFonts w:cs="Arial"/>
          <w:sz w:val="22"/>
          <w:szCs w:val="22"/>
        </w:rPr>
        <w:t>e date as specified in section 3.3 above</w:t>
      </w:r>
      <w:r w:rsidR="00665EC7" w:rsidRPr="00B23806">
        <w:rPr>
          <w:rFonts w:cs="Arial"/>
          <w:b/>
          <w:sz w:val="22"/>
          <w:szCs w:val="22"/>
        </w:rPr>
        <w:t>.</w:t>
      </w:r>
      <w:r w:rsidR="00665EC7" w:rsidRPr="00B23806">
        <w:rPr>
          <w:rFonts w:cs="Arial"/>
          <w:color w:val="000000"/>
          <w:sz w:val="22"/>
          <w:szCs w:val="22"/>
        </w:rPr>
        <w:t xml:space="preserve"> </w:t>
      </w:r>
      <w:r w:rsidR="00665EC7" w:rsidRPr="00B23806">
        <w:rPr>
          <w:rFonts w:cs="Arial"/>
          <w:sz w:val="22"/>
          <w:szCs w:val="22"/>
        </w:rPr>
        <w:t xml:space="preserve">Any response received after this date and time may be discounted from further consideration. Any requirement that the </w:t>
      </w:r>
      <w:r w:rsidR="003D2508" w:rsidRPr="00B23806">
        <w:rPr>
          <w:rFonts w:cs="Arial"/>
          <w:sz w:val="22"/>
          <w:szCs w:val="22"/>
        </w:rPr>
        <w:t>bidder</w:t>
      </w:r>
      <w:r w:rsidR="00665EC7" w:rsidRPr="00B23806">
        <w:rPr>
          <w:rFonts w:cs="Arial"/>
          <w:sz w:val="22"/>
          <w:szCs w:val="22"/>
        </w:rPr>
        <w:t xml:space="preserve"> might have for proof of delivery is at the </w:t>
      </w:r>
      <w:r w:rsidR="003D2508" w:rsidRPr="00B23806">
        <w:rPr>
          <w:rFonts w:cs="Arial"/>
          <w:sz w:val="22"/>
          <w:szCs w:val="22"/>
        </w:rPr>
        <w:t>bidder</w:t>
      </w:r>
      <w:r w:rsidR="00665EC7" w:rsidRPr="00B23806">
        <w:rPr>
          <w:rFonts w:cs="Arial"/>
          <w:sz w:val="22"/>
          <w:szCs w:val="22"/>
        </w:rPr>
        <w:t>’s discretion and cost.</w:t>
      </w:r>
    </w:p>
    <w:p w:rsidR="00083F40" w:rsidRPr="00B23806" w:rsidRDefault="00083F40" w:rsidP="00521A37">
      <w:pPr>
        <w:pStyle w:val="ReportText1"/>
        <w:spacing w:after="0" w:line="240" w:lineRule="auto"/>
        <w:ind w:left="0"/>
        <w:rPr>
          <w:rFonts w:cs="Arial"/>
          <w:sz w:val="22"/>
          <w:szCs w:val="22"/>
        </w:rPr>
      </w:pPr>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No </w:t>
      </w:r>
      <w:r w:rsidR="00083F40" w:rsidRPr="00B23806">
        <w:rPr>
          <w:rFonts w:cs="Arial"/>
          <w:sz w:val="22"/>
          <w:szCs w:val="22"/>
        </w:rPr>
        <w:t>bid submission</w:t>
      </w:r>
      <w:r w:rsidRPr="00B23806">
        <w:rPr>
          <w:rFonts w:cs="Arial"/>
          <w:sz w:val="22"/>
          <w:szCs w:val="22"/>
        </w:rPr>
        <w:t xml:space="preserve"> wil</w:t>
      </w:r>
      <w:r w:rsidR="00382E0E">
        <w:rPr>
          <w:rFonts w:cs="Arial"/>
          <w:sz w:val="22"/>
          <w:szCs w:val="22"/>
        </w:rPr>
        <w:t>l be opened until the deadline as specified in section 3.3 above</w:t>
      </w:r>
      <w:r w:rsidRPr="00B23806">
        <w:rPr>
          <w:rFonts w:cs="Arial"/>
          <w:b/>
          <w:sz w:val="22"/>
          <w:szCs w:val="22"/>
        </w:rPr>
        <w:t>.</w:t>
      </w:r>
    </w:p>
    <w:p w:rsidR="00083F40" w:rsidRPr="00B23806" w:rsidRDefault="00083F40" w:rsidP="00521A37">
      <w:pPr>
        <w:pStyle w:val="ReportText1"/>
        <w:spacing w:after="0" w:line="240" w:lineRule="auto"/>
        <w:ind w:left="0"/>
        <w:rPr>
          <w:rFonts w:cs="Arial"/>
          <w:sz w:val="22"/>
          <w:szCs w:val="22"/>
        </w:rPr>
      </w:pPr>
    </w:p>
    <w:p w:rsidR="00526D2D" w:rsidRPr="00B23806" w:rsidRDefault="00665EC7" w:rsidP="00083F40">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rsidR="007B548F" w:rsidRPr="00B23806" w:rsidRDefault="007B548F" w:rsidP="00521A37">
      <w:pPr>
        <w:pStyle w:val="ReportText1"/>
        <w:spacing w:after="0" w:line="240" w:lineRule="auto"/>
        <w:ind w:left="0"/>
        <w:rPr>
          <w:rFonts w:cs="Arial"/>
          <w:b/>
          <w:sz w:val="22"/>
          <w:szCs w:val="22"/>
        </w:rPr>
      </w:pPr>
    </w:p>
    <w:p w:rsidR="001E04FF" w:rsidRPr="00B23806" w:rsidRDefault="006F0DF0" w:rsidP="00521A37">
      <w:pPr>
        <w:pStyle w:val="ReportText1"/>
        <w:spacing w:after="0" w:line="240" w:lineRule="auto"/>
        <w:ind w:left="0"/>
        <w:rPr>
          <w:rFonts w:cs="Arial"/>
          <w:b/>
          <w:sz w:val="22"/>
          <w:szCs w:val="22"/>
        </w:rPr>
      </w:pPr>
      <w:r w:rsidRPr="00B23806">
        <w:rPr>
          <w:rFonts w:cs="Arial"/>
          <w:b/>
          <w:sz w:val="22"/>
          <w:szCs w:val="22"/>
        </w:rPr>
        <w:t>3.</w:t>
      </w:r>
      <w:r w:rsidR="00FB07B1">
        <w:rPr>
          <w:rFonts w:cs="Arial"/>
          <w:b/>
          <w:sz w:val="22"/>
          <w:szCs w:val="22"/>
        </w:rPr>
        <w:t>5</w:t>
      </w:r>
      <w:r w:rsidR="001E04FF" w:rsidRPr="00B23806">
        <w:rPr>
          <w:rFonts w:cs="Arial"/>
          <w:b/>
          <w:sz w:val="22"/>
          <w:szCs w:val="22"/>
        </w:rPr>
        <w:t xml:space="preserve"> </w:t>
      </w:r>
      <w:r w:rsidR="00FB07B1">
        <w:rPr>
          <w:rFonts w:cs="Arial"/>
          <w:b/>
          <w:sz w:val="22"/>
          <w:szCs w:val="22"/>
        </w:rPr>
        <w:t>Compliance</w:t>
      </w:r>
    </w:p>
    <w:p w:rsidR="00F15003"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 xml:space="preserve">ant </w:t>
      </w:r>
      <w:r w:rsidR="00FB07B1">
        <w:rPr>
          <w:rFonts w:cs="Arial"/>
          <w:sz w:val="22"/>
          <w:szCs w:val="22"/>
        </w:rPr>
        <w:t>will</w:t>
      </w:r>
      <w:r w:rsidRPr="00B23806">
        <w:rPr>
          <w:rFonts w:cs="Arial"/>
          <w:sz w:val="22"/>
          <w:szCs w:val="22"/>
        </w:rPr>
        <w:t xml:space="preserve"> be rejected. </w:t>
      </w:r>
    </w:p>
    <w:p w:rsidR="00FB07B1" w:rsidRDefault="00FB07B1" w:rsidP="00521A37">
      <w:pPr>
        <w:pStyle w:val="ReportText1"/>
        <w:spacing w:after="0" w:line="240" w:lineRule="auto"/>
        <w:ind w:left="0"/>
        <w:rPr>
          <w:rFonts w:cs="Arial"/>
          <w:sz w:val="22"/>
          <w:szCs w:val="22"/>
        </w:rPr>
      </w:pPr>
    </w:p>
    <w:p w:rsidR="00FB07B1" w:rsidRDefault="00FB07B1" w:rsidP="00521A37">
      <w:pPr>
        <w:pStyle w:val="ReportText1"/>
        <w:spacing w:after="0" w:line="240" w:lineRule="auto"/>
        <w:ind w:left="0"/>
        <w:rPr>
          <w:rFonts w:cs="Arial"/>
          <w:sz w:val="22"/>
          <w:szCs w:val="22"/>
        </w:rPr>
      </w:pPr>
      <w:r>
        <w:rPr>
          <w:rFonts w:cs="Arial"/>
          <w:sz w:val="22"/>
          <w:szCs w:val="22"/>
        </w:rPr>
        <w:t>The compliance criteria are as follows:</w:t>
      </w:r>
    </w:p>
    <w:p w:rsidR="00FB07B1" w:rsidRDefault="00FB07B1" w:rsidP="00521A37">
      <w:pPr>
        <w:pStyle w:val="ReportText1"/>
        <w:spacing w:after="0" w:line="240" w:lineRule="auto"/>
        <w:ind w:left="0"/>
        <w:rPr>
          <w:rFonts w:cs="Arial"/>
          <w:sz w:val="22"/>
          <w:szCs w:val="22"/>
        </w:rPr>
      </w:pPr>
      <w:r>
        <w:rPr>
          <w:rFonts w:cs="Arial"/>
          <w:sz w:val="22"/>
          <w:szCs w:val="22"/>
        </w:rPr>
        <w:t>Tender documentation received by specified deadline</w:t>
      </w:r>
    </w:p>
    <w:p w:rsidR="00FB07B1" w:rsidRDefault="00FB07B1" w:rsidP="00521A37">
      <w:pPr>
        <w:pStyle w:val="ReportText1"/>
        <w:spacing w:after="0" w:line="240" w:lineRule="auto"/>
        <w:ind w:left="0"/>
        <w:rPr>
          <w:rFonts w:cs="Arial"/>
          <w:sz w:val="22"/>
          <w:szCs w:val="22"/>
        </w:rPr>
      </w:pPr>
      <w:r>
        <w:rPr>
          <w:rFonts w:cs="Arial"/>
          <w:sz w:val="22"/>
          <w:szCs w:val="22"/>
        </w:rPr>
        <w:t>All relevant questions answered</w:t>
      </w:r>
    </w:p>
    <w:p w:rsidR="00FB07B1" w:rsidRDefault="00FB07B1" w:rsidP="00521A37">
      <w:pPr>
        <w:pStyle w:val="ReportText1"/>
        <w:spacing w:after="0" w:line="240" w:lineRule="auto"/>
        <w:ind w:left="0"/>
        <w:rPr>
          <w:rFonts w:cs="Arial"/>
          <w:sz w:val="22"/>
          <w:szCs w:val="22"/>
        </w:rPr>
      </w:pPr>
      <w:r>
        <w:rPr>
          <w:rFonts w:cs="Arial"/>
          <w:sz w:val="22"/>
          <w:szCs w:val="22"/>
        </w:rPr>
        <w:t>All relevant information provided</w:t>
      </w:r>
    </w:p>
    <w:p w:rsidR="00FB07B1" w:rsidRDefault="00FB07B1" w:rsidP="00521A37">
      <w:pPr>
        <w:pStyle w:val="ReportText1"/>
        <w:spacing w:after="0" w:line="240" w:lineRule="auto"/>
        <w:ind w:left="0"/>
        <w:rPr>
          <w:rFonts w:cs="Arial"/>
          <w:sz w:val="22"/>
          <w:szCs w:val="22"/>
        </w:rPr>
      </w:pPr>
      <w:r>
        <w:rPr>
          <w:rFonts w:cs="Arial"/>
          <w:sz w:val="22"/>
          <w:szCs w:val="22"/>
        </w:rPr>
        <w:t>Compliance with any specified timescales</w:t>
      </w:r>
    </w:p>
    <w:p w:rsidR="00FB07B1" w:rsidRDefault="00FB07B1" w:rsidP="00521A37">
      <w:pPr>
        <w:pStyle w:val="ReportText1"/>
        <w:spacing w:after="0" w:line="240" w:lineRule="auto"/>
        <w:ind w:left="0"/>
        <w:rPr>
          <w:rFonts w:cs="Arial"/>
          <w:sz w:val="22"/>
          <w:szCs w:val="22"/>
        </w:rPr>
      </w:pPr>
      <w:r>
        <w:rPr>
          <w:rFonts w:cs="Arial"/>
          <w:sz w:val="22"/>
          <w:szCs w:val="22"/>
        </w:rPr>
        <w:t>Signed Form of Tender</w:t>
      </w:r>
    </w:p>
    <w:p w:rsidR="00FB07B1" w:rsidRPr="00FB07B1" w:rsidRDefault="00FB07B1" w:rsidP="00FB07B1">
      <w:pPr>
        <w:spacing w:line="240" w:lineRule="auto"/>
        <w:jc w:val="left"/>
        <w:rPr>
          <w:rFonts w:cs="Arial"/>
          <w:sz w:val="22"/>
          <w:szCs w:val="22"/>
        </w:rPr>
      </w:pPr>
      <w:r w:rsidRPr="00FB07B1">
        <w:rPr>
          <w:rFonts w:cs="Arial"/>
          <w:sz w:val="22"/>
          <w:szCs w:val="22"/>
        </w:rPr>
        <w:t>Signed Acknowledgement of NML Procurement Protocol form</w:t>
      </w:r>
    </w:p>
    <w:p w:rsidR="00FB07B1" w:rsidRDefault="00FB07B1" w:rsidP="00521A37">
      <w:pPr>
        <w:pStyle w:val="ReportText1"/>
        <w:spacing w:after="0" w:line="240" w:lineRule="auto"/>
        <w:ind w:left="0"/>
        <w:rPr>
          <w:rFonts w:cs="Arial"/>
          <w:sz w:val="22"/>
          <w:szCs w:val="22"/>
        </w:rPr>
      </w:pPr>
      <w:r>
        <w:rPr>
          <w:rFonts w:cs="Arial"/>
          <w:sz w:val="22"/>
          <w:szCs w:val="22"/>
        </w:rPr>
        <w:t>Signed completion of Health &amp; Safety forms (if applicable)</w:t>
      </w:r>
    </w:p>
    <w:p w:rsidR="00B23806" w:rsidRPr="00B23806" w:rsidRDefault="00B23806" w:rsidP="00521A37">
      <w:pPr>
        <w:pStyle w:val="ReportText1"/>
        <w:spacing w:after="0" w:line="240" w:lineRule="auto"/>
        <w:ind w:left="0"/>
        <w:rPr>
          <w:rFonts w:cs="Arial"/>
          <w:sz w:val="22"/>
          <w:szCs w:val="22"/>
        </w:rPr>
      </w:pPr>
    </w:p>
    <w:p w:rsidR="00FB07B1" w:rsidRPr="00B23806" w:rsidRDefault="00FB07B1" w:rsidP="00FB07B1">
      <w:pPr>
        <w:pStyle w:val="ReportText1"/>
        <w:spacing w:after="0" w:line="240" w:lineRule="auto"/>
        <w:ind w:left="0"/>
        <w:rPr>
          <w:rFonts w:cs="Arial"/>
          <w:b/>
          <w:sz w:val="22"/>
          <w:szCs w:val="22"/>
        </w:rPr>
      </w:pPr>
      <w:r w:rsidRPr="00B23806">
        <w:rPr>
          <w:rFonts w:cs="Arial"/>
          <w:b/>
          <w:sz w:val="22"/>
          <w:szCs w:val="22"/>
        </w:rPr>
        <w:t>3.</w:t>
      </w:r>
      <w:r>
        <w:rPr>
          <w:rFonts w:cs="Arial"/>
          <w:b/>
          <w:sz w:val="22"/>
          <w:szCs w:val="22"/>
        </w:rPr>
        <w:t>6</w:t>
      </w:r>
      <w:r w:rsidRPr="00B23806">
        <w:rPr>
          <w:rFonts w:cs="Arial"/>
          <w:b/>
          <w:sz w:val="22"/>
          <w:szCs w:val="22"/>
        </w:rPr>
        <w:t xml:space="preserve"> Evaluation</w:t>
      </w:r>
    </w:p>
    <w:p w:rsidR="00FB07B1" w:rsidRDefault="00FB07B1" w:rsidP="00FB07B1">
      <w:pPr>
        <w:pStyle w:val="ReportText2"/>
        <w:spacing w:after="0" w:line="240" w:lineRule="auto"/>
        <w:ind w:left="0"/>
        <w:rPr>
          <w:rFonts w:cs="Arial"/>
          <w:sz w:val="22"/>
          <w:szCs w:val="22"/>
        </w:rPr>
      </w:pPr>
      <w:r>
        <w:rPr>
          <w:rFonts w:cs="Arial"/>
          <w:sz w:val="22"/>
          <w:szCs w:val="22"/>
        </w:rPr>
        <w:t>B</w:t>
      </w:r>
      <w:r w:rsidRPr="00B23806">
        <w:rPr>
          <w:rFonts w:cs="Arial"/>
          <w:sz w:val="22"/>
          <w:szCs w:val="22"/>
        </w:rPr>
        <w:t xml:space="preserve">id submissions </w:t>
      </w:r>
      <w:r>
        <w:rPr>
          <w:rFonts w:cs="Arial"/>
          <w:sz w:val="22"/>
          <w:szCs w:val="22"/>
        </w:rPr>
        <w:t>that pass the compliance checks will then be evaluated against the criteria specified below.</w:t>
      </w:r>
      <w:r w:rsidRPr="00B23806">
        <w:rPr>
          <w:rFonts w:cs="Arial"/>
          <w:sz w:val="22"/>
          <w:szCs w:val="22"/>
        </w:rPr>
        <w:t xml:space="preserve"> During the evaluation period, NML reserves the right to call for further information from </w:t>
      </w:r>
    </w:p>
    <w:p w:rsidR="00FB07B1" w:rsidRDefault="00FB07B1" w:rsidP="00FB07B1">
      <w:pPr>
        <w:pStyle w:val="ReportText2"/>
        <w:spacing w:after="0" w:line="240" w:lineRule="auto"/>
        <w:ind w:left="0"/>
        <w:rPr>
          <w:rFonts w:cs="Arial"/>
          <w:sz w:val="22"/>
          <w:szCs w:val="22"/>
        </w:rPr>
      </w:pPr>
    </w:p>
    <w:p w:rsidR="00F15003" w:rsidRPr="00B23806" w:rsidRDefault="00F15003" w:rsidP="00FB07B1">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 :</w:t>
      </w:r>
    </w:p>
    <w:p w:rsidR="00F15003" w:rsidRPr="00B23806" w:rsidRDefault="00F15003" w:rsidP="00521A37">
      <w:pPr>
        <w:pStyle w:val="ReportText2"/>
        <w:spacing w:after="0" w:line="240" w:lineRule="auto"/>
        <w:ind w:left="284"/>
        <w:jc w:val="left"/>
        <w:rPr>
          <w:rFonts w:cs="Arial"/>
          <w:sz w:val="22"/>
          <w:szCs w:val="22"/>
        </w:rPr>
      </w:pPr>
    </w:p>
    <w:tbl>
      <w:tblPr>
        <w:tblStyle w:val="TableGrid"/>
        <w:tblW w:w="8244" w:type="dxa"/>
        <w:tblInd w:w="284" w:type="dxa"/>
        <w:tblLook w:val="04A0" w:firstRow="1" w:lastRow="0" w:firstColumn="1" w:lastColumn="0" w:noHBand="0" w:noVBand="1"/>
      </w:tblPr>
      <w:tblGrid>
        <w:gridCol w:w="1297"/>
        <w:gridCol w:w="5782"/>
        <w:gridCol w:w="1165"/>
      </w:tblGrid>
      <w:tr w:rsidR="00B154C4" w:rsidRPr="00B23806" w:rsidTr="003B503D">
        <w:tc>
          <w:tcPr>
            <w:tcW w:w="1297" w:type="dxa"/>
          </w:tcPr>
          <w:p w:rsidR="00B154C4" w:rsidRPr="00B23806" w:rsidRDefault="00B154C4" w:rsidP="00521A37">
            <w:pPr>
              <w:pStyle w:val="ReportText2"/>
              <w:spacing w:after="0" w:line="240" w:lineRule="auto"/>
              <w:ind w:left="0"/>
              <w:jc w:val="left"/>
              <w:rPr>
                <w:rFonts w:cs="Arial"/>
                <w:b/>
                <w:sz w:val="22"/>
                <w:szCs w:val="22"/>
              </w:rPr>
            </w:pPr>
            <w:r>
              <w:rPr>
                <w:rFonts w:cs="Arial"/>
                <w:b/>
                <w:sz w:val="22"/>
                <w:szCs w:val="22"/>
              </w:rPr>
              <w:t>Criteria</w:t>
            </w:r>
          </w:p>
        </w:tc>
        <w:tc>
          <w:tcPr>
            <w:tcW w:w="5782" w:type="dxa"/>
          </w:tcPr>
          <w:p w:rsidR="00B154C4" w:rsidRPr="00B23806" w:rsidRDefault="00B154C4" w:rsidP="00521A37">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1165" w:type="dxa"/>
          </w:tcPr>
          <w:p w:rsidR="00B154C4" w:rsidRPr="00B23806" w:rsidRDefault="00B154C4" w:rsidP="00521A37">
            <w:pPr>
              <w:pStyle w:val="ReportText2"/>
              <w:spacing w:after="0" w:line="240" w:lineRule="auto"/>
              <w:ind w:left="0"/>
              <w:jc w:val="left"/>
              <w:rPr>
                <w:rFonts w:cs="Arial"/>
                <w:b/>
                <w:sz w:val="22"/>
                <w:szCs w:val="22"/>
              </w:rPr>
            </w:pPr>
            <w:r>
              <w:rPr>
                <w:rFonts w:cs="Arial"/>
                <w:b/>
                <w:sz w:val="22"/>
                <w:szCs w:val="22"/>
              </w:rPr>
              <w:t>Max Score Available</w:t>
            </w:r>
          </w:p>
        </w:tc>
      </w:tr>
      <w:tr w:rsidR="00B154C4" w:rsidRPr="00B23806" w:rsidTr="003B503D">
        <w:tc>
          <w:tcPr>
            <w:tcW w:w="1297" w:type="dxa"/>
          </w:tcPr>
          <w:p w:rsidR="00B154C4" w:rsidRPr="000218A0" w:rsidRDefault="000503D4" w:rsidP="00521A37">
            <w:pPr>
              <w:spacing w:line="240" w:lineRule="auto"/>
              <w:rPr>
                <w:rFonts w:cs="Arial"/>
                <w:sz w:val="22"/>
                <w:szCs w:val="22"/>
              </w:rPr>
            </w:pPr>
            <w:r w:rsidRPr="000218A0">
              <w:rPr>
                <w:rFonts w:cs="Arial"/>
                <w:sz w:val="22"/>
                <w:szCs w:val="22"/>
              </w:rPr>
              <w:t>Cost</w:t>
            </w:r>
          </w:p>
        </w:tc>
        <w:tc>
          <w:tcPr>
            <w:tcW w:w="5782" w:type="dxa"/>
          </w:tcPr>
          <w:p w:rsidR="00B154C4" w:rsidRPr="000218A0" w:rsidRDefault="000503D4" w:rsidP="00521A37">
            <w:pPr>
              <w:spacing w:line="240" w:lineRule="auto"/>
              <w:rPr>
                <w:rFonts w:cs="Arial"/>
                <w:sz w:val="22"/>
                <w:szCs w:val="22"/>
              </w:rPr>
            </w:pPr>
            <w:r w:rsidRPr="000218A0">
              <w:rPr>
                <w:rFonts w:cs="Arial"/>
                <w:sz w:val="22"/>
                <w:szCs w:val="22"/>
              </w:rPr>
              <w:t>Whole package</w:t>
            </w:r>
          </w:p>
        </w:tc>
        <w:tc>
          <w:tcPr>
            <w:tcW w:w="1165" w:type="dxa"/>
          </w:tcPr>
          <w:p w:rsidR="00B154C4" w:rsidRPr="000218A0" w:rsidRDefault="00662137" w:rsidP="00521A37">
            <w:pPr>
              <w:pStyle w:val="ReportText2"/>
              <w:spacing w:after="0" w:line="240" w:lineRule="auto"/>
              <w:ind w:left="0"/>
              <w:jc w:val="left"/>
              <w:rPr>
                <w:rFonts w:cs="Arial"/>
                <w:sz w:val="22"/>
                <w:szCs w:val="22"/>
              </w:rPr>
            </w:pPr>
            <w:r>
              <w:rPr>
                <w:rFonts w:cs="Arial"/>
                <w:sz w:val="22"/>
                <w:szCs w:val="22"/>
              </w:rPr>
              <w:t>60</w:t>
            </w:r>
          </w:p>
        </w:tc>
      </w:tr>
      <w:tr w:rsidR="00B154C4" w:rsidRPr="00B23806" w:rsidTr="003B503D">
        <w:tc>
          <w:tcPr>
            <w:tcW w:w="1297" w:type="dxa"/>
          </w:tcPr>
          <w:p w:rsidR="00B154C4" w:rsidRPr="000218A0" w:rsidRDefault="00B154C4" w:rsidP="00521A37">
            <w:pPr>
              <w:spacing w:line="240" w:lineRule="auto"/>
              <w:rPr>
                <w:rFonts w:cs="Arial"/>
                <w:sz w:val="22"/>
                <w:szCs w:val="22"/>
              </w:rPr>
            </w:pPr>
          </w:p>
        </w:tc>
        <w:tc>
          <w:tcPr>
            <w:tcW w:w="5782" w:type="dxa"/>
          </w:tcPr>
          <w:p w:rsidR="00B154C4" w:rsidRPr="000218A0" w:rsidRDefault="000503D4" w:rsidP="00521A37">
            <w:pPr>
              <w:spacing w:line="240" w:lineRule="auto"/>
              <w:rPr>
                <w:rFonts w:cs="Arial"/>
                <w:sz w:val="22"/>
                <w:szCs w:val="22"/>
              </w:rPr>
            </w:pPr>
            <w:r w:rsidRPr="000218A0">
              <w:rPr>
                <w:rFonts w:cs="Arial"/>
                <w:sz w:val="22"/>
                <w:szCs w:val="22"/>
              </w:rPr>
              <w:t>Added value</w:t>
            </w:r>
          </w:p>
        </w:tc>
        <w:tc>
          <w:tcPr>
            <w:tcW w:w="1165" w:type="dxa"/>
          </w:tcPr>
          <w:p w:rsidR="00B154C4" w:rsidRPr="000218A0" w:rsidRDefault="00CD4690" w:rsidP="00521A37">
            <w:pPr>
              <w:pStyle w:val="ReportText2"/>
              <w:spacing w:after="0" w:line="240" w:lineRule="auto"/>
              <w:ind w:left="0"/>
              <w:jc w:val="left"/>
              <w:rPr>
                <w:rFonts w:cs="Arial"/>
                <w:sz w:val="22"/>
                <w:szCs w:val="22"/>
              </w:rPr>
            </w:pPr>
            <w:r>
              <w:rPr>
                <w:rFonts w:cs="Arial"/>
                <w:sz w:val="22"/>
                <w:szCs w:val="22"/>
              </w:rPr>
              <w:t>10</w:t>
            </w:r>
          </w:p>
        </w:tc>
      </w:tr>
      <w:tr w:rsidR="00B154C4" w:rsidRPr="00B23806" w:rsidTr="003B503D">
        <w:tc>
          <w:tcPr>
            <w:tcW w:w="1297" w:type="dxa"/>
          </w:tcPr>
          <w:p w:rsidR="00B154C4" w:rsidRPr="000218A0" w:rsidRDefault="00B154C4" w:rsidP="00763DA8">
            <w:pPr>
              <w:spacing w:line="240" w:lineRule="auto"/>
              <w:rPr>
                <w:rFonts w:cs="Arial"/>
                <w:sz w:val="22"/>
                <w:szCs w:val="22"/>
              </w:rPr>
            </w:pPr>
          </w:p>
        </w:tc>
        <w:tc>
          <w:tcPr>
            <w:tcW w:w="5782" w:type="dxa"/>
          </w:tcPr>
          <w:p w:rsidR="00B154C4" w:rsidRPr="000218A0" w:rsidRDefault="00B154C4" w:rsidP="00763DA8">
            <w:pPr>
              <w:spacing w:line="240" w:lineRule="auto"/>
              <w:rPr>
                <w:rFonts w:cs="Arial"/>
                <w:sz w:val="22"/>
                <w:szCs w:val="22"/>
              </w:rPr>
            </w:pPr>
          </w:p>
        </w:tc>
        <w:tc>
          <w:tcPr>
            <w:tcW w:w="1165" w:type="dxa"/>
          </w:tcPr>
          <w:p w:rsidR="00B154C4" w:rsidRPr="000218A0" w:rsidRDefault="00B154C4" w:rsidP="00763DA8">
            <w:pPr>
              <w:pStyle w:val="ReportText2"/>
              <w:spacing w:after="0" w:line="240" w:lineRule="auto"/>
              <w:ind w:left="0"/>
              <w:jc w:val="left"/>
              <w:rPr>
                <w:rFonts w:cs="Arial"/>
                <w:sz w:val="22"/>
                <w:szCs w:val="22"/>
              </w:rPr>
            </w:pPr>
          </w:p>
        </w:tc>
      </w:tr>
      <w:tr w:rsidR="00B154C4" w:rsidRPr="00B23806" w:rsidTr="003B503D">
        <w:tc>
          <w:tcPr>
            <w:tcW w:w="1297" w:type="dxa"/>
          </w:tcPr>
          <w:p w:rsidR="00B154C4" w:rsidRPr="000218A0" w:rsidRDefault="00566CDD" w:rsidP="00521A37">
            <w:pPr>
              <w:spacing w:line="240" w:lineRule="auto"/>
              <w:rPr>
                <w:rFonts w:cs="Arial"/>
                <w:sz w:val="22"/>
                <w:szCs w:val="22"/>
              </w:rPr>
            </w:pPr>
            <w:r>
              <w:rPr>
                <w:rFonts w:cs="Arial"/>
                <w:sz w:val="22"/>
                <w:szCs w:val="22"/>
              </w:rPr>
              <w:t>Experience</w:t>
            </w:r>
          </w:p>
        </w:tc>
        <w:tc>
          <w:tcPr>
            <w:tcW w:w="5782" w:type="dxa"/>
          </w:tcPr>
          <w:p w:rsidR="00B154C4" w:rsidRPr="000218A0" w:rsidRDefault="00566CDD" w:rsidP="00521A37">
            <w:pPr>
              <w:spacing w:line="240" w:lineRule="auto"/>
              <w:rPr>
                <w:rFonts w:cs="Arial"/>
                <w:sz w:val="22"/>
                <w:szCs w:val="22"/>
              </w:rPr>
            </w:pPr>
            <w:r>
              <w:rPr>
                <w:rFonts w:cs="Arial"/>
                <w:sz w:val="22"/>
                <w:szCs w:val="22"/>
              </w:rPr>
              <w:t>Experience previously working in a museum environment/references</w:t>
            </w:r>
          </w:p>
        </w:tc>
        <w:tc>
          <w:tcPr>
            <w:tcW w:w="1165" w:type="dxa"/>
          </w:tcPr>
          <w:p w:rsidR="00B154C4" w:rsidRPr="000218A0" w:rsidRDefault="00CD4690" w:rsidP="00521A37">
            <w:pPr>
              <w:pStyle w:val="ReportText2"/>
              <w:spacing w:after="0" w:line="240" w:lineRule="auto"/>
              <w:ind w:left="0"/>
              <w:jc w:val="left"/>
              <w:rPr>
                <w:rFonts w:cs="Arial"/>
                <w:sz w:val="22"/>
                <w:szCs w:val="22"/>
              </w:rPr>
            </w:pPr>
            <w:r>
              <w:rPr>
                <w:rFonts w:cs="Arial"/>
                <w:sz w:val="22"/>
                <w:szCs w:val="22"/>
              </w:rPr>
              <w:t>15</w:t>
            </w:r>
          </w:p>
        </w:tc>
      </w:tr>
      <w:tr w:rsidR="00B154C4" w:rsidRPr="00B23806" w:rsidTr="003B503D">
        <w:tc>
          <w:tcPr>
            <w:tcW w:w="1297" w:type="dxa"/>
          </w:tcPr>
          <w:p w:rsidR="00B154C4" w:rsidRPr="000218A0" w:rsidRDefault="00B154C4" w:rsidP="00FC7D4B">
            <w:pPr>
              <w:pStyle w:val="ReportText2"/>
              <w:tabs>
                <w:tab w:val="num" w:pos="1287"/>
              </w:tabs>
              <w:spacing w:after="0" w:line="240" w:lineRule="auto"/>
              <w:ind w:left="0"/>
              <w:jc w:val="left"/>
              <w:rPr>
                <w:rFonts w:cs="Arial"/>
                <w:sz w:val="22"/>
                <w:szCs w:val="22"/>
              </w:rPr>
            </w:pPr>
          </w:p>
        </w:tc>
        <w:tc>
          <w:tcPr>
            <w:tcW w:w="5782" w:type="dxa"/>
          </w:tcPr>
          <w:p w:rsidR="00B154C4" w:rsidRPr="00CD4690" w:rsidRDefault="00CD4690" w:rsidP="00CD4690">
            <w:pPr>
              <w:spacing w:line="240" w:lineRule="auto"/>
              <w:rPr>
                <w:rFonts w:cs="Arial"/>
                <w:sz w:val="22"/>
                <w:szCs w:val="22"/>
              </w:rPr>
            </w:pPr>
            <w:r w:rsidRPr="00CD4690">
              <w:rPr>
                <w:rFonts w:cs="Arial"/>
                <w:sz w:val="22"/>
                <w:szCs w:val="22"/>
              </w:rPr>
              <w:t>Question 1</w:t>
            </w:r>
          </w:p>
        </w:tc>
        <w:tc>
          <w:tcPr>
            <w:tcW w:w="1165" w:type="dxa"/>
          </w:tcPr>
          <w:p w:rsidR="00B154C4" w:rsidRPr="000218A0" w:rsidRDefault="00CD4690" w:rsidP="00521A37">
            <w:pPr>
              <w:pStyle w:val="ReportText2"/>
              <w:spacing w:after="0" w:line="240" w:lineRule="auto"/>
              <w:ind w:left="0"/>
              <w:jc w:val="left"/>
              <w:rPr>
                <w:rFonts w:cs="Arial"/>
                <w:sz w:val="22"/>
                <w:szCs w:val="22"/>
              </w:rPr>
            </w:pPr>
            <w:r>
              <w:rPr>
                <w:rFonts w:cs="Arial"/>
                <w:sz w:val="22"/>
                <w:szCs w:val="22"/>
              </w:rPr>
              <w:t>5</w:t>
            </w:r>
          </w:p>
        </w:tc>
      </w:tr>
      <w:tr w:rsidR="00B154C4" w:rsidRPr="00B23806" w:rsidTr="003B503D">
        <w:tc>
          <w:tcPr>
            <w:tcW w:w="1297" w:type="dxa"/>
          </w:tcPr>
          <w:p w:rsidR="00B154C4" w:rsidRPr="000218A0" w:rsidRDefault="00B154C4" w:rsidP="00FC7D4B">
            <w:pPr>
              <w:pStyle w:val="ReportText2"/>
              <w:tabs>
                <w:tab w:val="num" w:pos="1287"/>
              </w:tabs>
              <w:spacing w:after="0" w:line="240" w:lineRule="auto"/>
              <w:ind w:left="0"/>
              <w:jc w:val="left"/>
              <w:rPr>
                <w:rFonts w:cs="Arial"/>
                <w:sz w:val="22"/>
                <w:szCs w:val="22"/>
              </w:rPr>
            </w:pPr>
          </w:p>
        </w:tc>
        <w:tc>
          <w:tcPr>
            <w:tcW w:w="5782" w:type="dxa"/>
          </w:tcPr>
          <w:p w:rsidR="00B154C4" w:rsidRPr="003B503D" w:rsidRDefault="00CD4690" w:rsidP="003B503D">
            <w:pPr>
              <w:pStyle w:val="Heading2"/>
              <w:numPr>
                <w:ilvl w:val="0"/>
                <w:numId w:val="0"/>
              </w:numPr>
              <w:spacing w:after="0" w:line="240" w:lineRule="auto"/>
              <w:ind w:left="567" w:hanging="567"/>
              <w:outlineLvl w:val="1"/>
              <w:rPr>
                <w:rFonts w:cs="Arial"/>
                <w:b w:val="0"/>
                <w:sz w:val="22"/>
                <w:szCs w:val="22"/>
              </w:rPr>
            </w:pPr>
            <w:r>
              <w:rPr>
                <w:rFonts w:cs="Arial"/>
                <w:b w:val="0"/>
                <w:sz w:val="22"/>
                <w:szCs w:val="22"/>
              </w:rPr>
              <w:t>Question 2</w:t>
            </w:r>
          </w:p>
        </w:tc>
        <w:tc>
          <w:tcPr>
            <w:tcW w:w="1165" w:type="dxa"/>
          </w:tcPr>
          <w:p w:rsidR="00B154C4" w:rsidRPr="000218A0" w:rsidRDefault="00CD4690" w:rsidP="00521A37">
            <w:pPr>
              <w:pStyle w:val="ReportText2"/>
              <w:spacing w:after="0" w:line="240" w:lineRule="auto"/>
              <w:ind w:left="0"/>
              <w:jc w:val="left"/>
              <w:rPr>
                <w:rFonts w:cs="Arial"/>
                <w:sz w:val="22"/>
                <w:szCs w:val="22"/>
              </w:rPr>
            </w:pPr>
            <w:r>
              <w:rPr>
                <w:rFonts w:cs="Arial"/>
                <w:sz w:val="22"/>
                <w:szCs w:val="22"/>
              </w:rPr>
              <w:t>5</w:t>
            </w:r>
          </w:p>
        </w:tc>
      </w:tr>
      <w:tr w:rsidR="00B154C4" w:rsidRPr="00B23806" w:rsidTr="003B503D">
        <w:tc>
          <w:tcPr>
            <w:tcW w:w="1297" w:type="dxa"/>
          </w:tcPr>
          <w:p w:rsidR="00B154C4" w:rsidRPr="000218A0" w:rsidRDefault="00B154C4" w:rsidP="00521A37">
            <w:pPr>
              <w:pStyle w:val="ReportText2"/>
              <w:spacing w:after="0" w:line="240" w:lineRule="auto"/>
              <w:ind w:left="0"/>
              <w:jc w:val="left"/>
              <w:rPr>
                <w:rFonts w:cs="Arial"/>
                <w:b/>
                <w:sz w:val="22"/>
                <w:szCs w:val="22"/>
              </w:rPr>
            </w:pPr>
          </w:p>
        </w:tc>
        <w:tc>
          <w:tcPr>
            <w:tcW w:w="5782" w:type="dxa"/>
          </w:tcPr>
          <w:p w:rsidR="00B154C4" w:rsidRPr="000218A0" w:rsidRDefault="00CD4690" w:rsidP="00CD4690">
            <w:pPr>
              <w:pStyle w:val="ReportText2"/>
              <w:spacing w:after="0" w:line="240" w:lineRule="auto"/>
              <w:ind w:left="0"/>
              <w:jc w:val="left"/>
              <w:rPr>
                <w:rFonts w:cs="Arial"/>
                <w:b/>
                <w:sz w:val="22"/>
                <w:szCs w:val="22"/>
              </w:rPr>
            </w:pPr>
            <w:r>
              <w:rPr>
                <w:rFonts w:cs="Arial"/>
                <w:b/>
                <w:sz w:val="22"/>
                <w:szCs w:val="22"/>
              </w:rPr>
              <w:t>Question 3</w:t>
            </w:r>
          </w:p>
        </w:tc>
        <w:tc>
          <w:tcPr>
            <w:tcW w:w="1165" w:type="dxa"/>
          </w:tcPr>
          <w:p w:rsidR="00B154C4" w:rsidRPr="000218A0" w:rsidRDefault="00CD4690" w:rsidP="00521A37">
            <w:pPr>
              <w:pStyle w:val="ReportText2"/>
              <w:spacing w:after="0" w:line="240" w:lineRule="auto"/>
              <w:ind w:left="0"/>
              <w:jc w:val="left"/>
              <w:rPr>
                <w:rFonts w:cs="Arial"/>
                <w:b/>
                <w:sz w:val="22"/>
                <w:szCs w:val="22"/>
              </w:rPr>
            </w:pPr>
            <w:r>
              <w:rPr>
                <w:rFonts w:cs="Arial"/>
                <w:b/>
                <w:sz w:val="22"/>
                <w:szCs w:val="22"/>
              </w:rPr>
              <w:t>5</w:t>
            </w:r>
          </w:p>
        </w:tc>
      </w:tr>
      <w:tr w:rsidR="00A92EAE" w:rsidRPr="00B23806" w:rsidTr="003B503D">
        <w:tc>
          <w:tcPr>
            <w:tcW w:w="1297" w:type="dxa"/>
          </w:tcPr>
          <w:p w:rsidR="00A92EAE" w:rsidRPr="000218A0" w:rsidRDefault="00A92EAE" w:rsidP="00521A37">
            <w:pPr>
              <w:pStyle w:val="ReportText2"/>
              <w:spacing w:after="0" w:line="240" w:lineRule="auto"/>
              <w:ind w:left="0"/>
              <w:jc w:val="left"/>
              <w:rPr>
                <w:rFonts w:cs="Arial"/>
                <w:b/>
                <w:sz w:val="22"/>
                <w:szCs w:val="22"/>
              </w:rPr>
            </w:pPr>
          </w:p>
        </w:tc>
        <w:tc>
          <w:tcPr>
            <w:tcW w:w="5782" w:type="dxa"/>
          </w:tcPr>
          <w:p w:rsidR="00A92EAE" w:rsidRPr="000218A0" w:rsidRDefault="00A92EAE" w:rsidP="00521A37">
            <w:pPr>
              <w:pStyle w:val="ReportText2"/>
              <w:spacing w:after="0" w:line="240" w:lineRule="auto"/>
              <w:ind w:left="0"/>
              <w:jc w:val="left"/>
              <w:rPr>
                <w:rFonts w:cs="Arial"/>
                <w:b/>
                <w:sz w:val="22"/>
                <w:szCs w:val="22"/>
              </w:rPr>
            </w:pPr>
          </w:p>
        </w:tc>
        <w:tc>
          <w:tcPr>
            <w:tcW w:w="1165" w:type="dxa"/>
          </w:tcPr>
          <w:p w:rsidR="00A92EAE" w:rsidRPr="000218A0" w:rsidRDefault="00A92EAE" w:rsidP="00521A37">
            <w:pPr>
              <w:pStyle w:val="ReportText2"/>
              <w:spacing w:after="0" w:line="240" w:lineRule="auto"/>
              <w:ind w:left="0"/>
              <w:jc w:val="left"/>
              <w:rPr>
                <w:rFonts w:cs="Arial"/>
                <w:b/>
                <w:sz w:val="22"/>
                <w:szCs w:val="22"/>
              </w:rPr>
            </w:pPr>
          </w:p>
        </w:tc>
      </w:tr>
      <w:tr w:rsidR="00A92EAE" w:rsidRPr="00B23806" w:rsidTr="003B503D">
        <w:tc>
          <w:tcPr>
            <w:tcW w:w="1297" w:type="dxa"/>
          </w:tcPr>
          <w:p w:rsidR="00A92EAE" w:rsidRPr="000218A0" w:rsidRDefault="00A92EAE" w:rsidP="00521A37">
            <w:pPr>
              <w:pStyle w:val="ReportText2"/>
              <w:spacing w:after="0" w:line="240" w:lineRule="auto"/>
              <w:ind w:left="0"/>
              <w:jc w:val="left"/>
              <w:rPr>
                <w:rFonts w:cs="Arial"/>
                <w:b/>
                <w:sz w:val="22"/>
                <w:szCs w:val="22"/>
              </w:rPr>
            </w:pPr>
          </w:p>
        </w:tc>
        <w:tc>
          <w:tcPr>
            <w:tcW w:w="5782" w:type="dxa"/>
          </w:tcPr>
          <w:p w:rsidR="00A92EAE" w:rsidRPr="000218A0" w:rsidRDefault="003B503D" w:rsidP="00521A37">
            <w:pPr>
              <w:pStyle w:val="ReportText2"/>
              <w:spacing w:after="0" w:line="240" w:lineRule="auto"/>
              <w:ind w:left="0"/>
              <w:jc w:val="left"/>
              <w:rPr>
                <w:rFonts w:cs="Arial"/>
                <w:b/>
                <w:sz w:val="22"/>
                <w:szCs w:val="22"/>
              </w:rPr>
            </w:pPr>
            <w:r>
              <w:rPr>
                <w:rFonts w:cs="Arial"/>
                <w:b/>
                <w:sz w:val="22"/>
                <w:szCs w:val="22"/>
              </w:rPr>
              <w:t>Total</w:t>
            </w:r>
          </w:p>
        </w:tc>
        <w:tc>
          <w:tcPr>
            <w:tcW w:w="1165" w:type="dxa"/>
          </w:tcPr>
          <w:p w:rsidR="00A92EAE" w:rsidRPr="000218A0" w:rsidRDefault="003B503D" w:rsidP="00521A37">
            <w:pPr>
              <w:pStyle w:val="ReportText2"/>
              <w:spacing w:after="0" w:line="240" w:lineRule="auto"/>
              <w:ind w:left="0"/>
              <w:jc w:val="left"/>
              <w:rPr>
                <w:rFonts w:cs="Arial"/>
                <w:b/>
                <w:sz w:val="22"/>
                <w:szCs w:val="22"/>
              </w:rPr>
            </w:pPr>
            <w:r>
              <w:rPr>
                <w:rFonts w:cs="Arial"/>
                <w:b/>
                <w:sz w:val="22"/>
                <w:szCs w:val="22"/>
              </w:rPr>
              <w:t>100</w:t>
            </w:r>
          </w:p>
        </w:tc>
      </w:tr>
      <w:tr w:rsidR="00A92EAE" w:rsidRPr="00B23806" w:rsidTr="003B503D">
        <w:tc>
          <w:tcPr>
            <w:tcW w:w="1297" w:type="dxa"/>
          </w:tcPr>
          <w:p w:rsidR="00A92EAE" w:rsidRPr="000218A0" w:rsidRDefault="00A92EAE" w:rsidP="00521A37">
            <w:pPr>
              <w:pStyle w:val="ReportText2"/>
              <w:spacing w:after="0" w:line="240" w:lineRule="auto"/>
              <w:ind w:left="0"/>
              <w:jc w:val="left"/>
              <w:rPr>
                <w:rFonts w:cs="Arial"/>
                <w:b/>
                <w:sz w:val="22"/>
                <w:szCs w:val="22"/>
              </w:rPr>
            </w:pPr>
          </w:p>
        </w:tc>
        <w:tc>
          <w:tcPr>
            <w:tcW w:w="5782" w:type="dxa"/>
          </w:tcPr>
          <w:p w:rsidR="00A92EAE" w:rsidRPr="000218A0" w:rsidRDefault="00A92EAE" w:rsidP="00521A37">
            <w:pPr>
              <w:pStyle w:val="ReportText2"/>
              <w:spacing w:after="0" w:line="240" w:lineRule="auto"/>
              <w:ind w:left="0"/>
              <w:jc w:val="left"/>
              <w:rPr>
                <w:rFonts w:cs="Arial"/>
                <w:b/>
                <w:sz w:val="22"/>
                <w:szCs w:val="22"/>
              </w:rPr>
            </w:pPr>
          </w:p>
        </w:tc>
        <w:tc>
          <w:tcPr>
            <w:tcW w:w="1165" w:type="dxa"/>
          </w:tcPr>
          <w:p w:rsidR="00A92EAE" w:rsidRPr="000218A0" w:rsidRDefault="00A92EAE" w:rsidP="00521A37">
            <w:pPr>
              <w:pStyle w:val="ReportText2"/>
              <w:spacing w:after="0" w:line="240" w:lineRule="auto"/>
              <w:ind w:left="0"/>
              <w:jc w:val="left"/>
              <w:rPr>
                <w:rFonts w:cs="Arial"/>
                <w:b/>
                <w:sz w:val="22"/>
                <w:szCs w:val="22"/>
              </w:rPr>
            </w:pPr>
          </w:p>
        </w:tc>
      </w:tr>
    </w:tbl>
    <w:p w:rsidR="00F15003" w:rsidRDefault="00F15003" w:rsidP="00521A37">
      <w:pPr>
        <w:autoSpaceDE w:val="0"/>
        <w:autoSpaceDN w:val="0"/>
        <w:adjustRightInd w:val="0"/>
        <w:spacing w:line="240" w:lineRule="auto"/>
        <w:jc w:val="left"/>
        <w:rPr>
          <w:rFonts w:cs="Arial"/>
          <w:spacing w:val="0"/>
          <w:sz w:val="22"/>
          <w:szCs w:val="22"/>
          <w:lang w:eastAsia="en-GB"/>
        </w:rPr>
      </w:pPr>
    </w:p>
    <w:p w:rsidR="00F15003" w:rsidRPr="00763F37" w:rsidRDefault="00763F37" w:rsidP="00763F37">
      <w:pPr>
        <w:pStyle w:val="ReportText1"/>
        <w:spacing w:after="0" w:line="240" w:lineRule="auto"/>
        <w:ind w:left="0"/>
        <w:rPr>
          <w:rFonts w:cs="Arial"/>
          <w:sz w:val="22"/>
          <w:szCs w:val="22"/>
        </w:rPr>
      </w:pPr>
      <w:r w:rsidRPr="00763F37">
        <w:rPr>
          <w:rFonts w:cs="Arial"/>
          <w:sz w:val="22"/>
          <w:szCs w:val="22"/>
        </w:rPr>
        <w:t xml:space="preserve">Only information provided as a direct response to this tender will be evaluated.  Information and detail which forms part of general company literature or promotional brochures etc. will not form part of the evaluation process. Supplementary </w:t>
      </w:r>
      <w:r w:rsidRPr="00763F37">
        <w:rPr>
          <w:rFonts w:cs="Arial"/>
          <w:sz w:val="22"/>
          <w:szCs w:val="22"/>
        </w:rPr>
        <w:lastRenderedPageBreak/>
        <w:t>documentation may be attached where you have been directed to do so. All sections must be answered unless advised otherwise.</w:t>
      </w:r>
    </w:p>
    <w:p w:rsidR="003F297D" w:rsidRDefault="003F297D" w:rsidP="00521A37">
      <w:pPr>
        <w:pStyle w:val="ReportText1"/>
        <w:spacing w:after="0" w:line="240" w:lineRule="auto"/>
        <w:ind w:left="0"/>
        <w:rPr>
          <w:rFonts w:cs="Arial"/>
          <w:b/>
          <w:sz w:val="22"/>
          <w:szCs w:val="22"/>
        </w:rPr>
      </w:pPr>
    </w:p>
    <w:p w:rsidR="00FB07B1" w:rsidRPr="00566CDD" w:rsidRDefault="00FB07B1" w:rsidP="00FB07B1">
      <w:pPr>
        <w:pStyle w:val="Default"/>
        <w:rPr>
          <w:color w:val="auto"/>
          <w:sz w:val="22"/>
          <w:szCs w:val="22"/>
        </w:rPr>
      </w:pPr>
      <w:r w:rsidRPr="00566CDD">
        <w:rPr>
          <w:b/>
          <w:bCs/>
          <w:color w:val="auto"/>
          <w:sz w:val="22"/>
          <w:szCs w:val="22"/>
        </w:rPr>
        <w:t xml:space="preserve">3.7 Bidder Interviews </w:t>
      </w:r>
    </w:p>
    <w:p w:rsidR="00FB07B1" w:rsidRPr="00566CDD" w:rsidRDefault="00FB07B1" w:rsidP="00FB07B1">
      <w:pPr>
        <w:pStyle w:val="Default"/>
        <w:rPr>
          <w:color w:val="auto"/>
          <w:sz w:val="22"/>
          <w:szCs w:val="22"/>
        </w:rPr>
      </w:pPr>
      <w:r w:rsidRPr="00566CDD">
        <w:rPr>
          <w:color w:val="auto"/>
          <w:sz w:val="22"/>
          <w:szCs w:val="22"/>
        </w:rPr>
        <w:t xml:space="preserve">Following the deadline for bid submission, NML will evaluate and score each bidder’s submission against the evaluation criteria. Bidders may be invited to attend an interview to discuss the content of their written bid. </w:t>
      </w:r>
      <w:r w:rsidR="009171BA" w:rsidRPr="00566CDD">
        <w:rPr>
          <w:color w:val="auto"/>
          <w:sz w:val="22"/>
          <w:szCs w:val="22"/>
        </w:rPr>
        <w:t>A maximum of 6 bidders will be invited to interviews</w:t>
      </w:r>
      <w:r w:rsidR="006157F8" w:rsidRPr="00566CDD">
        <w:rPr>
          <w:color w:val="auto"/>
          <w:sz w:val="22"/>
          <w:szCs w:val="22"/>
        </w:rPr>
        <w:t xml:space="preserve">. Any bidder with a submission </w:t>
      </w:r>
      <w:r w:rsidR="009171BA" w:rsidRPr="00566CDD">
        <w:rPr>
          <w:color w:val="auto"/>
          <w:sz w:val="22"/>
          <w:szCs w:val="22"/>
        </w:rPr>
        <w:t>score greater than 20% behind the highest score will not be interviewed.</w:t>
      </w:r>
    </w:p>
    <w:p w:rsidR="00FB07B1" w:rsidRPr="00566CDD" w:rsidRDefault="00FB07B1" w:rsidP="00FB07B1">
      <w:pPr>
        <w:pStyle w:val="ListParagraph"/>
        <w:spacing w:line="240" w:lineRule="auto"/>
        <w:ind w:left="0"/>
        <w:rPr>
          <w:rFonts w:cs="Arial"/>
          <w:sz w:val="22"/>
          <w:szCs w:val="22"/>
        </w:rPr>
      </w:pPr>
    </w:p>
    <w:p w:rsidR="00FB07B1" w:rsidRPr="00566CDD" w:rsidRDefault="00FB07B1" w:rsidP="00FB07B1">
      <w:pPr>
        <w:pStyle w:val="ListParagraph"/>
        <w:spacing w:line="240" w:lineRule="auto"/>
        <w:ind w:left="0"/>
        <w:rPr>
          <w:rFonts w:cs="Arial"/>
          <w:sz w:val="22"/>
          <w:szCs w:val="22"/>
        </w:rPr>
      </w:pPr>
      <w:r w:rsidRPr="00566CDD">
        <w:rPr>
          <w:rFonts w:cs="Arial"/>
          <w:sz w:val="22"/>
          <w:szCs w:val="22"/>
        </w:rPr>
        <w:t xml:space="preserve">The post tender interviews will be held </w:t>
      </w:r>
      <w:r w:rsidR="00382E0E" w:rsidRPr="00566CDD">
        <w:rPr>
          <w:rFonts w:cs="Arial"/>
          <w:sz w:val="22"/>
          <w:szCs w:val="22"/>
        </w:rPr>
        <w:t>on the date as specified in section 3.3 above</w:t>
      </w:r>
      <w:r w:rsidRPr="00566CDD">
        <w:rPr>
          <w:rFonts w:cs="Arial"/>
          <w:sz w:val="22"/>
          <w:szCs w:val="22"/>
        </w:rPr>
        <w:t>.  Notification will be sent to those bidders invited to interview.</w:t>
      </w:r>
    </w:p>
    <w:p w:rsidR="00FB07B1" w:rsidRPr="00B23806" w:rsidRDefault="00FB07B1" w:rsidP="00521A37">
      <w:pPr>
        <w:pStyle w:val="ReportText1"/>
        <w:spacing w:after="0" w:line="240" w:lineRule="auto"/>
        <w:ind w:left="0"/>
        <w:rPr>
          <w:rFonts w:cs="Arial"/>
          <w:b/>
          <w:sz w:val="22"/>
          <w:szCs w:val="22"/>
        </w:rPr>
      </w:pPr>
    </w:p>
    <w:p w:rsidR="001E04FF" w:rsidRPr="00B23806" w:rsidRDefault="001E04FF" w:rsidP="00521A37">
      <w:pPr>
        <w:pStyle w:val="ReportText1"/>
        <w:spacing w:after="0" w:line="240" w:lineRule="auto"/>
        <w:ind w:left="0"/>
        <w:rPr>
          <w:rFonts w:cs="Arial"/>
          <w:b/>
          <w:sz w:val="22"/>
          <w:szCs w:val="22"/>
        </w:rPr>
      </w:pPr>
    </w:p>
    <w:p w:rsidR="006F0DF0" w:rsidRDefault="006F0DF0"/>
    <w:p w:rsidR="003B503D" w:rsidRDefault="003B503D"/>
    <w:p w:rsidR="003B503D" w:rsidRDefault="003B503D"/>
    <w:p w:rsidR="003B503D" w:rsidRDefault="003B503D"/>
    <w:p w:rsidR="003B503D" w:rsidRDefault="003B503D"/>
    <w:p w:rsidR="003B503D" w:rsidRDefault="003B503D"/>
    <w:p w:rsidR="003B503D" w:rsidRDefault="003B503D"/>
    <w:p w:rsidR="003B503D" w:rsidRDefault="003B503D"/>
    <w:p w:rsidR="003B503D" w:rsidRDefault="003B503D"/>
    <w:p w:rsidR="003B503D" w:rsidRDefault="003B503D"/>
    <w:p w:rsidR="003B503D" w:rsidRDefault="003B503D"/>
    <w:p w:rsidR="003B503D" w:rsidRDefault="003B503D"/>
    <w:p w:rsidR="003B503D" w:rsidRDefault="003B503D"/>
    <w:p w:rsidR="003B503D" w:rsidRDefault="003B503D"/>
    <w:p w:rsidR="003B503D" w:rsidRDefault="003B503D"/>
    <w:p w:rsidR="003B503D" w:rsidRDefault="003B503D"/>
    <w:p w:rsidR="003B503D" w:rsidRDefault="003B503D"/>
    <w:p w:rsidR="003B503D" w:rsidRDefault="003B503D"/>
    <w:p w:rsidR="003B503D" w:rsidRDefault="003B503D"/>
    <w:p w:rsidR="003B503D" w:rsidRDefault="003B503D"/>
    <w:p w:rsidR="003B503D" w:rsidRDefault="003B503D"/>
    <w:p w:rsidR="003B503D" w:rsidRDefault="003B503D"/>
    <w:p w:rsidR="003B503D" w:rsidRDefault="003B503D"/>
    <w:p w:rsidR="003B503D" w:rsidRDefault="003B503D"/>
    <w:p w:rsidR="003B503D" w:rsidRDefault="003B503D"/>
    <w:p w:rsidR="003B503D" w:rsidRDefault="003B503D"/>
    <w:p w:rsidR="003B503D" w:rsidRDefault="003B503D"/>
    <w:p w:rsidR="003B503D" w:rsidRDefault="003B503D"/>
    <w:p w:rsidR="003B503D" w:rsidRDefault="003B503D"/>
    <w:p w:rsidR="003B503D" w:rsidRDefault="003B503D"/>
    <w:p w:rsidR="003B503D" w:rsidRDefault="003B503D"/>
    <w:p w:rsidR="003B503D" w:rsidRDefault="003B503D"/>
    <w:p w:rsidR="003B503D" w:rsidRDefault="003B503D"/>
    <w:p w:rsidR="003B503D" w:rsidRDefault="003B503D"/>
    <w:p w:rsidR="003B503D" w:rsidRDefault="003B503D"/>
    <w:p w:rsidR="003B503D" w:rsidRDefault="003B503D"/>
    <w:p w:rsidR="003B503D" w:rsidRDefault="003B503D"/>
    <w:tbl>
      <w:tblPr>
        <w:tblW w:w="10036" w:type="dxa"/>
        <w:tblInd w:w="108" w:type="dxa"/>
        <w:tblLayout w:type="fixed"/>
        <w:tblLook w:val="0000" w:firstRow="0" w:lastRow="0" w:firstColumn="0" w:lastColumn="0" w:noHBand="0" w:noVBand="0"/>
      </w:tblPr>
      <w:tblGrid>
        <w:gridCol w:w="3969"/>
        <w:gridCol w:w="6067"/>
      </w:tblGrid>
      <w:tr w:rsidR="006F0DF0" w:rsidRPr="00687E32" w:rsidTr="006F0DF0">
        <w:tc>
          <w:tcPr>
            <w:tcW w:w="3969" w:type="dxa"/>
          </w:tcPr>
          <w:p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rsidR="006F0DF0" w:rsidRPr="00687E32" w:rsidRDefault="006F0DF0" w:rsidP="006F0DF0">
            <w:pPr>
              <w:spacing w:line="240" w:lineRule="auto"/>
              <w:rPr>
                <w:rFonts w:cs="Arial"/>
                <w:color w:val="FF0000"/>
                <w:sz w:val="22"/>
                <w:szCs w:val="22"/>
              </w:rPr>
            </w:pPr>
          </w:p>
          <w:p w:rsidR="006F0DF0" w:rsidRPr="00687E32" w:rsidRDefault="006F0DF0" w:rsidP="006F0DF0">
            <w:pPr>
              <w:spacing w:line="240" w:lineRule="auto"/>
              <w:rPr>
                <w:rFonts w:cs="Arial"/>
                <w:color w:val="FF0000"/>
                <w:sz w:val="22"/>
                <w:szCs w:val="22"/>
              </w:rPr>
            </w:pPr>
          </w:p>
        </w:tc>
      </w:tr>
    </w:tbl>
    <w:p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rsidR="00921E38" w:rsidRDefault="00921E38" w:rsidP="00921E38">
      <w:pPr>
        <w:pStyle w:val="Default"/>
        <w:jc w:val="both"/>
        <w:rPr>
          <w:sz w:val="23"/>
          <w:szCs w:val="23"/>
        </w:rPr>
      </w:pPr>
    </w:p>
    <w:p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rsidR="000656EB" w:rsidRDefault="000656EB" w:rsidP="00521A37">
      <w:pPr>
        <w:pStyle w:val="Default"/>
        <w:rPr>
          <w:sz w:val="23"/>
          <w:szCs w:val="23"/>
        </w:rPr>
      </w:pPr>
      <w:r>
        <w:rPr>
          <w:sz w:val="23"/>
          <w:szCs w:val="23"/>
        </w:rPr>
        <w:t xml:space="preserve">• maintain competition throughout. </w:t>
      </w:r>
    </w:p>
    <w:p w:rsidR="000656EB" w:rsidRDefault="000656EB" w:rsidP="00521A37">
      <w:pPr>
        <w:pStyle w:val="Default"/>
        <w:rPr>
          <w:sz w:val="23"/>
          <w:szCs w:val="23"/>
        </w:rPr>
      </w:pPr>
    </w:p>
    <w:p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rsidR="000656EB" w:rsidRDefault="000656EB" w:rsidP="00921E38">
      <w:pPr>
        <w:pStyle w:val="ReportText1"/>
        <w:spacing w:after="0" w:line="240" w:lineRule="auto"/>
        <w:ind w:left="0"/>
        <w:rPr>
          <w:rFonts w:cs="Arial"/>
          <w:sz w:val="22"/>
          <w:szCs w:val="22"/>
        </w:rPr>
      </w:pPr>
    </w:p>
    <w:p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rsidR="00B23806" w:rsidRPr="00687E32" w:rsidRDefault="00B23806" w:rsidP="00521A37">
      <w:pPr>
        <w:pStyle w:val="ReportText1"/>
        <w:spacing w:after="0" w:line="240" w:lineRule="auto"/>
        <w:ind w:left="0"/>
        <w:rPr>
          <w:rFonts w:cs="Arial"/>
          <w:sz w:val="22"/>
          <w:szCs w:val="22"/>
        </w:rPr>
      </w:pPr>
    </w:p>
    <w:p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rsidR="00B23806" w:rsidRDefault="00B23806" w:rsidP="00521A37">
      <w:pPr>
        <w:pStyle w:val="ReportText1"/>
        <w:spacing w:after="0" w:line="240" w:lineRule="auto"/>
        <w:ind w:left="0"/>
        <w:rPr>
          <w:rFonts w:cs="Arial"/>
          <w:sz w:val="22"/>
          <w:szCs w:val="22"/>
        </w:rPr>
      </w:pPr>
    </w:p>
    <w:p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Default="00B23806" w:rsidP="00521A37">
      <w:pPr>
        <w:pStyle w:val="ReportText1"/>
        <w:spacing w:after="0" w:line="240" w:lineRule="auto"/>
        <w:ind w:left="0"/>
        <w:rPr>
          <w:rFonts w:cs="Arial"/>
          <w:sz w:val="22"/>
          <w:szCs w:val="22"/>
        </w:rPr>
      </w:pPr>
    </w:p>
    <w:p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RDefault="00763F37" w:rsidP="00521A37">
      <w:pPr>
        <w:pStyle w:val="ReportText1"/>
        <w:spacing w:after="0" w:line="240" w:lineRule="auto"/>
        <w:ind w:left="0"/>
        <w:rPr>
          <w:rFonts w:cs="Arial"/>
          <w:sz w:val="22"/>
          <w:szCs w:val="22"/>
        </w:rPr>
      </w:pPr>
    </w:p>
    <w:p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RDefault="00A02348" w:rsidP="00521A37">
      <w:pPr>
        <w:pStyle w:val="ReportText1"/>
        <w:spacing w:after="0" w:line="240" w:lineRule="auto"/>
        <w:ind w:left="0"/>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bookmarkStart w:id="55"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5"/>
    </w:p>
    <w:p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rsidR="004E0330" w:rsidRPr="00687E32" w:rsidRDefault="004E0330" w:rsidP="00521A37">
      <w:pPr>
        <w:pStyle w:val="ReportText2"/>
        <w:spacing w:after="0" w:line="240" w:lineRule="auto"/>
        <w:ind w:left="0"/>
        <w:rPr>
          <w:rFonts w:cs="Arial"/>
          <w:sz w:val="22"/>
          <w:szCs w:val="22"/>
        </w:rPr>
      </w:pPr>
    </w:p>
    <w:p w:rsidR="00012C91" w:rsidRDefault="00012C91" w:rsidP="00B23806">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012C91" w:rsidRDefault="00012C91"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56" w:name="_Toc246913837"/>
    </w:p>
    <w:p w:rsidR="00A02348" w:rsidRPr="00687E32" w:rsidRDefault="00A02348" w:rsidP="00521A37">
      <w:pPr>
        <w:pStyle w:val="ReportText2"/>
        <w:spacing w:after="0" w:line="240" w:lineRule="auto"/>
        <w:ind w:left="284"/>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6"/>
    </w:p>
    <w:p w:rsidR="00A02348" w:rsidRPr="00687E32" w:rsidRDefault="00A02348" w:rsidP="00521A37">
      <w:pPr>
        <w:pStyle w:val="ReportText2"/>
        <w:spacing w:after="0" w:line="240" w:lineRule="auto"/>
        <w:rPr>
          <w:rFonts w:cs="Arial"/>
          <w:sz w:val="22"/>
          <w:szCs w:val="22"/>
        </w:rPr>
      </w:pPr>
    </w:p>
    <w:p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rsidR="004E0330" w:rsidRPr="00687E32" w:rsidRDefault="004E0330" w:rsidP="00B23806">
      <w:pPr>
        <w:pStyle w:val="ReportText3"/>
        <w:spacing w:after="0" w:line="240" w:lineRule="auto"/>
        <w:ind w:left="567" w:firstLine="153"/>
        <w:rPr>
          <w:rFonts w:cs="Arial"/>
          <w:sz w:val="22"/>
          <w:szCs w:val="22"/>
        </w:rPr>
      </w:pP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The</w:t>
      </w:r>
      <w:r w:rsidR="00F309AD" w:rsidRPr="00687E32">
        <w:rPr>
          <w:rFonts w:cs="Arial"/>
          <w:sz w:val="22"/>
          <w:szCs w:val="22"/>
        </w:rPr>
        <w:t xml:space="preserve"> main activities 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proportion of the total business account</w:t>
      </w:r>
      <w:r w:rsidR="00F309AD" w:rsidRPr="00687E32">
        <w:rPr>
          <w:rFonts w:cs="Arial"/>
          <w:sz w:val="22"/>
          <w:szCs w:val="22"/>
        </w:rPr>
        <w:t>ed for by the proposed services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rsidR="00A02348" w:rsidRPr="00687E32" w:rsidRDefault="00A02348" w:rsidP="00521A37">
      <w:pPr>
        <w:pStyle w:val="Heading3"/>
        <w:numPr>
          <w:ilvl w:val="0"/>
          <w:numId w:val="0"/>
        </w:numPr>
        <w:spacing w:after="0" w:line="240" w:lineRule="auto"/>
        <w:rPr>
          <w:rFonts w:cs="Arial"/>
          <w:sz w:val="22"/>
          <w:szCs w:val="22"/>
        </w:rPr>
      </w:pPr>
    </w:p>
    <w:p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w:t>
      </w:r>
      <w:r w:rsidR="00880315">
        <w:rPr>
          <w:rFonts w:cs="Arial"/>
          <w:sz w:val="22"/>
          <w:szCs w:val="22"/>
        </w:rPr>
        <w:t>f</w:t>
      </w:r>
      <w:r w:rsidR="009C41C5">
        <w:rPr>
          <w:rFonts w:cs="Arial"/>
          <w:sz w:val="22"/>
          <w:szCs w:val="22"/>
        </w:rPr>
        <w:t xml:space="preserve"> the organisation has not been in existence for three years then supply all available accounts.</w:t>
      </w:r>
    </w:p>
    <w:p w:rsidR="00A02348" w:rsidRPr="00687E32" w:rsidRDefault="00A02348" w:rsidP="00521A37">
      <w:pPr>
        <w:pStyle w:val="ReportText3"/>
        <w:spacing w:after="0" w:line="240" w:lineRule="auto"/>
        <w:ind w:left="0"/>
        <w:rPr>
          <w:rFonts w:cs="Arial"/>
          <w:strike/>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004E0330" w:rsidRPr="00687E32" w:rsidRDefault="004E0330" w:rsidP="004E0330">
      <w:pPr>
        <w:pStyle w:val="ReportText3"/>
        <w:spacing w:after="0" w:line="240" w:lineRule="auto"/>
        <w:ind w:left="567"/>
        <w:rPr>
          <w:rFonts w:cs="Arial"/>
          <w:sz w:val="22"/>
          <w:szCs w:val="22"/>
        </w:rPr>
      </w:pPr>
    </w:p>
    <w:p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rsidR="00CF000C" w:rsidRPr="00687E32" w:rsidRDefault="00CF000C" w:rsidP="00521A37">
      <w:pPr>
        <w:pStyle w:val="Heading3"/>
        <w:numPr>
          <w:ilvl w:val="0"/>
          <w:numId w:val="0"/>
        </w:numPr>
        <w:spacing w:after="0" w:line="240" w:lineRule="auto"/>
        <w:rPr>
          <w:rFonts w:cs="Arial"/>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w:t>
      </w:r>
      <w:r w:rsidR="00B154C4">
        <w:rPr>
          <w:rFonts w:cs="Arial"/>
          <w:sz w:val="22"/>
          <w:szCs w:val="22"/>
        </w:rPr>
        <w:t>levant Experience &amp; Performance</w:t>
      </w:r>
    </w:p>
    <w:p w:rsidR="00B154C4" w:rsidRDefault="00B154C4" w:rsidP="004E0330">
      <w:pPr>
        <w:pStyle w:val="ReportText3"/>
        <w:spacing w:after="0" w:line="240" w:lineRule="auto"/>
        <w:ind w:left="567"/>
        <w:rPr>
          <w:rFonts w:cs="Arial"/>
          <w:sz w:val="22"/>
          <w:szCs w:val="22"/>
        </w:rPr>
      </w:pPr>
      <w:r>
        <w:rPr>
          <w:rFonts w:cs="Arial"/>
          <w:sz w:val="22"/>
          <w:szCs w:val="22"/>
        </w:rPr>
        <w:t>The bidder must provide evidence of previous experience in relation to expertise required and performance in completing past projects to the required standards.</w:t>
      </w:r>
    </w:p>
    <w:p w:rsidR="00B154C4" w:rsidRDefault="00B154C4" w:rsidP="004E0330">
      <w:pPr>
        <w:pStyle w:val="ReportText3"/>
        <w:spacing w:after="0" w:line="240" w:lineRule="auto"/>
        <w:ind w:left="567"/>
        <w:rPr>
          <w:rFonts w:cs="Arial"/>
          <w:sz w:val="22"/>
          <w:szCs w:val="22"/>
        </w:rPr>
      </w:pP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rsidR="004E0330" w:rsidRPr="00687E32" w:rsidRDefault="004E0330" w:rsidP="004E0330">
      <w:pPr>
        <w:pStyle w:val="ReportText3"/>
        <w:spacing w:after="0" w:line="240" w:lineRule="auto"/>
        <w:ind w:left="567"/>
        <w:rPr>
          <w:rFonts w:cs="Arial"/>
          <w:sz w:val="22"/>
          <w:szCs w:val="22"/>
        </w:rPr>
      </w:pPr>
    </w:p>
    <w:p w:rsidR="001C061C" w:rsidRPr="00687E32"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Client</w:t>
      </w:r>
      <w:r w:rsidR="001C061C" w:rsidRPr="00687E32">
        <w:rPr>
          <w:rFonts w:cs="Arial"/>
          <w:sz w:val="22"/>
          <w:szCs w:val="22"/>
        </w:rPr>
        <w:t xml:space="preserve"> name and address</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Relevance to this tender</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Size and duration of project</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Role of the tenderer</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Performance, in relation to time, budget, claims, project management and value of the solution.</w:t>
      </w:r>
    </w:p>
    <w:p w:rsidR="004E0330" w:rsidRPr="00687E32" w:rsidRDefault="004E0330" w:rsidP="004E0330">
      <w:pPr>
        <w:pStyle w:val="Bullets1Char"/>
        <w:spacing w:line="240" w:lineRule="auto"/>
        <w:ind w:left="1276"/>
        <w:rPr>
          <w:rFonts w:cs="Arial"/>
          <w:sz w:val="22"/>
          <w:szCs w:val="22"/>
        </w:rPr>
      </w:pPr>
    </w:p>
    <w:p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rsidR="00A02348" w:rsidRPr="00687E32" w:rsidRDefault="00A02348" w:rsidP="00521A37">
      <w:pPr>
        <w:pStyle w:val="Bullets1Char"/>
        <w:spacing w:line="240" w:lineRule="auto"/>
        <w:ind w:left="567"/>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4.4</w:t>
      </w:r>
      <w:r w:rsidR="003F297D" w:rsidRPr="00687E32">
        <w:rPr>
          <w:rFonts w:cs="Arial"/>
          <w:sz w:val="22"/>
          <w:szCs w:val="22"/>
        </w:rPr>
        <w:tab/>
      </w:r>
      <w:r w:rsidR="009822F9" w:rsidRPr="00687E32">
        <w:rPr>
          <w:rFonts w:cs="Arial"/>
          <w:sz w:val="22"/>
          <w:szCs w:val="22"/>
        </w:rPr>
        <w:t>NML Security and Health &amp; Safety requirements</w:t>
      </w:r>
    </w:p>
    <w:p w:rsidR="009822F9" w:rsidRDefault="009822F9" w:rsidP="00521A37">
      <w:pPr>
        <w:pStyle w:val="Bullets1Char"/>
        <w:spacing w:line="240" w:lineRule="auto"/>
        <w:rPr>
          <w:rFonts w:cs="Arial"/>
          <w:sz w:val="22"/>
          <w:szCs w:val="22"/>
        </w:rPr>
      </w:pPr>
      <w:r w:rsidRPr="00687E32">
        <w:rPr>
          <w:rFonts w:cs="Arial"/>
          <w:sz w:val="22"/>
          <w:szCs w:val="22"/>
        </w:rPr>
        <w:t xml:space="preserve">As part of the selection process NML will require potential </w:t>
      </w:r>
      <w:r w:rsidR="003D2508">
        <w:rPr>
          <w:rFonts w:cs="Arial"/>
          <w:sz w:val="22"/>
          <w:szCs w:val="22"/>
        </w:rPr>
        <w:t>bidder</w:t>
      </w:r>
      <w:r w:rsidRPr="00687E32">
        <w:rPr>
          <w:rFonts w:cs="Arial"/>
          <w:sz w:val="22"/>
          <w:szCs w:val="22"/>
        </w:rPr>
        <w:t>s to agree to NML’s security and Health and Safety requirements. Please review the enclosed documents:</w:t>
      </w:r>
    </w:p>
    <w:p w:rsidR="004E0330" w:rsidRPr="00687E32" w:rsidRDefault="004E0330" w:rsidP="00521A37">
      <w:pPr>
        <w:pStyle w:val="Bullets1Char"/>
        <w:spacing w:line="240" w:lineRule="auto"/>
        <w:rPr>
          <w:rFonts w:cs="Arial"/>
          <w:sz w:val="22"/>
          <w:szCs w:val="22"/>
        </w:rPr>
      </w:pPr>
    </w:p>
    <w:p w:rsidR="009822F9" w:rsidRPr="00687E32" w:rsidRDefault="009822F9" w:rsidP="00521A37">
      <w:pPr>
        <w:spacing w:line="240" w:lineRule="auto"/>
        <w:ind w:left="567"/>
        <w:rPr>
          <w:rFonts w:cs="Arial"/>
          <w:sz w:val="22"/>
          <w:szCs w:val="22"/>
        </w:rPr>
      </w:pPr>
      <w:r w:rsidRPr="00687E32">
        <w:rPr>
          <w:rFonts w:cs="Arial"/>
          <w:sz w:val="22"/>
          <w:szCs w:val="22"/>
        </w:rPr>
        <w:t>i)</w:t>
      </w:r>
      <w:r w:rsidRPr="00687E32">
        <w:rPr>
          <w:rFonts w:cs="Arial"/>
          <w:sz w:val="22"/>
          <w:szCs w:val="22"/>
        </w:rPr>
        <w:tab/>
        <w:t xml:space="preserve"> Appendix B – NML </w:t>
      </w:r>
      <w:r w:rsidR="004E0330">
        <w:rPr>
          <w:rFonts w:cs="Arial"/>
          <w:sz w:val="22"/>
          <w:szCs w:val="22"/>
        </w:rPr>
        <w:t>S</w:t>
      </w:r>
      <w:r w:rsidRPr="00687E32">
        <w:rPr>
          <w:rFonts w:cs="Arial"/>
          <w:sz w:val="22"/>
          <w:szCs w:val="22"/>
        </w:rPr>
        <w:t>upplemental conditions</w:t>
      </w:r>
    </w:p>
    <w:p w:rsidR="009822F9" w:rsidRPr="00687E32" w:rsidRDefault="009822F9" w:rsidP="00521A37">
      <w:pPr>
        <w:spacing w:line="240" w:lineRule="auto"/>
        <w:ind w:left="567"/>
        <w:rPr>
          <w:rFonts w:cs="Arial"/>
          <w:sz w:val="22"/>
          <w:szCs w:val="22"/>
        </w:rPr>
      </w:pPr>
      <w:r w:rsidRPr="00687E32">
        <w:rPr>
          <w:rFonts w:cs="Arial"/>
          <w:sz w:val="22"/>
          <w:szCs w:val="22"/>
        </w:rPr>
        <w:t>ii) Appendix C – NML Safety Guidelines for Contractors</w:t>
      </w:r>
    </w:p>
    <w:p w:rsidR="009822F9" w:rsidRDefault="00C52990" w:rsidP="00521A37">
      <w:pPr>
        <w:spacing w:line="240" w:lineRule="auto"/>
        <w:ind w:left="567"/>
        <w:rPr>
          <w:rFonts w:cs="Arial"/>
          <w:sz w:val="22"/>
          <w:szCs w:val="22"/>
        </w:rPr>
      </w:pPr>
      <w:r w:rsidRPr="00687E32">
        <w:rPr>
          <w:rFonts w:cs="Arial"/>
          <w:sz w:val="22"/>
          <w:szCs w:val="22"/>
        </w:rPr>
        <w:t>ii</w:t>
      </w:r>
      <w:r w:rsidR="009822F9" w:rsidRPr="00687E32">
        <w:rPr>
          <w:rFonts w:cs="Arial"/>
          <w:sz w:val="22"/>
          <w:szCs w:val="22"/>
        </w:rPr>
        <w:t>i)Appendix D – NML H&amp;S Questionnaire</w:t>
      </w:r>
    </w:p>
    <w:p w:rsidR="009822F9" w:rsidRPr="00687E32" w:rsidRDefault="009822F9" w:rsidP="00521A37">
      <w:pPr>
        <w:spacing w:line="240" w:lineRule="auto"/>
        <w:ind w:left="567"/>
        <w:rPr>
          <w:rFonts w:cs="Arial"/>
          <w:sz w:val="22"/>
          <w:szCs w:val="22"/>
        </w:rPr>
      </w:pPr>
    </w:p>
    <w:p w:rsidR="009822F9" w:rsidRPr="00687E32" w:rsidRDefault="009822F9" w:rsidP="00521A37">
      <w:pPr>
        <w:spacing w:line="240" w:lineRule="auto"/>
        <w:rPr>
          <w:rFonts w:cs="Arial"/>
          <w:sz w:val="22"/>
          <w:szCs w:val="22"/>
        </w:rPr>
      </w:pPr>
      <w:r w:rsidRPr="00687E32">
        <w:rPr>
          <w:rFonts w:cs="Arial"/>
          <w:sz w:val="22"/>
          <w:szCs w:val="22"/>
        </w:rPr>
        <w:t>Please complete and return the NML H&amp; S Questionnaire with your submission.</w:t>
      </w:r>
    </w:p>
    <w:p w:rsidR="001F05A4" w:rsidRPr="00687E32" w:rsidRDefault="001F05A4" w:rsidP="001F05A4">
      <w:pPr>
        <w:pStyle w:val="Bullets1Char"/>
        <w:spacing w:line="240" w:lineRule="auto"/>
        <w:ind w:left="567"/>
        <w:rPr>
          <w:rFonts w:cs="Arial"/>
          <w:sz w:val="22"/>
          <w:szCs w:val="22"/>
        </w:rPr>
      </w:pPr>
    </w:p>
    <w:p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t>4.5</w:t>
      </w:r>
      <w:r w:rsidRPr="00687E32">
        <w:rPr>
          <w:rFonts w:cs="Arial"/>
          <w:sz w:val="22"/>
          <w:szCs w:val="22"/>
        </w:rPr>
        <w:tab/>
      </w:r>
      <w:r w:rsidR="00E36462">
        <w:rPr>
          <w:rFonts w:cs="Arial"/>
          <w:sz w:val="22"/>
          <w:szCs w:val="22"/>
        </w:rPr>
        <w:t>NML Procurement Protocol</w:t>
      </w:r>
    </w:p>
    <w:p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Procurement Protocol</w:t>
      </w:r>
      <w:r>
        <w:rPr>
          <w:rFonts w:cs="Arial"/>
          <w:sz w:val="22"/>
          <w:szCs w:val="22"/>
        </w:rPr>
        <w:t xml:space="preserve"> and their agreement to uphold those values. </w:t>
      </w:r>
      <w:r w:rsidRPr="00687E32">
        <w:rPr>
          <w:rFonts w:cs="Arial"/>
          <w:sz w:val="22"/>
          <w:szCs w:val="22"/>
        </w:rPr>
        <w:t>Please review the enclosed document:</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ind w:left="567"/>
        <w:rPr>
          <w:rFonts w:cs="Arial"/>
          <w:sz w:val="22"/>
          <w:szCs w:val="22"/>
        </w:rPr>
      </w:pPr>
      <w:r w:rsidRPr="00687E32">
        <w:rPr>
          <w:rFonts w:cs="Arial"/>
          <w:sz w:val="22"/>
          <w:szCs w:val="22"/>
        </w:rPr>
        <w:t>i)</w:t>
      </w:r>
      <w:r w:rsidRPr="00687E32">
        <w:rPr>
          <w:rFonts w:cs="Arial"/>
          <w:sz w:val="22"/>
          <w:szCs w:val="22"/>
        </w:rPr>
        <w:tab/>
        <w:t xml:space="preserve"> Appendix </w:t>
      </w:r>
      <w:r>
        <w:rPr>
          <w:rFonts w:cs="Arial"/>
          <w:sz w:val="22"/>
          <w:szCs w:val="22"/>
        </w:rPr>
        <w:t>E</w:t>
      </w:r>
      <w:r w:rsidRPr="00687E32">
        <w:rPr>
          <w:rFonts w:cs="Arial"/>
          <w:sz w:val="22"/>
          <w:szCs w:val="22"/>
        </w:rPr>
        <w:t xml:space="preserve"> – NML </w:t>
      </w:r>
      <w:r>
        <w:rPr>
          <w:rFonts w:cs="Arial"/>
          <w:sz w:val="22"/>
          <w:szCs w:val="22"/>
        </w:rPr>
        <w:t>Procurement P</w:t>
      </w:r>
      <w:r w:rsidR="00E36462">
        <w:rPr>
          <w:rFonts w:cs="Arial"/>
          <w:sz w:val="22"/>
          <w:szCs w:val="22"/>
        </w:rPr>
        <w:t>rotocol</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rsidR="001F05A4" w:rsidRPr="00687E32" w:rsidRDefault="001F05A4" w:rsidP="00521A37">
      <w:pPr>
        <w:spacing w:line="240" w:lineRule="auto"/>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w:t>
      </w:r>
      <w:r w:rsidR="007129D5" w:rsidRPr="00687E32">
        <w:rPr>
          <w:rFonts w:cs="Arial"/>
          <w:sz w:val="22"/>
          <w:szCs w:val="22"/>
        </w:rPr>
        <w:t>.</w:t>
      </w:r>
      <w:r w:rsidR="001F05A4">
        <w:rPr>
          <w:rFonts w:cs="Arial"/>
          <w:sz w:val="22"/>
          <w:szCs w:val="22"/>
        </w:rPr>
        <w:t>6</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rsidR="004E0330" w:rsidRDefault="0080253D" w:rsidP="00521A37">
      <w:pPr>
        <w:spacing w:line="240" w:lineRule="auto"/>
        <w:rPr>
          <w:rFonts w:cs="Arial"/>
          <w:sz w:val="22"/>
          <w:szCs w:val="22"/>
        </w:rPr>
      </w:pPr>
      <w:r w:rsidRPr="00687E32">
        <w:rPr>
          <w:rFonts w:cs="Arial"/>
          <w:sz w:val="22"/>
          <w:szCs w:val="22"/>
        </w:rPr>
        <w:t xml:space="preserve">Please note that the project must be completed by </w:t>
      </w:r>
      <w:r w:rsidR="00566CDD">
        <w:rPr>
          <w:rFonts w:cs="Arial"/>
          <w:sz w:val="22"/>
          <w:szCs w:val="22"/>
        </w:rPr>
        <w:t>8</w:t>
      </w:r>
      <w:r w:rsidR="00566CDD" w:rsidRPr="00566CDD">
        <w:rPr>
          <w:rFonts w:cs="Arial"/>
          <w:sz w:val="22"/>
          <w:szCs w:val="22"/>
          <w:vertAlign w:val="superscript"/>
        </w:rPr>
        <w:t>th</w:t>
      </w:r>
      <w:r w:rsidR="00566CDD">
        <w:rPr>
          <w:rFonts w:cs="Arial"/>
          <w:sz w:val="22"/>
          <w:szCs w:val="22"/>
        </w:rPr>
        <w:t xml:space="preserve"> Nov 2019.</w:t>
      </w:r>
    </w:p>
    <w:p w:rsidR="004E0330" w:rsidRDefault="004E0330" w:rsidP="00521A37">
      <w:pPr>
        <w:spacing w:line="240" w:lineRule="auto"/>
        <w:rPr>
          <w:rFonts w:cs="Arial"/>
          <w:sz w:val="22"/>
          <w:szCs w:val="22"/>
        </w:rPr>
      </w:pPr>
    </w:p>
    <w:p w:rsidR="0080253D" w:rsidRPr="00687E32" w:rsidRDefault="003D2508" w:rsidP="00521A37">
      <w:pPr>
        <w:spacing w:line="240" w:lineRule="auto"/>
        <w:rPr>
          <w:rFonts w:cs="Arial"/>
          <w:sz w:val="22"/>
          <w:szCs w:val="22"/>
        </w:rPr>
      </w:pPr>
      <w:r>
        <w:rPr>
          <w:rFonts w:cs="Arial"/>
          <w:sz w:val="22"/>
          <w:szCs w:val="22"/>
        </w:rPr>
        <w:t>Bidder</w:t>
      </w:r>
      <w:r w:rsidR="0080253D" w:rsidRPr="00687E32">
        <w:rPr>
          <w:rFonts w:cs="Arial"/>
          <w:sz w:val="22"/>
          <w:szCs w:val="22"/>
        </w:rPr>
        <w:t xml:space="preserve">s should present a detailed timetable for planning, </w:t>
      </w:r>
      <w:r w:rsidR="004D7061" w:rsidRPr="00687E32">
        <w:rPr>
          <w:rFonts w:cs="Arial"/>
          <w:sz w:val="22"/>
          <w:szCs w:val="22"/>
        </w:rPr>
        <w:t xml:space="preserve">installation and completion </w:t>
      </w:r>
      <w:r w:rsidR="0080253D" w:rsidRPr="00687E32">
        <w:rPr>
          <w:rFonts w:cs="Arial"/>
          <w:sz w:val="22"/>
          <w:szCs w:val="22"/>
        </w:rPr>
        <w:t>for the project as a whole, indicating how this date will be achieved.</w:t>
      </w:r>
    </w:p>
    <w:p w:rsidR="0080253D" w:rsidRPr="00687E32" w:rsidRDefault="0080253D" w:rsidP="00521A37">
      <w:pPr>
        <w:spacing w:line="240" w:lineRule="auto"/>
        <w:ind w:left="567"/>
        <w:rPr>
          <w:rFonts w:cs="Arial"/>
          <w:color w:val="FF0000"/>
          <w:sz w:val="22"/>
          <w:szCs w:val="22"/>
        </w:rPr>
      </w:pPr>
    </w:p>
    <w:p w:rsidR="00E90F3A" w:rsidRPr="000B0C3A" w:rsidRDefault="001F05A4" w:rsidP="009F4167">
      <w:pPr>
        <w:pStyle w:val="Heading2"/>
        <w:numPr>
          <w:ilvl w:val="0"/>
          <w:numId w:val="0"/>
        </w:numPr>
        <w:spacing w:after="0" w:line="240" w:lineRule="auto"/>
        <w:rPr>
          <w:rFonts w:cs="Arial"/>
          <w:sz w:val="22"/>
          <w:szCs w:val="22"/>
        </w:rPr>
      </w:pPr>
      <w:bookmarkStart w:id="57" w:name="_Toc246913846"/>
      <w:bookmarkStart w:id="58" w:name="_Toc148507613"/>
      <w:r w:rsidRPr="000B0C3A">
        <w:rPr>
          <w:rFonts w:cs="Arial"/>
          <w:sz w:val="22"/>
          <w:szCs w:val="22"/>
        </w:rPr>
        <w:t>4.7</w:t>
      </w:r>
      <w:r w:rsidR="009F4167" w:rsidRPr="000B0C3A">
        <w:rPr>
          <w:rFonts w:cs="Arial"/>
          <w:sz w:val="22"/>
          <w:szCs w:val="22"/>
        </w:rPr>
        <w:tab/>
      </w:r>
      <w:r w:rsidR="00E90F3A" w:rsidRPr="000B0C3A">
        <w:rPr>
          <w:rFonts w:cs="Arial"/>
          <w:sz w:val="22"/>
          <w:szCs w:val="22"/>
        </w:rPr>
        <w:t>Form of Agreement</w:t>
      </w:r>
    </w:p>
    <w:p w:rsidR="00E90F3A" w:rsidRPr="009F4167" w:rsidRDefault="00E90F3A" w:rsidP="00E90F3A">
      <w:pPr>
        <w:spacing w:line="240" w:lineRule="auto"/>
        <w:rPr>
          <w:rFonts w:cs="Arial"/>
          <w:b/>
          <w:sz w:val="22"/>
          <w:szCs w:val="22"/>
        </w:rPr>
      </w:pPr>
      <w:r w:rsidRPr="009F4167">
        <w:rPr>
          <w:rFonts w:cs="Arial"/>
          <w:sz w:val="22"/>
          <w:szCs w:val="22"/>
        </w:rPr>
        <w:t xml:space="preserve">The </w:t>
      </w:r>
      <w:r w:rsidR="009F4167" w:rsidRPr="009F4167">
        <w:rPr>
          <w:rFonts w:cs="Arial"/>
          <w:sz w:val="22"/>
          <w:szCs w:val="22"/>
        </w:rPr>
        <w:t>winning bidder</w:t>
      </w:r>
      <w:r w:rsidR="00662137">
        <w:rPr>
          <w:rFonts w:cs="Arial"/>
          <w:sz w:val="22"/>
          <w:szCs w:val="22"/>
        </w:rPr>
        <w:t xml:space="preserve"> shall be appointed using the NML small works/services</w:t>
      </w:r>
      <w:r w:rsidR="009F4167" w:rsidRPr="000B0C3A">
        <w:rPr>
          <w:rFonts w:cs="Arial"/>
          <w:sz w:val="22"/>
          <w:szCs w:val="22"/>
        </w:rPr>
        <w:t xml:space="preserve"> Contract</w:t>
      </w:r>
      <w:r w:rsidR="00662137">
        <w:rPr>
          <w:rFonts w:cs="Arial"/>
          <w:sz w:val="22"/>
          <w:szCs w:val="22"/>
        </w:rPr>
        <w:t xml:space="preserve"> terms and conditions</w:t>
      </w:r>
      <w:r w:rsidRPr="009F4167">
        <w:rPr>
          <w:rFonts w:cs="Arial"/>
          <w:sz w:val="22"/>
          <w:szCs w:val="22"/>
        </w:rPr>
        <w:t>.  Copy of this form of contract is</w:t>
      </w:r>
      <w:r w:rsidR="009F4167" w:rsidRPr="009F4167">
        <w:rPr>
          <w:rFonts w:cs="Arial"/>
          <w:sz w:val="22"/>
          <w:szCs w:val="22"/>
        </w:rPr>
        <w:t xml:space="preserve"> included with this tender</w:t>
      </w:r>
      <w:r w:rsidRPr="009F4167">
        <w:rPr>
          <w:rFonts w:cs="Arial"/>
          <w:sz w:val="22"/>
          <w:szCs w:val="22"/>
        </w:rPr>
        <w:t>. (</w:t>
      </w:r>
      <w:r w:rsidRPr="000B0C3A">
        <w:rPr>
          <w:rFonts w:cs="Arial"/>
          <w:sz w:val="22"/>
          <w:szCs w:val="22"/>
        </w:rPr>
        <w:t>Appendix</w:t>
      </w:r>
      <w:r w:rsidR="009F4167" w:rsidRPr="000B0C3A">
        <w:rPr>
          <w:rFonts w:cs="Arial"/>
          <w:sz w:val="22"/>
          <w:szCs w:val="22"/>
        </w:rPr>
        <w:t xml:space="preserve"> </w:t>
      </w:r>
      <w:r w:rsidR="003B503D">
        <w:rPr>
          <w:rFonts w:cs="Arial"/>
          <w:sz w:val="22"/>
          <w:szCs w:val="22"/>
        </w:rPr>
        <w:t>F</w:t>
      </w:r>
      <w:r w:rsidRPr="009F4167">
        <w:rPr>
          <w:rFonts w:cs="Arial"/>
          <w:sz w:val="22"/>
          <w:szCs w:val="22"/>
        </w:rPr>
        <w:t>)</w:t>
      </w:r>
    </w:p>
    <w:p w:rsidR="00E90F3A" w:rsidRDefault="00E90F3A" w:rsidP="00521A37">
      <w:pPr>
        <w:pStyle w:val="ReportText3"/>
        <w:spacing w:after="0" w:line="240" w:lineRule="auto"/>
        <w:ind w:left="0"/>
        <w:rPr>
          <w:rFonts w:cs="Arial"/>
          <w:sz w:val="22"/>
          <w:szCs w:val="22"/>
        </w:rPr>
      </w:pPr>
    </w:p>
    <w:p w:rsidR="00084C2C" w:rsidRPr="00687E32" w:rsidRDefault="001F05A4" w:rsidP="00084C2C">
      <w:pPr>
        <w:spacing w:line="240" w:lineRule="auto"/>
        <w:contextualSpacing/>
        <w:rPr>
          <w:rFonts w:cs="Arial"/>
          <w:b/>
          <w:sz w:val="22"/>
          <w:szCs w:val="22"/>
        </w:rPr>
      </w:pPr>
      <w:r>
        <w:rPr>
          <w:rFonts w:cs="Arial"/>
          <w:b/>
          <w:sz w:val="22"/>
          <w:szCs w:val="22"/>
        </w:rPr>
        <w:t>4.8</w:t>
      </w:r>
      <w:r w:rsidR="00084C2C" w:rsidRPr="00687E32">
        <w:rPr>
          <w:rFonts w:cs="Arial"/>
          <w:b/>
          <w:sz w:val="22"/>
          <w:szCs w:val="22"/>
        </w:rPr>
        <w:t xml:space="preserve">  </w:t>
      </w:r>
      <w:r w:rsidR="00084C2C" w:rsidRPr="00687E32">
        <w:rPr>
          <w:rFonts w:cs="Arial"/>
          <w:b/>
          <w:sz w:val="22"/>
          <w:szCs w:val="22"/>
        </w:rPr>
        <w:tab/>
        <w:t>Costs</w:t>
      </w:r>
    </w:p>
    <w:p w:rsidR="00532569" w:rsidRDefault="00532569" w:rsidP="00532569">
      <w:pPr>
        <w:pStyle w:val="ReportText2"/>
        <w:spacing w:after="0" w:line="240" w:lineRule="auto"/>
        <w:ind w:left="0"/>
        <w:contextualSpacing/>
        <w:rPr>
          <w:rFonts w:cs="Arial"/>
          <w:sz w:val="22"/>
          <w:szCs w:val="22"/>
        </w:rPr>
      </w:pPr>
      <w:r>
        <w:rPr>
          <w:rFonts w:cs="Arial"/>
          <w:sz w:val="22"/>
          <w:szCs w:val="22"/>
        </w:rPr>
        <w:t>A full breakdown of all costs is to be provided. One off costs and continuing running costs should be clearly distinguished. Please provide details of any potential extra costs.</w:t>
      </w:r>
    </w:p>
    <w:p w:rsidR="00532569" w:rsidRDefault="00532569" w:rsidP="00532569">
      <w:pPr>
        <w:pStyle w:val="ReportText3"/>
        <w:spacing w:after="0" w:line="240" w:lineRule="auto"/>
        <w:ind w:left="0"/>
        <w:rPr>
          <w:rFonts w:cs="Arial"/>
          <w:sz w:val="22"/>
          <w:szCs w:val="22"/>
        </w:rPr>
      </w:pPr>
    </w:p>
    <w:p w:rsidR="00532569" w:rsidRDefault="00532569" w:rsidP="00532569">
      <w:pPr>
        <w:pStyle w:val="ReportText3"/>
        <w:spacing w:after="0" w:line="240" w:lineRule="auto"/>
        <w:ind w:left="0"/>
        <w:rPr>
          <w:rFonts w:cs="Arial"/>
          <w:sz w:val="22"/>
          <w:szCs w:val="22"/>
        </w:rPr>
      </w:pPr>
      <w:r>
        <w:rPr>
          <w:rFonts w:cs="Arial"/>
          <w:sz w:val="22"/>
          <w:szCs w:val="22"/>
        </w:rPr>
        <w:t>Cost breakdown should include the following as a minimum:</w:t>
      </w:r>
    </w:p>
    <w:p w:rsidR="00532569" w:rsidRDefault="00532569" w:rsidP="00532569">
      <w:pPr>
        <w:pStyle w:val="ReportText3"/>
        <w:spacing w:after="0" w:line="240" w:lineRule="auto"/>
        <w:ind w:left="0"/>
        <w:rPr>
          <w:rFonts w:cs="Arial"/>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532569" w:rsidRDefault="00532569" w:rsidP="00532569">
      <w:pPr>
        <w:suppressAutoHyphens/>
        <w:autoSpaceDE w:val="0"/>
        <w:autoSpaceDN w:val="0"/>
        <w:adjustRightInd w:val="0"/>
        <w:spacing w:line="240" w:lineRule="auto"/>
        <w:rPr>
          <w:rFonts w:cs="Arial"/>
          <w:color w:val="000000"/>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p>
    <w:p w:rsidR="00841D15" w:rsidRPr="001F05A4" w:rsidRDefault="001F05A4" w:rsidP="001F05A4">
      <w:pPr>
        <w:spacing w:line="240" w:lineRule="auto"/>
        <w:contextualSpacing/>
        <w:rPr>
          <w:rFonts w:cs="Arial"/>
          <w:b/>
          <w:sz w:val="22"/>
          <w:szCs w:val="22"/>
        </w:rPr>
      </w:pPr>
      <w:r>
        <w:rPr>
          <w:rFonts w:cs="Arial"/>
          <w:b/>
          <w:sz w:val="22"/>
          <w:szCs w:val="22"/>
        </w:rPr>
        <w:t>4.9</w:t>
      </w:r>
      <w:r w:rsidRPr="00687E32">
        <w:rPr>
          <w:rFonts w:cs="Arial"/>
          <w:b/>
          <w:sz w:val="22"/>
          <w:szCs w:val="22"/>
        </w:rPr>
        <w:t xml:space="preserve">  </w:t>
      </w:r>
      <w:r w:rsidRPr="00687E32">
        <w:rPr>
          <w:rFonts w:cs="Arial"/>
          <w:b/>
          <w:sz w:val="22"/>
          <w:szCs w:val="22"/>
        </w:rPr>
        <w:tab/>
      </w:r>
      <w:r w:rsidR="00841D15" w:rsidRPr="001F05A4">
        <w:rPr>
          <w:rFonts w:cs="Arial"/>
          <w:b/>
          <w:sz w:val="22"/>
          <w:szCs w:val="22"/>
        </w:rPr>
        <w:t>Summary of Documents to be returned as part of Submission</w:t>
      </w:r>
    </w:p>
    <w:p w:rsidR="00841D15" w:rsidRPr="00841D15" w:rsidRDefault="00841D15" w:rsidP="00841D15">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rsidR="00841D15" w:rsidRPr="00841D15" w:rsidRDefault="00841D15" w:rsidP="00841D15">
      <w:pPr>
        <w:spacing w:line="240" w:lineRule="auto"/>
        <w:ind w:left="357"/>
        <w:rPr>
          <w:rFonts w:cs="Arial"/>
          <w:sz w:val="22"/>
          <w:szCs w:val="22"/>
        </w:rPr>
      </w:pPr>
    </w:p>
    <w:p w:rsidR="00841D15" w:rsidRPr="00841D15" w:rsidRDefault="00841D15" w:rsidP="00CD4690">
      <w:pPr>
        <w:pStyle w:val="ListParagraph"/>
        <w:numPr>
          <w:ilvl w:val="2"/>
          <w:numId w:val="37"/>
        </w:numPr>
        <w:spacing w:line="240" w:lineRule="auto"/>
        <w:jc w:val="left"/>
        <w:rPr>
          <w:rFonts w:cs="Arial"/>
          <w:sz w:val="22"/>
          <w:szCs w:val="22"/>
        </w:rPr>
      </w:pPr>
      <w:bookmarkStart w:id="59" w:name="_GoBack"/>
      <w:bookmarkEnd w:id="59"/>
      <w:r w:rsidRPr="00841D15">
        <w:rPr>
          <w:rFonts w:cs="Arial"/>
          <w:sz w:val="22"/>
          <w:szCs w:val="22"/>
        </w:rPr>
        <w:t>Form of Tender</w:t>
      </w:r>
    </w:p>
    <w:p w:rsidR="00841D15" w:rsidRPr="00841D15" w:rsidRDefault="00841D15" w:rsidP="00CD4690">
      <w:pPr>
        <w:pStyle w:val="ListParagraph"/>
        <w:numPr>
          <w:ilvl w:val="2"/>
          <w:numId w:val="37"/>
        </w:numPr>
        <w:spacing w:line="240" w:lineRule="auto"/>
        <w:jc w:val="left"/>
        <w:rPr>
          <w:rFonts w:cs="Arial"/>
          <w:sz w:val="22"/>
          <w:szCs w:val="22"/>
        </w:rPr>
      </w:pPr>
      <w:r w:rsidRPr="00841D15">
        <w:rPr>
          <w:rFonts w:cs="Arial"/>
          <w:sz w:val="22"/>
          <w:szCs w:val="22"/>
        </w:rPr>
        <w:t>Pricing document - Cost breakdown</w:t>
      </w:r>
    </w:p>
    <w:p w:rsidR="00E12704" w:rsidRDefault="00E12704" w:rsidP="00CD4690">
      <w:pPr>
        <w:pStyle w:val="ListParagraph"/>
        <w:numPr>
          <w:ilvl w:val="2"/>
          <w:numId w:val="37"/>
        </w:numPr>
        <w:spacing w:line="240" w:lineRule="auto"/>
        <w:jc w:val="left"/>
        <w:rPr>
          <w:rFonts w:cs="Arial"/>
          <w:sz w:val="22"/>
          <w:szCs w:val="22"/>
        </w:rPr>
      </w:pPr>
      <w:r w:rsidRPr="00532569">
        <w:rPr>
          <w:rFonts w:cs="Arial"/>
          <w:sz w:val="22"/>
          <w:szCs w:val="22"/>
        </w:rPr>
        <w:t>Management summary answers (section 4.2)</w:t>
      </w:r>
    </w:p>
    <w:p w:rsidR="00841D15" w:rsidRPr="00841D15" w:rsidRDefault="00841D15" w:rsidP="00CD4690">
      <w:pPr>
        <w:pStyle w:val="ListParagraph"/>
        <w:numPr>
          <w:ilvl w:val="2"/>
          <w:numId w:val="37"/>
        </w:numPr>
        <w:spacing w:line="240" w:lineRule="auto"/>
        <w:jc w:val="left"/>
        <w:rPr>
          <w:rFonts w:cs="Arial"/>
          <w:sz w:val="22"/>
          <w:szCs w:val="22"/>
        </w:rPr>
      </w:pPr>
      <w:r w:rsidRPr="00841D15">
        <w:rPr>
          <w:rFonts w:cs="Arial"/>
          <w:sz w:val="22"/>
          <w:szCs w:val="22"/>
        </w:rPr>
        <w:t>All requirements referenced in point 4.3</w:t>
      </w:r>
    </w:p>
    <w:p w:rsidR="00841D15" w:rsidRPr="00841D15" w:rsidRDefault="00841D15" w:rsidP="00CD4690">
      <w:pPr>
        <w:pStyle w:val="ListParagraph"/>
        <w:numPr>
          <w:ilvl w:val="2"/>
          <w:numId w:val="37"/>
        </w:numPr>
        <w:spacing w:line="240" w:lineRule="auto"/>
        <w:jc w:val="left"/>
        <w:rPr>
          <w:rFonts w:cs="Arial"/>
          <w:sz w:val="22"/>
          <w:szCs w:val="22"/>
        </w:rPr>
      </w:pPr>
      <w:r w:rsidRPr="00841D15">
        <w:rPr>
          <w:rFonts w:cs="Arial"/>
          <w:sz w:val="22"/>
          <w:szCs w:val="22"/>
        </w:rPr>
        <w:t>Confirmation of Delivery dates/Programme</w:t>
      </w:r>
    </w:p>
    <w:p w:rsidR="00841D15" w:rsidRDefault="00841D15" w:rsidP="00CD4690">
      <w:pPr>
        <w:pStyle w:val="ListParagraph"/>
        <w:numPr>
          <w:ilvl w:val="2"/>
          <w:numId w:val="37"/>
        </w:numPr>
        <w:spacing w:line="240" w:lineRule="auto"/>
        <w:jc w:val="left"/>
        <w:rPr>
          <w:rFonts w:cs="Arial"/>
          <w:sz w:val="22"/>
          <w:szCs w:val="22"/>
        </w:rPr>
      </w:pPr>
      <w:r w:rsidRPr="00841D15">
        <w:rPr>
          <w:rFonts w:cs="Arial"/>
          <w:sz w:val="22"/>
          <w:szCs w:val="22"/>
        </w:rPr>
        <w:lastRenderedPageBreak/>
        <w:t>Detailed specification of proposed solution</w:t>
      </w:r>
    </w:p>
    <w:p w:rsidR="00532569" w:rsidRDefault="00880315" w:rsidP="00CD4690">
      <w:pPr>
        <w:pStyle w:val="ListParagraph"/>
        <w:numPr>
          <w:ilvl w:val="2"/>
          <w:numId w:val="37"/>
        </w:numPr>
        <w:spacing w:line="240" w:lineRule="auto"/>
        <w:jc w:val="left"/>
        <w:rPr>
          <w:rFonts w:cs="Arial"/>
          <w:sz w:val="22"/>
          <w:szCs w:val="22"/>
        </w:rPr>
      </w:pPr>
      <w:r>
        <w:rPr>
          <w:rFonts w:cs="Arial"/>
          <w:sz w:val="22"/>
          <w:szCs w:val="22"/>
        </w:rPr>
        <w:t>Acknowledgement</w:t>
      </w:r>
      <w:r w:rsidR="00FA6120">
        <w:rPr>
          <w:rFonts w:cs="Arial"/>
          <w:sz w:val="22"/>
          <w:szCs w:val="22"/>
        </w:rPr>
        <w:t xml:space="preserve"> of </w:t>
      </w:r>
      <w:r w:rsidR="00532569" w:rsidRPr="00532569">
        <w:rPr>
          <w:rFonts w:cs="Arial"/>
          <w:sz w:val="22"/>
          <w:szCs w:val="22"/>
        </w:rPr>
        <w:t>NML Procurement P</w:t>
      </w:r>
      <w:r w:rsidR="00FA6120">
        <w:rPr>
          <w:rFonts w:cs="Arial"/>
          <w:sz w:val="22"/>
          <w:szCs w:val="22"/>
        </w:rPr>
        <w:t>rotocol form</w:t>
      </w:r>
    </w:p>
    <w:p w:rsidR="00532569" w:rsidRDefault="00532569" w:rsidP="00CD4690">
      <w:pPr>
        <w:pStyle w:val="ListParagraph"/>
        <w:numPr>
          <w:ilvl w:val="2"/>
          <w:numId w:val="37"/>
        </w:numPr>
        <w:spacing w:line="240" w:lineRule="auto"/>
        <w:jc w:val="left"/>
        <w:rPr>
          <w:rFonts w:cs="Arial"/>
          <w:sz w:val="22"/>
          <w:szCs w:val="22"/>
        </w:rPr>
      </w:pPr>
      <w:r w:rsidRPr="00532569">
        <w:rPr>
          <w:rFonts w:cs="Arial"/>
          <w:sz w:val="22"/>
          <w:szCs w:val="22"/>
        </w:rPr>
        <w:t>Standard Terms &amp; Conditions</w:t>
      </w:r>
    </w:p>
    <w:p w:rsidR="00E12704" w:rsidRPr="000B0C3A" w:rsidRDefault="00E12704" w:rsidP="00CD4690">
      <w:pPr>
        <w:pStyle w:val="ListParagraph"/>
        <w:numPr>
          <w:ilvl w:val="2"/>
          <w:numId w:val="37"/>
        </w:numPr>
        <w:spacing w:line="240" w:lineRule="auto"/>
        <w:jc w:val="left"/>
        <w:rPr>
          <w:rFonts w:cs="Arial"/>
          <w:sz w:val="22"/>
          <w:szCs w:val="22"/>
        </w:rPr>
      </w:pPr>
      <w:r w:rsidRPr="000B0C3A">
        <w:rPr>
          <w:rFonts w:cs="Arial"/>
          <w:sz w:val="22"/>
          <w:szCs w:val="22"/>
        </w:rPr>
        <w:t>Signed NML H&amp;S Questionnaire</w:t>
      </w:r>
    </w:p>
    <w:p w:rsidR="00532569" w:rsidRPr="000B0C3A" w:rsidRDefault="00532569" w:rsidP="00CD4690">
      <w:pPr>
        <w:pStyle w:val="ListParagraph"/>
        <w:numPr>
          <w:ilvl w:val="2"/>
          <w:numId w:val="37"/>
        </w:numPr>
        <w:spacing w:line="240" w:lineRule="auto"/>
        <w:jc w:val="left"/>
        <w:rPr>
          <w:rFonts w:cs="Arial"/>
          <w:sz w:val="22"/>
          <w:szCs w:val="22"/>
        </w:rPr>
      </w:pPr>
      <w:r w:rsidRPr="000B0C3A">
        <w:rPr>
          <w:rFonts w:cs="Arial"/>
          <w:sz w:val="22"/>
          <w:szCs w:val="22"/>
        </w:rPr>
        <w:t>Answers to additional questions</w:t>
      </w:r>
    </w:p>
    <w:p w:rsidR="00A02348" w:rsidRPr="00687E32" w:rsidRDefault="00A02348" w:rsidP="00521A37">
      <w:pPr>
        <w:spacing w:line="240" w:lineRule="auto"/>
        <w:jc w:val="left"/>
        <w:rPr>
          <w:rFonts w:cs="Arial"/>
          <w:b/>
          <w:bCs/>
          <w:sz w:val="22"/>
          <w:szCs w:val="22"/>
        </w:rPr>
      </w:pPr>
      <w:r w:rsidRPr="00687E32">
        <w:rPr>
          <w:rFonts w:cs="Arial"/>
          <w:sz w:val="22"/>
          <w:szCs w:val="22"/>
        </w:rPr>
        <w:br w:type="page"/>
      </w:r>
    </w:p>
    <w:p w:rsidR="008F5636" w:rsidRDefault="008F5636" w:rsidP="00521A37">
      <w:pPr>
        <w:pStyle w:val="Heading1"/>
        <w:numPr>
          <w:ilvl w:val="0"/>
          <w:numId w:val="0"/>
        </w:numPr>
        <w:spacing w:after="0" w:line="240" w:lineRule="auto"/>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4E0330" w:rsidRPr="00687E32" w:rsidTr="00F278EB">
        <w:tc>
          <w:tcPr>
            <w:tcW w:w="3969" w:type="dxa"/>
          </w:tcPr>
          <w:p w:rsidR="004E0330" w:rsidRPr="00687E32" w:rsidRDefault="004E0330" w:rsidP="00F278EB">
            <w:pPr>
              <w:pStyle w:val="Heading1"/>
              <w:spacing w:after="0" w:line="240" w:lineRule="auto"/>
              <w:rPr>
                <w:rFonts w:cs="Arial"/>
                <w:sz w:val="22"/>
                <w:szCs w:val="22"/>
              </w:rPr>
            </w:pPr>
            <w:r>
              <w:rPr>
                <w:rFonts w:cs="Arial"/>
                <w:sz w:val="22"/>
                <w:szCs w:val="22"/>
              </w:rPr>
              <w:t>Requirements Specification</w:t>
            </w:r>
            <w:r w:rsidRPr="00687E32">
              <w:rPr>
                <w:rFonts w:cs="Arial"/>
                <w:sz w:val="22"/>
                <w:szCs w:val="22"/>
              </w:rPr>
              <w:t xml:space="preserve"> </w:t>
            </w:r>
          </w:p>
        </w:tc>
        <w:tc>
          <w:tcPr>
            <w:tcW w:w="6067" w:type="dxa"/>
          </w:tcPr>
          <w:p w:rsidR="004E0330" w:rsidRPr="00687E32" w:rsidRDefault="004E0330" w:rsidP="00F278EB">
            <w:pPr>
              <w:spacing w:line="240" w:lineRule="auto"/>
              <w:rPr>
                <w:rFonts w:cs="Arial"/>
                <w:color w:val="FF0000"/>
                <w:sz w:val="22"/>
                <w:szCs w:val="22"/>
              </w:rPr>
            </w:pPr>
          </w:p>
          <w:p w:rsidR="004E0330" w:rsidRPr="00687E32" w:rsidRDefault="004E0330" w:rsidP="00F278EB">
            <w:pPr>
              <w:spacing w:line="240" w:lineRule="auto"/>
              <w:rPr>
                <w:rFonts w:cs="Arial"/>
                <w:color w:val="FF0000"/>
                <w:sz w:val="22"/>
                <w:szCs w:val="22"/>
              </w:rPr>
            </w:pPr>
          </w:p>
        </w:tc>
      </w:tr>
    </w:tbl>
    <w:p w:rsidR="00DE38F2" w:rsidRPr="00687E32" w:rsidRDefault="00566CDD" w:rsidP="00566CDD">
      <w:pPr>
        <w:pStyle w:val="ReportText3"/>
        <w:spacing w:after="0" w:line="240" w:lineRule="auto"/>
        <w:ind w:left="0"/>
        <w:rPr>
          <w:rFonts w:cs="Arial"/>
          <w:b/>
          <w:bCs/>
          <w:spacing w:val="0"/>
          <w:sz w:val="22"/>
          <w:szCs w:val="22"/>
          <w:lang w:eastAsia="en-GB"/>
        </w:rPr>
      </w:pPr>
      <w:r>
        <w:rPr>
          <w:rFonts w:cs="Arial"/>
          <w:sz w:val="22"/>
          <w:szCs w:val="22"/>
        </w:rPr>
        <w:t>Specification as per Para 1.3.</w:t>
      </w:r>
      <w:bookmarkEnd w:id="57"/>
    </w:p>
    <w:p w:rsidR="00097D5A" w:rsidRDefault="00097D5A" w:rsidP="00521A37">
      <w:pPr>
        <w:spacing w:line="240" w:lineRule="auto"/>
        <w:jc w:val="left"/>
        <w:rPr>
          <w:rFonts w:cs="Arial"/>
          <w:sz w:val="22"/>
          <w:szCs w:val="22"/>
        </w:rPr>
      </w:pPr>
    </w:p>
    <w:p w:rsidR="00097D5A" w:rsidRDefault="004E0330" w:rsidP="00521A37">
      <w:pPr>
        <w:autoSpaceDE w:val="0"/>
        <w:autoSpaceDN w:val="0"/>
        <w:adjustRightInd w:val="0"/>
        <w:spacing w:line="240" w:lineRule="auto"/>
        <w:jc w:val="left"/>
        <w:rPr>
          <w:rFonts w:cs="Arial"/>
          <w:b/>
          <w:bCs/>
          <w:spacing w:val="0"/>
          <w:sz w:val="22"/>
          <w:szCs w:val="22"/>
          <w:lang w:eastAsia="en-GB"/>
        </w:rPr>
      </w:pPr>
      <w:r>
        <w:rPr>
          <w:rFonts w:cs="Arial"/>
          <w:b/>
          <w:bCs/>
          <w:spacing w:val="0"/>
          <w:sz w:val="22"/>
          <w:szCs w:val="22"/>
          <w:lang w:eastAsia="en-GB"/>
        </w:rPr>
        <w:t>5</w:t>
      </w:r>
      <w:r w:rsidR="00097D5A" w:rsidRPr="00687E32">
        <w:rPr>
          <w:rFonts w:cs="Arial"/>
          <w:b/>
          <w:bCs/>
          <w:spacing w:val="0"/>
          <w:sz w:val="22"/>
          <w:szCs w:val="22"/>
          <w:lang w:eastAsia="en-GB"/>
        </w:rPr>
        <w:t>.</w:t>
      </w:r>
      <w:r w:rsidR="00566CDD">
        <w:rPr>
          <w:rFonts w:cs="Arial"/>
          <w:b/>
          <w:bCs/>
          <w:spacing w:val="0"/>
          <w:sz w:val="22"/>
          <w:szCs w:val="22"/>
          <w:lang w:eastAsia="en-GB"/>
        </w:rPr>
        <w:t>1</w:t>
      </w:r>
      <w:r w:rsidR="00097D5A" w:rsidRPr="00687E32">
        <w:rPr>
          <w:rFonts w:cs="Arial"/>
          <w:b/>
          <w:bCs/>
          <w:spacing w:val="0"/>
          <w:sz w:val="22"/>
          <w:szCs w:val="22"/>
          <w:lang w:eastAsia="en-GB"/>
        </w:rPr>
        <w:t xml:space="preserve"> </w:t>
      </w:r>
      <w:r w:rsidR="00097D5A" w:rsidRPr="00687E32">
        <w:rPr>
          <w:rFonts w:cs="Arial"/>
          <w:b/>
          <w:bCs/>
          <w:spacing w:val="0"/>
          <w:sz w:val="22"/>
          <w:szCs w:val="22"/>
          <w:lang w:eastAsia="en-GB"/>
        </w:rPr>
        <w:tab/>
      </w:r>
      <w:r w:rsidR="00097D5A">
        <w:rPr>
          <w:rFonts w:cs="Arial"/>
          <w:b/>
          <w:bCs/>
          <w:spacing w:val="0"/>
          <w:sz w:val="22"/>
          <w:szCs w:val="22"/>
          <w:lang w:eastAsia="en-GB"/>
        </w:rPr>
        <w:t>Specific criteria that must be met</w:t>
      </w:r>
    </w:p>
    <w:p w:rsidR="00C1612E" w:rsidRPr="00BD5C8D" w:rsidRDefault="00BD5C8D" w:rsidP="00521A37">
      <w:pPr>
        <w:spacing w:line="240" w:lineRule="auto"/>
        <w:jc w:val="left"/>
        <w:rPr>
          <w:rFonts w:cs="Arial"/>
          <w:color w:val="FF0000"/>
          <w:sz w:val="22"/>
          <w:szCs w:val="22"/>
        </w:rPr>
      </w:pPr>
      <w:r w:rsidRPr="00566CDD">
        <w:rPr>
          <w:rFonts w:cs="Arial"/>
          <w:sz w:val="22"/>
          <w:szCs w:val="22"/>
        </w:rPr>
        <w:t>NICEIC/ECA membership, CHAS/SafeContractor accreditation</w:t>
      </w:r>
      <w:r>
        <w:rPr>
          <w:rFonts w:cs="Arial"/>
          <w:color w:val="FF0000"/>
          <w:sz w:val="22"/>
          <w:szCs w:val="22"/>
        </w:rPr>
        <w:t>.</w:t>
      </w:r>
    </w:p>
    <w:p w:rsidR="00C1612E" w:rsidRDefault="00C1612E" w:rsidP="00521A37">
      <w:pPr>
        <w:spacing w:line="240" w:lineRule="auto"/>
        <w:jc w:val="left"/>
        <w:rPr>
          <w:rFonts w:cs="Arial"/>
          <w:sz w:val="22"/>
          <w:szCs w:val="22"/>
        </w:rPr>
      </w:pPr>
    </w:p>
    <w:p w:rsidR="00D50B25" w:rsidRPr="00687E32" w:rsidRDefault="00566CDD" w:rsidP="00521A37">
      <w:pPr>
        <w:spacing w:line="240" w:lineRule="auto"/>
        <w:contextualSpacing/>
        <w:rPr>
          <w:rFonts w:cs="Arial"/>
          <w:b/>
          <w:sz w:val="22"/>
          <w:szCs w:val="22"/>
        </w:rPr>
      </w:pPr>
      <w:r>
        <w:rPr>
          <w:rFonts w:cs="Arial"/>
          <w:b/>
          <w:sz w:val="22"/>
          <w:szCs w:val="22"/>
        </w:rPr>
        <w:t>5.2</w:t>
      </w:r>
      <w:r w:rsidR="007129D5" w:rsidRPr="00687E32">
        <w:rPr>
          <w:rFonts w:cs="Arial"/>
          <w:b/>
          <w:sz w:val="22"/>
          <w:szCs w:val="22"/>
        </w:rPr>
        <w:t xml:space="preserve"> </w:t>
      </w:r>
      <w:r w:rsidR="00A02348" w:rsidRPr="00687E32">
        <w:rPr>
          <w:rFonts w:cs="Arial"/>
          <w:b/>
          <w:sz w:val="22"/>
          <w:szCs w:val="22"/>
        </w:rPr>
        <w:tab/>
      </w:r>
      <w:r w:rsidR="00D50B25" w:rsidRPr="00687E32">
        <w:rPr>
          <w:rFonts w:cs="Arial"/>
          <w:b/>
          <w:sz w:val="22"/>
          <w:szCs w:val="22"/>
        </w:rPr>
        <w:t>I</w:t>
      </w:r>
      <w:r>
        <w:rPr>
          <w:rFonts w:cs="Arial"/>
          <w:b/>
          <w:sz w:val="22"/>
          <w:szCs w:val="22"/>
        </w:rPr>
        <w:t xml:space="preserve">mplementation </w:t>
      </w:r>
    </w:p>
    <w:p w:rsidR="00D50B25" w:rsidRPr="00687E32" w:rsidRDefault="00D50B25" w:rsidP="00DF581A">
      <w:pPr>
        <w:spacing w:line="240" w:lineRule="auto"/>
        <w:contextualSpacing/>
        <w:rPr>
          <w:rFonts w:cs="Arial"/>
          <w:sz w:val="22"/>
          <w:szCs w:val="22"/>
        </w:rPr>
      </w:pPr>
      <w:r w:rsidRPr="00DF581A">
        <w:rPr>
          <w:rFonts w:cs="Arial"/>
          <w:sz w:val="22"/>
          <w:szCs w:val="22"/>
        </w:rPr>
        <w:t xml:space="preserve">NML expects the </w:t>
      </w:r>
      <w:r w:rsidR="00DF581A" w:rsidRPr="00DF581A">
        <w:rPr>
          <w:rFonts w:cs="Arial"/>
          <w:sz w:val="22"/>
          <w:szCs w:val="22"/>
        </w:rPr>
        <w:t>inspection/</w:t>
      </w:r>
      <w:r w:rsidR="00566CDD" w:rsidRPr="00DF581A">
        <w:rPr>
          <w:rFonts w:cs="Arial"/>
          <w:sz w:val="22"/>
          <w:szCs w:val="22"/>
        </w:rPr>
        <w:t xml:space="preserve">testing </w:t>
      </w:r>
      <w:r w:rsidRPr="00DF581A">
        <w:rPr>
          <w:rFonts w:cs="Arial"/>
          <w:sz w:val="22"/>
          <w:szCs w:val="22"/>
        </w:rPr>
        <w:t xml:space="preserve">of the equipment to </w:t>
      </w:r>
      <w:r w:rsidR="00DF581A" w:rsidRPr="00DF581A">
        <w:rPr>
          <w:rFonts w:cs="Arial"/>
          <w:sz w:val="22"/>
          <w:szCs w:val="22"/>
        </w:rPr>
        <w:t>be carried out in a professional manner being aware of the unusual and varied surroundings where the works are being carried out. Close communications between the contractor and the estates department need to be continued throughout</w:t>
      </w:r>
    </w:p>
    <w:p w:rsidR="00532569" w:rsidRPr="00921E38" w:rsidRDefault="00532569" w:rsidP="00532569">
      <w:pPr>
        <w:spacing w:line="240" w:lineRule="auto"/>
        <w:contextualSpacing/>
        <w:jc w:val="left"/>
        <w:rPr>
          <w:rFonts w:cs="Arial"/>
          <w:color w:val="00B050"/>
          <w:sz w:val="22"/>
          <w:szCs w:val="22"/>
        </w:rPr>
      </w:pPr>
    </w:p>
    <w:p w:rsidR="00532569" w:rsidRDefault="00532569"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Pr="00687E32" w:rsidRDefault="00FA6120" w:rsidP="00532569">
      <w:pPr>
        <w:spacing w:line="240" w:lineRule="auto"/>
        <w:contextualSpacing/>
        <w:jc w:val="left"/>
        <w:rPr>
          <w:rFonts w:cs="Arial"/>
          <w:b/>
          <w:sz w:val="22"/>
          <w:szCs w:val="22"/>
        </w:rPr>
      </w:pPr>
    </w:p>
    <w:p w:rsidR="00532569" w:rsidRDefault="00532569" w:rsidP="00921E38">
      <w:pPr>
        <w:spacing w:line="240" w:lineRule="auto"/>
        <w:contextualSpacing/>
        <w:rPr>
          <w:rFonts w:cs="Arial"/>
          <w:color w:val="00B050"/>
          <w:sz w:val="22"/>
          <w:szCs w:val="22"/>
        </w:rPr>
      </w:pPr>
    </w:p>
    <w:p w:rsidR="00532569" w:rsidRPr="00921E38" w:rsidRDefault="00532569" w:rsidP="00921E38">
      <w:pPr>
        <w:spacing w:line="240" w:lineRule="auto"/>
        <w:contextualSpacing/>
        <w:rPr>
          <w:rFonts w:cs="Arial"/>
          <w:color w:val="00B050"/>
          <w:sz w:val="22"/>
          <w:szCs w:val="22"/>
        </w:rPr>
      </w:pPr>
    </w:p>
    <w:p w:rsidR="00A87334" w:rsidRDefault="00A87334" w:rsidP="00521A37">
      <w:pPr>
        <w:spacing w:line="240" w:lineRule="auto"/>
        <w:contextualSpacing/>
        <w:jc w:val="left"/>
        <w:rPr>
          <w:rFonts w:cs="Arial"/>
          <w:sz w:val="22"/>
          <w:szCs w:val="22"/>
        </w:rPr>
      </w:pPr>
    </w:p>
    <w:p w:rsidR="00FA6120" w:rsidRDefault="00FA6120">
      <w:r>
        <w:rPr>
          <w:b/>
          <w:bCs/>
        </w:rPr>
        <w:br w:type="page"/>
      </w:r>
    </w:p>
    <w:tbl>
      <w:tblPr>
        <w:tblW w:w="10036" w:type="dxa"/>
        <w:tblInd w:w="108" w:type="dxa"/>
        <w:tblLayout w:type="fixed"/>
        <w:tblLook w:val="0000" w:firstRow="0" w:lastRow="0" w:firstColumn="0" w:lastColumn="0" w:noHBand="0" w:noVBand="0"/>
      </w:tblPr>
      <w:tblGrid>
        <w:gridCol w:w="3969"/>
        <w:gridCol w:w="6067"/>
      </w:tblGrid>
      <w:tr w:rsidR="00944960" w:rsidRPr="00687E32" w:rsidTr="00532569">
        <w:tc>
          <w:tcPr>
            <w:tcW w:w="3969" w:type="dxa"/>
          </w:tcPr>
          <w:p w:rsidR="00944960" w:rsidRPr="00687E32" w:rsidRDefault="00944960" w:rsidP="00944960">
            <w:pPr>
              <w:pStyle w:val="Heading1"/>
              <w:spacing w:after="0" w:line="240" w:lineRule="auto"/>
              <w:rPr>
                <w:rFonts w:cs="Arial"/>
                <w:sz w:val="22"/>
                <w:szCs w:val="22"/>
              </w:rPr>
            </w:pPr>
            <w:r>
              <w:rPr>
                <w:rFonts w:cs="Arial"/>
                <w:sz w:val="22"/>
                <w:szCs w:val="22"/>
              </w:rPr>
              <w:lastRenderedPageBreak/>
              <w:t>Additional Questions</w:t>
            </w:r>
            <w:r w:rsidRPr="00687E32">
              <w:rPr>
                <w:rFonts w:cs="Arial"/>
                <w:sz w:val="22"/>
                <w:szCs w:val="22"/>
              </w:rPr>
              <w:t xml:space="preserve"> </w:t>
            </w:r>
          </w:p>
        </w:tc>
        <w:tc>
          <w:tcPr>
            <w:tcW w:w="6067" w:type="dxa"/>
          </w:tcPr>
          <w:p w:rsidR="00944960" w:rsidRPr="00687E32" w:rsidRDefault="00944960" w:rsidP="00532569">
            <w:pPr>
              <w:spacing w:line="240" w:lineRule="auto"/>
              <w:rPr>
                <w:rFonts w:cs="Arial"/>
                <w:color w:val="FF0000"/>
                <w:sz w:val="22"/>
                <w:szCs w:val="22"/>
              </w:rPr>
            </w:pPr>
          </w:p>
          <w:p w:rsidR="00944960" w:rsidRPr="00687E32" w:rsidRDefault="00944960" w:rsidP="00532569">
            <w:pPr>
              <w:spacing w:line="240" w:lineRule="auto"/>
              <w:rPr>
                <w:rFonts w:cs="Arial"/>
                <w:color w:val="FF0000"/>
                <w:sz w:val="22"/>
                <w:szCs w:val="22"/>
              </w:rPr>
            </w:pPr>
          </w:p>
        </w:tc>
      </w:tr>
    </w:tbl>
    <w:p w:rsidR="00944960" w:rsidRPr="00687E32" w:rsidRDefault="00944960" w:rsidP="00944960">
      <w:pPr>
        <w:pStyle w:val="ReportText3"/>
        <w:spacing w:after="0" w:line="240" w:lineRule="auto"/>
        <w:ind w:left="0"/>
        <w:rPr>
          <w:rFonts w:cs="Arial"/>
          <w:b/>
          <w:sz w:val="22"/>
          <w:szCs w:val="22"/>
        </w:rPr>
      </w:pPr>
      <w:r>
        <w:rPr>
          <w:rFonts w:cs="Arial"/>
          <w:b/>
          <w:sz w:val="22"/>
          <w:szCs w:val="22"/>
        </w:rPr>
        <w:t>6</w:t>
      </w:r>
      <w:r w:rsidRPr="00687E32">
        <w:rPr>
          <w:rFonts w:cs="Arial"/>
          <w:b/>
          <w:sz w:val="22"/>
          <w:szCs w:val="22"/>
        </w:rPr>
        <w:t>.1</w:t>
      </w:r>
      <w:r w:rsidRPr="00687E32">
        <w:rPr>
          <w:rFonts w:cs="Arial"/>
          <w:b/>
          <w:sz w:val="22"/>
          <w:szCs w:val="22"/>
        </w:rPr>
        <w:tab/>
      </w:r>
      <w:r>
        <w:rPr>
          <w:rFonts w:cs="Arial"/>
          <w:b/>
          <w:sz w:val="22"/>
          <w:szCs w:val="22"/>
        </w:rPr>
        <w:t>Introduction</w:t>
      </w:r>
    </w:p>
    <w:p w:rsidR="00C71CA0" w:rsidRPr="00C71CA0" w:rsidRDefault="00944960" w:rsidP="00C71CA0">
      <w:pPr>
        <w:pStyle w:val="ReportText2"/>
        <w:tabs>
          <w:tab w:val="num" w:pos="0"/>
        </w:tabs>
        <w:spacing w:after="0" w:line="240" w:lineRule="auto"/>
        <w:ind w:left="0"/>
        <w:rPr>
          <w:rFonts w:cs="Arial"/>
          <w:bCs/>
          <w:sz w:val="22"/>
          <w:szCs w:val="22"/>
        </w:rPr>
      </w:pPr>
      <w:r w:rsidRPr="00C71CA0">
        <w:rPr>
          <w:rFonts w:cs="Arial"/>
          <w:bCs/>
          <w:sz w:val="22"/>
          <w:szCs w:val="22"/>
        </w:rPr>
        <w:t xml:space="preserve">NML requires the tender </w:t>
      </w:r>
      <w:r w:rsidR="00C71CA0" w:rsidRPr="00C71CA0">
        <w:rPr>
          <w:rFonts w:cs="Arial"/>
          <w:bCs/>
          <w:sz w:val="22"/>
          <w:szCs w:val="22"/>
        </w:rPr>
        <w:t xml:space="preserve">to answer specific questions in relation to the </w:t>
      </w:r>
      <w:r w:rsidRPr="00C71CA0">
        <w:rPr>
          <w:rFonts w:cs="Arial"/>
          <w:bCs/>
          <w:sz w:val="22"/>
          <w:szCs w:val="22"/>
        </w:rPr>
        <w:t>submission</w:t>
      </w:r>
      <w:r w:rsidR="00C71CA0" w:rsidRPr="00C71CA0">
        <w:rPr>
          <w:rFonts w:cs="Arial"/>
          <w:bCs/>
          <w:sz w:val="22"/>
          <w:szCs w:val="22"/>
        </w:rPr>
        <w:t xml:space="preserve">. </w:t>
      </w:r>
    </w:p>
    <w:p w:rsidR="00C71CA0" w:rsidRPr="00C71CA0" w:rsidRDefault="00C71CA0" w:rsidP="00C71CA0">
      <w:pPr>
        <w:pStyle w:val="ReportText2"/>
        <w:tabs>
          <w:tab w:val="num" w:pos="0"/>
        </w:tabs>
        <w:spacing w:after="0" w:line="240" w:lineRule="auto"/>
        <w:ind w:left="0"/>
        <w:rPr>
          <w:rFonts w:cs="Arial"/>
          <w:bCs/>
          <w:sz w:val="22"/>
          <w:szCs w:val="22"/>
        </w:rPr>
      </w:pPr>
    </w:p>
    <w:p w:rsidR="00944960" w:rsidRPr="00C71CA0" w:rsidRDefault="00C71CA0" w:rsidP="00C71CA0">
      <w:pPr>
        <w:pStyle w:val="ReportText2"/>
        <w:tabs>
          <w:tab w:val="num" w:pos="0"/>
        </w:tabs>
        <w:spacing w:after="0" w:line="240" w:lineRule="auto"/>
        <w:ind w:left="0"/>
        <w:rPr>
          <w:rFonts w:cs="Arial"/>
          <w:sz w:val="22"/>
          <w:szCs w:val="22"/>
        </w:rPr>
      </w:pPr>
      <w:r w:rsidRPr="00C71CA0">
        <w:rPr>
          <w:rFonts w:cs="Arial"/>
          <w:bCs/>
          <w:sz w:val="22"/>
          <w:szCs w:val="22"/>
        </w:rPr>
        <w:t xml:space="preserve">Each question will be scored as per the evaluation summary in section 3.6. </w:t>
      </w:r>
    </w:p>
    <w:p w:rsidR="00C71CA0" w:rsidRPr="00C71CA0" w:rsidRDefault="00C71CA0" w:rsidP="00C71CA0">
      <w:pPr>
        <w:pStyle w:val="ReportText2"/>
        <w:tabs>
          <w:tab w:val="num" w:pos="0"/>
        </w:tabs>
        <w:spacing w:after="0" w:line="240" w:lineRule="auto"/>
        <w:ind w:left="0"/>
        <w:rPr>
          <w:rFonts w:cs="Arial"/>
          <w:sz w:val="22"/>
          <w:szCs w:val="22"/>
        </w:rPr>
      </w:pPr>
    </w:p>
    <w:p w:rsidR="00C71CA0" w:rsidRPr="00C71CA0" w:rsidRDefault="00C71CA0" w:rsidP="00C71CA0">
      <w:pPr>
        <w:pStyle w:val="Heading2"/>
        <w:keepNext w:val="0"/>
        <w:numPr>
          <w:ilvl w:val="0"/>
          <w:numId w:val="0"/>
        </w:numPr>
        <w:tabs>
          <w:tab w:val="left" w:pos="851"/>
        </w:tabs>
        <w:adjustRightInd w:val="0"/>
        <w:spacing w:after="0" w:line="240" w:lineRule="auto"/>
        <w:rPr>
          <w:rFonts w:cs="Arial"/>
          <w:b w:val="0"/>
          <w:sz w:val="22"/>
          <w:szCs w:val="22"/>
        </w:rPr>
      </w:pPr>
      <w:r w:rsidRPr="00C71CA0">
        <w:rPr>
          <w:rFonts w:cs="Arial"/>
          <w:b w:val="0"/>
          <w:sz w:val="22"/>
          <w:szCs w:val="22"/>
        </w:rPr>
        <w:t>If you fail to provide a response to any applicable question,  your bid may be deemed to be non-compliant. If a bid is deemed to be non-compliant, the bid may be rejected.</w:t>
      </w:r>
    </w:p>
    <w:p w:rsidR="00C71CA0" w:rsidRPr="00C71CA0" w:rsidRDefault="00C71CA0" w:rsidP="00C71CA0">
      <w:pPr>
        <w:pStyle w:val="Heading2"/>
        <w:keepNext w:val="0"/>
        <w:numPr>
          <w:ilvl w:val="0"/>
          <w:numId w:val="0"/>
        </w:numPr>
        <w:tabs>
          <w:tab w:val="left" w:pos="851"/>
        </w:tabs>
        <w:adjustRightInd w:val="0"/>
        <w:spacing w:after="0" w:line="240" w:lineRule="auto"/>
        <w:rPr>
          <w:rFonts w:cs="Arial"/>
          <w:b w:val="0"/>
          <w:sz w:val="22"/>
          <w:szCs w:val="22"/>
        </w:rPr>
      </w:pPr>
      <w:r w:rsidRPr="00C71CA0">
        <w:rPr>
          <w:rFonts w:cs="Arial"/>
          <w:b w:val="0"/>
          <w:sz w:val="22"/>
          <w:szCs w:val="22"/>
        </w:rPr>
        <w:t xml:space="preserve">Responses to questions should be limited to and focused on the specific requirement. Bidders should refrain from including generalised statements, information not relevant to the requirement and information relating to general marketing of your organisation. Each question answered must be complete in its own right and tailored towards that specific question. </w:t>
      </w:r>
    </w:p>
    <w:p w:rsidR="00944960" w:rsidRPr="00687E32" w:rsidRDefault="00944960" w:rsidP="00944960">
      <w:pPr>
        <w:spacing w:line="240" w:lineRule="auto"/>
        <w:rPr>
          <w:rFonts w:cs="Arial"/>
          <w:bCs/>
          <w:sz w:val="22"/>
          <w:szCs w:val="22"/>
        </w:rPr>
      </w:pPr>
    </w:p>
    <w:p w:rsidR="00C71CA0" w:rsidRPr="00687E32" w:rsidRDefault="00C71CA0" w:rsidP="00C71CA0">
      <w:pPr>
        <w:pStyle w:val="ReportText3"/>
        <w:spacing w:after="0" w:line="240" w:lineRule="auto"/>
        <w:ind w:left="0"/>
        <w:rPr>
          <w:rFonts w:cs="Arial"/>
          <w:b/>
          <w:sz w:val="22"/>
          <w:szCs w:val="22"/>
        </w:rPr>
      </w:pPr>
      <w:r>
        <w:rPr>
          <w:rFonts w:cs="Arial"/>
          <w:b/>
          <w:sz w:val="22"/>
          <w:szCs w:val="22"/>
        </w:rPr>
        <w:t>6</w:t>
      </w:r>
      <w:r w:rsidRPr="00687E32">
        <w:rPr>
          <w:rFonts w:cs="Arial"/>
          <w:b/>
          <w:sz w:val="22"/>
          <w:szCs w:val="22"/>
        </w:rPr>
        <w:t>.</w:t>
      </w:r>
      <w:r>
        <w:rPr>
          <w:rFonts w:cs="Arial"/>
          <w:b/>
          <w:sz w:val="22"/>
          <w:szCs w:val="22"/>
        </w:rPr>
        <w:t>2</w:t>
      </w:r>
      <w:r w:rsidRPr="00687E32">
        <w:rPr>
          <w:rFonts w:cs="Arial"/>
          <w:b/>
          <w:sz w:val="22"/>
          <w:szCs w:val="22"/>
        </w:rPr>
        <w:tab/>
      </w:r>
      <w:r>
        <w:rPr>
          <w:rFonts w:cs="Arial"/>
          <w:b/>
          <w:sz w:val="22"/>
          <w:szCs w:val="22"/>
        </w:rPr>
        <w:t>Questions</w:t>
      </w:r>
    </w:p>
    <w:p w:rsidR="00944960" w:rsidRDefault="00944960" w:rsidP="00521A37">
      <w:pPr>
        <w:spacing w:line="240" w:lineRule="auto"/>
        <w:contextualSpacing/>
        <w:jc w:val="left"/>
        <w:rPr>
          <w:rFonts w:cs="Arial"/>
          <w:sz w:val="22"/>
          <w:szCs w:val="22"/>
        </w:rPr>
      </w:pPr>
    </w:p>
    <w:p w:rsidR="00532569" w:rsidRDefault="00532569" w:rsidP="00532569">
      <w:pPr>
        <w:spacing w:line="240" w:lineRule="auto"/>
        <w:rPr>
          <w:rFonts w:cs="Arial"/>
          <w:bCs/>
          <w:sz w:val="22"/>
          <w:szCs w:val="22"/>
        </w:rPr>
      </w:pPr>
      <w:r>
        <w:rPr>
          <w:rFonts w:cs="Arial"/>
          <w:bCs/>
          <w:sz w:val="22"/>
          <w:szCs w:val="22"/>
        </w:rPr>
        <w:t>Please expand each section of the answer table to include all relevant information.</w:t>
      </w:r>
    </w:p>
    <w:p w:rsidR="00532569" w:rsidRPr="00FA6120" w:rsidRDefault="00532569" w:rsidP="00532569">
      <w:pPr>
        <w:pStyle w:val="MarginText"/>
        <w:spacing w:before="0" w:after="0"/>
        <w:rPr>
          <w:rFonts w:cs="Arial"/>
          <w:color w:val="00B050"/>
          <w:sz w:val="22"/>
          <w:szCs w:val="22"/>
        </w:rPr>
      </w:pPr>
    </w:p>
    <w:p w:rsidR="00532569" w:rsidRDefault="00532569" w:rsidP="00532569">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532569" w:rsidTr="00532569">
        <w:tc>
          <w:tcPr>
            <w:tcW w:w="4264" w:type="dxa"/>
          </w:tcPr>
          <w:p w:rsidR="00532569" w:rsidRPr="006225E0" w:rsidRDefault="00532569" w:rsidP="00532569">
            <w:pPr>
              <w:pStyle w:val="MarginText"/>
              <w:spacing w:before="0" w:after="0"/>
              <w:rPr>
                <w:rFonts w:cs="Arial"/>
                <w:b/>
                <w:sz w:val="22"/>
                <w:szCs w:val="22"/>
              </w:rPr>
            </w:pPr>
            <w:r w:rsidRPr="006225E0">
              <w:rPr>
                <w:rFonts w:cs="Arial"/>
                <w:b/>
                <w:sz w:val="22"/>
                <w:szCs w:val="22"/>
              </w:rPr>
              <w:t>Question 1</w:t>
            </w:r>
          </w:p>
        </w:tc>
        <w:tc>
          <w:tcPr>
            <w:tcW w:w="4264" w:type="dxa"/>
          </w:tcPr>
          <w:p w:rsidR="00532569" w:rsidRDefault="00532569" w:rsidP="00532569">
            <w:pPr>
              <w:pStyle w:val="MarginText"/>
              <w:spacing w:before="0" w:after="0"/>
              <w:rPr>
                <w:rFonts w:cs="Arial"/>
                <w:sz w:val="22"/>
                <w:szCs w:val="22"/>
              </w:rPr>
            </w:pPr>
            <w:r>
              <w:rPr>
                <w:rFonts w:cs="Arial"/>
                <w:sz w:val="22"/>
                <w:szCs w:val="22"/>
              </w:rPr>
              <w:t xml:space="preserve">Marks Assigned:  </w:t>
            </w:r>
            <w:r w:rsidR="00F70485">
              <w:rPr>
                <w:rFonts w:cs="Arial"/>
                <w:sz w:val="22"/>
                <w:szCs w:val="22"/>
              </w:rPr>
              <w:t>5</w:t>
            </w:r>
          </w:p>
        </w:tc>
      </w:tr>
      <w:tr w:rsidR="00532569" w:rsidTr="00532569">
        <w:tc>
          <w:tcPr>
            <w:tcW w:w="8528" w:type="dxa"/>
            <w:gridSpan w:val="2"/>
          </w:tcPr>
          <w:p w:rsidR="00532569" w:rsidRPr="00F70485" w:rsidRDefault="00532569" w:rsidP="00532569">
            <w:pPr>
              <w:pStyle w:val="MarginText"/>
              <w:spacing w:before="0" w:after="0"/>
              <w:rPr>
                <w:rFonts w:cs="Arial"/>
                <w:sz w:val="22"/>
                <w:szCs w:val="22"/>
              </w:rPr>
            </w:pPr>
          </w:p>
          <w:p w:rsidR="00DF581A" w:rsidRPr="00AD5FBB" w:rsidRDefault="00DF581A" w:rsidP="00AD5FBB">
            <w:pPr>
              <w:spacing w:line="240" w:lineRule="auto"/>
              <w:rPr>
                <w:rFonts w:cs="Arial"/>
                <w:b/>
                <w:sz w:val="22"/>
                <w:szCs w:val="22"/>
              </w:rPr>
            </w:pPr>
            <w:r w:rsidRPr="00AD5FBB">
              <w:rPr>
                <w:rFonts w:cs="Arial"/>
                <w:sz w:val="22"/>
                <w:szCs w:val="22"/>
              </w:rPr>
              <w:t>Please detail how you will approach the management of the contract</w:t>
            </w:r>
          </w:p>
          <w:p w:rsidR="00532569" w:rsidRPr="00F70485" w:rsidRDefault="00532569" w:rsidP="009079F0">
            <w:pPr>
              <w:pStyle w:val="MarginText"/>
              <w:spacing w:before="0" w:after="0"/>
              <w:rPr>
                <w:rFonts w:cs="Arial"/>
                <w:sz w:val="22"/>
                <w:szCs w:val="22"/>
              </w:rPr>
            </w:pPr>
          </w:p>
        </w:tc>
      </w:tr>
      <w:tr w:rsidR="00532569" w:rsidTr="00532569">
        <w:tc>
          <w:tcPr>
            <w:tcW w:w="8528" w:type="dxa"/>
            <w:gridSpan w:val="2"/>
          </w:tcPr>
          <w:p w:rsidR="00532569" w:rsidRPr="00F70485" w:rsidRDefault="00532569" w:rsidP="00532569">
            <w:pPr>
              <w:pStyle w:val="MarginText"/>
              <w:spacing w:before="0" w:after="0"/>
              <w:rPr>
                <w:rFonts w:cs="Arial"/>
                <w:b/>
                <w:sz w:val="22"/>
                <w:szCs w:val="22"/>
              </w:rPr>
            </w:pPr>
            <w:r w:rsidRPr="00F70485">
              <w:rPr>
                <w:rFonts w:cs="Arial"/>
                <w:b/>
                <w:sz w:val="22"/>
                <w:szCs w:val="22"/>
              </w:rPr>
              <w:t>Answer:</w:t>
            </w:r>
          </w:p>
          <w:p w:rsidR="00532569" w:rsidRPr="00F70485" w:rsidRDefault="00532569" w:rsidP="00532569">
            <w:pPr>
              <w:pStyle w:val="MarginText"/>
              <w:spacing w:before="0" w:after="0"/>
              <w:rPr>
                <w:rFonts w:cs="Arial"/>
                <w:sz w:val="22"/>
                <w:szCs w:val="22"/>
              </w:rPr>
            </w:pPr>
          </w:p>
          <w:p w:rsidR="00532569" w:rsidRDefault="00532569" w:rsidP="00532569">
            <w:pPr>
              <w:pStyle w:val="MarginText"/>
              <w:spacing w:before="0" w:after="0"/>
              <w:rPr>
                <w:rFonts w:cs="Arial"/>
                <w:sz w:val="22"/>
                <w:szCs w:val="22"/>
              </w:rPr>
            </w:pPr>
          </w:p>
          <w:p w:rsidR="00AD5FBB" w:rsidRDefault="00AD5FBB" w:rsidP="00532569">
            <w:pPr>
              <w:pStyle w:val="MarginText"/>
              <w:spacing w:before="0" w:after="0"/>
              <w:rPr>
                <w:rFonts w:cs="Arial"/>
                <w:sz w:val="22"/>
                <w:szCs w:val="22"/>
              </w:rPr>
            </w:pPr>
          </w:p>
          <w:p w:rsidR="00AD5FBB" w:rsidRDefault="00AD5FBB" w:rsidP="00532569">
            <w:pPr>
              <w:pStyle w:val="MarginText"/>
              <w:spacing w:before="0" w:after="0"/>
              <w:rPr>
                <w:rFonts w:cs="Arial"/>
                <w:sz w:val="22"/>
                <w:szCs w:val="22"/>
              </w:rPr>
            </w:pPr>
          </w:p>
          <w:p w:rsidR="00AD5FBB" w:rsidRDefault="00AD5FBB" w:rsidP="00532569">
            <w:pPr>
              <w:pStyle w:val="MarginText"/>
              <w:spacing w:before="0" w:after="0"/>
              <w:rPr>
                <w:rFonts w:cs="Arial"/>
                <w:sz w:val="22"/>
                <w:szCs w:val="22"/>
              </w:rPr>
            </w:pPr>
          </w:p>
          <w:p w:rsidR="00AD5FBB" w:rsidRDefault="00AD5FBB" w:rsidP="00532569">
            <w:pPr>
              <w:pStyle w:val="MarginText"/>
              <w:spacing w:before="0" w:after="0"/>
              <w:rPr>
                <w:rFonts w:cs="Arial"/>
                <w:sz w:val="22"/>
                <w:szCs w:val="22"/>
              </w:rPr>
            </w:pPr>
          </w:p>
          <w:p w:rsidR="00AD5FBB" w:rsidRPr="00F70485" w:rsidRDefault="00AD5FBB" w:rsidP="00532569">
            <w:pPr>
              <w:pStyle w:val="MarginText"/>
              <w:spacing w:before="0" w:after="0"/>
              <w:rPr>
                <w:rFonts w:cs="Arial"/>
                <w:sz w:val="22"/>
                <w:szCs w:val="22"/>
              </w:rPr>
            </w:pPr>
          </w:p>
        </w:tc>
      </w:tr>
    </w:tbl>
    <w:p w:rsidR="00532569" w:rsidRDefault="00532569" w:rsidP="00532569">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532569" w:rsidTr="00532569">
        <w:tc>
          <w:tcPr>
            <w:tcW w:w="4264" w:type="dxa"/>
          </w:tcPr>
          <w:p w:rsidR="00532569" w:rsidRPr="00F70485" w:rsidRDefault="00532569" w:rsidP="00532569">
            <w:pPr>
              <w:pStyle w:val="MarginText"/>
              <w:spacing w:before="0" w:after="0"/>
              <w:rPr>
                <w:rFonts w:cs="Arial"/>
                <w:b/>
                <w:sz w:val="22"/>
                <w:szCs w:val="22"/>
              </w:rPr>
            </w:pPr>
            <w:r w:rsidRPr="00F70485">
              <w:rPr>
                <w:rFonts w:cs="Arial"/>
                <w:b/>
                <w:sz w:val="22"/>
                <w:szCs w:val="22"/>
              </w:rPr>
              <w:t>Question 2</w:t>
            </w:r>
          </w:p>
        </w:tc>
        <w:tc>
          <w:tcPr>
            <w:tcW w:w="4264" w:type="dxa"/>
          </w:tcPr>
          <w:p w:rsidR="00532569" w:rsidRDefault="00532569" w:rsidP="00532569">
            <w:pPr>
              <w:pStyle w:val="MarginText"/>
              <w:spacing w:before="0" w:after="0"/>
              <w:rPr>
                <w:rFonts w:cs="Arial"/>
                <w:sz w:val="22"/>
                <w:szCs w:val="22"/>
              </w:rPr>
            </w:pPr>
            <w:r>
              <w:rPr>
                <w:rFonts w:cs="Arial"/>
                <w:sz w:val="22"/>
                <w:szCs w:val="22"/>
              </w:rPr>
              <w:t>Marks Assigned:  5</w:t>
            </w:r>
          </w:p>
        </w:tc>
      </w:tr>
      <w:tr w:rsidR="00532569" w:rsidTr="00532569">
        <w:tc>
          <w:tcPr>
            <w:tcW w:w="8528" w:type="dxa"/>
            <w:gridSpan w:val="2"/>
          </w:tcPr>
          <w:p w:rsidR="00532569" w:rsidRPr="00F70485" w:rsidRDefault="00532569" w:rsidP="00532569">
            <w:pPr>
              <w:pStyle w:val="MarginText"/>
              <w:spacing w:before="0" w:after="0"/>
              <w:rPr>
                <w:rFonts w:cs="Arial"/>
                <w:sz w:val="22"/>
                <w:szCs w:val="22"/>
              </w:rPr>
            </w:pPr>
          </w:p>
          <w:p w:rsidR="00F70485" w:rsidRPr="00F70485" w:rsidRDefault="00F70485" w:rsidP="00AD5FBB">
            <w:pPr>
              <w:pStyle w:val="Heading2"/>
              <w:numPr>
                <w:ilvl w:val="0"/>
                <w:numId w:val="0"/>
              </w:numPr>
              <w:spacing w:after="0" w:line="240" w:lineRule="auto"/>
              <w:outlineLvl w:val="1"/>
              <w:rPr>
                <w:rFonts w:cs="Arial"/>
                <w:b w:val="0"/>
                <w:sz w:val="22"/>
                <w:szCs w:val="22"/>
              </w:rPr>
            </w:pPr>
            <w:r w:rsidRPr="00F70485">
              <w:rPr>
                <w:rFonts w:cs="Arial"/>
                <w:b w:val="0"/>
                <w:sz w:val="22"/>
                <w:szCs w:val="22"/>
              </w:rPr>
              <w:t>Please give details of the technical skills of key management, professional and technical personnel that the tenderer proposes to employ on the project, particularly  with emphasis on the skills and experience in technical areas comparable to the project.</w:t>
            </w:r>
          </w:p>
          <w:p w:rsidR="00532569" w:rsidRPr="00F70485" w:rsidRDefault="00532569" w:rsidP="009079F0">
            <w:pPr>
              <w:pStyle w:val="MarginText"/>
              <w:spacing w:before="0" w:after="0"/>
              <w:rPr>
                <w:rFonts w:cs="Arial"/>
                <w:sz w:val="22"/>
                <w:szCs w:val="22"/>
              </w:rPr>
            </w:pPr>
          </w:p>
        </w:tc>
      </w:tr>
      <w:tr w:rsidR="00532569" w:rsidTr="00532569">
        <w:tc>
          <w:tcPr>
            <w:tcW w:w="8528" w:type="dxa"/>
            <w:gridSpan w:val="2"/>
          </w:tcPr>
          <w:p w:rsidR="00532569" w:rsidRPr="006225E0" w:rsidRDefault="00532569" w:rsidP="00532569">
            <w:pPr>
              <w:pStyle w:val="MarginText"/>
              <w:spacing w:before="0" w:after="0"/>
              <w:rPr>
                <w:rFonts w:cs="Arial"/>
                <w:b/>
                <w:sz w:val="22"/>
                <w:szCs w:val="22"/>
              </w:rPr>
            </w:pPr>
            <w:r w:rsidRPr="006225E0">
              <w:rPr>
                <w:rFonts w:cs="Arial"/>
                <w:b/>
                <w:sz w:val="22"/>
                <w:szCs w:val="22"/>
              </w:rPr>
              <w:t>Answer:</w:t>
            </w:r>
          </w:p>
          <w:p w:rsidR="00532569" w:rsidRDefault="00532569" w:rsidP="00532569">
            <w:pPr>
              <w:pStyle w:val="MarginText"/>
              <w:spacing w:before="0" w:after="0"/>
              <w:rPr>
                <w:rFonts w:cs="Arial"/>
                <w:sz w:val="22"/>
                <w:szCs w:val="22"/>
              </w:rPr>
            </w:pPr>
          </w:p>
          <w:p w:rsidR="00AD5FBB" w:rsidRDefault="00AD5FBB" w:rsidP="00532569">
            <w:pPr>
              <w:pStyle w:val="MarginText"/>
              <w:spacing w:before="0" w:after="0"/>
              <w:rPr>
                <w:rFonts w:cs="Arial"/>
                <w:sz w:val="22"/>
                <w:szCs w:val="22"/>
              </w:rPr>
            </w:pPr>
          </w:p>
          <w:p w:rsidR="00AD5FBB" w:rsidRDefault="00AD5FBB" w:rsidP="00532569">
            <w:pPr>
              <w:pStyle w:val="MarginText"/>
              <w:spacing w:before="0" w:after="0"/>
              <w:rPr>
                <w:rFonts w:cs="Arial"/>
                <w:sz w:val="22"/>
                <w:szCs w:val="22"/>
              </w:rPr>
            </w:pPr>
          </w:p>
          <w:p w:rsidR="00AD5FBB" w:rsidRDefault="00AD5FBB" w:rsidP="00532569">
            <w:pPr>
              <w:pStyle w:val="MarginText"/>
              <w:spacing w:before="0" w:after="0"/>
              <w:rPr>
                <w:rFonts w:cs="Arial"/>
                <w:sz w:val="22"/>
                <w:szCs w:val="22"/>
              </w:rPr>
            </w:pPr>
          </w:p>
          <w:p w:rsidR="00AD5FBB" w:rsidRDefault="00AD5FBB" w:rsidP="00532569">
            <w:pPr>
              <w:pStyle w:val="MarginText"/>
              <w:spacing w:before="0" w:after="0"/>
              <w:rPr>
                <w:rFonts w:cs="Arial"/>
                <w:sz w:val="22"/>
                <w:szCs w:val="22"/>
              </w:rPr>
            </w:pPr>
          </w:p>
          <w:p w:rsidR="00532569" w:rsidRDefault="00532569" w:rsidP="00532569">
            <w:pPr>
              <w:pStyle w:val="MarginText"/>
              <w:spacing w:before="0" w:after="0"/>
              <w:rPr>
                <w:rFonts w:cs="Arial"/>
                <w:sz w:val="22"/>
                <w:szCs w:val="22"/>
              </w:rPr>
            </w:pPr>
          </w:p>
        </w:tc>
      </w:tr>
    </w:tbl>
    <w:p w:rsidR="00532569" w:rsidRDefault="00532569" w:rsidP="00532569">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532569" w:rsidTr="00532569">
        <w:tc>
          <w:tcPr>
            <w:tcW w:w="4264" w:type="dxa"/>
          </w:tcPr>
          <w:p w:rsidR="00532569" w:rsidRPr="00F70485" w:rsidRDefault="00532569" w:rsidP="00532569">
            <w:pPr>
              <w:pStyle w:val="MarginText"/>
              <w:spacing w:before="0" w:after="0"/>
              <w:rPr>
                <w:rFonts w:cs="Arial"/>
                <w:b/>
                <w:sz w:val="22"/>
                <w:szCs w:val="22"/>
              </w:rPr>
            </w:pPr>
            <w:r w:rsidRPr="00F70485">
              <w:rPr>
                <w:rFonts w:cs="Arial"/>
                <w:b/>
                <w:sz w:val="22"/>
                <w:szCs w:val="22"/>
              </w:rPr>
              <w:t>Question 3</w:t>
            </w:r>
          </w:p>
        </w:tc>
        <w:tc>
          <w:tcPr>
            <w:tcW w:w="4264" w:type="dxa"/>
          </w:tcPr>
          <w:p w:rsidR="00532569" w:rsidRDefault="00F70485" w:rsidP="00532569">
            <w:pPr>
              <w:pStyle w:val="MarginText"/>
              <w:spacing w:before="0" w:after="0"/>
              <w:rPr>
                <w:rFonts w:cs="Arial"/>
                <w:sz w:val="22"/>
                <w:szCs w:val="22"/>
              </w:rPr>
            </w:pPr>
            <w:r>
              <w:rPr>
                <w:rFonts w:cs="Arial"/>
                <w:sz w:val="22"/>
                <w:szCs w:val="22"/>
              </w:rPr>
              <w:t>Marks Assigned:  10</w:t>
            </w:r>
          </w:p>
        </w:tc>
      </w:tr>
      <w:tr w:rsidR="00532569" w:rsidTr="00532569">
        <w:tc>
          <w:tcPr>
            <w:tcW w:w="8528" w:type="dxa"/>
            <w:gridSpan w:val="2"/>
          </w:tcPr>
          <w:p w:rsidR="00532569" w:rsidRPr="00F70485" w:rsidRDefault="00532569" w:rsidP="00532569">
            <w:pPr>
              <w:pStyle w:val="MarginText"/>
              <w:spacing w:before="0" w:after="0"/>
              <w:rPr>
                <w:rFonts w:cs="Arial"/>
                <w:b/>
                <w:sz w:val="22"/>
                <w:szCs w:val="22"/>
              </w:rPr>
            </w:pPr>
          </w:p>
          <w:p w:rsidR="00F70485" w:rsidRPr="00AD5FBB" w:rsidRDefault="00F70485" w:rsidP="00AD5FBB">
            <w:pPr>
              <w:spacing w:line="240" w:lineRule="auto"/>
              <w:rPr>
                <w:rFonts w:cs="Arial"/>
                <w:sz w:val="22"/>
                <w:szCs w:val="22"/>
              </w:rPr>
            </w:pPr>
            <w:r w:rsidRPr="00AD5FBB">
              <w:rPr>
                <w:rFonts w:cs="Arial"/>
                <w:sz w:val="22"/>
                <w:szCs w:val="22"/>
              </w:rPr>
              <w:t>Please fully detail how you will mobilise the Contract in full within the timeline given and provide details of your approach to working with NML and incumbent suppliers, to understand the scope of the required Services, and overall ensure a mutually beneficial handover of Services.</w:t>
            </w:r>
          </w:p>
          <w:p w:rsidR="00F70485" w:rsidRPr="00F70485" w:rsidRDefault="00F70485" w:rsidP="00F70485">
            <w:pPr>
              <w:pStyle w:val="ListParagraph"/>
              <w:numPr>
                <w:ilvl w:val="0"/>
                <w:numId w:val="22"/>
              </w:numPr>
              <w:spacing w:line="240" w:lineRule="auto"/>
              <w:ind w:left="1440"/>
              <w:contextualSpacing w:val="0"/>
              <w:rPr>
                <w:rFonts w:cs="Arial"/>
                <w:sz w:val="22"/>
                <w:szCs w:val="22"/>
              </w:rPr>
            </w:pPr>
            <w:r w:rsidRPr="00F70485">
              <w:rPr>
                <w:rFonts w:cs="Arial"/>
                <w:sz w:val="22"/>
                <w:szCs w:val="22"/>
              </w:rPr>
              <w:t xml:space="preserve">Mobilisation – describe how you will select and appoint a mobilisation team with appropriate skills and knowledge to ensure the successful </w:t>
            </w:r>
            <w:r w:rsidRPr="00F70485">
              <w:rPr>
                <w:rFonts w:cs="Arial"/>
                <w:sz w:val="22"/>
                <w:szCs w:val="22"/>
              </w:rPr>
              <w:lastRenderedPageBreak/>
              <w:t xml:space="preserve">mobilisation of your proposed services. Describing how you will establish the services across the affected properties in readiness for the service commencement date. </w:t>
            </w:r>
          </w:p>
          <w:p w:rsidR="00F70485" w:rsidRPr="00F70485" w:rsidRDefault="00F70485" w:rsidP="00F70485">
            <w:pPr>
              <w:pStyle w:val="ListParagraph"/>
              <w:numPr>
                <w:ilvl w:val="0"/>
                <w:numId w:val="22"/>
              </w:numPr>
              <w:spacing w:line="240" w:lineRule="auto"/>
              <w:ind w:left="1440"/>
              <w:contextualSpacing w:val="0"/>
              <w:rPr>
                <w:rFonts w:cs="Arial"/>
                <w:sz w:val="22"/>
                <w:szCs w:val="22"/>
              </w:rPr>
            </w:pPr>
            <w:r w:rsidRPr="00F70485">
              <w:rPr>
                <w:rFonts w:cs="Arial"/>
                <w:sz w:val="22"/>
                <w:szCs w:val="22"/>
              </w:rPr>
              <w:t xml:space="preserve">Management – describe the management structure that you will introduce in order to carry out the services to a consistently high standard and explain how this structure will offer benefits and value for money to NML. </w:t>
            </w:r>
          </w:p>
          <w:p w:rsidR="00F70485" w:rsidRPr="00F70485" w:rsidRDefault="00F70485" w:rsidP="00F70485">
            <w:pPr>
              <w:pStyle w:val="ListParagraph"/>
              <w:numPr>
                <w:ilvl w:val="0"/>
                <w:numId w:val="22"/>
              </w:numPr>
              <w:spacing w:line="240" w:lineRule="auto"/>
              <w:ind w:left="1440"/>
              <w:contextualSpacing w:val="0"/>
              <w:rPr>
                <w:rFonts w:cs="Arial"/>
                <w:sz w:val="22"/>
                <w:szCs w:val="22"/>
              </w:rPr>
            </w:pPr>
            <w:r w:rsidRPr="00F70485">
              <w:rPr>
                <w:rFonts w:cs="Arial"/>
                <w:sz w:val="22"/>
                <w:szCs w:val="22"/>
              </w:rPr>
              <w:t xml:space="preserve">Describe how you will deliver efficiencies throughout the service period to achieve maximum value for NML whilst ensuring the quality of the service is not compromised. </w:t>
            </w:r>
          </w:p>
          <w:p w:rsidR="00532569" w:rsidRPr="00F70485" w:rsidRDefault="00F70485" w:rsidP="00F70485">
            <w:pPr>
              <w:pStyle w:val="ListParagraph"/>
              <w:numPr>
                <w:ilvl w:val="0"/>
                <w:numId w:val="22"/>
              </w:numPr>
              <w:spacing w:line="240" w:lineRule="auto"/>
              <w:ind w:left="1440"/>
              <w:contextualSpacing w:val="0"/>
              <w:rPr>
                <w:rFonts w:cs="Arial"/>
                <w:sz w:val="22"/>
                <w:szCs w:val="22"/>
              </w:rPr>
            </w:pPr>
            <w:r w:rsidRPr="00F70485">
              <w:rPr>
                <w:rFonts w:cs="Arial"/>
                <w:sz w:val="22"/>
                <w:szCs w:val="22"/>
              </w:rPr>
              <w:t xml:space="preserve">Communication – describe how you plan to communicate to all stakeholders ensuring that they receive consistent messaging and that communications are handled and issued in a manner appropriate to the service provided. </w:t>
            </w:r>
          </w:p>
        </w:tc>
      </w:tr>
      <w:tr w:rsidR="00532569" w:rsidTr="00532569">
        <w:tc>
          <w:tcPr>
            <w:tcW w:w="8528" w:type="dxa"/>
            <w:gridSpan w:val="2"/>
          </w:tcPr>
          <w:p w:rsidR="00532569" w:rsidRPr="006225E0" w:rsidRDefault="00532569" w:rsidP="00532569">
            <w:pPr>
              <w:pStyle w:val="MarginText"/>
              <w:spacing w:before="0" w:after="0"/>
              <w:rPr>
                <w:rFonts w:cs="Arial"/>
                <w:b/>
                <w:sz w:val="22"/>
                <w:szCs w:val="22"/>
              </w:rPr>
            </w:pPr>
            <w:r w:rsidRPr="006225E0">
              <w:rPr>
                <w:rFonts w:cs="Arial"/>
                <w:b/>
                <w:sz w:val="22"/>
                <w:szCs w:val="22"/>
              </w:rPr>
              <w:lastRenderedPageBreak/>
              <w:t>Answer:</w:t>
            </w:r>
            <w:r w:rsidR="00ED676A">
              <w:rPr>
                <w:rFonts w:cs="Arial"/>
                <w:b/>
                <w:sz w:val="22"/>
                <w:szCs w:val="22"/>
              </w:rPr>
              <w:t xml:space="preserve">                                                                                          </w:t>
            </w:r>
            <w:r w:rsidR="00ED676A">
              <w:rPr>
                <w:rFonts w:cs="Arial"/>
                <w:sz w:val="22"/>
                <w:szCs w:val="22"/>
              </w:rPr>
              <w:t xml:space="preserve"> </w:t>
            </w:r>
          </w:p>
          <w:p w:rsidR="00532569" w:rsidRDefault="00532569" w:rsidP="00532569">
            <w:pPr>
              <w:pStyle w:val="MarginText"/>
              <w:spacing w:before="0" w:after="0"/>
              <w:rPr>
                <w:rFonts w:cs="Arial"/>
                <w:sz w:val="22"/>
                <w:szCs w:val="22"/>
              </w:rPr>
            </w:pPr>
          </w:p>
          <w:p w:rsidR="00AD5FBB" w:rsidRDefault="00AD5FBB" w:rsidP="00532569">
            <w:pPr>
              <w:pStyle w:val="MarginText"/>
              <w:spacing w:before="0" w:after="0"/>
              <w:rPr>
                <w:rFonts w:cs="Arial"/>
                <w:sz w:val="22"/>
                <w:szCs w:val="22"/>
              </w:rPr>
            </w:pPr>
          </w:p>
          <w:p w:rsidR="00AD5FBB" w:rsidRDefault="00AD5FBB" w:rsidP="00532569">
            <w:pPr>
              <w:pStyle w:val="MarginText"/>
              <w:spacing w:before="0" w:after="0"/>
              <w:rPr>
                <w:rFonts w:cs="Arial"/>
                <w:sz w:val="22"/>
                <w:szCs w:val="22"/>
              </w:rPr>
            </w:pPr>
          </w:p>
          <w:p w:rsidR="00AD5FBB" w:rsidRDefault="00AD5FBB" w:rsidP="00532569">
            <w:pPr>
              <w:pStyle w:val="MarginText"/>
              <w:spacing w:before="0" w:after="0"/>
              <w:rPr>
                <w:rFonts w:cs="Arial"/>
                <w:sz w:val="22"/>
                <w:szCs w:val="22"/>
              </w:rPr>
            </w:pPr>
          </w:p>
          <w:p w:rsidR="00AD5FBB" w:rsidRDefault="00AD5FBB" w:rsidP="00532569">
            <w:pPr>
              <w:pStyle w:val="MarginText"/>
              <w:spacing w:before="0" w:after="0"/>
              <w:rPr>
                <w:rFonts w:cs="Arial"/>
                <w:sz w:val="22"/>
                <w:szCs w:val="22"/>
              </w:rPr>
            </w:pPr>
          </w:p>
          <w:p w:rsidR="00532569" w:rsidRDefault="00532569" w:rsidP="00532569">
            <w:pPr>
              <w:pStyle w:val="MarginText"/>
              <w:spacing w:before="0" w:after="0"/>
              <w:rPr>
                <w:rFonts w:cs="Arial"/>
                <w:sz w:val="22"/>
                <w:szCs w:val="22"/>
              </w:rPr>
            </w:pPr>
          </w:p>
        </w:tc>
      </w:tr>
      <w:bookmarkEnd w:id="58"/>
    </w:tbl>
    <w:p w:rsidR="00C71CA0" w:rsidRPr="00FF7A65" w:rsidRDefault="00C71CA0" w:rsidP="00FF7A65">
      <w:pPr>
        <w:pStyle w:val="ListParagraph"/>
        <w:spacing w:line="240" w:lineRule="auto"/>
        <w:jc w:val="left"/>
        <w:rPr>
          <w:rFonts w:cs="Arial"/>
          <w:color w:val="00B050"/>
          <w:sz w:val="22"/>
          <w:szCs w:val="22"/>
        </w:rPr>
      </w:pPr>
    </w:p>
    <w:p w:rsidR="00C71CA0" w:rsidRPr="00FF7A65" w:rsidRDefault="00C71CA0" w:rsidP="00521A37">
      <w:pPr>
        <w:pStyle w:val="ListParagraph"/>
        <w:spacing w:line="240" w:lineRule="auto"/>
        <w:ind w:left="0"/>
        <w:jc w:val="left"/>
        <w:rPr>
          <w:rFonts w:cs="Arial"/>
          <w:color w:val="00B050"/>
          <w:sz w:val="22"/>
          <w:szCs w:val="22"/>
        </w:rPr>
      </w:pPr>
    </w:p>
    <w:p w:rsidR="00C71CA0" w:rsidRDefault="00C71CA0" w:rsidP="00521A37">
      <w:pPr>
        <w:pStyle w:val="ListParagraph"/>
        <w:spacing w:line="240" w:lineRule="auto"/>
        <w:ind w:left="0"/>
        <w:jc w:val="left"/>
        <w:rPr>
          <w:rFonts w:cs="Arial"/>
          <w:sz w:val="22"/>
          <w:szCs w:val="22"/>
        </w:rPr>
      </w:pPr>
    </w:p>
    <w:p w:rsidR="009F4167" w:rsidRDefault="009F4167" w:rsidP="00521A37">
      <w:pPr>
        <w:pStyle w:val="ListParagraph"/>
        <w:spacing w:line="240" w:lineRule="auto"/>
        <w:ind w:left="0"/>
        <w:jc w:val="left"/>
        <w:rPr>
          <w:rFonts w:cs="Arial"/>
          <w:sz w:val="22"/>
          <w:szCs w:val="22"/>
        </w:rPr>
      </w:pPr>
    </w:p>
    <w:p w:rsidR="009F4167" w:rsidRDefault="009F4167" w:rsidP="00521A37">
      <w:pPr>
        <w:pStyle w:val="ListParagraph"/>
        <w:spacing w:line="240" w:lineRule="auto"/>
        <w:ind w:left="0"/>
        <w:jc w:val="left"/>
        <w:rPr>
          <w:rFonts w:cs="Arial"/>
          <w:sz w:val="22"/>
          <w:szCs w:val="22"/>
        </w:rPr>
      </w:pPr>
    </w:p>
    <w:sectPr w:rsidR="009F4167" w:rsidSect="00B75462">
      <w:footerReference w:type="default" r:id="rId15"/>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03D" w:rsidRDefault="003B503D">
      <w:r>
        <w:separator/>
      </w:r>
    </w:p>
  </w:endnote>
  <w:endnote w:type="continuationSeparator" w:id="0">
    <w:p w:rsidR="003B503D" w:rsidRDefault="003B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613" w:type="dxa"/>
      <w:tblLook w:val="0000" w:firstRow="0" w:lastRow="0" w:firstColumn="0" w:lastColumn="0" w:noHBand="0" w:noVBand="0"/>
    </w:tblPr>
    <w:tblGrid>
      <w:gridCol w:w="250"/>
      <w:gridCol w:w="8363"/>
    </w:tblGrid>
    <w:tr w:rsidR="003B503D" w:rsidTr="00BE66F7">
      <w:trPr>
        <w:trHeight w:val="1279"/>
      </w:trPr>
      <w:tc>
        <w:tcPr>
          <w:tcW w:w="250" w:type="dxa"/>
        </w:tcPr>
        <w:p w:rsidR="003B503D" w:rsidRDefault="003B503D">
          <w:pPr>
            <w:tabs>
              <w:tab w:val="left" w:pos="5792"/>
            </w:tabs>
            <w:spacing w:line="240" w:lineRule="auto"/>
            <w:rPr>
              <w:rFonts w:cs="Arial"/>
              <w:sz w:val="16"/>
            </w:rPr>
          </w:pPr>
        </w:p>
      </w:tc>
      <w:tc>
        <w:tcPr>
          <w:tcW w:w="8363" w:type="dxa"/>
        </w:tcPr>
        <w:p w:rsidR="003B503D" w:rsidRPr="008669A6" w:rsidRDefault="003B503D" w:rsidP="008669A6">
          <w:pPr>
            <w:tabs>
              <w:tab w:val="left" w:pos="5792"/>
            </w:tabs>
            <w:spacing w:line="240" w:lineRule="auto"/>
            <w:rPr>
              <w:rFonts w:cs="Arial"/>
              <w:b/>
              <w:bCs/>
              <w:color w:val="00001C"/>
              <w:sz w:val="15"/>
            </w:rPr>
          </w:pPr>
        </w:p>
      </w:tc>
    </w:tr>
  </w:tbl>
  <w:p w:rsidR="003B503D" w:rsidRDefault="003B503D">
    <w:pPr>
      <w:spacing w:line="60" w:lineRule="auto"/>
      <w:rPr>
        <w:rFonts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472" w:type="dxa"/>
      <w:tblLayout w:type="fixed"/>
      <w:tblLook w:val="0000" w:firstRow="0" w:lastRow="0" w:firstColumn="0" w:lastColumn="0" w:noHBand="0" w:noVBand="0"/>
    </w:tblPr>
    <w:tblGrid>
      <w:gridCol w:w="4644"/>
      <w:gridCol w:w="3828"/>
    </w:tblGrid>
    <w:tr w:rsidR="003B503D">
      <w:trPr>
        <w:cantSplit/>
      </w:trPr>
      <w:tc>
        <w:tcPr>
          <w:tcW w:w="4644" w:type="dxa"/>
          <w:vAlign w:val="center"/>
        </w:tcPr>
        <w:p w:rsidR="003B503D" w:rsidRDefault="003B503D" w:rsidP="00F23AEE">
          <w:pPr>
            <w:tabs>
              <w:tab w:val="right" w:pos="998"/>
              <w:tab w:val="right" w:pos="8681"/>
            </w:tabs>
            <w:rPr>
              <w:rFonts w:cs="Arial"/>
              <w:sz w:val="13"/>
              <w:szCs w:val="13"/>
            </w:rPr>
          </w:pPr>
          <w:r>
            <w:rPr>
              <w:rFonts w:cs="Arial"/>
              <w:sz w:val="13"/>
              <w:szCs w:val="13"/>
            </w:rPr>
            <w:t>National Museums Liverpool – Tender Specification</w:t>
          </w:r>
        </w:p>
      </w:tc>
      <w:tc>
        <w:tcPr>
          <w:tcW w:w="3828" w:type="dxa"/>
          <w:vAlign w:val="center"/>
        </w:tcPr>
        <w:p w:rsidR="003B503D" w:rsidRDefault="003B503D">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AD5FBB">
            <w:rPr>
              <w:rStyle w:val="PageNumber"/>
              <w:noProof/>
            </w:rPr>
            <w:t>15</w:t>
          </w:r>
          <w:r>
            <w:rPr>
              <w:rStyle w:val="PageNumber"/>
            </w:rPr>
            <w:fldChar w:fldCharType="end"/>
          </w:r>
        </w:p>
      </w:tc>
    </w:tr>
  </w:tbl>
  <w:p w:rsidR="003B503D" w:rsidRDefault="003B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03D" w:rsidRDefault="003B503D">
      <w:r>
        <w:separator/>
      </w:r>
    </w:p>
  </w:footnote>
  <w:footnote w:type="continuationSeparator" w:id="0">
    <w:p w:rsidR="003B503D" w:rsidRDefault="003B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472" w:type="dxa"/>
      <w:tblLook w:val="0000" w:firstRow="0" w:lastRow="0" w:firstColumn="0" w:lastColumn="0" w:noHBand="0" w:noVBand="0"/>
    </w:tblPr>
    <w:tblGrid>
      <w:gridCol w:w="8472"/>
    </w:tblGrid>
    <w:tr w:rsidR="003B503D">
      <w:tc>
        <w:tcPr>
          <w:tcW w:w="8472" w:type="dxa"/>
          <w:tcMar>
            <w:right w:w="28" w:type="dxa"/>
          </w:tcMar>
        </w:tcPr>
        <w:p w:rsidR="003B503D" w:rsidRDefault="003B503D">
          <w:pPr>
            <w:tabs>
              <w:tab w:val="left" w:pos="828"/>
              <w:tab w:val="right" w:pos="9152"/>
            </w:tabs>
            <w:rPr>
              <w:rFonts w:cs="Arial"/>
              <w:sz w:val="12"/>
            </w:rPr>
          </w:pPr>
        </w:p>
      </w:tc>
    </w:tr>
  </w:tbl>
  <w:p w:rsidR="003B503D" w:rsidRDefault="003B503D">
    <w:pPr>
      <w:pStyle w:val="Header"/>
      <w:tabs>
        <w:tab w:val="clear" w:pos="4153"/>
        <w:tab w:val="clear" w:pos="8306"/>
      </w:tabs>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15:restartNumberingAfterBreak="0">
    <w:nsid w:val="FFFFFFFE"/>
    <w:multiLevelType w:val="singleLevel"/>
    <w:tmpl w:val="D61EDA3A"/>
    <w:lvl w:ilvl="0">
      <w:numFmt w:val="bullet"/>
      <w:lvlText w:val="*"/>
      <w:lvlJc w:val="left"/>
    </w:lvl>
  </w:abstractNum>
  <w:abstractNum w:abstractNumId="2" w15:restartNumberingAfterBreak="0">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4" w15:restartNumberingAfterBreak="0">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6" w15:restartNumberingAfterBreak="0">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7" w15:restartNumberingAfterBreak="0">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EC4262C"/>
    <w:multiLevelType w:val="multilevel"/>
    <w:tmpl w:val="55A074D6"/>
    <w:lvl w:ilvl="0">
      <w:start w:val="4"/>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0" w15:restartNumberingAfterBreak="0">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D9C3362"/>
    <w:multiLevelType w:val="hybridMultilevel"/>
    <w:tmpl w:val="85C2CFB2"/>
    <w:lvl w:ilvl="0" w:tplc="B28AF21A">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2C01E7"/>
    <w:multiLevelType w:val="multilevel"/>
    <w:tmpl w:val="6DC46222"/>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0" w15:restartNumberingAfterBreak="0">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2CB72733"/>
    <w:multiLevelType w:val="hybridMultilevel"/>
    <w:tmpl w:val="85F6A24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8" w15:restartNumberingAfterBreak="0">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9" w15:restartNumberingAfterBreak="0">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30" w15:restartNumberingAfterBreak="0">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B804A8"/>
    <w:multiLevelType w:val="hybridMultilevel"/>
    <w:tmpl w:val="F3D0F6F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3972B62"/>
    <w:multiLevelType w:val="multilevel"/>
    <w:tmpl w:val="BD168398"/>
    <w:lvl w:ilvl="0">
      <w:start w:val="1"/>
      <w:numFmt w:val="decimal"/>
      <w:lvlText w:val="%1"/>
      <w:lvlJc w:val="left"/>
      <w:pPr>
        <w:ind w:left="72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4" w15:restartNumberingAfterBreak="0">
    <w:nsid w:val="4B234846"/>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35" w15:restartNumberingAfterBreak="0">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36" w15:restartNumberingAfterBreak="0">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7" w15:restartNumberingAfterBreak="0">
    <w:nsid w:val="541B6817"/>
    <w:multiLevelType w:val="hybridMultilevel"/>
    <w:tmpl w:val="45D8E5DA"/>
    <w:lvl w:ilvl="0" w:tplc="9594CA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9" w15:restartNumberingAfterBreak="0">
    <w:nsid w:val="5B230EA8"/>
    <w:multiLevelType w:val="multilevel"/>
    <w:tmpl w:val="C7DCE7E2"/>
    <w:lvl w:ilvl="0">
      <w:start w:val="2"/>
      <w:numFmt w:val="decimal"/>
      <w:lvlText w:val="%1"/>
      <w:lvlJc w:val="left"/>
      <w:pPr>
        <w:ind w:left="360" w:hanging="360"/>
      </w:pPr>
      <w:rPr>
        <w:rFonts w:hint="default"/>
      </w:rPr>
    </w:lvl>
    <w:lvl w:ilvl="1">
      <w:start w:val="1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46A0DA2"/>
    <w:multiLevelType w:val="hybridMultilevel"/>
    <w:tmpl w:val="D0083B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43" w15:restartNumberingAfterBreak="0">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5" w15:restartNumberingAfterBreak="0">
    <w:nsid w:val="7F2E62A7"/>
    <w:multiLevelType w:val="multilevel"/>
    <w:tmpl w:val="DE6C81A6"/>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5"/>
  </w:num>
  <w:num w:numId="2">
    <w:abstractNumId w:val="36"/>
  </w:num>
  <w:num w:numId="3">
    <w:abstractNumId w:val="42"/>
  </w:num>
  <w:num w:numId="4">
    <w:abstractNumId w:val="44"/>
  </w:num>
  <w:num w:numId="5">
    <w:abstractNumId w:val="8"/>
  </w:num>
  <w:num w:numId="6">
    <w:abstractNumId w:val="38"/>
  </w:num>
  <w:num w:numId="7">
    <w:abstractNumId w:val="35"/>
  </w:num>
  <w:num w:numId="8">
    <w:abstractNumId w:val="23"/>
  </w:num>
  <w:num w:numId="9">
    <w:abstractNumId w:val="43"/>
  </w:num>
  <w:num w:numId="10">
    <w:abstractNumId w:val="25"/>
  </w:num>
  <w:num w:numId="11">
    <w:abstractNumId w:val="19"/>
  </w:num>
  <w:num w:numId="12">
    <w:abstractNumId w:val="17"/>
  </w:num>
  <w:num w:numId="13">
    <w:abstractNumId w:val="24"/>
  </w:num>
  <w:num w:numId="14">
    <w:abstractNumId w:val="0"/>
  </w:num>
  <w:num w:numId="15">
    <w:abstractNumId w:val="30"/>
  </w:num>
  <w:num w:numId="16">
    <w:abstractNumId w:val="27"/>
  </w:num>
  <w:num w:numId="17">
    <w:abstractNumId w:val="21"/>
  </w:num>
  <w:num w:numId="18">
    <w:abstractNumId w:val="41"/>
  </w:num>
  <w:num w:numId="19">
    <w:abstractNumId w:val="40"/>
  </w:num>
  <w:num w:numId="20">
    <w:abstractNumId w:val="10"/>
  </w:num>
  <w:num w:numId="21">
    <w:abstractNumId w:val="26"/>
  </w:num>
  <w:num w:numId="22">
    <w:abstractNumId w:val="4"/>
  </w:num>
  <w:num w:numId="23">
    <w:abstractNumId w:val="3"/>
  </w:num>
  <w:num w:numId="24">
    <w:abstractNumId w:val="11"/>
  </w:num>
  <w:num w:numId="25">
    <w:abstractNumId w:val="31"/>
  </w:num>
  <w:num w:numId="26">
    <w:abstractNumId w:val="7"/>
  </w:num>
  <w:num w:numId="27">
    <w:abstractNumId w:val="13"/>
  </w:num>
  <w:num w:numId="28">
    <w:abstractNumId w:val="20"/>
  </w:num>
  <w:num w:numId="29">
    <w:abstractNumId w:val="12"/>
  </w:num>
  <w:num w:numId="30">
    <w:abstractNumId w:val="18"/>
  </w:num>
  <w:num w:numId="31">
    <w:abstractNumId w:val="29"/>
  </w:num>
  <w:num w:numId="32">
    <w:abstractNumId w:val="5"/>
  </w:num>
  <w:num w:numId="33">
    <w:abstractNumId w:val="6"/>
  </w:num>
  <w:num w:numId="34">
    <w:abstractNumId w:val="28"/>
  </w:num>
  <w:num w:numId="35">
    <w:abstractNumId w:val="1"/>
    <w:lvlOverride w:ilvl="0">
      <w:lvl w:ilvl="0">
        <w:start w:val="1"/>
        <w:numFmt w:val="bullet"/>
        <w:lvlText w:val=""/>
        <w:legacy w:legacy="1" w:legacySpace="0" w:legacyIndent="283"/>
        <w:lvlJc w:val="left"/>
        <w:pPr>
          <w:ind w:left="1003" w:hanging="283"/>
        </w:pPr>
        <w:rPr>
          <w:rFonts w:ascii="Symbol" w:hAnsi="Symbol" w:hint="default"/>
        </w:rPr>
      </w:lvl>
    </w:lvlOverride>
  </w:num>
  <w:num w:numId="36">
    <w:abstractNumId w:val="34"/>
  </w:num>
  <w:num w:numId="37">
    <w:abstractNumId w:val="32"/>
  </w:num>
  <w:num w:numId="38">
    <w:abstractNumId w:val="14"/>
  </w:num>
  <w:num w:numId="39">
    <w:abstractNumId w:val="22"/>
  </w:num>
  <w:num w:numId="40">
    <w:abstractNumId w:val="16"/>
  </w:num>
  <w:num w:numId="41">
    <w:abstractNumId w:val="9"/>
  </w:num>
  <w:num w:numId="42">
    <w:abstractNumId w:val="33"/>
  </w:num>
  <w:num w:numId="43">
    <w:abstractNumId w:val="37"/>
  </w:num>
  <w:num w:numId="44">
    <w:abstractNumId w:val="39"/>
  </w:num>
  <w:num w:numId="45">
    <w:abstractNumId w:val="4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95233">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16E2A"/>
    <w:rsid w:val="00017E19"/>
    <w:rsid w:val="0002154B"/>
    <w:rsid w:val="000218A0"/>
    <w:rsid w:val="00021F7D"/>
    <w:rsid w:val="00023059"/>
    <w:rsid w:val="00023A1D"/>
    <w:rsid w:val="000254D4"/>
    <w:rsid w:val="0002563B"/>
    <w:rsid w:val="00026063"/>
    <w:rsid w:val="000273A0"/>
    <w:rsid w:val="0003141C"/>
    <w:rsid w:val="000315C9"/>
    <w:rsid w:val="0003443A"/>
    <w:rsid w:val="00034B2C"/>
    <w:rsid w:val="000402A4"/>
    <w:rsid w:val="0004092D"/>
    <w:rsid w:val="00042E42"/>
    <w:rsid w:val="00047012"/>
    <w:rsid w:val="00047F6E"/>
    <w:rsid w:val="000503D4"/>
    <w:rsid w:val="00050B8F"/>
    <w:rsid w:val="000515D2"/>
    <w:rsid w:val="0005407B"/>
    <w:rsid w:val="00056F4A"/>
    <w:rsid w:val="000575A8"/>
    <w:rsid w:val="0006078D"/>
    <w:rsid w:val="00062E76"/>
    <w:rsid w:val="00064DE6"/>
    <w:rsid w:val="000654AD"/>
    <w:rsid w:val="000656EB"/>
    <w:rsid w:val="000665C1"/>
    <w:rsid w:val="00073B20"/>
    <w:rsid w:val="00074A0D"/>
    <w:rsid w:val="0007767F"/>
    <w:rsid w:val="00080298"/>
    <w:rsid w:val="000817E8"/>
    <w:rsid w:val="000831EC"/>
    <w:rsid w:val="00083F40"/>
    <w:rsid w:val="00084C2C"/>
    <w:rsid w:val="000870CE"/>
    <w:rsid w:val="000877A8"/>
    <w:rsid w:val="000907C7"/>
    <w:rsid w:val="00093789"/>
    <w:rsid w:val="00095FAC"/>
    <w:rsid w:val="00097112"/>
    <w:rsid w:val="00097D5A"/>
    <w:rsid w:val="000A4836"/>
    <w:rsid w:val="000A5E08"/>
    <w:rsid w:val="000A5EBE"/>
    <w:rsid w:val="000A5F8E"/>
    <w:rsid w:val="000B0C3A"/>
    <w:rsid w:val="000B7DC9"/>
    <w:rsid w:val="000C25BE"/>
    <w:rsid w:val="000C30F4"/>
    <w:rsid w:val="000D18AC"/>
    <w:rsid w:val="000D75A7"/>
    <w:rsid w:val="000D770E"/>
    <w:rsid w:val="000E0129"/>
    <w:rsid w:val="000E25AD"/>
    <w:rsid w:val="000E29BE"/>
    <w:rsid w:val="000E37F7"/>
    <w:rsid w:val="000E3D70"/>
    <w:rsid w:val="000E40E3"/>
    <w:rsid w:val="000E7C74"/>
    <w:rsid w:val="000E7F85"/>
    <w:rsid w:val="000F1FF3"/>
    <w:rsid w:val="000F2004"/>
    <w:rsid w:val="000F6C07"/>
    <w:rsid w:val="0010539C"/>
    <w:rsid w:val="00110D34"/>
    <w:rsid w:val="00115407"/>
    <w:rsid w:val="001162BE"/>
    <w:rsid w:val="0012169F"/>
    <w:rsid w:val="00122409"/>
    <w:rsid w:val="001226EB"/>
    <w:rsid w:val="0012509A"/>
    <w:rsid w:val="00127A6A"/>
    <w:rsid w:val="00130B43"/>
    <w:rsid w:val="001346C9"/>
    <w:rsid w:val="001351EC"/>
    <w:rsid w:val="00135DB3"/>
    <w:rsid w:val="00135F15"/>
    <w:rsid w:val="00136414"/>
    <w:rsid w:val="00143C96"/>
    <w:rsid w:val="00144598"/>
    <w:rsid w:val="001456DF"/>
    <w:rsid w:val="00150F80"/>
    <w:rsid w:val="00153C3A"/>
    <w:rsid w:val="00154AA3"/>
    <w:rsid w:val="00156645"/>
    <w:rsid w:val="001576CD"/>
    <w:rsid w:val="00160048"/>
    <w:rsid w:val="00160485"/>
    <w:rsid w:val="001633F4"/>
    <w:rsid w:val="001636DE"/>
    <w:rsid w:val="00163707"/>
    <w:rsid w:val="0016668D"/>
    <w:rsid w:val="00172B97"/>
    <w:rsid w:val="00173088"/>
    <w:rsid w:val="00173B2F"/>
    <w:rsid w:val="001802DB"/>
    <w:rsid w:val="001842BA"/>
    <w:rsid w:val="00185E9C"/>
    <w:rsid w:val="00187FF9"/>
    <w:rsid w:val="00191F6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5647"/>
    <w:rsid w:val="00205EE1"/>
    <w:rsid w:val="0022572B"/>
    <w:rsid w:val="002259E4"/>
    <w:rsid w:val="00226DB5"/>
    <w:rsid w:val="00227502"/>
    <w:rsid w:val="00230353"/>
    <w:rsid w:val="002310CD"/>
    <w:rsid w:val="00231B1F"/>
    <w:rsid w:val="00235F5B"/>
    <w:rsid w:val="002412CC"/>
    <w:rsid w:val="0024561A"/>
    <w:rsid w:val="0024571D"/>
    <w:rsid w:val="002474B7"/>
    <w:rsid w:val="00247BE7"/>
    <w:rsid w:val="00251899"/>
    <w:rsid w:val="00252381"/>
    <w:rsid w:val="00252501"/>
    <w:rsid w:val="0025265C"/>
    <w:rsid w:val="00253EB5"/>
    <w:rsid w:val="00253FE8"/>
    <w:rsid w:val="00260F08"/>
    <w:rsid w:val="00263658"/>
    <w:rsid w:val="00264D2B"/>
    <w:rsid w:val="00270C86"/>
    <w:rsid w:val="00271229"/>
    <w:rsid w:val="0027257F"/>
    <w:rsid w:val="00276F4B"/>
    <w:rsid w:val="00282561"/>
    <w:rsid w:val="002838B4"/>
    <w:rsid w:val="00284D8C"/>
    <w:rsid w:val="00284F53"/>
    <w:rsid w:val="00290939"/>
    <w:rsid w:val="00290D83"/>
    <w:rsid w:val="00292C9C"/>
    <w:rsid w:val="00297B35"/>
    <w:rsid w:val="002A0F36"/>
    <w:rsid w:val="002A28F5"/>
    <w:rsid w:val="002A4690"/>
    <w:rsid w:val="002A5498"/>
    <w:rsid w:val="002A7D1D"/>
    <w:rsid w:val="002B40D1"/>
    <w:rsid w:val="002B4C6E"/>
    <w:rsid w:val="002B6BD0"/>
    <w:rsid w:val="002B79A4"/>
    <w:rsid w:val="002C0F57"/>
    <w:rsid w:val="002C341F"/>
    <w:rsid w:val="002C3578"/>
    <w:rsid w:val="002C4325"/>
    <w:rsid w:val="002C5533"/>
    <w:rsid w:val="002C6EDD"/>
    <w:rsid w:val="002D05B3"/>
    <w:rsid w:val="002D1436"/>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516F"/>
    <w:rsid w:val="00345B68"/>
    <w:rsid w:val="0034754A"/>
    <w:rsid w:val="003477D2"/>
    <w:rsid w:val="00354C02"/>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2E0E"/>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4DFB"/>
    <w:rsid w:val="003B503D"/>
    <w:rsid w:val="003C1BC9"/>
    <w:rsid w:val="003C39A9"/>
    <w:rsid w:val="003C713A"/>
    <w:rsid w:val="003D05C2"/>
    <w:rsid w:val="003D0BBD"/>
    <w:rsid w:val="003D0FE5"/>
    <w:rsid w:val="003D10E0"/>
    <w:rsid w:val="003D1139"/>
    <w:rsid w:val="003D21AF"/>
    <w:rsid w:val="003D2508"/>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403E2"/>
    <w:rsid w:val="00441883"/>
    <w:rsid w:val="00443DB0"/>
    <w:rsid w:val="00443FA2"/>
    <w:rsid w:val="00444C39"/>
    <w:rsid w:val="00450155"/>
    <w:rsid w:val="00451928"/>
    <w:rsid w:val="00451C3B"/>
    <w:rsid w:val="0045500C"/>
    <w:rsid w:val="00455CCB"/>
    <w:rsid w:val="00456444"/>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4EA"/>
    <w:rsid w:val="004A49C6"/>
    <w:rsid w:val="004A5D8C"/>
    <w:rsid w:val="004A72AC"/>
    <w:rsid w:val="004A7321"/>
    <w:rsid w:val="004A7CFA"/>
    <w:rsid w:val="004B31BF"/>
    <w:rsid w:val="004B41E4"/>
    <w:rsid w:val="004C0580"/>
    <w:rsid w:val="004C4336"/>
    <w:rsid w:val="004C4DEA"/>
    <w:rsid w:val="004C5573"/>
    <w:rsid w:val="004C60F0"/>
    <w:rsid w:val="004C7FF0"/>
    <w:rsid w:val="004D1D9E"/>
    <w:rsid w:val="004D67CA"/>
    <w:rsid w:val="004D7061"/>
    <w:rsid w:val="004D7A8D"/>
    <w:rsid w:val="004E0330"/>
    <w:rsid w:val="004E0580"/>
    <w:rsid w:val="004E121E"/>
    <w:rsid w:val="004E5C69"/>
    <w:rsid w:val="004E6B53"/>
    <w:rsid w:val="004E6FB6"/>
    <w:rsid w:val="004F3875"/>
    <w:rsid w:val="004F7E85"/>
    <w:rsid w:val="0050005A"/>
    <w:rsid w:val="00500B8B"/>
    <w:rsid w:val="00501CD2"/>
    <w:rsid w:val="00505A23"/>
    <w:rsid w:val="005065F6"/>
    <w:rsid w:val="005068E6"/>
    <w:rsid w:val="00506A49"/>
    <w:rsid w:val="005118EF"/>
    <w:rsid w:val="00512912"/>
    <w:rsid w:val="005177E9"/>
    <w:rsid w:val="00521A37"/>
    <w:rsid w:val="00522132"/>
    <w:rsid w:val="00523CCF"/>
    <w:rsid w:val="00524348"/>
    <w:rsid w:val="00526932"/>
    <w:rsid w:val="00526D2D"/>
    <w:rsid w:val="00532569"/>
    <w:rsid w:val="00535C01"/>
    <w:rsid w:val="00536DC1"/>
    <w:rsid w:val="00543680"/>
    <w:rsid w:val="00547641"/>
    <w:rsid w:val="005501DC"/>
    <w:rsid w:val="00550E09"/>
    <w:rsid w:val="005511F9"/>
    <w:rsid w:val="00553C0B"/>
    <w:rsid w:val="00555480"/>
    <w:rsid w:val="005647E6"/>
    <w:rsid w:val="00566CDD"/>
    <w:rsid w:val="0057041A"/>
    <w:rsid w:val="005713AE"/>
    <w:rsid w:val="005734CD"/>
    <w:rsid w:val="005735A1"/>
    <w:rsid w:val="00581897"/>
    <w:rsid w:val="00581BA8"/>
    <w:rsid w:val="00584970"/>
    <w:rsid w:val="00584E1E"/>
    <w:rsid w:val="00585770"/>
    <w:rsid w:val="00587849"/>
    <w:rsid w:val="00587C9E"/>
    <w:rsid w:val="00590CE0"/>
    <w:rsid w:val="00592D9B"/>
    <w:rsid w:val="005A08C0"/>
    <w:rsid w:val="005A0F61"/>
    <w:rsid w:val="005A3867"/>
    <w:rsid w:val="005A3ADF"/>
    <w:rsid w:val="005B1118"/>
    <w:rsid w:val="005B2B0D"/>
    <w:rsid w:val="005B2D63"/>
    <w:rsid w:val="005B397D"/>
    <w:rsid w:val="005B4C16"/>
    <w:rsid w:val="005C0ACE"/>
    <w:rsid w:val="005C75C7"/>
    <w:rsid w:val="005D0AF3"/>
    <w:rsid w:val="005D2F21"/>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110B2"/>
    <w:rsid w:val="0061306A"/>
    <w:rsid w:val="00613D5E"/>
    <w:rsid w:val="00613E0F"/>
    <w:rsid w:val="006146AE"/>
    <w:rsid w:val="00614B34"/>
    <w:rsid w:val="006157F8"/>
    <w:rsid w:val="0061630D"/>
    <w:rsid w:val="006171E1"/>
    <w:rsid w:val="00617AF6"/>
    <w:rsid w:val="00634789"/>
    <w:rsid w:val="00636AB1"/>
    <w:rsid w:val="0064072D"/>
    <w:rsid w:val="00643B11"/>
    <w:rsid w:val="0064544E"/>
    <w:rsid w:val="006506CF"/>
    <w:rsid w:val="00650B4C"/>
    <w:rsid w:val="00654E88"/>
    <w:rsid w:val="00655271"/>
    <w:rsid w:val="00655651"/>
    <w:rsid w:val="00656AE9"/>
    <w:rsid w:val="00657539"/>
    <w:rsid w:val="00662137"/>
    <w:rsid w:val="00665E4F"/>
    <w:rsid w:val="00665EC7"/>
    <w:rsid w:val="006667AC"/>
    <w:rsid w:val="0066696D"/>
    <w:rsid w:val="006701E7"/>
    <w:rsid w:val="00670289"/>
    <w:rsid w:val="00670C1C"/>
    <w:rsid w:val="006715E0"/>
    <w:rsid w:val="006739C7"/>
    <w:rsid w:val="00673C54"/>
    <w:rsid w:val="006753B6"/>
    <w:rsid w:val="006766DA"/>
    <w:rsid w:val="00677E02"/>
    <w:rsid w:val="00684695"/>
    <w:rsid w:val="006859E8"/>
    <w:rsid w:val="00685ACF"/>
    <w:rsid w:val="006866AD"/>
    <w:rsid w:val="0068773E"/>
    <w:rsid w:val="00687E32"/>
    <w:rsid w:val="00687EDF"/>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C6455"/>
    <w:rsid w:val="006D1E5F"/>
    <w:rsid w:val="006D359C"/>
    <w:rsid w:val="006D4505"/>
    <w:rsid w:val="006E1630"/>
    <w:rsid w:val="006E1C4A"/>
    <w:rsid w:val="006E452F"/>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65E5"/>
    <w:rsid w:val="0074678E"/>
    <w:rsid w:val="00747080"/>
    <w:rsid w:val="00750728"/>
    <w:rsid w:val="00751046"/>
    <w:rsid w:val="0075125B"/>
    <w:rsid w:val="00751457"/>
    <w:rsid w:val="0076237C"/>
    <w:rsid w:val="00763DA8"/>
    <w:rsid w:val="00763F37"/>
    <w:rsid w:val="00764BA5"/>
    <w:rsid w:val="007715A4"/>
    <w:rsid w:val="00772518"/>
    <w:rsid w:val="007740C2"/>
    <w:rsid w:val="007755C4"/>
    <w:rsid w:val="00776DC6"/>
    <w:rsid w:val="0077721E"/>
    <w:rsid w:val="00777A0B"/>
    <w:rsid w:val="00777C48"/>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B548F"/>
    <w:rsid w:val="007C202D"/>
    <w:rsid w:val="007C2BB0"/>
    <w:rsid w:val="007C35C0"/>
    <w:rsid w:val="007C4385"/>
    <w:rsid w:val="007C6FE5"/>
    <w:rsid w:val="007C75B9"/>
    <w:rsid w:val="007D2610"/>
    <w:rsid w:val="007D40C3"/>
    <w:rsid w:val="007D7A04"/>
    <w:rsid w:val="007E1757"/>
    <w:rsid w:val="007E27A1"/>
    <w:rsid w:val="007E351F"/>
    <w:rsid w:val="007F1D1E"/>
    <w:rsid w:val="007F2E8D"/>
    <w:rsid w:val="007F4161"/>
    <w:rsid w:val="007F434B"/>
    <w:rsid w:val="007F5DF6"/>
    <w:rsid w:val="0080210A"/>
    <w:rsid w:val="0080253D"/>
    <w:rsid w:val="00803A93"/>
    <w:rsid w:val="00804620"/>
    <w:rsid w:val="008048E0"/>
    <w:rsid w:val="00807D02"/>
    <w:rsid w:val="00807DBC"/>
    <w:rsid w:val="008109D4"/>
    <w:rsid w:val="00810F25"/>
    <w:rsid w:val="00812099"/>
    <w:rsid w:val="0081300B"/>
    <w:rsid w:val="00814237"/>
    <w:rsid w:val="00814C22"/>
    <w:rsid w:val="008161CC"/>
    <w:rsid w:val="008219D6"/>
    <w:rsid w:val="00822A95"/>
    <w:rsid w:val="00824025"/>
    <w:rsid w:val="00831258"/>
    <w:rsid w:val="0083363D"/>
    <w:rsid w:val="00833BA5"/>
    <w:rsid w:val="0083482B"/>
    <w:rsid w:val="00835004"/>
    <w:rsid w:val="00841D15"/>
    <w:rsid w:val="0084222E"/>
    <w:rsid w:val="00843169"/>
    <w:rsid w:val="00860643"/>
    <w:rsid w:val="00861078"/>
    <w:rsid w:val="00861F4C"/>
    <w:rsid w:val="00864B68"/>
    <w:rsid w:val="008669A6"/>
    <w:rsid w:val="008671F1"/>
    <w:rsid w:val="00871501"/>
    <w:rsid w:val="008723CD"/>
    <w:rsid w:val="00880315"/>
    <w:rsid w:val="00883149"/>
    <w:rsid w:val="00887162"/>
    <w:rsid w:val="00890309"/>
    <w:rsid w:val="008905E0"/>
    <w:rsid w:val="00890B5F"/>
    <w:rsid w:val="00893F15"/>
    <w:rsid w:val="00895E20"/>
    <w:rsid w:val="00897B31"/>
    <w:rsid w:val="008A16A1"/>
    <w:rsid w:val="008A24C5"/>
    <w:rsid w:val="008A3D3C"/>
    <w:rsid w:val="008A5368"/>
    <w:rsid w:val="008B457B"/>
    <w:rsid w:val="008B509F"/>
    <w:rsid w:val="008B6A55"/>
    <w:rsid w:val="008B7B43"/>
    <w:rsid w:val="008B7BEC"/>
    <w:rsid w:val="008C3277"/>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079F0"/>
    <w:rsid w:val="009111F0"/>
    <w:rsid w:val="00911ADF"/>
    <w:rsid w:val="009135F9"/>
    <w:rsid w:val="00915E4A"/>
    <w:rsid w:val="009171BA"/>
    <w:rsid w:val="00921E38"/>
    <w:rsid w:val="00932098"/>
    <w:rsid w:val="009337C7"/>
    <w:rsid w:val="009367CA"/>
    <w:rsid w:val="00940E00"/>
    <w:rsid w:val="00944136"/>
    <w:rsid w:val="00944960"/>
    <w:rsid w:val="00945493"/>
    <w:rsid w:val="00955446"/>
    <w:rsid w:val="0095609D"/>
    <w:rsid w:val="00956CA3"/>
    <w:rsid w:val="00975DE8"/>
    <w:rsid w:val="009822E2"/>
    <w:rsid w:val="009822F9"/>
    <w:rsid w:val="00984C40"/>
    <w:rsid w:val="00986EB3"/>
    <w:rsid w:val="009872B1"/>
    <w:rsid w:val="00987D38"/>
    <w:rsid w:val="00990289"/>
    <w:rsid w:val="00993CDE"/>
    <w:rsid w:val="00996512"/>
    <w:rsid w:val="00996BF1"/>
    <w:rsid w:val="009979B0"/>
    <w:rsid w:val="009A467F"/>
    <w:rsid w:val="009A47EE"/>
    <w:rsid w:val="009A7473"/>
    <w:rsid w:val="009B0DDB"/>
    <w:rsid w:val="009B0FB8"/>
    <w:rsid w:val="009B314E"/>
    <w:rsid w:val="009B3787"/>
    <w:rsid w:val="009B7C29"/>
    <w:rsid w:val="009C14E6"/>
    <w:rsid w:val="009C41C5"/>
    <w:rsid w:val="009C597D"/>
    <w:rsid w:val="009D0FB9"/>
    <w:rsid w:val="009D102D"/>
    <w:rsid w:val="009D11A2"/>
    <w:rsid w:val="009D1637"/>
    <w:rsid w:val="009D1896"/>
    <w:rsid w:val="009D2A0C"/>
    <w:rsid w:val="009D32BD"/>
    <w:rsid w:val="009D4BA0"/>
    <w:rsid w:val="009D7405"/>
    <w:rsid w:val="009E135F"/>
    <w:rsid w:val="009E3A87"/>
    <w:rsid w:val="009E52BD"/>
    <w:rsid w:val="009F36CD"/>
    <w:rsid w:val="009F4167"/>
    <w:rsid w:val="009F4CA5"/>
    <w:rsid w:val="00A00E49"/>
    <w:rsid w:val="00A02348"/>
    <w:rsid w:val="00A0751F"/>
    <w:rsid w:val="00A107F0"/>
    <w:rsid w:val="00A13A86"/>
    <w:rsid w:val="00A1640C"/>
    <w:rsid w:val="00A204DD"/>
    <w:rsid w:val="00A21C63"/>
    <w:rsid w:val="00A235E2"/>
    <w:rsid w:val="00A24462"/>
    <w:rsid w:val="00A3709A"/>
    <w:rsid w:val="00A409A7"/>
    <w:rsid w:val="00A42EA2"/>
    <w:rsid w:val="00A46BEF"/>
    <w:rsid w:val="00A50FB5"/>
    <w:rsid w:val="00A525C9"/>
    <w:rsid w:val="00A530F6"/>
    <w:rsid w:val="00A60628"/>
    <w:rsid w:val="00A63182"/>
    <w:rsid w:val="00A6383B"/>
    <w:rsid w:val="00A63D88"/>
    <w:rsid w:val="00A668D1"/>
    <w:rsid w:val="00A6699C"/>
    <w:rsid w:val="00A745D7"/>
    <w:rsid w:val="00A74C36"/>
    <w:rsid w:val="00A770F5"/>
    <w:rsid w:val="00A7724F"/>
    <w:rsid w:val="00A77ECA"/>
    <w:rsid w:val="00A80144"/>
    <w:rsid w:val="00A83BDB"/>
    <w:rsid w:val="00A84DCF"/>
    <w:rsid w:val="00A87334"/>
    <w:rsid w:val="00A927E1"/>
    <w:rsid w:val="00A92EAE"/>
    <w:rsid w:val="00A92F3E"/>
    <w:rsid w:val="00A93915"/>
    <w:rsid w:val="00AA00BA"/>
    <w:rsid w:val="00AA289D"/>
    <w:rsid w:val="00AA3683"/>
    <w:rsid w:val="00AB21E0"/>
    <w:rsid w:val="00AB4A5B"/>
    <w:rsid w:val="00AB54B5"/>
    <w:rsid w:val="00AB7D99"/>
    <w:rsid w:val="00AC175F"/>
    <w:rsid w:val="00AC1F5D"/>
    <w:rsid w:val="00AC6B96"/>
    <w:rsid w:val="00AD5FBB"/>
    <w:rsid w:val="00AD6A11"/>
    <w:rsid w:val="00AD7B9F"/>
    <w:rsid w:val="00AE1390"/>
    <w:rsid w:val="00AE4DBC"/>
    <w:rsid w:val="00AE679A"/>
    <w:rsid w:val="00AE6B61"/>
    <w:rsid w:val="00AF0708"/>
    <w:rsid w:val="00AF2DBC"/>
    <w:rsid w:val="00AF31D5"/>
    <w:rsid w:val="00AF3B0A"/>
    <w:rsid w:val="00AF4524"/>
    <w:rsid w:val="00B05433"/>
    <w:rsid w:val="00B054DB"/>
    <w:rsid w:val="00B06024"/>
    <w:rsid w:val="00B07B0F"/>
    <w:rsid w:val="00B132D5"/>
    <w:rsid w:val="00B14684"/>
    <w:rsid w:val="00B154C4"/>
    <w:rsid w:val="00B203B8"/>
    <w:rsid w:val="00B21F3F"/>
    <w:rsid w:val="00B227F1"/>
    <w:rsid w:val="00B23806"/>
    <w:rsid w:val="00B257E7"/>
    <w:rsid w:val="00B2636E"/>
    <w:rsid w:val="00B26A90"/>
    <w:rsid w:val="00B37D09"/>
    <w:rsid w:val="00B41DA2"/>
    <w:rsid w:val="00B44653"/>
    <w:rsid w:val="00B4780D"/>
    <w:rsid w:val="00B517C3"/>
    <w:rsid w:val="00B5256C"/>
    <w:rsid w:val="00B52659"/>
    <w:rsid w:val="00B54045"/>
    <w:rsid w:val="00B61637"/>
    <w:rsid w:val="00B62B09"/>
    <w:rsid w:val="00B64FD8"/>
    <w:rsid w:val="00B75462"/>
    <w:rsid w:val="00B75FB2"/>
    <w:rsid w:val="00B76486"/>
    <w:rsid w:val="00B77AB5"/>
    <w:rsid w:val="00B80A1B"/>
    <w:rsid w:val="00B80CAD"/>
    <w:rsid w:val="00B83258"/>
    <w:rsid w:val="00B84D2B"/>
    <w:rsid w:val="00B91439"/>
    <w:rsid w:val="00B946A1"/>
    <w:rsid w:val="00BA0671"/>
    <w:rsid w:val="00BA5D70"/>
    <w:rsid w:val="00BA743A"/>
    <w:rsid w:val="00BB480B"/>
    <w:rsid w:val="00BB6C58"/>
    <w:rsid w:val="00BC0B87"/>
    <w:rsid w:val="00BC0CFC"/>
    <w:rsid w:val="00BC3516"/>
    <w:rsid w:val="00BC36DC"/>
    <w:rsid w:val="00BC5E61"/>
    <w:rsid w:val="00BD53A1"/>
    <w:rsid w:val="00BD5C8D"/>
    <w:rsid w:val="00BD60AD"/>
    <w:rsid w:val="00BE2804"/>
    <w:rsid w:val="00BE3CBF"/>
    <w:rsid w:val="00BE57A6"/>
    <w:rsid w:val="00BE66F7"/>
    <w:rsid w:val="00BF2A09"/>
    <w:rsid w:val="00BF3B36"/>
    <w:rsid w:val="00BF4791"/>
    <w:rsid w:val="00BF6147"/>
    <w:rsid w:val="00C02342"/>
    <w:rsid w:val="00C036CF"/>
    <w:rsid w:val="00C059DE"/>
    <w:rsid w:val="00C05DA1"/>
    <w:rsid w:val="00C07ADD"/>
    <w:rsid w:val="00C1330A"/>
    <w:rsid w:val="00C1612E"/>
    <w:rsid w:val="00C16351"/>
    <w:rsid w:val="00C1749D"/>
    <w:rsid w:val="00C334BD"/>
    <w:rsid w:val="00C34A69"/>
    <w:rsid w:val="00C35AAB"/>
    <w:rsid w:val="00C36C60"/>
    <w:rsid w:val="00C40B19"/>
    <w:rsid w:val="00C41706"/>
    <w:rsid w:val="00C440E5"/>
    <w:rsid w:val="00C464CD"/>
    <w:rsid w:val="00C52990"/>
    <w:rsid w:val="00C56499"/>
    <w:rsid w:val="00C57854"/>
    <w:rsid w:val="00C602BF"/>
    <w:rsid w:val="00C62825"/>
    <w:rsid w:val="00C62FAD"/>
    <w:rsid w:val="00C67620"/>
    <w:rsid w:val="00C71CA0"/>
    <w:rsid w:val="00C7313A"/>
    <w:rsid w:val="00C73C13"/>
    <w:rsid w:val="00C74114"/>
    <w:rsid w:val="00C8481B"/>
    <w:rsid w:val="00C913AA"/>
    <w:rsid w:val="00C919EB"/>
    <w:rsid w:val="00C92723"/>
    <w:rsid w:val="00C94914"/>
    <w:rsid w:val="00C975A9"/>
    <w:rsid w:val="00CA230A"/>
    <w:rsid w:val="00CA637F"/>
    <w:rsid w:val="00CB03E3"/>
    <w:rsid w:val="00CB152D"/>
    <w:rsid w:val="00CB325D"/>
    <w:rsid w:val="00CB4C75"/>
    <w:rsid w:val="00CB611C"/>
    <w:rsid w:val="00CB6EA4"/>
    <w:rsid w:val="00CC01DF"/>
    <w:rsid w:val="00CC0CBD"/>
    <w:rsid w:val="00CC1DF8"/>
    <w:rsid w:val="00CC4211"/>
    <w:rsid w:val="00CC5DD5"/>
    <w:rsid w:val="00CC7E21"/>
    <w:rsid w:val="00CD2FAD"/>
    <w:rsid w:val="00CD4690"/>
    <w:rsid w:val="00CD786A"/>
    <w:rsid w:val="00CE09B8"/>
    <w:rsid w:val="00CE15E0"/>
    <w:rsid w:val="00CE4955"/>
    <w:rsid w:val="00CF000C"/>
    <w:rsid w:val="00CF0705"/>
    <w:rsid w:val="00CF13C5"/>
    <w:rsid w:val="00CF15D6"/>
    <w:rsid w:val="00CF4ED5"/>
    <w:rsid w:val="00D01D3A"/>
    <w:rsid w:val="00D0390B"/>
    <w:rsid w:val="00D0554A"/>
    <w:rsid w:val="00D12C04"/>
    <w:rsid w:val="00D149E9"/>
    <w:rsid w:val="00D17B6D"/>
    <w:rsid w:val="00D17E04"/>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4D47"/>
    <w:rsid w:val="00D5664F"/>
    <w:rsid w:val="00D56A3A"/>
    <w:rsid w:val="00D64E26"/>
    <w:rsid w:val="00D6686A"/>
    <w:rsid w:val="00D66EA3"/>
    <w:rsid w:val="00D716A1"/>
    <w:rsid w:val="00D763EA"/>
    <w:rsid w:val="00D76914"/>
    <w:rsid w:val="00D81AD5"/>
    <w:rsid w:val="00D8267D"/>
    <w:rsid w:val="00D84511"/>
    <w:rsid w:val="00D94274"/>
    <w:rsid w:val="00D95E94"/>
    <w:rsid w:val="00D9675A"/>
    <w:rsid w:val="00DA1A72"/>
    <w:rsid w:val="00DA2891"/>
    <w:rsid w:val="00DA61B1"/>
    <w:rsid w:val="00DA6E95"/>
    <w:rsid w:val="00DA7911"/>
    <w:rsid w:val="00DA7E23"/>
    <w:rsid w:val="00DB37AB"/>
    <w:rsid w:val="00DB3F9F"/>
    <w:rsid w:val="00DB51DA"/>
    <w:rsid w:val="00DB62BC"/>
    <w:rsid w:val="00DC1E90"/>
    <w:rsid w:val="00DC6055"/>
    <w:rsid w:val="00DD033F"/>
    <w:rsid w:val="00DD0B2B"/>
    <w:rsid w:val="00DD370D"/>
    <w:rsid w:val="00DD3F9D"/>
    <w:rsid w:val="00DD595C"/>
    <w:rsid w:val="00DE21C3"/>
    <w:rsid w:val="00DE35C4"/>
    <w:rsid w:val="00DE38F2"/>
    <w:rsid w:val="00DE584F"/>
    <w:rsid w:val="00DE6309"/>
    <w:rsid w:val="00DE64E4"/>
    <w:rsid w:val="00DF3991"/>
    <w:rsid w:val="00DF581A"/>
    <w:rsid w:val="00DF76F1"/>
    <w:rsid w:val="00E0092F"/>
    <w:rsid w:val="00E0102E"/>
    <w:rsid w:val="00E05163"/>
    <w:rsid w:val="00E05C76"/>
    <w:rsid w:val="00E07977"/>
    <w:rsid w:val="00E07F5A"/>
    <w:rsid w:val="00E10480"/>
    <w:rsid w:val="00E1060D"/>
    <w:rsid w:val="00E10D52"/>
    <w:rsid w:val="00E12704"/>
    <w:rsid w:val="00E22316"/>
    <w:rsid w:val="00E27295"/>
    <w:rsid w:val="00E32174"/>
    <w:rsid w:val="00E3577B"/>
    <w:rsid w:val="00E36462"/>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B61"/>
    <w:rsid w:val="00EA3789"/>
    <w:rsid w:val="00EB192B"/>
    <w:rsid w:val="00EB3E82"/>
    <w:rsid w:val="00EB43D5"/>
    <w:rsid w:val="00EB5BA9"/>
    <w:rsid w:val="00EB6A56"/>
    <w:rsid w:val="00EB7FAE"/>
    <w:rsid w:val="00EC1AD9"/>
    <w:rsid w:val="00EC1D89"/>
    <w:rsid w:val="00EC5A91"/>
    <w:rsid w:val="00EC6C5D"/>
    <w:rsid w:val="00ED149A"/>
    <w:rsid w:val="00ED1DE9"/>
    <w:rsid w:val="00ED2CBC"/>
    <w:rsid w:val="00ED676A"/>
    <w:rsid w:val="00ED7FB0"/>
    <w:rsid w:val="00EE2991"/>
    <w:rsid w:val="00EE3A0A"/>
    <w:rsid w:val="00EE4C8D"/>
    <w:rsid w:val="00EF584E"/>
    <w:rsid w:val="00EF5C94"/>
    <w:rsid w:val="00EF66F7"/>
    <w:rsid w:val="00EF7E79"/>
    <w:rsid w:val="00F0051A"/>
    <w:rsid w:val="00F00DE1"/>
    <w:rsid w:val="00F026DC"/>
    <w:rsid w:val="00F03178"/>
    <w:rsid w:val="00F063FD"/>
    <w:rsid w:val="00F07E71"/>
    <w:rsid w:val="00F1098F"/>
    <w:rsid w:val="00F13E7B"/>
    <w:rsid w:val="00F14ED8"/>
    <w:rsid w:val="00F15003"/>
    <w:rsid w:val="00F17D1C"/>
    <w:rsid w:val="00F17ED8"/>
    <w:rsid w:val="00F17F51"/>
    <w:rsid w:val="00F2178C"/>
    <w:rsid w:val="00F23014"/>
    <w:rsid w:val="00F23AEE"/>
    <w:rsid w:val="00F2785A"/>
    <w:rsid w:val="00F278EB"/>
    <w:rsid w:val="00F27AC8"/>
    <w:rsid w:val="00F309AD"/>
    <w:rsid w:val="00F30E60"/>
    <w:rsid w:val="00F32660"/>
    <w:rsid w:val="00F36073"/>
    <w:rsid w:val="00F40954"/>
    <w:rsid w:val="00F41CDB"/>
    <w:rsid w:val="00F43033"/>
    <w:rsid w:val="00F43065"/>
    <w:rsid w:val="00F4315E"/>
    <w:rsid w:val="00F4685A"/>
    <w:rsid w:val="00F470AF"/>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0485"/>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A6120"/>
    <w:rsid w:val="00FB07B1"/>
    <w:rsid w:val="00FB4EA0"/>
    <w:rsid w:val="00FC0E81"/>
    <w:rsid w:val="00FC7450"/>
    <w:rsid w:val="00FC7D4B"/>
    <w:rsid w:val="00FD0543"/>
    <w:rsid w:val="00FD2133"/>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colormru v:ext="edit" colors="#cad907,#cedd07,#d0e507,#c5d907,#000014,#c1d410,#d0da0a,#d4de0a"/>
    </o:shapedefaults>
    <o:shapelayout v:ext="edit">
      <o:idmap v:ext="edit" data="1"/>
    </o:shapelayout>
  </w:shapeDefaults>
  <w:decimalSymbol w:val="."/>
  <w:listSeparator w:val=","/>
  <w14:docId w14:val="00BCF9E0"/>
  <w15:docId w15:val="{4A34BADB-6A1C-4A59-9CE5-72672D0A5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ichard.Hare@liverpoolmuseums.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an.Lindsay@liverpoolmuseums.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Tenders@liverpoolmuseum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A4718-672A-4A85-8466-22CFD63F5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18</Pages>
  <Words>5034</Words>
  <Characters>28695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Tender Specification Template</vt:lpstr>
    </vt:vector>
  </TitlesOfParts>
  <Company>Sapphire Systems</Company>
  <LinksUpToDate>false</LinksUpToDate>
  <CharactersWithSpaces>33662</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Specification Template</dc:title>
  <dc:creator>D.Singh</dc:creator>
  <cp:lastModifiedBy>Lindsay, Ian</cp:lastModifiedBy>
  <cp:revision>7</cp:revision>
  <cp:lastPrinted>2017-12-06T09:43:00Z</cp:lastPrinted>
  <dcterms:created xsi:type="dcterms:W3CDTF">2019-08-20T12:47:00Z</dcterms:created>
  <dcterms:modified xsi:type="dcterms:W3CDTF">2019-08-30T08:53:00Z</dcterms:modified>
</cp:coreProperties>
</file>