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D188A2" w14:textId="77777777" w:rsidR="00151621" w:rsidRDefault="00000000">
      <w:pPr>
        <w:rPr>
          <w:rFonts w:ascii="Arial" w:eastAsia="Arial" w:hAnsi="Arial"/>
          <w:b/>
          <w:sz w:val="36"/>
          <w:szCs w:val="36"/>
        </w:rPr>
      </w:pPr>
      <w:r>
        <w:rPr>
          <w:rFonts w:ascii="Arial" w:eastAsia="Arial" w:hAnsi="Arial"/>
          <w:b/>
          <w:sz w:val="36"/>
          <w:szCs w:val="36"/>
        </w:rPr>
        <w:t>Joint Schedule 2 (Variation Form)</w:t>
      </w:r>
    </w:p>
    <w:p w14:paraId="4D738159" w14:textId="77777777" w:rsidR="00151621" w:rsidRDefault="00000000">
      <w:pPr>
        <w:rPr>
          <w:rFonts w:ascii="Arial" w:eastAsia="Arial" w:hAnsi="Arial"/>
          <w:sz w:val="24"/>
          <w:szCs w:val="24"/>
        </w:rPr>
      </w:pPr>
      <w:r>
        <w:rPr>
          <w:rFonts w:ascii="Arial" w:eastAsia="Arial" w:hAnsi="Arial"/>
          <w:sz w:val="24"/>
          <w:szCs w:val="24"/>
        </w:rPr>
        <w:t>This form is to be used in order to change a contract in accordance with Clause 24 (Changing the Contract)</w:t>
      </w:r>
    </w:p>
    <w:tbl>
      <w:tblPr>
        <w:tblStyle w:val="a5"/>
        <w:tblW w:w="89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38"/>
        <w:gridCol w:w="3022"/>
        <w:gridCol w:w="3022"/>
      </w:tblGrid>
      <w:tr w:rsidR="00151621" w14:paraId="2B900390" w14:textId="77777777">
        <w:tc>
          <w:tcPr>
            <w:tcW w:w="8982" w:type="dxa"/>
            <w:gridSpan w:val="3"/>
          </w:tcPr>
          <w:p w14:paraId="63360CA5" w14:textId="77777777" w:rsidR="00151621" w:rsidRDefault="00000000">
            <w:pPr>
              <w:pBdr>
                <w:top w:val="nil"/>
                <w:left w:val="nil"/>
                <w:bottom w:val="nil"/>
                <w:right w:val="nil"/>
                <w:between w:val="nil"/>
              </w:pBdr>
              <w:spacing w:after="120"/>
              <w:ind w:left="34"/>
              <w:jc w:val="center"/>
              <w:rPr>
                <w:rFonts w:ascii="Arial" w:eastAsia="Arial" w:hAnsi="Arial"/>
                <w:b/>
                <w:color w:val="000000"/>
                <w:sz w:val="20"/>
                <w:szCs w:val="20"/>
                <w:highlight w:val="green"/>
              </w:rPr>
            </w:pPr>
            <w:r>
              <w:rPr>
                <w:rFonts w:ascii="Arial" w:eastAsia="Arial" w:hAnsi="Arial"/>
                <w:b/>
                <w:color w:val="000000"/>
                <w:sz w:val="20"/>
                <w:szCs w:val="20"/>
              </w:rPr>
              <w:t xml:space="preserve">Contract Details </w:t>
            </w:r>
          </w:p>
        </w:tc>
      </w:tr>
      <w:tr w:rsidR="00151621" w14:paraId="5118D076" w14:textId="77777777">
        <w:trPr>
          <w:trHeight w:val="1174"/>
        </w:trPr>
        <w:tc>
          <w:tcPr>
            <w:tcW w:w="2938" w:type="dxa"/>
          </w:tcPr>
          <w:p w14:paraId="4EE57B2F" w14:textId="77777777" w:rsidR="00151621" w:rsidRDefault="00000000">
            <w:pPr>
              <w:pBdr>
                <w:top w:val="nil"/>
                <w:left w:val="nil"/>
                <w:bottom w:val="nil"/>
                <w:right w:val="nil"/>
                <w:between w:val="nil"/>
              </w:pBdr>
              <w:spacing w:after="120"/>
              <w:rPr>
                <w:rFonts w:ascii="Arial" w:eastAsia="Arial" w:hAnsi="Arial"/>
                <w:color w:val="000000"/>
                <w:sz w:val="20"/>
                <w:szCs w:val="20"/>
              </w:rPr>
            </w:pPr>
            <w:r>
              <w:rPr>
                <w:rFonts w:ascii="Arial" w:eastAsia="Arial" w:hAnsi="Arial"/>
                <w:color w:val="000000"/>
                <w:sz w:val="20"/>
                <w:szCs w:val="20"/>
              </w:rPr>
              <w:t>This variation is between:</w:t>
            </w:r>
          </w:p>
        </w:tc>
        <w:tc>
          <w:tcPr>
            <w:tcW w:w="6044" w:type="dxa"/>
            <w:gridSpan w:val="2"/>
          </w:tcPr>
          <w:p w14:paraId="54B3AC0A" w14:textId="77777777" w:rsidR="00151621" w:rsidRDefault="00000000">
            <w:pPr>
              <w:pBdr>
                <w:top w:val="nil"/>
                <w:left w:val="nil"/>
                <w:bottom w:val="nil"/>
                <w:right w:val="nil"/>
                <w:between w:val="nil"/>
              </w:pBdr>
              <w:spacing w:after="120"/>
              <w:ind w:left="34"/>
              <w:rPr>
                <w:rFonts w:ascii="Arial" w:eastAsia="Arial" w:hAnsi="Arial"/>
                <w:color w:val="000000"/>
                <w:sz w:val="20"/>
                <w:szCs w:val="20"/>
              </w:rPr>
            </w:pPr>
            <w:r>
              <w:rPr>
                <w:rFonts w:ascii="Arial" w:eastAsia="Arial" w:hAnsi="Arial"/>
                <w:color w:val="000000"/>
                <w:sz w:val="20"/>
                <w:szCs w:val="20"/>
              </w:rPr>
              <w:t>"</w:t>
            </w:r>
            <w:r>
              <w:rPr>
                <w:rFonts w:ascii="Arial" w:eastAsia="Arial" w:hAnsi="Arial"/>
                <w:b/>
                <w:color w:val="000000"/>
                <w:sz w:val="20"/>
                <w:szCs w:val="20"/>
              </w:rPr>
              <w:t xml:space="preserve">CCS” </w:t>
            </w:r>
          </w:p>
          <w:p w14:paraId="0BDBE00A" w14:textId="77777777" w:rsidR="00151621" w:rsidRDefault="00000000">
            <w:pPr>
              <w:pBdr>
                <w:top w:val="nil"/>
                <w:left w:val="nil"/>
                <w:bottom w:val="nil"/>
                <w:right w:val="nil"/>
                <w:between w:val="nil"/>
              </w:pBdr>
              <w:spacing w:after="120"/>
              <w:rPr>
                <w:rFonts w:ascii="Arial" w:eastAsia="Arial" w:hAnsi="Arial"/>
                <w:color w:val="000000"/>
                <w:sz w:val="20"/>
                <w:szCs w:val="20"/>
              </w:rPr>
            </w:pPr>
            <w:r>
              <w:rPr>
                <w:rFonts w:ascii="Arial" w:eastAsia="Arial" w:hAnsi="Arial"/>
                <w:color w:val="000000"/>
                <w:sz w:val="20"/>
                <w:szCs w:val="20"/>
              </w:rPr>
              <w:t xml:space="preserve">And </w:t>
            </w:r>
          </w:p>
          <w:p w14:paraId="0D2EA266" w14:textId="77777777" w:rsidR="00151621" w:rsidRDefault="00000000">
            <w:pPr>
              <w:pBdr>
                <w:top w:val="nil"/>
                <w:left w:val="nil"/>
                <w:bottom w:val="nil"/>
                <w:right w:val="nil"/>
                <w:between w:val="nil"/>
              </w:pBdr>
              <w:spacing w:after="120"/>
              <w:rPr>
                <w:rFonts w:ascii="Arial" w:eastAsia="Arial" w:hAnsi="Arial"/>
                <w:color w:val="000000"/>
                <w:sz w:val="20"/>
                <w:szCs w:val="20"/>
              </w:rPr>
            </w:pPr>
            <w:r>
              <w:rPr>
                <w:rFonts w:ascii="Arial" w:eastAsia="Arial" w:hAnsi="Arial"/>
                <w:b/>
                <w:color w:val="000000"/>
                <w:sz w:val="20"/>
                <w:szCs w:val="20"/>
                <w:highlight w:val="yellow"/>
              </w:rPr>
              <w:t xml:space="preserve">[insert </w:t>
            </w:r>
            <w:r>
              <w:rPr>
                <w:rFonts w:ascii="Arial" w:eastAsia="Arial" w:hAnsi="Arial"/>
                <w:color w:val="000000"/>
                <w:sz w:val="20"/>
                <w:szCs w:val="20"/>
              </w:rPr>
              <w:t>name of Supplier</w:t>
            </w:r>
            <w:r>
              <w:rPr>
                <w:rFonts w:ascii="Arial" w:eastAsia="Arial" w:hAnsi="Arial"/>
                <w:b/>
                <w:color w:val="000000"/>
                <w:sz w:val="20"/>
                <w:szCs w:val="20"/>
              </w:rPr>
              <w:t>]</w:t>
            </w:r>
            <w:r>
              <w:rPr>
                <w:rFonts w:ascii="Arial" w:eastAsia="Arial" w:hAnsi="Arial"/>
                <w:color w:val="000000"/>
                <w:sz w:val="20"/>
                <w:szCs w:val="20"/>
              </w:rPr>
              <w:t xml:space="preserve"> (</w:t>
            </w:r>
            <w:r>
              <w:rPr>
                <w:rFonts w:ascii="Arial" w:eastAsia="Arial" w:hAnsi="Arial"/>
                <w:b/>
                <w:color w:val="000000"/>
                <w:sz w:val="20"/>
                <w:szCs w:val="20"/>
              </w:rPr>
              <w:t>"the Supplier"</w:t>
            </w:r>
            <w:r>
              <w:rPr>
                <w:rFonts w:ascii="Arial" w:eastAsia="Arial" w:hAnsi="Arial"/>
                <w:color w:val="000000"/>
                <w:sz w:val="20"/>
                <w:szCs w:val="20"/>
              </w:rPr>
              <w:t>)</w:t>
            </w:r>
          </w:p>
        </w:tc>
      </w:tr>
      <w:tr w:rsidR="00151621" w14:paraId="7A364BD4" w14:textId="77777777">
        <w:tc>
          <w:tcPr>
            <w:tcW w:w="2938" w:type="dxa"/>
          </w:tcPr>
          <w:p w14:paraId="40021B8E" w14:textId="77777777" w:rsidR="00151621" w:rsidRDefault="00000000">
            <w:pPr>
              <w:pBdr>
                <w:top w:val="nil"/>
                <w:left w:val="nil"/>
                <w:bottom w:val="nil"/>
                <w:right w:val="nil"/>
                <w:between w:val="nil"/>
              </w:pBdr>
              <w:spacing w:after="120"/>
              <w:rPr>
                <w:rFonts w:ascii="Arial" w:eastAsia="Arial" w:hAnsi="Arial"/>
                <w:color w:val="000000"/>
                <w:sz w:val="20"/>
                <w:szCs w:val="20"/>
              </w:rPr>
            </w:pPr>
            <w:r>
              <w:rPr>
                <w:rFonts w:ascii="Arial" w:eastAsia="Arial" w:hAnsi="Arial"/>
                <w:color w:val="000000"/>
                <w:sz w:val="20"/>
                <w:szCs w:val="20"/>
              </w:rPr>
              <w:t>Contract name:</w:t>
            </w:r>
          </w:p>
        </w:tc>
        <w:tc>
          <w:tcPr>
            <w:tcW w:w="6044" w:type="dxa"/>
            <w:gridSpan w:val="2"/>
          </w:tcPr>
          <w:p w14:paraId="2BE7E483" w14:textId="77777777" w:rsidR="00151621" w:rsidRDefault="00000000">
            <w:pPr>
              <w:pBdr>
                <w:top w:val="nil"/>
                <w:left w:val="nil"/>
                <w:bottom w:val="nil"/>
                <w:right w:val="nil"/>
                <w:between w:val="nil"/>
              </w:pBdr>
              <w:spacing w:after="120"/>
              <w:rPr>
                <w:rFonts w:ascii="Arial" w:eastAsia="Arial" w:hAnsi="Arial"/>
                <w:color w:val="000000"/>
                <w:sz w:val="20"/>
                <w:szCs w:val="20"/>
              </w:rPr>
            </w:pPr>
            <w:r>
              <w:rPr>
                <w:rFonts w:ascii="Arial" w:eastAsia="Arial" w:hAnsi="Arial"/>
                <w:b/>
                <w:sz w:val="20"/>
                <w:szCs w:val="20"/>
              </w:rPr>
              <w:t>RM6219 DPS Agreement</w:t>
            </w:r>
            <w:r>
              <w:rPr>
                <w:rFonts w:ascii="Arial" w:eastAsia="Arial" w:hAnsi="Arial"/>
                <w:color w:val="000000"/>
                <w:sz w:val="20"/>
                <w:szCs w:val="20"/>
              </w:rPr>
              <w:t xml:space="preserve"> </w:t>
            </w:r>
            <w:r>
              <w:rPr>
                <w:rFonts w:ascii="Arial" w:eastAsia="Arial" w:hAnsi="Arial"/>
                <w:b/>
                <w:color w:val="000000"/>
                <w:sz w:val="20"/>
                <w:szCs w:val="20"/>
              </w:rPr>
              <w:t>(“the Contract”)</w:t>
            </w:r>
          </w:p>
        </w:tc>
      </w:tr>
      <w:tr w:rsidR="00151621" w14:paraId="28AB6EC2" w14:textId="77777777">
        <w:tc>
          <w:tcPr>
            <w:tcW w:w="2938" w:type="dxa"/>
          </w:tcPr>
          <w:p w14:paraId="100806D8" w14:textId="77777777" w:rsidR="00151621" w:rsidRDefault="00000000">
            <w:pPr>
              <w:pBdr>
                <w:top w:val="nil"/>
                <w:left w:val="nil"/>
                <w:bottom w:val="nil"/>
                <w:right w:val="nil"/>
                <w:between w:val="nil"/>
              </w:pBdr>
              <w:spacing w:after="120"/>
              <w:rPr>
                <w:rFonts w:ascii="Arial" w:eastAsia="Arial" w:hAnsi="Arial"/>
                <w:color w:val="000000"/>
                <w:sz w:val="20"/>
                <w:szCs w:val="20"/>
              </w:rPr>
            </w:pPr>
            <w:r>
              <w:rPr>
                <w:rFonts w:ascii="Arial" w:eastAsia="Arial" w:hAnsi="Arial"/>
                <w:color w:val="000000"/>
                <w:sz w:val="20"/>
                <w:szCs w:val="20"/>
              </w:rPr>
              <w:t>Contract reference number:</w:t>
            </w:r>
          </w:p>
        </w:tc>
        <w:tc>
          <w:tcPr>
            <w:tcW w:w="6044" w:type="dxa"/>
            <w:gridSpan w:val="2"/>
          </w:tcPr>
          <w:p w14:paraId="1EFB45A4" w14:textId="7EC4382D" w:rsidR="00151621" w:rsidRDefault="00151621">
            <w:pPr>
              <w:pBdr>
                <w:top w:val="nil"/>
                <w:left w:val="nil"/>
                <w:bottom w:val="nil"/>
                <w:right w:val="nil"/>
                <w:between w:val="nil"/>
              </w:pBdr>
              <w:spacing w:after="120"/>
              <w:rPr>
                <w:rFonts w:ascii="Arial" w:eastAsia="Arial" w:hAnsi="Arial"/>
                <w:color w:val="000000"/>
                <w:sz w:val="20"/>
                <w:szCs w:val="20"/>
              </w:rPr>
            </w:pPr>
          </w:p>
        </w:tc>
      </w:tr>
      <w:tr w:rsidR="00151621" w14:paraId="42285ABD" w14:textId="77777777">
        <w:tc>
          <w:tcPr>
            <w:tcW w:w="8982" w:type="dxa"/>
            <w:gridSpan w:val="3"/>
          </w:tcPr>
          <w:p w14:paraId="53C4DB92" w14:textId="77777777" w:rsidR="00151621" w:rsidRDefault="00000000">
            <w:pPr>
              <w:pBdr>
                <w:top w:val="nil"/>
                <w:left w:val="nil"/>
                <w:bottom w:val="nil"/>
                <w:right w:val="nil"/>
                <w:between w:val="nil"/>
              </w:pBdr>
              <w:spacing w:after="120"/>
              <w:ind w:left="34"/>
              <w:jc w:val="center"/>
              <w:rPr>
                <w:rFonts w:ascii="Arial" w:eastAsia="Arial" w:hAnsi="Arial"/>
                <w:color w:val="000000"/>
                <w:sz w:val="20"/>
                <w:szCs w:val="20"/>
              </w:rPr>
            </w:pPr>
            <w:r>
              <w:rPr>
                <w:rFonts w:ascii="Arial" w:eastAsia="Arial" w:hAnsi="Arial"/>
                <w:b/>
                <w:color w:val="000000"/>
                <w:sz w:val="20"/>
                <w:szCs w:val="20"/>
              </w:rPr>
              <w:t>Details of Proposed Variation</w:t>
            </w:r>
          </w:p>
        </w:tc>
      </w:tr>
      <w:tr w:rsidR="00151621" w14:paraId="7133F29D" w14:textId="77777777">
        <w:tc>
          <w:tcPr>
            <w:tcW w:w="2938" w:type="dxa"/>
          </w:tcPr>
          <w:p w14:paraId="212DD150" w14:textId="77777777" w:rsidR="00151621" w:rsidRDefault="00000000">
            <w:pPr>
              <w:pBdr>
                <w:top w:val="nil"/>
                <w:left w:val="nil"/>
                <w:bottom w:val="nil"/>
                <w:right w:val="nil"/>
                <w:between w:val="nil"/>
              </w:pBdr>
              <w:spacing w:after="120"/>
              <w:rPr>
                <w:rFonts w:ascii="Arial" w:eastAsia="Arial" w:hAnsi="Arial"/>
                <w:color w:val="000000"/>
                <w:sz w:val="20"/>
                <w:szCs w:val="20"/>
              </w:rPr>
            </w:pPr>
            <w:r>
              <w:rPr>
                <w:rFonts w:ascii="Arial" w:eastAsia="Arial" w:hAnsi="Arial"/>
                <w:color w:val="000000"/>
                <w:sz w:val="20"/>
                <w:szCs w:val="20"/>
              </w:rPr>
              <w:t>Variation initiated by:</w:t>
            </w:r>
          </w:p>
        </w:tc>
        <w:tc>
          <w:tcPr>
            <w:tcW w:w="6044" w:type="dxa"/>
            <w:gridSpan w:val="2"/>
          </w:tcPr>
          <w:p w14:paraId="75C3BCEE" w14:textId="77777777" w:rsidR="00151621" w:rsidRDefault="00000000">
            <w:pPr>
              <w:pBdr>
                <w:top w:val="nil"/>
                <w:left w:val="nil"/>
                <w:bottom w:val="nil"/>
                <w:right w:val="nil"/>
                <w:between w:val="nil"/>
              </w:pBdr>
              <w:spacing w:after="120"/>
              <w:rPr>
                <w:rFonts w:ascii="Arial" w:eastAsia="Arial" w:hAnsi="Arial"/>
                <w:color w:val="000000"/>
                <w:sz w:val="20"/>
                <w:szCs w:val="20"/>
              </w:rPr>
            </w:pPr>
            <w:r>
              <w:rPr>
                <w:rFonts w:ascii="Arial" w:eastAsia="Arial" w:hAnsi="Arial"/>
                <w:color w:val="000000"/>
                <w:sz w:val="20"/>
                <w:szCs w:val="20"/>
              </w:rPr>
              <w:t>CCS</w:t>
            </w:r>
          </w:p>
        </w:tc>
      </w:tr>
      <w:tr w:rsidR="00151621" w14:paraId="27343BCF" w14:textId="77777777">
        <w:tc>
          <w:tcPr>
            <w:tcW w:w="2938" w:type="dxa"/>
          </w:tcPr>
          <w:p w14:paraId="70EF707C" w14:textId="77777777" w:rsidR="00151621" w:rsidRDefault="00000000">
            <w:pPr>
              <w:pBdr>
                <w:top w:val="nil"/>
                <w:left w:val="nil"/>
                <w:bottom w:val="nil"/>
                <w:right w:val="nil"/>
                <w:between w:val="nil"/>
              </w:pBdr>
              <w:spacing w:after="120"/>
              <w:rPr>
                <w:rFonts w:ascii="Arial" w:eastAsia="Arial" w:hAnsi="Arial"/>
                <w:color w:val="000000"/>
                <w:sz w:val="20"/>
                <w:szCs w:val="20"/>
              </w:rPr>
            </w:pPr>
            <w:r>
              <w:rPr>
                <w:rFonts w:ascii="Arial" w:eastAsia="Arial" w:hAnsi="Arial"/>
                <w:color w:val="000000"/>
                <w:sz w:val="20"/>
                <w:szCs w:val="20"/>
              </w:rPr>
              <w:t>Variation number:</w:t>
            </w:r>
          </w:p>
        </w:tc>
        <w:tc>
          <w:tcPr>
            <w:tcW w:w="6044" w:type="dxa"/>
            <w:gridSpan w:val="2"/>
          </w:tcPr>
          <w:p w14:paraId="2CBB4434" w14:textId="77777777" w:rsidR="00151621" w:rsidRDefault="00000000">
            <w:pPr>
              <w:pBdr>
                <w:top w:val="nil"/>
                <w:left w:val="nil"/>
                <w:bottom w:val="nil"/>
                <w:right w:val="nil"/>
                <w:between w:val="nil"/>
              </w:pBdr>
              <w:spacing w:after="120"/>
              <w:rPr>
                <w:rFonts w:ascii="Arial" w:eastAsia="Arial" w:hAnsi="Arial"/>
                <w:color w:val="000000"/>
                <w:sz w:val="20"/>
                <w:szCs w:val="20"/>
              </w:rPr>
            </w:pPr>
            <w:r>
              <w:rPr>
                <w:rFonts w:ascii="Arial" w:eastAsia="Arial" w:hAnsi="Arial"/>
                <w:b/>
                <w:sz w:val="20"/>
                <w:szCs w:val="20"/>
              </w:rPr>
              <w:t>001</w:t>
            </w:r>
          </w:p>
        </w:tc>
      </w:tr>
      <w:tr w:rsidR="00151621" w14:paraId="6C9520FB" w14:textId="77777777">
        <w:tc>
          <w:tcPr>
            <w:tcW w:w="2938" w:type="dxa"/>
          </w:tcPr>
          <w:p w14:paraId="19E74187" w14:textId="77777777" w:rsidR="00151621" w:rsidRDefault="00000000">
            <w:pPr>
              <w:pBdr>
                <w:top w:val="nil"/>
                <w:left w:val="nil"/>
                <w:bottom w:val="nil"/>
                <w:right w:val="nil"/>
                <w:between w:val="nil"/>
              </w:pBdr>
              <w:spacing w:after="120"/>
              <w:rPr>
                <w:rFonts w:ascii="Arial" w:eastAsia="Arial" w:hAnsi="Arial"/>
                <w:color w:val="000000"/>
                <w:sz w:val="20"/>
                <w:szCs w:val="20"/>
              </w:rPr>
            </w:pPr>
            <w:r>
              <w:rPr>
                <w:rFonts w:ascii="Arial" w:eastAsia="Arial" w:hAnsi="Arial"/>
                <w:color w:val="000000"/>
                <w:sz w:val="20"/>
                <w:szCs w:val="20"/>
              </w:rPr>
              <w:t>Date variation is raised:</w:t>
            </w:r>
          </w:p>
        </w:tc>
        <w:tc>
          <w:tcPr>
            <w:tcW w:w="6044" w:type="dxa"/>
            <w:gridSpan w:val="2"/>
          </w:tcPr>
          <w:p w14:paraId="57C99CE7" w14:textId="19DAED09" w:rsidR="00151621" w:rsidRDefault="00F96D2E">
            <w:pPr>
              <w:pBdr>
                <w:top w:val="nil"/>
                <w:left w:val="nil"/>
                <w:bottom w:val="nil"/>
                <w:right w:val="nil"/>
                <w:between w:val="nil"/>
              </w:pBdr>
              <w:spacing w:after="120"/>
              <w:rPr>
                <w:rFonts w:ascii="Arial" w:eastAsia="Arial" w:hAnsi="Arial"/>
                <w:color w:val="000000"/>
                <w:sz w:val="20"/>
                <w:szCs w:val="20"/>
              </w:rPr>
            </w:pPr>
            <w:r>
              <w:rPr>
                <w:rFonts w:ascii="Arial" w:eastAsia="Arial" w:hAnsi="Arial"/>
                <w:b/>
                <w:color w:val="000000"/>
                <w:sz w:val="20"/>
                <w:szCs w:val="20"/>
              </w:rPr>
              <w:t>9</w:t>
            </w:r>
            <w:r w:rsidRPr="00F96D2E">
              <w:rPr>
                <w:rFonts w:ascii="Arial" w:eastAsia="Arial" w:hAnsi="Arial"/>
                <w:b/>
                <w:color w:val="000000"/>
                <w:sz w:val="20"/>
                <w:szCs w:val="20"/>
                <w:vertAlign w:val="superscript"/>
              </w:rPr>
              <w:t>th</w:t>
            </w:r>
            <w:r>
              <w:rPr>
                <w:rFonts w:ascii="Arial" w:eastAsia="Arial" w:hAnsi="Arial"/>
                <w:b/>
                <w:color w:val="000000"/>
                <w:sz w:val="20"/>
                <w:szCs w:val="20"/>
              </w:rPr>
              <w:t xml:space="preserve"> September 2022</w:t>
            </w:r>
          </w:p>
        </w:tc>
      </w:tr>
      <w:tr w:rsidR="00151621" w14:paraId="0FE7C6C3" w14:textId="77777777">
        <w:tc>
          <w:tcPr>
            <w:tcW w:w="2938" w:type="dxa"/>
          </w:tcPr>
          <w:p w14:paraId="301F3FEF" w14:textId="77777777" w:rsidR="00151621" w:rsidRDefault="00000000">
            <w:pPr>
              <w:pBdr>
                <w:top w:val="nil"/>
                <w:left w:val="nil"/>
                <w:bottom w:val="nil"/>
                <w:right w:val="nil"/>
                <w:between w:val="nil"/>
              </w:pBdr>
              <w:spacing w:after="120"/>
              <w:rPr>
                <w:rFonts w:ascii="Arial" w:eastAsia="Arial" w:hAnsi="Arial"/>
                <w:color w:val="000000"/>
                <w:sz w:val="20"/>
                <w:szCs w:val="20"/>
              </w:rPr>
            </w:pPr>
            <w:r>
              <w:rPr>
                <w:rFonts w:ascii="Arial" w:eastAsia="Arial" w:hAnsi="Arial"/>
                <w:color w:val="000000"/>
                <w:sz w:val="20"/>
                <w:szCs w:val="20"/>
              </w:rPr>
              <w:t>Proposed variation</w:t>
            </w:r>
          </w:p>
        </w:tc>
        <w:tc>
          <w:tcPr>
            <w:tcW w:w="6044" w:type="dxa"/>
            <w:gridSpan w:val="2"/>
          </w:tcPr>
          <w:p w14:paraId="39E48C51" w14:textId="77777777" w:rsidR="00151621" w:rsidRDefault="00000000">
            <w:pPr>
              <w:pBdr>
                <w:top w:val="nil"/>
                <w:left w:val="nil"/>
                <w:bottom w:val="nil"/>
                <w:right w:val="nil"/>
                <w:between w:val="nil"/>
              </w:pBdr>
              <w:spacing w:after="120"/>
              <w:rPr>
                <w:rFonts w:ascii="Arial" w:eastAsia="Arial" w:hAnsi="Arial"/>
                <w:sz w:val="20"/>
                <w:szCs w:val="20"/>
                <w:highlight w:val="yellow"/>
              </w:rPr>
            </w:pPr>
            <w:r>
              <w:rPr>
                <w:rFonts w:ascii="Arial" w:eastAsia="Arial" w:hAnsi="Arial"/>
                <w:sz w:val="20"/>
                <w:szCs w:val="20"/>
              </w:rPr>
              <w:t>To remove the current restriction and allow Suppliers to utilise Sub-Contractors when providing Standard Off The Shelf Training.</w:t>
            </w:r>
          </w:p>
        </w:tc>
      </w:tr>
      <w:tr w:rsidR="00151621" w14:paraId="2A573F13" w14:textId="77777777">
        <w:tc>
          <w:tcPr>
            <w:tcW w:w="2938" w:type="dxa"/>
          </w:tcPr>
          <w:p w14:paraId="49C0D751" w14:textId="77777777" w:rsidR="00151621" w:rsidRDefault="00000000">
            <w:pPr>
              <w:pBdr>
                <w:top w:val="nil"/>
                <w:left w:val="nil"/>
                <w:bottom w:val="nil"/>
                <w:right w:val="nil"/>
                <w:between w:val="nil"/>
              </w:pBdr>
              <w:spacing w:after="120"/>
              <w:rPr>
                <w:rFonts w:ascii="Arial" w:eastAsia="Arial" w:hAnsi="Arial"/>
                <w:color w:val="000000"/>
                <w:sz w:val="20"/>
                <w:szCs w:val="20"/>
              </w:rPr>
            </w:pPr>
            <w:r>
              <w:rPr>
                <w:rFonts w:ascii="Arial" w:eastAsia="Arial" w:hAnsi="Arial"/>
                <w:color w:val="000000"/>
                <w:sz w:val="20"/>
                <w:szCs w:val="20"/>
              </w:rPr>
              <w:t>Reason for the variation:</w:t>
            </w:r>
          </w:p>
        </w:tc>
        <w:tc>
          <w:tcPr>
            <w:tcW w:w="6044" w:type="dxa"/>
            <w:gridSpan w:val="2"/>
          </w:tcPr>
          <w:p w14:paraId="06112C46" w14:textId="77777777" w:rsidR="00151621" w:rsidRDefault="00000000">
            <w:pPr>
              <w:pBdr>
                <w:top w:val="nil"/>
                <w:left w:val="nil"/>
                <w:bottom w:val="nil"/>
                <w:right w:val="nil"/>
                <w:between w:val="nil"/>
              </w:pBdr>
              <w:spacing w:after="120"/>
              <w:rPr>
                <w:rFonts w:ascii="Arial" w:eastAsia="Arial" w:hAnsi="Arial"/>
                <w:sz w:val="20"/>
                <w:szCs w:val="20"/>
              </w:rPr>
            </w:pPr>
            <w:r>
              <w:rPr>
                <w:rFonts w:ascii="Arial" w:eastAsia="Arial" w:hAnsi="Arial"/>
                <w:sz w:val="20"/>
                <w:szCs w:val="20"/>
              </w:rPr>
              <w:t xml:space="preserve">During our preliminary market consultations for the Learning &amp; Training Services DPS, the general consensus received from SMEs indicated a preference to provide Standard Off The Shelf Training directly without having to be part of a Prime Vendor’s Supply Chain, so the use of subcontractors was not permitted for this service type. </w:t>
            </w:r>
          </w:p>
          <w:p w14:paraId="5BDC37D8" w14:textId="77777777" w:rsidR="00151621" w:rsidRDefault="00000000">
            <w:pPr>
              <w:pBdr>
                <w:top w:val="nil"/>
                <w:left w:val="nil"/>
                <w:bottom w:val="nil"/>
                <w:right w:val="nil"/>
                <w:between w:val="nil"/>
              </w:pBdr>
              <w:spacing w:after="120"/>
              <w:rPr>
                <w:rFonts w:ascii="Arial" w:eastAsia="Arial" w:hAnsi="Arial"/>
                <w:sz w:val="20"/>
                <w:szCs w:val="20"/>
              </w:rPr>
            </w:pPr>
            <w:r>
              <w:rPr>
                <w:rFonts w:ascii="Arial" w:eastAsia="Arial" w:hAnsi="Arial"/>
                <w:sz w:val="20"/>
                <w:szCs w:val="20"/>
              </w:rPr>
              <w:t>However, following recent engagement with newly appointed suppliers since the launch of the DPS, it has become apparent that the use of Subcontractors is standard within the training market, even amongst SMEs who subcontract with each other and this restriction is also precluding other SMEs applying to join the DPS.</w:t>
            </w:r>
          </w:p>
        </w:tc>
      </w:tr>
      <w:tr w:rsidR="00151621" w14:paraId="4DE12420" w14:textId="77777777">
        <w:trPr>
          <w:trHeight w:val="718"/>
        </w:trPr>
        <w:tc>
          <w:tcPr>
            <w:tcW w:w="2938" w:type="dxa"/>
          </w:tcPr>
          <w:p w14:paraId="701B7B10" w14:textId="77777777" w:rsidR="00151621" w:rsidRDefault="00000000">
            <w:pPr>
              <w:pBdr>
                <w:top w:val="nil"/>
                <w:left w:val="nil"/>
                <w:bottom w:val="nil"/>
                <w:right w:val="nil"/>
                <w:between w:val="nil"/>
              </w:pBdr>
              <w:spacing w:after="120"/>
              <w:rPr>
                <w:rFonts w:ascii="Arial" w:eastAsia="Arial" w:hAnsi="Arial"/>
                <w:color w:val="000000"/>
                <w:sz w:val="20"/>
                <w:szCs w:val="20"/>
              </w:rPr>
            </w:pPr>
            <w:r>
              <w:rPr>
                <w:rFonts w:ascii="Arial" w:eastAsia="Arial" w:hAnsi="Arial"/>
                <w:color w:val="000000"/>
                <w:sz w:val="20"/>
                <w:szCs w:val="20"/>
              </w:rPr>
              <w:t>An Impact Assessment shall be provided within:</w:t>
            </w:r>
          </w:p>
        </w:tc>
        <w:tc>
          <w:tcPr>
            <w:tcW w:w="6044" w:type="dxa"/>
            <w:gridSpan w:val="2"/>
          </w:tcPr>
          <w:p w14:paraId="694D19BC" w14:textId="77777777" w:rsidR="00151621" w:rsidRDefault="00000000">
            <w:pPr>
              <w:pBdr>
                <w:top w:val="nil"/>
                <w:left w:val="nil"/>
                <w:bottom w:val="nil"/>
                <w:right w:val="nil"/>
                <w:between w:val="nil"/>
              </w:pBdr>
              <w:spacing w:after="120"/>
              <w:rPr>
                <w:rFonts w:ascii="Arial" w:eastAsia="Arial" w:hAnsi="Arial"/>
                <w:color w:val="000000"/>
                <w:sz w:val="20"/>
                <w:szCs w:val="20"/>
              </w:rPr>
            </w:pPr>
            <w:r>
              <w:rPr>
                <w:rFonts w:ascii="Arial" w:eastAsia="Arial" w:hAnsi="Arial"/>
                <w:b/>
                <w:sz w:val="20"/>
                <w:szCs w:val="20"/>
              </w:rPr>
              <w:t xml:space="preserve">5 </w:t>
            </w:r>
            <w:r>
              <w:rPr>
                <w:rFonts w:ascii="Arial" w:eastAsia="Arial" w:hAnsi="Arial"/>
                <w:color w:val="000000"/>
                <w:sz w:val="20"/>
                <w:szCs w:val="20"/>
              </w:rPr>
              <w:t>days</w:t>
            </w:r>
          </w:p>
        </w:tc>
      </w:tr>
      <w:tr w:rsidR="00151621" w14:paraId="4BBA553C" w14:textId="77777777">
        <w:trPr>
          <w:trHeight w:val="285"/>
        </w:trPr>
        <w:tc>
          <w:tcPr>
            <w:tcW w:w="8982" w:type="dxa"/>
            <w:gridSpan w:val="3"/>
          </w:tcPr>
          <w:p w14:paraId="5133CFDE" w14:textId="77777777" w:rsidR="00151621" w:rsidRDefault="00000000">
            <w:pPr>
              <w:pBdr>
                <w:top w:val="nil"/>
                <w:left w:val="nil"/>
                <w:bottom w:val="nil"/>
                <w:right w:val="nil"/>
                <w:between w:val="nil"/>
              </w:pBdr>
              <w:spacing w:after="120"/>
              <w:jc w:val="center"/>
              <w:rPr>
                <w:rFonts w:ascii="Arial" w:eastAsia="Arial" w:hAnsi="Arial"/>
                <w:color w:val="000000"/>
                <w:sz w:val="20"/>
                <w:szCs w:val="20"/>
              </w:rPr>
            </w:pPr>
            <w:r>
              <w:rPr>
                <w:rFonts w:ascii="Arial" w:eastAsia="Arial" w:hAnsi="Arial"/>
                <w:b/>
                <w:color w:val="000000"/>
                <w:sz w:val="20"/>
                <w:szCs w:val="20"/>
              </w:rPr>
              <w:t>Impact of Variation</w:t>
            </w:r>
          </w:p>
        </w:tc>
      </w:tr>
      <w:tr w:rsidR="00151621" w14:paraId="0B69252F" w14:textId="77777777">
        <w:tc>
          <w:tcPr>
            <w:tcW w:w="2938" w:type="dxa"/>
          </w:tcPr>
          <w:p w14:paraId="4664B39E" w14:textId="77777777" w:rsidR="00151621" w:rsidRDefault="00000000">
            <w:pPr>
              <w:pBdr>
                <w:top w:val="nil"/>
                <w:left w:val="nil"/>
                <w:bottom w:val="nil"/>
                <w:right w:val="nil"/>
                <w:between w:val="nil"/>
              </w:pBdr>
              <w:spacing w:after="120"/>
              <w:rPr>
                <w:rFonts w:ascii="Arial" w:eastAsia="Arial" w:hAnsi="Arial"/>
                <w:color w:val="000000"/>
                <w:sz w:val="20"/>
                <w:szCs w:val="20"/>
              </w:rPr>
            </w:pPr>
            <w:r>
              <w:rPr>
                <w:rFonts w:ascii="Arial" w:eastAsia="Arial" w:hAnsi="Arial"/>
                <w:color w:val="000000"/>
                <w:sz w:val="20"/>
                <w:szCs w:val="20"/>
              </w:rPr>
              <w:t>Likely impact of the proposed variation:</w:t>
            </w:r>
          </w:p>
        </w:tc>
        <w:tc>
          <w:tcPr>
            <w:tcW w:w="6044" w:type="dxa"/>
            <w:gridSpan w:val="2"/>
          </w:tcPr>
          <w:p w14:paraId="204B7F8E" w14:textId="77777777" w:rsidR="00151621" w:rsidRDefault="00000000">
            <w:pPr>
              <w:pBdr>
                <w:top w:val="nil"/>
                <w:left w:val="nil"/>
                <w:bottom w:val="nil"/>
                <w:right w:val="nil"/>
                <w:between w:val="nil"/>
              </w:pBdr>
              <w:spacing w:after="120"/>
              <w:rPr>
                <w:rFonts w:ascii="Arial" w:eastAsia="Arial" w:hAnsi="Arial"/>
                <w:color w:val="000000"/>
                <w:sz w:val="20"/>
                <w:szCs w:val="20"/>
                <w:highlight w:val="yellow"/>
              </w:rPr>
            </w:pPr>
            <w:r>
              <w:rPr>
                <w:rFonts w:ascii="Arial" w:eastAsia="Arial" w:hAnsi="Arial"/>
                <w:b/>
                <w:color w:val="000000"/>
                <w:sz w:val="20"/>
                <w:szCs w:val="20"/>
                <w:highlight w:val="yellow"/>
              </w:rPr>
              <w:t xml:space="preserve">[Supplier to insert </w:t>
            </w:r>
            <w:r>
              <w:rPr>
                <w:rFonts w:ascii="Arial" w:eastAsia="Arial" w:hAnsi="Arial"/>
                <w:color w:val="000000"/>
                <w:sz w:val="20"/>
                <w:szCs w:val="20"/>
              </w:rPr>
              <w:t xml:space="preserve">assessment of impact] </w:t>
            </w:r>
          </w:p>
        </w:tc>
      </w:tr>
      <w:tr w:rsidR="00151621" w14:paraId="10A0430D" w14:textId="77777777">
        <w:trPr>
          <w:trHeight w:val="469"/>
        </w:trPr>
        <w:tc>
          <w:tcPr>
            <w:tcW w:w="8982" w:type="dxa"/>
            <w:gridSpan w:val="3"/>
          </w:tcPr>
          <w:p w14:paraId="5BC43132" w14:textId="77777777" w:rsidR="00151621" w:rsidRDefault="00000000">
            <w:pPr>
              <w:pBdr>
                <w:top w:val="nil"/>
                <w:left w:val="nil"/>
                <w:bottom w:val="nil"/>
                <w:right w:val="nil"/>
                <w:between w:val="nil"/>
              </w:pBdr>
              <w:spacing w:after="120"/>
              <w:jc w:val="center"/>
              <w:rPr>
                <w:rFonts w:ascii="Arial" w:eastAsia="Arial" w:hAnsi="Arial"/>
                <w:color w:val="000000"/>
                <w:sz w:val="20"/>
                <w:szCs w:val="20"/>
                <w:highlight w:val="yellow"/>
              </w:rPr>
            </w:pPr>
            <w:r>
              <w:rPr>
                <w:rFonts w:ascii="Arial" w:eastAsia="Arial" w:hAnsi="Arial"/>
                <w:b/>
                <w:color w:val="000000"/>
                <w:sz w:val="20"/>
                <w:szCs w:val="20"/>
              </w:rPr>
              <w:t>Outcome of Variation</w:t>
            </w:r>
          </w:p>
        </w:tc>
      </w:tr>
      <w:tr w:rsidR="00151621" w14:paraId="2213339E" w14:textId="77777777">
        <w:tc>
          <w:tcPr>
            <w:tcW w:w="2938" w:type="dxa"/>
          </w:tcPr>
          <w:p w14:paraId="6F39152C" w14:textId="77777777" w:rsidR="00151621" w:rsidRDefault="00000000">
            <w:pPr>
              <w:pBdr>
                <w:top w:val="nil"/>
                <w:left w:val="nil"/>
                <w:bottom w:val="nil"/>
                <w:right w:val="nil"/>
                <w:between w:val="nil"/>
              </w:pBdr>
              <w:spacing w:after="120"/>
              <w:rPr>
                <w:rFonts w:ascii="Arial" w:eastAsia="Arial" w:hAnsi="Arial"/>
                <w:color w:val="000000"/>
                <w:sz w:val="20"/>
                <w:szCs w:val="20"/>
              </w:rPr>
            </w:pPr>
            <w:r>
              <w:rPr>
                <w:rFonts w:ascii="Arial" w:eastAsia="Arial" w:hAnsi="Arial"/>
                <w:color w:val="000000"/>
                <w:sz w:val="20"/>
                <w:szCs w:val="20"/>
              </w:rPr>
              <w:t>Contract variation:</w:t>
            </w:r>
          </w:p>
        </w:tc>
        <w:tc>
          <w:tcPr>
            <w:tcW w:w="6044" w:type="dxa"/>
            <w:gridSpan w:val="2"/>
          </w:tcPr>
          <w:p w14:paraId="7BEE35D0" w14:textId="77777777" w:rsidR="00151621" w:rsidRDefault="00000000">
            <w:pPr>
              <w:keepNext/>
              <w:pBdr>
                <w:top w:val="nil"/>
                <w:left w:val="nil"/>
                <w:bottom w:val="nil"/>
                <w:right w:val="nil"/>
                <w:between w:val="nil"/>
              </w:pBdr>
              <w:spacing w:after="120"/>
              <w:rPr>
                <w:rFonts w:ascii="Arial" w:eastAsia="Arial" w:hAnsi="Arial"/>
                <w:color w:val="000000"/>
                <w:sz w:val="20"/>
                <w:szCs w:val="20"/>
              </w:rPr>
            </w:pPr>
            <w:r>
              <w:rPr>
                <w:rFonts w:ascii="Arial" w:eastAsia="Arial" w:hAnsi="Arial"/>
                <w:color w:val="000000"/>
                <w:sz w:val="20"/>
                <w:szCs w:val="20"/>
              </w:rPr>
              <w:t>This Contract detailed above is varied as follows:</w:t>
            </w:r>
          </w:p>
          <w:p w14:paraId="7C935E13" w14:textId="77777777" w:rsidR="00151621" w:rsidRDefault="00000000">
            <w:pPr>
              <w:spacing w:after="120"/>
              <w:rPr>
                <w:rFonts w:ascii="Arial" w:eastAsia="Arial" w:hAnsi="Arial"/>
                <w:sz w:val="20"/>
                <w:szCs w:val="20"/>
              </w:rPr>
            </w:pPr>
            <w:r>
              <w:rPr>
                <w:rFonts w:ascii="Arial" w:eastAsia="Arial" w:hAnsi="Arial"/>
                <w:sz w:val="20"/>
                <w:szCs w:val="20"/>
              </w:rPr>
              <w:t>The Specification currently reads as follows:</w:t>
            </w:r>
          </w:p>
          <w:p w14:paraId="3C8D064C" w14:textId="77777777" w:rsidR="00151621" w:rsidRDefault="00000000">
            <w:pPr>
              <w:spacing w:after="120"/>
              <w:rPr>
                <w:rFonts w:ascii="Arial" w:eastAsia="Arial" w:hAnsi="Arial"/>
                <w:sz w:val="20"/>
                <w:szCs w:val="20"/>
              </w:rPr>
            </w:pPr>
            <w:r>
              <w:rPr>
                <w:rFonts w:ascii="Arial" w:eastAsia="Arial" w:hAnsi="Arial"/>
                <w:sz w:val="20"/>
                <w:szCs w:val="20"/>
              </w:rPr>
              <w:t xml:space="preserve">Standard Off-The-Shelf Training </w:t>
            </w:r>
          </w:p>
          <w:p w14:paraId="09377425" w14:textId="77777777" w:rsidR="00151621" w:rsidRDefault="00000000">
            <w:pPr>
              <w:spacing w:after="120"/>
              <w:ind w:left="283" w:hanging="283"/>
              <w:rPr>
                <w:rFonts w:ascii="Arial" w:eastAsia="Arial" w:hAnsi="Arial"/>
                <w:i/>
                <w:sz w:val="20"/>
                <w:szCs w:val="20"/>
              </w:rPr>
            </w:pPr>
            <w:r>
              <w:rPr>
                <w:rFonts w:ascii="Arial" w:eastAsia="Arial" w:hAnsi="Arial"/>
                <w:i/>
                <w:sz w:val="20"/>
                <w:szCs w:val="20"/>
              </w:rPr>
              <w:t>○  Off-the-shelf training courses and professional qualifications, that are only provided by the training provider (no aggregators / sub-contractors).</w:t>
            </w:r>
          </w:p>
          <w:p w14:paraId="2F6F5D73" w14:textId="77777777" w:rsidR="00151621" w:rsidRDefault="00151621">
            <w:pPr>
              <w:spacing w:after="120"/>
              <w:rPr>
                <w:rFonts w:ascii="Arial" w:eastAsia="Arial" w:hAnsi="Arial"/>
                <w:sz w:val="20"/>
                <w:szCs w:val="20"/>
              </w:rPr>
            </w:pPr>
          </w:p>
          <w:p w14:paraId="5E60CC7B" w14:textId="77777777" w:rsidR="00151621" w:rsidRDefault="00000000">
            <w:pPr>
              <w:spacing w:after="120"/>
              <w:rPr>
                <w:rFonts w:ascii="Arial" w:eastAsia="Arial" w:hAnsi="Arial"/>
                <w:sz w:val="20"/>
                <w:szCs w:val="20"/>
              </w:rPr>
            </w:pPr>
            <w:r>
              <w:rPr>
                <w:rFonts w:ascii="Arial" w:eastAsia="Arial" w:hAnsi="Arial"/>
                <w:sz w:val="20"/>
                <w:szCs w:val="20"/>
              </w:rPr>
              <w:t>The Specification to be altered as follows:</w:t>
            </w:r>
          </w:p>
          <w:p w14:paraId="4291845E" w14:textId="77777777" w:rsidR="00151621" w:rsidRDefault="00000000">
            <w:pPr>
              <w:spacing w:after="120"/>
              <w:rPr>
                <w:rFonts w:ascii="Arial" w:eastAsia="Arial" w:hAnsi="Arial"/>
                <w:sz w:val="20"/>
                <w:szCs w:val="20"/>
              </w:rPr>
            </w:pPr>
            <w:r>
              <w:rPr>
                <w:rFonts w:ascii="Arial" w:eastAsia="Arial" w:hAnsi="Arial"/>
                <w:sz w:val="20"/>
                <w:szCs w:val="20"/>
              </w:rPr>
              <w:t xml:space="preserve">Standard Off-The-Shelf Training </w:t>
            </w:r>
          </w:p>
          <w:p w14:paraId="638FE363" w14:textId="77777777" w:rsidR="00151621" w:rsidRDefault="00000000">
            <w:pPr>
              <w:numPr>
                <w:ilvl w:val="0"/>
                <w:numId w:val="1"/>
              </w:numPr>
              <w:spacing w:after="120"/>
              <w:ind w:left="283" w:hanging="283"/>
              <w:rPr>
                <w:rFonts w:ascii="Arial" w:eastAsia="Arial" w:hAnsi="Arial"/>
                <w:i/>
                <w:sz w:val="20"/>
                <w:szCs w:val="20"/>
              </w:rPr>
            </w:pPr>
            <w:r>
              <w:rPr>
                <w:rFonts w:ascii="Arial" w:eastAsia="Arial" w:hAnsi="Arial"/>
                <w:i/>
                <w:sz w:val="20"/>
                <w:szCs w:val="20"/>
              </w:rPr>
              <w:lastRenderedPageBreak/>
              <w:t xml:space="preserve">Off-the-shelf training courses and professional qualifications” as part of the proposed variation. </w:t>
            </w:r>
          </w:p>
        </w:tc>
      </w:tr>
      <w:tr w:rsidR="00151621" w14:paraId="24C3BAFA" w14:textId="77777777">
        <w:tc>
          <w:tcPr>
            <w:tcW w:w="2938" w:type="dxa"/>
            <w:vMerge w:val="restart"/>
          </w:tcPr>
          <w:p w14:paraId="55B00864" w14:textId="77777777" w:rsidR="00151621" w:rsidRDefault="00000000">
            <w:pPr>
              <w:pBdr>
                <w:top w:val="nil"/>
                <w:left w:val="nil"/>
                <w:bottom w:val="nil"/>
                <w:right w:val="nil"/>
                <w:between w:val="nil"/>
              </w:pBdr>
              <w:spacing w:after="120"/>
              <w:rPr>
                <w:rFonts w:ascii="Arial" w:eastAsia="Arial" w:hAnsi="Arial"/>
                <w:color w:val="000000"/>
                <w:sz w:val="20"/>
                <w:szCs w:val="20"/>
              </w:rPr>
            </w:pPr>
            <w:r>
              <w:rPr>
                <w:rFonts w:ascii="Arial" w:eastAsia="Arial" w:hAnsi="Arial"/>
                <w:color w:val="000000"/>
                <w:sz w:val="20"/>
                <w:szCs w:val="20"/>
              </w:rPr>
              <w:lastRenderedPageBreak/>
              <w:t>Financial variation:</w:t>
            </w:r>
          </w:p>
        </w:tc>
        <w:tc>
          <w:tcPr>
            <w:tcW w:w="3022" w:type="dxa"/>
          </w:tcPr>
          <w:p w14:paraId="5D3ED5EB" w14:textId="77777777" w:rsidR="00151621" w:rsidRDefault="00000000">
            <w:pPr>
              <w:keepNext/>
              <w:pBdr>
                <w:top w:val="nil"/>
                <w:left w:val="nil"/>
                <w:bottom w:val="nil"/>
                <w:right w:val="nil"/>
                <w:between w:val="nil"/>
              </w:pBdr>
              <w:spacing w:after="120"/>
              <w:jc w:val="left"/>
              <w:rPr>
                <w:rFonts w:ascii="Arial" w:eastAsia="Arial" w:hAnsi="Arial"/>
                <w:color w:val="000000"/>
                <w:sz w:val="20"/>
                <w:szCs w:val="20"/>
              </w:rPr>
            </w:pPr>
            <w:r>
              <w:rPr>
                <w:rFonts w:ascii="Arial" w:eastAsia="Arial" w:hAnsi="Arial"/>
                <w:color w:val="000000"/>
                <w:sz w:val="20"/>
                <w:szCs w:val="20"/>
              </w:rPr>
              <w:t>Original Contract Value:</w:t>
            </w:r>
          </w:p>
        </w:tc>
        <w:tc>
          <w:tcPr>
            <w:tcW w:w="3022" w:type="dxa"/>
          </w:tcPr>
          <w:p w14:paraId="4EA1804C" w14:textId="77777777" w:rsidR="00151621" w:rsidRDefault="00000000">
            <w:pPr>
              <w:keepNext/>
              <w:pBdr>
                <w:top w:val="nil"/>
                <w:left w:val="nil"/>
                <w:bottom w:val="nil"/>
                <w:right w:val="nil"/>
                <w:between w:val="nil"/>
              </w:pBdr>
              <w:spacing w:after="120"/>
              <w:rPr>
                <w:rFonts w:ascii="Arial" w:eastAsia="Arial" w:hAnsi="Arial"/>
                <w:color w:val="000000"/>
                <w:sz w:val="20"/>
                <w:szCs w:val="20"/>
              </w:rPr>
            </w:pPr>
            <w:r>
              <w:rPr>
                <w:rFonts w:ascii="Arial" w:eastAsia="Arial" w:hAnsi="Arial"/>
                <w:color w:val="000000"/>
                <w:sz w:val="20"/>
                <w:szCs w:val="20"/>
              </w:rPr>
              <w:t xml:space="preserve">£ </w:t>
            </w:r>
            <w:r>
              <w:rPr>
                <w:rFonts w:ascii="Arial" w:eastAsia="Arial" w:hAnsi="Arial"/>
                <w:b/>
                <w:sz w:val="20"/>
                <w:szCs w:val="20"/>
              </w:rPr>
              <w:t>0</w:t>
            </w:r>
          </w:p>
        </w:tc>
      </w:tr>
      <w:tr w:rsidR="00151621" w14:paraId="3A7F7B69" w14:textId="77777777">
        <w:tc>
          <w:tcPr>
            <w:tcW w:w="2938" w:type="dxa"/>
            <w:vMerge/>
          </w:tcPr>
          <w:p w14:paraId="03E8DAB9" w14:textId="77777777" w:rsidR="00151621" w:rsidRDefault="00151621">
            <w:pPr>
              <w:widowControl w:val="0"/>
              <w:pBdr>
                <w:top w:val="nil"/>
                <w:left w:val="nil"/>
                <w:bottom w:val="nil"/>
                <w:right w:val="nil"/>
                <w:between w:val="nil"/>
              </w:pBdr>
              <w:spacing w:after="0" w:line="276" w:lineRule="auto"/>
              <w:jc w:val="left"/>
              <w:rPr>
                <w:rFonts w:ascii="Arial" w:eastAsia="Arial" w:hAnsi="Arial"/>
                <w:color w:val="000000"/>
                <w:sz w:val="20"/>
                <w:szCs w:val="20"/>
              </w:rPr>
            </w:pPr>
          </w:p>
        </w:tc>
        <w:tc>
          <w:tcPr>
            <w:tcW w:w="3022" w:type="dxa"/>
          </w:tcPr>
          <w:p w14:paraId="171B8CC7" w14:textId="77777777" w:rsidR="00151621" w:rsidRDefault="00000000">
            <w:pPr>
              <w:keepNext/>
              <w:pBdr>
                <w:top w:val="nil"/>
                <w:left w:val="nil"/>
                <w:bottom w:val="nil"/>
                <w:right w:val="nil"/>
                <w:between w:val="nil"/>
              </w:pBdr>
              <w:spacing w:after="120"/>
              <w:jc w:val="left"/>
              <w:rPr>
                <w:rFonts w:ascii="Arial" w:eastAsia="Arial" w:hAnsi="Arial"/>
                <w:color w:val="000000"/>
                <w:sz w:val="20"/>
                <w:szCs w:val="20"/>
              </w:rPr>
            </w:pPr>
            <w:r>
              <w:rPr>
                <w:rFonts w:ascii="Arial" w:eastAsia="Arial" w:hAnsi="Arial"/>
                <w:color w:val="000000"/>
                <w:sz w:val="20"/>
                <w:szCs w:val="20"/>
              </w:rPr>
              <w:t>Additional cost due to variation:</w:t>
            </w:r>
          </w:p>
        </w:tc>
        <w:tc>
          <w:tcPr>
            <w:tcW w:w="3022" w:type="dxa"/>
          </w:tcPr>
          <w:p w14:paraId="16F47028" w14:textId="77777777" w:rsidR="00151621" w:rsidRDefault="00000000">
            <w:pPr>
              <w:keepNext/>
              <w:pBdr>
                <w:top w:val="nil"/>
                <w:left w:val="nil"/>
                <w:bottom w:val="nil"/>
                <w:right w:val="nil"/>
                <w:between w:val="nil"/>
              </w:pBdr>
              <w:spacing w:after="120"/>
              <w:rPr>
                <w:rFonts w:eastAsia="Calibri" w:cs="Calibri"/>
                <w:color w:val="000000"/>
              </w:rPr>
            </w:pPr>
            <w:r>
              <w:rPr>
                <w:rFonts w:ascii="Arial" w:eastAsia="Arial" w:hAnsi="Arial"/>
                <w:color w:val="000000"/>
                <w:sz w:val="20"/>
                <w:szCs w:val="20"/>
              </w:rPr>
              <w:t xml:space="preserve">£ </w:t>
            </w:r>
            <w:r>
              <w:rPr>
                <w:rFonts w:ascii="Arial" w:eastAsia="Arial" w:hAnsi="Arial"/>
                <w:b/>
                <w:sz w:val="20"/>
                <w:szCs w:val="20"/>
              </w:rPr>
              <w:t>0</w:t>
            </w:r>
          </w:p>
        </w:tc>
      </w:tr>
      <w:tr w:rsidR="00151621" w14:paraId="5AFF527E" w14:textId="77777777">
        <w:tc>
          <w:tcPr>
            <w:tcW w:w="2938" w:type="dxa"/>
            <w:vMerge/>
          </w:tcPr>
          <w:p w14:paraId="47AE2C8F" w14:textId="77777777" w:rsidR="00151621" w:rsidRDefault="00151621">
            <w:pPr>
              <w:widowControl w:val="0"/>
              <w:pBdr>
                <w:top w:val="nil"/>
                <w:left w:val="nil"/>
                <w:bottom w:val="nil"/>
                <w:right w:val="nil"/>
                <w:between w:val="nil"/>
              </w:pBdr>
              <w:spacing w:after="0" w:line="276" w:lineRule="auto"/>
              <w:jc w:val="left"/>
              <w:rPr>
                <w:rFonts w:eastAsia="Calibri" w:cs="Calibri"/>
                <w:color w:val="000000"/>
              </w:rPr>
            </w:pPr>
          </w:p>
        </w:tc>
        <w:tc>
          <w:tcPr>
            <w:tcW w:w="3022" w:type="dxa"/>
          </w:tcPr>
          <w:p w14:paraId="7FF03360" w14:textId="77777777" w:rsidR="00151621" w:rsidRDefault="00000000">
            <w:pPr>
              <w:keepNext/>
              <w:pBdr>
                <w:top w:val="nil"/>
                <w:left w:val="nil"/>
                <w:bottom w:val="nil"/>
                <w:right w:val="nil"/>
                <w:between w:val="nil"/>
              </w:pBdr>
              <w:spacing w:after="120"/>
              <w:jc w:val="left"/>
              <w:rPr>
                <w:rFonts w:ascii="Arial" w:eastAsia="Arial" w:hAnsi="Arial"/>
                <w:color w:val="000000"/>
                <w:sz w:val="20"/>
                <w:szCs w:val="20"/>
              </w:rPr>
            </w:pPr>
            <w:r>
              <w:rPr>
                <w:rFonts w:ascii="Arial" w:eastAsia="Arial" w:hAnsi="Arial"/>
                <w:color w:val="000000"/>
                <w:sz w:val="20"/>
                <w:szCs w:val="20"/>
              </w:rPr>
              <w:t>New Contract value:</w:t>
            </w:r>
          </w:p>
        </w:tc>
        <w:tc>
          <w:tcPr>
            <w:tcW w:w="3022" w:type="dxa"/>
          </w:tcPr>
          <w:p w14:paraId="3CEFEA61" w14:textId="77777777" w:rsidR="00151621" w:rsidRDefault="00000000">
            <w:pPr>
              <w:keepNext/>
              <w:pBdr>
                <w:top w:val="nil"/>
                <w:left w:val="nil"/>
                <w:bottom w:val="nil"/>
                <w:right w:val="nil"/>
                <w:between w:val="nil"/>
              </w:pBdr>
              <w:spacing w:after="120"/>
              <w:rPr>
                <w:rFonts w:ascii="Arial" w:eastAsia="Arial" w:hAnsi="Arial"/>
                <w:color w:val="000000"/>
                <w:sz w:val="20"/>
                <w:szCs w:val="20"/>
              </w:rPr>
            </w:pPr>
            <w:r>
              <w:rPr>
                <w:rFonts w:ascii="Arial" w:eastAsia="Arial" w:hAnsi="Arial"/>
                <w:color w:val="000000"/>
                <w:sz w:val="20"/>
                <w:szCs w:val="20"/>
              </w:rPr>
              <w:t>£</w:t>
            </w:r>
            <w:r>
              <w:rPr>
                <w:rFonts w:ascii="Arial" w:eastAsia="Arial" w:hAnsi="Arial"/>
                <w:sz w:val="20"/>
                <w:szCs w:val="20"/>
              </w:rPr>
              <w:t>0</w:t>
            </w:r>
          </w:p>
        </w:tc>
      </w:tr>
    </w:tbl>
    <w:p w14:paraId="100CA203" w14:textId="77777777" w:rsidR="00151621" w:rsidRDefault="00000000">
      <w:pPr>
        <w:keepNext/>
        <w:numPr>
          <w:ilvl w:val="0"/>
          <w:numId w:val="2"/>
        </w:numPr>
        <w:pBdr>
          <w:top w:val="nil"/>
          <w:left w:val="nil"/>
          <w:bottom w:val="nil"/>
          <w:right w:val="nil"/>
          <w:between w:val="nil"/>
        </w:pBdr>
        <w:spacing w:before="240" w:after="120"/>
        <w:ind w:left="567" w:hanging="425"/>
        <w:rPr>
          <w:rFonts w:ascii="Arial" w:eastAsia="Arial" w:hAnsi="Arial"/>
          <w:color w:val="000000"/>
          <w:sz w:val="20"/>
          <w:szCs w:val="20"/>
        </w:rPr>
      </w:pPr>
      <w:r>
        <w:rPr>
          <w:rFonts w:ascii="Arial" w:eastAsia="Arial" w:hAnsi="Arial"/>
          <w:color w:val="000000"/>
          <w:sz w:val="20"/>
          <w:szCs w:val="20"/>
        </w:rPr>
        <w:t xml:space="preserve">This Variation must be agreed and signed by both Parties to the Contract and shall only be effective from the date it is signed by </w:t>
      </w:r>
      <w:r>
        <w:rPr>
          <w:rFonts w:ascii="Arial" w:eastAsia="Arial" w:hAnsi="Arial"/>
          <w:sz w:val="20"/>
          <w:szCs w:val="20"/>
        </w:rPr>
        <w:t>CCS</w:t>
      </w:r>
    </w:p>
    <w:p w14:paraId="4FB018B1" w14:textId="77777777" w:rsidR="00151621" w:rsidRDefault="00000000">
      <w:pPr>
        <w:keepNext/>
        <w:numPr>
          <w:ilvl w:val="0"/>
          <w:numId w:val="2"/>
        </w:numPr>
        <w:pBdr>
          <w:top w:val="nil"/>
          <w:left w:val="nil"/>
          <w:bottom w:val="nil"/>
          <w:right w:val="nil"/>
          <w:between w:val="nil"/>
        </w:pBdr>
        <w:spacing w:before="240" w:after="120"/>
        <w:ind w:left="567" w:hanging="425"/>
        <w:rPr>
          <w:rFonts w:ascii="Arial" w:eastAsia="Arial" w:hAnsi="Arial"/>
          <w:color w:val="000000"/>
          <w:sz w:val="20"/>
          <w:szCs w:val="20"/>
        </w:rPr>
      </w:pPr>
      <w:r>
        <w:rPr>
          <w:rFonts w:ascii="Arial" w:eastAsia="Arial" w:hAnsi="Arial"/>
          <w:color w:val="000000"/>
          <w:sz w:val="20"/>
          <w:szCs w:val="20"/>
        </w:rPr>
        <w:t xml:space="preserve">Words and expressions in this Variation shall have the meanings given to them in the Contract. </w:t>
      </w:r>
    </w:p>
    <w:p w14:paraId="31B022B5" w14:textId="77777777" w:rsidR="00151621" w:rsidRDefault="00000000">
      <w:pPr>
        <w:keepNext/>
        <w:numPr>
          <w:ilvl w:val="0"/>
          <w:numId w:val="2"/>
        </w:numPr>
        <w:pBdr>
          <w:top w:val="nil"/>
          <w:left w:val="nil"/>
          <w:bottom w:val="nil"/>
          <w:right w:val="nil"/>
          <w:between w:val="nil"/>
        </w:pBdr>
        <w:spacing w:before="240" w:after="200" w:line="276" w:lineRule="auto"/>
        <w:ind w:left="567" w:hanging="425"/>
        <w:jc w:val="left"/>
        <w:rPr>
          <w:rFonts w:ascii="Arial" w:eastAsia="Arial" w:hAnsi="Arial"/>
          <w:color w:val="000000"/>
          <w:sz w:val="20"/>
          <w:szCs w:val="20"/>
        </w:rPr>
      </w:pPr>
      <w:r>
        <w:rPr>
          <w:rFonts w:ascii="Arial" w:eastAsia="Arial" w:hAnsi="Arial"/>
          <w:color w:val="000000"/>
          <w:sz w:val="20"/>
          <w:szCs w:val="20"/>
        </w:rPr>
        <w:t>The Contract, including any previous Variations, shall remain effective and unaltered except as amended by this Variation.</w:t>
      </w:r>
      <w:r>
        <w:br w:type="page"/>
      </w:r>
    </w:p>
    <w:p w14:paraId="4D303C84" w14:textId="77777777" w:rsidR="00151621" w:rsidRDefault="00000000">
      <w:pPr>
        <w:pBdr>
          <w:top w:val="nil"/>
          <w:left w:val="nil"/>
          <w:bottom w:val="nil"/>
          <w:right w:val="nil"/>
          <w:between w:val="nil"/>
        </w:pBdr>
        <w:spacing w:after="120"/>
        <w:ind w:left="34"/>
        <w:rPr>
          <w:rFonts w:ascii="Arial" w:eastAsia="Arial" w:hAnsi="Arial"/>
          <w:color w:val="000000"/>
          <w:sz w:val="20"/>
          <w:szCs w:val="20"/>
        </w:rPr>
      </w:pPr>
      <w:r>
        <w:rPr>
          <w:rFonts w:ascii="Arial" w:eastAsia="Arial" w:hAnsi="Arial"/>
          <w:color w:val="000000"/>
          <w:sz w:val="20"/>
          <w:szCs w:val="20"/>
        </w:rPr>
        <w:lastRenderedPageBreak/>
        <w:t>Signed by an authorised signatory for and on behalf of the CCS</w:t>
      </w:r>
    </w:p>
    <w:tbl>
      <w:tblPr>
        <w:tblStyle w:val="a6"/>
        <w:tblW w:w="8150" w:type="dxa"/>
        <w:tblBorders>
          <w:top w:val="single" w:sz="4" w:space="0" w:color="000000"/>
          <w:left w:val="single" w:sz="4" w:space="0" w:color="000000"/>
          <w:bottom w:val="dotted" w:sz="4" w:space="0" w:color="000000"/>
          <w:right w:val="single" w:sz="4" w:space="0" w:color="000000"/>
          <w:insideH w:val="dotted" w:sz="4" w:space="0" w:color="000000"/>
          <w:insideV w:val="single" w:sz="4" w:space="0" w:color="000000"/>
        </w:tblBorders>
        <w:tblLayout w:type="fixed"/>
        <w:tblLook w:val="0000" w:firstRow="0" w:lastRow="0" w:firstColumn="0" w:lastColumn="0" w:noHBand="0" w:noVBand="0"/>
      </w:tblPr>
      <w:tblGrid>
        <w:gridCol w:w="2210"/>
        <w:gridCol w:w="5940"/>
      </w:tblGrid>
      <w:tr w:rsidR="00151621" w14:paraId="27E51F1E" w14:textId="77777777">
        <w:tc>
          <w:tcPr>
            <w:tcW w:w="2210" w:type="dxa"/>
            <w:tcBorders>
              <w:bottom w:val="nil"/>
            </w:tcBorders>
          </w:tcPr>
          <w:p w14:paraId="4E8E67B9" w14:textId="77777777" w:rsidR="00151621" w:rsidRDefault="00000000">
            <w:pPr>
              <w:pBdr>
                <w:top w:val="nil"/>
                <w:left w:val="nil"/>
                <w:bottom w:val="nil"/>
                <w:right w:val="nil"/>
                <w:between w:val="nil"/>
              </w:pBdr>
              <w:spacing w:after="120"/>
              <w:ind w:left="34"/>
              <w:rPr>
                <w:rFonts w:ascii="Arial" w:eastAsia="Arial" w:hAnsi="Arial"/>
                <w:color w:val="000000"/>
                <w:sz w:val="20"/>
                <w:szCs w:val="20"/>
              </w:rPr>
            </w:pPr>
            <w:r>
              <w:rPr>
                <w:rFonts w:ascii="Arial" w:eastAsia="Arial" w:hAnsi="Arial"/>
                <w:color w:val="000000"/>
                <w:sz w:val="20"/>
                <w:szCs w:val="20"/>
              </w:rPr>
              <w:t>Signature</w:t>
            </w:r>
          </w:p>
        </w:tc>
        <w:tc>
          <w:tcPr>
            <w:tcW w:w="5940" w:type="dxa"/>
          </w:tcPr>
          <w:p w14:paraId="482E00E5" w14:textId="77777777" w:rsidR="00151621" w:rsidRDefault="00151621">
            <w:pPr>
              <w:pBdr>
                <w:top w:val="nil"/>
                <w:left w:val="nil"/>
                <w:bottom w:val="nil"/>
                <w:right w:val="nil"/>
                <w:between w:val="nil"/>
              </w:pBdr>
              <w:ind w:left="142"/>
              <w:rPr>
                <w:rFonts w:ascii="Arial" w:eastAsia="Arial" w:hAnsi="Arial"/>
                <w:color w:val="000000"/>
                <w:sz w:val="20"/>
                <w:szCs w:val="20"/>
              </w:rPr>
            </w:pPr>
          </w:p>
        </w:tc>
      </w:tr>
      <w:tr w:rsidR="00151621" w14:paraId="72778284" w14:textId="77777777">
        <w:tc>
          <w:tcPr>
            <w:tcW w:w="2210" w:type="dxa"/>
            <w:tcBorders>
              <w:top w:val="nil"/>
              <w:bottom w:val="nil"/>
            </w:tcBorders>
          </w:tcPr>
          <w:p w14:paraId="1BE79825" w14:textId="77777777" w:rsidR="00151621" w:rsidRDefault="00000000">
            <w:pPr>
              <w:pBdr>
                <w:top w:val="nil"/>
                <w:left w:val="nil"/>
                <w:bottom w:val="nil"/>
                <w:right w:val="nil"/>
                <w:between w:val="nil"/>
              </w:pBdr>
              <w:spacing w:after="120"/>
              <w:ind w:left="34"/>
              <w:rPr>
                <w:rFonts w:ascii="Arial" w:eastAsia="Arial" w:hAnsi="Arial"/>
                <w:color w:val="000000"/>
                <w:sz w:val="20"/>
                <w:szCs w:val="20"/>
              </w:rPr>
            </w:pPr>
            <w:r>
              <w:rPr>
                <w:rFonts w:ascii="Arial" w:eastAsia="Arial" w:hAnsi="Arial"/>
                <w:color w:val="000000"/>
                <w:sz w:val="20"/>
                <w:szCs w:val="20"/>
              </w:rPr>
              <w:t>Date</w:t>
            </w:r>
          </w:p>
        </w:tc>
        <w:tc>
          <w:tcPr>
            <w:tcW w:w="5940" w:type="dxa"/>
          </w:tcPr>
          <w:p w14:paraId="1EC4798B" w14:textId="77777777" w:rsidR="00151621" w:rsidRDefault="00151621">
            <w:pPr>
              <w:pBdr>
                <w:top w:val="nil"/>
                <w:left w:val="nil"/>
                <w:bottom w:val="nil"/>
                <w:right w:val="nil"/>
                <w:between w:val="nil"/>
              </w:pBdr>
              <w:ind w:left="142"/>
              <w:rPr>
                <w:rFonts w:ascii="Arial" w:eastAsia="Arial" w:hAnsi="Arial"/>
                <w:color w:val="000000"/>
                <w:sz w:val="20"/>
                <w:szCs w:val="20"/>
              </w:rPr>
            </w:pPr>
          </w:p>
        </w:tc>
      </w:tr>
      <w:tr w:rsidR="00151621" w14:paraId="0D6F638C" w14:textId="77777777">
        <w:tc>
          <w:tcPr>
            <w:tcW w:w="2210" w:type="dxa"/>
            <w:tcBorders>
              <w:top w:val="nil"/>
              <w:bottom w:val="nil"/>
            </w:tcBorders>
          </w:tcPr>
          <w:p w14:paraId="6DD6E48E" w14:textId="77777777" w:rsidR="00151621" w:rsidRDefault="00000000">
            <w:pPr>
              <w:pBdr>
                <w:top w:val="nil"/>
                <w:left w:val="nil"/>
                <w:bottom w:val="nil"/>
                <w:right w:val="nil"/>
                <w:between w:val="nil"/>
              </w:pBdr>
              <w:spacing w:after="120"/>
              <w:ind w:left="34"/>
              <w:rPr>
                <w:rFonts w:ascii="Arial" w:eastAsia="Arial" w:hAnsi="Arial"/>
                <w:color w:val="000000"/>
                <w:sz w:val="20"/>
                <w:szCs w:val="20"/>
              </w:rPr>
            </w:pPr>
            <w:r>
              <w:rPr>
                <w:rFonts w:ascii="Arial" w:eastAsia="Arial" w:hAnsi="Arial"/>
                <w:color w:val="000000"/>
                <w:sz w:val="20"/>
                <w:szCs w:val="20"/>
              </w:rPr>
              <w:t>Name (in Capitals)</w:t>
            </w:r>
          </w:p>
        </w:tc>
        <w:tc>
          <w:tcPr>
            <w:tcW w:w="5940" w:type="dxa"/>
          </w:tcPr>
          <w:p w14:paraId="680B1D49" w14:textId="77777777" w:rsidR="00151621" w:rsidRDefault="00151621">
            <w:pPr>
              <w:pBdr>
                <w:top w:val="nil"/>
                <w:left w:val="nil"/>
                <w:bottom w:val="nil"/>
                <w:right w:val="nil"/>
                <w:between w:val="nil"/>
              </w:pBdr>
              <w:ind w:left="142"/>
              <w:rPr>
                <w:rFonts w:ascii="Arial" w:eastAsia="Arial" w:hAnsi="Arial"/>
                <w:color w:val="000000"/>
                <w:sz w:val="20"/>
                <w:szCs w:val="20"/>
              </w:rPr>
            </w:pPr>
          </w:p>
        </w:tc>
      </w:tr>
      <w:tr w:rsidR="00151621" w14:paraId="5FB16831" w14:textId="77777777">
        <w:tc>
          <w:tcPr>
            <w:tcW w:w="2210" w:type="dxa"/>
            <w:tcBorders>
              <w:top w:val="nil"/>
              <w:bottom w:val="nil"/>
            </w:tcBorders>
          </w:tcPr>
          <w:p w14:paraId="054AA62A" w14:textId="77777777" w:rsidR="00151621" w:rsidRDefault="00000000">
            <w:pPr>
              <w:pBdr>
                <w:top w:val="nil"/>
                <w:left w:val="nil"/>
                <w:bottom w:val="nil"/>
                <w:right w:val="nil"/>
                <w:between w:val="nil"/>
              </w:pBdr>
              <w:spacing w:after="120"/>
              <w:ind w:left="34"/>
              <w:rPr>
                <w:rFonts w:ascii="Arial" w:eastAsia="Arial" w:hAnsi="Arial"/>
                <w:color w:val="000000"/>
                <w:sz w:val="20"/>
                <w:szCs w:val="20"/>
              </w:rPr>
            </w:pPr>
            <w:r>
              <w:rPr>
                <w:rFonts w:ascii="Arial" w:eastAsia="Arial" w:hAnsi="Arial"/>
                <w:color w:val="000000"/>
                <w:sz w:val="20"/>
                <w:szCs w:val="20"/>
              </w:rPr>
              <w:t>Address</w:t>
            </w:r>
          </w:p>
        </w:tc>
        <w:tc>
          <w:tcPr>
            <w:tcW w:w="5940" w:type="dxa"/>
          </w:tcPr>
          <w:p w14:paraId="1BD5447E" w14:textId="77777777" w:rsidR="00151621" w:rsidRDefault="00151621">
            <w:pPr>
              <w:pBdr>
                <w:top w:val="nil"/>
                <w:left w:val="nil"/>
                <w:bottom w:val="nil"/>
                <w:right w:val="nil"/>
                <w:between w:val="nil"/>
              </w:pBdr>
              <w:ind w:left="142"/>
              <w:rPr>
                <w:rFonts w:ascii="Arial" w:eastAsia="Arial" w:hAnsi="Arial"/>
                <w:color w:val="000000"/>
                <w:sz w:val="20"/>
                <w:szCs w:val="20"/>
              </w:rPr>
            </w:pPr>
          </w:p>
        </w:tc>
      </w:tr>
      <w:tr w:rsidR="00151621" w14:paraId="67BB0D97" w14:textId="77777777">
        <w:tc>
          <w:tcPr>
            <w:tcW w:w="2210" w:type="dxa"/>
            <w:tcBorders>
              <w:top w:val="nil"/>
            </w:tcBorders>
          </w:tcPr>
          <w:p w14:paraId="33F71883" w14:textId="77777777" w:rsidR="00151621" w:rsidRDefault="00151621">
            <w:pPr>
              <w:pBdr>
                <w:top w:val="nil"/>
                <w:left w:val="nil"/>
                <w:bottom w:val="nil"/>
                <w:right w:val="nil"/>
                <w:between w:val="nil"/>
              </w:pBdr>
              <w:rPr>
                <w:rFonts w:ascii="Arial" w:eastAsia="Arial" w:hAnsi="Arial"/>
                <w:color w:val="000000"/>
                <w:sz w:val="20"/>
                <w:szCs w:val="20"/>
              </w:rPr>
            </w:pPr>
          </w:p>
        </w:tc>
        <w:tc>
          <w:tcPr>
            <w:tcW w:w="5940" w:type="dxa"/>
          </w:tcPr>
          <w:p w14:paraId="297424F8" w14:textId="77777777" w:rsidR="00151621" w:rsidRDefault="00151621">
            <w:pPr>
              <w:pBdr>
                <w:top w:val="nil"/>
                <w:left w:val="nil"/>
                <w:bottom w:val="nil"/>
                <w:right w:val="nil"/>
                <w:between w:val="nil"/>
              </w:pBdr>
              <w:ind w:left="142"/>
              <w:rPr>
                <w:rFonts w:ascii="Arial" w:eastAsia="Arial" w:hAnsi="Arial"/>
                <w:color w:val="000000"/>
                <w:sz w:val="20"/>
                <w:szCs w:val="20"/>
              </w:rPr>
            </w:pPr>
          </w:p>
        </w:tc>
      </w:tr>
    </w:tbl>
    <w:p w14:paraId="0E054F59" w14:textId="77777777" w:rsidR="00151621" w:rsidRDefault="00000000">
      <w:pPr>
        <w:pBdr>
          <w:top w:val="nil"/>
          <w:left w:val="nil"/>
          <w:bottom w:val="nil"/>
          <w:right w:val="nil"/>
          <w:between w:val="nil"/>
        </w:pBdr>
        <w:spacing w:after="120"/>
        <w:ind w:left="34"/>
        <w:rPr>
          <w:rFonts w:ascii="Arial" w:eastAsia="Arial" w:hAnsi="Arial"/>
          <w:color w:val="000000"/>
          <w:sz w:val="20"/>
          <w:szCs w:val="20"/>
        </w:rPr>
      </w:pPr>
      <w:r>
        <w:rPr>
          <w:rFonts w:ascii="Arial" w:eastAsia="Arial" w:hAnsi="Arial"/>
          <w:color w:val="000000"/>
          <w:sz w:val="20"/>
          <w:szCs w:val="20"/>
        </w:rPr>
        <w:t>Signed by an authorised signatory to sign for and on behalf of the Supplier</w:t>
      </w:r>
    </w:p>
    <w:tbl>
      <w:tblPr>
        <w:tblStyle w:val="a7"/>
        <w:tblW w:w="8188" w:type="dxa"/>
        <w:tblBorders>
          <w:top w:val="single" w:sz="4" w:space="0" w:color="000000"/>
          <w:left w:val="single" w:sz="4" w:space="0" w:color="000000"/>
          <w:bottom w:val="dotted" w:sz="4" w:space="0" w:color="000000"/>
          <w:right w:val="single" w:sz="4" w:space="0" w:color="000000"/>
          <w:insideH w:val="dotted" w:sz="4" w:space="0" w:color="000000"/>
          <w:insideV w:val="single" w:sz="4" w:space="0" w:color="000000"/>
        </w:tblBorders>
        <w:tblLayout w:type="fixed"/>
        <w:tblLook w:val="0000" w:firstRow="0" w:lastRow="0" w:firstColumn="0" w:lastColumn="0" w:noHBand="0" w:noVBand="0"/>
      </w:tblPr>
      <w:tblGrid>
        <w:gridCol w:w="2208"/>
        <w:gridCol w:w="5980"/>
      </w:tblGrid>
      <w:tr w:rsidR="00151621" w14:paraId="615FE90C" w14:textId="77777777">
        <w:tc>
          <w:tcPr>
            <w:tcW w:w="2208" w:type="dxa"/>
            <w:tcBorders>
              <w:bottom w:val="nil"/>
            </w:tcBorders>
          </w:tcPr>
          <w:p w14:paraId="7CC1B59C" w14:textId="77777777" w:rsidR="00151621" w:rsidRDefault="00000000">
            <w:pPr>
              <w:pBdr>
                <w:top w:val="nil"/>
                <w:left w:val="nil"/>
                <w:bottom w:val="nil"/>
                <w:right w:val="nil"/>
                <w:between w:val="nil"/>
              </w:pBdr>
              <w:spacing w:after="120"/>
              <w:ind w:left="34"/>
              <w:rPr>
                <w:rFonts w:ascii="Arial" w:eastAsia="Arial" w:hAnsi="Arial"/>
                <w:color w:val="000000"/>
                <w:sz w:val="20"/>
                <w:szCs w:val="20"/>
              </w:rPr>
            </w:pPr>
            <w:r>
              <w:rPr>
                <w:rFonts w:ascii="Arial" w:eastAsia="Arial" w:hAnsi="Arial"/>
                <w:color w:val="000000"/>
                <w:sz w:val="20"/>
                <w:szCs w:val="20"/>
              </w:rPr>
              <w:t>Signature</w:t>
            </w:r>
          </w:p>
        </w:tc>
        <w:tc>
          <w:tcPr>
            <w:tcW w:w="5980" w:type="dxa"/>
          </w:tcPr>
          <w:p w14:paraId="2E612F4A" w14:textId="77777777" w:rsidR="00151621" w:rsidRDefault="00151621">
            <w:pPr>
              <w:pBdr>
                <w:top w:val="nil"/>
                <w:left w:val="nil"/>
                <w:bottom w:val="nil"/>
                <w:right w:val="nil"/>
                <w:between w:val="nil"/>
              </w:pBdr>
              <w:ind w:left="142"/>
              <w:rPr>
                <w:rFonts w:ascii="Arial" w:eastAsia="Arial" w:hAnsi="Arial"/>
                <w:color w:val="000000"/>
                <w:sz w:val="20"/>
                <w:szCs w:val="20"/>
              </w:rPr>
            </w:pPr>
          </w:p>
        </w:tc>
      </w:tr>
      <w:tr w:rsidR="00151621" w14:paraId="67514E07" w14:textId="77777777">
        <w:tc>
          <w:tcPr>
            <w:tcW w:w="2208" w:type="dxa"/>
            <w:tcBorders>
              <w:top w:val="nil"/>
              <w:bottom w:val="nil"/>
            </w:tcBorders>
          </w:tcPr>
          <w:p w14:paraId="377C4FEB" w14:textId="77777777" w:rsidR="00151621" w:rsidRDefault="00000000">
            <w:pPr>
              <w:pBdr>
                <w:top w:val="nil"/>
                <w:left w:val="nil"/>
                <w:bottom w:val="nil"/>
                <w:right w:val="nil"/>
                <w:between w:val="nil"/>
              </w:pBdr>
              <w:spacing w:after="120"/>
              <w:ind w:left="34"/>
              <w:rPr>
                <w:rFonts w:ascii="Arial" w:eastAsia="Arial" w:hAnsi="Arial"/>
                <w:color w:val="000000"/>
                <w:sz w:val="20"/>
                <w:szCs w:val="20"/>
              </w:rPr>
            </w:pPr>
            <w:r>
              <w:rPr>
                <w:rFonts w:ascii="Arial" w:eastAsia="Arial" w:hAnsi="Arial"/>
                <w:color w:val="000000"/>
                <w:sz w:val="20"/>
                <w:szCs w:val="20"/>
              </w:rPr>
              <w:t>Date</w:t>
            </w:r>
          </w:p>
        </w:tc>
        <w:tc>
          <w:tcPr>
            <w:tcW w:w="5980" w:type="dxa"/>
          </w:tcPr>
          <w:p w14:paraId="3712CD0D" w14:textId="77777777" w:rsidR="00151621" w:rsidRDefault="00151621">
            <w:pPr>
              <w:pBdr>
                <w:top w:val="nil"/>
                <w:left w:val="nil"/>
                <w:bottom w:val="nil"/>
                <w:right w:val="nil"/>
                <w:between w:val="nil"/>
              </w:pBdr>
              <w:ind w:left="142"/>
              <w:rPr>
                <w:rFonts w:ascii="Arial" w:eastAsia="Arial" w:hAnsi="Arial"/>
                <w:color w:val="000000"/>
                <w:sz w:val="20"/>
                <w:szCs w:val="20"/>
              </w:rPr>
            </w:pPr>
          </w:p>
        </w:tc>
      </w:tr>
      <w:tr w:rsidR="00151621" w14:paraId="637B7E53" w14:textId="77777777">
        <w:tc>
          <w:tcPr>
            <w:tcW w:w="2208" w:type="dxa"/>
            <w:tcBorders>
              <w:top w:val="nil"/>
              <w:bottom w:val="nil"/>
            </w:tcBorders>
          </w:tcPr>
          <w:p w14:paraId="352B485F" w14:textId="77777777" w:rsidR="00151621" w:rsidRDefault="00000000">
            <w:pPr>
              <w:pBdr>
                <w:top w:val="nil"/>
                <w:left w:val="nil"/>
                <w:bottom w:val="nil"/>
                <w:right w:val="nil"/>
                <w:between w:val="nil"/>
              </w:pBdr>
              <w:spacing w:after="120"/>
              <w:ind w:left="34"/>
              <w:rPr>
                <w:rFonts w:ascii="Arial" w:eastAsia="Arial" w:hAnsi="Arial"/>
                <w:color w:val="000000"/>
                <w:sz w:val="20"/>
                <w:szCs w:val="20"/>
              </w:rPr>
            </w:pPr>
            <w:r>
              <w:rPr>
                <w:rFonts w:ascii="Arial" w:eastAsia="Arial" w:hAnsi="Arial"/>
                <w:color w:val="000000"/>
                <w:sz w:val="20"/>
                <w:szCs w:val="20"/>
              </w:rPr>
              <w:t>Name (in Capitals)</w:t>
            </w:r>
          </w:p>
        </w:tc>
        <w:tc>
          <w:tcPr>
            <w:tcW w:w="5980" w:type="dxa"/>
          </w:tcPr>
          <w:p w14:paraId="58843895" w14:textId="77777777" w:rsidR="00151621" w:rsidRDefault="00151621">
            <w:pPr>
              <w:pBdr>
                <w:top w:val="nil"/>
                <w:left w:val="nil"/>
                <w:bottom w:val="nil"/>
                <w:right w:val="nil"/>
                <w:between w:val="nil"/>
              </w:pBdr>
              <w:ind w:left="142"/>
              <w:rPr>
                <w:rFonts w:ascii="Arial" w:eastAsia="Arial" w:hAnsi="Arial"/>
                <w:color w:val="000000"/>
                <w:sz w:val="20"/>
                <w:szCs w:val="20"/>
              </w:rPr>
            </w:pPr>
          </w:p>
        </w:tc>
      </w:tr>
      <w:tr w:rsidR="00151621" w14:paraId="0340A4C4" w14:textId="77777777">
        <w:tc>
          <w:tcPr>
            <w:tcW w:w="2208" w:type="dxa"/>
            <w:tcBorders>
              <w:top w:val="nil"/>
              <w:bottom w:val="nil"/>
            </w:tcBorders>
          </w:tcPr>
          <w:p w14:paraId="13AA19F6" w14:textId="77777777" w:rsidR="00151621" w:rsidRDefault="00000000">
            <w:pPr>
              <w:pBdr>
                <w:top w:val="nil"/>
                <w:left w:val="nil"/>
                <w:bottom w:val="nil"/>
                <w:right w:val="nil"/>
                <w:between w:val="nil"/>
              </w:pBdr>
              <w:spacing w:after="120"/>
              <w:ind w:left="34"/>
              <w:rPr>
                <w:rFonts w:ascii="Arial" w:eastAsia="Arial" w:hAnsi="Arial"/>
                <w:color w:val="000000"/>
                <w:sz w:val="20"/>
                <w:szCs w:val="20"/>
              </w:rPr>
            </w:pPr>
            <w:r>
              <w:rPr>
                <w:rFonts w:ascii="Arial" w:eastAsia="Arial" w:hAnsi="Arial"/>
                <w:color w:val="000000"/>
                <w:sz w:val="20"/>
                <w:szCs w:val="20"/>
              </w:rPr>
              <w:t>Address</w:t>
            </w:r>
          </w:p>
        </w:tc>
        <w:tc>
          <w:tcPr>
            <w:tcW w:w="5980" w:type="dxa"/>
          </w:tcPr>
          <w:p w14:paraId="7FB2A3BE" w14:textId="77777777" w:rsidR="00151621" w:rsidRDefault="00151621">
            <w:pPr>
              <w:pBdr>
                <w:top w:val="nil"/>
                <w:left w:val="nil"/>
                <w:bottom w:val="nil"/>
                <w:right w:val="nil"/>
                <w:between w:val="nil"/>
              </w:pBdr>
              <w:ind w:left="142"/>
              <w:rPr>
                <w:rFonts w:ascii="Arial" w:eastAsia="Arial" w:hAnsi="Arial"/>
                <w:color w:val="000000"/>
                <w:sz w:val="20"/>
                <w:szCs w:val="20"/>
              </w:rPr>
            </w:pPr>
          </w:p>
        </w:tc>
      </w:tr>
    </w:tbl>
    <w:p w14:paraId="61FDA6AD" w14:textId="77777777" w:rsidR="00151621" w:rsidRDefault="00151621">
      <w:pPr>
        <w:rPr>
          <w:rFonts w:ascii="Arial" w:eastAsia="Arial" w:hAnsi="Arial"/>
          <w:sz w:val="20"/>
          <w:szCs w:val="20"/>
        </w:rPr>
      </w:pPr>
      <w:bookmarkStart w:id="0" w:name="_heading=h.gjdgxs" w:colFirst="0" w:colLast="0"/>
      <w:bookmarkEnd w:id="0"/>
    </w:p>
    <w:sectPr w:rsidR="00151621">
      <w:headerReference w:type="default" r:id="rId8"/>
      <w:footerReference w:type="default" r:id="rId9"/>
      <w:headerReference w:type="first" r:id="rId10"/>
      <w:footerReference w:type="first" r:id="rId11"/>
      <w:pgSz w:w="11906" w:h="16838"/>
      <w:pgMar w:top="1440" w:right="1440" w:bottom="1440" w:left="1440"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8BB9E" w14:textId="77777777" w:rsidR="003F2F69" w:rsidRDefault="003F2F69">
      <w:pPr>
        <w:spacing w:after="0"/>
      </w:pPr>
      <w:r>
        <w:separator/>
      </w:r>
    </w:p>
  </w:endnote>
  <w:endnote w:type="continuationSeparator" w:id="0">
    <w:p w14:paraId="60BCFD45" w14:textId="77777777" w:rsidR="003F2F69" w:rsidRDefault="003F2F6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TZhongsong">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FD626" w14:textId="77777777" w:rsidR="00151621" w:rsidRDefault="00151621">
    <w:pPr>
      <w:tabs>
        <w:tab w:val="center" w:pos="4513"/>
        <w:tab w:val="right" w:pos="9026"/>
      </w:tabs>
      <w:spacing w:after="0"/>
      <w:rPr>
        <w:color w:val="BFBFBF"/>
      </w:rPr>
    </w:pPr>
  </w:p>
  <w:p w14:paraId="5F2739C2" w14:textId="77777777" w:rsidR="00151621" w:rsidRDefault="00000000">
    <w:pPr>
      <w:tabs>
        <w:tab w:val="center" w:pos="4513"/>
        <w:tab w:val="right" w:pos="9026"/>
      </w:tabs>
      <w:spacing w:after="0"/>
      <w:rPr>
        <w:rFonts w:ascii="Arial" w:eastAsia="Arial" w:hAnsi="Arial"/>
        <w:color w:val="BFBFBF"/>
        <w:sz w:val="20"/>
        <w:szCs w:val="20"/>
      </w:rPr>
    </w:pPr>
    <w:r>
      <w:rPr>
        <w:rFonts w:ascii="Arial" w:eastAsia="Arial" w:hAnsi="Arial"/>
        <w:color w:val="BFBFBF"/>
        <w:sz w:val="20"/>
        <w:szCs w:val="20"/>
      </w:rPr>
      <w:t>DPS Ref: RM6219 Learning and Training</w:t>
    </w:r>
    <w:r>
      <w:rPr>
        <w:rFonts w:ascii="Arial" w:eastAsia="Arial" w:hAnsi="Arial"/>
        <w:color w:val="BFBFBF"/>
        <w:sz w:val="20"/>
        <w:szCs w:val="20"/>
      </w:rPr>
      <w:tab/>
      <w:t xml:space="preserve">                                           </w:t>
    </w:r>
  </w:p>
  <w:p w14:paraId="7EDFAC07" w14:textId="42656390" w:rsidR="00151621" w:rsidRDefault="00000000">
    <w:pPr>
      <w:pBdr>
        <w:top w:val="nil"/>
        <w:left w:val="nil"/>
        <w:bottom w:val="nil"/>
        <w:right w:val="nil"/>
        <w:between w:val="nil"/>
      </w:pBdr>
      <w:tabs>
        <w:tab w:val="center" w:pos="4513"/>
        <w:tab w:val="right" w:pos="9026"/>
      </w:tabs>
      <w:spacing w:after="0"/>
      <w:rPr>
        <w:rFonts w:ascii="Arial" w:eastAsia="Arial" w:hAnsi="Arial"/>
        <w:color w:val="BFBFBF"/>
        <w:sz w:val="20"/>
        <w:szCs w:val="20"/>
      </w:rPr>
    </w:pPr>
    <w:r>
      <w:rPr>
        <w:rFonts w:ascii="Arial" w:eastAsia="Arial" w:hAnsi="Arial"/>
        <w:color w:val="BFBFBF"/>
        <w:sz w:val="20"/>
        <w:szCs w:val="20"/>
      </w:rPr>
      <w:t>Project Version: v2.0</w:t>
    </w:r>
    <w:r>
      <w:rPr>
        <w:rFonts w:ascii="Arial" w:eastAsia="Arial" w:hAnsi="Arial"/>
        <w:color w:val="BFBFBF"/>
        <w:sz w:val="20"/>
        <w:szCs w:val="20"/>
      </w:rPr>
      <w:tab/>
    </w:r>
    <w:r>
      <w:rPr>
        <w:rFonts w:ascii="Arial" w:eastAsia="Arial" w:hAnsi="Arial"/>
        <w:color w:val="BFBFBF"/>
        <w:sz w:val="20"/>
        <w:szCs w:val="20"/>
      </w:rPr>
      <w:tab/>
      <w:t xml:space="preserve"> </w:t>
    </w:r>
    <w:r>
      <w:rPr>
        <w:rFonts w:ascii="Arial" w:eastAsia="Arial" w:hAnsi="Arial"/>
        <w:color w:val="BFBFBF"/>
        <w:sz w:val="20"/>
        <w:szCs w:val="20"/>
      </w:rPr>
      <w:fldChar w:fldCharType="begin"/>
    </w:r>
    <w:r>
      <w:rPr>
        <w:rFonts w:ascii="Arial" w:eastAsia="Arial" w:hAnsi="Arial"/>
        <w:color w:val="BFBFBF"/>
        <w:sz w:val="20"/>
        <w:szCs w:val="20"/>
      </w:rPr>
      <w:instrText>PAGE</w:instrText>
    </w:r>
    <w:r>
      <w:rPr>
        <w:rFonts w:ascii="Arial" w:eastAsia="Arial" w:hAnsi="Arial"/>
        <w:color w:val="BFBFBF"/>
        <w:sz w:val="20"/>
        <w:szCs w:val="20"/>
      </w:rPr>
      <w:fldChar w:fldCharType="separate"/>
    </w:r>
    <w:r w:rsidR="00F96D2E">
      <w:rPr>
        <w:rFonts w:ascii="Arial" w:eastAsia="Arial" w:hAnsi="Arial"/>
        <w:noProof/>
        <w:color w:val="BFBFBF"/>
        <w:sz w:val="20"/>
        <w:szCs w:val="20"/>
      </w:rPr>
      <w:t>2</w:t>
    </w:r>
    <w:r>
      <w:rPr>
        <w:rFonts w:ascii="Arial" w:eastAsia="Arial" w:hAnsi="Arial"/>
        <w:color w:val="BFBFBF"/>
        <w:sz w:val="20"/>
        <w:szCs w:val="20"/>
      </w:rPr>
      <w:fldChar w:fldCharType="end"/>
    </w:r>
  </w:p>
  <w:p w14:paraId="65D77F9A" w14:textId="77777777" w:rsidR="00151621" w:rsidRDefault="00000000">
    <w:pPr>
      <w:spacing w:after="0"/>
      <w:rPr>
        <w:rFonts w:ascii="Arial" w:eastAsia="Arial" w:hAnsi="Arial"/>
        <w:color w:val="BFBFBF"/>
        <w:sz w:val="20"/>
        <w:szCs w:val="20"/>
      </w:rPr>
    </w:pPr>
    <w:r>
      <w:rPr>
        <w:rFonts w:ascii="Arial" w:eastAsia="Arial" w:hAnsi="Arial"/>
        <w:color w:val="BFBFBF"/>
        <w:sz w:val="20"/>
        <w:szCs w:val="20"/>
      </w:rPr>
      <w:t>Model Version: v1.0</w:t>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8C69C" w14:textId="77777777" w:rsidR="00151621" w:rsidRDefault="00000000">
    <w:pPr>
      <w:tabs>
        <w:tab w:val="center" w:pos="4513"/>
        <w:tab w:val="right" w:pos="9026"/>
      </w:tabs>
      <w:spacing w:after="0"/>
      <w:jc w:val="left"/>
      <w:rPr>
        <w:rFonts w:ascii="Arial" w:eastAsia="Arial" w:hAnsi="Arial"/>
        <w:sz w:val="20"/>
        <w:szCs w:val="20"/>
      </w:rPr>
    </w:pPr>
    <w:r>
      <w:rPr>
        <w:rFonts w:ascii="Arial" w:eastAsia="Arial" w:hAnsi="Arial"/>
        <w:sz w:val="20"/>
        <w:szCs w:val="20"/>
      </w:rPr>
      <w:t>DPS Ref: RM6219 Learning and Training</w:t>
    </w:r>
    <w:r>
      <w:rPr>
        <w:rFonts w:ascii="Arial" w:eastAsia="Arial" w:hAnsi="Arial"/>
        <w:sz w:val="20"/>
        <w:szCs w:val="20"/>
      </w:rPr>
      <w:tab/>
      <w:t xml:space="preserve">                                           </w:t>
    </w:r>
  </w:p>
  <w:p w14:paraId="1CB842F7" w14:textId="77777777" w:rsidR="00151621" w:rsidRDefault="00000000">
    <w:pPr>
      <w:pBdr>
        <w:top w:val="nil"/>
        <w:left w:val="nil"/>
        <w:bottom w:val="nil"/>
        <w:right w:val="nil"/>
        <w:between w:val="nil"/>
      </w:pBdr>
      <w:tabs>
        <w:tab w:val="center" w:pos="4513"/>
        <w:tab w:val="right" w:pos="9026"/>
      </w:tabs>
      <w:spacing w:after="0"/>
      <w:jc w:val="left"/>
      <w:rPr>
        <w:rFonts w:ascii="Arial" w:eastAsia="Arial" w:hAnsi="Arial"/>
        <w:color w:val="000000"/>
        <w:sz w:val="20"/>
        <w:szCs w:val="20"/>
      </w:rPr>
    </w:pPr>
    <w:r>
      <w:rPr>
        <w:rFonts w:ascii="Arial" w:eastAsia="Arial" w:hAnsi="Arial"/>
        <w:color w:val="000000"/>
        <w:sz w:val="20"/>
        <w:szCs w:val="20"/>
      </w:rPr>
      <w:t>Project Version: v</w:t>
    </w:r>
    <w:r>
      <w:rPr>
        <w:rFonts w:ascii="Arial" w:eastAsia="Arial" w:hAnsi="Arial"/>
        <w:sz w:val="20"/>
        <w:szCs w:val="20"/>
      </w:rPr>
      <w:t>2</w:t>
    </w:r>
    <w:r>
      <w:rPr>
        <w:rFonts w:ascii="Arial" w:eastAsia="Arial" w:hAnsi="Arial"/>
        <w:color w:val="000000"/>
        <w:sz w:val="20"/>
        <w:szCs w:val="20"/>
      </w:rPr>
      <w:t>.0</w:t>
    </w:r>
    <w:r>
      <w:rPr>
        <w:rFonts w:ascii="Arial" w:eastAsia="Arial" w:hAnsi="Arial"/>
        <w:color w:val="000000"/>
        <w:sz w:val="20"/>
        <w:szCs w:val="20"/>
      </w:rPr>
      <w:tab/>
    </w:r>
    <w:r>
      <w:rPr>
        <w:rFonts w:ascii="Arial" w:eastAsia="Arial" w:hAnsi="Arial"/>
        <w:color w:val="000000"/>
        <w:sz w:val="20"/>
        <w:szCs w:val="20"/>
      </w:rPr>
      <w:tab/>
      <w:t xml:space="preserve"> </w:t>
    </w:r>
    <w:r>
      <w:rPr>
        <w:rFonts w:ascii="Arial" w:eastAsia="Arial" w:hAnsi="Arial"/>
        <w:color w:val="000000"/>
        <w:sz w:val="20"/>
        <w:szCs w:val="20"/>
      </w:rPr>
      <w:fldChar w:fldCharType="begin"/>
    </w:r>
    <w:r>
      <w:rPr>
        <w:rFonts w:ascii="Arial" w:eastAsia="Arial" w:hAnsi="Arial"/>
        <w:color w:val="000000"/>
        <w:sz w:val="20"/>
        <w:szCs w:val="20"/>
      </w:rPr>
      <w:instrText>PAGE</w:instrText>
    </w:r>
    <w:r>
      <w:rPr>
        <w:rFonts w:ascii="Arial" w:eastAsia="Arial" w:hAnsi="Arial"/>
        <w:color w:val="000000"/>
        <w:sz w:val="20"/>
        <w:szCs w:val="20"/>
      </w:rPr>
      <w:fldChar w:fldCharType="separate"/>
    </w:r>
    <w:r w:rsidR="00F96D2E">
      <w:rPr>
        <w:rFonts w:ascii="Arial" w:eastAsia="Arial" w:hAnsi="Arial"/>
        <w:noProof/>
        <w:color w:val="000000"/>
        <w:sz w:val="20"/>
        <w:szCs w:val="20"/>
      </w:rPr>
      <w:t>1</w:t>
    </w:r>
    <w:r>
      <w:rPr>
        <w:rFonts w:ascii="Arial" w:eastAsia="Arial" w:hAnsi="Arial"/>
        <w:color w:val="000000"/>
        <w:sz w:val="20"/>
        <w:szCs w:val="20"/>
      </w:rPr>
      <w:fldChar w:fldCharType="end"/>
    </w:r>
  </w:p>
  <w:p w14:paraId="63EDAD9C" w14:textId="77777777" w:rsidR="00151621" w:rsidRDefault="00000000">
    <w:pPr>
      <w:spacing w:after="0"/>
      <w:jc w:val="left"/>
      <w:rPr>
        <w:rFonts w:ascii="Arial" w:eastAsia="Arial" w:hAnsi="Arial"/>
        <w:color w:val="BFBFBF"/>
        <w:sz w:val="20"/>
        <w:szCs w:val="20"/>
      </w:rPr>
    </w:pPr>
    <w:r>
      <w:rPr>
        <w:rFonts w:ascii="Arial" w:eastAsia="Arial" w:hAnsi="Arial"/>
        <w:sz w:val="20"/>
        <w:szCs w:val="20"/>
      </w:rPr>
      <w:t>Model Version: v1.0</w:t>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EFCCE" w14:textId="77777777" w:rsidR="003F2F69" w:rsidRDefault="003F2F69">
      <w:pPr>
        <w:spacing w:after="0"/>
      </w:pPr>
      <w:r>
        <w:separator/>
      </w:r>
    </w:p>
  </w:footnote>
  <w:footnote w:type="continuationSeparator" w:id="0">
    <w:p w14:paraId="1B308FAE" w14:textId="77777777" w:rsidR="003F2F69" w:rsidRDefault="003F2F6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815C5" w14:textId="77777777" w:rsidR="00151621" w:rsidRDefault="00000000">
    <w:pPr>
      <w:pBdr>
        <w:top w:val="nil"/>
        <w:left w:val="nil"/>
        <w:bottom w:val="nil"/>
        <w:right w:val="nil"/>
        <w:between w:val="nil"/>
      </w:pBdr>
      <w:tabs>
        <w:tab w:val="center" w:pos="4513"/>
        <w:tab w:val="right" w:pos="9026"/>
      </w:tabs>
      <w:spacing w:after="0"/>
      <w:rPr>
        <w:rFonts w:ascii="Arial" w:eastAsia="Arial" w:hAnsi="Arial"/>
        <w:b/>
        <w:color w:val="BFBFBF"/>
        <w:sz w:val="20"/>
        <w:szCs w:val="20"/>
      </w:rPr>
    </w:pPr>
    <w:r>
      <w:rPr>
        <w:rFonts w:ascii="Arial" w:eastAsia="Arial" w:hAnsi="Arial"/>
        <w:b/>
        <w:color w:val="BFBFBF"/>
        <w:sz w:val="20"/>
        <w:szCs w:val="20"/>
      </w:rPr>
      <w:t>Joint Schedule 2 (Variation Form)</w:t>
    </w:r>
  </w:p>
  <w:p w14:paraId="7467EBF2" w14:textId="77777777" w:rsidR="00151621" w:rsidRDefault="00000000">
    <w:pPr>
      <w:pBdr>
        <w:top w:val="nil"/>
        <w:left w:val="nil"/>
        <w:bottom w:val="nil"/>
        <w:right w:val="nil"/>
        <w:between w:val="nil"/>
      </w:pBdr>
      <w:tabs>
        <w:tab w:val="center" w:pos="4513"/>
        <w:tab w:val="right" w:pos="9026"/>
      </w:tabs>
      <w:spacing w:after="0"/>
      <w:rPr>
        <w:rFonts w:ascii="Arial" w:eastAsia="Arial" w:hAnsi="Arial"/>
        <w:color w:val="BFBFBF"/>
        <w:sz w:val="20"/>
        <w:szCs w:val="20"/>
      </w:rPr>
    </w:pPr>
    <w:r>
      <w:rPr>
        <w:rFonts w:ascii="Arial" w:eastAsia="Arial" w:hAnsi="Arial"/>
        <w:color w:val="BFBFBF"/>
        <w:sz w:val="20"/>
        <w:szCs w:val="20"/>
      </w:rPr>
      <w:t>Crown Copyright 2021</w:t>
    </w:r>
  </w:p>
  <w:p w14:paraId="51D3AAC2" w14:textId="77777777" w:rsidR="00151621" w:rsidRDefault="00151621">
    <w:pPr>
      <w:pBdr>
        <w:top w:val="nil"/>
        <w:left w:val="nil"/>
        <w:bottom w:val="nil"/>
        <w:right w:val="nil"/>
        <w:between w:val="nil"/>
      </w:pBdr>
      <w:tabs>
        <w:tab w:val="center" w:pos="4513"/>
        <w:tab w:val="right" w:pos="9026"/>
      </w:tabs>
      <w:spacing w:after="0"/>
      <w:rPr>
        <w:rFonts w:ascii="Arial" w:eastAsia="Arial" w:hAnsi="Arial"/>
        <w:color w:val="BFBFBF"/>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9570D" w14:textId="77777777" w:rsidR="00151621" w:rsidRDefault="00000000">
    <w:pPr>
      <w:pBdr>
        <w:top w:val="nil"/>
        <w:left w:val="nil"/>
        <w:bottom w:val="nil"/>
        <w:right w:val="nil"/>
        <w:between w:val="nil"/>
      </w:pBdr>
      <w:tabs>
        <w:tab w:val="center" w:pos="4513"/>
        <w:tab w:val="right" w:pos="9026"/>
      </w:tabs>
      <w:spacing w:after="0"/>
      <w:rPr>
        <w:rFonts w:ascii="Arial" w:eastAsia="Arial" w:hAnsi="Arial"/>
        <w:b/>
        <w:color w:val="000000"/>
        <w:sz w:val="20"/>
        <w:szCs w:val="20"/>
      </w:rPr>
    </w:pPr>
    <w:r>
      <w:rPr>
        <w:rFonts w:ascii="Arial" w:eastAsia="Arial" w:hAnsi="Arial"/>
        <w:b/>
        <w:color w:val="000000"/>
        <w:sz w:val="20"/>
        <w:szCs w:val="20"/>
      </w:rPr>
      <w:t>Joint Schedule 2 (Variation Form)</w:t>
    </w:r>
  </w:p>
  <w:p w14:paraId="3B8D507C" w14:textId="77777777" w:rsidR="00151621" w:rsidRDefault="00000000">
    <w:pPr>
      <w:pBdr>
        <w:top w:val="nil"/>
        <w:left w:val="nil"/>
        <w:bottom w:val="nil"/>
        <w:right w:val="nil"/>
        <w:between w:val="nil"/>
      </w:pBdr>
      <w:tabs>
        <w:tab w:val="center" w:pos="4513"/>
        <w:tab w:val="right" w:pos="9026"/>
      </w:tabs>
      <w:spacing w:after="0"/>
      <w:rPr>
        <w:rFonts w:eastAsia="Calibri" w:cs="Calibri"/>
        <w:color w:val="000000"/>
      </w:rPr>
    </w:pPr>
    <w:r>
      <w:rPr>
        <w:rFonts w:ascii="Arial" w:eastAsia="Arial" w:hAnsi="Arial"/>
        <w:color w:val="000000"/>
        <w:sz w:val="20"/>
        <w:szCs w:val="20"/>
      </w:rPr>
      <w:t>Crown Copyright 20</w:t>
    </w:r>
    <w:r>
      <w:rPr>
        <w:rFonts w:ascii="Arial" w:eastAsia="Arial" w:hAnsi="Arial"/>
        <w:sz w:val="20"/>
        <w:szCs w:val="20"/>
      </w:rPr>
      <w:t>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510D76"/>
    <w:multiLevelType w:val="multilevel"/>
    <w:tmpl w:val="1BDC51F4"/>
    <w:lvl w:ilvl="0">
      <w:start w:val="1"/>
      <w:numFmt w:val="decimal"/>
      <w:lvlText w:val="%1."/>
      <w:lvlJc w:val="left"/>
      <w:pPr>
        <w:ind w:left="862" w:hanging="360"/>
      </w:p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1" w15:restartNumberingAfterBreak="0">
    <w:nsid w:val="657E57F3"/>
    <w:multiLevelType w:val="multilevel"/>
    <w:tmpl w:val="7C8EC3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77762177">
    <w:abstractNumId w:val="1"/>
  </w:num>
  <w:num w:numId="2" w16cid:durableId="4008297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621"/>
    <w:rsid w:val="00151621"/>
    <w:rsid w:val="003F2F69"/>
    <w:rsid w:val="00F96D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2A5EC41"/>
  <w15:docId w15:val="{9069D559-57D1-A84B-A10C-CF060130E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4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eastAsia="Times New Roman" w:cs="Arial"/>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MarginText">
    <w:name w:val="Margin Text"/>
    <w:basedOn w:val="Normal"/>
    <w:link w:val="MarginTextChar"/>
    <w:pPr>
      <w:keepNext/>
      <w:overflowPunct/>
      <w:autoSpaceDE/>
      <w:autoSpaceDN/>
      <w:spacing w:before="240" w:after="120"/>
      <w:ind w:left="142"/>
      <w:textAlignment w:val="auto"/>
    </w:pPr>
    <w:rPr>
      <w:rFonts w:eastAsia="STZhongsong" w:cs="Times New Roman"/>
      <w:szCs w:val="18"/>
      <w:lang w:eastAsia="zh-CN"/>
    </w:rPr>
  </w:style>
  <w:style w:type="character" w:customStyle="1" w:styleId="MarginTextChar">
    <w:name w:val="Margin Text Char"/>
    <w:link w:val="MarginText"/>
    <w:locked/>
    <w:rPr>
      <w:rFonts w:ascii="Calibri" w:eastAsia="STZhongsong" w:hAnsi="Calibri" w:cs="Times New Roman"/>
      <w:szCs w:val="18"/>
      <w:lang w:eastAsia="zh-CN"/>
    </w:rPr>
  </w:style>
  <w:style w:type="paragraph" w:customStyle="1" w:styleId="GPSL1Guidance">
    <w:name w:val="GPS L1 Guidance"/>
    <w:basedOn w:val="Normal"/>
    <w:link w:val="GPSL1GuidanceChar"/>
    <w:qFormat/>
    <w:pPr>
      <w:spacing w:before="240" w:after="120"/>
      <w:ind w:left="426"/>
    </w:pPr>
    <w:rPr>
      <w:b/>
      <w:i/>
    </w:rPr>
  </w:style>
  <w:style w:type="paragraph" w:customStyle="1" w:styleId="GPSmacrorestart">
    <w:name w:val="GPS macro restart"/>
    <w:basedOn w:val="Normal"/>
    <w:qFormat/>
    <w:pPr>
      <w:spacing w:after="0"/>
    </w:pPr>
    <w:rPr>
      <w:color w:val="FFFFFF"/>
      <w:sz w:val="16"/>
      <w:szCs w:val="16"/>
    </w:rPr>
  </w:style>
  <w:style w:type="paragraph" w:customStyle="1" w:styleId="TableNormal1">
    <w:name w:val="Table Normal1"/>
    <w:basedOn w:val="Normal"/>
    <w:qFormat/>
    <w:pPr>
      <w:spacing w:after="120"/>
      <w:ind w:left="34"/>
    </w:pPr>
  </w:style>
  <w:style w:type="paragraph" w:customStyle="1" w:styleId="TSOLScheduleNormalLeft">
    <w:name w:val="TSOL Schedule Normal Left"/>
    <w:basedOn w:val="Normal"/>
    <w:qFormat/>
    <w:pPr>
      <w:ind w:left="142"/>
    </w:pPr>
  </w:style>
  <w:style w:type="character" w:customStyle="1" w:styleId="GPSL1GuidanceChar">
    <w:name w:val="GPS L1 Guidance Char"/>
    <w:link w:val="GPSL1Guidance"/>
    <w:locked/>
    <w:rPr>
      <w:rFonts w:ascii="Calibri" w:eastAsia="Times New Roman" w:hAnsi="Calibri" w:cs="Arial"/>
      <w:b/>
      <w:i/>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eastAsia="Times New Roman" w:hAnsi="Calibri"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Times New Roman" w:hAnsi="Calibri" w:cs="Arial"/>
      <w:b/>
      <w:bCs/>
      <w:sz w:val="20"/>
      <w:szCs w:val="20"/>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table" w:styleId="TableGrid">
    <w:name w:val="Table Grid"/>
    <w:basedOn w:val="TableNormal"/>
    <w:uiPriority w:val="5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pPr>
      <w:widowControl w:val="0"/>
      <w:spacing w:after="80"/>
    </w:pPr>
    <w:rPr>
      <w:color w:val="00000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pPr>
      <w:spacing w:after="0"/>
    </w:pPr>
    <w:tblPr>
      <w:tblStyleRowBandSize w:val="1"/>
      <w:tblStyleColBandSize w:val="1"/>
      <w:tblCellMar>
        <w:left w:w="115" w:type="dxa"/>
        <w:right w:w="115" w:type="dxa"/>
      </w:tblCellMar>
    </w:tblPr>
  </w:style>
  <w:style w:type="table" w:customStyle="1" w:styleId="a3">
    <w:basedOn w:val="TableNormal"/>
    <w:pPr>
      <w:spacing w:after="0"/>
    </w:pPr>
    <w:tblPr>
      <w:tblStyleRowBandSize w:val="1"/>
      <w:tblStyleColBandSize w:val="1"/>
      <w:tblCellMar>
        <w:left w:w="115" w:type="dxa"/>
        <w:right w:w="115" w:type="dxa"/>
      </w:tblCellMar>
    </w:tblPr>
  </w:style>
  <w:style w:type="table" w:customStyle="1" w:styleId="a4">
    <w:basedOn w:val="TableNormal"/>
    <w:pPr>
      <w:spacing w:after="0"/>
    </w:pPr>
    <w:tblPr>
      <w:tblStyleRowBandSize w:val="1"/>
      <w:tblStyleColBandSize w:val="1"/>
      <w:tblCellMar>
        <w:left w:w="115" w:type="dxa"/>
        <w:right w:w="115" w:type="dxa"/>
      </w:tblCellMar>
    </w:tblPr>
  </w:style>
  <w:style w:type="table" w:customStyle="1" w:styleId="a5">
    <w:basedOn w:val="TableNormal"/>
    <w:pPr>
      <w:spacing w:after="0"/>
    </w:pPr>
    <w:tblPr>
      <w:tblStyleRowBandSize w:val="1"/>
      <w:tblStyleColBandSize w:val="1"/>
      <w:tblCellMar>
        <w:left w:w="115" w:type="dxa"/>
        <w:right w:w="115" w:type="dxa"/>
      </w:tblCellMar>
    </w:tblPr>
  </w:style>
  <w:style w:type="table" w:customStyle="1" w:styleId="a6">
    <w:basedOn w:val="TableNormal"/>
    <w:pPr>
      <w:spacing w:after="0"/>
    </w:pPr>
    <w:tblPr>
      <w:tblStyleRowBandSize w:val="1"/>
      <w:tblStyleColBandSize w:val="1"/>
      <w:tblCellMar>
        <w:left w:w="115" w:type="dxa"/>
        <w:right w:w="115" w:type="dxa"/>
      </w:tblCellMar>
    </w:tblPr>
  </w:style>
  <w:style w:type="table" w:customStyle="1" w:styleId="a7">
    <w:basedOn w:val="TableNormal"/>
    <w:pPr>
      <w:spacing w:after="0"/>
    </w:p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YuAHhMVI0uMTHeK3vtY64WMxCsQ==">AMUW2mWsoLfAaJ8vFfivGRlXInXv3x8/nWvUqkipwFv/8h8bzJwHLaEADMNDSPccEW2aE+KUovyKIETsnChCaSPZ3IOKa4gCl5nF570/So/6LGccaSCvG0oFOHVp6b163CM1a6RH+evW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396</Words>
  <Characters>2263</Characters>
  <Application>Microsoft Office Word</Application>
  <DocSecurity>0</DocSecurity>
  <Lines>18</Lines>
  <Paragraphs>5</Paragraphs>
  <ScaleCrop>false</ScaleCrop>
  <Company/>
  <LinksUpToDate>false</LinksUpToDate>
  <CharactersWithSpaces>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2019-04-10T22:20:00Z</dcterms:created>
  <dcterms:modified xsi:type="dcterms:W3CDTF">2022-09-09T08:55:00Z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D1V5</vt:lpwstr>
  </property>
</Properties>
</file>