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4D54973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A0019A1" wp14:editId="10E3F82D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D375" w14:textId="66D297C0" w:rsidR="00997C6F" w:rsidRPr="00F84505" w:rsidRDefault="00997C6F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1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" filled="f" stroked="f">
                <v:textbox inset="1mm">
                  <w:txbxContent>
                    <w:p w14:paraId="7B79D375" w14:textId="66D297C0" w:rsidR="00997C6F" w:rsidRPr="00F84505" w:rsidRDefault="00997C6F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14B4A327" wp14:editId="70E3C99C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9C58" w14:textId="77777777" w:rsidR="00D219B7" w:rsidRDefault="00D219B7" w:rsidP="002C7620">
      <w:pPr>
        <w:pStyle w:val="Covertitle"/>
      </w:pPr>
    </w:p>
    <w:p w14:paraId="75CD8E18" w14:textId="77777777" w:rsidR="00BA4F54" w:rsidRDefault="00BA4F54" w:rsidP="002C7620">
      <w:pPr>
        <w:pStyle w:val="Covertitle"/>
      </w:pPr>
    </w:p>
    <w:p w14:paraId="69D11C69" w14:textId="77777777" w:rsidR="00BA4F54" w:rsidRDefault="00BA4F54" w:rsidP="002C7620">
      <w:pPr>
        <w:pStyle w:val="Covertitle"/>
      </w:pPr>
    </w:p>
    <w:p w14:paraId="163BE55A" w14:textId="77777777" w:rsidR="00BA4F54" w:rsidRDefault="00BA4F54" w:rsidP="002C7620">
      <w:pPr>
        <w:pStyle w:val="Covertitle"/>
      </w:pPr>
    </w:p>
    <w:p w14:paraId="12DA752E" w14:textId="77777777" w:rsidR="00BA4F54" w:rsidRDefault="00BA4F54" w:rsidP="002C7620">
      <w:pPr>
        <w:pStyle w:val="Covertitle"/>
      </w:pPr>
    </w:p>
    <w:p w14:paraId="786C2F8A" w14:textId="142E256A" w:rsidR="008B472F" w:rsidRDefault="00767D9A" w:rsidP="002C7620">
      <w:pPr>
        <w:pStyle w:val="Cover-sub-title"/>
        <w:spacing w:after="240"/>
      </w:pPr>
      <w:proofErr w:type="spellStart"/>
      <w:r>
        <w:t>DefCARS</w:t>
      </w:r>
      <w:proofErr w:type="spellEnd"/>
      <w:r w:rsidR="004608A8">
        <w:t xml:space="preserve"> Future</w:t>
      </w:r>
      <w:r>
        <w:t xml:space="preserve"> Specialist support</w:t>
      </w:r>
    </w:p>
    <w:p w14:paraId="3C4CC53A" w14:textId="1D7DA694" w:rsidR="00FF04AE" w:rsidRDefault="00C04445" w:rsidP="002C7620">
      <w:pPr>
        <w:pStyle w:val="Cover-sub-title"/>
        <w:spacing w:after="240"/>
      </w:pPr>
      <w:r>
        <w:t xml:space="preserve">Appendix 2: </w:t>
      </w:r>
      <w:r w:rsidR="00C16799">
        <w:t xml:space="preserve">Response to </w:t>
      </w:r>
      <w:r w:rsidR="00482C29">
        <w:t>T</w:t>
      </w:r>
      <w:r w:rsidR="00C16799">
        <w:t xml:space="preserve">ender </w:t>
      </w:r>
      <w:r w:rsidR="00482C29">
        <w:t>Q</w:t>
      </w:r>
      <w:r w:rsidR="00C16799">
        <w:t>uestions</w:t>
      </w:r>
    </w:p>
    <w:p w14:paraId="68372799" w14:textId="543C94BD" w:rsidR="00C16799" w:rsidRDefault="00C16799" w:rsidP="002C7620">
      <w:pPr>
        <w:pStyle w:val="Cover-sub-title"/>
        <w:spacing w:after="240"/>
      </w:pPr>
      <w:r>
        <w:t>[Name of bidder]</w:t>
      </w:r>
    </w:p>
    <w:p w14:paraId="33230568" w14:textId="61932C17" w:rsidR="00892AF9" w:rsidRDefault="00892AF9" w:rsidP="002C7620">
      <w:pPr>
        <w:pStyle w:val="Cover-sub-title"/>
        <w:spacing w:after="240"/>
      </w:pPr>
    </w:p>
    <w:p w14:paraId="660F48DE" w14:textId="736B56AB" w:rsidR="00892AF9" w:rsidRDefault="00892AF9" w:rsidP="002C7620">
      <w:pPr>
        <w:pStyle w:val="Cover-sub-title"/>
        <w:spacing w:after="240"/>
      </w:pPr>
    </w:p>
    <w:p w14:paraId="77E8DF25" w14:textId="3BC5868D" w:rsidR="00892AF9" w:rsidRDefault="00892AF9" w:rsidP="002C7620">
      <w:pPr>
        <w:pStyle w:val="Cover-sub-title"/>
        <w:spacing w:after="240"/>
      </w:pPr>
    </w:p>
    <w:p w14:paraId="23C7AFA8" w14:textId="403E1728" w:rsidR="00892AF9" w:rsidRDefault="004608A8" w:rsidP="004608A8">
      <w:pPr>
        <w:pStyle w:val="Cover-sub-title"/>
        <w:tabs>
          <w:tab w:val="left" w:pos="6600"/>
        </w:tabs>
        <w:spacing w:after="240"/>
      </w:pPr>
      <w:r>
        <w:tab/>
      </w:r>
    </w:p>
    <w:p w14:paraId="308D80D1" w14:textId="3F939AC2" w:rsidR="00892AF9" w:rsidRDefault="00892AF9" w:rsidP="002C7620">
      <w:pPr>
        <w:pStyle w:val="Cover-sub-title"/>
        <w:spacing w:after="240"/>
      </w:pPr>
    </w:p>
    <w:p w14:paraId="1CA4CD3C" w14:textId="0C64B953" w:rsidR="00892AF9" w:rsidRDefault="00A14CE1">
      <w:pPr>
        <w:rPr>
          <w:rFonts w:ascii="Arial" w:hAnsi="Arial"/>
          <w:sz w:val="48"/>
          <w:szCs w:val="20"/>
        </w:rPr>
      </w:pPr>
      <w:r>
        <w:br w:type="page"/>
      </w:r>
    </w:p>
    <w:p w14:paraId="3711BFED" w14:textId="22B7048C" w:rsidR="00996ECE" w:rsidRDefault="008820AE" w:rsidP="00A270E2">
      <w:pPr>
        <w:pStyle w:val="Cover-sub-title"/>
        <w:rPr>
          <w:sz w:val="22"/>
          <w:szCs w:val="22"/>
        </w:rPr>
      </w:pPr>
      <w:r w:rsidRPr="008820AE">
        <w:rPr>
          <w:sz w:val="22"/>
          <w:szCs w:val="22"/>
        </w:rPr>
        <w:lastRenderedPageBreak/>
        <w:t xml:space="preserve">This </w:t>
      </w:r>
      <w:r w:rsidR="006E12B8">
        <w:rPr>
          <w:sz w:val="22"/>
          <w:szCs w:val="22"/>
        </w:rPr>
        <w:t>document</w:t>
      </w:r>
      <w:r w:rsidRPr="008820AE">
        <w:rPr>
          <w:sz w:val="22"/>
          <w:szCs w:val="22"/>
        </w:rPr>
        <w:t xml:space="preserve"> sets out the</w:t>
      </w:r>
      <w:r w:rsidR="00DA7FFC">
        <w:rPr>
          <w:sz w:val="22"/>
          <w:szCs w:val="22"/>
        </w:rPr>
        <w:t xml:space="preserve"> </w:t>
      </w:r>
      <w:r w:rsidRPr="008820AE">
        <w:rPr>
          <w:sz w:val="22"/>
          <w:szCs w:val="22"/>
        </w:rPr>
        <w:t xml:space="preserve">questions that the </w:t>
      </w:r>
      <w:r>
        <w:rPr>
          <w:sz w:val="22"/>
          <w:szCs w:val="22"/>
        </w:rPr>
        <w:t xml:space="preserve">SSRO </w:t>
      </w:r>
      <w:r w:rsidRPr="008820AE">
        <w:rPr>
          <w:sz w:val="22"/>
          <w:szCs w:val="22"/>
        </w:rPr>
        <w:t xml:space="preserve">requires to be addressed as part of </w:t>
      </w:r>
      <w:r w:rsidR="009B65A7">
        <w:rPr>
          <w:sz w:val="22"/>
          <w:szCs w:val="22"/>
        </w:rPr>
        <w:t xml:space="preserve">its </w:t>
      </w:r>
      <w:r w:rsidRPr="008820AE">
        <w:rPr>
          <w:sz w:val="22"/>
          <w:szCs w:val="22"/>
        </w:rPr>
        <w:t xml:space="preserve">assessment of </w:t>
      </w:r>
      <w:r w:rsidR="00E86FFB">
        <w:rPr>
          <w:sz w:val="22"/>
          <w:szCs w:val="22"/>
        </w:rPr>
        <w:t>the</w:t>
      </w:r>
      <w:r>
        <w:rPr>
          <w:sz w:val="22"/>
          <w:szCs w:val="22"/>
        </w:rPr>
        <w:t xml:space="preserve"> Quality </w:t>
      </w:r>
      <w:r w:rsidR="006E12B8">
        <w:rPr>
          <w:sz w:val="22"/>
          <w:szCs w:val="22"/>
        </w:rPr>
        <w:t xml:space="preserve">element of the </w:t>
      </w:r>
      <w:r w:rsidR="006E12B8" w:rsidRPr="00A320A8">
        <w:rPr>
          <w:sz w:val="22"/>
          <w:szCs w:val="22"/>
        </w:rPr>
        <w:t>bid</w:t>
      </w:r>
      <w:r w:rsidR="009B65A7" w:rsidRPr="00A320A8">
        <w:rPr>
          <w:sz w:val="22"/>
          <w:szCs w:val="22"/>
        </w:rPr>
        <w:t xml:space="preserve">. </w:t>
      </w:r>
      <w:r w:rsidR="00571B35" w:rsidRPr="00A320A8">
        <w:rPr>
          <w:sz w:val="22"/>
          <w:szCs w:val="22"/>
        </w:rPr>
        <w:t xml:space="preserve">The </w:t>
      </w:r>
      <w:r w:rsidR="00F35A67" w:rsidRPr="00A320A8">
        <w:rPr>
          <w:sz w:val="22"/>
          <w:szCs w:val="22"/>
        </w:rPr>
        <w:t xml:space="preserve">total </w:t>
      </w:r>
      <w:r w:rsidR="00571B35" w:rsidRPr="00A320A8">
        <w:rPr>
          <w:sz w:val="22"/>
          <w:szCs w:val="22"/>
        </w:rPr>
        <w:t>Quality element</w:t>
      </w:r>
      <w:r w:rsidR="009B65A7" w:rsidRPr="00A320A8">
        <w:rPr>
          <w:sz w:val="22"/>
          <w:szCs w:val="22"/>
        </w:rPr>
        <w:t xml:space="preserve"> </w:t>
      </w:r>
      <w:r w:rsidR="00B102DC" w:rsidRPr="00A320A8">
        <w:rPr>
          <w:sz w:val="22"/>
          <w:szCs w:val="22"/>
        </w:rPr>
        <w:t xml:space="preserve">carries a maximum </w:t>
      </w:r>
      <w:r w:rsidR="00441CCD" w:rsidRPr="00A320A8">
        <w:rPr>
          <w:sz w:val="22"/>
          <w:szCs w:val="22"/>
        </w:rPr>
        <w:t xml:space="preserve">overall weighting </w:t>
      </w:r>
      <w:r w:rsidR="00B102DC" w:rsidRPr="00A320A8">
        <w:rPr>
          <w:sz w:val="22"/>
          <w:szCs w:val="22"/>
        </w:rPr>
        <w:t xml:space="preserve">of </w:t>
      </w:r>
      <w:r w:rsidR="0074424F" w:rsidRPr="00A320A8">
        <w:rPr>
          <w:sz w:val="22"/>
          <w:szCs w:val="22"/>
        </w:rPr>
        <w:t>7</w:t>
      </w:r>
      <w:r w:rsidR="00152C82" w:rsidRPr="00A320A8">
        <w:rPr>
          <w:sz w:val="22"/>
          <w:szCs w:val="22"/>
        </w:rPr>
        <w:t>0</w:t>
      </w:r>
      <w:r w:rsidR="000928D1" w:rsidRPr="00A320A8">
        <w:rPr>
          <w:sz w:val="22"/>
          <w:szCs w:val="22"/>
        </w:rPr>
        <w:t>%</w:t>
      </w:r>
      <w:r w:rsidR="006D4C48" w:rsidRPr="00A320A8">
        <w:rPr>
          <w:sz w:val="22"/>
          <w:szCs w:val="22"/>
        </w:rPr>
        <w:t xml:space="preserve">, with </w:t>
      </w:r>
      <w:r w:rsidR="001F0286" w:rsidRPr="00A320A8">
        <w:rPr>
          <w:sz w:val="22"/>
          <w:szCs w:val="22"/>
        </w:rPr>
        <w:t>6</w:t>
      </w:r>
      <w:r w:rsidR="00A54D77" w:rsidRPr="00A320A8">
        <w:rPr>
          <w:sz w:val="22"/>
          <w:szCs w:val="22"/>
        </w:rPr>
        <w:t>0</w:t>
      </w:r>
      <w:r w:rsidR="000928D1" w:rsidRPr="00A320A8">
        <w:rPr>
          <w:sz w:val="22"/>
          <w:szCs w:val="22"/>
        </w:rPr>
        <w:t>%</w:t>
      </w:r>
      <w:r w:rsidR="006D4C48" w:rsidRPr="00A320A8">
        <w:rPr>
          <w:sz w:val="22"/>
          <w:szCs w:val="22"/>
        </w:rPr>
        <w:t xml:space="preserve"> allocated to the responses to </w:t>
      </w:r>
      <w:r w:rsidR="00000A2B">
        <w:rPr>
          <w:sz w:val="22"/>
          <w:szCs w:val="22"/>
        </w:rPr>
        <w:t>criteria</w:t>
      </w:r>
      <w:r w:rsidR="00996ECE" w:rsidRPr="00A320A8">
        <w:rPr>
          <w:sz w:val="22"/>
          <w:szCs w:val="22"/>
        </w:rPr>
        <w:t xml:space="preserve"> </w:t>
      </w:r>
      <w:r w:rsidR="00A51520" w:rsidRPr="00A320A8">
        <w:rPr>
          <w:sz w:val="22"/>
          <w:szCs w:val="22"/>
        </w:rPr>
        <w:t>1-3</w:t>
      </w:r>
      <w:r w:rsidR="006D4C48" w:rsidRPr="00A320A8">
        <w:rPr>
          <w:sz w:val="22"/>
          <w:szCs w:val="22"/>
        </w:rPr>
        <w:t xml:space="preserve"> below and </w:t>
      </w:r>
      <w:r w:rsidR="007D5E30" w:rsidRPr="00A320A8">
        <w:rPr>
          <w:sz w:val="22"/>
          <w:szCs w:val="22"/>
        </w:rPr>
        <w:t>10</w:t>
      </w:r>
      <w:r w:rsidR="00A105A0" w:rsidRPr="00A320A8">
        <w:rPr>
          <w:sz w:val="22"/>
          <w:szCs w:val="22"/>
        </w:rPr>
        <w:t>% allocated to the bidder’s presentation.</w:t>
      </w:r>
    </w:p>
    <w:p w14:paraId="792DEC91" w14:textId="77777777" w:rsidR="00996ECE" w:rsidRDefault="00996ECE" w:rsidP="00A270E2">
      <w:pPr>
        <w:pStyle w:val="Cover-sub-title"/>
        <w:rPr>
          <w:sz w:val="22"/>
          <w:szCs w:val="22"/>
        </w:rPr>
      </w:pPr>
    </w:p>
    <w:p w14:paraId="07D8B109" w14:textId="644233A5" w:rsidR="004C6084" w:rsidRDefault="009A2534" w:rsidP="004F7A4A">
      <w:pPr>
        <w:pStyle w:val="Cover-sub-title"/>
      </w:pPr>
      <w:r w:rsidRPr="009A2534">
        <w:rPr>
          <w:sz w:val="22"/>
          <w:szCs w:val="22"/>
        </w:rPr>
        <w:t xml:space="preserve">The SSRO encourages </w:t>
      </w:r>
      <w:r w:rsidR="009B65A7">
        <w:rPr>
          <w:sz w:val="22"/>
          <w:szCs w:val="22"/>
        </w:rPr>
        <w:t>t</w:t>
      </w:r>
      <w:r w:rsidR="009B65A7" w:rsidRPr="009A2534">
        <w:rPr>
          <w:sz w:val="22"/>
          <w:szCs w:val="22"/>
        </w:rPr>
        <w:t xml:space="preserve">enderers </w:t>
      </w:r>
      <w:r w:rsidRPr="009A2534">
        <w:rPr>
          <w:sz w:val="22"/>
          <w:szCs w:val="22"/>
        </w:rPr>
        <w:t>to pr</w:t>
      </w:r>
      <w:r w:rsidR="009C6A15">
        <w:rPr>
          <w:sz w:val="22"/>
          <w:szCs w:val="22"/>
        </w:rPr>
        <w:t>ovide</w:t>
      </w:r>
      <w:r w:rsidRPr="009A2534">
        <w:rPr>
          <w:sz w:val="22"/>
          <w:szCs w:val="22"/>
        </w:rPr>
        <w:t xml:space="preserve"> innovative methods of service delivery that will add value to the </w:t>
      </w:r>
      <w:r w:rsidR="00AE014C">
        <w:rPr>
          <w:sz w:val="22"/>
          <w:szCs w:val="22"/>
        </w:rPr>
        <w:t>s</w:t>
      </w:r>
      <w:r w:rsidR="00AE014C" w:rsidRPr="009A2534">
        <w:rPr>
          <w:sz w:val="22"/>
          <w:szCs w:val="22"/>
        </w:rPr>
        <w:t>ervices</w:t>
      </w:r>
      <w:r w:rsidR="00AE014C">
        <w:rPr>
          <w:sz w:val="22"/>
          <w:szCs w:val="22"/>
        </w:rPr>
        <w:t>.</w:t>
      </w:r>
      <w:r w:rsidR="00AE014C" w:rsidRPr="009A2534">
        <w:rPr>
          <w:sz w:val="22"/>
          <w:szCs w:val="22"/>
        </w:rPr>
        <w:t xml:space="preserve"> </w:t>
      </w:r>
      <w:r w:rsidR="00AE014C">
        <w:rPr>
          <w:sz w:val="22"/>
          <w:szCs w:val="22"/>
        </w:rPr>
        <w:t>S</w:t>
      </w:r>
      <w:r w:rsidR="00AE014C" w:rsidRPr="009A2534">
        <w:rPr>
          <w:sz w:val="22"/>
          <w:szCs w:val="22"/>
        </w:rPr>
        <w:t xml:space="preserve">uch </w:t>
      </w:r>
      <w:r w:rsidRPr="009A2534">
        <w:rPr>
          <w:sz w:val="22"/>
          <w:szCs w:val="22"/>
        </w:rPr>
        <w:t xml:space="preserve">proposals are likely to attract </w:t>
      </w:r>
      <w:r w:rsidR="00A51520">
        <w:rPr>
          <w:sz w:val="22"/>
          <w:szCs w:val="22"/>
        </w:rPr>
        <w:t>higher</w:t>
      </w:r>
      <w:r w:rsidRPr="009A2534">
        <w:rPr>
          <w:sz w:val="22"/>
          <w:szCs w:val="22"/>
        </w:rPr>
        <w:t xml:space="preserve"> scores</w:t>
      </w:r>
      <w:r w:rsidR="001D056F">
        <w:rPr>
          <w:sz w:val="22"/>
          <w:szCs w:val="22"/>
        </w:rPr>
        <w:t>.</w:t>
      </w:r>
      <w:r w:rsidR="00CB39F4">
        <w:rPr>
          <w:sz w:val="22"/>
          <w:szCs w:val="22"/>
        </w:rPr>
        <w:t xml:space="preserve"> Responses will be scored in accordance with the methodology set out in the Invitation to Tender document. </w:t>
      </w:r>
    </w:p>
    <w:tbl>
      <w:tblPr>
        <w:tblpPr w:leftFromText="180" w:rightFromText="180" w:vertAnchor="text" w:horzAnchor="margin" w:tblpX="-259" w:tblpY="38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550"/>
        <w:gridCol w:w="1098"/>
      </w:tblGrid>
      <w:tr w:rsidR="004C6084" w:rsidRPr="007C34A2" w14:paraId="644C74D3" w14:textId="77777777" w:rsidTr="00736178">
        <w:trPr>
          <w:trHeight w:val="331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4EF69204" w14:textId="6E9502EC" w:rsidR="004C6084" w:rsidRPr="007C34A2" w:rsidRDefault="004C6084" w:rsidP="00E22F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Quality Requirement (</w:t>
            </w:r>
            <w:r w:rsidR="00C0761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7</w:t>
            </w:r>
            <w:r w:rsidR="001756F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</w:t>
            </w:r>
            <w:r w:rsidR="00FA0B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</w:t>
            </w: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4C6084" w:rsidRPr="002D522D" w14:paraId="6EEE696F" w14:textId="77777777" w:rsidTr="00E22FB6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B53C" w14:textId="77777777" w:rsidR="004C6084" w:rsidRPr="002D522D" w:rsidRDefault="004C6084" w:rsidP="00E22FB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D522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7C9DE" w14:textId="46185F27" w:rsidR="003D10A9" w:rsidRPr="004809B7" w:rsidRDefault="00BC5128" w:rsidP="003D10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9B7">
              <w:rPr>
                <w:rFonts w:ascii="Arial" w:hAnsi="Arial" w:cs="Arial"/>
                <w:b/>
                <w:bCs/>
                <w:sz w:val="22"/>
                <w:szCs w:val="22"/>
              </w:rPr>
              <w:t>Capability</w:t>
            </w:r>
            <w:r w:rsidR="00FD5239" w:rsidRPr="004809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18F1C9F" w14:textId="77777777" w:rsidR="00FD5239" w:rsidRPr="00980CAB" w:rsidRDefault="00FD5239" w:rsidP="003D10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D1BF7E" w14:textId="77777777" w:rsidR="00EC2C8D" w:rsidRPr="00980CAB" w:rsidRDefault="00EC2C8D" w:rsidP="00EC2C8D">
            <w:pPr>
              <w:pStyle w:val="ListParagraph"/>
              <w:numPr>
                <w:ilvl w:val="0"/>
                <w:numId w:val="32"/>
              </w:numPr>
              <w:ind w:left="328" w:hanging="142"/>
              <w:rPr>
                <w:rFonts w:ascii="Arial" w:hAnsi="Arial" w:cs="Arial"/>
                <w:b/>
                <w:bCs/>
              </w:rPr>
            </w:pPr>
            <w:r w:rsidRPr="00980CAB">
              <w:rPr>
                <w:rFonts w:ascii="Arial" w:hAnsi="Arial" w:cs="Arial"/>
                <w:b/>
                <w:bCs/>
              </w:rPr>
              <w:t>Organisation experience and expertise (10%)</w:t>
            </w:r>
          </w:p>
          <w:p w14:paraId="1B9BCEF9" w14:textId="0ACDC435" w:rsidR="00F13066" w:rsidRDefault="00090649" w:rsidP="000E3369">
            <w:pPr>
              <w:pStyle w:val="ListParagraph"/>
              <w:ind w:left="328"/>
              <w:rPr>
                <w:rFonts w:ascii="Arial" w:hAnsi="Arial" w:cs="Arial"/>
              </w:rPr>
            </w:pPr>
            <w:r w:rsidRPr="00505C78">
              <w:rPr>
                <w:rFonts w:ascii="Arial" w:hAnsi="Arial" w:cs="Arial"/>
              </w:rPr>
              <w:t xml:space="preserve">Please provide details of the organisation’s experience </w:t>
            </w:r>
            <w:r w:rsidR="00E75FD2" w:rsidRPr="00505C78">
              <w:rPr>
                <w:rFonts w:ascii="Arial" w:hAnsi="Arial" w:cs="Arial"/>
              </w:rPr>
              <w:t xml:space="preserve">and expertise </w:t>
            </w:r>
            <w:r w:rsidRPr="00505C78">
              <w:rPr>
                <w:rFonts w:ascii="Arial" w:hAnsi="Arial" w:cs="Arial"/>
              </w:rPr>
              <w:t>relevant to the services</w:t>
            </w:r>
            <w:r w:rsidR="00EE08E8" w:rsidRPr="00505C78">
              <w:rPr>
                <w:rFonts w:ascii="Arial" w:hAnsi="Arial" w:cs="Arial"/>
              </w:rPr>
              <w:t xml:space="preserve"> to be del</w:t>
            </w:r>
            <w:r w:rsidR="0024659B" w:rsidRPr="00505C78">
              <w:rPr>
                <w:rFonts w:ascii="Arial" w:hAnsi="Arial" w:cs="Arial"/>
              </w:rPr>
              <w:t>ivered</w:t>
            </w:r>
            <w:r w:rsidR="003F3FF3">
              <w:rPr>
                <w:rFonts w:ascii="Arial" w:hAnsi="Arial" w:cs="Arial"/>
              </w:rPr>
              <w:t xml:space="preserve">, as set out in </w:t>
            </w:r>
            <w:r w:rsidR="00CE3F28">
              <w:rPr>
                <w:rFonts w:ascii="Arial" w:hAnsi="Arial" w:cs="Arial"/>
              </w:rPr>
              <w:t xml:space="preserve">Section 4, </w:t>
            </w:r>
            <w:r w:rsidR="00FD452B">
              <w:rPr>
                <w:rFonts w:ascii="Arial" w:hAnsi="Arial" w:cs="Arial"/>
              </w:rPr>
              <w:t>Appendix 1: Specification</w:t>
            </w:r>
            <w:r w:rsidR="00BE2DC0" w:rsidRPr="00505C78">
              <w:rPr>
                <w:rFonts w:ascii="Arial" w:hAnsi="Arial" w:cs="Arial"/>
              </w:rPr>
              <w:t xml:space="preserve">. </w:t>
            </w:r>
          </w:p>
          <w:p w14:paraId="4FF28F2C" w14:textId="79826CFB" w:rsidR="00BE2DC0" w:rsidRPr="00374817" w:rsidRDefault="00427B6F" w:rsidP="00F13066">
            <w:pPr>
              <w:pStyle w:val="ListParagraph"/>
              <w:ind w:left="328"/>
              <w:rPr>
                <w:rFonts w:ascii="Arial" w:hAnsi="Arial" w:cs="Arial"/>
              </w:rPr>
            </w:pPr>
            <w:r w:rsidRPr="00374817">
              <w:rPr>
                <w:rFonts w:ascii="Arial" w:hAnsi="Arial" w:cs="Arial"/>
              </w:rPr>
              <w:t>A</w:t>
            </w:r>
            <w:r w:rsidR="00D84101" w:rsidRPr="00374817">
              <w:rPr>
                <w:rFonts w:ascii="Arial" w:hAnsi="Arial" w:cs="Arial"/>
              </w:rPr>
              <w:t>s part of the response</w:t>
            </w:r>
            <w:r w:rsidR="008A3B9A" w:rsidRPr="00374817">
              <w:rPr>
                <w:rFonts w:ascii="Arial" w:hAnsi="Arial" w:cs="Arial"/>
              </w:rPr>
              <w:t>,</w:t>
            </w:r>
            <w:r w:rsidR="00D84101" w:rsidRPr="00374817">
              <w:rPr>
                <w:rFonts w:ascii="Arial" w:hAnsi="Arial" w:cs="Arial"/>
              </w:rPr>
              <w:t xml:space="preserve"> please </w:t>
            </w:r>
            <w:r w:rsidR="008A3B9A" w:rsidRPr="00374817">
              <w:rPr>
                <w:rFonts w:ascii="Arial" w:hAnsi="Arial" w:cs="Arial"/>
              </w:rPr>
              <w:t xml:space="preserve">provide: </w:t>
            </w:r>
          </w:p>
          <w:p w14:paraId="778BC8FF" w14:textId="7F970EB5" w:rsidR="00012556" w:rsidRPr="00012556" w:rsidRDefault="00843D6F" w:rsidP="009E7D07">
            <w:pPr>
              <w:pStyle w:val="ListParagraph"/>
              <w:numPr>
                <w:ilvl w:val="0"/>
                <w:numId w:val="33"/>
              </w:numPr>
              <w:ind w:left="753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summary </w:t>
            </w:r>
            <w:r w:rsidR="00F13066">
              <w:rPr>
                <w:rFonts w:ascii="Arial" w:hAnsi="Arial" w:cs="Arial"/>
              </w:rPr>
              <w:t xml:space="preserve">of </w:t>
            </w:r>
            <w:r w:rsidR="004C0B0D">
              <w:rPr>
                <w:rFonts w:ascii="Arial" w:hAnsi="Arial" w:cs="Arial"/>
              </w:rPr>
              <w:t xml:space="preserve">how </w:t>
            </w:r>
            <w:r w:rsidR="00F13066">
              <w:rPr>
                <w:rFonts w:ascii="Arial" w:hAnsi="Arial" w:cs="Arial"/>
              </w:rPr>
              <w:t xml:space="preserve">your organisation’s experience </w:t>
            </w:r>
            <w:r w:rsidR="00D46E2B">
              <w:rPr>
                <w:rFonts w:ascii="Arial" w:hAnsi="Arial" w:cs="Arial"/>
              </w:rPr>
              <w:t>is relevant to the requirements</w:t>
            </w:r>
            <w:r w:rsidR="000302B5">
              <w:rPr>
                <w:rFonts w:ascii="Arial" w:hAnsi="Arial" w:cs="Arial"/>
              </w:rPr>
              <w:t xml:space="preserve">; </w:t>
            </w:r>
            <w:r w:rsidR="000302B5">
              <w:t xml:space="preserve"> </w:t>
            </w:r>
          </w:p>
          <w:p w14:paraId="1E30D099" w14:textId="710CDBD7" w:rsidR="00610CC6" w:rsidRPr="006D7466" w:rsidRDefault="000302B5" w:rsidP="006D7466">
            <w:pPr>
              <w:pStyle w:val="ListParagraph"/>
              <w:numPr>
                <w:ilvl w:val="0"/>
                <w:numId w:val="33"/>
              </w:numPr>
              <w:ind w:left="753" w:hanging="425"/>
              <w:rPr>
                <w:rFonts w:ascii="Arial" w:hAnsi="Arial" w:cs="Arial"/>
              </w:rPr>
            </w:pPr>
            <w:r w:rsidRPr="000302B5">
              <w:rPr>
                <w:rFonts w:ascii="Arial" w:hAnsi="Arial" w:cs="Arial"/>
              </w:rPr>
              <w:t xml:space="preserve">details of any relevant independent evaluation or rating of your </w:t>
            </w:r>
            <w:r w:rsidR="00457CEF">
              <w:rPr>
                <w:rFonts w:ascii="Arial" w:hAnsi="Arial" w:cs="Arial"/>
              </w:rPr>
              <w:t xml:space="preserve">organisation’s </w:t>
            </w:r>
            <w:r w:rsidRPr="000302B5">
              <w:rPr>
                <w:rFonts w:ascii="Arial" w:hAnsi="Arial" w:cs="Arial"/>
              </w:rPr>
              <w:t xml:space="preserve">work. </w:t>
            </w:r>
            <w:r w:rsidR="00457CEF">
              <w:rPr>
                <w:rFonts w:ascii="Arial" w:hAnsi="Arial" w:cs="Arial"/>
              </w:rPr>
              <w:t>You may i</w:t>
            </w:r>
            <w:r w:rsidR="00C70412">
              <w:rPr>
                <w:rFonts w:ascii="Arial" w:hAnsi="Arial" w:cs="Arial"/>
              </w:rPr>
              <w:t xml:space="preserve">nclude </w:t>
            </w:r>
            <w:r w:rsidR="00457CEF">
              <w:rPr>
                <w:rFonts w:ascii="Arial" w:hAnsi="Arial" w:cs="Arial"/>
              </w:rPr>
              <w:t xml:space="preserve">up to 3 </w:t>
            </w:r>
            <w:r w:rsidR="00E21DF9">
              <w:rPr>
                <w:rFonts w:ascii="Arial" w:hAnsi="Arial" w:cs="Arial"/>
              </w:rPr>
              <w:t>recent</w:t>
            </w:r>
            <w:r w:rsidRPr="000302B5">
              <w:rPr>
                <w:rFonts w:ascii="Arial" w:hAnsi="Arial" w:cs="Arial"/>
              </w:rPr>
              <w:t xml:space="preserve"> relevant references</w:t>
            </w:r>
            <w:r w:rsidR="006D7466">
              <w:rPr>
                <w:rFonts w:ascii="Arial" w:hAnsi="Arial" w:cs="Arial"/>
              </w:rPr>
              <w:t xml:space="preserve">; and </w:t>
            </w:r>
          </w:p>
          <w:p w14:paraId="2045B946" w14:textId="1DAE549F" w:rsidR="00E667A3" w:rsidRPr="00853E4F" w:rsidRDefault="00BC117E" w:rsidP="00853E4F">
            <w:pPr>
              <w:pStyle w:val="ListParagraph"/>
              <w:numPr>
                <w:ilvl w:val="0"/>
                <w:numId w:val="33"/>
              </w:numPr>
              <w:ind w:left="753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evidence of </w:t>
            </w:r>
            <w:r w:rsidR="004F70BF" w:rsidRPr="00853E4F">
              <w:rPr>
                <w:rFonts w:ascii="Arial" w:hAnsi="Arial" w:cs="Arial"/>
              </w:rPr>
              <w:t xml:space="preserve">any relevant </w:t>
            </w:r>
            <w:r w:rsidR="00E53E55">
              <w:rPr>
                <w:rFonts w:ascii="Arial" w:hAnsi="Arial" w:cs="Arial"/>
              </w:rPr>
              <w:t xml:space="preserve">security and data </w:t>
            </w:r>
            <w:r w:rsidR="004F70BF" w:rsidRPr="00853E4F">
              <w:rPr>
                <w:rFonts w:ascii="Arial" w:hAnsi="Arial" w:cs="Arial"/>
              </w:rPr>
              <w:t>certifications</w:t>
            </w:r>
            <w:r w:rsidR="00A90109" w:rsidRPr="00853E4F">
              <w:rPr>
                <w:rFonts w:ascii="Arial" w:hAnsi="Arial" w:cs="Arial"/>
              </w:rPr>
              <w:t>/accreditations</w:t>
            </w:r>
            <w:r w:rsidR="004F70BF" w:rsidRPr="00853E4F">
              <w:rPr>
                <w:rFonts w:ascii="Arial" w:hAnsi="Arial" w:cs="Arial"/>
              </w:rPr>
              <w:t xml:space="preserve"> you</w:t>
            </w:r>
            <w:r w:rsidR="00BC2DDC">
              <w:rPr>
                <w:rFonts w:ascii="Arial" w:hAnsi="Arial" w:cs="Arial"/>
              </w:rPr>
              <w:t>r organisation</w:t>
            </w:r>
            <w:r w:rsidR="004F70BF" w:rsidRPr="00853E4F">
              <w:rPr>
                <w:rFonts w:ascii="Arial" w:hAnsi="Arial" w:cs="Arial"/>
              </w:rPr>
              <w:t xml:space="preserve"> hold</w:t>
            </w:r>
            <w:r w:rsidR="00936B81">
              <w:rPr>
                <w:rFonts w:ascii="Arial" w:hAnsi="Arial" w:cs="Arial"/>
              </w:rPr>
              <w:t xml:space="preserve"> (excluding those listed </w:t>
            </w:r>
            <w:r w:rsidR="00636C06">
              <w:rPr>
                <w:rFonts w:ascii="Arial" w:hAnsi="Arial" w:cs="Arial"/>
              </w:rPr>
              <w:t xml:space="preserve">in </w:t>
            </w:r>
            <w:r w:rsidR="000277F6">
              <w:rPr>
                <w:rFonts w:ascii="Arial" w:hAnsi="Arial" w:cs="Arial"/>
              </w:rPr>
              <w:t xml:space="preserve">paragraph </w:t>
            </w:r>
            <w:r w:rsidR="006B337E">
              <w:rPr>
                <w:rFonts w:ascii="Arial" w:hAnsi="Arial" w:cs="Arial"/>
              </w:rPr>
              <w:t xml:space="preserve">6.5 </w:t>
            </w:r>
            <w:r w:rsidR="00122068">
              <w:rPr>
                <w:rFonts w:ascii="Arial" w:hAnsi="Arial" w:cs="Arial"/>
              </w:rPr>
              <w:t>of Appendix 1: Specification</w:t>
            </w:r>
            <w:r w:rsidR="00B0647C">
              <w:rPr>
                <w:rFonts w:ascii="Arial" w:hAnsi="Arial" w:cs="Arial"/>
              </w:rPr>
              <w:t xml:space="preserve">, </w:t>
            </w:r>
            <w:r w:rsidR="006B337E">
              <w:rPr>
                <w:rFonts w:ascii="Arial" w:hAnsi="Arial" w:cs="Arial"/>
              </w:rPr>
              <w:t>which are minimum requirements)</w:t>
            </w:r>
            <w:r w:rsidR="004F70BF" w:rsidRPr="00853E4F">
              <w:rPr>
                <w:rFonts w:ascii="Arial" w:hAnsi="Arial" w:cs="Arial"/>
              </w:rPr>
              <w:t>. Please attach</w:t>
            </w:r>
            <w:r w:rsidR="00E4771A" w:rsidRPr="00853E4F">
              <w:rPr>
                <w:rFonts w:ascii="Arial" w:hAnsi="Arial" w:cs="Arial"/>
              </w:rPr>
              <w:t xml:space="preserve"> relevant certificates or accreditation statements.</w:t>
            </w:r>
          </w:p>
          <w:p w14:paraId="52E17D9D" w14:textId="77777777" w:rsidR="00A42617" w:rsidRDefault="00A42617" w:rsidP="00A42617">
            <w:pPr>
              <w:pStyle w:val="ListParagraph"/>
              <w:ind w:left="753"/>
              <w:rPr>
                <w:rFonts w:ascii="Arial" w:hAnsi="Arial" w:cs="Arial"/>
              </w:rPr>
            </w:pPr>
          </w:p>
          <w:p w14:paraId="3BFE3DDD" w14:textId="151E59D1" w:rsidR="00FE57AB" w:rsidRPr="00211344" w:rsidRDefault="00781BB8" w:rsidP="00E1127D">
            <w:pPr>
              <w:pStyle w:val="ListParagraph"/>
              <w:numPr>
                <w:ilvl w:val="0"/>
                <w:numId w:val="32"/>
              </w:numPr>
              <w:ind w:left="328" w:hanging="142"/>
              <w:rPr>
                <w:rFonts w:ascii="Arial" w:hAnsi="Arial" w:cs="Arial"/>
                <w:b/>
                <w:bCs/>
              </w:rPr>
            </w:pPr>
            <w:r w:rsidRPr="00F653F6">
              <w:rPr>
                <w:rFonts w:ascii="Arial" w:hAnsi="Arial" w:cs="Arial"/>
                <w:b/>
                <w:bCs/>
              </w:rPr>
              <w:t xml:space="preserve">Staff </w:t>
            </w:r>
            <w:r w:rsidR="00A910CB" w:rsidRPr="00F653F6">
              <w:rPr>
                <w:rFonts w:ascii="Arial" w:hAnsi="Arial" w:cs="Arial"/>
                <w:b/>
                <w:bCs/>
              </w:rPr>
              <w:t>resourcing and expertise</w:t>
            </w:r>
            <w:r w:rsidR="005914B2" w:rsidRPr="00F653F6">
              <w:rPr>
                <w:rFonts w:ascii="Arial" w:hAnsi="Arial" w:cs="Arial"/>
                <w:b/>
                <w:bCs/>
              </w:rPr>
              <w:t xml:space="preserve"> (15%</w:t>
            </w:r>
            <w:r w:rsidR="005914B2" w:rsidRPr="00211344">
              <w:rPr>
                <w:rFonts w:ascii="Arial" w:hAnsi="Arial" w:cs="Arial"/>
                <w:b/>
                <w:bCs/>
              </w:rPr>
              <w:t>)</w:t>
            </w:r>
          </w:p>
          <w:p w14:paraId="6609189D" w14:textId="3EF233BD" w:rsidR="00517C15" w:rsidRPr="00C85F5B" w:rsidRDefault="00A62C9E" w:rsidP="000E3369">
            <w:pPr>
              <w:pStyle w:val="ListParagraph"/>
              <w:ind w:left="3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</w:t>
            </w:r>
            <w:r w:rsidR="00A42617" w:rsidRPr="003A4194">
              <w:rPr>
                <w:rFonts w:ascii="Arial" w:hAnsi="Arial" w:cs="Arial"/>
              </w:rPr>
              <w:t xml:space="preserve">the resourcing levels and the level of experience of staff you </w:t>
            </w:r>
            <w:r w:rsidR="00385A81">
              <w:rPr>
                <w:rFonts w:ascii="Arial" w:hAnsi="Arial" w:cs="Arial"/>
              </w:rPr>
              <w:t>are</w:t>
            </w:r>
            <w:r w:rsidR="00A42617" w:rsidRPr="003A4194">
              <w:rPr>
                <w:rFonts w:ascii="Arial" w:hAnsi="Arial" w:cs="Arial"/>
              </w:rPr>
              <w:t xml:space="preserve"> </w:t>
            </w:r>
            <w:r w:rsidR="00994FC2" w:rsidRPr="003A4194">
              <w:rPr>
                <w:rFonts w:ascii="Arial" w:hAnsi="Arial" w:cs="Arial"/>
              </w:rPr>
              <w:t>commit</w:t>
            </w:r>
            <w:r w:rsidR="00994FC2">
              <w:rPr>
                <w:rFonts w:ascii="Arial" w:hAnsi="Arial" w:cs="Arial"/>
              </w:rPr>
              <w:t>ting</w:t>
            </w:r>
            <w:r w:rsidR="00A42617" w:rsidRPr="003A4194">
              <w:rPr>
                <w:rFonts w:ascii="Arial" w:hAnsi="Arial" w:cs="Arial"/>
              </w:rPr>
              <w:t xml:space="preserve"> to carry out the </w:t>
            </w:r>
            <w:r w:rsidR="00385A81">
              <w:rPr>
                <w:rFonts w:ascii="Arial" w:hAnsi="Arial" w:cs="Arial"/>
              </w:rPr>
              <w:t>C</w:t>
            </w:r>
            <w:r w:rsidR="00084956">
              <w:rPr>
                <w:rFonts w:ascii="Arial" w:hAnsi="Arial" w:cs="Arial"/>
              </w:rPr>
              <w:t>ore</w:t>
            </w:r>
            <w:r w:rsidR="00AB7127">
              <w:rPr>
                <w:rFonts w:ascii="Arial" w:hAnsi="Arial" w:cs="Arial"/>
              </w:rPr>
              <w:t xml:space="preserve"> </w:t>
            </w:r>
            <w:r w:rsidR="00385A81">
              <w:rPr>
                <w:rFonts w:ascii="Arial" w:hAnsi="Arial" w:cs="Arial"/>
              </w:rPr>
              <w:t>Services</w:t>
            </w:r>
            <w:r w:rsidR="00A42617" w:rsidRPr="003A4194">
              <w:rPr>
                <w:rFonts w:ascii="Arial" w:hAnsi="Arial" w:cs="Arial"/>
              </w:rPr>
              <w:t>, including the CVs of the individuals that will be assigned to the project and any certifications</w:t>
            </w:r>
            <w:r w:rsidR="00C400B5">
              <w:rPr>
                <w:rFonts w:ascii="Arial" w:hAnsi="Arial" w:cs="Arial"/>
              </w:rPr>
              <w:t xml:space="preserve"> and security clearance </w:t>
            </w:r>
            <w:r w:rsidR="00A42617" w:rsidRPr="003A4194">
              <w:rPr>
                <w:rFonts w:ascii="Arial" w:hAnsi="Arial" w:cs="Arial"/>
              </w:rPr>
              <w:t>th</w:t>
            </w:r>
            <w:r w:rsidR="00AD3CF8">
              <w:rPr>
                <w:rFonts w:ascii="Arial" w:hAnsi="Arial" w:cs="Arial"/>
              </w:rPr>
              <w:t>ose</w:t>
            </w:r>
            <w:r w:rsidR="00A42617" w:rsidRPr="003A4194">
              <w:rPr>
                <w:rFonts w:ascii="Arial" w:hAnsi="Arial" w:cs="Arial"/>
              </w:rPr>
              <w:t xml:space="preserve"> individual holds</w:t>
            </w:r>
            <w:r w:rsidR="00C85F5B">
              <w:rPr>
                <w:rFonts w:ascii="Arial" w:hAnsi="Arial" w:cs="Arial"/>
              </w:rPr>
              <w:t>.</w:t>
            </w:r>
          </w:p>
          <w:p w14:paraId="10B75580" w14:textId="72F5962C" w:rsidR="00655CC3" w:rsidRPr="00F77F56" w:rsidRDefault="00517C15" w:rsidP="00517C15">
            <w:pPr>
              <w:rPr>
                <w:rFonts w:ascii="Arial" w:hAnsi="Arial" w:cs="Arial"/>
                <w:sz w:val="22"/>
                <w:szCs w:val="22"/>
              </w:rPr>
            </w:pPr>
            <w:r w:rsidRPr="00F77F56">
              <w:rPr>
                <w:rFonts w:ascii="Arial" w:hAnsi="Arial" w:cs="Arial"/>
                <w:sz w:val="22"/>
                <w:szCs w:val="22"/>
              </w:rPr>
              <w:t>This section must not exceed 800 words (excluding CVs and references)</w:t>
            </w:r>
            <w:r w:rsidR="00105F65" w:rsidRPr="00F77F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E6631E" w14:textId="7FC8D1F5" w:rsidR="00444F43" w:rsidRPr="004809B7" w:rsidRDefault="00444F43" w:rsidP="00CF6170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4540" w14:textId="59088073" w:rsidR="004C6084" w:rsidRPr="002D522D" w:rsidRDefault="007C1E51" w:rsidP="00E22F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09B7">
              <w:rPr>
                <w:rFonts w:ascii="Arial" w:hAnsi="Arial" w:cs="Arial"/>
                <w:sz w:val="22"/>
                <w:szCs w:val="22"/>
              </w:rPr>
              <w:t>2</w:t>
            </w:r>
            <w:r w:rsidR="00843ECB" w:rsidRPr="004809B7">
              <w:rPr>
                <w:rFonts w:ascii="Arial" w:hAnsi="Arial" w:cs="Arial"/>
                <w:sz w:val="22"/>
                <w:szCs w:val="22"/>
              </w:rPr>
              <w:t>5</w:t>
            </w:r>
            <w:r w:rsidR="00D2409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F5BE3" w:rsidRPr="002D522D" w14:paraId="7E882241" w14:textId="77777777" w:rsidTr="00C212E4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457A" w14:textId="11588767" w:rsidR="004F5BE3" w:rsidRPr="002D522D" w:rsidRDefault="00E82BC0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74799" w14:textId="43632A5F" w:rsidR="004F5BE3" w:rsidRPr="004809B7" w:rsidRDefault="00093B02" w:rsidP="004F5B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809B7">
              <w:rPr>
                <w:rFonts w:ascii="Arial" w:hAnsi="Arial" w:cs="Arial"/>
                <w:b/>
                <w:sz w:val="22"/>
                <w:szCs w:val="22"/>
              </w:rPr>
              <w:t>Service delivery</w:t>
            </w:r>
            <w:r w:rsidR="00E3534A" w:rsidRPr="004809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271E2DB" w14:textId="4F031925" w:rsidR="007A3046" w:rsidRPr="004809B7" w:rsidRDefault="007A3046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5519E22" w14:textId="71351E03" w:rsidR="003E76A4" w:rsidRDefault="007A3046" w:rsidP="007743E5">
            <w:pPr>
              <w:rPr>
                <w:rFonts w:ascii="Arial" w:hAnsi="Arial" w:cs="Arial"/>
                <w:sz w:val="22"/>
                <w:szCs w:val="22"/>
              </w:rPr>
            </w:pPr>
            <w:r w:rsidRPr="007743E5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843886" w:rsidRPr="007743E5">
              <w:rPr>
                <w:rFonts w:ascii="Arial" w:hAnsi="Arial" w:cs="Arial"/>
                <w:sz w:val="22"/>
                <w:szCs w:val="22"/>
              </w:rPr>
              <w:t>provide</w:t>
            </w:r>
            <w:r w:rsidR="008438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5AA2">
              <w:rPr>
                <w:rFonts w:ascii="Arial" w:hAnsi="Arial" w:cs="Arial"/>
                <w:sz w:val="22"/>
                <w:szCs w:val="22"/>
              </w:rPr>
              <w:t>details of</w:t>
            </w:r>
            <w:r w:rsidR="00843886" w:rsidRPr="007743E5">
              <w:rPr>
                <w:rFonts w:ascii="Arial" w:hAnsi="Arial" w:cs="Arial"/>
                <w:sz w:val="22"/>
                <w:szCs w:val="22"/>
              </w:rPr>
              <w:t xml:space="preserve"> your intended approach to </w:t>
            </w:r>
            <w:r w:rsidRPr="007743E5">
              <w:rPr>
                <w:rFonts w:ascii="Arial" w:hAnsi="Arial" w:cs="Arial"/>
                <w:sz w:val="22"/>
                <w:szCs w:val="22"/>
              </w:rPr>
              <w:t>the requirements set out</w:t>
            </w:r>
            <w:r w:rsidR="00377C28" w:rsidRPr="007743E5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B240C6">
              <w:rPr>
                <w:rFonts w:ascii="Arial" w:hAnsi="Arial" w:cs="Arial"/>
                <w:sz w:val="22"/>
                <w:szCs w:val="22"/>
              </w:rPr>
              <w:t xml:space="preserve">Section 4, </w:t>
            </w:r>
            <w:r w:rsidR="00377C28" w:rsidRPr="007743E5">
              <w:rPr>
                <w:rFonts w:ascii="Arial" w:hAnsi="Arial" w:cs="Arial"/>
                <w:sz w:val="22"/>
                <w:szCs w:val="22"/>
              </w:rPr>
              <w:t>Appendix 1: Specification</w:t>
            </w:r>
            <w:r w:rsidR="00C91805" w:rsidRPr="007743E5">
              <w:rPr>
                <w:rFonts w:ascii="Arial" w:hAnsi="Arial" w:cs="Arial"/>
                <w:sz w:val="22"/>
                <w:szCs w:val="22"/>
              </w:rPr>
              <w:t>,</w:t>
            </w:r>
            <w:r w:rsidRPr="007743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3CF8">
              <w:rPr>
                <w:rFonts w:ascii="Arial" w:hAnsi="Arial" w:cs="Arial"/>
                <w:sz w:val="22"/>
                <w:szCs w:val="22"/>
              </w:rPr>
              <w:t>including</w:t>
            </w:r>
            <w:r w:rsidRPr="007743E5">
              <w:rPr>
                <w:rFonts w:ascii="Arial" w:hAnsi="Arial" w:cs="Arial"/>
                <w:sz w:val="22"/>
                <w:szCs w:val="22"/>
              </w:rPr>
              <w:t xml:space="preserve"> information that will help the SSRO understand </w:t>
            </w:r>
            <w:r w:rsidR="008A1777">
              <w:rPr>
                <w:rFonts w:ascii="Arial" w:hAnsi="Arial" w:cs="Arial"/>
                <w:sz w:val="22"/>
                <w:szCs w:val="22"/>
              </w:rPr>
              <w:t>how you intend to</w:t>
            </w:r>
            <w:r w:rsidRPr="007743E5">
              <w:rPr>
                <w:rFonts w:ascii="Arial" w:hAnsi="Arial" w:cs="Arial"/>
                <w:sz w:val="22"/>
                <w:szCs w:val="22"/>
              </w:rPr>
              <w:t xml:space="preserve"> approach </w:t>
            </w:r>
            <w:r w:rsidR="00724C24" w:rsidRPr="007743E5">
              <w:rPr>
                <w:rFonts w:ascii="Arial" w:hAnsi="Arial" w:cs="Arial"/>
                <w:sz w:val="22"/>
                <w:szCs w:val="22"/>
              </w:rPr>
              <w:t>service deliver</w:t>
            </w:r>
            <w:r w:rsidR="00C91805" w:rsidRPr="007743E5">
              <w:rPr>
                <w:rFonts w:ascii="Arial" w:hAnsi="Arial" w:cs="Arial"/>
                <w:sz w:val="22"/>
                <w:szCs w:val="22"/>
              </w:rPr>
              <w:t>y</w:t>
            </w:r>
            <w:r w:rsidR="00724C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 management</w:t>
            </w:r>
            <w:r w:rsidRPr="007743E5">
              <w:rPr>
                <w:rFonts w:ascii="Arial" w:hAnsi="Arial" w:cs="Arial"/>
                <w:sz w:val="22"/>
                <w:szCs w:val="22"/>
              </w:rPr>
              <w:t>.</w:t>
            </w:r>
            <w:r w:rsidR="007743E5" w:rsidRPr="007743E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E8758F" w14:textId="65616AF8" w:rsidR="007A3046" w:rsidRPr="004809B7" w:rsidRDefault="007743E5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743E5">
              <w:rPr>
                <w:rFonts w:ascii="Arial" w:hAnsi="Arial" w:cs="Arial"/>
                <w:sz w:val="22"/>
                <w:szCs w:val="22"/>
              </w:rPr>
              <w:t xml:space="preserve">As part of the response, please provide: </w:t>
            </w:r>
          </w:p>
          <w:p w14:paraId="65CE1A2D" w14:textId="3218C8E6" w:rsidR="007C28F8" w:rsidRDefault="007C28F8" w:rsidP="004809B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E77CD94" w14:textId="09947C56" w:rsidR="00E6079D" w:rsidRPr="00257934" w:rsidRDefault="00D10B69" w:rsidP="0025793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6079D" w:rsidRPr="00AE6BAB">
              <w:rPr>
                <w:rFonts w:ascii="Arial" w:hAnsi="Arial" w:cs="Arial"/>
              </w:rPr>
              <w:t xml:space="preserve"> summary of how you will meet the requirements described in the specification</w:t>
            </w:r>
            <w:r w:rsidR="00A85C27">
              <w:rPr>
                <w:rFonts w:ascii="Arial" w:hAnsi="Arial" w:cs="Arial"/>
              </w:rPr>
              <w:t xml:space="preserve">, including </w:t>
            </w:r>
            <w:r w:rsidR="00A56A61">
              <w:rPr>
                <w:rFonts w:ascii="Arial" w:hAnsi="Arial" w:cs="Arial"/>
              </w:rPr>
              <w:t xml:space="preserve">how you will </w:t>
            </w:r>
            <w:r w:rsidR="00AD37D2">
              <w:rPr>
                <w:rFonts w:ascii="Arial" w:hAnsi="Arial" w:cs="Arial"/>
              </w:rPr>
              <w:t xml:space="preserve">undertake the work to </w:t>
            </w:r>
            <w:r w:rsidR="000B2804">
              <w:rPr>
                <w:rFonts w:ascii="Arial" w:hAnsi="Arial" w:cs="Arial"/>
              </w:rPr>
              <w:t>provide advice and a final report to the SSRO. Please include an overview of</w:t>
            </w:r>
            <w:r w:rsidR="00257934">
              <w:rPr>
                <w:rFonts w:ascii="Arial" w:hAnsi="Arial" w:cs="Arial"/>
              </w:rPr>
              <w:t xml:space="preserve"> </w:t>
            </w:r>
            <w:r w:rsidR="005B2E9A">
              <w:rPr>
                <w:rFonts w:ascii="Arial" w:hAnsi="Arial" w:cs="Arial"/>
              </w:rPr>
              <w:t>how you will manage engagement with the SSRO</w:t>
            </w:r>
            <w:r w:rsidR="00DC629B">
              <w:rPr>
                <w:rFonts w:ascii="Arial" w:hAnsi="Arial" w:cs="Arial"/>
              </w:rPr>
              <w:t xml:space="preserve"> </w:t>
            </w:r>
            <w:r w:rsidR="00257934">
              <w:rPr>
                <w:rFonts w:ascii="Arial" w:hAnsi="Arial" w:cs="Arial"/>
              </w:rPr>
              <w:t xml:space="preserve">and </w:t>
            </w:r>
            <w:r w:rsidR="00816C09">
              <w:rPr>
                <w:rFonts w:ascii="Arial" w:hAnsi="Arial" w:cs="Arial"/>
              </w:rPr>
              <w:t>what</w:t>
            </w:r>
            <w:r w:rsidR="00257934">
              <w:rPr>
                <w:rFonts w:ascii="Arial" w:hAnsi="Arial" w:cs="Arial"/>
              </w:rPr>
              <w:t xml:space="preserve"> outputs </w:t>
            </w:r>
            <w:r w:rsidR="00816C09">
              <w:rPr>
                <w:rFonts w:ascii="Arial" w:hAnsi="Arial" w:cs="Arial"/>
              </w:rPr>
              <w:t>will</w:t>
            </w:r>
            <w:r w:rsidR="00257934">
              <w:rPr>
                <w:rFonts w:ascii="Arial" w:hAnsi="Arial" w:cs="Arial"/>
              </w:rPr>
              <w:t xml:space="preserve"> be provided</w:t>
            </w:r>
            <w:r w:rsidR="00CB1FBB">
              <w:rPr>
                <w:rFonts w:ascii="Arial" w:hAnsi="Arial" w:cs="Arial"/>
              </w:rPr>
              <w:t>;</w:t>
            </w:r>
          </w:p>
          <w:p w14:paraId="037D9F9B" w14:textId="6DFA473A" w:rsidR="0071746E" w:rsidRPr="00E74F42" w:rsidRDefault="00972027" w:rsidP="00E74F4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</w:rPr>
            </w:pPr>
            <w:r w:rsidRPr="00972027">
              <w:rPr>
                <w:rFonts w:ascii="Arial" w:hAnsi="Arial" w:cs="Arial"/>
              </w:rPr>
              <w:t xml:space="preserve">details of how work will be assigned between </w:t>
            </w:r>
            <w:r w:rsidR="00CB1FBB">
              <w:rPr>
                <w:rFonts w:ascii="Arial" w:hAnsi="Arial" w:cs="Arial"/>
              </w:rPr>
              <w:t>the staff</w:t>
            </w:r>
            <w:r w:rsidR="00377A00">
              <w:rPr>
                <w:rFonts w:ascii="Arial" w:hAnsi="Arial" w:cs="Arial"/>
              </w:rPr>
              <w:t xml:space="preserve"> delivering the services</w:t>
            </w:r>
            <w:r w:rsidR="00CB1FBB">
              <w:rPr>
                <w:rFonts w:ascii="Arial" w:hAnsi="Arial" w:cs="Arial"/>
              </w:rPr>
              <w:t xml:space="preserve">; </w:t>
            </w:r>
          </w:p>
          <w:p w14:paraId="67F23EDA" w14:textId="23D1AD44" w:rsidR="00763465" w:rsidRPr="00EA5A81" w:rsidRDefault="00E06A25" w:rsidP="00EA5A8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a</w:t>
            </w:r>
            <w:r w:rsidR="00913DA1">
              <w:rPr>
                <w:rFonts w:ascii="Arial" w:hAnsi="Arial" w:cs="Arial"/>
              </w:rPr>
              <w:t xml:space="preserve"> timetable of key milestones for the </w:t>
            </w:r>
            <w:r w:rsidR="00592B0B">
              <w:rPr>
                <w:rFonts w:ascii="Arial" w:hAnsi="Arial" w:cs="Arial"/>
              </w:rPr>
              <w:t>work</w:t>
            </w:r>
            <w:r w:rsidR="008411D2">
              <w:rPr>
                <w:rFonts w:ascii="Arial" w:hAnsi="Arial" w:cs="Arial"/>
              </w:rPr>
              <w:t xml:space="preserve">, </w:t>
            </w:r>
            <w:r w:rsidR="00780F03">
              <w:rPr>
                <w:rFonts w:ascii="Arial" w:hAnsi="Arial" w:cs="Arial"/>
              </w:rPr>
              <w:t xml:space="preserve">and how you will provide </w:t>
            </w:r>
            <w:r w:rsidR="00C77C3D">
              <w:rPr>
                <w:rFonts w:ascii="Arial" w:hAnsi="Arial" w:cs="Arial"/>
              </w:rPr>
              <w:t xml:space="preserve">progress updates to the SSRO. </w:t>
            </w:r>
            <w:r w:rsidR="00D05A78">
              <w:rPr>
                <w:rFonts w:ascii="Arial" w:hAnsi="Arial" w:cs="Arial"/>
              </w:rPr>
              <w:t>Should</w:t>
            </w:r>
            <w:r w:rsidR="00CE4B80" w:rsidRPr="00E6079D">
              <w:rPr>
                <w:rFonts w:ascii="Arial" w:hAnsi="Arial" w:cs="Arial"/>
              </w:rPr>
              <w:t xml:space="preserve"> you </w:t>
            </w:r>
            <w:r w:rsidR="00D05A78">
              <w:rPr>
                <w:rFonts w:ascii="Arial" w:hAnsi="Arial" w:cs="Arial"/>
              </w:rPr>
              <w:t>wish</w:t>
            </w:r>
            <w:r w:rsidR="00CE4B80" w:rsidRPr="00E6079D">
              <w:rPr>
                <w:rFonts w:ascii="Arial" w:hAnsi="Arial" w:cs="Arial"/>
              </w:rPr>
              <w:t xml:space="preserve"> to </w:t>
            </w:r>
            <w:r w:rsidR="00FE6C2A">
              <w:rPr>
                <w:rFonts w:ascii="Arial" w:hAnsi="Arial" w:cs="Arial"/>
              </w:rPr>
              <w:t>p</w:t>
            </w:r>
            <w:r w:rsidR="00FE6C2A" w:rsidRPr="0027595C">
              <w:rPr>
                <w:rFonts w:ascii="Arial" w:hAnsi="Arial" w:cs="Arial"/>
              </w:rPr>
              <w:t xml:space="preserve">ropose reasonable alternative </w:t>
            </w:r>
            <w:r w:rsidR="00D05A78">
              <w:rPr>
                <w:rFonts w:ascii="Arial" w:hAnsi="Arial" w:cs="Arial"/>
              </w:rPr>
              <w:t xml:space="preserve">key </w:t>
            </w:r>
            <w:r w:rsidR="00FE6C2A" w:rsidRPr="0027595C">
              <w:rPr>
                <w:rFonts w:ascii="Arial" w:hAnsi="Arial" w:cs="Arial"/>
              </w:rPr>
              <w:t>dates (other than in respect of the Long-stop Completion Date</w:t>
            </w:r>
            <w:r w:rsidR="00A61D77">
              <w:rPr>
                <w:rFonts w:ascii="Arial" w:hAnsi="Arial" w:cs="Arial"/>
              </w:rPr>
              <w:t>),</w:t>
            </w:r>
            <w:r w:rsidR="00CD1B00">
              <w:rPr>
                <w:rFonts w:ascii="Arial" w:hAnsi="Arial" w:cs="Arial"/>
              </w:rPr>
              <w:t xml:space="preserve"> please</w:t>
            </w:r>
            <w:r w:rsidR="00A61D77">
              <w:rPr>
                <w:rFonts w:ascii="Arial" w:hAnsi="Arial" w:cs="Arial"/>
              </w:rPr>
              <w:t xml:space="preserve"> submit those with relevant explanation</w:t>
            </w:r>
            <w:r w:rsidR="00FE6C2A" w:rsidRPr="0027595C">
              <w:rPr>
                <w:rFonts w:ascii="Arial" w:hAnsi="Arial" w:cs="Arial"/>
              </w:rPr>
              <w:t>)</w:t>
            </w:r>
            <w:r w:rsidR="00CB1FBB">
              <w:rPr>
                <w:rFonts w:ascii="Arial" w:hAnsi="Arial" w:cs="Arial"/>
              </w:rPr>
              <w:t>; and</w:t>
            </w:r>
          </w:p>
          <w:p w14:paraId="2B54415F" w14:textId="1FF2E067" w:rsidR="00385EB3" w:rsidRPr="00972027" w:rsidRDefault="00852027" w:rsidP="0097202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</w:t>
            </w:r>
            <w:r w:rsidR="00AE6BAB" w:rsidRPr="00763465">
              <w:rPr>
                <w:rFonts w:ascii="Arial" w:hAnsi="Arial" w:cs="Arial"/>
              </w:rPr>
              <w:t>he key risks to delivering the requirements and what mitigating actions will be put in place to deal with them.</w:t>
            </w:r>
          </w:p>
          <w:p w14:paraId="2FAB6009" w14:textId="03532F04" w:rsidR="007C28F8" w:rsidRPr="004809B7" w:rsidRDefault="00385EB3" w:rsidP="00D53447">
            <w:pPr>
              <w:pStyle w:val="Heading3"/>
              <w:rPr>
                <w:rFonts w:cs="Arial"/>
                <w:szCs w:val="22"/>
              </w:rPr>
            </w:pPr>
            <w:r w:rsidRPr="0027595C">
              <w:rPr>
                <w:rFonts w:cs="Arial"/>
                <w:b w:val="0"/>
                <w:bCs/>
                <w:szCs w:val="22"/>
              </w:rPr>
              <w:t>This section must not exceed 1</w:t>
            </w:r>
            <w:r w:rsidR="00E74F42">
              <w:rPr>
                <w:rFonts w:cs="Arial"/>
                <w:b w:val="0"/>
                <w:bCs/>
                <w:szCs w:val="22"/>
              </w:rPr>
              <w:t>2</w:t>
            </w:r>
            <w:r w:rsidRPr="0027595C">
              <w:rPr>
                <w:rFonts w:cs="Arial"/>
                <w:b w:val="0"/>
                <w:bCs/>
                <w:szCs w:val="22"/>
              </w:rPr>
              <w:t>00 words</w:t>
            </w:r>
            <w:r w:rsidR="00D53447">
              <w:rPr>
                <w:rFonts w:cs="Arial"/>
                <w:b w:val="0"/>
                <w:bCs/>
                <w:szCs w:val="22"/>
              </w:rPr>
              <w:t xml:space="preserve">. </w:t>
            </w:r>
          </w:p>
          <w:p w14:paraId="4BE0400C" w14:textId="23484532" w:rsidR="00444F43" w:rsidRPr="004809B7" w:rsidDel="000A3912" w:rsidRDefault="00444F43" w:rsidP="00E353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E752" w14:textId="11697511" w:rsidR="004F5BE3" w:rsidRPr="002D522D" w:rsidRDefault="0053427E" w:rsidP="004F5B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  <w:r w:rsidR="0086253B">
              <w:rPr>
                <w:rFonts w:ascii="Arial" w:hAnsi="Arial" w:cs="Arial"/>
                <w:sz w:val="22"/>
                <w:szCs w:val="22"/>
              </w:rPr>
              <w:t>5</w:t>
            </w:r>
            <w:r w:rsidR="00022E02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F5BE3" w:rsidRPr="002D522D" w14:paraId="2F00A3F7" w14:textId="77777777" w:rsidTr="00C212E4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B23B" w14:textId="0C4F2FC5" w:rsidR="004F5BE3" w:rsidRPr="002D522D" w:rsidRDefault="00E82BC0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2A90A" w14:textId="25EC9B5B" w:rsidR="004F5BE3" w:rsidRPr="004809B7" w:rsidRDefault="00FA0B2B" w:rsidP="004F5B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809B7">
              <w:rPr>
                <w:rFonts w:ascii="Arial" w:hAnsi="Arial" w:cs="Arial"/>
                <w:b/>
                <w:sz w:val="22"/>
                <w:szCs w:val="22"/>
              </w:rPr>
              <w:t xml:space="preserve">Conflict of </w:t>
            </w:r>
            <w:r w:rsidR="00331881" w:rsidRPr="004809B7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4809B7">
              <w:rPr>
                <w:rFonts w:ascii="Arial" w:hAnsi="Arial" w:cs="Arial"/>
                <w:b/>
                <w:sz w:val="22"/>
                <w:szCs w:val="22"/>
              </w:rPr>
              <w:t xml:space="preserve">nterest </w:t>
            </w:r>
            <w:r w:rsidR="00331881" w:rsidRPr="004809B7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4809B7">
              <w:rPr>
                <w:rFonts w:ascii="Arial" w:hAnsi="Arial" w:cs="Arial"/>
                <w:b/>
                <w:sz w:val="22"/>
                <w:szCs w:val="22"/>
              </w:rPr>
              <w:t>anagement</w:t>
            </w:r>
            <w:r w:rsidR="005C05E9" w:rsidRPr="004809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4169D02" w14:textId="7709BDB2" w:rsidR="003174EB" w:rsidRDefault="003174EB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37513E0" w14:textId="437DC529" w:rsidR="008351F8" w:rsidRDefault="00441451" w:rsidP="004F5BE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avoidance of Conflicts of Interest </w:t>
            </w:r>
            <w:r w:rsidR="000A1947">
              <w:rPr>
                <w:rFonts w:ascii="Arial" w:hAnsi="Arial" w:cs="Arial"/>
                <w:bCs/>
                <w:sz w:val="22"/>
                <w:szCs w:val="22"/>
              </w:rPr>
              <w:t>is critical to the SSRO</w:t>
            </w:r>
            <w:r w:rsidR="00AD30D8">
              <w:rPr>
                <w:rFonts w:ascii="Arial" w:hAnsi="Arial" w:cs="Arial"/>
                <w:bCs/>
                <w:sz w:val="22"/>
                <w:szCs w:val="22"/>
              </w:rPr>
              <w:t xml:space="preserve"> in delivering the services</w:t>
            </w:r>
            <w:r w:rsidR="000A1947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DD49DB">
              <w:rPr>
                <w:rFonts w:ascii="Arial" w:hAnsi="Arial" w:cs="Arial"/>
                <w:bCs/>
                <w:sz w:val="22"/>
                <w:szCs w:val="22"/>
              </w:rPr>
              <w:t xml:space="preserve">By reference to your </w:t>
            </w:r>
            <w:r w:rsidR="0027062B">
              <w:rPr>
                <w:rFonts w:ascii="Arial" w:hAnsi="Arial" w:cs="Arial"/>
                <w:bCs/>
                <w:sz w:val="22"/>
                <w:szCs w:val="22"/>
              </w:rPr>
              <w:t>conflicts of interest policy (which must be submitted with your tender)</w:t>
            </w:r>
            <w:r w:rsidR="003244E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FD6C59">
              <w:rPr>
                <w:rFonts w:ascii="Arial" w:hAnsi="Arial" w:cs="Arial"/>
                <w:bCs/>
                <w:sz w:val="22"/>
                <w:szCs w:val="22"/>
              </w:rPr>
              <w:t xml:space="preserve">please </w:t>
            </w:r>
            <w:r w:rsidR="00F43757">
              <w:rPr>
                <w:rFonts w:ascii="Arial" w:hAnsi="Arial" w:cs="Arial"/>
                <w:bCs/>
                <w:sz w:val="22"/>
                <w:szCs w:val="22"/>
              </w:rPr>
              <w:t>describe</w:t>
            </w:r>
            <w:r w:rsidR="00FD6C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F477B">
              <w:rPr>
                <w:rFonts w:ascii="Arial" w:hAnsi="Arial" w:cs="Arial"/>
                <w:bCs/>
                <w:sz w:val="22"/>
                <w:szCs w:val="22"/>
              </w:rPr>
              <w:t>how your organisation intend</w:t>
            </w:r>
            <w:r w:rsidR="004E7267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BF477B">
              <w:rPr>
                <w:rFonts w:ascii="Arial" w:hAnsi="Arial" w:cs="Arial"/>
                <w:bCs/>
                <w:sz w:val="22"/>
                <w:szCs w:val="22"/>
              </w:rPr>
              <w:t xml:space="preserve"> to</w:t>
            </w:r>
            <w:r w:rsidR="006378B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D6C59">
              <w:rPr>
                <w:rFonts w:ascii="Arial" w:hAnsi="Arial" w:cs="Arial"/>
                <w:bCs/>
                <w:sz w:val="22"/>
                <w:szCs w:val="22"/>
              </w:rPr>
              <w:t xml:space="preserve">identify, </w:t>
            </w:r>
            <w:r w:rsidR="009F56BC">
              <w:rPr>
                <w:rFonts w:ascii="Arial" w:hAnsi="Arial" w:cs="Arial"/>
                <w:bCs/>
                <w:sz w:val="22"/>
                <w:szCs w:val="22"/>
              </w:rPr>
              <w:t>assess</w:t>
            </w:r>
            <w:r w:rsidR="00E8793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55951">
              <w:rPr>
                <w:rFonts w:ascii="Arial" w:hAnsi="Arial" w:cs="Arial"/>
                <w:bCs/>
                <w:sz w:val="22"/>
                <w:szCs w:val="22"/>
              </w:rPr>
              <w:t>and manag</w:t>
            </w:r>
            <w:r w:rsidR="006378BE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35595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87930">
              <w:rPr>
                <w:rFonts w:ascii="Arial" w:hAnsi="Arial" w:cs="Arial"/>
                <w:bCs/>
                <w:sz w:val="22"/>
                <w:szCs w:val="22"/>
              </w:rPr>
              <w:t>any Conflicts of Interest</w:t>
            </w:r>
            <w:r w:rsidR="003D14C8">
              <w:rPr>
                <w:rFonts w:ascii="Arial" w:hAnsi="Arial" w:cs="Arial"/>
                <w:bCs/>
                <w:sz w:val="22"/>
                <w:szCs w:val="22"/>
              </w:rPr>
              <w:t xml:space="preserve"> as required</w:t>
            </w:r>
            <w:r w:rsidR="007F7E89">
              <w:rPr>
                <w:rFonts w:ascii="Arial" w:hAnsi="Arial" w:cs="Arial"/>
                <w:bCs/>
                <w:sz w:val="22"/>
                <w:szCs w:val="22"/>
              </w:rPr>
              <w:t xml:space="preserve"> under clause 30 of the SSRO’s issued Terms and Conditions. </w:t>
            </w:r>
          </w:p>
          <w:p w14:paraId="5EE9FB1D" w14:textId="77777777" w:rsidR="00EF2611" w:rsidRDefault="00EF2611" w:rsidP="004F5BE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85B7DD" w14:textId="1F7FEE71" w:rsidR="0073312D" w:rsidRPr="00923A9D" w:rsidRDefault="0073312D" w:rsidP="004F5BE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Declaration of Conflicts of Interest </w:t>
            </w:r>
          </w:p>
          <w:p w14:paraId="33B3840F" w14:textId="5AE3165A" w:rsidR="008351F8" w:rsidRDefault="00E56AA8" w:rsidP="004F5BE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Bidders </w:t>
            </w:r>
            <w:r w:rsidR="00B93653">
              <w:rPr>
                <w:rFonts w:ascii="Arial" w:hAnsi="Arial" w:cs="Arial"/>
                <w:bCs/>
                <w:sz w:val="22"/>
                <w:szCs w:val="22"/>
              </w:rPr>
              <w:t xml:space="preserve">are </w:t>
            </w:r>
            <w:r w:rsidR="009772EA">
              <w:rPr>
                <w:rFonts w:ascii="Arial" w:hAnsi="Arial" w:cs="Arial"/>
                <w:bCs/>
                <w:sz w:val="22"/>
                <w:szCs w:val="22"/>
              </w:rPr>
              <w:t>reminded that they are required</w:t>
            </w:r>
            <w:r w:rsidR="00B93653">
              <w:rPr>
                <w:rFonts w:ascii="Arial" w:hAnsi="Arial" w:cs="Arial"/>
                <w:bCs/>
                <w:sz w:val="22"/>
                <w:szCs w:val="22"/>
              </w:rPr>
              <w:t xml:space="preserve"> to</w:t>
            </w:r>
            <w:r w:rsidR="00E2001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772EA">
              <w:rPr>
                <w:rFonts w:ascii="Arial" w:hAnsi="Arial" w:cs="Arial"/>
                <w:bCs/>
                <w:sz w:val="22"/>
                <w:szCs w:val="22"/>
              </w:rPr>
              <w:t xml:space="preserve">make a positive statement </w:t>
            </w:r>
            <w:r w:rsidR="00063947">
              <w:rPr>
                <w:rFonts w:ascii="Arial" w:hAnsi="Arial" w:cs="Arial"/>
                <w:bCs/>
                <w:sz w:val="22"/>
                <w:szCs w:val="22"/>
              </w:rPr>
              <w:t xml:space="preserve">as to the </w:t>
            </w:r>
            <w:r w:rsidR="00063947" w:rsidRPr="00046095">
              <w:rPr>
                <w:rFonts w:ascii="Arial" w:hAnsi="Arial" w:cs="Arial"/>
                <w:b/>
                <w:sz w:val="22"/>
                <w:szCs w:val="22"/>
              </w:rPr>
              <w:t>existence o</w:t>
            </w:r>
            <w:r w:rsidR="00046095" w:rsidRPr="00046095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063947" w:rsidRPr="00046095">
              <w:rPr>
                <w:rFonts w:ascii="Arial" w:hAnsi="Arial" w:cs="Arial"/>
                <w:b/>
                <w:sz w:val="22"/>
                <w:szCs w:val="22"/>
              </w:rPr>
              <w:t xml:space="preserve"> absence</w:t>
            </w:r>
            <w:r w:rsidR="00063947">
              <w:rPr>
                <w:rFonts w:ascii="Arial" w:hAnsi="Arial" w:cs="Arial"/>
                <w:bCs/>
                <w:sz w:val="22"/>
                <w:szCs w:val="22"/>
              </w:rPr>
              <w:t xml:space="preserve"> of any</w:t>
            </w:r>
            <w:r w:rsidR="004A688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20016">
              <w:rPr>
                <w:rFonts w:ascii="Arial" w:hAnsi="Arial" w:cs="Arial"/>
                <w:bCs/>
                <w:sz w:val="22"/>
                <w:szCs w:val="22"/>
              </w:rPr>
              <w:t>Conflicts of Interest</w:t>
            </w:r>
            <w:r w:rsidR="004A6885">
              <w:rPr>
                <w:rFonts w:ascii="Arial" w:hAnsi="Arial" w:cs="Arial"/>
                <w:bCs/>
                <w:sz w:val="22"/>
                <w:szCs w:val="22"/>
              </w:rPr>
              <w:t xml:space="preserve"> (as defined in the Terms and Conditions)</w:t>
            </w:r>
            <w:r w:rsidR="00EA3CAA">
              <w:rPr>
                <w:rFonts w:ascii="Arial" w:hAnsi="Arial" w:cs="Arial"/>
                <w:bCs/>
                <w:sz w:val="22"/>
                <w:szCs w:val="22"/>
              </w:rPr>
              <w:t xml:space="preserve"> as part of their tender submission</w:t>
            </w:r>
            <w:r w:rsidR="00B8045D">
              <w:rPr>
                <w:rFonts w:ascii="Arial" w:hAnsi="Arial" w:cs="Arial"/>
                <w:bCs/>
                <w:sz w:val="22"/>
                <w:szCs w:val="22"/>
              </w:rPr>
              <w:t xml:space="preserve">, together with other </w:t>
            </w:r>
            <w:r w:rsidR="00A45C27">
              <w:rPr>
                <w:rFonts w:ascii="Arial" w:hAnsi="Arial" w:cs="Arial"/>
                <w:bCs/>
                <w:sz w:val="22"/>
                <w:szCs w:val="22"/>
              </w:rPr>
              <w:t>information</w:t>
            </w:r>
            <w:r w:rsidR="00046095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1F5A9C">
              <w:rPr>
                <w:rFonts w:ascii="Arial" w:hAnsi="Arial" w:cs="Arial"/>
                <w:bCs/>
                <w:sz w:val="22"/>
                <w:szCs w:val="22"/>
              </w:rPr>
              <w:t>In the event a</w:t>
            </w:r>
            <w:r w:rsidR="00046095">
              <w:rPr>
                <w:rFonts w:ascii="Arial" w:hAnsi="Arial" w:cs="Arial"/>
                <w:bCs/>
                <w:sz w:val="22"/>
                <w:szCs w:val="22"/>
              </w:rPr>
              <w:t xml:space="preserve"> declaration</w:t>
            </w:r>
            <w:r w:rsidR="00D4764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15FF">
              <w:rPr>
                <w:rFonts w:ascii="Arial" w:hAnsi="Arial" w:cs="Arial"/>
                <w:bCs/>
                <w:sz w:val="22"/>
                <w:szCs w:val="22"/>
              </w:rPr>
              <w:t>is</w:t>
            </w:r>
            <w:r w:rsidR="009A0E02">
              <w:rPr>
                <w:rFonts w:ascii="Arial" w:hAnsi="Arial" w:cs="Arial"/>
                <w:bCs/>
                <w:sz w:val="22"/>
                <w:szCs w:val="22"/>
              </w:rPr>
              <w:t xml:space="preserve"> not included, </w:t>
            </w:r>
            <w:r w:rsidR="00D47640" w:rsidRPr="00C01B93">
              <w:rPr>
                <w:rFonts w:ascii="Arial" w:hAnsi="Arial" w:cs="Arial"/>
                <w:b/>
                <w:sz w:val="22"/>
                <w:szCs w:val="22"/>
              </w:rPr>
              <w:t xml:space="preserve">the tender </w:t>
            </w:r>
            <w:r w:rsidR="000936F0">
              <w:rPr>
                <w:rFonts w:ascii="Arial" w:hAnsi="Arial" w:cs="Arial"/>
                <w:b/>
                <w:sz w:val="22"/>
                <w:szCs w:val="22"/>
              </w:rPr>
              <w:t>may be</w:t>
            </w:r>
            <w:r w:rsidR="00D47640" w:rsidRPr="00C01B93">
              <w:rPr>
                <w:rFonts w:ascii="Arial" w:hAnsi="Arial" w:cs="Arial"/>
                <w:b/>
                <w:sz w:val="22"/>
                <w:szCs w:val="22"/>
              </w:rPr>
              <w:t xml:space="preserve"> rejected</w:t>
            </w:r>
            <w:r w:rsidR="00D47640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B8045D">
              <w:rPr>
                <w:rFonts w:ascii="Arial" w:hAnsi="Arial" w:cs="Arial"/>
                <w:bCs/>
                <w:sz w:val="22"/>
                <w:szCs w:val="22"/>
              </w:rPr>
              <w:t>Bidders should refer to paragraph 4.32 of the ITT</w:t>
            </w:r>
            <w:r w:rsidR="00731C17">
              <w:rPr>
                <w:rFonts w:ascii="Arial" w:hAnsi="Arial" w:cs="Arial"/>
                <w:bCs/>
                <w:sz w:val="22"/>
                <w:szCs w:val="22"/>
              </w:rPr>
              <w:t xml:space="preserve"> for further information.</w:t>
            </w:r>
          </w:p>
          <w:p w14:paraId="4652485A" w14:textId="77777777" w:rsidR="008351F8" w:rsidRDefault="008351F8" w:rsidP="004F5BE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06301C" w14:textId="146CBD72" w:rsidR="00724C24" w:rsidRPr="0036423E" w:rsidDel="000A3912" w:rsidRDefault="00D618ED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423E">
              <w:rPr>
                <w:rFonts w:ascii="Arial" w:hAnsi="Arial" w:cs="Arial"/>
                <w:sz w:val="22"/>
                <w:szCs w:val="22"/>
              </w:rPr>
              <w:t>This section must not exceed 500 words</w:t>
            </w:r>
            <w:r w:rsidR="00AF5B77">
              <w:rPr>
                <w:rFonts w:ascii="Arial" w:hAnsi="Arial" w:cs="Arial"/>
                <w:sz w:val="22"/>
                <w:szCs w:val="22"/>
              </w:rPr>
              <w:t>, excluding the policy</w:t>
            </w:r>
            <w:r w:rsidRPr="0036423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0A898" w14:textId="252BFB00" w:rsidR="004F5BE3" w:rsidRPr="002D522D" w:rsidRDefault="00843ECB" w:rsidP="004F5B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09B7">
              <w:rPr>
                <w:rFonts w:ascii="Arial" w:hAnsi="Arial" w:cs="Arial"/>
                <w:sz w:val="22"/>
                <w:szCs w:val="22"/>
              </w:rPr>
              <w:t>10</w:t>
            </w:r>
            <w:r w:rsidR="00022E02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7585" w:rsidRPr="002D522D" w14:paraId="448B0345" w14:textId="77777777" w:rsidTr="00C212E4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40BF" w14:textId="63D945D8" w:rsidR="00617585" w:rsidRDefault="00996ECE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5E4AC" w14:textId="77777777" w:rsidR="00617585" w:rsidRPr="004809B7" w:rsidRDefault="00617585" w:rsidP="004F5B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809B7">
              <w:rPr>
                <w:rFonts w:ascii="Arial" w:hAnsi="Arial" w:cs="Arial"/>
                <w:b/>
                <w:sz w:val="22"/>
                <w:szCs w:val="22"/>
              </w:rPr>
              <w:t>Presentation</w:t>
            </w:r>
          </w:p>
          <w:p w14:paraId="72933217" w14:textId="77777777" w:rsidR="000E2F81" w:rsidRPr="004809B7" w:rsidRDefault="000E2F81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4A99E4D" w14:textId="01486B92" w:rsidR="00D97C0F" w:rsidRPr="00EC46C4" w:rsidRDefault="0042270C" w:rsidP="00755AF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D6F5E">
              <w:rPr>
                <w:rFonts w:ascii="Arial" w:hAnsi="Arial" w:cs="Arial"/>
                <w:b/>
                <w:sz w:val="22"/>
                <w:szCs w:val="22"/>
                <w:u w:val="single"/>
              </w:rPr>
              <w:t>No written response to this criteri</w:t>
            </w:r>
            <w:r w:rsidR="00996ECE" w:rsidRPr="007D6F5E">
              <w:rPr>
                <w:rFonts w:ascii="Arial" w:hAnsi="Arial" w:cs="Arial"/>
                <w:b/>
                <w:sz w:val="22"/>
                <w:szCs w:val="22"/>
                <w:u w:val="single"/>
              </w:rPr>
              <w:t>on</w:t>
            </w:r>
            <w:r w:rsidRPr="007D6F5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is required</w:t>
            </w:r>
            <w:r w:rsidR="00E97E61" w:rsidRPr="007D6F5E">
              <w:rPr>
                <w:rFonts w:ascii="Arial" w:hAnsi="Arial" w:cs="Arial"/>
                <w:b/>
                <w:sz w:val="22"/>
                <w:szCs w:val="22"/>
                <w:u w:val="single"/>
              </w:rPr>
              <w:t>.</w:t>
            </w:r>
            <w:r w:rsidR="001338FB" w:rsidRPr="007D6F5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4CDB09D1" w14:textId="70554152" w:rsidR="001338FB" w:rsidRPr="0027595C" w:rsidRDefault="001338FB" w:rsidP="00755A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4809B7">
              <w:rPr>
                <w:rFonts w:ascii="Arial" w:hAnsi="Arial" w:cs="Arial"/>
                <w:sz w:val="22"/>
                <w:szCs w:val="22"/>
              </w:rPr>
              <w:t xml:space="preserve">he top </w:t>
            </w:r>
            <w:r>
              <w:rPr>
                <w:rFonts w:ascii="Arial" w:hAnsi="Arial" w:cs="Arial"/>
                <w:sz w:val="22"/>
                <w:szCs w:val="22"/>
              </w:rPr>
              <w:t>three</w:t>
            </w:r>
            <w:r w:rsidRPr="004809B7">
              <w:rPr>
                <w:rFonts w:ascii="Arial" w:hAnsi="Arial" w:cs="Arial"/>
                <w:sz w:val="22"/>
                <w:szCs w:val="22"/>
              </w:rPr>
              <w:t xml:space="preserve"> scoring bidders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4809B7">
              <w:rPr>
                <w:rFonts w:ascii="Arial" w:hAnsi="Arial" w:cs="Arial"/>
                <w:sz w:val="22"/>
                <w:szCs w:val="22"/>
              </w:rPr>
              <w:t xml:space="preserve"> based on the submitted response to tender questions and price</w:t>
            </w:r>
            <w:r w:rsidR="00770B10">
              <w:rPr>
                <w:rFonts w:ascii="Arial" w:hAnsi="Arial" w:cs="Arial"/>
                <w:sz w:val="22"/>
                <w:szCs w:val="22"/>
              </w:rPr>
              <w:t>/rates,</w:t>
            </w:r>
            <w:r w:rsidRPr="004809B7">
              <w:rPr>
                <w:rFonts w:ascii="Arial" w:hAnsi="Arial" w:cs="Arial"/>
                <w:sz w:val="22"/>
                <w:szCs w:val="22"/>
              </w:rPr>
              <w:t xml:space="preserve"> will be invited to make a presentation to the SSRO</w:t>
            </w:r>
            <w:r>
              <w:rPr>
                <w:rFonts w:ascii="Arial" w:hAnsi="Arial" w:cs="Arial"/>
                <w:sz w:val="22"/>
                <w:szCs w:val="22"/>
              </w:rPr>
              <w:t xml:space="preserve"> on the following questions</w:t>
            </w:r>
            <w:r w:rsidR="00770B1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2B8DE9F" w14:textId="308BBBC6" w:rsidR="00D97C0F" w:rsidRDefault="00D97C0F" w:rsidP="004809B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BAF60D6" w14:textId="206CA248" w:rsidR="00755AF2" w:rsidRDefault="00755AF2" w:rsidP="004809B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Using examples from your organisation’s experience where possible, please </w:t>
            </w:r>
            <w:r w:rsidR="00A7199E">
              <w:rPr>
                <w:rFonts w:ascii="Arial" w:hAnsi="Arial" w:cs="Arial"/>
                <w:sz w:val="22"/>
                <w:szCs w:val="22"/>
              </w:rPr>
              <w:t xml:space="preserve">present summary responses for a non-technical audience to the </w:t>
            </w:r>
            <w:r w:rsidR="00047DED">
              <w:rPr>
                <w:rFonts w:ascii="Arial" w:hAnsi="Arial" w:cs="Arial"/>
                <w:sz w:val="22"/>
                <w:szCs w:val="22"/>
              </w:rPr>
              <w:t xml:space="preserve">following questions: </w:t>
            </w:r>
          </w:p>
          <w:p w14:paraId="090341FA" w14:textId="5D06B7C9" w:rsidR="00C55523" w:rsidRDefault="00C55523" w:rsidP="004809B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9C1E082" w14:textId="5E1A5C4E" w:rsidR="002158AB" w:rsidRDefault="0037359D" w:rsidP="00847A06">
            <w:pPr>
              <w:pStyle w:val="Textnumbered"/>
              <w:numPr>
                <w:ilvl w:val="2"/>
                <w:numId w:val="3"/>
              </w:numPr>
              <w:tabs>
                <w:tab w:val="clear" w:pos="567"/>
              </w:tabs>
              <w:ind w:left="755" w:hanging="284"/>
            </w:pPr>
            <w:r>
              <w:t xml:space="preserve">Defence contractors currently </w:t>
            </w:r>
            <w:r w:rsidR="00BE0FE2">
              <w:t>manually key</w:t>
            </w:r>
            <w:r w:rsidR="00802199">
              <w:t>-</w:t>
            </w:r>
            <w:r w:rsidR="00BE0FE2">
              <w:t xml:space="preserve">in </w:t>
            </w:r>
            <w:r w:rsidR="00A552F1">
              <w:t xml:space="preserve">structured and unstructured </w:t>
            </w:r>
            <w:r w:rsidR="0027554E">
              <w:t xml:space="preserve">data </w:t>
            </w:r>
            <w:r w:rsidR="00F326C0">
              <w:t>to DefCARS via web forms.</w:t>
            </w:r>
            <w:r w:rsidR="00EF37DE">
              <w:t xml:space="preserve"> </w:t>
            </w:r>
            <w:r>
              <w:t>How c</w:t>
            </w:r>
            <w:r w:rsidR="003F75B0">
              <w:t xml:space="preserve">an </w:t>
            </w:r>
            <w:r w:rsidR="00B072AE">
              <w:t>changes to data submission procedures / functionality deliver efficiencies in data submission for industry</w:t>
            </w:r>
            <w:r w:rsidR="00847A06">
              <w:t>?</w:t>
            </w:r>
            <w:r w:rsidR="00EF37DE">
              <w:t xml:space="preserve"> </w:t>
            </w:r>
            <w:r w:rsidR="00E75B8C">
              <w:t xml:space="preserve">What are the </w:t>
            </w:r>
            <w:r w:rsidR="006A3802">
              <w:t>benefits and challenges</w:t>
            </w:r>
            <w:r w:rsidR="00E75B8C">
              <w:t xml:space="preserve"> of different approaches? </w:t>
            </w:r>
            <w:r w:rsidR="005F1F8B">
              <w:t>(1</w:t>
            </w:r>
            <w:r w:rsidR="003273CD">
              <w:t>5</w:t>
            </w:r>
            <w:r w:rsidR="005F1F8B">
              <w:t xml:space="preserve"> minutes</w:t>
            </w:r>
            <w:r w:rsidR="00BB5363">
              <w:t xml:space="preserve">; </w:t>
            </w:r>
            <w:r w:rsidR="00E15081">
              <w:rPr>
                <w:b/>
                <w:bCs/>
              </w:rPr>
              <w:t>5</w:t>
            </w:r>
            <w:r w:rsidR="00BB5363" w:rsidRPr="00BB5363">
              <w:rPr>
                <w:b/>
                <w:bCs/>
              </w:rPr>
              <w:t>%</w:t>
            </w:r>
            <w:r w:rsidR="00BB5363">
              <w:t>)</w:t>
            </w:r>
          </w:p>
          <w:p w14:paraId="36F6E83E" w14:textId="2F9B49D4" w:rsidR="00BE4CD0" w:rsidRDefault="00910857" w:rsidP="006B5C08">
            <w:pPr>
              <w:pStyle w:val="Textnumbered"/>
              <w:numPr>
                <w:ilvl w:val="2"/>
                <w:numId w:val="3"/>
              </w:numPr>
              <w:tabs>
                <w:tab w:val="clear" w:pos="567"/>
              </w:tabs>
              <w:spacing w:after="0"/>
              <w:ind w:left="755" w:hanging="284"/>
            </w:pPr>
            <w:r>
              <w:rPr>
                <w:rFonts w:cs="Arial"/>
              </w:rPr>
              <w:t xml:space="preserve">a)  </w:t>
            </w:r>
            <w:r w:rsidR="00F652E3" w:rsidRPr="00215B98">
              <w:rPr>
                <w:rFonts w:cs="Arial"/>
              </w:rPr>
              <w:t xml:space="preserve">What are the key risks of pursuing simultaneous development activities </w:t>
            </w:r>
            <w:r w:rsidR="005A1F71">
              <w:rPr>
                <w:rFonts w:cs="Arial"/>
              </w:rPr>
              <w:t xml:space="preserve">to </w:t>
            </w:r>
            <w:r w:rsidR="00465937" w:rsidRPr="00F047F2">
              <w:rPr>
                <w:rFonts w:cs="Arial"/>
                <w:szCs w:val="22"/>
              </w:rPr>
              <w:t>i) implement ongoing changes to database structure driven by regulatory requirements; and ii) introduce additional methods for data submission (e.g. Graphical User Interface, upload templates, APIs)?</w:t>
            </w:r>
          </w:p>
          <w:p w14:paraId="78C30440" w14:textId="67DB2507" w:rsidR="00542A9C" w:rsidRPr="00BE4CD0" w:rsidRDefault="00465937" w:rsidP="00F77092">
            <w:pPr>
              <w:pStyle w:val="Textnumbered"/>
              <w:numPr>
                <w:ilvl w:val="0"/>
                <w:numId w:val="44"/>
              </w:numPr>
              <w:spacing w:after="0"/>
            </w:pPr>
            <w:r w:rsidRPr="00BE4CD0">
              <w:rPr>
                <w:rFonts w:cs="Arial"/>
                <w:szCs w:val="22"/>
              </w:rPr>
              <w:t xml:space="preserve">What key design features or principles would mitigate these risks? </w:t>
            </w:r>
          </w:p>
          <w:p w14:paraId="59700ACD" w14:textId="77777777" w:rsidR="00465937" w:rsidRDefault="00465937" w:rsidP="006B5C08">
            <w:pPr>
              <w:pStyle w:val="Textnumbered"/>
              <w:numPr>
                <w:ilvl w:val="0"/>
                <w:numId w:val="0"/>
              </w:numPr>
              <w:spacing w:after="0"/>
              <w:ind w:left="720"/>
              <w:rPr>
                <w:rFonts w:cs="Arial"/>
                <w:szCs w:val="22"/>
              </w:rPr>
            </w:pPr>
            <w:r w:rsidRPr="0072333A">
              <w:rPr>
                <w:rFonts w:cs="Arial"/>
                <w:szCs w:val="22"/>
              </w:rPr>
              <w:t xml:space="preserve">(15 minutes; </w:t>
            </w:r>
            <w:r w:rsidRPr="00542A9C">
              <w:rPr>
                <w:rFonts w:cs="Arial"/>
                <w:b/>
                <w:bCs/>
                <w:szCs w:val="22"/>
              </w:rPr>
              <w:t>5%</w:t>
            </w:r>
            <w:r w:rsidRPr="006B5C08">
              <w:rPr>
                <w:rFonts w:cs="Arial"/>
                <w:szCs w:val="22"/>
              </w:rPr>
              <w:t>)</w:t>
            </w:r>
          </w:p>
          <w:p w14:paraId="095CDE3E" w14:textId="3138570B" w:rsidR="005273BB" w:rsidRPr="00542A9C" w:rsidRDefault="005273BB" w:rsidP="006B5C08">
            <w:pPr>
              <w:pStyle w:val="Textnumbered"/>
              <w:numPr>
                <w:ilvl w:val="0"/>
                <w:numId w:val="0"/>
              </w:numPr>
              <w:spacing w:after="0"/>
              <w:ind w:left="72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6B7EE" w14:textId="721727E4" w:rsidR="00617585" w:rsidRPr="004809B7" w:rsidRDefault="00843ECB" w:rsidP="004F5B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09B7">
              <w:rPr>
                <w:rFonts w:ascii="Arial" w:hAnsi="Arial" w:cs="Arial"/>
                <w:sz w:val="22"/>
                <w:szCs w:val="22"/>
              </w:rPr>
              <w:t>10</w:t>
            </w:r>
            <w:r w:rsidR="000E2F81" w:rsidRPr="004809B7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2DF02631" w14:textId="11686D85" w:rsidR="00FA0B2B" w:rsidRDefault="00FA0B2B" w:rsidP="0003669E">
      <w:pPr>
        <w:rPr>
          <w:rFonts w:ascii="Arial" w:hAnsi="Arial" w:cs="Arial"/>
          <w:sz w:val="22"/>
          <w:szCs w:val="22"/>
        </w:rPr>
      </w:pPr>
    </w:p>
    <w:sectPr w:rsidR="00FA0B2B" w:rsidSect="00397C57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A68C0" w14:textId="77777777" w:rsidR="00080503" w:rsidRDefault="00080503">
      <w:r>
        <w:separator/>
      </w:r>
    </w:p>
    <w:p w14:paraId="54F14366" w14:textId="77777777" w:rsidR="00080503" w:rsidRDefault="00080503"/>
    <w:p w14:paraId="46B37BFE" w14:textId="77777777" w:rsidR="00080503" w:rsidRDefault="00080503"/>
  </w:endnote>
  <w:endnote w:type="continuationSeparator" w:id="0">
    <w:p w14:paraId="544BE79D" w14:textId="77777777" w:rsidR="00080503" w:rsidRDefault="00080503">
      <w:r>
        <w:continuationSeparator/>
      </w:r>
    </w:p>
    <w:p w14:paraId="7F014AD2" w14:textId="77777777" w:rsidR="00080503" w:rsidRDefault="00080503"/>
    <w:p w14:paraId="6FA063DB" w14:textId="77777777" w:rsidR="00080503" w:rsidRDefault="00080503"/>
  </w:endnote>
  <w:endnote w:type="continuationNotice" w:id="1">
    <w:p w14:paraId="2FEE5436" w14:textId="77777777" w:rsidR="00080503" w:rsidRDefault="00080503"/>
    <w:p w14:paraId="6521795A" w14:textId="77777777" w:rsidR="00080503" w:rsidRDefault="00080503"/>
    <w:p w14:paraId="50395473" w14:textId="77777777" w:rsidR="00080503" w:rsidRDefault="00080503">
      <w:r w:rsidRPr="00220776">
        <w:t xml:space="preserve">Finance &amp; HR </w:t>
      </w:r>
      <w:r>
        <w:t>Outsourced</w:t>
      </w:r>
      <w:r w:rsidRPr="00220776">
        <w:t xml:space="preserve"> e</w:t>
      </w:r>
    </w:p>
    <w:p w14:paraId="4269A90D" w14:textId="77777777" w:rsidR="00080503" w:rsidRDefault="00080503">
      <w:r w:rsidRPr="00220776">
        <w:t xml:space="preserve">Finance &amp; HR </w:t>
      </w:r>
      <w:r>
        <w:t>Outsourced</w:t>
      </w:r>
      <w:r w:rsidRPr="00220776">
        <w:t xml:space="preserve"> Service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6909885"/>
      <w:docPartObj>
        <w:docPartGallery w:val="Page Numbers (Bottom of Page)"/>
        <w:docPartUnique/>
      </w:docPartObj>
    </w:sdtPr>
    <w:sdtEndPr/>
    <w:sdtContent>
      <w:sdt>
        <w:sdtPr>
          <w:id w:val="-1157920602"/>
          <w:docPartObj>
            <w:docPartGallery w:val="Page Numbers (Top of Page)"/>
            <w:docPartUnique/>
          </w:docPartObj>
        </w:sdtPr>
        <w:sdtEndPr/>
        <w:sdtContent>
          <w:p w14:paraId="4ECD317E" w14:textId="77777777" w:rsidR="00997C6F" w:rsidRPr="00545ABA" w:rsidRDefault="00997C6F" w:rsidP="00F904C9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9FC347" w14:textId="33F054B0" w:rsidR="00997C6F" w:rsidRDefault="00997C6F" w:rsidP="00F904C9">
    <w:pPr>
      <w:pStyle w:val="Footer"/>
    </w:pPr>
  </w:p>
  <w:p w14:paraId="25FF02E7" w14:textId="77777777" w:rsidR="00997C6F" w:rsidRDefault="00997C6F"/>
  <w:p w14:paraId="0CA362C3" w14:textId="77777777" w:rsidR="00997C6F" w:rsidRDefault="00997C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F6071" w14:textId="2E07AA1C" w:rsidR="00997C6F" w:rsidRPr="00545ABA" w:rsidRDefault="00956E09" w:rsidP="00F904C9">
    <w:pPr>
      <w:pStyle w:val="Footer"/>
      <w:jc w:val="center"/>
    </w:pPr>
    <w:sdt>
      <w:sdtPr>
        <w:id w:val="1031065492"/>
        <w:docPartObj>
          <w:docPartGallery w:val="Page Numbers (Bottom of Page)"/>
          <w:docPartUnique/>
        </w:docPartObj>
      </w:sdtPr>
      <w:sdtEndPr/>
      <w:sdtContent>
        <w:sdt>
          <w:sdtPr>
            <w:id w:val="-663707173"/>
            <w:docPartObj>
              <w:docPartGallery w:val="Page Numbers (Top of Page)"/>
              <w:docPartUnique/>
            </w:docPartObj>
          </w:sdtPr>
          <w:sdtEndPr/>
          <w:sdtContent>
            <w:r w:rsidR="00997C6F" w:rsidRPr="00545ABA">
              <w:t xml:space="preserve">Page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PAGE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1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  <w:r w:rsidR="00997C6F" w:rsidRPr="00545ABA">
              <w:t xml:space="preserve"> of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NUMPAGES 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3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ED3FCDC" w14:textId="2B842CD1" w:rsidR="00997C6F" w:rsidRDefault="00997C6F" w:rsidP="00980553">
    <w:pPr>
      <w:pStyle w:val="Footer"/>
      <w:jc w:val="right"/>
      <w:rPr>
        <w:rStyle w:val="PageNumber"/>
      </w:rPr>
    </w:pPr>
  </w:p>
  <w:p w14:paraId="73FFD70C" w14:textId="77777777" w:rsidR="00997C6F" w:rsidRDefault="00997C6F"/>
  <w:p w14:paraId="65080F71" w14:textId="77777777" w:rsidR="00997C6F" w:rsidRDefault="00997C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691159" w14:textId="77777777" w:rsidR="00997C6F" w:rsidRPr="00545ABA" w:rsidRDefault="00997C6F" w:rsidP="00F904C9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AC2012" w14:textId="3F64E319" w:rsidR="00997C6F" w:rsidRDefault="00997C6F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17FFA58" w14:textId="77777777" w:rsidR="00997C6F" w:rsidRDefault="00997C6F"/>
  <w:p w14:paraId="76A6ACB3" w14:textId="77777777" w:rsidR="00997C6F" w:rsidRDefault="00997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527A1" w14:textId="77777777" w:rsidR="00080503" w:rsidRDefault="00080503">
      <w:r>
        <w:separator/>
      </w:r>
    </w:p>
    <w:p w14:paraId="3AEE434D" w14:textId="77777777" w:rsidR="00080503" w:rsidRDefault="00080503"/>
    <w:p w14:paraId="6198A575" w14:textId="77777777" w:rsidR="00080503" w:rsidRDefault="00080503"/>
  </w:footnote>
  <w:footnote w:type="continuationSeparator" w:id="0">
    <w:p w14:paraId="6576E758" w14:textId="77777777" w:rsidR="00080503" w:rsidRDefault="00080503">
      <w:r>
        <w:continuationSeparator/>
      </w:r>
    </w:p>
    <w:p w14:paraId="1D9617E0" w14:textId="77777777" w:rsidR="00080503" w:rsidRDefault="00080503"/>
    <w:p w14:paraId="221EBE59" w14:textId="77777777" w:rsidR="00080503" w:rsidRDefault="00080503"/>
  </w:footnote>
  <w:footnote w:type="continuationNotice" w:id="1">
    <w:p w14:paraId="137C5A8A" w14:textId="77777777" w:rsidR="00080503" w:rsidRDefault="00080503"/>
    <w:p w14:paraId="24AA2D63" w14:textId="77777777" w:rsidR="00080503" w:rsidRDefault="000805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B6DC" w14:textId="5705BD30" w:rsidR="00997C6F" w:rsidRPr="00980553" w:rsidRDefault="00767D9A" w:rsidP="00980553">
    <w:pPr>
      <w:pStyle w:val="Header"/>
    </w:pPr>
    <w:proofErr w:type="spellStart"/>
    <w:r>
      <w:t>DefCARS</w:t>
    </w:r>
    <w:proofErr w:type="spellEnd"/>
    <w:r>
      <w:t xml:space="preserve"> </w:t>
    </w:r>
    <w:r w:rsidR="004608A8">
      <w:t xml:space="preserve">Future </w:t>
    </w:r>
    <w:r>
      <w:t>Specialist Support</w:t>
    </w:r>
    <w:r w:rsidR="00D5085E">
      <w:t>:</w:t>
    </w:r>
    <w:r w:rsidR="00997C6F">
      <w:t xml:space="preserve"> </w:t>
    </w:r>
    <w:r w:rsidR="00E553B1">
      <w:t xml:space="preserve">Appendix 2 </w:t>
    </w:r>
    <w:r w:rsidR="00997C6F">
      <w:t>Response to Tender Questions</w:t>
    </w:r>
  </w:p>
  <w:p w14:paraId="68E76204" w14:textId="77777777" w:rsidR="00997C6F" w:rsidRDefault="00997C6F"/>
  <w:p w14:paraId="43133D76" w14:textId="77777777" w:rsidR="00997C6F" w:rsidRDefault="00997C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969F5" w14:textId="1CA34FEE" w:rsidR="00997C6F" w:rsidRPr="007715AB" w:rsidRDefault="00767D9A">
    <w:pPr>
      <w:rPr>
        <w:rFonts w:ascii="Arial" w:hAnsi="Arial" w:cs="Arial"/>
        <w:b/>
        <w:sz w:val="20"/>
        <w:szCs w:val="20"/>
      </w:rPr>
    </w:pPr>
    <w:proofErr w:type="spellStart"/>
    <w:r>
      <w:rPr>
        <w:rFonts w:ascii="Arial" w:hAnsi="Arial" w:cs="Arial"/>
        <w:b/>
        <w:sz w:val="20"/>
        <w:szCs w:val="20"/>
      </w:rPr>
      <w:t>DefCARS</w:t>
    </w:r>
    <w:proofErr w:type="spellEnd"/>
    <w:r>
      <w:rPr>
        <w:rFonts w:ascii="Arial" w:hAnsi="Arial" w:cs="Arial"/>
        <w:b/>
        <w:sz w:val="20"/>
        <w:szCs w:val="20"/>
      </w:rPr>
      <w:t xml:space="preserve"> </w:t>
    </w:r>
    <w:r w:rsidR="004608A8">
      <w:rPr>
        <w:rFonts w:ascii="Arial" w:hAnsi="Arial" w:cs="Arial"/>
        <w:b/>
        <w:sz w:val="20"/>
        <w:szCs w:val="20"/>
      </w:rPr>
      <w:t xml:space="preserve">Future </w:t>
    </w:r>
    <w:r>
      <w:rPr>
        <w:rFonts w:ascii="Arial" w:hAnsi="Arial" w:cs="Arial"/>
        <w:b/>
        <w:sz w:val="20"/>
        <w:szCs w:val="20"/>
      </w:rPr>
      <w:t>Specialist support</w:t>
    </w:r>
    <w:r w:rsidR="00996ECE" w:rsidRPr="007715AB">
      <w:rPr>
        <w:rFonts w:ascii="Arial" w:hAnsi="Arial" w:cs="Arial"/>
        <w:b/>
        <w:sz w:val="20"/>
        <w:szCs w:val="20"/>
      </w:rPr>
      <w:t xml:space="preserve">: </w:t>
    </w:r>
    <w:r w:rsidR="00E553B1">
      <w:rPr>
        <w:rFonts w:ascii="Arial" w:hAnsi="Arial" w:cs="Arial"/>
        <w:b/>
        <w:sz w:val="20"/>
        <w:szCs w:val="20"/>
      </w:rPr>
      <w:t xml:space="preserve">Appendix 2 </w:t>
    </w:r>
    <w:r w:rsidR="00996ECE" w:rsidRPr="007715AB">
      <w:rPr>
        <w:rFonts w:ascii="Arial" w:hAnsi="Arial" w:cs="Arial"/>
        <w:b/>
        <w:sz w:val="20"/>
        <w:szCs w:val="20"/>
      </w:rPr>
      <w:t>Response to Tender Questions</w:t>
    </w:r>
    <w:r w:rsidR="00996ECE" w:rsidRPr="007715AB" w:rsidDel="00996ECE">
      <w:rPr>
        <w:rFonts w:ascii="Arial" w:hAnsi="Arial" w:cs="Arial"/>
        <w:b/>
        <w:sz w:val="20"/>
        <w:szCs w:val="20"/>
      </w:rPr>
      <w:t xml:space="preserve"> </w:t>
    </w:r>
  </w:p>
  <w:p w14:paraId="542514E3" w14:textId="77777777" w:rsidR="00997C6F" w:rsidRDefault="00997C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10D"/>
    <w:multiLevelType w:val="hybridMultilevel"/>
    <w:tmpl w:val="295E8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4672"/>
    <w:multiLevelType w:val="hybridMultilevel"/>
    <w:tmpl w:val="974A5C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34E1"/>
    <w:multiLevelType w:val="multilevel"/>
    <w:tmpl w:val="9E640C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3" w15:restartNumberingAfterBreak="0">
    <w:nsid w:val="15A34AB7"/>
    <w:multiLevelType w:val="hybridMultilevel"/>
    <w:tmpl w:val="FE4C6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6679"/>
    <w:multiLevelType w:val="hybridMultilevel"/>
    <w:tmpl w:val="03BED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95624"/>
    <w:multiLevelType w:val="hybridMultilevel"/>
    <w:tmpl w:val="BCF486B0"/>
    <w:lvl w:ilvl="0" w:tplc="3458995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7" w15:restartNumberingAfterBreak="0">
    <w:nsid w:val="1EB373A2"/>
    <w:multiLevelType w:val="hybridMultilevel"/>
    <w:tmpl w:val="8A707AB6"/>
    <w:lvl w:ilvl="0" w:tplc="5382F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1E7068"/>
    <w:multiLevelType w:val="hybridMultilevel"/>
    <w:tmpl w:val="155E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0" w15:restartNumberingAfterBreak="0">
    <w:nsid w:val="215560CF"/>
    <w:multiLevelType w:val="hybridMultilevel"/>
    <w:tmpl w:val="7584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4BF2"/>
    <w:multiLevelType w:val="hybridMultilevel"/>
    <w:tmpl w:val="44642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548F"/>
    <w:multiLevelType w:val="hybridMultilevel"/>
    <w:tmpl w:val="5854E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71E39"/>
    <w:multiLevelType w:val="hybridMultilevel"/>
    <w:tmpl w:val="686EA3C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9C87363"/>
    <w:multiLevelType w:val="hybridMultilevel"/>
    <w:tmpl w:val="0BCCFC2E"/>
    <w:lvl w:ilvl="0" w:tplc="BA0E53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94447"/>
    <w:multiLevelType w:val="hybridMultilevel"/>
    <w:tmpl w:val="2E1AEE4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C8E5827"/>
    <w:multiLevelType w:val="hybridMultilevel"/>
    <w:tmpl w:val="FDF8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40638"/>
    <w:multiLevelType w:val="hybridMultilevel"/>
    <w:tmpl w:val="9FA296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E4167"/>
    <w:multiLevelType w:val="hybridMultilevel"/>
    <w:tmpl w:val="974A5C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209C1"/>
    <w:multiLevelType w:val="hybridMultilevel"/>
    <w:tmpl w:val="E2CA132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4A51423C"/>
    <w:multiLevelType w:val="hybridMultilevel"/>
    <w:tmpl w:val="52308C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3ADF"/>
    <w:multiLevelType w:val="multilevel"/>
    <w:tmpl w:val="AEC40B88"/>
    <w:name w:val="SH1toSH6Ashurst32"/>
    <w:lvl w:ilvl="0">
      <w:start w:val="1"/>
      <w:numFmt w:val="decimal"/>
      <w:pStyle w:val="H1Ashurst"/>
      <w:lvlText w:val="%1."/>
      <w:lvlJc w:val="left"/>
      <w:pPr>
        <w:tabs>
          <w:tab w:val="num" w:pos="962"/>
        </w:tabs>
        <w:ind w:left="962" w:hanging="782"/>
      </w:pPr>
      <w:rPr>
        <w:b/>
        <w:i w:val="0"/>
        <w:sz w:val="18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b w:val="0"/>
        <w:i w:val="0"/>
        <w:sz w:val="20"/>
        <w:szCs w:val="20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06"/>
        </w:tabs>
        <w:ind w:left="1406" w:hanging="624"/>
      </w:pPr>
      <w:rPr>
        <w:b w:val="0"/>
        <w:i w:val="0"/>
        <w:sz w:val="20"/>
        <w:szCs w:val="20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b w:val="0"/>
        <w:i w:val="0"/>
        <w:sz w:val="18"/>
        <w:szCs w:val="18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60554DF"/>
    <w:multiLevelType w:val="multilevel"/>
    <w:tmpl w:val="66E495C6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67"/>
        </w:tabs>
        <w:ind w:left="567" w:hanging="567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23" w15:restartNumberingAfterBreak="0">
    <w:nsid w:val="58336954"/>
    <w:multiLevelType w:val="hybridMultilevel"/>
    <w:tmpl w:val="FE40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A5B9F"/>
    <w:multiLevelType w:val="hybridMultilevel"/>
    <w:tmpl w:val="7CE2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438E8"/>
    <w:multiLevelType w:val="hybridMultilevel"/>
    <w:tmpl w:val="CD0AB222"/>
    <w:lvl w:ilvl="0" w:tplc="50A05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B6E51"/>
    <w:multiLevelType w:val="hybridMultilevel"/>
    <w:tmpl w:val="6D7A45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8F59B6"/>
    <w:multiLevelType w:val="hybridMultilevel"/>
    <w:tmpl w:val="DFF8F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21413"/>
    <w:multiLevelType w:val="hybridMultilevel"/>
    <w:tmpl w:val="85463066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9" w15:restartNumberingAfterBreak="0">
    <w:nsid w:val="5D277275"/>
    <w:multiLevelType w:val="hybridMultilevel"/>
    <w:tmpl w:val="9226240C"/>
    <w:lvl w:ilvl="0" w:tplc="44FE27A6">
      <w:start w:val="2"/>
      <w:numFmt w:val="lowerLetter"/>
      <w:lvlText w:val="%1)"/>
      <w:lvlJc w:val="left"/>
      <w:pPr>
        <w:ind w:left="11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5" w:hanging="360"/>
      </w:pPr>
    </w:lvl>
    <w:lvl w:ilvl="2" w:tplc="0809001B" w:tentative="1">
      <w:start w:val="1"/>
      <w:numFmt w:val="lowerRoman"/>
      <w:lvlText w:val="%3."/>
      <w:lvlJc w:val="right"/>
      <w:pPr>
        <w:ind w:left="2555" w:hanging="180"/>
      </w:pPr>
    </w:lvl>
    <w:lvl w:ilvl="3" w:tplc="0809000F" w:tentative="1">
      <w:start w:val="1"/>
      <w:numFmt w:val="decimal"/>
      <w:lvlText w:val="%4."/>
      <w:lvlJc w:val="left"/>
      <w:pPr>
        <w:ind w:left="3275" w:hanging="360"/>
      </w:pPr>
    </w:lvl>
    <w:lvl w:ilvl="4" w:tplc="08090019" w:tentative="1">
      <w:start w:val="1"/>
      <w:numFmt w:val="lowerLetter"/>
      <w:lvlText w:val="%5."/>
      <w:lvlJc w:val="left"/>
      <w:pPr>
        <w:ind w:left="3995" w:hanging="360"/>
      </w:pPr>
    </w:lvl>
    <w:lvl w:ilvl="5" w:tplc="0809001B" w:tentative="1">
      <w:start w:val="1"/>
      <w:numFmt w:val="lowerRoman"/>
      <w:lvlText w:val="%6."/>
      <w:lvlJc w:val="right"/>
      <w:pPr>
        <w:ind w:left="4715" w:hanging="180"/>
      </w:pPr>
    </w:lvl>
    <w:lvl w:ilvl="6" w:tplc="0809000F" w:tentative="1">
      <w:start w:val="1"/>
      <w:numFmt w:val="decimal"/>
      <w:lvlText w:val="%7."/>
      <w:lvlJc w:val="left"/>
      <w:pPr>
        <w:ind w:left="5435" w:hanging="360"/>
      </w:pPr>
    </w:lvl>
    <w:lvl w:ilvl="7" w:tplc="08090019" w:tentative="1">
      <w:start w:val="1"/>
      <w:numFmt w:val="lowerLetter"/>
      <w:lvlText w:val="%8."/>
      <w:lvlJc w:val="left"/>
      <w:pPr>
        <w:ind w:left="6155" w:hanging="360"/>
      </w:pPr>
    </w:lvl>
    <w:lvl w:ilvl="8" w:tplc="08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30" w15:restartNumberingAfterBreak="0">
    <w:nsid w:val="5D734D2E"/>
    <w:multiLevelType w:val="multilevel"/>
    <w:tmpl w:val="36E2C52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EFE76AA"/>
    <w:multiLevelType w:val="hybridMultilevel"/>
    <w:tmpl w:val="4934D620"/>
    <w:lvl w:ilvl="0" w:tplc="0809001B">
      <w:start w:val="1"/>
      <w:numFmt w:val="lowerRoman"/>
      <w:lvlText w:val="%1."/>
      <w:lvlJc w:val="right"/>
      <w:pPr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236EBE"/>
    <w:multiLevelType w:val="hybridMultilevel"/>
    <w:tmpl w:val="5F5833B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65473116"/>
    <w:multiLevelType w:val="hybridMultilevel"/>
    <w:tmpl w:val="B7081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B682B"/>
    <w:multiLevelType w:val="hybridMultilevel"/>
    <w:tmpl w:val="5762A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40840"/>
    <w:multiLevelType w:val="hybridMultilevel"/>
    <w:tmpl w:val="6B36837C"/>
    <w:lvl w:ilvl="0" w:tplc="46C21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37E68"/>
    <w:multiLevelType w:val="hybridMultilevel"/>
    <w:tmpl w:val="7632FA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E757C"/>
    <w:multiLevelType w:val="multilevel"/>
    <w:tmpl w:val="A91AEBA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38" w15:restartNumberingAfterBreak="0">
    <w:nsid w:val="711865DC"/>
    <w:multiLevelType w:val="hybridMultilevel"/>
    <w:tmpl w:val="F998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9556E"/>
    <w:multiLevelType w:val="hybridMultilevel"/>
    <w:tmpl w:val="FD22AF58"/>
    <w:lvl w:ilvl="0" w:tplc="E5F46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E1295"/>
    <w:multiLevelType w:val="hybridMultilevel"/>
    <w:tmpl w:val="23CE0C50"/>
    <w:lvl w:ilvl="0" w:tplc="63F4F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452E0"/>
    <w:multiLevelType w:val="hybridMultilevel"/>
    <w:tmpl w:val="67463E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22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17"/>
  </w:num>
  <w:num w:numId="8">
    <w:abstractNumId w:val="2"/>
  </w:num>
  <w:num w:numId="9">
    <w:abstractNumId w:val="30"/>
  </w:num>
  <w:num w:numId="10">
    <w:abstractNumId w:val="16"/>
  </w:num>
  <w:num w:numId="11">
    <w:abstractNumId w:val="19"/>
  </w:num>
  <w:num w:numId="12">
    <w:abstractNumId w:val="4"/>
  </w:num>
  <w:num w:numId="13">
    <w:abstractNumId w:val="38"/>
  </w:num>
  <w:num w:numId="14">
    <w:abstractNumId w:val="15"/>
  </w:num>
  <w:num w:numId="15">
    <w:abstractNumId w:val="13"/>
  </w:num>
  <w:num w:numId="16">
    <w:abstractNumId w:val="24"/>
  </w:num>
  <w:num w:numId="17">
    <w:abstractNumId w:val="8"/>
  </w:num>
  <w:num w:numId="18">
    <w:abstractNumId w:val="23"/>
  </w:num>
  <w:num w:numId="19">
    <w:abstractNumId w:val="14"/>
  </w:num>
  <w:num w:numId="20">
    <w:abstractNumId w:val="24"/>
  </w:num>
  <w:num w:numId="21">
    <w:abstractNumId w:val="32"/>
  </w:num>
  <w:num w:numId="22">
    <w:abstractNumId w:val="39"/>
  </w:num>
  <w:num w:numId="23">
    <w:abstractNumId w:val="35"/>
  </w:num>
  <w:num w:numId="24">
    <w:abstractNumId w:val="25"/>
  </w:num>
  <w:num w:numId="25">
    <w:abstractNumId w:val="27"/>
  </w:num>
  <w:num w:numId="26">
    <w:abstractNumId w:val="40"/>
  </w:num>
  <w:num w:numId="27">
    <w:abstractNumId w:val="3"/>
  </w:num>
  <w:num w:numId="28">
    <w:abstractNumId w:val="10"/>
  </w:num>
  <w:num w:numId="29">
    <w:abstractNumId w:val="0"/>
  </w:num>
  <w:num w:numId="30">
    <w:abstractNumId w:val="12"/>
  </w:num>
  <w:num w:numId="31">
    <w:abstractNumId w:val="28"/>
  </w:num>
  <w:num w:numId="32">
    <w:abstractNumId w:val="31"/>
  </w:num>
  <w:num w:numId="33">
    <w:abstractNumId w:val="7"/>
  </w:num>
  <w:num w:numId="34">
    <w:abstractNumId w:val="20"/>
  </w:num>
  <w:num w:numId="35">
    <w:abstractNumId w:val="33"/>
  </w:num>
  <w:num w:numId="36">
    <w:abstractNumId w:val="11"/>
  </w:num>
  <w:num w:numId="37">
    <w:abstractNumId w:val="36"/>
  </w:num>
  <w:num w:numId="38">
    <w:abstractNumId w:val="41"/>
  </w:num>
  <w:num w:numId="39">
    <w:abstractNumId w:val="37"/>
  </w:num>
  <w:num w:numId="40">
    <w:abstractNumId w:val="18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5"/>
  </w:num>
  <w:num w:numId="44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99"/>
    <w:rsid w:val="00000487"/>
    <w:rsid w:val="0000048C"/>
    <w:rsid w:val="00000A2B"/>
    <w:rsid w:val="00000FB5"/>
    <w:rsid w:val="000017AD"/>
    <w:rsid w:val="000022F7"/>
    <w:rsid w:val="000030A3"/>
    <w:rsid w:val="00003233"/>
    <w:rsid w:val="00003579"/>
    <w:rsid w:val="00003B76"/>
    <w:rsid w:val="00004955"/>
    <w:rsid w:val="00005A23"/>
    <w:rsid w:val="00005DFD"/>
    <w:rsid w:val="00005F67"/>
    <w:rsid w:val="00007417"/>
    <w:rsid w:val="00010003"/>
    <w:rsid w:val="000100C2"/>
    <w:rsid w:val="00010277"/>
    <w:rsid w:val="00012556"/>
    <w:rsid w:val="00013030"/>
    <w:rsid w:val="00013693"/>
    <w:rsid w:val="00013E53"/>
    <w:rsid w:val="000147D3"/>
    <w:rsid w:val="00014D4F"/>
    <w:rsid w:val="000158AA"/>
    <w:rsid w:val="000158E0"/>
    <w:rsid w:val="0001617E"/>
    <w:rsid w:val="00016352"/>
    <w:rsid w:val="00016C23"/>
    <w:rsid w:val="00017BF9"/>
    <w:rsid w:val="00020457"/>
    <w:rsid w:val="0002073B"/>
    <w:rsid w:val="00021F9C"/>
    <w:rsid w:val="000224B8"/>
    <w:rsid w:val="000225B6"/>
    <w:rsid w:val="00022E02"/>
    <w:rsid w:val="000233B9"/>
    <w:rsid w:val="000237A4"/>
    <w:rsid w:val="00024B52"/>
    <w:rsid w:val="00024B5B"/>
    <w:rsid w:val="00024E72"/>
    <w:rsid w:val="000251F0"/>
    <w:rsid w:val="00026388"/>
    <w:rsid w:val="0002678C"/>
    <w:rsid w:val="000277F6"/>
    <w:rsid w:val="0002ACE0"/>
    <w:rsid w:val="00030193"/>
    <w:rsid w:val="000302B5"/>
    <w:rsid w:val="000305C2"/>
    <w:rsid w:val="00030AA6"/>
    <w:rsid w:val="00031121"/>
    <w:rsid w:val="000313ED"/>
    <w:rsid w:val="000315B2"/>
    <w:rsid w:val="00031D33"/>
    <w:rsid w:val="00033DDF"/>
    <w:rsid w:val="00034378"/>
    <w:rsid w:val="0003522F"/>
    <w:rsid w:val="00035806"/>
    <w:rsid w:val="000358A9"/>
    <w:rsid w:val="00035EA6"/>
    <w:rsid w:val="00036643"/>
    <w:rsid w:val="0003669E"/>
    <w:rsid w:val="00036987"/>
    <w:rsid w:val="00036B73"/>
    <w:rsid w:val="00036FFE"/>
    <w:rsid w:val="00037586"/>
    <w:rsid w:val="00037A7B"/>
    <w:rsid w:val="00040082"/>
    <w:rsid w:val="00040639"/>
    <w:rsid w:val="000407EA"/>
    <w:rsid w:val="00040872"/>
    <w:rsid w:val="00040DC5"/>
    <w:rsid w:val="000417DE"/>
    <w:rsid w:val="000418B2"/>
    <w:rsid w:val="00041AEE"/>
    <w:rsid w:val="00042B42"/>
    <w:rsid w:val="00042BAA"/>
    <w:rsid w:val="00042BC3"/>
    <w:rsid w:val="00042EDD"/>
    <w:rsid w:val="00042F75"/>
    <w:rsid w:val="00043025"/>
    <w:rsid w:val="000439A6"/>
    <w:rsid w:val="000440E7"/>
    <w:rsid w:val="00044100"/>
    <w:rsid w:val="0004482A"/>
    <w:rsid w:val="00044A0F"/>
    <w:rsid w:val="00045181"/>
    <w:rsid w:val="00045471"/>
    <w:rsid w:val="00045A50"/>
    <w:rsid w:val="00045F43"/>
    <w:rsid w:val="00046095"/>
    <w:rsid w:val="0004729E"/>
    <w:rsid w:val="000475B2"/>
    <w:rsid w:val="00047DED"/>
    <w:rsid w:val="00051301"/>
    <w:rsid w:val="0005173C"/>
    <w:rsid w:val="000519C3"/>
    <w:rsid w:val="0005211C"/>
    <w:rsid w:val="00053B88"/>
    <w:rsid w:val="00054367"/>
    <w:rsid w:val="00054406"/>
    <w:rsid w:val="00055C70"/>
    <w:rsid w:val="00055F3C"/>
    <w:rsid w:val="00056054"/>
    <w:rsid w:val="000569FA"/>
    <w:rsid w:val="000576DF"/>
    <w:rsid w:val="000576F3"/>
    <w:rsid w:val="0006057B"/>
    <w:rsid w:val="00061B4D"/>
    <w:rsid w:val="00063947"/>
    <w:rsid w:val="00064284"/>
    <w:rsid w:val="0006431D"/>
    <w:rsid w:val="000649C6"/>
    <w:rsid w:val="00064EE9"/>
    <w:rsid w:val="000659F7"/>
    <w:rsid w:val="000668E3"/>
    <w:rsid w:val="00066BA7"/>
    <w:rsid w:val="00070ABC"/>
    <w:rsid w:val="00070BB6"/>
    <w:rsid w:val="00071E70"/>
    <w:rsid w:val="00072528"/>
    <w:rsid w:val="00072813"/>
    <w:rsid w:val="00072DFE"/>
    <w:rsid w:val="00073815"/>
    <w:rsid w:val="0007384A"/>
    <w:rsid w:val="00073CBC"/>
    <w:rsid w:val="000748DB"/>
    <w:rsid w:val="00074F47"/>
    <w:rsid w:val="0007569F"/>
    <w:rsid w:val="00076342"/>
    <w:rsid w:val="00076435"/>
    <w:rsid w:val="00076777"/>
    <w:rsid w:val="00076C55"/>
    <w:rsid w:val="00077179"/>
    <w:rsid w:val="0008030B"/>
    <w:rsid w:val="0008047E"/>
    <w:rsid w:val="00080503"/>
    <w:rsid w:val="00082ADA"/>
    <w:rsid w:val="00083DE0"/>
    <w:rsid w:val="000842B1"/>
    <w:rsid w:val="00084956"/>
    <w:rsid w:val="000851C2"/>
    <w:rsid w:val="00085679"/>
    <w:rsid w:val="00086146"/>
    <w:rsid w:val="00086707"/>
    <w:rsid w:val="00086EA6"/>
    <w:rsid w:val="00087516"/>
    <w:rsid w:val="00087E2E"/>
    <w:rsid w:val="00090649"/>
    <w:rsid w:val="00091A57"/>
    <w:rsid w:val="00091B1C"/>
    <w:rsid w:val="000924EE"/>
    <w:rsid w:val="000928D1"/>
    <w:rsid w:val="000936F0"/>
    <w:rsid w:val="00093902"/>
    <w:rsid w:val="00093B02"/>
    <w:rsid w:val="00093F4A"/>
    <w:rsid w:val="00094389"/>
    <w:rsid w:val="000944EB"/>
    <w:rsid w:val="00094859"/>
    <w:rsid w:val="00094E14"/>
    <w:rsid w:val="000950FE"/>
    <w:rsid w:val="0009531B"/>
    <w:rsid w:val="00095789"/>
    <w:rsid w:val="00095CDE"/>
    <w:rsid w:val="000970C6"/>
    <w:rsid w:val="00097783"/>
    <w:rsid w:val="00097880"/>
    <w:rsid w:val="00097C48"/>
    <w:rsid w:val="000A070C"/>
    <w:rsid w:val="000A0974"/>
    <w:rsid w:val="000A0A62"/>
    <w:rsid w:val="000A1947"/>
    <w:rsid w:val="000A2852"/>
    <w:rsid w:val="000A3912"/>
    <w:rsid w:val="000A40BF"/>
    <w:rsid w:val="000A45DC"/>
    <w:rsid w:val="000A497E"/>
    <w:rsid w:val="000A49A2"/>
    <w:rsid w:val="000A4A80"/>
    <w:rsid w:val="000A79A3"/>
    <w:rsid w:val="000B0899"/>
    <w:rsid w:val="000B10E7"/>
    <w:rsid w:val="000B110C"/>
    <w:rsid w:val="000B17D8"/>
    <w:rsid w:val="000B2804"/>
    <w:rsid w:val="000B2E66"/>
    <w:rsid w:val="000B2EDD"/>
    <w:rsid w:val="000B30DF"/>
    <w:rsid w:val="000B335B"/>
    <w:rsid w:val="000B41BC"/>
    <w:rsid w:val="000B4714"/>
    <w:rsid w:val="000B5266"/>
    <w:rsid w:val="000B5E07"/>
    <w:rsid w:val="000B5FCE"/>
    <w:rsid w:val="000B6073"/>
    <w:rsid w:val="000B613A"/>
    <w:rsid w:val="000B6FFB"/>
    <w:rsid w:val="000B7300"/>
    <w:rsid w:val="000B7CAC"/>
    <w:rsid w:val="000C144A"/>
    <w:rsid w:val="000C2F24"/>
    <w:rsid w:val="000C3536"/>
    <w:rsid w:val="000C3769"/>
    <w:rsid w:val="000C37C6"/>
    <w:rsid w:val="000C3B21"/>
    <w:rsid w:val="000C3D1E"/>
    <w:rsid w:val="000C516B"/>
    <w:rsid w:val="000C5B46"/>
    <w:rsid w:val="000C7944"/>
    <w:rsid w:val="000C7B97"/>
    <w:rsid w:val="000C7C29"/>
    <w:rsid w:val="000C7EBD"/>
    <w:rsid w:val="000D0865"/>
    <w:rsid w:val="000D16BB"/>
    <w:rsid w:val="000D186C"/>
    <w:rsid w:val="000D18FB"/>
    <w:rsid w:val="000D23EE"/>
    <w:rsid w:val="000D2486"/>
    <w:rsid w:val="000D3CD7"/>
    <w:rsid w:val="000D3EA3"/>
    <w:rsid w:val="000D4703"/>
    <w:rsid w:val="000D5FF6"/>
    <w:rsid w:val="000D628C"/>
    <w:rsid w:val="000D6A53"/>
    <w:rsid w:val="000D6C8E"/>
    <w:rsid w:val="000D6D32"/>
    <w:rsid w:val="000D7340"/>
    <w:rsid w:val="000D79B1"/>
    <w:rsid w:val="000D7BBD"/>
    <w:rsid w:val="000D7C5A"/>
    <w:rsid w:val="000D7ECC"/>
    <w:rsid w:val="000E0489"/>
    <w:rsid w:val="000E08D2"/>
    <w:rsid w:val="000E0AD8"/>
    <w:rsid w:val="000E13CC"/>
    <w:rsid w:val="000E19AA"/>
    <w:rsid w:val="000E23F4"/>
    <w:rsid w:val="000E28DA"/>
    <w:rsid w:val="000E2F81"/>
    <w:rsid w:val="000E3369"/>
    <w:rsid w:val="000E3485"/>
    <w:rsid w:val="000E37BB"/>
    <w:rsid w:val="000E4109"/>
    <w:rsid w:val="000E4583"/>
    <w:rsid w:val="000E4651"/>
    <w:rsid w:val="000E552D"/>
    <w:rsid w:val="000E5E7C"/>
    <w:rsid w:val="000E6FE9"/>
    <w:rsid w:val="000E7D3F"/>
    <w:rsid w:val="000F03D2"/>
    <w:rsid w:val="000F1549"/>
    <w:rsid w:val="000F26FA"/>
    <w:rsid w:val="000F2E3F"/>
    <w:rsid w:val="000F3048"/>
    <w:rsid w:val="000F3AD3"/>
    <w:rsid w:val="000F4C88"/>
    <w:rsid w:val="000F4FFB"/>
    <w:rsid w:val="000F59C4"/>
    <w:rsid w:val="000F5B6F"/>
    <w:rsid w:val="000F6E5F"/>
    <w:rsid w:val="000F6F78"/>
    <w:rsid w:val="00100C88"/>
    <w:rsid w:val="00100F17"/>
    <w:rsid w:val="00102352"/>
    <w:rsid w:val="00102892"/>
    <w:rsid w:val="00103015"/>
    <w:rsid w:val="0010497F"/>
    <w:rsid w:val="001054F1"/>
    <w:rsid w:val="00105A1D"/>
    <w:rsid w:val="00105C48"/>
    <w:rsid w:val="00105F65"/>
    <w:rsid w:val="00106232"/>
    <w:rsid w:val="00107750"/>
    <w:rsid w:val="00107B42"/>
    <w:rsid w:val="00110179"/>
    <w:rsid w:val="00110231"/>
    <w:rsid w:val="001104CF"/>
    <w:rsid w:val="0011054A"/>
    <w:rsid w:val="00110823"/>
    <w:rsid w:val="0011097A"/>
    <w:rsid w:val="00111419"/>
    <w:rsid w:val="00112614"/>
    <w:rsid w:val="001137F5"/>
    <w:rsid w:val="001156A6"/>
    <w:rsid w:val="0011623B"/>
    <w:rsid w:val="001166B9"/>
    <w:rsid w:val="001171E8"/>
    <w:rsid w:val="00122068"/>
    <w:rsid w:val="001231CD"/>
    <w:rsid w:val="00123309"/>
    <w:rsid w:val="00123744"/>
    <w:rsid w:val="00123E61"/>
    <w:rsid w:val="00124107"/>
    <w:rsid w:val="001245FB"/>
    <w:rsid w:val="001253BA"/>
    <w:rsid w:val="00125543"/>
    <w:rsid w:val="00125A8D"/>
    <w:rsid w:val="00126469"/>
    <w:rsid w:val="001268D1"/>
    <w:rsid w:val="001274AC"/>
    <w:rsid w:val="00130C0F"/>
    <w:rsid w:val="0013185F"/>
    <w:rsid w:val="00131B76"/>
    <w:rsid w:val="001326F2"/>
    <w:rsid w:val="0013281B"/>
    <w:rsid w:val="00132856"/>
    <w:rsid w:val="001338FB"/>
    <w:rsid w:val="00133B9C"/>
    <w:rsid w:val="00134AD4"/>
    <w:rsid w:val="00134FAD"/>
    <w:rsid w:val="00141065"/>
    <w:rsid w:val="0014155C"/>
    <w:rsid w:val="0014183A"/>
    <w:rsid w:val="0014226C"/>
    <w:rsid w:val="0014235A"/>
    <w:rsid w:val="00142DF8"/>
    <w:rsid w:val="00143341"/>
    <w:rsid w:val="00143F5A"/>
    <w:rsid w:val="00144210"/>
    <w:rsid w:val="00144B1D"/>
    <w:rsid w:val="00144C5A"/>
    <w:rsid w:val="00144FE7"/>
    <w:rsid w:val="00145D87"/>
    <w:rsid w:val="001464C4"/>
    <w:rsid w:val="001466C2"/>
    <w:rsid w:val="001473B1"/>
    <w:rsid w:val="00150973"/>
    <w:rsid w:val="00151A6E"/>
    <w:rsid w:val="0015248C"/>
    <w:rsid w:val="001529BA"/>
    <w:rsid w:val="00152A09"/>
    <w:rsid w:val="00152C82"/>
    <w:rsid w:val="00154775"/>
    <w:rsid w:val="001555C8"/>
    <w:rsid w:val="00156D1E"/>
    <w:rsid w:val="00157511"/>
    <w:rsid w:val="00160964"/>
    <w:rsid w:val="00160A9C"/>
    <w:rsid w:val="00160CB7"/>
    <w:rsid w:val="00161050"/>
    <w:rsid w:val="00162D11"/>
    <w:rsid w:val="00164C32"/>
    <w:rsid w:val="00165A92"/>
    <w:rsid w:val="00166796"/>
    <w:rsid w:val="00166DAB"/>
    <w:rsid w:val="00167A5B"/>
    <w:rsid w:val="00167BB7"/>
    <w:rsid w:val="00167FC9"/>
    <w:rsid w:val="0017035A"/>
    <w:rsid w:val="0017071D"/>
    <w:rsid w:val="00170BB8"/>
    <w:rsid w:val="00171A44"/>
    <w:rsid w:val="00171E70"/>
    <w:rsid w:val="00171F27"/>
    <w:rsid w:val="001725E1"/>
    <w:rsid w:val="00174601"/>
    <w:rsid w:val="001756F8"/>
    <w:rsid w:val="001804A5"/>
    <w:rsid w:val="001806E1"/>
    <w:rsid w:val="0018130B"/>
    <w:rsid w:val="0018136D"/>
    <w:rsid w:val="00182470"/>
    <w:rsid w:val="00182546"/>
    <w:rsid w:val="00182ECD"/>
    <w:rsid w:val="00184272"/>
    <w:rsid w:val="001847A1"/>
    <w:rsid w:val="001849B5"/>
    <w:rsid w:val="00184FD2"/>
    <w:rsid w:val="00185205"/>
    <w:rsid w:val="001854C3"/>
    <w:rsid w:val="00185BAE"/>
    <w:rsid w:val="00187C7A"/>
    <w:rsid w:val="00190581"/>
    <w:rsid w:val="00190AC3"/>
    <w:rsid w:val="001914AF"/>
    <w:rsid w:val="00191708"/>
    <w:rsid w:val="00191EC2"/>
    <w:rsid w:val="0019201A"/>
    <w:rsid w:val="00192433"/>
    <w:rsid w:val="00193411"/>
    <w:rsid w:val="0019372B"/>
    <w:rsid w:val="001938EB"/>
    <w:rsid w:val="00194463"/>
    <w:rsid w:val="00195750"/>
    <w:rsid w:val="00196854"/>
    <w:rsid w:val="0019788C"/>
    <w:rsid w:val="00197FC1"/>
    <w:rsid w:val="001A03C5"/>
    <w:rsid w:val="001A0600"/>
    <w:rsid w:val="001A0D09"/>
    <w:rsid w:val="001A17E6"/>
    <w:rsid w:val="001A17E7"/>
    <w:rsid w:val="001A19AD"/>
    <w:rsid w:val="001A1B8C"/>
    <w:rsid w:val="001A2165"/>
    <w:rsid w:val="001A36A1"/>
    <w:rsid w:val="001A3B1D"/>
    <w:rsid w:val="001A3BAC"/>
    <w:rsid w:val="001A4011"/>
    <w:rsid w:val="001A407B"/>
    <w:rsid w:val="001A4F4E"/>
    <w:rsid w:val="001A5FA6"/>
    <w:rsid w:val="001A62D5"/>
    <w:rsid w:val="001A6313"/>
    <w:rsid w:val="001A6DEC"/>
    <w:rsid w:val="001A70CB"/>
    <w:rsid w:val="001A7AAE"/>
    <w:rsid w:val="001B0D31"/>
    <w:rsid w:val="001B10A2"/>
    <w:rsid w:val="001B1B9F"/>
    <w:rsid w:val="001B45F8"/>
    <w:rsid w:val="001B5288"/>
    <w:rsid w:val="001B53D0"/>
    <w:rsid w:val="001B674A"/>
    <w:rsid w:val="001B68BE"/>
    <w:rsid w:val="001B6CE3"/>
    <w:rsid w:val="001B6DA0"/>
    <w:rsid w:val="001B722E"/>
    <w:rsid w:val="001B7375"/>
    <w:rsid w:val="001C1D0D"/>
    <w:rsid w:val="001C277F"/>
    <w:rsid w:val="001C3271"/>
    <w:rsid w:val="001C331F"/>
    <w:rsid w:val="001C3641"/>
    <w:rsid w:val="001C3689"/>
    <w:rsid w:val="001C455C"/>
    <w:rsid w:val="001C4570"/>
    <w:rsid w:val="001C52AD"/>
    <w:rsid w:val="001C53C7"/>
    <w:rsid w:val="001C6A82"/>
    <w:rsid w:val="001D056F"/>
    <w:rsid w:val="001D0894"/>
    <w:rsid w:val="001D1088"/>
    <w:rsid w:val="001D232A"/>
    <w:rsid w:val="001D2C54"/>
    <w:rsid w:val="001D3EC3"/>
    <w:rsid w:val="001D4738"/>
    <w:rsid w:val="001D5A24"/>
    <w:rsid w:val="001E090A"/>
    <w:rsid w:val="001E0995"/>
    <w:rsid w:val="001E0D89"/>
    <w:rsid w:val="001E2DC1"/>
    <w:rsid w:val="001E39B0"/>
    <w:rsid w:val="001E5D26"/>
    <w:rsid w:val="001E63CC"/>
    <w:rsid w:val="001E66EA"/>
    <w:rsid w:val="001E6BD6"/>
    <w:rsid w:val="001E7131"/>
    <w:rsid w:val="001E7D9E"/>
    <w:rsid w:val="001F0286"/>
    <w:rsid w:val="001F054F"/>
    <w:rsid w:val="001F0C17"/>
    <w:rsid w:val="001F0C3A"/>
    <w:rsid w:val="001F1D31"/>
    <w:rsid w:val="001F29A4"/>
    <w:rsid w:val="001F332D"/>
    <w:rsid w:val="001F3F00"/>
    <w:rsid w:val="001F4473"/>
    <w:rsid w:val="001F543B"/>
    <w:rsid w:val="001F5A9C"/>
    <w:rsid w:val="001F5D9B"/>
    <w:rsid w:val="001F5DE5"/>
    <w:rsid w:val="001F7631"/>
    <w:rsid w:val="001F780F"/>
    <w:rsid w:val="001F7ACE"/>
    <w:rsid w:val="001F7BAF"/>
    <w:rsid w:val="0020003D"/>
    <w:rsid w:val="00200243"/>
    <w:rsid w:val="00200A0C"/>
    <w:rsid w:val="00200F97"/>
    <w:rsid w:val="00202209"/>
    <w:rsid w:val="0020250E"/>
    <w:rsid w:val="0020386D"/>
    <w:rsid w:val="00203FC6"/>
    <w:rsid w:val="00204551"/>
    <w:rsid w:val="00204C08"/>
    <w:rsid w:val="0020538B"/>
    <w:rsid w:val="002061B5"/>
    <w:rsid w:val="002065CF"/>
    <w:rsid w:val="00206DA1"/>
    <w:rsid w:val="00207CAB"/>
    <w:rsid w:val="00211344"/>
    <w:rsid w:val="002129F7"/>
    <w:rsid w:val="002158AB"/>
    <w:rsid w:val="00215B98"/>
    <w:rsid w:val="00215E26"/>
    <w:rsid w:val="002169CA"/>
    <w:rsid w:val="00216ABA"/>
    <w:rsid w:val="00220776"/>
    <w:rsid w:val="00220D4C"/>
    <w:rsid w:val="002212CA"/>
    <w:rsid w:val="00223668"/>
    <w:rsid w:val="0022450E"/>
    <w:rsid w:val="0022468C"/>
    <w:rsid w:val="002251B2"/>
    <w:rsid w:val="00225240"/>
    <w:rsid w:val="0022598D"/>
    <w:rsid w:val="00225DA4"/>
    <w:rsid w:val="00225FF7"/>
    <w:rsid w:val="00226348"/>
    <w:rsid w:val="0022661A"/>
    <w:rsid w:val="00227948"/>
    <w:rsid w:val="0023046C"/>
    <w:rsid w:val="00230632"/>
    <w:rsid w:val="002316D5"/>
    <w:rsid w:val="00233781"/>
    <w:rsid w:val="002338D9"/>
    <w:rsid w:val="002340B2"/>
    <w:rsid w:val="0023510E"/>
    <w:rsid w:val="00235480"/>
    <w:rsid w:val="00235A56"/>
    <w:rsid w:val="00235C45"/>
    <w:rsid w:val="00236828"/>
    <w:rsid w:val="00237B1D"/>
    <w:rsid w:val="00237D67"/>
    <w:rsid w:val="00240984"/>
    <w:rsid w:val="00241071"/>
    <w:rsid w:val="002417B6"/>
    <w:rsid w:val="00242196"/>
    <w:rsid w:val="0024272E"/>
    <w:rsid w:val="00242970"/>
    <w:rsid w:val="002429CD"/>
    <w:rsid w:val="002432C7"/>
    <w:rsid w:val="002433BF"/>
    <w:rsid w:val="002446DC"/>
    <w:rsid w:val="00244BE2"/>
    <w:rsid w:val="002454EE"/>
    <w:rsid w:val="00245A94"/>
    <w:rsid w:val="0024659B"/>
    <w:rsid w:val="00247597"/>
    <w:rsid w:val="00247813"/>
    <w:rsid w:val="00247A6D"/>
    <w:rsid w:val="00251128"/>
    <w:rsid w:val="002519FC"/>
    <w:rsid w:val="00252A01"/>
    <w:rsid w:val="0025426E"/>
    <w:rsid w:val="002560E8"/>
    <w:rsid w:val="00256973"/>
    <w:rsid w:val="00256DE6"/>
    <w:rsid w:val="00256F35"/>
    <w:rsid w:val="00257558"/>
    <w:rsid w:val="00257934"/>
    <w:rsid w:val="00257BD0"/>
    <w:rsid w:val="00260413"/>
    <w:rsid w:val="002611ED"/>
    <w:rsid w:val="00261C10"/>
    <w:rsid w:val="0026292B"/>
    <w:rsid w:val="00262A9A"/>
    <w:rsid w:val="002630F5"/>
    <w:rsid w:val="00263FA9"/>
    <w:rsid w:val="00264677"/>
    <w:rsid w:val="00264A39"/>
    <w:rsid w:val="00265CF7"/>
    <w:rsid w:val="00265F8C"/>
    <w:rsid w:val="002702C4"/>
    <w:rsid w:val="002704BE"/>
    <w:rsid w:val="0027062B"/>
    <w:rsid w:val="00271246"/>
    <w:rsid w:val="00271A65"/>
    <w:rsid w:val="00271B4A"/>
    <w:rsid w:val="00271EDE"/>
    <w:rsid w:val="00273079"/>
    <w:rsid w:val="002732D9"/>
    <w:rsid w:val="00274E4C"/>
    <w:rsid w:val="00275346"/>
    <w:rsid w:val="0027554E"/>
    <w:rsid w:val="00275A67"/>
    <w:rsid w:val="00277048"/>
    <w:rsid w:val="00280003"/>
    <w:rsid w:val="00280768"/>
    <w:rsid w:val="00282241"/>
    <w:rsid w:val="002822B4"/>
    <w:rsid w:val="00282B4C"/>
    <w:rsid w:val="00282D31"/>
    <w:rsid w:val="002834ED"/>
    <w:rsid w:val="002843DE"/>
    <w:rsid w:val="00284988"/>
    <w:rsid w:val="00284994"/>
    <w:rsid w:val="00285BE5"/>
    <w:rsid w:val="00286585"/>
    <w:rsid w:val="00286710"/>
    <w:rsid w:val="00286F64"/>
    <w:rsid w:val="00286FA3"/>
    <w:rsid w:val="0029034D"/>
    <w:rsid w:val="0029089E"/>
    <w:rsid w:val="00292A15"/>
    <w:rsid w:val="00293914"/>
    <w:rsid w:val="002941C8"/>
    <w:rsid w:val="00294B35"/>
    <w:rsid w:val="00294ED8"/>
    <w:rsid w:val="00296187"/>
    <w:rsid w:val="0029718B"/>
    <w:rsid w:val="00297634"/>
    <w:rsid w:val="002979F9"/>
    <w:rsid w:val="002A0D13"/>
    <w:rsid w:val="002A0F69"/>
    <w:rsid w:val="002A1C85"/>
    <w:rsid w:val="002A200F"/>
    <w:rsid w:val="002A21BA"/>
    <w:rsid w:val="002A34FA"/>
    <w:rsid w:val="002A3A9C"/>
    <w:rsid w:val="002A3EC8"/>
    <w:rsid w:val="002A400D"/>
    <w:rsid w:val="002A4484"/>
    <w:rsid w:val="002A5D35"/>
    <w:rsid w:val="002A65D8"/>
    <w:rsid w:val="002A672B"/>
    <w:rsid w:val="002A7542"/>
    <w:rsid w:val="002A7754"/>
    <w:rsid w:val="002A7BBA"/>
    <w:rsid w:val="002A7BFD"/>
    <w:rsid w:val="002B0853"/>
    <w:rsid w:val="002B0D9D"/>
    <w:rsid w:val="002B1171"/>
    <w:rsid w:val="002B1178"/>
    <w:rsid w:val="002B1451"/>
    <w:rsid w:val="002B16CD"/>
    <w:rsid w:val="002B285F"/>
    <w:rsid w:val="002B2BFB"/>
    <w:rsid w:val="002B307D"/>
    <w:rsid w:val="002B30CE"/>
    <w:rsid w:val="002B3CD8"/>
    <w:rsid w:val="002B44A9"/>
    <w:rsid w:val="002B5055"/>
    <w:rsid w:val="002B50BF"/>
    <w:rsid w:val="002B6100"/>
    <w:rsid w:val="002B6BB1"/>
    <w:rsid w:val="002B6EDA"/>
    <w:rsid w:val="002C0278"/>
    <w:rsid w:val="002C22E8"/>
    <w:rsid w:val="002C2B41"/>
    <w:rsid w:val="002C3BC2"/>
    <w:rsid w:val="002C3DC9"/>
    <w:rsid w:val="002C4090"/>
    <w:rsid w:val="002C4F43"/>
    <w:rsid w:val="002C525C"/>
    <w:rsid w:val="002C690D"/>
    <w:rsid w:val="002C693D"/>
    <w:rsid w:val="002C7123"/>
    <w:rsid w:val="002C7620"/>
    <w:rsid w:val="002C7899"/>
    <w:rsid w:val="002D02D6"/>
    <w:rsid w:val="002D43D2"/>
    <w:rsid w:val="002D4C97"/>
    <w:rsid w:val="002D522D"/>
    <w:rsid w:val="002D590A"/>
    <w:rsid w:val="002D59E7"/>
    <w:rsid w:val="002E0F67"/>
    <w:rsid w:val="002E1ABD"/>
    <w:rsid w:val="002E1E85"/>
    <w:rsid w:val="002E2F43"/>
    <w:rsid w:val="002E320F"/>
    <w:rsid w:val="002E3B43"/>
    <w:rsid w:val="002E3C06"/>
    <w:rsid w:val="002E5F18"/>
    <w:rsid w:val="002E62C9"/>
    <w:rsid w:val="002E6D53"/>
    <w:rsid w:val="002F04A0"/>
    <w:rsid w:val="002F21CC"/>
    <w:rsid w:val="002F395D"/>
    <w:rsid w:val="002F45AD"/>
    <w:rsid w:val="002F4690"/>
    <w:rsid w:val="002F4A18"/>
    <w:rsid w:val="002F53B5"/>
    <w:rsid w:val="002F58AF"/>
    <w:rsid w:val="002F6219"/>
    <w:rsid w:val="002F62B8"/>
    <w:rsid w:val="002F6382"/>
    <w:rsid w:val="002F713D"/>
    <w:rsid w:val="002F7D78"/>
    <w:rsid w:val="00300172"/>
    <w:rsid w:val="00300A40"/>
    <w:rsid w:val="00300CAE"/>
    <w:rsid w:val="0030101B"/>
    <w:rsid w:val="0030165F"/>
    <w:rsid w:val="003017FE"/>
    <w:rsid w:val="00303544"/>
    <w:rsid w:val="00304DBE"/>
    <w:rsid w:val="00305E48"/>
    <w:rsid w:val="00306A4A"/>
    <w:rsid w:val="00306BF6"/>
    <w:rsid w:val="00307195"/>
    <w:rsid w:val="00307933"/>
    <w:rsid w:val="00307DDE"/>
    <w:rsid w:val="00313991"/>
    <w:rsid w:val="00313E2E"/>
    <w:rsid w:val="00314BC7"/>
    <w:rsid w:val="00315799"/>
    <w:rsid w:val="00316252"/>
    <w:rsid w:val="003174EB"/>
    <w:rsid w:val="00317C66"/>
    <w:rsid w:val="003203DC"/>
    <w:rsid w:val="0032060E"/>
    <w:rsid w:val="003209E6"/>
    <w:rsid w:val="0032149F"/>
    <w:rsid w:val="0032254C"/>
    <w:rsid w:val="0032382E"/>
    <w:rsid w:val="003244E4"/>
    <w:rsid w:val="00324E5C"/>
    <w:rsid w:val="0032513F"/>
    <w:rsid w:val="00325563"/>
    <w:rsid w:val="003268E5"/>
    <w:rsid w:val="003273CD"/>
    <w:rsid w:val="003275C5"/>
    <w:rsid w:val="00327D9F"/>
    <w:rsid w:val="00331881"/>
    <w:rsid w:val="003336D2"/>
    <w:rsid w:val="00333B03"/>
    <w:rsid w:val="003348B6"/>
    <w:rsid w:val="00335314"/>
    <w:rsid w:val="00335B10"/>
    <w:rsid w:val="0033624A"/>
    <w:rsid w:val="00336BC1"/>
    <w:rsid w:val="00337E35"/>
    <w:rsid w:val="003403F0"/>
    <w:rsid w:val="00340412"/>
    <w:rsid w:val="0034078E"/>
    <w:rsid w:val="00341EAA"/>
    <w:rsid w:val="0034206C"/>
    <w:rsid w:val="00343445"/>
    <w:rsid w:val="00344888"/>
    <w:rsid w:val="00344D15"/>
    <w:rsid w:val="003460F3"/>
    <w:rsid w:val="0034675E"/>
    <w:rsid w:val="0034732D"/>
    <w:rsid w:val="003474D4"/>
    <w:rsid w:val="00350E0D"/>
    <w:rsid w:val="00351152"/>
    <w:rsid w:val="003515BB"/>
    <w:rsid w:val="00351BCE"/>
    <w:rsid w:val="003529C0"/>
    <w:rsid w:val="00352CA4"/>
    <w:rsid w:val="00352E70"/>
    <w:rsid w:val="003539C1"/>
    <w:rsid w:val="003541B5"/>
    <w:rsid w:val="00354B67"/>
    <w:rsid w:val="00355744"/>
    <w:rsid w:val="00355951"/>
    <w:rsid w:val="00355D37"/>
    <w:rsid w:val="00357642"/>
    <w:rsid w:val="00360504"/>
    <w:rsid w:val="00360C25"/>
    <w:rsid w:val="00361360"/>
    <w:rsid w:val="00362BFC"/>
    <w:rsid w:val="003633B7"/>
    <w:rsid w:val="00363BBD"/>
    <w:rsid w:val="0036423E"/>
    <w:rsid w:val="00364987"/>
    <w:rsid w:val="00365BBE"/>
    <w:rsid w:val="00365D36"/>
    <w:rsid w:val="00366403"/>
    <w:rsid w:val="00366694"/>
    <w:rsid w:val="00366D84"/>
    <w:rsid w:val="00367C43"/>
    <w:rsid w:val="00367DA5"/>
    <w:rsid w:val="00370865"/>
    <w:rsid w:val="00370E47"/>
    <w:rsid w:val="0037247A"/>
    <w:rsid w:val="0037290B"/>
    <w:rsid w:val="0037359D"/>
    <w:rsid w:val="003747FA"/>
    <w:rsid w:val="00374817"/>
    <w:rsid w:val="00374E02"/>
    <w:rsid w:val="0037551A"/>
    <w:rsid w:val="00375975"/>
    <w:rsid w:val="003767E7"/>
    <w:rsid w:val="003771E3"/>
    <w:rsid w:val="0037723B"/>
    <w:rsid w:val="00377A00"/>
    <w:rsid w:val="00377C28"/>
    <w:rsid w:val="00380896"/>
    <w:rsid w:val="003818AA"/>
    <w:rsid w:val="00381DC2"/>
    <w:rsid w:val="00381F92"/>
    <w:rsid w:val="00382345"/>
    <w:rsid w:val="003824B3"/>
    <w:rsid w:val="00383B02"/>
    <w:rsid w:val="003840C9"/>
    <w:rsid w:val="0038435B"/>
    <w:rsid w:val="00384E51"/>
    <w:rsid w:val="003850BF"/>
    <w:rsid w:val="00385A81"/>
    <w:rsid w:val="00385EB3"/>
    <w:rsid w:val="0038649B"/>
    <w:rsid w:val="003867AF"/>
    <w:rsid w:val="00387BC2"/>
    <w:rsid w:val="00390283"/>
    <w:rsid w:val="00390355"/>
    <w:rsid w:val="003904A2"/>
    <w:rsid w:val="00392146"/>
    <w:rsid w:val="00392215"/>
    <w:rsid w:val="00392771"/>
    <w:rsid w:val="003927F9"/>
    <w:rsid w:val="00393446"/>
    <w:rsid w:val="00393A47"/>
    <w:rsid w:val="00393D10"/>
    <w:rsid w:val="00393F8A"/>
    <w:rsid w:val="00394E84"/>
    <w:rsid w:val="00395259"/>
    <w:rsid w:val="00395957"/>
    <w:rsid w:val="00396BBB"/>
    <w:rsid w:val="00396E1E"/>
    <w:rsid w:val="00397458"/>
    <w:rsid w:val="00397538"/>
    <w:rsid w:val="00397C57"/>
    <w:rsid w:val="003A0C08"/>
    <w:rsid w:val="003A0F0B"/>
    <w:rsid w:val="003A1334"/>
    <w:rsid w:val="003A2329"/>
    <w:rsid w:val="003A248A"/>
    <w:rsid w:val="003A34F3"/>
    <w:rsid w:val="003A4194"/>
    <w:rsid w:val="003A45BF"/>
    <w:rsid w:val="003A583A"/>
    <w:rsid w:val="003A647D"/>
    <w:rsid w:val="003A6EB7"/>
    <w:rsid w:val="003A7D44"/>
    <w:rsid w:val="003A7FAA"/>
    <w:rsid w:val="003B0268"/>
    <w:rsid w:val="003B03C2"/>
    <w:rsid w:val="003B0CED"/>
    <w:rsid w:val="003B0D2E"/>
    <w:rsid w:val="003B0D6F"/>
    <w:rsid w:val="003B1EB1"/>
    <w:rsid w:val="003B2730"/>
    <w:rsid w:val="003B2982"/>
    <w:rsid w:val="003B34ED"/>
    <w:rsid w:val="003B39DF"/>
    <w:rsid w:val="003B39E7"/>
    <w:rsid w:val="003B4AED"/>
    <w:rsid w:val="003B758F"/>
    <w:rsid w:val="003B7F7C"/>
    <w:rsid w:val="003C0B38"/>
    <w:rsid w:val="003C0CF0"/>
    <w:rsid w:val="003C1AFB"/>
    <w:rsid w:val="003C259F"/>
    <w:rsid w:val="003C30CF"/>
    <w:rsid w:val="003C397A"/>
    <w:rsid w:val="003C506D"/>
    <w:rsid w:val="003C5A10"/>
    <w:rsid w:val="003C600C"/>
    <w:rsid w:val="003C62F8"/>
    <w:rsid w:val="003C65BB"/>
    <w:rsid w:val="003C72CE"/>
    <w:rsid w:val="003C7588"/>
    <w:rsid w:val="003C79E7"/>
    <w:rsid w:val="003C7B3C"/>
    <w:rsid w:val="003D0259"/>
    <w:rsid w:val="003D0A02"/>
    <w:rsid w:val="003D10A9"/>
    <w:rsid w:val="003D14C8"/>
    <w:rsid w:val="003D16A3"/>
    <w:rsid w:val="003D24F5"/>
    <w:rsid w:val="003D297C"/>
    <w:rsid w:val="003D2F13"/>
    <w:rsid w:val="003D32D3"/>
    <w:rsid w:val="003D3986"/>
    <w:rsid w:val="003D3A05"/>
    <w:rsid w:val="003D41A9"/>
    <w:rsid w:val="003D46C2"/>
    <w:rsid w:val="003D5C33"/>
    <w:rsid w:val="003D635D"/>
    <w:rsid w:val="003D6443"/>
    <w:rsid w:val="003D6B87"/>
    <w:rsid w:val="003D6DD3"/>
    <w:rsid w:val="003D773F"/>
    <w:rsid w:val="003D7B2A"/>
    <w:rsid w:val="003E0209"/>
    <w:rsid w:val="003E076C"/>
    <w:rsid w:val="003E276B"/>
    <w:rsid w:val="003E32D5"/>
    <w:rsid w:val="003E531C"/>
    <w:rsid w:val="003E5472"/>
    <w:rsid w:val="003E76A4"/>
    <w:rsid w:val="003E79D5"/>
    <w:rsid w:val="003E7A65"/>
    <w:rsid w:val="003F00AD"/>
    <w:rsid w:val="003F20FF"/>
    <w:rsid w:val="003F2FF6"/>
    <w:rsid w:val="003F32BD"/>
    <w:rsid w:val="003F3339"/>
    <w:rsid w:val="003F3FF3"/>
    <w:rsid w:val="003F4640"/>
    <w:rsid w:val="003F473C"/>
    <w:rsid w:val="003F4E1B"/>
    <w:rsid w:val="003F4EB0"/>
    <w:rsid w:val="003F57F3"/>
    <w:rsid w:val="003F58E9"/>
    <w:rsid w:val="003F59A2"/>
    <w:rsid w:val="003F6A3F"/>
    <w:rsid w:val="003F7264"/>
    <w:rsid w:val="003F75B0"/>
    <w:rsid w:val="004006A8"/>
    <w:rsid w:val="00401E24"/>
    <w:rsid w:val="004029B3"/>
    <w:rsid w:val="00404149"/>
    <w:rsid w:val="0040444F"/>
    <w:rsid w:val="004045D8"/>
    <w:rsid w:val="004049E6"/>
    <w:rsid w:val="00405282"/>
    <w:rsid w:val="004057A2"/>
    <w:rsid w:val="00405D13"/>
    <w:rsid w:val="004061FA"/>
    <w:rsid w:val="004101A6"/>
    <w:rsid w:val="00410A1B"/>
    <w:rsid w:val="00411FAF"/>
    <w:rsid w:val="00412840"/>
    <w:rsid w:val="00413054"/>
    <w:rsid w:val="0041432E"/>
    <w:rsid w:val="0041577B"/>
    <w:rsid w:val="00415C49"/>
    <w:rsid w:val="00415D24"/>
    <w:rsid w:val="00416ACB"/>
    <w:rsid w:val="00417284"/>
    <w:rsid w:val="0042013E"/>
    <w:rsid w:val="004207A6"/>
    <w:rsid w:val="00420B9E"/>
    <w:rsid w:val="00420CD9"/>
    <w:rsid w:val="00420D46"/>
    <w:rsid w:val="0042196B"/>
    <w:rsid w:val="00421FB9"/>
    <w:rsid w:val="0042270C"/>
    <w:rsid w:val="00423939"/>
    <w:rsid w:val="004242F0"/>
    <w:rsid w:val="00424F86"/>
    <w:rsid w:val="00425E78"/>
    <w:rsid w:val="00425EFD"/>
    <w:rsid w:val="00427A95"/>
    <w:rsid w:val="00427B6F"/>
    <w:rsid w:val="00430281"/>
    <w:rsid w:val="00431907"/>
    <w:rsid w:val="00431A1F"/>
    <w:rsid w:val="0043257D"/>
    <w:rsid w:val="004328BB"/>
    <w:rsid w:val="00433440"/>
    <w:rsid w:val="00433B68"/>
    <w:rsid w:val="00434695"/>
    <w:rsid w:val="00434856"/>
    <w:rsid w:val="00435385"/>
    <w:rsid w:val="0043567C"/>
    <w:rsid w:val="00435691"/>
    <w:rsid w:val="00435A66"/>
    <w:rsid w:val="00436C1A"/>
    <w:rsid w:val="00436F11"/>
    <w:rsid w:val="004379CD"/>
    <w:rsid w:val="004400A6"/>
    <w:rsid w:val="00440264"/>
    <w:rsid w:val="00441451"/>
    <w:rsid w:val="00441CCD"/>
    <w:rsid w:val="00441E8B"/>
    <w:rsid w:val="0044310D"/>
    <w:rsid w:val="00443FC2"/>
    <w:rsid w:val="004440B5"/>
    <w:rsid w:val="0044410A"/>
    <w:rsid w:val="004442B1"/>
    <w:rsid w:val="00444A4B"/>
    <w:rsid w:val="00444F43"/>
    <w:rsid w:val="004451B9"/>
    <w:rsid w:val="00446ED6"/>
    <w:rsid w:val="00447F1C"/>
    <w:rsid w:val="0045193B"/>
    <w:rsid w:val="004527E8"/>
    <w:rsid w:val="00452D3D"/>
    <w:rsid w:val="004530CF"/>
    <w:rsid w:val="00455D01"/>
    <w:rsid w:val="00455E60"/>
    <w:rsid w:val="004560D9"/>
    <w:rsid w:val="00456115"/>
    <w:rsid w:val="00456305"/>
    <w:rsid w:val="00456F45"/>
    <w:rsid w:val="00457CEF"/>
    <w:rsid w:val="00460388"/>
    <w:rsid w:val="004608A8"/>
    <w:rsid w:val="004612BE"/>
    <w:rsid w:val="0046188E"/>
    <w:rsid w:val="00461FA8"/>
    <w:rsid w:val="00463A96"/>
    <w:rsid w:val="004645E9"/>
    <w:rsid w:val="0046461E"/>
    <w:rsid w:val="00464E49"/>
    <w:rsid w:val="004651B5"/>
    <w:rsid w:val="00465937"/>
    <w:rsid w:val="0046594E"/>
    <w:rsid w:val="004672B9"/>
    <w:rsid w:val="004705E4"/>
    <w:rsid w:val="004712EA"/>
    <w:rsid w:val="00471819"/>
    <w:rsid w:val="0047283F"/>
    <w:rsid w:val="00473B19"/>
    <w:rsid w:val="004750F6"/>
    <w:rsid w:val="00475769"/>
    <w:rsid w:val="00476478"/>
    <w:rsid w:val="004777AC"/>
    <w:rsid w:val="004779E2"/>
    <w:rsid w:val="004809B7"/>
    <w:rsid w:val="004824AC"/>
    <w:rsid w:val="00482C29"/>
    <w:rsid w:val="00483DCE"/>
    <w:rsid w:val="00484DF7"/>
    <w:rsid w:val="00486815"/>
    <w:rsid w:val="004869E7"/>
    <w:rsid w:val="00486E43"/>
    <w:rsid w:val="004904AF"/>
    <w:rsid w:val="00490B75"/>
    <w:rsid w:val="00491DE9"/>
    <w:rsid w:val="00492A5F"/>
    <w:rsid w:val="0049339B"/>
    <w:rsid w:val="004935B5"/>
    <w:rsid w:val="0049488C"/>
    <w:rsid w:val="00494F28"/>
    <w:rsid w:val="00495469"/>
    <w:rsid w:val="004959AE"/>
    <w:rsid w:val="004967A4"/>
    <w:rsid w:val="00496FC5"/>
    <w:rsid w:val="004A055D"/>
    <w:rsid w:val="004A0D8F"/>
    <w:rsid w:val="004A1111"/>
    <w:rsid w:val="004A1210"/>
    <w:rsid w:val="004A1BB3"/>
    <w:rsid w:val="004A1D1B"/>
    <w:rsid w:val="004A29B9"/>
    <w:rsid w:val="004A2F8A"/>
    <w:rsid w:val="004A36DD"/>
    <w:rsid w:val="004A46DE"/>
    <w:rsid w:val="004A4D9A"/>
    <w:rsid w:val="004A51E7"/>
    <w:rsid w:val="004A5B75"/>
    <w:rsid w:val="004A6482"/>
    <w:rsid w:val="004A67B3"/>
    <w:rsid w:val="004A6885"/>
    <w:rsid w:val="004A7CA2"/>
    <w:rsid w:val="004B12D4"/>
    <w:rsid w:val="004B1AEC"/>
    <w:rsid w:val="004B3F1D"/>
    <w:rsid w:val="004B3FAC"/>
    <w:rsid w:val="004B7974"/>
    <w:rsid w:val="004B7AB7"/>
    <w:rsid w:val="004C0B0D"/>
    <w:rsid w:val="004C0C5B"/>
    <w:rsid w:val="004C19E0"/>
    <w:rsid w:val="004C26AD"/>
    <w:rsid w:val="004C2850"/>
    <w:rsid w:val="004C289E"/>
    <w:rsid w:val="004C3317"/>
    <w:rsid w:val="004C424A"/>
    <w:rsid w:val="004C438C"/>
    <w:rsid w:val="004C6084"/>
    <w:rsid w:val="004C71DB"/>
    <w:rsid w:val="004C7601"/>
    <w:rsid w:val="004D11D5"/>
    <w:rsid w:val="004D120A"/>
    <w:rsid w:val="004D16AB"/>
    <w:rsid w:val="004D196C"/>
    <w:rsid w:val="004D3365"/>
    <w:rsid w:val="004D37FB"/>
    <w:rsid w:val="004D3DA6"/>
    <w:rsid w:val="004D4A71"/>
    <w:rsid w:val="004D5371"/>
    <w:rsid w:val="004D5BCB"/>
    <w:rsid w:val="004D63E5"/>
    <w:rsid w:val="004D655C"/>
    <w:rsid w:val="004D685C"/>
    <w:rsid w:val="004D7A39"/>
    <w:rsid w:val="004E192D"/>
    <w:rsid w:val="004E1E93"/>
    <w:rsid w:val="004E2B37"/>
    <w:rsid w:val="004E32A4"/>
    <w:rsid w:val="004E34F2"/>
    <w:rsid w:val="004E3832"/>
    <w:rsid w:val="004E439E"/>
    <w:rsid w:val="004E58BA"/>
    <w:rsid w:val="004E5DFD"/>
    <w:rsid w:val="004E6280"/>
    <w:rsid w:val="004E63A3"/>
    <w:rsid w:val="004E7267"/>
    <w:rsid w:val="004E7B92"/>
    <w:rsid w:val="004F06A1"/>
    <w:rsid w:val="004F0A08"/>
    <w:rsid w:val="004F0E3C"/>
    <w:rsid w:val="004F20B3"/>
    <w:rsid w:val="004F288E"/>
    <w:rsid w:val="004F2B99"/>
    <w:rsid w:val="004F2EE7"/>
    <w:rsid w:val="004F32F6"/>
    <w:rsid w:val="004F331E"/>
    <w:rsid w:val="004F353C"/>
    <w:rsid w:val="004F38E3"/>
    <w:rsid w:val="004F4738"/>
    <w:rsid w:val="004F50B3"/>
    <w:rsid w:val="004F51AF"/>
    <w:rsid w:val="004F5AC8"/>
    <w:rsid w:val="004F5BE3"/>
    <w:rsid w:val="004F5D6A"/>
    <w:rsid w:val="004F6890"/>
    <w:rsid w:val="004F70BF"/>
    <w:rsid w:val="004F7623"/>
    <w:rsid w:val="004F7A06"/>
    <w:rsid w:val="004F7A4A"/>
    <w:rsid w:val="004F7F60"/>
    <w:rsid w:val="004F7FA2"/>
    <w:rsid w:val="005004C9"/>
    <w:rsid w:val="00500C7C"/>
    <w:rsid w:val="00500EFC"/>
    <w:rsid w:val="00500F63"/>
    <w:rsid w:val="00500F79"/>
    <w:rsid w:val="005022C0"/>
    <w:rsid w:val="00505C78"/>
    <w:rsid w:val="00505D53"/>
    <w:rsid w:val="00505DD7"/>
    <w:rsid w:val="005062A3"/>
    <w:rsid w:val="00506AC9"/>
    <w:rsid w:val="0051041F"/>
    <w:rsid w:val="00513931"/>
    <w:rsid w:val="00514475"/>
    <w:rsid w:val="00514980"/>
    <w:rsid w:val="00514B84"/>
    <w:rsid w:val="00515AD6"/>
    <w:rsid w:val="005161D6"/>
    <w:rsid w:val="00516222"/>
    <w:rsid w:val="005168A8"/>
    <w:rsid w:val="00516AA4"/>
    <w:rsid w:val="00516AE2"/>
    <w:rsid w:val="0051731C"/>
    <w:rsid w:val="00517C15"/>
    <w:rsid w:val="00517DA8"/>
    <w:rsid w:val="00517E44"/>
    <w:rsid w:val="00520A76"/>
    <w:rsid w:val="0052125D"/>
    <w:rsid w:val="005223D5"/>
    <w:rsid w:val="00523695"/>
    <w:rsid w:val="005239B4"/>
    <w:rsid w:val="00523A40"/>
    <w:rsid w:val="0052688B"/>
    <w:rsid w:val="00526B5F"/>
    <w:rsid w:val="00526EC0"/>
    <w:rsid w:val="005272F3"/>
    <w:rsid w:val="005273BB"/>
    <w:rsid w:val="00527B7D"/>
    <w:rsid w:val="00531397"/>
    <w:rsid w:val="0053199A"/>
    <w:rsid w:val="005321DD"/>
    <w:rsid w:val="005329E7"/>
    <w:rsid w:val="00532F64"/>
    <w:rsid w:val="005340BE"/>
    <w:rsid w:val="0053427E"/>
    <w:rsid w:val="005348CC"/>
    <w:rsid w:val="0053581E"/>
    <w:rsid w:val="0053690C"/>
    <w:rsid w:val="005377C6"/>
    <w:rsid w:val="0053787E"/>
    <w:rsid w:val="005404DF"/>
    <w:rsid w:val="00541030"/>
    <w:rsid w:val="00542A9C"/>
    <w:rsid w:val="00542C8F"/>
    <w:rsid w:val="00543008"/>
    <w:rsid w:val="0054366F"/>
    <w:rsid w:val="005442BA"/>
    <w:rsid w:val="00544A91"/>
    <w:rsid w:val="00545145"/>
    <w:rsid w:val="005452DD"/>
    <w:rsid w:val="00547D46"/>
    <w:rsid w:val="00547DF1"/>
    <w:rsid w:val="00547E5E"/>
    <w:rsid w:val="00551D2C"/>
    <w:rsid w:val="00552339"/>
    <w:rsid w:val="0055239A"/>
    <w:rsid w:val="005529A9"/>
    <w:rsid w:val="00554077"/>
    <w:rsid w:val="005542FD"/>
    <w:rsid w:val="005546B0"/>
    <w:rsid w:val="0055518B"/>
    <w:rsid w:val="005552F1"/>
    <w:rsid w:val="00556E10"/>
    <w:rsid w:val="005576C9"/>
    <w:rsid w:val="00557805"/>
    <w:rsid w:val="00557DD3"/>
    <w:rsid w:val="00560B39"/>
    <w:rsid w:val="00561502"/>
    <w:rsid w:val="00561D04"/>
    <w:rsid w:val="0056339A"/>
    <w:rsid w:val="00563E8E"/>
    <w:rsid w:val="0056550A"/>
    <w:rsid w:val="005666E0"/>
    <w:rsid w:val="00570859"/>
    <w:rsid w:val="005709C9"/>
    <w:rsid w:val="00570D5D"/>
    <w:rsid w:val="00570FC1"/>
    <w:rsid w:val="00571636"/>
    <w:rsid w:val="00571B35"/>
    <w:rsid w:val="00571F9D"/>
    <w:rsid w:val="00573196"/>
    <w:rsid w:val="00573395"/>
    <w:rsid w:val="00573643"/>
    <w:rsid w:val="005739A8"/>
    <w:rsid w:val="00573D83"/>
    <w:rsid w:val="00574B0F"/>
    <w:rsid w:val="00574C4C"/>
    <w:rsid w:val="00574C94"/>
    <w:rsid w:val="0057602A"/>
    <w:rsid w:val="005766CE"/>
    <w:rsid w:val="00576B69"/>
    <w:rsid w:val="00577CFD"/>
    <w:rsid w:val="00581534"/>
    <w:rsid w:val="00581E0E"/>
    <w:rsid w:val="0058243C"/>
    <w:rsid w:val="005825CD"/>
    <w:rsid w:val="00582A1D"/>
    <w:rsid w:val="00583EF4"/>
    <w:rsid w:val="00584556"/>
    <w:rsid w:val="00585C45"/>
    <w:rsid w:val="00586DB4"/>
    <w:rsid w:val="00586F30"/>
    <w:rsid w:val="00586FC3"/>
    <w:rsid w:val="00587151"/>
    <w:rsid w:val="005879EA"/>
    <w:rsid w:val="005910DE"/>
    <w:rsid w:val="005913E4"/>
    <w:rsid w:val="0059141F"/>
    <w:rsid w:val="005914B2"/>
    <w:rsid w:val="00592B0B"/>
    <w:rsid w:val="0059329F"/>
    <w:rsid w:val="00593409"/>
    <w:rsid w:val="005936C0"/>
    <w:rsid w:val="005937A2"/>
    <w:rsid w:val="00594D85"/>
    <w:rsid w:val="00596699"/>
    <w:rsid w:val="005968E8"/>
    <w:rsid w:val="00596A13"/>
    <w:rsid w:val="00597868"/>
    <w:rsid w:val="005A015D"/>
    <w:rsid w:val="005A024F"/>
    <w:rsid w:val="005A0FA1"/>
    <w:rsid w:val="005A11EB"/>
    <w:rsid w:val="005A1E44"/>
    <w:rsid w:val="005A1F71"/>
    <w:rsid w:val="005A2FA2"/>
    <w:rsid w:val="005A3EAC"/>
    <w:rsid w:val="005A4AEE"/>
    <w:rsid w:val="005A4E65"/>
    <w:rsid w:val="005A5398"/>
    <w:rsid w:val="005A548C"/>
    <w:rsid w:val="005A6232"/>
    <w:rsid w:val="005A77D8"/>
    <w:rsid w:val="005A7D92"/>
    <w:rsid w:val="005B0A04"/>
    <w:rsid w:val="005B0DF5"/>
    <w:rsid w:val="005B0E03"/>
    <w:rsid w:val="005B1157"/>
    <w:rsid w:val="005B1F77"/>
    <w:rsid w:val="005B2DF2"/>
    <w:rsid w:val="005B2E9A"/>
    <w:rsid w:val="005B30D5"/>
    <w:rsid w:val="005B31D2"/>
    <w:rsid w:val="005B546E"/>
    <w:rsid w:val="005B5558"/>
    <w:rsid w:val="005B59D6"/>
    <w:rsid w:val="005B5BEB"/>
    <w:rsid w:val="005B6638"/>
    <w:rsid w:val="005B678E"/>
    <w:rsid w:val="005B751C"/>
    <w:rsid w:val="005C05E9"/>
    <w:rsid w:val="005C147E"/>
    <w:rsid w:val="005C222F"/>
    <w:rsid w:val="005C2B47"/>
    <w:rsid w:val="005C405B"/>
    <w:rsid w:val="005C4723"/>
    <w:rsid w:val="005C5427"/>
    <w:rsid w:val="005C551A"/>
    <w:rsid w:val="005C6444"/>
    <w:rsid w:val="005C6927"/>
    <w:rsid w:val="005C7418"/>
    <w:rsid w:val="005D0A44"/>
    <w:rsid w:val="005D140A"/>
    <w:rsid w:val="005D171E"/>
    <w:rsid w:val="005D23D4"/>
    <w:rsid w:val="005D2CD4"/>
    <w:rsid w:val="005D35F0"/>
    <w:rsid w:val="005D3C58"/>
    <w:rsid w:val="005D482D"/>
    <w:rsid w:val="005D4973"/>
    <w:rsid w:val="005D522F"/>
    <w:rsid w:val="005D5871"/>
    <w:rsid w:val="005D5E01"/>
    <w:rsid w:val="005D60FA"/>
    <w:rsid w:val="005D7DDC"/>
    <w:rsid w:val="005E0854"/>
    <w:rsid w:val="005E0A55"/>
    <w:rsid w:val="005E0BB8"/>
    <w:rsid w:val="005E0E4F"/>
    <w:rsid w:val="005E315E"/>
    <w:rsid w:val="005E4311"/>
    <w:rsid w:val="005E4CF4"/>
    <w:rsid w:val="005E6A17"/>
    <w:rsid w:val="005E6B1A"/>
    <w:rsid w:val="005F05B7"/>
    <w:rsid w:val="005F0904"/>
    <w:rsid w:val="005F14C7"/>
    <w:rsid w:val="005F1C07"/>
    <w:rsid w:val="005F1F8B"/>
    <w:rsid w:val="005F23BA"/>
    <w:rsid w:val="005F34B1"/>
    <w:rsid w:val="005F38C9"/>
    <w:rsid w:val="005F423C"/>
    <w:rsid w:val="005F45ED"/>
    <w:rsid w:val="005F4C40"/>
    <w:rsid w:val="005F508C"/>
    <w:rsid w:val="005F514E"/>
    <w:rsid w:val="005F53CA"/>
    <w:rsid w:val="005F56FD"/>
    <w:rsid w:val="005F600E"/>
    <w:rsid w:val="005F60F4"/>
    <w:rsid w:val="005F64CE"/>
    <w:rsid w:val="005F7A50"/>
    <w:rsid w:val="005F7F89"/>
    <w:rsid w:val="00600985"/>
    <w:rsid w:val="006012B3"/>
    <w:rsid w:val="00601670"/>
    <w:rsid w:val="006021D5"/>
    <w:rsid w:val="00602F0F"/>
    <w:rsid w:val="00604C41"/>
    <w:rsid w:val="00605370"/>
    <w:rsid w:val="0060561A"/>
    <w:rsid w:val="006069D8"/>
    <w:rsid w:val="00606AD2"/>
    <w:rsid w:val="00606D2B"/>
    <w:rsid w:val="00607444"/>
    <w:rsid w:val="006076AA"/>
    <w:rsid w:val="006077FC"/>
    <w:rsid w:val="00610086"/>
    <w:rsid w:val="006100C2"/>
    <w:rsid w:val="00610785"/>
    <w:rsid w:val="0061087F"/>
    <w:rsid w:val="00610CC6"/>
    <w:rsid w:val="00610EF3"/>
    <w:rsid w:val="006114C8"/>
    <w:rsid w:val="0061156A"/>
    <w:rsid w:val="00611E31"/>
    <w:rsid w:val="0061229C"/>
    <w:rsid w:val="0061243F"/>
    <w:rsid w:val="00612EDF"/>
    <w:rsid w:val="00613B64"/>
    <w:rsid w:val="00614D08"/>
    <w:rsid w:val="00615B1C"/>
    <w:rsid w:val="00615D94"/>
    <w:rsid w:val="00616DB6"/>
    <w:rsid w:val="00617585"/>
    <w:rsid w:val="00620776"/>
    <w:rsid w:val="00620996"/>
    <w:rsid w:val="00620C15"/>
    <w:rsid w:val="00621BDF"/>
    <w:rsid w:val="00621D16"/>
    <w:rsid w:val="00622943"/>
    <w:rsid w:val="00623A05"/>
    <w:rsid w:val="006241A6"/>
    <w:rsid w:val="0062437B"/>
    <w:rsid w:val="006254EF"/>
    <w:rsid w:val="00626269"/>
    <w:rsid w:val="0062634C"/>
    <w:rsid w:val="006265D8"/>
    <w:rsid w:val="006268B5"/>
    <w:rsid w:val="00627030"/>
    <w:rsid w:val="006271B6"/>
    <w:rsid w:val="006304E4"/>
    <w:rsid w:val="006308A9"/>
    <w:rsid w:val="0063098F"/>
    <w:rsid w:val="0063114D"/>
    <w:rsid w:val="00631622"/>
    <w:rsid w:val="00632921"/>
    <w:rsid w:val="00633DB7"/>
    <w:rsid w:val="006349D9"/>
    <w:rsid w:val="00634B58"/>
    <w:rsid w:val="0063559B"/>
    <w:rsid w:val="006357FE"/>
    <w:rsid w:val="00635B44"/>
    <w:rsid w:val="00636214"/>
    <w:rsid w:val="00636938"/>
    <w:rsid w:val="00636AE5"/>
    <w:rsid w:val="00636C06"/>
    <w:rsid w:val="00637860"/>
    <w:rsid w:val="006378BE"/>
    <w:rsid w:val="0064162F"/>
    <w:rsid w:val="006420C5"/>
    <w:rsid w:val="00642D8C"/>
    <w:rsid w:val="006431B1"/>
    <w:rsid w:val="00643903"/>
    <w:rsid w:val="006461B4"/>
    <w:rsid w:val="00646B64"/>
    <w:rsid w:val="00646DB5"/>
    <w:rsid w:val="00646F0E"/>
    <w:rsid w:val="00650DC7"/>
    <w:rsid w:val="00650E47"/>
    <w:rsid w:val="006513AB"/>
    <w:rsid w:val="00651553"/>
    <w:rsid w:val="006517E6"/>
    <w:rsid w:val="00651874"/>
    <w:rsid w:val="00651F3C"/>
    <w:rsid w:val="006534EB"/>
    <w:rsid w:val="0065371E"/>
    <w:rsid w:val="006537E5"/>
    <w:rsid w:val="0065384E"/>
    <w:rsid w:val="00653DDA"/>
    <w:rsid w:val="00654747"/>
    <w:rsid w:val="00655039"/>
    <w:rsid w:val="006555AE"/>
    <w:rsid w:val="0065594F"/>
    <w:rsid w:val="00655CC3"/>
    <w:rsid w:val="00657351"/>
    <w:rsid w:val="00657979"/>
    <w:rsid w:val="00657E50"/>
    <w:rsid w:val="00660C35"/>
    <w:rsid w:val="00661CF9"/>
    <w:rsid w:val="00661FB5"/>
    <w:rsid w:val="006621C8"/>
    <w:rsid w:val="0066231E"/>
    <w:rsid w:val="00664FAC"/>
    <w:rsid w:val="0066534F"/>
    <w:rsid w:val="00665880"/>
    <w:rsid w:val="006674C2"/>
    <w:rsid w:val="00670336"/>
    <w:rsid w:val="00670528"/>
    <w:rsid w:val="00670BEF"/>
    <w:rsid w:val="006718CA"/>
    <w:rsid w:val="00671A53"/>
    <w:rsid w:val="00673024"/>
    <w:rsid w:val="006733C1"/>
    <w:rsid w:val="006738AB"/>
    <w:rsid w:val="006742AB"/>
    <w:rsid w:val="00674CB5"/>
    <w:rsid w:val="0067564F"/>
    <w:rsid w:val="00676045"/>
    <w:rsid w:val="006771DE"/>
    <w:rsid w:val="006803B5"/>
    <w:rsid w:val="00680F85"/>
    <w:rsid w:val="0068165E"/>
    <w:rsid w:val="006819F0"/>
    <w:rsid w:val="00682378"/>
    <w:rsid w:val="006824E6"/>
    <w:rsid w:val="00682BBB"/>
    <w:rsid w:val="00682C30"/>
    <w:rsid w:val="006835B0"/>
    <w:rsid w:val="0068386B"/>
    <w:rsid w:val="0068386C"/>
    <w:rsid w:val="0068475A"/>
    <w:rsid w:val="00684931"/>
    <w:rsid w:val="006860B9"/>
    <w:rsid w:val="006867F4"/>
    <w:rsid w:val="006868B2"/>
    <w:rsid w:val="00690495"/>
    <w:rsid w:val="00690C48"/>
    <w:rsid w:val="00691ECA"/>
    <w:rsid w:val="00692CE6"/>
    <w:rsid w:val="006952E6"/>
    <w:rsid w:val="006A0C1B"/>
    <w:rsid w:val="006A14DC"/>
    <w:rsid w:val="006A19BD"/>
    <w:rsid w:val="006A1B21"/>
    <w:rsid w:val="006A2B51"/>
    <w:rsid w:val="006A2CD8"/>
    <w:rsid w:val="006A2D72"/>
    <w:rsid w:val="006A33D8"/>
    <w:rsid w:val="006A3802"/>
    <w:rsid w:val="006A3B8F"/>
    <w:rsid w:val="006A3DDE"/>
    <w:rsid w:val="006A490A"/>
    <w:rsid w:val="006A49CB"/>
    <w:rsid w:val="006A5821"/>
    <w:rsid w:val="006A5822"/>
    <w:rsid w:val="006A6BA3"/>
    <w:rsid w:val="006A7B28"/>
    <w:rsid w:val="006A7B88"/>
    <w:rsid w:val="006B0EEC"/>
    <w:rsid w:val="006B140A"/>
    <w:rsid w:val="006B190D"/>
    <w:rsid w:val="006B2B20"/>
    <w:rsid w:val="006B308A"/>
    <w:rsid w:val="006B337E"/>
    <w:rsid w:val="006B3424"/>
    <w:rsid w:val="006B42AC"/>
    <w:rsid w:val="006B4AD5"/>
    <w:rsid w:val="006B58DA"/>
    <w:rsid w:val="006B5C08"/>
    <w:rsid w:val="006B5E81"/>
    <w:rsid w:val="006B61C0"/>
    <w:rsid w:val="006B78CE"/>
    <w:rsid w:val="006C0C71"/>
    <w:rsid w:val="006C0E3A"/>
    <w:rsid w:val="006C1179"/>
    <w:rsid w:val="006C1556"/>
    <w:rsid w:val="006C32B1"/>
    <w:rsid w:val="006C379A"/>
    <w:rsid w:val="006C4CAC"/>
    <w:rsid w:val="006C5C03"/>
    <w:rsid w:val="006C7278"/>
    <w:rsid w:val="006D08D1"/>
    <w:rsid w:val="006D2664"/>
    <w:rsid w:val="006D26D7"/>
    <w:rsid w:val="006D27CE"/>
    <w:rsid w:val="006D2D8B"/>
    <w:rsid w:val="006D3B76"/>
    <w:rsid w:val="006D3C66"/>
    <w:rsid w:val="006D3D1E"/>
    <w:rsid w:val="006D4C48"/>
    <w:rsid w:val="006D6D1D"/>
    <w:rsid w:val="006D7466"/>
    <w:rsid w:val="006D7E4F"/>
    <w:rsid w:val="006E0194"/>
    <w:rsid w:val="006E0532"/>
    <w:rsid w:val="006E0FD7"/>
    <w:rsid w:val="006E12B8"/>
    <w:rsid w:val="006E247E"/>
    <w:rsid w:val="006E3677"/>
    <w:rsid w:val="006E43D9"/>
    <w:rsid w:val="006E4FD1"/>
    <w:rsid w:val="006E5199"/>
    <w:rsid w:val="006E553B"/>
    <w:rsid w:val="006E5AA2"/>
    <w:rsid w:val="006E662A"/>
    <w:rsid w:val="006E6EE4"/>
    <w:rsid w:val="006E7859"/>
    <w:rsid w:val="006E7C7B"/>
    <w:rsid w:val="006F0392"/>
    <w:rsid w:val="006F22E2"/>
    <w:rsid w:val="006F400C"/>
    <w:rsid w:val="006F629F"/>
    <w:rsid w:val="006F710C"/>
    <w:rsid w:val="006F7315"/>
    <w:rsid w:val="00700789"/>
    <w:rsid w:val="00700DA7"/>
    <w:rsid w:val="00700F05"/>
    <w:rsid w:val="0070212F"/>
    <w:rsid w:val="0070285B"/>
    <w:rsid w:val="00702EE3"/>
    <w:rsid w:val="007034A4"/>
    <w:rsid w:val="00703923"/>
    <w:rsid w:val="00707670"/>
    <w:rsid w:val="007076D5"/>
    <w:rsid w:val="00710407"/>
    <w:rsid w:val="00710A1D"/>
    <w:rsid w:val="00711EB8"/>
    <w:rsid w:val="00712D2B"/>
    <w:rsid w:val="00713645"/>
    <w:rsid w:val="00714842"/>
    <w:rsid w:val="00714A13"/>
    <w:rsid w:val="007153CA"/>
    <w:rsid w:val="00716023"/>
    <w:rsid w:val="00716A44"/>
    <w:rsid w:val="00716DBF"/>
    <w:rsid w:val="00716EB2"/>
    <w:rsid w:val="007172CF"/>
    <w:rsid w:val="0071746E"/>
    <w:rsid w:val="00717E62"/>
    <w:rsid w:val="00720A7E"/>
    <w:rsid w:val="00720E1B"/>
    <w:rsid w:val="00721B97"/>
    <w:rsid w:val="00721F49"/>
    <w:rsid w:val="007220D8"/>
    <w:rsid w:val="007222EC"/>
    <w:rsid w:val="00722630"/>
    <w:rsid w:val="00722C02"/>
    <w:rsid w:val="00722DE3"/>
    <w:rsid w:val="0072333A"/>
    <w:rsid w:val="00723DE9"/>
    <w:rsid w:val="00724745"/>
    <w:rsid w:val="00724C24"/>
    <w:rsid w:val="00724EAC"/>
    <w:rsid w:val="007251C1"/>
    <w:rsid w:val="00725838"/>
    <w:rsid w:val="007259BD"/>
    <w:rsid w:val="007269BB"/>
    <w:rsid w:val="00727CA4"/>
    <w:rsid w:val="00731C17"/>
    <w:rsid w:val="00731DEA"/>
    <w:rsid w:val="00732208"/>
    <w:rsid w:val="0073261E"/>
    <w:rsid w:val="00732CC8"/>
    <w:rsid w:val="00732EB3"/>
    <w:rsid w:val="0073312D"/>
    <w:rsid w:val="007333C6"/>
    <w:rsid w:val="0073460E"/>
    <w:rsid w:val="00734CC4"/>
    <w:rsid w:val="00736178"/>
    <w:rsid w:val="00736572"/>
    <w:rsid w:val="00736A0B"/>
    <w:rsid w:val="00736AB6"/>
    <w:rsid w:val="00736DAA"/>
    <w:rsid w:val="00740470"/>
    <w:rsid w:val="0074069F"/>
    <w:rsid w:val="007414EC"/>
    <w:rsid w:val="0074213E"/>
    <w:rsid w:val="0074292C"/>
    <w:rsid w:val="00742C62"/>
    <w:rsid w:val="00743904"/>
    <w:rsid w:val="00743CC2"/>
    <w:rsid w:val="0074424F"/>
    <w:rsid w:val="007463E2"/>
    <w:rsid w:val="0074692A"/>
    <w:rsid w:val="00747DF9"/>
    <w:rsid w:val="00750619"/>
    <w:rsid w:val="00751DAF"/>
    <w:rsid w:val="007520C4"/>
    <w:rsid w:val="00752298"/>
    <w:rsid w:val="00752692"/>
    <w:rsid w:val="00752FA2"/>
    <w:rsid w:val="00753C59"/>
    <w:rsid w:val="00753C64"/>
    <w:rsid w:val="00755AF2"/>
    <w:rsid w:val="007565A2"/>
    <w:rsid w:val="0075733D"/>
    <w:rsid w:val="00757845"/>
    <w:rsid w:val="00760A3F"/>
    <w:rsid w:val="00760AB4"/>
    <w:rsid w:val="007614C9"/>
    <w:rsid w:val="00761972"/>
    <w:rsid w:val="00762106"/>
    <w:rsid w:val="0076254E"/>
    <w:rsid w:val="007625C9"/>
    <w:rsid w:val="007629DA"/>
    <w:rsid w:val="00763465"/>
    <w:rsid w:val="0076474C"/>
    <w:rsid w:val="00765571"/>
    <w:rsid w:val="00765F0A"/>
    <w:rsid w:val="00766496"/>
    <w:rsid w:val="007666B3"/>
    <w:rsid w:val="00766A7E"/>
    <w:rsid w:val="00767D9A"/>
    <w:rsid w:val="007702CF"/>
    <w:rsid w:val="00770B10"/>
    <w:rsid w:val="007713E2"/>
    <w:rsid w:val="007715AB"/>
    <w:rsid w:val="00771E95"/>
    <w:rsid w:val="007729C8"/>
    <w:rsid w:val="00773C2E"/>
    <w:rsid w:val="007743E5"/>
    <w:rsid w:val="00774859"/>
    <w:rsid w:val="00774BF7"/>
    <w:rsid w:val="007758AB"/>
    <w:rsid w:val="0077655D"/>
    <w:rsid w:val="00776B15"/>
    <w:rsid w:val="00776B5C"/>
    <w:rsid w:val="00777A9F"/>
    <w:rsid w:val="00777F04"/>
    <w:rsid w:val="00780050"/>
    <w:rsid w:val="00780492"/>
    <w:rsid w:val="00780F03"/>
    <w:rsid w:val="00780FD5"/>
    <w:rsid w:val="007814A3"/>
    <w:rsid w:val="00781BB8"/>
    <w:rsid w:val="007820A8"/>
    <w:rsid w:val="00783C21"/>
    <w:rsid w:val="0078407A"/>
    <w:rsid w:val="00784102"/>
    <w:rsid w:val="00784B8B"/>
    <w:rsid w:val="00784F69"/>
    <w:rsid w:val="00785A8D"/>
    <w:rsid w:val="00785DDE"/>
    <w:rsid w:val="00787539"/>
    <w:rsid w:val="0078765F"/>
    <w:rsid w:val="007905D0"/>
    <w:rsid w:val="007907EA"/>
    <w:rsid w:val="00791135"/>
    <w:rsid w:val="00791151"/>
    <w:rsid w:val="00791C83"/>
    <w:rsid w:val="0079298C"/>
    <w:rsid w:val="00792E06"/>
    <w:rsid w:val="007932EC"/>
    <w:rsid w:val="00793486"/>
    <w:rsid w:val="0079453E"/>
    <w:rsid w:val="0079463A"/>
    <w:rsid w:val="00795583"/>
    <w:rsid w:val="00795D2B"/>
    <w:rsid w:val="00796432"/>
    <w:rsid w:val="00796760"/>
    <w:rsid w:val="00796D18"/>
    <w:rsid w:val="00796FF6"/>
    <w:rsid w:val="00797A4D"/>
    <w:rsid w:val="007A0BCE"/>
    <w:rsid w:val="007A0DBD"/>
    <w:rsid w:val="007A3046"/>
    <w:rsid w:val="007A3089"/>
    <w:rsid w:val="007A3C78"/>
    <w:rsid w:val="007A54DB"/>
    <w:rsid w:val="007A5969"/>
    <w:rsid w:val="007A67A0"/>
    <w:rsid w:val="007A69FD"/>
    <w:rsid w:val="007A6BA4"/>
    <w:rsid w:val="007A7291"/>
    <w:rsid w:val="007B1124"/>
    <w:rsid w:val="007B161B"/>
    <w:rsid w:val="007B19EE"/>
    <w:rsid w:val="007B2210"/>
    <w:rsid w:val="007B22E3"/>
    <w:rsid w:val="007B3018"/>
    <w:rsid w:val="007B3BDB"/>
    <w:rsid w:val="007B3E7F"/>
    <w:rsid w:val="007B41AD"/>
    <w:rsid w:val="007B4769"/>
    <w:rsid w:val="007B4E5A"/>
    <w:rsid w:val="007B4F60"/>
    <w:rsid w:val="007B6151"/>
    <w:rsid w:val="007B66C2"/>
    <w:rsid w:val="007B6D0B"/>
    <w:rsid w:val="007C0218"/>
    <w:rsid w:val="007C052E"/>
    <w:rsid w:val="007C074C"/>
    <w:rsid w:val="007C0767"/>
    <w:rsid w:val="007C11D1"/>
    <w:rsid w:val="007C17AC"/>
    <w:rsid w:val="007C195F"/>
    <w:rsid w:val="007C1E51"/>
    <w:rsid w:val="007C2386"/>
    <w:rsid w:val="007C28F8"/>
    <w:rsid w:val="007C2DD8"/>
    <w:rsid w:val="007C34A2"/>
    <w:rsid w:val="007C3577"/>
    <w:rsid w:val="007C3765"/>
    <w:rsid w:val="007C3FE0"/>
    <w:rsid w:val="007C5A2B"/>
    <w:rsid w:val="007C71F2"/>
    <w:rsid w:val="007C78EE"/>
    <w:rsid w:val="007C7C0E"/>
    <w:rsid w:val="007C7ECE"/>
    <w:rsid w:val="007D048A"/>
    <w:rsid w:val="007D0761"/>
    <w:rsid w:val="007D1486"/>
    <w:rsid w:val="007D1BDA"/>
    <w:rsid w:val="007D1DA4"/>
    <w:rsid w:val="007D2414"/>
    <w:rsid w:val="007D395C"/>
    <w:rsid w:val="007D3B10"/>
    <w:rsid w:val="007D4566"/>
    <w:rsid w:val="007D52ED"/>
    <w:rsid w:val="007D5E30"/>
    <w:rsid w:val="007D6822"/>
    <w:rsid w:val="007D6F5E"/>
    <w:rsid w:val="007D7BB0"/>
    <w:rsid w:val="007E0332"/>
    <w:rsid w:val="007E068C"/>
    <w:rsid w:val="007E0E2F"/>
    <w:rsid w:val="007E100B"/>
    <w:rsid w:val="007E1FBC"/>
    <w:rsid w:val="007E2A1C"/>
    <w:rsid w:val="007E2EEE"/>
    <w:rsid w:val="007E449B"/>
    <w:rsid w:val="007E4711"/>
    <w:rsid w:val="007E4A19"/>
    <w:rsid w:val="007E4D6A"/>
    <w:rsid w:val="007E4F8B"/>
    <w:rsid w:val="007E5E64"/>
    <w:rsid w:val="007E63F4"/>
    <w:rsid w:val="007E72C2"/>
    <w:rsid w:val="007E773D"/>
    <w:rsid w:val="007F10EA"/>
    <w:rsid w:val="007F115E"/>
    <w:rsid w:val="007F1562"/>
    <w:rsid w:val="007F1A86"/>
    <w:rsid w:val="007F2671"/>
    <w:rsid w:val="007F323B"/>
    <w:rsid w:val="007F35FA"/>
    <w:rsid w:val="007F44C4"/>
    <w:rsid w:val="007F48F9"/>
    <w:rsid w:val="007F4E47"/>
    <w:rsid w:val="007F4E81"/>
    <w:rsid w:val="007F4FB7"/>
    <w:rsid w:val="007F5F5F"/>
    <w:rsid w:val="007F6415"/>
    <w:rsid w:val="007F7374"/>
    <w:rsid w:val="007F7E89"/>
    <w:rsid w:val="007F7F45"/>
    <w:rsid w:val="00800597"/>
    <w:rsid w:val="00801067"/>
    <w:rsid w:val="00802199"/>
    <w:rsid w:val="00802ED0"/>
    <w:rsid w:val="0080305E"/>
    <w:rsid w:val="00803FFF"/>
    <w:rsid w:val="008041ED"/>
    <w:rsid w:val="00804788"/>
    <w:rsid w:val="008062DB"/>
    <w:rsid w:val="00806482"/>
    <w:rsid w:val="008074D9"/>
    <w:rsid w:val="00807BE1"/>
    <w:rsid w:val="00810470"/>
    <w:rsid w:val="00810639"/>
    <w:rsid w:val="00810664"/>
    <w:rsid w:val="008114B1"/>
    <w:rsid w:val="008117FF"/>
    <w:rsid w:val="008123AB"/>
    <w:rsid w:val="0081314B"/>
    <w:rsid w:val="00814535"/>
    <w:rsid w:val="00814993"/>
    <w:rsid w:val="008149C2"/>
    <w:rsid w:val="00814C97"/>
    <w:rsid w:val="008153CC"/>
    <w:rsid w:val="00815C00"/>
    <w:rsid w:val="0081604E"/>
    <w:rsid w:val="00816C09"/>
    <w:rsid w:val="00817EE1"/>
    <w:rsid w:val="00820144"/>
    <w:rsid w:val="008203CC"/>
    <w:rsid w:val="008209D9"/>
    <w:rsid w:val="00821AB6"/>
    <w:rsid w:val="0082206F"/>
    <w:rsid w:val="008223F2"/>
    <w:rsid w:val="008234F5"/>
    <w:rsid w:val="00823A9B"/>
    <w:rsid w:val="00824130"/>
    <w:rsid w:val="0082466D"/>
    <w:rsid w:val="00824F67"/>
    <w:rsid w:val="0082544F"/>
    <w:rsid w:val="008259BA"/>
    <w:rsid w:val="0082631E"/>
    <w:rsid w:val="0082793B"/>
    <w:rsid w:val="00827AB5"/>
    <w:rsid w:val="00827BFB"/>
    <w:rsid w:val="008306F5"/>
    <w:rsid w:val="00831197"/>
    <w:rsid w:val="0083129A"/>
    <w:rsid w:val="008317CF"/>
    <w:rsid w:val="00832E85"/>
    <w:rsid w:val="008338E8"/>
    <w:rsid w:val="00834336"/>
    <w:rsid w:val="00834EA7"/>
    <w:rsid w:val="008351F8"/>
    <w:rsid w:val="008357C4"/>
    <w:rsid w:val="00835A29"/>
    <w:rsid w:val="00835A5E"/>
    <w:rsid w:val="00836F57"/>
    <w:rsid w:val="00837E63"/>
    <w:rsid w:val="00837F85"/>
    <w:rsid w:val="0084064C"/>
    <w:rsid w:val="008411D2"/>
    <w:rsid w:val="008414A3"/>
    <w:rsid w:val="0084196E"/>
    <w:rsid w:val="00841AF7"/>
    <w:rsid w:val="00842D21"/>
    <w:rsid w:val="00843242"/>
    <w:rsid w:val="00843524"/>
    <w:rsid w:val="00843886"/>
    <w:rsid w:val="00843D6F"/>
    <w:rsid w:val="00843ECB"/>
    <w:rsid w:val="008443A0"/>
    <w:rsid w:val="0084485E"/>
    <w:rsid w:val="0084520A"/>
    <w:rsid w:val="00845481"/>
    <w:rsid w:val="00845DE4"/>
    <w:rsid w:val="00846614"/>
    <w:rsid w:val="00847A06"/>
    <w:rsid w:val="00847BA8"/>
    <w:rsid w:val="008505E7"/>
    <w:rsid w:val="008507E7"/>
    <w:rsid w:val="00851531"/>
    <w:rsid w:val="00852027"/>
    <w:rsid w:val="00853E4F"/>
    <w:rsid w:val="00854E02"/>
    <w:rsid w:val="00856B74"/>
    <w:rsid w:val="00856C66"/>
    <w:rsid w:val="0086055B"/>
    <w:rsid w:val="00860788"/>
    <w:rsid w:val="00860DAB"/>
    <w:rsid w:val="00861121"/>
    <w:rsid w:val="0086253B"/>
    <w:rsid w:val="008626DD"/>
    <w:rsid w:val="008639F8"/>
    <w:rsid w:val="00863BBB"/>
    <w:rsid w:val="00863D72"/>
    <w:rsid w:val="00863F6D"/>
    <w:rsid w:val="00864D1E"/>
    <w:rsid w:val="00865A8B"/>
    <w:rsid w:val="008660BE"/>
    <w:rsid w:val="008672E9"/>
    <w:rsid w:val="008673F2"/>
    <w:rsid w:val="00867FD8"/>
    <w:rsid w:val="00870339"/>
    <w:rsid w:val="008745B1"/>
    <w:rsid w:val="008773E3"/>
    <w:rsid w:val="00877585"/>
    <w:rsid w:val="00880D00"/>
    <w:rsid w:val="00881531"/>
    <w:rsid w:val="00881944"/>
    <w:rsid w:val="008820AE"/>
    <w:rsid w:val="00882A49"/>
    <w:rsid w:val="00882F2E"/>
    <w:rsid w:val="00883144"/>
    <w:rsid w:val="008837B2"/>
    <w:rsid w:val="00883D43"/>
    <w:rsid w:val="00883FBD"/>
    <w:rsid w:val="00884093"/>
    <w:rsid w:val="00884BFE"/>
    <w:rsid w:val="008853ED"/>
    <w:rsid w:val="00885607"/>
    <w:rsid w:val="00885839"/>
    <w:rsid w:val="00885A72"/>
    <w:rsid w:val="00886216"/>
    <w:rsid w:val="008869EA"/>
    <w:rsid w:val="00887089"/>
    <w:rsid w:val="0089156F"/>
    <w:rsid w:val="00891CE5"/>
    <w:rsid w:val="00892AF9"/>
    <w:rsid w:val="00892D56"/>
    <w:rsid w:val="00892E6B"/>
    <w:rsid w:val="00892FA9"/>
    <w:rsid w:val="0089463B"/>
    <w:rsid w:val="0089509B"/>
    <w:rsid w:val="008955AA"/>
    <w:rsid w:val="008968DD"/>
    <w:rsid w:val="008A0402"/>
    <w:rsid w:val="008A08AB"/>
    <w:rsid w:val="008A112E"/>
    <w:rsid w:val="008A1777"/>
    <w:rsid w:val="008A2865"/>
    <w:rsid w:val="008A2A63"/>
    <w:rsid w:val="008A2E73"/>
    <w:rsid w:val="008A3039"/>
    <w:rsid w:val="008A3B74"/>
    <w:rsid w:val="008A3B9A"/>
    <w:rsid w:val="008A43F8"/>
    <w:rsid w:val="008A52BC"/>
    <w:rsid w:val="008A5987"/>
    <w:rsid w:val="008A5B6E"/>
    <w:rsid w:val="008A5D8F"/>
    <w:rsid w:val="008A6106"/>
    <w:rsid w:val="008A7004"/>
    <w:rsid w:val="008A7F84"/>
    <w:rsid w:val="008B0153"/>
    <w:rsid w:val="008B0D13"/>
    <w:rsid w:val="008B103B"/>
    <w:rsid w:val="008B2D04"/>
    <w:rsid w:val="008B3985"/>
    <w:rsid w:val="008B4429"/>
    <w:rsid w:val="008B4729"/>
    <w:rsid w:val="008B472F"/>
    <w:rsid w:val="008B7975"/>
    <w:rsid w:val="008B7ACE"/>
    <w:rsid w:val="008B7D07"/>
    <w:rsid w:val="008B7E1F"/>
    <w:rsid w:val="008C122E"/>
    <w:rsid w:val="008C1425"/>
    <w:rsid w:val="008C145D"/>
    <w:rsid w:val="008C2C11"/>
    <w:rsid w:val="008C362C"/>
    <w:rsid w:val="008C4A49"/>
    <w:rsid w:val="008C5993"/>
    <w:rsid w:val="008C5AB0"/>
    <w:rsid w:val="008C6AD2"/>
    <w:rsid w:val="008C6BD7"/>
    <w:rsid w:val="008D0C37"/>
    <w:rsid w:val="008D1C04"/>
    <w:rsid w:val="008D3A85"/>
    <w:rsid w:val="008D4267"/>
    <w:rsid w:val="008D71AB"/>
    <w:rsid w:val="008D7D44"/>
    <w:rsid w:val="008D7D78"/>
    <w:rsid w:val="008E13A3"/>
    <w:rsid w:val="008E23E5"/>
    <w:rsid w:val="008E34A3"/>
    <w:rsid w:val="008E3F00"/>
    <w:rsid w:val="008E4020"/>
    <w:rsid w:val="008E4D08"/>
    <w:rsid w:val="008E5DEE"/>
    <w:rsid w:val="008E628A"/>
    <w:rsid w:val="008E6E0C"/>
    <w:rsid w:val="008E75BD"/>
    <w:rsid w:val="008F03B4"/>
    <w:rsid w:val="008F113D"/>
    <w:rsid w:val="008F1EA9"/>
    <w:rsid w:val="008F27F3"/>
    <w:rsid w:val="008F3078"/>
    <w:rsid w:val="008F36D8"/>
    <w:rsid w:val="008F3AEF"/>
    <w:rsid w:val="008F4075"/>
    <w:rsid w:val="008F4140"/>
    <w:rsid w:val="008F4E21"/>
    <w:rsid w:val="008F5443"/>
    <w:rsid w:val="008F5F0B"/>
    <w:rsid w:val="008F6055"/>
    <w:rsid w:val="008F619D"/>
    <w:rsid w:val="008F6EE9"/>
    <w:rsid w:val="008F7DDC"/>
    <w:rsid w:val="0090029B"/>
    <w:rsid w:val="00900498"/>
    <w:rsid w:val="00900873"/>
    <w:rsid w:val="009025DE"/>
    <w:rsid w:val="00902BA1"/>
    <w:rsid w:val="00902EC1"/>
    <w:rsid w:val="00903A6D"/>
    <w:rsid w:val="00904852"/>
    <w:rsid w:val="00904EFA"/>
    <w:rsid w:val="00905151"/>
    <w:rsid w:val="009052BE"/>
    <w:rsid w:val="009053F6"/>
    <w:rsid w:val="00906055"/>
    <w:rsid w:val="009062C2"/>
    <w:rsid w:val="009069AD"/>
    <w:rsid w:val="00906EB8"/>
    <w:rsid w:val="009070BF"/>
    <w:rsid w:val="0090781A"/>
    <w:rsid w:val="00907C7F"/>
    <w:rsid w:val="00907F30"/>
    <w:rsid w:val="0091055B"/>
    <w:rsid w:val="00910749"/>
    <w:rsid w:val="00910857"/>
    <w:rsid w:val="00910B9B"/>
    <w:rsid w:val="009112ED"/>
    <w:rsid w:val="00911CC2"/>
    <w:rsid w:val="00912922"/>
    <w:rsid w:val="00912AC2"/>
    <w:rsid w:val="0091380B"/>
    <w:rsid w:val="00913DA1"/>
    <w:rsid w:val="00913FC3"/>
    <w:rsid w:val="0091425E"/>
    <w:rsid w:val="009145A9"/>
    <w:rsid w:val="0091569C"/>
    <w:rsid w:val="00916A70"/>
    <w:rsid w:val="00917B11"/>
    <w:rsid w:val="00920061"/>
    <w:rsid w:val="00920E2B"/>
    <w:rsid w:val="00921494"/>
    <w:rsid w:val="009214A5"/>
    <w:rsid w:val="0092227A"/>
    <w:rsid w:val="009223E7"/>
    <w:rsid w:val="00923404"/>
    <w:rsid w:val="00923A9D"/>
    <w:rsid w:val="009240C7"/>
    <w:rsid w:val="00924E28"/>
    <w:rsid w:val="00925861"/>
    <w:rsid w:val="00926155"/>
    <w:rsid w:val="0092621B"/>
    <w:rsid w:val="009262A2"/>
    <w:rsid w:val="0092671B"/>
    <w:rsid w:val="00926817"/>
    <w:rsid w:val="00926B00"/>
    <w:rsid w:val="00926F49"/>
    <w:rsid w:val="00926FCC"/>
    <w:rsid w:val="00930F47"/>
    <w:rsid w:val="009315FF"/>
    <w:rsid w:val="00931AB8"/>
    <w:rsid w:val="0093212E"/>
    <w:rsid w:val="0093245F"/>
    <w:rsid w:val="00932A86"/>
    <w:rsid w:val="00932AC3"/>
    <w:rsid w:val="00932DFE"/>
    <w:rsid w:val="00933176"/>
    <w:rsid w:val="00933E32"/>
    <w:rsid w:val="00936B81"/>
    <w:rsid w:val="0093730C"/>
    <w:rsid w:val="00937913"/>
    <w:rsid w:val="009400C5"/>
    <w:rsid w:val="009422F6"/>
    <w:rsid w:val="0094245A"/>
    <w:rsid w:val="009425D4"/>
    <w:rsid w:val="009429AA"/>
    <w:rsid w:val="009435B2"/>
    <w:rsid w:val="00943B1F"/>
    <w:rsid w:val="00944682"/>
    <w:rsid w:val="009449D1"/>
    <w:rsid w:val="0094525A"/>
    <w:rsid w:val="009462D5"/>
    <w:rsid w:val="009462E5"/>
    <w:rsid w:val="0094649D"/>
    <w:rsid w:val="00947038"/>
    <w:rsid w:val="00947445"/>
    <w:rsid w:val="009508B6"/>
    <w:rsid w:val="00950A23"/>
    <w:rsid w:val="0095117E"/>
    <w:rsid w:val="00951288"/>
    <w:rsid w:val="00952837"/>
    <w:rsid w:val="009534B8"/>
    <w:rsid w:val="0095523D"/>
    <w:rsid w:val="0095568E"/>
    <w:rsid w:val="00956E09"/>
    <w:rsid w:val="00957FD4"/>
    <w:rsid w:val="009605A4"/>
    <w:rsid w:val="00961EBA"/>
    <w:rsid w:val="009629B3"/>
    <w:rsid w:val="00963AA2"/>
    <w:rsid w:val="00963F9C"/>
    <w:rsid w:val="00965986"/>
    <w:rsid w:val="0096660D"/>
    <w:rsid w:val="00966BBC"/>
    <w:rsid w:val="00966F0B"/>
    <w:rsid w:val="00967336"/>
    <w:rsid w:val="00970370"/>
    <w:rsid w:val="0097042B"/>
    <w:rsid w:val="00970B4A"/>
    <w:rsid w:val="00972027"/>
    <w:rsid w:val="00972627"/>
    <w:rsid w:val="009747DE"/>
    <w:rsid w:val="00974CC4"/>
    <w:rsid w:val="0097573F"/>
    <w:rsid w:val="0097650A"/>
    <w:rsid w:val="0097691E"/>
    <w:rsid w:val="009772EA"/>
    <w:rsid w:val="00977CAA"/>
    <w:rsid w:val="00980553"/>
    <w:rsid w:val="00980CAB"/>
    <w:rsid w:val="00980F59"/>
    <w:rsid w:val="009815DD"/>
    <w:rsid w:val="00982157"/>
    <w:rsid w:val="00982181"/>
    <w:rsid w:val="0098221C"/>
    <w:rsid w:val="00982681"/>
    <w:rsid w:val="00982D1B"/>
    <w:rsid w:val="00982D61"/>
    <w:rsid w:val="00982EFC"/>
    <w:rsid w:val="00983795"/>
    <w:rsid w:val="009837FC"/>
    <w:rsid w:val="00983D41"/>
    <w:rsid w:val="0098451B"/>
    <w:rsid w:val="00984A24"/>
    <w:rsid w:val="00984DB7"/>
    <w:rsid w:val="00985B9A"/>
    <w:rsid w:val="00985C92"/>
    <w:rsid w:val="00987E22"/>
    <w:rsid w:val="00990ACA"/>
    <w:rsid w:val="009937CB"/>
    <w:rsid w:val="00993B35"/>
    <w:rsid w:val="00994672"/>
    <w:rsid w:val="009946F4"/>
    <w:rsid w:val="00994FC2"/>
    <w:rsid w:val="00995C8B"/>
    <w:rsid w:val="00995D0D"/>
    <w:rsid w:val="00996ECE"/>
    <w:rsid w:val="00996FDD"/>
    <w:rsid w:val="0099730F"/>
    <w:rsid w:val="00997919"/>
    <w:rsid w:val="00997BE9"/>
    <w:rsid w:val="00997C6F"/>
    <w:rsid w:val="009A010C"/>
    <w:rsid w:val="009A0344"/>
    <w:rsid w:val="009A0E02"/>
    <w:rsid w:val="009A102F"/>
    <w:rsid w:val="009A14BB"/>
    <w:rsid w:val="009A1624"/>
    <w:rsid w:val="009A1D39"/>
    <w:rsid w:val="009A1D79"/>
    <w:rsid w:val="009A2534"/>
    <w:rsid w:val="009A2635"/>
    <w:rsid w:val="009A3559"/>
    <w:rsid w:val="009A4874"/>
    <w:rsid w:val="009A594D"/>
    <w:rsid w:val="009A5A07"/>
    <w:rsid w:val="009A5DBA"/>
    <w:rsid w:val="009A70D7"/>
    <w:rsid w:val="009B0853"/>
    <w:rsid w:val="009B0866"/>
    <w:rsid w:val="009B0E16"/>
    <w:rsid w:val="009B187A"/>
    <w:rsid w:val="009B22B5"/>
    <w:rsid w:val="009B29BB"/>
    <w:rsid w:val="009B2B18"/>
    <w:rsid w:val="009B4C69"/>
    <w:rsid w:val="009B589F"/>
    <w:rsid w:val="009B5A27"/>
    <w:rsid w:val="009B5FFA"/>
    <w:rsid w:val="009B65A7"/>
    <w:rsid w:val="009B670C"/>
    <w:rsid w:val="009C016D"/>
    <w:rsid w:val="009C02BF"/>
    <w:rsid w:val="009C06AD"/>
    <w:rsid w:val="009C1590"/>
    <w:rsid w:val="009C19BE"/>
    <w:rsid w:val="009C1D88"/>
    <w:rsid w:val="009C22CC"/>
    <w:rsid w:val="009C2D13"/>
    <w:rsid w:val="009C2D7B"/>
    <w:rsid w:val="009C2F20"/>
    <w:rsid w:val="009C3469"/>
    <w:rsid w:val="009C3FE2"/>
    <w:rsid w:val="009C53D3"/>
    <w:rsid w:val="009C5599"/>
    <w:rsid w:val="009C60C5"/>
    <w:rsid w:val="009C6974"/>
    <w:rsid w:val="009C6A15"/>
    <w:rsid w:val="009C6CDD"/>
    <w:rsid w:val="009C74B1"/>
    <w:rsid w:val="009C7ACE"/>
    <w:rsid w:val="009D10CE"/>
    <w:rsid w:val="009D1E9D"/>
    <w:rsid w:val="009D48EF"/>
    <w:rsid w:val="009D49DC"/>
    <w:rsid w:val="009D6687"/>
    <w:rsid w:val="009D67D2"/>
    <w:rsid w:val="009D7966"/>
    <w:rsid w:val="009D7DF8"/>
    <w:rsid w:val="009E10A4"/>
    <w:rsid w:val="009E11DB"/>
    <w:rsid w:val="009E1241"/>
    <w:rsid w:val="009E15EE"/>
    <w:rsid w:val="009E1E7F"/>
    <w:rsid w:val="009E1E97"/>
    <w:rsid w:val="009E287F"/>
    <w:rsid w:val="009E3201"/>
    <w:rsid w:val="009E34F3"/>
    <w:rsid w:val="009E367F"/>
    <w:rsid w:val="009E399D"/>
    <w:rsid w:val="009E3D01"/>
    <w:rsid w:val="009E3D11"/>
    <w:rsid w:val="009E5029"/>
    <w:rsid w:val="009E562D"/>
    <w:rsid w:val="009E719C"/>
    <w:rsid w:val="009E7549"/>
    <w:rsid w:val="009E7D07"/>
    <w:rsid w:val="009F0C6A"/>
    <w:rsid w:val="009F1325"/>
    <w:rsid w:val="009F19FC"/>
    <w:rsid w:val="009F1E7D"/>
    <w:rsid w:val="009F266E"/>
    <w:rsid w:val="009F28EA"/>
    <w:rsid w:val="009F2A00"/>
    <w:rsid w:val="009F2E36"/>
    <w:rsid w:val="009F2F90"/>
    <w:rsid w:val="009F3E13"/>
    <w:rsid w:val="009F4139"/>
    <w:rsid w:val="009F4274"/>
    <w:rsid w:val="009F4B82"/>
    <w:rsid w:val="009F56BC"/>
    <w:rsid w:val="009F5740"/>
    <w:rsid w:val="009F5841"/>
    <w:rsid w:val="009F5D7F"/>
    <w:rsid w:val="009F622A"/>
    <w:rsid w:val="009F63AB"/>
    <w:rsid w:val="009F656E"/>
    <w:rsid w:val="00A00235"/>
    <w:rsid w:val="00A00A31"/>
    <w:rsid w:val="00A00B70"/>
    <w:rsid w:val="00A0108A"/>
    <w:rsid w:val="00A01A37"/>
    <w:rsid w:val="00A01CD3"/>
    <w:rsid w:val="00A03125"/>
    <w:rsid w:val="00A04A1D"/>
    <w:rsid w:val="00A04C37"/>
    <w:rsid w:val="00A07EA3"/>
    <w:rsid w:val="00A07F97"/>
    <w:rsid w:val="00A105A0"/>
    <w:rsid w:val="00A11E7D"/>
    <w:rsid w:val="00A1206A"/>
    <w:rsid w:val="00A1292C"/>
    <w:rsid w:val="00A13122"/>
    <w:rsid w:val="00A13867"/>
    <w:rsid w:val="00A13A5F"/>
    <w:rsid w:val="00A14CE1"/>
    <w:rsid w:val="00A15651"/>
    <w:rsid w:val="00A1598C"/>
    <w:rsid w:val="00A15BF2"/>
    <w:rsid w:val="00A17E54"/>
    <w:rsid w:val="00A20387"/>
    <w:rsid w:val="00A22906"/>
    <w:rsid w:val="00A2338A"/>
    <w:rsid w:val="00A23560"/>
    <w:rsid w:val="00A23C70"/>
    <w:rsid w:val="00A23E63"/>
    <w:rsid w:val="00A24185"/>
    <w:rsid w:val="00A2424D"/>
    <w:rsid w:val="00A2491E"/>
    <w:rsid w:val="00A26D0F"/>
    <w:rsid w:val="00A270E2"/>
    <w:rsid w:val="00A27476"/>
    <w:rsid w:val="00A275AF"/>
    <w:rsid w:val="00A30C91"/>
    <w:rsid w:val="00A31975"/>
    <w:rsid w:val="00A320A8"/>
    <w:rsid w:val="00A333D9"/>
    <w:rsid w:val="00A33555"/>
    <w:rsid w:val="00A3363E"/>
    <w:rsid w:val="00A339FE"/>
    <w:rsid w:val="00A33A6E"/>
    <w:rsid w:val="00A33AF4"/>
    <w:rsid w:val="00A34BCF"/>
    <w:rsid w:val="00A35326"/>
    <w:rsid w:val="00A36CFA"/>
    <w:rsid w:val="00A36DAF"/>
    <w:rsid w:val="00A3727D"/>
    <w:rsid w:val="00A400CA"/>
    <w:rsid w:val="00A40528"/>
    <w:rsid w:val="00A41299"/>
    <w:rsid w:val="00A422D6"/>
    <w:rsid w:val="00A42617"/>
    <w:rsid w:val="00A4298A"/>
    <w:rsid w:val="00A42C27"/>
    <w:rsid w:val="00A43937"/>
    <w:rsid w:val="00A443C5"/>
    <w:rsid w:val="00A45B95"/>
    <w:rsid w:val="00A45C27"/>
    <w:rsid w:val="00A45F15"/>
    <w:rsid w:val="00A46060"/>
    <w:rsid w:val="00A46145"/>
    <w:rsid w:val="00A4644D"/>
    <w:rsid w:val="00A46A6A"/>
    <w:rsid w:val="00A50230"/>
    <w:rsid w:val="00A50DEB"/>
    <w:rsid w:val="00A50F20"/>
    <w:rsid w:val="00A51307"/>
    <w:rsid w:val="00A51520"/>
    <w:rsid w:val="00A519BA"/>
    <w:rsid w:val="00A51CC5"/>
    <w:rsid w:val="00A5240F"/>
    <w:rsid w:val="00A54044"/>
    <w:rsid w:val="00A54D32"/>
    <w:rsid w:val="00A54D77"/>
    <w:rsid w:val="00A552F1"/>
    <w:rsid w:val="00A554E2"/>
    <w:rsid w:val="00A55ACC"/>
    <w:rsid w:val="00A56A61"/>
    <w:rsid w:val="00A57A6A"/>
    <w:rsid w:val="00A60106"/>
    <w:rsid w:val="00A6068F"/>
    <w:rsid w:val="00A61D77"/>
    <w:rsid w:val="00A61FB4"/>
    <w:rsid w:val="00A62A65"/>
    <w:rsid w:val="00A62C9E"/>
    <w:rsid w:val="00A64E1C"/>
    <w:rsid w:val="00A661BC"/>
    <w:rsid w:val="00A670DA"/>
    <w:rsid w:val="00A706EB"/>
    <w:rsid w:val="00A70918"/>
    <w:rsid w:val="00A7098F"/>
    <w:rsid w:val="00A70F40"/>
    <w:rsid w:val="00A713CA"/>
    <w:rsid w:val="00A7199E"/>
    <w:rsid w:val="00A736D6"/>
    <w:rsid w:val="00A73A4C"/>
    <w:rsid w:val="00A75843"/>
    <w:rsid w:val="00A75DAE"/>
    <w:rsid w:val="00A76A6C"/>
    <w:rsid w:val="00A76E8C"/>
    <w:rsid w:val="00A7736B"/>
    <w:rsid w:val="00A77689"/>
    <w:rsid w:val="00A77EBE"/>
    <w:rsid w:val="00A80649"/>
    <w:rsid w:val="00A80D24"/>
    <w:rsid w:val="00A81DA4"/>
    <w:rsid w:val="00A8277A"/>
    <w:rsid w:val="00A83BDF"/>
    <w:rsid w:val="00A83F2E"/>
    <w:rsid w:val="00A843EA"/>
    <w:rsid w:val="00A857BF"/>
    <w:rsid w:val="00A85C27"/>
    <w:rsid w:val="00A85D18"/>
    <w:rsid w:val="00A861EA"/>
    <w:rsid w:val="00A86E7F"/>
    <w:rsid w:val="00A8705C"/>
    <w:rsid w:val="00A87D53"/>
    <w:rsid w:val="00A87EAD"/>
    <w:rsid w:val="00A90109"/>
    <w:rsid w:val="00A90B28"/>
    <w:rsid w:val="00A90FC3"/>
    <w:rsid w:val="00A910CB"/>
    <w:rsid w:val="00A922B2"/>
    <w:rsid w:val="00A92A25"/>
    <w:rsid w:val="00A92B32"/>
    <w:rsid w:val="00A939F7"/>
    <w:rsid w:val="00A94DFC"/>
    <w:rsid w:val="00A94F1C"/>
    <w:rsid w:val="00A95FDF"/>
    <w:rsid w:val="00A96392"/>
    <w:rsid w:val="00A967EE"/>
    <w:rsid w:val="00A97338"/>
    <w:rsid w:val="00AA1EE3"/>
    <w:rsid w:val="00AA322E"/>
    <w:rsid w:val="00AA358A"/>
    <w:rsid w:val="00AA36B4"/>
    <w:rsid w:val="00AA3FE8"/>
    <w:rsid w:val="00AA4109"/>
    <w:rsid w:val="00AA47F6"/>
    <w:rsid w:val="00AA6A60"/>
    <w:rsid w:val="00AA6A6D"/>
    <w:rsid w:val="00AA7BB9"/>
    <w:rsid w:val="00AA7ECD"/>
    <w:rsid w:val="00AB048D"/>
    <w:rsid w:val="00AB24A2"/>
    <w:rsid w:val="00AB271A"/>
    <w:rsid w:val="00AB3C98"/>
    <w:rsid w:val="00AB3E10"/>
    <w:rsid w:val="00AB491B"/>
    <w:rsid w:val="00AB542C"/>
    <w:rsid w:val="00AB67A7"/>
    <w:rsid w:val="00AB6E8F"/>
    <w:rsid w:val="00AB7127"/>
    <w:rsid w:val="00AB7CFE"/>
    <w:rsid w:val="00AC093C"/>
    <w:rsid w:val="00AC0F50"/>
    <w:rsid w:val="00AC131F"/>
    <w:rsid w:val="00AC13F8"/>
    <w:rsid w:val="00AC1425"/>
    <w:rsid w:val="00AC161F"/>
    <w:rsid w:val="00AC2507"/>
    <w:rsid w:val="00AC3C00"/>
    <w:rsid w:val="00AC3CCF"/>
    <w:rsid w:val="00AC3F81"/>
    <w:rsid w:val="00AC4907"/>
    <w:rsid w:val="00AC4996"/>
    <w:rsid w:val="00AC4D47"/>
    <w:rsid w:val="00AC57B1"/>
    <w:rsid w:val="00AC73E7"/>
    <w:rsid w:val="00AC7679"/>
    <w:rsid w:val="00AC7B51"/>
    <w:rsid w:val="00AD047D"/>
    <w:rsid w:val="00AD0E73"/>
    <w:rsid w:val="00AD30D8"/>
    <w:rsid w:val="00AD35BB"/>
    <w:rsid w:val="00AD35D1"/>
    <w:rsid w:val="00AD37D2"/>
    <w:rsid w:val="00AD3A97"/>
    <w:rsid w:val="00AD3CF8"/>
    <w:rsid w:val="00AD47E4"/>
    <w:rsid w:val="00AD4EC6"/>
    <w:rsid w:val="00AD577A"/>
    <w:rsid w:val="00AD5B8E"/>
    <w:rsid w:val="00AD6AB1"/>
    <w:rsid w:val="00AD72BC"/>
    <w:rsid w:val="00AD7CC5"/>
    <w:rsid w:val="00AE014C"/>
    <w:rsid w:val="00AE07B9"/>
    <w:rsid w:val="00AE1A30"/>
    <w:rsid w:val="00AE22E5"/>
    <w:rsid w:val="00AE35B5"/>
    <w:rsid w:val="00AE3620"/>
    <w:rsid w:val="00AE39FB"/>
    <w:rsid w:val="00AE3B00"/>
    <w:rsid w:val="00AE56D1"/>
    <w:rsid w:val="00AE5B32"/>
    <w:rsid w:val="00AE63D8"/>
    <w:rsid w:val="00AE67D4"/>
    <w:rsid w:val="00AE6BAB"/>
    <w:rsid w:val="00AE7241"/>
    <w:rsid w:val="00AE7571"/>
    <w:rsid w:val="00AE7B39"/>
    <w:rsid w:val="00AF0152"/>
    <w:rsid w:val="00AF07CD"/>
    <w:rsid w:val="00AF1275"/>
    <w:rsid w:val="00AF1BA4"/>
    <w:rsid w:val="00AF28E0"/>
    <w:rsid w:val="00AF2E8F"/>
    <w:rsid w:val="00AF2FE8"/>
    <w:rsid w:val="00AF369A"/>
    <w:rsid w:val="00AF36F1"/>
    <w:rsid w:val="00AF3C46"/>
    <w:rsid w:val="00AF44B8"/>
    <w:rsid w:val="00AF488B"/>
    <w:rsid w:val="00AF4F28"/>
    <w:rsid w:val="00AF4FD0"/>
    <w:rsid w:val="00AF5595"/>
    <w:rsid w:val="00AF5AF1"/>
    <w:rsid w:val="00AF5B77"/>
    <w:rsid w:val="00B00926"/>
    <w:rsid w:val="00B01B5F"/>
    <w:rsid w:val="00B03701"/>
    <w:rsid w:val="00B03BB9"/>
    <w:rsid w:val="00B03F87"/>
    <w:rsid w:val="00B04127"/>
    <w:rsid w:val="00B0478F"/>
    <w:rsid w:val="00B04B90"/>
    <w:rsid w:val="00B059BC"/>
    <w:rsid w:val="00B05CD7"/>
    <w:rsid w:val="00B05DA3"/>
    <w:rsid w:val="00B05E87"/>
    <w:rsid w:val="00B0647C"/>
    <w:rsid w:val="00B06641"/>
    <w:rsid w:val="00B072AE"/>
    <w:rsid w:val="00B07C43"/>
    <w:rsid w:val="00B07EFB"/>
    <w:rsid w:val="00B102DC"/>
    <w:rsid w:val="00B104CE"/>
    <w:rsid w:val="00B106D6"/>
    <w:rsid w:val="00B1109E"/>
    <w:rsid w:val="00B13F65"/>
    <w:rsid w:val="00B147E2"/>
    <w:rsid w:val="00B148FD"/>
    <w:rsid w:val="00B1504A"/>
    <w:rsid w:val="00B15F70"/>
    <w:rsid w:val="00B16826"/>
    <w:rsid w:val="00B16A99"/>
    <w:rsid w:val="00B17F00"/>
    <w:rsid w:val="00B201E6"/>
    <w:rsid w:val="00B20213"/>
    <w:rsid w:val="00B2102E"/>
    <w:rsid w:val="00B21666"/>
    <w:rsid w:val="00B21A79"/>
    <w:rsid w:val="00B21AEE"/>
    <w:rsid w:val="00B21CB0"/>
    <w:rsid w:val="00B21DD1"/>
    <w:rsid w:val="00B2394E"/>
    <w:rsid w:val="00B239D5"/>
    <w:rsid w:val="00B240C6"/>
    <w:rsid w:val="00B24488"/>
    <w:rsid w:val="00B2492F"/>
    <w:rsid w:val="00B2584A"/>
    <w:rsid w:val="00B2625E"/>
    <w:rsid w:val="00B27BDC"/>
    <w:rsid w:val="00B30306"/>
    <w:rsid w:val="00B3064C"/>
    <w:rsid w:val="00B30802"/>
    <w:rsid w:val="00B30AF5"/>
    <w:rsid w:val="00B30C67"/>
    <w:rsid w:val="00B31997"/>
    <w:rsid w:val="00B33283"/>
    <w:rsid w:val="00B34199"/>
    <w:rsid w:val="00B35525"/>
    <w:rsid w:val="00B35FCA"/>
    <w:rsid w:val="00B36236"/>
    <w:rsid w:val="00B364B2"/>
    <w:rsid w:val="00B367D3"/>
    <w:rsid w:val="00B36F72"/>
    <w:rsid w:val="00B37139"/>
    <w:rsid w:val="00B376D7"/>
    <w:rsid w:val="00B37BB6"/>
    <w:rsid w:val="00B40850"/>
    <w:rsid w:val="00B40C58"/>
    <w:rsid w:val="00B426F4"/>
    <w:rsid w:val="00B4274D"/>
    <w:rsid w:val="00B42D8C"/>
    <w:rsid w:val="00B43061"/>
    <w:rsid w:val="00B43063"/>
    <w:rsid w:val="00B433FC"/>
    <w:rsid w:val="00B4359A"/>
    <w:rsid w:val="00B43797"/>
    <w:rsid w:val="00B44FF7"/>
    <w:rsid w:val="00B47190"/>
    <w:rsid w:val="00B47529"/>
    <w:rsid w:val="00B4762B"/>
    <w:rsid w:val="00B51D0A"/>
    <w:rsid w:val="00B54225"/>
    <w:rsid w:val="00B544E8"/>
    <w:rsid w:val="00B5454D"/>
    <w:rsid w:val="00B54C8A"/>
    <w:rsid w:val="00B5576B"/>
    <w:rsid w:val="00B55A81"/>
    <w:rsid w:val="00B56840"/>
    <w:rsid w:val="00B570EE"/>
    <w:rsid w:val="00B57179"/>
    <w:rsid w:val="00B57678"/>
    <w:rsid w:val="00B57D14"/>
    <w:rsid w:val="00B57D9A"/>
    <w:rsid w:val="00B60F39"/>
    <w:rsid w:val="00B61CFC"/>
    <w:rsid w:val="00B62BF8"/>
    <w:rsid w:val="00B6353B"/>
    <w:rsid w:val="00B63950"/>
    <w:rsid w:val="00B639ED"/>
    <w:rsid w:val="00B6406D"/>
    <w:rsid w:val="00B669A9"/>
    <w:rsid w:val="00B67EE8"/>
    <w:rsid w:val="00B70D43"/>
    <w:rsid w:val="00B7122B"/>
    <w:rsid w:val="00B71B8A"/>
    <w:rsid w:val="00B720D2"/>
    <w:rsid w:val="00B72CAE"/>
    <w:rsid w:val="00B73B0A"/>
    <w:rsid w:val="00B75278"/>
    <w:rsid w:val="00B757A2"/>
    <w:rsid w:val="00B8045D"/>
    <w:rsid w:val="00B81306"/>
    <w:rsid w:val="00B82702"/>
    <w:rsid w:val="00B836EC"/>
    <w:rsid w:val="00B838DA"/>
    <w:rsid w:val="00B85D31"/>
    <w:rsid w:val="00B86088"/>
    <w:rsid w:val="00B8751E"/>
    <w:rsid w:val="00B8777B"/>
    <w:rsid w:val="00B87858"/>
    <w:rsid w:val="00B87A69"/>
    <w:rsid w:val="00B87B3D"/>
    <w:rsid w:val="00B87B42"/>
    <w:rsid w:val="00B87EFA"/>
    <w:rsid w:val="00B90E40"/>
    <w:rsid w:val="00B90EB7"/>
    <w:rsid w:val="00B90F38"/>
    <w:rsid w:val="00B91630"/>
    <w:rsid w:val="00B928B1"/>
    <w:rsid w:val="00B93002"/>
    <w:rsid w:val="00B93653"/>
    <w:rsid w:val="00B952E3"/>
    <w:rsid w:val="00B978A7"/>
    <w:rsid w:val="00B978FB"/>
    <w:rsid w:val="00B97A92"/>
    <w:rsid w:val="00BA07AB"/>
    <w:rsid w:val="00BA0BA1"/>
    <w:rsid w:val="00BA0EA5"/>
    <w:rsid w:val="00BA106D"/>
    <w:rsid w:val="00BA21CC"/>
    <w:rsid w:val="00BA33EB"/>
    <w:rsid w:val="00BA38B1"/>
    <w:rsid w:val="00BA3AD3"/>
    <w:rsid w:val="00BA459C"/>
    <w:rsid w:val="00BA461E"/>
    <w:rsid w:val="00BA4F54"/>
    <w:rsid w:val="00BA559C"/>
    <w:rsid w:val="00BA569A"/>
    <w:rsid w:val="00BA58B6"/>
    <w:rsid w:val="00BA6228"/>
    <w:rsid w:val="00BA6EAA"/>
    <w:rsid w:val="00BB0245"/>
    <w:rsid w:val="00BB03B0"/>
    <w:rsid w:val="00BB0E59"/>
    <w:rsid w:val="00BB1004"/>
    <w:rsid w:val="00BB115C"/>
    <w:rsid w:val="00BB1B1A"/>
    <w:rsid w:val="00BB1B83"/>
    <w:rsid w:val="00BB280C"/>
    <w:rsid w:val="00BB2D6D"/>
    <w:rsid w:val="00BB361A"/>
    <w:rsid w:val="00BB3D26"/>
    <w:rsid w:val="00BB459E"/>
    <w:rsid w:val="00BB49AF"/>
    <w:rsid w:val="00BB4B56"/>
    <w:rsid w:val="00BB5363"/>
    <w:rsid w:val="00BB5C10"/>
    <w:rsid w:val="00BB7251"/>
    <w:rsid w:val="00BB755E"/>
    <w:rsid w:val="00BC0E02"/>
    <w:rsid w:val="00BC117E"/>
    <w:rsid w:val="00BC1211"/>
    <w:rsid w:val="00BC15C8"/>
    <w:rsid w:val="00BC191F"/>
    <w:rsid w:val="00BC1949"/>
    <w:rsid w:val="00BC1973"/>
    <w:rsid w:val="00BC2164"/>
    <w:rsid w:val="00BC2576"/>
    <w:rsid w:val="00BC27A7"/>
    <w:rsid w:val="00BC2DDC"/>
    <w:rsid w:val="00BC3E02"/>
    <w:rsid w:val="00BC3F27"/>
    <w:rsid w:val="00BC4541"/>
    <w:rsid w:val="00BC5128"/>
    <w:rsid w:val="00BC5589"/>
    <w:rsid w:val="00BC6667"/>
    <w:rsid w:val="00BC6CF9"/>
    <w:rsid w:val="00BD0222"/>
    <w:rsid w:val="00BD0658"/>
    <w:rsid w:val="00BD151B"/>
    <w:rsid w:val="00BD1AFF"/>
    <w:rsid w:val="00BD1F9A"/>
    <w:rsid w:val="00BD2227"/>
    <w:rsid w:val="00BD23CA"/>
    <w:rsid w:val="00BD247C"/>
    <w:rsid w:val="00BD3660"/>
    <w:rsid w:val="00BD36ED"/>
    <w:rsid w:val="00BD481C"/>
    <w:rsid w:val="00BD4D80"/>
    <w:rsid w:val="00BD5F22"/>
    <w:rsid w:val="00BD6364"/>
    <w:rsid w:val="00BD7246"/>
    <w:rsid w:val="00BD752D"/>
    <w:rsid w:val="00BE00B1"/>
    <w:rsid w:val="00BE06E3"/>
    <w:rsid w:val="00BE0D40"/>
    <w:rsid w:val="00BE0FE2"/>
    <w:rsid w:val="00BE1374"/>
    <w:rsid w:val="00BE2DC0"/>
    <w:rsid w:val="00BE343E"/>
    <w:rsid w:val="00BE34C5"/>
    <w:rsid w:val="00BE4ACE"/>
    <w:rsid w:val="00BE4CD0"/>
    <w:rsid w:val="00BE615F"/>
    <w:rsid w:val="00BE6358"/>
    <w:rsid w:val="00BE6393"/>
    <w:rsid w:val="00BE7073"/>
    <w:rsid w:val="00BE76B0"/>
    <w:rsid w:val="00BE7D39"/>
    <w:rsid w:val="00BF004C"/>
    <w:rsid w:val="00BF0A47"/>
    <w:rsid w:val="00BF2C0D"/>
    <w:rsid w:val="00BF3042"/>
    <w:rsid w:val="00BF377D"/>
    <w:rsid w:val="00BF41B1"/>
    <w:rsid w:val="00BF477B"/>
    <w:rsid w:val="00BF4866"/>
    <w:rsid w:val="00BF4FF6"/>
    <w:rsid w:val="00BF54C7"/>
    <w:rsid w:val="00BF6910"/>
    <w:rsid w:val="00BF69C4"/>
    <w:rsid w:val="00BF6F03"/>
    <w:rsid w:val="00BF7C1C"/>
    <w:rsid w:val="00BF7F66"/>
    <w:rsid w:val="00C004BF"/>
    <w:rsid w:val="00C0154C"/>
    <w:rsid w:val="00C01B93"/>
    <w:rsid w:val="00C02A1B"/>
    <w:rsid w:val="00C03553"/>
    <w:rsid w:val="00C03719"/>
    <w:rsid w:val="00C03803"/>
    <w:rsid w:val="00C03E97"/>
    <w:rsid w:val="00C04132"/>
    <w:rsid w:val="00C04445"/>
    <w:rsid w:val="00C044C9"/>
    <w:rsid w:val="00C04CE0"/>
    <w:rsid w:val="00C04EC4"/>
    <w:rsid w:val="00C05487"/>
    <w:rsid w:val="00C054E9"/>
    <w:rsid w:val="00C06EF5"/>
    <w:rsid w:val="00C0701A"/>
    <w:rsid w:val="00C07615"/>
    <w:rsid w:val="00C112B5"/>
    <w:rsid w:val="00C13217"/>
    <w:rsid w:val="00C14C4C"/>
    <w:rsid w:val="00C157DA"/>
    <w:rsid w:val="00C15B2E"/>
    <w:rsid w:val="00C15E58"/>
    <w:rsid w:val="00C16735"/>
    <w:rsid w:val="00C16799"/>
    <w:rsid w:val="00C17C20"/>
    <w:rsid w:val="00C17DE5"/>
    <w:rsid w:val="00C17EB8"/>
    <w:rsid w:val="00C201FF"/>
    <w:rsid w:val="00C203D2"/>
    <w:rsid w:val="00C20A51"/>
    <w:rsid w:val="00C20AE8"/>
    <w:rsid w:val="00C212E4"/>
    <w:rsid w:val="00C2256A"/>
    <w:rsid w:val="00C2261E"/>
    <w:rsid w:val="00C22AFC"/>
    <w:rsid w:val="00C23724"/>
    <w:rsid w:val="00C23E0C"/>
    <w:rsid w:val="00C23EF9"/>
    <w:rsid w:val="00C2402E"/>
    <w:rsid w:val="00C247AF"/>
    <w:rsid w:val="00C24B78"/>
    <w:rsid w:val="00C2549E"/>
    <w:rsid w:val="00C25CF5"/>
    <w:rsid w:val="00C260B7"/>
    <w:rsid w:val="00C26415"/>
    <w:rsid w:val="00C2784B"/>
    <w:rsid w:val="00C30790"/>
    <w:rsid w:val="00C31462"/>
    <w:rsid w:val="00C31775"/>
    <w:rsid w:val="00C3248A"/>
    <w:rsid w:val="00C33EAA"/>
    <w:rsid w:val="00C34DD4"/>
    <w:rsid w:val="00C35798"/>
    <w:rsid w:val="00C35938"/>
    <w:rsid w:val="00C364A5"/>
    <w:rsid w:val="00C372E9"/>
    <w:rsid w:val="00C37363"/>
    <w:rsid w:val="00C37E51"/>
    <w:rsid w:val="00C400B5"/>
    <w:rsid w:val="00C407D2"/>
    <w:rsid w:val="00C40EA8"/>
    <w:rsid w:val="00C4155C"/>
    <w:rsid w:val="00C422D0"/>
    <w:rsid w:val="00C42EE4"/>
    <w:rsid w:val="00C43379"/>
    <w:rsid w:val="00C459BA"/>
    <w:rsid w:val="00C45D93"/>
    <w:rsid w:val="00C46C99"/>
    <w:rsid w:val="00C46D87"/>
    <w:rsid w:val="00C50B0C"/>
    <w:rsid w:val="00C511B7"/>
    <w:rsid w:val="00C520C0"/>
    <w:rsid w:val="00C530A6"/>
    <w:rsid w:val="00C5460F"/>
    <w:rsid w:val="00C54633"/>
    <w:rsid w:val="00C54D1D"/>
    <w:rsid w:val="00C5514A"/>
    <w:rsid w:val="00C551F7"/>
    <w:rsid w:val="00C55523"/>
    <w:rsid w:val="00C55BBC"/>
    <w:rsid w:val="00C5664E"/>
    <w:rsid w:val="00C57F3B"/>
    <w:rsid w:val="00C605F4"/>
    <w:rsid w:val="00C60A73"/>
    <w:rsid w:val="00C60AEF"/>
    <w:rsid w:val="00C61DB1"/>
    <w:rsid w:val="00C61E93"/>
    <w:rsid w:val="00C62071"/>
    <w:rsid w:val="00C626A8"/>
    <w:rsid w:val="00C62FB8"/>
    <w:rsid w:val="00C63AD3"/>
    <w:rsid w:val="00C63E60"/>
    <w:rsid w:val="00C64311"/>
    <w:rsid w:val="00C64709"/>
    <w:rsid w:val="00C64E1A"/>
    <w:rsid w:val="00C66B64"/>
    <w:rsid w:val="00C67AC6"/>
    <w:rsid w:val="00C700EF"/>
    <w:rsid w:val="00C70412"/>
    <w:rsid w:val="00C7065A"/>
    <w:rsid w:val="00C7066B"/>
    <w:rsid w:val="00C718E6"/>
    <w:rsid w:val="00C71BBF"/>
    <w:rsid w:val="00C7206F"/>
    <w:rsid w:val="00C7462D"/>
    <w:rsid w:val="00C7490C"/>
    <w:rsid w:val="00C749E9"/>
    <w:rsid w:val="00C75945"/>
    <w:rsid w:val="00C75A0B"/>
    <w:rsid w:val="00C761ED"/>
    <w:rsid w:val="00C77218"/>
    <w:rsid w:val="00C7797C"/>
    <w:rsid w:val="00C77C3D"/>
    <w:rsid w:val="00C817D8"/>
    <w:rsid w:val="00C82958"/>
    <w:rsid w:val="00C82C9B"/>
    <w:rsid w:val="00C83926"/>
    <w:rsid w:val="00C83B0F"/>
    <w:rsid w:val="00C84D3A"/>
    <w:rsid w:val="00C8524A"/>
    <w:rsid w:val="00C85F5B"/>
    <w:rsid w:val="00C86A98"/>
    <w:rsid w:val="00C87C4E"/>
    <w:rsid w:val="00C90293"/>
    <w:rsid w:val="00C904D9"/>
    <w:rsid w:val="00C90AC9"/>
    <w:rsid w:val="00C90F4A"/>
    <w:rsid w:val="00C91805"/>
    <w:rsid w:val="00C92693"/>
    <w:rsid w:val="00C9289F"/>
    <w:rsid w:val="00C939D2"/>
    <w:rsid w:val="00C93CA9"/>
    <w:rsid w:val="00C94BFD"/>
    <w:rsid w:val="00C95062"/>
    <w:rsid w:val="00C95262"/>
    <w:rsid w:val="00C9543F"/>
    <w:rsid w:val="00C958BB"/>
    <w:rsid w:val="00C96585"/>
    <w:rsid w:val="00C97975"/>
    <w:rsid w:val="00C97E48"/>
    <w:rsid w:val="00CA0123"/>
    <w:rsid w:val="00CA13FB"/>
    <w:rsid w:val="00CA1AB0"/>
    <w:rsid w:val="00CA1D4E"/>
    <w:rsid w:val="00CA38DA"/>
    <w:rsid w:val="00CA4115"/>
    <w:rsid w:val="00CA41DE"/>
    <w:rsid w:val="00CA4D16"/>
    <w:rsid w:val="00CA59D5"/>
    <w:rsid w:val="00CA59DA"/>
    <w:rsid w:val="00CA5A5E"/>
    <w:rsid w:val="00CA6BCD"/>
    <w:rsid w:val="00CA7224"/>
    <w:rsid w:val="00CA771B"/>
    <w:rsid w:val="00CA7A5C"/>
    <w:rsid w:val="00CA7A6F"/>
    <w:rsid w:val="00CA7B13"/>
    <w:rsid w:val="00CB0805"/>
    <w:rsid w:val="00CB0839"/>
    <w:rsid w:val="00CB163A"/>
    <w:rsid w:val="00CB1D84"/>
    <w:rsid w:val="00CB1FBB"/>
    <w:rsid w:val="00CB2E3B"/>
    <w:rsid w:val="00CB3866"/>
    <w:rsid w:val="00CB3922"/>
    <w:rsid w:val="00CB39F4"/>
    <w:rsid w:val="00CB4538"/>
    <w:rsid w:val="00CB6FEF"/>
    <w:rsid w:val="00CB76C5"/>
    <w:rsid w:val="00CB7939"/>
    <w:rsid w:val="00CB7E66"/>
    <w:rsid w:val="00CC1150"/>
    <w:rsid w:val="00CC19C0"/>
    <w:rsid w:val="00CC3537"/>
    <w:rsid w:val="00CC3C0F"/>
    <w:rsid w:val="00CC469D"/>
    <w:rsid w:val="00CC5949"/>
    <w:rsid w:val="00CC7752"/>
    <w:rsid w:val="00CC7F3D"/>
    <w:rsid w:val="00CD0178"/>
    <w:rsid w:val="00CD0B7A"/>
    <w:rsid w:val="00CD1765"/>
    <w:rsid w:val="00CD1849"/>
    <w:rsid w:val="00CD1AEF"/>
    <w:rsid w:val="00CD1B00"/>
    <w:rsid w:val="00CD20DB"/>
    <w:rsid w:val="00CD241D"/>
    <w:rsid w:val="00CD2E31"/>
    <w:rsid w:val="00CD2E85"/>
    <w:rsid w:val="00CD31B6"/>
    <w:rsid w:val="00CD3A0F"/>
    <w:rsid w:val="00CD59F5"/>
    <w:rsid w:val="00CD6B00"/>
    <w:rsid w:val="00CD7023"/>
    <w:rsid w:val="00CD7A0B"/>
    <w:rsid w:val="00CD7E13"/>
    <w:rsid w:val="00CE025E"/>
    <w:rsid w:val="00CE10CA"/>
    <w:rsid w:val="00CE3F28"/>
    <w:rsid w:val="00CE4347"/>
    <w:rsid w:val="00CE457F"/>
    <w:rsid w:val="00CE4B80"/>
    <w:rsid w:val="00CE785E"/>
    <w:rsid w:val="00CE7DF3"/>
    <w:rsid w:val="00CF03E3"/>
    <w:rsid w:val="00CF11BE"/>
    <w:rsid w:val="00CF17BB"/>
    <w:rsid w:val="00CF1E1E"/>
    <w:rsid w:val="00CF2338"/>
    <w:rsid w:val="00CF2B03"/>
    <w:rsid w:val="00CF2F18"/>
    <w:rsid w:val="00CF31CF"/>
    <w:rsid w:val="00CF3A3D"/>
    <w:rsid w:val="00CF474E"/>
    <w:rsid w:val="00CF4C1E"/>
    <w:rsid w:val="00CF532B"/>
    <w:rsid w:val="00CF6170"/>
    <w:rsid w:val="00CF66C4"/>
    <w:rsid w:val="00CF7219"/>
    <w:rsid w:val="00CF729F"/>
    <w:rsid w:val="00CF741A"/>
    <w:rsid w:val="00CF776E"/>
    <w:rsid w:val="00CF7EBD"/>
    <w:rsid w:val="00D003F9"/>
    <w:rsid w:val="00D015D5"/>
    <w:rsid w:val="00D018AB"/>
    <w:rsid w:val="00D01BF4"/>
    <w:rsid w:val="00D0217B"/>
    <w:rsid w:val="00D02AE3"/>
    <w:rsid w:val="00D02C77"/>
    <w:rsid w:val="00D02C79"/>
    <w:rsid w:val="00D03A23"/>
    <w:rsid w:val="00D04BF0"/>
    <w:rsid w:val="00D05631"/>
    <w:rsid w:val="00D05A78"/>
    <w:rsid w:val="00D05B1E"/>
    <w:rsid w:val="00D065C7"/>
    <w:rsid w:val="00D06654"/>
    <w:rsid w:val="00D06CDA"/>
    <w:rsid w:val="00D0712F"/>
    <w:rsid w:val="00D07897"/>
    <w:rsid w:val="00D105B2"/>
    <w:rsid w:val="00D10A97"/>
    <w:rsid w:val="00D10B69"/>
    <w:rsid w:val="00D11368"/>
    <w:rsid w:val="00D12372"/>
    <w:rsid w:val="00D12E0E"/>
    <w:rsid w:val="00D13578"/>
    <w:rsid w:val="00D13B40"/>
    <w:rsid w:val="00D1517F"/>
    <w:rsid w:val="00D157DF"/>
    <w:rsid w:val="00D158D1"/>
    <w:rsid w:val="00D15B07"/>
    <w:rsid w:val="00D15F13"/>
    <w:rsid w:val="00D172BA"/>
    <w:rsid w:val="00D173EA"/>
    <w:rsid w:val="00D17D35"/>
    <w:rsid w:val="00D21962"/>
    <w:rsid w:val="00D219B7"/>
    <w:rsid w:val="00D23892"/>
    <w:rsid w:val="00D23F38"/>
    <w:rsid w:val="00D24093"/>
    <w:rsid w:val="00D24669"/>
    <w:rsid w:val="00D259B1"/>
    <w:rsid w:val="00D26226"/>
    <w:rsid w:val="00D265BC"/>
    <w:rsid w:val="00D2668A"/>
    <w:rsid w:val="00D26789"/>
    <w:rsid w:val="00D26F29"/>
    <w:rsid w:val="00D27DCA"/>
    <w:rsid w:val="00D30586"/>
    <w:rsid w:val="00D31137"/>
    <w:rsid w:val="00D3157A"/>
    <w:rsid w:val="00D31F7A"/>
    <w:rsid w:val="00D325E2"/>
    <w:rsid w:val="00D328FE"/>
    <w:rsid w:val="00D32A92"/>
    <w:rsid w:val="00D3349A"/>
    <w:rsid w:val="00D33E81"/>
    <w:rsid w:val="00D33E99"/>
    <w:rsid w:val="00D3450F"/>
    <w:rsid w:val="00D35D05"/>
    <w:rsid w:val="00D370A3"/>
    <w:rsid w:val="00D374F7"/>
    <w:rsid w:val="00D3751F"/>
    <w:rsid w:val="00D37AF1"/>
    <w:rsid w:val="00D41DE4"/>
    <w:rsid w:val="00D41E43"/>
    <w:rsid w:val="00D43AEF"/>
    <w:rsid w:val="00D44EB5"/>
    <w:rsid w:val="00D45227"/>
    <w:rsid w:val="00D45486"/>
    <w:rsid w:val="00D46595"/>
    <w:rsid w:val="00D46AFD"/>
    <w:rsid w:val="00D46E2B"/>
    <w:rsid w:val="00D47087"/>
    <w:rsid w:val="00D47640"/>
    <w:rsid w:val="00D4793A"/>
    <w:rsid w:val="00D507A9"/>
    <w:rsid w:val="00D5085E"/>
    <w:rsid w:val="00D5185C"/>
    <w:rsid w:val="00D51900"/>
    <w:rsid w:val="00D5293D"/>
    <w:rsid w:val="00D53447"/>
    <w:rsid w:val="00D55038"/>
    <w:rsid w:val="00D55520"/>
    <w:rsid w:val="00D5561E"/>
    <w:rsid w:val="00D557D7"/>
    <w:rsid w:val="00D561F4"/>
    <w:rsid w:val="00D57E42"/>
    <w:rsid w:val="00D604B9"/>
    <w:rsid w:val="00D604FE"/>
    <w:rsid w:val="00D60B83"/>
    <w:rsid w:val="00D60EEC"/>
    <w:rsid w:val="00D61409"/>
    <w:rsid w:val="00D618ED"/>
    <w:rsid w:val="00D62C6F"/>
    <w:rsid w:val="00D63215"/>
    <w:rsid w:val="00D634CF"/>
    <w:rsid w:val="00D63B34"/>
    <w:rsid w:val="00D63E55"/>
    <w:rsid w:val="00D64B30"/>
    <w:rsid w:val="00D65135"/>
    <w:rsid w:val="00D65143"/>
    <w:rsid w:val="00D66B48"/>
    <w:rsid w:val="00D670F1"/>
    <w:rsid w:val="00D67A9E"/>
    <w:rsid w:val="00D67E1B"/>
    <w:rsid w:val="00D718D9"/>
    <w:rsid w:val="00D72A0A"/>
    <w:rsid w:val="00D74139"/>
    <w:rsid w:val="00D74873"/>
    <w:rsid w:val="00D75D38"/>
    <w:rsid w:val="00D7781C"/>
    <w:rsid w:val="00D81D39"/>
    <w:rsid w:val="00D84101"/>
    <w:rsid w:val="00D8434D"/>
    <w:rsid w:val="00D8457E"/>
    <w:rsid w:val="00D849BC"/>
    <w:rsid w:val="00D84FDE"/>
    <w:rsid w:val="00D85623"/>
    <w:rsid w:val="00D86C74"/>
    <w:rsid w:val="00D872F7"/>
    <w:rsid w:val="00D87C30"/>
    <w:rsid w:val="00D87C4C"/>
    <w:rsid w:val="00D9035E"/>
    <w:rsid w:val="00D90AA3"/>
    <w:rsid w:val="00D91874"/>
    <w:rsid w:val="00D922D5"/>
    <w:rsid w:val="00D9263C"/>
    <w:rsid w:val="00D92730"/>
    <w:rsid w:val="00D92C9A"/>
    <w:rsid w:val="00D92FC9"/>
    <w:rsid w:val="00D942F2"/>
    <w:rsid w:val="00D9440A"/>
    <w:rsid w:val="00D945A5"/>
    <w:rsid w:val="00D9491A"/>
    <w:rsid w:val="00D94A2C"/>
    <w:rsid w:val="00D9508D"/>
    <w:rsid w:val="00D95144"/>
    <w:rsid w:val="00D975E9"/>
    <w:rsid w:val="00D977FE"/>
    <w:rsid w:val="00D978EB"/>
    <w:rsid w:val="00D97C0F"/>
    <w:rsid w:val="00D97D45"/>
    <w:rsid w:val="00D97F19"/>
    <w:rsid w:val="00D97F3A"/>
    <w:rsid w:val="00DA055A"/>
    <w:rsid w:val="00DA13D1"/>
    <w:rsid w:val="00DA254B"/>
    <w:rsid w:val="00DA2A0E"/>
    <w:rsid w:val="00DA356E"/>
    <w:rsid w:val="00DA3643"/>
    <w:rsid w:val="00DA3BDA"/>
    <w:rsid w:val="00DA467A"/>
    <w:rsid w:val="00DA582F"/>
    <w:rsid w:val="00DA59AF"/>
    <w:rsid w:val="00DA5A6C"/>
    <w:rsid w:val="00DA5DF5"/>
    <w:rsid w:val="00DA68A0"/>
    <w:rsid w:val="00DA7662"/>
    <w:rsid w:val="00DA79F8"/>
    <w:rsid w:val="00DA7FFC"/>
    <w:rsid w:val="00DB0216"/>
    <w:rsid w:val="00DB0DD9"/>
    <w:rsid w:val="00DB141B"/>
    <w:rsid w:val="00DB1E67"/>
    <w:rsid w:val="00DB2AF3"/>
    <w:rsid w:val="00DB3695"/>
    <w:rsid w:val="00DB4532"/>
    <w:rsid w:val="00DB57E7"/>
    <w:rsid w:val="00DB5CDB"/>
    <w:rsid w:val="00DB6163"/>
    <w:rsid w:val="00DB6251"/>
    <w:rsid w:val="00DB63CC"/>
    <w:rsid w:val="00DB6E18"/>
    <w:rsid w:val="00DB70F2"/>
    <w:rsid w:val="00DB7109"/>
    <w:rsid w:val="00DB7ABA"/>
    <w:rsid w:val="00DB7BCE"/>
    <w:rsid w:val="00DB7C5B"/>
    <w:rsid w:val="00DB7E15"/>
    <w:rsid w:val="00DC0463"/>
    <w:rsid w:val="00DC071F"/>
    <w:rsid w:val="00DC0941"/>
    <w:rsid w:val="00DC13E2"/>
    <w:rsid w:val="00DC253B"/>
    <w:rsid w:val="00DC2665"/>
    <w:rsid w:val="00DC35AF"/>
    <w:rsid w:val="00DC4D28"/>
    <w:rsid w:val="00DC4F51"/>
    <w:rsid w:val="00DC4FA2"/>
    <w:rsid w:val="00DC50CC"/>
    <w:rsid w:val="00DC5270"/>
    <w:rsid w:val="00DC5E5F"/>
    <w:rsid w:val="00DC5EB2"/>
    <w:rsid w:val="00DC605C"/>
    <w:rsid w:val="00DC629B"/>
    <w:rsid w:val="00DC66B4"/>
    <w:rsid w:val="00DC6A27"/>
    <w:rsid w:val="00DC7129"/>
    <w:rsid w:val="00DC7461"/>
    <w:rsid w:val="00DC787A"/>
    <w:rsid w:val="00DD0478"/>
    <w:rsid w:val="00DD152E"/>
    <w:rsid w:val="00DD2DDA"/>
    <w:rsid w:val="00DD2EDF"/>
    <w:rsid w:val="00DD3512"/>
    <w:rsid w:val="00DD3E64"/>
    <w:rsid w:val="00DD49DB"/>
    <w:rsid w:val="00DD4DAB"/>
    <w:rsid w:val="00DD5272"/>
    <w:rsid w:val="00DD7889"/>
    <w:rsid w:val="00DD7909"/>
    <w:rsid w:val="00DE1096"/>
    <w:rsid w:val="00DE1E19"/>
    <w:rsid w:val="00DE285A"/>
    <w:rsid w:val="00DE31C9"/>
    <w:rsid w:val="00DE326C"/>
    <w:rsid w:val="00DE4EB6"/>
    <w:rsid w:val="00DE50AE"/>
    <w:rsid w:val="00DE56EC"/>
    <w:rsid w:val="00DE6CF9"/>
    <w:rsid w:val="00DE77CB"/>
    <w:rsid w:val="00DF02D2"/>
    <w:rsid w:val="00DF0A4B"/>
    <w:rsid w:val="00DF0C1F"/>
    <w:rsid w:val="00DF1826"/>
    <w:rsid w:val="00DF1E7A"/>
    <w:rsid w:val="00DF2F25"/>
    <w:rsid w:val="00DF329E"/>
    <w:rsid w:val="00DF3652"/>
    <w:rsid w:val="00DF397F"/>
    <w:rsid w:val="00DF3A2B"/>
    <w:rsid w:val="00DF46EB"/>
    <w:rsid w:val="00DF48F0"/>
    <w:rsid w:val="00DF4D81"/>
    <w:rsid w:val="00DF56D3"/>
    <w:rsid w:val="00DF5932"/>
    <w:rsid w:val="00DF59E9"/>
    <w:rsid w:val="00DF5C20"/>
    <w:rsid w:val="00DF6854"/>
    <w:rsid w:val="00DF7193"/>
    <w:rsid w:val="00DF7D39"/>
    <w:rsid w:val="00E00023"/>
    <w:rsid w:val="00E001B9"/>
    <w:rsid w:val="00E0030E"/>
    <w:rsid w:val="00E00A52"/>
    <w:rsid w:val="00E00B54"/>
    <w:rsid w:val="00E010CE"/>
    <w:rsid w:val="00E01142"/>
    <w:rsid w:val="00E01241"/>
    <w:rsid w:val="00E01AAA"/>
    <w:rsid w:val="00E01B1D"/>
    <w:rsid w:val="00E02417"/>
    <w:rsid w:val="00E03714"/>
    <w:rsid w:val="00E05FC0"/>
    <w:rsid w:val="00E0649B"/>
    <w:rsid w:val="00E06A25"/>
    <w:rsid w:val="00E07A60"/>
    <w:rsid w:val="00E07F0B"/>
    <w:rsid w:val="00E101D3"/>
    <w:rsid w:val="00E104EF"/>
    <w:rsid w:val="00E10BFF"/>
    <w:rsid w:val="00E1127D"/>
    <w:rsid w:val="00E126B7"/>
    <w:rsid w:val="00E12A49"/>
    <w:rsid w:val="00E131C0"/>
    <w:rsid w:val="00E13E3E"/>
    <w:rsid w:val="00E1469B"/>
    <w:rsid w:val="00E14BAE"/>
    <w:rsid w:val="00E15081"/>
    <w:rsid w:val="00E15481"/>
    <w:rsid w:val="00E158BA"/>
    <w:rsid w:val="00E17A65"/>
    <w:rsid w:val="00E20016"/>
    <w:rsid w:val="00E201E6"/>
    <w:rsid w:val="00E20350"/>
    <w:rsid w:val="00E2072A"/>
    <w:rsid w:val="00E21DF9"/>
    <w:rsid w:val="00E22F69"/>
    <w:rsid w:val="00E22FB6"/>
    <w:rsid w:val="00E22FFC"/>
    <w:rsid w:val="00E2400A"/>
    <w:rsid w:val="00E27079"/>
    <w:rsid w:val="00E304A1"/>
    <w:rsid w:val="00E311F5"/>
    <w:rsid w:val="00E31258"/>
    <w:rsid w:val="00E321D5"/>
    <w:rsid w:val="00E3243B"/>
    <w:rsid w:val="00E32FD5"/>
    <w:rsid w:val="00E332D7"/>
    <w:rsid w:val="00E3534A"/>
    <w:rsid w:val="00E35DDF"/>
    <w:rsid w:val="00E361F3"/>
    <w:rsid w:val="00E3795E"/>
    <w:rsid w:val="00E37C3D"/>
    <w:rsid w:val="00E37C60"/>
    <w:rsid w:val="00E40ACD"/>
    <w:rsid w:val="00E40EB0"/>
    <w:rsid w:val="00E41036"/>
    <w:rsid w:val="00E4115A"/>
    <w:rsid w:val="00E41EBB"/>
    <w:rsid w:val="00E42006"/>
    <w:rsid w:val="00E4216E"/>
    <w:rsid w:val="00E4392E"/>
    <w:rsid w:val="00E44949"/>
    <w:rsid w:val="00E44AC7"/>
    <w:rsid w:val="00E4530D"/>
    <w:rsid w:val="00E4642B"/>
    <w:rsid w:val="00E4771A"/>
    <w:rsid w:val="00E47B99"/>
    <w:rsid w:val="00E47BC3"/>
    <w:rsid w:val="00E507E4"/>
    <w:rsid w:val="00E509F6"/>
    <w:rsid w:val="00E50F8B"/>
    <w:rsid w:val="00E51B88"/>
    <w:rsid w:val="00E527B6"/>
    <w:rsid w:val="00E53233"/>
    <w:rsid w:val="00E53497"/>
    <w:rsid w:val="00E5388F"/>
    <w:rsid w:val="00E53E55"/>
    <w:rsid w:val="00E54106"/>
    <w:rsid w:val="00E542B6"/>
    <w:rsid w:val="00E553B1"/>
    <w:rsid w:val="00E5570D"/>
    <w:rsid w:val="00E563F9"/>
    <w:rsid w:val="00E56AA8"/>
    <w:rsid w:val="00E57804"/>
    <w:rsid w:val="00E57AD0"/>
    <w:rsid w:val="00E57BD9"/>
    <w:rsid w:val="00E60172"/>
    <w:rsid w:val="00E6079D"/>
    <w:rsid w:val="00E615AC"/>
    <w:rsid w:val="00E61C56"/>
    <w:rsid w:val="00E62011"/>
    <w:rsid w:val="00E62342"/>
    <w:rsid w:val="00E62A66"/>
    <w:rsid w:val="00E62B76"/>
    <w:rsid w:val="00E63858"/>
    <w:rsid w:val="00E64309"/>
    <w:rsid w:val="00E64328"/>
    <w:rsid w:val="00E644ED"/>
    <w:rsid w:val="00E6516D"/>
    <w:rsid w:val="00E6609E"/>
    <w:rsid w:val="00E66324"/>
    <w:rsid w:val="00E667A3"/>
    <w:rsid w:val="00E66EB6"/>
    <w:rsid w:val="00E66F64"/>
    <w:rsid w:val="00E67B61"/>
    <w:rsid w:val="00E67D01"/>
    <w:rsid w:val="00E713D9"/>
    <w:rsid w:val="00E714A4"/>
    <w:rsid w:val="00E7185A"/>
    <w:rsid w:val="00E728A1"/>
    <w:rsid w:val="00E72F39"/>
    <w:rsid w:val="00E73246"/>
    <w:rsid w:val="00E7354F"/>
    <w:rsid w:val="00E742CC"/>
    <w:rsid w:val="00E744A0"/>
    <w:rsid w:val="00E749CB"/>
    <w:rsid w:val="00E749F9"/>
    <w:rsid w:val="00E74A80"/>
    <w:rsid w:val="00E74DD5"/>
    <w:rsid w:val="00E74F42"/>
    <w:rsid w:val="00E755AB"/>
    <w:rsid w:val="00E75B8C"/>
    <w:rsid w:val="00E75E6E"/>
    <w:rsid w:val="00E75FD2"/>
    <w:rsid w:val="00E76516"/>
    <w:rsid w:val="00E76C23"/>
    <w:rsid w:val="00E777C8"/>
    <w:rsid w:val="00E810A0"/>
    <w:rsid w:val="00E8155D"/>
    <w:rsid w:val="00E819DD"/>
    <w:rsid w:val="00E82BC0"/>
    <w:rsid w:val="00E83A3B"/>
    <w:rsid w:val="00E83BCE"/>
    <w:rsid w:val="00E83C34"/>
    <w:rsid w:val="00E83CF7"/>
    <w:rsid w:val="00E844A2"/>
    <w:rsid w:val="00E863B9"/>
    <w:rsid w:val="00E8692B"/>
    <w:rsid w:val="00E86CDA"/>
    <w:rsid w:val="00E86FFB"/>
    <w:rsid w:val="00E87930"/>
    <w:rsid w:val="00E879A1"/>
    <w:rsid w:val="00E9032D"/>
    <w:rsid w:val="00E914B0"/>
    <w:rsid w:val="00E91AD8"/>
    <w:rsid w:val="00E9307D"/>
    <w:rsid w:val="00E9407E"/>
    <w:rsid w:val="00E940BD"/>
    <w:rsid w:val="00E94444"/>
    <w:rsid w:val="00E944B0"/>
    <w:rsid w:val="00E9471A"/>
    <w:rsid w:val="00E95C38"/>
    <w:rsid w:val="00E95F90"/>
    <w:rsid w:val="00E96730"/>
    <w:rsid w:val="00E96A9B"/>
    <w:rsid w:val="00E9763D"/>
    <w:rsid w:val="00E97E61"/>
    <w:rsid w:val="00EA014D"/>
    <w:rsid w:val="00EA04A3"/>
    <w:rsid w:val="00EA07C6"/>
    <w:rsid w:val="00EA0C81"/>
    <w:rsid w:val="00EA0ECC"/>
    <w:rsid w:val="00EA19D7"/>
    <w:rsid w:val="00EA2CB5"/>
    <w:rsid w:val="00EA3021"/>
    <w:rsid w:val="00EA3CAA"/>
    <w:rsid w:val="00EA4BD4"/>
    <w:rsid w:val="00EA5189"/>
    <w:rsid w:val="00EA5A81"/>
    <w:rsid w:val="00EA62A8"/>
    <w:rsid w:val="00EA6365"/>
    <w:rsid w:val="00EB0AEA"/>
    <w:rsid w:val="00EB0B00"/>
    <w:rsid w:val="00EB1780"/>
    <w:rsid w:val="00EB1ACF"/>
    <w:rsid w:val="00EB1CEA"/>
    <w:rsid w:val="00EB4453"/>
    <w:rsid w:val="00EB478C"/>
    <w:rsid w:val="00EB6EBA"/>
    <w:rsid w:val="00EB787C"/>
    <w:rsid w:val="00EB78C7"/>
    <w:rsid w:val="00EC0B32"/>
    <w:rsid w:val="00EC14A7"/>
    <w:rsid w:val="00EC290C"/>
    <w:rsid w:val="00EC29E5"/>
    <w:rsid w:val="00EC2C8D"/>
    <w:rsid w:val="00EC2D46"/>
    <w:rsid w:val="00EC46C4"/>
    <w:rsid w:val="00EC637E"/>
    <w:rsid w:val="00EC6AC7"/>
    <w:rsid w:val="00EC7B13"/>
    <w:rsid w:val="00EC7BAE"/>
    <w:rsid w:val="00ED0260"/>
    <w:rsid w:val="00ED062F"/>
    <w:rsid w:val="00ED15B4"/>
    <w:rsid w:val="00ED2771"/>
    <w:rsid w:val="00ED3057"/>
    <w:rsid w:val="00ED325F"/>
    <w:rsid w:val="00ED4551"/>
    <w:rsid w:val="00ED4658"/>
    <w:rsid w:val="00ED549C"/>
    <w:rsid w:val="00ED5D15"/>
    <w:rsid w:val="00ED77A7"/>
    <w:rsid w:val="00ED78AB"/>
    <w:rsid w:val="00EE00EC"/>
    <w:rsid w:val="00EE03FE"/>
    <w:rsid w:val="00EE0426"/>
    <w:rsid w:val="00EE08E8"/>
    <w:rsid w:val="00EE2CDA"/>
    <w:rsid w:val="00EE35EE"/>
    <w:rsid w:val="00EE3A05"/>
    <w:rsid w:val="00EE3E0F"/>
    <w:rsid w:val="00EE49F9"/>
    <w:rsid w:val="00EE4A57"/>
    <w:rsid w:val="00EE4DF0"/>
    <w:rsid w:val="00EE5D10"/>
    <w:rsid w:val="00EE6162"/>
    <w:rsid w:val="00EE7A20"/>
    <w:rsid w:val="00EF03DD"/>
    <w:rsid w:val="00EF0446"/>
    <w:rsid w:val="00EF1B80"/>
    <w:rsid w:val="00EF1DAA"/>
    <w:rsid w:val="00EF2611"/>
    <w:rsid w:val="00EF3436"/>
    <w:rsid w:val="00EF37DE"/>
    <w:rsid w:val="00EF4434"/>
    <w:rsid w:val="00EF4982"/>
    <w:rsid w:val="00EF5051"/>
    <w:rsid w:val="00EF53C3"/>
    <w:rsid w:val="00EF62B1"/>
    <w:rsid w:val="00EF6A4F"/>
    <w:rsid w:val="00EF7080"/>
    <w:rsid w:val="00EF7DA7"/>
    <w:rsid w:val="00F00193"/>
    <w:rsid w:val="00F005E1"/>
    <w:rsid w:val="00F0163D"/>
    <w:rsid w:val="00F03271"/>
    <w:rsid w:val="00F03CA1"/>
    <w:rsid w:val="00F03F52"/>
    <w:rsid w:val="00F043B7"/>
    <w:rsid w:val="00F047F2"/>
    <w:rsid w:val="00F04957"/>
    <w:rsid w:val="00F06813"/>
    <w:rsid w:val="00F07182"/>
    <w:rsid w:val="00F07494"/>
    <w:rsid w:val="00F07781"/>
    <w:rsid w:val="00F100EE"/>
    <w:rsid w:val="00F108BC"/>
    <w:rsid w:val="00F10EBB"/>
    <w:rsid w:val="00F110D4"/>
    <w:rsid w:val="00F1125E"/>
    <w:rsid w:val="00F113B5"/>
    <w:rsid w:val="00F11C8E"/>
    <w:rsid w:val="00F11FE8"/>
    <w:rsid w:val="00F125F0"/>
    <w:rsid w:val="00F13066"/>
    <w:rsid w:val="00F168B4"/>
    <w:rsid w:val="00F16998"/>
    <w:rsid w:val="00F17013"/>
    <w:rsid w:val="00F176C8"/>
    <w:rsid w:val="00F17709"/>
    <w:rsid w:val="00F17EBF"/>
    <w:rsid w:val="00F2006E"/>
    <w:rsid w:val="00F213C1"/>
    <w:rsid w:val="00F213DA"/>
    <w:rsid w:val="00F2264E"/>
    <w:rsid w:val="00F22B0A"/>
    <w:rsid w:val="00F23429"/>
    <w:rsid w:val="00F23505"/>
    <w:rsid w:val="00F23914"/>
    <w:rsid w:val="00F23EFA"/>
    <w:rsid w:val="00F241BE"/>
    <w:rsid w:val="00F24846"/>
    <w:rsid w:val="00F25309"/>
    <w:rsid w:val="00F26819"/>
    <w:rsid w:val="00F26872"/>
    <w:rsid w:val="00F2689E"/>
    <w:rsid w:val="00F27933"/>
    <w:rsid w:val="00F27D5D"/>
    <w:rsid w:val="00F27D8D"/>
    <w:rsid w:val="00F313D2"/>
    <w:rsid w:val="00F31489"/>
    <w:rsid w:val="00F3182F"/>
    <w:rsid w:val="00F326C0"/>
    <w:rsid w:val="00F334CA"/>
    <w:rsid w:val="00F34F47"/>
    <w:rsid w:val="00F35A67"/>
    <w:rsid w:val="00F35EB5"/>
    <w:rsid w:val="00F36CEE"/>
    <w:rsid w:val="00F37845"/>
    <w:rsid w:val="00F37A59"/>
    <w:rsid w:val="00F37B90"/>
    <w:rsid w:val="00F40AEB"/>
    <w:rsid w:val="00F4177A"/>
    <w:rsid w:val="00F417CB"/>
    <w:rsid w:val="00F42BE0"/>
    <w:rsid w:val="00F42DAE"/>
    <w:rsid w:val="00F4350B"/>
    <w:rsid w:val="00F43757"/>
    <w:rsid w:val="00F43A97"/>
    <w:rsid w:val="00F4400A"/>
    <w:rsid w:val="00F44013"/>
    <w:rsid w:val="00F44411"/>
    <w:rsid w:val="00F504F4"/>
    <w:rsid w:val="00F51F1A"/>
    <w:rsid w:val="00F528B4"/>
    <w:rsid w:val="00F5371F"/>
    <w:rsid w:val="00F53CD0"/>
    <w:rsid w:val="00F55282"/>
    <w:rsid w:val="00F56CA0"/>
    <w:rsid w:val="00F5725B"/>
    <w:rsid w:val="00F57262"/>
    <w:rsid w:val="00F57763"/>
    <w:rsid w:val="00F6079B"/>
    <w:rsid w:val="00F61022"/>
    <w:rsid w:val="00F652E3"/>
    <w:rsid w:val="00F653F6"/>
    <w:rsid w:val="00F6652F"/>
    <w:rsid w:val="00F674FD"/>
    <w:rsid w:val="00F67A0D"/>
    <w:rsid w:val="00F70978"/>
    <w:rsid w:val="00F70C9A"/>
    <w:rsid w:val="00F70FE5"/>
    <w:rsid w:val="00F71430"/>
    <w:rsid w:val="00F716CB"/>
    <w:rsid w:val="00F71A84"/>
    <w:rsid w:val="00F71E8B"/>
    <w:rsid w:val="00F72516"/>
    <w:rsid w:val="00F726D9"/>
    <w:rsid w:val="00F72891"/>
    <w:rsid w:val="00F72A04"/>
    <w:rsid w:val="00F72C2A"/>
    <w:rsid w:val="00F73192"/>
    <w:rsid w:val="00F73B66"/>
    <w:rsid w:val="00F73C06"/>
    <w:rsid w:val="00F740CC"/>
    <w:rsid w:val="00F74276"/>
    <w:rsid w:val="00F75377"/>
    <w:rsid w:val="00F75F2C"/>
    <w:rsid w:val="00F760A5"/>
    <w:rsid w:val="00F77092"/>
    <w:rsid w:val="00F77B74"/>
    <w:rsid w:val="00F77F56"/>
    <w:rsid w:val="00F80075"/>
    <w:rsid w:val="00F80384"/>
    <w:rsid w:val="00F81026"/>
    <w:rsid w:val="00F82854"/>
    <w:rsid w:val="00F83034"/>
    <w:rsid w:val="00F833DC"/>
    <w:rsid w:val="00F83C70"/>
    <w:rsid w:val="00F847A8"/>
    <w:rsid w:val="00F84A88"/>
    <w:rsid w:val="00F85748"/>
    <w:rsid w:val="00F85845"/>
    <w:rsid w:val="00F858B3"/>
    <w:rsid w:val="00F85DEC"/>
    <w:rsid w:val="00F87B65"/>
    <w:rsid w:val="00F903D7"/>
    <w:rsid w:val="00F904C9"/>
    <w:rsid w:val="00F9067E"/>
    <w:rsid w:val="00F93276"/>
    <w:rsid w:val="00F9334C"/>
    <w:rsid w:val="00F9499B"/>
    <w:rsid w:val="00F960FC"/>
    <w:rsid w:val="00F967AC"/>
    <w:rsid w:val="00F97267"/>
    <w:rsid w:val="00F97D05"/>
    <w:rsid w:val="00F97F78"/>
    <w:rsid w:val="00FA0584"/>
    <w:rsid w:val="00FA0B2B"/>
    <w:rsid w:val="00FA1803"/>
    <w:rsid w:val="00FA2271"/>
    <w:rsid w:val="00FA245A"/>
    <w:rsid w:val="00FA26BE"/>
    <w:rsid w:val="00FA282C"/>
    <w:rsid w:val="00FA33CB"/>
    <w:rsid w:val="00FA38CE"/>
    <w:rsid w:val="00FA3E14"/>
    <w:rsid w:val="00FA3F36"/>
    <w:rsid w:val="00FA4ABF"/>
    <w:rsid w:val="00FA56F1"/>
    <w:rsid w:val="00FA6B4A"/>
    <w:rsid w:val="00FA7576"/>
    <w:rsid w:val="00FA77FB"/>
    <w:rsid w:val="00FA797B"/>
    <w:rsid w:val="00FB0702"/>
    <w:rsid w:val="00FB1363"/>
    <w:rsid w:val="00FB15C2"/>
    <w:rsid w:val="00FB1939"/>
    <w:rsid w:val="00FB1EA0"/>
    <w:rsid w:val="00FB1F98"/>
    <w:rsid w:val="00FB2497"/>
    <w:rsid w:val="00FB36C1"/>
    <w:rsid w:val="00FB3806"/>
    <w:rsid w:val="00FB46F9"/>
    <w:rsid w:val="00FB4DC2"/>
    <w:rsid w:val="00FB52F1"/>
    <w:rsid w:val="00FB5B22"/>
    <w:rsid w:val="00FB6BF0"/>
    <w:rsid w:val="00FB7DE8"/>
    <w:rsid w:val="00FB7F9C"/>
    <w:rsid w:val="00FC01FF"/>
    <w:rsid w:val="00FC0527"/>
    <w:rsid w:val="00FC0996"/>
    <w:rsid w:val="00FC0B06"/>
    <w:rsid w:val="00FC18AD"/>
    <w:rsid w:val="00FC1D12"/>
    <w:rsid w:val="00FC2020"/>
    <w:rsid w:val="00FC2598"/>
    <w:rsid w:val="00FC3C45"/>
    <w:rsid w:val="00FC458D"/>
    <w:rsid w:val="00FC46CE"/>
    <w:rsid w:val="00FC4B41"/>
    <w:rsid w:val="00FC4C3B"/>
    <w:rsid w:val="00FC543B"/>
    <w:rsid w:val="00FC6E34"/>
    <w:rsid w:val="00FC7923"/>
    <w:rsid w:val="00FD02FE"/>
    <w:rsid w:val="00FD080E"/>
    <w:rsid w:val="00FD0AE7"/>
    <w:rsid w:val="00FD0AEA"/>
    <w:rsid w:val="00FD15F8"/>
    <w:rsid w:val="00FD452B"/>
    <w:rsid w:val="00FD4796"/>
    <w:rsid w:val="00FD47EA"/>
    <w:rsid w:val="00FD5239"/>
    <w:rsid w:val="00FD536C"/>
    <w:rsid w:val="00FD5E2F"/>
    <w:rsid w:val="00FD6C59"/>
    <w:rsid w:val="00FD6CE9"/>
    <w:rsid w:val="00FD70BF"/>
    <w:rsid w:val="00FE04CB"/>
    <w:rsid w:val="00FE0FAB"/>
    <w:rsid w:val="00FE2110"/>
    <w:rsid w:val="00FE29E5"/>
    <w:rsid w:val="00FE327C"/>
    <w:rsid w:val="00FE47F2"/>
    <w:rsid w:val="00FE4F42"/>
    <w:rsid w:val="00FE57AB"/>
    <w:rsid w:val="00FE5B9F"/>
    <w:rsid w:val="00FE6C2A"/>
    <w:rsid w:val="00FF04AE"/>
    <w:rsid w:val="00FF05C7"/>
    <w:rsid w:val="00FF14D5"/>
    <w:rsid w:val="00FF1944"/>
    <w:rsid w:val="00FF1E6F"/>
    <w:rsid w:val="00FF2A4E"/>
    <w:rsid w:val="00FF354C"/>
    <w:rsid w:val="00FF4D67"/>
    <w:rsid w:val="00FF540A"/>
    <w:rsid w:val="00FF5CFA"/>
    <w:rsid w:val="00FF5EE1"/>
    <w:rsid w:val="00FF7808"/>
    <w:rsid w:val="03B488D7"/>
    <w:rsid w:val="0B245646"/>
    <w:rsid w:val="11B4556E"/>
    <w:rsid w:val="2EF7F556"/>
    <w:rsid w:val="367A5C44"/>
    <w:rsid w:val="39851054"/>
    <w:rsid w:val="4DDAA1E4"/>
    <w:rsid w:val="501EAA31"/>
    <w:rsid w:val="55AB7C3B"/>
    <w:rsid w:val="5E43A231"/>
    <w:rsid w:val="6DC58251"/>
    <w:rsid w:val="7D8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A927D94"/>
  <w15:chartTrackingRefBased/>
  <w15:docId w15:val="{E0DF3FBF-6061-4C15-B93C-82B250BE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DAA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,SSRO heading 2"/>
    <w:basedOn w:val="Text"/>
    <w:next w:val="Text"/>
    <w:qFormat/>
    <w:rsid w:val="00C23EF9"/>
    <w:pPr>
      <w:keepNext/>
      <w:numPr>
        <w:ilvl w:val="1"/>
        <w:numId w:val="3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link w:val="Heading3Char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link w:val="FootnoteTextChar"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numId w:val="3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1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2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B99"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6A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2Ashurst">
    <w:name w:val="H2Ashurst"/>
    <w:basedOn w:val="Normal"/>
    <w:rsid w:val="003F6A3F"/>
    <w:pPr>
      <w:numPr>
        <w:ilvl w:val="1"/>
        <w:numId w:val="4"/>
      </w:numPr>
      <w:suppressAutoHyphens/>
      <w:spacing w:after="220" w:line="264" w:lineRule="auto"/>
      <w:jc w:val="both"/>
      <w:outlineLvl w:val="1"/>
    </w:pPr>
    <w:rPr>
      <w:rFonts w:ascii="Verdana" w:hAnsi="Verdana"/>
      <w:sz w:val="18"/>
      <w:szCs w:val="20"/>
    </w:rPr>
  </w:style>
  <w:style w:type="paragraph" w:customStyle="1" w:styleId="H1Ashurst">
    <w:name w:val="H1Ashurst"/>
    <w:basedOn w:val="Normal"/>
    <w:next w:val="H2Ashurst"/>
    <w:rsid w:val="003F6A3F"/>
    <w:pPr>
      <w:keepNext/>
      <w:numPr>
        <w:numId w:val="4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sz w:val="18"/>
      <w:szCs w:val="20"/>
    </w:rPr>
  </w:style>
  <w:style w:type="paragraph" w:customStyle="1" w:styleId="H3Ashurst">
    <w:name w:val="H3Ashurst"/>
    <w:basedOn w:val="Normal"/>
    <w:rsid w:val="003F6A3F"/>
    <w:pPr>
      <w:numPr>
        <w:ilvl w:val="2"/>
        <w:numId w:val="4"/>
      </w:numPr>
      <w:suppressAutoHyphens/>
      <w:spacing w:after="220" w:line="264" w:lineRule="auto"/>
      <w:jc w:val="both"/>
      <w:outlineLvl w:val="2"/>
    </w:pPr>
    <w:rPr>
      <w:rFonts w:ascii="Verdana" w:hAnsi="Verdana"/>
      <w:sz w:val="18"/>
      <w:szCs w:val="20"/>
    </w:rPr>
  </w:style>
  <w:style w:type="paragraph" w:customStyle="1" w:styleId="H4Ashurst">
    <w:name w:val="H4Ashurst"/>
    <w:basedOn w:val="Normal"/>
    <w:rsid w:val="003F6A3F"/>
    <w:pPr>
      <w:numPr>
        <w:ilvl w:val="3"/>
        <w:numId w:val="4"/>
      </w:numPr>
      <w:suppressAutoHyphens/>
      <w:spacing w:after="220" w:line="264" w:lineRule="auto"/>
      <w:jc w:val="both"/>
      <w:outlineLvl w:val="3"/>
    </w:pPr>
    <w:rPr>
      <w:rFonts w:ascii="Verdana" w:hAnsi="Verdana"/>
      <w:sz w:val="18"/>
      <w:szCs w:val="20"/>
    </w:rPr>
  </w:style>
  <w:style w:type="paragraph" w:customStyle="1" w:styleId="H5Ashurst">
    <w:name w:val="H5Ashurst"/>
    <w:basedOn w:val="Normal"/>
    <w:rsid w:val="003F6A3F"/>
    <w:pPr>
      <w:numPr>
        <w:ilvl w:val="4"/>
        <w:numId w:val="4"/>
      </w:numPr>
      <w:suppressAutoHyphens/>
      <w:spacing w:after="220" w:line="264" w:lineRule="auto"/>
      <w:jc w:val="both"/>
      <w:outlineLvl w:val="4"/>
    </w:pPr>
    <w:rPr>
      <w:rFonts w:ascii="Verdana" w:hAnsi="Verdana"/>
      <w:sz w:val="18"/>
      <w:szCs w:val="20"/>
    </w:rPr>
  </w:style>
  <w:style w:type="paragraph" w:customStyle="1" w:styleId="H6Ashurst">
    <w:name w:val="H6Ashurst"/>
    <w:basedOn w:val="Normal"/>
    <w:rsid w:val="003F6A3F"/>
    <w:pPr>
      <w:numPr>
        <w:ilvl w:val="5"/>
        <w:numId w:val="4"/>
      </w:numPr>
      <w:suppressAutoHyphens/>
      <w:spacing w:after="220" w:line="264" w:lineRule="auto"/>
      <w:jc w:val="both"/>
      <w:outlineLvl w:val="5"/>
    </w:pPr>
    <w:rPr>
      <w:rFonts w:ascii="Verdana" w:hAnsi="Verdana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6A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DF48F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48F0"/>
    <w:rPr>
      <w:sz w:val="24"/>
      <w:szCs w:val="24"/>
    </w:rPr>
  </w:style>
  <w:style w:type="paragraph" w:styleId="Revision">
    <w:name w:val="Revision"/>
    <w:hidden/>
    <w:uiPriority w:val="99"/>
    <w:semiHidden/>
    <w:rsid w:val="008A112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904C9"/>
    <w:rPr>
      <w:rFonts w:ascii="Arial" w:hAnsi="Arial"/>
      <w:lang w:eastAsia="en-US"/>
    </w:rPr>
  </w:style>
  <w:style w:type="character" w:customStyle="1" w:styleId="eop">
    <w:name w:val="eop"/>
    <w:basedOn w:val="DefaultParagraphFont"/>
    <w:rsid w:val="00736178"/>
  </w:style>
  <w:style w:type="paragraph" w:styleId="NormalWeb">
    <w:name w:val="Normal (Web)"/>
    <w:basedOn w:val="Normal"/>
    <w:uiPriority w:val="99"/>
    <w:unhideWhenUsed/>
    <w:rsid w:val="00736178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rsid w:val="00BD247C"/>
    <w:rPr>
      <w:rFonts w:ascii="Arial" w:hAnsi="Arial"/>
      <w:b/>
      <w:sz w:val="22"/>
    </w:rPr>
  </w:style>
  <w:style w:type="character" w:customStyle="1" w:styleId="FootnoteTextChar">
    <w:name w:val="Footnote Text Char"/>
    <w:basedOn w:val="DefaultParagraphFont"/>
    <w:link w:val="FootnoteText"/>
    <w:rsid w:val="00BD247C"/>
    <w:rPr>
      <w:rFonts w:ascii="Arial" w:hAnsi="Arial"/>
    </w:rPr>
  </w:style>
  <w:style w:type="character" w:styleId="UnresolvedMention">
    <w:name w:val="Unresolved Mention"/>
    <w:basedOn w:val="DefaultParagraphFont"/>
    <w:uiPriority w:val="99"/>
    <w:unhideWhenUsed/>
    <w:rsid w:val="000B730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A0D1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9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932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91099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04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018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08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61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556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111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17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5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03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075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29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2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67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3196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4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0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04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58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8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375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620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6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7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3763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36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4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72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66954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33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65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107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308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162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68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2353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9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5044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34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51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51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30204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247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90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35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867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44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5132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9e8be4eb2424156b40adbf9dcb287b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a95854f67e155bff33905ab8cbd321c7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AAAFC-BCEB-4B84-B3CE-293E69302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E1DA5-18BA-4822-A693-52FFDC8FC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12B96-EF30-4A91-AF48-CBD0DFEDB11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7EF6B66-AF68-4BD4-B151-F80A67F7C414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f6c0f5a9-fb1b-46f7-8164-1a62f2efa361"/>
    <ds:schemaRef ds:uri="http://purl.org/dc/dcmitype/"/>
    <ds:schemaRef ds:uri="56f896cd-9252-4591-a7f5-578271a0cd53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C1BD82C-820A-40A7-8E79-A0FE76C2413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ADE5326-C3D2-4826-95EA-1926A703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763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Jane McGovern</cp:lastModifiedBy>
  <cp:revision>36</cp:revision>
  <cp:lastPrinted>2020-10-28T10:46:00Z</cp:lastPrinted>
  <dcterms:created xsi:type="dcterms:W3CDTF">2020-09-22T20:14:00Z</dcterms:created>
  <dcterms:modified xsi:type="dcterms:W3CDTF">2020-10-28T11:30:00Z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SharedWithUsers">
    <vt:lpwstr>230;#Sody Ezekeil-Hart;#32;#Tynun Doyle</vt:lpwstr>
  </property>
  <property fmtid="{D5CDD505-2E9C-101B-9397-08002B2CF9AE}" pid="10" name="AuthorIds_UIVersion_64512">
    <vt:lpwstr>230</vt:lpwstr>
  </property>
  <property fmtid="{D5CDD505-2E9C-101B-9397-08002B2CF9AE}" pid="11" name="AuthorIds_UIVersion_65024">
    <vt:lpwstr>230</vt:lpwstr>
  </property>
  <property fmtid="{D5CDD505-2E9C-101B-9397-08002B2CF9AE}" pid="12" name="AuthorIds_UIVersion_65536">
    <vt:lpwstr>230</vt:lpwstr>
  </property>
  <property fmtid="{D5CDD505-2E9C-101B-9397-08002B2CF9AE}" pid="13" name="AuthorIds_UIVersion_66048">
    <vt:lpwstr>230</vt:lpwstr>
  </property>
  <property fmtid="{D5CDD505-2E9C-101B-9397-08002B2CF9AE}" pid="14" name="AuthorIds_UIVersion_66560">
    <vt:lpwstr>230</vt:lpwstr>
  </property>
  <property fmtid="{D5CDD505-2E9C-101B-9397-08002B2CF9AE}" pid="15" name="AuthorIds_UIVersion_67072">
    <vt:lpwstr>230</vt:lpwstr>
  </property>
  <property fmtid="{D5CDD505-2E9C-101B-9397-08002B2CF9AE}" pid="16" name="AuthorIds_UIVersion_67584">
    <vt:lpwstr>9</vt:lpwstr>
  </property>
  <property fmtid="{D5CDD505-2E9C-101B-9397-08002B2CF9AE}" pid="17" name="AuthorIds_UIVersion_68608">
    <vt:lpwstr>230</vt:lpwstr>
  </property>
  <property fmtid="{D5CDD505-2E9C-101B-9397-08002B2CF9AE}" pid="18" name="AuthorIds_UIVersion_69120">
    <vt:lpwstr>21</vt:lpwstr>
  </property>
  <property fmtid="{D5CDD505-2E9C-101B-9397-08002B2CF9AE}" pid="19" name="AuthorIds_UIVersion_69632">
    <vt:lpwstr>21</vt:lpwstr>
  </property>
  <property fmtid="{D5CDD505-2E9C-101B-9397-08002B2CF9AE}" pid="20" name="AuthorIds_UIVersion_70144">
    <vt:lpwstr>230</vt:lpwstr>
  </property>
  <property fmtid="{D5CDD505-2E9C-101B-9397-08002B2CF9AE}" pid="21" name="AuthorIds_UIVersion_70656">
    <vt:lpwstr>21</vt:lpwstr>
  </property>
  <property fmtid="{D5CDD505-2E9C-101B-9397-08002B2CF9AE}" pid="22" name="AuthorIds_UIVersion_71168">
    <vt:lpwstr>21</vt:lpwstr>
  </property>
  <property fmtid="{D5CDD505-2E9C-101B-9397-08002B2CF9AE}" pid="23" name="AuthorIds_UIVersion_71680">
    <vt:lpwstr>21</vt:lpwstr>
  </property>
  <property fmtid="{D5CDD505-2E9C-101B-9397-08002B2CF9AE}" pid="24" name="AuthorIds_UIVersion_72704">
    <vt:lpwstr>21,230</vt:lpwstr>
  </property>
  <property fmtid="{D5CDD505-2E9C-101B-9397-08002B2CF9AE}" pid="25" name="AuthorIds_UIVersion_73728">
    <vt:lpwstr>21</vt:lpwstr>
  </property>
  <property fmtid="{D5CDD505-2E9C-101B-9397-08002B2CF9AE}" pid="26" name="AuthorIds_UIVersion_74752">
    <vt:lpwstr>230</vt:lpwstr>
  </property>
  <property fmtid="{D5CDD505-2E9C-101B-9397-08002B2CF9AE}" pid="27" name="AuthorIds_UIVersion_75264">
    <vt:lpwstr>230</vt:lpwstr>
  </property>
  <property fmtid="{D5CDD505-2E9C-101B-9397-08002B2CF9AE}" pid="28" name="AuthorIds_UIVersion_75776">
    <vt:lpwstr>195</vt:lpwstr>
  </property>
  <property fmtid="{D5CDD505-2E9C-101B-9397-08002B2CF9AE}" pid="29" name="AuthorIds_UIVersion_76288">
    <vt:lpwstr>21</vt:lpwstr>
  </property>
  <property fmtid="{D5CDD505-2E9C-101B-9397-08002B2CF9AE}" pid="30" name="AuthorIds_UIVersion_76800">
    <vt:lpwstr>195</vt:lpwstr>
  </property>
  <property fmtid="{D5CDD505-2E9C-101B-9397-08002B2CF9AE}" pid="31" name="AuthorIds_UIVersion_77312">
    <vt:lpwstr>195</vt:lpwstr>
  </property>
  <property fmtid="{D5CDD505-2E9C-101B-9397-08002B2CF9AE}" pid="32" name="AuthorIds_UIVersion_79360">
    <vt:lpwstr>195</vt:lpwstr>
  </property>
  <property fmtid="{D5CDD505-2E9C-101B-9397-08002B2CF9AE}" pid="33" name="AuthorIds_UIVersion_81920">
    <vt:lpwstr>230</vt:lpwstr>
  </property>
  <property fmtid="{D5CDD505-2E9C-101B-9397-08002B2CF9AE}" pid="34" name="AuthorIds_UIVersion_82432">
    <vt:lpwstr>21</vt:lpwstr>
  </property>
  <property fmtid="{D5CDD505-2E9C-101B-9397-08002B2CF9AE}" pid="35" name="AuthorIds_UIVersion_82944">
    <vt:lpwstr>230</vt:lpwstr>
  </property>
  <property fmtid="{D5CDD505-2E9C-101B-9397-08002B2CF9AE}" pid="36" name="AuthorIds_UIVersion_83456">
    <vt:lpwstr>21</vt:lpwstr>
  </property>
  <property fmtid="{D5CDD505-2E9C-101B-9397-08002B2CF9AE}" pid="37" name="AuthorIds_UIVersion_83968">
    <vt:lpwstr>230</vt:lpwstr>
  </property>
  <property fmtid="{D5CDD505-2E9C-101B-9397-08002B2CF9AE}" pid="38" name="AuthorIds_UIVersion_84480">
    <vt:lpwstr>230</vt:lpwstr>
  </property>
  <property fmtid="{D5CDD505-2E9C-101B-9397-08002B2CF9AE}" pid="39" name="AuthorIds_UIVersion_84992">
    <vt:lpwstr>21</vt:lpwstr>
  </property>
  <property fmtid="{D5CDD505-2E9C-101B-9397-08002B2CF9AE}" pid="40" name="AuthorIds_UIVersion_85504">
    <vt:lpwstr>230</vt:lpwstr>
  </property>
  <property fmtid="{D5CDD505-2E9C-101B-9397-08002B2CF9AE}" pid="41" name="AuthorIds_UIVersion_86016">
    <vt:lpwstr>21</vt:lpwstr>
  </property>
  <property fmtid="{D5CDD505-2E9C-101B-9397-08002B2CF9AE}" pid="42" name="AuthorIds_UIVersion_86528">
    <vt:lpwstr>21</vt:lpwstr>
  </property>
  <property fmtid="{D5CDD505-2E9C-101B-9397-08002B2CF9AE}" pid="43" name="AuthorIds_UIVersion_87040">
    <vt:lpwstr>230</vt:lpwstr>
  </property>
  <property fmtid="{D5CDD505-2E9C-101B-9397-08002B2CF9AE}" pid="44" name="AuthorIds_UIVersion_87552">
    <vt:lpwstr>21,230</vt:lpwstr>
  </property>
  <property fmtid="{D5CDD505-2E9C-101B-9397-08002B2CF9AE}" pid="45" name="AuthorIds_UIVersion_88576">
    <vt:lpwstr>21,230</vt:lpwstr>
  </property>
  <property fmtid="{D5CDD505-2E9C-101B-9397-08002B2CF9AE}" pid="46" name="AuthorIds_UIVersion_90624">
    <vt:lpwstr>21</vt:lpwstr>
  </property>
  <property fmtid="{D5CDD505-2E9C-101B-9397-08002B2CF9AE}" pid="47" name="AuthorIds_UIVersion_91136">
    <vt:lpwstr>230</vt:lpwstr>
  </property>
  <property fmtid="{D5CDD505-2E9C-101B-9397-08002B2CF9AE}" pid="48" name="AuthorIds_UIVersion_91648">
    <vt:lpwstr>21</vt:lpwstr>
  </property>
  <property fmtid="{D5CDD505-2E9C-101B-9397-08002B2CF9AE}" pid="49" name="AuthorIds_UIVersion_92672">
    <vt:lpwstr>230</vt:lpwstr>
  </property>
  <property fmtid="{D5CDD505-2E9C-101B-9397-08002B2CF9AE}" pid="50" name="AuthorIds_UIVersion_93696">
    <vt:lpwstr>230</vt:lpwstr>
  </property>
  <property fmtid="{D5CDD505-2E9C-101B-9397-08002B2CF9AE}" pid="51" name="AuthorIds_UIVersion_95232">
    <vt:lpwstr>195</vt:lpwstr>
  </property>
  <property fmtid="{D5CDD505-2E9C-101B-9397-08002B2CF9AE}" pid="52" name="AuthorIds_UIVersion_95744">
    <vt:lpwstr>230</vt:lpwstr>
  </property>
  <property fmtid="{D5CDD505-2E9C-101B-9397-08002B2CF9AE}" pid="53" name="AuthorIds_UIVersion_96256">
    <vt:lpwstr>21</vt:lpwstr>
  </property>
  <property fmtid="{D5CDD505-2E9C-101B-9397-08002B2CF9AE}" pid="54" name="AuthorIds_UIVersion_97280">
    <vt:lpwstr>195</vt:lpwstr>
  </property>
  <property fmtid="{D5CDD505-2E9C-101B-9397-08002B2CF9AE}" pid="55" name="AuthorIds_UIVersion_97792">
    <vt:lpwstr>195</vt:lpwstr>
  </property>
  <property fmtid="{D5CDD505-2E9C-101B-9397-08002B2CF9AE}" pid="56" name="AuthorIds_UIVersion_98304">
    <vt:lpwstr>9</vt:lpwstr>
  </property>
  <property fmtid="{D5CDD505-2E9C-101B-9397-08002B2CF9AE}" pid="57" name="AuthorIds_UIVersion_98816">
    <vt:lpwstr>21</vt:lpwstr>
  </property>
  <property fmtid="{D5CDD505-2E9C-101B-9397-08002B2CF9AE}" pid="58" name="AuthorIds_UIVersion_99328">
    <vt:lpwstr>230</vt:lpwstr>
  </property>
  <property fmtid="{D5CDD505-2E9C-101B-9397-08002B2CF9AE}" pid="59" name="AuthorIds_UIVersion_100352">
    <vt:lpwstr>36</vt:lpwstr>
  </property>
  <property fmtid="{D5CDD505-2E9C-101B-9397-08002B2CF9AE}" pid="60" name="AuthorIds_UIVersion_100864">
    <vt:lpwstr>230</vt:lpwstr>
  </property>
  <property fmtid="{D5CDD505-2E9C-101B-9397-08002B2CF9AE}" pid="61" name="AuthorIds_UIVersion_101888">
    <vt:lpwstr>21</vt:lpwstr>
  </property>
  <property fmtid="{D5CDD505-2E9C-101B-9397-08002B2CF9AE}" pid="62" name="MSIP_Label_5867449f-99ce-461b-a4f3-67a0ad4387eb_Enabled">
    <vt:lpwstr>True</vt:lpwstr>
  </property>
  <property fmtid="{D5CDD505-2E9C-101B-9397-08002B2CF9AE}" pid="63" name="MSIP_Label_5867449f-99ce-461b-a4f3-67a0ad4387eb_SiteId">
    <vt:lpwstr>fa810b6b-7dd2-4340-934f-96091d79eacd</vt:lpwstr>
  </property>
  <property fmtid="{D5CDD505-2E9C-101B-9397-08002B2CF9AE}" pid="64" name="MSIP_Label_5867449f-99ce-461b-a4f3-67a0ad4387eb_Owner">
    <vt:lpwstr>Sody.Ezekiel-Hart@ssro.gov.uk</vt:lpwstr>
  </property>
  <property fmtid="{D5CDD505-2E9C-101B-9397-08002B2CF9AE}" pid="65" name="MSIP_Label_5867449f-99ce-461b-a4f3-67a0ad4387eb_SetDate">
    <vt:lpwstr>2019-02-07T15:46:51.8469231Z</vt:lpwstr>
  </property>
  <property fmtid="{D5CDD505-2E9C-101B-9397-08002B2CF9AE}" pid="66" name="MSIP_Label_5867449f-99ce-461b-a4f3-67a0ad4387eb_Name">
    <vt:lpwstr>OFFICIAL-Public</vt:lpwstr>
  </property>
  <property fmtid="{D5CDD505-2E9C-101B-9397-08002B2CF9AE}" pid="67" name="MSIP_Label_5867449f-99ce-461b-a4f3-67a0ad4387eb_Application">
    <vt:lpwstr>Microsoft Azure Information Protection</vt:lpwstr>
  </property>
  <property fmtid="{D5CDD505-2E9C-101B-9397-08002B2CF9AE}" pid="68" name="MSIP_Label_5867449f-99ce-461b-a4f3-67a0ad4387eb_Extended_MSFT_Method">
    <vt:lpwstr>Automatic</vt:lpwstr>
  </property>
  <property fmtid="{D5CDD505-2E9C-101B-9397-08002B2CF9AE}" pid="69" name="Sensitivity">
    <vt:lpwstr>OFFICIAL-Public</vt:lpwstr>
  </property>
  <property fmtid="{D5CDD505-2E9C-101B-9397-08002B2CF9AE}" pid="70" name="AuthorIds_UIVersion_5632">
    <vt:lpwstr>230</vt:lpwstr>
  </property>
  <property fmtid="{D5CDD505-2E9C-101B-9397-08002B2CF9AE}" pid="71" name="c4579692400644ce876cf1278b0445c5">
    <vt:lpwstr>General|039a3792-0c82-43f3-a689-1bfec2571e99</vt:lpwstr>
  </property>
</Properties>
</file>