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BBB918" w14:textId="77777777" w:rsidR="00E912C6" w:rsidRPr="00F8786A" w:rsidRDefault="00E912C6" w:rsidP="00907EBD">
      <w:pPr>
        <w:jc w:val="right"/>
        <w:rPr>
          <w:rFonts w:asciiTheme="minorHAnsi" w:hAnsiTheme="minorHAnsi" w:cstheme="minorHAnsi"/>
        </w:rPr>
      </w:pPr>
    </w:p>
    <w:p w14:paraId="5DB889A9" w14:textId="503DFBEB" w:rsidR="00E912C6" w:rsidRPr="00197C88" w:rsidRDefault="00BF2E73" w:rsidP="002F39E4">
      <w:pPr>
        <w:pStyle w:val="Title"/>
        <w:rPr>
          <w:rFonts w:asciiTheme="minorHAnsi" w:hAnsiTheme="minorHAnsi" w:cstheme="minorHAnsi"/>
          <w:color w:val="auto"/>
        </w:rPr>
      </w:pPr>
      <w:bookmarkStart w:id="0" w:name="_GoBack"/>
      <w:bookmarkEnd w:id="0"/>
      <w:r w:rsidRPr="00197C88">
        <w:rPr>
          <w:rFonts w:asciiTheme="minorHAnsi" w:hAnsiTheme="minorHAnsi" w:cstheme="minorHAnsi"/>
          <w:color w:val="auto"/>
        </w:rPr>
        <w:t>REQUEST FOR QUOTATION FOR Attendance Monitoring</w:t>
      </w:r>
      <w:r w:rsidR="00222574">
        <w:rPr>
          <w:rFonts w:asciiTheme="minorHAnsi" w:hAnsiTheme="minorHAnsi" w:cstheme="minorHAnsi"/>
          <w:color w:val="auto"/>
        </w:rPr>
        <w:t xml:space="preserve"> service, with  attainment collection</w:t>
      </w:r>
    </w:p>
    <w:p w14:paraId="0B85FE3A" w14:textId="77777777" w:rsidR="00D63739" w:rsidRDefault="00D63739" w:rsidP="00D63739">
      <w:pPr>
        <w:rPr>
          <w:lang w:val="en-US"/>
        </w:rPr>
      </w:pPr>
    </w:p>
    <w:p w14:paraId="2E76A4C7" w14:textId="77777777" w:rsidR="00D63739" w:rsidRPr="00D63739" w:rsidRDefault="00D63739" w:rsidP="00D63739">
      <w:pPr>
        <w:rPr>
          <w:lang w:val="en-US"/>
        </w:rPr>
      </w:pPr>
      <w:r w:rsidRPr="00F8786A">
        <w:rPr>
          <w:rFonts w:asciiTheme="minorHAnsi" w:hAnsiTheme="minorHAnsi" w:cstheme="minorHAnsi"/>
          <w:noProof/>
          <w:lang w:eastAsia="en-GB"/>
        </w:rPr>
        <mc:AlternateContent>
          <mc:Choice Requires="wps">
            <w:drawing>
              <wp:anchor distT="0" distB="0" distL="114300" distR="114300" simplePos="0" relativeHeight="251657728" behindDoc="0" locked="0" layoutInCell="1" allowOverlap="1" wp14:anchorId="621B83AA" wp14:editId="5496ECEB">
                <wp:simplePos x="0" y="0"/>
                <wp:positionH relativeFrom="margin">
                  <wp:posOffset>-800100</wp:posOffset>
                </wp:positionH>
                <wp:positionV relativeFrom="margin">
                  <wp:posOffset>1850390</wp:posOffset>
                </wp:positionV>
                <wp:extent cx="6858000" cy="7048500"/>
                <wp:effectExtent l="0" t="0" r="19050"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48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A88385" id="Rectangle 4" o:spid="_x0000_s1026" style="position:absolute;margin-left:-63pt;margin-top:145.7pt;width:540pt;height:55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4MeAIAAP0EAAAOAAAAZHJzL2Uyb0RvYy54bWysVNuO2jAQfa/Uf7D8DkloYCEirBCBqtK2&#10;XXXbDzC2Q6w6tmsbwrbqv3fsAIXuS1U1D44v45lzZs54fn9sJTpw64RWJc6GKUZcUc2E2pX4y+fN&#10;YIqR80QxIrXiJX7mDt8vXr+ad6bgI91oybhF4ES5ojMlbrw3RZI42vCWuKE2XMFhrW1LPCztLmGW&#10;dOC9lckoTSdJpy0zVlPuHOxW/SFeRP91zan/WNeOeyRLDNh8HG0ct2FMFnNS7CwxjaAnGOQfULRE&#10;KAh6cVURT9DeiheuWkGtdrr2Q6rbRNe1oDxyADZZ+gebp4YYHrlAcpy5pMn9P7f0w+HRIsGgdiOM&#10;FGmhRp8ga0TtJEd5yE9nXAFmT+bRBobOPGj61SGlVw1Y8aW1ums4YYAqC/bJzYWwcHAVbbv3moF3&#10;svc6pupY2zY4hCSgY6zI86Ui/OgRhc3JdDxNUygchbO7NJ+OYRFikOJ83Vjn33LdojApsQXw0T05&#10;PDjfm55NQjSlN0JK2CeFVKgr8Ww8GscLTkvBwmFkaXfblbToQIJw4neKe2PWCg/ylaItccDZgyNF&#10;SMdasRjFEyH7OYCWKjgHdoDtNOtl8mOWztbT9TQf5KPJepCnVTVYblb5YLLJ7sbVm2q1qrKfAWeW&#10;F41gjKsA9SzZLP87SZyapxfbRbQ3lNw18038XjJPbmHEggCr8z+yizoIpe8ltNXsGWRgdd+D8GbA&#10;pNH2O0Yd9F+J3bc9sRwj+U6BlGZZnoeGjYt8fDeChb0+2V6fEEXBVYk9Rv105fsm3xsrdg1EymKN&#10;lV6C/GoRhRGk2aM6iRZ6LDI4vQehia/X0er3q7X4BQAA//8DAFBLAwQUAAYACAAAACEAPpyB6+AA&#10;AAANAQAADwAAAGRycy9kb3ducmV2LnhtbEyPy07DMBBF90j8gzVI7FonUVrREKcKiG4r0SIBOzce&#10;4qjxOIrdJvw9wwqWc+foPsrt7HpxxTF0nhSkywQEUuNNR62Ct+Nu8QAiRE1G955QwTcG2Fa3N6Uu&#10;jJ/oFa+H2Ao2oVBoBTbGoZAyNBadDks/IPHvy49ORz7HVppRT2zuepklyVo63REnWD3gs8XmfLg4&#10;BS/D575etUHW79F+nP3TtLP7Vqn7u7l+BBFxjn8w/Nbn6lBxp5O/kAmiV7BIszWPiQqyTZqDYGSz&#10;ylk5MZsnLMmqlP9XVD8AAAD//wMAUEsBAi0AFAAGAAgAAAAhALaDOJL+AAAA4QEAABMAAAAAAAAA&#10;AAAAAAAAAAAAAFtDb250ZW50X1R5cGVzXS54bWxQSwECLQAUAAYACAAAACEAOP0h/9YAAACUAQAA&#10;CwAAAAAAAAAAAAAAAAAvAQAAX3JlbHMvLnJlbHNQSwECLQAUAAYACAAAACEA7rzuDHgCAAD9BAAA&#10;DgAAAAAAAAAAAAAAAAAuAgAAZHJzL2Uyb0RvYy54bWxQSwECLQAUAAYACAAAACEAPpyB6+AAAAAN&#10;AQAADwAAAAAAAAAAAAAAAADSBAAAZHJzL2Rvd25yZXYueG1sUEsFBgAAAAAEAAQA8wAAAN8FAAAA&#10;AA==&#10;" filled="f">
                <w10:wrap anchorx="margin" anchory="margin"/>
              </v:rect>
            </w:pict>
          </mc:Fallback>
        </mc:AlternateContent>
      </w:r>
    </w:p>
    <w:p w14:paraId="189C387E" w14:textId="77777777" w:rsidR="00D63739" w:rsidRDefault="00CF7F31" w:rsidP="00E912C6">
      <w:pPr>
        <w:jc w:val="center"/>
        <w:rPr>
          <w:rFonts w:asciiTheme="minorHAnsi" w:hAnsiTheme="minorHAnsi" w:cstheme="minorHAnsi"/>
          <w:b/>
          <w:color w:val="FF0000"/>
        </w:rPr>
      </w:pPr>
      <w:r w:rsidRPr="00F8786A">
        <w:rPr>
          <w:rFonts w:asciiTheme="minorHAnsi" w:hAnsiTheme="minorHAnsi" w:cstheme="minorHAnsi"/>
          <w:noProof/>
          <w:lang w:eastAsia="en-GB"/>
        </w:rPr>
        <w:drawing>
          <wp:anchor distT="0" distB="0" distL="114300" distR="114300" simplePos="0" relativeHeight="251662848" behindDoc="1" locked="0" layoutInCell="1" allowOverlap="1" wp14:anchorId="3D0BDD3F" wp14:editId="0B33869E">
            <wp:simplePos x="0" y="0"/>
            <wp:positionH relativeFrom="margin">
              <wp:align>center</wp:align>
            </wp:positionH>
            <wp:positionV relativeFrom="paragraph">
              <wp:posOffset>186055</wp:posOffset>
            </wp:positionV>
            <wp:extent cx="4628515" cy="952500"/>
            <wp:effectExtent l="0" t="0" r="635" b="0"/>
            <wp:wrapTight wrapText="bothSides">
              <wp:wrapPolygon edited="0">
                <wp:start x="0" y="0"/>
                <wp:lineTo x="0" y="21168"/>
                <wp:lineTo x="21514" y="21168"/>
                <wp:lineTo x="2151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628515" cy="952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C2FF737" w14:textId="77777777" w:rsidR="00D63739" w:rsidRDefault="00D63739" w:rsidP="00E912C6">
      <w:pPr>
        <w:jc w:val="center"/>
        <w:rPr>
          <w:rFonts w:asciiTheme="minorHAnsi" w:hAnsiTheme="minorHAnsi" w:cstheme="minorHAnsi"/>
          <w:b/>
          <w:color w:val="FF0000"/>
        </w:rPr>
      </w:pPr>
    </w:p>
    <w:p w14:paraId="172BD0B9" w14:textId="77777777" w:rsidR="00E912C6" w:rsidRPr="00F8786A" w:rsidRDefault="00E912C6" w:rsidP="00CF7F31">
      <w:pPr>
        <w:rPr>
          <w:rFonts w:asciiTheme="minorHAnsi" w:hAnsiTheme="minorHAnsi" w:cstheme="minorHAnsi"/>
        </w:rPr>
      </w:pPr>
    </w:p>
    <w:p w14:paraId="06F31796"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                                            </w:t>
      </w:r>
    </w:p>
    <w:p w14:paraId="36DC88D2" w14:textId="77777777" w:rsidR="00C77DF7" w:rsidRPr="00F8786A" w:rsidRDefault="00C77DF7" w:rsidP="00E912C6">
      <w:pPr>
        <w:spacing w:after="0"/>
        <w:jc w:val="left"/>
        <w:rPr>
          <w:rFonts w:asciiTheme="minorHAnsi" w:hAnsiTheme="minorHAnsi" w:cstheme="minorHAnsi"/>
        </w:rPr>
      </w:pPr>
    </w:p>
    <w:p w14:paraId="4579A406" w14:textId="77777777" w:rsidR="00C77DF7" w:rsidRPr="00F8786A" w:rsidRDefault="00C77DF7" w:rsidP="00C77DF7">
      <w:pPr>
        <w:rPr>
          <w:rFonts w:asciiTheme="minorHAnsi" w:hAnsiTheme="minorHAnsi" w:cstheme="minorHAnsi"/>
        </w:rPr>
      </w:pPr>
    </w:p>
    <w:p w14:paraId="66965BCF" w14:textId="77777777" w:rsidR="00E912C6" w:rsidRPr="00F8786A" w:rsidRDefault="00D63739" w:rsidP="00D63739">
      <w:pPr>
        <w:tabs>
          <w:tab w:val="left" w:pos="5370"/>
        </w:tabs>
        <w:rPr>
          <w:rFonts w:asciiTheme="minorHAnsi" w:hAnsiTheme="minorHAnsi" w:cstheme="minorHAnsi"/>
        </w:rPr>
        <w:sectPr w:rsidR="00E912C6" w:rsidRPr="00F8786A" w:rsidSect="00F8786A">
          <w:headerReference w:type="default" r:id="rId12"/>
          <w:footerReference w:type="default" r:id="rId13"/>
          <w:pgSz w:w="11906" w:h="16838"/>
          <w:pgMar w:top="993" w:right="1800" w:bottom="1135" w:left="1800" w:header="708" w:footer="708" w:gutter="0"/>
          <w:cols w:space="720"/>
        </w:sectPr>
      </w:pPr>
      <w:r w:rsidRPr="00F8786A">
        <w:rPr>
          <w:rFonts w:asciiTheme="minorHAnsi" w:hAnsiTheme="minorHAnsi" w:cstheme="minorHAnsi"/>
          <w:noProof/>
          <w:lang w:eastAsia="en-GB"/>
        </w:rPr>
        <mc:AlternateContent>
          <mc:Choice Requires="wps">
            <w:drawing>
              <wp:anchor distT="0" distB="0" distL="114300" distR="114300" simplePos="0" relativeHeight="251671040" behindDoc="1" locked="0" layoutInCell="1" allowOverlap="1" wp14:anchorId="52C00EE0" wp14:editId="2D07790C">
                <wp:simplePos x="0" y="0"/>
                <wp:positionH relativeFrom="margin">
                  <wp:align>right</wp:align>
                </wp:positionH>
                <wp:positionV relativeFrom="paragraph">
                  <wp:posOffset>1047750</wp:posOffset>
                </wp:positionV>
                <wp:extent cx="5429250" cy="1533525"/>
                <wp:effectExtent l="0" t="0" r="19050" b="28575"/>
                <wp:wrapTight wrapText="bothSides">
                  <wp:wrapPolygon edited="0">
                    <wp:start x="0" y="0"/>
                    <wp:lineTo x="0" y="21734"/>
                    <wp:lineTo x="21600" y="21734"/>
                    <wp:lineTo x="21600" y="0"/>
                    <wp:lineTo x="0" y="0"/>
                  </wp:wrapPolygon>
                </wp:wrapTight>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1533525"/>
                        </a:xfrm>
                        <a:prstGeom prst="rect">
                          <a:avLst/>
                        </a:prstGeom>
                        <a:solidFill>
                          <a:srgbClr val="FFFFFF"/>
                        </a:solidFill>
                        <a:ln w="9525">
                          <a:solidFill>
                            <a:srgbClr val="000000"/>
                          </a:solidFill>
                          <a:miter lim="800000"/>
                          <a:headEnd/>
                          <a:tailEnd/>
                        </a:ln>
                      </wps:spPr>
                      <wps:txbx>
                        <w:txbxContent>
                          <w:p w14:paraId="69AFCBD3" w14:textId="77777777" w:rsidR="00FC3C39" w:rsidRDefault="00FC3C39" w:rsidP="00D63739">
                            <w:pPr>
                              <w:jc w:val="center"/>
                              <w:rPr>
                                <w:noProof/>
                                <w:lang w:eastAsia="en-GB"/>
                              </w:rPr>
                            </w:pPr>
                            <w:r>
                              <w:rPr>
                                <w:rFonts w:ascii="Times New Roman" w:hAnsi="Times New Roman" w:cs="Times New Roman"/>
                                <w:bCs w:val="0"/>
                                <w:noProof/>
                                <w:sz w:val="20"/>
                                <w:lang w:eastAsia="en-GB"/>
                              </w:rPr>
                              <w:drawing>
                                <wp:inline distT="0" distB="0" distL="0" distR="0" wp14:anchorId="7C71E71C" wp14:editId="38BC0C24">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4"/>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82B6008" w14:textId="77777777" w:rsidR="00FC3C39" w:rsidRPr="00197C88" w:rsidRDefault="00FC3C39" w:rsidP="00D63739">
                            <w:pPr>
                              <w:rPr>
                                <w:sz w:val="18"/>
                                <w:szCs w:val="18"/>
                              </w:rPr>
                            </w:pPr>
                            <w:r w:rsidRPr="00197C88">
                              <w:rPr>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14:paraId="530FC87B" w14:textId="77777777" w:rsidR="00FC3C39" w:rsidRDefault="00FC3C39" w:rsidP="00D637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00EE0" id="_x0000_t202" coordsize="21600,21600" o:spt="202" path="m,l,21600r21600,l21600,xe">
                <v:stroke joinstyle="miter"/>
                <v:path gradientshapeok="t" o:connecttype="rect"/>
              </v:shapetype>
              <v:shape id="Text Box 5" o:spid="_x0000_s1026" type="#_x0000_t202" style="position:absolute;left:0;text-align:left;margin-left:376.3pt;margin-top:82.5pt;width:427.5pt;height:120.75pt;z-index:-251645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WJwIAAFEEAAAOAAAAZHJzL2Uyb0RvYy54bWysVNuO0zAQfUfiHyy/07TZBmjUdLV0KUJa&#10;LtIuH+A4TmJhe4ztNilfv2OnW6oF8YDIg2V7xmdmzpnJ+nrUihyE8xJMRRezOSXCcGik6Sr67WH3&#10;6i0lPjDTMAVGVPQoPL3evHyxHmwpcuhBNcIRBDG+HGxF+xBsmWWe90IzPwMrDBpbcJoFPLouaxwb&#10;EF2rLJ/PX2cDuMY64MJ7vL2djHST8NtW8PClbb0IRFUUcwtpdWmt45pt1qzsHLO95Kc02D9koZk0&#10;GPQMdcsCI3snf4PSkjvw0IYZB51B20ouUg1YzWL+rJr7nlmRakFyvD3T5P8fLP98+OqIbCqKQhmm&#10;UaIHMQbyDkZSRHYG60t0urfoFka8RpVTpd7eAf/uiYFtz0wnbpyDoReswewW8WV28XTC8RGkHj5B&#10;g2HYPkACGlunI3VIBkF0VOl4ViamwvGyWOarvEATR9uiuLoq8pRdxsqn59b58EGAJnFTUYfSJ3h2&#10;uPMhpsPKJ5cYzYOSzU4qlQ6uq7fKkQPDNtmlL1XwzE0ZMlR0FWP/HWKevj9BaBmw35XUSPjZiZWR&#10;t/emSd0YmFTTHlNW5kRk5G5iMYz1eBKmhuaIlDqY+hrnEDc9uJ+UDNjTFfU/9swJStRHg7KsFstl&#10;HIJ0WBZvcjy4S0t9aWGGI1RFAyXTdhumwdlbJ7seI02NYOAGpWxlIjlqPmV1yhv7NnF/mrE4GJfn&#10;5PXrT7B5BAAA//8DAFBLAwQUAAYACAAAACEAjodTdd0AAAAIAQAADwAAAGRycy9kb3ducmV2Lnht&#10;bEyPQU/DMAyF70j8h8hIXBBLgbWU0nRCSCC4wUBwzRqvrUickmRd+fd4J7g9+1nP36tXs7NiwhAH&#10;TwouFhkIpNabgToF728P5yWImDQZbT2hgh+MsGqOj2pdGb+nV5zWqRMcQrHSCvqUxkrK2PbodFz4&#10;EYm9rQ9OJx5DJ03Qew53Vl5mWSGdHog/9HrE+x7br/XOKSiXT9NnfL56+WiLrb1JZ9fT43dQ6vRk&#10;vrsFkXBOf8dwwGd0aJhp43dkorAKuEjibZGzYLvMD2KjYJkVOcimlv8LNL8AAAD//wMAUEsBAi0A&#10;FAAGAAgAAAAhALaDOJL+AAAA4QEAABMAAAAAAAAAAAAAAAAAAAAAAFtDb250ZW50X1R5cGVzXS54&#10;bWxQSwECLQAUAAYACAAAACEAOP0h/9YAAACUAQAACwAAAAAAAAAAAAAAAAAvAQAAX3JlbHMvLnJl&#10;bHNQSwECLQAUAAYACAAAACEAJMq0VicCAABRBAAADgAAAAAAAAAAAAAAAAAuAgAAZHJzL2Uyb0Rv&#10;Yy54bWxQSwECLQAUAAYACAAAACEAjodTdd0AAAAIAQAADwAAAAAAAAAAAAAAAACBBAAAZHJzL2Rv&#10;d25yZXYueG1sUEsFBgAAAAAEAAQA8wAAAIsFAAAAAA==&#10;">
                <v:textbox>
                  <w:txbxContent>
                    <w:p w14:paraId="69AFCBD3" w14:textId="77777777" w:rsidR="00FC3C39" w:rsidRDefault="00FC3C39" w:rsidP="00D63739">
                      <w:pPr>
                        <w:jc w:val="center"/>
                        <w:rPr>
                          <w:noProof/>
                          <w:lang w:eastAsia="en-GB"/>
                        </w:rPr>
                      </w:pPr>
                      <w:r>
                        <w:rPr>
                          <w:rFonts w:ascii="Times New Roman" w:hAnsi="Times New Roman" w:cs="Times New Roman"/>
                          <w:bCs w:val="0"/>
                          <w:noProof/>
                          <w:sz w:val="20"/>
                          <w:lang w:eastAsia="en-GB"/>
                        </w:rPr>
                        <w:drawing>
                          <wp:inline distT="0" distB="0" distL="0" distR="0" wp14:anchorId="7C71E71C" wp14:editId="38BC0C24">
                            <wp:extent cx="2705100" cy="617718"/>
                            <wp:effectExtent l="0" t="0" r="0" b="0"/>
                            <wp:docPr id="14"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2750378" cy="628057"/>
                                    </a:xfrm>
                                    <a:prstGeom prst="rect">
                                      <a:avLst/>
                                    </a:prstGeom>
                                    <a:noFill/>
                                    <a:ln w="9525">
                                      <a:noFill/>
                                      <a:miter lim="800000"/>
                                      <a:headEnd/>
                                      <a:tailEnd/>
                                    </a:ln>
                                  </pic:spPr>
                                </pic:pic>
                              </a:graphicData>
                            </a:graphic>
                          </wp:inline>
                        </w:drawing>
                      </w:r>
                    </w:p>
                    <w:p w14:paraId="182B6008" w14:textId="77777777" w:rsidR="00FC3C39" w:rsidRPr="00197C88" w:rsidRDefault="00FC3C39" w:rsidP="00D63739">
                      <w:pPr>
                        <w:rPr>
                          <w:sz w:val="18"/>
                          <w:szCs w:val="18"/>
                        </w:rPr>
                      </w:pPr>
                      <w:r w:rsidRPr="00197C88">
                        <w:rPr>
                          <w:sz w:val="18"/>
                          <w:szCs w:val="18"/>
                        </w:rPr>
                        <w:t>The Federation of Small Businesses (FSB) is pleased to endorse this RFQ document. Through changes to their procurement process to support small businesses, Northamptonshire County Council are showing their commitment to improving the local economy. This positive action is a step forward in the simplification of the procurement process and the FSB look forward to working with Northamptonshire County Council to encourage effective trade between the Council and local small businesses.</w:t>
                      </w:r>
                    </w:p>
                    <w:p w14:paraId="530FC87B" w14:textId="77777777" w:rsidR="00FC3C39" w:rsidRDefault="00FC3C39" w:rsidP="00D63739"/>
                  </w:txbxContent>
                </v:textbox>
                <w10:wrap type="tight" anchorx="margin"/>
              </v:shape>
            </w:pict>
          </mc:Fallback>
        </mc:AlternateContent>
      </w:r>
    </w:p>
    <w:p w14:paraId="314D080A" w14:textId="77777777" w:rsidR="00E912C6" w:rsidRPr="00F8786A" w:rsidRDefault="00E912C6" w:rsidP="00E912C6">
      <w:pPr>
        <w:pStyle w:val="TOCHeading1"/>
        <w:rPr>
          <w:rFonts w:asciiTheme="minorHAnsi" w:hAnsiTheme="minorHAnsi" w:cstheme="minorHAnsi"/>
        </w:rPr>
      </w:pPr>
      <w:r w:rsidRPr="00F8786A">
        <w:rPr>
          <w:rFonts w:asciiTheme="minorHAnsi" w:hAnsiTheme="minorHAnsi" w:cstheme="minorHAnsi"/>
        </w:rPr>
        <w:lastRenderedPageBreak/>
        <w:t>CONTENTS</w:t>
      </w:r>
    </w:p>
    <w:p w14:paraId="32F98E19" w14:textId="77777777" w:rsidR="00F830A4" w:rsidRDefault="00CE0160">
      <w:pPr>
        <w:pStyle w:val="TOC1"/>
        <w:tabs>
          <w:tab w:val="right" w:leader="dot" w:pos="8296"/>
        </w:tabs>
        <w:rPr>
          <w:rFonts w:asciiTheme="minorHAnsi" w:eastAsiaTheme="minorEastAsia" w:hAnsiTheme="minorHAnsi" w:cstheme="minorBidi"/>
          <w:bCs w:val="0"/>
          <w:noProof/>
          <w:sz w:val="22"/>
          <w:szCs w:val="22"/>
          <w:lang w:eastAsia="en-GB"/>
        </w:rPr>
      </w:pPr>
      <w:r w:rsidRPr="00F8786A">
        <w:rPr>
          <w:rFonts w:asciiTheme="minorHAnsi" w:hAnsiTheme="minorHAnsi" w:cstheme="minorHAnsi"/>
        </w:rPr>
        <w:fldChar w:fldCharType="begin"/>
      </w:r>
      <w:r w:rsidR="00E912C6" w:rsidRPr="00F8786A">
        <w:rPr>
          <w:rFonts w:asciiTheme="minorHAnsi" w:hAnsiTheme="minorHAnsi" w:cstheme="minorHAnsi"/>
        </w:rPr>
        <w:instrText xml:space="preserve"> TOC \o "1-3" \h \z \u </w:instrText>
      </w:r>
      <w:r w:rsidRPr="00F8786A">
        <w:rPr>
          <w:rFonts w:asciiTheme="minorHAnsi" w:hAnsiTheme="minorHAnsi" w:cstheme="minorHAnsi"/>
        </w:rPr>
        <w:fldChar w:fldCharType="separate"/>
      </w:r>
      <w:hyperlink w:anchor="_Toc38527620" w:history="1">
        <w:r w:rsidR="00F830A4" w:rsidRPr="005751C3">
          <w:rPr>
            <w:rStyle w:val="Hyperlink"/>
            <w:rFonts w:cstheme="minorHAnsi"/>
            <w:noProof/>
          </w:rPr>
          <w:t>SECTION 1: INTRODUCTION</w:t>
        </w:r>
        <w:r w:rsidR="00F830A4">
          <w:rPr>
            <w:noProof/>
            <w:webHidden/>
          </w:rPr>
          <w:tab/>
        </w:r>
        <w:r w:rsidR="00F830A4">
          <w:rPr>
            <w:noProof/>
            <w:webHidden/>
          </w:rPr>
          <w:fldChar w:fldCharType="begin"/>
        </w:r>
        <w:r w:rsidR="00F830A4">
          <w:rPr>
            <w:noProof/>
            <w:webHidden/>
          </w:rPr>
          <w:instrText xml:space="preserve"> PAGEREF _Toc38527620 \h </w:instrText>
        </w:r>
        <w:r w:rsidR="00F830A4">
          <w:rPr>
            <w:noProof/>
            <w:webHidden/>
          </w:rPr>
        </w:r>
        <w:r w:rsidR="00F830A4">
          <w:rPr>
            <w:noProof/>
            <w:webHidden/>
          </w:rPr>
          <w:fldChar w:fldCharType="separate"/>
        </w:r>
        <w:r w:rsidR="00F830A4">
          <w:rPr>
            <w:noProof/>
            <w:webHidden/>
          </w:rPr>
          <w:t>3</w:t>
        </w:r>
        <w:r w:rsidR="00F830A4">
          <w:rPr>
            <w:noProof/>
            <w:webHidden/>
          </w:rPr>
          <w:fldChar w:fldCharType="end"/>
        </w:r>
      </w:hyperlink>
    </w:p>
    <w:p w14:paraId="2ACD30F2"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1" w:history="1">
        <w:r w:rsidR="00F830A4" w:rsidRPr="005751C3">
          <w:rPr>
            <w:rStyle w:val="Hyperlink"/>
            <w:rFonts w:cstheme="minorHAnsi"/>
            <w:noProof/>
          </w:rPr>
          <w:t>PART A: GENERAL REQUIREMENTS</w:t>
        </w:r>
        <w:r w:rsidR="00F830A4">
          <w:rPr>
            <w:noProof/>
            <w:webHidden/>
          </w:rPr>
          <w:tab/>
        </w:r>
        <w:r w:rsidR="00F830A4">
          <w:rPr>
            <w:noProof/>
            <w:webHidden/>
          </w:rPr>
          <w:fldChar w:fldCharType="begin"/>
        </w:r>
        <w:r w:rsidR="00F830A4">
          <w:rPr>
            <w:noProof/>
            <w:webHidden/>
          </w:rPr>
          <w:instrText xml:space="preserve"> PAGEREF _Toc38527621 \h </w:instrText>
        </w:r>
        <w:r w:rsidR="00F830A4">
          <w:rPr>
            <w:noProof/>
            <w:webHidden/>
          </w:rPr>
        </w:r>
        <w:r w:rsidR="00F830A4">
          <w:rPr>
            <w:noProof/>
            <w:webHidden/>
          </w:rPr>
          <w:fldChar w:fldCharType="separate"/>
        </w:r>
        <w:r w:rsidR="00F830A4">
          <w:rPr>
            <w:noProof/>
            <w:webHidden/>
          </w:rPr>
          <w:t>3</w:t>
        </w:r>
        <w:r w:rsidR="00F830A4">
          <w:rPr>
            <w:noProof/>
            <w:webHidden/>
          </w:rPr>
          <w:fldChar w:fldCharType="end"/>
        </w:r>
      </w:hyperlink>
    </w:p>
    <w:p w14:paraId="1CDB81EB"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2" w:history="1">
        <w:r w:rsidR="00F830A4" w:rsidRPr="005751C3">
          <w:rPr>
            <w:rStyle w:val="Hyperlink"/>
            <w:rFonts w:cstheme="minorHAnsi"/>
            <w:noProof/>
          </w:rPr>
          <w:t>PART B: BACKGROUND</w:t>
        </w:r>
        <w:r w:rsidR="00F830A4">
          <w:rPr>
            <w:noProof/>
            <w:webHidden/>
          </w:rPr>
          <w:tab/>
        </w:r>
        <w:r w:rsidR="00F830A4">
          <w:rPr>
            <w:noProof/>
            <w:webHidden/>
          </w:rPr>
          <w:fldChar w:fldCharType="begin"/>
        </w:r>
        <w:r w:rsidR="00F830A4">
          <w:rPr>
            <w:noProof/>
            <w:webHidden/>
          </w:rPr>
          <w:instrText xml:space="preserve"> PAGEREF _Toc38527622 \h </w:instrText>
        </w:r>
        <w:r w:rsidR="00F830A4">
          <w:rPr>
            <w:noProof/>
            <w:webHidden/>
          </w:rPr>
        </w:r>
        <w:r w:rsidR="00F830A4">
          <w:rPr>
            <w:noProof/>
            <w:webHidden/>
          </w:rPr>
          <w:fldChar w:fldCharType="separate"/>
        </w:r>
        <w:r w:rsidR="00F830A4">
          <w:rPr>
            <w:noProof/>
            <w:webHidden/>
          </w:rPr>
          <w:t>4</w:t>
        </w:r>
        <w:r w:rsidR="00F830A4">
          <w:rPr>
            <w:noProof/>
            <w:webHidden/>
          </w:rPr>
          <w:fldChar w:fldCharType="end"/>
        </w:r>
      </w:hyperlink>
    </w:p>
    <w:p w14:paraId="2C13CB38"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3" w:history="1">
        <w:r w:rsidR="00F830A4" w:rsidRPr="005751C3">
          <w:rPr>
            <w:rStyle w:val="Hyperlink"/>
            <w:rFonts w:cstheme="minorHAnsi"/>
            <w:noProof/>
          </w:rPr>
          <w:t>PART C: PROCUREMENT TIMETABLE</w:t>
        </w:r>
        <w:r w:rsidR="00F830A4">
          <w:rPr>
            <w:noProof/>
            <w:webHidden/>
          </w:rPr>
          <w:tab/>
        </w:r>
        <w:r w:rsidR="00F830A4">
          <w:rPr>
            <w:noProof/>
            <w:webHidden/>
          </w:rPr>
          <w:fldChar w:fldCharType="begin"/>
        </w:r>
        <w:r w:rsidR="00F830A4">
          <w:rPr>
            <w:noProof/>
            <w:webHidden/>
          </w:rPr>
          <w:instrText xml:space="preserve"> PAGEREF _Toc38527623 \h </w:instrText>
        </w:r>
        <w:r w:rsidR="00F830A4">
          <w:rPr>
            <w:noProof/>
            <w:webHidden/>
          </w:rPr>
        </w:r>
        <w:r w:rsidR="00F830A4">
          <w:rPr>
            <w:noProof/>
            <w:webHidden/>
          </w:rPr>
          <w:fldChar w:fldCharType="separate"/>
        </w:r>
        <w:r w:rsidR="00F830A4">
          <w:rPr>
            <w:noProof/>
            <w:webHidden/>
          </w:rPr>
          <w:t>4</w:t>
        </w:r>
        <w:r w:rsidR="00F830A4">
          <w:rPr>
            <w:noProof/>
            <w:webHidden/>
          </w:rPr>
          <w:fldChar w:fldCharType="end"/>
        </w:r>
      </w:hyperlink>
    </w:p>
    <w:p w14:paraId="0E67FBB0"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4" w:history="1">
        <w:r w:rsidR="00F830A4" w:rsidRPr="005751C3">
          <w:rPr>
            <w:rStyle w:val="Hyperlink"/>
            <w:rFonts w:cstheme="minorHAnsi"/>
            <w:noProof/>
          </w:rPr>
          <w:t>PART D: CLARIFICATION QUESTIONS</w:t>
        </w:r>
        <w:r w:rsidR="00F830A4">
          <w:rPr>
            <w:noProof/>
            <w:webHidden/>
          </w:rPr>
          <w:tab/>
        </w:r>
        <w:r w:rsidR="00F830A4">
          <w:rPr>
            <w:noProof/>
            <w:webHidden/>
          </w:rPr>
          <w:fldChar w:fldCharType="begin"/>
        </w:r>
        <w:r w:rsidR="00F830A4">
          <w:rPr>
            <w:noProof/>
            <w:webHidden/>
          </w:rPr>
          <w:instrText xml:space="preserve"> PAGEREF _Toc38527624 \h </w:instrText>
        </w:r>
        <w:r w:rsidR="00F830A4">
          <w:rPr>
            <w:noProof/>
            <w:webHidden/>
          </w:rPr>
        </w:r>
        <w:r w:rsidR="00F830A4">
          <w:rPr>
            <w:noProof/>
            <w:webHidden/>
          </w:rPr>
          <w:fldChar w:fldCharType="separate"/>
        </w:r>
        <w:r w:rsidR="00F830A4">
          <w:rPr>
            <w:noProof/>
            <w:webHidden/>
          </w:rPr>
          <w:t>4</w:t>
        </w:r>
        <w:r w:rsidR="00F830A4">
          <w:rPr>
            <w:noProof/>
            <w:webHidden/>
          </w:rPr>
          <w:fldChar w:fldCharType="end"/>
        </w:r>
      </w:hyperlink>
    </w:p>
    <w:p w14:paraId="462F4855"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5" w:history="1">
        <w:r w:rsidR="00F830A4" w:rsidRPr="005751C3">
          <w:rPr>
            <w:rStyle w:val="Hyperlink"/>
            <w:rFonts w:cstheme="minorHAnsi"/>
            <w:noProof/>
          </w:rPr>
          <w:t>PART E: QUOTATION RESPONSES</w:t>
        </w:r>
        <w:r w:rsidR="00F830A4">
          <w:rPr>
            <w:noProof/>
            <w:webHidden/>
          </w:rPr>
          <w:tab/>
        </w:r>
        <w:r w:rsidR="00F830A4">
          <w:rPr>
            <w:noProof/>
            <w:webHidden/>
          </w:rPr>
          <w:fldChar w:fldCharType="begin"/>
        </w:r>
        <w:r w:rsidR="00F830A4">
          <w:rPr>
            <w:noProof/>
            <w:webHidden/>
          </w:rPr>
          <w:instrText xml:space="preserve"> PAGEREF _Toc38527625 \h </w:instrText>
        </w:r>
        <w:r w:rsidR="00F830A4">
          <w:rPr>
            <w:noProof/>
            <w:webHidden/>
          </w:rPr>
        </w:r>
        <w:r w:rsidR="00F830A4">
          <w:rPr>
            <w:noProof/>
            <w:webHidden/>
          </w:rPr>
          <w:fldChar w:fldCharType="separate"/>
        </w:r>
        <w:r w:rsidR="00F830A4">
          <w:rPr>
            <w:noProof/>
            <w:webHidden/>
          </w:rPr>
          <w:t>4</w:t>
        </w:r>
        <w:r w:rsidR="00F830A4">
          <w:rPr>
            <w:noProof/>
            <w:webHidden/>
          </w:rPr>
          <w:fldChar w:fldCharType="end"/>
        </w:r>
      </w:hyperlink>
    </w:p>
    <w:p w14:paraId="1EF6C3F7"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6" w:history="1">
        <w:r w:rsidR="00F830A4" w:rsidRPr="005751C3">
          <w:rPr>
            <w:rStyle w:val="Hyperlink"/>
            <w:rFonts w:cstheme="minorHAnsi"/>
            <w:noProof/>
          </w:rPr>
          <w:t>PART F: EVALUATION OF QUOTATIONS</w:t>
        </w:r>
        <w:r w:rsidR="00F830A4">
          <w:rPr>
            <w:noProof/>
            <w:webHidden/>
          </w:rPr>
          <w:tab/>
        </w:r>
        <w:r w:rsidR="00F830A4">
          <w:rPr>
            <w:noProof/>
            <w:webHidden/>
          </w:rPr>
          <w:fldChar w:fldCharType="begin"/>
        </w:r>
        <w:r w:rsidR="00F830A4">
          <w:rPr>
            <w:noProof/>
            <w:webHidden/>
          </w:rPr>
          <w:instrText xml:space="preserve"> PAGEREF _Toc38527626 \h </w:instrText>
        </w:r>
        <w:r w:rsidR="00F830A4">
          <w:rPr>
            <w:noProof/>
            <w:webHidden/>
          </w:rPr>
        </w:r>
        <w:r w:rsidR="00F830A4">
          <w:rPr>
            <w:noProof/>
            <w:webHidden/>
          </w:rPr>
          <w:fldChar w:fldCharType="separate"/>
        </w:r>
        <w:r w:rsidR="00F830A4">
          <w:rPr>
            <w:noProof/>
            <w:webHidden/>
          </w:rPr>
          <w:t>4</w:t>
        </w:r>
        <w:r w:rsidR="00F830A4">
          <w:rPr>
            <w:noProof/>
            <w:webHidden/>
          </w:rPr>
          <w:fldChar w:fldCharType="end"/>
        </w:r>
      </w:hyperlink>
    </w:p>
    <w:p w14:paraId="7BC8A176" w14:textId="77777777" w:rsidR="00F830A4" w:rsidRDefault="00011E66">
      <w:pPr>
        <w:pStyle w:val="TOC1"/>
        <w:tabs>
          <w:tab w:val="right" w:leader="dot" w:pos="8296"/>
        </w:tabs>
        <w:rPr>
          <w:rFonts w:asciiTheme="minorHAnsi" w:eastAsiaTheme="minorEastAsia" w:hAnsiTheme="minorHAnsi" w:cstheme="minorBidi"/>
          <w:bCs w:val="0"/>
          <w:noProof/>
          <w:sz w:val="22"/>
          <w:szCs w:val="22"/>
          <w:lang w:eastAsia="en-GB"/>
        </w:rPr>
      </w:pPr>
      <w:hyperlink w:anchor="_Toc38527627" w:history="1">
        <w:r w:rsidR="00F830A4" w:rsidRPr="005751C3">
          <w:rPr>
            <w:rStyle w:val="Hyperlink"/>
            <w:rFonts w:cstheme="minorHAnsi"/>
            <w:noProof/>
          </w:rPr>
          <w:t>SECTION 2: SPECIFICATION</w:t>
        </w:r>
        <w:r w:rsidR="00F830A4">
          <w:rPr>
            <w:noProof/>
            <w:webHidden/>
          </w:rPr>
          <w:tab/>
        </w:r>
        <w:r w:rsidR="00F830A4">
          <w:rPr>
            <w:noProof/>
            <w:webHidden/>
          </w:rPr>
          <w:fldChar w:fldCharType="begin"/>
        </w:r>
        <w:r w:rsidR="00F830A4">
          <w:rPr>
            <w:noProof/>
            <w:webHidden/>
          </w:rPr>
          <w:instrText xml:space="preserve"> PAGEREF _Toc38527627 \h </w:instrText>
        </w:r>
        <w:r w:rsidR="00F830A4">
          <w:rPr>
            <w:noProof/>
            <w:webHidden/>
          </w:rPr>
        </w:r>
        <w:r w:rsidR="00F830A4">
          <w:rPr>
            <w:noProof/>
            <w:webHidden/>
          </w:rPr>
          <w:fldChar w:fldCharType="separate"/>
        </w:r>
        <w:r w:rsidR="00F830A4">
          <w:rPr>
            <w:noProof/>
            <w:webHidden/>
          </w:rPr>
          <w:t>7</w:t>
        </w:r>
        <w:r w:rsidR="00F830A4">
          <w:rPr>
            <w:noProof/>
            <w:webHidden/>
          </w:rPr>
          <w:fldChar w:fldCharType="end"/>
        </w:r>
      </w:hyperlink>
    </w:p>
    <w:p w14:paraId="5AE717B0" w14:textId="77777777" w:rsidR="00F830A4" w:rsidRDefault="00011E66">
      <w:pPr>
        <w:pStyle w:val="TOC1"/>
        <w:tabs>
          <w:tab w:val="right" w:leader="dot" w:pos="8296"/>
        </w:tabs>
        <w:rPr>
          <w:rFonts w:asciiTheme="minorHAnsi" w:eastAsiaTheme="minorEastAsia" w:hAnsiTheme="minorHAnsi" w:cstheme="minorBidi"/>
          <w:bCs w:val="0"/>
          <w:noProof/>
          <w:sz w:val="22"/>
          <w:szCs w:val="22"/>
          <w:lang w:eastAsia="en-GB"/>
        </w:rPr>
      </w:pPr>
      <w:hyperlink w:anchor="_Toc38527628" w:history="1">
        <w:r w:rsidR="00F830A4" w:rsidRPr="005751C3">
          <w:rPr>
            <w:rStyle w:val="Hyperlink"/>
            <w:rFonts w:cstheme="minorHAnsi"/>
            <w:noProof/>
          </w:rPr>
          <w:t>SECTION 3: SUPPORTING INFORMATION</w:t>
        </w:r>
        <w:r w:rsidR="00F830A4">
          <w:rPr>
            <w:noProof/>
            <w:webHidden/>
          </w:rPr>
          <w:tab/>
        </w:r>
        <w:r w:rsidR="00F830A4">
          <w:rPr>
            <w:noProof/>
            <w:webHidden/>
          </w:rPr>
          <w:fldChar w:fldCharType="begin"/>
        </w:r>
        <w:r w:rsidR="00F830A4">
          <w:rPr>
            <w:noProof/>
            <w:webHidden/>
          </w:rPr>
          <w:instrText xml:space="preserve"> PAGEREF _Toc38527628 \h </w:instrText>
        </w:r>
        <w:r w:rsidR="00F830A4">
          <w:rPr>
            <w:noProof/>
            <w:webHidden/>
          </w:rPr>
        </w:r>
        <w:r w:rsidR="00F830A4">
          <w:rPr>
            <w:noProof/>
            <w:webHidden/>
          </w:rPr>
          <w:fldChar w:fldCharType="separate"/>
        </w:r>
        <w:r w:rsidR="00F830A4">
          <w:rPr>
            <w:noProof/>
            <w:webHidden/>
          </w:rPr>
          <w:t>10</w:t>
        </w:r>
        <w:r w:rsidR="00F830A4">
          <w:rPr>
            <w:noProof/>
            <w:webHidden/>
          </w:rPr>
          <w:fldChar w:fldCharType="end"/>
        </w:r>
      </w:hyperlink>
    </w:p>
    <w:p w14:paraId="6E84A376"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29" w:history="1">
        <w:r w:rsidR="00F830A4" w:rsidRPr="005751C3">
          <w:rPr>
            <w:rStyle w:val="Hyperlink"/>
            <w:rFonts w:cstheme="minorHAnsi"/>
            <w:noProof/>
          </w:rPr>
          <w:t>PART A: Organisation and Contact Details</w:t>
        </w:r>
        <w:r w:rsidR="00F830A4">
          <w:rPr>
            <w:noProof/>
            <w:webHidden/>
          </w:rPr>
          <w:tab/>
        </w:r>
        <w:r w:rsidR="00F830A4">
          <w:rPr>
            <w:noProof/>
            <w:webHidden/>
          </w:rPr>
          <w:fldChar w:fldCharType="begin"/>
        </w:r>
        <w:r w:rsidR="00F830A4">
          <w:rPr>
            <w:noProof/>
            <w:webHidden/>
          </w:rPr>
          <w:instrText xml:space="preserve"> PAGEREF _Toc38527629 \h </w:instrText>
        </w:r>
        <w:r w:rsidR="00F830A4">
          <w:rPr>
            <w:noProof/>
            <w:webHidden/>
          </w:rPr>
        </w:r>
        <w:r w:rsidR="00F830A4">
          <w:rPr>
            <w:noProof/>
            <w:webHidden/>
          </w:rPr>
          <w:fldChar w:fldCharType="separate"/>
        </w:r>
        <w:r w:rsidR="00F830A4">
          <w:rPr>
            <w:noProof/>
            <w:webHidden/>
          </w:rPr>
          <w:t>10</w:t>
        </w:r>
        <w:r w:rsidR="00F830A4">
          <w:rPr>
            <w:noProof/>
            <w:webHidden/>
          </w:rPr>
          <w:fldChar w:fldCharType="end"/>
        </w:r>
      </w:hyperlink>
    </w:p>
    <w:p w14:paraId="717FCE9D"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30" w:history="1">
        <w:r w:rsidR="00F830A4" w:rsidRPr="005751C3">
          <w:rPr>
            <w:rStyle w:val="Hyperlink"/>
            <w:rFonts w:cstheme="minorHAnsi"/>
            <w:noProof/>
          </w:rPr>
          <w:t>PART B: Questions</w:t>
        </w:r>
        <w:r w:rsidR="00F830A4">
          <w:rPr>
            <w:noProof/>
            <w:webHidden/>
          </w:rPr>
          <w:tab/>
        </w:r>
        <w:r w:rsidR="00F830A4">
          <w:rPr>
            <w:noProof/>
            <w:webHidden/>
          </w:rPr>
          <w:fldChar w:fldCharType="begin"/>
        </w:r>
        <w:r w:rsidR="00F830A4">
          <w:rPr>
            <w:noProof/>
            <w:webHidden/>
          </w:rPr>
          <w:instrText xml:space="preserve"> PAGEREF _Toc38527630 \h </w:instrText>
        </w:r>
        <w:r w:rsidR="00F830A4">
          <w:rPr>
            <w:noProof/>
            <w:webHidden/>
          </w:rPr>
        </w:r>
        <w:r w:rsidR="00F830A4">
          <w:rPr>
            <w:noProof/>
            <w:webHidden/>
          </w:rPr>
          <w:fldChar w:fldCharType="separate"/>
        </w:r>
        <w:r w:rsidR="00F830A4">
          <w:rPr>
            <w:noProof/>
            <w:webHidden/>
          </w:rPr>
          <w:t>11</w:t>
        </w:r>
        <w:r w:rsidR="00F830A4">
          <w:rPr>
            <w:noProof/>
            <w:webHidden/>
          </w:rPr>
          <w:fldChar w:fldCharType="end"/>
        </w:r>
      </w:hyperlink>
    </w:p>
    <w:p w14:paraId="4F265AD7" w14:textId="77777777" w:rsidR="00F830A4" w:rsidRDefault="00011E66">
      <w:pPr>
        <w:pStyle w:val="TOC1"/>
        <w:tabs>
          <w:tab w:val="right" w:leader="dot" w:pos="8296"/>
        </w:tabs>
        <w:rPr>
          <w:rFonts w:asciiTheme="minorHAnsi" w:eastAsiaTheme="minorEastAsia" w:hAnsiTheme="minorHAnsi" w:cstheme="minorBidi"/>
          <w:bCs w:val="0"/>
          <w:noProof/>
          <w:sz w:val="22"/>
          <w:szCs w:val="22"/>
          <w:lang w:eastAsia="en-GB"/>
        </w:rPr>
      </w:pPr>
      <w:hyperlink w:anchor="_Toc38527631" w:history="1">
        <w:r w:rsidR="00F830A4" w:rsidRPr="005751C3">
          <w:rPr>
            <w:rStyle w:val="Hyperlink"/>
            <w:rFonts w:cstheme="minorHAnsi"/>
            <w:noProof/>
          </w:rPr>
          <w:t>SECTION 4: PRICING SHEET</w:t>
        </w:r>
        <w:r w:rsidR="00F830A4">
          <w:rPr>
            <w:noProof/>
            <w:webHidden/>
          </w:rPr>
          <w:tab/>
        </w:r>
        <w:r w:rsidR="00F830A4">
          <w:rPr>
            <w:noProof/>
            <w:webHidden/>
          </w:rPr>
          <w:fldChar w:fldCharType="begin"/>
        </w:r>
        <w:r w:rsidR="00F830A4">
          <w:rPr>
            <w:noProof/>
            <w:webHidden/>
          </w:rPr>
          <w:instrText xml:space="preserve"> PAGEREF _Toc38527631 \h </w:instrText>
        </w:r>
        <w:r w:rsidR="00F830A4">
          <w:rPr>
            <w:noProof/>
            <w:webHidden/>
          </w:rPr>
        </w:r>
        <w:r w:rsidR="00F830A4">
          <w:rPr>
            <w:noProof/>
            <w:webHidden/>
          </w:rPr>
          <w:fldChar w:fldCharType="separate"/>
        </w:r>
        <w:r w:rsidR="00F830A4">
          <w:rPr>
            <w:noProof/>
            <w:webHidden/>
          </w:rPr>
          <w:t>14</w:t>
        </w:r>
        <w:r w:rsidR="00F830A4">
          <w:rPr>
            <w:noProof/>
            <w:webHidden/>
          </w:rPr>
          <w:fldChar w:fldCharType="end"/>
        </w:r>
      </w:hyperlink>
    </w:p>
    <w:p w14:paraId="0D77C30C" w14:textId="77777777" w:rsidR="00F830A4" w:rsidRDefault="00011E66">
      <w:pPr>
        <w:pStyle w:val="TOC2"/>
        <w:tabs>
          <w:tab w:val="right" w:leader="dot" w:pos="8296"/>
        </w:tabs>
        <w:rPr>
          <w:rFonts w:asciiTheme="minorHAnsi" w:eastAsiaTheme="minorEastAsia" w:hAnsiTheme="minorHAnsi" w:cstheme="minorBidi"/>
          <w:bCs w:val="0"/>
          <w:noProof/>
          <w:sz w:val="22"/>
          <w:szCs w:val="22"/>
          <w:lang w:eastAsia="en-GB"/>
        </w:rPr>
      </w:pPr>
      <w:hyperlink w:anchor="_Toc38527632" w:history="1">
        <w:r w:rsidR="00F830A4" w:rsidRPr="005751C3">
          <w:rPr>
            <w:rStyle w:val="Hyperlink"/>
            <w:rFonts w:cstheme="minorHAnsi"/>
            <w:noProof/>
          </w:rPr>
          <w:t>Pricing and Costs</w:t>
        </w:r>
        <w:r w:rsidR="00F830A4">
          <w:rPr>
            <w:noProof/>
            <w:webHidden/>
          </w:rPr>
          <w:tab/>
        </w:r>
        <w:r w:rsidR="00F830A4">
          <w:rPr>
            <w:noProof/>
            <w:webHidden/>
          </w:rPr>
          <w:fldChar w:fldCharType="begin"/>
        </w:r>
        <w:r w:rsidR="00F830A4">
          <w:rPr>
            <w:noProof/>
            <w:webHidden/>
          </w:rPr>
          <w:instrText xml:space="preserve"> PAGEREF _Toc38527632 \h </w:instrText>
        </w:r>
        <w:r w:rsidR="00F830A4">
          <w:rPr>
            <w:noProof/>
            <w:webHidden/>
          </w:rPr>
        </w:r>
        <w:r w:rsidR="00F830A4">
          <w:rPr>
            <w:noProof/>
            <w:webHidden/>
          </w:rPr>
          <w:fldChar w:fldCharType="separate"/>
        </w:r>
        <w:r w:rsidR="00F830A4">
          <w:rPr>
            <w:noProof/>
            <w:webHidden/>
          </w:rPr>
          <w:t>14</w:t>
        </w:r>
        <w:r w:rsidR="00F830A4">
          <w:rPr>
            <w:noProof/>
            <w:webHidden/>
          </w:rPr>
          <w:fldChar w:fldCharType="end"/>
        </w:r>
      </w:hyperlink>
    </w:p>
    <w:p w14:paraId="46826E23" w14:textId="77777777" w:rsidR="00F830A4" w:rsidRDefault="00011E66">
      <w:pPr>
        <w:pStyle w:val="TOC1"/>
        <w:tabs>
          <w:tab w:val="right" w:leader="dot" w:pos="8296"/>
        </w:tabs>
        <w:rPr>
          <w:rFonts w:asciiTheme="minorHAnsi" w:eastAsiaTheme="minorEastAsia" w:hAnsiTheme="minorHAnsi" w:cstheme="minorBidi"/>
          <w:bCs w:val="0"/>
          <w:noProof/>
          <w:sz w:val="22"/>
          <w:szCs w:val="22"/>
          <w:lang w:eastAsia="en-GB"/>
        </w:rPr>
      </w:pPr>
      <w:hyperlink w:anchor="_Toc38527633" w:history="1">
        <w:r w:rsidR="00F830A4" w:rsidRPr="005751C3">
          <w:rPr>
            <w:rStyle w:val="Hyperlink"/>
            <w:rFonts w:cstheme="minorHAnsi"/>
            <w:noProof/>
          </w:rPr>
          <w:t>SECTION 5: FREEDOM OF INFORMATION &amp; SIGNATURE AND DATE</w:t>
        </w:r>
        <w:r w:rsidR="00F830A4">
          <w:rPr>
            <w:noProof/>
            <w:webHidden/>
          </w:rPr>
          <w:tab/>
        </w:r>
        <w:r w:rsidR="00F830A4">
          <w:rPr>
            <w:noProof/>
            <w:webHidden/>
          </w:rPr>
          <w:fldChar w:fldCharType="begin"/>
        </w:r>
        <w:r w:rsidR="00F830A4">
          <w:rPr>
            <w:noProof/>
            <w:webHidden/>
          </w:rPr>
          <w:instrText xml:space="preserve"> PAGEREF _Toc38527633 \h </w:instrText>
        </w:r>
        <w:r w:rsidR="00F830A4">
          <w:rPr>
            <w:noProof/>
            <w:webHidden/>
          </w:rPr>
        </w:r>
        <w:r w:rsidR="00F830A4">
          <w:rPr>
            <w:noProof/>
            <w:webHidden/>
          </w:rPr>
          <w:fldChar w:fldCharType="separate"/>
        </w:r>
        <w:r w:rsidR="00F830A4">
          <w:rPr>
            <w:noProof/>
            <w:webHidden/>
          </w:rPr>
          <w:t>15</w:t>
        </w:r>
        <w:r w:rsidR="00F830A4">
          <w:rPr>
            <w:noProof/>
            <w:webHidden/>
          </w:rPr>
          <w:fldChar w:fldCharType="end"/>
        </w:r>
      </w:hyperlink>
    </w:p>
    <w:p w14:paraId="14C81932" w14:textId="77777777" w:rsidR="00F830A4" w:rsidRDefault="00011E66">
      <w:pPr>
        <w:pStyle w:val="TOC1"/>
        <w:tabs>
          <w:tab w:val="right" w:leader="dot" w:pos="8296"/>
        </w:tabs>
        <w:rPr>
          <w:rFonts w:asciiTheme="minorHAnsi" w:eastAsiaTheme="minorEastAsia" w:hAnsiTheme="minorHAnsi" w:cstheme="minorBidi"/>
          <w:bCs w:val="0"/>
          <w:noProof/>
          <w:sz w:val="22"/>
          <w:szCs w:val="22"/>
          <w:lang w:eastAsia="en-GB"/>
        </w:rPr>
      </w:pPr>
      <w:hyperlink w:anchor="_Toc38527634" w:history="1">
        <w:r w:rsidR="00F830A4" w:rsidRPr="005751C3">
          <w:rPr>
            <w:rStyle w:val="Hyperlink"/>
            <w:rFonts w:cstheme="minorHAnsi"/>
            <w:noProof/>
          </w:rPr>
          <w:t>APPENDIX 1: CONDITIONS OF CONTRACT</w:t>
        </w:r>
        <w:r w:rsidR="00F830A4">
          <w:rPr>
            <w:noProof/>
            <w:webHidden/>
          </w:rPr>
          <w:tab/>
        </w:r>
        <w:r w:rsidR="00F830A4">
          <w:rPr>
            <w:noProof/>
            <w:webHidden/>
          </w:rPr>
          <w:fldChar w:fldCharType="begin"/>
        </w:r>
        <w:r w:rsidR="00F830A4">
          <w:rPr>
            <w:noProof/>
            <w:webHidden/>
          </w:rPr>
          <w:instrText xml:space="preserve"> PAGEREF _Toc38527634 \h </w:instrText>
        </w:r>
        <w:r w:rsidR="00F830A4">
          <w:rPr>
            <w:noProof/>
            <w:webHidden/>
          </w:rPr>
        </w:r>
        <w:r w:rsidR="00F830A4">
          <w:rPr>
            <w:noProof/>
            <w:webHidden/>
          </w:rPr>
          <w:fldChar w:fldCharType="separate"/>
        </w:r>
        <w:r w:rsidR="00F830A4">
          <w:rPr>
            <w:noProof/>
            <w:webHidden/>
          </w:rPr>
          <w:t>16</w:t>
        </w:r>
        <w:r w:rsidR="00F830A4">
          <w:rPr>
            <w:noProof/>
            <w:webHidden/>
          </w:rPr>
          <w:fldChar w:fldCharType="end"/>
        </w:r>
      </w:hyperlink>
    </w:p>
    <w:p w14:paraId="0EBB0ACC" w14:textId="77777777" w:rsidR="00E912C6" w:rsidRPr="00F8786A" w:rsidRDefault="00CE0160" w:rsidP="00E912C6">
      <w:pPr>
        <w:rPr>
          <w:rFonts w:asciiTheme="minorHAnsi" w:hAnsiTheme="minorHAnsi" w:cstheme="minorHAnsi"/>
        </w:rPr>
      </w:pPr>
      <w:r w:rsidRPr="00F8786A">
        <w:rPr>
          <w:rFonts w:asciiTheme="minorHAnsi" w:hAnsiTheme="minorHAnsi" w:cstheme="minorHAnsi"/>
          <w:b/>
          <w:noProof/>
        </w:rPr>
        <w:fldChar w:fldCharType="end"/>
      </w:r>
    </w:p>
    <w:p w14:paraId="3899E0B1" w14:textId="77777777" w:rsidR="00E912C6" w:rsidRPr="00F8786A" w:rsidRDefault="00E912C6" w:rsidP="00E912C6">
      <w:pPr>
        <w:rPr>
          <w:rFonts w:asciiTheme="minorHAnsi" w:hAnsiTheme="minorHAnsi" w:cstheme="minorHAnsi"/>
        </w:rPr>
      </w:pPr>
    </w:p>
    <w:p w14:paraId="024DC311" w14:textId="77777777" w:rsidR="00E912C6" w:rsidRPr="00F8786A" w:rsidRDefault="00E912C6" w:rsidP="00E912C6">
      <w:pPr>
        <w:rPr>
          <w:rFonts w:asciiTheme="minorHAnsi" w:hAnsiTheme="minorHAnsi" w:cstheme="minorHAnsi"/>
        </w:rPr>
      </w:pPr>
    </w:p>
    <w:p w14:paraId="7C4111B4"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67511EE0" w14:textId="77777777" w:rsidR="00E912C6" w:rsidRPr="00F8786A" w:rsidRDefault="00E912C6" w:rsidP="00E912C6">
      <w:pPr>
        <w:pStyle w:val="Heading1"/>
        <w:rPr>
          <w:rFonts w:asciiTheme="minorHAnsi" w:hAnsiTheme="minorHAnsi" w:cstheme="minorHAnsi"/>
        </w:rPr>
      </w:pPr>
      <w:bookmarkStart w:id="1" w:name="_Ref442195566"/>
      <w:bookmarkStart w:id="2" w:name="_Toc38527620"/>
      <w:r w:rsidRPr="00F8786A">
        <w:rPr>
          <w:rFonts w:asciiTheme="minorHAnsi" w:hAnsiTheme="minorHAnsi" w:cstheme="minorHAnsi"/>
        </w:rPr>
        <w:lastRenderedPageBreak/>
        <w:t>INTRODUCTION</w:t>
      </w:r>
      <w:bookmarkEnd w:id="1"/>
      <w:bookmarkEnd w:id="2"/>
    </w:p>
    <w:p w14:paraId="2E1A6B4A" w14:textId="77777777" w:rsidR="00E912C6" w:rsidRPr="00F8786A" w:rsidRDefault="00E912C6" w:rsidP="00E912C6">
      <w:pPr>
        <w:pStyle w:val="Heading2"/>
        <w:rPr>
          <w:rFonts w:asciiTheme="minorHAnsi" w:hAnsiTheme="minorHAnsi" w:cstheme="minorHAnsi"/>
        </w:rPr>
      </w:pPr>
      <w:bookmarkStart w:id="3" w:name="_Toc38527621"/>
      <w:r w:rsidRPr="00F8786A">
        <w:rPr>
          <w:rFonts w:asciiTheme="minorHAnsi" w:hAnsiTheme="minorHAnsi" w:cstheme="minorHAnsi"/>
        </w:rPr>
        <w:t>GENERAL REQUIREMENTS</w:t>
      </w:r>
      <w:bookmarkEnd w:id="3"/>
    </w:p>
    <w:p w14:paraId="4692CFA6" w14:textId="06BCB928" w:rsidR="00E912C6" w:rsidRDefault="00BF2E73" w:rsidP="00E912C6">
      <w:pPr>
        <w:rPr>
          <w:rFonts w:asciiTheme="minorHAnsi" w:hAnsiTheme="minorHAnsi" w:cstheme="minorHAnsi"/>
        </w:rPr>
      </w:pPr>
      <w:r>
        <w:rPr>
          <w:rFonts w:asciiTheme="minorHAnsi" w:hAnsiTheme="minorHAnsi" w:cstheme="minorHAnsi"/>
        </w:rPr>
        <w:t>Northamptonshire County Council</w:t>
      </w:r>
      <w:r w:rsidR="0042661A" w:rsidRPr="00F8786A">
        <w:rPr>
          <w:rFonts w:asciiTheme="minorHAnsi" w:hAnsiTheme="minorHAnsi" w:cstheme="minorHAnsi"/>
        </w:rPr>
        <w:t xml:space="preserve"> invites quotations </w:t>
      </w:r>
      <w:r w:rsidR="00E912C6" w:rsidRPr="00F8786A">
        <w:rPr>
          <w:rFonts w:asciiTheme="minorHAnsi" w:hAnsiTheme="minorHAnsi" w:cstheme="minorHAnsi"/>
        </w:rPr>
        <w:t xml:space="preserve">for the provision of </w:t>
      </w:r>
      <w:r w:rsidRPr="00A50D74">
        <w:rPr>
          <w:rFonts w:asciiTheme="minorHAnsi" w:hAnsiTheme="minorHAnsi" w:cstheme="minorHAnsi"/>
          <w:bCs w:val="0"/>
        </w:rPr>
        <w:t>an Attendance Monitoring Service</w:t>
      </w:r>
      <w:r w:rsidR="00222574">
        <w:rPr>
          <w:rFonts w:asciiTheme="minorHAnsi" w:hAnsiTheme="minorHAnsi" w:cstheme="minorHAnsi"/>
          <w:bCs w:val="0"/>
        </w:rPr>
        <w:t>, with attainment collection</w:t>
      </w:r>
      <w:r w:rsidRPr="00A50D74">
        <w:rPr>
          <w:rFonts w:asciiTheme="minorHAnsi" w:hAnsiTheme="minorHAnsi" w:cstheme="minorHAnsi"/>
          <w:bCs w:val="0"/>
        </w:rPr>
        <w:t>.</w:t>
      </w:r>
    </w:p>
    <w:p w14:paraId="0934DE03" w14:textId="77777777" w:rsidR="0016658D" w:rsidRPr="00A50D74" w:rsidRDefault="0016658D" w:rsidP="0016658D">
      <w:pPr>
        <w:rPr>
          <w:rFonts w:asciiTheme="minorHAnsi" w:hAnsiTheme="minorHAnsi" w:cstheme="minorHAnsi"/>
        </w:rPr>
      </w:pPr>
      <w:r w:rsidRPr="00A50D74">
        <w:rPr>
          <w:rFonts w:asciiTheme="minorHAnsi" w:hAnsiTheme="minorHAnsi" w:cstheme="minorHAnsi"/>
        </w:rPr>
        <w:t>Local government services in Northamptonshire are currently provided by Northamptonshire County Council and seven District/Borough Councils.</w:t>
      </w:r>
    </w:p>
    <w:p w14:paraId="4C35D03D" w14:textId="77777777" w:rsidR="0016658D" w:rsidRPr="00A50D74" w:rsidRDefault="0016658D" w:rsidP="0016658D">
      <w:pPr>
        <w:rPr>
          <w:rFonts w:asciiTheme="minorHAnsi" w:hAnsiTheme="minorHAnsi" w:cstheme="minorHAnsi"/>
        </w:rPr>
      </w:pPr>
      <w:r w:rsidRPr="00A50D74">
        <w:rPr>
          <w:rFonts w:asciiTheme="minorHAnsi" w:hAnsiTheme="minorHAnsi" w:cstheme="minorHAnsi"/>
        </w:rPr>
        <w:t>In August 2018 the County Council, together with six of the other councils, submitted a case to the Secretary of State for Communities and Local Government which</w:t>
      </w:r>
      <w:r w:rsidR="001726B8">
        <w:rPr>
          <w:rFonts w:asciiTheme="minorHAnsi" w:hAnsiTheme="minorHAnsi" w:cstheme="minorHAnsi"/>
        </w:rPr>
        <w:t xml:space="preserve"> will see </w:t>
      </w:r>
      <w:r w:rsidRPr="00A50D74">
        <w:rPr>
          <w:rFonts w:asciiTheme="minorHAnsi" w:hAnsiTheme="minorHAnsi" w:cstheme="minorHAnsi"/>
        </w:rPr>
        <w:t>all of the current councils abolished and replaced with two new unitary councils</w:t>
      </w:r>
      <w:r w:rsidR="001726B8">
        <w:rPr>
          <w:rFonts w:asciiTheme="minorHAnsi" w:hAnsiTheme="minorHAnsi" w:cstheme="minorHAnsi"/>
        </w:rPr>
        <w:t xml:space="preserve">, scheduled to take </w:t>
      </w:r>
      <w:r w:rsidRPr="00A50D74">
        <w:rPr>
          <w:rFonts w:asciiTheme="minorHAnsi" w:hAnsiTheme="minorHAnsi" w:cstheme="minorHAnsi"/>
        </w:rPr>
        <w:t>effect from 1 April 202</w:t>
      </w:r>
      <w:r w:rsidR="001726B8">
        <w:rPr>
          <w:rFonts w:asciiTheme="minorHAnsi" w:hAnsiTheme="minorHAnsi" w:cstheme="minorHAnsi"/>
        </w:rPr>
        <w:t>1</w:t>
      </w:r>
      <w:r w:rsidRPr="00A50D74">
        <w:rPr>
          <w:rFonts w:asciiTheme="minorHAnsi" w:hAnsiTheme="minorHAnsi" w:cstheme="minorHAnsi"/>
        </w:rPr>
        <w:t>.</w:t>
      </w:r>
    </w:p>
    <w:p w14:paraId="47828203" w14:textId="6081DC7C" w:rsidR="0016658D" w:rsidRPr="00A50D74" w:rsidRDefault="0016658D" w:rsidP="0016658D">
      <w:pPr>
        <w:rPr>
          <w:rFonts w:asciiTheme="minorHAnsi" w:hAnsiTheme="minorHAnsi" w:cstheme="minorHAnsi"/>
        </w:rPr>
      </w:pPr>
      <w:r w:rsidRPr="00A50D74">
        <w:rPr>
          <w:rFonts w:asciiTheme="minorHAnsi" w:hAnsiTheme="minorHAnsi" w:cstheme="minorHAnsi"/>
        </w:rPr>
        <w:t xml:space="preserve">Under the </w:t>
      </w:r>
      <w:r w:rsidR="001726B8">
        <w:rPr>
          <w:rFonts w:asciiTheme="minorHAnsi" w:hAnsiTheme="minorHAnsi" w:cstheme="minorHAnsi"/>
        </w:rPr>
        <w:t>plan</w:t>
      </w:r>
      <w:r w:rsidRPr="00A50D74">
        <w:rPr>
          <w:rFonts w:asciiTheme="minorHAnsi" w:hAnsiTheme="minorHAnsi" w:cstheme="minorHAnsi"/>
        </w:rPr>
        <w:t xml:space="preserve">, the County Council and the seven District/Borough Councils </w:t>
      </w:r>
      <w:r w:rsidR="001726B8">
        <w:rPr>
          <w:rFonts w:asciiTheme="minorHAnsi" w:hAnsiTheme="minorHAnsi" w:cstheme="minorHAnsi"/>
        </w:rPr>
        <w:t>will</w:t>
      </w:r>
      <w:r w:rsidRPr="00A50D74">
        <w:rPr>
          <w:rFonts w:asciiTheme="minorHAnsi" w:hAnsiTheme="minorHAnsi" w:cstheme="minorHAnsi"/>
        </w:rPr>
        <w:t xml:space="preserve"> be replaced by two new </w:t>
      </w:r>
      <w:r w:rsidR="00F830A4">
        <w:rPr>
          <w:rFonts w:asciiTheme="minorHAnsi" w:hAnsiTheme="minorHAnsi" w:cstheme="minorHAnsi"/>
        </w:rPr>
        <w:t>u</w:t>
      </w:r>
      <w:r w:rsidRPr="00A50D74">
        <w:rPr>
          <w:rFonts w:asciiTheme="minorHAnsi" w:hAnsiTheme="minorHAnsi" w:cstheme="minorHAnsi"/>
        </w:rPr>
        <w:t xml:space="preserve">nitary </w:t>
      </w:r>
      <w:r w:rsidR="00F830A4">
        <w:rPr>
          <w:rFonts w:asciiTheme="minorHAnsi" w:hAnsiTheme="minorHAnsi" w:cstheme="minorHAnsi"/>
        </w:rPr>
        <w:t>a</w:t>
      </w:r>
      <w:r w:rsidRPr="00A50D74">
        <w:rPr>
          <w:rFonts w:asciiTheme="minorHAnsi" w:hAnsiTheme="minorHAnsi" w:cstheme="minorHAnsi"/>
        </w:rPr>
        <w:t xml:space="preserve">uthorities. </w:t>
      </w:r>
    </w:p>
    <w:p w14:paraId="74C27C5C" w14:textId="3C786A0C" w:rsidR="00E56E75" w:rsidRPr="0043343D" w:rsidRDefault="0016658D" w:rsidP="0016658D">
      <w:pPr>
        <w:rPr>
          <w:rFonts w:asciiTheme="minorHAnsi" w:hAnsiTheme="minorHAnsi" w:cstheme="minorHAnsi"/>
        </w:rPr>
      </w:pPr>
      <w:r w:rsidRPr="00A50D74">
        <w:rPr>
          <w:rFonts w:asciiTheme="minorHAnsi" w:hAnsiTheme="minorHAnsi" w:cstheme="minorHAnsi"/>
        </w:rPr>
        <w:t xml:space="preserve">Our expectation is that, as in past local government reorganisations, the Secretary of State would make legal orders to novate (transfer) existing contracts to the two successor councils. However, we </w:t>
      </w:r>
      <w:r w:rsidR="00F830A4">
        <w:rPr>
          <w:rFonts w:asciiTheme="minorHAnsi" w:hAnsiTheme="minorHAnsi" w:cstheme="minorHAnsi"/>
        </w:rPr>
        <w:t>currently do not know whether or not there will be one virtual school serving the two new unitary authorities or whether there will be two virtual schools serving one authority each.</w:t>
      </w:r>
      <w:r w:rsidR="00E56E75" w:rsidRPr="0043343D">
        <w:rPr>
          <w:rFonts w:asciiTheme="minorHAnsi" w:hAnsiTheme="minorHAnsi" w:cstheme="minorHAnsi"/>
        </w:rPr>
        <w:t xml:space="preserve"> </w:t>
      </w:r>
    </w:p>
    <w:p w14:paraId="6429DC5E" w14:textId="0AD8B21C"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The </w:t>
      </w:r>
      <w:r w:rsidR="00F830A4">
        <w:rPr>
          <w:rFonts w:asciiTheme="minorHAnsi" w:hAnsiTheme="minorHAnsi" w:cstheme="minorHAnsi"/>
          <w:caps/>
        </w:rPr>
        <w:t>A</w:t>
      </w:r>
      <w:r w:rsidRPr="00F8786A">
        <w:rPr>
          <w:rFonts w:asciiTheme="minorHAnsi" w:hAnsiTheme="minorHAnsi" w:cstheme="minorHAnsi"/>
        </w:rPr>
        <w:t>uthority’s detailed requirements are defined in Part 2 - Specification.</w:t>
      </w:r>
    </w:p>
    <w:p w14:paraId="34F7E13C" w14:textId="187319B0" w:rsidR="004A0910" w:rsidRPr="00F8786A" w:rsidRDefault="00E912C6" w:rsidP="00E912C6">
      <w:pPr>
        <w:rPr>
          <w:rFonts w:asciiTheme="minorHAnsi" w:hAnsiTheme="minorHAnsi" w:cstheme="minorHAnsi"/>
        </w:rPr>
      </w:pPr>
      <w:r w:rsidRPr="00F8786A">
        <w:rPr>
          <w:rFonts w:asciiTheme="minorHAnsi" w:hAnsiTheme="minorHAnsi" w:cstheme="minorHAnsi"/>
        </w:rPr>
        <w:t xml:space="preserve">Please take care in reading this document in particular the Specification; In the event of any questions or queries in relation to this Request for Quotation (RFQ), please contact the </w:t>
      </w:r>
      <w:r w:rsidR="007C5ECA" w:rsidRPr="00F8786A">
        <w:rPr>
          <w:rFonts w:asciiTheme="minorHAnsi" w:hAnsiTheme="minorHAnsi" w:cstheme="minorHAnsi"/>
        </w:rPr>
        <w:t xml:space="preserve">buyer via </w:t>
      </w:r>
      <w:r w:rsidR="00F830A4">
        <w:rPr>
          <w:rFonts w:asciiTheme="minorHAnsi" w:hAnsiTheme="minorHAnsi" w:cstheme="minorHAnsi"/>
        </w:rPr>
        <w:t>email</w:t>
      </w:r>
      <w:r w:rsidR="007C5ECA" w:rsidRPr="00F8786A">
        <w:rPr>
          <w:rFonts w:asciiTheme="minorHAnsi" w:hAnsiTheme="minorHAnsi" w:cstheme="minorHAnsi"/>
        </w:rPr>
        <w:t>.</w:t>
      </w:r>
    </w:p>
    <w:p w14:paraId="24888188" w14:textId="77777777" w:rsidR="004A0910" w:rsidRPr="00F8786A" w:rsidRDefault="004A0910" w:rsidP="00E912C6">
      <w:pPr>
        <w:rPr>
          <w:rFonts w:asciiTheme="minorHAnsi" w:hAnsiTheme="minorHAnsi" w:cstheme="minorHAnsi"/>
        </w:rPr>
      </w:pPr>
      <w:r w:rsidRPr="00F8786A">
        <w:rPr>
          <w:rFonts w:asciiTheme="minorHAnsi" w:hAnsiTheme="minorHAnsi" w:cstheme="minorHAnsi"/>
        </w:rPr>
        <w:t xml:space="preserve">The Authority </w:t>
      </w:r>
      <w:r w:rsidR="00E912C6" w:rsidRPr="00F8786A">
        <w:rPr>
          <w:rFonts w:asciiTheme="minorHAnsi" w:hAnsiTheme="minorHAnsi" w:cstheme="minorHAnsi"/>
        </w:rPr>
        <w:t>reserves the right to:</w:t>
      </w:r>
    </w:p>
    <w:p w14:paraId="23DE03DE" w14:textId="77777777" w:rsidR="004A0910" w:rsidRPr="00F8786A" w:rsidRDefault="004A0910" w:rsidP="004A0910">
      <w:pPr>
        <w:pStyle w:val="ListParagraph"/>
        <w:numPr>
          <w:ilvl w:val="0"/>
          <w:numId w:val="4"/>
        </w:numPr>
        <w:rPr>
          <w:rFonts w:asciiTheme="minorHAnsi" w:hAnsiTheme="minorHAnsi" w:cstheme="minorHAnsi"/>
        </w:rPr>
      </w:pPr>
      <w:r w:rsidRPr="00F8786A">
        <w:rPr>
          <w:rFonts w:asciiTheme="minorHAnsi" w:hAnsiTheme="minorHAnsi" w:cstheme="minorHAnsi"/>
        </w:rPr>
        <w:t>carry out due diligence</w:t>
      </w:r>
      <w:r w:rsidR="00A067CA" w:rsidRPr="00F8786A">
        <w:rPr>
          <w:rFonts w:asciiTheme="minorHAnsi" w:hAnsiTheme="minorHAnsi" w:cstheme="minorHAnsi"/>
        </w:rPr>
        <w:t xml:space="preserve"> checks on the awarded provider;</w:t>
      </w:r>
    </w:p>
    <w:p w14:paraId="17471DBD"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amend the conditions of Contract attached in Appendix 1;</w:t>
      </w:r>
    </w:p>
    <w:p w14:paraId="1E4C9715" w14:textId="77777777" w:rsidR="00E912C6" w:rsidRPr="00F8786A" w:rsidRDefault="00E912C6" w:rsidP="00E912C6">
      <w:pPr>
        <w:pStyle w:val="ANumberedText2"/>
        <w:numPr>
          <w:ilvl w:val="0"/>
          <w:numId w:val="4"/>
        </w:numPr>
        <w:rPr>
          <w:rFonts w:asciiTheme="minorHAnsi" w:hAnsiTheme="minorHAnsi" w:cstheme="minorHAnsi"/>
        </w:rPr>
      </w:pPr>
      <w:r w:rsidRPr="00F8786A">
        <w:rPr>
          <w:rFonts w:asciiTheme="minorHAnsi" w:hAnsiTheme="minorHAnsi" w:cstheme="minorHAnsi"/>
        </w:rPr>
        <w:t>abandon the procurement process at any stage without any liability to the Authority; and or</w:t>
      </w:r>
    </w:p>
    <w:p w14:paraId="7B4CB5AD" w14:textId="77777777" w:rsidR="00D2716B" w:rsidRPr="00F8786A" w:rsidRDefault="00E912C6" w:rsidP="009F5FFF">
      <w:pPr>
        <w:pStyle w:val="ANumberedText2"/>
        <w:numPr>
          <w:ilvl w:val="0"/>
          <w:numId w:val="4"/>
        </w:numPr>
        <w:rPr>
          <w:rFonts w:asciiTheme="minorHAnsi" w:hAnsiTheme="minorHAnsi" w:cstheme="minorHAnsi"/>
        </w:rPr>
      </w:pPr>
      <w:r w:rsidRPr="00F8786A">
        <w:rPr>
          <w:rFonts w:asciiTheme="minorHAnsi" w:hAnsiTheme="minorHAnsi" w:cstheme="minorHAnsi"/>
        </w:rPr>
        <w:t>require the Potential Provider to clarify its quotation in writing and if the Potential Provider fails to respond satisfactorily, this may result in the Potential Provider not being selected.</w:t>
      </w:r>
    </w:p>
    <w:p w14:paraId="73FEBAE9" w14:textId="77777777" w:rsidR="0043343D" w:rsidRPr="00A50D74" w:rsidRDefault="0043343D" w:rsidP="009A57C0">
      <w:pPr>
        <w:pStyle w:val="AIndentedText"/>
        <w:ind w:left="0"/>
        <w:rPr>
          <w:rFonts w:asciiTheme="minorHAnsi" w:hAnsiTheme="minorHAnsi" w:cstheme="minorHAnsi"/>
        </w:rPr>
      </w:pPr>
    </w:p>
    <w:p w14:paraId="0E556B51" w14:textId="77777777" w:rsidR="00E912C6" w:rsidRPr="00F8786A" w:rsidRDefault="00E912C6" w:rsidP="00E912C6">
      <w:pPr>
        <w:pStyle w:val="Heading2"/>
        <w:rPr>
          <w:rFonts w:asciiTheme="minorHAnsi" w:hAnsiTheme="minorHAnsi" w:cstheme="minorHAnsi"/>
        </w:rPr>
      </w:pPr>
      <w:bookmarkStart w:id="4" w:name="_Toc38527622"/>
      <w:r w:rsidRPr="00F8786A">
        <w:rPr>
          <w:rFonts w:asciiTheme="minorHAnsi" w:hAnsiTheme="minorHAnsi" w:cstheme="minorHAnsi"/>
        </w:rPr>
        <w:t>BACKGROUND</w:t>
      </w:r>
      <w:bookmarkEnd w:id="4"/>
    </w:p>
    <w:p w14:paraId="7E02C0D6" w14:textId="1E05FE66" w:rsidR="0043533B" w:rsidRDefault="000F64CB"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 xml:space="preserve">The Virtual School is a </w:t>
      </w:r>
      <w:r w:rsidR="00F56967">
        <w:rPr>
          <w:rFonts w:asciiTheme="minorHAnsi" w:hAnsiTheme="minorHAnsi" w:cstheme="minorHAnsi"/>
          <w:bCs w:val="0"/>
          <w:color w:val="000000" w:themeColor="text1"/>
        </w:rPr>
        <w:t>service within</w:t>
      </w:r>
      <w:r w:rsidRPr="00186D37">
        <w:rPr>
          <w:rFonts w:asciiTheme="minorHAnsi" w:hAnsiTheme="minorHAnsi" w:cstheme="minorHAnsi"/>
          <w:bCs w:val="0"/>
          <w:color w:val="000000" w:themeColor="text1"/>
        </w:rPr>
        <w:t xml:space="preserve"> Northamptonshire County Council (NCC)</w:t>
      </w:r>
      <w:r w:rsidR="00186D37" w:rsidRPr="00186D37">
        <w:rPr>
          <w:rFonts w:asciiTheme="minorHAnsi" w:hAnsiTheme="minorHAnsi" w:cstheme="minorHAnsi"/>
          <w:bCs w:val="0"/>
          <w:color w:val="000000" w:themeColor="text1"/>
        </w:rPr>
        <w:t xml:space="preserve"> </w:t>
      </w:r>
      <w:r w:rsidR="0051790C">
        <w:rPr>
          <w:rFonts w:asciiTheme="minorHAnsi" w:hAnsiTheme="minorHAnsi" w:cstheme="minorHAnsi"/>
          <w:bCs w:val="0"/>
          <w:color w:val="000000" w:themeColor="text1"/>
        </w:rPr>
        <w:t>that</w:t>
      </w:r>
      <w:r w:rsidR="00186D37" w:rsidRPr="00186D37">
        <w:rPr>
          <w:rFonts w:asciiTheme="minorHAnsi" w:hAnsiTheme="minorHAnsi" w:cstheme="minorHAnsi"/>
          <w:bCs w:val="0"/>
          <w:color w:val="000000" w:themeColor="text1"/>
        </w:rPr>
        <w:t xml:space="preserve"> </w:t>
      </w:r>
      <w:r w:rsidR="00F56967">
        <w:rPr>
          <w:rFonts w:asciiTheme="minorHAnsi" w:hAnsiTheme="minorHAnsi" w:cstheme="minorHAnsi"/>
          <w:bCs w:val="0"/>
          <w:color w:val="000000" w:themeColor="text1"/>
        </w:rPr>
        <w:t>promote</w:t>
      </w:r>
      <w:r w:rsidR="0051790C">
        <w:rPr>
          <w:rFonts w:asciiTheme="minorHAnsi" w:hAnsiTheme="minorHAnsi" w:cstheme="minorHAnsi"/>
          <w:bCs w:val="0"/>
          <w:color w:val="000000" w:themeColor="text1"/>
        </w:rPr>
        <w:t>s</w:t>
      </w:r>
      <w:r w:rsidR="00186D37" w:rsidRPr="00186D37">
        <w:rPr>
          <w:rFonts w:asciiTheme="minorHAnsi" w:hAnsiTheme="minorHAnsi" w:cstheme="minorHAnsi"/>
          <w:bCs w:val="0"/>
          <w:color w:val="000000" w:themeColor="text1"/>
        </w:rPr>
        <w:t xml:space="preserve"> the education of Children in Care</w:t>
      </w:r>
      <w:r w:rsidRPr="00186D37">
        <w:rPr>
          <w:rFonts w:asciiTheme="minorHAnsi" w:hAnsiTheme="minorHAnsi" w:cstheme="minorHAnsi"/>
          <w:bCs w:val="0"/>
          <w:color w:val="000000" w:themeColor="text1"/>
        </w:rPr>
        <w:t xml:space="preserve">. </w:t>
      </w:r>
      <w:r w:rsidR="00F56967">
        <w:rPr>
          <w:rFonts w:asciiTheme="minorHAnsi" w:hAnsiTheme="minorHAnsi" w:cstheme="minorHAnsi"/>
          <w:bCs w:val="0"/>
          <w:color w:val="000000" w:themeColor="text1"/>
        </w:rPr>
        <w:t xml:space="preserve">Part of our role is to monitor the attendance of looked-after children </w:t>
      </w:r>
      <w:r w:rsidR="0051790C">
        <w:rPr>
          <w:rFonts w:asciiTheme="minorHAnsi" w:hAnsiTheme="minorHAnsi" w:cstheme="minorHAnsi"/>
          <w:bCs w:val="0"/>
          <w:color w:val="000000" w:themeColor="text1"/>
        </w:rPr>
        <w:t xml:space="preserve">in their day-day </w:t>
      </w:r>
      <w:r w:rsidR="00F830A4">
        <w:rPr>
          <w:rFonts w:asciiTheme="minorHAnsi" w:hAnsiTheme="minorHAnsi" w:cstheme="minorHAnsi"/>
          <w:bCs w:val="0"/>
          <w:color w:val="000000" w:themeColor="text1"/>
        </w:rPr>
        <w:t xml:space="preserve">school or other </w:t>
      </w:r>
      <w:r w:rsidR="0051790C">
        <w:rPr>
          <w:rFonts w:asciiTheme="minorHAnsi" w:hAnsiTheme="minorHAnsi" w:cstheme="minorHAnsi"/>
          <w:bCs w:val="0"/>
          <w:color w:val="000000" w:themeColor="text1"/>
        </w:rPr>
        <w:t xml:space="preserve">education setting. </w:t>
      </w:r>
      <w:r w:rsidRPr="00186D37">
        <w:rPr>
          <w:rFonts w:asciiTheme="minorHAnsi" w:hAnsiTheme="minorHAnsi" w:cstheme="minorHAnsi"/>
          <w:bCs w:val="0"/>
          <w:color w:val="000000" w:themeColor="text1"/>
        </w:rPr>
        <w:t>LGSS act as the procurers for NCC.</w:t>
      </w:r>
    </w:p>
    <w:p w14:paraId="6CE252F2" w14:textId="77777777" w:rsidR="00CF3842" w:rsidRDefault="00CF3842" w:rsidP="00E912C6">
      <w:pPr>
        <w:rPr>
          <w:rFonts w:asciiTheme="minorHAnsi" w:hAnsiTheme="minorHAnsi" w:cstheme="minorHAnsi"/>
          <w:bCs w:val="0"/>
          <w:color w:val="000000" w:themeColor="text1"/>
        </w:rPr>
      </w:pPr>
    </w:p>
    <w:p w14:paraId="41950520" w14:textId="77777777" w:rsidR="00CF3842" w:rsidRPr="00186D37" w:rsidRDefault="00CF3842" w:rsidP="00E912C6">
      <w:pPr>
        <w:rPr>
          <w:rFonts w:asciiTheme="minorHAnsi" w:hAnsiTheme="minorHAnsi" w:cstheme="minorHAnsi"/>
          <w:color w:val="000000" w:themeColor="text1"/>
        </w:rPr>
      </w:pPr>
    </w:p>
    <w:p w14:paraId="4AACDDB5" w14:textId="77777777" w:rsidR="00E912C6" w:rsidRPr="00F8786A" w:rsidRDefault="00E912C6" w:rsidP="00E912C6">
      <w:pPr>
        <w:pStyle w:val="Heading2"/>
        <w:rPr>
          <w:rFonts w:asciiTheme="minorHAnsi" w:hAnsiTheme="minorHAnsi" w:cstheme="minorHAnsi"/>
        </w:rPr>
      </w:pPr>
      <w:bookmarkStart w:id="5" w:name="_Toc38527623"/>
      <w:r w:rsidRPr="00F8786A">
        <w:rPr>
          <w:rFonts w:asciiTheme="minorHAnsi" w:hAnsiTheme="minorHAnsi" w:cstheme="minorHAnsi"/>
        </w:rPr>
        <w:t>PROCUREMENT TIMETABLE</w:t>
      </w:r>
      <w:bookmarkEnd w:id="5"/>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5"/>
        <w:gridCol w:w="2821"/>
      </w:tblGrid>
      <w:tr w:rsidR="00E912C6" w:rsidRPr="00F8786A" w14:paraId="37D59529"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64C24E4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D41FEB8" w14:textId="069EEB43" w:rsidR="00E912C6" w:rsidRPr="00186D37" w:rsidRDefault="00F830A4" w:rsidP="00AB511C">
            <w:pPr>
              <w:rPr>
                <w:rFonts w:asciiTheme="minorHAnsi" w:hAnsiTheme="minorHAnsi" w:cstheme="minorHAnsi"/>
                <w:bCs w:val="0"/>
                <w:color w:val="000000" w:themeColor="text1"/>
              </w:rPr>
            </w:pPr>
            <w:r>
              <w:rPr>
                <w:rFonts w:asciiTheme="minorHAnsi" w:hAnsiTheme="minorHAnsi" w:cstheme="minorHAnsi"/>
                <w:bCs w:val="0"/>
                <w:color w:val="000000" w:themeColor="text1"/>
              </w:rPr>
              <w:t>2</w:t>
            </w:r>
            <w:r w:rsidR="00AB511C">
              <w:rPr>
                <w:rFonts w:asciiTheme="minorHAnsi" w:hAnsiTheme="minorHAnsi" w:cstheme="minorHAnsi"/>
                <w:bCs w:val="0"/>
                <w:color w:val="000000" w:themeColor="text1"/>
              </w:rPr>
              <w:t>9</w:t>
            </w:r>
            <w:r>
              <w:rPr>
                <w:rFonts w:asciiTheme="minorHAnsi" w:hAnsiTheme="minorHAnsi" w:cstheme="minorHAnsi"/>
                <w:bCs w:val="0"/>
                <w:color w:val="000000" w:themeColor="text1"/>
              </w:rPr>
              <w:t>/04/2020</w:t>
            </w:r>
          </w:p>
        </w:tc>
      </w:tr>
      <w:tr w:rsidR="00E912C6" w:rsidRPr="00F8786A" w14:paraId="47BC0121"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7C82834" w14:textId="77777777" w:rsidR="00E912C6" w:rsidRPr="00AE5DA9" w:rsidRDefault="00E912C6" w:rsidP="00D907E7">
            <w:pPr>
              <w:rPr>
                <w:rFonts w:asciiTheme="minorHAnsi" w:hAnsiTheme="minorHAnsi" w:cstheme="minorHAnsi"/>
                <w:b/>
                <w:bCs w:val="0"/>
              </w:rPr>
            </w:pPr>
            <w:r w:rsidRPr="00F8786A">
              <w:rPr>
                <w:rStyle w:val="Strong"/>
                <w:rFonts w:asciiTheme="minorHAnsi" w:hAnsiTheme="minorHAnsi" w:cstheme="minorHAnsi"/>
              </w:rPr>
              <w:t>Deadline for Clarification Questions</w:t>
            </w:r>
          </w:p>
        </w:tc>
        <w:tc>
          <w:tcPr>
            <w:tcW w:w="2885" w:type="dxa"/>
            <w:tcBorders>
              <w:top w:val="single" w:sz="4" w:space="0" w:color="000000"/>
              <w:left w:val="single" w:sz="4" w:space="0" w:color="000000"/>
              <w:bottom w:val="single" w:sz="4" w:space="0" w:color="000000"/>
              <w:right w:val="single" w:sz="4" w:space="0" w:color="000000"/>
            </w:tcBorders>
          </w:tcPr>
          <w:p w14:paraId="74BB125A" w14:textId="4C23362A" w:rsidR="00E912C6" w:rsidRPr="00186D37" w:rsidRDefault="00241533" w:rsidP="00D5583C">
            <w:pPr>
              <w:rPr>
                <w:rFonts w:asciiTheme="minorHAnsi" w:hAnsiTheme="minorHAnsi" w:cstheme="minorHAnsi"/>
                <w:bCs w:val="0"/>
                <w:color w:val="000000" w:themeColor="text1"/>
              </w:rPr>
            </w:pPr>
            <w:r>
              <w:rPr>
                <w:rFonts w:asciiTheme="minorHAnsi" w:hAnsiTheme="minorHAnsi" w:cstheme="minorHAnsi"/>
                <w:bCs w:val="0"/>
                <w:color w:val="000000" w:themeColor="text1"/>
              </w:rPr>
              <w:t>2</w:t>
            </w:r>
            <w:r w:rsidR="00D5583C">
              <w:rPr>
                <w:rFonts w:asciiTheme="minorHAnsi" w:hAnsiTheme="minorHAnsi" w:cstheme="minorHAnsi"/>
                <w:bCs w:val="0"/>
                <w:color w:val="000000" w:themeColor="text1"/>
              </w:rPr>
              <w:t>2</w:t>
            </w:r>
            <w:r w:rsidR="00F830A4">
              <w:rPr>
                <w:rFonts w:asciiTheme="minorHAnsi" w:hAnsiTheme="minorHAnsi" w:cstheme="minorHAnsi"/>
                <w:bCs w:val="0"/>
                <w:color w:val="000000" w:themeColor="text1"/>
              </w:rPr>
              <w:t>/05/2020</w:t>
            </w:r>
            <w:r w:rsidR="00E202D7">
              <w:rPr>
                <w:rFonts w:asciiTheme="minorHAnsi" w:hAnsiTheme="minorHAnsi" w:cstheme="minorHAnsi"/>
                <w:bCs w:val="0"/>
                <w:color w:val="000000" w:themeColor="text1"/>
              </w:rPr>
              <w:t xml:space="preserve"> </w:t>
            </w:r>
            <w:r w:rsidR="00BF2E73" w:rsidRPr="00186D37">
              <w:rPr>
                <w:rFonts w:asciiTheme="minorHAnsi" w:hAnsiTheme="minorHAnsi" w:cstheme="minorHAnsi"/>
                <w:bCs w:val="0"/>
                <w:color w:val="000000" w:themeColor="text1"/>
              </w:rPr>
              <w:t>5.00pm</w:t>
            </w:r>
          </w:p>
        </w:tc>
      </w:tr>
      <w:tr w:rsidR="00E912C6" w:rsidRPr="00F8786A" w14:paraId="7867C24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1284215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lastRenderedPageBreak/>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71FFAB9E" w14:textId="5C3C82C4" w:rsidR="00E912C6" w:rsidRPr="00186D37" w:rsidRDefault="00AE5DA9" w:rsidP="00D5583C">
            <w:pPr>
              <w:rPr>
                <w:rFonts w:asciiTheme="minorHAnsi" w:hAnsiTheme="minorHAnsi" w:cstheme="minorHAnsi"/>
                <w:bCs w:val="0"/>
                <w:color w:val="000000" w:themeColor="text1"/>
              </w:rPr>
            </w:pPr>
            <w:r>
              <w:rPr>
                <w:rFonts w:asciiTheme="minorHAnsi" w:hAnsiTheme="minorHAnsi" w:cstheme="minorHAnsi"/>
                <w:bCs w:val="0"/>
                <w:color w:val="000000" w:themeColor="text1"/>
              </w:rPr>
              <w:t>2</w:t>
            </w:r>
            <w:r w:rsidR="00D5583C">
              <w:rPr>
                <w:rFonts w:asciiTheme="minorHAnsi" w:hAnsiTheme="minorHAnsi" w:cstheme="minorHAnsi"/>
                <w:bCs w:val="0"/>
                <w:color w:val="000000" w:themeColor="text1"/>
              </w:rPr>
              <w:t>9</w:t>
            </w:r>
            <w:r>
              <w:rPr>
                <w:rFonts w:asciiTheme="minorHAnsi" w:hAnsiTheme="minorHAnsi" w:cstheme="minorHAnsi"/>
                <w:bCs w:val="0"/>
                <w:color w:val="000000" w:themeColor="text1"/>
              </w:rPr>
              <w:t>/0</w:t>
            </w:r>
            <w:r w:rsidR="00F830A4">
              <w:rPr>
                <w:rFonts w:asciiTheme="minorHAnsi" w:hAnsiTheme="minorHAnsi" w:cstheme="minorHAnsi"/>
                <w:bCs w:val="0"/>
                <w:color w:val="000000" w:themeColor="text1"/>
              </w:rPr>
              <w:t>5</w:t>
            </w:r>
            <w:r>
              <w:rPr>
                <w:rFonts w:asciiTheme="minorHAnsi" w:hAnsiTheme="minorHAnsi" w:cstheme="minorHAnsi"/>
                <w:bCs w:val="0"/>
                <w:color w:val="000000" w:themeColor="text1"/>
              </w:rPr>
              <w:t>/20</w:t>
            </w:r>
            <w:r w:rsidR="00F830A4">
              <w:rPr>
                <w:rFonts w:asciiTheme="minorHAnsi" w:hAnsiTheme="minorHAnsi" w:cstheme="minorHAnsi"/>
                <w:bCs w:val="0"/>
                <w:color w:val="000000" w:themeColor="text1"/>
              </w:rPr>
              <w:t>20</w:t>
            </w:r>
            <w:r>
              <w:rPr>
                <w:rFonts w:asciiTheme="minorHAnsi" w:hAnsiTheme="minorHAnsi" w:cstheme="minorHAnsi"/>
                <w:bCs w:val="0"/>
                <w:color w:val="000000" w:themeColor="text1"/>
              </w:rPr>
              <w:t xml:space="preserve"> </w:t>
            </w:r>
            <w:r w:rsidR="00BF2E73" w:rsidRPr="00186D37">
              <w:rPr>
                <w:rFonts w:asciiTheme="minorHAnsi" w:hAnsiTheme="minorHAnsi" w:cstheme="minorHAnsi"/>
                <w:bCs w:val="0"/>
                <w:color w:val="000000" w:themeColor="text1"/>
              </w:rPr>
              <w:t>5.00pm</w:t>
            </w:r>
          </w:p>
        </w:tc>
      </w:tr>
      <w:tr w:rsidR="00E912C6" w:rsidRPr="00F8786A" w14:paraId="4A209863"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3F94538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3855AED3" w14:textId="41AD1577" w:rsidR="00E912C6" w:rsidRPr="00186D37" w:rsidRDefault="00F830A4">
            <w:pPr>
              <w:rPr>
                <w:rFonts w:asciiTheme="minorHAnsi" w:hAnsiTheme="minorHAnsi" w:cstheme="minorHAnsi"/>
                <w:bCs w:val="0"/>
                <w:color w:val="000000" w:themeColor="text1"/>
              </w:rPr>
            </w:pPr>
            <w:r>
              <w:rPr>
                <w:rFonts w:asciiTheme="minorHAnsi" w:hAnsiTheme="minorHAnsi" w:cstheme="minorHAnsi"/>
                <w:bCs w:val="0"/>
                <w:color w:val="000000" w:themeColor="text1"/>
              </w:rPr>
              <w:t>June 2020</w:t>
            </w:r>
          </w:p>
        </w:tc>
      </w:tr>
      <w:tr w:rsidR="00E912C6" w:rsidRPr="00F8786A" w14:paraId="3E0CA83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5F82EF98" w14:textId="77777777" w:rsidR="00E912C6" w:rsidRPr="00F8786A" w:rsidRDefault="00E912C6" w:rsidP="0043343D">
            <w:pPr>
              <w:rPr>
                <w:rStyle w:val="Strong"/>
                <w:rFonts w:asciiTheme="minorHAnsi" w:hAnsiTheme="minorHAnsi" w:cstheme="minorHAnsi"/>
              </w:rPr>
            </w:pPr>
            <w:r w:rsidRPr="00F8786A">
              <w:rPr>
                <w:rStyle w:val="Strong"/>
                <w:rFonts w:asciiTheme="minorHAnsi" w:hAnsiTheme="minorHAnsi" w:cstheme="minorHAnsi"/>
              </w:rPr>
              <w:t>Contract Awarded</w:t>
            </w:r>
            <w:r w:rsidR="00CE2295" w:rsidRPr="00F8786A">
              <w:rPr>
                <w:rStyle w:val="Strong"/>
                <w:rFonts w:asciiTheme="minorHAnsi" w:hAnsiTheme="minorHAnsi" w:cstheme="minorHAnsi"/>
              </w:rPr>
              <w:t xml:space="preserve"> </w:t>
            </w:r>
          </w:p>
        </w:tc>
        <w:tc>
          <w:tcPr>
            <w:tcW w:w="2885" w:type="dxa"/>
            <w:tcBorders>
              <w:top w:val="single" w:sz="4" w:space="0" w:color="000000"/>
              <w:left w:val="single" w:sz="4" w:space="0" w:color="000000"/>
              <w:bottom w:val="single" w:sz="4" w:space="0" w:color="000000"/>
              <w:right w:val="single" w:sz="4" w:space="0" w:color="000000"/>
            </w:tcBorders>
            <w:hideMark/>
          </w:tcPr>
          <w:p w14:paraId="3D2E8E0F" w14:textId="66D137D3" w:rsidR="00E912C6" w:rsidRPr="00186D37" w:rsidRDefault="00F830A4" w:rsidP="008C218A">
            <w:pPr>
              <w:rPr>
                <w:rFonts w:asciiTheme="minorHAnsi" w:hAnsiTheme="minorHAnsi" w:cstheme="minorHAnsi"/>
                <w:bCs w:val="0"/>
                <w:color w:val="000000" w:themeColor="text1"/>
              </w:rPr>
            </w:pPr>
            <w:r>
              <w:rPr>
                <w:rFonts w:asciiTheme="minorHAnsi" w:hAnsiTheme="minorHAnsi" w:cstheme="minorHAnsi"/>
                <w:bCs w:val="0"/>
                <w:color w:val="000000" w:themeColor="text1"/>
              </w:rPr>
              <w:t>June 2020</w:t>
            </w:r>
          </w:p>
        </w:tc>
      </w:tr>
      <w:tr w:rsidR="00E912C6" w:rsidRPr="00F8786A" w14:paraId="315704FD"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F47B7" w14:textId="77777777" w:rsidR="00E912C6" w:rsidRPr="00F8786A" w:rsidRDefault="0043343D">
            <w:pPr>
              <w:rPr>
                <w:rStyle w:val="Strong"/>
                <w:rFonts w:asciiTheme="minorHAnsi" w:hAnsiTheme="minorHAnsi" w:cstheme="minorHAnsi"/>
              </w:rPr>
            </w:pPr>
            <w:r>
              <w:rPr>
                <w:rStyle w:val="Strong"/>
                <w:rFonts w:asciiTheme="minorHAnsi" w:hAnsiTheme="minorHAnsi" w:cstheme="minorHAnsi"/>
              </w:rPr>
              <w:t>Estimated Contract Start Date</w:t>
            </w:r>
          </w:p>
        </w:tc>
        <w:tc>
          <w:tcPr>
            <w:tcW w:w="2885" w:type="dxa"/>
            <w:tcBorders>
              <w:top w:val="single" w:sz="4" w:space="0" w:color="000000"/>
              <w:left w:val="single" w:sz="4" w:space="0" w:color="000000"/>
              <w:bottom w:val="single" w:sz="4" w:space="0" w:color="000000"/>
              <w:right w:val="single" w:sz="4" w:space="0" w:color="000000"/>
            </w:tcBorders>
            <w:hideMark/>
          </w:tcPr>
          <w:p w14:paraId="278EEE41" w14:textId="080CDD59" w:rsidR="00E912C6" w:rsidRPr="00186D37" w:rsidRDefault="00F830A4">
            <w:pPr>
              <w:rPr>
                <w:rFonts w:asciiTheme="minorHAnsi" w:hAnsiTheme="minorHAnsi" w:cstheme="minorHAnsi"/>
                <w:bCs w:val="0"/>
                <w:color w:val="000000" w:themeColor="text1"/>
              </w:rPr>
            </w:pPr>
            <w:r>
              <w:rPr>
                <w:rFonts w:asciiTheme="minorHAnsi" w:hAnsiTheme="minorHAnsi" w:cstheme="minorHAnsi"/>
                <w:bCs w:val="0"/>
                <w:color w:val="000000" w:themeColor="text1"/>
              </w:rPr>
              <w:t>20/08/20</w:t>
            </w:r>
            <w:r w:rsidR="00241533">
              <w:rPr>
                <w:rFonts w:asciiTheme="minorHAnsi" w:hAnsiTheme="minorHAnsi" w:cstheme="minorHAnsi"/>
                <w:bCs w:val="0"/>
                <w:color w:val="000000" w:themeColor="text1"/>
              </w:rPr>
              <w:t>20</w:t>
            </w:r>
          </w:p>
        </w:tc>
      </w:tr>
      <w:tr w:rsidR="00CE2295" w:rsidRPr="00F8786A" w14:paraId="614FB7F4" w14:textId="77777777" w:rsidTr="00E912C6">
        <w:tc>
          <w:tcPr>
            <w:tcW w:w="5277" w:type="dxa"/>
            <w:tcBorders>
              <w:top w:val="single" w:sz="4" w:space="0" w:color="000000"/>
              <w:left w:val="single" w:sz="4" w:space="0" w:color="000000"/>
              <w:bottom w:val="single" w:sz="4" w:space="0" w:color="000000"/>
              <w:right w:val="single" w:sz="4" w:space="0" w:color="000000"/>
            </w:tcBorders>
          </w:tcPr>
          <w:p w14:paraId="72671B6C" w14:textId="77777777" w:rsidR="00CE2295" w:rsidRPr="00F8786A" w:rsidRDefault="00CE2295">
            <w:pPr>
              <w:rPr>
                <w:rStyle w:val="Strong"/>
                <w:rFonts w:asciiTheme="minorHAnsi" w:hAnsiTheme="minorHAnsi" w:cstheme="minorHAnsi"/>
              </w:rPr>
            </w:pPr>
            <w:r w:rsidRPr="00F8786A">
              <w:rPr>
                <w:rStyle w:val="Strong"/>
                <w:rFonts w:asciiTheme="minorHAnsi" w:hAnsiTheme="minorHAnsi" w:cstheme="minorHAnsi"/>
              </w:rPr>
              <w:t>Contract End Date</w:t>
            </w:r>
          </w:p>
        </w:tc>
        <w:tc>
          <w:tcPr>
            <w:tcW w:w="2885" w:type="dxa"/>
            <w:tcBorders>
              <w:top w:val="single" w:sz="4" w:space="0" w:color="000000"/>
              <w:left w:val="single" w:sz="4" w:space="0" w:color="000000"/>
              <w:bottom w:val="single" w:sz="4" w:space="0" w:color="000000"/>
              <w:right w:val="single" w:sz="4" w:space="0" w:color="000000"/>
            </w:tcBorders>
          </w:tcPr>
          <w:p w14:paraId="7894034E" w14:textId="70945F65" w:rsidR="00CE2295" w:rsidRPr="00186D37" w:rsidRDefault="00F830A4" w:rsidP="00F830A4">
            <w:pPr>
              <w:rPr>
                <w:rFonts w:asciiTheme="minorHAnsi" w:hAnsiTheme="minorHAnsi" w:cstheme="minorHAnsi"/>
                <w:bCs w:val="0"/>
                <w:color w:val="000000" w:themeColor="text1"/>
              </w:rPr>
            </w:pPr>
            <w:r>
              <w:rPr>
                <w:rFonts w:asciiTheme="minorHAnsi" w:hAnsiTheme="minorHAnsi" w:cstheme="minorHAnsi"/>
                <w:bCs w:val="0"/>
                <w:color w:val="000000" w:themeColor="text1"/>
              </w:rPr>
              <w:t>19</w:t>
            </w:r>
            <w:r w:rsidR="008C7983">
              <w:rPr>
                <w:rFonts w:asciiTheme="minorHAnsi" w:hAnsiTheme="minorHAnsi" w:cstheme="minorHAnsi"/>
                <w:bCs w:val="0"/>
                <w:color w:val="000000" w:themeColor="text1"/>
              </w:rPr>
              <w:t>/0</w:t>
            </w:r>
            <w:r>
              <w:rPr>
                <w:rFonts w:asciiTheme="minorHAnsi" w:hAnsiTheme="minorHAnsi" w:cstheme="minorHAnsi"/>
                <w:bCs w:val="0"/>
                <w:color w:val="000000" w:themeColor="text1"/>
              </w:rPr>
              <w:t>8</w:t>
            </w:r>
            <w:r w:rsidR="008C7983">
              <w:rPr>
                <w:rFonts w:asciiTheme="minorHAnsi" w:hAnsiTheme="minorHAnsi" w:cstheme="minorHAnsi"/>
                <w:bCs w:val="0"/>
                <w:color w:val="000000" w:themeColor="text1"/>
              </w:rPr>
              <w:t>/</w:t>
            </w:r>
            <w:r w:rsidR="00241533">
              <w:rPr>
                <w:rFonts w:asciiTheme="minorHAnsi" w:hAnsiTheme="minorHAnsi" w:cstheme="minorHAnsi"/>
                <w:bCs w:val="0"/>
                <w:color w:val="000000" w:themeColor="text1"/>
              </w:rPr>
              <w:t>20</w:t>
            </w:r>
            <w:r w:rsidR="008C7983">
              <w:rPr>
                <w:rFonts w:asciiTheme="minorHAnsi" w:hAnsiTheme="minorHAnsi" w:cstheme="minorHAnsi"/>
                <w:bCs w:val="0"/>
                <w:color w:val="000000" w:themeColor="text1"/>
              </w:rPr>
              <w:t>21</w:t>
            </w:r>
          </w:p>
        </w:tc>
      </w:tr>
    </w:tbl>
    <w:p w14:paraId="4A50E5C7" w14:textId="77777777" w:rsidR="00E912C6" w:rsidRPr="00F8786A" w:rsidRDefault="00E912C6" w:rsidP="00E912C6">
      <w:pPr>
        <w:pStyle w:val="Heading2"/>
        <w:rPr>
          <w:rFonts w:asciiTheme="minorHAnsi" w:hAnsiTheme="minorHAnsi" w:cstheme="minorHAnsi"/>
        </w:rPr>
      </w:pPr>
      <w:bookmarkStart w:id="6" w:name="_Toc38527624"/>
      <w:r w:rsidRPr="00F8786A">
        <w:rPr>
          <w:rFonts w:asciiTheme="minorHAnsi" w:hAnsiTheme="minorHAnsi" w:cstheme="minorHAnsi"/>
        </w:rPr>
        <w:t>CLARIFICATION QUESTIONS</w:t>
      </w:r>
      <w:bookmarkEnd w:id="6"/>
    </w:p>
    <w:p w14:paraId="1C8BF0D7"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Any queries about this document, the procurement process, or the proposed contract itself, should be </w:t>
      </w:r>
      <w:r w:rsidRPr="00186D37">
        <w:rPr>
          <w:rFonts w:asciiTheme="minorHAnsi" w:hAnsiTheme="minorHAnsi" w:cstheme="minorHAnsi"/>
          <w:color w:val="000000" w:themeColor="text1"/>
        </w:rPr>
        <w:t>referred to</w:t>
      </w:r>
      <w:r w:rsidRPr="00F8786A">
        <w:rPr>
          <w:rFonts w:asciiTheme="minorHAnsi" w:hAnsiTheme="minorHAnsi" w:cstheme="minorHAnsi"/>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6"/>
        <w:gridCol w:w="5020"/>
      </w:tblGrid>
      <w:tr w:rsidR="00E912C6" w:rsidRPr="00F8786A" w14:paraId="68178297" w14:textId="77777777" w:rsidTr="00241533">
        <w:tc>
          <w:tcPr>
            <w:tcW w:w="3276" w:type="dxa"/>
            <w:tcBorders>
              <w:top w:val="single" w:sz="4" w:space="0" w:color="000000"/>
              <w:left w:val="single" w:sz="4" w:space="0" w:color="000000"/>
              <w:bottom w:val="single" w:sz="4" w:space="0" w:color="000000"/>
              <w:right w:val="single" w:sz="4" w:space="0" w:color="000000"/>
            </w:tcBorders>
            <w:hideMark/>
          </w:tcPr>
          <w:p w14:paraId="3FA3310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Name</w:t>
            </w:r>
          </w:p>
        </w:tc>
        <w:tc>
          <w:tcPr>
            <w:tcW w:w="5020" w:type="dxa"/>
            <w:tcBorders>
              <w:top w:val="single" w:sz="4" w:space="0" w:color="000000"/>
              <w:left w:val="single" w:sz="4" w:space="0" w:color="000000"/>
              <w:bottom w:val="single" w:sz="4" w:space="0" w:color="000000"/>
              <w:right w:val="single" w:sz="4" w:space="0" w:color="000000"/>
            </w:tcBorders>
          </w:tcPr>
          <w:p w14:paraId="729C0FD0" w14:textId="0899F806" w:rsidR="00E912C6" w:rsidRPr="00186D37" w:rsidRDefault="008C7983">
            <w:pPr>
              <w:rPr>
                <w:rFonts w:asciiTheme="minorHAnsi" w:hAnsiTheme="minorHAnsi" w:cstheme="minorHAnsi"/>
                <w:color w:val="000000" w:themeColor="text1"/>
              </w:rPr>
            </w:pPr>
            <w:r>
              <w:rPr>
                <w:rFonts w:asciiTheme="minorHAnsi" w:hAnsiTheme="minorHAnsi" w:cstheme="minorHAnsi"/>
                <w:bCs w:val="0"/>
                <w:color w:val="000000" w:themeColor="text1"/>
              </w:rPr>
              <w:t>Alan Russell</w:t>
            </w:r>
          </w:p>
        </w:tc>
      </w:tr>
      <w:tr w:rsidR="00E912C6" w:rsidRPr="00F8786A" w14:paraId="74691313" w14:textId="77777777" w:rsidTr="00241533">
        <w:tc>
          <w:tcPr>
            <w:tcW w:w="3276" w:type="dxa"/>
            <w:tcBorders>
              <w:top w:val="single" w:sz="4" w:space="0" w:color="000000"/>
              <w:left w:val="single" w:sz="4" w:space="0" w:color="000000"/>
              <w:bottom w:val="single" w:sz="4" w:space="0" w:color="000000"/>
              <w:right w:val="single" w:sz="4" w:space="0" w:color="000000"/>
            </w:tcBorders>
            <w:hideMark/>
          </w:tcPr>
          <w:p w14:paraId="68F9C793"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Job Title</w:t>
            </w:r>
          </w:p>
        </w:tc>
        <w:tc>
          <w:tcPr>
            <w:tcW w:w="5020" w:type="dxa"/>
            <w:tcBorders>
              <w:top w:val="single" w:sz="4" w:space="0" w:color="000000"/>
              <w:left w:val="single" w:sz="4" w:space="0" w:color="000000"/>
              <w:bottom w:val="single" w:sz="4" w:space="0" w:color="000000"/>
              <w:right w:val="single" w:sz="4" w:space="0" w:color="000000"/>
            </w:tcBorders>
          </w:tcPr>
          <w:p w14:paraId="516A41BF" w14:textId="4D5A9418" w:rsidR="00E912C6" w:rsidRPr="00186D37" w:rsidRDefault="008C7983">
            <w:pPr>
              <w:rPr>
                <w:rFonts w:asciiTheme="minorHAnsi" w:hAnsiTheme="minorHAnsi" w:cstheme="minorHAnsi"/>
                <w:color w:val="000000" w:themeColor="text1"/>
              </w:rPr>
            </w:pPr>
            <w:r>
              <w:rPr>
                <w:rFonts w:asciiTheme="minorHAnsi" w:hAnsiTheme="minorHAnsi" w:cstheme="minorHAnsi"/>
                <w:bCs w:val="0"/>
                <w:color w:val="000000" w:themeColor="text1"/>
              </w:rPr>
              <w:t>Team Manager</w:t>
            </w:r>
          </w:p>
        </w:tc>
      </w:tr>
      <w:tr w:rsidR="00E912C6" w:rsidRPr="00F8786A" w14:paraId="70728783" w14:textId="77777777" w:rsidTr="00241533">
        <w:tc>
          <w:tcPr>
            <w:tcW w:w="3276" w:type="dxa"/>
            <w:tcBorders>
              <w:top w:val="single" w:sz="4" w:space="0" w:color="000000"/>
              <w:left w:val="single" w:sz="4" w:space="0" w:color="000000"/>
              <w:bottom w:val="single" w:sz="4" w:space="0" w:color="000000"/>
              <w:right w:val="single" w:sz="4" w:space="0" w:color="000000"/>
            </w:tcBorders>
            <w:hideMark/>
          </w:tcPr>
          <w:p w14:paraId="2FF0548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Email</w:t>
            </w:r>
          </w:p>
        </w:tc>
        <w:tc>
          <w:tcPr>
            <w:tcW w:w="5020" w:type="dxa"/>
            <w:tcBorders>
              <w:top w:val="single" w:sz="4" w:space="0" w:color="000000"/>
              <w:left w:val="single" w:sz="4" w:space="0" w:color="000000"/>
              <w:bottom w:val="single" w:sz="4" w:space="0" w:color="000000"/>
              <w:right w:val="single" w:sz="4" w:space="0" w:color="000000"/>
            </w:tcBorders>
          </w:tcPr>
          <w:p w14:paraId="31E67064" w14:textId="5339E1F5" w:rsidR="00E912C6" w:rsidRPr="00F8786A" w:rsidRDefault="00011E66" w:rsidP="008C7983">
            <w:pPr>
              <w:rPr>
                <w:rFonts w:asciiTheme="minorHAnsi" w:hAnsiTheme="minorHAnsi" w:cstheme="minorHAnsi"/>
              </w:rPr>
            </w:pPr>
            <w:hyperlink r:id="rId16" w:history="1">
              <w:r w:rsidR="008C7983" w:rsidRPr="00A019E3">
                <w:rPr>
                  <w:rStyle w:val="Hyperlink"/>
                  <w:rFonts w:asciiTheme="minorHAnsi" w:hAnsiTheme="minorHAnsi" w:cstheme="minorHAnsi"/>
                  <w:bCs w:val="0"/>
                </w:rPr>
                <w:t>alanrussell@childrenfirstnorthamptonshire.co.uk</w:t>
              </w:r>
            </w:hyperlink>
          </w:p>
        </w:tc>
      </w:tr>
      <w:tr w:rsidR="00E912C6" w:rsidRPr="00F8786A" w14:paraId="560A162A" w14:textId="77777777" w:rsidTr="00241533">
        <w:tc>
          <w:tcPr>
            <w:tcW w:w="3276" w:type="dxa"/>
            <w:tcBorders>
              <w:top w:val="single" w:sz="4" w:space="0" w:color="000000"/>
              <w:left w:val="single" w:sz="4" w:space="0" w:color="000000"/>
              <w:bottom w:val="single" w:sz="4" w:space="0" w:color="000000"/>
              <w:right w:val="single" w:sz="4" w:space="0" w:color="000000"/>
            </w:tcBorders>
            <w:hideMark/>
          </w:tcPr>
          <w:p w14:paraId="74C5AEF6" w14:textId="77777777" w:rsidR="00E912C6" w:rsidRPr="00186D37" w:rsidRDefault="00E912C6">
            <w:pPr>
              <w:rPr>
                <w:rStyle w:val="Strong"/>
                <w:rFonts w:asciiTheme="minorHAnsi" w:hAnsiTheme="minorHAnsi" w:cstheme="minorHAnsi"/>
                <w:color w:val="000000" w:themeColor="text1"/>
              </w:rPr>
            </w:pPr>
            <w:r w:rsidRPr="00186D37">
              <w:rPr>
                <w:rStyle w:val="Strong"/>
                <w:rFonts w:asciiTheme="minorHAnsi" w:hAnsiTheme="minorHAnsi" w:cstheme="minorHAnsi"/>
                <w:color w:val="000000" w:themeColor="text1"/>
              </w:rPr>
              <w:t>Deadline for questions (date &amp; time)</w:t>
            </w:r>
          </w:p>
        </w:tc>
        <w:tc>
          <w:tcPr>
            <w:tcW w:w="5020" w:type="dxa"/>
            <w:tcBorders>
              <w:top w:val="single" w:sz="4" w:space="0" w:color="000000"/>
              <w:left w:val="single" w:sz="4" w:space="0" w:color="000000"/>
              <w:bottom w:val="single" w:sz="4" w:space="0" w:color="000000"/>
              <w:right w:val="single" w:sz="4" w:space="0" w:color="000000"/>
            </w:tcBorders>
          </w:tcPr>
          <w:p w14:paraId="5ED615AA" w14:textId="54DE2D14" w:rsidR="00E912C6" w:rsidRPr="00186D37" w:rsidRDefault="00045890" w:rsidP="00D5583C">
            <w:pPr>
              <w:rPr>
                <w:rFonts w:asciiTheme="minorHAnsi" w:hAnsiTheme="minorHAnsi" w:cstheme="minorHAnsi"/>
                <w:bCs w:val="0"/>
                <w:color w:val="000000" w:themeColor="text1"/>
              </w:rPr>
            </w:pPr>
            <w:r>
              <w:rPr>
                <w:rFonts w:asciiTheme="minorHAnsi" w:hAnsiTheme="minorHAnsi" w:cstheme="minorHAnsi"/>
                <w:bCs w:val="0"/>
              </w:rPr>
              <w:t>2</w:t>
            </w:r>
            <w:r w:rsidR="00D5583C">
              <w:rPr>
                <w:rFonts w:asciiTheme="minorHAnsi" w:hAnsiTheme="minorHAnsi" w:cstheme="minorHAnsi"/>
                <w:bCs w:val="0"/>
              </w:rPr>
              <w:t>2</w:t>
            </w:r>
            <w:r w:rsidR="00921A44">
              <w:rPr>
                <w:rFonts w:asciiTheme="minorHAnsi" w:hAnsiTheme="minorHAnsi" w:cstheme="minorHAnsi"/>
                <w:bCs w:val="0"/>
              </w:rPr>
              <w:t>/05/20</w:t>
            </w:r>
            <w:r>
              <w:rPr>
                <w:rFonts w:asciiTheme="minorHAnsi" w:hAnsiTheme="minorHAnsi" w:cstheme="minorHAnsi"/>
                <w:bCs w:val="0"/>
              </w:rPr>
              <w:t>20</w:t>
            </w:r>
            <w:r w:rsidR="00921A44">
              <w:rPr>
                <w:rFonts w:asciiTheme="minorHAnsi" w:hAnsiTheme="minorHAnsi" w:cstheme="minorHAnsi"/>
                <w:bCs w:val="0"/>
              </w:rPr>
              <w:t xml:space="preserve"> </w:t>
            </w:r>
            <w:r w:rsidR="00AE5DA9" w:rsidRPr="00AE5DA9">
              <w:rPr>
                <w:rFonts w:asciiTheme="minorHAnsi" w:hAnsiTheme="minorHAnsi" w:cstheme="minorHAnsi"/>
                <w:bCs w:val="0"/>
              </w:rPr>
              <w:t>5.00pm</w:t>
            </w:r>
          </w:p>
        </w:tc>
      </w:tr>
    </w:tbl>
    <w:p w14:paraId="5C012951" w14:textId="77777777" w:rsidR="00E912C6" w:rsidRPr="00F8786A" w:rsidRDefault="00E912C6" w:rsidP="00E912C6">
      <w:pPr>
        <w:pStyle w:val="Heading2"/>
        <w:rPr>
          <w:rFonts w:asciiTheme="minorHAnsi" w:hAnsiTheme="minorHAnsi" w:cstheme="minorHAnsi"/>
        </w:rPr>
      </w:pPr>
      <w:bookmarkStart w:id="7" w:name="_Toc38527625"/>
      <w:r w:rsidRPr="00F8786A">
        <w:rPr>
          <w:rFonts w:asciiTheme="minorHAnsi" w:hAnsiTheme="minorHAnsi" w:cstheme="minorHAnsi"/>
        </w:rPr>
        <w:t>QUOTATION RESPONSES</w:t>
      </w:r>
      <w:bookmarkEnd w:id="7"/>
    </w:p>
    <w:p w14:paraId="339ADD05"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Should you wish to take part in the selection process please c</w:t>
      </w:r>
      <w:r w:rsidR="00F32E03" w:rsidRPr="00F8786A">
        <w:rPr>
          <w:rFonts w:asciiTheme="minorHAnsi" w:hAnsiTheme="minorHAnsi" w:cstheme="minorHAnsi"/>
        </w:rPr>
        <w:t xml:space="preserve">omplete this RFQ and return </w:t>
      </w:r>
      <w:r w:rsidR="00F32E03" w:rsidRPr="00186D37">
        <w:rPr>
          <w:rFonts w:asciiTheme="minorHAnsi" w:hAnsiTheme="minorHAnsi" w:cstheme="minorHAnsi"/>
          <w:color w:val="000000" w:themeColor="text1"/>
        </w:rPr>
        <w:t>via</w:t>
      </w:r>
      <w:r w:rsidRPr="00186D37">
        <w:rPr>
          <w:rFonts w:asciiTheme="minorHAnsi" w:hAnsiTheme="minorHAnsi" w:cstheme="minorHAnsi"/>
          <w:color w:val="000000" w:themeColor="text1"/>
        </w:rPr>
        <w:t xml:space="preserve"> email to: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76"/>
        <w:gridCol w:w="5020"/>
      </w:tblGrid>
      <w:tr w:rsidR="00EF1335" w:rsidRPr="00F8786A" w14:paraId="2026D8BD" w14:textId="77777777" w:rsidTr="00324E68">
        <w:tc>
          <w:tcPr>
            <w:tcW w:w="3276" w:type="dxa"/>
            <w:tcBorders>
              <w:top w:val="single" w:sz="4" w:space="0" w:color="000000"/>
              <w:left w:val="single" w:sz="4" w:space="0" w:color="000000"/>
              <w:bottom w:val="single" w:sz="4" w:space="0" w:color="000000"/>
              <w:right w:val="single" w:sz="4" w:space="0" w:color="000000"/>
            </w:tcBorders>
            <w:hideMark/>
          </w:tcPr>
          <w:p w14:paraId="571DE56D" w14:textId="77777777" w:rsidR="00EF1335" w:rsidRPr="00F8786A" w:rsidRDefault="00EF1335" w:rsidP="00EF1335">
            <w:pPr>
              <w:rPr>
                <w:rFonts w:asciiTheme="minorHAnsi" w:hAnsiTheme="minorHAnsi" w:cstheme="minorHAnsi"/>
                <w:b/>
              </w:rPr>
            </w:pPr>
            <w:r w:rsidRPr="00F8786A">
              <w:rPr>
                <w:rFonts w:asciiTheme="minorHAnsi" w:hAnsiTheme="minorHAnsi" w:cstheme="minorHAnsi"/>
                <w:b/>
              </w:rPr>
              <w:t>Name</w:t>
            </w:r>
          </w:p>
        </w:tc>
        <w:tc>
          <w:tcPr>
            <w:tcW w:w="5020" w:type="dxa"/>
            <w:tcBorders>
              <w:top w:val="single" w:sz="4" w:space="0" w:color="000000"/>
              <w:left w:val="single" w:sz="4" w:space="0" w:color="000000"/>
              <w:bottom w:val="single" w:sz="4" w:space="0" w:color="000000"/>
              <w:right w:val="single" w:sz="4" w:space="0" w:color="000000"/>
            </w:tcBorders>
          </w:tcPr>
          <w:p w14:paraId="30F773EB" w14:textId="2E6D2BAF" w:rsidR="00EF1335" w:rsidRPr="00186D37" w:rsidRDefault="008C7983" w:rsidP="00EF1335">
            <w:pPr>
              <w:rPr>
                <w:rFonts w:asciiTheme="minorHAnsi" w:hAnsiTheme="minorHAnsi" w:cstheme="minorHAnsi"/>
                <w:color w:val="000000" w:themeColor="text1"/>
              </w:rPr>
            </w:pPr>
            <w:r>
              <w:rPr>
                <w:rFonts w:asciiTheme="minorHAnsi" w:hAnsiTheme="minorHAnsi" w:cstheme="minorHAnsi"/>
                <w:bCs w:val="0"/>
                <w:color w:val="000000" w:themeColor="text1"/>
              </w:rPr>
              <w:t>Alan Russell</w:t>
            </w:r>
          </w:p>
        </w:tc>
      </w:tr>
      <w:tr w:rsidR="00EF1335" w:rsidRPr="00F8786A" w14:paraId="2371D614" w14:textId="77777777" w:rsidTr="00324E68">
        <w:tc>
          <w:tcPr>
            <w:tcW w:w="3276" w:type="dxa"/>
            <w:tcBorders>
              <w:top w:val="single" w:sz="4" w:space="0" w:color="000000"/>
              <w:left w:val="single" w:sz="4" w:space="0" w:color="000000"/>
              <w:bottom w:val="single" w:sz="4" w:space="0" w:color="000000"/>
              <w:right w:val="single" w:sz="4" w:space="0" w:color="000000"/>
            </w:tcBorders>
            <w:hideMark/>
          </w:tcPr>
          <w:p w14:paraId="0D558063" w14:textId="77777777" w:rsidR="00EF1335" w:rsidRPr="00F8786A" w:rsidRDefault="00EF1335" w:rsidP="00EF1335">
            <w:pPr>
              <w:rPr>
                <w:rFonts w:asciiTheme="minorHAnsi" w:hAnsiTheme="minorHAnsi" w:cstheme="minorHAnsi"/>
                <w:b/>
              </w:rPr>
            </w:pPr>
            <w:r w:rsidRPr="00F8786A">
              <w:rPr>
                <w:rFonts w:asciiTheme="minorHAnsi" w:hAnsiTheme="minorHAnsi" w:cstheme="minorHAnsi"/>
                <w:b/>
              </w:rPr>
              <w:t>Job Title</w:t>
            </w:r>
          </w:p>
        </w:tc>
        <w:tc>
          <w:tcPr>
            <w:tcW w:w="5020" w:type="dxa"/>
            <w:tcBorders>
              <w:top w:val="single" w:sz="4" w:space="0" w:color="000000"/>
              <w:left w:val="single" w:sz="4" w:space="0" w:color="000000"/>
              <w:bottom w:val="single" w:sz="4" w:space="0" w:color="000000"/>
              <w:right w:val="single" w:sz="4" w:space="0" w:color="000000"/>
            </w:tcBorders>
          </w:tcPr>
          <w:p w14:paraId="242B1282" w14:textId="19FB6797" w:rsidR="00EF1335" w:rsidRPr="00186D37" w:rsidRDefault="008C7983" w:rsidP="00EF1335">
            <w:pPr>
              <w:rPr>
                <w:rFonts w:asciiTheme="minorHAnsi" w:hAnsiTheme="minorHAnsi" w:cstheme="minorHAnsi"/>
                <w:color w:val="000000" w:themeColor="text1"/>
              </w:rPr>
            </w:pPr>
            <w:r>
              <w:rPr>
                <w:rFonts w:asciiTheme="minorHAnsi" w:hAnsiTheme="minorHAnsi" w:cstheme="minorHAnsi"/>
                <w:bCs w:val="0"/>
                <w:color w:val="000000" w:themeColor="text1"/>
              </w:rPr>
              <w:t>Team Manager</w:t>
            </w:r>
          </w:p>
        </w:tc>
      </w:tr>
      <w:tr w:rsidR="00EF1335" w:rsidRPr="00F8786A" w14:paraId="654A8E5E" w14:textId="77777777" w:rsidTr="00324E68">
        <w:tc>
          <w:tcPr>
            <w:tcW w:w="3276" w:type="dxa"/>
            <w:tcBorders>
              <w:top w:val="single" w:sz="4" w:space="0" w:color="000000"/>
              <w:left w:val="single" w:sz="4" w:space="0" w:color="000000"/>
              <w:bottom w:val="single" w:sz="4" w:space="0" w:color="000000"/>
              <w:right w:val="single" w:sz="4" w:space="0" w:color="000000"/>
            </w:tcBorders>
            <w:hideMark/>
          </w:tcPr>
          <w:p w14:paraId="48464E4C" w14:textId="77777777" w:rsidR="00EF1335" w:rsidRPr="00F8786A" w:rsidRDefault="00EF1335" w:rsidP="00EF1335">
            <w:pPr>
              <w:rPr>
                <w:rFonts w:asciiTheme="minorHAnsi" w:hAnsiTheme="minorHAnsi" w:cstheme="minorHAnsi"/>
                <w:b/>
              </w:rPr>
            </w:pPr>
            <w:r w:rsidRPr="00F8786A">
              <w:rPr>
                <w:rFonts w:asciiTheme="minorHAnsi" w:hAnsiTheme="minorHAnsi" w:cstheme="minorHAnsi"/>
                <w:b/>
              </w:rPr>
              <w:t>Email</w:t>
            </w:r>
          </w:p>
        </w:tc>
        <w:tc>
          <w:tcPr>
            <w:tcW w:w="5020" w:type="dxa"/>
            <w:tcBorders>
              <w:top w:val="single" w:sz="4" w:space="0" w:color="000000"/>
              <w:left w:val="single" w:sz="4" w:space="0" w:color="000000"/>
              <w:bottom w:val="single" w:sz="4" w:space="0" w:color="000000"/>
              <w:right w:val="single" w:sz="4" w:space="0" w:color="000000"/>
            </w:tcBorders>
          </w:tcPr>
          <w:p w14:paraId="4C3696F8" w14:textId="3E5CE8F8" w:rsidR="00EF1335" w:rsidRPr="00F8786A" w:rsidRDefault="00011E66" w:rsidP="00EF1335">
            <w:pPr>
              <w:rPr>
                <w:rFonts w:asciiTheme="minorHAnsi" w:hAnsiTheme="minorHAnsi" w:cstheme="minorHAnsi"/>
              </w:rPr>
            </w:pPr>
            <w:hyperlink r:id="rId17" w:history="1">
              <w:r w:rsidR="008C7983" w:rsidRPr="00A019E3">
                <w:rPr>
                  <w:rStyle w:val="Hyperlink"/>
                  <w:rFonts w:asciiTheme="minorHAnsi" w:hAnsiTheme="minorHAnsi" w:cstheme="minorHAnsi"/>
                  <w:bCs w:val="0"/>
                </w:rPr>
                <w:t>alanrussell@childrenfirstnorthamptonshire.co.uk</w:t>
              </w:r>
            </w:hyperlink>
          </w:p>
        </w:tc>
      </w:tr>
      <w:tr w:rsidR="00E912C6" w:rsidRPr="00F8786A" w14:paraId="759D7F00" w14:textId="77777777" w:rsidTr="00324E68">
        <w:tc>
          <w:tcPr>
            <w:tcW w:w="3276" w:type="dxa"/>
            <w:tcBorders>
              <w:top w:val="single" w:sz="4" w:space="0" w:color="000000"/>
              <w:left w:val="single" w:sz="4" w:space="0" w:color="000000"/>
              <w:bottom w:val="single" w:sz="4" w:space="0" w:color="000000"/>
              <w:right w:val="single" w:sz="4" w:space="0" w:color="000000"/>
            </w:tcBorders>
            <w:hideMark/>
          </w:tcPr>
          <w:p w14:paraId="7844AA06" w14:textId="77777777" w:rsidR="00E912C6" w:rsidRPr="00186D37" w:rsidRDefault="00E912C6">
            <w:pPr>
              <w:rPr>
                <w:rFonts w:asciiTheme="minorHAnsi" w:hAnsiTheme="minorHAnsi" w:cstheme="minorHAnsi"/>
                <w:b/>
                <w:color w:val="000000" w:themeColor="text1"/>
              </w:rPr>
            </w:pPr>
            <w:r w:rsidRPr="00186D37">
              <w:rPr>
                <w:rFonts w:asciiTheme="minorHAnsi" w:hAnsiTheme="minorHAnsi" w:cstheme="minorHAnsi"/>
                <w:b/>
                <w:color w:val="000000" w:themeColor="text1"/>
              </w:rPr>
              <w:t>Respond by Date</w:t>
            </w:r>
            <w:r w:rsidR="00B357D5" w:rsidRPr="00186D37">
              <w:rPr>
                <w:rFonts w:asciiTheme="minorHAnsi" w:hAnsiTheme="minorHAnsi" w:cstheme="minorHAnsi"/>
                <w:b/>
                <w:color w:val="000000" w:themeColor="text1"/>
              </w:rPr>
              <w:t xml:space="preserve"> &amp; Time</w:t>
            </w:r>
          </w:p>
        </w:tc>
        <w:tc>
          <w:tcPr>
            <w:tcW w:w="5020" w:type="dxa"/>
            <w:tcBorders>
              <w:top w:val="single" w:sz="4" w:space="0" w:color="000000"/>
              <w:left w:val="single" w:sz="4" w:space="0" w:color="000000"/>
              <w:bottom w:val="single" w:sz="4" w:space="0" w:color="000000"/>
              <w:right w:val="single" w:sz="4" w:space="0" w:color="000000"/>
            </w:tcBorders>
          </w:tcPr>
          <w:p w14:paraId="7D3BAE5F" w14:textId="08E0AE65" w:rsidR="00E912C6" w:rsidRPr="00186D37" w:rsidRDefault="00921A44" w:rsidP="00D5583C">
            <w:pPr>
              <w:rPr>
                <w:rFonts w:asciiTheme="minorHAnsi" w:hAnsiTheme="minorHAnsi" w:cstheme="minorHAnsi"/>
                <w:color w:val="000000" w:themeColor="text1"/>
              </w:rPr>
            </w:pPr>
            <w:r>
              <w:rPr>
                <w:rFonts w:asciiTheme="minorHAnsi" w:hAnsiTheme="minorHAnsi" w:cstheme="minorHAnsi"/>
                <w:bCs w:val="0"/>
                <w:color w:val="000000" w:themeColor="text1"/>
              </w:rPr>
              <w:t>2</w:t>
            </w:r>
            <w:r w:rsidR="00D5583C">
              <w:rPr>
                <w:rFonts w:asciiTheme="minorHAnsi" w:hAnsiTheme="minorHAnsi" w:cstheme="minorHAnsi"/>
                <w:bCs w:val="0"/>
                <w:color w:val="000000" w:themeColor="text1"/>
              </w:rPr>
              <w:t>9</w:t>
            </w:r>
            <w:r>
              <w:rPr>
                <w:rFonts w:asciiTheme="minorHAnsi" w:hAnsiTheme="minorHAnsi" w:cstheme="minorHAnsi"/>
                <w:bCs w:val="0"/>
                <w:color w:val="000000" w:themeColor="text1"/>
              </w:rPr>
              <w:t>/05/20</w:t>
            </w:r>
            <w:r w:rsidR="00AE5DA9" w:rsidRPr="00AE5DA9">
              <w:rPr>
                <w:rFonts w:asciiTheme="minorHAnsi" w:hAnsiTheme="minorHAnsi" w:cstheme="minorHAnsi"/>
                <w:bCs w:val="0"/>
                <w:color w:val="000000" w:themeColor="text1"/>
              </w:rPr>
              <w:t xml:space="preserve"> 5.00pm</w:t>
            </w:r>
          </w:p>
        </w:tc>
      </w:tr>
    </w:tbl>
    <w:p w14:paraId="361E1305" w14:textId="77777777" w:rsidR="00DB66C7" w:rsidRPr="00F8786A" w:rsidRDefault="00E912C6" w:rsidP="00E912C6">
      <w:pPr>
        <w:pStyle w:val="Heading2"/>
        <w:rPr>
          <w:rFonts w:asciiTheme="minorHAnsi" w:hAnsiTheme="minorHAnsi" w:cstheme="minorHAnsi"/>
        </w:rPr>
      </w:pPr>
      <w:bookmarkStart w:id="8" w:name="_Toc38527626"/>
      <w:r w:rsidRPr="00F8786A">
        <w:rPr>
          <w:rFonts w:asciiTheme="minorHAnsi" w:hAnsiTheme="minorHAnsi" w:cstheme="minorHAnsi"/>
        </w:rPr>
        <w:t>EVALUATION OF QUOTATIONS</w:t>
      </w:r>
      <w:bookmarkEnd w:id="8"/>
    </w:p>
    <w:p w14:paraId="239E14E1" w14:textId="2A31D699" w:rsidR="00011E66" w:rsidRDefault="00E912C6" w:rsidP="00E912C6">
      <w:pPr>
        <w:rPr>
          <w:rFonts w:asciiTheme="minorHAnsi" w:hAnsiTheme="minorHAnsi" w:cstheme="minorHAnsi"/>
        </w:rPr>
      </w:pPr>
      <w:r w:rsidRPr="00F8786A">
        <w:rPr>
          <w:rFonts w:asciiTheme="minorHAnsi" w:hAnsiTheme="minorHAnsi" w:cstheme="minorHAnsi"/>
        </w:rPr>
        <w:t xml:space="preserve">Any bids not compliant or completed fully will be discarded. </w:t>
      </w:r>
    </w:p>
    <w:p w14:paraId="0293D3DC" w14:textId="77777777" w:rsidR="00011E66" w:rsidRDefault="00011E66" w:rsidP="00E912C6">
      <w:pPr>
        <w:rPr>
          <w:rFonts w:asciiTheme="minorHAnsi" w:hAnsiTheme="minorHAnsi" w:cstheme="minorHAnsi"/>
        </w:rPr>
      </w:pPr>
    </w:p>
    <w:p w14:paraId="3ACC6F93" w14:textId="38112570" w:rsidR="00E912C6" w:rsidRPr="00F8786A" w:rsidRDefault="00E912C6" w:rsidP="00E912C6">
      <w:pPr>
        <w:rPr>
          <w:rFonts w:asciiTheme="minorHAnsi" w:hAnsiTheme="minorHAnsi" w:cstheme="minorHAnsi"/>
        </w:rPr>
      </w:pPr>
      <w:r w:rsidRPr="00F8786A">
        <w:rPr>
          <w:rFonts w:asciiTheme="minorHAnsi" w:hAnsiTheme="minorHAnsi" w:cstheme="minorHAnsi"/>
        </w:rPr>
        <w:t>Based on the information provided by organisations, each compliant submission will be evaluated based on the following criteria:</w:t>
      </w:r>
    </w:p>
    <w:p w14:paraId="4FE11C30" w14:textId="77777777" w:rsidR="00E912C6" w:rsidRDefault="00E912C6" w:rsidP="00E912C6">
      <w:pPr>
        <w:rPr>
          <w:rFonts w:asciiTheme="minorHAnsi" w:hAnsiTheme="minorHAnsi" w:cstheme="minorHAnsi"/>
          <w:b/>
          <w:color w:val="FF0000"/>
        </w:rPr>
      </w:pPr>
    </w:p>
    <w:p w14:paraId="0A0349B6" w14:textId="77777777" w:rsidR="00094FEC" w:rsidRPr="00F8786A" w:rsidRDefault="00094FEC" w:rsidP="00E912C6">
      <w:pPr>
        <w:rPr>
          <w:rFonts w:asciiTheme="minorHAnsi" w:hAnsiTheme="minorHAnsi" w:cstheme="minorHAnsi"/>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302BC8" w:rsidRPr="00186D37" w14:paraId="2ACD1FBA" w14:textId="77777777" w:rsidTr="00302BC8">
        <w:tc>
          <w:tcPr>
            <w:tcW w:w="8522" w:type="dxa"/>
            <w:tcBorders>
              <w:top w:val="single" w:sz="4" w:space="0" w:color="000000"/>
              <w:left w:val="single" w:sz="4" w:space="0" w:color="000000"/>
              <w:bottom w:val="single" w:sz="4" w:space="0" w:color="000000"/>
              <w:right w:val="single" w:sz="4" w:space="0" w:color="000000"/>
            </w:tcBorders>
            <w:hideMark/>
          </w:tcPr>
          <w:p w14:paraId="3B2F90A7" w14:textId="6A787072" w:rsidR="00302BC8" w:rsidRPr="00186D37" w:rsidRDefault="00A110F9" w:rsidP="00A110F9">
            <w:pPr>
              <w:rPr>
                <w:b/>
                <w:color w:val="000000" w:themeColor="text1"/>
              </w:rPr>
            </w:pPr>
            <w:r>
              <w:rPr>
                <w:b/>
                <w:color w:val="000000" w:themeColor="text1"/>
              </w:rPr>
              <w:t>Evaluation Method</w:t>
            </w:r>
            <w:r w:rsidR="00302BC8" w:rsidRPr="00186D37">
              <w:rPr>
                <w:b/>
                <w:color w:val="000000" w:themeColor="text1"/>
              </w:rPr>
              <w:t>: Weighted combination of Quality and Price</w:t>
            </w:r>
          </w:p>
        </w:tc>
      </w:tr>
    </w:tbl>
    <w:p w14:paraId="1A46D9DF" w14:textId="64AB70C6" w:rsidR="00302BC8" w:rsidRPr="00186D37" w:rsidRDefault="00CF3D0C" w:rsidP="00302BC8">
      <w:pPr>
        <w:jc w:val="center"/>
        <w:rPr>
          <w:b/>
          <w:color w:val="000000" w:themeColor="text1"/>
        </w:rPr>
      </w:pPr>
      <w:r>
        <w:rPr>
          <w:b/>
          <w:color w:val="000000" w:themeColor="text1"/>
        </w:rPr>
        <w:t>Quality Questions at “X</w:t>
      </w:r>
      <w:r w:rsidR="00302BC8" w:rsidRPr="00186D37">
        <w:rPr>
          <w:b/>
          <w:color w:val="000000" w:themeColor="text1"/>
        </w:rPr>
        <w:t xml:space="preserve">”% </w:t>
      </w:r>
      <w:r>
        <w:rPr>
          <w:b/>
          <w:color w:val="000000" w:themeColor="text1"/>
        </w:rPr>
        <w:t xml:space="preserve">(X=70) </w:t>
      </w:r>
      <w:r w:rsidR="00302BC8" w:rsidRPr="00186D37">
        <w:rPr>
          <w:b/>
          <w:color w:val="000000" w:themeColor="text1"/>
        </w:rPr>
        <w:t>+ Pricing at “</w:t>
      </w:r>
      <w:r>
        <w:rPr>
          <w:b/>
          <w:color w:val="000000" w:themeColor="text1"/>
        </w:rPr>
        <w:t>Y</w:t>
      </w:r>
      <w:r w:rsidR="00302BC8" w:rsidRPr="00186D37">
        <w:rPr>
          <w:b/>
          <w:color w:val="000000" w:themeColor="text1"/>
        </w:rPr>
        <w:t xml:space="preserve">”% </w:t>
      </w:r>
      <w:r>
        <w:rPr>
          <w:b/>
          <w:color w:val="000000" w:themeColor="text1"/>
        </w:rPr>
        <w:t xml:space="preserve">(Y=30) </w:t>
      </w:r>
      <w:r w:rsidR="00302BC8" w:rsidRPr="00186D37">
        <w:rPr>
          <w:b/>
          <w:color w:val="000000" w:themeColor="text1"/>
        </w:rPr>
        <w:t>= 100%</w:t>
      </w:r>
    </w:p>
    <w:p w14:paraId="2B20F570" w14:textId="77777777" w:rsidR="00302BC8" w:rsidRPr="00186D37" w:rsidRDefault="00302BC8" w:rsidP="00302BC8">
      <w:pPr>
        <w:pStyle w:val="ListParagraph"/>
        <w:ind w:left="0"/>
        <w:jc w:val="center"/>
        <w:rPr>
          <w:color w:val="000000" w:themeColor="text1"/>
          <w:szCs w:val="24"/>
        </w:rPr>
      </w:pPr>
      <w:r w:rsidRPr="00186D37">
        <w:rPr>
          <w:color w:val="000000" w:themeColor="text1"/>
          <w:szCs w:val="24"/>
        </w:rPr>
        <w:t xml:space="preserve">Total sum of (question score × weighting of question) </w:t>
      </w:r>
    </w:p>
    <w:p w14:paraId="2A7490B9" w14:textId="77777777" w:rsidR="00302BC8" w:rsidRPr="00186D37" w:rsidRDefault="00302BC8" w:rsidP="00302BC8">
      <w:pPr>
        <w:pStyle w:val="ListParagraph"/>
        <w:ind w:left="0"/>
        <w:jc w:val="center"/>
        <w:rPr>
          <w:color w:val="000000" w:themeColor="text1"/>
          <w:szCs w:val="24"/>
        </w:rPr>
      </w:pPr>
      <w:r w:rsidRPr="00186D37">
        <w:rPr>
          <w:color w:val="000000" w:themeColor="text1"/>
          <w:szCs w:val="24"/>
        </w:rPr>
        <w:t>= Potential Provider Quality Score</w:t>
      </w:r>
    </w:p>
    <w:p w14:paraId="54E0C42D" w14:textId="77777777" w:rsidR="00302BC8" w:rsidRPr="00186D37" w:rsidRDefault="00302BC8" w:rsidP="00302BC8">
      <w:pPr>
        <w:pStyle w:val="ListParagraph"/>
        <w:ind w:left="0"/>
        <w:jc w:val="center"/>
        <w:rPr>
          <w:color w:val="000000" w:themeColor="text1"/>
          <w:szCs w:val="24"/>
        </w:rPr>
      </w:pPr>
    </w:p>
    <w:p w14:paraId="4DD2CA50" w14:textId="77777777" w:rsidR="00302BC8" w:rsidRPr="00186D37" w:rsidRDefault="00302BC8" w:rsidP="00302BC8">
      <w:pPr>
        <w:pStyle w:val="ListParagraph"/>
        <w:ind w:left="0"/>
        <w:jc w:val="center"/>
        <w:rPr>
          <w:color w:val="000000" w:themeColor="text1"/>
          <w:szCs w:val="24"/>
        </w:rPr>
      </w:pPr>
      <w:r w:rsidRPr="00186D37">
        <w:rPr>
          <w:color w:val="000000" w:themeColor="text1"/>
          <w:szCs w:val="24"/>
        </w:rPr>
        <w:t>(Potential Provider Quality Score ÷ Max Quality Score Available) × “</w:t>
      </w:r>
      <w:r w:rsidRPr="00186D37">
        <w:rPr>
          <w:i/>
          <w:color w:val="000000" w:themeColor="text1"/>
          <w:szCs w:val="24"/>
        </w:rPr>
        <w:t>X”</w:t>
      </w:r>
      <w:r w:rsidRPr="00186D37">
        <w:rPr>
          <w:color w:val="000000" w:themeColor="text1"/>
          <w:szCs w:val="24"/>
        </w:rPr>
        <w:t xml:space="preserve"> </w:t>
      </w:r>
    </w:p>
    <w:p w14:paraId="2AA84258" w14:textId="77777777" w:rsidR="00302BC8" w:rsidRPr="00186D37" w:rsidRDefault="00302BC8" w:rsidP="00302BC8">
      <w:pPr>
        <w:pStyle w:val="ListParagraph"/>
        <w:ind w:left="0"/>
        <w:jc w:val="center"/>
        <w:rPr>
          <w:color w:val="000000" w:themeColor="text1"/>
          <w:szCs w:val="24"/>
        </w:rPr>
      </w:pPr>
      <w:r w:rsidRPr="00186D37">
        <w:rPr>
          <w:color w:val="000000" w:themeColor="text1"/>
          <w:szCs w:val="24"/>
        </w:rPr>
        <w:t>= Potential Provider Quality %</w:t>
      </w:r>
    </w:p>
    <w:p w14:paraId="1405F74C" w14:textId="77777777" w:rsidR="00302BC8" w:rsidRPr="00186D37" w:rsidRDefault="00302BC8" w:rsidP="00302BC8">
      <w:pPr>
        <w:pStyle w:val="ListParagraph"/>
        <w:ind w:left="0"/>
        <w:jc w:val="center"/>
        <w:rPr>
          <w:b/>
          <w:color w:val="000000" w:themeColor="text1"/>
          <w:szCs w:val="24"/>
        </w:rPr>
      </w:pPr>
    </w:p>
    <w:p w14:paraId="41D5475E" w14:textId="77777777" w:rsidR="00325873" w:rsidRPr="005C7995" w:rsidRDefault="00325873" w:rsidP="00325873">
      <w:pPr>
        <w:rPr>
          <w:rFonts w:asciiTheme="minorHAnsi" w:hAnsiTheme="minorHAnsi" w:cstheme="minorHAnsi"/>
        </w:rPr>
      </w:pPr>
      <w:r>
        <w:rPr>
          <w:rFonts w:asciiTheme="minorHAnsi" w:hAnsiTheme="minorHAnsi" w:cstheme="minorHAnsi"/>
          <w:b/>
        </w:rPr>
        <w:lastRenderedPageBreak/>
        <w:t>NB:</w:t>
      </w:r>
      <w:r>
        <w:rPr>
          <w:rFonts w:asciiTheme="minorHAnsi" w:hAnsiTheme="minorHAnsi" w:cstheme="minorHAnsi"/>
        </w:rPr>
        <w:t xml:space="preserve"> the worked examples are based on a quality/price ratio of 60:40 but for this request for quotation, the actual quality/price ratio is 70:30</w:t>
      </w:r>
    </w:p>
    <w:p w14:paraId="43ECE378" w14:textId="77777777" w:rsidR="00302BC8" w:rsidRPr="00186D37" w:rsidRDefault="00302BC8" w:rsidP="00325873">
      <w:pPr>
        <w:pStyle w:val="ListParagraph"/>
        <w:ind w:left="0"/>
        <w:jc w:val="left"/>
        <w:rPr>
          <w:b/>
          <w:color w:val="000000" w:themeColor="text1"/>
          <w:szCs w:val="24"/>
        </w:rPr>
      </w:pPr>
    </w:p>
    <w:p w14:paraId="71DF49A8" w14:textId="77777777" w:rsidR="00302BC8" w:rsidRPr="00186D37" w:rsidRDefault="00302BC8" w:rsidP="00302BC8">
      <w:pPr>
        <w:pStyle w:val="ListParagraph"/>
        <w:numPr>
          <w:ilvl w:val="0"/>
          <w:numId w:val="20"/>
        </w:numPr>
        <w:rPr>
          <w:b/>
          <w:color w:val="000000" w:themeColor="text1"/>
        </w:rPr>
      </w:pPr>
      <w:r w:rsidRPr="00186D37">
        <w:rPr>
          <w:b/>
          <w:color w:val="000000" w:themeColor="text1"/>
        </w:rPr>
        <w:t>Qualit</w:t>
      </w:r>
      <w:r w:rsidR="00094FEC" w:rsidRPr="00186D37">
        <w:rPr>
          <w:b/>
          <w:color w:val="000000" w:themeColor="text1"/>
        </w:rPr>
        <w:t xml:space="preserve">y Questions (Part 3 Section B) </w:t>
      </w:r>
      <w:r w:rsidR="00094FEC" w:rsidRPr="00186D37">
        <w:rPr>
          <w:b/>
          <w:color w:val="000000" w:themeColor="text1"/>
          <w:u w:val="single"/>
        </w:rPr>
        <w:t>EXAMPLE</w:t>
      </w:r>
      <w:r w:rsidRPr="00186D37">
        <w:rPr>
          <w:b/>
          <w:color w:val="000000" w:themeColor="text1"/>
        </w:rPr>
        <w:tab/>
      </w:r>
    </w:p>
    <w:p w14:paraId="1E19B4C9" w14:textId="77777777" w:rsidR="00302BC8" w:rsidRPr="00186D37" w:rsidRDefault="00302BC8" w:rsidP="00302BC8">
      <w:pPr>
        <w:rPr>
          <w:bCs w:val="0"/>
          <w:color w:val="000000" w:themeColor="text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14:paraId="0779F857"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5B393525" w14:textId="77777777"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14:paraId="3CB8BA23" w14:textId="77777777" w:rsidR="00302BC8" w:rsidRPr="00186D37" w:rsidRDefault="00302BC8" w:rsidP="00302BC8">
            <w:pPr>
              <w:rPr>
                <w:b/>
                <w:color w:val="000000" w:themeColor="text1"/>
              </w:rPr>
            </w:pPr>
            <w:r w:rsidRPr="00186D37">
              <w:rPr>
                <w:b/>
                <w:color w:val="000000" w:themeColor="text1"/>
              </w:rPr>
              <w:t>Potential Provider Quality Score</w:t>
            </w:r>
          </w:p>
        </w:tc>
        <w:tc>
          <w:tcPr>
            <w:tcW w:w="1704" w:type="dxa"/>
            <w:tcBorders>
              <w:top w:val="single" w:sz="4" w:space="0" w:color="000000"/>
              <w:left w:val="single" w:sz="4" w:space="0" w:color="000000"/>
              <w:bottom w:val="single" w:sz="4" w:space="0" w:color="000000"/>
              <w:right w:val="single" w:sz="4" w:space="0" w:color="000000"/>
            </w:tcBorders>
            <w:hideMark/>
          </w:tcPr>
          <w:p w14:paraId="15C9A78F" w14:textId="77777777" w:rsidR="00302BC8" w:rsidRPr="00186D37" w:rsidRDefault="00302BC8" w:rsidP="00302BC8">
            <w:pPr>
              <w:rPr>
                <w:b/>
                <w:color w:val="000000" w:themeColor="text1"/>
              </w:rPr>
            </w:pPr>
            <w:r w:rsidRPr="00186D37">
              <w:rPr>
                <w:b/>
                <w:color w:val="000000" w:themeColor="text1"/>
              </w:rPr>
              <w:t>Max Quality Score Available</w:t>
            </w:r>
          </w:p>
        </w:tc>
        <w:tc>
          <w:tcPr>
            <w:tcW w:w="1705" w:type="dxa"/>
            <w:tcBorders>
              <w:top w:val="single" w:sz="4" w:space="0" w:color="000000"/>
              <w:left w:val="single" w:sz="4" w:space="0" w:color="000000"/>
              <w:bottom w:val="single" w:sz="4" w:space="0" w:color="000000"/>
              <w:right w:val="single" w:sz="4" w:space="0" w:color="000000"/>
            </w:tcBorders>
            <w:hideMark/>
          </w:tcPr>
          <w:p w14:paraId="742DE06E" w14:textId="77777777" w:rsidR="00302BC8" w:rsidRPr="00186D37" w:rsidRDefault="00302BC8" w:rsidP="00302BC8">
            <w:pPr>
              <w:rPr>
                <w:b/>
                <w:color w:val="000000" w:themeColor="text1"/>
              </w:rPr>
            </w:pPr>
            <w:r w:rsidRPr="00186D37">
              <w:rPr>
                <w:b/>
                <w:color w:val="000000" w:themeColor="text1"/>
              </w:rPr>
              <w:t>Score %</w:t>
            </w:r>
          </w:p>
          <w:p w14:paraId="1F07C0BE" w14:textId="77777777" w:rsidR="00302BC8" w:rsidRPr="00186D37" w:rsidRDefault="00312F50" w:rsidP="00302BC8">
            <w:pPr>
              <w:rPr>
                <w:b/>
                <w:color w:val="000000" w:themeColor="text1"/>
              </w:rPr>
            </w:pPr>
            <w:r w:rsidRPr="00186D37">
              <w:rPr>
                <w:b/>
                <w:color w:val="000000" w:themeColor="text1"/>
              </w:rPr>
              <w:t>(If “X” = 6</w:t>
            </w:r>
            <w:r w:rsidR="00302BC8" w:rsidRPr="00186D37">
              <w:rPr>
                <w:b/>
                <w:color w:val="000000" w:themeColor="text1"/>
              </w:rPr>
              <w:t>0)</w:t>
            </w:r>
          </w:p>
        </w:tc>
      </w:tr>
      <w:tr w:rsidR="00302BC8" w:rsidRPr="00186D37" w14:paraId="2F4D9C9D"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6D38E7BC" w14:textId="77777777" w:rsidR="00302BC8" w:rsidRPr="00186D37" w:rsidRDefault="00302BC8" w:rsidP="00302BC8">
            <w:pPr>
              <w:rPr>
                <w:bCs w:val="0"/>
                <w:color w:val="000000" w:themeColor="text1"/>
              </w:rPr>
            </w:pPr>
            <w:r w:rsidRPr="00186D37">
              <w:rPr>
                <w:bCs w:val="0"/>
                <w:color w:val="000000" w:themeColor="text1"/>
              </w:rPr>
              <w:t>Bid 1</w:t>
            </w:r>
          </w:p>
        </w:tc>
        <w:tc>
          <w:tcPr>
            <w:tcW w:w="1704" w:type="dxa"/>
            <w:tcBorders>
              <w:top w:val="single" w:sz="4" w:space="0" w:color="000000"/>
              <w:left w:val="single" w:sz="4" w:space="0" w:color="000000"/>
              <w:bottom w:val="single" w:sz="4" w:space="0" w:color="000000"/>
              <w:right w:val="single" w:sz="4" w:space="0" w:color="000000"/>
            </w:tcBorders>
          </w:tcPr>
          <w:p w14:paraId="3B1F1819" w14:textId="77777777" w:rsidR="00302BC8" w:rsidRPr="00186D37" w:rsidRDefault="00302BC8" w:rsidP="00302BC8">
            <w:pPr>
              <w:rPr>
                <w:bCs w:val="0"/>
                <w:color w:val="000000" w:themeColor="text1"/>
              </w:rPr>
            </w:pPr>
            <w:r w:rsidRPr="00186D37">
              <w:rPr>
                <w:bCs w:val="0"/>
                <w:color w:val="000000" w:themeColor="text1"/>
              </w:rPr>
              <w:t>50</w:t>
            </w:r>
          </w:p>
        </w:tc>
        <w:tc>
          <w:tcPr>
            <w:tcW w:w="1704" w:type="dxa"/>
            <w:tcBorders>
              <w:top w:val="single" w:sz="4" w:space="0" w:color="000000"/>
              <w:left w:val="single" w:sz="4" w:space="0" w:color="000000"/>
              <w:bottom w:val="single" w:sz="4" w:space="0" w:color="000000"/>
              <w:right w:val="single" w:sz="4" w:space="0" w:color="000000"/>
            </w:tcBorders>
          </w:tcPr>
          <w:p w14:paraId="32EC5A37" w14:textId="77777777"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14:paraId="304DAF5F" w14:textId="77777777" w:rsidR="00302BC8" w:rsidRPr="00186D37" w:rsidRDefault="00312F50" w:rsidP="00302BC8">
            <w:pPr>
              <w:rPr>
                <w:bCs w:val="0"/>
                <w:color w:val="000000" w:themeColor="text1"/>
              </w:rPr>
            </w:pPr>
            <w:r w:rsidRPr="00186D37">
              <w:rPr>
                <w:bCs w:val="0"/>
                <w:color w:val="000000" w:themeColor="text1"/>
              </w:rPr>
              <w:t>3</w:t>
            </w:r>
            <w:r w:rsidR="00302BC8" w:rsidRPr="00186D37">
              <w:rPr>
                <w:bCs w:val="0"/>
                <w:color w:val="000000" w:themeColor="text1"/>
              </w:rPr>
              <w:t>0%</w:t>
            </w:r>
          </w:p>
        </w:tc>
      </w:tr>
      <w:tr w:rsidR="00302BC8" w:rsidRPr="00186D37" w14:paraId="11E3673C"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4F7E095A" w14:textId="77777777" w:rsidR="00302BC8" w:rsidRPr="00186D37" w:rsidRDefault="00302BC8" w:rsidP="00302BC8">
            <w:pPr>
              <w:rPr>
                <w:bCs w:val="0"/>
                <w:color w:val="000000" w:themeColor="text1"/>
              </w:rPr>
            </w:pPr>
            <w:r w:rsidRPr="00186D37">
              <w:rPr>
                <w:bCs w:val="0"/>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tcPr>
          <w:p w14:paraId="3139A520" w14:textId="77777777" w:rsidR="00302BC8" w:rsidRPr="00186D37" w:rsidRDefault="00302BC8" w:rsidP="00302BC8">
            <w:pPr>
              <w:rPr>
                <w:bCs w:val="0"/>
                <w:color w:val="000000" w:themeColor="text1"/>
              </w:rPr>
            </w:pPr>
            <w:r w:rsidRPr="00186D37">
              <w:rPr>
                <w:bCs w:val="0"/>
                <w:color w:val="000000" w:themeColor="text1"/>
              </w:rPr>
              <w:t>75</w:t>
            </w:r>
          </w:p>
        </w:tc>
        <w:tc>
          <w:tcPr>
            <w:tcW w:w="1704" w:type="dxa"/>
            <w:tcBorders>
              <w:top w:val="single" w:sz="4" w:space="0" w:color="000000"/>
              <w:left w:val="single" w:sz="4" w:space="0" w:color="000000"/>
              <w:bottom w:val="single" w:sz="4" w:space="0" w:color="000000"/>
              <w:right w:val="single" w:sz="4" w:space="0" w:color="000000"/>
            </w:tcBorders>
          </w:tcPr>
          <w:p w14:paraId="0B8097E4" w14:textId="77777777"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14:paraId="5F4FC272" w14:textId="77777777" w:rsidR="00302BC8" w:rsidRPr="00186D37" w:rsidRDefault="00312F50" w:rsidP="00302BC8">
            <w:pPr>
              <w:rPr>
                <w:bCs w:val="0"/>
                <w:color w:val="000000" w:themeColor="text1"/>
              </w:rPr>
            </w:pPr>
            <w:r w:rsidRPr="00186D37">
              <w:rPr>
                <w:bCs w:val="0"/>
                <w:color w:val="000000" w:themeColor="text1"/>
              </w:rPr>
              <w:t>45</w:t>
            </w:r>
            <w:r w:rsidR="00302BC8" w:rsidRPr="00186D37">
              <w:rPr>
                <w:bCs w:val="0"/>
                <w:color w:val="000000" w:themeColor="text1"/>
              </w:rPr>
              <w:t>%</w:t>
            </w:r>
          </w:p>
        </w:tc>
      </w:tr>
      <w:tr w:rsidR="00302BC8" w:rsidRPr="00186D37" w14:paraId="5697F393"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5BFC17C7" w14:textId="77777777" w:rsidR="00302BC8" w:rsidRPr="00186D37" w:rsidRDefault="00302BC8" w:rsidP="00302BC8">
            <w:pPr>
              <w:rPr>
                <w:bCs w:val="0"/>
                <w:color w:val="000000" w:themeColor="text1"/>
              </w:rPr>
            </w:pPr>
            <w:r w:rsidRPr="00186D37">
              <w:rPr>
                <w:bCs w:val="0"/>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tcPr>
          <w:p w14:paraId="712902DC" w14:textId="77777777" w:rsidR="00302BC8" w:rsidRPr="00186D37" w:rsidRDefault="00302BC8" w:rsidP="00302BC8">
            <w:pPr>
              <w:rPr>
                <w:bCs w:val="0"/>
                <w:color w:val="000000" w:themeColor="text1"/>
              </w:rPr>
            </w:pPr>
            <w:r w:rsidRPr="00186D37">
              <w:rPr>
                <w:bCs w:val="0"/>
                <w:color w:val="000000" w:themeColor="text1"/>
              </w:rPr>
              <w:t>100</w:t>
            </w:r>
          </w:p>
        </w:tc>
        <w:tc>
          <w:tcPr>
            <w:tcW w:w="1704" w:type="dxa"/>
            <w:tcBorders>
              <w:top w:val="single" w:sz="4" w:space="0" w:color="000000"/>
              <w:left w:val="single" w:sz="4" w:space="0" w:color="000000"/>
              <w:bottom w:val="single" w:sz="4" w:space="0" w:color="000000"/>
              <w:right w:val="single" w:sz="4" w:space="0" w:color="000000"/>
            </w:tcBorders>
          </w:tcPr>
          <w:p w14:paraId="4D5F9C65" w14:textId="77777777" w:rsidR="00302BC8" w:rsidRPr="00186D37" w:rsidRDefault="00302BC8" w:rsidP="00302BC8">
            <w:pPr>
              <w:rPr>
                <w:bCs w:val="0"/>
                <w:color w:val="000000" w:themeColor="text1"/>
              </w:rPr>
            </w:pPr>
            <w:r w:rsidRPr="00186D37">
              <w:rPr>
                <w:bCs w:val="0"/>
                <w:color w:val="000000" w:themeColor="text1"/>
              </w:rPr>
              <w:t>100</w:t>
            </w:r>
          </w:p>
        </w:tc>
        <w:tc>
          <w:tcPr>
            <w:tcW w:w="1705" w:type="dxa"/>
            <w:tcBorders>
              <w:top w:val="single" w:sz="4" w:space="0" w:color="000000"/>
              <w:left w:val="single" w:sz="4" w:space="0" w:color="000000"/>
              <w:bottom w:val="single" w:sz="4" w:space="0" w:color="000000"/>
              <w:right w:val="single" w:sz="4" w:space="0" w:color="000000"/>
            </w:tcBorders>
          </w:tcPr>
          <w:p w14:paraId="67FFACE0" w14:textId="77777777" w:rsidR="00302BC8" w:rsidRPr="00186D37" w:rsidRDefault="00312F50" w:rsidP="00302BC8">
            <w:pPr>
              <w:rPr>
                <w:bCs w:val="0"/>
                <w:color w:val="000000" w:themeColor="text1"/>
              </w:rPr>
            </w:pPr>
            <w:r w:rsidRPr="00186D37">
              <w:rPr>
                <w:bCs w:val="0"/>
                <w:color w:val="000000" w:themeColor="text1"/>
              </w:rPr>
              <w:t>60</w:t>
            </w:r>
            <w:r w:rsidR="00302BC8" w:rsidRPr="00186D37">
              <w:rPr>
                <w:bCs w:val="0"/>
                <w:color w:val="000000" w:themeColor="text1"/>
              </w:rPr>
              <w:t>%</w:t>
            </w:r>
          </w:p>
        </w:tc>
      </w:tr>
    </w:tbl>
    <w:p w14:paraId="1E684551" w14:textId="77777777" w:rsidR="00302BC8" w:rsidRPr="00186D37" w:rsidRDefault="00302BC8" w:rsidP="00302BC8">
      <w:pPr>
        <w:rPr>
          <w:bCs w:val="0"/>
          <w:color w:val="000000" w:themeColor="text1"/>
        </w:rPr>
      </w:pPr>
      <w:r w:rsidRPr="00186D37">
        <w:rPr>
          <w:bCs w:val="0"/>
          <w:color w:val="000000" w:themeColor="text1"/>
        </w:rPr>
        <w:t xml:space="preserve">The Quality Questions will be scored using the following scale: </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3"/>
        <w:gridCol w:w="8367"/>
      </w:tblGrid>
      <w:tr w:rsidR="00302BC8" w:rsidRPr="00186D37" w14:paraId="606A037C" w14:textId="77777777" w:rsidTr="00302BC8">
        <w:trPr>
          <w:jc w:val="center"/>
        </w:trPr>
        <w:tc>
          <w:tcPr>
            <w:tcW w:w="1533" w:type="dxa"/>
            <w:tcBorders>
              <w:top w:val="nil"/>
              <w:left w:val="nil"/>
              <w:bottom w:val="nil"/>
              <w:right w:val="nil"/>
            </w:tcBorders>
            <w:shd w:val="clear" w:color="auto" w:fill="000000" w:themeFill="text1"/>
          </w:tcPr>
          <w:p w14:paraId="2137F205" w14:textId="77777777" w:rsidR="00302BC8" w:rsidRPr="00186D37" w:rsidRDefault="00302BC8" w:rsidP="00302BC8">
            <w:pPr>
              <w:spacing w:before="120"/>
              <w:jc w:val="center"/>
              <w:rPr>
                <w:rFonts w:ascii="Arial" w:hAnsi="Arial"/>
                <w:b/>
                <w:color w:val="000000" w:themeColor="text1"/>
              </w:rPr>
            </w:pPr>
            <w:r w:rsidRPr="00186D37">
              <w:rPr>
                <w:rFonts w:ascii="Arial" w:hAnsi="Arial"/>
                <w:b/>
                <w:color w:val="000000" w:themeColor="text1"/>
                <w:sz w:val="22"/>
              </w:rPr>
              <w:t>Score</w:t>
            </w:r>
          </w:p>
        </w:tc>
        <w:tc>
          <w:tcPr>
            <w:tcW w:w="8367" w:type="dxa"/>
            <w:tcBorders>
              <w:top w:val="nil"/>
              <w:left w:val="nil"/>
              <w:bottom w:val="nil"/>
              <w:right w:val="nil"/>
            </w:tcBorders>
            <w:shd w:val="clear" w:color="auto" w:fill="000000" w:themeFill="text1"/>
            <w:vAlign w:val="center"/>
          </w:tcPr>
          <w:p w14:paraId="7A4C6921" w14:textId="77777777" w:rsidR="00302BC8" w:rsidRPr="00186D37" w:rsidRDefault="00302BC8" w:rsidP="00302BC8">
            <w:pPr>
              <w:spacing w:before="120"/>
              <w:jc w:val="center"/>
              <w:rPr>
                <w:rFonts w:ascii="Arial" w:hAnsi="Arial"/>
                <w:b/>
                <w:color w:val="000000" w:themeColor="text1"/>
              </w:rPr>
            </w:pPr>
            <w:r w:rsidRPr="00186D37">
              <w:rPr>
                <w:rFonts w:ascii="Arial" w:hAnsi="Arial"/>
                <w:b/>
                <w:color w:val="000000" w:themeColor="text1"/>
                <w:sz w:val="22"/>
              </w:rPr>
              <w:t>Criteria to Award Score</w:t>
            </w:r>
          </w:p>
        </w:tc>
      </w:tr>
      <w:tr w:rsidR="00302BC8" w:rsidRPr="00186D37" w14:paraId="205A923B" w14:textId="77777777" w:rsidTr="00302BC8">
        <w:trPr>
          <w:jc w:val="center"/>
        </w:trPr>
        <w:tc>
          <w:tcPr>
            <w:tcW w:w="1533" w:type="dxa"/>
            <w:tcBorders>
              <w:top w:val="nil"/>
              <w:left w:val="single" w:sz="4" w:space="0" w:color="auto"/>
              <w:bottom w:val="single" w:sz="4" w:space="0" w:color="auto"/>
              <w:right w:val="single" w:sz="4" w:space="0" w:color="auto"/>
            </w:tcBorders>
            <w:shd w:val="clear" w:color="auto" w:fill="auto"/>
          </w:tcPr>
          <w:p w14:paraId="5E14867C" w14:textId="77777777"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0</w:t>
            </w:r>
          </w:p>
        </w:tc>
        <w:tc>
          <w:tcPr>
            <w:tcW w:w="8367" w:type="dxa"/>
            <w:tcBorders>
              <w:top w:val="nil"/>
              <w:left w:val="single" w:sz="4" w:space="0" w:color="auto"/>
              <w:bottom w:val="single" w:sz="4" w:space="0" w:color="auto"/>
              <w:right w:val="single" w:sz="4" w:space="0" w:color="auto"/>
            </w:tcBorders>
            <w:shd w:val="clear" w:color="auto" w:fill="auto"/>
          </w:tcPr>
          <w:p w14:paraId="5478261A" w14:textId="77777777"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does not meet requirements or no response is provided.</w:t>
            </w:r>
          </w:p>
        </w:tc>
      </w:tr>
      <w:tr w:rsidR="00302BC8" w:rsidRPr="00186D37" w14:paraId="6F2AB368" w14:textId="7777777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4DA8B2A8" w14:textId="77777777"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1</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5BDAACF9" w14:textId="77777777"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partially meets requirements but contains significant weaknesses, issues or omissions.</w:t>
            </w:r>
          </w:p>
        </w:tc>
      </w:tr>
      <w:tr w:rsidR="00302BC8" w:rsidRPr="00186D37" w14:paraId="35BF8E71" w14:textId="7777777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54318CA6" w14:textId="77777777"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2</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0BED9D7D" w14:textId="77777777"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meets requirements to an acceptable standard but contains some weaknesses, issues or omissions.</w:t>
            </w:r>
          </w:p>
        </w:tc>
      </w:tr>
      <w:tr w:rsidR="00302BC8" w:rsidRPr="00186D37" w14:paraId="4D673811" w14:textId="77777777" w:rsidTr="00302BC8">
        <w:trPr>
          <w:jc w:val="center"/>
        </w:trPr>
        <w:tc>
          <w:tcPr>
            <w:tcW w:w="1533" w:type="dxa"/>
            <w:tcBorders>
              <w:top w:val="single" w:sz="4" w:space="0" w:color="auto"/>
              <w:left w:val="single" w:sz="4" w:space="0" w:color="auto"/>
              <w:bottom w:val="single" w:sz="4" w:space="0" w:color="auto"/>
              <w:right w:val="single" w:sz="4" w:space="0" w:color="auto"/>
            </w:tcBorders>
            <w:shd w:val="clear" w:color="auto" w:fill="auto"/>
          </w:tcPr>
          <w:p w14:paraId="10C84A36" w14:textId="77777777" w:rsidR="00302BC8" w:rsidRPr="00186D37" w:rsidRDefault="00302BC8" w:rsidP="00302BC8">
            <w:pPr>
              <w:spacing w:before="120"/>
              <w:jc w:val="center"/>
              <w:rPr>
                <w:rFonts w:cs="Calibri"/>
                <w:color w:val="000000" w:themeColor="text1"/>
                <w:szCs w:val="24"/>
              </w:rPr>
            </w:pPr>
            <w:r w:rsidRPr="00186D37">
              <w:rPr>
                <w:rFonts w:cs="Calibri"/>
                <w:color w:val="000000" w:themeColor="text1"/>
                <w:szCs w:val="24"/>
              </w:rPr>
              <w:t>3</w:t>
            </w:r>
          </w:p>
        </w:tc>
        <w:tc>
          <w:tcPr>
            <w:tcW w:w="8367" w:type="dxa"/>
            <w:tcBorders>
              <w:top w:val="single" w:sz="4" w:space="0" w:color="auto"/>
              <w:left w:val="single" w:sz="4" w:space="0" w:color="auto"/>
              <w:bottom w:val="single" w:sz="4" w:space="0" w:color="auto"/>
              <w:right w:val="single" w:sz="4" w:space="0" w:color="auto"/>
            </w:tcBorders>
            <w:shd w:val="clear" w:color="auto" w:fill="auto"/>
          </w:tcPr>
          <w:p w14:paraId="6ED3C631" w14:textId="77777777" w:rsidR="00302BC8" w:rsidRPr="00186D37" w:rsidRDefault="00302BC8" w:rsidP="00302BC8">
            <w:pPr>
              <w:spacing w:before="120"/>
              <w:rPr>
                <w:rFonts w:cs="Calibri"/>
                <w:color w:val="000000" w:themeColor="text1"/>
                <w:szCs w:val="24"/>
              </w:rPr>
            </w:pPr>
            <w:r w:rsidRPr="00186D37">
              <w:rPr>
                <w:rFonts w:cs="Calibri"/>
                <w:color w:val="000000" w:themeColor="text1"/>
                <w:szCs w:val="24"/>
              </w:rPr>
              <w:t>Response meets requirements to a high standard. Robust and detailed in all respects.</w:t>
            </w:r>
          </w:p>
        </w:tc>
      </w:tr>
    </w:tbl>
    <w:p w14:paraId="0BDEBE2B" w14:textId="77777777" w:rsidR="00302BC8" w:rsidRPr="00186D37" w:rsidRDefault="00302BC8" w:rsidP="00302BC8">
      <w:pPr>
        <w:rPr>
          <w:bCs w:val="0"/>
          <w:color w:val="000000" w:themeColor="text1"/>
        </w:rPr>
      </w:pPr>
    </w:p>
    <w:p w14:paraId="7B3230DD" w14:textId="77777777" w:rsidR="00302BC8" w:rsidRPr="00186D37" w:rsidRDefault="00302BC8" w:rsidP="00302BC8">
      <w:pPr>
        <w:pStyle w:val="ListParagraph"/>
        <w:numPr>
          <w:ilvl w:val="0"/>
          <w:numId w:val="20"/>
        </w:numPr>
        <w:rPr>
          <w:b/>
          <w:color w:val="000000" w:themeColor="text1"/>
        </w:rPr>
      </w:pPr>
      <w:r w:rsidRPr="00186D37">
        <w:rPr>
          <w:b/>
          <w:color w:val="000000" w:themeColor="text1"/>
        </w:rPr>
        <w:t xml:space="preserve">Pricing (Part 4) </w:t>
      </w:r>
      <w:r w:rsidR="00094FEC" w:rsidRPr="00186D37">
        <w:rPr>
          <w:b/>
          <w:color w:val="000000" w:themeColor="text1"/>
          <w:u w:val="single"/>
        </w:rPr>
        <w:t>EXAMPLE</w:t>
      </w:r>
    </w:p>
    <w:p w14:paraId="4F8985CC" w14:textId="77777777" w:rsidR="00302BC8" w:rsidRPr="00186D37" w:rsidRDefault="00302BC8" w:rsidP="00302BC8">
      <w:pPr>
        <w:rPr>
          <w:color w:val="000000" w:themeColor="text1"/>
        </w:rPr>
      </w:pPr>
      <w:r w:rsidRPr="00186D37">
        <w:rPr>
          <w:color w:val="000000" w:themeColor="text1"/>
        </w:rPr>
        <w:t>Pricing % will be calculated as follows:</w:t>
      </w:r>
    </w:p>
    <w:p w14:paraId="69DEB228" w14:textId="0D5FBE97" w:rsidR="00302BC8" w:rsidRPr="00186D37" w:rsidRDefault="00302BC8" w:rsidP="00302BC8">
      <w:pPr>
        <w:rPr>
          <w:bCs w:val="0"/>
          <w:color w:val="000000" w:themeColor="text1"/>
        </w:rPr>
      </w:pPr>
      <w:r w:rsidRPr="00186D37">
        <w:rPr>
          <w:bCs w:val="0"/>
          <w:color w:val="000000" w:themeColor="text1"/>
        </w:rPr>
        <w:t xml:space="preserve">The bid with the lowest overall price will receive a full score of </w:t>
      </w:r>
      <w:r w:rsidR="001432A7">
        <w:rPr>
          <w:bCs w:val="0"/>
          <w:color w:val="000000" w:themeColor="text1"/>
        </w:rPr>
        <w:t>3</w:t>
      </w:r>
      <w:r w:rsidR="00D14D0D" w:rsidRPr="00186D37">
        <w:rPr>
          <w:bCs w:val="0"/>
          <w:color w:val="000000" w:themeColor="text1"/>
        </w:rPr>
        <w:t>0</w:t>
      </w:r>
      <w:r w:rsidRPr="00186D37">
        <w:rPr>
          <w:bCs w:val="0"/>
          <w:color w:val="000000" w:themeColor="text1"/>
        </w:rPr>
        <w:t>%</w:t>
      </w:r>
    </w:p>
    <w:p w14:paraId="1F659A93" w14:textId="77777777" w:rsidR="00302BC8" w:rsidRPr="00186D37" w:rsidRDefault="00302BC8" w:rsidP="00302BC8">
      <w:pPr>
        <w:rPr>
          <w:bCs w:val="0"/>
          <w:color w:val="000000" w:themeColor="text1"/>
        </w:rPr>
      </w:pPr>
      <w:r w:rsidRPr="00186D37">
        <w:rPr>
          <w:bCs w:val="0"/>
          <w:color w:val="000000" w:themeColor="text1"/>
        </w:rPr>
        <w:t>The following calculation will be applied to the other bids:</w:t>
      </w:r>
    </w:p>
    <w:p w14:paraId="17E7BE6A" w14:textId="77777777" w:rsidR="00302BC8" w:rsidRPr="00186D37" w:rsidRDefault="00302BC8" w:rsidP="00302BC8">
      <w:pPr>
        <w:rPr>
          <w:bCs w:val="0"/>
          <w:color w:val="000000" w:themeColor="text1"/>
        </w:rPr>
      </w:pPr>
      <w:r w:rsidRPr="00186D37">
        <w:rPr>
          <w:bCs w:val="0"/>
          <w:color w:val="000000" w:themeColor="text1"/>
        </w:rPr>
        <w:t>Score = Y – ((( Price - Lowest Price ) / Lowest Price x 100 ) x ( Y / 100 ))</w:t>
      </w:r>
    </w:p>
    <w:p w14:paraId="3080A726" w14:textId="77777777" w:rsidR="00302BC8" w:rsidRPr="00186D37" w:rsidRDefault="00302BC8" w:rsidP="00302BC8">
      <w:pPr>
        <w:rPr>
          <w:bCs w:val="0"/>
          <w:color w:val="000000" w:themeColor="text1"/>
        </w:rPr>
      </w:pPr>
      <w:r w:rsidRPr="00186D37">
        <w:rPr>
          <w:bCs w:val="0"/>
          <w:color w:val="000000" w:themeColor="text1"/>
        </w:rPr>
        <w:t>This means than any bid that is double or more the lowest compliant bid will score 0% for the pricing element.</w:t>
      </w:r>
    </w:p>
    <w:p w14:paraId="529930F3" w14:textId="77777777" w:rsidR="00302BC8" w:rsidRPr="00186D37" w:rsidRDefault="00302BC8" w:rsidP="00302BC8">
      <w:pPr>
        <w:rPr>
          <w:color w:val="000000" w:themeColor="text1"/>
        </w:rPr>
      </w:pPr>
      <w:r w:rsidRPr="00186D37">
        <w:rPr>
          <w:color w:val="000000" w:themeColor="text1"/>
        </w:rPr>
        <w:t>e.g.</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14:paraId="0EC2427E"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59F7B371" w14:textId="77777777"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14:paraId="0EABD5BD" w14:textId="77777777" w:rsidR="00302BC8" w:rsidRPr="00186D37" w:rsidRDefault="00302BC8" w:rsidP="00302BC8">
            <w:pPr>
              <w:rPr>
                <w:b/>
                <w:color w:val="000000" w:themeColor="text1"/>
              </w:rPr>
            </w:pPr>
            <w:r w:rsidRPr="00186D37">
              <w:rPr>
                <w:b/>
                <w:color w:val="000000" w:themeColor="text1"/>
              </w:rPr>
              <w:t>Lowest Compliant Bid Price (£)</w:t>
            </w:r>
          </w:p>
        </w:tc>
        <w:tc>
          <w:tcPr>
            <w:tcW w:w="1704" w:type="dxa"/>
            <w:tcBorders>
              <w:top w:val="single" w:sz="4" w:space="0" w:color="000000"/>
              <w:left w:val="single" w:sz="4" w:space="0" w:color="000000"/>
              <w:bottom w:val="single" w:sz="4" w:space="0" w:color="000000"/>
              <w:right w:val="single" w:sz="4" w:space="0" w:color="000000"/>
            </w:tcBorders>
            <w:hideMark/>
          </w:tcPr>
          <w:p w14:paraId="71336569" w14:textId="77777777" w:rsidR="00302BC8" w:rsidRPr="00186D37" w:rsidRDefault="00302BC8" w:rsidP="00302BC8">
            <w:pPr>
              <w:rPr>
                <w:b/>
                <w:color w:val="000000" w:themeColor="text1"/>
              </w:rPr>
            </w:pPr>
            <w:r w:rsidRPr="00186D37">
              <w:rPr>
                <w:b/>
                <w:color w:val="000000" w:themeColor="text1"/>
              </w:rPr>
              <w:t>Potential Providers Price (£)</w:t>
            </w:r>
          </w:p>
        </w:tc>
        <w:tc>
          <w:tcPr>
            <w:tcW w:w="1705" w:type="dxa"/>
            <w:tcBorders>
              <w:top w:val="single" w:sz="4" w:space="0" w:color="000000"/>
              <w:left w:val="single" w:sz="4" w:space="0" w:color="000000"/>
              <w:bottom w:val="single" w:sz="4" w:space="0" w:color="000000"/>
              <w:right w:val="single" w:sz="4" w:space="0" w:color="000000"/>
            </w:tcBorders>
            <w:hideMark/>
          </w:tcPr>
          <w:p w14:paraId="5BC65E5C" w14:textId="77777777" w:rsidR="00302BC8" w:rsidRPr="00186D37" w:rsidRDefault="00302BC8" w:rsidP="00302BC8">
            <w:pPr>
              <w:rPr>
                <w:b/>
                <w:color w:val="000000" w:themeColor="text1"/>
              </w:rPr>
            </w:pPr>
            <w:r w:rsidRPr="00186D37">
              <w:rPr>
                <w:b/>
                <w:color w:val="000000" w:themeColor="text1"/>
              </w:rPr>
              <w:t xml:space="preserve">Score % </w:t>
            </w:r>
          </w:p>
          <w:p w14:paraId="641EDAF1" w14:textId="77777777" w:rsidR="00302BC8" w:rsidRPr="00186D37" w:rsidRDefault="00312F50" w:rsidP="00302BC8">
            <w:pPr>
              <w:rPr>
                <w:b/>
                <w:color w:val="000000" w:themeColor="text1"/>
              </w:rPr>
            </w:pPr>
            <w:r w:rsidRPr="00186D37">
              <w:rPr>
                <w:b/>
                <w:color w:val="000000" w:themeColor="text1"/>
              </w:rPr>
              <w:t>(If “Y “= 4</w:t>
            </w:r>
            <w:r w:rsidR="00302BC8" w:rsidRPr="00186D37">
              <w:rPr>
                <w:b/>
                <w:color w:val="000000" w:themeColor="text1"/>
              </w:rPr>
              <w:t>0)</w:t>
            </w:r>
          </w:p>
        </w:tc>
      </w:tr>
      <w:tr w:rsidR="00302BC8" w:rsidRPr="00186D37" w14:paraId="614B4463"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4D7DA7AD" w14:textId="77777777" w:rsidR="00302BC8" w:rsidRPr="00186D37" w:rsidRDefault="00302BC8" w:rsidP="00302BC8">
            <w:pPr>
              <w:rPr>
                <w:color w:val="000000" w:themeColor="text1"/>
              </w:rPr>
            </w:pPr>
            <w:r w:rsidRPr="00186D37">
              <w:rPr>
                <w:color w:val="000000" w:themeColor="text1"/>
              </w:rPr>
              <w:t>Bid 1</w:t>
            </w:r>
          </w:p>
        </w:tc>
        <w:tc>
          <w:tcPr>
            <w:tcW w:w="1704" w:type="dxa"/>
            <w:tcBorders>
              <w:top w:val="single" w:sz="4" w:space="0" w:color="000000"/>
              <w:left w:val="single" w:sz="4" w:space="0" w:color="000000"/>
              <w:bottom w:val="single" w:sz="4" w:space="0" w:color="000000"/>
              <w:right w:val="single" w:sz="4" w:space="0" w:color="000000"/>
            </w:tcBorders>
            <w:hideMark/>
          </w:tcPr>
          <w:p w14:paraId="689671C2" w14:textId="77777777"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14:paraId="6E971E7A" w14:textId="77777777" w:rsidR="00302BC8" w:rsidRPr="00186D37" w:rsidRDefault="00302BC8" w:rsidP="00302BC8">
            <w:pPr>
              <w:rPr>
                <w:color w:val="000000" w:themeColor="text1"/>
              </w:rPr>
            </w:pPr>
            <w:r w:rsidRPr="00186D37">
              <w:rPr>
                <w:color w:val="000000" w:themeColor="text1"/>
              </w:rPr>
              <w:t>£40,000</w:t>
            </w:r>
          </w:p>
        </w:tc>
        <w:tc>
          <w:tcPr>
            <w:tcW w:w="1705" w:type="dxa"/>
            <w:tcBorders>
              <w:top w:val="single" w:sz="4" w:space="0" w:color="000000"/>
              <w:left w:val="single" w:sz="4" w:space="0" w:color="000000"/>
              <w:bottom w:val="single" w:sz="4" w:space="0" w:color="000000"/>
              <w:right w:val="single" w:sz="4" w:space="0" w:color="000000"/>
            </w:tcBorders>
            <w:hideMark/>
          </w:tcPr>
          <w:p w14:paraId="367929F4" w14:textId="77777777" w:rsidR="00302BC8" w:rsidRPr="00186D37" w:rsidRDefault="00312F50" w:rsidP="00302BC8">
            <w:pPr>
              <w:rPr>
                <w:color w:val="000000" w:themeColor="text1"/>
              </w:rPr>
            </w:pPr>
            <w:r w:rsidRPr="00186D37">
              <w:rPr>
                <w:color w:val="000000" w:themeColor="text1"/>
              </w:rPr>
              <w:t>4</w:t>
            </w:r>
            <w:r w:rsidR="00302BC8" w:rsidRPr="00186D37">
              <w:rPr>
                <w:color w:val="000000" w:themeColor="text1"/>
              </w:rPr>
              <w:t>0</w:t>
            </w:r>
          </w:p>
        </w:tc>
      </w:tr>
      <w:tr w:rsidR="00302BC8" w:rsidRPr="00186D37" w14:paraId="23EE2FCD"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1F8B867F" w14:textId="77777777" w:rsidR="00302BC8" w:rsidRPr="00186D37" w:rsidRDefault="00302BC8" w:rsidP="00302BC8">
            <w:pPr>
              <w:rPr>
                <w:color w:val="000000" w:themeColor="text1"/>
              </w:rPr>
            </w:pPr>
            <w:r w:rsidRPr="00186D37">
              <w:rPr>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hideMark/>
          </w:tcPr>
          <w:p w14:paraId="46B38BA1" w14:textId="77777777"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14:paraId="710082FE" w14:textId="77777777" w:rsidR="00302BC8" w:rsidRPr="00186D37" w:rsidRDefault="00302BC8" w:rsidP="00302BC8">
            <w:pPr>
              <w:rPr>
                <w:color w:val="000000" w:themeColor="text1"/>
              </w:rPr>
            </w:pPr>
            <w:r w:rsidRPr="00186D37">
              <w:rPr>
                <w:color w:val="000000" w:themeColor="text1"/>
              </w:rPr>
              <w:t>£50,000</w:t>
            </w:r>
          </w:p>
        </w:tc>
        <w:tc>
          <w:tcPr>
            <w:tcW w:w="1705" w:type="dxa"/>
            <w:tcBorders>
              <w:top w:val="single" w:sz="4" w:space="0" w:color="000000"/>
              <w:left w:val="single" w:sz="4" w:space="0" w:color="000000"/>
              <w:bottom w:val="single" w:sz="4" w:space="0" w:color="000000"/>
              <w:right w:val="single" w:sz="4" w:space="0" w:color="000000"/>
            </w:tcBorders>
            <w:hideMark/>
          </w:tcPr>
          <w:p w14:paraId="3BAE2C81" w14:textId="77777777" w:rsidR="00302BC8" w:rsidRPr="00186D37" w:rsidRDefault="00312F50" w:rsidP="00302BC8">
            <w:pPr>
              <w:rPr>
                <w:color w:val="000000" w:themeColor="text1"/>
              </w:rPr>
            </w:pPr>
            <w:r w:rsidRPr="00186D37">
              <w:rPr>
                <w:color w:val="000000" w:themeColor="text1"/>
              </w:rPr>
              <w:t>30</w:t>
            </w:r>
          </w:p>
        </w:tc>
      </w:tr>
      <w:tr w:rsidR="00302BC8" w:rsidRPr="00186D37" w14:paraId="7DB77348"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3AC8446" w14:textId="77777777" w:rsidR="00302BC8" w:rsidRPr="00186D37" w:rsidRDefault="00302BC8" w:rsidP="00302BC8">
            <w:pPr>
              <w:rPr>
                <w:color w:val="000000" w:themeColor="text1"/>
              </w:rPr>
            </w:pPr>
            <w:r w:rsidRPr="00186D37">
              <w:rPr>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hideMark/>
          </w:tcPr>
          <w:p w14:paraId="0C5B18C5" w14:textId="77777777" w:rsidR="00302BC8" w:rsidRPr="00186D37" w:rsidRDefault="00302BC8" w:rsidP="00302BC8">
            <w:pPr>
              <w:rPr>
                <w:color w:val="000000" w:themeColor="text1"/>
              </w:rPr>
            </w:pPr>
            <w:r w:rsidRPr="00186D37">
              <w:rPr>
                <w:color w:val="000000" w:themeColor="text1"/>
              </w:rPr>
              <w:t>£40,000</w:t>
            </w:r>
          </w:p>
        </w:tc>
        <w:tc>
          <w:tcPr>
            <w:tcW w:w="1704" w:type="dxa"/>
            <w:tcBorders>
              <w:top w:val="single" w:sz="4" w:space="0" w:color="000000"/>
              <w:left w:val="single" w:sz="4" w:space="0" w:color="000000"/>
              <w:bottom w:val="single" w:sz="4" w:space="0" w:color="000000"/>
              <w:right w:val="single" w:sz="4" w:space="0" w:color="000000"/>
            </w:tcBorders>
            <w:hideMark/>
          </w:tcPr>
          <w:p w14:paraId="1DD1FEE8" w14:textId="77777777" w:rsidR="00302BC8" w:rsidRPr="00186D37" w:rsidRDefault="00302BC8" w:rsidP="00302BC8">
            <w:pPr>
              <w:rPr>
                <w:color w:val="000000" w:themeColor="text1"/>
              </w:rPr>
            </w:pPr>
            <w:r w:rsidRPr="00186D37">
              <w:rPr>
                <w:color w:val="000000" w:themeColor="text1"/>
              </w:rPr>
              <w:t>£60,000</w:t>
            </w:r>
          </w:p>
        </w:tc>
        <w:tc>
          <w:tcPr>
            <w:tcW w:w="1705" w:type="dxa"/>
            <w:tcBorders>
              <w:top w:val="single" w:sz="4" w:space="0" w:color="000000"/>
              <w:left w:val="single" w:sz="4" w:space="0" w:color="000000"/>
              <w:bottom w:val="single" w:sz="4" w:space="0" w:color="000000"/>
              <w:right w:val="single" w:sz="4" w:space="0" w:color="000000"/>
            </w:tcBorders>
            <w:hideMark/>
          </w:tcPr>
          <w:p w14:paraId="1C2CCCBF" w14:textId="77777777" w:rsidR="00302BC8" w:rsidRPr="00186D37" w:rsidRDefault="00312F50" w:rsidP="00302BC8">
            <w:pPr>
              <w:rPr>
                <w:color w:val="000000" w:themeColor="text1"/>
              </w:rPr>
            </w:pPr>
            <w:r w:rsidRPr="00186D37">
              <w:rPr>
                <w:color w:val="000000" w:themeColor="text1"/>
              </w:rPr>
              <w:t>20</w:t>
            </w:r>
          </w:p>
        </w:tc>
      </w:tr>
    </w:tbl>
    <w:p w14:paraId="01CE7E55" w14:textId="77777777" w:rsidR="00302BC8" w:rsidRPr="00186D37" w:rsidRDefault="00302BC8" w:rsidP="00302BC8">
      <w:pPr>
        <w:rPr>
          <w:color w:val="000000" w:themeColor="text1"/>
        </w:rPr>
      </w:pPr>
    </w:p>
    <w:p w14:paraId="69D12904" w14:textId="77777777" w:rsidR="00302BC8" w:rsidRPr="00186D37" w:rsidRDefault="00302BC8" w:rsidP="00302BC8">
      <w:pPr>
        <w:rPr>
          <w:color w:val="000000" w:themeColor="text1"/>
        </w:rPr>
      </w:pPr>
    </w:p>
    <w:p w14:paraId="181F69C1" w14:textId="77777777" w:rsidR="00302BC8" w:rsidRPr="00186D37" w:rsidRDefault="00302BC8" w:rsidP="00302BC8">
      <w:pPr>
        <w:rPr>
          <w:color w:val="000000" w:themeColor="text1"/>
        </w:rPr>
      </w:pPr>
      <w:r w:rsidRPr="00186D37">
        <w:rPr>
          <w:color w:val="000000" w:themeColor="text1"/>
        </w:rPr>
        <w:t>Total score: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302BC8" w:rsidRPr="00186D37" w14:paraId="1D26F1EC"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0828DFCB" w14:textId="77777777" w:rsidR="00302BC8" w:rsidRPr="00186D37" w:rsidRDefault="00302BC8" w:rsidP="00302BC8">
            <w:pPr>
              <w:rPr>
                <w:b/>
                <w:color w:val="000000" w:themeColor="text1"/>
              </w:rPr>
            </w:pPr>
            <w:r w:rsidRPr="00186D37">
              <w:rPr>
                <w:b/>
                <w:color w:val="000000" w:themeColor="text1"/>
              </w:rPr>
              <w:t>Bid</w:t>
            </w:r>
          </w:p>
        </w:tc>
        <w:tc>
          <w:tcPr>
            <w:tcW w:w="1704" w:type="dxa"/>
            <w:tcBorders>
              <w:top w:val="single" w:sz="4" w:space="0" w:color="000000"/>
              <w:left w:val="single" w:sz="4" w:space="0" w:color="000000"/>
              <w:bottom w:val="single" w:sz="4" w:space="0" w:color="000000"/>
              <w:right w:val="single" w:sz="4" w:space="0" w:color="000000"/>
            </w:tcBorders>
            <w:hideMark/>
          </w:tcPr>
          <w:p w14:paraId="231E1796" w14:textId="77777777" w:rsidR="00302BC8" w:rsidRPr="00186D37" w:rsidRDefault="00302BC8" w:rsidP="00302BC8">
            <w:pPr>
              <w:rPr>
                <w:b/>
                <w:color w:val="000000" w:themeColor="text1"/>
              </w:rPr>
            </w:pPr>
            <w:r w:rsidRPr="00186D37">
              <w:rPr>
                <w:b/>
                <w:color w:val="000000" w:themeColor="text1"/>
              </w:rPr>
              <w:t>Quality Score (%)</w:t>
            </w:r>
          </w:p>
        </w:tc>
        <w:tc>
          <w:tcPr>
            <w:tcW w:w="1704" w:type="dxa"/>
            <w:tcBorders>
              <w:top w:val="single" w:sz="4" w:space="0" w:color="000000"/>
              <w:left w:val="single" w:sz="4" w:space="0" w:color="000000"/>
              <w:bottom w:val="single" w:sz="4" w:space="0" w:color="000000"/>
              <w:right w:val="single" w:sz="4" w:space="0" w:color="000000"/>
            </w:tcBorders>
            <w:hideMark/>
          </w:tcPr>
          <w:p w14:paraId="547B88BE" w14:textId="77777777" w:rsidR="00302BC8" w:rsidRPr="00186D37" w:rsidRDefault="00302BC8" w:rsidP="00302BC8">
            <w:pPr>
              <w:rPr>
                <w:b/>
                <w:color w:val="000000" w:themeColor="text1"/>
              </w:rPr>
            </w:pPr>
            <w:r w:rsidRPr="00186D37">
              <w:rPr>
                <w:b/>
                <w:color w:val="000000" w:themeColor="text1"/>
              </w:rPr>
              <w:t>Price Score (%)</w:t>
            </w:r>
          </w:p>
        </w:tc>
        <w:tc>
          <w:tcPr>
            <w:tcW w:w="1705" w:type="dxa"/>
            <w:tcBorders>
              <w:top w:val="single" w:sz="4" w:space="0" w:color="000000"/>
              <w:left w:val="single" w:sz="4" w:space="0" w:color="000000"/>
              <w:bottom w:val="single" w:sz="4" w:space="0" w:color="000000"/>
              <w:right w:val="single" w:sz="4" w:space="0" w:color="000000"/>
            </w:tcBorders>
            <w:hideMark/>
          </w:tcPr>
          <w:p w14:paraId="2239C428" w14:textId="77777777" w:rsidR="00302BC8" w:rsidRPr="00186D37" w:rsidRDefault="00302BC8" w:rsidP="00302BC8">
            <w:pPr>
              <w:rPr>
                <w:b/>
                <w:color w:val="000000" w:themeColor="text1"/>
              </w:rPr>
            </w:pPr>
            <w:r w:rsidRPr="00186D37">
              <w:rPr>
                <w:b/>
                <w:color w:val="000000" w:themeColor="text1"/>
              </w:rPr>
              <w:t>Total (%)</w:t>
            </w:r>
          </w:p>
        </w:tc>
      </w:tr>
      <w:tr w:rsidR="00302BC8" w:rsidRPr="00186D37" w14:paraId="3A27EAFB"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7A1BB7D5" w14:textId="77777777" w:rsidR="00302BC8" w:rsidRPr="00186D37" w:rsidRDefault="00302BC8" w:rsidP="00302BC8">
            <w:pPr>
              <w:rPr>
                <w:color w:val="000000" w:themeColor="text1"/>
              </w:rPr>
            </w:pPr>
            <w:r w:rsidRPr="00186D37">
              <w:rPr>
                <w:color w:val="000000" w:themeColor="text1"/>
              </w:rPr>
              <w:t>Bid 1</w:t>
            </w:r>
          </w:p>
        </w:tc>
        <w:tc>
          <w:tcPr>
            <w:tcW w:w="1704" w:type="dxa"/>
            <w:tcBorders>
              <w:top w:val="single" w:sz="4" w:space="0" w:color="000000"/>
              <w:left w:val="single" w:sz="4" w:space="0" w:color="000000"/>
              <w:bottom w:val="single" w:sz="4" w:space="0" w:color="000000"/>
              <w:right w:val="single" w:sz="4" w:space="0" w:color="000000"/>
            </w:tcBorders>
            <w:hideMark/>
          </w:tcPr>
          <w:p w14:paraId="14686310" w14:textId="77777777" w:rsidR="00302BC8" w:rsidRPr="00186D37" w:rsidRDefault="00312F50" w:rsidP="00302BC8">
            <w:pPr>
              <w:rPr>
                <w:color w:val="000000" w:themeColor="text1"/>
              </w:rPr>
            </w:pPr>
            <w:r w:rsidRPr="00186D37">
              <w:rPr>
                <w:color w:val="000000" w:themeColor="text1"/>
              </w:rPr>
              <w:t>30</w:t>
            </w:r>
          </w:p>
        </w:tc>
        <w:tc>
          <w:tcPr>
            <w:tcW w:w="1704" w:type="dxa"/>
            <w:tcBorders>
              <w:top w:val="single" w:sz="4" w:space="0" w:color="000000"/>
              <w:left w:val="single" w:sz="4" w:space="0" w:color="000000"/>
              <w:bottom w:val="single" w:sz="4" w:space="0" w:color="000000"/>
              <w:right w:val="single" w:sz="4" w:space="0" w:color="000000"/>
            </w:tcBorders>
            <w:hideMark/>
          </w:tcPr>
          <w:p w14:paraId="03AD19E2" w14:textId="77777777" w:rsidR="00302BC8" w:rsidRPr="00186D37" w:rsidRDefault="00312F50" w:rsidP="00302BC8">
            <w:pPr>
              <w:rPr>
                <w:color w:val="000000" w:themeColor="text1"/>
              </w:rPr>
            </w:pPr>
            <w:r w:rsidRPr="00186D37">
              <w:rPr>
                <w:color w:val="000000" w:themeColor="text1"/>
              </w:rPr>
              <w:t>40</w:t>
            </w:r>
          </w:p>
        </w:tc>
        <w:tc>
          <w:tcPr>
            <w:tcW w:w="1705" w:type="dxa"/>
            <w:tcBorders>
              <w:top w:val="single" w:sz="4" w:space="0" w:color="000000"/>
              <w:left w:val="single" w:sz="4" w:space="0" w:color="000000"/>
              <w:bottom w:val="single" w:sz="4" w:space="0" w:color="000000"/>
              <w:right w:val="single" w:sz="4" w:space="0" w:color="000000"/>
            </w:tcBorders>
            <w:hideMark/>
          </w:tcPr>
          <w:p w14:paraId="22C6A801" w14:textId="77777777" w:rsidR="00302BC8" w:rsidRPr="00186D37" w:rsidRDefault="00312F50" w:rsidP="00302BC8">
            <w:pPr>
              <w:rPr>
                <w:color w:val="000000" w:themeColor="text1"/>
              </w:rPr>
            </w:pPr>
            <w:r w:rsidRPr="00186D37">
              <w:rPr>
                <w:color w:val="000000" w:themeColor="text1"/>
              </w:rPr>
              <w:t>70</w:t>
            </w:r>
          </w:p>
        </w:tc>
      </w:tr>
      <w:tr w:rsidR="00302BC8" w:rsidRPr="00186D37" w14:paraId="15FFCFB6"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286E7700" w14:textId="77777777" w:rsidR="00302BC8" w:rsidRPr="00186D37" w:rsidRDefault="00302BC8" w:rsidP="00302BC8">
            <w:pPr>
              <w:rPr>
                <w:color w:val="000000" w:themeColor="text1"/>
              </w:rPr>
            </w:pPr>
            <w:r w:rsidRPr="00186D37">
              <w:rPr>
                <w:color w:val="000000" w:themeColor="text1"/>
              </w:rPr>
              <w:t>Bid 2</w:t>
            </w:r>
          </w:p>
        </w:tc>
        <w:tc>
          <w:tcPr>
            <w:tcW w:w="1704" w:type="dxa"/>
            <w:tcBorders>
              <w:top w:val="single" w:sz="4" w:space="0" w:color="000000"/>
              <w:left w:val="single" w:sz="4" w:space="0" w:color="000000"/>
              <w:bottom w:val="single" w:sz="4" w:space="0" w:color="000000"/>
              <w:right w:val="single" w:sz="4" w:space="0" w:color="000000"/>
            </w:tcBorders>
            <w:hideMark/>
          </w:tcPr>
          <w:p w14:paraId="30D81058" w14:textId="77777777" w:rsidR="00302BC8" w:rsidRPr="00186D37" w:rsidRDefault="00312F50" w:rsidP="00302BC8">
            <w:pPr>
              <w:rPr>
                <w:color w:val="000000" w:themeColor="text1"/>
              </w:rPr>
            </w:pPr>
            <w:r w:rsidRPr="00186D37">
              <w:rPr>
                <w:color w:val="000000" w:themeColor="text1"/>
              </w:rPr>
              <w:t>45</w:t>
            </w:r>
          </w:p>
        </w:tc>
        <w:tc>
          <w:tcPr>
            <w:tcW w:w="1704" w:type="dxa"/>
            <w:tcBorders>
              <w:top w:val="single" w:sz="4" w:space="0" w:color="000000"/>
              <w:left w:val="single" w:sz="4" w:space="0" w:color="000000"/>
              <w:bottom w:val="single" w:sz="4" w:space="0" w:color="000000"/>
              <w:right w:val="single" w:sz="4" w:space="0" w:color="000000"/>
            </w:tcBorders>
            <w:hideMark/>
          </w:tcPr>
          <w:p w14:paraId="6BF7D589" w14:textId="77777777" w:rsidR="00302BC8" w:rsidRPr="00186D37" w:rsidRDefault="00312F50" w:rsidP="00302BC8">
            <w:pPr>
              <w:rPr>
                <w:color w:val="000000" w:themeColor="text1"/>
              </w:rPr>
            </w:pPr>
            <w:r w:rsidRPr="00186D37">
              <w:rPr>
                <w:color w:val="000000" w:themeColor="text1"/>
              </w:rPr>
              <w:t>30</w:t>
            </w:r>
          </w:p>
        </w:tc>
        <w:tc>
          <w:tcPr>
            <w:tcW w:w="1705" w:type="dxa"/>
            <w:tcBorders>
              <w:top w:val="single" w:sz="4" w:space="0" w:color="000000"/>
              <w:left w:val="single" w:sz="4" w:space="0" w:color="000000"/>
              <w:bottom w:val="single" w:sz="4" w:space="0" w:color="000000"/>
              <w:right w:val="single" w:sz="4" w:space="0" w:color="000000"/>
            </w:tcBorders>
            <w:hideMark/>
          </w:tcPr>
          <w:p w14:paraId="1DC7D33F" w14:textId="77777777" w:rsidR="00302BC8" w:rsidRPr="00186D37" w:rsidRDefault="00312F50" w:rsidP="00302BC8">
            <w:pPr>
              <w:rPr>
                <w:color w:val="000000" w:themeColor="text1"/>
              </w:rPr>
            </w:pPr>
            <w:r w:rsidRPr="00186D37">
              <w:rPr>
                <w:color w:val="000000" w:themeColor="text1"/>
              </w:rPr>
              <w:t>75</w:t>
            </w:r>
          </w:p>
        </w:tc>
      </w:tr>
      <w:tr w:rsidR="00302BC8" w:rsidRPr="00186D37" w14:paraId="51EA6E6B" w14:textId="77777777" w:rsidTr="00302BC8">
        <w:trPr>
          <w:jc w:val="center"/>
        </w:trPr>
        <w:tc>
          <w:tcPr>
            <w:tcW w:w="1704" w:type="dxa"/>
            <w:tcBorders>
              <w:top w:val="single" w:sz="4" w:space="0" w:color="000000"/>
              <w:left w:val="single" w:sz="4" w:space="0" w:color="000000"/>
              <w:bottom w:val="single" w:sz="4" w:space="0" w:color="000000"/>
              <w:right w:val="single" w:sz="4" w:space="0" w:color="000000"/>
            </w:tcBorders>
            <w:hideMark/>
          </w:tcPr>
          <w:p w14:paraId="11D038F6" w14:textId="77777777" w:rsidR="00302BC8" w:rsidRPr="00186D37" w:rsidRDefault="00302BC8" w:rsidP="00302BC8">
            <w:pPr>
              <w:rPr>
                <w:color w:val="000000" w:themeColor="text1"/>
              </w:rPr>
            </w:pPr>
            <w:r w:rsidRPr="00186D37">
              <w:rPr>
                <w:color w:val="000000" w:themeColor="text1"/>
              </w:rPr>
              <w:t>Bid 3</w:t>
            </w:r>
          </w:p>
        </w:tc>
        <w:tc>
          <w:tcPr>
            <w:tcW w:w="1704" w:type="dxa"/>
            <w:tcBorders>
              <w:top w:val="single" w:sz="4" w:space="0" w:color="000000"/>
              <w:left w:val="single" w:sz="4" w:space="0" w:color="000000"/>
              <w:bottom w:val="single" w:sz="4" w:space="0" w:color="000000"/>
              <w:right w:val="single" w:sz="4" w:space="0" w:color="000000"/>
            </w:tcBorders>
            <w:hideMark/>
          </w:tcPr>
          <w:p w14:paraId="7C25DF8C" w14:textId="77777777" w:rsidR="00302BC8" w:rsidRPr="00186D37" w:rsidRDefault="00312F50" w:rsidP="00302BC8">
            <w:pPr>
              <w:rPr>
                <w:color w:val="000000" w:themeColor="text1"/>
              </w:rPr>
            </w:pPr>
            <w:r w:rsidRPr="00186D37">
              <w:rPr>
                <w:color w:val="000000" w:themeColor="text1"/>
              </w:rPr>
              <w:t>60</w:t>
            </w:r>
          </w:p>
        </w:tc>
        <w:tc>
          <w:tcPr>
            <w:tcW w:w="1704" w:type="dxa"/>
            <w:tcBorders>
              <w:top w:val="single" w:sz="4" w:space="0" w:color="000000"/>
              <w:left w:val="single" w:sz="4" w:space="0" w:color="000000"/>
              <w:bottom w:val="single" w:sz="4" w:space="0" w:color="000000"/>
              <w:right w:val="single" w:sz="4" w:space="0" w:color="000000"/>
            </w:tcBorders>
            <w:hideMark/>
          </w:tcPr>
          <w:p w14:paraId="53FE082D" w14:textId="77777777" w:rsidR="00302BC8" w:rsidRPr="00186D37" w:rsidRDefault="00312F50" w:rsidP="00302BC8">
            <w:pPr>
              <w:rPr>
                <w:color w:val="000000" w:themeColor="text1"/>
              </w:rPr>
            </w:pPr>
            <w:r w:rsidRPr="00186D37">
              <w:rPr>
                <w:color w:val="000000" w:themeColor="text1"/>
              </w:rPr>
              <w:t>20</w:t>
            </w:r>
          </w:p>
        </w:tc>
        <w:tc>
          <w:tcPr>
            <w:tcW w:w="1705" w:type="dxa"/>
            <w:tcBorders>
              <w:top w:val="single" w:sz="4" w:space="0" w:color="000000"/>
              <w:left w:val="single" w:sz="4" w:space="0" w:color="000000"/>
              <w:bottom w:val="single" w:sz="4" w:space="0" w:color="000000"/>
              <w:right w:val="single" w:sz="4" w:space="0" w:color="000000"/>
            </w:tcBorders>
            <w:hideMark/>
          </w:tcPr>
          <w:p w14:paraId="538C8C2D" w14:textId="77777777" w:rsidR="00302BC8" w:rsidRPr="00186D37" w:rsidRDefault="00312F50" w:rsidP="00302BC8">
            <w:pPr>
              <w:rPr>
                <w:color w:val="000000" w:themeColor="text1"/>
              </w:rPr>
            </w:pPr>
            <w:r w:rsidRPr="00186D37">
              <w:rPr>
                <w:color w:val="000000" w:themeColor="text1"/>
              </w:rPr>
              <w:t>80</w:t>
            </w:r>
          </w:p>
        </w:tc>
      </w:tr>
    </w:tbl>
    <w:p w14:paraId="299AD112" w14:textId="77777777" w:rsidR="009A57C0" w:rsidRPr="00F8786A" w:rsidRDefault="009A57C0" w:rsidP="00E912C6">
      <w:pPr>
        <w:spacing w:after="0"/>
        <w:jc w:val="left"/>
        <w:rPr>
          <w:rFonts w:asciiTheme="minorHAnsi" w:hAnsiTheme="minorHAnsi" w:cstheme="minorHAnsi"/>
        </w:rPr>
      </w:pPr>
    </w:p>
    <w:p w14:paraId="33535CFB" w14:textId="77777777" w:rsidR="009A57C0" w:rsidRPr="00F8786A" w:rsidRDefault="009A57C0" w:rsidP="009A57C0">
      <w:pPr>
        <w:rPr>
          <w:rFonts w:asciiTheme="minorHAnsi" w:hAnsiTheme="minorHAnsi" w:cstheme="minorHAnsi"/>
        </w:rPr>
      </w:pPr>
    </w:p>
    <w:p w14:paraId="13FB1FB9" w14:textId="77777777" w:rsidR="00011E66" w:rsidRDefault="00011E66" w:rsidP="00011E66">
      <w:pPr>
        <w:rPr>
          <w:rFonts w:asciiTheme="minorHAnsi" w:hAnsiTheme="minorHAnsi" w:cstheme="minorBidi"/>
          <w:bCs w:val="0"/>
          <w:sz w:val="22"/>
        </w:rPr>
      </w:pPr>
      <w:r>
        <w:t>Potential providers should note that irrespective of the methodology described above, a quality score (i.e. total score for responses to method statements – “SECTION 3: SUPPORTING INFORMATION, Part B Questions”) of less than 60% of the Maximum Quality Score Available for the response to method statements (“SECTION 3: SUPPORTING INFORMATION, Part B Questions”) shall result in their being excluded from the process, as the Authority requires a minimum quality threshold to ensure an overly low price does not skew a bid whose quality is fundamentally unacceptable.</w:t>
      </w:r>
    </w:p>
    <w:p w14:paraId="751BB278" w14:textId="77777777" w:rsidR="009A57C0" w:rsidRDefault="009A57C0" w:rsidP="009A57C0">
      <w:pPr>
        <w:rPr>
          <w:rFonts w:asciiTheme="minorHAnsi" w:hAnsiTheme="minorHAnsi" w:cstheme="minorHAnsi"/>
        </w:rPr>
      </w:pPr>
    </w:p>
    <w:p w14:paraId="23FCAA37" w14:textId="5E95EEC2" w:rsidR="00011E66" w:rsidRPr="00F8786A" w:rsidRDefault="00011E66" w:rsidP="009A57C0">
      <w:pPr>
        <w:rPr>
          <w:rFonts w:asciiTheme="minorHAnsi" w:hAnsiTheme="minorHAnsi" w:cstheme="minorHAnsi"/>
        </w:rPr>
      </w:pPr>
      <w:r w:rsidRPr="00011E66">
        <w:rPr>
          <w:rFonts w:asciiTheme="minorHAnsi" w:hAnsiTheme="minorHAnsi" w:cstheme="minorHAnsi"/>
        </w:rPr>
        <w:t>Where the highest scoring tenders are tied in total score to two decimal points, the potential provider who scored h</w:t>
      </w:r>
      <w:r>
        <w:rPr>
          <w:rFonts w:asciiTheme="minorHAnsi" w:hAnsiTheme="minorHAnsi" w:cstheme="minorHAnsi"/>
        </w:rPr>
        <w:t xml:space="preserve">ighest in the price </w:t>
      </w:r>
      <w:r w:rsidRPr="00011E66">
        <w:rPr>
          <w:rFonts w:asciiTheme="minorHAnsi" w:hAnsiTheme="minorHAnsi" w:cstheme="minorHAnsi"/>
        </w:rPr>
        <w:t>quality assessment will be awarded the contract.</w:t>
      </w:r>
    </w:p>
    <w:p w14:paraId="429AA5A5" w14:textId="77777777" w:rsidR="009A57C0" w:rsidRPr="00F8786A" w:rsidRDefault="009A57C0" w:rsidP="009A57C0">
      <w:pPr>
        <w:rPr>
          <w:rFonts w:asciiTheme="minorHAnsi" w:hAnsiTheme="minorHAnsi" w:cstheme="minorHAnsi"/>
        </w:rPr>
      </w:pPr>
    </w:p>
    <w:p w14:paraId="41D1951D" w14:textId="77777777" w:rsidR="009A57C0" w:rsidRPr="00F8786A" w:rsidRDefault="009A57C0" w:rsidP="009A57C0">
      <w:pPr>
        <w:rPr>
          <w:rFonts w:asciiTheme="minorHAnsi" w:hAnsiTheme="minorHAnsi" w:cstheme="minorHAnsi"/>
        </w:rPr>
      </w:pPr>
    </w:p>
    <w:p w14:paraId="20526223" w14:textId="77777777" w:rsidR="009A57C0" w:rsidRPr="00F8786A" w:rsidRDefault="009A57C0" w:rsidP="009A57C0">
      <w:pPr>
        <w:rPr>
          <w:rFonts w:asciiTheme="minorHAnsi" w:hAnsiTheme="minorHAnsi" w:cstheme="minorHAnsi"/>
        </w:rPr>
      </w:pPr>
    </w:p>
    <w:p w14:paraId="138BA213" w14:textId="77777777" w:rsidR="009A57C0" w:rsidRPr="00F8786A" w:rsidRDefault="009A57C0" w:rsidP="009A57C0">
      <w:pPr>
        <w:rPr>
          <w:rFonts w:asciiTheme="minorHAnsi" w:hAnsiTheme="minorHAnsi" w:cstheme="minorHAnsi"/>
        </w:rPr>
      </w:pPr>
    </w:p>
    <w:p w14:paraId="6ED55FB5" w14:textId="77777777" w:rsidR="009A57C0" w:rsidRPr="00F8786A" w:rsidRDefault="009A57C0" w:rsidP="009A57C0">
      <w:pPr>
        <w:rPr>
          <w:rFonts w:asciiTheme="minorHAnsi" w:hAnsiTheme="minorHAnsi" w:cstheme="minorHAnsi"/>
        </w:rPr>
      </w:pPr>
    </w:p>
    <w:p w14:paraId="0AC5946C" w14:textId="77777777" w:rsidR="009A57C0" w:rsidRPr="00F8786A" w:rsidRDefault="009A57C0" w:rsidP="009A57C0">
      <w:pPr>
        <w:rPr>
          <w:rFonts w:asciiTheme="minorHAnsi" w:hAnsiTheme="minorHAnsi" w:cstheme="minorHAnsi"/>
        </w:rPr>
      </w:pPr>
    </w:p>
    <w:p w14:paraId="58DBBBD7" w14:textId="77777777" w:rsidR="009A57C0" w:rsidRPr="00F8786A" w:rsidRDefault="009A57C0" w:rsidP="009A57C0">
      <w:pPr>
        <w:rPr>
          <w:rFonts w:asciiTheme="minorHAnsi" w:hAnsiTheme="minorHAnsi" w:cstheme="minorHAnsi"/>
        </w:rPr>
      </w:pPr>
    </w:p>
    <w:p w14:paraId="00C20153" w14:textId="77777777" w:rsidR="009A57C0" w:rsidRPr="00F8786A" w:rsidRDefault="009A57C0" w:rsidP="009A57C0">
      <w:pPr>
        <w:rPr>
          <w:rFonts w:asciiTheme="minorHAnsi" w:hAnsiTheme="minorHAnsi" w:cstheme="minorHAnsi"/>
        </w:rPr>
      </w:pPr>
    </w:p>
    <w:p w14:paraId="2DB974F1" w14:textId="77777777" w:rsidR="009A57C0" w:rsidRPr="00F8786A" w:rsidRDefault="009A57C0" w:rsidP="009A57C0">
      <w:pPr>
        <w:rPr>
          <w:rFonts w:asciiTheme="minorHAnsi" w:hAnsiTheme="minorHAnsi" w:cstheme="minorHAnsi"/>
        </w:rPr>
      </w:pPr>
    </w:p>
    <w:p w14:paraId="3EC80656" w14:textId="77777777" w:rsidR="009A57C0" w:rsidRPr="00F8786A" w:rsidRDefault="009A57C0" w:rsidP="009A57C0">
      <w:pPr>
        <w:rPr>
          <w:rFonts w:asciiTheme="minorHAnsi" w:hAnsiTheme="minorHAnsi" w:cstheme="minorHAnsi"/>
        </w:rPr>
      </w:pPr>
    </w:p>
    <w:p w14:paraId="1AA7ECD8" w14:textId="77777777" w:rsidR="00E912C6" w:rsidRPr="00F8786A" w:rsidRDefault="00E912C6" w:rsidP="009A57C0">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3735E34D" w14:textId="77777777" w:rsidR="00E912C6" w:rsidRPr="00F8786A" w:rsidRDefault="00E912C6" w:rsidP="00E912C6">
      <w:pPr>
        <w:pStyle w:val="Heading1"/>
        <w:rPr>
          <w:rFonts w:asciiTheme="minorHAnsi" w:hAnsiTheme="minorHAnsi" w:cstheme="minorHAnsi"/>
        </w:rPr>
      </w:pPr>
      <w:bookmarkStart w:id="9" w:name="_Toc38527627"/>
      <w:r w:rsidRPr="00F8786A">
        <w:rPr>
          <w:rFonts w:asciiTheme="minorHAnsi" w:hAnsiTheme="minorHAnsi" w:cstheme="minorHAnsi"/>
        </w:rPr>
        <w:lastRenderedPageBreak/>
        <w:t>SPECIFICATION</w:t>
      </w:r>
      <w:bookmarkEnd w:id="9"/>
    </w:p>
    <w:p w14:paraId="295DC9BB" w14:textId="77777777" w:rsidR="00E912C6" w:rsidRPr="00186D37" w:rsidRDefault="00302BC8"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Northamptonshire County Council has a duty to monitor and</w:t>
      </w:r>
      <w:r w:rsidR="000F64CB" w:rsidRPr="00186D37">
        <w:rPr>
          <w:rFonts w:asciiTheme="minorHAnsi" w:hAnsiTheme="minorHAnsi" w:cstheme="minorHAnsi"/>
          <w:bCs w:val="0"/>
          <w:color w:val="000000" w:themeColor="text1"/>
        </w:rPr>
        <w:t xml:space="preserve"> report on the attendance of it</w:t>
      </w:r>
      <w:r w:rsidRPr="00186D37">
        <w:rPr>
          <w:rFonts w:asciiTheme="minorHAnsi" w:hAnsiTheme="minorHAnsi" w:cstheme="minorHAnsi"/>
          <w:bCs w:val="0"/>
          <w:color w:val="000000" w:themeColor="text1"/>
        </w:rPr>
        <w:t>s children in care whe</w:t>
      </w:r>
      <w:r w:rsidR="00CF7F31" w:rsidRPr="00186D37">
        <w:rPr>
          <w:rFonts w:asciiTheme="minorHAnsi" w:hAnsiTheme="minorHAnsi" w:cstheme="minorHAnsi"/>
          <w:bCs w:val="0"/>
          <w:color w:val="000000" w:themeColor="text1"/>
        </w:rPr>
        <w:t>re</w:t>
      </w:r>
      <w:r w:rsidRPr="00186D37">
        <w:rPr>
          <w:rFonts w:asciiTheme="minorHAnsi" w:hAnsiTheme="minorHAnsi" w:cstheme="minorHAnsi"/>
          <w:bCs w:val="0"/>
          <w:color w:val="000000" w:themeColor="text1"/>
        </w:rPr>
        <w:t>ver they live or are educated. Northamptonshire’s Virtual School are responsible for carrying out this duty in line with statutory guidance for local authorities ‘Promoting the education of looked-after children and previously looked-after children’ (2018).</w:t>
      </w:r>
      <w:r w:rsidR="00E912C6" w:rsidRPr="00186D37">
        <w:rPr>
          <w:rFonts w:asciiTheme="minorHAnsi" w:hAnsiTheme="minorHAnsi" w:cstheme="minorHAnsi"/>
          <w:bCs w:val="0"/>
          <w:color w:val="000000" w:themeColor="text1"/>
        </w:rPr>
        <w:tab/>
      </w:r>
    </w:p>
    <w:p w14:paraId="0CF2762B" w14:textId="71C15BF8" w:rsidR="00CF3842" w:rsidRDefault="00302BC8"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Northamptonshire County Council wishes to purchase a service of daily attendance and monitoring</w:t>
      </w:r>
      <w:r w:rsidR="00144F43">
        <w:rPr>
          <w:rFonts w:asciiTheme="minorHAnsi" w:hAnsiTheme="minorHAnsi" w:cstheme="minorHAnsi"/>
          <w:bCs w:val="0"/>
          <w:color w:val="000000" w:themeColor="text1"/>
        </w:rPr>
        <w:t xml:space="preserve"> (including exclusions), with some attainment collection,</w:t>
      </w:r>
      <w:r w:rsidRPr="00186D37">
        <w:rPr>
          <w:rFonts w:asciiTheme="minorHAnsi" w:hAnsiTheme="minorHAnsi" w:cstheme="minorHAnsi"/>
          <w:bCs w:val="0"/>
          <w:color w:val="000000" w:themeColor="text1"/>
        </w:rPr>
        <w:t xml:space="preserve"> for </w:t>
      </w:r>
      <w:r w:rsidR="00DF5967" w:rsidRPr="00186D37">
        <w:rPr>
          <w:rFonts w:asciiTheme="minorHAnsi" w:hAnsiTheme="minorHAnsi" w:cstheme="minorHAnsi"/>
          <w:bCs w:val="0"/>
          <w:color w:val="000000" w:themeColor="text1"/>
        </w:rPr>
        <w:t xml:space="preserve">all </w:t>
      </w:r>
      <w:r w:rsidRPr="00186D37">
        <w:rPr>
          <w:rFonts w:asciiTheme="minorHAnsi" w:hAnsiTheme="minorHAnsi" w:cstheme="minorHAnsi"/>
          <w:bCs w:val="0"/>
          <w:color w:val="000000" w:themeColor="text1"/>
        </w:rPr>
        <w:t>their children in care of statutory school age</w:t>
      </w:r>
      <w:r w:rsidR="00880A04" w:rsidRPr="00186D37">
        <w:rPr>
          <w:rFonts w:asciiTheme="minorHAnsi" w:hAnsiTheme="minorHAnsi" w:cstheme="minorHAnsi"/>
          <w:bCs w:val="0"/>
          <w:color w:val="000000" w:themeColor="text1"/>
        </w:rPr>
        <w:t xml:space="preserve"> living in the UK</w:t>
      </w:r>
      <w:r w:rsidRPr="00186D37">
        <w:rPr>
          <w:rFonts w:asciiTheme="minorHAnsi" w:hAnsiTheme="minorHAnsi" w:cstheme="minorHAnsi"/>
          <w:bCs w:val="0"/>
          <w:color w:val="000000" w:themeColor="text1"/>
        </w:rPr>
        <w:t xml:space="preserve">. </w:t>
      </w:r>
    </w:p>
    <w:p w14:paraId="2E5A431D" w14:textId="297EAFD0" w:rsidR="00CF3842" w:rsidRDefault="00CF3842" w:rsidP="00E912C6">
      <w:pPr>
        <w:rPr>
          <w:rFonts w:asciiTheme="minorHAnsi" w:hAnsiTheme="minorHAnsi" w:cstheme="minorHAnsi"/>
          <w:bCs w:val="0"/>
          <w:color w:val="000000" w:themeColor="text1"/>
        </w:rPr>
      </w:pPr>
      <w:r w:rsidRPr="00CF3842">
        <w:rPr>
          <w:rFonts w:asciiTheme="minorHAnsi" w:hAnsiTheme="minorHAnsi" w:cstheme="minorHAnsi"/>
          <w:bCs w:val="0"/>
          <w:color w:val="000000" w:themeColor="text1"/>
        </w:rPr>
        <w:t xml:space="preserve">There are approximately 750 statutory school aged children in care at any one time, although numbers go up and down on a daily basis. As an overall trend, numbers are currently increasing by around 50 each year. Around 75% of the children in care attend Northamptonshire schools, with the other quarter spread out across the UK. Our children attend approximately 300 different schools and educational settings. </w:t>
      </w:r>
    </w:p>
    <w:p w14:paraId="32E0BED8" w14:textId="670C94E1" w:rsidR="00F830A4" w:rsidRDefault="006F28D0" w:rsidP="00E912C6">
      <w:p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Historically, a little over a third of schools have been </w:t>
      </w:r>
      <w:r w:rsidR="00F830A4">
        <w:rPr>
          <w:rFonts w:asciiTheme="minorHAnsi" w:hAnsiTheme="minorHAnsi" w:cstheme="minorHAnsi"/>
          <w:bCs w:val="0"/>
          <w:color w:val="000000" w:themeColor="text1"/>
        </w:rPr>
        <w:t>happy for an extraction tool to work with their management information system</w:t>
      </w:r>
      <w:r>
        <w:rPr>
          <w:rFonts w:asciiTheme="minorHAnsi" w:hAnsiTheme="minorHAnsi" w:cstheme="minorHAnsi"/>
          <w:bCs w:val="0"/>
          <w:color w:val="000000" w:themeColor="text1"/>
        </w:rPr>
        <w:t xml:space="preserve"> in order to automate the attendance collection</w:t>
      </w:r>
      <w:r w:rsidR="00F830A4">
        <w:rPr>
          <w:rFonts w:asciiTheme="minorHAnsi" w:hAnsiTheme="minorHAnsi" w:cstheme="minorHAnsi"/>
          <w:bCs w:val="0"/>
          <w:color w:val="000000" w:themeColor="text1"/>
        </w:rPr>
        <w:t xml:space="preserve">, </w:t>
      </w:r>
      <w:r>
        <w:rPr>
          <w:rFonts w:asciiTheme="minorHAnsi" w:hAnsiTheme="minorHAnsi" w:cstheme="minorHAnsi"/>
          <w:bCs w:val="0"/>
          <w:color w:val="000000" w:themeColor="text1"/>
        </w:rPr>
        <w:t xml:space="preserve">with the remainder </w:t>
      </w:r>
      <w:r w:rsidR="00F830A4">
        <w:rPr>
          <w:rFonts w:asciiTheme="minorHAnsi" w:hAnsiTheme="minorHAnsi" w:cstheme="minorHAnsi"/>
          <w:bCs w:val="0"/>
          <w:color w:val="000000" w:themeColor="text1"/>
        </w:rPr>
        <w:t>not allow</w:t>
      </w:r>
      <w:r>
        <w:rPr>
          <w:rFonts w:asciiTheme="minorHAnsi" w:hAnsiTheme="minorHAnsi" w:cstheme="minorHAnsi"/>
          <w:bCs w:val="0"/>
          <w:color w:val="000000" w:themeColor="text1"/>
        </w:rPr>
        <w:t>ing</w:t>
      </w:r>
      <w:r w:rsidR="00F830A4">
        <w:rPr>
          <w:rFonts w:asciiTheme="minorHAnsi" w:hAnsiTheme="minorHAnsi" w:cstheme="minorHAnsi"/>
          <w:bCs w:val="0"/>
          <w:color w:val="000000" w:themeColor="text1"/>
        </w:rPr>
        <w:t xml:space="preserve"> such automatic collection of attendance data</w:t>
      </w:r>
      <w:r>
        <w:rPr>
          <w:rFonts w:asciiTheme="minorHAnsi" w:hAnsiTheme="minorHAnsi" w:cstheme="minorHAnsi"/>
          <w:bCs w:val="0"/>
          <w:color w:val="000000" w:themeColor="text1"/>
        </w:rPr>
        <w:t xml:space="preserve">; </w:t>
      </w:r>
      <w:r w:rsidR="00F830A4">
        <w:rPr>
          <w:rFonts w:asciiTheme="minorHAnsi" w:hAnsiTheme="minorHAnsi" w:cstheme="minorHAnsi"/>
          <w:bCs w:val="0"/>
          <w:color w:val="000000" w:themeColor="text1"/>
        </w:rPr>
        <w:t xml:space="preserve">the successful supplier to ourselves will need </w:t>
      </w:r>
      <w:r>
        <w:rPr>
          <w:rFonts w:asciiTheme="minorHAnsi" w:hAnsiTheme="minorHAnsi" w:cstheme="minorHAnsi"/>
          <w:bCs w:val="0"/>
          <w:color w:val="000000" w:themeColor="text1"/>
        </w:rPr>
        <w:t xml:space="preserve">therefore </w:t>
      </w:r>
      <w:r w:rsidR="00F830A4">
        <w:rPr>
          <w:rFonts w:asciiTheme="minorHAnsi" w:hAnsiTheme="minorHAnsi" w:cstheme="minorHAnsi"/>
          <w:bCs w:val="0"/>
          <w:color w:val="000000" w:themeColor="text1"/>
        </w:rPr>
        <w:t>to have an alternative method of attendance data collection</w:t>
      </w:r>
      <w:r>
        <w:rPr>
          <w:rFonts w:asciiTheme="minorHAnsi" w:hAnsiTheme="minorHAnsi" w:cstheme="minorHAnsi"/>
          <w:bCs w:val="0"/>
          <w:color w:val="000000" w:themeColor="text1"/>
        </w:rPr>
        <w:t xml:space="preserve"> where required</w:t>
      </w:r>
      <w:r w:rsidR="00F830A4">
        <w:rPr>
          <w:rFonts w:asciiTheme="minorHAnsi" w:hAnsiTheme="minorHAnsi" w:cstheme="minorHAnsi"/>
          <w:bCs w:val="0"/>
          <w:color w:val="000000" w:themeColor="text1"/>
        </w:rPr>
        <w:t>.</w:t>
      </w:r>
    </w:p>
    <w:p w14:paraId="0E10CCB9" w14:textId="4CAC056B" w:rsidR="00E912C6" w:rsidRPr="00186D37" w:rsidRDefault="00302BC8"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The service should offer;</w:t>
      </w:r>
    </w:p>
    <w:p w14:paraId="08DA66F6" w14:textId="77777777" w:rsidR="006F28D0" w:rsidRDefault="00DF5967" w:rsidP="00325873">
      <w:pPr>
        <w:pStyle w:val="ListParagraph"/>
        <w:numPr>
          <w:ilvl w:val="0"/>
          <w:numId w:val="21"/>
        </w:numPr>
        <w:rPr>
          <w:rFonts w:asciiTheme="minorHAnsi" w:hAnsiTheme="minorHAnsi" w:cstheme="minorHAnsi"/>
          <w:bCs w:val="0"/>
          <w:color w:val="000000" w:themeColor="text1"/>
        </w:rPr>
      </w:pPr>
      <w:r w:rsidRPr="006F28D0">
        <w:rPr>
          <w:rFonts w:asciiTheme="minorHAnsi" w:hAnsiTheme="minorHAnsi" w:cstheme="minorHAnsi"/>
          <w:bCs w:val="0"/>
          <w:color w:val="000000" w:themeColor="text1"/>
        </w:rPr>
        <w:t xml:space="preserve">Accurate attendance data on a </w:t>
      </w:r>
      <w:r w:rsidR="00E12BEE" w:rsidRPr="006F28D0">
        <w:rPr>
          <w:rFonts w:asciiTheme="minorHAnsi" w:hAnsiTheme="minorHAnsi" w:cstheme="minorHAnsi"/>
          <w:bCs w:val="0"/>
          <w:color w:val="000000" w:themeColor="text1"/>
        </w:rPr>
        <w:t xml:space="preserve">twice </w:t>
      </w:r>
      <w:r w:rsidRPr="006F28D0">
        <w:rPr>
          <w:rFonts w:asciiTheme="minorHAnsi" w:hAnsiTheme="minorHAnsi" w:cstheme="minorHAnsi"/>
          <w:bCs w:val="0"/>
          <w:color w:val="000000" w:themeColor="text1"/>
        </w:rPr>
        <w:t>daily basis</w:t>
      </w:r>
      <w:r w:rsidR="00CF7F31" w:rsidRPr="006F28D0">
        <w:rPr>
          <w:rFonts w:asciiTheme="minorHAnsi" w:hAnsiTheme="minorHAnsi" w:cstheme="minorHAnsi"/>
          <w:bCs w:val="0"/>
          <w:color w:val="000000" w:themeColor="text1"/>
        </w:rPr>
        <w:t xml:space="preserve"> </w:t>
      </w:r>
      <w:r w:rsidR="00E12BEE" w:rsidRPr="006F28D0">
        <w:rPr>
          <w:rFonts w:asciiTheme="minorHAnsi" w:hAnsiTheme="minorHAnsi" w:cstheme="minorHAnsi"/>
          <w:bCs w:val="0"/>
          <w:color w:val="000000" w:themeColor="text1"/>
        </w:rPr>
        <w:t xml:space="preserve">(morning session and afternoon session) </w:t>
      </w:r>
      <w:r w:rsidR="00CF7F31" w:rsidRPr="006F28D0">
        <w:rPr>
          <w:rFonts w:asciiTheme="minorHAnsi" w:hAnsiTheme="minorHAnsi" w:cstheme="minorHAnsi"/>
          <w:bCs w:val="0"/>
          <w:color w:val="000000" w:themeColor="text1"/>
        </w:rPr>
        <w:t>for our cohort of statutory school age</w:t>
      </w:r>
      <w:r w:rsidR="00105C84" w:rsidRPr="006F28D0">
        <w:rPr>
          <w:rFonts w:asciiTheme="minorHAnsi" w:hAnsiTheme="minorHAnsi" w:cstheme="minorHAnsi"/>
          <w:bCs w:val="0"/>
          <w:color w:val="000000" w:themeColor="text1"/>
        </w:rPr>
        <w:t>d</w:t>
      </w:r>
      <w:r w:rsidR="00CF7F31" w:rsidRPr="006F28D0">
        <w:rPr>
          <w:rFonts w:asciiTheme="minorHAnsi" w:hAnsiTheme="minorHAnsi" w:cstheme="minorHAnsi"/>
          <w:bCs w:val="0"/>
          <w:color w:val="000000" w:themeColor="text1"/>
        </w:rPr>
        <w:t xml:space="preserve"> children in care.</w:t>
      </w:r>
    </w:p>
    <w:p w14:paraId="475B4357" w14:textId="3DACA8F5" w:rsidR="00DF5967" w:rsidRPr="006F28D0" w:rsidRDefault="00DF5967" w:rsidP="00325873">
      <w:pPr>
        <w:pStyle w:val="ListParagraph"/>
        <w:numPr>
          <w:ilvl w:val="0"/>
          <w:numId w:val="21"/>
        </w:numPr>
        <w:rPr>
          <w:rFonts w:asciiTheme="minorHAnsi" w:hAnsiTheme="minorHAnsi" w:cstheme="minorHAnsi"/>
          <w:bCs w:val="0"/>
          <w:color w:val="000000" w:themeColor="text1"/>
        </w:rPr>
      </w:pPr>
      <w:r w:rsidRPr="006F28D0">
        <w:rPr>
          <w:rFonts w:asciiTheme="minorHAnsi" w:hAnsiTheme="minorHAnsi" w:cstheme="minorHAnsi"/>
          <w:bCs w:val="0"/>
          <w:color w:val="000000" w:themeColor="text1"/>
        </w:rPr>
        <w:t>Accurate exclusion data on a daily basis</w:t>
      </w:r>
      <w:r w:rsidR="00105C84" w:rsidRPr="006F28D0">
        <w:rPr>
          <w:rFonts w:asciiTheme="minorHAnsi" w:hAnsiTheme="minorHAnsi" w:cstheme="minorHAnsi"/>
          <w:bCs w:val="0"/>
          <w:color w:val="000000" w:themeColor="text1"/>
        </w:rPr>
        <w:t xml:space="preserve"> in accordance with </w:t>
      </w:r>
      <w:proofErr w:type="spellStart"/>
      <w:r w:rsidR="00105C84" w:rsidRPr="006F28D0">
        <w:rPr>
          <w:rFonts w:asciiTheme="minorHAnsi" w:hAnsiTheme="minorHAnsi" w:cstheme="minorHAnsi"/>
          <w:bCs w:val="0"/>
          <w:color w:val="000000" w:themeColor="text1"/>
        </w:rPr>
        <w:t>DfE</w:t>
      </w:r>
      <w:proofErr w:type="spellEnd"/>
      <w:r w:rsidR="00105C84" w:rsidRPr="006F28D0">
        <w:rPr>
          <w:rFonts w:asciiTheme="minorHAnsi" w:hAnsiTheme="minorHAnsi" w:cstheme="minorHAnsi"/>
          <w:bCs w:val="0"/>
          <w:color w:val="000000" w:themeColor="text1"/>
        </w:rPr>
        <w:t xml:space="preserve"> reporting guidelines.</w:t>
      </w:r>
    </w:p>
    <w:p w14:paraId="7A029CC6" w14:textId="608BB649" w:rsidR="00144F43" w:rsidRDefault="00A110F9" w:rsidP="00CF3842">
      <w:pPr>
        <w:pStyle w:val="ListParagraph"/>
        <w:numPr>
          <w:ilvl w:val="0"/>
          <w:numId w:val="21"/>
        </w:numPr>
        <w:rPr>
          <w:rFonts w:asciiTheme="minorHAnsi" w:hAnsiTheme="minorHAnsi" w:cstheme="minorHAnsi"/>
          <w:bCs w:val="0"/>
          <w:color w:val="000000" w:themeColor="text1"/>
        </w:rPr>
      </w:pPr>
      <w:r>
        <w:rPr>
          <w:rFonts w:asciiTheme="minorHAnsi" w:hAnsiTheme="minorHAnsi" w:cstheme="minorHAnsi"/>
          <w:bCs w:val="0"/>
          <w:color w:val="000000" w:themeColor="text1"/>
        </w:rPr>
        <w:t>A one off e</w:t>
      </w:r>
      <w:r w:rsidR="00DF5967" w:rsidRPr="00186D37">
        <w:rPr>
          <w:rFonts w:asciiTheme="minorHAnsi" w:hAnsiTheme="minorHAnsi" w:cstheme="minorHAnsi"/>
          <w:bCs w:val="0"/>
          <w:color w:val="000000" w:themeColor="text1"/>
        </w:rPr>
        <w:t>nd of key stage attainment data collection</w:t>
      </w:r>
      <w:r w:rsidR="0051790C">
        <w:rPr>
          <w:rFonts w:asciiTheme="minorHAnsi" w:hAnsiTheme="minorHAnsi" w:cstheme="minorHAnsi"/>
          <w:bCs w:val="0"/>
          <w:color w:val="000000" w:themeColor="text1"/>
        </w:rPr>
        <w:t xml:space="preserve"> for</w:t>
      </w:r>
    </w:p>
    <w:p w14:paraId="6CC01D2E" w14:textId="77777777" w:rsidR="00144F43" w:rsidRDefault="00CF3842" w:rsidP="00144F43">
      <w:pPr>
        <w:pStyle w:val="ListParagraph"/>
        <w:numPr>
          <w:ilvl w:val="1"/>
          <w:numId w:val="21"/>
        </w:numPr>
        <w:rPr>
          <w:rFonts w:asciiTheme="minorHAnsi" w:hAnsiTheme="minorHAnsi" w:cstheme="minorHAnsi"/>
          <w:bCs w:val="0"/>
          <w:color w:val="000000" w:themeColor="text1"/>
        </w:rPr>
      </w:pPr>
      <w:r>
        <w:rPr>
          <w:rFonts w:asciiTheme="minorHAnsi" w:hAnsiTheme="minorHAnsi" w:cstheme="minorHAnsi"/>
          <w:bCs w:val="0"/>
          <w:color w:val="000000" w:themeColor="text1"/>
        </w:rPr>
        <w:t>Out of County students in EYFS, KS1 and</w:t>
      </w:r>
      <w:r w:rsidR="00880A04" w:rsidRPr="00186D37">
        <w:rPr>
          <w:rFonts w:asciiTheme="minorHAnsi" w:hAnsiTheme="minorHAnsi" w:cstheme="minorHAnsi"/>
          <w:bCs w:val="0"/>
          <w:color w:val="000000" w:themeColor="text1"/>
        </w:rPr>
        <w:t xml:space="preserve"> KS2 </w:t>
      </w:r>
      <w:r>
        <w:rPr>
          <w:rFonts w:asciiTheme="minorHAnsi" w:hAnsiTheme="minorHAnsi" w:cstheme="minorHAnsi"/>
          <w:bCs w:val="0"/>
          <w:color w:val="000000" w:themeColor="text1"/>
        </w:rPr>
        <w:t>(we do not require collection of this data for those students in county)</w:t>
      </w:r>
      <w:r w:rsidR="007E7B1D">
        <w:rPr>
          <w:rFonts w:asciiTheme="minorHAnsi" w:hAnsiTheme="minorHAnsi" w:cstheme="minorHAnsi"/>
          <w:bCs w:val="0"/>
          <w:color w:val="000000" w:themeColor="text1"/>
        </w:rPr>
        <w:t xml:space="preserve"> in July 2021</w:t>
      </w:r>
      <w:r>
        <w:rPr>
          <w:rFonts w:asciiTheme="minorHAnsi" w:hAnsiTheme="minorHAnsi" w:cstheme="minorHAnsi"/>
          <w:bCs w:val="0"/>
          <w:color w:val="000000" w:themeColor="text1"/>
        </w:rPr>
        <w:t xml:space="preserve">; </w:t>
      </w:r>
    </w:p>
    <w:p w14:paraId="0D3B516E" w14:textId="77777777" w:rsidR="00144F43" w:rsidRDefault="00144F43" w:rsidP="00144F43">
      <w:pPr>
        <w:pStyle w:val="ListParagraph"/>
        <w:numPr>
          <w:ilvl w:val="1"/>
          <w:numId w:val="21"/>
        </w:numPr>
        <w:rPr>
          <w:rFonts w:asciiTheme="minorHAnsi" w:hAnsiTheme="minorHAnsi" w:cstheme="minorHAnsi"/>
          <w:bCs w:val="0"/>
          <w:color w:val="000000" w:themeColor="text1"/>
        </w:rPr>
      </w:pPr>
      <w:r>
        <w:rPr>
          <w:rFonts w:asciiTheme="minorHAnsi" w:hAnsiTheme="minorHAnsi" w:cstheme="minorHAnsi"/>
          <w:bCs w:val="0"/>
          <w:color w:val="000000" w:themeColor="text1"/>
        </w:rPr>
        <w:t>at</w:t>
      </w:r>
      <w:r w:rsidR="00880A04" w:rsidRPr="00186D37">
        <w:rPr>
          <w:rFonts w:asciiTheme="minorHAnsi" w:hAnsiTheme="minorHAnsi" w:cstheme="minorHAnsi"/>
          <w:bCs w:val="0"/>
          <w:color w:val="000000" w:themeColor="text1"/>
        </w:rPr>
        <w:t xml:space="preserve"> KS4</w:t>
      </w:r>
      <w:r w:rsidR="0051790C">
        <w:rPr>
          <w:rFonts w:asciiTheme="minorHAnsi" w:hAnsiTheme="minorHAnsi" w:cstheme="minorHAnsi"/>
          <w:bCs w:val="0"/>
          <w:color w:val="000000" w:themeColor="text1"/>
        </w:rPr>
        <w:t>,</w:t>
      </w:r>
      <w:r w:rsidR="00CF3842">
        <w:rPr>
          <w:rFonts w:asciiTheme="minorHAnsi" w:hAnsiTheme="minorHAnsi" w:cstheme="minorHAnsi"/>
          <w:bCs w:val="0"/>
          <w:color w:val="000000" w:themeColor="text1"/>
        </w:rPr>
        <w:t xml:space="preserve"> all students (that is, whether or not they </w:t>
      </w:r>
      <w:r w:rsidR="00105C84">
        <w:rPr>
          <w:rFonts w:asciiTheme="minorHAnsi" w:hAnsiTheme="minorHAnsi" w:cstheme="minorHAnsi"/>
          <w:bCs w:val="0"/>
          <w:color w:val="000000" w:themeColor="text1"/>
        </w:rPr>
        <w:t>attend</w:t>
      </w:r>
      <w:r w:rsidR="00CF3842">
        <w:rPr>
          <w:rFonts w:asciiTheme="minorHAnsi" w:hAnsiTheme="minorHAnsi" w:cstheme="minorHAnsi"/>
          <w:bCs w:val="0"/>
          <w:color w:val="000000" w:themeColor="text1"/>
        </w:rPr>
        <w:t xml:space="preserve"> in or out of county schools)</w:t>
      </w:r>
      <w:r w:rsidR="007E7B1D">
        <w:rPr>
          <w:rFonts w:asciiTheme="minorHAnsi" w:hAnsiTheme="minorHAnsi" w:cstheme="minorHAnsi"/>
          <w:bCs w:val="0"/>
          <w:color w:val="000000" w:themeColor="text1"/>
        </w:rPr>
        <w:t xml:space="preserve"> in August 2020</w:t>
      </w:r>
      <w:r w:rsidR="00CF3842">
        <w:rPr>
          <w:rFonts w:asciiTheme="minorHAnsi" w:hAnsiTheme="minorHAnsi" w:cstheme="minorHAnsi"/>
          <w:bCs w:val="0"/>
          <w:color w:val="000000" w:themeColor="text1"/>
        </w:rPr>
        <w:t xml:space="preserve">. </w:t>
      </w:r>
    </w:p>
    <w:p w14:paraId="4D33830C" w14:textId="212DB171" w:rsidR="00CF3842" w:rsidRPr="00144F43" w:rsidRDefault="00CF3842" w:rsidP="00144F43">
      <w:pPr>
        <w:ind w:left="1080"/>
        <w:rPr>
          <w:rFonts w:asciiTheme="minorHAnsi" w:hAnsiTheme="minorHAnsi" w:cstheme="minorHAnsi"/>
          <w:bCs w:val="0"/>
          <w:color w:val="000000" w:themeColor="text1"/>
        </w:rPr>
      </w:pPr>
      <w:r w:rsidRPr="00144F43">
        <w:rPr>
          <w:rFonts w:asciiTheme="minorHAnsi" w:hAnsiTheme="minorHAnsi" w:cstheme="minorHAnsi"/>
          <w:bCs w:val="0"/>
          <w:color w:val="000000" w:themeColor="text1"/>
        </w:rPr>
        <w:t>Data collection should be</w:t>
      </w:r>
      <w:r w:rsidR="0051790C" w:rsidRPr="00144F43">
        <w:rPr>
          <w:rFonts w:asciiTheme="minorHAnsi" w:hAnsiTheme="minorHAnsi" w:cstheme="minorHAnsi"/>
          <w:bCs w:val="0"/>
          <w:color w:val="000000" w:themeColor="text1"/>
        </w:rPr>
        <w:t xml:space="preserve"> in accordance with national reporting guidelines </w:t>
      </w:r>
      <w:r w:rsidR="00E32DEB" w:rsidRPr="00144F43">
        <w:rPr>
          <w:rFonts w:asciiTheme="minorHAnsi" w:hAnsiTheme="minorHAnsi" w:cstheme="minorHAnsi"/>
          <w:bCs w:val="0"/>
          <w:color w:val="000000" w:themeColor="text1"/>
        </w:rPr>
        <w:br/>
      </w:r>
      <w:r w:rsidR="00E32DEB" w:rsidRPr="00144F43">
        <w:rPr>
          <w:rFonts w:asciiTheme="minorHAnsi" w:hAnsiTheme="minorHAnsi" w:cstheme="minorHAnsi"/>
          <w:bCs w:val="0"/>
          <w:color w:val="000000" w:themeColor="text1"/>
        </w:rPr>
        <w:br/>
        <w:t>For example, for each student:</w:t>
      </w:r>
    </w:p>
    <w:p w14:paraId="68AAB035" w14:textId="77777777" w:rsidR="00E32DEB" w:rsidRDefault="00E32DEB" w:rsidP="00E32DEB">
      <w:pPr>
        <w:rPr>
          <w:rFonts w:asciiTheme="minorHAnsi" w:hAnsiTheme="minorHAnsi" w:cstheme="minorHAnsi"/>
          <w:bCs w:val="0"/>
          <w:color w:val="000000" w:themeColor="text1"/>
        </w:rPr>
      </w:pPr>
    </w:p>
    <w:tbl>
      <w:tblPr>
        <w:tblStyle w:val="TableGrid"/>
        <w:tblW w:w="0" w:type="auto"/>
        <w:tblLook w:val="04A0" w:firstRow="1" w:lastRow="0" w:firstColumn="1" w:lastColumn="0" w:noHBand="0" w:noVBand="1"/>
      </w:tblPr>
      <w:tblGrid>
        <w:gridCol w:w="1580"/>
        <w:gridCol w:w="1283"/>
        <w:gridCol w:w="1772"/>
        <w:gridCol w:w="1828"/>
        <w:gridCol w:w="1833"/>
      </w:tblGrid>
      <w:tr w:rsidR="0061285B" w14:paraId="2D1D7364" w14:textId="77777777" w:rsidTr="0061285B">
        <w:tc>
          <w:tcPr>
            <w:tcW w:w="1580" w:type="dxa"/>
          </w:tcPr>
          <w:p w14:paraId="48924BF5" w14:textId="50B0658A"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Name</w:t>
            </w:r>
          </w:p>
        </w:tc>
        <w:tc>
          <w:tcPr>
            <w:tcW w:w="1283" w:type="dxa"/>
          </w:tcPr>
          <w:p w14:paraId="3D8BD17A" w14:textId="49A492C9"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Year</w:t>
            </w:r>
          </w:p>
        </w:tc>
        <w:tc>
          <w:tcPr>
            <w:tcW w:w="1772" w:type="dxa"/>
          </w:tcPr>
          <w:p w14:paraId="2F78E4C0" w14:textId="2DEB78F3"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Assessment Type</w:t>
            </w:r>
          </w:p>
        </w:tc>
        <w:tc>
          <w:tcPr>
            <w:tcW w:w="1828" w:type="dxa"/>
          </w:tcPr>
          <w:p w14:paraId="4BEC5F0F" w14:textId="0C626C74"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Subject</w:t>
            </w:r>
          </w:p>
        </w:tc>
        <w:tc>
          <w:tcPr>
            <w:tcW w:w="1833" w:type="dxa"/>
          </w:tcPr>
          <w:p w14:paraId="46079CF6" w14:textId="5543B34C"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Grade/Result</w:t>
            </w:r>
          </w:p>
        </w:tc>
      </w:tr>
      <w:tr w:rsidR="0061285B" w14:paraId="2FBA2CDD" w14:textId="77777777" w:rsidTr="0061285B">
        <w:tc>
          <w:tcPr>
            <w:tcW w:w="1580" w:type="dxa"/>
          </w:tcPr>
          <w:p w14:paraId="5DE09DFD" w14:textId="1A344A0F"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Billy Smith</w:t>
            </w:r>
          </w:p>
        </w:tc>
        <w:tc>
          <w:tcPr>
            <w:tcW w:w="1283" w:type="dxa"/>
          </w:tcPr>
          <w:p w14:paraId="0F79C9F5" w14:textId="49A00C00"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6</w:t>
            </w:r>
          </w:p>
        </w:tc>
        <w:tc>
          <w:tcPr>
            <w:tcW w:w="1772" w:type="dxa"/>
          </w:tcPr>
          <w:p w14:paraId="0D19EAE0" w14:textId="37F00EEF"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KS2 TT</w:t>
            </w:r>
          </w:p>
        </w:tc>
        <w:tc>
          <w:tcPr>
            <w:tcW w:w="1828" w:type="dxa"/>
          </w:tcPr>
          <w:p w14:paraId="36543F6F" w14:textId="4D0F0BC7"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Reading</w:t>
            </w:r>
          </w:p>
        </w:tc>
        <w:tc>
          <w:tcPr>
            <w:tcW w:w="1833" w:type="dxa"/>
          </w:tcPr>
          <w:p w14:paraId="591257AB" w14:textId="41B19089"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103</w:t>
            </w:r>
          </w:p>
        </w:tc>
      </w:tr>
      <w:tr w:rsidR="0061285B" w14:paraId="20A763E7" w14:textId="77777777" w:rsidTr="0061285B">
        <w:tc>
          <w:tcPr>
            <w:tcW w:w="1580" w:type="dxa"/>
          </w:tcPr>
          <w:p w14:paraId="1457E9C9" w14:textId="62C2D11D"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Mary Jones</w:t>
            </w:r>
          </w:p>
        </w:tc>
        <w:tc>
          <w:tcPr>
            <w:tcW w:w="1283" w:type="dxa"/>
          </w:tcPr>
          <w:p w14:paraId="5A9B9ECB" w14:textId="1BF933D2"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11</w:t>
            </w:r>
          </w:p>
        </w:tc>
        <w:tc>
          <w:tcPr>
            <w:tcW w:w="1772" w:type="dxa"/>
          </w:tcPr>
          <w:p w14:paraId="0BB09326" w14:textId="4E457B65"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GCSE</w:t>
            </w:r>
          </w:p>
        </w:tc>
        <w:tc>
          <w:tcPr>
            <w:tcW w:w="1828" w:type="dxa"/>
          </w:tcPr>
          <w:p w14:paraId="1009C517" w14:textId="08EB4240"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Art</w:t>
            </w:r>
          </w:p>
        </w:tc>
        <w:tc>
          <w:tcPr>
            <w:tcW w:w="1833" w:type="dxa"/>
          </w:tcPr>
          <w:p w14:paraId="61DAC43E" w14:textId="44593DC2"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6</w:t>
            </w:r>
          </w:p>
        </w:tc>
      </w:tr>
      <w:tr w:rsidR="0061285B" w14:paraId="399985EB" w14:textId="77777777" w:rsidTr="0061285B">
        <w:tc>
          <w:tcPr>
            <w:tcW w:w="1580" w:type="dxa"/>
          </w:tcPr>
          <w:p w14:paraId="444CE712" w14:textId="51B34A15"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Ahmed Faisal</w:t>
            </w:r>
          </w:p>
        </w:tc>
        <w:tc>
          <w:tcPr>
            <w:tcW w:w="1283" w:type="dxa"/>
          </w:tcPr>
          <w:p w14:paraId="4F67513E" w14:textId="4245AE45"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11</w:t>
            </w:r>
          </w:p>
        </w:tc>
        <w:tc>
          <w:tcPr>
            <w:tcW w:w="1772" w:type="dxa"/>
          </w:tcPr>
          <w:p w14:paraId="55498829" w14:textId="1F27A811"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ASDAN Level 1</w:t>
            </w:r>
          </w:p>
        </w:tc>
        <w:tc>
          <w:tcPr>
            <w:tcW w:w="1828" w:type="dxa"/>
          </w:tcPr>
          <w:p w14:paraId="00F978F2" w14:textId="0AE7567B"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Certificate of Personal Effectiveness</w:t>
            </w:r>
          </w:p>
        </w:tc>
        <w:tc>
          <w:tcPr>
            <w:tcW w:w="1833" w:type="dxa"/>
          </w:tcPr>
          <w:p w14:paraId="7DA18C8A" w14:textId="1BBC51F8" w:rsidR="0061285B" w:rsidRDefault="0061285B"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Pass</w:t>
            </w:r>
          </w:p>
        </w:tc>
      </w:tr>
    </w:tbl>
    <w:p w14:paraId="7E5A620C" w14:textId="77777777" w:rsidR="00E32DEB" w:rsidRDefault="00E32DEB" w:rsidP="00E32DEB">
      <w:pPr>
        <w:rPr>
          <w:rFonts w:asciiTheme="minorHAnsi" w:hAnsiTheme="minorHAnsi" w:cstheme="minorHAnsi"/>
          <w:bCs w:val="0"/>
          <w:color w:val="000000" w:themeColor="text1"/>
        </w:rPr>
      </w:pPr>
    </w:p>
    <w:p w14:paraId="2EA31145" w14:textId="2F43CB53" w:rsidR="00E32DEB" w:rsidRPr="00E32DEB" w:rsidRDefault="00E12BEE" w:rsidP="00E32DEB">
      <w:p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We estimate that there are around 120 students who will need end </w:t>
      </w:r>
      <w:r w:rsidR="0061285B">
        <w:rPr>
          <w:rFonts w:asciiTheme="minorHAnsi" w:hAnsiTheme="minorHAnsi" w:cstheme="minorHAnsi"/>
          <w:bCs w:val="0"/>
          <w:color w:val="000000" w:themeColor="text1"/>
        </w:rPr>
        <w:t>o</w:t>
      </w:r>
      <w:r>
        <w:rPr>
          <w:rFonts w:asciiTheme="minorHAnsi" w:hAnsiTheme="minorHAnsi" w:cstheme="minorHAnsi"/>
          <w:bCs w:val="0"/>
          <w:color w:val="000000" w:themeColor="text1"/>
        </w:rPr>
        <w:t>f key stage attainment data collection.</w:t>
      </w:r>
    </w:p>
    <w:p w14:paraId="7E0B8FD7" w14:textId="0BBAB821" w:rsidR="00DF5967" w:rsidRPr="00186D37" w:rsidRDefault="00DF5967"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lastRenderedPageBreak/>
        <w:t>A platform to monitor the attendance which allows for easy extraction</w:t>
      </w:r>
      <w:r w:rsidR="00456B8B">
        <w:rPr>
          <w:rFonts w:asciiTheme="minorHAnsi" w:hAnsiTheme="minorHAnsi" w:cstheme="minorHAnsi"/>
          <w:bCs w:val="0"/>
          <w:color w:val="000000" w:themeColor="text1"/>
        </w:rPr>
        <w:t xml:space="preserve"> and importing </w:t>
      </w:r>
      <w:r w:rsidRPr="00186D37">
        <w:rPr>
          <w:rFonts w:asciiTheme="minorHAnsi" w:hAnsiTheme="minorHAnsi" w:cstheme="minorHAnsi"/>
          <w:bCs w:val="0"/>
          <w:color w:val="000000" w:themeColor="text1"/>
        </w:rPr>
        <w:t>of data</w:t>
      </w:r>
    </w:p>
    <w:p w14:paraId="1C9A34C0" w14:textId="77777777" w:rsidR="004D0F0E" w:rsidRDefault="004D0F0E" w:rsidP="00DF5967">
      <w:pPr>
        <w:pStyle w:val="ListParagraph"/>
        <w:numPr>
          <w:ilvl w:val="0"/>
          <w:numId w:val="21"/>
        </w:num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A fixed price based on the numbers of children above, given numbers will change across the year.</w:t>
      </w:r>
    </w:p>
    <w:p w14:paraId="17FC4F07" w14:textId="0A7724C3" w:rsidR="004066B4" w:rsidRDefault="004066B4" w:rsidP="00DF5967">
      <w:pPr>
        <w:pStyle w:val="ListParagraph"/>
        <w:numPr>
          <w:ilvl w:val="0"/>
          <w:numId w:val="21"/>
        </w:num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Attendance marks should be collected in accordance with </w:t>
      </w:r>
      <w:proofErr w:type="spellStart"/>
      <w:r>
        <w:rPr>
          <w:rFonts w:asciiTheme="minorHAnsi" w:hAnsiTheme="minorHAnsi" w:cstheme="minorHAnsi"/>
          <w:bCs w:val="0"/>
          <w:color w:val="000000" w:themeColor="text1"/>
        </w:rPr>
        <w:t>DfE</w:t>
      </w:r>
      <w:proofErr w:type="spellEnd"/>
      <w:r>
        <w:rPr>
          <w:rFonts w:asciiTheme="minorHAnsi" w:hAnsiTheme="minorHAnsi" w:cstheme="minorHAnsi"/>
          <w:bCs w:val="0"/>
          <w:color w:val="000000" w:themeColor="text1"/>
        </w:rPr>
        <w:t xml:space="preserve"> Guidance on recording school attendance.</w:t>
      </w:r>
    </w:p>
    <w:p w14:paraId="6D8DB069" w14:textId="040063EC" w:rsidR="00F830A4" w:rsidRDefault="00F830A4" w:rsidP="00DF5967">
      <w:pPr>
        <w:pStyle w:val="ListParagraph"/>
        <w:numPr>
          <w:ilvl w:val="0"/>
          <w:numId w:val="21"/>
        </w:numPr>
        <w:rPr>
          <w:rFonts w:asciiTheme="minorHAnsi" w:hAnsiTheme="minorHAnsi" w:cstheme="minorHAnsi"/>
          <w:bCs w:val="0"/>
          <w:color w:val="000000" w:themeColor="text1"/>
        </w:rPr>
      </w:pPr>
      <w:r>
        <w:rPr>
          <w:rFonts w:asciiTheme="minorHAnsi" w:hAnsiTheme="minorHAnsi" w:cstheme="minorHAnsi"/>
          <w:bCs w:val="0"/>
          <w:color w:val="000000" w:themeColor="text1"/>
        </w:rPr>
        <w:t xml:space="preserve">There needs to be a simple mechanism for the Virtual School to supply the successful bidder with the names and school details for the relevant children </w:t>
      </w:r>
    </w:p>
    <w:p w14:paraId="62E67726" w14:textId="32A3AB83"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w:t>
      </w:r>
      <w:r w:rsidR="00A110F9">
        <w:rPr>
          <w:rFonts w:asciiTheme="minorHAnsi" w:hAnsiTheme="minorHAnsi" w:cstheme="minorHAnsi"/>
          <w:bCs w:val="0"/>
          <w:color w:val="000000" w:themeColor="text1"/>
        </w:rPr>
        <w:t>e</w:t>
      </w:r>
      <w:r w:rsidRPr="00186D37">
        <w:rPr>
          <w:rFonts w:asciiTheme="minorHAnsi" w:hAnsiTheme="minorHAnsi" w:cstheme="minorHAnsi"/>
          <w:bCs w:val="0"/>
          <w:color w:val="000000" w:themeColor="text1"/>
        </w:rPr>
        <w:t xml:space="preserve"> </w:t>
      </w:r>
      <w:r w:rsidR="00456B8B">
        <w:rPr>
          <w:rFonts w:asciiTheme="minorHAnsi" w:hAnsiTheme="minorHAnsi" w:cstheme="minorHAnsi"/>
          <w:bCs w:val="0"/>
          <w:color w:val="000000" w:themeColor="text1"/>
        </w:rPr>
        <w:t xml:space="preserve">attainment collection </w:t>
      </w:r>
      <w:r w:rsidRPr="00186D37">
        <w:rPr>
          <w:rFonts w:asciiTheme="minorHAnsi" w:hAnsiTheme="minorHAnsi" w:cstheme="minorHAnsi"/>
          <w:bCs w:val="0"/>
          <w:color w:val="000000" w:themeColor="text1"/>
        </w:rPr>
        <w:t xml:space="preserve">service would need to be in place by </w:t>
      </w:r>
      <w:r w:rsidR="00456B8B">
        <w:rPr>
          <w:rFonts w:asciiTheme="minorHAnsi" w:hAnsiTheme="minorHAnsi" w:cstheme="minorHAnsi"/>
          <w:bCs w:val="0"/>
          <w:color w:val="000000" w:themeColor="text1"/>
        </w:rPr>
        <w:t>20</w:t>
      </w:r>
      <w:r w:rsidR="00456B8B" w:rsidRPr="00456B8B">
        <w:rPr>
          <w:rFonts w:asciiTheme="minorHAnsi" w:hAnsiTheme="minorHAnsi" w:cstheme="minorHAnsi"/>
          <w:bCs w:val="0"/>
          <w:color w:val="000000" w:themeColor="text1"/>
          <w:vertAlign w:val="superscript"/>
        </w:rPr>
        <w:t>th</w:t>
      </w:r>
      <w:r w:rsidR="00456B8B">
        <w:rPr>
          <w:rFonts w:asciiTheme="minorHAnsi" w:hAnsiTheme="minorHAnsi" w:cstheme="minorHAnsi"/>
          <w:bCs w:val="0"/>
          <w:color w:val="000000" w:themeColor="text1"/>
        </w:rPr>
        <w:t xml:space="preserve"> August 2020 (GCSE results day), with attendance data collection from </w:t>
      </w:r>
      <w:r w:rsidR="008C7983">
        <w:rPr>
          <w:rFonts w:asciiTheme="minorHAnsi" w:hAnsiTheme="minorHAnsi" w:cstheme="minorHAnsi"/>
          <w:bCs w:val="0"/>
          <w:color w:val="000000" w:themeColor="text1"/>
        </w:rPr>
        <w:t>1</w:t>
      </w:r>
      <w:r w:rsidR="008C7983" w:rsidRPr="008C7983">
        <w:rPr>
          <w:rFonts w:asciiTheme="minorHAnsi" w:hAnsiTheme="minorHAnsi" w:cstheme="minorHAnsi"/>
          <w:bCs w:val="0"/>
          <w:color w:val="000000" w:themeColor="text1"/>
          <w:vertAlign w:val="superscript"/>
        </w:rPr>
        <w:t>st</w:t>
      </w:r>
      <w:r w:rsidR="008C7983">
        <w:rPr>
          <w:rFonts w:asciiTheme="minorHAnsi" w:hAnsiTheme="minorHAnsi" w:cstheme="minorHAnsi"/>
          <w:bCs w:val="0"/>
          <w:color w:val="000000" w:themeColor="text1"/>
        </w:rPr>
        <w:t xml:space="preserve"> September 2020 (term starts for Northamptonshire schools on 02.09.20, but some of our children are in Local Authorities where term starts sooner).</w:t>
      </w:r>
    </w:p>
    <w:p w14:paraId="3E75DEFF" w14:textId="7347DAE6"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 xml:space="preserve">The service needs to offer local authority support and training to ensure that key staff understand </w:t>
      </w:r>
      <w:r w:rsidR="006F28D0">
        <w:rPr>
          <w:rFonts w:asciiTheme="minorHAnsi" w:hAnsiTheme="minorHAnsi" w:cstheme="minorHAnsi"/>
          <w:bCs w:val="0"/>
          <w:color w:val="000000" w:themeColor="text1"/>
        </w:rPr>
        <w:t>how to use the supplier’s platform</w:t>
      </w:r>
      <w:r w:rsidRPr="00186D37">
        <w:rPr>
          <w:rFonts w:asciiTheme="minorHAnsi" w:hAnsiTheme="minorHAnsi" w:cstheme="minorHAnsi"/>
          <w:bCs w:val="0"/>
          <w:color w:val="000000" w:themeColor="text1"/>
        </w:rPr>
        <w:t>. The service needs to offer support in setting up the attendance monitoring system.</w:t>
      </w:r>
    </w:p>
    <w:p w14:paraId="4AF8AF95" w14:textId="77777777" w:rsidR="00E912C6" w:rsidRPr="00186D37" w:rsidRDefault="00DF5967" w:rsidP="00E912C6">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The service needs to comply with GDPR</w:t>
      </w:r>
      <w:r w:rsidR="0031122C" w:rsidRPr="00186D37">
        <w:rPr>
          <w:rFonts w:asciiTheme="minorHAnsi" w:hAnsiTheme="minorHAnsi" w:cstheme="minorHAnsi"/>
          <w:bCs w:val="0"/>
          <w:color w:val="000000" w:themeColor="text1"/>
        </w:rPr>
        <w:t xml:space="preserve"> and ensure that all data is secure.</w:t>
      </w:r>
    </w:p>
    <w:p w14:paraId="4174C3E4" w14:textId="77777777" w:rsidR="00F8786A" w:rsidRPr="00186D37" w:rsidRDefault="00F8786A" w:rsidP="00C3663E">
      <w:pPr>
        <w:pStyle w:val="Heading41"/>
        <w:keepNext/>
        <w:keepLines/>
        <w:shd w:val="clear" w:color="auto" w:fill="auto"/>
        <w:spacing w:before="0" w:after="206" w:line="210" w:lineRule="exact"/>
        <w:ind w:left="860"/>
        <w:jc w:val="left"/>
        <w:rPr>
          <w:rStyle w:val="Heading4"/>
          <w:rFonts w:asciiTheme="minorHAnsi" w:hAnsiTheme="minorHAnsi" w:cstheme="minorHAnsi"/>
          <w:b/>
          <w:bCs/>
          <w:color w:val="000000" w:themeColor="text1"/>
          <w:sz w:val="24"/>
          <w:szCs w:val="24"/>
        </w:rPr>
      </w:pPr>
      <w:bookmarkStart w:id="10" w:name="bookmark26"/>
    </w:p>
    <w:p w14:paraId="378BD6B9" w14:textId="77777777" w:rsidR="00C3663E" w:rsidRPr="00186D37" w:rsidRDefault="00C3663E" w:rsidP="00C3663E">
      <w:pPr>
        <w:pStyle w:val="Heading41"/>
        <w:keepNext/>
        <w:keepLines/>
        <w:shd w:val="clear" w:color="auto" w:fill="auto"/>
        <w:spacing w:before="0" w:after="206" w:line="210" w:lineRule="exact"/>
        <w:ind w:left="860"/>
        <w:jc w:val="left"/>
        <w:rPr>
          <w:rFonts w:asciiTheme="minorHAnsi" w:hAnsiTheme="minorHAnsi" w:cstheme="minorHAnsi"/>
          <w:color w:val="000000" w:themeColor="text1"/>
          <w:sz w:val="24"/>
          <w:szCs w:val="24"/>
        </w:rPr>
      </w:pPr>
      <w:r w:rsidRPr="00186D37">
        <w:rPr>
          <w:rStyle w:val="Heading4"/>
          <w:rFonts w:asciiTheme="minorHAnsi" w:hAnsiTheme="minorHAnsi" w:cstheme="minorHAnsi"/>
          <w:b/>
          <w:bCs/>
          <w:color w:val="000000" w:themeColor="text1"/>
          <w:sz w:val="24"/>
          <w:szCs w:val="24"/>
        </w:rPr>
        <w:t xml:space="preserve">Schedule </w:t>
      </w:r>
      <w:r w:rsidR="00D14D0D" w:rsidRPr="00186D37">
        <w:rPr>
          <w:rStyle w:val="Heading4"/>
          <w:rFonts w:asciiTheme="minorHAnsi" w:hAnsiTheme="minorHAnsi" w:cstheme="minorHAnsi"/>
          <w:b/>
          <w:bCs/>
          <w:color w:val="000000" w:themeColor="text1"/>
          <w:sz w:val="24"/>
          <w:szCs w:val="24"/>
        </w:rPr>
        <w:t>1</w:t>
      </w:r>
      <w:r w:rsidRPr="00186D37">
        <w:rPr>
          <w:rStyle w:val="Heading4"/>
          <w:rFonts w:asciiTheme="minorHAnsi" w:hAnsiTheme="minorHAnsi" w:cstheme="minorHAnsi"/>
          <w:b/>
          <w:bCs/>
          <w:color w:val="000000" w:themeColor="text1"/>
          <w:sz w:val="24"/>
          <w:szCs w:val="24"/>
        </w:rPr>
        <w:t xml:space="preserve"> Processing, Personal Data and Data Subjects</w:t>
      </w:r>
      <w:bookmarkEnd w:id="10"/>
    </w:p>
    <w:p w14:paraId="0AB94955" w14:textId="77777777" w:rsidR="00C3663E" w:rsidRPr="00186D37" w:rsidRDefault="00C3663E" w:rsidP="00C3663E">
      <w:pPr>
        <w:pStyle w:val="BodyText"/>
        <w:shd w:val="clear" w:color="auto" w:fill="auto"/>
        <w:spacing w:before="0" w:after="242" w:line="288" w:lineRule="exact"/>
        <w:ind w:left="860" w:right="240"/>
        <w:jc w:val="left"/>
        <w:rPr>
          <w:rStyle w:val="BodyTextChar1"/>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1. The Contractor shall comply with any further written instructions with respect to processing by the Customer.</w:t>
      </w:r>
    </w:p>
    <w:p w14:paraId="013EF85B" w14:textId="77777777" w:rsidR="00F8786A" w:rsidRPr="00186D37" w:rsidRDefault="00F8786A" w:rsidP="00F8786A">
      <w:pPr>
        <w:pStyle w:val="Tablecaption0"/>
        <w:shd w:val="clear" w:color="auto" w:fill="auto"/>
        <w:spacing w:line="210" w:lineRule="exact"/>
        <w:ind w:left="851" w:hanging="709"/>
        <w:rPr>
          <w:rFonts w:asciiTheme="minorHAnsi" w:hAnsiTheme="minorHAnsi" w:cstheme="minorHAnsi"/>
          <w:color w:val="000000" w:themeColor="text1"/>
          <w:sz w:val="24"/>
          <w:szCs w:val="24"/>
        </w:rPr>
      </w:pPr>
      <w:r w:rsidRPr="00186D37">
        <w:rPr>
          <w:rStyle w:val="Tablecaption"/>
          <w:rFonts w:asciiTheme="minorHAnsi" w:hAnsiTheme="minorHAnsi" w:cstheme="minorHAnsi"/>
          <w:color w:val="000000" w:themeColor="text1"/>
          <w:sz w:val="24"/>
          <w:szCs w:val="24"/>
        </w:rPr>
        <w:t>2. Any such further instructions shall be incorporated into this Schedule.</w:t>
      </w:r>
    </w:p>
    <w:p w14:paraId="67CA708E" w14:textId="77777777" w:rsidR="00F8786A" w:rsidRPr="00186D37" w:rsidRDefault="00F8786A" w:rsidP="00F8786A">
      <w:pPr>
        <w:rPr>
          <w:rFonts w:asciiTheme="minorHAnsi" w:hAnsiTheme="minorHAnsi" w:cstheme="minorHAnsi"/>
          <w:color w:val="000000" w:themeColor="text1"/>
          <w:szCs w:val="24"/>
        </w:rPr>
      </w:pPr>
    </w:p>
    <w:tbl>
      <w:tblPr>
        <w:tblW w:w="9715" w:type="dxa"/>
        <w:tblLayout w:type="fixed"/>
        <w:tblCellMar>
          <w:left w:w="0" w:type="dxa"/>
          <w:right w:w="0" w:type="dxa"/>
        </w:tblCellMar>
        <w:tblLook w:val="0000" w:firstRow="0" w:lastRow="0" w:firstColumn="0" w:lastColumn="0" w:noHBand="0" w:noVBand="0"/>
      </w:tblPr>
      <w:tblGrid>
        <w:gridCol w:w="2966"/>
        <w:gridCol w:w="6749"/>
      </w:tblGrid>
      <w:tr w:rsidR="00F8786A" w:rsidRPr="00186D37" w14:paraId="2273E356" w14:textId="77777777" w:rsidTr="00F8786A">
        <w:trPr>
          <w:trHeight w:hRule="exact" w:val="552"/>
        </w:trPr>
        <w:tc>
          <w:tcPr>
            <w:tcW w:w="2966" w:type="dxa"/>
            <w:tcBorders>
              <w:top w:val="single" w:sz="4" w:space="0" w:color="auto"/>
              <w:left w:val="single" w:sz="4" w:space="0" w:color="auto"/>
              <w:bottom w:val="nil"/>
              <w:right w:val="nil"/>
            </w:tcBorders>
            <w:shd w:val="clear" w:color="auto" w:fill="BFBFBF"/>
          </w:tcPr>
          <w:p w14:paraId="5C4CEBF3" w14:textId="77777777" w:rsidR="00D63739" w:rsidRPr="00186D37" w:rsidRDefault="00D63739" w:rsidP="00F8786A">
            <w:pPr>
              <w:pStyle w:val="Bodytext40"/>
              <w:shd w:val="clear" w:color="auto" w:fill="auto"/>
              <w:spacing w:line="210" w:lineRule="exact"/>
              <w:rPr>
                <w:rStyle w:val="Bodytext4"/>
                <w:rFonts w:asciiTheme="minorHAnsi" w:hAnsiTheme="minorHAnsi" w:cstheme="minorHAnsi"/>
                <w:b/>
                <w:bCs/>
                <w:color w:val="000000" w:themeColor="text1"/>
                <w:sz w:val="24"/>
                <w:szCs w:val="24"/>
              </w:rPr>
            </w:pPr>
          </w:p>
          <w:p w14:paraId="0E04B1F5" w14:textId="77777777" w:rsidR="00F8786A" w:rsidRPr="00186D37" w:rsidRDefault="00F8786A" w:rsidP="00F8786A">
            <w:pPr>
              <w:pStyle w:val="Bodytext40"/>
              <w:shd w:val="clear" w:color="auto" w:fill="auto"/>
              <w:spacing w:line="210" w:lineRule="exact"/>
              <w:rPr>
                <w:rFonts w:asciiTheme="minorHAnsi" w:hAnsiTheme="minorHAnsi" w:cstheme="minorHAnsi"/>
                <w:color w:val="000000" w:themeColor="text1"/>
                <w:sz w:val="24"/>
                <w:szCs w:val="24"/>
              </w:rPr>
            </w:pPr>
            <w:r w:rsidRPr="00186D37">
              <w:rPr>
                <w:rStyle w:val="Bodytext4"/>
                <w:rFonts w:asciiTheme="minorHAnsi" w:hAnsiTheme="minorHAnsi" w:cstheme="minorHAnsi"/>
                <w:b/>
                <w:bCs/>
                <w:color w:val="000000" w:themeColor="text1"/>
                <w:sz w:val="24"/>
                <w:szCs w:val="24"/>
              </w:rPr>
              <w:t>Description</w:t>
            </w:r>
          </w:p>
        </w:tc>
        <w:tc>
          <w:tcPr>
            <w:tcW w:w="6749" w:type="dxa"/>
            <w:tcBorders>
              <w:top w:val="single" w:sz="4" w:space="0" w:color="auto"/>
              <w:left w:val="single" w:sz="4" w:space="0" w:color="auto"/>
              <w:bottom w:val="nil"/>
              <w:right w:val="single" w:sz="4" w:space="0" w:color="auto"/>
            </w:tcBorders>
            <w:shd w:val="clear" w:color="auto" w:fill="BFBFBF"/>
          </w:tcPr>
          <w:p w14:paraId="652BADF6" w14:textId="77777777" w:rsidR="00D63739" w:rsidRPr="00186D37" w:rsidRDefault="00D63739" w:rsidP="00F8786A">
            <w:pPr>
              <w:pStyle w:val="Bodytext40"/>
              <w:shd w:val="clear" w:color="auto" w:fill="auto"/>
              <w:spacing w:line="210" w:lineRule="exact"/>
              <w:rPr>
                <w:rStyle w:val="Bodytext4"/>
                <w:rFonts w:asciiTheme="minorHAnsi" w:hAnsiTheme="minorHAnsi" w:cstheme="minorHAnsi"/>
                <w:b/>
                <w:bCs/>
                <w:color w:val="000000" w:themeColor="text1"/>
                <w:sz w:val="24"/>
                <w:szCs w:val="24"/>
              </w:rPr>
            </w:pPr>
          </w:p>
          <w:p w14:paraId="57BDABC7" w14:textId="77777777" w:rsidR="00F8786A" w:rsidRPr="00186D37" w:rsidRDefault="00F8786A" w:rsidP="00F8786A">
            <w:pPr>
              <w:pStyle w:val="Bodytext40"/>
              <w:shd w:val="clear" w:color="auto" w:fill="auto"/>
              <w:spacing w:line="210" w:lineRule="exact"/>
              <w:rPr>
                <w:rFonts w:asciiTheme="minorHAnsi" w:hAnsiTheme="minorHAnsi" w:cstheme="minorHAnsi"/>
                <w:color w:val="000000" w:themeColor="text1"/>
                <w:sz w:val="24"/>
                <w:szCs w:val="24"/>
              </w:rPr>
            </w:pPr>
            <w:r w:rsidRPr="00186D37">
              <w:rPr>
                <w:rStyle w:val="Bodytext4"/>
                <w:rFonts w:asciiTheme="minorHAnsi" w:hAnsiTheme="minorHAnsi" w:cstheme="minorHAnsi"/>
                <w:b/>
                <w:bCs/>
                <w:color w:val="000000" w:themeColor="text1"/>
                <w:sz w:val="24"/>
                <w:szCs w:val="24"/>
              </w:rPr>
              <w:t>Details</w:t>
            </w:r>
          </w:p>
        </w:tc>
      </w:tr>
      <w:tr w:rsidR="00F8786A" w:rsidRPr="00186D37" w14:paraId="2771F4C2" w14:textId="77777777" w:rsidTr="00F8786A">
        <w:trPr>
          <w:trHeight w:hRule="exact" w:val="811"/>
        </w:trPr>
        <w:tc>
          <w:tcPr>
            <w:tcW w:w="2966" w:type="dxa"/>
            <w:tcBorders>
              <w:top w:val="single" w:sz="4" w:space="0" w:color="auto"/>
              <w:left w:val="single" w:sz="4" w:space="0" w:color="auto"/>
              <w:bottom w:val="nil"/>
              <w:right w:val="nil"/>
            </w:tcBorders>
            <w:shd w:val="clear" w:color="auto" w:fill="FFFFFF"/>
          </w:tcPr>
          <w:p w14:paraId="52E51F40" w14:textId="77777777" w:rsidR="00F8786A" w:rsidRPr="00186D37" w:rsidRDefault="00F8786A" w:rsidP="00F8786A">
            <w:pPr>
              <w:pStyle w:val="BodyText"/>
              <w:shd w:val="clear" w:color="auto" w:fill="auto"/>
              <w:spacing w:before="0" w:after="0" w:line="288"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Subject matter of the processing</w:t>
            </w:r>
          </w:p>
        </w:tc>
        <w:tc>
          <w:tcPr>
            <w:tcW w:w="6749" w:type="dxa"/>
            <w:tcBorders>
              <w:top w:val="single" w:sz="4" w:space="0" w:color="auto"/>
              <w:left w:val="single" w:sz="4" w:space="0" w:color="auto"/>
              <w:bottom w:val="nil"/>
              <w:right w:val="single" w:sz="4" w:space="0" w:color="auto"/>
            </w:tcBorders>
            <w:shd w:val="clear" w:color="auto" w:fill="FFFFFF"/>
          </w:tcPr>
          <w:p w14:paraId="3AECBF41" w14:textId="77777777" w:rsidR="00F8786A" w:rsidRPr="00186D37" w:rsidRDefault="00525EAB" w:rsidP="00F8786A">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Attendance, exclusion and attainment data for children in care to Northamptonshire County Council of statutory school age.</w:t>
            </w:r>
          </w:p>
        </w:tc>
      </w:tr>
      <w:tr w:rsidR="00F8786A" w:rsidRPr="00186D37" w14:paraId="0A05F076" w14:textId="77777777" w:rsidTr="00F8786A">
        <w:trPr>
          <w:trHeight w:hRule="exact" w:val="797"/>
        </w:trPr>
        <w:tc>
          <w:tcPr>
            <w:tcW w:w="2966" w:type="dxa"/>
            <w:tcBorders>
              <w:top w:val="single" w:sz="4" w:space="0" w:color="auto"/>
              <w:left w:val="single" w:sz="4" w:space="0" w:color="auto"/>
              <w:bottom w:val="nil"/>
              <w:right w:val="nil"/>
            </w:tcBorders>
            <w:shd w:val="clear" w:color="auto" w:fill="FFFFFF"/>
          </w:tcPr>
          <w:p w14:paraId="59C78FA4" w14:textId="77777777" w:rsidR="00F8786A" w:rsidRPr="00186D37" w:rsidRDefault="00F8786A" w:rsidP="00F8786A">
            <w:pPr>
              <w:pStyle w:val="BodyText"/>
              <w:shd w:val="clear" w:color="auto" w:fill="auto"/>
              <w:spacing w:before="0" w:after="0" w:line="288"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Duration of the processing</w:t>
            </w:r>
          </w:p>
        </w:tc>
        <w:tc>
          <w:tcPr>
            <w:tcW w:w="6749" w:type="dxa"/>
            <w:tcBorders>
              <w:top w:val="single" w:sz="4" w:space="0" w:color="auto"/>
              <w:left w:val="single" w:sz="4" w:space="0" w:color="auto"/>
              <w:bottom w:val="nil"/>
              <w:right w:val="single" w:sz="4" w:space="0" w:color="auto"/>
            </w:tcBorders>
            <w:shd w:val="clear" w:color="auto" w:fill="FFFFFF"/>
          </w:tcPr>
          <w:p w14:paraId="57DE6643" w14:textId="6846815A" w:rsidR="00F8786A" w:rsidRPr="00186D37" w:rsidRDefault="00525EAB" w:rsidP="006F28D0">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 xml:space="preserve">Daily processing and collecting until </w:t>
            </w:r>
            <w:r w:rsidR="006F28D0">
              <w:rPr>
                <w:rStyle w:val="Bodytext3"/>
                <w:rFonts w:asciiTheme="minorHAnsi" w:hAnsiTheme="minorHAnsi" w:cstheme="minorHAnsi"/>
                <w:i/>
                <w:iCs/>
                <w:color w:val="000000" w:themeColor="text1"/>
                <w:sz w:val="24"/>
                <w:szCs w:val="24"/>
              </w:rPr>
              <w:t>19</w:t>
            </w:r>
            <w:r w:rsidR="004066B4">
              <w:rPr>
                <w:rStyle w:val="Bodytext3"/>
                <w:rFonts w:asciiTheme="minorHAnsi" w:hAnsiTheme="minorHAnsi" w:cstheme="minorHAnsi"/>
                <w:i/>
                <w:iCs/>
                <w:color w:val="000000" w:themeColor="text1"/>
                <w:sz w:val="24"/>
                <w:szCs w:val="24"/>
              </w:rPr>
              <w:t>/0</w:t>
            </w:r>
            <w:r w:rsidR="006F28D0">
              <w:rPr>
                <w:rStyle w:val="Bodytext3"/>
                <w:rFonts w:asciiTheme="minorHAnsi" w:hAnsiTheme="minorHAnsi" w:cstheme="minorHAnsi"/>
                <w:i/>
                <w:iCs/>
                <w:color w:val="000000" w:themeColor="text1"/>
                <w:sz w:val="24"/>
                <w:szCs w:val="24"/>
              </w:rPr>
              <w:t>8</w:t>
            </w:r>
            <w:r w:rsidR="004066B4">
              <w:rPr>
                <w:rStyle w:val="Bodytext3"/>
                <w:rFonts w:asciiTheme="minorHAnsi" w:hAnsiTheme="minorHAnsi" w:cstheme="minorHAnsi"/>
                <w:i/>
                <w:iCs/>
                <w:color w:val="000000" w:themeColor="text1"/>
                <w:sz w:val="24"/>
                <w:szCs w:val="24"/>
              </w:rPr>
              <w:t>/21</w:t>
            </w:r>
            <w:r w:rsidRPr="00186D37">
              <w:rPr>
                <w:rStyle w:val="Bodytext3"/>
                <w:rFonts w:asciiTheme="minorHAnsi" w:hAnsiTheme="minorHAnsi" w:cstheme="minorHAnsi"/>
                <w:i/>
                <w:iCs/>
                <w:color w:val="000000" w:themeColor="text1"/>
                <w:sz w:val="24"/>
                <w:szCs w:val="24"/>
              </w:rPr>
              <w:t xml:space="preserve"> in the first instance.</w:t>
            </w:r>
          </w:p>
        </w:tc>
      </w:tr>
      <w:tr w:rsidR="00F8786A" w:rsidRPr="00186D37" w14:paraId="258DB1D6" w14:textId="77777777" w:rsidTr="00F8786A">
        <w:trPr>
          <w:trHeight w:hRule="exact" w:val="3811"/>
        </w:trPr>
        <w:tc>
          <w:tcPr>
            <w:tcW w:w="2966" w:type="dxa"/>
            <w:tcBorders>
              <w:top w:val="single" w:sz="4" w:space="0" w:color="auto"/>
              <w:left w:val="single" w:sz="4" w:space="0" w:color="auto"/>
              <w:bottom w:val="nil"/>
              <w:right w:val="nil"/>
            </w:tcBorders>
            <w:shd w:val="clear" w:color="auto" w:fill="FFFFFF"/>
          </w:tcPr>
          <w:p w14:paraId="20E6835C" w14:textId="77777777"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Nature and purposes of the processing</w:t>
            </w:r>
          </w:p>
        </w:tc>
        <w:tc>
          <w:tcPr>
            <w:tcW w:w="6749" w:type="dxa"/>
            <w:tcBorders>
              <w:top w:val="single" w:sz="4" w:space="0" w:color="auto"/>
              <w:left w:val="single" w:sz="4" w:space="0" w:color="auto"/>
              <w:bottom w:val="nil"/>
              <w:right w:val="single" w:sz="4" w:space="0" w:color="auto"/>
            </w:tcBorders>
            <w:shd w:val="clear" w:color="auto" w:fill="FFFFFF"/>
          </w:tcPr>
          <w:p w14:paraId="464A2581" w14:textId="6F07C422" w:rsidR="00F8786A" w:rsidRPr="00186D37" w:rsidRDefault="00525EAB" w:rsidP="00F8786A">
            <w:pPr>
              <w:pStyle w:val="Bodytext31"/>
              <w:shd w:val="clear" w:color="auto" w:fill="auto"/>
              <w:spacing w:before="18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The proc</w:t>
            </w:r>
            <w:r w:rsidR="004066B4">
              <w:rPr>
                <w:rStyle w:val="Bodytext3"/>
                <w:rFonts w:asciiTheme="minorHAnsi" w:hAnsiTheme="minorHAnsi" w:cstheme="minorHAnsi"/>
                <w:i/>
                <w:iCs/>
                <w:color w:val="000000" w:themeColor="text1"/>
                <w:sz w:val="24"/>
                <w:szCs w:val="24"/>
              </w:rPr>
              <w:t>essing is for the benefit of</w:t>
            </w:r>
            <w:r w:rsidRPr="00186D37">
              <w:rPr>
                <w:rStyle w:val="Bodytext3"/>
                <w:rFonts w:asciiTheme="minorHAnsi" w:hAnsiTheme="minorHAnsi" w:cstheme="minorHAnsi"/>
                <w:i/>
                <w:iCs/>
                <w:color w:val="000000" w:themeColor="text1"/>
                <w:sz w:val="24"/>
                <w:szCs w:val="24"/>
              </w:rPr>
              <w:t xml:space="preserve"> Northamptonshire County Council to allow them to carry out their duty of monitoring and reporting on the attendance and exclusion of their children in care. This information will be shared across services within the local authority as well as some connected stake holders. </w:t>
            </w:r>
          </w:p>
        </w:tc>
      </w:tr>
      <w:tr w:rsidR="00F8786A" w:rsidRPr="00186D37" w14:paraId="6635CB2F" w14:textId="77777777" w:rsidTr="00F8786A">
        <w:trPr>
          <w:trHeight w:hRule="exact" w:val="854"/>
        </w:trPr>
        <w:tc>
          <w:tcPr>
            <w:tcW w:w="2966" w:type="dxa"/>
            <w:tcBorders>
              <w:top w:val="single" w:sz="4" w:space="0" w:color="auto"/>
              <w:left w:val="single" w:sz="4" w:space="0" w:color="auto"/>
              <w:bottom w:val="nil"/>
              <w:right w:val="nil"/>
            </w:tcBorders>
            <w:shd w:val="clear" w:color="auto" w:fill="FFFFFF"/>
          </w:tcPr>
          <w:p w14:paraId="47EC2EC4" w14:textId="77777777" w:rsidR="00F8786A" w:rsidRPr="00186D37" w:rsidRDefault="00F8786A" w:rsidP="00F8786A">
            <w:pPr>
              <w:pStyle w:val="BodyText"/>
              <w:shd w:val="clear" w:color="auto" w:fill="auto"/>
              <w:spacing w:before="0" w:after="0" w:line="210"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Type of Personal Data</w:t>
            </w:r>
          </w:p>
        </w:tc>
        <w:tc>
          <w:tcPr>
            <w:tcW w:w="6749" w:type="dxa"/>
            <w:tcBorders>
              <w:top w:val="single" w:sz="4" w:space="0" w:color="auto"/>
              <w:left w:val="single" w:sz="4" w:space="0" w:color="auto"/>
              <w:bottom w:val="nil"/>
              <w:right w:val="single" w:sz="4" w:space="0" w:color="auto"/>
            </w:tcBorders>
            <w:shd w:val="clear" w:color="auto" w:fill="FFFFFF"/>
          </w:tcPr>
          <w:p w14:paraId="4ACAEEBE" w14:textId="735F3464" w:rsidR="00F8786A" w:rsidRPr="00186D37" w:rsidRDefault="00525EAB" w:rsidP="00FC3C39">
            <w:pPr>
              <w:pStyle w:val="Bodytext31"/>
              <w:shd w:val="clear" w:color="auto" w:fill="auto"/>
              <w:spacing w:before="0" w:after="0" w:line="288" w:lineRule="exact"/>
              <w:ind w:left="120"/>
              <w:jc w:val="left"/>
              <w:rPr>
                <w:rFonts w:asciiTheme="minorHAnsi" w:hAnsiTheme="minorHAnsi" w:cstheme="minorHAnsi"/>
                <w:color w:val="000000" w:themeColor="text1"/>
                <w:sz w:val="24"/>
                <w:szCs w:val="24"/>
                <w:shd w:val="clear" w:color="auto" w:fill="FFFFFF"/>
              </w:rPr>
            </w:pPr>
            <w:r w:rsidRPr="00186D37">
              <w:rPr>
                <w:rStyle w:val="Bodytext3"/>
                <w:rFonts w:asciiTheme="minorHAnsi" w:hAnsiTheme="minorHAnsi" w:cstheme="minorHAnsi"/>
                <w:i/>
                <w:iCs/>
                <w:color w:val="000000" w:themeColor="text1"/>
                <w:sz w:val="24"/>
                <w:szCs w:val="24"/>
              </w:rPr>
              <w:t xml:space="preserve">Name, school name, </w:t>
            </w:r>
            <w:r w:rsidR="00FC3C39">
              <w:rPr>
                <w:rStyle w:val="Bodytext3"/>
                <w:rFonts w:asciiTheme="minorHAnsi" w:hAnsiTheme="minorHAnsi" w:cstheme="minorHAnsi"/>
                <w:i/>
                <w:iCs/>
                <w:color w:val="000000" w:themeColor="text1"/>
                <w:sz w:val="24"/>
                <w:szCs w:val="24"/>
              </w:rPr>
              <w:t xml:space="preserve">school address, </w:t>
            </w:r>
            <w:r w:rsidRPr="00186D37">
              <w:rPr>
                <w:rStyle w:val="Bodytext3"/>
                <w:rFonts w:asciiTheme="minorHAnsi" w:hAnsiTheme="minorHAnsi" w:cstheme="minorHAnsi"/>
                <w:i/>
                <w:iCs/>
                <w:color w:val="000000" w:themeColor="text1"/>
                <w:sz w:val="24"/>
                <w:szCs w:val="24"/>
              </w:rPr>
              <w:t>date of birth, name of social worker, contact details of social worker, CareFirst ID</w:t>
            </w:r>
            <w:r w:rsidR="00FC3C39">
              <w:rPr>
                <w:rStyle w:val="Bodytext3"/>
                <w:rFonts w:asciiTheme="minorHAnsi" w:hAnsiTheme="minorHAnsi" w:cstheme="minorHAnsi"/>
                <w:iCs/>
                <w:color w:val="000000" w:themeColor="text1"/>
                <w:sz w:val="24"/>
                <w:szCs w:val="24"/>
              </w:rPr>
              <w:t xml:space="preserve"> (a unique identifier used by NCC)</w:t>
            </w:r>
            <w:r w:rsidRPr="00186D37">
              <w:rPr>
                <w:rStyle w:val="Bodytext3"/>
                <w:rFonts w:asciiTheme="minorHAnsi" w:hAnsiTheme="minorHAnsi" w:cstheme="minorHAnsi"/>
                <w:i/>
                <w:iCs/>
                <w:color w:val="000000" w:themeColor="text1"/>
                <w:sz w:val="24"/>
                <w:szCs w:val="24"/>
              </w:rPr>
              <w:t>, legal status of care.</w:t>
            </w:r>
          </w:p>
        </w:tc>
      </w:tr>
      <w:tr w:rsidR="00F8786A" w:rsidRPr="00186D37" w14:paraId="2A8B8634" w14:textId="77777777" w:rsidTr="00F8786A">
        <w:trPr>
          <w:trHeight w:hRule="exact" w:val="1368"/>
        </w:trPr>
        <w:tc>
          <w:tcPr>
            <w:tcW w:w="2966" w:type="dxa"/>
            <w:tcBorders>
              <w:top w:val="single" w:sz="4" w:space="0" w:color="auto"/>
              <w:left w:val="single" w:sz="4" w:space="0" w:color="auto"/>
              <w:bottom w:val="nil"/>
              <w:right w:val="nil"/>
            </w:tcBorders>
            <w:shd w:val="clear" w:color="auto" w:fill="FFFFFF"/>
          </w:tcPr>
          <w:p w14:paraId="38C0B3F3" w14:textId="77777777"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lastRenderedPageBreak/>
              <w:t>Categories of Data Subject</w:t>
            </w:r>
          </w:p>
        </w:tc>
        <w:tc>
          <w:tcPr>
            <w:tcW w:w="6749" w:type="dxa"/>
            <w:tcBorders>
              <w:top w:val="single" w:sz="4" w:space="0" w:color="auto"/>
              <w:left w:val="single" w:sz="4" w:space="0" w:color="auto"/>
              <w:bottom w:val="nil"/>
              <w:right w:val="single" w:sz="4" w:space="0" w:color="auto"/>
            </w:tcBorders>
            <w:shd w:val="clear" w:color="auto" w:fill="FFFFFF"/>
          </w:tcPr>
          <w:p w14:paraId="53C43E01" w14:textId="77777777" w:rsidR="00F8786A" w:rsidRPr="00186D37" w:rsidRDefault="00376E3F" w:rsidP="00F8786A">
            <w:pPr>
              <w:pStyle w:val="Bodytext31"/>
              <w:shd w:val="clear" w:color="auto" w:fill="auto"/>
              <w:spacing w:before="0" w:after="0" w:line="283"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Children in Care, Social Workers, Carers</w:t>
            </w:r>
          </w:p>
        </w:tc>
      </w:tr>
      <w:tr w:rsidR="00F8786A" w:rsidRPr="00186D37" w14:paraId="389B7A9E" w14:textId="77777777" w:rsidTr="00F8786A">
        <w:trPr>
          <w:trHeight w:hRule="exact" w:val="2515"/>
        </w:trPr>
        <w:tc>
          <w:tcPr>
            <w:tcW w:w="2966" w:type="dxa"/>
            <w:tcBorders>
              <w:top w:val="single" w:sz="4" w:space="0" w:color="auto"/>
              <w:left w:val="single" w:sz="4" w:space="0" w:color="auto"/>
              <w:bottom w:val="single" w:sz="4" w:space="0" w:color="auto"/>
              <w:right w:val="nil"/>
            </w:tcBorders>
            <w:shd w:val="clear" w:color="auto" w:fill="FFFFFF"/>
          </w:tcPr>
          <w:p w14:paraId="45A84A90" w14:textId="77777777" w:rsidR="00F8786A" w:rsidRPr="00186D37" w:rsidRDefault="00F8786A" w:rsidP="00F8786A">
            <w:pPr>
              <w:pStyle w:val="BodyText"/>
              <w:shd w:val="clear" w:color="auto" w:fill="auto"/>
              <w:spacing w:before="0" w:after="0" w:line="283" w:lineRule="exact"/>
              <w:ind w:left="140" w:firstLine="0"/>
              <w:jc w:val="left"/>
              <w:rPr>
                <w:rFonts w:asciiTheme="minorHAnsi" w:hAnsiTheme="minorHAnsi" w:cstheme="minorHAnsi"/>
                <w:color w:val="000000" w:themeColor="text1"/>
                <w:sz w:val="24"/>
                <w:szCs w:val="24"/>
              </w:rPr>
            </w:pPr>
            <w:r w:rsidRPr="00186D37">
              <w:rPr>
                <w:rStyle w:val="BodyTextChar1"/>
                <w:rFonts w:asciiTheme="minorHAnsi" w:hAnsiTheme="minorHAnsi" w:cstheme="minorHAnsi"/>
                <w:color w:val="000000" w:themeColor="text1"/>
                <w:sz w:val="24"/>
                <w:szCs w:val="24"/>
              </w:rPr>
              <w:t>Plan for return and destruction of the data once the processing is complete UNLESS requirement under union or member state law to preserve that type of data</w:t>
            </w:r>
          </w:p>
        </w:tc>
        <w:tc>
          <w:tcPr>
            <w:tcW w:w="6749" w:type="dxa"/>
            <w:tcBorders>
              <w:top w:val="single" w:sz="4" w:space="0" w:color="auto"/>
              <w:left w:val="single" w:sz="4" w:space="0" w:color="auto"/>
              <w:bottom w:val="single" w:sz="4" w:space="0" w:color="auto"/>
              <w:right w:val="single" w:sz="4" w:space="0" w:color="auto"/>
            </w:tcBorders>
            <w:shd w:val="clear" w:color="auto" w:fill="FFFFFF"/>
          </w:tcPr>
          <w:p w14:paraId="64414FB3" w14:textId="77777777" w:rsidR="00F8786A" w:rsidRPr="00186D37" w:rsidRDefault="00D14D0D" w:rsidP="00F8786A">
            <w:pPr>
              <w:pStyle w:val="Bodytext31"/>
              <w:shd w:val="clear" w:color="auto" w:fill="auto"/>
              <w:spacing w:before="0" w:after="0" w:line="288" w:lineRule="exact"/>
              <w:ind w:left="120"/>
              <w:jc w:val="left"/>
              <w:rPr>
                <w:rFonts w:asciiTheme="minorHAnsi" w:hAnsiTheme="minorHAnsi" w:cstheme="minorHAnsi"/>
                <w:color w:val="000000" w:themeColor="text1"/>
                <w:sz w:val="24"/>
                <w:szCs w:val="24"/>
              </w:rPr>
            </w:pPr>
            <w:r w:rsidRPr="00186D37">
              <w:rPr>
                <w:rStyle w:val="Bodytext3"/>
                <w:rFonts w:asciiTheme="minorHAnsi" w:hAnsiTheme="minorHAnsi" w:cstheme="minorHAnsi"/>
                <w:i/>
                <w:iCs/>
                <w:color w:val="000000" w:themeColor="text1"/>
                <w:sz w:val="24"/>
                <w:szCs w:val="24"/>
              </w:rPr>
              <w:t>At the end of the contract period.</w:t>
            </w:r>
          </w:p>
        </w:tc>
      </w:tr>
    </w:tbl>
    <w:p w14:paraId="3FBBCB27" w14:textId="77777777" w:rsidR="00C3663E" w:rsidRPr="00F8786A" w:rsidRDefault="00C3663E" w:rsidP="00BD6B76">
      <w:pPr>
        <w:rPr>
          <w:rFonts w:asciiTheme="minorHAnsi" w:hAnsiTheme="minorHAnsi" w:cstheme="minorHAnsi"/>
          <w:b/>
          <w:bCs w:val="0"/>
          <w:color w:val="FF0000"/>
        </w:rPr>
        <w:sectPr w:rsidR="00C3663E" w:rsidRPr="00F8786A" w:rsidSect="00F8786A">
          <w:pgSz w:w="11906" w:h="16838"/>
          <w:pgMar w:top="993" w:right="1800" w:bottom="1135" w:left="1800" w:header="708" w:footer="708" w:gutter="0"/>
          <w:cols w:space="720"/>
        </w:sectPr>
      </w:pPr>
    </w:p>
    <w:p w14:paraId="226D6326" w14:textId="77777777" w:rsidR="00E912C6" w:rsidRPr="00F8786A" w:rsidRDefault="00E912C6" w:rsidP="00E912C6">
      <w:pPr>
        <w:pStyle w:val="Heading1"/>
        <w:rPr>
          <w:rFonts w:asciiTheme="minorHAnsi" w:hAnsiTheme="minorHAnsi" w:cstheme="minorHAnsi"/>
        </w:rPr>
      </w:pPr>
      <w:bookmarkStart w:id="11" w:name="_Toc38527628"/>
      <w:r w:rsidRPr="00F8786A">
        <w:rPr>
          <w:rFonts w:asciiTheme="minorHAnsi" w:hAnsiTheme="minorHAnsi" w:cstheme="minorHAnsi"/>
        </w:rPr>
        <w:lastRenderedPageBreak/>
        <w:t>SUPPORTING INFORMATION</w:t>
      </w:r>
      <w:bookmarkEnd w:id="11"/>
    </w:p>
    <w:p w14:paraId="59816353" w14:textId="77777777" w:rsidR="002B2993" w:rsidRPr="00186D37" w:rsidRDefault="00094FEC" w:rsidP="00E912C6">
      <w:pPr>
        <w:rPr>
          <w:rFonts w:asciiTheme="minorHAnsi" w:hAnsiTheme="minorHAnsi" w:cstheme="minorHAnsi"/>
          <w:color w:val="000000" w:themeColor="text1"/>
        </w:rPr>
      </w:pPr>
      <w:r w:rsidRPr="00186D37">
        <w:rPr>
          <w:rFonts w:asciiTheme="minorHAnsi" w:hAnsiTheme="minorHAnsi" w:cstheme="minorHAnsi"/>
          <w:color w:val="000000" w:themeColor="text1"/>
        </w:rPr>
        <w:t>Please complete section 3 and 4 below.</w:t>
      </w:r>
    </w:p>
    <w:p w14:paraId="53CC3BAC" w14:textId="77777777" w:rsidR="00E912C6" w:rsidRPr="00F8786A" w:rsidRDefault="00E912C6" w:rsidP="00E912C6">
      <w:pPr>
        <w:pStyle w:val="Heading2"/>
        <w:rPr>
          <w:rFonts w:asciiTheme="minorHAnsi" w:hAnsiTheme="minorHAnsi" w:cstheme="minorHAnsi"/>
        </w:rPr>
      </w:pPr>
      <w:bookmarkStart w:id="12" w:name="_Toc38527629"/>
      <w:r w:rsidRPr="00F8786A">
        <w:rPr>
          <w:rFonts w:asciiTheme="minorHAnsi" w:hAnsiTheme="minorHAnsi" w:cstheme="minorHAnsi"/>
        </w:rPr>
        <w:t>Organisation and Contact Details</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4757"/>
      </w:tblGrid>
      <w:tr w:rsidR="008F3F1C" w:rsidRPr="00F8786A" w14:paraId="1B20B22B"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5D1A0B20"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 Name of your organisation</w:t>
            </w:r>
          </w:p>
        </w:tc>
        <w:tc>
          <w:tcPr>
            <w:tcW w:w="4757" w:type="dxa"/>
            <w:tcBorders>
              <w:top w:val="single" w:sz="4" w:space="0" w:color="000000"/>
              <w:left w:val="single" w:sz="4" w:space="0" w:color="000000"/>
              <w:bottom w:val="single" w:sz="4" w:space="0" w:color="000000"/>
              <w:right w:val="single" w:sz="4" w:space="0" w:color="000000"/>
            </w:tcBorders>
          </w:tcPr>
          <w:p w14:paraId="4B29BC11" w14:textId="77777777" w:rsidR="00E912C6" w:rsidRPr="00F8786A" w:rsidRDefault="00E912C6">
            <w:pPr>
              <w:rPr>
                <w:rFonts w:asciiTheme="minorHAnsi" w:hAnsiTheme="minorHAnsi" w:cstheme="minorHAnsi"/>
              </w:rPr>
            </w:pPr>
          </w:p>
        </w:tc>
      </w:tr>
      <w:tr w:rsidR="008F3F1C" w:rsidRPr="00F8786A" w14:paraId="58C87615"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505FD4D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A-2 Registered office (if applicable)</w:t>
            </w:r>
          </w:p>
        </w:tc>
        <w:tc>
          <w:tcPr>
            <w:tcW w:w="4757" w:type="dxa"/>
            <w:tcBorders>
              <w:top w:val="single" w:sz="4" w:space="0" w:color="000000"/>
              <w:left w:val="single" w:sz="4" w:space="0" w:color="000000"/>
              <w:bottom w:val="single" w:sz="4" w:space="0" w:color="000000"/>
              <w:right w:val="single" w:sz="4" w:space="0" w:color="000000"/>
            </w:tcBorders>
          </w:tcPr>
          <w:p w14:paraId="077619CD" w14:textId="77777777" w:rsidR="00E912C6" w:rsidRPr="00F8786A" w:rsidRDefault="00E912C6">
            <w:pPr>
              <w:rPr>
                <w:rFonts w:asciiTheme="minorHAnsi" w:hAnsiTheme="minorHAnsi" w:cstheme="minorHAnsi"/>
              </w:rPr>
            </w:pPr>
          </w:p>
        </w:tc>
      </w:tr>
      <w:tr w:rsidR="008F3F1C" w:rsidRPr="00F8786A" w14:paraId="66AD5D94"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1D66EEB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A-3 Trading address </w:t>
            </w:r>
            <w:r w:rsidRPr="00F8786A">
              <w:rPr>
                <w:rStyle w:val="Strong"/>
                <w:rFonts w:asciiTheme="minorHAnsi" w:hAnsiTheme="minorHAnsi" w:cstheme="minorHAnsi"/>
              </w:rPr>
              <w:tab/>
              <w:t xml:space="preserve">(if different from registered </w:t>
            </w:r>
          </w:p>
          <w:p w14:paraId="10E0388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office)</w:t>
            </w:r>
          </w:p>
        </w:tc>
        <w:tc>
          <w:tcPr>
            <w:tcW w:w="4757" w:type="dxa"/>
            <w:tcBorders>
              <w:top w:val="single" w:sz="4" w:space="0" w:color="000000"/>
              <w:left w:val="single" w:sz="4" w:space="0" w:color="000000"/>
              <w:bottom w:val="single" w:sz="4" w:space="0" w:color="000000"/>
              <w:right w:val="single" w:sz="4" w:space="0" w:color="000000"/>
            </w:tcBorders>
          </w:tcPr>
          <w:p w14:paraId="04E52AF3" w14:textId="77777777" w:rsidR="008F3F1C" w:rsidRPr="00F8786A" w:rsidRDefault="008F3F1C">
            <w:pPr>
              <w:rPr>
                <w:rFonts w:asciiTheme="minorHAnsi" w:hAnsiTheme="minorHAnsi" w:cstheme="minorHAnsi"/>
              </w:rPr>
            </w:pPr>
          </w:p>
        </w:tc>
      </w:tr>
      <w:tr w:rsidR="008F3F1C" w:rsidRPr="00F8786A" w14:paraId="65CDBC90"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23EBE48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A-4 Organisation Registration Number</w:t>
            </w:r>
          </w:p>
          <w:p w14:paraId="2BAB399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applicable)</w:t>
            </w:r>
          </w:p>
        </w:tc>
        <w:tc>
          <w:tcPr>
            <w:tcW w:w="4757" w:type="dxa"/>
            <w:tcBorders>
              <w:top w:val="single" w:sz="4" w:space="0" w:color="000000"/>
              <w:left w:val="single" w:sz="4" w:space="0" w:color="000000"/>
              <w:bottom w:val="single" w:sz="4" w:space="0" w:color="000000"/>
              <w:right w:val="single" w:sz="4" w:space="0" w:color="000000"/>
            </w:tcBorders>
          </w:tcPr>
          <w:p w14:paraId="62CCCC7D" w14:textId="77777777" w:rsidR="00E912C6" w:rsidRPr="00F8786A" w:rsidRDefault="00E912C6">
            <w:pPr>
              <w:rPr>
                <w:rFonts w:asciiTheme="minorHAnsi" w:hAnsiTheme="minorHAnsi" w:cstheme="minorHAnsi"/>
              </w:rPr>
            </w:pPr>
          </w:p>
        </w:tc>
      </w:tr>
      <w:tr w:rsidR="008F3F1C" w:rsidRPr="00F8786A" w14:paraId="79345C95"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20C7C265"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A-5 Is your organisation a:</w:t>
            </w:r>
          </w:p>
          <w:p w14:paraId="2A796D9E" w14:textId="77777777" w:rsidR="00E912C6" w:rsidRPr="00F8786A" w:rsidRDefault="00E912C6" w:rsidP="00E912C6">
            <w:pPr>
              <w:pStyle w:val="ListParagraph"/>
              <w:numPr>
                <w:ilvl w:val="0"/>
                <w:numId w:val="5"/>
              </w:numPr>
              <w:rPr>
                <w:rFonts w:asciiTheme="minorHAnsi" w:hAnsiTheme="minorHAnsi" w:cstheme="minorHAnsi"/>
                <w:color w:val="000000" w:themeColor="text1"/>
              </w:rPr>
            </w:pPr>
            <w:r w:rsidRPr="00F8786A">
              <w:rPr>
                <w:rFonts w:asciiTheme="minorHAnsi" w:hAnsiTheme="minorHAnsi" w:cstheme="minorHAnsi"/>
                <w:bCs w:val="0"/>
                <w:color w:val="000000" w:themeColor="text1"/>
              </w:rPr>
              <w:t>Sole Trader</w:t>
            </w:r>
          </w:p>
          <w:p w14:paraId="0F6F0079"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Partnership</w:t>
            </w:r>
          </w:p>
          <w:p w14:paraId="3071CCAB"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Public Limited Company</w:t>
            </w:r>
          </w:p>
          <w:p w14:paraId="18C58421"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Private Ltd Company</w:t>
            </w:r>
          </w:p>
          <w:p w14:paraId="6C6AAED1" w14:textId="77777777" w:rsidR="00E912C6" w:rsidRPr="00F8786A" w:rsidRDefault="00E912C6" w:rsidP="00E912C6">
            <w:pPr>
              <w:pStyle w:val="ListParagraph"/>
              <w:numPr>
                <w:ilvl w:val="0"/>
                <w:numId w:val="5"/>
              </w:numPr>
              <w:rPr>
                <w:rFonts w:asciiTheme="minorHAnsi" w:hAnsiTheme="minorHAnsi" w:cstheme="minorHAnsi"/>
                <w:bCs w:val="0"/>
                <w:color w:val="000000" w:themeColor="text1"/>
              </w:rPr>
            </w:pPr>
            <w:r w:rsidRPr="00F8786A">
              <w:rPr>
                <w:rFonts w:asciiTheme="minorHAnsi" w:hAnsiTheme="minorHAnsi" w:cstheme="minorHAnsi"/>
                <w:bCs w:val="0"/>
                <w:color w:val="000000" w:themeColor="text1"/>
              </w:rPr>
              <w:t>Charity</w:t>
            </w:r>
          </w:p>
          <w:p w14:paraId="53C1770B" w14:textId="77777777" w:rsidR="00E912C6" w:rsidRPr="00F8786A" w:rsidRDefault="00E912C6" w:rsidP="00E912C6">
            <w:pPr>
              <w:pStyle w:val="ListParagraph"/>
              <w:numPr>
                <w:ilvl w:val="0"/>
                <w:numId w:val="5"/>
              </w:numPr>
              <w:rPr>
                <w:rFonts w:asciiTheme="minorHAnsi" w:hAnsiTheme="minorHAnsi" w:cstheme="minorHAnsi"/>
                <w:bCs w:val="0"/>
                <w:color w:val="FF0000"/>
              </w:rPr>
            </w:pPr>
            <w:r w:rsidRPr="00F8786A">
              <w:rPr>
                <w:rFonts w:asciiTheme="minorHAnsi" w:hAnsiTheme="minorHAnsi" w:cstheme="minorHAnsi"/>
                <w:bCs w:val="0"/>
                <w:color w:val="000000" w:themeColor="text1"/>
              </w:rPr>
              <w:t>Other</w:t>
            </w:r>
          </w:p>
        </w:tc>
        <w:tc>
          <w:tcPr>
            <w:tcW w:w="4757" w:type="dxa"/>
            <w:tcBorders>
              <w:top w:val="single" w:sz="4" w:space="0" w:color="000000"/>
              <w:left w:val="single" w:sz="4" w:space="0" w:color="000000"/>
              <w:bottom w:val="single" w:sz="4" w:space="0" w:color="000000"/>
              <w:right w:val="single" w:sz="4" w:space="0" w:color="000000"/>
            </w:tcBorders>
          </w:tcPr>
          <w:p w14:paraId="4000C939" w14:textId="77777777" w:rsidR="00E912C6" w:rsidRPr="00F8786A" w:rsidRDefault="00E912C6">
            <w:pPr>
              <w:rPr>
                <w:rFonts w:asciiTheme="minorHAnsi" w:hAnsiTheme="minorHAnsi" w:cstheme="minorHAnsi"/>
              </w:rPr>
            </w:pPr>
          </w:p>
        </w:tc>
      </w:tr>
      <w:tr w:rsidR="008F3F1C" w:rsidRPr="00F8786A" w14:paraId="7A7D5820"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68D0A7E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you selected other, please specify</w:t>
            </w:r>
          </w:p>
        </w:tc>
        <w:tc>
          <w:tcPr>
            <w:tcW w:w="4757" w:type="dxa"/>
            <w:tcBorders>
              <w:top w:val="single" w:sz="4" w:space="0" w:color="000000"/>
              <w:left w:val="single" w:sz="4" w:space="0" w:color="000000"/>
              <w:bottom w:val="single" w:sz="4" w:space="0" w:color="000000"/>
              <w:right w:val="single" w:sz="4" w:space="0" w:color="000000"/>
            </w:tcBorders>
          </w:tcPr>
          <w:p w14:paraId="27C638CA" w14:textId="77777777" w:rsidR="00E912C6" w:rsidRPr="00F8786A" w:rsidRDefault="00E912C6">
            <w:pPr>
              <w:rPr>
                <w:rFonts w:asciiTheme="minorHAnsi" w:hAnsiTheme="minorHAnsi" w:cstheme="minorHAnsi"/>
              </w:rPr>
            </w:pPr>
          </w:p>
        </w:tc>
      </w:tr>
      <w:tr w:rsidR="008F3F1C" w:rsidRPr="00F8786A" w14:paraId="570CF36F"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35AAAD0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A-6 What, if any, local connections do you have with the County</w:t>
            </w:r>
          </w:p>
        </w:tc>
        <w:tc>
          <w:tcPr>
            <w:tcW w:w="4757" w:type="dxa"/>
            <w:tcBorders>
              <w:top w:val="single" w:sz="4" w:space="0" w:color="000000"/>
              <w:left w:val="single" w:sz="4" w:space="0" w:color="000000"/>
              <w:bottom w:val="single" w:sz="4" w:space="0" w:color="000000"/>
              <w:right w:val="single" w:sz="4" w:space="0" w:color="000000"/>
            </w:tcBorders>
          </w:tcPr>
          <w:p w14:paraId="6FBD9513" w14:textId="77777777" w:rsidR="00E912C6" w:rsidRPr="00F8786A" w:rsidRDefault="00E912C6">
            <w:pPr>
              <w:rPr>
                <w:rFonts w:asciiTheme="minorHAnsi" w:hAnsiTheme="minorHAnsi" w:cstheme="minorHAnsi"/>
              </w:rPr>
            </w:pPr>
          </w:p>
        </w:tc>
      </w:tr>
      <w:tr w:rsidR="008F3F1C" w:rsidRPr="00F8786A" w14:paraId="3D6848A5"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26E3DB24"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A-7 If the Company is a </w:t>
            </w:r>
          </w:p>
          <w:p w14:paraId="0E5ACA8C"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member of a group of companies, </w:t>
            </w:r>
          </w:p>
          <w:p w14:paraId="4C1927D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please give the name and </w:t>
            </w:r>
          </w:p>
          <w:p w14:paraId="7C1B1C4D"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address of the ultimate holding </w:t>
            </w:r>
          </w:p>
          <w:p w14:paraId="3719C011"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company</w:t>
            </w:r>
          </w:p>
        </w:tc>
        <w:tc>
          <w:tcPr>
            <w:tcW w:w="4757" w:type="dxa"/>
            <w:tcBorders>
              <w:top w:val="single" w:sz="4" w:space="0" w:color="000000"/>
              <w:left w:val="single" w:sz="4" w:space="0" w:color="000000"/>
              <w:bottom w:val="single" w:sz="4" w:space="0" w:color="000000"/>
              <w:right w:val="single" w:sz="4" w:space="0" w:color="000000"/>
            </w:tcBorders>
          </w:tcPr>
          <w:p w14:paraId="71EA1D05" w14:textId="77777777" w:rsidR="00E912C6" w:rsidRPr="00F8786A" w:rsidRDefault="00E912C6">
            <w:pPr>
              <w:rPr>
                <w:rFonts w:asciiTheme="minorHAnsi" w:hAnsiTheme="minorHAnsi" w:cstheme="minorHAnsi"/>
              </w:rPr>
            </w:pPr>
          </w:p>
        </w:tc>
      </w:tr>
      <w:tr w:rsidR="008F3F1C" w:rsidRPr="00F8786A" w14:paraId="56327AB5"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64B7B748"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A-8  Name of person to whom </w:t>
            </w:r>
          </w:p>
          <w:p w14:paraId="76FF4116"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 xml:space="preserve">any queries relating to this quote </w:t>
            </w:r>
          </w:p>
          <w:p w14:paraId="3970D377"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should be addressed</w:t>
            </w:r>
          </w:p>
        </w:tc>
        <w:tc>
          <w:tcPr>
            <w:tcW w:w="4757" w:type="dxa"/>
            <w:tcBorders>
              <w:top w:val="single" w:sz="4" w:space="0" w:color="000000"/>
              <w:left w:val="single" w:sz="4" w:space="0" w:color="000000"/>
              <w:bottom w:val="single" w:sz="4" w:space="0" w:color="000000"/>
              <w:right w:val="single" w:sz="4" w:space="0" w:color="000000"/>
            </w:tcBorders>
          </w:tcPr>
          <w:p w14:paraId="386D5A6B" w14:textId="77777777" w:rsidR="00E912C6" w:rsidRPr="00F8786A" w:rsidRDefault="00E912C6">
            <w:pPr>
              <w:rPr>
                <w:rFonts w:asciiTheme="minorHAnsi" w:hAnsiTheme="minorHAnsi" w:cstheme="minorHAnsi"/>
              </w:rPr>
            </w:pPr>
          </w:p>
        </w:tc>
      </w:tr>
      <w:tr w:rsidR="008F3F1C" w:rsidRPr="00F8786A" w14:paraId="2AE99CCC"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699A68AA"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A-9 Telephone</w:t>
            </w:r>
          </w:p>
        </w:tc>
        <w:tc>
          <w:tcPr>
            <w:tcW w:w="4757" w:type="dxa"/>
            <w:tcBorders>
              <w:top w:val="single" w:sz="4" w:space="0" w:color="000000"/>
              <w:left w:val="single" w:sz="4" w:space="0" w:color="000000"/>
              <w:bottom w:val="single" w:sz="4" w:space="0" w:color="000000"/>
              <w:right w:val="single" w:sz="4" w:space="0" w:color="000000"/>
            </w:tcBorders>
          </w:tcPr>
          <w:p w14:paraId="63AE25B6" w14:textId="77777777" w:rsidR="00E912C6" w:rsidRPr="00F8786A" w:rsidRDefault="00E912C6">
            <w:pPr>
              <w:rPr>
                <w:rFonts w:asciiTheme="minorHAnsi" w:hAnsiTheme="minorHAnsi" w:cstheme="minorHAnsi"/>
              </w:rPr>
            </w:pPr>
          </w:p>
        </w:tc>
      </w:tr>
      <w:tr w:rsidR="008F3F1C" w:rsidRPr="00F8786A" w14:paraId="2504F86D"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5F31043E"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A-10 Email</w:t>
            </w:r>
          </w:p>
        </w:tc>
        <w:tc>
          <w:tcPr>
            <w:tcW w:w="4757" w:type="dxa"/>
            <w:tcBorders>
              <w:top w:val="single" w:sz="4" w:space="0" w:color="000000"/>
              <w:left w:val="single" w:sz="4" w:space="0" w:color="000000"/>
              <w:bottom w:val="single" w:sz="4" w:space="0" w:color="000000"/>
              <w:right w:val="single" w:sz="4" w:space="0" w:color="000000"/>
            </w:tcBorders>
          </w:tcPr>
          <w:p w14:paraId="767C98F5" w14:textId="77777777" w:rsidR="00E912C6" w:rsidRPr="00F8786A" w:rsidRDefault="00E912C6">
            <w:pPr>
              <w:rPr>
                <w:rFonts w:asciiTheme="minorHAnsi" w:hAnsiTheme="minorHAnsi" w:cstheme="minorHAnsi"/>
              </w:rPr>
            </w:pPr>
          </w:p>
        </w:tc>
      </w:tr>
      <w:tr w:rsidR="008F3F1C" w:rsidRPr="00F8786A" w14:paraId="049A06C3" w14:textId="77777777" w:rsidTr="008F3F1C">
        <w:tc>
          <w:tcPr>
            <w:tcW w:w="3539" w:type="dxa"/>
            <w:tcBorders>
              <w:top w:val="single" w:sz="4" w:space="0" w:color="000000"/>
              <w:left w:val="single" w:sz="4" w:space="0" w:color="000000"/>
              <w:bottom w:val="single" w:sz="4" w:space="0" w:color="000000"/>
              <w:right w:val="single" w:sz="4" w:space="0" w:color="000000"/>
            </w:tcBorders>
            <w:hideMark/>
          </w:tcPr>
          <w:p w14:paraId="4ABB262B"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A-11 Address</w:t>
            </w:r>
          </w:p>
          <w:p w14:paraId="08B41EC9" w14:textId="77777777" w:rsidR="00E912C6" w:rsidRPr="00F8786A" w:rsidRDefault="00E912C6">
            <w:pPr>
              <w:rPr>
                <w:rStyle w:val="Strong"/>
                <w:rFonts w:asciiTheme="minorHAnsi" w:hAnsiTheme="minorHAnsi" w:cstheme="minorHAnsi"/>
              </w:rPr>
            </w:pPr>
            <w:r w:rsidRPr="00F8786A">
              <w:rPr>
                <w:rStyle w:val="Strong"/>
                <w:rFonts w:asciiTheme="minorHAnsi" w:hAnsiTheme="minorHAnsi" w:cstheme="minorHAnsi"/>
              </w:rPr>
              <w:t>(if different to the Address above)</w:t>
            </w:r>
          </w:p>
        </w:tc>
        <w:tc>
          <w:tcPr>
            <w:tcW w:w="4757" w:type="dxa"/>
            <w:tcBorders>
              <w:top w:val="single" w:sz="4" w:space="0" w:color="000000"/>
              <w:left w:val="single" w:sz="4" w:space="0" w:color="000000"/>
              <w:bottom w:val="single" w:sz="4" w:space="0" w:color="000000"/>
              <w:right w:val="single" w:sz="4" w:space="0" w:color="000000"/>
            </w:tcBorders>
          </w:tcPr>
          <w:p w14:paraId="010DAC5C" w14:textId="77777777" w:rsidR="00E912C6" w:rsidRPr="00F8786A" w:rsidRDefault="00E912C6">
            <w:pPr>
              <w:rPr>
                <w:rFonts w:asciiTheme="minorHAnsi" w:hAnsiTheme="minorHAnsi" w:cstheme="minorHAnsi"/>
              </w:rPr>
            </w:pPr>
          </w:p>
        </w:tc>
      </w:tr>
    </w:tbl>
    <w:p w14:paraId="2402294E" w14:textId="77777777" w:rsidR="00E912C6" w:rsidRPr="00F8786A" w:rsidRDefault="00E912C6" w:rsidP="00E912C6">
      <w:pPr>
        <w:pStyle w:val="Heading2"/>
        <w:rPr>
          <w:rFonts w:asciiTheme="minorHAnsi" w:hAnsiTheme="minorHAnsi" w:cstheme="minorHAnsi"/>
        </w:rPr>
      </w:pPr>
      <w:bookmarkStart w:id="13" w:name="_Ref442195850"/>
      <w:bookmarkStart w:id="14" w:name="_Ref442195785"/>
      <w:bookmarkStart w:id="15" w:name="_Ref442195780"/>
      <w:bookmarkStart w:id="16" w:name="_Ref442195772"/>
      <w:bookmarkStart w:id="17" w:name="_Ref442195576"/>
      <w:bookmarkStart w:id="18" w:name="_Toc38527630"/>
      <w:r w:rsidRPr="00F8786A">
        <w:rPr>
          <w:rFonts w:asciiTheme="minorHAnsi" w:hAnsiTheme="minorHAnsi" w:cstheme="minorHAnsi"/>
        </w:rPr>
        <w:lastRenderedPageBreak/>
        <w:t>Questions</w:t>
      </w:r>
      <w:bookmarkEnd w:id="13"/>
      <w:bookmarkEnd w:id="14"/>
      <w:bookmarkEnd w:id="15"/>
      <w:bookmarkEnd w:id="16"/>
      <w:bookmarkEnd w:id="17"/>
      <w:bookmarkEnd w:id="18"/>
    </w:p>
    <w:p w14:paraId="01F758BC" w14:textId="77777777" w:rsidR="00E912C6" w:rsidRPr="00186D37" w:rsidRDefault="007E46CA" w:rsidP="00E912C6">
      <w:pPr>
        <w:rPr>
          <w:rFonts w:asciiTheme="minorHAnsi" w:hAnsiTheme="minorHAnsi" w:cstheme="minorHAnsi"/>
        </w:rPr>
      </w:pPr>
      <w:r w:rsidRPr="00186D37">
        <w:rPr>
          <w:rFonts w:asciiTheme="minorHAnsi" w:hAnsiTheme="minorHAnsi" w:cstheme="minorHAnsi"/>
        </w:rPr>
        <w:t>Please see Section 1, Part F</w:t>
      </w:r>
      <w:r w:rsidR="005D6429" w:rsidRPr="00186D37">
        <w:rPr>
          <w:rFonts w:asciiTheme="minorHAnsi" w:hAnsiTheme="minorHAnsi" w:cstheme="minorHAnsi"/>
        </w:rPr>
        <w:t xml:space="preserve"> (</w:t>
      </w:r>
      <w:r w:rsidR="005D6429" w:rsidRPr="00186D37">
        <w:rPr>
          <w:rFonts w:asciiTheme="minorHAnsi" w:hAnsiTheme="minorHAnsi" w:cstheme="minorHAnsi"/>
          <w:i/>
        </w:rPr>
        <w:t>Evaluation of Quotations</w:t>
      </w:r>
      <w:r w:rsidR="005D6429" w:rsidRPr="00186D37">
        <w:rPr>
          <w:rFonts w:asciiTheme="minorHAnsi" w:hAnsiTheme="minorHAnsi" w:cstheme="minorHAnsi"/>
        </w:rPr>
        <w:t>)</w:t>
      </w:r>
      <w:r w:rsidR="00E912C6" w:rsidRPr="00186D37">
        <w:rPr>
          <w:rFonts w:asciiTheme="minorHAnsi" w:hAnsiTheme="minorHAnsi" w:cstheme="minorHAnsi"/>
        </w:rPr>
        <w:t xml:space="preserve"> for details on the weighting and scoring criteria.</w:t>
      </w:r>
    </w:p>
    <w:p w14:paraId="0913CBC0" w14:textId="77777777" w:rsidR="00E912C6" w:rsidRPr="00186D37" w:rsidRDefault="00E912C6" w:rsidP="00E912C6">
      <w:pPr>
        <w:rPr>
          <w:rFonts w:asciiTheme="minorHAnsi" w:hAnsiTheme="minorHAnsi" w:cstheme="minorHAnsi"/>
          <w:bCs w:val="0"/>
          <w:color w:val="FF0000"/>
        </w:rPr>
      </w:pPr>
    </w:p>
    <w:tbl>
      <w:tblPr>
        <w:tblW w:w="0" w:type="auto"/>
        <w:tblLook w:val="00A0" w:firstRow="1" w:lastRow="0" w:firstColumn="1" w:lastColumn="0" w:noHBand="0" w:noVBand="0"/>
      </w:tblPr>
      <w:tblGrid>
        <w:gridCol w:w="2278"/>
        <w:gridCol w:w="4144"/>
        <w:gridCol w:w="1884"/>
      </w:tblGrid>
      <w:tr w:rsidR="00E912C6" w:rsidRPr="00186D37" w14:paraId="138A9E4A" w14:textId="77777777" w:rsidTr="00BD6B76">
        <w:tc>
          <w:tcPr>
            <w:tcW w:w="2278" w:type="dxa"/>
            <w:shd w:val="clear" w:color="auto" w:fill="FFFF99"/>
            <w:hideMark/>
          </w:tcPr>
          <w:p w14:paraId="577C3D5C" w14:textId="77777777" w:rsidR="00E912C6" w:rsidRPr="00186D37" w:rsidRDefault="00E912C6">
            <w:pPr>
              <w:rPr>
                <w:rFonts w:asciiTheme="minorHAnsi" w:hAnsiTheme="minorHAnsi" w:cstheme="minorHAnsi"/>
                <w:b/>
                <w:bCs w:val="0"/>
                <w:szCs w:val="24"/>
              </w:rPr>
            </w:pPr>
            <w:r w:rsidRPr="00186D37">
              <w:rPr>
                <w:rFonts w:asciiTheme="minorHAnsi" w:hAnsiTheme="minorHAnsi" w:cstheme="minorHAnsi"/>
                <w:b/>
                <w:bCs w:val="0"/>
                <w:szCs w:val="24"/>
              </w:rPr>
              <w:t>Question</w:t>
            </w:r>
          </w:p>
          <w:p w14:paraId="544AD8E0" w14:textId="77777777" w:rsidR="00E912C6" w:rsidRPr="00186D37" w:rsidRDefault="00E912C6">
            <w:pPr>
              <w:rPr>
                <w:rFonts w:asciiTheme="minorHAnsi" w:hAnsiTheme="minorHAnsi" w:cstheme="minorHAnsi"/>
                <w:b/>
                <w:bCs w:val="0"/>
                <w:szCs w:val="24"/>
              </w:rPr>
            </w:pPr>
            <w:r w:rsidRPr="00186D37">
              <w:rPr>
                <w:rFonts w:asciiTheme="minorHAnsi" w:hAnsiTheme="minorHAnsi" w:cstheme="minorHAnsi"/>
                <w:b/>
                <w:bCs w:val="0"/>
                <w:szCs w:val="24"/>
              </w:rPr>
              <w:t>Number</w:t>
            </w:r>
          </w:p>
        </w:tc>
        <w:tc>
          <w:tcPr>
            <w:tcW w:w="4144" w:type="dxa"/>
            <w:shd w:val="clear" w:color="auto" w:fill="FFFF99"/>
            <w:hideMark/>
          </w:tcPr>
          <w:p w14:paraId="566EF63F" w14:textId="77777777" w:rsidR="00E912C6" w:rsidRPr="00186D37" w:rsidRDefault="00E912C6">
            <w:pPr>
              <w:rPr>
                <w:rFonts w:asciiTheme="minorHAnsi" w:hAnsiTheme="minorHAnsi" w:cstheme="minorHAnsi"/>
                <w:b/>
                <w:bCs w:val="0"/>
                <w:color w:val="000000" w:themeColor="text1"/>
                <w:szCs w:val="24"/>
              </w:rPr>
            </w:pPr>
            <w:r w:rsidRPr="00186D37">
              <w:rPr>
                <w:rFonts w:asciiTheme="minorHAnsi" w:hAnsiTheme="minorHAnsi" w:cstheme="minorHAnsi"/>
                <w:b/>
                <w:bCs w:val="0"/>
                <w:color w:val="000000" w:themeColor="text1"/>
                <w:szCs w:val="24"/>
              </w:rPr>
              <w:t>Question</w:t>
            </w:r>
          </w:p>
        </w:tc>
        <w:tc>
          <w:tcPr>
            <w:tcW w:w="1884" w:type="dxa"/>
            <w:shd w:val="clear" w:color="auto" w:fill="FFFF99"/>
            <w:hideMark/>
          </w:tcPr>
          <w:p w14:paraId="79E9A5CD" w14:textId="77777777" w:rsidR="00E912C6" w:rsidRPr="00186D37" w:rsidRDefault="00E912C6">
            <w:pPr>
              <w:rPr>
                <w:rFonts w:asciiTheme="minorHAnsi" w:hAnsiTheme="minorHAnsi" w:cstheme="minorHAnsi"/>
                <w:b/>
                <w:bCs w:val="0"/>
                <w:color w:val="000000" w:themeColor="text1"/>
                <w:szCs w:val="24"/>
              </w:rPr>
            </w:pPr>
            <w:r w:rsidRPr="00186D37">
              <w:rPr>
                <w:rFonts w:asciiTheme="minorHAnsi" w:hAnsiTheme="minorHAnsi" w:cstheme="minorHAnsi"/>
                <w:b/>
                <w:bCs w:val="0"/>
                <w:color w:val="000000" w:themeColor="text1"/>
                <w:szCs w:val="24"/>
              </w:rPr>
              <w:t xml:space="preserve">Weighting </w:t>
            </w:r>
            <w:r w:rsidRPr="00186D37">
              <w:rPr>
                <w:rStyle w:val="Strong"/>
                <w:rFonts w:asciiTheme="minorHAnsi" w:hAnsiTheme="minorHAnsi" w:cstheme="minorHAnsi"/>
                <w:color w:val="000000" w:themeColor="text1"/>
              </w:rPr>
              <w:t>(1 = Low, 2 =Med or 3= High)</w:t>
            </w:r>
          </w:p>
        </w:tc>
      </w:tr>
      <w:tr w:rsidR="00E912C6" w:rsidRPr="00186D37" w14:paraId="36B9E00D" w14:textId="77777777" w:rsidTr="00BD6B76">
        <w:tc>
          <w:tcPr>
            <w:tcW w:w="2278" w:type="dxa"/>
            <w:shd w:val="clear" w:color="auto" w:fill="FFFF99"/>
            <w:hideMark/>
          </w:tcPr>
          <w:p w14:paraId="47E73740"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 xml:space="preserve">1 </w:t>
            </w:r>
          </w:p>
        </w:tc>
        <w:tc>
          <w:tcPr>
            <w:tcW w:w="4144" w:type="dxa"/>
            <w:shd w:val="clear" w:color="auto" w:fill="FFFF99"/>
            <w:hideMark/>
          </w:tcPr>
          <w:p w14:paraId="0C3F7F33" w14:textId="77777777" w:rsidR="00E912C6" w:rsidRPr="00186D37" w:rsidRDefault="00BA1C9A" w:rsidP="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does your service work in practice?</w:t>
            </w:r>
          </w:p>
        </w:tc>
        <w:tc>
          <w:tcPr>
            <w:tcW w:w="1884" w:type="dxa"/>
            <w:shd w:val="clear" w:color="auto" w:fill="FFFF99"/>
            <w:hideMark/>
          </w:tcPr>
          <w:p w14:paraId="7AFF7F0C" w14:textId="19EB4111" w:rsidR="00E912C6" w:rsidRPr="00186D37" w:rsidRDefault="00185C26" w:rsidP="00186D37">
            <w:pPr>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Weight 2</w:t>
            </w:r>
            <w:r w:rsidR="00E912C6" w:rsidRPr="00186D37">
              <w:rPr>
                <w:rFonts w:asciiTheme="minorHAnsi" w:hAnsiTheme="minorHAnsi" w:cstheme="minorHAnsi"/>
                <w:color w:val="000000" w:themeColor="text1"/>
                <w:szCs w:val="24"/>
              </w:rPr>
              <w:t xml:space="preserve"> </w:t>
            </w:r>
          </w:p>
        </w:tc>
      </w:tr>
      <w:tr w:rsidR="00E912C6" w:rsidRPr="00186D37" w14:paraId="7B75ADF3" w14:textId="77777777" w:rsidTr="00BD6B76">
        <w:tc>
          <w:tcPr>
            <w:tcW w:w="2278" w:type="dxa"/>
            <w:shd w:val="clear" w:color="auto" w:fill="D9D9D9" w:themeFill="background1" w:themeFillShade="D9"/>
            <w:hideMark/>
          </w:tcPr>
          <w:p w14:paraId="13D533C2"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14:paraId="752F5591" w14:textId="77777777"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14:paraId="33F28F71" w14:textId="77777777" w:rsidR="00E912C6" w:rsidRPr="00186D37" w:rsidRDefault="00E912C6">
            <w:pPr>
              <w:jc w:val="left"/>
              <w:rPr>
                <w:rFonts w:asciiTheme="minorHAnsi" w:hAnsiTheme="minorHAnsi" w:cstheme="minorHAnsi"/>
                <w:color w:val="000000" w:themeColor="text1"/>
                <w:szCs w:val="24"/>
              </w:rPr>
            </w:pPr>
          </w:p>
        </w:tc>
      </w:tr>
      <w:tr w:rsidR="00E912C6" w:rsidRPr="00186D37" w14:paraId="47B1D513" w14:textId="77777777" w:rsidTr="00BD6B76">
        <w:tc>
          <w:tcPr>
            <w:tcW w:w="2278" w:type="dxa"/>
            <w:shd w:val="clear" w:color="auto" w:fill="FFFF99"/>
            <w:hideMark/>
          </w:tcPr>
          <w:p w14:paraId="6C9F438D"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 xml:space="preserve">2 </w:t>
            </w:r>
          </w:p>
        </w:tc>
        <w:tc>
          <w:tcPr>
            <w:tcW w:w="4144" w:type="dxa"/>
            <w:shd w:val="clear" w:color="auto" w:fill="FFFF99"/>
            <w:hideMark/>
          </w:tcPr>
          <w:p w14:paraId="34EF773A" w14:textId="77777777" w:rsidR="00E912C6" w:rsidRPr="00186D37" w:rsidRDefault="00BA1C9A" w:rsidP="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can you demonstrate your success of delivery of this service?</w:t>
            </w:r>
          </w:p>
        </w:tc>
        <w:tc>
          <w:tcPr>
            <w:tcW w:w="1884" w:type="dxa"/>
            <w:shd w:val="clear" w:color="auto" w:fill="FFFF99"/>
            <w:hideMark/>
          </w:tcPr>
          <w:p w14:paraId="61BDC169" w14:textId="3E9F5798" w:rsidR="00E912C6" w:rsidRPr="00186D37" w:rsidRDefault="00185C26" w:rsidP="00186D37">
            <w:pPr>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Weight 2</w:t>
            </w:r>
            <w:r w:rsidR="00E912C6" w:rsidRPr="00186D37">
              <w:rPr>
                <w:rFonts w:asciiTheme="minorHAnsi" w:hAnsiTheme="minorHAnsi" w:cstheme="minorHAnsi"/>
                <w:color w:val="000000" w:themeColor="text1"/>
                <w:szCs w:val="24"/>
              </w:rPr>
              <w:t xml:space="preserve"> </w:t>
            </w:r>
          </w:p>
        </w:tc>
      </w:tr>
      <w:tr w:rsidR="00E912C6" w:rsidRPr="00186D37" w14:paraId="6CC99B53" w14:textId="77777777" w:rsidTr="00BD6B76">
        <w:tc>
          <w:tcPr>
            <w:tcW w:w="2278" w:type="dxa"/>
            <w:shd w:val="clear" w:color="auto" w:fill="D9D9D9" w:themeFill="background1" w:themeFillShade="D9"/>
            <w:hideMark/>
          </w:tcPr>
          <w:p w14:paraId="0C482461"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14:paraId="46A854FC" w14:textId="77777777"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14:paraId="42D126C8" w14:textId="77777777" w:rsidR="00E912C6" w:rsidRPr="00186D37" w:rsidRDefault="00E912C6">
            <w:pPr>
              <w:jc w:val="left"/>
              <w:rPr>
                <w:rFonts w:asciiTheme="minorHAnsi" w:hAnsiTheme="minorHAnsi" w:cstheme="minorHAnsi"/>
                <w:color w:val="000000" w:themeColor="text1"/>
                <w:szCs w:val="24"/>
              </w:rPr>
            </w:pPr>
          </w:p>
        </w:tc>
      </w:tr>
      <w:tr w:rsidR="00E912C6" w:rsidRPr="00186D37" w14:paraId="6CCFCCCF" w14:textId="77777777" w:rsidTr="00BD6B76">
        <w:tc>
          <w:tcPr>
            <w:tcW w:w="2278" w:type="dxa"/>
            <w:shd w:val="clear" w:color="auto" w:fill="FFFF99"/>
            <w:hideMark/>
          </w:tcPr>
          <w:p w14:paraId="0D58A2BC"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3</w:t>
            </w:r>
          </w:p>
        </w:tc>
        <w:tc>
          <w:tcPr>
            <w:tcW w:w="4144" w:type="dxa"/>
            <w:shd w:val="clear" w:color="auto" w:fill="FFFF99"/>
            <w:hideMark/>
          </w:tcPr>
          <w:p w14:paraId="1C67C936" w14:textId="77777777" w:rsidR="00E912C6" w:rsidRPr="00186D37" w:rsidRDefault="00BA1C9A">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How can you demonstrate your reliability as a provider?</w:t>
            </w:r>
          </w:p>
        </w:tc>
        <w:tc>
          <w:tcPr>
            <w:tcW w:w="1884" w:type="dxa"/>
            <w:shd w:val="clear" w:color="auto" w:fill="FFFF99"/>
            <w:hideMark/>
          </w:tcPr>
          <w:p w14:paraId="549ED7F6" w14:textId="77346904" w:rsidR="00E912C6" w:rsidRPr="00186D37" w:rsidRDefault="00185C26" w:rsidP="00186D37">
            <w:pPr>
              <w:jc w:val="left"/>
              <w:rPr>
                <w:rFonts w:asciiTheme="minorHAnsi" w:hAnsiTheme="minorHAnsi" w:cstheme="minorHAnsi"/>
                <w:color w:val="000000" w:themeColor="text1"/>
                <w:szCs w:val="24"/>
              </w:rPr>
            </w:pPr>
            <w:r>
              <w:rPr>
                <w:rFonts w:asciiTheme="minorHAnsi" w:hAnsiTheme="minorHAnsi" w:cstheme="minorHAnsi"/>
                <w:color w:val="000000" w:themeColor="text1"/>
                <w:szCs w:val="24"/>
              </w:rPr>
              <w:t>Weight 2</w:t>
            </w:r>
            <w:r w:rsidR="00E912C6" w:rsidRPr="00186D37">
              <w:rPr>
                <w:rFonts w:asciiTheme="minorHAnsi" w:hAnsiTheme="minorHAnsi" w:cstheme="minorHAnsi"/>
                <w:color w:val="000000" w:themeColor="text1"/>
                <w:szCs w:val="24"/>
              </w:rPr>
              <w:t xml:space="preserve"> </w:t>
            </w:r>
          </w:p>
        </w:tc>
      </w:tr>
      <w:tr w:rsidR="00E912C6" w:rsidRPr="00186D37" w14:paraId="6C05600D" w14:textId="77777777" w:rsidTr="00BD6B76">
        <w:tc>
          <w:tcPr>
            <w:tcW w:w="2278" w:type="dxa"/>
            <w:shd w:val="clear" w:color="auto" w:fill="D9D9D9" w:themeFill="background1" w:themeFillShade="D9"/>
            <w:hideMark/>
          </w:tcPr>
          <w:p w14:paraId="7AF1163C"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14:paraId="0DEEF183" w14:textId="77777777" w:rsidR="00E912C6" w:rsidRPr="00186D37" w:rsidRDefault="00E912C6">
            <w:pPr>
              <w:jc w:val="left"/>
              <w:rPr>
                <w:rFonts w:asciiTheme="minorHAnsi" w:hAnsiTheme="minorHAnsi" w:cstheme="minorHAnsi"/>
                <w:color w:val="000000" w:themeColor="text1"/>
                <w:szCs w:val="24"/>
              </w:rPr>
            </w:pPr>
          </w:p>
        </w:tc>
        <w:tc>
          <w:tcPr>
            <w:tcW w:w="1884" w:type="dxa"/>
            <w:shd w:val="clear" w:color="auto" w:fill="D9D9D9" w:themeFill="background1" w:themeFillShade="D9"/>
          </w:tcPr>
          <w:p w14:paraId="22B3EFDB" w14:textId="77777777" w:rsidR="00E912C6" w:rsidRPr="00186D37" w:rsidRDefault="00E912C6">
            <w:pPr>
              <w:jc w:val="left"/>
              <w:rPr>
                <w:rFonts w:asciiTheme="minorHAnsi" w:hAnsiTheme="minorHAnsi" w:cstheme="minorHAnsi"/>
                <w:b/>
                <w:color w:val="000000" w:themeColor="text1"/>
                <w:szCs w:val="24"/>
              </w:rPr>
            </w:pPr>
          </w:p>
        </w:tc>
      </w:tr>
      <w:tr w:rsidR="00E912C6" w:rsidRPr="00186D37" w14:paraId="083D3B6C" w14:textId="77777777" w:rsidTr="00BD6B76">
        <w:tc>
          <w:tcPr>
            <w:tcW w:w="2278" w:type="dxa"/>
            <w:shd w:val="clear" w:color="auto" w:fill="FFFF99"/>
            <w:hideMark/>
          </w:tcPr>
          <w:p w14:paraId="2542B51B"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4</w:t>
            </w:r>
          </w:p>
        </w:tc>
        <w:tc>
          <w:tcPr>
            <w:tcW w:w="4144" w:type="dxa"/>
            <w:shd w:val="clear" w:color="auto" w:fill="FFFF99"/>
            <w:hideMark/>
          </w:tcPr>
          <w:p w14:paraId="0B2A9352" w14:textId="1775B18C" w:rsidR="00E912C6" w:rsidRPr="00186D37" w:rsidRDefault="0045795C" w:rsidP="0045795C">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What tools do you provide </w:t>
            </w:r>
            <w:r w:rsidR="00CF3D0C">
              <w:rPr>
                <w:rFonts w:asciiTheme="minorHAnsi" w:hAnsiTheme="minorHAnsi" w:cstheme="minorHAnsi"/>
                <w:color w:val="000000" w:themeColor="text1"/>
                <w:szCs w:val="24"/>
              </w:rPr>
              <w:t xml:space="preserve">to your clients </w:t>
            </w:r>
            <w:r w:rsidRPr="00186D37">
              <w:rPr>
                <w:rFonts w:asciiTheme="minorHAnsi" w:hAnsiTheme="minorHAnsi" w:cstheme="minorHAnsi"/>
                <w:color w:val="000000" w:themeColor="text1"/>
                <w:szCs w:val="24"/>
              </w:rPr>
              <w:t>to make best use of the data collected?</w:t>
            </w:r>
          </w:p>
        </w:tc>
        <w:tc>
          <w:tcPr>
            <w:tcW w:w="1884" w:type="dxa"/>
            <w:shd w:val="clear" w:color="auto" w:fill="FFFF99"/>
            <w:hideMark/>
          </w:tcPr>
          <w:p w14:paraId="7B626157" w14:textId="77777777" w:rsidR="00E912C6" w:rsidRPr="00186D37" w:rsidRDefault="00E912C6" w:rsidP="00186D37">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Weight 1 </w:t>
            </w:r>
          </w:p>
        </w:tc>
      </w:tr>
      <w:tr w:rsidR="00E912C6" w:rsidRPr="00186D37" w14:paraId="3F04D6E2" w14:textId="77777777" w:rsidTr="00BD6B76">
        <w:trPr>
          <w:trHeight w:val="291"/>
        </w:trPr>
        <w:tc>
          <w:tcPr>
            <w:tcW w:w="2278" w:type="dxa"/>
            <w:shd w:val="clear" w:color="auto" w:fill="D9D9D9" w:themeFill="background1" w:themeFillShade="D9"/>
            <w:hideMark/>
          </w:tcPr>
          <w:p w14:paraId="301D589B"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tcPr>
          <w:p w14:paraId="70DCF8E3" w14:textId="77777777" w:rsidR="00E912C6" w:rsidRPr="00186D37" w:rsidRDefault="00E912C6">
            <w:pPr>
              <w:jc w:val="left"/>
              <w:rPr>
                <w:rFonts w:asciiTheme="minorHAnsi" w:hAnsiTheme="minorHAnsi" w:cstheme="minorHAnsi"/>
                <w:color w:val="FF0000"/>
                <w:szCs w:val="24"/>
              </w:rPr>
            </w:pPr>
          </w:p>
        </w:tc>
        <w:tc>
          <w:tcPr>
            <w:tcW w:w="1884" w:type="dxa"/>
            <w:shd w:val="clear" w:color="auto" w:fill="D9D9D9" w:themeFill="background1" w:themeFillShade="D9"/>
          </w:tcPr>
          <w:p w14:paraId="684520B6" w14:textId="77777777" w:rsidR="00E912C6" w:rsidRPr="00186D37" w:rsidRDefault="00E912C6">
            <w:pPr>
              <w:jc w:val="left"/>
              <w:rPr>
                <w:rFonts w:asciiTheme="minorHAnsi" w:hAnsiTheme="minorHAnsi" w:cstheme="minorHAnsi"/>
                <w:color w:val="FF0000"/>
                <w:szCs w:val="24"/>
              </w:rPr>
            </w:pPr>
          </w:p>
        </w:tc>
      </w:tr>
      <w:tr w:rsidR="00E912C6" w:rsidRPr="00186D37" w14:paraId="1B8233D9" w14:textId="77777777" w:rsidTr="00BD6B76">
        <w:tc>
          <w:tcPr>
            <w:tcW w:w="2278" w:type="dxa"/>
            <w:shd w:val="clear" w:color="auto" w:fill="FFFF99"/>
          </w:tcPr>
          <w:p w14:paraId="37B4841A" w14:textId="77777777" w:rsidR="00E912C6" w:rsidRPr="00186D37" w:rsidRDefault="00BA1C9A">
            <w:pPr>
              <w:rPr>
                <w:rFonts w:asciiTheme="minorHAnsi" w:hAnsiTheme="minorHAnsi" w:cstheme="minorHAnsi"/>
                <w:szCs w:val="24"/>
              </w:rPr>
            </w:pPr>
            <w:r w:rsidRPr="00186D37">
              <w:rPr>
                <w:rFonts w:asciiTheme="minorHAnsi" w:hAnsiTheme="minorHAnsi" w:cstheme="minorHAnsi"/>
                <w:szCs w:val="24"/>
              </w:rPr>
              <w:t>5</w:t>
            </w:r>
          </w:p>
          <w:p w14:paraId="233CB7C8" w14:textId="77777777" w:rsidR="00E912C6" w:rsidRPr="00186D37" w:rsidRDefault="00E912C6">
            <w:pPr>
              <w:rPr>
                <w:rFonts w:asciiTheme="minorHAnsi" w:hAnsiTheme="minorHAnsi" w:cstheme="minorHAnsi"/>
                <w:szCs w:val="24"/>
              </w:rPr>
            </w:pPr>
          </w:p>
          <w:p w14:paraId="6B63416E" w14:textId="77777777" w:rsidR="00E912C6" w:rsidRPr="00186D37" w:rsidRDefault="00E912C6">
            <w:pPr>
              <w:rPr>
                <w:rFonts w:asciiTheme="minorHAnsi" w:hAnsiTheme="minorHAnsi" w:cstheme="minorHAnsi"/>
                <w:szCs w:val="24"/>
              </w:rPr>
            </w:pPr>
          </w:p>
        </w:tc>
        <w:tc>
          <w:tcPr>
            <w:tcW w:w="4144" w:type="dxa"/>
            <w:shd w:val="clear" w:color="auto" w:fill="FFFF99"/>
            <w:hideMark/>
          </w:tcPr>
          <w:p w14:paraId="59D207A1"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szCs w:val="24"/>
              </w:rPr>
              <w:t>The level of insurance required is</w:t>
            </w:r>
            <w:r w:rsidR="004D736D" w:rsidRPr="00186D37">
              <w:rPr>
                <w:rFonts w:asciiTheme="minorHAnsi" w:hAnsiTheme="minorHAnsi" w:cstheme="minorHAnsi"/>
                <w:szCs w:val="24"/>
              </w:rPr>
              <w:t xml:space="preserve"> </w:t>
            </w:r>
            <w:r w:rsidR="00197C88" w:rsidRPr="00197C88">
              <w:rPr>
                <w:rFonts w:asciiTheme="minorHAnsi" w:hAnsiTheme="minorHAnsi" w:cstheme="minorHAnsi"/>
                <w:szCs w:val="24"/>
              </w:rPr>
              <w:t>£10 million Employers Liability, £5 million Public Liability and £2million professional indemnity.</w:t>
            </w:r>
          </w:p>
          <w:p w14:paraId="697B9044" w14:textId="77777777" w:rsidR="00E912C6" w:rsidRPr="00197C88" w:rsidRDefault="00E912C6" w:rsidP="00197C88">
            <w:pPr>
              <w:jc w:val="left"/>
              <w:rPr>
                <w:rFonts w:asciiTheme="minorHAnsi" w:hAnsiTheme="minorHAnsi" w:cstheme="minorHAnsi"/>
                <w:szCs w:val="24"/>
              </w:rPr>
            </w:pPr>
            <w:r w:rsidRPr="00186D37">
              <w:rPr>
                <w:rFonts w:asciiTheme="minorHAnsi" w:hAnsiTheme="minorHAnsi" w:cstheme="minorHAnsi"/>
                <w:szCs w:val="24"/>
              </w:rPr>
              <w:t>Can you confirm that your organisation has the required level of cover or is prepared to obtain the level of cover prior to award?</w:t>
            </w:r>
          </w:p>
        </w:tc>
        <w:tc>
          <w:tcPr>
            <w:tcW w:w="1884" w:type="dxa"/>
            <w:shd w:val="clear" w:color="auto" w:fill="FFFF99"/>
          </w:tcPr>
          <w:p w14:paraId="445A664E" w14:textId="77777777" w:rsidR="00E912C6" w:rsidRPr="00186D37" w:rsidRDefault="00E912C6">
            <w:pPr>
              <w:jc w:val="left"/>
              <w:rPr>
                <w:rFonts w:asciiTheme="minorHAnsi" w:hAnsiTheme="minorHAnsi" w:cstheme="minorHAnsi"/>
                <w:szCs w:val="24"/>
              </w:rPr>
            </w:pPr>
            <w:r w:rsidRPr="00186D37">
              <w:rPr>
                <w:rFonts w:asciiTheme="minorHAnsi" w:hAnsiTheme="minorHAnsi" w:cstheme="minorHAnsi"/>
                <w:b/>
                <w:szCs w:val="24"/>
              </w:rPr>
              <w:t>PASS/FAIL question.  Pot</w:t>
            </w:r>
            <w:r w:rsidR="00BA2721" w:rsidRPr="00186D37">
              <w:rPr>
                <w:rFonts w:asciiTheme="minorHAnsi" w:hAnsiTheme="minorHAnsi" w:cstheme="minorHAnsi"/>
                <w:b/>
                <w:szCs w:val="24"/>
              </w:rPr>
              <w:t>ential Providers who answer ‘No</w:t>
            </w:r>
            <w:r w:rsidRPr="00186D37">
              <w:rPr>
                <w:rFonts w:asciiTheme="minorHAnsi" w:hAnsiTheme="minorHAnsi" w:cstheme="minorHAnsi"/>
                <w:b/>
                <w:szCs w:val="24"/>
              </w:rPr>
              <w:t xml:space="preserve"> - have not got cover and won't provide Authority’s level of cover’ will fail the RFQ process.</w:t>
            </w:r>
          </w:p>
          <w:p w14:paraId="5B13A3DD" w14:textId="77777777" w:rsidR="00E912C6" w:rsidRPr="00186D37" w:rsidRDefault="00E912C6">
            <w:pPr>
              <w:jc w:val="left"/>
              <w:rPr>
                <w:rFonts w:asciiTheme="minorHAnsi" w:hAnsiTheme="minorHAnsi" w:cstheme="minorHAnsi"/>
                <w:color w:val="FF0000"/>
                <w:szCs w:val="24"/>
              </w:rPr>
            </w:pPr>
          </w:p>
        </w:tc>
      </w:tr>
      <w:tr w:rsidR="00E912C6" w:rsidRPr="00186D37" w14:paraId="0287EC3D" w14:textId="77777777" w:rsidTr="00BD6B76">
        <w:tc>
          <w:tcPr>
            <w:tcW w:w="2278" w:type="dxa"/>
            <w:shd w:val="clear" w:color="auto" w:fill="D9D9D9" w:themeFill="background1" w:themeFillShade="D9"/>
            <w:hideMark/>
          </w:tcPr>
          <w:p w14:paraId="6D0BC826" w14:textId="77777777" w:rsidR="00E912C6" w:rsidRPr="00186D37" w:rsidRDefault="00E912C6">
            <w:pPr>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hideMark/>
          </w:tcPr>
          <w:p w14:paraId="780A3C1C" w14:textId="77777777" w:rsidR="00E912C6" w:rsidRPr="00186D37" w:rsidRDefault="00E912C6">
            <w:pPr>
              <w:rPr>
                <w:rFonts w:asciiTheme="minorHAnsi" w:hAnsiTheme="minorHAnsi" w:cstheme="minorHAnsi"/>
                <w:szCs w:val="24"/>
              </w:rPr>
            </w:pPr>
            <w:r w:rsidRPr="00186D37">
              <w:rPr>
                <w:rFonts w:asciiTheme="minorHAnsi" w:hAnsiTheme="minorHAnsi" w:cstheme="minorHAnsi"/>
                <w:b/>
                <w:szCs w:val="24"/>
              </w:rPr>
              <w:t>Yes</w:t>
            </w:r>
            <w:r w:rsidRPr="00186D37">
              <w:rPr>
                <w:rFonts w:asciiTheme="minorHAnsi" w:hAnsiTheme="minorHAnsi" w:cstheme="minorHAnsi"/>
                <w:szCs w:val="24"/>
              </w:rPr>
              <w:t xml:space="preserve"> - have levels of cover already and will continue to for this contract</w:t>
            </w:r>
          </w:p>
          <w:p w14:paraId="3BB0E400" w14:textId="77777777" w:rsidR="00E912C6" w:rsidRPr="00186D37" w:rsidRDefault="00CE0160">
            <w:pPr>
              <w:rPr>
                <w:rFonts w:asciiTheme="minorHAnsi" w:hAnsiTheme="minorHAnsi" w:cstheme="minorHAnsi"/>
                <w:szCs w:val="24"/>
              </w:rPr>
            </w:pPr>
            <w:r w:rsidRPr="00186D37">
              <w:rPr>
                <w:rFonts w:asciiTheme="minorHAnsi" w:hAnsiTheme="minorHAnsi" w:cstheme="minorHAnsi"/>
                <w:szCs w:val="24"/>
              </w:rPr>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011E66">
              <w:rPr>
                <w:rFonts w:asciiTheme="minorHAnsi" w:hAnsiTheme="minorHAnsi" w:cstheme="minorHAnsi"/>
                <w:szCs w:val="24"/>
              </w:rPr>
            </w:r>
            <w:r w:rsidR="00011E66">
              <w:rPr>
                <w:rFonts w:asciiTheme="minorHAnsi" w:hAnsiTheme="minorHAnsi" w:cstheme="minorHAnsi"/>
                <w:szCs w:val="24"/>
              </w:rPr>
              <w:fldChar w:fldCharType="separate"/>
            </w:r>
            <w:r w:rsidRPr="00186D37">
              <w:rPr>
                <w:rFonts w:asciiTheme="minorHAnsi" w:hAnsiTheme="minorHAnsi" w:cstheme="minorHAnsi"/>
                <w:szCs w:val="24"/>
              </w:rPr>
              <w:fldChar w:fldCharType="end"/>
            </w:r>
            <w:r w:rsidR="00E912C6" w:rsidRPr="00186D37">
              <w:rPr>
                <w:rFonts w:asciiTheme="minorHAnsi" w:hAnsiTheme="minorHAnsi" w:cstheme="minorHAnsi"/>
                <w:szCs w:val="24"/>
              </w:rPr>
              <w:tab/>
            </w:r>
          </w:p>
          <w:p w14:paraId="0C27A826" w14:textId="77777777" w:rsidR="00E912C6" w:rsidRPr="00186D37" w:rsidRDefault="00E912C6">
            <w:pPr>
              <w:rPr>
                <w:rFonts w:asciiTheme="minorHAnsi" w:hAnsiTheme="minorHAnsi" w:cstheme="minorHAnsi"/>
                <w:szCs w:val="24"/>
              </w:rPr>
            </w:pPr>
            <w:r w:rsidRPr="00186D37">
              <w:rPr>
                <w:rFonts w:asciiTheme="minorHAnsi" w:hAnsiTheme="minorHAnsi" w:cstheme="minorHAnsi"/>
                <w:b/>
                <w:szCs w:val="24"/>
              </w:rPr>
              <w:lastRenderedPageBreak/>
              <w:t>No</w:t>
            </w:r>
            <w:r w:rsidRPr="00186D37">
              <w:rPr>
                <w:rFonts w:asciiTheme="minorHAnsi" w:hAnsiTheme="minorHAnsi" w:cstheme="minorHAnsi"/>
                <w:szCs w:val="24"/>
              </w:rPr>
              <w:t xml:space="preserve"> - but will provide the Authority‘s level of cover requested if awarded contract</w:t>
            </w:r>
            <w:r w:rsidRPr="00186D37">
              <w:rPr>
                <w:rFonts w:asciiTheme="minorHAnsi" w:hAnsiTheme="minorHAnsi" w:cstheme="minorHAnsi"/>
                <w:szCs w:val="24"/>
              </w:rPr>
              <w:tab/>
            </w:r>
          </w:p>
          <w:p w14:paraId="686A6C9B" w14:textId="77777777" w:rsidR="00E912C6" w:rsidRPr="00186D37" w:rsidRDefault="00CE0160">
            <w:pPr>
              <w:rPr>
                <w:rFonts w:asciiTheme="minorHAnsi" w:hAnsiTheme="minorHAnsi" w:cstheme="minorHAnsi"/>
                <w:szCs w:val="24"/>
              </w:rPr>
            </w:pPr>
            <w:r w:rsidRPr="00186D37">
              <w:rPr>
                <w:rFonts w:asciiTheme="minorHAnsi" w:hAnsiTheme="minorHAnsi" w:cstheme="minorHAnsi"/>
                <w:szCs w:val="24"/>
              </w:rPr>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011E66">
              <w:rPr>
                <w:rFonts w:asciiTheme="minorHAnsi" w:hAnsiTheme="minorHAnsi" w:cstheme="minorHAnsi"/>
                <w:szCs w:val="24"/>
              </w:rPr>
            </w:r>
            <w:r w:rsidR="00011E66">
              <w:rPr>
                <w:rFonts w:asciiTheme="minorHAnsi" w:hAnsiTheme="minorHAnsi" w:cstheme="minorHAnsi"/>
                <w:szCs w:val="24"/>
              </w:rPr>
              <w:fldChar w:fldCharType="separate"/>
            </w:r>
            <w:r w:rsidRPr="00186D37">
              <w:rPr>
                <w:rFonts w:asciiTheme="minorHAnsi" w:hAnsiTheme="minorHAnsi" w:cstheme="minorHAnsi"/>
                <w:szCs w:val="24"/>
              </w:rPr>
              <w:fldChar w:fldCharType="end"/>
            </w:r>
            <w:r w:rsidR="00E912C6" w:rsidRPr="00186D37">
              <w:rPr>
                <w:rFonts w:asciiTheme="minorHAnsi" w:hAnsiTheme="minorHAnsi" w:cstheme="minorHAnsi"/>
                <w:szCs w:val="24"/>
              </w:rPr>
              <w:tab/>
            </w:r>
          </w:p>
          <w:p w14:paraId="55D555FE" w14:textId="77777777" w:rsidR="00E912C6" w:rsidRPr="00186D37" w:rsidRDefault="00E912C6">
            <w:pPr>
              <w:rPr>
                <w:rFonts w:asciiTheme="minorHAnsi" w:hAnsiTheme="minorHAnsi" w:cstheme="minorHAnsi"/>
                <w:szCs w:val="24"/>
              </w:rPr>
            </w:pPr>
            <w:r w:rsidRPr="00186D37">
              <w:rPr>
                <w:rFonts w:asciiTheme="minorHAnsi" w:hAnsiTheme="minorHAnsi" w:cstheme="minorHAnsi"/>
                <w:b/>
                <w:szCs w:val="24"/>
              </w:rPr>
              <w:t>No</w:t>
            </w:r>
            <w:r w:rsidRPr="00186D37">
              <w:rPr>
                <w:rFonts w:asciiTheme="minorHAnsi" w:hAnsiTheme="minorHAnsi" w:cstheme="minorHAnsi"/>
                <w:szCs w:val="24"/>
              </w:rPr>
              <w:t xml:space="preserve"> - have not got cover and won't provide Authority’s level of cover</w:t>
            </w:r>
            <w:r w:rsidRPr="00186D37">
              <w:rPr>
                <w:rFonts w:asciiTheme="minorHAnsi" w:hAnsiTheme="minorHAnsi" w:cstheme="minorHAnsi"/>
                <w:szCs w:val="24"/>
              </w:rPr>
              <w:tab/>
            </w:r>
          </w:p>
          <w:p w14:paraId="7450C963" w14:textId="77777777" w:rsidR="00E912C6" w:rsidRPr="00186D37" w:rsidRDefault="00CE0160">
            <w:pPr>
              <w:rPr>
                <w:rFonts w:asciiTheme="minorHAnsi" w:hAnsiTheme="minorHAnsi" w:cstheme="minorHAnsi"/>
                <w:szCs w:val="24"/>
              </w:rPr>
            </w:pPr>
            <w:r w:rsidRPr="00186D37">
              <w:rPr>
                <w:rFonts w:asciiTheme="minorHAnsi" w:hAnsiTheme="minorHAnsi" w:cstheme="minorHAnsi"/>
                <w:szCs w:val="24"/>
              </w:rPr>
              <w:fldChar w:fldCharType="begin">
                <w:ffData>
                  <w:name w:val="Check2"/>
                  <w:enabled/>
                  <w:calcOnExit w:val="0"/>
                  <w:checkBox>
                    <w:sizeAuto/>
                    <w:default w:val="0"/>
                  </w:checkBox>
                </w:ffData>
              </w:fldChar>
            </w:r>
            <w:r w:rsidR="00E912C6" w:rsidRPr="00186D37">
              <w:rPr>
                <w:rFonts w:asciiTheme="minorHAnsi" w:hAnsiTheme="minorHAnsi" w:cstheme="minorHAnsi"/>
                <w:szCs w:val="24"/>
              </w:rPr>
              <w:instrText xml:space="preserve"> FORMCHECKBOX </w:instrText>
            </w:r>
            <w:r w:rsidR="00011E66">
              <w:rPr>
                <w:rFonts w:asciiTheme="minorHAnsi" w:hAnsiTheme="minorHAnsi" w:cstheme="minorHAnsi"/>
                <w:szCs w:val="24"/>
              </w:rPr>
            </w:r>
            <w:r w:rsidR="00011E66">
              <w:rPr>
                <w:rFonts w:asciiTheme="minorHAnsi" w:hAnsiTheme="minorHAnsi" w:cstheme="minorHAnsi"/>
                <w:szCs w:val="24"/>
              </w:rPr>
              <w:fldChar w:fldCharType="separate"/>
            </w:r>
            <w:r w:rsidRPr="00186D37">
              <w:rPr>
                <w:rFonts w:asciiTheme="minorHAnsi" w:hAnsiTheme="minorHAnsi" w:cstheme="minorHAnsi"/>
                <w:szCs w:val="24"/>
              </w:rPr>
              <w:fldChar w:fldCharType="end"/>
            </w:r>
          </w:p>
        </w:tc>
        <w:tc>
          <w:tcPr>
            <w:tcW w:w="1884" w:type="dxa"/>
            <w:shd w:val="clear" w:color="auto" w:fill="D9D9D9" w:themeFill="background1" w:themeFillShade="D9"/>
          </w:tcPr>
          <w:p w14:paraId="5A4ACC2E" w14:textId="77777777" w:rsidR="00E912C6" w:rsidRPr="00186D37" w:rsidRDefault="00E912C6">
            <w:pPr>
              <w:rPr>
                <w:rFonts w:asciiTheme="minorHAnsi" w:hAnsiTheme="minorHAnsi" w:cstheme="minorHAnsi"/>
                <w:szCs w:val="24"/>
              </w:rPr>
            </w:pPr>
          </w:p>
        </w:tc>
      </w:tr>
      <w:tr w:rsidR="00E912C6" w:rsidRPr="00186D37" w14:paraId="1F9042B8" w14:textId="77777777" w:rsidTr="00BD6B76">
        <w:tc>
          <w:tcPr>
            <w:tcW w:w="2278" w:type="dxa"/>
            <w:shd w:val="clear" w:color="auto" w:fill="FFFF99"/>
            <w:hideMark/>
          </w:tcPr>
          <w:p w14:paraId="337E8660" w14:textId="77777777" w:rsidR="00E912C6" w:rsidRPr="00186D37" w:rsidRDefault="00BA1C9A">
            <w:pPr>
              <w:rPr>
                <w:rFonts w:asciiTheme="minorHAnsi" w:hAnsiTheme="minorHAnsi" w:cstheme="minorHAnsi"/>
                <w:szCs w:val="24"/>
              </w:rPr>
            </w:pPr>
            <w:r w:rsidRPr="00186D37">
              <w:rPr>
                <w:rFonts w:asciiTheme="minorHAnsi" w:hAnsiTheme="minorHAnsi" w:cstheme="minorHAnsi"/>
                <w:szCs w:val="24"/>
              </w:rPr>
              <w:t>6</w:t>
            </w:r>
          </w:p>
          <w:p w14:paraId="17F5DCC8" w14:textId="77777777" w:rsidR="00E912C6" w:rsidRPr="00186D37" w:rsidRDefault="00E912C6">
            <w:pPr>
              <w:jc w:val="left"/>
              <w:rPr>
                <w:rFonts w:asciiTheme="minorHAnsi" w:hAnsiTheme="minorHAnsi" w:cstheme="minorHAnsi"/>
                <w:color w:val="FF0000"/>
                <w:szCs w:val="24"/>
              </w:rPr>
            </w:pPr>
          </w:p>
        </w:tc>
        <w:tc>
          <w:tcPr>
            <w:tcW w:w="4144" w:type="dxa"/>
            <w:shd w:val="clear" w:color="auto" w:fill="FFFF99"/>
            <w:hideMark/>
          </w:tcPr>
          <w:p w14:paraId="4E23AF36" w14:textId="77777777" w:rsidR="00E912C6" w:rsidRPr="00186D37" w:rsidRDefault="00E912C6">
            <w:pPr>
              <w:rPr>
                <w:rFonts w:asciiTheme="minorHAnsi" w:hAnsiTheme="minorHAnsi" w:cstheme="minorHAnsi"/>
                <w:i/>
                <w:color w:val="000000" w:themeColor="text1"/>
                <w:szCs w:val="24"/>
              </w:rPr>
            </w:pPr>
            <w:r w:rsidRPr="00186D37">
              <w:rPr>
                <w:rFonts w:asciiTheme="minorHAnsi" w:hAnsiTheme="minorHAnsi" w:cstheme="minorHAnsi"/>
                <w:color w:val="000000" w:themeColor="text1"/>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4A057A31" w14:textId="77777777" w:rsidR="00E912C6" w:rsidRPr="00186D37" w:rsidRDefault="00E912C6">
            <w:pPr>
              <w:jc w:val="left"/>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PASS/FAIL question.  Potential Providers who answer ‘No</w:t>
            </w:r>
            <w:r w:rsidR="00BA2721" w:rsidRPr="00186D37">
              <w:rPr>
                <w:rFonts w:asciiTheme="minorHAnsi" w:hAnsiTheme="minorHAnsi" w:cstheme="minorHAnsi"/>
                <w:b/>
                <w:color w:val="000000" w:themeColor="text1"/>
                <w:szCs w:val="24"/>
              </w:rPr>
              <w:t>’</w:t>
            </w:r>
            <w:r w:rsidRPr="00186D37">
              <w:rPr>
                <w:rFonts w:asciiTheme="minorHAnsi" w:hAnsiTheme="minorHAnsi" w:cstheme="minorHAnsi"/>
                <w:b/>
                <w:color w:val="000000" w:themeColor="text1"/>
                <w:szCs w:val="24"/>
              </w:rPr>
              <w:t xml:space="preserve"> - will fail the RFQ process.</w:t>
            </w:r>
          </w:p>
          <w:p w14:paraId="4F2D7FE5" w14:textId="77777777" w:rsidR="00E912C6" w:rsidRPr="00186D37" w:rsidRDefault="00E912C6">
            <w:pPr>
              <w:jc w:val="left"/>
              <w:rPr>
                <w:rFonts w:asciiTheme="minorHAnsi" w:hAnsiTheme="minorHAnsi" w:cstheme="minorHAnsi"/>
                <w:color w:val="000000" w:themeColor="text1"/>
                <w:szCs w:val="24"/>
              </w:rPr>
            </w:pPr>
          </w:p>
        </w:tc>
      </w:tr>
      <w:tr w:rsidR="00E912C6" w:rsidRPr="00186D37" w14:paraId="7D707580" w14:textId="77777777" w:rsidTr="00F8786A">
        <w:tc>
          <w:tcPr>
            <w:tcW w:w="2278" w:type="dxa"/>
            <w:shd w:val="clear" w:color="auto" w:fill="D9D9D9" w:themeFill="background1" w:themeFillShade="D9"/>
            <w:hideMark/>
          </w:tcPr>
          <w:p w14:paraId="7C5C4E1A" w14:textId="77777777" w:rsidR="00E912C6" w:rsidRPr="00186D37" w:rsidRDefault="00E912C6">
            <w:pPr>
              <w:rPr>
                <w:rFonts w:asciiTheme="minorHAnsi" w:hAnsiTheme="minorHAnsi" w:cstheme="minorHAnsi"/>
                <w:szCs w:val="24"/>
              </w:rPr>
            </w:pPr>
            <w:r w:rsidRPr="00186D37">
              <w:rPr>
                <w:rFonts w:asciiTheme="minorHAnsi" w:hAnsiTheme="minorHAnsi" w:cstheme="minorHAnsi"/>
                <w:szCs w:val="24"/>
              </w:rPr>
              <w:t>Potential Provider’s Response</w:t>
            </w:r>
          </w:p>
        </w:tc>
        <w:tc>
          <w:tcPr>
            <w:tcW w:w="4144" w:type="dxa"/>
            <w:shd w:val="clear" w:color="auto" w:fill="D9D9D9" w:themeFill="background1" w:themeFillShade="D9"/>
            <w:hideMark/>
          </w:tcPr>
          <w:p w14:paraId="7C2D43A9" w14:textId="77777777" w:rsidR="00E912C6" w:rsidRPr="00186D37" w:rsidRDefault="00E912C6">
            <w:pPr>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Yes</w:t>
            </w:r>
            <w:r w:rsidRPr="00186D37">
              <w:rPr>
                <w:rFonts w:asciiTheme="minorHAnsi" w:hAnsiTheme="minorHAnsi" w:cstheme="minorHAnsi"/>
                <w:color w:val="000000" w:themeColor="text1"/>
                <w:szCs w:val="24"/>
              </w:rPr>
              <w:t>–in response to this quotation our supply chain complies with the Modern Slavery Act 2015</w:t>
            </w:r>
          </w:p>
          <w:p w14:paraId="6F89B349" w14:textId="77777777" w:rsidR="00E912C6" w:rsidRPr="00186D37" w:rsidRDefault="00CE0160">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00E912C6" w:rsidRPr="00186D37">
              <w:rPr>
                <w:rFonts w:asciiTheme="minorHAnsi" w:hAnsiTheme="minorHAnsi" w:cstheme="minorHAnsi"/>
                <w:color w:val="000000" w:themeColor="text1"/>
                <w:szCs w:val="24"/>
              </w:rPr>
              <w:instrText xml:space="preserve"> FORMCHECKBOX </w:instrText>
            </w:r>
            <w:r w:rsidR="00011E66">
              <w:rPr>
                <w:rFonts w:asciiTheme="minorHAnsi" w:hAnsiTheme="minorHAnsi" w:cstheme="minorHAnsi"/>
                <w:color w:val="000000" w:themeColor="text1"/>
                <w:szCs w:val="24"/>
              </w:rPr>
            </w:r>
            <w:r w:rsidR="00011E66">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00E912C6" w:rsidRPr="00186D37">
              <w:rPr>
                <w:rFonts w:asciiTheme="minorHAnsi" w:hAnsiTheme="minorHAnsi" w:cstheme="minorHAnsi"/>
                <w:color w:val="000000" w:themeColor="text1"/>
                <w:szCs w:val="24"/>
              </w:rPr>
              <w:tab/>
            </w:r>
          </w:p>
          <w:p w14:paraId="10AFF255" w14:textId="77777777" w:rsidR="00E912C6" w:rsidRPr="00186D37" w:rsidRDefault="00E912C6">
            <w:pPr>
              <w:rPr>
                <w:rFonts w:asciiTheme="minorHAnsi" w:hAnsiTheme="minorHAnsi" w:cstheme="minorHAnsi"/>
                <w:color w:val="000000" w:themeColor="text1"/>
                <w:szCs w:val="24"/>
              </w:rPr>
            </w:pPr>
            <w:r w:rsidRPr="00186D37">
              <w:rPr>
                <w:rFonts w:asciiTheme="minorHAnsi" w:hAnsiTheme="minorHAnsi" w:cstheme="minorHAnsi"/>
                <w:b/>
                <w:color w:val="000000" w:themeColor="text1"/>
                <w:szCs w:val="24"/>
              </w:rPr>
              <w:t>No</w:t>
            </w:r>
            <w:r w:rsidRPr="00186D37">
              <w:rPr>
                <w:rFonts w:asciiTheme="minorHAnsi" w:hAnsiTheme="minorHAnsi" w:cstheme="minorHAnsi"/>
                <w:color w:val="000000" w:themeColor="text1"/>
                <w:szCs w:val="24"/>
              </w:rPr>
              <w:t>–in response to this quotation our supply chain does not comply with the Modern Slavery Act 2015</w:t>
            </w:r>
            <w:r w:rsidRPr="00186D37">
              <w:rPr>
                <w:rFonts w:asciiTheme="minorHAnsi" w:hAnsiTheme="minorHAnsi" w:cstheme="minorHAnsi"/>
                <w:color w:val="000000" w:themeColor="text1"/>
                <w:szCs w:val="24"/>
              </w:rPr>
              <w:tab/>
            </w:r>
          </w:p>
          <w:p w14:paraId="48F04F44" w14:textId="77777777" w:rsidR="00E912C6" w:rsidRPr="00186D37" w:rsidRDefault="00CE0160">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00E912C6" w:rsidRPr="00186D37">
              <w:rPr>
                <w:rFonts w:asciiTheme="minorHAnsi" w:hAnsiTheme="minorHAnsi" w:cstheme="minorHAnsi"/>
                <w:color w:val="000000" w:themeColor="text1"/>
                <w:szCs w:val="24"/>
              </w:rPr>
              <w:instrText xml:space="preserve"> FORMCHECKBOX </w:instrText>
            </w:r>
            <w:r w:rsidR="00011E66">
              <w:rPr>
                <w:rFonts w:asciiTheme="minorHAnsi" w:hAnsiTheme="minorHAnsi" w:cstheme="minorHAnsi"/>
                <w:color w:val="000000" w:themeColor="text1"/>
                <w:szCs w:val="24"/>
              </w:rPr>
            </w:r>
            <w:r w:rsidR="00011E66">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00E912C6" w:rsidRPr="00186D37">
              <w:rPr>
                <w:rFonts w:asciiTheme="minorHAnsi" w:hAnsiTheme="minorHAnsi" w:cstheme="minorHAnsi"/>
                <w:color w:val="000000" w:themeColor="text1"/>
                <w:szCs w:val="24"/>
              </w:rPr>
              <w:tab/>
            </w:r>
          </w:p>
        </w:tc>
        <w:tc>
          <w:tcPr>
            <w:tcW w:w="1884" w:type="dxa"/>
            <w:shd w:val="clear" w:color="auto" w:fill="D9D9D9" w:themeFill="background1" w:themeFillShade="D9"/>
          </w:tcPr>
          <w:p w14:paraId="461DB9DF" w14:textId="77777777" w:rsidR="00E912C6" w:rsidRPr="00186D37" w:rsidRDefault="00E912C6">
            <w:pPr>
              <w:rPr>
                <w:rFonts w:asciiTheme="minorHAnsi" w:hAnsiTheme="minorHAnsi" w:cstheme="minorHAnsi"/>
                <w:color w:val="000000" w:themeColor="text1"/>
                <w:szCs w:val="24"/>
              </w:rPr>
            </w:pPr>
          </w:p>
        </w:tc>
      </w:tr>
      <w:tr w:rsidR="00BD6B76" w:rsidRPr="00186D37" w14:paraId="76554666" w14:textId="77777777" w:rsidTr="00F8786A">
        <w:tc>
          <w:tcPr>
            <w:tcW w:w="2278" w:type="dxa"/>
            <w:shd w:val="clear" w:color="auto" w:fill="FFFF99"/>
          </w:tcPr>
          <w:p w14:paraId="5E58B95E" w14:textId="77777777" w:rsidR="00BD6B76" w:rsidRPr="00894955" w:rsidRDefault="00BA1C9A" w:rsidP="00BD6B76">
            <w:pPr>
              <w:rPr>
                <w:rFonts w:asciiTheme="minorHAnsi" w:hAnsiTheme="minorHAnsi" w:cstheme="minorHAnsi"/>
                <w:color w:val="000000" w:themeColor="text1"/>
                <w:szCs w:val="24"/>
              </w:rPr>
            </w:pPr>
            <w:r w:rsidRPr="00894955">
              <w:rPr>
                <w:rFonts w:asciiTheme="minorHAnsi" w:hAnsiTheme="minorHAnsi" w:cstheme="minorHAnsi"/>
                <w:color w:val="000000" w:themeColor="text1"/>
                <w:szCs w:val="24"/>
              </w:rPr>
              <w:t>7</w:t>
            </w:r>
          </w:p>
          <w:p w14:paraId="0CCC2D62" w14:textId="77777777" w:rsidR="00BD6B76" w:rsidRPr="00186D37" w:rsidRDefault="00BD6B76" w:rsidP="00637198">
            <w:pPr>
              <w:jc w:val="left"/>
              <w:rPr>
                <w:rFonts w:asciiTheme="minorHAnsi" w:hAnsiTheme="minorHAnsi" w:cstheme="minorHAnsi"/>
                <w:color w:val="FF0000"/>
                <w:szCs w:val="24"/>
              </w:rPr>
            </w:pPr>
          </w:p>
        </w:tc>
        <w:tc>
          <w:tcPr>
            <w:tcW w:w="4144" w:type="dxa"/>
            <w:shd w:val="clear" w:color="auto" w:fill="FFFF99"/>
          </w:tcPr>
          <w:p w14:paraId="0FF5C11A" w14:textId="77777777"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The Authority wishes to ensure that within your business or in its supply chain that the processing of personal data</w:t>
            </w:r>
            <w:r w:rsidR="00F90FB8" w:rsidRPr="00186D37">
              <w:rPr>
                <w:rFonts w:asciiTheme="minorHAnsi" w:hAnsiTheme="minorHAnsi" w:cstheme="minorHAnsi"/>
                <w:color w:val="000000" w:themeColor="text1"/>
                <w:szCs w:val="24"/>
              </w:rPr>
              <w:t xml:space="preserve"> and processes</w:t>
            </w:r>
            <w:r w:rsidRPr="00186D37">
              <w:rPr>
                <w:rFonts w:asciiTheme="minorHAnsi" w:hAnsiTheme="minorHAnsi" w:cstheme="minorHAnsi"/>
                <w:color w:val="000000" w:themeColor="text1"/>
                <w:szCs w:val="24"/>
              </w:rPr>
              <w:t xml:space="preserve"> </w:t>
            </w:r>
            <w:r w:rsidR="00F90FB8" w:rsidRPr="00186D37">
              <w:rPr>
                <w:rFonts w:asciiTheme="minorHAnsi" w:hAnsiTheme="minorHAnsi" w:cstheme="minorHAnsi"/>
                <w:color w:val="000000" w:themeColor="text1"/>
                <w:szCs w:val="24"/>
              </w:rPr>
              <w:t>in relation to this contract are</w:t>
            </w:r>
            <w:r w:rsidRPr="00186D37">
              <w:rPr>
                <w:rFonts w:asciiTheme="minorHAnsi" w:hAnsiTheme="minorHAnsi" w:cstheme="minorHAnsi"/>
                <w:color w:val="000000" w:themeColor="text1"/>
                <w:szCs w:val="24"/>
              </w:rPr>
              <w:t xml:space="preserve"> complaint with the requirements of the </w:t>
            </w:r>
            <w:r w:rsidR="00F90FB8" w:rsidRPr="00186D37">
              <w:rPr>
                <w:rFonts w:asciiTheme="minorHAnsi" w:hAnsiTheme="minorHAnsi" w:cstheme="minorHAnsi"/>
                <w:color w:val="000000" w:themeColor="text1"/>
                <w:szCs w:val="24"/>
              </w:rPr>
              <w:t>General Data Protection Regulations (GDPR) and Data Protection Act.</w:t>
            </w:r>
            <w:r w:rsidR="009F76F8" w:rsidRPr="00186D37">
              <w:rPr>
                <w:rFonts w:asciiTheme="minorHAnsi" w:hAnsiTheme="minorHAnsi" w:cstheme="minorHAnsi"/>
                <w:color w:val="000000" w:themeColor="text1"/>
                <w:szCs w:val="24"/>
              </w:rPr>
              <w:t xml:space="preserve"> </w:t>
            </w:r>
          </w:p>
          <w:p w14:paraId="61FDB445" w14:textId="77777777" w:rsidR="00BD6B76" w:rsidRPr="00186D37" w:rsidRDefault="00BD6B76" w:rsidP="00BD6B76">
            <w:pPr>
              <w:rPr>
                <w:rFonts w:asciiTheme="minorHAnsi" w:hAnsiTheme="minorHAnsi" w:cstheme="minorHAnsi"/>
                <w:color w:val="000000" w:themeColor="text1"/>
                <w:szCs w:val="24"/>
              </w:rPr>
            </w:pPr>
          </w:p>
          <w:p w14:paraId="5CF9B340" w14:textId="77777777" w:rsidR="00BD6B76" w:rsidRPr="00186D37" w:rsidRDefault="00F90FB8" w:rsidP="000E6B5F">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 xml:space="preserve">Please confirm that you </w:t>
            </w:r>
            <w:r w:rsidR="000E6B5F" w:rsidRPr="00186D37">
              <w:rPr>
                <w:rFonts w:asciiTheme="minorHAnsi" w:hAnsiTheme="minorHAnsi" w:cstheme="minorHAnsi"/>
                <w:color w:val="000000" w:themeColor="text1"/>
                <w:szCs w:val="24"/>
              </w:rPr>
              <w:t xml:space="preserve">and </w:t>
            </w:r>
            <w:r w:rsidRPr="00186D37">
              <w:rPr>
                <w:rFonts w:asciiTheme="minorHAnsi" w:hAnsiTheme="minorHAnsi" w:cstheme="minorHAnsi"/>
                <w:color w:val="000000" w:themeColor="text1"/>
                <w:szCs w:val="24"/>
              </w:rPr>
              <w:t>your</w:t>
            </w:r>
            <w:r w:rsidR="00BD6B76" w:rsidRPr="00186D37">
              <w:rPr>
                <w:rFonts w:asciiTheme="minorHAnsi" w:hAnsiTheme="minorHAnsi" w:cstheme="minorHAnsi"/>
                <w:color w:val="000000" w:themeColor="text1"/>
                <w:szCs w:val="24"/>
              </w:rPr>
              <w:t xml:space="preserve"> supply chain with regards to this quotation response</w:t>
            </w:r>
            <w:r w:rsidR="009A4E88" w:rsidRPr="00186D37">
              <w:rPr>
                <w:rFonts w:asciiTheme="minorHAnsi" w:hAnsiTheme="minorHAnsi" w:cstheme="minorHAnsi"/>
                <w:color w:val="000000" w:themeColor="text1"/>
                <w:szCs w:val="24"/>
              </w:rPr>
              <w:t xml:space="preserve"> </w:t>
            </w:r>
            <w:r w:rsidR="000E6B5F" w:rsidRPr="00186D37">
              <w:rPr>
                <w:rFonts w:asciiTheme="minorHAnsi" w:hAnsiTheme="minorHAnsi" w:cstheme="minorHAnsi"/>
                <w:color w:val="000000" w:themeColor="text1"/>
                <w:szCs w:val="24"/>
              </w:rPr>
              <w:t>comply with all applicable data protection legislation including but not limited to</w:t>
            </w:r>
            <w:r w:rsidR="00BD6B76" w:rsidRPr="00186D37">
              <w:rPr>
                <w:rFonts w:asciiTheme="minorHAnsi" w:hAnsiTheme="minorHAnsi" w:cstheme="minorHAnsi"/>
                <w:color w:val="000000" w:themeColor="text1"/>
                <w:szCs w:val="24"/>
              </w:rPr>
              <w:t xml:space="preserve"> the </w:t>
            </w:r>
            <w:r w:rsidRPr="00186D37">
              <w:rPr>
                <w:rFonts w:asciiTheme="minorHAnsi" w:hAnsiTheme="minorHAnsi" w:cstheme="minorHAnsi"/>
                <w:color w:val="000000" w:themeColor="text1"/>
                <w:szCs w:val="24"/>
              </w:rPr>
              <w:t>General Data Protection Regulations (GDPR) and Data Protection Act</w:t>
            </w:r>
            <w:r w:rsidR="00914541" w:rsidRPr="00186D37">
              <w:rPr>
                <w:rFonts w:asciiTheme="minorHAnsi" w:hAnsiTheme="minorHAnsi" w:cstheme="minorHAnsi"/>
                <w:color w:val="000000" w:themeColor="text1"/>
                <w:szCs w:val="24"/>
              </w:rPr>
              <w:t>.</w:t>
            </w:r>
          </w:p>
        </w:tc>
        <w:tc>
          <w:tcPr>
            <w:tcW w:w="1884" w:type="dxa"/>
            <w:shd w:val="clear" w:color="auto" w:fill="FFFF99"/>
          </w:tcPr>
          <w:p w14:paraId="725E8593" w14:textId="77777777" w:rsidR="00BD6B76" w:rsidRPr="00186D37" w:rsidRDefault="00BD6B76" w:rsidP="00BD6B76">
            <w:pPr>
              <w:jc w:val="left"/>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PASS/FAIL question.  Potential Providers who answer ‘No’ - will fail the RFQ process.</w:t>
            </w:r>
          </w:p>
          <w:p w14:paraId="2F3744C0" w14:textId="77777777" w:rsidR="00BD6B76" w:rsidRPr="00186D37" w:rsidRDefault="00BD6B76" w:rsidP="00BD6B76">
            <w:pPr>
              <w:rPr>
                <w:rFonts w:asciiTheme="minorHAnsi" w:hAnsiTheme="minorHAnsi" w:cstheme="minorHAnsi"/>
                <w:color w:val="000000" w:themeColor="text1"/>
                <w:szCs w:val="24"/>
              </w:rPr>
            </w:pPr>
          </w:p>
        </w:tc>
      </w:tr>
      <w:tr w:rsidR="00BD6B76" w:rsidRPr="00F8786A" w14:paraId="54414537" w14:textId="77777777" w:rsidTr="00F8786A">
        <w:tc>
          <w:tcPr>
            <w:tcW w:w="2278" w:type="dxa"/>
            <w:shd w:val="clear" w:color="auto" w:fill="FFFF99"/>
          </w:tcPr>
          <w:p w14:paraId="407AB04A" w14:textId="77777777" w:rsidR="00BD6B76" w:rsidRPr="00186D37" w:rsidRDefault="00BD6B76" w:rsidP="00BD6B76">
            <w:pPr>
              <w:rPr>
                <w:rFonts w:asciiTheme="minorHAnsi" w:hAnsiTheme="minorHAnsi" w:cstheme="minorHAnsi"/>
                <w:color w:val="FF0000"/>
                <w:szCs w:val="24"/>
              </w:rPr>
            </w:pPr>
            <w:r w:rsidRPr="00186D37">
              <w:rPr>
                <w:rFonts w:asciiTheme="minorHAnsi" w:hAnsiTheme="minorHAnsi" w:cstheme="minorHAnsi"/>
                <w:color w:val="000000" w:themeColor="text1"/>
                <w:szCs w:val="24"/>
              </w:rPr>
              <w:lastRenderedPageBreak/>
              <w:t>Potential Provider’s Response</w:t>
            </w:r>
          </w:p>
        </w:tc>
        <w:tc>
          <w:tcPr>
            <w:tcW w:w="4144" w:type="dxa"/>
            <w:shd w:val="clear" w:color="auto" w:fill="FFFF99"/>
          </w:tcPr>
          <w:p w14:paraId="3DC9DCD3" w14:textId="77777777"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Yes–in response to this quotation our</w:t>
            </w:r>
            <w:r w:rsidR="00914541" w:rsidRPr="00186D37">
              <w:rPr>
                <w:rFonts w:asciiTheme="minorHAnsi" w:hAnsiTheme="minorHAnsi" w:cstheme="minorHAnsi"/>
                <w:color w:val="000000" w:themeColor="text1"/>
                <w:szCs w:val="24"/>
              </w:rPr>
              <w:t xml:space="preserve">selves and our </w:t>
            </w:r>
            <w:r w:rsidRPr="00186D37">
              <w:rPr>
                <w:rFonts w:asciiTheme="minorHAnsi" w:hAnsiTheme="minorHAnsi" w:cstheme="minorHAnsi"/>
                <w:color w:val="000000" w:themeColor="text1"/>
                <w:szCs w:val="24"/>
              </w:rPr>
              <w:t xml:space="preserve">supply chain </w:t>
            </w:r>
            <w:r w:rsidR="009A4E88" w:rsidRPr="00186D37">
              <w:rPr>
                <w:rFonts w:asciiTheme="minorHAnsi" w:hAnsiTheme="minorHAnsi" w:cstheme="minorHAnsi"/>
                <w:color w:val="000000" w:themeColor="text1"/>
                <w:szCs w:val="24"/>
              </w:rPr>
              <w:t xml:space="preserve">comply with all applicable data protection legislation including but not limited to  </w:t>
            </w:r>
            <w:r w:rsidRPr="00186D37">
              <w:rPr>
                <w:rFonts w:asciiTheme="minorHAnsi" w:hAnsiTheme="minorHAnsi" w:cstheme="minorHAnsi"/>
                <w:color w:val="000000" w:themeColor="text1"/>
                <w:szCs w:val="24"/>
              </w:rPr>
              <w:t xml:space="preserve">with the </w:t>
            </w:r>
            <w:r w:rsidR="00F90FB8" w:rsidRPr="00186D37">
              <w:rPr>
                <w:rFonts w:asciiTheme="minorHAnsi" w:hAnsiTheme="minorHAnsi" w:cstheme="minorHAnsi"/>
                <w:color w:val="000000" w:themeColor="text1"/>
                <w:szCs w:val="24"/>
              </w:rPr>
              <w:t>General Data Protection Regulations (GDPR) and Data Protection Act.</w:t>
            </w:r>
          </w:p>
          <w:p w14:paraId="0429719C" w14:textId="77777777"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Pr="00186D37">
              <w:rPr>
                <w:rFonts w:asciiTheme="minorHAnsi" w:hAnsiTheme="minorHAnsi" w:cstheme="minorHAnsi"/>
                <w:color w:val="000000" w:themeColor="text1"/>
                <w:szCs w:val="24"/>
              </w:rPr>
              <w:instrText xml:space="preserve"> FORMCHECKBOX </w:instrText>
            </w:r>
            <w:r w:rsidR="00011E66">
              <w:rPr>
                <w:rFonts w:asciiTheme="minorHAnsi" w:hAnsiTheme="minorHAnsi" w:cstheme="minorHAnsi"/>
                <w:color w:val="000000" w:themeColor="text1"/>
                <w:szCs w:val="24"/>
              </w:rPr>
            </w:r>
            <w:r w:rsidR="00011E66">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Pr="00186D37">
              <w:rPr>
                <w:rFonts w:asciiTheme="minorHAnsi" w:hAnsiTheme="minorHAnsi" w:cstheme="minorHAnsi"/>
                <w:color w:val="000000" w:themeColor="text1"/>
                <w:szCs w:val="24"/>
              </w:rPr>
              <w:tab/>
            </w:r>
          </w:p>
          <w:p w14:paraId="44F810D0" w14:textId="77777777"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t>No–in response to this quotation our</w:t>
            </w:r>
            <w:r w:rsidR="00914541" w:rsidRPr="00186D37">
              <w:rPr>
                <w:rFonts w:asciiTheme="minorHAnsi" w:hAnsiTheme="minorHAnsi" w:cstheme="minorHAnsi"/>
                <w:color w:val="000000" w:themeColor="text1"/>
                <w:szCs w:val="24"/>
              </w:rPr>
              <w:t>selves and/or our</w:t>
            </w:r>
            <w:r w:rsidRPr="00186D37">
              <w:rPr>
                <w:rFonts w:asciiTheme="minorHAnsi" w:hAnsiTheme="minorHAnsi" w:cstheme="minorHAnsi"/>
                <w:color w:val="000000" w:themeColor="text1"/>
                <w:szCs w:val="24"/>
              </w:rPr>
              <w:t xml:space="preserve"> supply chain does not comply</w:t>
            </w:r>
            <w:r w:rsidR="009A4E88" w:rsidRPr="00186D37">
              <w:rPr>
                <w:rFonts w:asciiTheme="minorHAnsi" w:hAnsiTheme="minorHAnsi" w:cstheme="minorHAnsi"/>
                <w:color w:val="000000" w:themeColor="text1"/>
                <w:szCs w:val="24"/>
              </w:rPr>
              <w:t xml:space="preserve"> with all applicable data protection legislation including but not limited to</w:t>
            </w:r>
            <w:r w:rsidRPr="00186D37">
              <w:rPr>
                <w:rFonts w:asciiTheme="minorHAnsi" w:hAnsiTheme="minorHAnsi" w:cstheme="minorHAnsi"/>
                <w:color w:val="000000" w:themeColor="text1"/>
                <w:szCs w:val="24"/>
              </w:rPr>
              <w:t xml:space="preserve"> with the </w:t>
            </w:r>
            <w:r w:rsidR="00F90FB8" w:rsidRPr="00186D37">
              <w:rPr>
                <w:rFonts w:asciiTheme="minorHAnsi" w:hAnsiTheme="minorHAnsi" w:cstheme="minorHAnsi"/>
                <w:color w:val="000000" w:themeColor="text1"/>
                <w:szCs w:val="24"/>
              </w:rPr>
              <w:t>General Data Protection Regulations (GDPR) and Data Protection Act.</w:t>
            </w:r>
            <w:r w:rsidRPr="00186D37">
              <w:rPr>
                <w:rFonts w:asciiTheme="minorHAnsi" w:hAnsiTheme="minorHAnsi" w:cstheme="minorHAnsi"/>
                <w:color w:val="000000" w:themeColor="text1"/>
                <w:szCs w:val="24"/>
              </w:rPr>
              <w:tab/>
            </w:r>
          </w:p>
          <w:p w14:paraId="7BA9DCAB" w14:textId="77777777" w:rsidR="00BD6B76" w:rsidRPr="00186D37" w:rsidRDefault="00BD6B76" w:rsidP="00BD6B76">
            <w:pPr>
              <w:rPr>
                <w:rFonts w:asciiTheme="minorHAnsi" w:hAnsiTheme="minorHAnsi" w:cstheme="minorHAnsi"/>
                <w:color w:val="000000" w:themeColor="text1"/>
                <w:szCs w:val="24"/>
              </w:rPr>
            </w:pPr>
            <w:r w:rsidRPr="00186D37">
              <w:rPr>
                <w:rFonts w:asciiTheme="minorHAnsi" w:hAnsiTheme="minorHAnsi" w:cstheme="minorHAnsi"/>
                <w:color w:val="000000" w:themeColor="text1"/>
                <w:szCs w:val="24"/>
              </w:rPr>
              <w:fldChar w:fldCharType="begin">
                <w:ffData>
                  <w:name w:val="Check2"/>
                  <w:enabled/>
                  <w:calcOnExit w:val="0"/>
                  <w:checkBox>
                    <w:sizeAuto/>
                    <w:default w:val="0"/>
                  </w:checkBox>
                </w:ffData>
              </w:fldChar>
            </w:r>
            <w:r w:rsidRPr="00186D37">
              <w:rPr>
                <w:rFonts w:asciiTheme="minorHAnsi" w:hAnsiTheme="minorHAnsi" w:cstheme="minorHAnsi"/>
                <w:color w:val="000000" w:themeColor="text1"/>
                <w:szCs w:val="24"/>
              </w:rPr>
              <w:instrText xml:space="preserve"> FORMCHECKBOX </w:instrText>
            </w:r>
            <w:r w:rsidR="00011E66">
              <w:rPr>
                <w:rFonts w:asciiTheme="minorHAnsi" w:hAnsiTheme="minorHAnsi" w:cstheme="minorHAnsi"/>
                <w:color w:val="000000" w:themeColor="text1"/>
                <w:szCs w:val="24"/>
              </w:rPr>
            </w:r>
            <w:r w:rsidR="00011E66">
              <w:rPr>
                <w:rFonts w:asciiTheme="minorHAnsi" w:hAnsiTheme="minorHAnsi" w:cstheme="minorHAnsi"/>
                <w:color w:val="000000" w:themeColor="text1"/>
                <w:szCs w:val="24"/>
              </w:rPr>
              <w:fldChar w:fldCharType="separate"/>
            </w:r>
            <w:r w:rsidRPr="00186D37">
              <w:rPr>
                <w:rFonts w:asciiTheme="minorHAnsi" w:hAnsiTheme="minorHAnsi" w:cstheme="minorHAnsi"/>
                <w:color w:val="000000" w:themeColor="text1"/>
                <w:szCs w:val="24"/>
              </w:rPr>
              <w:fldChar w:fldCharType="end"/>
            </w:r>
            <w:r w:rsidRPr="00186D37">
              <w:rPr>
                <w:rFonts w:asciiTheme="minorHAnsi" w:hAnsiTheme="minorHAnsi" w:cstheme="minorHAnsi"/>
                <w:color w:val="000000" w:themeColor="text1"/>
                <w:szCs w:val="24"/>
              </w:rPr>
              <w:tab/>
            </w:r>
          </w:p>
        </w:tc>
        <w:tc>
          <w:tcPr>
            <w:tcW w:w="1884" w:type="dxa"/>
            <w:shd w:val="clear" w:color="auto" w:fill="FFFF99"/>
          </w:tcPr>
          <w:p w14:paraId="3E83758C" w14:textId="77777777" w:rsidR="00BD6B76" w:rsidRPr="00186D37" w:rsidRDefault="00BD6B76" w:rsidP="00BD6B76">
            <w:pPr>
              <w:rPr>
                <w:rFonts w:asciiTheme="minorHAnsi" w:hAnsiTheme="minorHAnsi" w:cstheme="minorHAnsi"/>
                <w:color w:val="000000" w:themeColor="text1"/>
                <w:szCs w:val="24"/>
              </w:rPr>
            </w:pPr>
          </w:p>
        </w:tc>
      </w:tr>
      <w:tr w:rsidR="00BD6B76" w:rsidRPr="00F8786A" w14:paraId="58CD35A8" w14:textId="77777777" w:rsidTr="00F8786A">
        <w:tc>
          <w:tcPr>
            <w:tcW w:w="2278" w:type="dxa"/>
            <w:shd w:val="clear" w:color="auto" w:fill="FFFF99"/>
          </w:tcPr>
          <w:p w14:paraId="67092226" w14:textId="77777777" w:rsidR="00BD6B76" w:rsidRPr="00F8786A" w:rsidRDefault="00BD6B76" w:rsidP="00BD6B76">
            <w:pPr>
              <w:rPr>
                <w:rFonts w:asciiTheme="minorHAnsi" w:hAnsiTheme="minorHAnsi" w:cstheme="minorHAnsi"/>
                <w:szCs w:val="24"/>
              </w:rPr>
            </w:pPr>
          </w:p>
        </w:tc>
        <w:tc>
          <w:tcPr>
            <w:tcW w:w="4144" w:type="dxa"/>
            <w:shd w:val="clear" w:color="auto" w:fill="FFFF99"/>
          </w:tcPr>
          <w:p w14:paraId="646FFD78" w14:textId="77777777" w:rsidR="00BD6B76" w:rsidRPr="00186D37" w:rsidRDefault="00BD6B76" w:rsidP="00BD6B76">
            <w:pPr>
              <w:rPr>
                <w:rFonts w:asciiTheme="minorHAnsi" w:hAnsiTheme="minorHAnsi" w:cstheme="minorHAnsi"/>
                <w:b/>
                <w:color w:val="000000" w:themeColor="text1"/>
                <w:szCs w:val="24"/>
              </w:rPr>
            </w:pPr>
          </w:p>
        </w:tc>
        <w:tc>
          <w:tcPr>
            <w:tcW w:w="1884" w:type="dxa"/>
            <w:shd w:val="clear" w:color="auto" w:fill="FFFF99"/>
          </w:tcPr>
          <w:p w14:paraId="375BD37D" w14:textId="77777777" w:rsidR="00BD6B76" w:rsidRPr="00186D37" w:rsidRDefault="00BD6B76" w:rsidP="00BD6B76">
            <w:pPr>
              <w:rPr>
                <w:rFonts w:asciiTheme="minorHAnsi" w:hAnsiTheme="minorHAnsi" w:cstheme="minorHAnsi"/>
                <w:color w:val="000000" w:themeColor="text1"/>
                <w:szCs w:val="24"/>
              </w:rPr>
            </w:pPr>
          </w:p>
        </w:tc>
      </w:tr>
      <w:tr w:rsidR="00643FA0" w:rsidRPr="00F8786A" w14:paraId="16ECD5CB" w14:textId="77777777" w:rsidTr="00F8786A">
        <w:tc>
          <w:tcPr>
            <w:tcW w:w="2278" w:type="dxa"/>
            <w:shd w:val="clear" w:color="auto" w:fill="FFFF99"/>
          </w:tcPr>
          <w:p w14:paraId="3974A726" w14:textId="3D9F2809" w:rsidR="00643FA0" w:rsidRPr="00F8786A" w:rsidRDefault="00643FA0" w:rsidP="00643FA0">
            <w:pPr>
              <w:rPr>
                <w:rFonts w:asciiTheme="minorHAnsi" w:hAnsiTheme="minorHAnsi" w:cstheme="minorHAnsi"/>
                <w:szCs w:val="24"/>
              </w:rPr>
            </w:pPr>
            <w:r>
              <w:rPr>
                <w:rFonts w:asciiTheme="minorHAnsi" w:hAnsiTheme="minorHAnsi" w:cstheme="minorHAnsi"/>
                <w:szCs w:val="24"/>
              </w:rPr>
              <w:t>8</w:t>
            </w:r>
          </w:p>
        </w:tc>
        <w:tc>
          <w:tcPr>
            <w:tcW w:w="4144" w:type="dxa"/>
            <w:shd w:val="clear" w:color="auto" w:fill="FFFF99"/>
          </w:tcPr>
          <w:p w14:paraId="4B3D2077" w14:textId="5D01977F" w:rsidR="00643FA0" w:rsidRPr="00186D37" w:rsidRDefault="00643FA0" w:rsidP="00643FA0">
            <w:pPr>
              <w:rPr>
                <w:rFonts w:asciiTheme="minorHAnsi" w:hAnsiTheme="minorHAnsi" w:cstheme="minorHAnsi"/>
                <w:b/>
                <w:color w:val="000000" w:themeColor="text1"/>
                <w:szCs w:val="24"/>
              </w:rPr>
            </w:pPr>
            <w:r>
              <w:rPr>
                <w:rFonts w:asciiTheme="minorHAnsi" w:hAnsiTheme="minorHAnsi" w:cstheme="minorHAnsi"/>
                <w:color w:val="000000" w:themeColor="text1"/>
                <w:szCs w:val="24"/>
              </w:rPr>
              <w:t>How do you ensure you are able to maintain service delivery when critical incidents occur (</w:t>
            </w:r>
            <w:proofErr w:type="spellStart"/>
            <w:r>
              <w:rPr>
                <w:rFonts w:asciiTheme="minorHAnsi" w:hAnsiTheme="minorHAnsi" w:cstheme="minorHAnsi"/>
                <w:color w:val="000000" w:themeColor="text1"/>
                <w:szCs w:val="24"/>
              </w:rPr>
              <w:t>eg</w:t>
            </w:r>
            <w:proofErr w:type="spellEnd"/>
            <w:r>
              <w:rPr>
                <w:rFonts w:asciiTheme="minorHAnsi" w:hAnsiTheme="minorHAnsi" w:cstheme="minorHAnsi"/>
                <w:color w:val="000000" w:themeColor="text1"/>
                <w:szCs w:val="24"/>
              </w:rPr>
              <w:t>. there is a coronavirus outbreak)?</w:t>
            </w:r>
          </w:p>
        </w:tc>
        <w:tc>
          <w:tcPr>
            <w:tcW w:w="1884" w:type="dxa"/>
            <w:shd w:val="clear" w:color="auto" w:fill="FFFF99"/>
          </w:tcPr>
          <w:p w14:paraId="03134FE6" w14:textId="13BA643F" w:rsidR="00643FA0" w:rsidRPr="00186D37" w:rsidRDefault="00185C26" w:rsidP="00643FA0">
            <w:pPr>
              <w:rPr>
                <w:rFonts w:asciiTheme="minorHAnsi" w:hAnsiTheme="minorHAnsi" w:cstheme="minorHAnsi"/>
                <w:color w:val="000000" w:themeColor="text1"/>
                <w:szCs w:val="24"/>
              </w:rPr>
            </w:pPr>
            <w:r>
              <w:rPr>
                <w:rFonts w:asciiTheme="minorHAnsi" w:hAnsiTheme="minorHAnsi" w:cstheme="minorHAnsi"/>
                <w:color w:val="000000" w:themeColor="text1"/>
                <w:szCs w:val="24"/>
              </w:rPr>
              <w:t>Weight 2</w:t>
            </w:r>
            <w:r w:rsidR="00643FA0" w:rsidRPr="00186D37">
              <w:rPr>
                <w:rFonts w:asciiTheme="minorHAnsi" w:hAnsiTheme="minorHAnsi" w:cstheme="minorHAnsi"/>
                <w:color w:val="000000" w:themeColor="text1"/>
                <w:szCs w:val="24"/>
              </w:rPr>
              <w:t xml:space="preserve"> </w:t>
            </w:r>
          </w:p>
        </w:tc>
      </w:tr>
      <w:tr w:rsidR="00643FA0" w:rsidRPr="00F8786A" w14:paraId="7C194D70" w14:textId="77777777" w:rsidTr="00894955">
        <w:tc>
          <w:tcPr>
            <w:tcW w:w="2278" w:type="dxa"/>
            <w:shd w:val="clear" w:color="auto" w:fill="BFBFBF" w:themeFill="background1" w:themeFillShade="BF"/>
          </w:tcPr>
          <w:p w14:paraId="67F1F781" w14:textId="7C265B91" w:rsidR="00643FA0" w:rsidRPr="00643FA0" w:rsidRDefault="00894955" w:rsidP="00643FA0">
            <w:r w:rsidRPr="00186D37">
              <w:rPr>
                <w:rFonts w:asciiTheme="minorHAnsi" w:hAnsiTheme="minorHAnsi" w:cstheme="minorHAnsi"/>
                <w:szCs w:val="24"/>
              </w:rPr>
              <w:t>Potential Provider’s Response</w:t>
            </w:r>
          </w:p>
        </w:tc>
        <w:tc>
          <w:tcPr>
            <w:tcW w:w="4144" w:type="dxa"/>
            <w:shd w:val="clear" w:color="auto" w:fill="BFBFBF" w:themeFill="background1" w:themeFillShade="BF"/>
          </w:tcPr>
          <w:p w14:paraId="48B0EF06" w14:textId="77777777" w:rsidR="00643FA0" w:rsidRPr="00643FA0" w:rsidRDefault="00643FA0" w:rsidP="00643FA0"/>
        </w:tc>
        <w:tc>
          <w:tcPr>
            <w:tcW w:w="1884" w:type="dxa"/>
            <w:shd w:val="clear" w:color="auto" w:fill="BFBFBF" w:themeFill="background1" w:themeFillShade="BF"/>
          </w:tcPr>
          <w:p w14:paraId="46CE86E1" w14:textId="676784B0" w:rsidR="00643FA0" w:rsidRPr="00186D37" w:rsidRDefault="00643FA0" w:rsidP="00643FA0">
            <w:pPr>
              <w:rPr>
                <w:rFonts w:asciiTheme="minorHAnsi" w:hAnsiTheme="minorHAnsi" w:cstheme="minorHAnsi"/>
                <w:color w:val="000000" w:themeColor="text1"/>
                <w:szCs w:val="24"/>
              </w:rPr>
            </w:pPr>
          </w:p>
        </w:tc>
      </w:tr>
    </w:tbl>
    <w:p w14:paraId="5390404D"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5FFFB4BE" w14:textId="77777777" w:rsidR="00E912C6" w:rsidRPr="00F8786A" w:rsidRDefault="00E912C6" w:rsidP="00E912C6">
      <w:pPr>
        <w:pStyle w:val="Heading1"/>
        <w:rPr>
          <w:rFonts w:asciiTheme="minorHAnsi" w:hAnsiTheme="minorHAnsi" w:cstheme="minorHAnsi"/>
        </w:rPr>
      </w:pPr>
      <w:bookmarkStart w:id="19" w:name="_Toc38527631"/>
      <w:r w:rsidRPr="00F8786A">
        <w:rPr>
          <w:rFonts w:asciiTheme="minorHAnsi" w:hAnsiTheme="minorHAnsi" w:cstheme="minorHAnsi"/>
        </w:rPr>
        <w:lastRenderedPageBreak/>
        <w:t>PRICING SHEET</w:t>
      </w:r>
      <w:bookmarkEnd w:id="19"/>
    </w:p>
    <w:p w14:paraId="6FC5D701" w14:textId="77777777" w:rsidR="00E912C6" w:rsidRPr="00F8786A" w:rsidRDefault="00E912C6" w:rsidP="00E912C6">
      <w:pPr>
        <w:pStyle w:val="Heading2"/>
        <w:numPr>
          <w:ilvl w:val="0"/>
          <w:numId w:val="0"/>
        </w:numPr>
        <w:ind w:left="720" w:hanging="720"/>
        <w:rPr>
          <w:rFonts w:asciiTheme="minorHAnsi" w:hAnsiTheme="minorHAnsi" w:cstheme="minorHAnsi"/>
        </w:rPr>
      </w:pPr>
      <w:bookmarkStart w:id="20" w:name="_Toc38527632"/>
      <w:r w:rsidRPr="00F8786A">
        <w:rPr>
          <w:rFonts w:asciiTheme="minorHAnsi" w:hAnsiTheme="minorHAnsi" w:cstheme="minorHAnsi"/>
        </w:rPr>
        <w:t>Pricing and Costs</w:t>
      </w:r>
      <w:bookmarkEnd w:id="20"/>
    </w:p>
    <w:p w14:paraId="13D6367B" w14:textId="460AB8A4" w:rsidR="00197C88" w:rsidRPr="00197C88" w:rsidRDefault="00197C88" w:rsidP="00197C88">
      <w:pPr>
        <w:rPr>
          <w:rFonts w:asciiTheme="minorHAnsi" w:hAnsiTheme="minorHAnsi" w:cstheme="minorHAnsi"/>
          <w:color w:val="000000" w:themeColor="text1"/>
        </w:rPr>
      </w:pPr>
      <w:r w:rsidRPr="00197C88">
        <w:rPr>
          <w:rFonts w:asciiTheme="minorHAnsi" w:hAnsiTheme="minorHAnsi" w:cstheme="minorHAnsi"/>
          <w:color w:val="000000" w:themeColor="text1"/>
        </w:rPr>
        <w:t xml:space="preserve">The available budget for this procurement exercise is £40,000. Please insert your costs in the table below. Potential Providers are advised that the </w:t>
      </w:r>
      <w:r w:rsidR="00D30EF8">
        <w:rPr>
          <w:rFonts w:asciiTheme="minorHAnsi" w:hAnsiTheme="minorHAnsi" w:cstheme="minorHAnsi"/>
          <w:color w:val="000000" w:themeColor="text1"/>
        </w:rPr>
        <w:t>‘</w:t>
      </w:r>
      <w:r w:rsidR="00324E68" w:rsidRPr="00324E68">
        <w:rPr>
          <w:rFonts w:asciiTheme="minorHAnsi" w:hAnsiTheme="minorHAnsi" w:cstheme="minorHAnsi"/>
          <w:color w:val="000000" w:themeColor="text1"/>
        </w:rPr>
        <w:t>Price for all children (attendance: 750, twice daily; attainment: 120, once only)</w:t>
      </w:r>
      <w:r w:rsidR="00D30EF8">
        <w:rPr>
          <w:rFonts w:asciiTheme="minorHAnsi" w:hAnsiTheme="minorHAnsi" w:cstheme="minorHAnsi"/>
          <w:color w:val="000000" w:themeColor="text1"/>
        </w:rPr>
        <w:t>)</w:t>
      </w:r>
      <w:r w:rsidRPr="00197C88">
        <w:rPr>
          <w:rFonts w:asciiTheme="minorHAnsi" w:hAnsiTheme="minorHAnsi" w:cstheme="minorHAnsi"/>
          <w:color w:val="000000" w:themeColor="text1"/>
        </w:rPr>
        <w:t xml:space="preserve">’ component price will be used for the price evaluation. This price will also form part of the contract. </w:t>
      </w:r>
    </w:p>
    <w:p w14:paraId="1BF4BC91" w14:textId="77777777" w:rsidR="00197C88" w:rsidRPr="00197C88" w:rsidRDefault="00197C88" w:rsidP="00197C88">
      <w:pPr>
        <w:rPr>
          <w:rFonts w:asciiTheme="minorHAnsi" w:hAnsiTheme="minorHAnsi" w:cstheme="minorHAnsi"/>
          <w:color w:val="000000" w:themeColor="text1"/>
        </w:rPr>
      </w:pPr>
    </w:p>
    <w:p w14:paraId="16F2BCC7" w14:textId="77777777" w:rsidR="00197C88" w:rsidRDefault="00197C88" w:rsidP="00197C88">
      <w:pPr>
        <w:rPr>
          <w:rFonts w:asciiTheme="minorHAnsi" w:hAnsiTheme="minorHAnsi" w:cstheme="minorHAnsi"/>
          <w:color w:val="000000" w:themeColor="text1"/>
        </w:rPr>
      </w:pPr>
      <w:r w:rsidRPr="00197C88">
        <w:rPr>
          <w:rFonts w:asciiTheme="minorHAnsi" w:hAnsiTheme="minorHAnsi" w:cstheme="minorHAnsi"/>
          <w:color w:val="000000" w:themeColor="text1"/>
        </w:rPr>
        <w:t>Any additional children that are required will be supplied at the stated ‘Price per child’ component price.</w:t>
      </w:r>
    </w:p>
    <w:p w14:paraId="7940D74F" w14:textId="77777777" w:rsidR="00E912C6" w:rsidRPr="00186D37" w:rsidRDefault="00E912C6" w:rsidP="00E912C6">
      <w:pPr>
        <w:rPr>
          <w:rFonts w:asciiTheme="minorHAnsi" w:hAnsiTheme="minorHAnsi" w:cstheme="minorHAnsi"/>
          <w:bCs w:val="0"/>
          <w:color w:val="000000" w:themeColor="text1"/>
        </w:rPr>
      </w:pPr>
    </w:p>
    <w:tbl>
      <w:tblPr>
        <w:tblStyle w:val="TableGrid"/>
        <w:tblW w:w="6770" w:type="dxa"/>
        <w:tblLayout w:type="fixed"/>
        <w:tblLook w:val="04A0" w:firstRow="1" w:lastRow="0" w:firstColumn="1" w:lastColumn="0" w:noHBand="0" w:noVBand="1"/>
      </w:tblPr>
      <w:tblGrid>
        <w:gridCol w:w="1814"/>
        <w:gridCol w:w="3115"/>
        <w:gridCol w:w="1841"/>
      </w:tblGrid>
      <w:tr w:rsidR="00186D37" w:rsidRPr="00186D37" w14:paraId="3EE02B89" w14:textId="77777777" w:rsidTr="00186D37">
        <w:tc>
          <w:tcPr>
            <w:tcW w:w="1814" w:type="dxa"/>
            <w:hideMark/>
          </w:tcPr>
          <w:p w14:paraId="4790FAAB" w14:textId="77777777" w:rsidR="00094FEC" w:rsidRPr="00186D37" w:rsidRDefault="00094FEC">
            <w:pPr>
              <w:rPr>
                <w:rFonts w:asciiTheme="minorHAnsi" w:hAnsiTheme="minorHAnsi" w:cstheme="minorHAnsi"/>
                <w:b/>
                <w:color w:val="000000" w:themeColor="text1"/>
              </w:rPr>
            </w:pPr>
            <w:r w:rsidRPr="00186D37">
              <w:rPr>
                <w:rFonts w:asciiTheme="minorHAnsi" w:hAnsiTheme="minorHAnsi" w:cstheme="minorHAnsi"/>
                <w:b/>
                <w:color w:val="000000" w:themeColor="text1"/>
              </w:rPr>
              <w:t>[Component]</w:t>
            </w:r>
          </w:p>
        </w:tc>
        <w:tc>
          <w:tcPr>
            <w:tcW w:w="3115" w:type="dxa"/>
            <w:hideMark/>
          </w:tcPr>
          <w:p w14:paraId="1FED4D76" w14:textId="3CC637A1" w:rsidR="00094FEC" w:rsidRPr="00186D37" w:rsidRDefault="00324E68">
            <w:pPr>
              <w:rPr>
                <w:rFonts w:asciiTheme="minorHAnsi" w:hAnsiTheme="minorHAnsi" w:cstheme="minorHAnsi"/>
                <w:b/>
                <w:color w:val="000000" w:themeColor="text1"/>
              </w:rPr>
            </w:pPr>
            <w:r>
              <w:rPr>
                <w:rFonts w:asciiTheme="minorHAnsi" w:hAnsiTheme="minorHAnsi" w:cstheme="minorHAnsi"/>
                <w:b/>
                <w:color w:val="000000" w:themeColor="text1"/>
              </w:rPr>
              <w:t>Attendance Monitoring, with attainment</w:t>
            </w:r>
          </w:p>
        </w:tc>
        <w:tc>
          <w:tcPr>
            <w:tcW w:w="1841" w:type="dxa"/>
          </w:tcPr>
          <w:p w14:paraId="6DC16B73" w14:textId="77777777" w:rsidR="00094FEC" w:rsidRPr="00186D37" w:rsidRDefault="00094FEC">
            <w:pPr>
              <w:rPr>
                <w:rFonts w:asciiTheme="minorHAnsi" w:hAnsiTheme="minorHAnsi" w:cstheme="minorHAnsi"/>
                <w:b/>
                <w:color w:val="000000" w:themeColor="text1"/>
              </w:rPr>
            </w:pPr>
            <w:r w:rsidRPr="00186D37">
              <w:rPr>
                <w:rFonts w:asciiTheme="minorHAnsi" w:hAnsiTheme="minorHAnsi" w:cstheme="minorHAnsi"/>
                <w:b/>
                <w:color w:val="000000" w:themeColor="text1"/>
              </w:rPr>
              <w:t>[Costs (£)]</w:t>
            </w:r>
          </w:p>
          <w:p w14:paraId="304414D6" w14:textId="77777777" w:rsidR="00094FEC" w:rsidRPr="00186D37" w:rsidRDefault="00094FEC">
            <w:pPr>
              <w:rPr>
                <w:rFonts w:asciiTheme="minorHAnsi" w:hAnsiTheme="minorHAnsi" w:cstheme="minorHAnsi"/>
                <w:b/>
                <w:color w:val="000000" w:themeColor="text1"/>
              </w:rPr>
            </w:pPr>
          </w:p>
        </w:tc>
      </w:tr>
      <w:tr w:rsidR="00186D37" w:rsidRPr="00186D37" w14:paraId="74693574" w14:textId="77777777" w:rsidTr="00186D37">
        <w:tc>
          <w:tcPr>
            <w:tcW w:w="1814" w:type="dxa"/>
          </w:tcPr>
          <w:p w14:paraId="38F2FFC9" w14:textId="77777777"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Price per child</w:t>
            </w:r>
          </w:p>
          <w:p w14:paraId="5D4B93C4" w14:textId="77777777" w:rsidR="00094FEC" w:rsidRPr="00186D37" w:rsidRDefault="00094FEC">
            <w:pPr>
              <w:rPr>
                <w:rFonts w:asciiTheme="minorHAnsi" w:hAnsiTheme="minorHAnsi" w:cstheme="minorHAnsi"/>
                <w:bCs w:val="0"/>
                <w:color w:val="000000" w:themeColor="text1"/>
              </w:rPr>
            </w:pPr>
          </w:p>
          <w:p w14:paraId="3770A690" w14:textId="77777777" w:rsidR="00094FEC" w:rsidRPr="00186D37" w:rsidRDefault="00094FEC">
            <w:pPr>
              <w:rPr>
                <w:rFonts w:asciiTheme="minorHAnsi" w:hAnsiTheme="minorHAnsi" w:cstheme="minorHAnsi"/>
                <w:bCs w:val="0"/>
                <w:color w:val="000000" w:themeColor="text1"/>
              </w:rPr>
            </w:pPr>
          </w:p>
        </w:tc>
        <w:tc>
          <w:tcPr>
            <w:tcW w:w="3115" w:type="dxa"/>
          </w:tcPr>
          <w:p w14:paraId="77B2AC6A" w14:textId="247811F4"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Per child per week (</w:t>
            </w:r>
            <w:r w:rsidR="00D30EF8">
              <w:rPr>
                <w:rFonts w:asciiTheme="minorHAnsi" w:hAnsiTheme="minorHAnsi" w:cstheme="minorHAnsi"/>
                <w:bCs w:val="0"/>
                <w:color w:val="000000" w:themeColor="text1"/>
              </w:rPr>
              <w:t xml:space="preserve">approx. </w:t>
            </w:r>
            <w:r w:rsidRPr="00186D37">
              <w:rPr>
                <w:rFonts w:asciiTheme="minorHAnsi" w:hAnsiTheme="minorHAnsi" w:cstheme="minorHAnsi"/>
                <w:bCs w:val="0"/>
                <w:color w:val="000000" w:themeColor="text1"/>
              </w:rPr>
              <w:t>39 weeks)</w:t>
            </w:r>
          </w:p>
        </w:tc>
        <w:tc>
          <w:tcPr>
            <w:tcW w:w="1841" w:type="dxa"/>
          </w:tcPr>
          <w:p w14:paraId="1C8D5100" w14:textId="77777777" w:rsidR="00094FEC" w:rsidRPr="00186D37" w:rsidRDefault="00094FEC">
            <w:pPr>
              <w:rPr>
                <w:rFonts w:asciiTheme="minorHAnsi" w:hAnsiTheme="minorHAnsi" w:cstheme="minorHAnsi"/>
                <w:bCs w:val="0"/>
                <w:color w:val="000000" w:themeColor="text1"/>
              </w:rPr>
            </w:pPr>
          </w:p>
        </w:tc>
      </w:tr>
      <w:tr w:rsidR="00186D37" w:rsidRPr="00186D37" w14:paraId="76412A94" w14:textId="77777777" w:rsidTr="00186D37">
        <w:tc>
          <w:tcPr>
            <w:tcW w:w="1814" w:type="dxa"/>
          </w:tcPr>
          <w:p w14:paraId="033495C9" w14:textId="0D5058A3"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 xml:space="preserve">Price for all </w:t>
            </w:r>
            <w:r w:rsidR="00D30EF8">
              <w:rPr>
                <w:rFonts w:asciiTheme="minorHAnsi" w:hAnsiTheme="minorHAnsi" w:cstheme="minorHAnsi"/>
                <w:bCs w:val="0"/>
                <w:color w:val="000000" w:themeColor="text1"/>
              </w:rPr>
              <w:t>children (</w:t>
            </w:r>
            <w:r w:rsidR="00324E68">
              <w:rPr>
                <w:rFonts w:asciiTheme="minorHAnsi" w:hAnsiTheme="minorHAnsi" w:cstheme="minorHAnsi"/>
                <w:bCs w:val="0"/>
                <w:color w:val="000000" w:themeColor="text1"/>
              </w:rPr>
              <w:t xml:space="preserve">attendance: </w:t>
            </w:r>
            <w:r w:rsidR="00D30EF8">
              <w:rPr>
                <w:rFonts w:asciiTheme="minorHAnsi" w:hAnsiTheme="minorHAnsi" w:cstheme="minorHAnsi"/>
                <w:bCs w:val="0"/>
                <w:color w:val="000000" w:themeColor="text1"/>
              </w:rPr>
              <w:t>750</w:t>
            </w:r>
            <w:r w:rsidR="00324E68">
              <w:rPr>
                <w:rFonts w:asciiTheme="minorHAnsi" w:hAnsiTheme="minorHAnsi" w:cstheme="minorHAnsi"/>
                <w:bCs w:val="0"/>
                <w:color w:val="000000" w:themeColor="text1"/>
              </w:rPr>
              <w:t>, twice daily; attainment: 120, once only</w:t>
            </w:r>
            <w:r w:rsidR="00D30EF8">
              <w:rPr>
                <w:rFonts w:asciiTheme="minorHAnsi" w:hAnsiTheme="minorHAnsi" w:cstheme="minorHAnsi"/>
                <w:bCs w:val="0"/>
                <w:color w:val="000000" w:themeColor="text1"/>
              </w:rPr>
              <w:t>)</w:t>
            </w:r>
          </w:p>
          <w:p w14:paraId="1362F034" w14:textId="77777777" w:rsidR="00094FEC" w:rsidRPr="00186D37" w:rsidRDefault="00094FEC">
            <w:pPr>
              <w:rPr>
                <w:rFonts w:asciiTheme="minorHAnsi" w:hAnsiTheme="minorHAnsi" w:cstheme="minorHAnsi"/>
                <w:bCs w:val="0"/>
                <w:color w:val="000000" w:themeColor="text1"/>
              </w:rPr>
            </w:pPr>
          </w:p>
          <w:p w14:paraId="55A5A680" w14:textId="77777777" w:rsidR="00094FEC" w:rsidRPr="00186D37" w:rsidRDefault="00094FEC">
            <w:pPr>
              <w:rPr>
                <w:rFonts w:asciiTheme="minorHAnsi" w:hAnsiTheme="minorHAnsi" w:cstheme="minorHAnsi"/>
                <w:bCs w:val="0"/>
                <w:color w:val="000000" w:themeColor="text1"/>
              </w:rPr>
            </w:pPr>
          </w:p>
        </w:tc>
        <w:tc>
          <w:tcPr>
            <w:tcW w:w="3115" w:type="dxa"/>
          </w:tcPr>
          <w:p w14:paraId="4EF16267" w14:textId="77777777" w:rsidR="00094FEC" w:rsidRPr="00186D37" w:rsidRDefault="00094FEC">
            <w:pPr>
              <w:rPr>
                <w:rFonts w:asciiTheme="minorHAnsi" w:hAnsiTheme="minorHAnsi" w:cstheme="minorHAnsi"/>
                <w:bCs w:val="0"/>
                <w:color w:val="000000" w:themeColor="text1"/>
              </w:rPr>
            </w:pPr>
            <w:r w:rsidRPr="00186D37">
              <w:rPr>
                <w:rFonts w:asciiTheme="minorHAnsi" w:hAnsiTheme="minorHAnsi" w:cstheme="minorHAnsi"/>
                <w:bCs w:val="0"/>
                <w:color w:val="000000" w:themeColor="text1"/>
              </w:rPr>
              <w:t>Price in total.</w:t>
            </w:r>
          </w:p>
        </w:tc>
        <w:tc>
          <w:tcPr>
            <w:tcW w:w="1841" w:type="dxa"/>
          </w:tcPr>
          <w:p w14:paraId="1D58E475" w14:textId="77777777" w:rsidR="00094FEC" w:rsidRPr="00186D37" w:rsidRDefault="00094FEC">
            <w:pPr>
              <w:rPr>
                <w:rFonts w:asciiTheme="minorHAnsi" w:hAnsiTheme="minorHAnsi" w:cstheme="minorHAnsi"/>
                <w:bCs w:val="0"/>
                <w:color w:val="000000" w:themeColor="text1"/>
              </w:rPr>
            </w:pPr>
          </w:p>
        </w:tc>
      </w:tr>
    </w:tbl>
    <w:p w14:paraId="3D0B53F2" w14:textId="77777777" w:rsidR="00E912C6" w:rsidRPr="00F8786A" w:rsidRDefault="00E912C6" w:rsidP="00E912C6">
      <w:pPr>
        <w:rPr>
          <w:rFonts w:asciiTheme="minorHAnsi" w:hAnsiTheme="minorHAnsi" w:cstheme="minorHAnsi"/>
        </w:rPr>
      </w:pPr>
    </w:p>
    <w:p w14:paraId="76A03F35" w14:textId="77777777" w:rsidR="00E912C6" w:rsidRPr="00F8786A" w:rsidRDefault="00E912C6" w:rsidP="00E912C6">
      <w:pPr>
        <w:spacing w:after="0"/>
        <w:jc w:val="left"/>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7CA5BB5A" w14:textId="77777777" w:rsidR="00E912C6" w:rsidRPr="00F8786A" w:rsidRDefault="00E912C6" w:rsidP="00E912C6">
      <w:pPr>
        <w:pStyle w:val="Heading1"/>
        <w:rPr>
          <w:rFonts w:asciiTheme="minorHAnsi" w:hAnsiTheme="minorHAnsi" w:cstheme="minorHAnsi"/>
        </w:rPr>
      </w:pPr>
      <w:bookmarkStart w:id="21" w:name="_Toc38527633"/>
      <w:r w:rsidRPr="00F8786A">
        <w:rPr>
          <w:rFonts w:asciiTheme="minorHAnsi" w:hAnsiTheme="minorHAnsi" w:cstheme="minorHAnsi"/>
        </w:rPr>
        <w:lastRenderedPageBreak/>
        <w:t>FREEDOM OF INFORMATION</w:t>
      </w:r>
      <w:r w:rsidR="00BB6009" w:rsidRPr="00F8786A">
        <w:rPr>
          <w:rFonts w:asciiTheme="minorHAnsi" w:hAnsiTheme="minorHAnsi" w:cstheme="minorHAnsi"/>
        </w:rPr>
        <w:t xml:space="preserve"> &amp; SIGNATURE AND DATE</w:t>
      </w:r>
      <w:bookmarkEnd w:id="21"/>
    </w:p>
    <w:p w14:paraId="7D11697F"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Information in relation to this RFQ may be made available on demand in accordance with the requirements of the Freedom of Information Act 2000 (“The Act”) and your organisation details will be disclosed where the expenditure is </w:t>
      </w:r>
      <w:r w:rsidRPr="00186D37">
        <w:rPr>
          <w:rFonts w:asciiTheme="minorHAnsi" w:hAnsiTheme="minorHAnsi" w:cstheme="minorHAnsi"/>
          <w:color w:val="000000" w:themeColor="text1"/>
        </w:rPr>
        <w:t xml:space="preserve">over </w:t>
      </w:r>
      <w:r w:rsidRPr="00186D37">
        <w:rPr>
          <w:rFonts w:asciiTheme="minorHAnsi" w:hAnsiTheme="minorHAnsi" w:cstheme="minorHAnsi"/>
          <w:bCs w:val="0"/>
          <w:color w:val="000000" w:themeColor="text1"/>
        </w:rPr>
        <w:t xml:space="preserve">£500 </w:t>
      </w:r>
      <w:r w:rsidRPr="00186D37">
        <w:rPr>
          <w:rFonts w:asciiTheme="minorHAnsi" w:hAnsiTheme="minorHAnsi" w:cstheme="minorHAnsi"/>
          <w:color w:val="000000" w:themeColor="text1"/>
        </w:rPr>
        <w:t xml:space="preserve">as </w:t>
      </w:r>
      <w:r w:rsidRPr="00F8786A">
        <w:rPr>
          <w:rFonts w:asciiTheme="minorHAnsi" w:hAnsiTheme="minorHAnsi" w:cstheme="minorHAnsi"/>
        </w:rPr>
        <w:t>per the Government Transparency agenda. D</w:t>
      </w:r>
      <w:r w:rsidR="00197C88">
        <w:rPr>
          <w:rFonts w:asciiTheme="minorHAnsi" w:hAnsiTheme="minorHAnsi" w:cstheme="minorHAnsi"/>
        </w:rPr>
        <w:t>etails of all contracts worth £</w:t>
      </w:r>
      <w:r w:rsidRPr="00F8786A">
        <w:rPr>
          <w:rFonts w:asciiTheme="minorHAnsi" w:hAnsiTheme="minorHAnsi" w:cstheme="minorHAnsi"/>
        </w:rPr>
        <w:t>5,000 or more in total value will also be published on the Authority’s website.</w:t>
      </w:r>
    </w:p>
    <w:p w14:paraId="20092C71"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1AFAB5E8" w14:textId="77777777" w:rsidR="00E912C6" w:rsidRPr="00F8786A" w:rsidRDefault="00E912C6" w:rsidP="00E912C6">
      <w:pPr>
        <w:rPr>
          <w:rFonts w:asciiTheme="minorHAnsi" w:hAnsiTheme="minorHAnsi" w:cstheme="minorHAnsi"/>
        </w:rPr>
      </w:pPr>
      <w:r w:rsidRPr="00F8786A">
        <w:rPr>
          <w:rFonts w:asciiTheme="minorHAnsi" w:hAnsiTheme="minorHAnsi" w:cstheme="minorHAnsi"/>
        </w:rP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1F214A5E" w14:textId="77777777" w:rsidR="00E912C6" w:rsidRPr="00F8786A" w:rsidRDefault="00E5520A" w:rsidP="00E912C6">
      <w:pPr>
        <w:rPr>
          <w:rFonts w:asciiTheme="minorHAnsi" w:hAnsiTheme="minorHAnsi" w:cstheme="minorHAnsi"/>
        </w:rPr>
      </w:pPr>
      <w:r w:rsidRPr="00F8786A">
        <w:rPr>
          <w:rFonts w:asciiTheme="minorHAnsi" w:hAnsiTheme="minorHAnsi" w:cstheme="minorHAnsi"/>
          <w:noProof/>
          <w:lang w:eastAsia="en-GB"/>
        </w:rPr>
        <mc:AlternateContent>
          <mc:Choice Requires="wps">
            <w:drawing>
              <wp:anchor distT="0" distB="0" distL="114300" distR="114300" simplePos="0" relativeHeight="251658752" behindDoc="0" locked="0" layoutInCell="1" allowOverlap="1" wp14:anchorId="12BB9AC0" wp14:editId="422C85FA">
                <wp:simplePos x="0" y="0"/>
                <wp:positionH relativeFrom="column">
                  <wp:align>center</wp:align>
                </wp:positionH>
                <wp:positionV relativeFrom="paragraph">
                  <wp:posOffset>46990</wp:posOffset>
                </wp:positionV>
                <wp:extent cx="5263515" cy="1503045"/>
                <wp:effectExtent l="6350" t="12700" r="6985" b="825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1503045"/>
                        </a:xfrm>
                        <a:prstGeom prst="rect">
                          <a:avLst/>
                        </a:prstGeom>
                        <a:solidFill>
                          <a:srgbClr val="FFFFFF"/>
                        </a:solidFill>
                        <a:ln w="9525">
                          <a:solidFill>
                            <a:srgbClr val="000000"/>
                          </a:solidFill>
                          <a:miter lim="800000"/>
                          <a:headEnd/>
                          <a:tailEnd/>
                        </a:ln>
                      </wps:spPr>
                      <wps:txbx>
                        <w:txbxContent>
                          <w:p w14:paraId="2F7F3EC2" w14:textId="77777777" w:rsidR="00FC3C39" w:rsidRDefault="00FC3C39"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B9AC0" id="Text Box 4" o:spid="_x0000_s1027" type="#_x0000_t202" style="position:absolute;left:0;text-align:left;margin-left:0;margin-top:3.7pt;width:414.45pt;height:118.3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XLLAIAAFgEAAAOAAAAZHJzL2Uyb0RvYy54bWysVNtu2zAMfR+wfxD0vthJ46414hRdugwD&#10;ugvQ7gNkWbaFSaImKbGzrx8lp2l2exnmB0GUqMPDQ9Krm1ErshfOSzAVnc9ySoTh0EjTVfTL4/bV&#10;FSU+MNMwBUZU9CA8vVm/fLEabCkW0INqhCMIYnw52Ir2IdgyyzzvhWZ+BlYYvGzBaRbQdF3WODYg&#10;ulbZIs8vswFcYx1w4T2e3k2XdJ3w21bw8KltvQhEVRS5hbS6tNZxzdYrVnaO2V7yIw32Dyw0kwaD&#10;nqDuWGBk5+RvUFpyBx7aMOOgM2hbyUXKAbOZ579k89AzK1IuKI63J5n8/4PlH/efHZFNRQtKDNNY&#10;okcxBvIGRrKM6gzWl+j0YNEtjHiMVU6ZensP/KsnBjY9M524dQ6GXrAG2c3jy+zs6YTjI0g9fIAG&#10;w7BdgAQ0tk5H6VAMguhYpcOpMpEKx8NicXlRzJEix7t5kV/kyyLFYOXTc+t8eCdAk7ipqMPSJ3i2&#10;v/ch0mHlk0uM5kHJZiuVSobr6o1yZM+wTbbpO6L/5KYMGSp6XSyKSYG/QuTp+xOElgH7XUld0auT&#10;Eyujbm9Nk7oxMKmmPVJW5ihk1G5SMYz1mCqWVI4i19AcUFkHU3vjOOKmB/edkgFbu6L+2445QYl6&#10;b7A61/PlMs5CMpbF6wUa7vymPr9hhiNURQMl03YTpvnZWSe7HiNN/WDgFivayqT1M6sjfWzfVILj&#10;qMX5OLeT1/MPYf0DAAD//wMAUEsDBBQABgAIAAAAIQAj//Ut3QAAAAYBAAAPAAAAZHJzL2Rvd25y&#10;ZXYueG1sTI/BTsMwEETvSPyDtUhcEHUaojYN2VQICQS3UqpydeNtEhGvg+2m4e8xJziOZjTzplxP&#10;phcjOd9ZRpjPEhDEtdUdNwi796fbHIQPirXqLRPCN3lYV5cXpSq0PfMbjdvQiFjCvlAIbQhDIaWv&#10;WzLKz+xAHL2jdUaFKF0jtVPnWG56mSbJQhrVcVxo1UCPLdWf25NByLOX8cO/3m329eLYr8LNcnz+&#10;cojXV9PDPYhAU/gLwy9+RIcqMh3sibUXPUI8EhCWGYho5mm+AnFASLNsDrIq5X/86gcAAP//AwBQ&#10;SwECLQAUAAYACAAAACEAtoM4kv4AAADhAQAAEwAAAAAAAAAAAAAAAAAAAAAAW0NvbnRlbnRfVHlw&#10;ZXNdLnhtbFBLAQItABQABgAIAAAAIQA4/SH/1gAAAJQBAAALAAAAAAAAAAAAAAAAAC8BAABfcmVs&#10;cy8ucmVsc1BLAQItABQABgAIAAAAIQCqFKXLLAIAAFgEAAAOAAAAAAAAAAAAAAAAAC4CAABkcnMv&#10;ZTJvRG9jLnhtbFBLAQItABQABgAIAAAAIQAj//Ut3QAAAAYBAAAPAAAAAAAAAAAAAAAAAIYEAABk&#10;cnMvZG93bnJldi54bWxQSwUGAAAAAAQABADzAAAAkAUAAAAA&#10;">
                <v:textbox>
                  <w:txbxContent>
                    <w:p w14:paraId="2F7F3EC2" w14:textId="77777777" w:rsidR="00FC3C39" w:rsidRDefault="00FC3C39" w:rsidP="00E912C6"/>
                  </w:txbxContent>
                </v:textbox>
              </v:shape>
            </w:pict>
          </mc:Fallback>
        </mc:AlternateContent>
      </w:r>
    </w:p>
    <w:p w14:paraId="5B2EBDC1" w14:textId="77777777" w:rsidR="00E912C6" w:rsidRPr="00F8786A" w:rsidRDefault="00E912C6" w:rsidP="00E912C6">
      <w:pPr>
        <w:rPr>
          <w:rFonts w:asciiTheme="minorHAnsi" w:hAnsiTheme="minorHAnsi" w:cstheme="minorHAnsi"/>
        </w:rPr>
      </w:pPr>
    </w:p>
    <w:p w14:paraId="2B328B80" w14:textId="77777777" w:rsidR="00BB6009" w:rsidRPr="00F8786A" w:rsidRDefault="00BB6009" w:rsidP="00E912C6">
      <w:pPr>
        <w:spacing w:after="0"/>
        <w:jc w:val="left"/>
        <w:rPr>
          <w:rFonts w:asciiTheme="minorHAnsi" w:hAnsiTheme="minorHAnsi" w:cstheme="minorHAnsi"/>
        </w:rPr>
      </w:pPr>
    </w:p>
    <w:p w14:paraId="4D1E870A" w14:textId="77777777" w:rsidR="00BB6009" w:rsidRPr="00F8786A" w:rsidRDefault="00BB6009" w:rsidP="00BB6009">
      <w:pPr>
        <w:rPr>
          <w:rFonts w:asciiTheme="minorHAnsi" w:hAnsiTheme="minorHAnsi" w:cstheme="minorHAnsi"/>
        </w:rPr>
      </w:pPr>
    </w:p>
    <w:p w14:paraId="272F66CC" w14:textId="77777777" w:rsidR="00BB6009" w:rsidRPr="00F8786A" w:rsidRDefault="00BB6009" w:rsidP="00BB6009">
      <w:pPr>
        <w:rPr>
          <w:rFonts w:asciiTheme="minorHAnsi" w:hAnsiTheme="minorHAnsi" w:cstheme="minorHAnsi"/>
        </w:rPr>
      </w:pPr>
    </w:p>
    <w:p w14:paraId="6087639E" w14:textId="77777777" w:rsidR="00BB6009" w:rsidRPr="00F8786A" w:rsidRDefault="00BB6009" w:rsidP="00BB6009">
      <w:pPr>
        <w:rPr>
          <w:rFonts w:asciiTheme="minorHAnsi" w:hAnsiTheme="minorHAnsi" w:cstheme="minorHAnsi"/>
        </w:rPr>
      </w:pPr>
    </w:p>
    <w:p w14:paraId="4505977D" w14:textId="77777777" w:rsidR="00BB6009" w:rsidRPr="00186D37" w:rsidRDefault="00BB6009" w:rsidP="00BB6009">
      <w:pPr>
        <w:rPr>
          <w:rFonts w:asciiTheme="minorHAnsi" w:hAnsiTheme="minorHAnsi" w:cstheme="minorHAnsi"/>
          <w:color w:val="000000" w:themeColor="text1"/>
        </w:rPr>
      </w:pPr>
    </w:p>
    <w:p w14:paraId="02917041" w14:textId="77777777" w:rsidR="00BB6009" w:rsidRPr="00186D37" w:rsidRDefault="00BB6009" w:rsidP="00BB6009">
      <w:pPr>
        <w:rPr>
          <w:rFonts w:asciiTheme="minorHAnsi" w:hAnsiTheme="minorHAnsi" w:cstheme="minorHAnsi"/>
          <w:color w:val="000000" w:themeColor="text1"/>
        </w:rPr>
      </w:pPr>
      <w:r w:rsidRPr="00186D37">
        <w:rPr>
          <w:rStyle w:val="Strong"/>
          <w:rFonts w:asciiTheme="minorHAnsi" w:hAnsiTheme="minorHAnsi" w:cstheme="minorHAnsi"/>
          <w:color w:val="000000" w:themeColor="text1"/>
        </w:rPr>
        <w:t>Request for Quotation for</w:t>
      </w:r>
      <w:r w:rsidRPr="00186D37">
        <w:rPr>
          <w:rFonts w:asciiTheme="minorHAnsi" w:hAnsiTheme="minorHAnsi" w:cstheme="minorHAnsi"/>
          <w:color w:val="000000" w:themeColor="text1"/>
        </w:rPr>
        <w:t xml:space="preserve"> </w:t>
      </w:r>
      <w:r w:rsidR="00FE339D" w:rsidRPr="00186D37">
        <w:rPr>
          <w:rFonts w:asciiTheme="minorHAnsi" w:hAnsiTheme="minorHAnsi" w:cstheme="minorHAnsi"/>
          <w:b/>
          <w:color w:val="000000" w:themeColor="text1"/>
        </w:rPr>
        <w:t>an Attendance Monitoring System</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5"/>
        <w:gridCol w:w="741"/>
      </w:tblGrid>
      <w:tr w:rsidR="00BB6009" w:rsidRPr="00F8786A" w14:paraId="077683DB" w14:textId="77777777" w:rsidTr="00BB6009">
        <w:tc>
          <w:tcPr>
            <w:tcW w:w="7763" w:type="dxa"/>
            <w:tcBorders>
              <w:top w:val="single" w:sz="4" w:space="0" w:color="000000"/>
              <w:left w:val="single" w:sz="4" w:space="0" w:color="000000"/>
              <w:bottom w:val="single" w:sz="4" w:space="0" w:color="000000"/>
              <w:right w:val="single" w:sz="4" w:space="0" w:color="000000"/>
            </w:tcBorders>
            <w:hideMark/>
          </w:tcPr>
          <w:p w14:paraId="208C18ED" w14:textId="77777777" w:rsidR="00BB6009" w:rsidRPr="00F8786A" w:rsidRDefault="00BB6009" w:rsidP="00BB6009">
            <w:pPr>
              <w:rPr>
                <w:rFonts w:asciiTheme="minorHAnsi" w:hAnsiTheme="minorHAnsi" w:cstheme="minorHAnsi"/>
              </w:rPr>
            </w:pPr>
            <w:r w:rsidRPr="00F8786A">
              <w:rPr>
                <w:rFonts w:asciiTheme="minorHAnsi" w:hAnsiTheme="minorHAnsi" w:cstheme="minorHAnsi"/>
              </w:rP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39A4EF20" w14:textId="77777777" w:rsidR="00BB6009" w:rsidRPr="00F8786A" w:rsidRDefault="00BB6009" w:rsidP="00BB6009">
            <w:pPr>
              <w:rPr>
                <w:rFonts w:asciiTheme="minorHAnsi" w:hAnsiTheme="minorHAnsi" w:cstheme="minorHAnsi"/>
              </w:rPr>
            </w:pPr>
          </w:p>
        </w:tc>
      </w:tr>
    </w:tbl>
    <w:p w14:paraId="68AD2B3E" w14:textId="77777777" w:rsidR="00BB6009" w:rsidRPr="00F8786A" w:rsidRDefault="00BB6009" w:rsidP="00BB6009">
      <w:pPr>
        <w:rPr>
          <w:rFonts w:asciiTheme="minorHAnsi" w:hAnsiTheme="minorHAnsi" w:cstheme="minorHAnsi"/>
        </w:rPr>
      </w:pPr>
    </w:p>
    <w:p w14:paraId="5660DCB0" w14:textId="77777777" w:rsidR="00BB6009" w:rsidRPr="00F8786A" w:rsidRDefault="00BB6009" w:rsidP="00605B94">
      <w:pPr>
        <w:ind w:left="360" w:hanging="502"/>
        <w:rPr>
          <w:rFonts w:asciiTheme="minorHAnsi" w:hAnsiTheme="minorHAnsi" w:cstheme="minorHAnsi"/>
        </w:rPr>
      </w:pPr>
      <w:r w:rsidRPr="00F8786A">
        <w:rPr>
          <w:rFonts w:asciiTheme="minorHAnsi" w:hAnsiTheme="minorHAnsi" w:cstheme="minorHAnsi"/>
        </w:rPr>
        <w:t xml:space="preserve"> that the information provided is complete and accurate;</w:t>
      </w:r>
    </w:p>
    <w:p w14:paraId="5CFF2CBE" w14:textId="77777777" w:rsidR="001556E2" w:rsidRPr="00F8786A" w:rsidRDefault="00BB6009" w:rsidP="001556E2">
      <w:pPr>
        <w:pStyle w:val="ListParagraph"/>
        <w:rPr>
          <w:rFonts w:asciiTheme="minorHAnsi" w:hAnsiTheme="minorHAnsi" w:cstheme="minorHAnsi"/>
        </w:rPr>
      </w:pPr>
      <w:r w:rsidRPr="00F8786A">
        <w:rPr>
          <w:rFonts w:asciiTheme="minorHAnsi" w:hAnsiTheme="minorHAnsi" w:cstheme="minorHAnsi"/>
        </w:rPr>
        <w:t xml:space="preserve"> </w:t>
      </w:r>
    </w:p>
    <w:p w14:paraId="446468F0"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 the pri</w:t>
      </w:r>
      <w:r w:rsidR="00CE139B" w:rsidRPr="00F8786A">
        <w:rPr>
          <w:rFonts w:asciiTheme="minorHAnsi" w:hAnsiTheme="minorHAnsi" w:cstheme="minorHAnsi"/>
        </w:rPr>
        <w:t>ce in Section</w:t>
      </w:r>
      <w:r w:rsidR="00605B94" w:rsidRPr="00F8786A">
        <w:rPr>
          <w:rFonts w:asciiTheme="minorHAnsi" w:hAnsiTheme="minorHAnsi" w:cstheme="minorHAnsi"/>
        </w:rPr>
        <w:t xml:space="preserve"> 4 is our best offer;</w:t>
      </w:r>
    </w:p>
    <w:p w14:paraId="5B1A98F3"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 xml:space="preserve">that no collusion with other organisations has taken place in order to fix the price; </w:t>
      </w:r>
    </w:p>
    <w:p w14:paraId="266A9359"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to be subjected to the terms and conditions set out in Conditions of Contract identified in Appendix 1;</w:t>
      </w:r>
    </w:p>
    <w:p w14:paraId="61A3747A" w14:textId="77777777" w:rsidR="00BB6009" w:rsidRPr="00F8786A" w:rsidRDefault="00BB6009" w:rsidP="00605B94">
      <w:pPr>
        <w:pStyle w:val="ListParagraph"/>
        <w:numPr>
          <w:ilvl w:val="0"/>
          <w:numId w:val="6"/>
        </w:numPr>
        <w:ind w:hanging="720"/>
        <w:rPr>
          <w:rFonts w:asciiTheme="minorHAnsi" w:hAnsiTheme="minorHAnsi" w:cstheme="minorHAnsi"/>
        </w:rPr>
      </w:pPr>
      <w:r w:rsidRPr="00F8786A">
        <w:rPr>
          <w:rFonts w:asciiTheme="minorHAnsi" w:hAnsiTheme="minorHAnsi" w:cstheme="minorHAnsi"/>
        </w:rPr>
        <w:t>that</w:t>
      </w:r>
      <w:r w:rsidR="00605B94" w:rsidRPr="00F8786A">
        <w:rPr>
          <w:rFonts w:asciiTheme="minorHAnsi" w:hAnsiTheme="minorHAnsi" w:cstheme="minorHAnsi"/>
        </w:rPr>
        <w:t xml:space="preserve"> </w:t>
      </w:r>
      <w:r w:rsidRPr="00F8786A">
        <w:rPr>
          <w:rFonts w:asciiTheme="minorHAnsi" w:hAnsiTheme="minorHAnsi" w:cstheme="minorHAnsi"/>
        </w:rPr>
        <w:t>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1"/>
        <w:gridCol w:w="4135"/>
      </w:tblGrid>
      <w:tr w:rsidR="00BB6009" w:rsidRPr="00F8786A" w14:paraId="3EB88194"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56B86088"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7A5C370A" w14:textId="77777777" w:rsidR="00BB6009" w:rsidRPr="00F8786A" w:rsidRDefault="00BB6009" w:rsidP="00BB6009">
            <w:pPr>
              <w:rPr>
                <w:rFonts w:asciiTheme="minorHAnsi" w:hAnsiTheme="minorHAnsi" w:cstheme="minorHAnsi"/>
              </w:rPr>
            </w:pPr>
          </w:p>
        </w:tc>
      </w:tr>
      <w:tr w:rsidR="00BB6009" w:rsidRPr="00F8786A" w14:paraId="0D3B6DEC"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474FE9D9"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5FCB16ED" w14:textId="77777777" w:rsidR="00BB6009" w:rsidRPr="00F8786A" w:rsidRDefault="00BB6009" w:rsidP="00BB6009">
            <w:pPr>
              <w:rPr>
                <w:rFonts w:asciiTheme="minorHAnsi" w:hAnsiTheme="minorHAnsi" w:cstheme="minorHAnsi"/>
              </w:rPr>
            </w:pPr>
          </w:p>
        </w:tc>
      </w:tr>
      <w:tr w:rsidR="00BB6009" w:rsidRPr="00F8786A" w14:paraId="1684B7F4" w14:textId="77777777" w:rsidTr="00BB6009">
        <w:tc>
          <w:tcPr>
            <w:tcW w:w="4261" w:type="dxa"/>
            <w:tcBorders>
              <w:top w:val="single" w:sz="4" w:space="0" w:color="000000"/>
              <w:left w:val="single" w:sz="4" w:space="0" w:color="000000"/>
              <w:bottom w:val="single" w:sz="4" w:space="0" w:color="000000"/>
              <w:right w:val="single" w:sz="4" w:space="0" w:color="000000"/>
            </w:tcBorders>
            <w:hideMark/>
          </w:tcPr>
          <w:p w14:paraId="3BF4B8D2" w14:textId="77777777" w:rsidR="00BB6009" w:rsidRPr="00F8786A" w:rsidRDefault="00BB6009" w:rsidP="00BB6009">
            <w:pPr>
              <w:rPr>
                <w:rStyle w:val="Strong"/>
                <w:rFonts w:asciiTheme="minorHAnsi" w:hAnsiTheme="minorHAnsi" w:cstheme="minorHAnsi"/>
              </w:rPr>
            </w:pPr>
            <w:r w:rsidRPr="00F8786A">
              <w:rPr>
                <w:rStyle w:val="Strong"/>
                <w:rFonts w:asciiTheme="minorHAnsi" w:hAnsiTheme="minorHAnsi" w:cs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36633212" w14:textId="77777777" w:rsidR="00BB6009" w:rsidRPr="00F8786A" w:rsidRDefault="00BB6009" w:rsidP="00BB6009">
            <w:pPr>
              <w:rPr>
                <w:rFonts w:asciiTheme="minorHAnsi" w:hAnsiTheme="minorHAnsi" w:cstheme="minorHAnsi"/>
              </w:rPr>
            </w:pPr>
          </w:p>
        </w:tc>
      </w:tr>
    </w:tbl>
    <w:p w14:paraId="7C91D631" w14:textId="77777777" w:rsidR="00E912C6" w:rsidRPr="00F8786A" w:rsidRDefault="00E912C6" w:rsidP="00BB6009">
      <w:pPr>
        <w:rPr>
          <w:rFonts w:asciiTheme="minorHAnsi" w:hAnsiTheme="minorHAnsi" w:cstheme="minorHAnsi"/>
        </w:rPr>
        <w:sectPr w:rsidR="00E912C6" w:rsidRPr="00F8786A" w:rsidSect="00F8786A">
          <w:pgSz w:w="11906" w:h="16838"/>
          <w:pgMar w:top="993" w:right="1800" w:bottom="1135" w:left="1800" w:header="708" w:footer="708" w:gutter="0"/>
          <w:cols w:space="720"/>
        </w:sectPr>
      </w:pPr>
    </w:p>
    <w:p w14:paraId="01D30BBE" w14:textId="77777777" w:rsidR="00E912C6" w:rsidRPr="00F8786A" w:rsidRDefault="00E912C6">
      <w:pPr>
        <w:rPr>
          <w:rFonts w:asciiTheme="minorHAnsi" w:hAnsiTheme="minorHAnsi" w:cstheme="minorHAnsi"/>
        </w:rPr>
      </w:pPr>
    </w:p>
    <w:p w14:paraId="187627E8" w14:textId="77777777" w:rsidR="00E912C6" w:rsidRPr="00F8786A" w:rsidRDefault="00E912C6" w:rsidP="00BB6009">
      <w:pPr>
        <w:pStyle w:val="AppendixHeading1"/>
        <w:rPr>
          <w:rFonts w:asciiTheme="minorHAnsi" w:hAnsiTheme="minorHAnsi" w:cstheme="minorHAnsi"/>
        </w:rPr>
      </w:pPr>
      <w:bookmarkStart w:id="22" w:name="_Toc38527634"/>
      <w:r w:rsidRPr="00F8786A">
        <w:rPr>
          <w:rFonts w:asciiTheme="minorHAnsi" w:hAnsiTheme="minorHAnsi" w:cstheme="minorHAnsi"/>
        </w:rPr>
        <w:t>CONDITIONS OF CONTRACT</w:t>
      </w:r>
      <w:bookmarkEnd w:id="22"/>
    </w:p>
    <w:p w14:paraId="100670A1" w14:textId="77777777" w:rsidR="00A3651F" w:rsidRDefault="00A3651F" w:rsidP="00E912C6">
      <w:pPr>
        <w:rPr>
          <w:rFonts w:asciiTheme="minorHAnsi" w:hAnsiTheme="minorHAnsi" w:cstheme="minorHAnsi"/>
          <w:color w:val="000000" w:themeColor="text1"/>
        </w:rPr>
      </w:pPr>
    </w:p>
    <w:p w14:paraId="1BE0E469" w14:textId="1DA75E26" w:rsidR="000E59B6" w:rsidRPr="00F8786A" w:rsidRDefault="000E59B6" w:rsidP="000E59B6">
      <w:pPr>
        <w:rPr>
          <w:rFonts w:asciiTheme="minorHAnsi" w:hAnsiTheme="minorHAnsi" w:cstheme="minorHAnsi"/>
        </w:rPr>
      </w:pPr>
      <w:r w:rsidRPr="00186D37">
        <w:rPr>
          <w:rFonts w:asciiTheme="minorHAnsi" w:hAnsiTheme="minorHAnsi" w:cstheme="minorHAnsi"/>
          <w:color w:val="000000" w:themeColor="text1"/>
        </w:rPr>
        <w:t>Please see separate Terms and Conditions.</w:t>
      </w:r>
      <w:r w:rsidRPr="00F8786A">
        <w:rPr>
          <w:rFonts w:asciiTheme="minorHAnsi" w:hAnsiTheme="minorHAnsi" w:cstheme="minorHAnsi"/>
        </w:rPr>
        <w:t xml:space="preserve"> </w:t>
      </w:r>
    </w:p>
    <w:p w14:paraId="647333AE" w14:textId="77777777" w:rsidR="005A36C5" w:rsidRPr="000E59B6" w:rsidRDefault="005A36C5" w:rsidP="00E912C6">
      <w:pPr>
        <w:rPr>
          <w:rFonts w:asciiTheme="minorHAnsi" w:hAnsiTheme="minorHAnsi" w:cstheme="minorHAnsi"/>
          <w:color w:val="000000" w:themeColor="text1"/>
        </w:rPr>
      </w:pPr>
    </w:p>
    <w:sectPr w:rsidR="005A36C5" w:rsidRPr="000E59B6" w:rsidSect="00F878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A1CEEC" w14:textId="77777777" w:rsidR="00FC3C39" w:rsidRDefault="00FC3C39" w:rsidP="002F0220">
      <w:pPr>
        <w:spacing w:after="0"/>
      </w:pPr>
      <w:r>
        <w:separator/>
      </w:r>
    </w:p>
  </w:endnote>
  <w:endnote w:type="continuationSeparator" w:id="0">
    <w:p w14:paraId="76D787BA" w14:textId="77777777" w:rsidR="00FC3C39" w:rsidRDefault="00FC3C39"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A6CE9" w14:textId="77777777" w:rsidR="00FC3C39" w:rsidRDefault="00FC3C39">
    <w:pPr>
      <w:pStyle w:val="Footer"/>
      <w:jc w:val="center"/>
    </w:pPr>
    <w:r>
      <w:rPr>
        <w:noProof/>
        <w:lang w:eastAsia="en-GB"/>
      </w:rPr>
      <w:drawing>
        <wp:anchor distT="0" distB="0" distL="114300" distR="114300" simplePos="0" relativeHeight="251659264" behindDoc="1" locked="0" layoutInCell="1" allowOverlap="1" wp14:anchorId="75D56D60" wp14:editId="17D1E0F5">
          <wp:simplePos x="0" y="0"/>
          <wp:positionH relativeFrom="page">
            <wp:posOffset>28575</wp:posOffset>
          </wp:positionH>
          <wp:positionV relativeFrom="page">
            <wp:posOffset>9877425</wp:posOffset>
          </wp:positionV>
          <wp:extent cx="2889805" cy="84264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GSS Swoosh.jpg"/>
                  <pic:cNvPicPr/>
                </pic:nvPicPr>
                <pic:blipFill>
                  <a:blip r:embed="rId1">
                    <a:extLst>
                      <a:ext uri="{28A0092B-C50C-407E-A947-70E740481C1C}">
                        <a14:useLocalDpi xmlns:a14="http://schemas.microsoft.com/office/drawing/2010/main" val="0"/>
                      </a:ext>
                    </a:extLst>
                  </a:blip>
                  <a:stretch>
                    <a:fillRect/>
                  </a:stretch>
                </pic:blipFill>
                <pic:spPr>
                  <a:xfrm>
                    <a:off x="0" y="0"/>
                    <a:ext cx="2896553" cy="844613"/>
                  </a:xfrm>
                  <a:prstGeom prst="rect">
                    <a:avLst/>
                  </a:prstGeom>
                </pic:spPr>
              </pic:pic>
            </a:graphicData>
          </a:graphic>
          <wp14:sizeRelH relativeFrom="margin">
            <wp14:pctWidth>0</wp14:pctWidth>
          </wp14:sizeRelH>
          <wp14:sizeRelV relativeFrom="margin">
            <wp14:pctHeight>0</wp14:pctHeight>
          </wp14:sizeRelV>
        </wp:anchor>
      </w:drawing>
    </w:r>
    <w:r>
      <w:t xml:space="preserve">Page </w:t>
    </w:r>
    <w:sdt>
      <w:sdtPr>
        <w:id w:val="1775595956"/>
        <w:docPartObj>
          <w:docPartGallery w:val="Page Numbers (Bottom of Page)"/>
          <w:docPartUnique/>
        </w:docPartObj>
      </w:sdtPr>
      <w:sdtEndPr/>
      <w:sdtContent>
        <w:r>
          <w:fldChar w:fldCharType="begin"/>
        </w:r>
        <w:r>
          <w:instrText xml:space="preserve"> PAGE   \* MERGEFORMAT </w:instrText>
        </w:r>
        <w:r>
          <w:fldChar w:fldCharType="separate"/>
        </w:r>
        <w:r w:rsidR="00011E66">
          <w:rPr>
            <w:noProof/>
          </w:rPr>
          <w:t>1</w:t>
        </w:r>
        <w:r>
          <w:rPr>
            <w:noProof/>
          </w:rPr>
          <w:fldChar w:fldCharType="end"/>
        </w:r>
      </w:sdtContent>
    </w:sdt>
  </w:p>
  <w:p w14:paraId="42F0D6F9" w14:textId="77777777" w:rsidR="00FC3C39" w:rsidRDefault="00FC3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885C8" w14:textId="77777777" w:rsidR="00FC3C39" w:rsidRDefault="00FC3C39" w:rsidP="002F0220">
      <w:pPr>
        <w:spacing w:after="0"/>
      </w:pPr>
      <w:r>
        <w:separator/>
      </w:r>
    </w:p>
  </w:footnote>
  <w:footnote w:type="continuationSeparator" w:id="0">
    <w:p w14:paraId="4C822335" w14:textId="77777777" w:rsidR="00FC3C39" w:rsidRDefault="00FC3C39" w:rsidP="002F022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C2783" w14:textId="77777777" w:rsidR="00FC3C39" w:rsidRPr="002F0220" w:rsidRDefault="00FC3C39" w:rsidP="002F0220">
    <w:pPr>
      <w:pStyle w:val="Header"/>
    </w:pPr>
    <w:r>
      <w:rPr>
        <w:rFonts w:ascii="Times New Roman" w:hAnsi="Times New Roman" w:cs="Times New Roman"/>
        <w:noProof/>
        <w:szCs w:val="24"/>
        <w:lang w:eastAsia="en-GB"/>
      </w:rPr>
      <w:drawing>
        <wp:anchor distT="0" distB="0" distL="114300" distR="114300" simplePos="0" relativeHeight="251658240" behindDoc="1" locked="0" layoutInCell="1" allowOverlap="1" wp14:anchorId="00518DB2" wp14:editId="53B585A8">
          <wp:simplePos x="0" y="0"/>
          <wp:positionH relativeFrom="column">
            <wp:posOffset>4219575</wp:posOffset>
          </wp:positionH>
          <wp:positionV relativeFrom="paragraph">
            <wp:posOffset>-411480</wp:posOffset>
          </wp:positionV>
          <wp:extent cx="1447800" cy="723900"/>
          <wp:effectExtent l="19050" t="0" r="0" b="0"/>
          <wp:wrapTight wrapText="bothSides">
            <wp:wrapPolygon edited="0">
              <wp:start x="-284" y="0"/>
              <wp:lineTo x="-284" y="21032"/>
              <wp:lineTo x="21600" y="21032"/>
              <wp:lineTo x="21600" y="0"/>
              <wp:lineTo x="-284" y="0"/>
            </wp:wrapPolygon>
          </wp:wrapTight>
          <wp:docPr id="15" name="Picture 1" descr="LGSS Logo Colour-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GSS Logo Colour-01 (3)"/>
                  <pic:cNvPicPr>
                    <a:picLocks noChangeAspect="1" noChangeArrowheads="1"/>
                  </pic:cNvPicPr>
                </pic:nvPicPr>
                <pic:blipFill>
                  <a:blip r:embed="rId1"/>
                  <a:srcRect/>
                  <a:stretch>
                    <a:fillRect/>
                  </a:stretch>
                </pic:blipFill>
                <pic:spPr bwMode="auto">
                  <a:xfrm>
                    <a:off x="0" y="0"/>
                    <a:ext cx="1447800" cy="7239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21"/>
        <w:szCs w:val="21"/>
        <w:u w:val="none"/>
      </w:rPr>
    </w:lvl>
    <w:lvl w:ilvl="1">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2">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3">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4">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5">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6">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7">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lvl w:ilvl="8">
      <w:start w:val="7"/>
      <w:numFmt w:val="decimal"/>
      <w:lvlText w:val="%2."/>
      <w:lvlJc w:val="left"/>
      <w:rPr>
        <w:rFonts w:ascii="Arial" w:hAnsi="Arial" w:cs="Arial"/>
        <w:b w:val="0"/>
        <w:bCs w:val="0"/>
        <w:i w:val="0"/>
        <w:iCs w:val="0"/>
        <w:smallCaps w:val="0"/>
        <w:strike w:val="0"/>
        <w:color w:val="000000"/>
        <w:spacing w:val="0"/>
        <w:w w:val="100"/>
        <w:position w:val="0"/>
        <w:sz w:val="21"/>
        <w:szCs w:val="21"/>
        <w:u w:val="none"/>
      </w:rPr>
    </w:lvl>
  </w:abstractNum>
  <w:abstractNum w:abstractNumId="1" w15:restartNumberingAfterBreak="0">
    <w:nsid w:val="02373014"/>
    <w:multiLevelType w:val="hybridMultilevel"/>
    <w:tmpl w:val="596C0264"/>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15:restartNumberingAfterBreak="0">
    <w:nsid w:val="224E5449"/>
    <w:multiLevelType w:val="hybridMultilevel"/>
    <w:tmpl w:val="9D28A572"/>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25A85775"/>
    <w:multiLevelType w:val="hybridMultilevel"/>
    <w:tmpl w:val="E2927D2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06572D"/>
    <w:multiLevelType w:val="hybridMultilevel"/>
    <w:tmpl w:val="B8623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360" w:hanging="360"/>
      </w:pPr>
    </w:lvl>
    <w:lvl w:ilvl="1">
      <w:start w:val="1"/>
      <w:numFmt w:val="upperLetter"/>
      <w:pStyle w:val="Heading2"/>
      <w:suff w:val="space"/>
      <w:lvlText w:val="PART %2:"/>
      <w:lvlJc w:val="left"/>
      <w:pPr>
        <w:ind w:left="1211"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605C6CC9"/>
    <w:multiLevelType w:val="hybridMultilevel"/>
    <w:tmpl w:val="39C0D4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D60C6D"/>
    <w:multiLevelType w:val="hybridMultilevel"/>
    <w:tmpl w:val="BD60A012"/>
    <w:lvl w:ilvl="0" w:tplc="08090019">
      <w:start w:val="1"/>
      <w:numFmt w:val="lowerLetter"/>
      <w:lvlText w:val="%1."/>
      <w:lvlJc w:val="left"/>
      <w:pPr>
        <w:ind w:left="502" w:hanging="360"/>
      </w:pPr>
    </w:lvl>
    <w:lvl w:ilvl="1" w:tplc="08090019">
      <w:start w:val="1"/>
      <w:numFmt w:val="decimal"/>
      <w:lvlText w:val="%2."/>
      <w:lvlJc w:val="left"/>
      <w:pPr>
        <w:tabs>
          <w:tab w:val="num" w:pos="1222"/>
        </w:tabs>
        <w:ind w:left="1222" w:hanging="360"/>
      </w:pPr>
    </w:lvl>
    <w:lvl w:ilvl="2" w:tplc="0809001B">
      <w:start w:val="1"/>
      <w:numFmt w:val="decimal"/>
      <w:lvlText w:val="%3."/>
      <w:lvlJc w:val="left"/>
      <w:pPr>
        <w:tabs>
          <w:tab w:val="num" w:pos="1942"/>
        </w:tabs>
        <w:ind w:left="1942" w:hanging="360"/>
      </w:pPr>
    </w:lvl>
    <w:lvl w:ilvl="3" w:tplc="0809000F">
      <w:start w:val="1"/>
      <w:numFmt w:val="decimal"/>
      <w:lvlText w:val="%4."/>
      <w:lvlJc w:val="left"/>
      <w:pPr>
        <w:tabs>
          <w:tab w:val="num" w:pos="2662"/>
        </w:tabs>
        <w:ind w:left="2662" w:hanging="360"/>
      </w:pPr>
    </w:lvl>
    <w:lvl w:ilvl="4" w:tplc="08090019">
      <w:start w:val="1"/>
      <w:numFmt w:val="decimal"/>
      <w:lvlText w:val="%5."/>
      <w:lvlJc w:val="left"/>
      <w:pPr>
        <w:tabs>
          <w:tab w:val="num" w:pos="3382"/>
        </w:tabs>
        <w:ind w:left="3382" w:hanging="360"/>
      </w:pPr>
    </w:lvl>
    <w:lvl w:ilvl="5" w:tplc="0809001B">
      <w:start w:val="1"/>
      <w:numFmt w:val="decimal"/>
      <w:lvlText w:val="%6."/>
      <w:lvlJc w:val="left"/>
      <w:pPr>
        <w:tabs>
          <w:tab w:val="num" w:pos="4102"/>
        </w:tabs>
        <w:ind w:left="4102" w:hanging="360"/>
      </w:pPr>
    </w:lvl>
    <w:lvl w:ilvl="6" w:tplc="0809000F">
      <w:start w:val="1"/>
      <w:numFmt w:val="decimal"/>
      <w:lvlText w:val="%7."/>
      <w:lvlJc w:val="left"/>
      <w:pPr>
        <w:tabs>
          <w:tab w:val="num" w:pos="4822"/>
        </w:tabs>
        <w:ind w:left="4822" w:hanging="360"/>
      </w:pPr>
    </w:lvl>
    <w:lvl w:ilvl="7" w:tplc="08090019">
      <w:start w:val="1"/>
      <w:numFmt w:val="decimal"/>
      <w:lvlText w:val="%8."/>
      <w:lvlJc w:val="left"/>
      <w:pPr>
        <w:tabs>
          <w:tab w:val="num" w:pos="5542"/>
        </w:tabs>
        <w:ind w:left="5542" w:hanging="360"/>
      </w:pPr>
    </w:lvl>
    <w:lvl w:ilvl="8" w:tplc="0809001B">
      <w:start w:val="1"/>
      <w:numFmt w:val="decimal"/>
      <w:lvlText w:val="%9."/>
      <w:lvlJc w:val="left"/>
      <w:pPr>
        <w:tabs>
          <w:tab w:val="num" w:pos="6262"/>
        </w:tabs>
        <w:ind w:left="6262" w:hanging="360"/>
      </w:pPr>
    </w:lvl>
  </w:abstractNum>
  <w:abstractNum w:abstractNumId="13" w15:restartNumberingAfterBreak="0">
    <w:nsid w:val="76113D85"/>
    <w:multiLevelType w:val="hybridMultilevel"/>
    <w:tmpl w:val="94505516"/>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4"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2"/>
  </w:num>
  <w:num w:numId="10">
    <w:abstractNumId w:val="14"/>
  </w:num>
  <w:num w:numId="1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3"/>
  </w:num>
  <w:num w:numId="15">
    <w:abstractNumId w:val="4"/>
  </w:num>
  <w:num w:numId="16">
    <w:abstractNumId w:val="5"/>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2C6"/>
    <w:rsid w:val="00001299"/>
    <w:rsid w:val="00006C4B"/>
    <w:rsid w:val="00011E66"/>
    <w:rsid w:val="000129F8"/>
    <w:rsid w:val="00014CE3"/>
    <w:rsid w:val="000274F7"/>
    <w:rsid w:val="00043E44"/>
    <w:rsid w:val="00045890"/>
    <w:rsid w:val="00051842"/>
    <w:rsid w:val="000706F1"/>
    <w:rsid w:val="00073D66"/>
    <w:rsid w:val="00085A43"/>
    <w:rsid w:val="0008642C"/>
    <w:rsid w:val="00094FEC"/>
    <w:rsid w:val="000A442A"/>
    <w:rsid w:val="000E59B6"/>
    <w:rsid w:val="000E6B5F"/>
    <w:rsid w:val="000E7BE8"/>
    <w:rsid w:val="000F64CB"/>
    <w:rsid w:val="00105C84"/>
    <w:rsid w:val="00110C33"/>
    <w:rsid w:val="001235E6"/>
    <w:rsid w:val="00130E47"/>
    <w:rsid w:val="0013687F"/>
    <w:rsid w:val="001402B0"/>
    <w:rsid w:val="001432A7"/>
    <w:rsid w:val="00144F43"/>
    <w:rsid w:val="001556E2"/>
    <w:rsid w:val="00160176"/>
    <w:rsid w:val="001628C3"/>
    <w:rsid w:val="0016658D"/>
    <w:rsid w:val="001726B8"/>
    <w:rsid w:val="00174943"/>
    <w:rsid w:val="00185C26"/>
    <w:rsid w:val="00186D37"/>
    <w:rsid w:val="00197C88"/>
    <w:rsid w:val="00197D06"/>
    <w:rsid w:val="001A67F4"/>
    <w:rsid w:val="001B5F24"/>
    <w:rsid w:val="001B75DB"/>
    <w:rsid w:val="001C72DF"/>
    <w:rsid w:val="001E4AFA"/>
    <w:rsid w:val="001F1135"/>
    <w:rsid w:val="001F4D33"/>
    <w:rsid w:val="001F7512"/>
    <w:rsid w:val="0020665C"/>
    <w:rsid w:val="002079F0"/>
    <w:rsid w:val="00222574"/>
    <w:rsid w:val="00236C6C"/>
    <w:rsid w:val="00241533"/>
    <w:rsid w:val="00247BC5"/>
    <w:rsid w:val="00257971"/>
    <w:rsid w:val="002947B4"/>
    <w:rsid w:val="002B2993"/>
    <w:rsid w:val="002B5E58"/>
    <w:rsid w:val="002C4C46"/>
    <w:rsid w:val="002D3DC9"/>
    <w:rsid w:val="002F0220"/>
    <w:rsid w:val="002F359D"/>
    <w:rsid w:val="002F39E4"/>
    <w:rsid w:val="00302BC8"/>
    <w:rsid w:val="00305804"/>
    <w:rsid w:val="0031122C"/>
    <w:rsid w:val="00312F50"/>
    <w:rsid w:val="00322499"/>
    <w:rsid w:val="0032271C"/>
    <w:rsid w:val="00324E68"/>
    <w:rsid w:val="00325873"/>
    <w:rsid w:val="00346542"/>
    <w:rsid w:val="00367E14"/>
    <w:rsid w:val="003746F3"/>
    <w:rsid w:val="00374CC9"/>
    <w:rsid w:val="00376E3F"/>
    <w:rsid w:val="003B170E"/>
    <w:rsid w:val="003B3DA6"/>
    <w:rsid w:val="003B43DE"/>
    <w:rsid w:val="003D7398"/>
    <w:rsid w:val="003E56B8"/>
    <w:rsid w:val="00401A23"/>
    <w:rsid w:val="004066B4"/>
    <w:rsid w:val="004160F4"/>
    <w:rsid w:val="00421E17"/>
    <w:rsid w:val="0042661A"/>
    <w:rsid w:val="0043343D"/>
    <w:rsid w:val="0043533B"/>
    <w:rsid w:val="00443F5F"/>
    <w:rsid w:val="00456B8B"/>
    <w:rsid w:val="0045795C"/>
    <w:rsid w:val="00457D82"/>
    <w:rsid w:val="00461D7B"/>
    <w:rsid w:val="004622AF"/>
    <w:rsid w:val="004778C0"/>
    <w:rsid w:val="0049482D"/>
    <w:rsid w:val="004949AF"/>
    <w:rsid w:val="00496B98"/>
    <w:rsid w:val="004A0910"/>
    <w:rsid w:val="004B7BDB"/>
    <w:rsid w:val="004C5535"/>
    <w:rsid w:val="004D0F0E"/>
    <w:rsid w:val="004D736D"/>
    <w:rsid w:val="004E1FD4"/>
    <w:rsid w:val="004F69C6"/>
    <w:rsid w:val="0051790C"/>
    <w:rsid w:val="00525224"/>
    <w:rsid w:val="00525EAB"/>
    <w:rsid w:val="00545A21"/>
    <w:rsid w:val="00552481"/>
    <w:rsid w:val="00574A9C"/>
    <w:rsid w:val="005824E0"/>
    <w:rsid w:val="005855C3"/>
    <w:rsid w:val="00587FE8"/>
    <w:rsid w:val="0059151B"/>
    <w:rsid w:val="005A36C5"/>
    <w:rsid w:val="005B5788"/>
    <w:rsid w:val="005C0FEA"/>
    <w:rsid w:val="005C4B02"/>
    <w:rsid w:val="005C7995"/>
    <w:rsid w:val="005D111D"/>
    <w:rsid w:val="005D6429"/>
    <w:rsid w:val="005E3934"/>
    <w:rsid w:val="005E6C9F"/>
    <w:rsid w:val="00602C47"/>
    <w:rsid w:val="0060358E"/>
    <w:rsid w:val="00605B94"/>
    <w:rsid w:val="0060782D"/>
    <w:rsid w:val="0061285B"/>
    <w:rsid w:val="00637198"/>
    <w:rsid w:val="00643FA0"/>
    <w:rsid w:val="00651978"/>
    <w:rsid w:val="006534D7"/>
    <w:rsid w:val="00664C8C"/>
    <w:rsid w:val="00664EF0"/>
    <w:rsid w:val="006661E0"/>
    <w:rsid w:val="00694441"/>
    <w:rsid w:val="006A3C8B"/>
    <w:rsid w:val="006A57A4"/>
    <w:rsid w:val="006A609F"/>
    <w:rsid w:val="006A7427"/>
    <w:rsid w:val="006B1837"/>
    <w:rsid w:val="006C179E"/>
    <w:rsid w:val="006D5B3A"/>
    <w:rsid w:val="006F28D0"/>
    <w:rsid w:val="007277DC"/>
    <w:rsid w:val="00732117"/>
    <w:rsid w:val="00740D89"/>
    <w:rsid w:val="00742A3D"/>
    <w:rsid w:val="007547C9"/>
    <w:rsid w:val="00761CEE"/>
    <w:rsid w:val="00765D6A"/>
    <w:rsid w:val="00765F77"/>
    <w:rsid w:val="007753B3"/>
    <w:rsid w:val="007C5ECA"/>
    <w:rsid w:val="007D50F6"/>
    <w:rsid w:val="007E46CA"/>
    <w:rsid w:val="007E7B1D"/>
    <w:rsid w:val="007F045E"/>
    <w:rsid w:val="0080799D"/>
    <w:rsid w:val="00815A37"/>
    <w:rsid w:val="00821275"/>
    <w:rsid w:val="00826981"/>
    <w:rsid w:val="00846738"/>
    <w:rsid w:val="0086612C"/>
    <w:rsid w:val="008717CC"/>
    <w:rsid w:val="00880A04"/>
    <w:rsid w:val="00884837"/>
    <w:rsid w:val="00892F70"/>
    <w:rsid w:val="00894955"/>
    <w:rsid w:val="008B49A2"/>
    <w:rsid w:val="008C218A"/>
    <w:rsid w:val="008C753B"/>
    <w:rsid w:val="008C7983"/>
    <w:rsid w:val="008D6B1F"/>
    <w:rsid w:val="008D737F"/>
    <w:rsid w:val="008E4571"/>
    <w:rsid w:val="008F3F1C"/>
    <w:rsid w:val="00900C00"/>
    <w:rsid w:val="009014CF"/>
    <w:rsid w:val="00905FF9"/>
    <w:rsid w:val="00907EBD"/>
    <w:rsid w:val="00910E3A"/>
    <w:rsid w:val="00914541"/>
    <w:rsid w:val="00917B1D"/>
    <w:rsid w:val="00921A44"/>
    <w:rsid w:val="009268E2"/>
    <w:rsid w:val="009443EF"/>
    <w:rsid w:val="00961290"/>
    <w:rsid w:val="009677BD"/>
    <w:rsid w:val="00976E5C"/>
    <w:rsid w:val="009812AD"/>
    <w:rsid w:val="00984606"/>
    <w:rsid w:val="0098724C"/>
    <w:rsid w:val="009A43FB"/>
    <w:rsid w:val="009A4E88"/>
    <w:rsid w:val="009A57C0"/>
    <w:rsid w:val="009A5E51"/>
    <w:rsid w:val="009B0299"/>
    <w:rsid w:val="009B175A"/>
    <w:rsid w:val="009B351B"/>
    <w:rsid w:val="009C70B4"/>
    <w:rsid w:val="009D6CDE"/>
    <w:rsid w:val="009E67EC"/>
    <w:rsid w:val="009F2AD1"/>
    <w:rsid w:val="009F5FFF"/>
    <w:rsid w:val="009F76F8"/>
    <w:rsid w:val="00A00392"/>
    <w:rsid w:val="00A01E26"/>
    <w:rsid w:val="00A06348"/>
    <w:rsid w:val="00A067CA"/>
    <w:rsid w:val="00A07E2C"/>
    <w:rsid w:val="00A110F9"/>
    <w:rsid w:val="00A15EB6"/>
    <w:rsid w:val="00A16696"/>
    <w:rsid w:val="00A30A50"/>
    <w:rsid w:val="00A32253"/>
    <w:rsid w:val="00A3651F"/>
    <w:rsid w:val="00A4018A"/>
    <w:rsid w:val="00A50D74"/>
    <w:rsid w:val="00A52471"/>
    <w:rsid w:val="00A6149A"/>
    <w:rsid w:val="00A720F1"/>
    <w:rsid w:val="00A77A22"/>
    <w:rsid w:val="00A937FF"/>
    <w:rsid w:val="00A955B4"/>
    <w:rsid w:val="00AA3730"/>
    <w:rsid w:val="00AB0D96"/>
    <w:rsid w:val="00AB511C"/>
    <w:rsid w:val="00AE5DA9"/>
    <w:rsid w:val="00AE6AB0"/>
    <w:rsid w:val="00B007A1"/>
    <w:rsid w:val="00B04951"/>
    <w:rsid w:val="00B25409"/>
    <w:rsid w:val="00B305F6"/>
    <w:rsid w:val="00B34E5F"/>
    <w:rsid w:val="00B357D5"/>
    <w:rsid w:val="00B37778"/>
    <w:rsid w:val="00BA1C9A"/>
    <w:rsid w:val="00BA2721"/>
    <w:rsid w:val="00BB4952"/>
    <w:rsid w:val="00BB6009"/>
    <w:rsid w:val="00BC3C2C"/>
    <w:rsid w:val="00BD3BC1"/>
    <w:rsid w:val="00BD6B76"/>
    <w:rsid w:val="00BE260A"/>
    <w:rsid w:val="00BF2E73"/>
    <w:rsid w:val="00C05548"/>
    <w:rsid w:val="00C104F4"/>
    <w:rsid w:val="00C22F04"/>
    <w:rsid w:val="00C260EE"/>
    <w:rsid w:val="00C30E55"/>
    <w:rsid w:val="00C34616"/>
    <w:rsid w:val="00C35B7C"/>
    <w:rsid w:val="00C3663E"/>
    <w:rsid w:val="00C459E2"/>
    <w:rsid w:val="00C66ED2"/>
    <w:rsid w:val="00C7182F"/>
    <w:rsid w:val="00C77DF7"/>
    <w:rsid w:val="00C81B37"/>
    <w:rsid w:val="00C84BC3"/>
    <w:rsid w:val="00C9204B"/>
    <w:rsid w:val="00CA19E4"/>
    <w:rsid w:val="00CD347C"/>
    <w:rsid w:val="00CE0160"/>
    <w:rsid w:val="00CE139B"/>
    <w:rsid w:val="00CE2295"/>
    <w:rsid w:val="00CE3579"/>
    <w:rsid w:val="00CE3A94"/>
    <w:rsid w:val="00CE76DF"/>
    <w:rsid w:val="00CF3842"/>
    <w:rsid w:val="00CF3D0C"/>
    <w:rsid w:val="00CF7F31"/>
    <w:rsid w:val="00D03FEE"/>
    <w:rsid w:val="00D04A31"/>
    <w:rsid w:val="00D10E41"/>
    <w:rsid w:val="00D14D0D"/>
    <w:rsid w:val="00D2271C"/>
    <w:rsid w:val="00D2716B"/>
    <w:rsid w:val="00D30EF8"/>
    <w:rsid w:val="00D50CC0"/>
    <w:rsid w:val="00D531E4"/>
    <w:rsid w:val="00D5583C"/>
    <w:rsid w:val="00D63739"/>
    <w:rsid w:val="00D85D33"/>
    <w:rsid w:val="00D87695"/>
    <w:rsid w:val="00D907E7"/>
    <w:rsid w:val="00D91431"/>
    <w:rsid w:val="00DA07AF"/>
    <w:rsid w:val="00DB206A"/>
    <w:rsid w:val="00DB66C7"/>
    <w:rsid w:val="00DD0ABF"/>
    <w:rsid w:val="00DF5967"/>
    <w:rsid w:val="00DF7DDB"/>
    <w:rsid w:val="00E11311"/>
    <w:rsid w:val="00E12BEE"/>
    <w:rsid w:val="00E15795"/>
    <w:rsid w:val="00E1706B"/>
    <w:rsid w:val="00E202D7"/>
    <w:rsid w:val="00E21BF5"/>
    <w:rsid w:val="00E26B19"/>
    <w:rsid w:val="00E32DEB"/>
    <w:rsid w:val="00E4319A"/>
    <w:rsid w:val="00E5520A"/>
    <w:rsid w:val="00E56E75"/>
    <w:rsid w:val="00E74E65"/>
    <w:rsid w:val="00E912C6"/>
    <w:rsid w:val="00EA451E"/>
    <w:rsid w:val="00EB0F06"/>
    <w:rsid w:val="00EC36AC"/>
    <w:rsid w:val="00EE423E"/>
    <w:rsid w:val="00EF1335"/>
    <w:rsid w:val="00EF13B7"/>
    <w:rsid w:val="00EF384D"/>
    <w:rsid w:val="00EF6F36"/>
    <w:rsid w:val="00F1274C"/>
    <w:rsid w:val="00F13CAC"/>
    <w:rsid w:val="00F25FFD"/>
    <w:rsid w:val="00F32E03"/>
    <w:rsid w:val="00F444B1"/>
    <w:rsid w:val="00F47E9D"/>
    <w:rsid w:val="00F549B7"/>
    <w:rsid w:val="00F56967"/>
    <w:rsid w:val="00F802D9"/>
    <w:rsid w:val="00F830A4"/>
    <w:rsid w:val="00F83A22"/>
    <w:rsid w:val="00F8786A"/>
    <w:rsid w:val="00F90FB8"/>
    <w:rsid w:val="00F910E2"/>
    <w:rsid w:val="00FA13C5"/>
    <w:rsid w:val="00FC3C39"/>
    <w:rsid w:val="00FC5BFD"/>
    <w:rsid w:val="00FC7915"/>
    <w:rsid w:val="00FE339D"/>
    <w:rsid w:val="00FF6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A973A44"/>
  <w15:docId w15:val="{ED97B31D-1C1B-4947-9267-7D655307B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basedOn w:val="DefaultParagraphFont"/>
    <w:link w:val="Heading2"/>
    <w:uiPriority w:val="99"/>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unhideWhenUsed/>
    <w:rsid w:val="00E912C6"/>
    <w:pPr>
      <w:spacing w:after="100"/>
    </w:pPr>
  </w:style>
  <w:style w:type="paragraph" w:styleId="TOC2">
    <w:name w:val="toc 2"/>
    <w:basedOn w:val="Normal"/>
    <w:next w:val="Normal"/>
    <w:autoRedefine/>
    <w:uiPriority w:val="39"/>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paragraph" w:customStyle="1" w:styleId="AIndentedText">
    <w:name w:val="A Indented Text"/>
    <w:basedOn w:val="Normal"/>
    <w:qFormat/>
    <w:rsid w:val="009A57C0"/>
    <w:pPr>
      <w:ind w:left="851"/>
    </w:pPr>
    <w:rPr>
      <w:rFonts w:eastAsiaTheme="minorEastAsia" w:cstheme="minorBidi"/>
      <w:bCs w:val="0"/>
      <w:szCs w:val="22"/>
      <w:lang w:val="en-US"/>
    </w:rPr>
  </w:style>
  <w:style w:type="character" w:customStyle="1" w:styleId="BodyTextChar1">
    <w:name w:val="Body Text Char1"/>
    <w:basedOn w:val="DefaultParagraphFont"/>
    <w:link w:val="BodyText"/>
    <w:uiPriority w:val="99"/>
    <w:rsid w:val="00C3663E"/>
    <w:rPr>
      <w:rFonts w:ascii="Arial" w:hAnsi="Arial" w:cs="Arial"/>
      <w:sz w:val="21"/>
      <w:szCs w:val="21"/>
      <w:shd w:val="clear" w:color="auto" w:fill="FFFFFF"/>
    </w:rPr>
  </w:style>
  <w:style w:type="paragraph" w:styleId="BodyText">
    <w:name w:val="Body Text"/>
    <w:basedOn w:val="Normal"/>
    <w:link w:val="BodyTextChar1"/>
    <w:uiPriority w:val="99"/>
    <w:rsid w:val="00C3663E"/>
    <w:pPr>
      <w:widowControl w:val="0"/>
      <w:shd w:val="clear" w:color="auto" w:fill="FFFFFF"/>
      <w:spacing w:before="240" w:line="326" w:lineRule="exact"/>
      <w:ind w:hanging="720"/>
    </w:pPr>
    <w:rPr>
      <w:rFonts w:ascii="Arial" w:eastAsiaTheme="minorHAnsi" w:hAnsi="Arial"/>
      <w:bCs w:val="0"/>
      <w:sz w:val="21"/>
      <w:szCs w:val="21"/>
    </w:rPr>
  </w:style>
  <w:style w:type="character" w:customStyle="1" w:styleId="BodyTextChar">
    <w:name w:val="Body Text Char"/>
    <w:basedOn w:val="DefaultParagraphFont"/>
    <w:uiPriority w:val="99"/>
    <w:semiHidden/>
    <w:rsid w:val="00C3663E"/>
    <w:rPr>
      <w:rFonts w:ascii="Calibri" w:eastAsia="Times New Roman" w:hAnsi="Calibri" w:cs="Arial"/>
      <w:bCs/>
      <w:sz w:val="24"/>
      <w:szCs w:val="20"/>
    </w:rPr>
  </w:style>
  <w:style w:type="character" w:customStyle="1" w:styleId="Heading4">
    <w:name w:val="Heading #4_"/>
    <w:basedOn w:val="DefaultParagraphFont"/>
    <w:link w:val="Heading41"/>
    <w:uiPriority w:val="99"/>
    <w:rsid w:val="00C3663E"/>
    <w:rPr>
      <w:rFonts w:ascii="Arial" w:hAnsi="Arial" w:cs="Arial"/>
      <w:b/>
      <w:bCs/>
      <w:sz w:val="21"/>
      <w:szCs w:val="21"/>
      <w:shd w:val="clear" w:color="auto" w:fill="FFFFFF"/>
    </w:rPr>
  </w:style>
  <w:style w:type="character" w:customStyle="1" w:styleId="Bodytext2">
    <w:name w:val="Body text (2)_"/>
    <w:basedOn w:val="DefaultParagraphFont"/>
    <w:link w:val="Bodytext21"/>
    <w:uiPriority w:val="99"/>
    <w:rsid w:val="00C3663E"/>
    <w:rPr>
      <w:rFonts w:ascii="Arial" w:hAnsi="Arial" w:cs="Arial"/>
      <w:b/>
      <w:bCs/>
      <w:sz w:val="26"/>
      <w:szCs w:val="26"/>
      <w:shd w:val="clear" w:color="auto" w:fill="FFFFFF"/>
    </w:rPr>
  </w:style>
  <w:style w:type="character" w:customStyle="1" w:styleId="Bodytext3">
    <w:name w:val="Body text (3)_"/>
    <w:basedOn w:val="DefaultParagraphFont"/>
    <w:link w:val="Bodytext31"/>
    <w:uiPriority w:val="99"/>
    <w:rsid w:val="00C3663E"/>
    <w:rPr>
      <w:rFonts w:ascii="Arial" w:hAnsi="Arial" w:cs="Arial"/>
      <w:i/>
      <w:iCs/>
      <w:sz w:val="21"/>
      <w:szCs w:val="21"/>
      <w:shd w:val="clear" w:color="auto" w:fill="FFFFFF"/>
    </w:rPr>
  </w:style>
  <w:style w:type="character" w:customStyle="1" w:styleId="Bodytext24">
    <w:name w:val="Body text (2)4"/>
    <w:basedOn w:val="Bodytext2"/>
    <w:uiPriority w:val="99"/>
    <w:rsid w:val="00C3663E"/>
    <w:rPr>
      <w:rFonts w:ascii="Arial" w:hAnsi="Arial" w:cs="Arial"/>
      <w:b/>
      <w:bCs/>
      <w:color w:val="00478B"/>
      <w:sz w:val="26"/>
      <w:szCs w:val="26"/>
      <w:u w:val="single"/>
      <w:shd w:val="clear" w:color="auto" w:fill="FFFFFF"/>
    </w:rPr>
  </w:style>
  <w:style w:type="character" w:customStyle="1" w:styleId="Tablecaption">
    <w:name w:val="Table caption_"/>
    <w:basedOn w:val="DefaultParagraphFont"/>
    <w:link w:val="Tablecaption0"/>
    <w:uiPriority w:val="99"/>
    <w:rsid w:val="00C3663E"/>
    <w:rPr>
      <w:rFonts w:ascii="Arial" w:hAnsi="Arial" w:cs="Arial"/>
      <w:sz w:val="21"/>
      <w:szCs w:val="21"/>
      <w:shd w:val="clear" w:color="auto" w:fill="FFFFFF"/>
    </w:rPr>
  </w:style>
  <w:style w:type="character" w:customStyle="1" w:styleId="Bodytext4">
    <w:name w:val="Body text (4)_"/>
    <w:basedOn w:val="DefaultParagraphFont"/>
    <w:link w:val="Bodytext40"/>
    <w:uiPriority w:val="99"/>
    <w:rsid w:val="00C3663E"/>
    <w:rPr>
      <w:rFonts w:ascii="Arial" w:hAnsi="Arial" w:cs="Arial"/>
      <w:b/>
      <w:bCs/>
      <w:sz w:val="21"/>
      <w:szCs w:val="21"/>
      <w:shd w:val="clear" w:color="auto" w:fill="FFFFFF"/>
    </w:rPr>
  </w:style>
  <w:style w:type="paragraph" w:customStyle="1" w:styleId="Heading41">
    <w:name w:val="Heading #41"/>
    <w:basedOn w:val="Normal"/>
    <w:link w:val="Heading4"/>
    <w:uiPriority w:val="99"/>
    <w:rsid w:val="00C3663E"/>
    <w:pPr>
      <w:widowControl w:val="0"/>
      <w:shd w:val="clear" w:color="auto" w:fill="FFFFFF"/>
      <w:spacing w:before="300" w:after="300" w:line="240" w:lineRule="atLeast"/>
      <w:ind w:hanging="720"/>
      <w:outlineLvl w:val="3"/>
    </w:pPr>
    <w:rPr>
      <w:rFonts w:ascii="Arial" w:eastAsiaTheme="minorHAnsi" w:hAnsi="Arial"/>
      <w:b/>
      <w:sz w:val="21"/>
      <w:szCs w:val="21"/>
    </w:rPr>
  </w:style>
  <w:style w:type="paragraph" w:customStyle="1" w:styleId="Bodytext21">
    <w:name w:val="Body text (2)1"/>
    <w:basedOn w:val="Normal"/>
    <w:link w:val="Bodytext2"/>
    <w:uiPriority w:val="99"/>
    <w:rsid w:val="00C3663E"/>
    <w:pPr>
      <w:widowControl w:val="0"/>
      <w:shd w:val="clear" w:color="auto" w:fill="FFFFFF"/>
      <w:spacing w:after="360" w:line="240" w:lineRule="atLeast"/>
    </w:pPr>
    <w:rPr>
      <w:rFonts w:ascii="Arial" w:eastAsiaTheme="minorHAnsi" w:hAnsi="Arial"/>
      <w:b/>
      <w:sz w:val="26"/>
      <w:szCs w:val="26"/>
    </w:rPr>
  </w:style>
  <w:style w:type="paragraph" w:customStyle="1" w:styleId="Bodytext31">
    <w:name w:val="Body text (3)1"/>
    <w:basedOn w:val="Normal"/>
    <w:link w:val="Bodytext3"/>
    <w:uiPriority w:val="99"/>
    <w:rsid w:val="00C3663E"/>
    <w:pPr>
      <w:widowControl w:val="0"/>
      <w:shd w:val="clear" w:color="auto" w:fill="FFFFFF"/>
      <w:spacing w:before="360" w:after="180" w:line="312" w:lineRule="exact"/>
    </w:pPr>
    <w:rPr>
      <w:rFonts w:ascii="Arial" w:eastAsiaTheme="minorHAnsi" w:hAnsi="Arial"/>
      <w:bCs w:val="0"/>
      <w:i/>
      <w:iCs/>
      <w:sz w:val="21"/>
      <w:szCs w:val="21"/>
    </w:rPr>
  </w:style>
  <w:style w:type="paragraph" w:customStyle="1" w:styleId="Tablecaption0">
    <w:name w:val="Table caption"/>
    <w:basedOn w:val="Normal"/>
    <w:link w:val="Tablecaption"/>
    <w:uiPriority w:val="99"/>
    <w:rsid w:val="00C3663E"/>
    <w:pPr>
      <w:widowControl w:val="0"/>
      <w:shd w:val="clear" w:color="auto" w:fill="FFFFFF"/>
      <w:spacing w:after="0" w:line="240" w:lineRule="atLeast"/>
      <w:jc w:val="left"/>
    </w:pPr>
    <w:rPr>
      <w:rFonts w:ascii="Arial" w:eastAsiaTheme="minorHAnsi" w:hAnsi="Arial"/>
      <w:bCs w:val="0"/>
      <w:sz w:val="21"/>
      <w:szCs w:val="21"/>
    </w:rPr>
  </w:style>
  <w:style w:type="paragraph" w:customStyle="1" w:styleId="Bodytext40">
    <w:name w:val="Body text (4)"/>
    <w:basedOn w:val="Normal"/>
    <w:link w:val="Bodytext4"/>
    <w:uiPriority w:val="99"/>
    <w:rsid w:val="00C3663E"/>
    <w:pPr>
      <w:widowControl w:val="0"/>
      <w:shd w:val="clear" w:color="auto" w:fill="FFFFFF"/>
      <w:spacing w:after="0" w:line="240" w:lineRule="atLeast"/>
      <w:jc w:val="center"/>
    </w:pPr>
    <w:rPr>
      <w:rFonts w:ascii="Arial" w:eastAsiaTheme="minorHAnsi" w:hAnsi="Arial"/>
      <w:b/>
      <w:sz w:val="21"/>
      <w:szCs w:val="21"/>
    </w:rPr>
  </w:style>
  <w:style w:type="character" w:styleId="FollowedHyperlink">
    <w:name w:val="FollowedHyperlink"/>
    <w:basedOn w:val="DefaultParagraphFont"/>
    <w:uiPriority w:val="99"/>
    <w:semiHidden/>
    <w:unhideWhenUsed/>
    <w:rsid w:val="00E56E75"/>
    <w:rPr>
      <w:color w:val="800080" w:themeColor="followedHyperlink"/>
      <w:u w:val="single"/>
    </w:rPr>
  </w:style>
  <w:style w:type="table" w:styleId="TableGridLight">
    <w:name w:val="Grid Table Light"/>
    <w:basedOn w:val="TableNormal"/>
    <w:uiPriority w:val="40"/>
    <w:rsid w:val="00186D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A955B4"/>
    <w:rPr>
      <w:sz w:val="16"/>
      <w:szCs w:val="16"/>
    </w:rPr>
  </w:style>
  <w:style w:type="paragraph" w:styleId="CommentText">
    <w:name w:val="annotation text"/>
    <w:basedOn w:val="Normal"/>
    <w:link w:val="CommentTextChar"/>
    <w:uiPriority w:val="99"/>
    <w:semiHidden/>
    <w:unhideWhenUsed/>
    <w:rsid w:val="00A955B4"/>
    <w:rPr>
      <w:sz w:val="20"/>
    </w:rPr>
  </w:style>
  <w:style w:type="character" w:customStyle="1" w:styleId="CommentTextChar">
    <w:name w:val="Comment Text Char"/>
    <w:basedOn w:val="DefaultParagraphFont"/>
    <w:link w:val="CommentText"/>
    <w:uiPriority w:val="99"/>
    <w:semiHidden/>
    <w:rsid w:val="00A955B4"/>
    <w:rPr>
      <w:rFonts w:ascii="Calibri" w:eastAsia="Times New Roman" w:hAnsi="Calibri" w:cs="Arial"/>
      <w:bCs/>
      <w:sz w:val="20"/>
      <w:szCs w:val="20"/>
    </w:rPr>
  </w:style>
  <w:style w:type="paragraph" w:styleId="CommentSubject">
    <w:name w:val="annotation subject"/>
    <w:basedOn w:val="CommentText"/>
    <w:next w:val="CommentText"/>
    <w:link w:val="CommentSubjectChar"/>
    <w:uiPriority w:val="99"/>
    <w:semiHidden/>
    <w:unhideWhenUsed/>
    <w:rsid w:val="00A955B4"/>
    <w:rPr>
      <w:b/>
    </w:rPr>
  </w:style>
  <w:style w:type="character" w:customStyle="1" w:styleId="CommentSubjectChar">
    <w:name w:val="Comment Subject Char"/>
    <w:basedOn w:val="CommentTextChar"/>
    <w:link w:val="CommentSubject"/>
    <w:uiPriority w:val="99"/>
    <w:semiHidden/>
    <w:rsid w:val="00A955B4"/>
    <w:rPr>
      <w:rFonts w:ascii="Calibri" w:eastAsia="Times New Roman" w:hAnsi="Calibri"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476922">
      <w:bodyDiv w:val="1"/>
      <w:marLeft w:val="0"/>
      <w:marRight w:val="0"/>
      <w:marTop w:val="0"/>
      <w:marBottom w:val="0"/>
      <w:divBdr>
        <w:top w:val="none" w:sz="0" w:space="0" w:color="auto"/>
        <w:left w:val="none" w:sz="0" w:space="0" w:color="auto"/>
        <w:bottom w:val="none" w:sz="0" w:space="0" w:color="auto"/>
        <w:right w:val="none" w:sz="0" w:space="0" w:color="auto"/>
      </w:divBdr>
    </w:div>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160343010">
      <w:bodyDiv w:val="1"/>
      <w:marLeft w:val="0"/>
      <w:marRight w:val="0"/>
      <w:marTop w:val="0"/>
      <w:marBottom w:val="0"/>
      <w:divBdr>
        <w:top w:val="none" w:sz="0" w:space="0" w:color="auto"/>
        <w:left w:val="none" w:sz="0" w:space="0" w:color="auto"/>
        <w:bottom w:val="none" w:sz="0" w:space="0" w:color="auto"/>
        <w:right w:val="none" w:sz="0" w:space="0" w:color="auto"/>
      </w:divBdr>
    </w:div>
    <w:div w:id="1420634847">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 w:id="1689333152">
      <w:bodyDiv w:val="1"/>
      <w:marLeft w:val="0"/>
      <w:marRight w:val="0"/>
      <w:marTop w:val="0"/>
      <w:marBottom w:val="0"/>
      <w:divBdr>
        <w:top w:val="none" w:sz="0" w:space="0" w:color="auto"/>
        <w:left w:val="none" w:sz="0" w:space="0" w:color="auto"/>
        <w:bottom w:val="none" w:sz="0" w:space="0" w:color="auto"/>
        <w:right w:val="none" w:sz="0" w:space="0" w:color="auto"/>
      </w:divBdr>
    </w:div>
    <w:div w:id="1713115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mailto:alanrussell@childrenfirstnorthamptonshire.co.uk" TargetMode="External"/><Relationship Id="rId2" Type="http://schemas.openxmlformats.org/officeDocument/2006/relationships/customXml" Target="../customXml/item2.xml"/><Relationship Id="rId16" Type="http://schemas.openxmlformats.org/officeDocument/2006/relationships/hyperlink" Target="mailto:alanrussell@childrenfirstnorthamptonshire.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0.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_x0020_Status xmlns="31152866-e7c1-47fd-a36a-e9343371d102">Active</Document_x0020_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3" ma:contentTypeDescription="Create a new document." ma:contentTypeScope="" ma:versionID="3a60388aa643248ce7e27a4992ab482a">
  <xsd:schema xmlns:xsd="http://www.w3.org/2001/XMLSchema" xmlns:xs="http://www.w3.org/2001/XMLSchema" xmlns:p="http://schemas.microsoft.com/office/2006/metadata/properties" xmlns:ns2="31152866-e7c1-47fd-a36a-e9343371d102" targetNamespace="http://schemas.microsoft.com/office/2006/metadata/properties" ma:root="true" ma:fieldsID="ee5c3167b2ea44b78e4a842c33058b45" ns2:_="">
    <xsd:import namespace="31152866-e7c1-47fd-a36a-e9343371d102"/>
    <xsd:element name="properties">
      <xsd:complexType>
        <xsd:sequence>
          <xsd:element name="documentManagement">
            <xsd:complexType>
              <xsd:all>
                <xsd:element ref="ns2:Document_x0020_Type"/>
                <xsd:element ref="ns2:Organisation" minOccurs="0"/>
                <xsd:element ref="ns2:Document_x0020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MKC"/>
          <xsd:enumeration value="NBC"/>
          <xsd:enumeration value="NCC"/>
          <xsd:enumeration value="NHFT"/>
          <xsd:enumeration value="NoCC"/>
          <xsd:enumeration value="OCS"/>
          <xsd:enumeration value="Schools"/>
        </xsd:restriction>
      </xsd:simpleType>
    </xsd:element>
    <xsd:element name="Document_x0020_Status" ma:index="10" ma:displayName="Document Status" ma:format="Dropdown" ma:internalName="Document_x0020_Status">
      <xsd:simpleType>
        <xsd:restriction base="dms:Choice">
          <xsd:enumeration value="Active"/>
          <xsd:enumeration value="Archi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1C7E83-F73E-454A-B41F-1F2866EE4A66}">
  <ds:schemaRefs>
    <ds:schemaRef ds:uri="31152866-e7c1-47fd-a36a-e9343371d102"/>
    <ds:schemaRef ds:uri="http://purl.org/dc/dcmitype/"/>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236674A7-7302-4870-B8B8-D9C453BAE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4.xml><?xml version="1.0" encoding="utf-8"?>
<ds:datastoreItem xmlns:ds="http://schemas.openxmlformats.org/officeDocument/2006/customXml" ds:itemID="{99D574A9-8B85-48D5-8BB6-E702C6A5B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A642C509</Template>
  <TotalTime>4</TotalTime>
  <Pages>16</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18904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ABeevis</cp:lastModifiedBy>
  <cp:revision>3</cp:revision>
  <dcterms:created xsi:type="dcterms:W3CDTF">2020-04-29T09:53:00Z</dcterms:created>
  <dcterms:modified xsi:type="dcterms:W3CDTF">2020-04-29T10:34:00Z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