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EB45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37DD8B8F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93FD074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02CD45F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025900" w14:textId="26750A71" w:rsidR="002F06CA" w:rsidRPr="0046524E" w:rsidRDefault="00DA3167" w:rsidP="002F06CA">
      <w:pPr>
        <w:spacing w:after="0" w:line="259" w:lineRule="auto"/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46524E">
        <w:rPr>
          <w:rFonts w:ascii="Arial" w:eastAsia="Arial" w:hAnsi="Arial" w:cs="Arial"/>
          <w:sz w:val="24"/>
          <w:szCs w:val="24"/>
        </w:rPr>
        <w:t>CALL-OFF REFERENCE: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426411" w:rsidRPr="0046524E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711072451</w:t>
      </w:r>
      <w:r w:rsidR="002F06CA" w:rsidRPr="0046524E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2DC1F5F" w14:textId="13A5F706" w:rsidR="002D6378" w:rsidRPr="0046524E" w:rsidRDefault="002F06CA" w:rsidP="002F06CA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46524E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Recruitment of Non-Executive Board Member to ECAB &amp; Chair AARAC</w:t>
      </w:r>
    </w:p>
    <w:p w14:paraId="11AC57B5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AD6637" w14:textId="42BB7E54" w:rsidR="002D6378" w:rsidRPr="0046524E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THE BUYER: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426411" w:rsidRPr="0046524E">
        <w:rPr>
          <w:rFonts w:ascii="Arial" w:eastAsia="Arial" w:hAnsi="Arial" w:cs="Arial"/>
          <w:bCs/>
          <w:sz w:val="24"/>
          <w:szCs w:val="24"/>
        </w:rPr>
        <w:t>Army Commercial</w:t>
      </w:r>
      <w:r w:rsidR="00426411"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6370CF1" w14:textId="77777777" w:rsidR="002D6378" w:rsidRPr="0046524E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 </w:t>
      </w:r>
    </w:p>
    <w:p w14:paraId="68F865E5" w14:textId="5A02FAE2" w:rsidR="002D6378" w:rsidRPr="0046524E" w:rsidRDefault="00DA3167" w:rsidP="00127CDB">
      <w:pPr>
        <w:tabs>
          <w:tab w:val="left" w:pos="2257"/>
        </w:tabs>
        <w:spacing w:after="0" w:line="259" w:lineRule="auto"/>
        <w:ind w:left="3600" w:hanging="3600"/>
        <w:rPr>
          <w:rFonts w:ascii="Arial" w:eastAsiaTheme="minorEastAsia" w:hAnsi="Arial" w:cs="Arial"/>
          <w:noProof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BUYER ADDRESS</w:t>
      </w:r>
      <w:r w:rsidR="00F82024" w:rsidRPr="0046524E">
        <w:rPr>
          <w:rFonts w:ascii="Arial" w:eastAsia="Arial" w:hAnsi="Arial" w:cs="Arial"/>
          <w:sz w:val="24"/>
          <w:szCs w:val="24"/>
        </w:rPr>
        <w:t>: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F82024" w:rsidRPr="0046524E">
        <w:rPr>
          <w:rFonts w:ascii="Arial" w:eastAsiaTheme="minorEastAsia" w:hAnsi="Arial" w:cs="Arial"/>
          <w:noProof/>
          <w:sz w:val="24"/>
          <w:szCs w:val="24"/>
        </w:rPr>
        <w:t xml:space="preserve">Army Headquarters, Marlborough Lines, Andover, </w:t>
      </w:r>
      <w:r w:rsidR="00127CDB" w:rsidRPr="0046524E">
        <w:rPr>
          <w:rFonts w:ascii="Arial" w:eastAsiaTheme="minorEastAsia" w:hAnsi="Arial" w:cs="Arial"/>
          <w:noProof/>
          <w:sz w:val="24"/>
          <w:szCs w:val="24"/>
        </w:rPr>
        <w:t xml:space="preserve">  </w:t>
      </w:r>
      <w:r w:rsidR="00F82024" w:rsidRPr="0046524E">
        <w:rPr>
          <w:rFonts w:ascii="Arial" w:eastAsiaTheme="minorEastAsia" w:hAnsi="Arial" w:cs="Arial"/>
          <w:noProof/>
          <w:sz w:val="24"/>
          <w:szCs w:val="24"/>
        </w:rPr>
        <w:t xml:space="preserve">SP11 8HJ.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C69F50F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EB0563" w14:textId="7084140B" w:rsidR="002D6378" w:rsidRPr="0046524E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THE SUPPLIER: 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bookmarkStart w:id="0" w:name="_Hlk160702873"/>
      <w:r w:rsidR="001672A7" w:rsidRPr="008036DE">
        <w:rPr>
          <w:rFonts w:ascii="Arial" w:hAnsi="Arial" w:cs="Arial"/>
          <w:color w:val="252525"/>
          <w:kern w:val="36"/>
          <w:sz w:val="24"/>
          <w:szCs w:val="24"/>
        </w:rPr>
        <w:t>GATENBYSANDERSON LIMITED</w:t>
      </w:r>
      <w:r w:rsidR="001672A7" w:rsidRPr="0046524E">
        <w:rPr>
          <w:rFonts w:ascii="Arial" w:hAnsi="Arial" w:cs="Arial"/>
          <w:b/>
          <w:bCs/>
          <w:color w:val="252525"/>
          <w:kern w:val="36"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  <w:bookmarkEnd w:id="0"/>
    </w:p>
    <w:p w14:paraId="7E3A5EA2" w14:textId="028AF8F3" w:rsidR="002D6378" w:rsidRPr="0046524E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SUPPLIER ADDRESS: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b/>
          <w:sz w:val="24"/>
          <w:szCs w:val="24"/>
        </w:rPr>
        <w:tab/>
      </w:r>
      <w:r w:rsidRPr="0046524E">
        <w:rPr>
          <w:rFonts w:ascii="Arial" w:eastAsia="Arial" w:hAnsi="Arial" w:cs="Arial"/>
          <w:b/>
          <w:sz w:val="24"/>
          <w:szCs w:val="24"/>
        </w:rPr>
        <w:tab/>
      </w:r>
      <w:r w:rsidR="008036DE"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04D6B7C" w14:textId="5D278045" w:rsidR="002D6378" w:rsidRPr="0046524E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REGISTRATION NUMBER: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b/>
          <w:sz w:val="24"/>
          <w:szCs w:val="24"/>
        </w:rPr>
        <w:tab/>
      </w:r>
      <w:r w:rsidR="008036DE">
        <w:rPr>
          <w:rFonts w:ascii="Arial" w:eastAsia="Arial" w:hAnsi="Arial" w:cs="Arial"/>
          <w:sz w:val="24"/>
          <w:szCs w:val="24"/>
        </w:rPr>
        <w:t xml:space="preserve">REDACTED </w:t>
      </w:r>
      <w:r w:rsidR="008036DE"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21269F" w14:textId="325EF906" w:rsidR="002D6378" w:rsidRPr="0046524E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DUNS NUMBER:       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8036DE">
        <w:rPr>
          <w:rFonts w:ascii="Arial" w:eastAsia="Arial" w:hAnsi="Arial" w:cs="Arial"/>
          <w:sz w:val="24"/>
          <w:szCs w:val="24"/>
        </w:rPr>
        <w:t xml:space="preserve">REDACTED </w:t>
      </w:r>
      <w:r w:rsidR="008036DE"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D392E7" w14:textId="669D4468" w:rsidR="002D6378" w:rsidRPr="0046524E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SID4GOV ID: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46524E">
        <w:rPr>
          <w:rFonts w:ascii="Arial" w:eastAsia="Arial" w:hAnsi="Arial" w:cs="Arial"/>
          <w:b/>
          <w:sz w:val="24"/>
          <w:szCs w:val="24"/>
        </w:rPr>
        <w:tab/>
      </w:r>
      <w:r w:rsidRPr="0046524E">
        <w:rPr>
          <w:rFonts w:ascii="Arial" w:eastAsia="Arial" w:hAnsi="Arial" w:cs="Arial"/>
          <w:b/>
          <w:sz w:val="24"/>
          <w:szCs w:val="24"/>
        </w:rPr>
        <w:tab/>
      </w:r>
      <w:r w:rsidR="008036DE">
        <w:rPr>
          <w:rFonts w:ascii="Arial" w:eastAsia="Arial" w:hAnsi="Arial" w:cs="Arial"/>
          <w:sz w:val="24"/>
          <w:szCs w:val="24"/>
        </w:rPr>
        <w:t xml:space="preserve">REDACTED </w:t>
      </w:r>
      <w:r w:rsidR="008036DE"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B78C66" w14:textId="77777777" w:rsidR="002D6378" w:rsidRPr="0046524E" w:rsidRDefault="002D6378">
      <w:pPr>
        <w:rPr>
          <w:rFonts w:ascii="Arial" w:eastAsia="Arial" w:hAnsi="Arial" w:cs="Arial"/>
          <w:sz w:val="24"/>
          <w:szCs w:val="24"/>
        </w:rPr>
      </w:pPr>
    </w:p>
    <w:p w14:paraId="1A91EEDD" w14:textId="77777777" w:rsidR="002D6378" w:rsidRPr="0046524E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6B854489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A33B12" w14:textId="77777777" w:rsidR="002D6378" w:rsidRPr="0046524E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APPLICABLE FRAMEWORK CONTRACT</w:t>
      </w:r>
    </w:p>
    <w:p w14:paraId="7B1E12C1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C261A3" w14:textId="09E2658C" w:rsidR="002D6378" w:rsidRPr="0046524E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E0A90">
        <w:rPr>
          <w:rFonts w:ascii="Arial" w:eastAsia="Arial" w:hAnsi="Arial" w:cs="Arial"/>
          <w:sz w:val="24"/>
          <w:szCs w:val="24"/>
        </w:rPr>
        <w:t>12/03/2024.</w:t>
      </w:r>
    </w:p>
    <w:p w14:paraId="7B2876DD" w14:textId="77777777" w:rsidR="00405D81" w:rsidRPr="0046524E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A64F585" w14:textId="77777777" w:rsidR="002D6378" w:rsidRPr="0046524E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 w:rsidRPr="0046524E">
        <w:rPr>
          <w:rFonts w:ascii="Arial" w:eastAsia="Arial" w:hAnsi="Arial" w:cs="Arial"/>
          <w:sz w:val="24"/>
          <w:szCs w:val="24"/>
        </w:rPr>
        <w:t>with the reference number RM6290</w:t>
      </w:r>
      <w:r w:rsidRPr="0046524E"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 w:rsidRPr="0046524E">
        <w:rPr>
          <w:rFonts w:ascii="Arial" w:eastAsia="Arial" w:hAnsi="Arial" w:cs="Arial"/>
          <w:sz w:val="24"/>
          <w:szCs w:val="24"/>
        </w:rPr>
        <w:t>Executive &amp; Non Executive Recruitment Services</w:t>
      </w:r>
      <w:r w:rsidRPr="0046524E">
        <w:rPr>
          <w:rFonts w:ascii="Arial" w:eastAsia="Arial" w:hAnsi="Arial" w:cs="Arial"/>
          <w:sz w:val="24"/>
          <w:szCs w:val="24"/>
        </w:rPr>
        <w:t xml:space="preserve">.   </w:t>
      </w:r>
    </w:p>
    <w:p w14:paraId="6E2BC542" w14:textId="77777777" w:rsidR="002D6378" w:rsidRPr="0046524E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14:paraId="203B5BEE" w14:textId="48DE20FF" w:rsidR="002D6378" w:rsidRPr="0046524E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LOT(S):</w:t>
      </w:r>
      <w:r w:rsidR="00405D81" w:rsidRPr="0046524E">
        <w:rPr>
          <w:rFonts w:ascii="Arial" w:eastAsia="Arial" w:hAnsi="Arial" w:cs="Arial"/>
          <w:sz w:val="24"/>
          <w:szCs w:val="24"/>
        </w:rPr>
        <w:t xml:space="preserve">  </w:t>
      </w:r>
    </w:p>
    <w:p w14:paraId="32ACDE94" w14:textId="14F29043" w:rsidR="00B74560" w:rsidRPr="0046524E" w:rsidRDefault="00B74560" w:rsidP="00542F60">
      <w:pPr>
        <w:pStyle w:val="NormalWeb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  <w:highlight w:val="yellow"/>
        </w:rPr>
      </w:pPr>
    </w:p>
    <w:p w14:paraId="2CE3B4F3" w14:textId="77777777" w:rsidR="00B74560" w:rsidRPr="0046524E" w:rsidRDefault="00B74560" w:rsidP="00B74560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709" w:hanging="709"/>
        <w:textAlignment w:val="baseline"/>
        <w:rPr>
          <w:rFonts w:ascii="Arial" w:hAnsi="Arial" w:cs="Arial"/>
          <w:color w:val="000000"/>
        </w:rPr>
      </w:pPr>
      <w:r w:rsidRPr="0046524E">
        <w:rPr>
          <w:rFonts w:ascii="Arial" w:hAnsi="Arial" w:cs="Arial"/>
          <w:color w:val="000000"/>
        </w:rPr>
        <w:t>Non-Executive and Public Appointments</w:t>
      </w:r>
    </w:p>
    <w:p w14:paraId="36A1984F" w14:textId="77777777" w:rsidR="002D6378" w:rsidRPr="0046524E" w:rsidRDefault="00DA3167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6524E">
        <w:rPr>
          <w:rFonts w:ascii="Arial" w:hAnsi="Arial" w:cs="Arial"/>
          <w:sz w:val="24"/>
          <w:szCs w:val="24"/>
        </w:rPr>
        <w:br w:type="page"/>
      </w:r>
    </w:p>
    <w:p w14:paraId="705CD3DB" w14:textId="77777777" w:rsidR="009F2F3F" w:rsidRPr="0046524E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4386B80" w14:textId="77777777" w:rsidR="009F2F3F" w:rsidRPr="0046524E" w:rsidRDefault="009F2F3F" w:rsidP="009F2F3F">
      <w:pPr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380D98D" w14:textId="77777777" w:rsidR="009F2F3F" w:rsidRPr="0046524E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3126DE13" w14:textId="77777777" w:rsidR="009F2F3F" w:rsidRPr="0046524E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 w:rsidRPr="0046524E">
        <w:rPr>
          <w:rFonts w:ascii="Arial" w:eastAsia="Arial" w:hAnsi="Arial" w:cs="Arial"/>
          <w:b/>
          <w:sz w:val="24"/>
          <w:szCs w:val="24"/>
        </w:rPr>
        <w:t>RM62</w:t>
      </w:r>
      <w:r w:rsidRPr="0046524E">
        <w:rPr>
          <w:rFonts w:ascii="Arial" w:eastAsia="Arial" w:hAnsi="Arial" w:cs="Arial"/>
          <w:b/>
          <w:sz w:val="24"/>
          <w:szCs w:val="24"/>
        </w:rPr>
        <w:t>9</w:t>
      </w:r>
      <w:r w:rsidR="00B74560" w:rsidRPr="0046524E">
        <w:rPr>
          <w:rFonts w:ascii="Arial" w:eastAsia="Arial" w:hAnsi="Arial" w:cs="Arial"/>
          <w:b/>
          <w:sz w:val="24"/>
          <w:szCs w:val="24"/>
        </w:rPr>
        <w:t>0</w:t>
      </w:r>
    </w:p>
    <w:p w14:paraId="3B224F73" w14:textId="77777777" w:rsidR="009F2F3F" w:rsidRPr="0046524E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E4ED2BC" w14:textId="77777777" w:rsidR="009F2F3F" w:rsidRPr="0046524E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F7359D" w14:textId="77777777" w:rsidR="009F2F3F" w:rsidRPr="0046524E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 w:rsidRPr="0046524E">
        <w:rPr>
          <w:rFonts w:ascii="Arial" w:eastAsia="Arial" w:hAnsi="Arial" w:cs="Arial"/>
          <w:b/>
          <w:sz w:val="24"/>
          <w:szCs w:val="24"/>
        </w:rPr>
        <w:t>RM62</w:t>
      </w:r>
      <w:r w:rsidRPr="0046524E">
        <w:rPr>
          <w:rFonts w:ascii="Arial" w:eastAsia="Arial" w:hAnsi="Arial" w:cs="Arial"/>
          <w:b/>
          <w:sz w:val="24"/>
          <w:szCs w:val="24"/>
        </w:rPr>
        <w:t>9</w:t>
      </w:r>
      <w:r w:rsidR="00B74560" w:rsidRPr="0046524E">
        <w:rPr>
          <w:rFonts w:ascii="Arial" w:eastAsia="Arial" w:hAnsi="Arial" w:cs="Arial"/>
          <w:b/>
          <w:sz w:val="24"/>
          <w:szCs w:val="24"/>
        </w:rPr>
        <w:t>0</w:t>
      </w:r>
    </w:p>
    <w:p w14:paraId="46D08E2B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9EAE20F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2EF3C81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EF0FFA6" w14:textId="16854CF3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="00407479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8C5487" w14:textId="17B39298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="00407479" w:rsidRPr="0046524E">
        <w:rPr>
          <w:rFonts w:ascii="Arial" w:eastAsia="Arial" w:hAnsi="Arial" w:cs="Arial"/>
          <w:color w:val="000000"/>
          <w:sz w:val="24"/>
          <w:szCs w:val="24"/>
        </w:rPr>
        <w:t xml:space="preserve">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89394FD" w14:textId="5C0244A8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8 (Guarantee)</w:t>
      </w:r>
      <w:r w:rsidR="00407479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0C76E80" w14:textId="654E795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="00407479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DE6EE01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457D78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7EB4E06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91CDF18" w14:textId="77777777" w:rsidR="009F2F3F" w:rsidRPr="0046524E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3A78E4A" w14:textId="77777777" w:rsidR="009F2F3F" w:rsidRPr="0046524E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 w:rsidRPr="0046524E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 w:rsidRPr="004652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E0A55F2" w14:textId="3031A46E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  <w:r w:rsidR="001209B8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</w:t>
      </w:r>
    </w:p>
    <w:p w14:paraId="0D8FED13" w14:textId="1022B519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  <w:r w:rsidR="001209B8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</w:p>
    <w:p w14:paraId="6586A24E" w14:textId="48F4CB93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  <w:r w:rsidR="00150ED6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</w:t>
      </w:r>
    </w:p>
    <w:p w14:paraId="790D7136" w14:textId="3382E066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BD0D85" w14:textId="0E961884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 xml:space="preserve">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6BC662E" w14:textId="3F8B24B5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4A8DBC3" w14:textId="275A5A5F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</w:t>
      </w:r>
    </w:p>
    <w:p w14:paraId="2D0394A5" w14:textId="3125C4A6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7D6A3862" w14:textId="298DC5FE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="000E4DEA" w:rsidRPr="0046524E">
        <w:rPr>
          <w:rFonts w:ascii="Arial" w:eastAsia="Arial" w:hAnsi="Arial" w:cs="Arial"/>
          <w:color w:val="000000"/>
          <w:sz w:val="24"/>
          <w:szCs w:val="24"/>
        </w:rPr>
        <w:t>– N/A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F01FB83" w14:textId="58987EA0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12 (Clustering)</w:t>
      </w:r>
      <w:r w:rsidR="000A2A15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A1AD0CB" w14:textId="1B0A6EFB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="00D628DD" w:rsidRPr="0046524E">
        <w:rPr>
          <w:rFonts w:ascii="Arial" w:eastAsia="Arial" w:hAnsi="Arial" w:cs="Arial"/>
          <w:color w:val="000000"/>
          <w:sz w:val="24"/>
          <w:szCs w:val="24"/>
        </w:rPr>
        <w:t xml:space="preserve">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1C8CD7E" w14:textId="0FEF2D00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  <w:r w:rsidR="00D628DD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F803B21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695174" w14:textId="159B2C23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Call-Off Schedule 16 (Benchmarking)</w:t>
      </w:r>
      <w:r w:rsidR="00D628DD" w:rsidRPr="0046524E">
        <w:rPr>
          <w:rFonts w:ascii="Arial" w:eastAsia="Arial" w:hAnsi="Arial" w:cs="Arial"/>
          <w:color w:val="000000"/>
          <w:sz w:val="24"/>
          <w:szCs w:val="24"/>
        </w:rPr>
        <w:t xml:space="preserve"> – N/A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466C1B4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5220C40" w14:textId="24E9754E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Call-Off Schedule 18 (Background Checks) </w:t>
      </w:r>
      <w:r w:rsidR="000A2A15" w:rsidRPr="0046524E">
        <w:rPr>
          <w:rFonts w:ascii="Arial" w:eastAsia="Arial" w:hAnsi="Arial" w:cs="Arial"/>
          <w:sz w:val="24"/>
          <w:szCs w:val="24"/>
        </w:rPr>
        <w:t xml:space="preserve">– N/A 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163CE8BE" w14:textId="08F21A96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Schedule 19 (Scottish Law)</w:t>
      </w:r>
      <w:r w:rsidR="001209B8" w:rsidRPr="0046524E">
        <w:rPr>
          <w:rFonts w:ascii="Arial" w:eastAsia="Arial" w:hAnsi="Arial" w:cs="Arial"/>
          <w:sz w:val="24"/>
          <w:szCs w:val="24"/>
        </w:rPr>
        <w:t xml:space="preserve"> – N/A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9B96D4F" w14:textId="77777777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Schedule 20 (Call-Off Specification)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</w:p>
    <w:p w14:paraId="19A33097" w14:textId="5B1C2E4F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Schedule 21 (Northern Ireland Law) </w:t>
      </w:r>
      <w:r w:rsidR="001209B8" w:rsidRPr="0046524E">
        <w:rPr>
          <w:rFonts w:ascii="Arial" w:eastAsia="Arial" w:hAnsi="Arial" w:cs="Arial"/>
          <w:sz w:val="24"/>
          <w:szCs w:val="24"/>
        </w:rPr>
        <w:t>– N/A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48BCFDF" w14:textId="2DF98930" w:rsidR="009F2F3F" w:rsidRPr="0046524E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Call-Off Schedule 23 (HMRC Terms) </w:t>
      </w:r>
      <w:r w:rsidR="001209B8" w:rsidRPr="0046524E">
        <w:rPr>
          <w:rFonts w:ascii="Arial" w:eastAsia="Arial" w:hAnsi="Arial" w:cs="Arial"/>
          <w:sz w:val="24"/>
          <w:szCs w:val="24"/>
        </w:rPr>
        <w:t xml:space="preserve">– N/A </w:t>
      </w:r>
      <w:r w:rsidRPr="0046524E">
        <w:rPr>
          <w:rFonts w:ascii="Arial" w:eastAsia="Arial" w:hAnsi="Arial" w:cs="Arial"/>
          <w:sz w:val="24"/>
          <w:szCs w:val="24"/>
        </w:rPr>
        <w:t xml:space="preserve">   </w:t>
      </w:r>
    </w:p>
    <w:p w14:paraId="22B26EA3" w14:textId="77777777" w:rsidR="009F2F3F" w:rsidRPr="0046524E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</w:r>
      <w:r w:rsidRPr="0046524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24B27C7" w14:textId="77777777" w:rsidR="009F2F3F" w:rsidRPr="0046524E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841B87D" w14:textId="77777777" w:rsidR="009F2F3F" w:rsidRPr="0046524E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6524E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 w:rsidRPr="0046524E">
        <w:rPr>
          <w:rFonts w:ascii="Arial" w:eastAsia="Arial" w:hAnsi="Arial" w:cs="Arial"/>
          <w:b/>
          <w:sz w:val="24"/>
          <w:szCs w:val="24"/>
        </w:rPr>
        <w:t>RM6290</w:t>
      </w:r>
    </w:p>
    <w:p w14:paraId="5C4F59EB" w14:textId="77777777" w:rsidR="002D6378" w:rsidRPr="0046524E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B396349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13A2DC56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EB899C" w14:textId="07E261E6" w:rsidR="002D6378" w:rsidRPr="0046524E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START DATE: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D473C6">
        <w:rPr>
          <w:rFonts w:ascii="Arial" w:eastAsia="Arial" w:hAnsi="Arial" w:cs="Arial"/>
          <w:bCs/>
          <w:sz w:val="24"/>
          <w:szCs w:val="24"/>
        </w:rPr>
        <w:t xml:space="preserve">25/03/2024 </w:t>
      </w:r>
    </w:p>
    <w:p w14:paraId="0C0B129F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D61549" w14:textId="158A3DEF" w:rsidR="002D6378" w:rsidRPr="0046524E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46524E">
        <w:rPr>
          <w:rFonts w:ascii="Arial" w:eastAsia="Arial" w:hAnsi="Arial" w:cs="Arial"/>
          <w:sz w:val="24"/>
          <w:szCs w:val="24"/>
        </w:rPr>
        <w:tab/>
      </w:r>
      <w:r w:rsidRPr="0046524E">
        <w:rPr>
          <w:rFonts w:ascii="Arial" w:eastAsia="Arial" w:hAnsi="Arial" w:cs="Arial"/>
          <w:sz w:val="24"/>
          <w:szCs w:val="24"/>
        </w:rPr>
        <w:tab/>
      </w:r>
      <w:r w:rsidR="00D473C6" w:rsidRPr="00D473C6">
        <w:rPr>
          <w:rFonts w:ascii="Arial" w:eastAsia="Arial" w:hAnsi="Arial" w:cs="Arial"/>
          <w:bCs/>
          <w:sz w:val="24"/>
          <w:szCs w:val="24"/>
        </w:rPr>
        <w:t>31/12/2024</w:t>
      </w:r>
    </w:p>
    <w:p w14:paraId="72FB5BD8" w14:textId="77777777" w:rsidR="002D6378" w:rsidRPr="0046524E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FF74DE" w14:textId="77777777" w:rsidR="000813E4" w:rsidRPr="0046524E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GDPR POSITION</w:t>
      </w:r>
    </w:p>
    <w:p w14:paraId="763324D0" w14:textId="5D6FE2B2" w:rsidR="000813E4" w:rsidRPr="0046524E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Independent Controller (default unless specified); or Controller to Processor; or Joint Controller</w:t>
      </w:r>
      <w:r w:rsidR="00DC536E">
        <w:rPr>
          <w:rFonts w:ascii="Arial" w:eastAsia="Arial" w:hAnsi="Arial" w:cs="Arial"/>
          <w:sz w:val="24"/>
          <w:szCs w:val="24"/>
        </w:rPr>
        <w:t>.</w:t>
      </w:r>
    </w:p>
    <w:p w14:paraId="23183A4C" w14:textId="77777777" w:rsidR="00B02D7D" w:rsidRPr="0046524E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813D76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01FDF7D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1CD8F8F" w14:textId="77777777" w:rsidR="00B02D7D" w:rsidRPr="0046524E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A6EEC1" w14:textId="6E2234FB" w:rsidR="00C103D5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DELIVERABLES</w:t>
      </w:r>
    </w:p>
    <w:p w14:paraId="09805BD0" w14:textId="5F1D52DA" w:rsidR="00B02D7D" w:rsidRPr="0046524E" w:rsidRDefault="00C103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 to </w:t>
      </w:r>
      <w:r w:rsidRPr="0046524E">
        <w:rPr>
          <w:rFonts w:ascii="Arial" w:eastAsia="Arial" w:hAnsi="Arial" w:cs="Arial"/>
          <w:sz w:val="24"/>
          <w:szCs w:val="24"/>
        </w:rPr>
        <w:t>Call-Off Schedule 20 (Call-Off Specification</w:t>
      </w:r>
      <w:r>
        <w:rPr>
          <w:rFonts w:ascii="Arial" w:eastAsia="Arial" w:hAnsi="Arial" w:cs="Arial"/>
          <w:sz w:val="24"/>
          <w:szCs w:val="24"/>
        </w:rPr>
        <w:t xml:space="preserve">). </w:t>
      </w:r>
    </w:p>
    <w:p w14:paraId="1C4EDD55" w14:textId="77777777" w:rsidR="002D6378" w:rsidRPr="0046524E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8DC426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CALL-OFF CHARGES</w:t>
      </w:r>
    </w:p>
    <w:p w14:paraId="11AA971C" w14:textId="74CAF99A" w:rsidR="002D6378" w:rsidRPr="0046524E" w:rsidRDefault="000434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£23,500 ex VAT</w:t>
      </w:r>
    </w:p>
    <w:p w14:paraId="4627FB29" w14:textId="3E10ECF3" w:rsidR="00043481" w:rsidRPr="0046524E" w:rsidRDefault="008036DE" w:rsidP="00043481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  <w:r w:rsidR="00043481" w:rsidRPr="0046524E">
        <w:rPr>
          <w:rFonts w:ascii="Arial" w:hAnsi="Arial" w:cs="Arial"/>
          <w:sz w:val="24"/>
          <w:szCs w:val="24"/>
        </w:rPr>
        <w:t> </w:t>
      </w:r>
    </w:p>
    <w:p w14:paraId="6EAF0F93" w14:textId="3068F912" w:rsidR="002D6378" w:rsidRPr="0046524E" w:rsidRDefault="00DA3167" w:rsidP="0046524E">
      <w:pPr>
        <w:spacing w:after="0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PAYMENT METHOD</w:t>
      </w:r>
    </w:p>
    <w:p w14:paraId="4CF56420" w14:textId="27400393" w:rsidR="002D6378" w:rsidRPr="0046524E" w:rsidRDefault="000706A7" w:rsidP="0046524E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46524E">
        <w:rPr>
          <w:rFonts w:ascii="Arial" w:hAnsi="Arial" w:cs="Arial"/>
          <w:color w:val="000000"/>
          <w:sz w:val="24"/>
          <w:szCs w:val="24"/>
        </w:rPr>
        <w:t xml:space="preserve">Payment will made in arrears, no later than 30 days of an undisputed invoice being uploaded to EXOSTAR by the supplier. </w:t>
      </w:r>
    </w:p>
    <w:p w14:paraId="7D0F04DA" w14:textId="77777777" w:rsidR="002D6378" w:rsidRPr="0046524E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3A083F" w14:textId="60F0AED8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BUYER’S INVOICE ADDRESS</w:t>
      </w:r>
    </w:p>
    <w:p w14:paraId="2379E66C" w14:textId="77777777" w:rsidR="008036DE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2D81ABA" w14:textId="77777777" w:rsidR="008036DE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FA0D9F" w14:textId="16897848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C4DBA30" w14:textId="0B6B5B0D" w:rsidR="00C97175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090B9B2" w14:textId="77777777" w:rsidR="008036DE" w:rsidRPr="0046524E" w:rsidRDefault="008036DE">
      <w:pPr>
        <w:tabs>
          <w:tab w:val="left" w:pos="2257"/>
        </w:tabs>
        <w:spacing w:after="0" w:line="259" w:lineRule="auto"/>
        <w:rPr>
          <w:rFonts w:ascii="Arial" w:eastAsiaTheme="minorEastAsia" w:hAnsi="Arial" w:cs="Arial"/>
          <w:noProof/>
          <w:sz w:val="24"/>
          <w:szCs w:val="24"/>
        </w:rPr>
      </w:pPr>
    </w:p>
    <w:p w14:paraId="7AB6D158" w14:textId="0DFFC7C5" w:rsidR="00C97175" w:rsidRPr="0046524E" w:rsidRDefault="00C971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Theme="minorEastAsia" w:hAnsi="Arial" w:cs="Arial"/>
          <w:noProof/>
          <w:sz w:val="24"/>
          <w:szCs w:val="24"/>
        </w:rPr>
        <w:t xml:space="preserve">BUYER’S </w:t>
      </w:r>
      <w:r w:rsidRPr="0046524E">
        <w:rPr>
          <w:rFonts w:ascii="Arial" w:eastAsia="Arial" w:hAnsi="Arial" w:cs="Arial"/>
          <w:sz w:val="24"/>
          <w:szCs w:val="24"/>
        </w:rPr>
        <w:t>CONTRACT MANAGER</w:t>
      </w:r>
    </w:p>
    <w:p w14:paraId="6C16C64A" w14:textId="55C74A5B" w:rsidR="002D6378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7C69C3" w14:textId="77777777" w:rsidR="008036DE" w:rsidRPr="0046524E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C20430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6103A84" w14:textId="2C06D79C" w:rsidR="002D6378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D8A337F" w14:textId="77777777" w:rsidR="008036DE" w:rsidRPr="0046524E" w:rsidRDefault="008036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A1B2BF" w14:textId="77777777" w:rsidR="002D6378" w:rsidRPr="0046524E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524E">
        <w:rPr>
          <w:rFonts w:ascii="Arial" w:eastAsia="Arial" w:hAnsi="Arial" w:cs="Arial"/>
          <w:sz w:val="24"/>
          <w:szCs w:val="24"/>
        </w:rPr>
        <w:t>SUPPLIER’S CONTRACT MANAGER</w:t>
      </w:r>
    </w:p>
    <w:p w14:paraId="301C5A19" w14:textId="59E64EF9" w:rsidR="002D6378" w:rsidRPr="0046524E" w:rsidRDefault="008036D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  <w:r w:rsidRPr="0046524E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:rsidRPr="0046524E" w14:paraId="77B03F28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AB932F2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DE43ACA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:rsidRPr="0046524E" w14:paraId="17A9FF73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73D153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932374A" w14:textId="2B721892" w:rsidR="002D6378" w:rsidRPr="0046524E" w:rsidRDefault="00791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REDACTED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7FFF6D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776E7DE" w14:textId="6A881BEF" w:rsidR="002D6378" w:rsidRPr="0046524E" w:rsidRDefault="00791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2D6378" w:rsidRPr="0046524E" w14:paraId="5D73EE27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FB9A369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FBEDBAB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7FE17F3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9E97D2D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:rsidRPr="0046524E" w14:paraId="3BC9EC35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38440F5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3BCDB55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372E09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2EDE729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:rsidRPr="0046524E" w14:paraId="6DE607F6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C777EB3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4483E1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28402F7" w14:textId="77777777" w:rsidR="002D6378" w:rsidRPr="0046524E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524E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D72885C" w14:textId="77777777" w:rsidR="002D6378" w:rsidRPr="0046524E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CC60B4" w14:textId="77777777" w:rsidR="002D6378" w:rsidRPr="0046524E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2D6378" w:rsidRPr="00465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2028" w14:textId="77777777" w:rsidR="003A205C" w:rsidRDefault="003A205C">
      <w:pPr>
        <w:spacing w:after="0" w:line="240" w:lineRule="auto"/>
      </w:pPr>
      <w:r>
        <w:separator/>
      </w:r>
    </w:p>
  </w:endnote>
  <w:endnote w:type="continuationSeparator" w:id="0">
    <w:p w14:paraId="4B245EAF" w14:textId="77777777" w:rsidR="003A205C" w:rsidRDefault="003A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2D70" w14:textId="5DD9916C" w:rsidR="00271377" w:rsidRDefault="002713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ACD10B" wp14:editId="33D668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2AB5" w14:textId="4B3249D4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CD1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CB2AB5" w14:textId="4B3249D4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F530" w14:textId="5F155043" w:rsidR="00937B1E" w:rsidRDefault="0027137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B50C9B" wp14:editId="0DEA0247">
              <wp:simplePos x="9144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212AC" w14:textId="5EE34C6A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50C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09212AC" w14:textId="5EE34C6A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4560"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C6CEB4E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7456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98C0A5F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099C" w14:textId="72706E68" w:rsidR="00937B1E" w:rsidRDefault="00271377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488FBA" wp14:editId="00C724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EB8E" w14:textId="36175C16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8F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ED6EB8E" w14:textId="36175C16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E6722C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5B6ED49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5B9C130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2F6E" w14:textId="77777777" w:rsidR="003A205C" w:rsidRDefault="003A205C">
      <w:pPr>
        <w:spacing w:after="0" w:line="240" w:lineRule="auto"/>
      </w:pPr>
      <w:r>
        <w:separator/>
      </w:r>
    </w:p>
  </w:footnote>
  <w:footnote w:type="continuationSeparator" w:id="0">
    <w:p w14:paraId="0D74B069" w14:textId="77777777" w:rsidR="003A205C" w:rsidRDefault="003A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72FB" w14:textId="54ACCB1F" w:rsidR="00271377" w:rsidRDefault="002713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F94885" wp14:editId="4B5DEC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D4E4B" w14:textId="00616838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948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6D4E4B" w14:textId="00616838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D47B" w14:textId="131CC471" w:rsidR="00937B1E" w:rsidRDefault="002713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A8DB52" wp14:editId="4C83AD9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BF137" w14:textId="1E119B88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8DB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E6BF137" w14:textId="1E119B88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7B1E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565764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D782" w14:textId="3A1FB884" w:rsidR="00937B1E" w:rsidRDefault="002713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66975" wp14:editId="782804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8E85D" w14:textId="137703FE" w:rsidR="00271377" w:rsidRPr="00271377" w:rsidRDefault="00271377" w:rsidP="002713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7137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669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278E85D" w14:textId="137703FE" w:rsidR="00271377" w:rsidRPr="00271377" w:rsidRDefault="00271377" w:rsidP="002713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7137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7B1E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1C68F3C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408BF"/>
    <w:multiLevelType w:val="hybridMultilevel"/>
    <w:tmpl w:val="9680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00570">
    <w:abstractNumId w:val="7"/>
  </w:num>
  <w:num w:numId="2" w16cid:durableId="805507366">
    <w:abstractNumId w:val="3"/>
  </w:num>
  <w:num w:numId="3" w16cid:durableId="846284904">
    <w:abstractNumId w:val="4"/>
  </w:num>
  <w:num w:numId="4" w16cid:durableId="1530101426">
    <w:abstractNumId w:val="2"/>
  </w:num>
  <w:num w:numId="5" w16cid:durableId="2132048480">
    <w:abstractNumId w:val="5"/>
  </w:num>
  <w:num w:numId="6" w16cid:durableId="2050760128">
    <w:abstractNumId w:val="1"/>
  </w:num>
  <w:num w:numId="7" w16cid:durableId="908031590">
    <w:abstractNumId w:val="0"/>
  </w:num>
  <w:num w:numId="8" w16cid:durableId="486747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43481"/>
    <w:rsid w:val="000706A7"/>
    <w:rsid w:val="000813E4"/>
    <w:rsid w:val="00084FD9"/>
    <w:rsid w:val="000A1AE5"/>
    <w:rsid w:val="000A2A15"/>
    <w:rsid w:val="000E4DEA"/>
    <w:rsid w:val="001209B8"/>
    <w:rsid w:val="00127CDB"/>
    <w:rsid w:val="00150ED6"/>
    <w:rsid w:val="00155039"/>
    <w:rsid w:val="001672A7"/>
    <w:rsid w:val="00194C5D"/>
    <w:rsid w:val="001B04CF"/>
    <w:rsid w:val="001C510D"/>
    <w:rsid w:val="00271377"/>
    <w:rsid w:val="00273194"/>
    <w:rsid w:val="002D6378"/>
    <w:rsid w:val="002E0778"/>
    <w:rsid w:val="002F06CA"/>
    <w:rsid w:val="0032724E"/>
    <w:rsid w:val="00331AD3"/>
    <w:rsid w:val="0035304A"/>
    <w:rsid w:val="00364890"/>
    <w:rsid w:val="003A205C"/>
    <w:rsid w:val="003A77E4"/>
    <w:rsid w:val="00405D81"/>
    <w:rsid w:val="00407479"/>
    <w:rsid w:val="00426411"/>
    <w:rsid w:val="00441E41"/>
    <w:rsid w:val="0045789A"/>
    <w:rsid w:val="0046524E"/>
    <w:rsid w:val="00470639"/>
    <w:rsid w:val="004B2E71"/>
    <w:rsid w:val="004B7160"/>
    <w:rsid w:val="004F6969"/>
    <w:rsid w:val="00504E67"/>
    <w:rsid w:val="0052089B"/>
    <w:rsid w:val="00542F60"/>
    <w:rsid w:val="005438F0"/>
    <w:rsid w:val="0058414B"/>
    <w:rsid w:val="005A4BF1"/>
    <w:rsid w:val="005B6E2C"/>
    <w:rsid w:val="006617B0"/>
    <w:rsid w:val="00664FF8"/>
    <w:rsid w:val="0069066F"/>
    <w:rsid w:val="006E0A90"/>
    <w:rsid w:val="0073149B"/>
    <w:rsid w:val="00734472"/>
    <w:rsid w:val="00791721"/>
    <w:rsid w:val="007A78B9"/>
    <w:rsid w:val="007B5FD8"/>
    <w:rsid w:val="007D1272"/>
    <w:rsid w:val="008036DE"/>
    <w:rsid w:val="00863E16"/>
    <w:rsid w:val="00874ED4"/>
    <w:rsid w:val="008920BF"/>
    <w:rsid w:val="008A6771"/>
    <w:rsid w:val="00937B1E"/>
    <w:rsid w:val="00937B22"/>
    <w:rsid w:val="00964CD6"/>
    <w:rsid w:val="009D10CC"/>
    <w:rsid w:val="009D4547"/>
    <w:rsid w:val="009F2F3F"/>
    <w:rsid w:val="00A815F2"/>
    <w:rsid w:val="00A85B93"/>
    <w:rsid w:val="00AF562A"/>
    <w:rsid w:val="00B02D7D"/>
    <w:rsid w:val="00B41CB6"/>
    <w:rsid w:val="00B43AA6"/>
    <w:rsid w:val="00B74560"/>
    <w:rsid w:val="00BF553F"/>
    <w:rsid w:val="00C103D5"/>
    <w:rsid w:val="00C64E87"/>
    <w:rsid w:val="00C8507F"/>
    <w:rsid w:val="00C97175"/>
    <w:rsid w:val="00CB7C08"/>
    <w:rsid w:val="00CD6569"/>
    <w:rsid w:val="00CF7E21"/>
    <w:rsid w:val="00D32A72"/>
    <w:rsid w:val="00D473C6"/>
    <w:rsid w:val="00D6233B"/>
    <w:rsid w:val="00D628DD"/>
    <w:rsid w:val="00DA3167"/>
    <w:rsid w:val="00DB3ABE"/>
    <w:rsid w:val="00DB3AD7"/>
    <w:rsid w:val="00DC536E"/>
    <w:rsid w:val="00DF5EBF"/>
    <w:rsid w:val="00E56D90"/>
    <w:rsid w:val="00EB0A3F"/>
    <w:rsid w:val="00EC5352"/>
    <w:rsid w:val="00ED15DB"/>
    <w:rsid w:val="00EF3EEB"/>
    <w:rsid w:val="00F82024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DFE8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8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890"/>
    <w:rPr>
      <w:color w:val="605E5C"/>
      <w:shd w:val="clear" w:color="auto" w:fill="E1DFDD"/>
    </w:rPr>
  </w:style>
  <w:style w:type="character" w:customStyle="1" w:styleId="x42">
    <w:name w:val="x42"/>
    <w:basedOn w:val="DefaultParagraphFont"/>
    <w:rsid w:val="001672A7"/>
    <w:rPr>
      <w:rFonts w:ascii="Helvetica" w:hAnsi="Helvetica" w:hint="default"/>
      <w:b w:val="0"/>
      <w:bCs w:val="0"/>
      <w:color w:val="333333"/>
      <w:sz w:val="18"/>
      <w:szCs w:val="18"/>
    </w:rPr>
  </w:style>
  <w:style w:type="character" w:customStyle="1" w:styleId="normaltextrun">
    <w:name w:val="normaltextrun"/>
    <w:basedOn w:val="DefaultParagraphFont"/>
    <w:rsid w:val="0042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Belcher, Sophie D (Army StratCen-Cmrcl-Proc-AHQ-T2a)</cp:lastModifiedBy>
  <cp:revision>32</cp:revision>
  <dcterms:created xsi:type="dcterms:W3CDTF">2022-08-26T11:37:00Z</dcterms:created>
  <dcterms:modified xsi:type="dcterms:W3CDTF">2024-03-13T09:22:00Z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2024-03-06T13:39:01Z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d51b4ae0-c646-4c0d-8597-ffced746f997</vt:lpwstr>
  </property>
  <property fmtid="{D5CDD505-2E9C-101B-9397-08002B2CF9AE}" pid="15" name="MSIP_Label_5e992740-1f89-4ed6-b51b-95a6d0136ac8_ContentBits">
    <vt:lpwstr>3</vt:lpwstr>
  </property>
</Properties>
</file>