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820204">
              <w:rPr>
                <w:rFonts w:ascii="Arial" w:hAnsi="Arial" w:cs="Arial"/>
                <w:sz w:val="22"/>
              </w:rPr>
              <w:t xml:space="preserve"> CCS RM3786 TO</w:t>
            </w:r>
            <w:r w:rsidR="007D3E00">
              <w:rPr>
                <w:rFonts w:ascii="Arial" w:hAnsi="Arial" w:cs="Arial"/>
                <w:sz w:val="22"/>
              </w:rPr>
              <w:t>11</w:t>
            </w:r>
            <w:r w:rsidR="00820204">
              <w:rPr>
                <w:rFonts w:ascii="Arial" w:hAnsi="Arial" w:cs="Arial"/>
                <w:sz w:val="22"/>
              </w:rPr>
              <w:t>/18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Pr="00E501D4" w:rsidRDefault="00820204">
            <w:pPr>
              <w:rPr>
                <w:rFonts w:ascii="Arial" w:hAnsi="Arial" w:cs="Arial"/>
                <w:i/>
                <w:sz w:val="22"/>
              </w:rPr>
            </w:pPr>
            <w:r w:rsidRPr="00E501D4">
              <w:rPr>
                <w:rFonts w:ascii="Arial" w:hAnsi="Arial" w:cs="Arial"/>
                <w:sz w:val="22"/>
              </w:rPr>
              <w:t xml:space="preserve">FAO </w:t>
            </w:r>
            <w:r w:rsidR="00E501D4">
              <w:rPr>
                <w:rFonts w:ascii="Arial" w:hAnsi="Arial" w:cs="Arial"/>
                <w:i/>
                <w:sz w:val="22"/>
              </w:rPr>
              <w:t>Redacted</w:t>
            </w:r>
          </w:p>
          <w:p w:rsidR="00820204" w:rsidRDefault="007D3E00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Gowling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WLG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2" w:name="_GoBack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bookmarkStart w:id="4" w:name="Address"/>
            <w:bookmarkEnd w:id="4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E501D4" w:rsidRDefault="00E501D4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>Procurement Officer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Direct </w:t>
            </w:r>
            <w:proofErr w:type="spellStart"/>
            <w:r>
              <w:rPr>
                <w:rFonts w:ascii="Arial" w:hAnsi="Arial"/>
                <w:sz w:val="22"/>
              </w:rPr>
              <w:t>Line:</w:t>
            </w:r>
            <w:bookmarkStart w:id="12" w:name="DirectLine"/>
            <w:bookmarkEnd w:id="12"/>
            <w:r w:rsidR="00E501D4">
              <w:rPr>
                <w:rFonts w:ascii="Arial" w:hAnsi="Arial"/>
                <w:i/>
                <w:sz w:val="22"/>
              </w:rPr>
              <w:t>Redacted</w:t>
            </w:r>
            <w:proofErr w:type="spellEnd"/>
          </w:p>
          <w:p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Default="007D3E00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8 August</w:t>
            </w:r>
            <w:r w:rsidR="00820204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820204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– SENSITIVE</w:t>
      </w:r>
    </w:p>
    <w:p w:rsidR="00820204" w:rsidRDefault="00CB59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Provision of Legal Services for </w:t>
      </w:r>
      <w:r w:rsidR="007D3E00">
        <w:rPr>
          <w:rFonts w:ascii="Arial" w:hAnsi="Arial" w:cs="Arial"/>
          <w:b/>
          <w:bCs/>
        </w:rPr>
        <w:t>M1 Junction 1 Brent Cross</w:t>
      </w:r>
      <w:r w:rsidR="0086289E">
        <w:rPr>
          <w:rFonts w:ascii="Arial" w:hAnsi="Arial" w:cs="Arial"/>
          <w:b/>
          <w:bCs/>
        </w:rPr>
        <w:t xml:space="preserve"> Scheme</w:t>
      </w:r>
    </w:p>
    <w:p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E501D4">
        <w:rPr>
          <w:rFonts w:ascii="Arial" w:hAnsi="Arial" w:cs="Arial"/>
          <w:i/>
        </w:rPr>
        <w:t>Redacted</w:t>
      </w:r>
      <w:r w:rsidR="00726204" w:rsidRPr="00E501D4">
        <w:rPr>
          <w:rFonts w:ascii="Arial" w:hAnsi="Arial" w:cs="Arial"/>
        </w:rPr>
        <w:t>,</w:t>
      </w:r>
    </w:p>
    <w:p w:rsidR="00820204" w:rsidRDefault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</w:t>
      </w:r>
      <w:r w:rsidR="00CB5990">
        <w:rPr>
          <w:rFonts w:ascii="Arial" w:hAnsi="Arial" w:cs="Arial"/>
        </w:rPr>
        <w:t xml:space="preserve"> to </w:t>
      </w:r>
      <w:r w:rsidR="00C74B2D">
        <w:rPr>
          <w:rFonts w:ascii="Arial" w:hAnsi="Arial" w:cs="Arial"/>
        </w:rPr>
        <w:t>carry out the work</w:t>
      </w:r>
      <w:r w:rsidR="00CB5990">
        <w:rPr>
          <w:rFonts w:ascii="Arial" w:hAnsi="Arial" w:cs="Arial"/>
        </w:rPr>
        <w:t xml:space="preserve">, </w:t>
      </w:r>
      <w:r w:rsidRPr="00820204">
        <w:rPr>
          <w:rFonts w:ascii="Arial" w:hAnsi="Arial" w:cs="Arial"/>
        </w:rPr>
        <w:t>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RM3786</w:t>
      </w:r>
      <w:r w:rsidR="00CB5990">
        <w:rPr>
          <w:rFonts w:ascii="Arial" w:hAnsi="Arial" w:cs="Arial"/>
        </w:rPr>
        <w:t xml:space="preserve"> Legal Services</w:t>
      </w:r>
      <w:r w:rsidRPr="00820204">
        <w:rPr>
          <w:rFonts w:ascii="Arial" w:hAnsi="Arial" w:cs="Arial"/>
        </w:rPr>
        <w:t xml:space="preserve"> framework.</w:t>
      </w:r>
    </w:p>
    <w:p w:rsid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 RM3786, Legal Services framework.</w:t>
      </w:r>
      <w:r w:rsidR="00A13650">
        <w:rPr>
          <w:rFonts w:ascii="Arial" w:hAnsi="Arial" w:cs="Arial"/>
        </w:rPr>
        <w:t xml:space="preserve"> </w:t>
      </w:r>
      <w:r w:rsidR="00A13650" w:rsidRPr="00A13650">
        <w:rPr>
          <w:rFonts w:ascii="Arial" w:hAnsi="Arial" w:cs="Arial"/>
        </w:rPr>
        <w:t>The rates chargeable for this contract are the agreed framework rates for your company as detailed in the panel agreement.</w:t>
      </w:r>
    </w:p>
    <w:p w:rsidR="00820204" w:rsidRP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commencement date will be authorised by the Project Manager</w:t>
      </w:r>
      <w:r>
        <w:rPr>
          <w:rFonts w:ascii="Arial" w:hAnsi="Arial" w:cs="Arial"/>
        </w:rPr>
        <w:t>,</w:t>
      </w:r>
      <w:r w:rsidRPr="00820204">
        <w:rPr>
          <w:rFonts w:ascii="Arial" w:hAnsi="Arial" w:cs="Arial"/>
        </w:rPr>
        <w:t xml:space="preserve"> </w:t>
      </w:r>
      <w:r w:rsidR="00E501D4">
        <w:rPr>
          <w:rFonts w:ascii="Arial" w:hAnsi="Arial" w:cs="Arial"/>
          <w:i/>
        </w:rPr>
        <w:t>Redacted</w:t>
      </w:r>
      <w:r w:rsidR="00C74B2D">
        <w:rPr>
          <w:rFonts w:ascii="Arial" w:hAnsi="Arial" w:cs="Arial"/>
        </w:rPr>
        <w:t xml:space="preserve"> and </w:t>
      </w:r>
      <w:r w:rsidR="000C6D4D">
        <w:rPr>
          <w:rFonts w:ascii="Arial" w:hAnsi="Arial" w:cs="Arial"/>
        </w:rPr>
        <w:t>t</w:t>
      </w:r>
      <w:r w:rsidR="00C74B2D">
        <w:rPr>
          <w:rFonts w:ascii="Arial" w:hAnsi="Arial" w:cs="Arial"/>
        </w:rPr>
        <w:t>he</w:t>
      </w:r>
      <w:r w:rsidR="000C6D4D">
        <w:rPr>
          <w:rFonts w:ascii="Arial" w:hAnsi="Arial" w:cs="Arial"/>
        </w:rPr>
        <w:t>i</w:t>
      </w:r>
      <w:r w:rsidR="00C74B2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contact details are as follows:</w:t>
      </w:r>
    </w:p>
    <w:p w:rsidR="007D3E00" w:rsidRPr="00E501D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Pr="00E501D4">
        <w:rPr>
          <w:rFonts w:ascii="Arial" w:hAnsi="Arial" w:cs="Arial"/>
        </w:rPr>
        <w:t>-</w:t>
      </w:r>
      <w:r w:rsidR="007D3E00" w:rsidRPr="00E501D4">
        <w:rPr>
          <w:rFonts w:ascii="Arial" w:hAnsi="Arial" w:cs="Arial"/>
        </w:rPr>
        <w:t xml:space="preserve"> </w:t>
      </w:r>
      <w:hyperlink r:id="rId9" w:history="1">
        <w:r w:rsidR="00E501D4">
          <w:rPr>
            <w:rStyle w:val="Hyperlink"/>
            <w:rFonts w:ascii="Arial" w:hAnsi="Arial" w:cs="Arial"/>
            <w:i/>
            <w:color w:val="auto"/>
          </w:rPr>
          <w:t>Redacte</w:t>
        </w:r>
        <w:r w:rsidR="00E501D4">
          <w:rPr>
            <w:rStyle w:val="Hyperlink"/>
            <w:rFonts w:ascii="Arial" w:hAnsi="Arial" w:cs="Arial"/>
            <w:color w:val="auto"/>
          </w:rPr>
          <w:t>d</w:t>
        </w:r>
      </w:hyperlink>
    </w:p>
    <w:p w:rsidR="00726204" w:rsidRDefault="0086289E" w:rsidP="00820204">
      <w:pPr>
        <w:rPr>
          <w:rFonts w:ascii="Arial" w:hAnsi="Arial" w:cs="Arial"/>
        </w:rPr>
      </w:pPr>
      <w:r w:rsidRPr="00E501D4">
        <w:rPr>
          <w:rFonts w:ascii="Arial" w:hAnsi="Arial" w:cs="Arial"/>
        </w:rPr>
        <w:t xml:space="preserve">Phone: </w:t>
      </w:r>
      <w:r w:rsidR="00E501D4">
        <w:rPr>
          <w:rFonts w:ascii="Arial" w:hAnsi="Arial" w:cs="Arial"/>
          <w:i/>
        </w:rPr>
        <w:t>Redacted</w:t>
      </w:r>
      <w:r w:rsidR="007D3E00" w:rsidRPr="00E501D4">
        <w:rPr>
          <w:rFonts w:ascii="Arial" w:hAnsi="Arial" w:cs="Arial"/>
        </w:rPr>
        <w:t xml:space="preserve">, </w:t>
      </w:r>
      <w:proofErr w:type="gramStart"/>
      <w:r w:rsidR="007D3E00" w:rsidRPr="00E501D4">
        <w:rPr>
          <w:rFonts w:ascii="Arial" w:hAnsi="Arial" w:cs="Arial"/>
        </w:rPr>
        <w:t>Mobile :</w:t>
      </w:r>
      <w:proofErr w:type="gramEnd"/>
      <w:r w:rsidR="007D3E00" w:rsidRPr="00E501D4">
        <w:rPr>
          <w:rFonts w:ascii="Arial" w:hAnsi="Arial" w:cs="Arial"/>
        </w:rPr>
        <w:t xml:space="preserve"> </w:t>
      </w:r>
      <w:r w:rsidR="00E501D4">
        <w:rPr>
          <w:rFonts w:ascii="Arial" w:hAnsi="Arial" w:cs="Arial"/>
          <w:i/>
        </w:rPr>
        <w:t>Redacted</w:t>
      </w:r>
    </w:p>
    <w:p w:rsidR="0086289E" w:rsidRDefault="0086289E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end dates specified </w:t>
      </w:r>
      <w:r>
        <w:rPr>
          <w:rFonts w:ascii="Arial" w:hAnsi="Arial" w:cs="Arial"/>
        </w:rPr>
        <w:t>for this Task Order</w:t>
      </w:r>
      <w:r w:rsidRPr="00820204">
        <w:rPr>
          <w:rFonts w:ascii="Arial" w:hAnsi="Arial" w:cs="Arial"/>
        </w:rPr>
        <w:t xml:space="preserve"> is </w:t>
      </w:r>
      <w:r w:rsidR="007D3E00">
        <w:rPr>
          <w:rFonts w:ascii="Arial" w:hAnsi="Arial" w:cs="Arial"/>
        </w:rPr>
        <w:t>31 December 2019</w:t>
      </w:r>
      <w:r w:rsidR="0086289E">
        <w:rPr>
          <w:rFonts w:ascii="Arial" w:hAnsi="Arial" w:cs="Arial"/>
        </w:rPr>
        <w:t>, unless the work</w:t>
      </w:r>
      <w:r w:rsidR="00D86C56" w:rsidRPr="0086289E">
        <w:rPr>
          <w:rFonts w:ascii="Arial" w:hAnsi="Arial" w:cs="Arial"/>
        </w:rPr>
        <w:t xml:space="preserve"> is completed early.</w:t>
      </w:r>
    </w:p>
    <w:p w:rsidR="00D86C56" w:rsidRDefault="00D86C56" w:rsidP="00820204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You should note that we will not pay for any work unless it has been specifically authorised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in writing by the Project Manager, within the terms of the Agreement.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and Conditions completed to show the details relevant to this contract, please 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lastRenderedPageBreak/>
        <w:t xml:space="preserve">A Scope of </w:t>
      </w:r>
      <w:r w:rsidR="00A13650">
        <w:rPr>
          <w:rFonts w:ascii="Arial" w:hAnsi="Arial" w:cs="Arial"/>
        </w:rPr>
        <w:t>Works</w:t>
      </w:r>
      <w:r w:rsidRPr="00D86C56">
        <w:rPr>
          <w:rFonts w:ascii="Arial" w:hAnsi="Arial" w:cs="Arial"/>
        </w:rPr>
        <w:t xml:space="preserve"> is attached as Annex B for your information. </w:t>
      </w:r>
      <w:r>
        <w:rPr>
          <w:rFonts w:ascii="Arial" w:hAnsi="Arial" w:cs="Arial"/>
        </w:rPr>
        <w:t>F</w:t>
      </w:r>
      <w:r w:rsidRPr="00D86C56">
        <w:rPr>
          <w:rFonts w:ascii="Arial" w:hAnsi="Arial" w:cs="Arial"/>
        </w:rPr>
        <w:t>ollowing receipt of this</w:t>
      </w:r>
      <w:r>
        <w:rPr>
          <w:rFonts w:ascii="Arial" w:hAnsi="Arial" w:cs="Arial"/>
        </w:rPr>
        <w:t xml:space="preserve"> award letter</w:t>
      </w:r>
      <w:r w:rsidRPr="00D86C56">
        <w:rPr>
          <w:rFonts w:ascii="Arial" w:hAnsi="Arial" w:cs="Arial"/>
        </w:rPr>
        <w:t xml:space="preserve"> you will need to provide a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formal quote for the work to be undertaken under the terms of this contract, along with a</w:t>
      </w:r>
      <w:r>
        <w:rPr>
          <w:rFonts w:ascii="Arial" w:hAnsi="Arial" w:cs="Arial"/>
        </w:rPr>
        <w:t xml:space="preserve"> </w:t>
      </w:r>
      <w:r w:rsidR="00A13650">
        <w:rPr>
          <w:rFonts w:ascii="Arial" w:hAnsi="Arial" w:cs="Arial"/>
        </w:rPr>
        <w:t>Programme of these Works as well as</w:t>
      </w:r>
      <w:r w:rsidRPr="00D86C56">
        <w:rPr>
          <w:rFonts w:ascii="Arial" w:hAnsi="Arial" w:cs="Arial"/>
        </w:rPr>
        <w:t xml:space="preserve"> details of your Key People.</w:t>
      </w:r>
      <w:r w:rsidR="00A13650">
        <w:rPr>
          <w:rFonts w:ascii="Arial" w:hAnsi="Arial" w:cs="Arial"/>
        </w:rPr>
        <w:t xml:space="preserve"> These should be sent direct to the Project Manager.</w:t>
      </w:r>
    </w:p>
    <w:p w:rsidR="00D86C56" w:rsidRPr="00D86C56" w:rsidRDefault="00D86C56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Highways England’s Collaborative Performance Framework toolkit has now been tailored to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suit individual types of task orders/contracts and </w:t>
      </w:r>
      <w:r>
        <w:rPr>
          <w:rFonts w:ascii="Arial" w:hAnsi="Arial" w:cs="Arial"/>
        </w:rPr>
        <w:t>is attached for use against this contract.</w:t>
      </w:r>
      <w:r w:rsidRPr="00D86C56">
        <w:rPr>
          <w:rFonts w:ascii="Arial" w:hAnsi="Arial" w:cs="Arial"/>
        </w:rPr>
        <w:t xml:space="preserve"> A CPF will be required in accordance with the CPF</w:t>
      </w:r>
    </w:p>
    <w:p w:rsidR="00D86C56" w:rsidRP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guidance</w:t>
      </w:r>
      <w:proofErr w:type="gramEnd"/>
      <w:r w:rsidRPr="00D86C56">
        <w:rPr>
          <w:rFonts w:ascii="Arial" w:hAnsi="Arial" w:cs="Arial"/>
        </w:rPr>
        <w:t xml:space="preserve"> and FAQ documents. The CPF may be considered by the Company when</w:t>
      </w:r>
    </w:p>
    <w:p w:rsidR="00D86C56" w:rsidRP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allocating</w:t>
      </w:r>
      <w:proofErr w:type="gramEnd"/>
      <w:r w:rsidRPr="00D86C56">
        <w:rPr>
          <w:rFonts w:ascii="Arial" w:hAnsi="Arial" w:cs="Arial"/>
        </w:rPr>
        <w:t xml:space="preserve"> future work and other contractual mechanisms.</w:t>
      </w:r>
    </w:p>
    <w:p w:rsidR="00D86C56" w:rsidRDefault="00D86C56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 to</w:t>
      </w:r>
      <w:r>
        <w:rPr>
          <w:rFonts w:ascii="Arial" w:hAnsi="Arial" w:cs="Arial"/>
        </w:rPr>
        <w:t>: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FS Payments at Highways England,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The Cube,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199 Wharfside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Street,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Birmingham,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B1 1RN, </w:t>
      </w:r>
    </w:p>
    <w:p w:rsid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quoting</w:t>
      </w:r>
      <w:proofErr w:type="gramEnd"/>
      <w:r w:rsidRPr="00D86C56">
        <w:rPr>
          <w:rFonts w:ascii="Arial" w:hAnsi="Arial" w:cs="Arial"/>
        </w:rPr>
        <w:t xml:space="preserve"> the Project Manager’s name, Agreement number and release number, both obtainable from the Project Manager.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:rsidR="00D86C56" w:rsidRDefault="00D86C56" w:rsidP="00D86C56">
      <w:pPr>
        <w:rPr>
          <w:rFonts w:ascii="Arial" w:hAnsi="Arial" w:cs="Arial"/>
        </w:rPr>
      </w:pPr>
    </w:p>
    <w:p w:rsidR="000B5932" w:rsidRDefault="00820204">
      <w:pPr>
        <w:rPr>
          <w:rFonts w:ascii="Arial" w:hAnsi="Arial" w:cs="Arial"/>
        </w:rPr>
      </w:pPr>
      <w:bookmarkStart w:id="18" w:name="Subject"/>
      <w:bookmarkStart w:id="19" w:name="Start"/>
      <w:bookmarkStart w:id="20" w:name="Yours"/>
      <w:bookmarkEnd w:id="18"/>
      <w:bookmarkEnd w:id="19"/>
      <w:bookmarkEnd w:id="20"/>
      <w:r>
        <w:rPr>
          <w:rFonts w:ascii="Arial" w:hAnsi="Arial" w:cs="Arial"/>
        </w:rPr>
        <w:t>Yours sincerely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E501D4" w:rsidRDefault="00E501D4">
      <w:pPr>
        <w:rPr>
          <w:rFonts w:ascii="Arial" w:hAnsi="Arial" w:cs="Arial"/>
          <w:i/>
        </w:rPr>
      </w:pPr>
      <w:bookmarkStart w:id="21" w:name="SenderName1"/>
      <w:bookmarkEnd w:id="21"/>
      <w:r>
        <w:rPr>
          <w:rFonts w:ascii="Arial" w:hAnsi="Arial" w:cs="Arial"/>
          <w:i/>
        </w:rPr>
        <w:t>Redacted</w:t>
      </w: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t>Highways England, Procurement Delivery Partner</w:t>
      </w:r>
    </w:p>
    <w:p w:rsidR="000B5932" w:rsidRPr="00E501D4" w:rsidRDefault="00820204">
      <w:pPr>
        <w:rPr>
          <w:rFonts w:ascii="Arial" w:hAnsi="Arial" w:cs="Arial"/>
          <w:i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  <w:r>
        <w:rPr>
          <w:rFonts w:ascii="Arial" w:hAnsi="Arial" w:cs="Arial"/>
        </w:rPr>
        <w:t xml:space="preserve">Email: </w:t>
      </w:r>
      <w:r w:rsidR="00E501D4">
        <w:rPr>
          <w:rFonts w:ascii="Arial" w:hAnsi="Arial" w:cs="Arial"/>
          <w:i/>
        </w:rPr>
        <w:t>Redacted</w:t>
      </w:r>
    </w:p>
    <w:p w:rsidR="000B5932" w:rsidRDefault="000B5932">
      <w:pPr>
        <w:rPr>
          <w:rFonts w:ascii="Arial" w:hAnsi="Arial" w:cs="Arial"/>
        </w:rPr>
      </w:pPr>
    </w:p>
    <w:p w:rsidR="000B5932" w:rsidRDefault="00D204C4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  <w:color w:val="A6A6A6"/>
        </w:rPr>
        <w:t>Redacted under section 40 FOIA 2000 exemptions: personal information</w:t>
      </w:r>
    </w:p>
    <w:sectPr w:rsidR="000B5932" w:rsidSect="00820204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DB" w:rsidRDefault="00DA49DB">
      <w:r>
        <w:separator/>
      </w:r>
    </w:p>
  </w:endnote>
  <w:endnote w:type="continuationSeparator" w:id="0">
    <w:p w:rsidR="00DA49DB" w:rsidRDefault="00DA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290EB7B" wp14:editId="1CA6B0F7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1DFC10F" wp14:editId="3FFE214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0AAC5" wp14:editId="18B3FD9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C7A76">
    <w:pPr>
      <w:pStyle w:val="Footer"/>
    </w:pPr>
    <w:fldSimple w:instr=" FILENAME  \* MERGEFORMAT ">
      <w:r w:rsidR="00820204">
        <w:rPr>
          <w:noProof/>
        </w:rPr>
        <w:t>Document2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020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DB" w:rsidRDefault="00DA49DB">
      <w:r>
        <w:separator/>
      </w:r>
    </w:p>
  </w:footnote>
  <w:footnote w:type="continuationSeparator" w:id="0">
    <w:p w:rsidR="00DA49DB" w:rsidRDefault="00DA4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04"/>
    <w:rsid w:val="000539C4"/>
    <w:rsid w:val="000B5932"/>
    <w:rsid w:val="000C6D4D"/>
    <w:rsid w:val="000F6834"/>
    <w:rsid w:val="001302DB"/>
    <w:rsid w:val="0013631C"/>
    <w:rsid w:val="001E763A"/>
    <w:rsid w:val="002635E9"/>
    <w:rsid w:val="00336C27"/>
    <w:rsid w:val="00375CFE"/>
    <w:rsid w:val="003E346B"/>
    <w:rsid w:val="00484E44"/>
    <w:rsid w:val="004A47E7"/>
    <w:rsid w:val="004C63A8"/>
    <w:rsid w:val="004D5A45"/>
    <w:rsid w:val="004D7A79"/>
    <w:rsid w:val="00586B98"/>
    <w:rsid w:val="006D663F"/>
    <w:rsid w:val="007121BC"/>
    <w:rsid w:val="00726204"/>
    <w:rsid w:val="0076033B"/>
    <w:rsid w:val="00774AF4"/>
    <w:rsid w:val="00777912"/>
    <w:rsid w:val="007C398D"/>
    <w:rsid w:val="007D3E00"/>
    <w:rsid w:val="00820204"/>
    <w:rsid w:val="0086289E"/>
    <w:rsid w:val="009410DB"/>
    <w:rsid w:val="009C7A76"/>
    <w:rsid w:val="00A13650"/>
    <w:rsid w:val="00A97A03"/>
    <w:rsid w:val="00B70E7A"/>
    <w:rsid w:val="00BC1C79"/>
    <w:rsid w:val="00C3604A"/>
    <w:rsid w:val="00C509BE"/>
    <w:rsid w:val="00C74B2D"/>
    <w:rsid w:val="00CB5990"/>
    <w:rsid w:val="00D204C4"/>
    <w:rsid w:val="00D86C56"/>
    <w:rsid w:val="00DA49DB"/>
    <w:rsid w:val="00DC1C39"/>
    <w:rsid w:val="00E501D4"/>
    <w:rsid w:val="00E77CF4"/>
    <w:rsid w:val="00F1067B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ma.Spencer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15F5-E4AB-48E1-9661-E9A774DC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5A9ABBCF.dotm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2018-09-03T13:00:00Z</dcterms:created>
  <dcterms:modified xsi:type="dcterms:W3CDTF">2018-09-03T13:00:00Z</dcterms:modified>
</cp:coreProperties>
</file>