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2"/>
        <w:gridCol w:w="4974"/>
      </w:tblGrid>
      <w:tr w:rsidR="00F36B13" w14:paraId="1437B0BE" w14:textId="77777777" w:rsidTr="00F36B13">
        <w:tc>
          <w:tcPr>
            <w:tcW w:w="6974" w:type="dxa"/>
          </w:tcPr>
          <w:p w14:paraId="7D5F5052" w14:textId="77777777" w:rsidR="00F36B13" w:rsidRPr="00172663" w:rsidRDefault="00F36B13" w:rsidP="00F36B13">
            <w:pPr>
              <w:rPr>
                <w:rFonts w:ascii="Arial Rounded MT Bold" w:eastAsia="Times New Roman" w:hAnsi="Arial Rounded MT Bold"/>
                <w:color w:val="800080"/>
                <w:sz w:val="44"/>
                <w:szCs w:val="52"/>
                <w:lang w:eastAsia="en-GB"/>
              </w:rPr>
            </w:pPr>
            <w:r w:rsidRPr="00172663">
              <w:rPr>
                <w:rFonts w:ascii="Arial Rounded MT Bold" w:eastAsia="Times New Roman" w:hAnsi="Arial Rounded MT Bold"/>
                <w:color w:val="800080"/>
                <w:sz w:val="44"/>
                <w:szCs w:val="52"/>
                <w:lang w:eastAsia="en-GB"/>
              </w:rPr>
              <w:t xml:space="preserve">Seaton Valley Council                                      </w:t>
            </w:r>
          </w:p>
          <w:p w14:paraId="01CF94FC" w14:textId="5ED0CD86" w:rsidR="00F36B13" w:rsidRPr="00F36B13" w:rsidRDefault="00F36B13" w:rsidP="00F36B13">
            <w:pPr>
              <w:rPr>
                <w:rFonts w:ascii="Times New Roman" w:eastAsia="Times New Roman" w:hAnsi="Times New Roman" w:cs="Arial"/>
                <w:color w:val="800080"/>
                <w:lang w:eastAsia="en-GB"/>
              </w:rPr>
            </w:pPr>
            <w:r w:rsidRPr="00172663">
              <w:rPr>
                <w:rFonts w:ascii="Arial Rounded MT Bold" w:eastAsia="Times New Roman" w:hAnsi="Arial Rounded MT Bold"/>
                <w:color w:val="800080"/>
                <w:sz w:val="32"/>
                <w:szCs w:val="40"/>
                <w:lang w:eastAsia="en-GB"/>
              </w:rPr>
              <w:t>A Community Council</w:t>
            </w:r>
          </w:p>
        </w:tc>
        <w:tc>
          <w:tcPr>
            <w:tcW w:w="6974" w:type="dxa"/>
          </w:tcPr>
          <w:p w14:paraId="139347D7" w14:textId="6CCD5EEB" w:rsidR="00F36B13" w:rsidRDefault="00F36B13" w:rsidP="00F36B13">
            <w:pPr>
              <w:jc w:val="right"/>
              <w:rPr>
                <w:rFonts w:ascii="Arial Rounded MT Bold" w:eastAsia="Times New Roman" w:hAnsi="Arial Rounded MT Bold"/>
                <w:color w:val="800080"/>
                <w:sz w:val="44"/>
                <w:szCs w:val="52"/>
                <w:lang w:eastAsia="en-GB"/>
              </w:rPr>
            </w:pPr>
          </w:p>
        </w:tc>
      </w:tr>
    </w:tbl>
    <w:p w14:paraId="7B13BE68" w14:textId="77777777" w:rsidR="00F36B13" w:rsidRPr="00F36B13" w:rsidRDefault="00F36B13" w:rsidP="00F36B13">
      <w:pPr>
        <w:spacing w:after="0" w:line="240" w:lineRule="auto"/>
        <w:rPr>
          <w:rFonts w:ascii="Arial Rounded MT Bold" w:eastAsia="Times New Roman" w:hAnsi="Arial Rounded MT Bold"/>
          <w:color w:val="800080"/>
          <w:sz w:val="32"/>
          <w:szCs w:val="4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8476"/>
      </w:tblGrid>
      <w:tr w:rsidR="00F36B13" w:rsidRPr="00AE1E75" w14:paraId="47C323EB" w14:textId="77777777" w:rsidTr="00F36B13">
        <w:trPr>
          <w:trHeight w:val="454"/>
        </w:trPr>
        <w:tc>
          <w:tcPr>
            <w:tcW w:w="947" w:type="pct"/>
            <w:vAlign w:val="center"/>
          </w:tcPr>
          <w:p w14:paraId="25DA1450" w14:textId="22257DF6" w:rsidR="00AE1E75" w:rsidRPr="00F36B13" w:rsidRDefault="00AE1E75" w:rsidP="00AE1E75">
            <w:pPr>
              <w:rPr>
                <w:rFonts w:ascii="Aptos Display" w:hAnsi="Aptos Display"/>
                <w:b/>
                <w:bCs/>
              </w:rPr>
            </w:pPr>
            <w:r w:rsidRPr="00BA5A27">
              <w:rPr>
                <w:rFonts w:ascii="Aptos Display" w:hAnsi="Aptos Display"/>
                <w:b/>
                <w:bCs/>
              </w:rPr>
              <w:t xml:space="preserve">Title </w:t>
            </w:r>
          </w:p>
        </w:tc>
        <w:tc>
          <w:tcPr>
            <w:tcW w:w="4053" w:type="pct"/>
            <w:vAlign w:val="center"/>
          </w:tcPr>
          <w:p w14:paraId="3A4A198E" w14:textId="4FCB7AE1" w:rsidR="00AE1E75" w:rsidRPr="00F36B13" w:rsidRDefault="00782EB0" w:rsidP="00AE1E75">
            <w:pPr>
              <w:spacing w:line="259" w:lineRule="auto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Submission Form</w:t>
            </w:r>
            <w:r w:rsidR="00AE1E75" w:rsidRPr="00F36B13">
              <w:rPr>
                <w:rFonts w:ascii="Aptos Display" w:hAnsi="Aptos Display"/>
              </w:rPr>
              <w:t xml:space="preserve"> </w:t>
            </w:r>
            <w:r w:rsidR="00332AF1">
              <w:rPr>
                <w:rFonts w:ascii="Aptos Display" w:hAnsi="Aptos Display"/>
              </w:rPr>
              <w:t xml:space="preserve">– </w:t>
            </w:r>
            <w:r w:rsidR="002A0B53">
              <w:rPr>
                <w:rFonts w:ascii="Aptos Display" w:hAnsi="Aptos Display"/>
              </w:rPr>
              <w:t>Floral Planting Contract October 2025</w:t>
            </w:r>
          </w:p>
        </w:tc>
      </w:tr>
      <w:tr w:rsidR="00F36B13" w:rsidRPr="00AE1E75" w14:paraId="41BBBA77" w14:textId="77777777" w:rsidTr="00F36B13">
        <w:trPr>
          <w:trHeight w:val="454"/>
        </w:trPr>
        <w:tc>
          <w:tcPr>
            <w:tcW w:w="947" w:type="pct"/>
            <w:vAlign w:val="center"/>
          </w:tcPr>
          <w:p w14:paraId="39DA5354" w14:textId="358BACD2" w:rsidR="00F36B13" w:rsidRPr="00BA5A27" w:rsidRDefault="00F36B13" w:rsidP="00AE1E75">
            <w:pPr>
              <w:rPr>
                <w:rFonts w:ascii="Aptos Display" w:hAnsi="Aptos Display"/>
                <w:b/>
                <w:bCs/>
              </w:rPr>
            </w:pPr>
            <w:r w:rsidRPr="00BA5A27">
              <w:rPr>
                <w:rFonts w:ascii="Aptos Display" w:hAnsi="Aptos Display"/>
                <w:b/>
                <w:bCs/>
              </w:rPr>
              <w:t>Reference</w:t>
            </w:r>
          </w:p>
        </w:tc>
        <w:tc>
          <w:tcPr>
            <w:tcW w:w="4053" w:type="pct"/>
            <w:vAlign w:val="center"/>
          </w:tcPr>
          <w:p w14:paraId="07BB9124" w14:textId="723CAF1B" w:rsidR="00F36B13" w:rsidRPr="00F36B13" w:rsidRDefault="002A0B53" w:rsidP="00AE1E75">
            <w:pPr>
              <w:rPr>
                <w:rFonts w:ascii="Aptos Display" w:hAnsi="Aptos Display"/>
              </w:rPr>
            </w:pPr>
            <w:r w:rsidRPr="00F36B13">
              <w:rPr>
                <w:rFonts w:ascii="Aptos Display" w:hAnsi="Aptos Display"/>
              </w:rPr>
              <w:t>SVC-</w:t>
            </w:r>
            <w:r>
              <w:rPr>
                <w:rFonts w:ascii="Aptos Display" w:hAnsi="Aptos Display"/>
              </w:rPr>
              <w:t>F</w:t>
            </w:r>
            <w:r w:rsidRPr="00F36B13">
              <w:rPr>
                <w:rFonts w:ascii="Aptos Display" w:hAnsi="Aptos Display"/>
              </w:rPr>
              <w:t>P-00</w:t>
            </w:r>
            <w:r>
              <w:rPr>
                <w:rFonts w:ascii="Aptos Display" w:hAnsi="Aptos Display"/>
              </w:rPr>
              <w:t>1</w:t>
            </w:r>
            <w:r w:rsidRPr="00F36B13">
              <w:rPr>
                <w:rFonts w:ascii="Aptos Display" w:hAnsi="Aptos Display"/>
              </w:rPr>
              <w:t>-2025</w:t>
            </w:r>
          </w:p>
        </w:tc>
      </w:tr>
      <w:tr w:rsidR="00667C2E" w:rsidRPr="00AE1E75" w14:paraId="08B811A6" w14:textId="77777777" w:rsidTr="00667C2E">
        <w:trPr>
          <w:trHeight w:val="680"/>
        </w:trPr>
        <w:tc>
          <w:tcPr>
            <w:tcW w:w="947" w:type="pct"/>
            <w:vAlign w:val="center"/>
          </w:tcPr>
          <w:p w14:paraId="2445C537" w14:textId="23D7B0D7" w:rsidR="00667C2E" w:rsidRPr="00F36B13" w:rsidRDefault="00667C2E" w:rsidP="00667C2E">
            <w:pPr>
              <w:spacing w:line="259" w:lineRule="auto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bCs/>
              </w:rPr>
              <w:t xml:space="preserve">Contract </w:t>
            </w:r>
          </w:p>
        </w:tc>
        <w:tc>
          <w:tcPr>
            <w:tcW w:w="4053" w:type="pct"/>
            <w:vAlign w:val="center"/>
          </w:tcPr>
          <w:p w14:paraId="23AB9677" w14:textId="43DD7A8A" w:rsidR="00667C2E" w:rsidRPr="00F36B13" w:rsidRDefault="002A0B53" w:rsidP="00667C2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E</w:t>
            </w:r>
            <w:r w:rsidRPr="00F043B4">
              <w:rPr>
                <w:rFonts w:ascii="Aptos Display" w:hAnsi="Aptos Display"/>
              </w:rPr>
              <w:t>xperienced contractors</w:t>
            </w:r>
            <w:r>
              <w:rPr>
                <w:rFonts w:ascii="Aptos Display" w:hAnsi="Aptos Display"/>
              </w:rPr>
              <w:t xml:space="preserve"> are invited to bid</w:t>
            </w:r>
            <w:r w:rsidRPr="00F043B4">
              <w:rPr>
                <w:rFonts w:ascii="Aptos Display" w:hAnsi="Aptos Display"/>
              </w:rPr>
              <w:t xml:space="preserve"> for the provision of seasonal floral planting and maintenance services across designated public areas within the </w:t>
            </w:r>
            <w:r>
              <w:rPr>
                <w:rFonts w:ascii="Aptos Display" w:hAnsi="Aptos Display"/>
              </w:rPr>
              <w:t>Seaton Valley area</w:t>
            </w:r>
            <w:r w:rsidRPr="00F043B4">
              <w:rPr>
                <w:rFonts w:ascii="Aptos Display" w:hAnsi="Aptos Display"/>
              </w:rPr>
              <w:t xml:space="preserve"> for </w:t>
            </w:r>
            <w:r>
              <w:rPr>
                <w:rFonts w:ascii="Aptos Display" w:hAnsi="Aptos Display"/>
              </w:rPr>
              <w:t>an initial period of the</w:t>
            </w:r>
            <w:r w:rsidRPr="00F043B4">
              <w:rPr>
                <w:rFonts w:ascii="Aptos Display" w:hAnsi="Aptos Display"/>
              </w:rPr>
              <w:t xml:space="preserve"> 2026</w:t>
            </w:r>
            <w:r>
              <w:rPr>
                <w:rFonts w:ascii="Aptos Display" w:hAnsi="Aptos Display"/>
              </w:rPr>
              <w:t>-2028</w:t>
            </w:r>
            <w:r w:rsidRPr="00F043B4">
              <w:rPr>
                <w:rFonts w:ascii="Aptos Display" w:hAnsi="Aptos Display"/>
              </w:rPr>
              <w:t xml:space="preserve"> growing season</w:t>
            </w:r>
            <w:r>
              <w:rPr>
                <w:rFonts w:ascii="Aptos Display" w:hAnsi="Aptos Display"/>
              </w:rPr>
              <w:t>s</w:t>
            </w:r>
            <w:r w:rsidRPr="00F043B4">
              <w:rPr>
                <w:rFonts w:ascii="Aptos Display" w:hAnsi="Aptos Display"/>
              </w:rPr>
              <w:t>.</w:t>
            </w:r>
            <w:r>
              <w:rPr>
                <w:rFonts w:ascii="Aptos Display" w:hAnsi="Aptos Display"/>
              </w:rPr>
              <w:t xml:space="preserve">  </w:t>
            </w:r>
          </w:p>
        </w:tc>
      </w:tr>
      <w:tr w:rsidR="00667C2E" w:rsidRPr="00AE1E75" w14:paraId="55B123A3" w14:textId="77777777" w:rsidTr="00667C2E">
        <w:trPr>
          <w:trHeight w:val="680"/>
        </w:trPr>
        <w:tc>
          <w:tcPr>
            <w:tcW w:w="947" w:type="pct"/>
            <w:vAlign w:val="center"/>
          </w:tcPr>
          <w:p w14:paraId="3CFE253D" w14:textId="14FB1398" w:rsidR="00667C2E" w:rsidRPr="00F36B13" w:rsidRDefault="00667C2E" w:rsidP="00667C2E">
            <w:pPr>
              <w:spacing w:line="259" w:lineRule="auto"/>
              <w:rPr>
                <w:rFonts w:ascii="Aptos Display" w:hAnsi="Aptos Display"/>
              </w:rPr>
            </w:pPr>
            <w:r w:rsidRPr="00BA5A27">
              <w:rPr>
                <w:rFonts w:ascii="Aptos Display" w:hAnsi="Aptos Display"/>
                <w:b/>
                <w:bCs/>
              </w:rPr>
              <w:t>Locatio</w:t>
            </w:r>
            <w:r w:rsidRPr="00F36B13">
              <w:rPr>
                <w:rFonts w:ascii="Aptos Display" w:hAnsi="Aptos Display"/>
                <w:b/>
                <w:bCs/>
              </w:rPr>
              <w:t>n(s)</w:t>
            </w:r>
          </w:p>
        </w:tc>
        <w:tc>
          <w:tcPr>
            <w:tcW w:w="4053" w:type="pct"/>
            <w:vAlign w:val="center"/>
          </w:tcPr>
          <w:p w14:paraId="7CE76F98" w14:textId="2970095E" w:rsidR="00667C2E" w:rsidRPr="00F36B13" w:rsidRDefault="002A0B53" w:rsidP="00667C2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Floral planting beds, towers and hanging baskets in the five villages of Seaton Delaval, Holywell, Seaton Sluice, Seghill and New Hartley.  </w:t>
            </w:r>
          </w:p>
        </w:tc>
      </w:tr>
      <w:tr w:rsidR="00B34EE2" w:rsidRPr="00AE1E75" w14:paraId="37808983" w14:textId="77777777" w:rsidTr="00B34EE2">
        <w:trPr>
          <w:trHeight w:val="1644"/>
        </w:trPr>
        <w:tc>
          <w:tcPr>
            <w:tcW w:w="947" w:type="pct"/>
            <w:vAlign w:val="center"/>
          </w:tcPr>
          <w:p w14:paraId="2D223A81" w14:textId="095FE963" w:rsidR="00B34EE2" w:rsidRPr="00BA5A27" w:rsidRDefault="00B34EE2" w:rsidP="00B34EE2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Timescales</w:t>
            </w:r>
          </w:p>
        </w:tc>
        <w:tc>
          <w:tcPr>
            <w:tcW w:w="4053" w:type="pct"/>
            <w:vAlign w:val="center"/>
          </w:tcPr>
          <w:p w14:paraId="14E0156D" w14:textId="77777777" w:rsidR="002A0B53" w:rsidRPr="00F36B13" w:rsidRDefault="002A0B53" w:rsidP="002A0B53">
            <w:pPr>
              <w:spacing w:before="120" w:line="259" w:lineRule="auto"/>
              <w:rPr>
                <w:rFonts w:ascii="Aptos Display" w:hAnsi="Aptos Display"/>
              </w:rPr>
            </w:pPr>
            <w:r w:rsidRPr="00802315">
              <w:rPr>
                <w:rFonts w:ascii="Aptos Display" w:hAnsi="Aptos Display"/>
                <w:b/>
                <w:bCs/>
              </w:rPr>
              <w:t>Deadline for submissions:</w:t>
            </w:r>
            <w:r w:rsidRPr="00F36B13">
              <w:rPr>
                <w:rFonts w:ascii="Aptos Display" w:hAnsi="Aptos Display"/>
              </w:rPr>
              <w:t xml:space="preserve"> </w:t>
            </w:r>
            <w:r w:rsidRPr="006E7455">
              <w:rPr>
                <w:rFonts w:ascii="Aptos Display" w:hAnsi="Aptos Display"/>
              </w:rPr>
              <w:t>Midnight</w:t>
            </w:r>
            <w:r>
              <w:rPr>
                <w:rFonts w:ascii="Aptos Display" w:hAnsi="Aptos Display"/>
              </w:rPr>
              <w:t xml:space="preserve"> on Sunday 16</w:t>
            </w:r>
            <w:r w:rsidRPr="00750B4D">
              <w:rPr>
                <w:rFonts w:ascii="Aptos Display" w:hAnsi="Aptos Display"/>
                <w:vertAlign w:val="superscript"/>
              </w:rPr>
              <w:t>th</w:t>
            </w:r>
            <w:r>
              <w:rPr>
                <w:rFonts w:ascii="Aptos Display" w:hAnsi="Aptos Display"/>
              </w:rPr>
              <w:t xml:space="preserve"> November 2025.</w:t>
            </w:r>
          </w:p>
          <w:p w14:paraId="73A2A414" w14:textId="77777777" w:rsidR="002A0B53" w:rsidRDefault="002A0B53" w:rsidP="002A0B53">
            <w:pPr>
              <w:spacing w:line="259" w:lineRule="auto"/>
              <w:rPr>
                <w:rFonts w:ascii="Aptos Display" w:hAnsi="Aptos Display"/>
              </w:rPr>
            </w:pPr>
            <w:r w:rsidRPr="00802315">
              <w:rPr>
                <w:rFonts w:ascii="Aptos Display" w:hAnsi="Aptos Display"/>
                <w:b/>
                <w:bCs/>
              </w:rPr>
              <w:t>Internal review:</w:t>
            </w:r>
            <w:r w:rsidRPr="00F36B13"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</w:rPr>
              <w:t>Week commencing 17</w:t>
            </w:r>
            <w:r w:rsidRPr="00750B4D">
              <w:rPr>
                <w:rFonts w:ascii="Aptos Display" w:hAnsi="Aptos Display"/>
                <w:vertAlign w:val="superscript"/>
              </w:rPr>
              <w:t>th</w:t>
            </w:r>
            <w:r>
              <w:rPr>
                <w:rFonts w:ascii="Aptos Display" w:hAnsi="Aptos Display"/>
              </w:rPr>
              <w:t xml:space="preserve"> November 2025.</w:t>
            </w:r>
          </w:p>
          <w:p w14:paraId="417D76EC" w14:textId="77777777" w:rsidR="002A0B53" w:rsidRPr="001B2753" w:rsidRDefault="002A0B53" w:rsidP="002A0B53">
            <w:pPr>
              <w:spacing w:line="259" w:lineRule="auto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bCs/>
              </w:rPr>
              <w:t xml:space="preserve">Final decision: </w:t>
            </w:r>
            <w:r>
              <w:rPr>
                <w:rFonts w:ascii="Aptos Display" w:hAnsi="Aptos Display"/>
              </w:rPr>
              <w:t>Wednesday, 21</w:t>
            </w:r>
            <w:r w:rsidRPr="00750B4D">
              <w:rPr>
                <w:rFonts w:ascii="Aptos Display" w:hAnsi="Aptos Display"/>
                <w:vertAlign w:val="superscript"/>
              </w:rPr>
              <w:t>st</w:t>
            </w:r>
            <w:r>
              <w:rPr>
                <w:rFonts w:ascii="Aptos Display" w:hAnsi="Aptos Display"/>
              </w:rPr>
              <w:t xml:space="preserve"> January 2025.</w:t>
            </w:r>
          </w:p>
          <w:p w14:paraId="054805B1" w14:textId="77777777" w:rsidR="002A0B53" w:rsidRPr="00F36B13" w:rsidRDefault="002A0B53" w:rsidP="002A0B53">
            <w:pPr>
              <w:spacing w:line="259" w:lineRule="auto"/>
              <w:rPr>
                <w:rFonts w:ascii="Aptos Display" w:hAnsi="Aptos Display"/>
              </w:rPr>
            </w:pPr>
            <w:r w:rsidRPr="00802315">
              <w:rPr>
                <w:rFonts w:ascii="Aptos Display" w:hAnsi="Aptos Display"/>
                <w:b/>
                <w:bCs/>
              </w:rPr>
              <w:t>Start date for project:</w:t>
            </w:r>
            <w:r>
              <w:rPr>
                <w:rFonts w:ascii="Aptos Display" w:hAnsi="Aptos Display"/>
                <w:b/>
                <w:bCs/>
              </w:rPr>
              <w:t xml:space="preserve"> </w:t>
            </w:r>
            <w:r>
              <w:rPr>
                <w:rFonts w:ascii="Aptos Display" w:hAnsi="Aptos Display"/>
              </w:rPr>
              <w:t>01</w:t>
            </w:r>
            <w:r w:rsidRPr="00F36B13"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</w:rPr>
              <w:t xml:space="preserve">April 2026. </w:t>
            </w:r>
          </w:p>
          <w:p w14:paraId="152B419B" w14:textId="370F157E" w:rsidR="00B34EE2" w:rsidRPr="00F36B13" w:rsidRDefault="002A0B53" w:rsidP="002A0B53">
            <w:pPr>
              <w:rPr>
                <w:rFonts w:ascii="Aptos Display" w:hAnsi="Aptos Display"/>
              </w:rPr>
            </w:pPr>
            <w:r w:rsidRPr="00802315">
              <w:rPr>
                <w:rFonts w:ascii="Aptos Display" w:hAnsi="Aptos Display"/>
                <w:b/>
                <w:bCs/>
              </w:rPr>
              <w:t>Completion date:</w:t>
            </w:r>
            <w:r w:rsidRPr="00F36B13"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</w:rPr>
              <w:t>31 March 2028.</w:t>
            </w:r>
          </w:p>
        </w:tc>
      </w:tr>
      <w:tr w:rsidR="00782EB0" w:rsidRPr="00AE1E75" w14:paraId="13E43D16" w14:textId="77777777" w:rsidTr="00782EB0">
        <w:trPr>
          <w:trHeight w:val="567"/>
        </w:trPr>
        <w:tc>
          <w:tcPr>
            <w:tcW w:w="947" w:type="pct"/>
          </w:tcPr>
          <w:p w14:paraId="0CA749DC" w14:textId="77777777" w:rsidR="00782EB0" w:rsidRPr="00F36B13" w:rsidRDefault="00782EB0" w:rsidP="00782EB0">
            <w:pPr>
              <w:spacing w:before="60" w:after="60" w:line="259" w:lineRule="auto"/>
              <w:rPr>
                <w:rFonts w:ascii="Aptos Display" w:hAnsi="Aptos Display"/>
              </w:rPr>
            </w:pPr>
            <w:r w:rsidRPr="00BA5A27">
              <w:rPr>
                <w:rFonts w:ascii="Aptos Display" w:hAnsi="Aptos Display"/>
                <w:b/>
                <w:bCs/>
              </w:rPr>
              <w:t>Contact</w:t>
            </w:r>
            <w:r>
              <w:rPr>
                <w:rFonts w:ascii="Aptos Display" w:hAnsi="Aptos Display"/>
                <w:b/>
                <w:bCs/>
              </w:rPr>
              <w:t xml:space="preserve"> Details</w:t>
            </w:r>
          </w:p>
        </w:tc>
        <w:tc>
          <w:tcPr>
            <w:tcW w:w="4053" w:type="pct"/>
          </w:tcPr>
          <w:p w14:paraId="08C93D70" w14:textId="4CC97CEC" w:rsidR="00782EB0" w:rsidRPr="004569E4" w:rsidRDefault="00782EB0" w:rsidP="00782EB0">
            <w:pPr>
              <w:spacing w:before="60" w:after="60" w:line="259" w:lineRule="auto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Completed submission forms should be emailed to</w:t>
            </w:r>
            <w:r w:rsidRPr="004569E4">
              <w:rPr>
                <w:rFonts w:ascii="Aptos Display" w:hAnsi="Aptos Display"/>
                <w:b/>
                <w:bCs/>
              </w:rPr>
              <w:t xml:space="preserve">: </w:t>
            </w:r>
          </w:p>
          <w:p w14:paraId="457930FD" w14:textId="77777777" w:rsidR="00577222" w:rsidRPr="00577222" w:rsidRDefault="00577222" w:rsidP="00577222">
            <w:pPr>
              <w:spacing w:before="60" w:after="60" w:line="259" w:lineRule="auto"/>
              <w:rPr>
                <w:rFonts w:ascii="Aptos Display" w:hAnsi="Aptos Display"/>
              </w:rPr>
            </w:pPr>
            <w:r w:rsidRPr="00577222">
              <w:rPr>
                <w:rFonts w:ascii="Aptos Display" w:hAnsi="Aptos Display"/>
              </w:rPr>
              <w:t xml:space="preserve">Admin – </w:t>
            </w:r>
            <w:hyperlink r:id="rId5" w:history="1">
              <w:r w:rsidRPr="00577222">
                <w:rPr>
                  <w:rStyle w:val="Hyperlink"/>
                  <w:rFonts w:ascii="Aptos Display" w:hAnsi="Aptos Display"/>
                </w:rPr>
                <w:t>admin@seatonvalleycommunitycouncil.gov.uk</w:t>
              </w:r>
            </w:hyperlink>
            <w:r w:rsidRPr="00577222">
              <w:rPr>
                <w:rFonts w:ascii="Aptos Display" w:hAnsi="Aptos Display"/>
              </w:rPr>
              <w:t xml:space="preserve"> </w:t>
            </w:r>
          </w:p>
          <w:p w14:paraId="555937F2" w14:textId="10AFD1FE" w:rsidR="00577222" w:rsidRPr="00577222" w:rsidRDefault="00577222" w:rsidP="00577222">
            <w:pPr>
              <w:spacing w:before="60" w:after="60" w:line="259" w:lineRule="auto"/>
              <w:rPr>
                <w:rFonts w:ascii="Aptos Display" w:hAnsi="Aptos Display"/>
                <w:b/>
                <w:bCs/>
              </w:rPr>
            </w:pPr>
            <w:r w:rsidRPr="00577222">
              <w:rPr>
                <w:rFonts w:ascii="Aptos Display" w:hAnsi="Aptos Display"/>
                <w:b/>
                <w:bCs/>
              </w:rPr>
              <w:t>For further information about Seaton Valley Council:</w:t>
            </w:r>
          </w:p>
          <w:p w14:paraId="3FFE2528" w14:textId="2FBA1881" w:rsidR="00782EB0" w:rsidRPr="00F36B13" w:rsidRDefault="00577222" w:rsidP="00577222">
            <w:pPr>
              <w:spacing w:before="60" w:after="60" w:line="259" w:lineRule="auto"/>
              <w:rPr>
                <w:rFonts w:ascii="Aptos Display" w:hAnsi="Aptos Display"/>
              </w:rPr>
            </w:pPr>
            <w:r w:rsidRPr="00577222">
              <w:rPr>
                <w:rFonts w:ascii="Aptos Display" w:hAnsi="Aptos Display"/>
              </w:rPr>
              <w:t xml:space="preserve">Website – </w:t>
            </w:r>
            <w:hyperlink r:id="rId6" w:history="1">
              <w:r w:rsidRPr="00577222">
                <w:rPr>
                  <w:rStyle w:val="Hyperlink"/>
                  <w:rFonts w:ascii="Aptos Display" w:hAnsi="Aptos Display"/>
                </w:rPr>
                <w:t>https://seatonvalleycommunitycouncil.gov.uk/</w:t>
              </w:r>
            </w:hyperlink>
          </w:p>
        </w:tc>
      </w:tr>
    </w:tbl>
    <w:p w14:paraId="05829AA3" w14:textId="77777777" w:rsidR="00782EB0" w:rsidRDefault="00782EB0"/>
    <w:p w14:paraId="1DC9772F" w14:textId="695F667A" w:rsidR="00782EB0" w:rsidRPr="00782EB0" w:rsidRDefault="00782EB0">
      <w:pPr>
        <w:rPr>
          <w:rFonts w:ascii="Aptos ExtraBold" w:hAnsi="Aptos ExtraBold"/>
          <w:b/>
          <w:bCs/>
          <w:sz w:val="28"/>
          <w:szCs w:val="28"/>
        </w:rPr>
      </w:pPr>
      <w:r w:rsidRPr="00782EB0">
        <w:rPr>
          <w:rFonts w:ascii="Aptos ExtraBold" w:hAnsi="Aptos ExtraBold"/>
          <w:b/>
          <w:bCs/>
          <w:sz w:val="28"/>
          <w:szCs w:val="28"/>
        </w:rPr>
        <w:t>Company Profile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1276"/>
        <w:gridCol w:w="3260"/>
        <w:gridCol w:w="991"/>
        <w:gridCol w:w="2949"/>
      </w:tblGrid>
      <w:tr w:rsidR="00782EB0" w:rsidRPr="00AE1E75" w14:paraId="79351C10" w14:textId="77777777" w:rsidTr="00782EB0">
        <w:trPr>
          <w:trHeight w:val="454"/>
        </w:trPr>
        <w:tc>
          <w:tcPr>
            <w:tcW w:w="947" w:type="pct"/>
            <w:vAlign w:val="center"/>
          </w:tcPr>
          <w:p w14:paraId="179E0CDD" w14:textId="0F78CBF0" w:rsidR="00782EB0" w:rsidRPr="00BA5A27" w:rsidRDefault="00782EB0" w:rsidP="00782EB0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Company Name</w:t>
            </w:r>
          </w:p>
        </w:tc>
        <w:tc>
          <w:tcPr>
            <w:tcW w:w="4053" w:type="pct"/>
            <w:gridSpan w:val="4"/>
            <w:vAlign w:val="center"/>
          </w:tcPr>
          <w:p w14:paraId="2560449E" w14:textId="77777777" w:rsidR="00782EB0" w:rsidRPr="00F36B13" w:rsidRDefault="00782EB0" w:rsidP="00782EB0">
            <w:pPr>
              <w:rPr>
                <w:rFonts w:ascii="Aptos Display" w:hAnsi="Aptos Display"/>
              </w:rPr>
            </w:pPr>
          </w:p>
        </w:tc>
      </w:tr>
      <w:tr w:rsidR="00782EB0" w:rsidRPr="00AE1E75" w14:paraId="18E9806D" w14:textId="77777777" w:rsidTr="00782EB0">
        <w:trPr>
          <w:trHeight w:val="454"/>
        </w:trPr>
        <w:tc>
          <w:tcPr>
            <w:tcW w:w="947" w:type="pct"/>
            <w:vAlign w:val="center"/>
          </w:tcPr>
          <w:p w14:paraId="56864241" w14:textId="268D6C68" w:rsidR="00782EB0" w:rsidRDefault="00782EB0" w:rsidP="00782EB0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Postal Address</w:t>
            </w:r>
          </w:p>
        </w:tc>
        <w:tc>
          <w:tcPr>
            <w:tcW w:w="4053" w:type="pct"/>
            <w:gridSpan w:val="4"/>
            <w:vAlign w:val="center"/>
          </w:tcPr>
          <w:p w14:paraId="77A891AD" w14:textId="77777777" w:rsidR="00782EB0" w:rsidRPr="00F36B13" w:rsidRDefault="00782EB0" w:rsidP="00782EB0">
            <w:pPr>
              <w:rPr>
                <w:rFonts w:ascii="Aptos Display" w:hAnsi="Aptos Display"/>
              </w:rPr>
            </w:pPr>
          </w:p>
        </w:tc>
      </w:tr>
      <w:tr w:rsidR="00AE1E75" w:rsidRPr="00AE1E75" w14:paraId="42893117" w14:textId="77777777" w:rsidTr="00782EB0">
        <w:trPr>
          <w:trHeight w:val="454"/>
        </w:trPr>
        <w:tc>
          <w:tcPr>
            <w:tcW w:w="947" w:type="pct"/>
            <w:vAlign w:val="center"/>
          </w:tcPr>
          <w:p w14:paraId="1BCB9349" w14:textId="35F2201C" w:rsidR="00AE1E75" w:rsidRPr="00782EB0" w:rsidRDefault="00782EB0" w:rsidP="00782EB0">
            <w:pPr>
              <w:spacing w:line="259" w:lineRule="auto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Named </w:t>
            </w:r>
            <w:r w:rsidRPr="00782EB0">
              <w:rPr>
                <w:rFonts w:ascii="Aptos Display" w:hAnsi="Aptos Display"/>
                <w:b/>
                <w:bCs/>
              </w:rPr>
              <w:t>Contact</w:t>
            </w:r>
          </w:p>
        </w:tc>
        <w:tc>
          <w:tcPr>
            <w:tcW w:w="4053" w:type="pct"/>
            <w:gridSpan w:val="4"/>
            <w:vAlign w:val="center"/>
          </w:tcPr>
          <w:p w14:paraId="6BDE199B" w14:textId="46026812" w:rsidR="00AE1E75" w:rsidRPr="00F36B13" w:rsidRDefault="00AE1E75" w:rsidP="00782EB0">
            <w:pPr>
              <w:rPr>
                <w:rFonts w:ascii="Aptos Display" w:hAnsi="Aptos Display"/>
              </w:rPr>
            </w:pPr>
          </w:p>
        </w:tc>
      </w:tr>
      <w:tr w:rsidR="00782EB0" w:rsidRPr="00AE1E75" w14:paraId="4F5E6082" w14:textId="77777777" w:rsidTr="00782EB0">
        <w:trPr>
          <w:trHeight w:val="454"/>
        </w:trPr>
        <w:tc>
          <w:tcPr>
            <w:tcW w:w="947" w:type="pct"/>
            <w:vMerge w:val="restart"/>
            <w:vAlign w:val="center"/>
          </w:tcPr>
          <w:p w14:paraId="493258BA" w14:textId="0D15A699" w:rsidR="00782EB0" w:rsidRPr="00782EB0" w:rsidRDefault="00782EB0" w:rsidP="00782EB0">
            <w:pPr>
              <w:spacing w:line="259" w:lineRule="auto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Contact Details</w:t>
            </w:r>
          </w:p>
        </w:tc>
        <w:tc>
          <w:tcPr>
            <w:tcW w:w="610" w:type="pct"/>
            <w:vAlign w:val="center"/>
          </w:tcPr>
          <w:p w14:paraId="1D6D650F" w14:textId="10C0DC1B" w:rsidR="00782EB0" w:rsidRPr="00F36B13" w:rsidRDefault="00782EB0" w:rsidP="00782EB0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Email:</w:t>
            </w:r>
          </w:p>
        </w:tc>
        <w:tc>
          <w:tcPr>
            <w:tcW w:w="3443" w:type="pct"/>
            <w:gridSpan w:val="3"/>
            <w:vAlign w:val="center"/>
          </w:tcPr>
          <w:p w14:paraId="2B82AE1D" w14:textId="0F19506D" w:rsidR="00782EB0" w:rsidRPr="00F36B13" w:rsidRDefault="00782EB0" w:rsidP="00782EB0">
            <w:pPr>
              <w:spacing w:line="259" w:lineRule="auto"/>
              <w:rPr>
                <w:rFonts w:ascii="Aptos Display" w:hAnsi="Aptos Display"/>
              </w:rPr>
            </w:pPr>
          </w:p>
        </w:tc>
      </w:tr>
      <w:tr w:rsidR="00782EB0" w:rsidRPr="00AE1E75" w14:paraId="6F040886" w14:textId="77777777" w:rsidTr="00782EB0">
        <w:trPr>
          <w:trHeight w:val="454"/>
        </w:trPr>
        <w:tc>
          <w:tcPr>
            <w:tcW w:w="947" w:type="pct"/>
            <w:vMerge/>
            <w:vAlign w:val="center"/>
          </w:tcPr>
          <w:p w14:paraId="690FF9C9" w14:textId="7DD4DF6C" w:rsidR="00782EB0" w:rsidRPr="00782EB0" w:rsidRDefault="00782EB0" w:rsidP="00782EB0">
            <w:pPr>
              <w:spacing w:line="259" w:lineRule="auto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610" w:type="pct"/>
            <w:vAlign w:val="center"/>
          </w:tcPr>
          <w:p w14:paraId="2B3C9512" w14:textId="77777777" w:rsidR="00782EB0" w:rsidRPr="00F36B13" w:rsidRDefault="00782EB0" w:rsidP="00782EB0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Telephone:</w:t>
            </w:r>
          </w:p>
        </w:tc>
        <w:tc>
          <w:tcPr>
            <w:tcW w:w="1559" w:type="pct"/>
            <w:vAlign w:val="center"/>
          </w:tcPr>
          <w:p w14:paraId="23299DCE" w14:textId="09C37A6E" w:rsidR="00782EB0" w:rsidRPr="00F36B13" w:rsidRDefault="00782EB0" w:rsidP="00782EB0">
            <w:pPr>
              <w:rPr>
                <w:rFonts w:ascii="Aptos Display" w:hAnsi="Aptos Display"/>
              </w:rPr>
            </w:pPr>
          </w:p>
        </w:tc>
        <w:tc>
          <w:tcPr>
            <w:tcW w:w="474" w:type="pct"/>
            <w:vAlign w:val="center"/>
          </w:tcPr>
          <w:p w14:paraId="5C15F89C" w14:textId="77777777" w:rsidR="00782EB0" w:rsidRPr="00F36B13" w:rsidRDefault="00782EB0" w:rsidP="00782EB0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Mobile:</w:t>
            </w:r>
          </w:p>
        </w:tc>
        <w:tc>
          <w:tcPr>
            <w:tcW w:w="1410" w:type="pct"/>
            <w:vAlign w:val="center"/>
          </w:tcPr>
          <w:p w14:paraId="24EE8F81" w14:textId="43D1A0E3" w:rsidR="00782EB0" w:rsidRPr="00F36B13" w:rsidRDefault="00782EB0" w:rsidP="00782EB0">
            <w:pPr>
              <w:spacing w:line="259" w:lineRule="auto"/>
              <w:rPr>
                <w:rFonts w:ascii="Aptos Display" w:hAnsi="Aptos Display"/>
              </w:rPr>
            </w:pPr>
          </w:p>
        </w:tc>
      </w:tr>
      <w:tr w:rsidR="00782EB0" w:rsidRPr="00AE1E75" w14:paraId="1973B8A6" w14:textId="77777777" w:rsidTr="00782EB0">
        <w:trPr>
          <w:trHeight w:val="454"/>
        </w:trPr>
        <w:tc>
          <w:tcPr>
            <w:tcW w:w="947" w:type="pct"/>
            <w:vAlign w:val="center"/>
          </w:tcPr>
          <w:p w14:paraId="5C4CA5C5" w14:textId="3F6ADC3C" w:rsidR="00782EB0" w:rsidRPr="00782EB0" w:rsidRDefault="00782EB0" w:rsidP="00782EB0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Website</w:t>
            </w:r>
          </w:p>
        </w:tc>
        <w:tc>
          <w:tcPr>
            <w:tcW w:w="4053" w:type="pct"/>
            <w:gridSpan w:val="4"/>
            <w:vAlign w:val="center"/>
          </w:tcPr>
          <w:p w14:paraId="44A8C3FE" w14:textId="77777777" w:rsidR="00782EB0" w:rsidRPr="00F36B13" w:rsidRDefault="00782EB0" w:rsidP="00782EB0">
            <w:pPr>
              <w:rPr>
                <w:rFonts w:ascii="Aptos Display" w:hAnsi="Aptos Display"/>
              </w:rPr>
            </w:pPr>
          </w:p>
        </w:tc>
      </w:tr>
    </w:tbl>
    <w:p w14:paraId="781D8EDE" w14:textId="6DB3FCA1" w:rsidR="008E0954" w:rsidRDefault="008E095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8760"/>
      </w:tblGrid>
      <w:tr w:rsidR="008E0954" w:rsidRPr="00AE1E75" w14:paraId="49ADE83A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1ECEFFBB" w14:textId="081CCC98" w:rsidR="008E0954" w:rsidRPr="00782EB0" w:rsidRDefault="008E0954" w:rsidP="00AE1E75">
            <w:pPr>
              <w:spacing w:line="259" w:lineRule="auto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Experience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0635669A" w14:textId="32D00955" w:rsidR="008E0954" w:rsidRPr="008E0954" w:rsidRDefault="008E0954" w:rsidP="004569E4">
            <w:pPr>
              <w:spacing w:before="60" w:after="60" w:line="259" w:lineRule="auto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Summary of relevant experience and similar work completed, including references if available. </w:t>
            </w:r>
          </w:p>
        </w:tc>
      </w:tr>
      <w:tr w:rsidR="008E0954" w:rsidRPr="00AE1E75" w14:paraId="26169236" w14:textId="77777777" w:rsidTr="008E0954">
        <w:trPr>
          <w:trHeight w:val="567"/>
        </w:trPr>
        <w:tc>
          <w:tcPr>
            <w:tcW w:w="811" w:type="pct"/>
            <w:vMerge/>
            <w:vAlign w:val="center"/>
          </w:tcPr>
          <w:p w14:paraId="5B6A112E" w14:textId="77777777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  <w:bottom w:val="single" w:sz="4" w:space="0" w:color="auto"/>
            </w:tcBorders>
            <w:vAlign w:val="center"/>
          </w:tcPr>
          <w:p w14:paraId="0F21FDE9" w14:textId="77777777" w:rsidR="008E0954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  <w:tr w:rsidR="008E0954" w:rsidRPr="00AE1E75" w14:paraId="59206DC8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1567FE56" w14:textId="730E9482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Description 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5194EBA1" w14:textId="488699B1" w:rsidR="008E0954" w:rsidRPr="008E0954" w:rsidRDefault="008E0954" w:rsidP="008E0954">
            <w:pPr>
              <w:spacing w:before="60" w:after="60"/>
              <w:rPr>
                <w:rFonts w:ascii="Aptos Display" w:hAnsi="Aptos Display"/>
                <w:i/>
                <w:iCs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Detailed specification of all work to be completed with particular attention to the evaluation criteria included in the notice of contract such as </w:t>
            </w:r>
            <w:r w:rsidR="002A0B53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quality, design, environment, maintenance, safety, communication and price. </w:t>
            </w: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0954" w:rsidRPr="00AE1E75" w14:paraId="3CA27EDC" w14:textId="77777777" w:rsidTr="008E0954">
        <w:trPr>
          <w:trHeight w:val="567"/>
        </w:trPr>
        <w:tc>
          <w:tcPr>
            <w:tcW w:w="811" w:type="pct"/>
            <w:vMerge/>
            <w:vAlign w:val="center"/>
          </w:tcPr>
          <w:p w14:paraId="68D97536" w14:textId="77777777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  <w:bottom w:val="single" w:sz="4" w:space="0" w:color="auto"/>
            </w:tcBorders>
            <w:vAlign w:val="center"/>
          </w:tcPr>
          <w:p w14:paraId="79729A9D" w14:textId="77777777" w:rsidR="008E0954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  <w:tr w:rsidR="008E0954" w:rsidRPr="00AE1E75" w14:paraId="366CBD64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031F3AE4" w14:textId="626E95E8" w:rsidR="008E0954" w:rsidRDefault="002A0B53" w:rsidP="00AE1E75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Resources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6022E9B5" w14:textId="28E13F9B" w:rsidR="008E0954" w:rsidRPr="008E0954" w:rsidRDefault="002A0B53" w:rsidP="004569E4">
            <w:pPr>
              <w:spacing w:before="60" w:after="60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Resources to be provided in delivery of the contract including plants, materials and equipment where relevant. </w:t>
            </w:r>
            <w:r w:rsidR="008E0954"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0954" w:rsidRPr="00AE1E75" w14:paraId="787C4732" w14:textId="77777777" w:rsidTr="008E0954">
        <w:trPr>
          <w:trHeight w:val="567"/>
        </w:trPr>
        <w:tc>
          <w:tcPr>
            <w:tcW w:w="811" w:type="pct"/>
            <w:vMerge/>
            <w:vAlign w:val="center"/>
          </w:tcPr>
          <w:p w14:paraId="114094C9" w14:textId="77777777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  <w:bottom w:val="single" w:sz="4" w:space="0" w:color="auto"/>
            </w:tcBorders>
            <w:vAlign w:val="center"/>
          </w:tcPr>
          <w:p w14:paraId="75988D93" w14:textId="77777777" w:rsidR="008E0954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</w:tbl>
    <w:p w14:paraId="32C07550" w14:textId="77777777" w:rsidR="002A0B53" w:rsidRDefault="002A0B53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8760"/>
      </w:tblGrid>
      <w:tr w:rsidR="008E0954" w:rsidRPr="00AE1E75" w14:paraId="4BEA1775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493C6970" w14:textId="6451D760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lastRenderedPageBreak/>
              <w:t>Safety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2DA5C7AE" w14:textId="3BA4983F" w:rsidR="008E0954" w:rsidRPr="008E0954" w:rsidRDefault="008E0954" w:rsidP="004569E4">
            <w:pPr>
              <w:spacing w:before="60" w:after="60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Safety standards and regulations to be observed/applied. </w:t>
            </w:r>
          </w:p>
        </w:tc>
      </w:tr>
      <w:tr w:rsidR="008E0954" w:rsidRPr="00AE1E75" w14:paraId="00836AB6" w14:textId="77777777" w:rsidTr="008E0954">
        <w:trPr>
          <w:trHeight w:val="567"/>
        </w:trPr>
        <w:tc>
          <w:tcPr>
            <w:tcW w:w="811" w:type="pct"/>
            <w:vMerge/>
            <w:vAlign w:val="center"/>
          </w:tcPr>
          <w:p w14:paraId="23481D1B" w14:textId="77777777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</w:tcBorders>
            <w:vAlign w:val="center"/>
          </w:tcPr>
          <w:p w14:paraId="209147FD" w14:textId="77777777" w:rsidR="008E0954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  <w:tr w:rsidR="008E0954" w:rsidRPr="00AE1E75" w14:paraId="02E5C01F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791D995B" w14:textId="0F0AAA45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  <w:r>
              <w:br w:type="page"/>
            </w:r>
            <w:r>
              <w:rPr>
                <w:rFonts w:ascii="Aptos Display" w:hAnsi="Aptos Display"/>
                <w:b/>
                <w:bCs/>
              </w:rPr>
              <w:t>Timescale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7F9143DF" w14:textId="693E1116" w:rsidR="008E0954" w:rsidRPr="008E0954" w:rsidRDefault="008E0954" w:rsidP="004569E4">
            <w:pPr>
              <w:spacing w:before="60" w:after="60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>Timeline for each stage with potential start and completion dates</w:t>
            </w:r>
            <w:r w:rsidR="00D60634">
              <w:rPr>
                <w:rFonts w:ascii="Aptos Display" w:hAnsi="Aptos Display"/>
                <w:i/>
                <w:iCs/>
                <w:sz w:val="20"/>
                <w:szCs w:val="20"/>
              </w:rPr>
              <w:t>, including milestones</w:t>
            </w: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8E0954" w:rsidRPr="00AE1E75" w14:paraId="5943BFD7" w14:textId="77777777" w:rsidTr="008E0954">
        <w:trPr>
          <w:trHeight w:val="567"/>
        </w:trPr>
        <w:tc>
          <w:tcPr>
            <w:tcW w:w="811" w:type="pct"/>
            <w:vMerge/>
            <w:vAlign w:val="center"/>
          </w:tcPr>
          <w:p w14:paraId="5759723B" w14:textId="77777777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  <w:bottom w:val="single" w:sz="4" w:space="0" w:color="auto"/>
            </w:tcBorders>
            <w:vAlign w:val="center"/>
          </w:tcPr>
          <w:p w14:paraId="1D802CCF" w14:textId="77777777" w:rsidR="008E0954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  <w:tr w:rsidR="008E0954" w:rsidRPr="00AE1E75" w14:paraId="68E5F5D3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130B95C5" w14:textId="0BB8ADBB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Price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3E7D5300" w14:textId="61A7B3FF" w:rsidR="008E0954" w:rsidRPr="008E0954" w:rsidRDefault="008E0954" w:rsidP="004569E4">
            <w:pPr>
              <w:spacing w:before="60" w:after="60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Detailed breakdown of costs for all </w:t>
            </w:r>
            <w:r w:rsidR="00D60634">
              <w:rPr>
                <w:rFonts w:ascii="Aptos Display" w:hAnsi="Aptos Display"/>
                <w:i/>
                <w:iCs/>
                <w:sz w:val="20"/>
                <w:szCs w:val="20"/>
              </w:rPr>
              <w:t>plants</w:t>
            </w: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>, services and equipment to be supplied</w:t>
            </w:r>
            <w:r w:rsidR="00D60634">
              <w:rPr>
                <w:rFonts w:ascii="Aptos Display" w:hAnsi="Aptos Display"/>
                <w:i/>
                <w:iCs/>
                <w:sz w:val="20"/>
                <w:szCs w:val="20"/>
              </w:rPr>
              <w:t>, split into year one and year two</w:t>
            </w:r>
            <w:r w:rsidR="00587EB8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 with options for phasing where appropriate. </w:t>
            </w:r>
          </w:p>
        </w:tc>
      </w:tr>
      <w:tr w:rsidR="008E0954" w:rsidRPr="00AE1E75" w14:paraId="17D4363A" w14:textId="77777777" w:rsidTr="007F2E2B">
        <w:trPr>
          <w:trHeight w:val="567"/>
        </w:trPr>
        <w:tc>
          <w:tcPr>
            <w:tcW w:w="811" w:type="pct"/>
            <w:vMerge/>
            <w:vAlign w:val="center"/>
          </w:tcPr>
          <w:p w14:paraId="6BA89930" w14:textId="77777777" w:rsidR="008E0954" w:rsidRPr="00F36B13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  <w:bottom w:val="single" w:sz="4" w:space="0" w:color="auto"/>
            </w:tcBorders>
            <w:vAlign w:val="center"/>
          </w:tcPr>
          <w:p w14:paraId="3E09C4EB" w14:textId="77777777" w:rsidR="008E0954" w:rsidRPr="00F36B13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  <w:tr w:rsidR="007F2E2B" w:rsidRPr="00AE1E75" w14:paraId="601E5B2E" w14:textId="77777777" w:rsidTr="007F2E2B">
        <w:trPr>
          <w:trHeight w:val="340"/>
        </w:trPr>
        <w:tc>
          <w:tcPr>
            <w:tcW w:w="811" w:type="pct"/>
            <w:vMerge w:val="restart"/>
            <w:vAlign w:val="center"/>
          </w:tcPr>
          <w:p w14:paraId="74360777" w14:textId="3390A3EC" w:rsidR="007F2E2B" w:rsidRDefault="007F2E2B" w:rsidP="00AE1E75">
            <w:pPr>
              <w:rPr>
                <w:rFonts w:ascii="Aptos Display" w:hAnsi="Aptos Display"/>
                <w:b/>
                <w:bCs/>
              </w:rPr>
            </w:pPr>
            <w:r w:rsidRPr="00F36B13">
              <w:rPr>
                <w:rFonts w:ascii="Aptos Display" w:hAnsi="Aptos Display"/>
                <w:b/>
                <w:bCs/>
              </w:rPr>
              <w:t>Legal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57C949BA" w14:textId="7AD0D198" w:rsidR="007F2E2B" w:rsidRPr="008E0954" w:rsidRDefault="00B34EE2" w:rsidP="004569E4">
            <w:pPr>
              <w:spacing w:before="60" w:after="60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>
              <w:rPr>
                <w:rFonts w:ascii="Aptos Display" w:hAnsi="Aptos Display"/>
                <w:i/>
                <w:iCs/>
                <w:sz w:val="20"/>
                <w:szCs w:val="20"/>
              </w:rPr>
              <w:t>Summary</w:t>
            </w:r>
            <w:r w:rsidR="007F2E2B"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 of relevant insurances, </w:t>
            </w:r>
            <w:r w:rsidR="00D6063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risk assessments </w:t>
            </w:r>
            <w:r w:rsidR="007F2E2B"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>and health and safety protocols.</w:t>
            </w:r>
            <w:r w:rsidR="0029730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 Copies to be supplied</w:t>
            </w:r>
            <w:r w:rsidR="00770A96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 on request</w:t>
            </w:r>
            <w:r w:rsidR="0029730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7F2E2B" w:rsidRPr="00AE1E75" w14:paraId="553B426B" w14:textId="77777777" w:rsidTr="007F2E2B">
        <w:trPr>
          <w:trHeight w:val="567"/>
        </w:trPr>
        <w:tc>
          <w:tcPr>
            <w:tcW w:w="811" w:type="pct"/>
            <w:vMerge/>
            <w:vAlign w:val="center"/>
          </w:tcPr>
          <w:p w14:paraId="795CA4AF" w14:textId="77777777" w:rsidR="007F2E2B" w:rsidRPr="00F36B13" w:rsidRDefault="007F2E2B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</w:tcBorders>
            <w:vAlign w:val="center"/>
          </w:tcPr>
          <w:p w14:paraId="7226CAB4" w14:textId="77777777" w:rsidR="007F2E2B" w:rsidRPr="00F36B13" w:rsidRDefault="007F2E2B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</w:tbl>
    <w:p w14:paraId="1464C896" w14:textId="7F30A54D" w:rsidR="000F7074" w:rsidRDefault="000F7074" w:rsidP="00BA5A27">
      <w:pPr>
        <w:rPr>
          <w:rFonts w:ascii="Aptos Display" w:hAnsi="Aptos Display"/>
        </w:rPr>
      </w:pPr>
    </w:p>
    <w:p w14:paraId="6067968A" w14:textId="6C795C03" w:rsidR="00770A96" w:rsidRPr="00770A96" w:rsidRDefault="00770A96" w:rsidP="00BA5A27">
      <w:pPr>
        <w:rPr>
          <w:rFonts w:ascii="Aptos ExtraBold" w:hAnsi="Aptos ExtraBold"/>
          <w:b/>
          <w:bCs/>
          <w:sz w:val="28"/>
          <w:szCs w:val="28"/>
        </w:rPr>
      </w:pPr>
      <w:r w:rsidRPr="00770A96">
        <w:rPr>
          <w:rFonts w:ascii="Aptos ExtraBold" w:hAnsi="Aptos ExtraBold"/>
          <w:b/>
          <w:bCs/>
          <w:sz w:val="28"/>
          <w:szCs w:val="28"/>
        </w:rPr>
        <w:t>Guidance Notes</w:t>
      </w:r>
    </w:p>
    <w:p w14:paraId="26146DE1" w14:textId="77777777" w:rsidR="00770A96" w:rsidRPr="00770A96" w:rsidRDefault="00770A96" w:rsidP="00770A96">
      <w:pPr>
        <w:rPr>
          <w:rFonts w:ascii="Aptos Display" w:hAnsi="Aptos Display"/>
        </w:rPr>
      </w:pPr>
      <w:r w:rsidRPr="00770A96">
        <w:rPr>
          <w:rFonts w:ascii="Aptos Display" w:hAnsi="Aptos Display"/>
        </w:rPr>
        <w:t>To ensure your submission is comprehensive and aligned with the evaluation criteria, please follow the guidance below for each section of the template.</w:t>
      </w:r>
    </w:p>
    <w:p w14:paraId="78C80C61" w14:textId="77777777" w:rsidR="00770A96" w:rsidRPr="00770A96" w:rsidRDefault="00770A96" w:rsidP="00770A96">
      <w:pPr>
        <w:spacing w:after="0"/>
        <w:rPr>
          <w:rFonts w:ascii="Aptos Display" w:hAnsi="Aptos Display"/>
          <w:b/>
          <w:bCs/>
        </w:rPr>
      </w:pPr>
      <w:r w:rsidRPr="00770A96">
        <w:rPr>
          <w:rFonts w:ascii="Segoe UI Emoji" w:hAnsi="Segoe UI Emoji" w:cs="Segoe UI Emoji"/>
          <w:b/>
          <w:bCs/>
        </w:rPr>
        <w:t>📌</w:t>
      </w:r>
      <w:r w:rsidRPr="00770A96">
        <w:rPr>
          <w:rFonts w:ascii="Aptos Display" w:hAnsi="Aptos Display"/>
          <w:b/>
          <w:bCs/>
        </w:rPr>
        <w:t xml:space="preserve"> Experience</w:t>
      </w:r>
    </w:p>
    <w:p w14:paraId="2D8FD58F" w14:textId="6FE7EF58" w:rsidR="00770A96" w:rsidRPr="00770A96" w:rsidRDefault="00770A96" w:rsidP="00770A96">
      <w:pPr>
        <w:numPr>
          <w:ilvl w:val="0"/>
          <w:numId w:val="24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>Focus on similar contracts, especially those involving play equipment, landscaping, or public installations.</w:t>
      </w:r>
    </w:p>
    <w:p w14:paraId="02008D38" w14:textId="2FD60725" w:rsidR="00770A96" w:rsidRPr="00770A96" w:rsidRDefault="00770A96" w:rsidP="00770A96">
      <w:pPr>
        <w:numPr>
          <w:ilvl w:val="0"/>
          <w:numId w:val="24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>Provide contact details or testimonials from previous clients to demonstrate reliability and satisfaction.</w:t>
      </w:r>
    </w:p>
    <w:p w14:paraId="6A364EA5" w14:textId="40DCD9CD" w:rsidR="00770A96" w:rsidRPr="00770A96" w:rsidRDefault="00770A96" w:rsidP="00770A96">
      <w:pPr>
        <w:numPr>
          <w:ilvl w:val="0"/>
          <w:numId w:val="24"/>
        </w:numPr>
        <w:rPr>
          <w:rFonts w:ascii="Aptos Display" w:hAnsi="Aptos Display"/>
        </w:rPr>
      </w:pPr>
      <w:r w:rsidRPr="00770A96">
        <w:rPr>
          <w:rFonts w:ascii="Aptos Display" w:hAnsi="Aptos Display"/>
        </w:rPr>
        <w:t>Emphasise your team’s qualifications, project management skills, and ability to deliver on time and within budget.</w:t>
      </w:r>
    </w:p>
    <w:p w14:paraId="4073FDB7" w14:textId="77777777" w:rsidR="00770A96" w:rsidRPr="00770A96" w:rsidRDefault="00770A96" w:rsidP="00770A96">
      <w:pPr>
        <w:spacing w:after="0"/>
        <w:rPr>
          <w:rFonts w:ascii="Aptos Display" w:hAnsi="Aptos Display"/>
          <w:b/>
          <w:bCs/>
        </w:rPr>
      </w:pPr>
      <w:r w:rsidRPr="00770A96">
        <w:rPr>
          <w:rFonts w:ascii="Segoe UI Emoji" w:hAnsi="Segoe UI Emoji" w:cs="Segoe UI Emoji"/>
          <w:b/>
          <w:bCs/>
        </w:rPr>
        <w:t>📌</w:t>
      </w:r>
      <w:r w:rsidRPr="00770A96">
        <w:rPr>
          <w:rFonts w:ascii="Aptos Display" w:hAnsi="Aptos Display"/>
          <w:b/>
          <w:bCs/>
        </w:rPr>
        <w:t xml:space="preserve"> Description</w:t>
      </w:r>
    </w:p>
    <w:p w14:paraId="3CD923EE" w14:textId="09AA9EE2" w:rsidR="00770A96" w:rsidRDefault="00770A96" w:rsidP="00770A96">
      <w:pPr>
        <w:numPr>
          <w:ilvl w:val="0"/>
          <w:numId w:val="25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 xml:space="preserve">Clearly outline all tasks, from site preparation to installation and </w:t>
      </w:r>
      <w:r w:rsidR="00D60634">
        <w:rPr>
          <w:rFonts w:ascii="Aptos Display" w:hAnsi="Aptos Display"/>
        </w:rPr>
        <w:t>maintenance</w:t>
      </w:r>
      <w:r w:rsidRPr="00770A96">
        <w:rPr>
          <w:rFonts w:ascii="Aptos Display" w:hAnsi="Aptos Display"/>
        </w:rPr>
        <w:t>.</w:t>
      </w:r>
    </w:p>
    <w:p w14:paraId="5266AF00" w14:textId="7CD680BB" w:rsidR="00D60634" w:rsidRPr="00770A96" w:rsidRDefault="00D60634" w:rsidP="00770A96">
      <w:pPr>
        <w:numPr>
          <w:ilvl w:val="0"/>
          <w:numId w:val="25"/>
        </w:numPr>
        <w:spacing w:after="0"/>
        <w:rPr>
          <w:rFonts w:ascii="Aptos Display" w:hAnsi="Aptos Display"/>
        </w:rPr>
      </w:pPr>
      <w:r w:rsidRPr="00D60634">
        <w:rPr>
          <w:rFonts w:ascii="Aptos Display" w:hAnsi="Aptos Display"/>
        </w:rPr>
        <w:t>Include visuals or descriptions showing aesthetic appeal and integration with surroundings.</w:t>
      </w:r>
    </w:p>
    <w:p w14:paraId="7144421E" w14:textId="18C825D9" w:rsidR="00770A96" w:rsidRPr="00770A96" w:rsidRDefault="00770A96" w:rsidP="00770A96">
      <w:pPr>
        <w:numPr>
          <w:ilvl w:val="0"/>
          <w:numId w:val="25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>Address Evaluation Criteria</w:t>
      </w:r>
      <w:r w:rsidR="002A0B53">
        <w:rPr>
          <w:rFonts w:ascii="Aptos Display" w:hAnsi="Aptos Display"/>
        </w:rPr>
        <w:t>, for example</w:t>
      </w:r>
      <w:r w:rsidRPr="00770A96">
        <w:rPr>
          <w:rFonts w:ascii="Aptos Display" w:hAnsi="Aptos Display"/>
        </w:rPr>
        <w:t>:</w:t>
      </w:r>
    </w:p>
    <w:p w14:paraId="247CF3C3" w14:textId="77777777" w:rsidR="00E474A8" w:rsidRDefault="00770A96" w:rsidP="00C972AA">
      <w:pPr>
        <w:numPr>
          <w:ilvl w:val="1"/>
          <w:numId w:val="25"/>
        </w:numPr>
        <w:spacing w:after="0"/>
        <w:rPr>
          <w:rFonts w:ascii="Aptos Display" w:hAnsi="Aptos Display"/>
        </w:rPr>
      </w:pPr>
      <w:r w:rsidRPr="00E474A8">
        <w:rPr>
          <w:rFonts w:ascii="Aptos Display" w:hAnsi="Aptos Display"/>
          <w:b/>
          <w:bCs/>
        </w:rPr>
        <w:t>Quality</w:t>
      </w:r>
      <w:r w:rsidRPr="00E474A8">
        <w:rPr>
          <w:rFonts w:ascii="Aptos Display" w:hAnsi="Aptos Display"/>
        </w:rPr>
        <w:t xml:space="preserve">: </w:t>
      </w:r>
      <w:r w:rsidR="00E474A8" w:rsidRPr="00E474A8">
        <w:rPr>
          <w:rFonts w:ascii="Aptos Display" w:hAnsi="Aptos Display"/>
        </w:rPr>
        <w:t>Describe the quality of plants, materials, and workmanship. Include sourcing details and any guarantees or warranties.</w:t>
      </w:r>
    </w:p>
    <w:p w14:paraId="23E7B186" w14:textId="77777777" w:rsidR="00E474A8" w:rsidRDefault="00770A96" w:rsidP="004623D3">
      <w:pPr>
        <w:numPr>
          <w:ilvl w:val="1"/>
          <w:numId w:val="25"/>
        </w:numPr>
        <w:spacing w:after="0"/>
        <w:rPr>
          <w:rFonts w:ascii="Aptos Display" w:hAnsi="Aptos Display"/>
        </w:rPr>
      </w:pPr>
      <w:r w:rsidRPr="00E474A8">
        <w:rPr>
          <w:rFonts w:ascii="Aptos Display" w:hAnsi="Aptos Display"/>
          <w:b/>
          <w:bCs/>
        </w:rPr>
        <w:t>Design</w:t>
      </w:r>
      <w:r w:rsidRPr="00E474A8">
        <w:rPr>
          <w:rFonts w:ascii="Aptos Display" w:hAnsi="Aptos Display"/>
        </w:rPr>
        <w:t xml:space="preserve">: </w:t>
      </w:r>
      <w:r w:rsidR="00E474A8" w:rsidRPr="00E474A8">
        <w:rPr>
          <w:rFonts w:ascii="Aptos Display" w:hAnsi="Aptos Display"/>
        </w:rPr>
        <w:t>Showcase creativity and visual impact. Include planting schemes, colour coordination, and how your design enhances public spaces.</w:t>
      </w:r>
    </w:p>
    <w:p w14:paraId="1E77AC08" w14:textId="2153C4C0" w:rsidR="00770A96" w:rsidRPr="00E474A8" w:rsidRDefault="00770A96" w:rsidP="004623D3">
      <w:pPr>
        <w:numPr>
          <w:ilvl w:val="1"/>
          <w:numId w:val="25"/>
        </w:numPr>
        <w:spacing w:after="0"/>
        <w:rPr>
          <w:rFonts w:ascii="Aptos Display" w:hAnsi="Aptos Display"/>
        </w:rPr>
      </w:pPr>
      <w:r w:rsidRPr="00E474A8">
        <w:rPr>
          <w:rFonts w:ascii="Aptos Display" w:hAnsi="Aptos Display"/>
          <w:b/>
          <w:bCs/>
        </w:rPr>
        <w:t>Environment</w:t>
      </w:r>
      <w:r w:rsidRPr="00E474A8">
        <w:rPr>
          <w:rFonts w:ascii="Aptos Display" w:hAnsi="Aptos Display"/>
        </w:rPr>
        <w:t xml:space="preserve">: </w:t>
      </w:r>
      <w:r w:rsidR="00E474A8" w:rsidRPr="00E474A8">
        <w:rPr>
          <w:rFonts w:ascii="Aptos Display" w:hAnsi="Aptos Display"/>
        </w:rPr>
        <w:t>Detail sustainable practices such as use of peat-free compost, water-efficient methods, and pollinator-friendly species.</w:t>
      </w:r>
    </w:p>
    <w:p w14:paraId="3360D397" w14:textId="7D48FD1C" w:rsidR="002A0B53" w:rsidRDefault="00770A96" w:rsidP="002A0B53">
      <w:pPr>
        <w:numPr>
          <w:ilvl w:val="1"/>
          <w:numId w:val="25"/>
        </w:numPr>
        <w:spacing w:after="0"/>
        <w:rPr>
          <w:rFonts w:ascii="Aptos Display" w:hAnsi="Aptos Display"/>
        </w:rPr>
      </w:pPr>
      <w:r w:rsidRPr="00E474A8">
        <w:rPr>
          <w:rFonts w:ascii="Aptos Display" w:hAnsi="Aptos Display"/>
          <w:b/>
          <w:bCs/>
        </w:rPr>
        <w:t>Maintenance</w:t>
      </w:r>
      <w:r w:rsidRPr="00770A96">
        <w:rPr>
          <w:rFonts w:ascii="Aptos Display" w:hAnsi="Aptos Display"/>
        </w:rPr>
        <w:t xml:space="preserve">: </w:t>
      </w:r>
      <w:r w:rsidR="00E474A8" w:rsidRPr="00E474A8">
        <w:rPr>
          <w:rFonts w:ascii="Aptos Display" w:hAnsi="Aptos Display"/>
        </w:rPr>
        <w:t>Provide a clear and reliable maintenance schedule. Explain how you will respond to issues and ensure plant health throughout the season.</w:t>
      </w:r>
    </w:p>
    <w:p w14:paraId="1B2E3E41" w14:textId="24830194" w:rsidR="002A0B53" w:rsidRPr="002A0B53" w:rsidRDefault="002A0B53" w:rsidP="002A0B53">
      <w:pPr>
        <w:numPr>
          <w:ilvl w:val="1"/>
          <w:numId w:val="25"/>
        </w:numPr>
        <w:spacing w:after="0"/>
        <w:rPr>
          <w:rFonts w:ascii="Aptos Display" w:hAnsi="Aptos Display"/>
        </w:rPr>
      </w:pPr>
      <w:r w:rsidRPr="00E474A8">
        <w:rPr>
          <w:rFonts w:ascii="Aptos Display" w:hAnsi="Aptos Display"/>
          <w:b/>
          <w:bCs/>
        </w:rPr>
        <w:t>Communication</w:t>
      </w:r>
      <w:r w:rsidRPr="002A0B53">
        <w:rPr>
          <w:rFonts w:ascii="Aptos Display" w:hAnsi="Aptos Display"/>
          <w:b/>
          <w:bCs/>
        </w:rPr>
        <w:t>:</w:t>
      </w:r>
      <w:r w:rsidRPr="002A0B53">
        <w:rPr>
          <w:rFonts w:ascii="Aptos Display" w:hAnsi="Aptos Display"/>
        </w:rPr>
        <w:t xml:space="preserve">  </w:t>
      </w:r>
      <w:r w:rsidR="00E474A8" w:rsidRPr="00E474A8">
        <w:rPr>
          <w:rFonts w:ascii="Aptos Display" w:hAnsi="Aptos Display"/>
        </w:rPr>
        <w:t>Describe how you will liaise with council officers, provide updates, and handle queries or feedback.</w:t>
      </w:r>
    </w:p>
    <w:p w14:paraId="0BD8E74D" w14:textId="09CA9715" w:rsidR="002A0B53" w:rsidRPr="00770A96" w:rsidRDefault="002A0B53" w:rsidP="00770A96">
      <w:pPr>
        <w:numPr>
          <w:ilvl w:val="1"/>
          <w:numId w:val="25"/>
        </w:numPr>
        <w:rPr>
          <w:rFonts w:ascii="Aptos Display" w:hAnsi="Aptos Display"/>
        </w:rPr>
      </w:pPr>
      <w:r w:rsidRPr="00E474A8">
        <w:rPr>
          <w:rFonts w:ascii="Aptos Display" w:hAnsi="Aptos Display"/>
          <w:b/>
          <w:bCs/>
        </w:rPr>
        <w:t>Timeline</w:t>
      </w:r>
      <w:r>
        <w:rPr>
          <w:rFonts w:ascii="Aptos Display" w:hAnsi="Aptos Display"/>
        </w:rPr>
        <w:t xml:space="preserve">: Explain the planned schedule </w:t>
      </w:r>
      <w:r w:rsidRPr="00750B4D">
        <w:rPr>
          <w:rFonts w:ascii="Aptos Display" w:hAnsi="Aptos Display"/>
        </w:rPr>
        <w:t xml:space="preserve">for planting and </w:t>
      </w:r>
      <w:proofErr w:type="gramStart"/>
      <w:r w:rsidRPr="00750B4D">
        <w:rPr>
          <w:rFonts w:ascii="Aptos Display" w:hAnsi="Aptos Display"/>
        </w:rPr>
        <w:t>maintenance</w:t>
      </w:r>
      <w:r>
        <w:rPr>
          <w:rFonts w:ascii="Aptos Display" w:hAnsi="Aptos Display"/>
        </w:rPr>
        <w:t>, and</w:t>
      </w:r>
      <w:proofErr w:type="gramEnd"/>
      <w:r>
        <w:rPr>
          <w:rFonts w:ascii="Aptos Display" w:hAnsi="Aptos Display"/>
        </w:rPr>
        <w:t xml:space="preserve"> provide options for phasing the help manage cost in year one. </w:t>
      </w:r>
    </w:p>
    <w:p w14:paraId="1DAD8831" w14:textId="74A34D4D" w:rsidR="00770A96" w:rsidRPr="00770A96" w:rsidRDefault="00770A96" w:rsidP="00770A96">
      <w:pPr>
        <w:spacing w:after="0"/>
        <w:rPr>
          <w:rFonts w:ascii="Aptos Display" w:hAnsi="Aptos Display"/>
          <w:b/>
          <w:bCs/>
        </w:rPr>
      </w:pPr>
      <w:r w:rsidRPr="00770A96">
        <w:rPr>
          <w:rFonts w:ascii="Segoe UI Emoji" w:hAnsi="Segoe UI Emoji" w:cs="Segoe UI Emoji"/>
          <w:b/>
          <w:bCs/>
        </w:rPr>
        <w:t>📌</w:t>
      </w:r>
      <w:r w:rsidRPr="00770A96">
        <w:rPr>
          <w:rFonts w:ascii="Aptos Display" w:hAnsi="Aptos Display"/>
          <w:b/>
          <w:bCs/>
        </w:rPr>
        <w:t xml:space="preserve"> </w:t>
      </w:r>
      <w:r w:rsidR="002A0B53">
        <w:rPr>
          <w:rFonts w:ascii="Aptos Display" w:hAnsi="Aptos Display"/>
          <w:b/>
          <w:bCs/>
        </w:rPr>
        <w:t>Resources</w:t>
      </w:r>
    </w:p>
    <w:p w14:paraId="254E88B5" w14:textId="23EF99BE" w:rsidR="00770A96" w:rsidRPr="00770A96" w:rsidRDefault="00770A96" w:rsidP="00770A96">
      <w:pPr>
        <w:numPr>
          <w:ilvl w:val="0"/>
          <w:numId w:val="26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 xml:space="preserve">Include </w:t>
      </w:r>
      <w:r w:rsidR="002A0B53">
        <w:rPr>
          <w:rFonts w:ascii="Aptos Display" w:hAnsi="Aptos Display"/>
        </w:rPr>
        <w:t>species</w:t>
      </w:r>
      <w:r w:rsidRPr="00770A96">
        <w:rPr>
          <w:rFonts w:ascii="Aptos Display" w:hAnsi="Aptos Display"/>
        </w:rPr>
        <w:t xml:space="preserve"> names, specifications, and </w:t>
      </w:r>
      <w:r w:rsidR="002A0B53">
        <w:rPr>
          <w:rFonts w:ascii="Aptos Display" w:hAnsi="Aptos Display"/>
        </w:rPr>
        <w:t xml:space="preserve">proposed </w:t>
      </w:r>
      <w:r w:rsidRPr="00770A96">
        <w:rPr>
          <w:rFonts w:ascii="Aptos Display" w:hAnsi="Aptos Display"/>
        </w:rPr>
        <w:t>quantities.</w:t>
      </w:r>
    </w:p>
    <w:p w14:paraId="50DF577A" w14:textId="533AC610" w:rsidR="00770A96" w:rsidRPr="00770A96" w:rsidRDefault="00770A96" w:rsidP="00770A96">
      <w:pPr>
        <w:numPr>
          <w:ilvl w:val="0"/>
          <w:numId w:val="26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 xml:space="preserve">Attach clear images or diagrams </w:t>
      </w:r>
      <w:r w:rsidR="002A0B53">
        <w:rPr>
          <w:rFonts w:ascii="Aptos Display" w:hAnsi="Aptos Display"/>
        </w:rPr>
        <w:t>as examples</w:t>
      </w:r>
      <w:r w:rsidRPr="00770A96">
        <w:rPr>
          <w:rFonts w:ascii="Aptos Display" w:hAnsi="Aptos Display"/>
        </w:rPr>
        <w:t>.</w:t>
      </w:r>
    </w:p>
    <w:p w14:paraId="232BC75A" w14:textId="5A105AB1" w:rsidR="00770A96" w:rsidRPr="00770A96" w:rsidRDefault="004311C1" w:rsidP="00770A96">
      <w:pPr>
        <w:numPr>
          <w:ilvl w:val="0"/>
          <w:numId w:val="26"/>
        </w:numPr>
        <w:rPr>
          <w:rFonts w:ascii="Aptos Display" w:hAnsi="Aptos Display"/>
        </w:rPr>
      </w:pPr>
      <w:r>
        <w:rPr>
          <w:rFonts w:ascii="Aptos Display" w:hAnsi="Aptos Display"/>
        </w:rPr>
        <w:t xml:space="preserve">Highlight </w:t>
      </w:r>
      <w:r w:rsidR="00770A96" w:rsidRPr="00770A96">
        <w:rPr>
          <w:rFonts w:ascii="Aptos Display" w:hAnsi="Aptos Display"/>
        </w:rPr>
        <w:t xml:space="preserve">any innovative or inclusive features that enhance </w:t>
      </w:r>
      <w:r w:rsidR="002A0B53">
        <w:rPr>
          <w:rFonts w:ascii="Aptos Display" w:hAnsi="Aptos Display"/>
        </w:rPr>
        <w:t>public spaces</w:t>
      </w:r>
      <w:r w:rsidR="00770A96" w:rsidRPr="00770A96">
        <w:rPr>
          <w:rFonts w:ascii="Aptos Display" w:hAnsi="Aptos Display"/>
        </w:rPr>
        <w:t>.</w:t>
      </w:r>
    </w:p>
    <w:p w14:paraId="618B8DFA" w14:textId="77777777" w:rsidR="00770A96" w:rsidRPr="00770A96" w:rsidRDefault="00770A96" w:rsidP="00770A96">
      <w:pPr>
        <w:spacing w:after="0"/>
        <w:rPr>
          <w:rFonts w:ascii="Aptos Display" w:hAnsi="Aptos Display"/>
          <w:b/>
          <w:bCs/>
        </w:rPr>
      </w:pPr>
      <w:r w:rsidRPr="00770A96">
        <w:rPr>
          <w:rFonts w:ascii="Segoe UI Emoji" w:hAnsi="Segoe UI Emoji" w:cs="Segoe UI Emoji"/>
          <w:b/>
          <w:bCs/>
        </w:rPr>
        <w:t>📌</w:t>
      </w:r>
      <w:r w:rsidRPr="00770A96">
        <w:rPr>
          <w:rFonts w:ascii="Aptos Display" w:hAnsi="Aptos Display"/>
          <w:b/>
          <w:bCs/>
        </w:rPr>
        <w:t xml:space="preserve"> Safety</w:t>
      </w:r>
    </w:p>
    <w:p w14:paraId="41D29832" w14:textId="53863E0C" w:rsidR="00770A96" w:rsidRPr="00770A96" w:rsidRDefault="00770A96" w:rsidP="00770A96">
      <w:pPr>
        <w:numPr>
          <w:ilvl w:val="0"/>
          <w:numId w:val="27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>Confirm adherence to relevant UK and EU safety standards</w:t>
      </w:r>
      <w:r w:rsidR="00D60634">
        <w:rPr>
          <w:rFonts w:ascii="Aptos Display" w:hAnsi="Aptos Display"/>
        </w:rPr>
        <w:t xml:space="preserve">. </w:t>
      </w:r>
    </w:p>
    <w:p w14:paraId="08645A3D" w14:textId="77777777" w:rsidR="00D60634" w:rsidRDefault="00D60634" w:rsidP="00D60634">
      <w:pPr>
        <w:numPr>
          <w:ilvl w:val="0"/>
          <w:numId w:val="27"/>
        </w:numPr>
        <w:spacing w:after="0"/>
        <w:rPr>
          <w:rFonts w:ascii="Aptos Display" w:hAnsi="Aptos Display"/>
        </w:rPr>
      </w:pPr>
      <w:r w:rsidRPr="00770A96">
        <w:rPr>
          <w:rFonts w:ascii="Aptos Display" w:hAnsi="Aptos Display"/>
        </w:rPr>
        <w:t xml:space="preserve">Describe your approach to site safety during installation and ongoing </w:t>
      </w:r>
      <w:r>
        <w:rPr>
          <w:rFonts w:ascii="Aptos Display" w:hAnsi="Aptos Display"/>
        </w:rPr>
        <w:t>maintenance</w:t>
      </w:r>
      <w:r w:rsidRPr="00770A96">
        <w:rPr>
          <w:rFonts w:ascii="Aptos Display" w:hAnsi="Aptos Display"/>
        </w:rPr>
        <w:t>.</w:t>
      </w:r>
    </w:p>
    <w:p w14:paraId="472590FA" w14:textId="0410BB9C" w:rsidR="00770A96" w:rsidRDefault="004311C1" w:rsidP="00D60634">
      <w:pPr>
        <w:numPr>
          <w:ilvl w:val="0"/>
          <w:numId w:val="27"/>
        </w:numPr>
        <w:rPr>
          <w:rFonts w:ascii="Aptos Display" w:hAnsi="Aptos Display"/>
        </w:rPr>
      </w:pPr>
      <w:r>
        <w:rPr>
          <w:rFonts w:ascii="Aptos Display" w:hAnsi="Aptos Display"/>
        </w:rPr>
        <w:t xml:space="preserve">Summarise evidence of </w:t>
      </w:r>
      <w:r w:rsidR="00D60634">
        <w:rPr>
          <w:rFonts w:ascii="Aptos Display" w:hAnsi="Aptos Display"/>
        </w:rPr>
        <w:t>staff</w:t>
      </w:r>
      <w:r w:rsidR="00770A96" w:rsidRPr="00770A96">
        <w:rPr>
          <w:rFonts w:ascii="Aptos Display" w:hAnsi="Aptos Display"/>
        </w:rPr>
        <w:t xml:space="preserve"> qualifications</w:t>
      </w:r>
      <w:r w:rsidR="00E474A8">
        <w:rPr>
          <w:rFonts w:ascii="Aptos Display" w:hAnsi="Aptos Display"/>
        </w:rPr>
        <w:t xml:space="preserve"> and relevant certifications</w:t>
      </w:r>
      <w:r w:rsidR="00770A96" w:rsidRPr="00770A96">
        <w:rPr>
          <w:rFonts w:ascii="Aptos Display" w:hAnsi="Aptos Display"/>
        </w:rPr>
        <w:t>.</w:t>
      </w:r>
    </w:p>
    <w:p w14:paraId="03427397" w14:textId="77777777" w:rsidR="00E474A8" w:rsidRPr="00770A96" w:rsidRDefault="00E474A8" w:rsidP="00E474A8">
      <w:pPr>
        <w:rPr>
          <w:rFonts w:ascii="Aptos Display" w:hAnsi="Aptos Display"/>
        </w:rPr>
      </w:pPr>
    </w:p>
    <w:p w14:paraId="009DB3B9" w14:textId="24404FEA" w:rsidR="004311C1" w:rsidRPr="004311C1" w:rsidRDefault="004311C1" w:rsidP="004311C1">
      <w:pPr>
        <w:spacing w:after="0"/>
        <w:rPr>
          <w:rFonts w:ascii="Aptos Display" w:hAnsi="Aptos Display"/>
          <w:b/>
          <w:bCs/>
        </w:rPr>
      </w:pPr>
      <w:r w:rsidRPr="004311C1">
        <w:rPr>
          <w:rFonts w:ascii="Segoe UI Emoji" w:hAnsi="Segoe UI Emoji" w:cs="Segoe UI Emoji"/>
          <w:b/>
          <w:bCs/>
        </w:rPr>
        <w:t>📌</w:t>
      </w:r>
      <w:r w:rsidRPr="004311C1">
        <w:rPr>
          <w:rFonts w:ascii="Aptos Display" w:hAnsi="Aptos Display"/>
          <w:b/>
          <w:bCs/>
        </w:rPr>
        <w:t xml:space="preserve"> Length and Clarity</w:t>
      </w:r>
    </w:p>
    <w:p w14:paraId="3D048165" w14:textId="739C729F" w:rsidR="004311C1" w:rsidRPr="004311C1" w:rsidRDefault="004311C1" w:rsidP="004311C1">
      <w:pPr>
        <w:numPr>
          <w:ilvl w:val="0"/>
          <w:numId w:val="29"/>
        </w:numPr>
        <w:spacing w:after="0"/>
        <w:rPr>
          <w:rFonts w:ascii="Aptos Display" w:hAnsi="Aptos Display"/>
        </w:rPr>
      </w:pPr>
      <w:r w:rsidRPr="004311C1">
        <w:rPr>
          <w:rFonts w:ascii="Aptos Display" w:hAnsi="Aptos Display"/>
        </w:rPr>
        <w:t>Submissions should be clear, focused, and avoid unnecessary detail. Aim for precision over volume.</w:t>
      </w:r>
    </w:p>
    <w:p w14:paraId="70E4DA94" w14:textId="53E64635" w:rsidR="004311C1" w:rsidRPr="004311C1" w:rsidRDefault="004311C1" w:rsidP="004311C1">
      <w:pPr>
        <w:numPr>
          <w:ilvl w:val="0"/>
          <w:numId w:val="29"/>
        </w:numPr>
        <w:spacing w:after="0"/>
        <w:rPr>
          <w:rFonts w:ascii="Aptos Display" w:hAnsi="Aptos Display"/>
        </w:rPr>
      </w:pPr>
      <w:r w:rsidRPr="004311C1">
        <w:rPr>
          <w:rFonts w:ascii="Aptos Display" w:hAnsi="Aptos Display"/>
        </w:rPr>
        <w:t>Address each section of the template directly. Avoid repetition or overly technical language unless essential.</w:t>
      </w:r>
    </w:p>
    <w:p w14:paraId="16A251BC" w14:textId="44203040" w:rsidR="004311C1" w:rsidRPr="004311C1" w:rsidRDefault="004311C1" w:rsidP="004311C1">
      <w:pPr>
        <w:numPr>
          <w:ilvl w:val="0"/>
          <w:numId w:val="29"/>
        </w:numPr>
        <w:rPr>
          <w:rFonts w:ascii="Aptos Display" w:hAnsi="Aptos Display"/>
        </w:rPr>
      </w:pPr>
      <w:r w:rsidRPr="004311C1">
        <w:rPr>
          <w:rFonts w:ascii="Aptos Display" w:hAnsi="Aptos Display"/>
        </w:rPr>
        <w:t>Each section should ideally be no more than 1–2 pages. Use bullet points, headings, and visuals where appropriate to aid readability.</w:t>
      </w:r>
    </w:p>
    <w:p w14:paraId="7A7D22D9" w14:textId="055D4B9F" w:rsidR="00587EB8" w:rsidRDefault="00587EB8" w:rsidP="00587EB8">
      <w:pPr>
        <w:spacing w:after="0"/>
        <w:rPr>
          <w:rFonts w:ascii="Aptos Display" w:hAnsi="Aptos Display"/>
          <w:b/>
          <w:bCs/>
        </w:rPr>
      </w:pPr>
      <w:r w:rsidRPr="004311C1">
        <w:rPr>
          <w:rFonts w:ascii="Segoe UI Emoji" w:hAnsi="Segoe UI Emoji" w:cs="Segoe UI Emoji"/>
          <w:b/>
          <w:bCs/>
        </w:rPr>
        <w:t>📌</w:t>
      </w:r>
      <w:r w:rsidRPr="004311C1">
        <w:rPr>
          <w:rFonts w:ascii="Aptos Display" w:hAnsi="Aptos Display"/>
          <w:b/>
          <w:bCs/>
        </w:rPr>
        <w:t xml:space="preserve"> </w:t>
      </w:r>
      <w:r>
        <w:rPr>
          <w:rFonts w:ascii="Aptos Display" w:hAnsi="Aptos Display"/>
          <w:b/>
          <w:bCs/>
        </w:rPr>
        <w:t>Price</w:t>
      </w:r>
    </w:p>
    <w:p w14:paraId="5F79801D" w14:textId="77777777" w:rsidR="00434E79" w:rsidRDefault="00434E79" w:rsidP="00434E79">
      <w:pPr>
        <w:pStyle w:val="ListParagraph"/>
        <w:numPr>
          <w:ilvl w:val="0"/>
          <w:numId w:val="31"/>
        </w:numPr>
        <w:rPr>
          <w:rFonts w:ascii="Aptos Display" w:hAnsi="Aptos Display"/>
        </w:rPr>
      </w:pPr>
      <w:r w:rsidRPr="00E474A8">
        <w:rPr>
          <w:rFonts w:ascii="Aptos Display" w:hAnsi="Aptos Display"/>
        </w:rPr>
        <w:t>Provide a transparent and itemised cost breakdown</w:t>
      </w:r>
      <w:r>
        <w:rPr>
          <w:rFonts w:ascii="Aptos Display" w:hAnsi="Aptos Display"/>
        </w:rPr>
        <w:t xml:space="preserve"> for year one and two including options for phasing</w:t>
      </w:r>
      <w:r w:rsidRPr="00E474A8">
        <w:rPr>
          <w:rFonts w:ascii="Aptos Display" w:hAnsi="Aptos Display"/>
        </w:rPr>
        <w:t>.</w:t>
      </w:r>
    </w:p>
    <w:p w14:paraId="06F955E8" w14:textId="23BB31FD" w:rsidR="00434E79" w:rsidRPr="00434E79" w:rsidRDefault="00434E79" w:rsidP="00434E79">
      <w:pPr>
        <w:pStyle w:val="ListParagraph"/>
        <w:numPr>
          <w:ilvl w:val="0"/>
          <w:numId w:val="31"/>
        </w:numPr>
        <w:rPr>
          <w:rFonts w:ascii="Aptos Display" w:hAnsi="Aptos Display"/>
        </w:rPr>
      </w:pPr>
      <w:r w:rsidRPr="00434E79">
        <w:rPr>
          <w:rFonts w:ascii="Aptos Display" w:hAnsi="Aptos Display"/>
        </w:rPr>
        <w:t>Emphasise value for money over time, not just lowest price.</w:t>
      </w:r>
    </w:p>
    <w:p w14:paraId="101AA77D" w14:textId="77777777" w:rsidR="00434E79" w:rsidRDefault="00434E79" w:rsidP="00770A96">
      <w:pPr>
        <w:spacing w:after="0"/>
        <w:rPr>
          <w:rFonts w:ascii="Segoe UI Emoji" w:hAnsi="Segoe UI Emoji" w:cs="Segoe UI Emoji"/>
          <w:b/>
          <w:bCs/>
        </w:rPr>
      </w:pPr>
    </w:p>
    <w:p w14:paraId="24A25B1E" w14:textId="389A3CC8" w:rsidR="00770A96" w:rsidRPr="00770A96" w:rsidRDefault="00770A96" w:rsidP="00770A96">
      <w:pPr>
        <w:spacing w:after="0"/>
        <w:rPr>
          <w:rFonts w:ascii="Aptos Display" w:hAnsi="Aptos Display"/>
          <w:b/>
          <w:bCs/>
        </w:rPr>
      </w:pPr>
      <w:r w:rsidRPr="00770A96">
        <w:rPr>
          <w:rFonts w:ascii="Segoe UI Emoji" w:hAnsi="Segoe UI Emoji" w:cs="Segoe UI Emoji"/>
          <w:b/>
          <w:bCs/>
        </w:rPr>
        <w:t>✅</w:t>
      </w:r>
      <w:r w:rsidRPr="00770A96">
        <w:rPr>
          <w:rFonts w:ascii="Aptos Display" w:hAnsi="Aptos Display"/>
          <w:b/>
          <w:bCs/>
        </w:rPr>
        <w:t xml:space="preserve"> Final Tips</w:t>
      </w:r>
    </w:p>
    <w:p w14:paraId="6A07EF24" w14:textId="5EE95FF0" w:rsidR="00D60634" w:rsidRPr="00D60634" w:rsidRDefault="00D60634" w:rsidP="00D60634">
      <w:pPr>
        <w:pStyle w:val="ListParagraph"/>
        <w:numPr>
          <w:ilvl w:val="0"/>
          <w:numId w:val="30"/>
        </w:numPr>
        <w:rPr>
          <w:rFonts w:ascii="Aptos Display" w:hAnsi="Aptos Display"/>
        </w:rPr>
      </w:pPr>
      <w:r w:rsidRPr="00434E79">
        <w:rPr>
          <w:rFonts w:ascii="Aptos Display" w:hAnsi="Aptos Display"/>
          <w:b/>
          <w:bCs/>
        </w:rPr>
        <w:t>Be Concise</w:t>
      </w:r>
      <w:r w:rsidRPr="00D60634">
        <w:rPr>
          <w:rFonts w:ascii="Aptos Display" w:hAnsi="Aptos Display"/>
        </w:rPr>
        <w:t>: Avoid overly wordy responses. Keep each section focused and relevant. Use bullet points and headings to improve clarity.</w:t>
      </w:r>
    </w:p>
    <w:p w14:paraId="187D7350" w14:textId="78DDD32F" w:rsidR="00D60634" w:rsidRPr="00D60634" w:rsidRDefault="00D60634" w:rsidP="00D60634">
      <w:pPr>
        <w:pStyle w:val="ListParagraph"/>
        <w:numPr>
          <w:ilvl w:val="0"/>
          <w:numId w:val="30"/>
        </w:numPr>
        <w:rPr>
          <w:rFonts w:ascii="Aptos Display" w:hAnsi="Aptos Display"/>
        </w:rPr>
      </w:pPr>
      <w:r w:rsidRPr="00434E79">
        <w:rPr>
          <w:rFonts w:ascii="Aptos Display" w:hAnsi="Aptos Display"/>
          <w:b/>
          <w:bCs/>
        </w:rPr>
        <w:t>Follow the Template</w:t>
      </w:r>
      <w:r w:rsidRPr="00D60634">
        <w:rPr>
          <w:rFonts w:ascii="Aptos Display" w:hAnsi="Aptos Display"/>
        </w:rPr>
        <w:t>: Use the provided structure (Experience, Description, Equipment, Safety) to ensure all required information is included.</w:t>
      </w:r>
    </w:p>
    <w:p w14:paraId="1FBD8CF8" w14:textId="73069367" w:rsidR="00D60634" w:rsidRPr="00D60634" w:rsidRDefault="00D60634" w:rsidP="00D60634">
      <w:pPr>
        <w:pStyle w:val="ListParagraph"/>
        <w:numPr>
          <w:ilvl w:val="0"/>
          <w:numId w:val="30"/>
        </w:numPr>
        <w:rPr>
          <w:rFonts w:ascii="Aptos Display" w:hAnsi="Aptos Display"/>
        </w:rPr>
      </w:pPr>
      <w:r w:rsidRPr="00434E79">
        <w:rPr>
          <w:rFonts w:ascii="Aptos Display" w:hAnsi="Aptos Display"/>
          <w:b/>
          <w:bCs/>
        </w:rPr>
        <w:t>Use Plain Language</w:t>
      </w:r>
      <w:r w:rsidRPr="00D60634">
        <w:rPr>
          <w:rFonts w:ascii="Aptos Display" w:hAnsi="Aptos Display"/>
        </w:rPr>
        <w:t>: Avoid jargon and technical terms unless necessary. Make your bid easy to understand for evaluators.</w:t>
      </w:r>
    </w:p>
    <w:p w14:paraId="45D5D5D1" w14:textId="276525BE" w:rsidR="00D60634" w:rsidRPr="00D60634" w:rsidRDefault="00D60634" w:rsidP="00D60634">
      <w:pPr>
        <w:pStyle w:val="ListParagraph"/>
        <w:numPr>
          <w:ilvl w:val="0"/>
          <w:numId w:val="30"/>
        </w:numPr>
        <w:rPr>
          <w:rFonts w:ascii="Aptos Display" w:hAnsi="Aptos Display"/>
        </w:rPr>
      </w:pPr>
      <w:r w:rsidRPr="00434E79">
        <w:rPr>
          <w:rFonts w:ascii="Aptos Display" w:hAnsi="Aptos Display"/>
          <w:b/>
          <w:bCs/>
        </w:rPr>
        <w:t>Provide Evidence</w:t>
      </w:r>
      <w:r w:rsidRPr="00D60634">
        <w:rPr>
          <w:rFonts w:ascii="Aptos Display" w:hAnsi="Aptos Display"/>
        </w:rPr>
        <w:t>: Support your claims with examples, references, images, and documentation where appropriate.</w:t>
      </w:r>
    </w:p>
    <w:p w14:paraId="10FAF966" w14:textId="77777777" w:rsidR="00770A96" w:rsidRPr="00770A96" w:rsidRDefault="00770A96" w:rsidP="00BA5A27">
      <w:pPr>
        <w:rPr>
          <w:rFonts w:ascii="Aptos Display" w:hAnsi="Aptos Display"/>
          <w:b/>
          <w:bCs/>
        </w:rPr>
      </w:pPr>
    </w:p>
    <w:sectPr w:rsidR="00770A96" w:rsidRPr="00770A96" w:rsidSect="00F36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6B4"/>
    <w:multiLevelType w:val="multilevel"/>
    <w:tmpl w:val="F55E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41567"/>
    <w:multiLevelType w:val="hybridMultilevel"/>
    <w:tmpl w:val="8AB2786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08D2609"/>
    <w:multiLevelType w:val="multilevel"/>
    <w:tmpl w:val="D8BE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614DE"/>
    <w:multiLevelType w:val="multilevel"/>
    <w:tmpl w:val="5F38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C5373"/>
    <w:multiLevelType w:val="multilevel"/>
    <w:tmpl w:val="4FF8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72E0B"/>
    <w:multiLevelType w:val="hybridMultilevel"/>
    <w:tmpl w:val="0C78D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B3381"/>
    <w:multiLevelType w:val="multilevel"/>
    <w:tmpl w:val="1B42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2269D"/>
    <w:multiLevelType w:val="multilevel"/>
    <w:tmpl w:val="2E44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D4FFB"/>
    <w:multiLevelType w:val="multilevel"/>
    <w:tmpl w:val="1A9C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5288E"/>
    <w:multiLevelType w:val="multilevel"/>
    <w:tmpl w:val="3028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1E622C"/>
    <w:multiLevelType w:val="hybridMultilevel"/>
    <w:tmpl w:val="DF8ED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533086">
    <w:abstractNumId w:val="4"/>
  </w:num>
  <w:num w:numId="2" w16cid:durableId="21084722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41624282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96095991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72190165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24232680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35195659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5918317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02046850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87898112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52907284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629091798">
    <w:abstractNumId w:val="9"/>
  </w:num>
  <w:num w:numId="13" w16cid:durableId="552351400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60689222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892890395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833254533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579758556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751350724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76942613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31229751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480150337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274050943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429426424">
    <w:abstractNumId w:val="1"/>
  </w:num>
  <w:num w:numId="24" w16cid:durableId="377316173">
    <w:abstractNumId w:val="6"/>
  </w:num>
  <w:num w:numId="25" w16cid:durableId="1758287944">
    <w:abstractNumId w:val="7"/>
  </w:num>
  <w:num w:numId="26" w16cid:durableId="2100978414">
    <w:abstractNumId w:val="2"/>
  </w:num>
  <w:num w:numId="27" w16cid:durableId="2142913863">
    <w:abstractNumId w:val="0"/>
  </w:num>
  <w:num w:numId="28" w16cid:durableId="2031223616">
    <w:abstractNumId w:val="3"/>
  </w:num>
  <w:num w:numId="29" w16cid:durableId="320087808">
    <w:abstractNumId w:val="8"/>
  </w:num>
  <w:num w:numId="30" w16cid:durableId="671567090">
    <w:abstractNumId w:val="5"/>
  </w:num>
  <w:num w:numId="31" w16cid:durableId="289819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27"/>
    <w:rsid w:val="00037052"/>
    <w:rsid w:val="000656CF"/>
    <w:rsid w:val="000F7074"/>
    <w:rsid w:val="001B7932"/>
    <w:rsid w:val="001D22DA"/>
    <w:rsid w:val="00203954"/>
    <w:rsid w:val="00297304"/>
    <w:rsid w:val="002A0B53"/>
    <w:rsid w:val="00332AF1"/>
    <w:rsid w:val="00356A29"/>
    <w:rsid w:val="004311C1"/>
    <w:rsid w:val="00434E79"/>
    <w:rsid w:val="004569E4"/>
    <w:rsid w:val="004D2982"/>
    <w:rsid w:val="00577222"/>
    <w:rsid w:val="00580126"/>
    <w:rsid w:val="00587EB8"/>
    <w:rsid w:val="00640030"/>
    <w:rsid w:val="00667C2E"/>
    <w:rsid w:val="0075718D"/>
    <w:rsid w:val="00770A96"/>
    <w:rsid w:val="00782EB0"/>
    <w:rsid w:val="00794F74"/>
    <w:rsid w:val="007F2E2B"/>
    <w:rsid w:val="00815D9A"/>
    <w:rsid w:val="008E0954"/>
    <w:rsid w:val="00900825"/>
    <w:rsid w:val="009014A2"/>
    <w:rsid w:val="00907B8C"/>
    <w:rsid w:val="00954240"/>
    <w:rsid w:val="00985730"/>
    <w:rsid w:val="00AE1E75"/>
    <w:rsid w:val="00B34EE2"/>
    <w:rsid w:val="00BA5A27"/>
    <w:rsid w:val="00C42655"/>
    <w:rsid w:val="00C556B6"/>
    <w:rsid w:val="00C86510"/>
    <w:rsid w:val="00D60634"/>
    <w:rsid w:val="00E474A8"/>
    <w:rsid w:val="00F36B13"/>
    <w:rsid w:val="00F55063"/>
    <w:rsid w:val="00FC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3F75"/>
  <w15:chartTrackingRefBased/>
  <w15:docId w15:val="{91F8F3CB-BEBA-491C-B095-F2C1EEEE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A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70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tonvalleycommunitycouncil.gov.uk/" TargetMode="External"/><Relationship Id="rId5" Type="http://schemas.openxmlformats.org/officeDocument/2006/relationships/hyperlink" Target="mailto:admin@seatonvalleycommunity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Aldridge</dc:creator>
  <cp:keywords/>
  <dc:description/>
  <cp:lastModifiedBy>Sarah Aldridge</cp:lastModifiedBy>
  <cp:revision>17</cp:revision>
  <dcterms:created xsi:type="dcterms:W3CDTF">2025-03-18T13:09:00Z</dcterms:created>
  <dcterms:modified xsi:type="dcterms:W3CDTF">2025-10-09T17:43:00Z</dcterms:modified>
</cp:coreProperties>
</file>