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350A5" w14:textId="77777777" w:rsidR="0019336A" w:rsidRDefault="00DB2473" w:rsidP="0019336A">
      <w:pPr>
        <w:pStyle w:val="NoSpacing"/>
        <w:rPr>
          <w:color w:val="000000"/>
        </w:rPr>
      </w:pPr>
      <w:r w:rsidRPr="00DB2473">
        <w:rPr>
          <w:rFonts w:ascii="Arial" w:hAnsi="Arial" w:cs="Arial"/>
          <w:lang w:eastAsia="en-GB"/>
        </w:rPr>
        <w:t>The Boston Consulting Group UK LLP</w:t>
      </w:r>
      <w:r w:rsidR="0084655D" w:rsidRPr="00DB2473">
        <w:rPr>
          <w:rFonts w:ascii="Arial" w:hAnsi="Arial" w:cs="Arial"/>
          <w:highlight w:val="yellow"/>
          <w:lang w:eastAsia="en-GB"/>
        </w:rPr>
        <w:br/>
      </w:r>
      <w:r w:rsidR="0019336A">
        <w:rPr>
          <w:color w:val="000000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41776C2" w:rsidR="0084655D" w:rsidRPr="00DB247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9336A">
        <w:rPr>
          <w:color w:val="000000"/>
        </w:rPr>
        <w:t>REDACTED</w:t>
      </w:r>
    </w:p>
    <w:p w14:paraId="78CE409A" w14:textId="2227E267" w:rsidR="0066537B" w:rsidRPr="00DB2473" w:rsidRDefault="003229D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REDACTED </w:t>
      </w:r>
    </w:p>
    <w:p w14:paraId="4E53B5CA" w14:textId="2235E312" w:rsidR="0084655D" w:rsidRPr="00DB247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DB2473" w:rsidRPr="00DB2473">
        <w:rPr>
          <w:rFonts w:ascii="Arial" w:eastAsia="Times New Roman" w:hAnsi="Arial" w:cs="Arial"/>
        </w:rPr>
        <w:t>12</w:t>
      </w:r>
      <w:r w:rsidR="00DB2473" w:rsidRPr="00DB2473">
        <w:rPr>
          <w:rFonts w:ascii="Arial" w:eastAsia="Times New Roman" w:hAnsi="Arial" w:cs="Arial"/>
          <w:vertAlign w:val="superscript"/>
        </w:rPr>
        <w:t>th</w:t>
      </w:r>
      <w:r w:rsidR="00DB2473" w:rsidRPr="00DB2473">
        <w:rPr>
          <w:rFonts w:ascii="Arial" w:eastAsia="Times New Roman" w:hAnsi="Arial" w:cs="Arial"/>
        </w:rPr>
        <w:t xml:space="preserve"> February 2019</w:t>
      </w:r>
      <w:r w:rsidRPr="00DB2473">
        <w:rPr>
          <w:rFonts w:ascii="Arial" w:eastAsia="Times New Roman" w:hAnsi="Arial" w:cs="Arial"/>
        </w:rPr>
        <w:t xml:space="preserve"> </w:t>
      </w:r>
    </w:p>
    <w:p w14:paraId="7C71F5A6" w14:textId="22834CBE" w:rsidR="0084655D" w:rsidRPr="00DB2473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B2473">
        <w:rPr>
          <w:rFonts w:ascii="Arial" w:eastAsia="Times New Roman" w:hAnsi="Arial" w:cs="Arial"/>
        </w:rPr>
        <w:t>Contract</w:t>
      </w:r>
      <w:r w:rsidR="007669E5" w:rsidRPr="00DB2473">
        <w:rPr>
          <w:rFonts w:ascii="Arial" w:eastAsia="Times New Roman" w:hAnsi="Arial" w:cs="Arial"/>
        </w:rPr>
        <w:t xml:space="preserve"> </w:t>
      </w:r>
      <w:r w:rsidR="0084655D" w:rsidRPr="00DB2473">
        <w:rPr>
          <w:rFonts w:ascii="Arial" w:eastAsia="Times New Roman" w:hAnsi="Arial" w:cs="Arial"/>
        </w:rPr>
        <w:t xml:space="preserve">ref: </w:t>
      </w:r>
      <w:r w:rsidR="00DB2473" w:rsidRPr="00DB2473">
        <w:rPr>
          <w:rFonts w:ascii="Arial" w:eastAsia="Times New Roman" w:hAnsi="Arial" w:cs="Arial"/>
        </w:rPr>
        <w:t>CCCC19A02</w:t>
      </w:r>
    </w:p>
    <w:p w14:paraId="3AE9D764" w14:textId="3C90788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9336A">
        <w:rPr>
          <w:color w:val="000000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600971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B2473" w:rsidRPr="00DB247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Policy and Implementation Advice</w:t>
      </w:r>
    </w:p>
    <w:p w14:paraId="756F2503" w14:textId="6C7B447A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AE4134" w:rsidRPr="00DB2473">
        <w:rPr>
          <w:rFonts w:ascii="Arial" w:hAnsi="Arial" w:cs="Arial"/>
          <w:color w:val="auto"/>
          <w:sz w:val="22"/>
          <w:szCs w:val="22"/>
        </w:rPr>
        <w:t xml:space="preserve">of </w:t>
      </w:r>
      <w:r w:rsidR="00DB2473" w:rsidRPr="00DB2473">
        <w:rPr>
          <w:rFonts w:ascii="Arial" w:hAnsi="Arial" w:cs="Arial"/>
          <w:color w:val="auto"/>
          <w:sz w:val="22"/>
          <w:szCs w:val="22"/>
        </w:rPr>
        <w:t>HM Treasury</w:t>
      </w:r>
      <w:r w:rsidR="00AE4134" w:rsidRPr="00DB2473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 w:rsidRPr="00DB2473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DB2473">
        <w:rPr>
          <w:rFonts w:ascii="Arial" w:hAnsi="Arial" w:cs="Arial"/>
          <w:color w:val="auto"/>
          <w:sz w:val="22"/>
          <w:szCs w:val="22"/>
        </w:rPr>
        <w:t>“</w:t>
      </w:r>
      <w:r w:rsidR="00CC15AD" w:rsidRPr="00DB247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B2473">
        <w:rPr>
          <w:rFonts w:ascii="Arial" w:hAnsi="Arial" w:cs="Arial"/>
          <w:color w:val="auto"/>
          <w:sz w:val="22"/>
          <w:szCs w:val="22"/>
        </w:rPr>
        <w:t>”</w:t>
      </w:r>
      <w:r w:rsidRPr="00DB2473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DB2473">
        <w:rPr>
          <w:rFonts w:ascii="Arial" w:hAnsi="Arial" w:cs="Arial"/>
          <w:color w:val="auto"/>
          <w:sz w:val="22"/>
          <w:szCs w:val="22"/>
        </w:rPr>
        <w:t>I am pleased to inform you</w:t>
      </w:r>
      <w:r w:rsidR="00DB2473">
        <w:rPr>
          <w:rFonts w:ascii="Arial" w:hAnsi="Arial" w:cs="Arial"/>
          <w:color w:val="auto"/>
          <w:sz w:val="22"/>
          <w:szCs w:val="22"/>
        </w:rPr>
        <w:t xml:space="preserve">r submission was successful and </w:t>
      </w:r>
      <w:r w:rsidR="00F25935" w:rsidRPr="00DB2473">
        <w:rPr>
          <w:rFonts w:ascii="Arial" w:hAnsi="Arial" w:cs="Arial"/>
          <w:color w:val="auto"/>
          <w:sz w:val="22"/>
          <w:szCs w:val="22"/>
        </w:rPr>
        <w:t xml:space="preserve">therefore we would like to award the </w:t>
      </w:r>
      <w:r w:rsidR="00F25935" w:rsidRPr="00AE4134">
        <w:rPr>
          <w:rFonts w:ascii="Arial" w:hAnsi="Arial" w:cs="Arial"/>
          <w:sz w:val="22"/>
          <w:szCs w:val="22"/>
        </w:rPr>
        <w:t xml:space="preserve">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C7C592A" w14:textId="7E8A6D6E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Pr="00DB2473">
        <w:rPr>
          <w:rFonts w:ascii="Arial" w:eastAsiaTheme="minorEastAsia" w:hAnsi="Arial" w:cs="Arial"/>
        </w:rPr>
        <w:t xml:space="preserve">shall commence </w:t>
      </w:r>
      <w:r w:rsidR="00DB2473" w:rsidRPr="00DB2473">
        <w:rPr>
          <w:rFonts w:ascii="Arial" w:eastAsiaTheme="minorEastAsia" w:hAnsi="Arial" w:cs="Arial"/>
        </w:rPr>
        <w:t>14</w:t>
      </w:r>
      <w:r w:rsidR="00DB2473" w:rsidRPr="00DB2473">
        <w:rPr>
          <w:rFonts w:ascii="Arial" w:eastAsiaTheme="minorEastAsia" w:hAnsi="Arial" w:cs="Arial"/>
          <w:vertAlign w:val="superscript"/>
        </w:rPr>
        <w:t>th</w:t>
      </w:r>
      <w:r w:rsidR="00DB2473" w:rsidRPr="00DB2473">
        <w:rPr>
          <w:rFonts w:ascii="Arial" w:eastAsiaTheme="minorEastAsia" w:hAnsi="Arial" w:cs="Arial"/>
        </w:rPr>
        <w:t xml:space="preserve"> </w:t>
      </w:r>
      <w:r w:rsidR="00EF70D5" w:rsidRPr="00DB2473">
        <w:rPr>
          <w:rFonts w:ascii="Arial" w:eastAsiaTheme="minorEastAsia" w:hAnsi="Arial" w:cs="Arial"/>
        </w:rPr>
        <w:t xml:space="preserve">day of </w:t>
      </w:r>
      <w:r w:rsidR="00DB2473" w:rsidRPr="00DB2473">
        <w:rPr>
          <w:rFonts w:ascii="Arial" w:eastAsiaTheme="minorEastAsia" w:hAnsi="Arial" w:cs="Arial"/>
        </w:rPr>
        <w:t xml:space="preserve">February </w:t>
      </w:r>
      <w:r w:rsidR="00EF70D5" w:rsidRPr="00DB2473">
        <w:rPr>
          <w:rFonts w:ascii="Arial" w:eastAsiaTheme="minorEastAsia" w:hAnsi="Arial" w:cs="Arial"/>
        </w:rPr>
        <w:t>20</w:t>
      </w:r>
      <w:r w:rsidR="00DB2473" w:rsidRPr="00DB2473">
        <w:rPr>
          <w:rFonts w:ascii="Arial" w:eastAsiaTheme="minorEastAsia" w:hAnsi="Arial" w:cs="Arial"/>
        </w:rPr>
        <w:t>19</w:t>
      </w:r>
      <w:r w:rsidR="003047BD" w:rsidRPr="00DB2473">
        <w:rPr>
          <w:rFonts w:ascii="Arial" w:eastAsiaTheme="minorEastAsia" w:hAnsi="Arial" w:cs="Arial"/>
        </w:rPr>
        <w:t xml:space="preserve"> and </w:t>
      </w:r>
      <w:r w:rsidR="00E13BE1" w:rsidRPr="00DB2473">
        <w:rPr>
          <w:rFonts w:ascii="Arial" w:eastAsiaTheme="minorEastAsia" w:hAnsi="Arial" w:cs="Arial"/>
        </w:rPr>
        <w:t>the Expiry Date will be</w:t>
      </w:r>
      <w:r w:rsidR="00DB2473" w:rsidRPr="00DB2473">
        <w:rPr>
          <w:rFonts w:ascii="Arial" w:eastAsiaTheme="minorEastAsia" w:hAnsi="Arial" w:cs="Arial"/>
        </w:rPr>
        <w:t xml:space="preserve"> </w:t>
      </w:r>
      <w:r w:rsidR="00491F9E">
        <w:rPr>
          <w:rFonts w:ascii="Arial" w:eastAsiaTheme="minorEastAsia" w:hAnsi="Arial" w:cs="Arial"/>
        </w:rPr>
        <w:t>13</w:t>
      </w:r>
      <w:r w:rsidR="00491F9E" w:rsidRPr="00491F9E">
        <w:rPr>
          <w:rFonts w:ascii="Arial" w:eastAsiaTheme="minorEastAsia" w:hAnsi="Arial" w:cs="Arial"/>
          <w:vertAlign w:val="superscript"/>
        </w:rPr>
        <w:t>th</w:t>
      </w:r>
      <w:r w:rsidR="00491F9E">
        <w:rPr>
          <w:rFonts w:ascii="Arial" w:eastAsiaTheme="minorEastAsia" w:hAnsi="Arial" w:cs="Arial"/>
        </w:rPr>
        <w:t xml:space="preserve"> </w:t>
      </w:r>
      <w:r w:rsidR="00EF70D5" w:rsidRPr="00DB2473">
        <w:rPr>
          <w:rFonts w:ascii="Arial" w:eastAsiaTheme="minorEastAsia" w:hAnsi="Arial" w:cs="Arial"/>
        </w:rPr>
        <w:t xml:space="preserve">day of </w:t>
      </w:r>
      <w:r w:rsidR="00DB2473" w:rsidRPr="00DB2473">
        <w:rPr>
          <w:rFonts w:ascii="Arial" w:eastAsiaTheme="minorEastAsia" w:hAnsi="Arial" w:cs="Arial"/>
        </w:rPr>
        <w:t xml:space="preserve">August </w:t>
      </w:r>
      <w:r w:rsidR="00EF70D5" w:rsidRPr="00DB2473">
        <w:rPr>
          <w:rFonts w:ascii="Arial" w:eastAsiaTheme="minorEastAsia" w:hAnsi="Arial" w:cs="Arial"/>
        </w:rPr>
        <w:t>20</w:t>
      </w:r>
      <w:r w:rsidR="00DB2473" w:rsidRPr="00DB2473">
        <w:rPr>
          <w:rFonts w:ascii="Arial" w:eastAsiaTheme="minorEastAsia" w:hAnsi="Arial" w:cs="Arial"/>
        </w:rPr>
        <w:t>19</w:t>
      </w:r>
      <w:r w:rsidR="005A3515" w:rsidRPr="00DB2473">
        <w:rPr>
          <w:rFonts w:ascii="Arial" w:eastAsiaTheme="minorEastAsia" w:hAnsi="Arial" w:cs="Arial"/>
        </w:rPr>
        <w:t xml:space="preserve">. </w:t>
      </w:r>
      <w:r w:rsidR="008527C4" w:rsidRPr="00DB2473">
        <w:rPr>
          <w:rFonts w:ascii="Arial" w:eastAsiaTheme="minorEastAsia" w:hAnsi="Arial" w:cs="Arial"/>
        </w:rPr>
        <w:t xml:space="preserve">The </w:t>
      </w:r>
      <w:r w:rsidR="00AE4134" w:rsidRPr="00DB2473">
        <w:rPr>
          <w:rFonts w:ascii="Arial" w:eastAsiaTheme="minorEastAsia" w:hAnsi="Arial" w:cs="Arial"/>
        </w:rPr>
        <w:t xml:space="preserve">Contracting </w:t>
      </w:r>
      <w:r w:rsidR="008527C4" w:rsidRPr="00DB2473">
        <w:rPr>
          <w:rFonts w:ascii="Arial" w:eastAsiaTheme="minorEastAsia" w:hAnsi="Arial" w:cs="Arial"/>
        </w:rPr>
        <w:t>Authority reserves the option to extend the call-</w:t>
      </w:r>
      <w:r w:rsidR="00DB2473">
        <w:rPr>
          <w:rFonts w:ascii="Arial" w:eastAsiaTheme="minorEastAsia" w:hAnsi="Arial" w:cs="Arial"/>
        </w:rPr>
        <w:t xml:space="preserve">off contract by 3 </w:t>
      </w:r>
      <w:r w:rsidR="00D93F59">
        <w:rPr>
          <w:rFonts w:ascii="Arial" w:eastAsiaTheme="minorEastAsia" w:hAnsi="Arial" w:cs="Arial"/>
        </w:rPr>
        <w:t>months.</w:t>
      </w:r>
      <w:r w:rsidR="00D93F59" w:rsidRPr="00DB2473">
        <w:rPr>
          <w:rFonts w:ascii="Arial" w:eastAsiaTheme="minorEastAsia" w:hAnsi="Arial" w:cs="Arial"/>
        </w:rPr>
        <w:t xml:space="preserve"> The</w:t>
      </w:r>
      <w:r w:rsidRPr="00DB2473">
        <w:rPr>
          <w:rFonts w:ascii="Arial" w:eastAsiaTheme="minorEastAsia" w:hAnsi="Arial" w:cs="Arial"/>
        </w:rPr>
        <w:t xml:space="preserve"> </w:t>
      </w:r>
      <w:r w:rsidR="009F11F4" w:rsidRPr="00DB2473">
        <w:rPr>
          <w:rFonts w:ascii="Arial" w:eastAsiaTheme="minorEastAsia" w:hAnsi="Arial" w:cs="Arial"/>
        </w:rPr>
        <w:t xml:space="preserve">total </w:t>
      </w:r>
      <w:r w:rsidR="00EF70D5" w:rsidRPr="00DB2473">
        <w:rPr>
          <w:rFonts w:ascii="Arial" w:eastAsiaTheme="minorEastAsia" w:hAnsi="Arial" w:cs="Arial"/>
        </w:rPr>
        <w:t>contract value shall be £</w:t>
      </w:r>
      <w:r w:rsidR="00DB2473" w:rsidRPr="00DB2473">
        <w:rPr>
          <w:rFonts w:ascii="Arial" w:eastAsiaTheme="minorEastAsia" w:hAnsi="Arial" w:cs="Arial"/>
        </w:rPr>
        <w:t xml:space="preserve">40,000.00 Exc VAT including </w:t>
      </w:r>
      <w:r w:rsidR="00021E0E">
        <w:rPr>
          <w:rFonts w:ascii="Arial" w:eastAsiaTheme="minorEastAsia" w:hAnsi="Arial" w:cs="Arial"/>
        </w:rPr>
        <w:t>all extension options.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3C253E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="00D93F59">
        <w:rPr>
          <w:rFonts w:ascii="Arial" w:eastAsiaTheme="minorEastAsia" w:hAnsi="Arial" w:cs="Arial"/>
        </w:rPr>
        <w:t xml:space="preserve">a </w:t>
      </w:r>
      <w:r w:rsidR="00D93F59" w:rsidRPr="00D93F59">
        <w:rPr>
          <w:rFonts w:ascii="Arial" w:eastAsiaTheme="minorEastAsia" w:hAnsi="Arial" w:cs="Arial"/>
        </w:rPr>
        <w:t>Direct</w:t>
      </w:r>
      <w:r w:rsidR="00EF70D5" w:rsidRPr="00D93F59">
        <w:rPr>
          <w:rFonts w:ascii="Arial" w:eastAsiaTheme="minorEastAsia" w:hAnsi="Arial" w:cs="Arial"/>
        </w:rPr>
        <w:t xml:space="preserve"> A</w:t>
      </w:r>
      <w:r w:rsidR="00AD0B6C" w:rsidRPr="00D93F59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D93F59" w:rsidRPr="00D93F59">
        <w:rPr>
          <w:rFonts w:ascii="Arial" w:eastAsiaTheme="minorEastAsia" w:hAnsi="Arial" w:cs="Arial"/>
        </w:rPr>
        <w:t>RM3745 Management Consultancy, Lot 2 Finance</w:t>
      </w:r>
      <w:r w:rsidR="00EF70D5" w:rsidRPr="00D93F59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BAB9F79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D93F59">
        <w:rPr>
          <w:rFonts w:ascii="Arial" w:eastAsiaTheme="minorEastAsia" w:hAnsi="Arial" w:cs="Arial"/>
        </w:rPr>
        <w:t>by</w:t>
      </w:r>
      <w:r w:rsidR="00EF70D5" w:rsidRPr="00D93F59">
        <w:rPr>
          <w:rFonts w:ascii="Arial" w:eastAsiaTheme="minorEastAsia" w:hAnsi="Arial" w:cs="Arial"/>
        </w:rPr>
        <w:t xml:space="preserve"> </w:t>
      </w:r>
      <w:r w:rsidR="00D93F59" w:rsidRPr="00D93F59">
        <w:rPr>
          <w:rFonts w:ascii="Arial" w:eastAsiaTheme="minorEastAsia" w:hAnsi="Arial" w:cs="Arial"/>
        </w:rPr>
        <w:t>15:00</w:t>
      </w:r>
      <w:r w:rsidR="00D93F59">
        <w:rPr>
          <w:rFonts w:ascii="Arial" w:eastAsiaTheme="minorEastAsia" w:hAnsi="Arial" w:cs="Arial"/>
        </w:rPr>
        <w:t xml:space="preserve"> 13</w:t>
      </w:r>
      <w:r w:rsidR="00D93F59" w:rsidRPr="00D93F59">
        <w:rPr>
          <w:rFonts w:ascii="Arial" w:eastAsiaTheme="minorEastAsia" w:hAnsi="Arial" w:cs="Arial"/>
          <w:vertAlign w:val="superscript"/>
        </w:rPr>
        <w:t>th</w:t>
      </w:r>
      <w:r w:rsidR="00D93F59">
        <w:rPr>
          <w:rFonts w:ascii="Arial" w:eastAsiaTheme="minorEastAsia" w:hAnsi="Arial" w:cs="Arial"/>
        </w:rPr>
        <w:t xml:space="preserve"> February 2019.</w:t>
      </w:r>
    </w:p>
    <w:p w14:paraId="31427EAC" w14:textId="77777777" w:rsidR="00D93F59" w:rsidRPr="00F25935" w:rsidRDefault="00D93F5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DB5A7C1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D93F59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111E5A8" w:rsidR="0084655D" w:rsidRPr="0084655D" w:rsidRDefault="0084655D" w:rsidP="00D93F5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93F59" w:rsidRPr="00D93F59">
              <w:rPr>
                <w:rFonts w:ascii="Arial" w:eastAsia="Times New Roman" w:hAnsi="Arial" w:cs="Arial"/>
                <w:bCs/>
              </w:rPr>
              <w:t>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6E51D98" w:rsidR="00D93F59" w:rsidRPr="0084655D" w:rsidRDefault="00D93F5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D93F59" w:rsidRPr="0084655D" w14:paraId="095CB4D8" w14:textId="77777777" w:rsidTr="00770272">
        <w:tc>
          <w:tcPr>
            <w:tcW w:w="5812" w:type="dxa"/>
          </w:tcPr>
          <w:p w14:paraId="532BA32F" w14:textId="7DA431F9" w:rsidR="00D93F59" w:rsidRPr="0084655D" w:rsidRDefault="0019336A" w:rsidP="00D93F5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color w:val="000000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D93F59" w:rsidRPr="0084655D" w:rsidRDefault="00D93F59" w:rsidP="00D93F5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D93F59" w:rsidRPr="0084655D" w14:paraId="5A21DA06" w14:textId="77777777" w:rsidTr="00770272">
        <w:tc>
          <w:tcPr>
            <w:tcW w:w="5812" w:type="dxa"/>
          </w:tcPr>
          <w:p w14:paraId="44927738" w14:textId="228004D1" w:rsidR="00D93F59" w:rsidRPr="0084655D" w:rsidRDefault="00D93F59" w:rsidP="00D93F5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D93F59" w:rsidRPr="0084655D" w:rsidRDefault="00D93F59" w:rsidP="00D93F5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D93F59" w:rsidRDefault="00D47985" w:rsidP="00D93F59"/>
    <w:sectPr w:rsidR="00D47985" w:rsidRPr="00D93F59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40148" w14:textId="77777777" w:rsidR="003229D4" w:rsidRDefault="003229D4" w:rsidP="0071513A">
      <w:pPr>
        <w:spacing w:after="0" w:line="240" w:lineRule="auto"/>
      </w:pPr>
      <w:r>
        <w:separator/>
      </w:r>
    </w:p>
  </w:endnote>
  <w:endnote w:type="continuationSeparator" w:id="0">
    <w:p w14:paraId="5E9F3C0A" w14:textId="77777777" w:rsidR="003229D4" w:rsidRDefault="003229D4" w:rsidP="0071513A">
      <w:pPr>
        <w:spacing w:after="0" w:line="240" w:lineRule="auto"/>
      </w:pPr>
      <w:r>
        <w:continuationSeparator/>
      </w:r>
    </w:p>
  </w:endnote>
  <w:endnote w:type="continuationNotice" w:id="1">
    <w:p w14:paraId="2E9E277A" w14:textId="77777777" w:rsidR="003229D4" w:rsidRDefault="003229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3229D4" w:rsidRDefault="003229D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3229D4" w:rsidRDefault="003229D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3229D4" w:rsidRDefault="003229D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0970949" w:rsidR="003229D4" w:rsidRPr="00F00F8A" w:rsidRDefault="003229D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12/02/2019</w:t>
    </w:r>
  </w:p>
  <w:p w14:paraId="7A33ADE1" w14:textId="77777777" w:rsidR="003229D4" w:rsidRPr="00F00F8A" w:rsidRDefault="003229D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F5FA6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3229D4" w:rsidRDefault="0032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A0650" w14:textId="77777777" w:rsidR="003229D4" w:rsidRDefault="003229D4" w:rsidP="0071513A">
      <w:pPr>
        <w:spacing w:after="0" w:line="240" w:lineRule="auto"/>
      </w:pPr>
      <w:r>
        <w:separator/>
      </w:r>
    </w:p>
  </w:footnote>
  <w:footnote w:type="continuationSeparator" w:id="0">
    <w:p w14:paraId="65D7AB7F" w14:textId="77777777" w:rsidR="003229D4" w:rsidRDefault="003229D4" w:rsidP="0071513A">
      <w:pPr>
        <w:spacing w:after="0" w:line="240" w:lineRule="auto"/>
      </w:pPr>
      <w:r>
        <w:continuationSeparator/>
      </w:r>
    </w:p>
  </w:footnote>
  <w:footnote w:type="continuationNotice" w:id="1">
    <w:p w14:paraId="779013AB" w14:textId="77777777" w:rsidR="003229D4" w:rsidRDefault="003229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3229D4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3229D4" w:rsidRPr="0071513A" w:rsidRDefault="003229D4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3229D4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3229D4" w:rsidRPr="0071513A" w:rsidRDefault="003229D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3229D4" w:rsidRPr="0071513A" w:rsidRDefault="003229D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3229D4" w:rsidRPr="0071513A" w:rsidRDefault="003229D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3229D4" w:rsidRDefault="003229D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3229D4" w:rsidRDefault="003229D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3229D4" w:rsidRPr="0071513A" w:rsidRDefault="003229D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3229D4" w:rsidRPr="006035D2" w:rsidRDefault="003229D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3229D4" w:rsidRPr="006035D2" w:rsidRDefault="003229D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3229D4" w:rsidRPr="006035D2" w:rsidRDefault="003229D4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3229D4" w:rsidRPr="006035D2" w:rsidRDefault="003229D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3229D4" w:rsidRPr="006035D2" w:rsidRDefault="003229D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3229D4" w:rsidRDefault="003229D4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E0E"/>
    <w:rsid w:val="00075B59"/>
    <w:rsid w:val="000A2B62"/>
    <w:rsid w:val="00102F93"/>
    <w:rsid w:val="00121406"/>
    <w:rsid w:val="00155402"/>
    <w:rsid w:val="00186C10"/>
    <w:rsid w:val="0019336A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229D4"/>
    <w:rsid w:val="00341053"/>
    <w:rsid w:val="003541BD"/>
    <w:rsid w:val="003625FB"/>
    <w:rsid w:val="00374723"/>
    <w:rsid w:val="00384847"/>
    <w:rsid w:val="003D17EC"/>
    <w:rsid w:val="003F3B79"/>
    <w:rsid w:val="00491F9E"/>
    <w:rsid w:val="004A5B2C"/>
    <w:rsid w:val="004B03A5"/>
    <w:rsid w:val="004C2DD7"/>
    <w:rsid w:val="004F51A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268C8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8675C"/>
    <w:rsid w:val="007F7964"/>
    <w:rsid w:val="008131CD"/>
    <w:rsid w:val="008206C0"/>
    <w:rsid w:val="0084655D"/>
    <w:rsid w:val="008527C4"/>
    <w:rsid w:val="00880B11"/>
    <w:rsid w:val="008B31D3"/>
    <w:rsid w:val="008F24D5"/>
    <w:rsid w:val="00921B86"/>
    <w:rsid w:val="00960C25"/>
    <w:rsid w:val="00977196"/>
    <w:rsid w:val="00984F1A"/>
    <w:rsid w:val="009C0C87"/>
    <w:rsid w:val="009C3DF6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67C0F"/>
    <w:rsid w:val="00BA3DF1"/>
    <w:rsid w:val="00BF35C2"/>
    <w:rsid w:val="00C14975"/>
    <w:rsid w:val="00C179FA"/>
    <w:rsid w:val="00C20410"/>
    <w:rsid w:val="00C70004"/>
    <w:rsid w:val="00C72F3C"/>
    <w:rsid w:val="00C871D9"/>
    <w:rsid w:val="00C96834"/>
    <w:rsid w:val="00CB3F79"/>
    <w:rsid w:val="00CC15AD"/>
    <w:rsid w:val="00CD4C1C"/>
    <w:rsid w:val="00D14223"/>
    <w:rsid w:val="00D36A60"/>
    <w:rsid w:val="00D47985"/>
    <w:rsid w:val="00D83646"/>
    <w:rsid w:val="00D93F59"/>
    <w:rsid w:val="00D968FE"/>
    <w:rsid w:val="00DB2473"/>
    <w:rsid w:val="00DB50D4"/>
    <w:rsid w:val="00DD5319"/>
    <w:rsid w:val="00DE5FB2"/>
    <w:rsid w:val="00DE7775"/>
    <w:rsid w:val="00DF246E"/>
    <w:rsid w:val="00E138CC"/>
    <w:rsid w:val="00E13BE1"/>
    <w:rsid w:val="00E17914"/>
    <w:rsid w:val="00E2224D"/>
    <w:rsid w:val="00E25271"/>
    <w:rsid w:val="00E26C67"/>
    <w:rsid w:val="00E90806"/>
    <w:rsid w:val="00E91223"/>
    <w:rsid w:val="00EC3DA1"/>
    <w:rsid w:val="00EF4668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DB2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4</cp:revision>
  <dcterms:created xsi:type="dcterms:W3CDTF">2019-02-14T08:08:00Z</dcterms:created>
  <dcterms:modified xsi:type="dcterms:W3CDTF">2019-02-20T09:03:00Z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