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C84" w:rsidRDefault="00AA2C84">
      <w:pPr>
        <w:widowControl w:val="0"/>
        <w:pBdr>
          <w:top w:val="nil"/>
          <w:left w:val="nil"/>
          <w:bottom w:val="nil"/>
          <w:right w:val="nil"/>
          <w:between w:val="nil"/>
        </w:pBdr>
        <w:spacing w:line="276" w:lineRule="auto"/>
        <w:rPr>
          <w:rFonts w:eastAsia="Arial" w:cs="Arial"/>
          <w:color w:val="000000"/>
          <w:szCs w:val="22"/>
        </w:rPr>
      </w:pPr>
    </w:p>
    <w:tbl>
      <w:tblPr>
        <w:tblStyle w:val="a"/>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722"/>
        <w:gridCol w:w="3606"/>
        <w:gridCol w:w="2206"/>
      </w:tblGrid>
      <w:tr w:rsidR="00AA2C84">
        <w:trPr>
          <w:trHeight w:val="308"/>
        </w:trPr>
        <w:tc>
          <w:tcPr>
            <w:tcW w:w="11058" w:type="dxa"/>
            <w:gridSpan w:val="4"/>
          </w:tcPr>
          <w:p w:rsidR="00AA2C84" w:rsidRDefault="00994E37">
            <w:pPr>
              <w:jc w:val="center"/>
              <w:rPr>
                <w:b/>
              </w:rPr>
            </w:pPr>
            <w:r>
              <w:rPr>
                <w:b/>
              </w:rPr>
              <w:t>CHANGE CONTROL NOTICE (CCN)</w:t>
            </w:r>
          </w:p>
          <w:p w:rsidR="00AA2C84" w:rsidRDefault="00AA2C84">
            <w:pPr>
              <w:jc w:val="center"/>
              <w:rPr>
                <w:b/>
                <w:color w:val="FF0000"/>
                <w:highlight w:val="green"/>
              </w:rPr>
            </w:pPr>
          </w:p>
          <w:p w:rsidR="00AA2C84" w:rsidRDefault="00AA2C84">
            <w:pPr>
              <w:jc w:val="center"/>
              <w:rPr>
                <w:b/>
                <w:highlight w:val="green"/>
              </w:rPr>
            </w:pPr>
          </w:p>
        </w:tc>
      </w:tr>
      <w:tr w:rsidR="00AA2C84">
        <w:trPr>
          <w:trHeight w:val="721"/>
        </w:trPr>
        <w:tc>
          <w:tcPr>
            <w:tcW w:w="2524" w:type="dxa"/>
            <w:shd w:val="clear" w:color="auto" w:fill="9CC3E5"/>
          </w:tcPr>
          <w:p w:rsidR="00AA2C84" w:rsidRDefault="00994E37">
            <w:pPr>
              <w:rPr>
                <w:b/>
              </w:rPr>
            </w:pPr>
            <w:r>
              <w:rPr>
                <w:b/>
              </w:rPr>
              <w:t>Contract Title:</w:t>
            </w:r>
          </w:p>
        </w:tc>
        <w:tc>
          <w:tcPr>
            <w:tcW w:w="8534" w:type="dxa"/>
            <w:gridSpan w:val="3"/>
            <w:shd w:val="clear" w:color="auto" w:fill="auto"/>
          </w:tcPr>
          <w:p w:rsidR="00AA2C84" w:rsidRDefault="00994E37">
            <w:r>
              <w:t xml:space="preserve">Contract for the Provision of </w:t>
            </w:r>
            <w:r w:rsidR="00FB5F87" w:rsidRPr="00FB5F87">
              <w:t xml:space="preserve">Customer Value Proposition Development </w:t>
            </w:r>
            <w:bookmarkStart w:id="0" w:name="_GoBack"/>
            <w:bookmarkEnd w:id="0"/>
            <w:r>
              <w:t>(The Contract)</w:t>
            </w:r>
          </w:p>
        </w:tc>
      </w:tr>
      <w:tr w:rsidR="00AA2C84">
        <w:trPr>
          <w:trHeight w:val="473"/>
        </w:trPr>
        <w:tc>
          <w:tcPr>
            <w:tcW w:w="2524" w:type="dxa"/>
            <w:shd w:val="clear" w:color="auto" w:fill="9CC3E5"/>
          </w:tcPr>
          <w:p w:rsidR="00AA2C84" w:rsidRDefault="00994E37">
            <w:r>
              <w:rPr>
                <w:b/>
              </w:rPr>
              <w:t>Contract Reference:</w:t>
            </w:r>
          </w:p>
        </w:tc>
        <w:tc>
          <w:tcPr>
            <w:tcW w:w="2722" w:type="dxa"/>
            <w:shd w:val="clear" w:color="auto" w:fill="FFFF99"/>
          </w:tcPr>
          <w:p w:rsidR="00AA2C84" w:rsidRDefault="00994E37">
            <w:r>
              <w:t>CCCO23A06</w:t>
            </w:r>
          </w:p>
        </w:tc>
        <w:tc>
          <w:tcPr>
            <w:tcW w:w="3606" w:type="dxa"/>
            <w:shd w:val="clear" w:color="auto" w:fill="9CC3E5"/>
          </w:tcPr>
          <w:p w:rsidR="00AA2C84" w:rsidRDefault="00994E37">
            <w:pPr>
              <w:rPr>
                <w:b/>
              </w:rPr>
            </w:pPr>
            <w:r>
              <w:rPr>
                <w:b/>
              </w:rPr>
              <w:t>Contract Change Number:</w:t>
            </w:r>
          </w:p>
        </w:tc>
        <w:tc>
          <w:tcPr>
            <w:tcW w:w="2206" w:type="dxa"/>
            <w:shd w:val="clear" w:color="auto" w:fill="FFFF99"/>
          </w:tcPr>
          <w:p w:rsidR="00AA2C84" w:rsidRDefault="00994E37">
            <w:pPr>
              <w:rPr>
                <w:b/>
              </w:rPr>
            </w:pPr>
            <w:r>
              <w:t>CCCO23A06-1</w:t>
            </w:r>
          </w:p>
        </w:tc>
      </w:tr>
      <w:tr w:rsidR="00AA2C84">
        <w:trPr>
          <w:trHeight w:val="513"/>
        </w:trPr>
        <w:tc>
          <w:tcPr>
            <w:tcW w:w="2524" w:type="dxa"/>
            <w:shd w:val="clear" w:color="auto" w:fill="9CC3E5"/>
          </w:tcPr>
          <w:p w:rsidR="00AA2C84" w:rsidRDefault="00994E37">
            <w:pPr>
              <w:rPr>
                <w:b/>
              </w:rPr>
            </w:pPr>
            <w:r>
              <w:rPr>
                <w:i/>
              </w:rPr>
              <w:t> </w:t>
            </w:r>
            <w:r>
              <w:rPr>
                <w:b/>
              </w:rPr>
              <w:t>Date CCN issued:</w:t>
            </w:r>
          </w:p>
        </w:tc>
        <w:tc>
          <w:tcPr>
            <w:tcW w:w="2722" w:type="dxa"/>
            <w:shd w:val="clear" w:color="auto" w:fill="FFFF99"/>
          </w:tcPr>
          <w:p w:rsidR="00AA2C84" w:rsidRDefault="00994E37">
            <w:r>
              <w:t>7th January 2025</w:t>
            </w:r>
          </w:p>
        </w:tc>
        <w:tc>
          <w:tcPr>
            <w:tcW w:w="3606" w:type="dxa"/>
            <w:shd w:val="clear" w:color="auto" w:fill="9CC3E5"/>
          </w:tcPr>
          <w:p w:rsidR="00AA2C84" w:rsidRDefault="00994E37">
            <w:pPr>
              <w:rPr>
                <w:b/>
              </w:rPr>
            </w:pPr>
            <w:r>
              <w:rPr>
                <w:b/>
              </w:rPr>
              <w:t>Date Change Effective from:</w:t>
            </w:r>
          </w:p>
        </w:tc>
        <w:tc>
          <w:tcPr>
            <w:tcW w:w="2206" w:type="dxa"/>
            <w:shd w:val="clear" w:color="auto" w:fill="FFFF99"/>
          </w:tcPr>
          <w:p w:rsidR="00AA2C84" w:rsidRDefault="00994E37">
            <w:pPr>
              <w:rPr>
                <w:i/>
              </w:rPr>
            </w:pPr>
            <w:r>
              <w:t>12th June 2025</w:t>
            </w:r>
          </w:p>
        </w:tc>
      </w:tr>
      <w:tr w:rsidR="00AA2C84">
        <w:trPr>
          <w:trHeight w:val="4468"/>
        </w:trPr>
        <w:tc>
          <w:tcPr>
            <w:tcW w:w="11058" w:type="dxa"/>
            <w:gridSpan w:val="4"/>
          </w:tcPr>
          <w:p w:rsidR="00AA2C84" w:rsidRDefault="00AA2C84">
            <w:pPr>
              <w:rPr>
                <w:rFonts w:ascii="Calibri" w:eastAsia="Calibri" w:hAnsi="Calibri" w:cs="Calibri"/>
                <w:b/>
              </w:rPr>
            </w:pPr>
          </w:p>
          <w:p w:rsidR="00AA2C84" w:rsidRDefault="00994E37">
            <w:pPr>
              <w:rPr>
                <w:rFonts w:ascii="Calibri" w:eastAsia="Calibri" w:hAnsi="Calibri" w:cs="Calibri"/>
              </w:rPr>
            </w:pPr>
            <w:r>
              <w:rPr>
                <w:rFonts w:ascii="Calibri" w:eastAsia="Calibri" w:hAnsi="Calibri" w:cs="Calibri"/>
                <w:b/>
              </w:rPr>
              <w:t>Between</w:t>
            </w:r>
            <w:r>
              <w:rPr>
                <w:rFonts w:ascii="Calibri" w:eastAsia="Calibri" w:hAnsi="Calibri" w:cs="Calibri"/>
              </w:rPr>
              <w:t>:</w:t>
            </w:r>
            <w:r>
              <w:rPr>
                <w:rFonts w:ascii="Calibri" w:eastAsia="Calibri" w:hAnsi="Calibri" w:cs="Calibri"/>
                <w:color w:val="FF0000"/>
              </w:rPr>
              <w:t xml:space="preserve"> </w:t>
            </w:r>
            <w:r>
              <w:rPr>
                <w:rFonts w:ascii="Calibri" w:eastAsia="Calibri" w:hAnsi="Calibri" w:cs="Calibri"/>
              </w:rPr>
              <w:t>The Crown Commercial Service (The Buyer) and Deloitte (The Supplier)</w:t>
            </w:r>
          </w:p>
          <w:p w:rsidR="00AA2C84" w:rsidRDefault="00AA2C84">
            <w:pPr>
              <w:rPr>
                <w:rFonts w:ascii="Calibri" w:eastAsia="Calibri" w:hAnsi="Calibri" w:cs="Calibri"/>
              </w:rPr>
            </w:pPr>
          </w:p>
          <w:p w:rsidR="00AA2C84" w:rsidRDefault="00994E37">
            <w:pPr>
              <w:numPr>
                <w:ilvl w:val="0"/>
                <w:numId w:val="1"/>
              </w:numPr>
              <w:pBdr>
                <w:top w:val="nil"/>
                <w:left w:val="nil"/>
                <w:bottom w:val="nil"/>
                <w:right w:val="nil"/>
                <w:between w:val="nil"/>
              </w:pBdr>
              <w:ind w:left="360" w:hanging="360"/>
              <w:jc w:val="left"/>
              <w:rPr>
                <w:rFonts w:ascii="Calibri" w:eastAsia="Calibri" w:hAnsi="Calibri" w:cs="Calibri"/>
                <w:color w:val="000000"/>
                <w:sz w:val="22"/>
                <w:szCs w:val="22"/>
              </w:rPr>
            </w:pPr>
            <w:r>
              <w:rPr>
                <w:rFonts w:ascii="Calibri" w:eastAsia="Calibri" w:hAnsi="Calibri" w:cs="Calibri"/>
                <w:color w:val="000000"/>
                <w:sz w:val="22"/>
                <w:szCs w:val="22"/>
              </w:rPr>
              <w:t>The Contract is varied as follows:</w:t>
            </w:r>
          </w:p>
          <w:p w:rsidR="00AA2C84" w:rsidRDefault="00AA2C84">
            <w:pPr>
              <w:pBdr>
                <w:top w:val="nil"/>
                <w:left w:val="nil"/>
                <w:bottom w:val="nil"/>
                <w:right w:val="nil"/>
                <w:between w:val="nil"/>
              </w:pBdr>
              <w:ind w:left="360"/>
              <w:jc w:val="left"/>
              <w:rPr>
                <w:rFonts w:ascii="Calibri" w:eastAsia="Calibri" w:hAnsi="Calibri" w:cs="Calibri"/>
                <w:color w:val="000000"/>
                <w:sz w:val="22"/>
                <w:szCs w:val="22"/>
              </w:rPr>
            </w:pPr>
          </w:p>
          <w:p w:rsidR="00AA2C84" w:rsidRDefault="00994E37">
            <w:pPr>
              <w:pStyle w:val="Heading2"/>
              <w:numPr>
                <w:ilvl w:val="1"/>
                <w:numId w:val="2"/>
              </w:numPr>
              <w:outlineLvl w:val="1"/>
              <w:rPr>
                <w:rFonts w:ascii="Calibri" w:eastAsia="Calibri" w:hAnsi="Calibri" w:cs="Calibri"/>
              </w:rPr>
            </w:pPr>
            <w:r>
              <w:rPr>
                <w:rFonts w:ascii="Calibri" w:eastAsia="Calibri" w:hAnsi="Calibri" w:cs="Calibri"/>
              </w:rPr>
              <w:t>The existing contract(s) between CCS and Deloitte for services are due to expire on 11th June 2025. </w:t>
            </w:r>
          </w:p>
          <w:p w:rsidR="00AA2C84" w:rsidRDefault="00994E37">
            <w:pPr>
              <w:pStyle w:val="Heading2"/>
              <w:numPr>
                <w:ilvl w:val="1"/>
                <w:numId w:val="2"/>
              </w:numPr>
              <w:outlineLvl w:val="1"/>
              <w:rPr>
                <w:rFonts w:ascii="Calibri" w:eastAsia="Calibri" w:hAnsi="Calibri" w:cs="Calibri"/>
              </w:rPr>
            </w:pPr>
            <w:r>
              <w:rPr>
                <w:rFonts w:ascii="Calibri" w:eastAsia="Calibri" w:hAnsi="Calibri" w:cs="Calibri"/>
              </w:rPr>
              <w:t xml:space="preserve">There is a continuing business need for the services.  Deloitte has provided excellent service in accordance with its contractual obligations.  The pricing offered by the supplier is highly competitive (compared to previous supplier/market assessment) and </w:t>
            </w:r>
            <w:r>
              <w:rPr>
                <w:rFonts w:ascii="Calibri" w:eastAsia="Calibri" w:hAnsi="Calibri" w:cs="Calibri"/>
              </w:rPr>
              <w:t>represents excellent value for money. It is not likely that better value for money will be obtained by going back to market for the services, therefore the option to extend for a further twelve (12) months is being utilised in this Contract Amendment. Ther</w:t>
            </w:r>
            <w:r>
              <w:rPr>
                <w:rFonts w:ascii="Calibri" w:eastAsia="Calibri" w:hAnsi="Calibri" w:cs="Calibri"/>
              </w:rPr>
              <w:t>efore, the revised contract end date utilising the 12 month extension will be 11th June 2026</w:t>
            </w:r>
          </w:p>
          <w:p w:rsidR="00AA2C84" w:rsidRDefault="00994E37">
            <w:pPr>
              <w:pStyle w:val="Heading2"/>
              <w:numPr>
                <w:ilvl w:val="1"/>
                <w:numId w:val="2"/>
              </w:numPr>
              <w:outlineLvl w:val="1"/>
              <w:rPr>
                <w:rFonts w:ascii="Calibri" w:eastAsia="Calibri" w:hAnsi="Calibri" w:cs="Calibri"/>
              </w:rPr>
            </w:pPr>
            <w:r>
              <w:rPr>
                <w:rFonts w:ascii="Calibri" w:eastAsia="Calibri" w:hAnsi="Calibri" w:cs="Calibri"/>
              </w:rPr>
              <w:t>The total contract value shall be £350,000.00 excluding VAT and including the extension option, broken down as follows:</w:t>
            </w:r>
          </w:p>
          <w:p w:rsidR="00AA2C84" w:rsidRDefault="00994E37">
            <w:pPr>
              <w:pBdr>
                <w:top w:val="nil"/>
                <w:left w:val="nil"/>
                <w:bottom w:val="nil"/>
                <w:right w:val="nil"/>
                <w:between w:val="nil"/>
              </w:pBdr>
              <w:ind w:left="770"/>
              <w:jc w:val="left"/>
              <w:rPr>
                <w:rFonts w:ascii="Calibri" w:eastAsia="Calibri" w:hAnsi="Calibri" w:cs="Calibri"/>
                <w:color w:val="000000"/>
                <w:szCs w:val="20"/>
              </w:rPr>
            </w:pPr>
            <w:r>
              <w:rPr>
                <w:rFonts w:ascii="Calibri" w:eastAsia="Calibri" w:hAnsi="Calibri" w:cs="Calibri"/>
                <w:color w:val="000000"/>
                <w:szCs w:val="20"/>
              </w:rPr>
              <w:t>Year 1 £250,000.00 excluding VAT</w:t>
            </w:r>
          </w:p>
          <w:p w:rsidR="00AA2C84" w:rsidRDefault="00994E37">
            <w:pPr>
              <w:pStyle w:val="Heading2"/>
              <w:ind w:left="770" w:hanging="34"/>
              <w:outlineLvl w:val="1"/>
              <w:rPr>
                <w:rFonts w:ascii="Calibri" w:eastAsia="Calibri" w:hAnsi="Calibri" w:cs="Calibri"/>
              </w:rPr>
            </w:pPr>
            <w:r>
              <w:rPr>
                <w:rFonts w:ascii="Calibri" w:eastAsia="Calibri" w:hAnsi="Calibri" w:cs="Calibri"/>
              </w:rPr>
              <w:t>Year 2 opt</w:t>
            </w:r>
            <w:r>
              <w:rPr>
                <w:rFonts w:ascii="Calibri" w:eastAsia="Calibri" w:hAnsi="Calibri" w:cs="Calibri"/>
              </w:rPr>
              <w:t>ional extension £100,000.00 excluding VAT</w:t>
            </w:r>
          </w:p>
          <w:p w:rsidR="00AA2C84" w:rsidRDefault="00994E37">
            <w:pPr>
              <w:pStyle w:val="Heading2"/>
              <w:spacing w:after="0"/>
              <w:ind w:left="770" w:firstLine="0"/>
              <w:jc w:val="left"/>
              <w:outlineLvl w:val="1"/>
              <w:rPr>
                <w:rFonts w:ascii="Calibri" w:eastAsia="Calibri" w:hAnsi="Calibri" w:cs="Calibri"/>
              </w:rPr>
            </w:pPr>
            <w:r>
              <w:rPr>
                <w:rFonts w:ascii="Calibri" w:eastAsia="Calibri" w:hAnsi="Calibri" w:cs="Calibri"/>
              </w:rPr>
              <w:t>The total contract value inclusive of VAT as per PPN 10/21 shall be £420,000.00 including all extension options, broken down as follows:</w:t>
            </w:r>
          </w:p>
          <w:p w:rsidR="00AA2C84" w:rsidRDefault="00AA2C84">
            <w:pPr>
              <w:pStyle w:val="Heading2"/>
              <w:spacing w:after="0"/>
              <w:ind w:left="770" w:firstLine="0"/>
              <w:jc w:val="left"/>
              <w:outlineLvl w:val="1"/>
              <w:rPr>
                <w:rFonts w:ascii="Calibri" w:eastAsia="Calibri" w:hAnsi="Calibri" w:cs="Calibri"/>
              </w:rPr>
            </w:pPr>
          </w:p>
          <w:p w:rsidR="00AA2C84" w:rsidRDefault="00994E37">
            <w:pPr>
              <w:pStyle w:val="Heading2"/>
              <w:ind w:left="770" w:hanging="34"/>
              <w:outlineLvl w:val="1"/>
              <w:rPr>
                <w:rFonts w:ascii="Calibri" w:eastAsia="Calibri" w:hAnsi="Calibri" w:cs="Calibri"/>
              </w:rPr>
            </w:pPr>
            <w:r>
              <w:rPr>
                <w:rFonts w:ascii="Calibri" w:eastAsia="Calibri" w:hAnsi="Calibri" w:cs="Calibri"/>
              </w:rPr>
              <w:t>Year 1: £300,000.00 (including VAT)</w:t>
            </w:r>
          </w:p>
          <w:p w:rsidR="00AA2C84" w:rsidRDefault="00994E37">
            <w:pPr>
              <w:pStyle w:val="Heading1"/>
              <w:ind w:left="770" w:firstLine="0"/>
              <w:outlineLvl w:val="0"/>
              <w:rPr>
                <w:rFonts w:ascii="Calibri" w:eastAsia="Calibri" w:hAnsi="Calibri" w:cs="Calibri"/>
                <w:b w:val="0"/>
              </w:rPr>
            </w:pPr>
            <w:r>
              <w:rPr>
                <w:rFonts w:ascii="Calibri" w:eastAsia="Calibri" w:hAnsi="Calibri" w:cs="Calibri"/>
                <w:b w:val="0"/>
              </w:rPr>
              <w:t>Optional Extension: £120,000.00 (including VAT)</w:t>
            </w:r>
          </w:p>
          <w:p w:rsidR="00AA2C84" w:rsidRDefault="00994E37">
            <w:pPr>
              <w:keepNext/>
              <w:numPr>
                <w:ilvl w:val="0"/>
                <w:numId w:val="1"/>
              </w:numPr>
              <w:pBdr>
                <w:top w:val="nil"/>
                <w:left w:val="nil"/>
                <w:bottom w:val="nil"/>
                <w:right w:val="nil"/>
                <w:between w:val="nil"/>
              </w:pBdr>
              <w:spacing w:before="240" w:after="120"/>
              <w:ind w:left="360" w:hanging="360"/>
              <w:rPr>
                <w:rFonts w:ascii="Calibri" w:eastAsia="Calibri" w:hAnsi="Calibri" w:cs="Calibri"/>
                <w:color w:val="000000"/>
                <w:sz w:val="22"/>
                <w:szCs w:val="22"/>
              </w:rPr>
            </w:pPr>
            <w:r>
              <w:rPr>
                <w:rFonts w:ascii="Calibri" w:eastAsia="Calibri" w:hAnsi="Calibri" w:cs="Calibri"/>
                <w:color w:val="000000"/>
                <w:sz w:val="22"/>
                <w:szCs w:val="22"/>
              </w:rPr>
              <w:t>Words and expressions in this Change Control Notice shall have the meanings given to them in the Contract.</w:t>
            </w:r>
          </w:p>
          <w:p w:rsidR="00AA2C84" w:rsidRDefault="00994E37">
            <w:pPr>
              <w:keepNext/>
              <w:numPr>
                <w:ilvl w:val="0"/>
                <w:numId w:val="1"/>
              </w:numPr>
              <w:pBdr>
                <w:top w:val="nil"/>
                <w:left w:val="nil"/>
                <w:bottom w:val="nil"/>
                <w:right w:val="nil"/>
                <w:between w:val="nil"/>
              </w:pBdr>
              <w:spacing w:before="240" w:after="120"/>
              <w:ind w:left="360" w:hanging="360"/>
              <w:rPr>
                <w:rFonts w:ascii="Calibri" w:eastAsia="Calibri" w:hAnsi="Calibri" w:cs="Calibri"/>
                <w:color w:val="000000"/>
                <w:sz w:val="22"/>
                <w:szCs w:val="22"/>
              </w:rPr>
            </w:pPr>
            <w:r>
              <w:rPr>
                <w:rFonts w:ascii="Calibri" w:eastAsia="Calibri" w:hAnsi="Calibri" w:cs="Calibri"/>
                <w:color w:val="000000"/>
                <w:sz w:val="22"/>
                <w:szCs w:val="22"/>
              </w:rPr>
              <w:t>The Contract, including any previous Contract changes, authorised in writing by both Parties, shall r</w:t>
            </w:r>
            <w:r>
              <w:rPr>
                <w:rFonts w:ascii="Calibri" w:eastAsia="Calibri" w:hAnsi="Calibri" w:cs="Calibri"/>
                <w:color w:val="000000"/>
                <w:sz w:val="22"/>
                <w:szCs w:val="22"/>
              </w:rPr>
              <w:t>emain effective and unaltered except as amended by this Change Control Notice.</w:t>
            </w:r>
          </w:p>
          <w:p w:rsidR="00AA2C84" w:rsidRDefault="00AA2C84">
            <w:pPr>
              <w:rPr>
                <w:rFonts w:ascii="Calibri" w:eastAsia="Calibri" w:hAnsi="Calibri" w:cs="Calibri"/>
              </w:rPr>
            </w:pPr>
          </w:p>
          <w:p w:rsidR="00AA2C84" w:rsidRDefault="00AA2C84">
            <w:pPr>
              <w:rPr>
                <w:color w:val="FF0000"/>
              </w:rPr>
            </w:pPr>
          </w:p>
          <w:p w:rsidR="00AA2C84" w:rsidRDefault="00AA2C84">
            <w:pPr>
              <w:rPr>
                <w:color w:val="FF0000"/>
              </w:rPr>
            </w:pPr>
          </w:p>
          <w:p w:rsidR="00AA2C84" w:rsidRDefault="00994E37">
            <w:pPr>
              <w:tabs>
                <w:tab w:val="left" w:pos="8080"/>
              </w:tabs>
              <w:rPr>
                <w:color w:val="FF0000"/>
              </w:rPr>
            </w:pPr>
            <w:r>
              <w:rPr>
                <w:color w:val="FF0000"/>
              </w:rPr>
              <w:tab/>
            </w:r>
          </w:p>
          <w:p w:rsidR="00AA2C84" w:rsidRDefault="00AA2C84">
            <w:pPr>
              <w:rPr>
                <w:color w:val="FF0000"/>
              </w:rPr>
            </w:pPr>
          </w:p>
          <w:p w:rsidR="00AA2C84" w:rsidRDefault="00AA2C84">
            <w:pPr>
              <w:rPr>
                <w:color w:val="FF0000"/>
              </w:rPr>
            </w:pPr>
          </w:p>
          <w:p w:rsidR="00AA2C84" w:rsidRDefault="00AA2C84">
            <w:pPr>
              <w:rPr>
                <w:color w:val="FF0000"/>
              </w:rPr>
            </w:pPr>
          </w:p>
          <w:p w:rsidR="00AA2C84" w:rsidRDefault="00AA2C84">
            <w:pPr>
              <w:rPr>
                <w:color w:val="FF0000"/>
              </w:rPr>
            </w:pPr>
          </w:p>
        </w:tc>
      </w:tr>
      <w:tr w:rsidR="00AA2C84">
        <w:trPr>
          <w:trHeight w:val="1696"/>
        </w:trPr>
        <w:tc>
          <w:tcPr>
            <w:tcW w:w="11058" w:type="dxa"/>
            <w:gridSpan w:val="4"/>
          </w:tcPr>
          <w:p w:rsidR="00AA2C84" w:rsidRDefault="00994E37">
            <w:r>
              <w:lastRenderedPageBreak/>
              <w:t> </w:t>
            </w:r>
          </w:p>
          <w:p w:rsidR="00AA2C84" w:rsidRDefault="00994E37">
            <w:pPr>
              <w:ind w:left="147"/>
            </w:pPr>
            <w:r>
              <w:rPr>
                <w:rFonts w:ascii="Calibri" w:eastAsia="Calibri" w:hAnsi="Calibri" w:cs="Calibri"/>
              </w:rPr>
              <w:t>Change authorised to proceed by: (Buyer’s representative):</w:t>
            </w:r>
            <w:r>
              <w:t xml:space="preserve"> </w:t>
            </w:r>
            <w:r>
              <w:rPr>
                <w:noProof/>
                <w:lang w:eastAsia="en-GB"/>
              </w:rPr>
              <mc:AlternateContent>
                <mc:Choice Requires="wpg">
                  <w:drawing>
                    <wp:anchor distT="45720" distB="45720" distL="114300" distR="114300" simplePos="0" relativeHeight="251658240" behindDoc="0" locked="0" layoutInCell="1" hidden="0" allowOverlap="1">
                      <wp:simplePos x="0" y="0"/>
                      <wp:positionH relativeFrom="column">
                        <wp:posOffset>1422400</wp:posOffset>
                      </wp:positionH>
                      <wp:positionV relativeFrom="paragraph">
                        <wp:posOffset>185420</wp:posOffset>
                      </wp:positionV>
                      <wp:extent cx="1838325" cy="809625"/>
                      <wp:effectExtent l="0" t="0" r="0" b="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4431600" y="3379950"/>
                                <a:ext cx="1828800" cy="800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A2C84" w:rsidRDefault="00994E37">
                                  <w:pPr>
                                    <w:textDirection w:val="btLr"/>
                                  </w:pPr>
                                  <w:r>
                                    <w:rPr>
                                      <w:rFonts w:eastAsia="Arial" w:cs="Arial"/>
                                      <w:b/>
                                      <w:color w:val="FF0000"/>
                                    </w:rPr>
                                    <w:t>REDACTED TEXT under FOIA Section 40, Personal Information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1422400</wp:posOffset>
                      </wp:positionH>
                      <wp:positionV relativeFrom="paragraph">
                        <wp:posOffset>185420</wp:posOffset>
                      </wp:positionV>
                      <wp:extent cx="1838325" cy="809625"/>
                      <wp:effectExtent b="0" l="0" r="0" t="0"/>
                      <wp:wrapSquare wrapText="bothSides" distB="45720" distT="45720" distL="114300" distR="114300"/>
                      <wp:docPr id="2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38325" cy="809625"/>
                              </a:xfrm>
                              <a:prstGeom prst="rect"/>
                              <a:ln/>
                            </pic:spPr>
                          </pic:pic>
                        </a:graphicData>
                      </a:graphic>
                    </wp:anchor>
                  </w:drawing>
                </mc:Fallback>
              </mc:AlternateContent>
            </w:r>
            <w:r>
              <w:rPr>
                <w:noProof/>
                <w:lang w:eastAsia="en-GB"/>
              </w:rPr>
              <mc:AlternateContent>
                <mc:Choice Requires="wpg">
                  <w:drawing>
                    <wp:anchor distT="45720" distB="45720" distL="114300" distR="114300" simplePos="0" relativeHeight="251659264" behindDoc="0" locked="0" layoutInCell="1" hidden="0" allowOverlap="1">
                      <wp:simplePos x="0" y="0"/>
                      <wp:positionH relativeFrom="column">
                        <wp:posOffset>3479800</wp:posOffset>
                      </wp:positionH>
                      <wp:positionV relativeFrom="paragraph">
                        <wp:posOffset>185420</wp:posOffset>
                      </wp:positionV>
                      <wp:extent cx="1800225" cy="746125"/>
                      <wp:effectExtent l="0" t="0" r="0" b="0"/>
                      <wp:wrapSquare wrapText="bothSides" distT="45720" distB="45720" distL="114300" distR="114300"/>
                      <wp:docPr id="33" name="Rectangle 33"/>
                      <wp:cNvGraphicFramePr/>
                      <a:graphic xmlns:a="http://schemas.openxmlformats.org/drawingml/2006/main">
                        <a:graphicData uri="http://schemas.microsoft.com/office/word/2010/wordprocessingShape">
                          <wps:wsp>
                            <wps:cNvSpPr/>
                            <wps:spPr>
                              <a:xfrm>
                                <a:off x="4450650" y="3411700"/>
                                <a:ext cx="1790700" cy="736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A2C84" w:rsidRDefault="00994E37">
                                  <w:pPr>
                                    <w:textDirection w:val="btLr"/>
                                  </w:pPr>
                                  <w:r>
                                    <w:rPr>
                                      <w:rFonts w:eastAsia="Arial" w:cs="Arial"/>
                                      <w:b/>
                                      <w:color w:val="FF0000"/>
                                    </w:rPr>
                                    <w:t>REDACTED TEXT under FOIA Section 40, Personal Information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3479800</wp:posOffset>
                      </wp:positionH>
                      <wp:positionV relativeFrom="paragraph">
                        <wp:posOffset>185420</wp:posOffset>
                      </wp:positionV>
                      <wp:extent cx="1800225" cy="746125"/>
                      <wp:effectExtent b="0" l="0" r="0" t="0"/>
                      <wp:wrapSquare wrapText="bothSides" distB="45720" distT="45720" distL="114300" distR="114300"/>
                      <wp:docPr id="33"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800225" cy="746125"/>
                              </a:xfrm>
                              <a:prstGeom prst="rect"/>
                              <a:ln/>
                            </pic:spPr>
                          </pic:pic>
                        </a:graphicData>
                      </a:graphic>
                    </wp:anchor>
                  </w:drawing>
                </mc:Fallback>
              </mc:AlternateContent>
            </w:r>
            <w:r>
              <w:rPr>
                <w:noProof/>
                <w:lang w:eastAsia="en-GB"/>
              </w:rPr>
              <mc:AlternateContent>
                <mc:Choice Requires="wpg">
                  <w:drawing>
                    <wp:anchor distT="45720" distB="45720" distL="114300" distR="114300" simplePos="0" relativeHeight="251660288" behindDoc="0" locked="0" layoutInCell="1" hidden="0" allowOverlap="1">
                      <wp:simplePos x="0" y="0"/>
                      <wp:positionH relativeFrom="column">
                        <wp:posOffset>139700</wp:posOffset>
                      </wp:positionH>
                      <wp:positionV relativeFrom="paragraph">
                        <wp:posOffset>185420</wp:posOffset>
                      </wp:positionV>
                      <wp:extent cx="1292225" cy="1012825"/>
                      <wp:effectExtent l="0" t="0" r="0" b="0"/>
                      <wp:wrapSquare wrapText="bothSides" distT="45720" distB="45720" distL="114300" distR="114300"/>
                      <wp:docPr id="35" name="Rectangle 35"/>
                      <wp:cNvGraphicFramePr/>
                      <a:graphic xmlns:a="http://schemas.openxmlformats.org/drawingml/2006/main">
                        <a:graphicData uri="http://schemas.microsoft.com/office/word/2010/wordprocessingShape">
                          <wps:wsp>
                            <wps:cNvSpPr/>
                            <wps:spPr>
                              <a:xfrm>
                                <a:off x="4704650" y="3278350"/>
                                <a:ext cx="1282700" cy="1003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A2C84" w:rsidRDefault="00994E37">
                                  <w:pPr>
                                    <w:textDirection w:val="btLr"/>
                                  </w:pPr>
                                  <w:r>
                                    <w:rPr>
                                      <w:rFonts w:eastAsia="Arial" w:cs="Arial"/>
                                      <w:b/>
                                      <w:color w:val="FF0000"/>
                                    </w:rPr>
                                    <w:t>REDACTED TEXT under FOIA Section 40, Personal Information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139700</wp:posOffset>
                      </wp:positionH>
                      <wp:positionV relativeFrom="paragraph">
                        <wp:posOffset>185420</wp:posOffset>
                      </wp:positionV>
                      <wp:extent cx="1292225" cy="1012825"/>
                      <wp:effectExtent b="0" l="0" r="0" t="0"/>
                      <wp:wrapSquare wrapText="bothSides" distB="45720" distT="45720" distL="114300" distR="114300"/>
                      <wp:docPr id="35"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1292225" cy="1012825"/>
                              </a:xfrm>
                              <a:prstGeom prst="rect"/>
                              <a:ln/>
                            </pic:spPr>
                          </pic:pic>
                        </a:graphicData>
                      </a:graphic>
                    </wp:anchor>
                  </w:drawing>
                </mc:Fallback>
              </mc:AlternateContent>
            </w:r>
          </w:p>
          <w:p w:rsidR="00AA2C84" w:rsidRDefault="00994E37">
            <w:pPr>
              <w:ind w:left="2274"/>
            </w:pPr>
            <w:r>
              <w:t xml:space="preserve">                                                                </w:t>
            </w:r>
          </w:p>
          <w:p w:rsidR="00AA2C84" w:rsidRDefault="00994E37">
            <w:r>
              <w:t xml:space="preserve">   </w:t>
            </w:r>
          </w:p>
          <w:p w:rsidR="00AA2C84" w:rsidRDefault="00AA2C84"/>
          <w:p w:rsidR="00AA2C84" w:rsidRDefault="00AA2C84"/>
          <w:p w:rsidR="00AA2C84" w:rsidRDefault="00AA2C84"/>
          <w:p w:rsidR="00AA2C84" w:rsidRDefault="00994E37">
            <w:r>
              <w:t xml:space="preserve">    Signature                       Print Name and Job Title                  Date</w:t>
            </w:r>
          </w:p>
          <w:p w:rsidR="00AA2C84" w:rsidRDefault="00AA2C84">
            <w:bookmarkStart w:id="1" w:name="_heading=h.gjdgxs" w:colFirst="0" w:colLast="0"/>
            <w:bookmarkEnd w:id="1"/>
          </w:p>
        </w:tc>
      </w:tr>
      <w:tr w:rsidR="00AA2C84">
        <w:trPr>
          <w:trHeight w:val="1800"/>
        </w:trPr>
        <w:tc>
          <w:tcPr>
            <w:tcW w:w="11058" w:type="dxa"/>
            <w:gridSpan w:val="4"/>
            <w:tcBorders>
              <w:bottom w:val="single" w:sz="4" w:space="0" w:color="000000"/>
            </w:tcBorders>
          </w:tcPr>
          <w:p w:rsidR="00AA2C84" w:rsidRDefault="00994E37">
            <w:r>
              <w:rPr>
                <w:noProof/>
                <w:lang w:eastAsia="en-GB"/>
              </w:rPr>
              <mc:AlternateContent>
                <mc:Choice Requires="wpg">
                  <w:drawing>
                    <wp:anchor distT="45720" distB="45720" distL="114300" distR="114300" simplePos="0" relativeHeight="251661312" behindDoc="0" locked="0" layoutInCell="1" hidden="0" allowOverlap="1">
                      <wp:simplePos x="0" y="0"/>
                      <wp:positionH relativeFrom="column">
                        <wp:posOffset>5410200</wp:posOffset>
                      </wp:positionH>
                      <wp:positionV relativeFrom="paragraph">
                        <wp:posOffset>96520</wp:posOffset>
                      </wp:positionV>
                      <wp:extent cx="1514475" cy="860425"/>
                      <wp:effectExtent l="0" t="0" r="0" b="0"/>
                      <wp:wrapSquare wrapText="bothSides" distT="45720" distB="45720" distL="114300" distR="114300"/>
                      <wp:docPr id="31" name="Rectangle 31"/>
                      <wp:cNvGraphicFramePr/>
                      <a:graphic xmlns:a="http://schemas.openxmlformats.org/drawingml/2006/main">
                        <a:graphicData uri="http://schemas.microsoft.com/office/word/2010/wordprocessingShape">
                          <wps:wsp>
                            <wps:cNvSpPr/>
                            <wps:spPr>
                              <a:xfrm>
                                <a:off x="4593525" y="3354550"/>
                                <a:ext cx="1504950" cy="850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A2C84" w:rsidRDefault="00994E37">
                                  <w:pPr>
                                    <w:textDirection w:val="btLr"/>
                                  </w:pPr>
                                  <w:r>
                                    <w:rPr>
                                      <w:rFonts w:eastAsia="Arial" w:cs="Arial"/>
                                      <w:b/>
                                      <w:color w:val="FF0000"/>
                                    </w:rPr>
                                    <w:t>REDACTED TEXT under FOIA Section 40, Personal Information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5410200</wp:posOffset>
                      </wp:positionH>
                      <wp:positionV relativeFrom="paragraph">
                        <wp:posOffset>96520</wp:posOffset>
                      </wp:positionV>
                      <wp:extent cx="1514475" cy="860425"/>
                      <wp:effectExtent b="0" l="0" r="0" t="0"/>
                      <wp:wrapSquare wrapText="bothSides" distB="45720" distT="45720" distL="114300" distR="114300"/>
                      <wp:docPr id="31"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514475" cy="860425"/>
                              </a:xfrm>
                              <a:prstGeom prst="rect"/>
                              <a:ln/>
                            </pic:spPr>
                          </pic:pic>
                        </a:graphicData>
                      </a:graphic>
                    </wp:anchor>
                  </w:drawing>
                </mc:Fallback>
              </mc:AlternateContent>
            </w:r>
            <w:r>
              <w:rPr>
                <w:noProof/>
                <w:lang w:eastAsia="en-GB"/>
              </w:rPr>
              <mc:AlternateContent>
                <mc:Choice Requires="wpg">
                  <w:drawing>
                    <wp:anchor distT="45720" distB="45720" distL="114300" distR="114300" simplePos="0" relativeHeight="251662336" behindDoc="0" locked="0" layoutInCell="1" hidden="0" allowOverlap="1">
                      <wp:simplePos x="0" y="0"/>
                      <wp:positionH relativeFrom="column">
                        <wp:posOffset>3479800</wp:posOffset>
                      </wp:positionH>
                      <wp:positionV relativeFrom="paragraph">
                        <wp:posOffset>96520</wp:posOffset>
                      </wp:positionV>
                      <wp:extent cx="1800225" cy="695325"/>
                      <wp:effectExtent l="0" t="0" r="0" b="0"/>
                      <wp:wrapSquare wrapText="bothSides" distT="45720" distB="45720" distL="114300" distR="114300"/>
                      <wp:docPr id="28" name="Rectangle 28"/>
                      <wp:cNvGraphicFramePr/>
                      <a:graphic xmlns:a="http://schemas.openxmlformats.org/drawingml/2006/main">
                        <a:graphicData uri="http://schemas.microsoft.com/office/word/2010/wordprocessingShape">
                          <wps:wsp>
                            <wps:cNvSpPr/>
                            <wps:spPr>
                              <a:xfrm>
                                <a:off x="4450650" y="3437100"/>
                                <a:ext cx="17907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A2C84" w:rsidRDefault="00994E37">
                                  <w:pPr>
                                    <w:textDirection w:val="btLr"/>
                                  </w:pPr>
                                  <w:r>
                                    <w:rPr>
                                      <w:rFonts w:eastAsia="Arial" w:cs="Arial"/>
                                      <w:b/>
                                      <w:color w:val="FF0000"/>
                                    </w:rPr>
                                    <w:t>REDACTED TEXT under FOIA Section 40, Personal Information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3479800</wp:posOffset>
                      </wp:positionH>
                      <wp:positionV relativeFrom="paragraph">
                        <wp:posOffset>96520</wp:posOffset>
                      </wp:positionV>
                      <wp:extent cx="1800225" cy="695325"/>
                      <wp:effectExtent b="0" l="0" r="0" t="0"/>
                      <wp:wrapSquare wrapText="bothSides" distB="45720" distT="45720" distL="114300" distR="114300"/>
                      <wp:docPr id="28"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800225" cy="695325"/>
                              </a:xfrm>
                              <a:prstGeom prst="rect"/>
                              <a:ln/>
                            </pic:spPr>
                          </pic:pic>
                        </a:graphicData>
                      </a:graphic>
                    </wp:anchor>
                  </w:drawing>
                </mc:Fallback>
              </mc:AlternateContent>
            </w:r>
            <w:r>
              <w:rPr>
                <w:noProof/>
                <w:lang w:eastAsia="en-GB"/>
              </w:rPr>
              <mc:AlternateContent>
                <mc:Choice Requires="wpg">
                  <w:drawing>
                    <wp:anchor distT="45720" distB="45720" distL="114300" distR="114300" simplePos="0" relativeHeight="251663360" behindDoc="0" locked="0" layoutInCell="1" hidden="0" allowOverlap="1">
                      <wp:simplePos x="0" y="0"/>
                      <wp:positionH relativeFrom="column">
                        <wp:posOffset>1422400</wp:posOffset>
                      </wp:positionH>
                      <wp:positionV relativeFrom="paragraph">
                        <wp:posOffset>96520</wp:posOffset>
                      </wp:positionV>
                      <wp:extent cx="1914525" cy="860425"/>
                      <wp:effectExtent l="0" t="0" r="0" b="0"/>
                      <wp:wrapSquare wrapText="bothSides" distT="45720" distB="45720" distL="114300" distR="114300"/>
                      <wp:docPr id="30" name="Rectangle 30"/>
                      <wp:cNvGraphicFramePr/>
                      <a:graphic xmlns:a="http://schemas.openxmlformats.org/drawingml/2006/main">
                        <a:graphicData uri="http://schemas.microsoft.com/office/word/2010/wordprocessingShape">
                          <wps:wsp>
                            <wps:cNvSpPr/>
                            <wps:spPr>
                              <a:xfrm>
                                <a:off x="4393500" y="3354550"/>
                                <a:ext cx="1905000" cy="850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A2C84" w:rsidRDefault="00994E37">
                                  <w:pPr>
                                    <w:textDirection w:val="btLr"/>
                                  </w:pPr>
                                  <w:r>
                                    <w:rPr>
                                      <w:rFonts w:eastAsia="Arial" w:cs="Arial"/>
                                      <w:b/>
                                      <w:color w:val="FF0000"/>
                                    </w:rPr>
                                    <w:t xml:space="preserve">REDACTED TEXT under FOIA Section 40, Personal </w:t>
                                  </w:r>
                                  <w:r>
                                    <w:rPr>
                                      <w:rFonts w:eastAsia="Arial" w:cs="Arial"/>
                                      <w:b/>
                                      <w:color w:val="FF0000"/>
                                    </w:rPr>
                                    <w:t>Information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1422400</wp:posOffset>
                      </wp:positionH>
                      <wp:positionV relativeFrom="paragraph">
                        <wp:posOffset>96520</wp:posOffset>
                      </wp:positionV>
                      <wp:extent cx="1914525" cy="860425"/>
                      <wp:effectExtent b="0" l="0" r="0" t="0"/>
                      <wp:wrapSquare wrapText="bothSides" distB="45720" distT="45720" distL="114300" distR="114300"/>
                      <wp:docPr id="30"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914525" cy="860425"/>
                              </a:xfrm>
                              <a:prstGeom prst="rect"/>
                              <a:ln/>
                            </pic:spPr>
                          </pic:pic>
                        </a:graphicData>
                      </a:graphic>
                    </wp:anchor>
                  </w:drawing>
                </mc:Fallback>
              </mc:AlternateContent>
            </w:r>
          </w:p>
          <w:p w:rsidR="00AA2C84" w:rsidRDefault="00994E37">
            <w:r>
              <w:t>Authorised for and on behalf of the Supplier:</w:t>
            </w:r>
          </w:p>
          <w:p w:rsidR="00AA2C84" w:rsidRDefault="00AA2C84"/>
          <w:p w:rsidR="00AA2C84" w:rsidRDefault="00994E37">
            <w:pPr>
              <w:tabs>
                <w:tab w:val="center" w:pos="5421"/>
              </w:tabs>
            </w:pPr>
            <w:r>
              <w:t xml:space="preserve"> </w:t>
            </w:r>
            <w:r>
              <w:tab/>
            </w:r>
          </w:p>
          <w:p w:rsidR="00AA2C84" w:rsidRDefault="00994E37">
            <w:pPr>
              <w:tabs>
                <w:tab w:val="left" w:pos="10637"/>
              </w:tabs>
              <w:rPr>
                <w:b/>
              </w:rPr>
            </w:pPr>
            <w:r>
              <w:rPr>
                <w:b/>
              </w:rPr>
              <w:t xml:space="preserve">                                              </w:t>
            </w:r>
          </w:p>
          <w:p w:rsidR="00AA2C84" w:rsidRDefault="00AA2C84">
            <w:pPr>
              <w:tabs>
                <w:tab w:val="left" w:pos="10637"/>
              </w:tabs>
              <w:rPr>
                <w:b/>
              </w:rPr>
            </w:pPr>
          </w:p>
          <w:p w:rsidR="00AA2C84" w:rsidRDefault="00AA2C84">
            <w:pPr>
              <w:tabs>
                <w:tab w:val="left" w:pos="10637"/>
              </w:tabs>
              <w:rPr>
                <w:b/>
              </w:rPr>
            </w:pPr>
          </w:p>
          <w:p w:rsidR="00AA2C84" w:rsidRDefault="00994E37">
            <w:pPr>
              <w:tabs>
                <w:tab w:val="left" w:pos="10637"/>
              </w:tabs>
            </w:pPr>
            <w:r>
              <w:t xml:space="preserve">                                         Signature                                          Print Name and Job Title               Date</w:t>
            </w:r>
          </w:p>
          <w:p w:rsidR="00AA2C84" w:rsidRDefault="00AA2C84">
            <w:pPr>
              <w:tabs>
                <w:tab w:val="left" w:pos="10637"/>
              </w:tabs>
            </w:pPr>
          </w:p>
        </w:tc>
      </w:tr>
      <w:tr w:rsidR="00AA2C84">
        <w:trPr>
          <w:trHeight w:val="1589"/>
        </w:trPr>
        <w:tc>
          <w:tcPr>
            <w:tcW w:w="11058" w:type="dxa"/>
            <w:gridSpan w:val="4"/>
          </w:tcPr>
          <w:p w:rsidR="00AA2C84" w:rsidRDefault="00994E37">
            <w:r>
              <w:rPr>
                <w:noProof/>
                <w:lang w:eastAsia="en-GB"/>
              </w:rPr>
              <mc:AlternateContent>
                <mc:Choice Requires="wpg">
                  <w:drawing>
                    <wp:anchor distT="45720" distB="45720" distL="114300" distR="114300" simplePos="0" relativeHeight="251664384" behindDoc="0" locked="0" layoutInCell="1" hidden="0" allowOverlap="1">
                      <wp:simplePos x="0" y="0"/>
                      <wp:positionH relativeFrom="column">
                        <wp:posOffset>1422400</wp:posOffset>
                      </wp:positionH>
                      <wp:positionV relativeFrom="paragraph">
                        <wp:posOffset>83820</wp:posOffset>
                      </wp:positionV>
                      <wp:extent cx="1914525" cy="739775"/>
                      <wp:effectExtent l="0" t="0" r="0" b="0"/>
                      <wp:wrapSquare wrapText="bothSides" distT="45720" distB="45720" distL="114300" distR="114300"/>
                      <wp:docPr id="32" name="Rectangle 32"/>
                      <wp:cNvGraphicFramePr/>
                      <a:graphic xmlns:a="http://schemas.openxmlformats.org/drawingml/2006/main">
                        <a:graphicData uri="http://schemas.microsoft.com/office/word/2010/wordprocessingShape">
                          <wps:wsp>
                            <wps:cNvSpPr/>
                            <wps:spPr>
                              <a:xfrm>
                                <a:off x="4393500" y="3414875"/>
                                <a:ext cx="1905000" cy="730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A2C84" w:rsidRDefault="00994E37">
                                  <w:pPr>
                                    <w:textDirection w:val="btLr"/>
                                  </w:pPr>
                                  <w:r>
                                    <w:rPr>
                                      <w:rFonts w:eastAsia="Arial" w:cs="Arial"/>
                                      <w:b/>
                                      <w:color w:val="FF0000"/>
                                    </w:rPr>
                                    <w:t>REDACTED TEXT under FOIA Section 40, Personal Information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1422400</wp:posOffset>
                      </wp:positionH>
                      <wp:positionV relativeFrom="paragraph">
                        <wp:posOffset>83820</wp:posOffset>
                      </wp:positionV>
                      <wp:extent cx="1914525" cy="739775"/>
                      <wp:effectExtent b="0" l="0" r="0" t="0"/>
                      <wp:wrapSquare wrapText="bothSides" distB="45720" distT="45720" distL="114300" distR="114300"/>
                      <wp:docPr id="32"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1914525" cy="739775"/>
                              </a:xfrm>
                              <a:prstGeom prst="rect"/>
                              <a:ln/>
                            </pic:spPr>
                          </pic:pic>
                        </a:graphicData>
                      </a:graphic>
                    </wp:anchor>
                  </w:drawing>
                </mc:Fallback>
              </mc:AlternateContent>
            </w:r>
            <w:r>
              <w:rPr>
                <w:noProof/>
                <w:lang w:eastAsia="en-GB"/>
              </w:rPr>
              <mc:AlternateContent>
                <mc:Choice Requires="wpg">
                  <w:drawing>
                    <wp:anchor distT="45720" distB="45720" distL="114300" distR="114300" simplePos="0" relativeHeight="251665408" behindDoc="0" locked="0" layoutInCell="1" hidden="0" allowOverlap="1">
                      <wp:simplePos x="0" y="0"/>
                      <wp:positionH relativeFrom="column">
                        <wp:posOffset>3479800</wp:posOffset>
                      </wp:positionH>
                      <wp:positionV relativeFrom="paragraph">
                        <wp:posOffset>83820</wp:posOffset>
                      </wp:positionV>
                      <wp:extent cx="1730375" cy="739775"/>
                      <wp:effectExtent l="0" t="0" r="0" b="0"/>
                      <wp:wrapSquare wrapText="bothSides" distT="45720" distB="45720" distL="114300" distR="114300"/>
                      <wp:docPr id="29" name="Rectangle 29"/>
                      <wp:cNvGraphicFramePr/>
                      <a:graphic xmlns:a="http://schemas.openxmlformats.org/drawingml/2006/main">
                        <a:graphicData uri="http://schemas.microsoft.com/office/word/2010/wordprocessingShape">
                          <wps:wsp>
                            <wps:cNvSpPr/>
                            <wps:spPr>
                              <a:xfrm>
                                <a:off x="4485575" y="3414875"/>
                                <a:ext cx="1720850" cy="730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A2C84" w:rsidRDefault="00994E37">
                                  <w:pPr>
                                    <w:textDirection w:val="btLr"/>
                                  </w:pPr>
                                  <w:r>
                                    <w:rPr>
                                      <w:rFonts w:eastAsia="Arial" w:cs="Arial"/>
                                      <w:b/>
                                      <w:color w:val="FF0000"/>
                                    </w:rPr>
                                    <w:t>REDACTED TEXT under FOIA Section 40, Personal Information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3479800</wp:posOffset>
                      </wp:positionH>
                      <wp:positionV relativeFrom="paragraph">
                        <wp:posOffset>83820</wp:posOffset>
                      </wp:positionV>
                      <wp:extent cx="1730375" cy="739775"/>
                      <wp:effectExtent b="0" l="0" r="0" t="0"/>
                      <wp:wrapSquare wrapText="bothSides" distB="45720" distT="45720" distL="114300" distR="114300"/>
                      <wp:docPr id="29"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1730375" cy="739775"/>
                              </a:xfrm>
                              <a:prstGeom prst="rect"/>
                              <a:ln/>
                            </pic:spPr>
                          </pic:pic>
                        </a:graphicData>
                      </a:graphic>
                    </wp:anchor>
                  </w:drawing>
                </mc:Fallback>
              </mc:AlternateContent>
            </w:r>
            <w:r>
              <w:rPr>
                <w:noProof/>
                <w:lang w:eastAsia="en-GB"/>
              </w:rPr>
              <mc:AlternateContent>
                <mc:Choice Requires="wpg">
                  <w:drawing>
                    <wp:anchor distT="45720" distB="45720" distL="114300" distR="114300" simplePos="0" relativeHeight="251666432" behindDoc="0" locked="0" layoutInCell="1" hidden="0" allowOverlap="1">
                      <wp:simplePos x="0" y="0"/>
                      <wp:positionH relativeFrom="column">
                        <wp:posOffset>5422900</wp:posOffset>
                      </wp:positionH>
                      <wp:positionV relativeFrom="paragraph">
                        <wp:posOffset>83820</wp:posOffset>
                      </wp:positionV>
                      <wp:extent cx="1355725" cy="942975"/>
                      <wp:effectExtent l="0" t="0" r="0" b="0"/>
                      <wp:wrapSquare wrapText="bothSides" distT="45720" distB="45720" distL="114300" distR="114300"/>
                      <wp:docPr id="34" name="Rectangle 34"/>
                      <wp:cNvGraphicFramePr/>
                      <a:graphic xmlns:a="http://schemas.openxmlformats.org/drawingml/2006/main">
                        <a:graphicData uri="http://schemas.microsoft.com/office/word/2010/wordprocessingShape">
                          <wps:wsp>
                            <wps:cNvSpPr/>
                            <wps:spPr>
                              <a:xfrm>
                                <a:off x="4672900" y="3313275"/>
                                <a:ext cx="1346200" cy="933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A2C84" w:rsidRDefault="00994E37">
                                  <w:pPr>
                                    <w:textDirection w:val="btLr"/>
                                  </w:pPr>
                                  <w:r>
                                    <w:rPr>
                                      <w:rFonts w:eastAsia="Arial" w:cs="Arial"/>
                                      <w:b/>
                                      <w:color w:val="FF0000"/>
                                    </w:rPr>
                                    <w:t>REDACTED TEXT under FOIA Section 40, Personal Information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5422900</wp:posOffset>
                      </wp:positionH>
                      <wp:positionV relativeFrom="paragraph">
                        <wp:posOffset>83820</wp:posOffset>
                      </wp:positionV>
                      <wp:extent cx="1355725" cy="942975"/>
                      <wp:effectExtent b="0" l="0" r="0" t="0"/>
                      <wp:wrapSquare wrapText="bothSides" distB="45720" distT="45720" distL="114300" distR="114300"/>
                      <wp:docPr id="34"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1355725" cy="942975"/>
                              </a:xfrm>
                              <a:prstGeom prst="rect"/>
                              <a:ln/>
                            </pic:spPr>
                          </pic:pic>
                        </a:graphicData>
                      </a:graphic>
                    </wp:anchor>
                  </w:drawing>
                </mc:Fallback>
              </mc:AlternateContent>
            </w:r>
          </w:p>
          <w:p w:rsidR="00AA2C84" w:rsidRDefault="00994E37">
            <w:r>
              <w:t>Authorised for and on behalf of the Buyer:</w:t>
            </w:r>
          </w:p>
          <w:p w:rsidR="00AA2C84" w:rsidRDefault="00AA2C84"/>
          <w:p w:rsidR="00AA2C84" w:rsidRDefault="00AA2C84"/>
          <w:p w:rsidR="00AA2C84" w:rsidRDefault="00994E37">
            <w:r>
              <w:t xml:space="preserve">                                           </w:t>
            </w:r>
          </w:p>
          <w:p w:rsidR="00AA2C84" w:rsidRDefault="00AA2C84"/>
          <w:p w:rsidR="00AA2C84" w:rsidRDefault="00AA2C84"/>
          <w:p w:rsidR="00AA2C84" w:rsidRDefault="00AA2C84"/>
          <w:p w:rsidR="00AA2C84" w:rsidRDefault="00AA2C84"/>
          <w:p w:rsidR="00AA2C84" w:rsidRDefault="00994E37">
            <w:r>
              <w:t xml:space="preserve">                                        Signature                                        Print Name and Job Title                  Date</w:t>
            </w:r>
          </w:p>
          <w:p w:rsidR="00AA2C84" w:rsidRDefault="00AA2C84"/>
          <w:p w:rsidR="00AA2C84" w:rsidRDefault="00AA2C84"/>
        </w:tc>
      </w:tr>
    </w:tbl>
    <w:p w:rsidR="00AA2C84" w:rsidRDefault="00AA2C84"/>
    <w:sectPr w:rsidR="00AA2C84">
      <w:headerReference w:type="default"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E37" w:rsidRDefault="00994E37">
      <w:r>
        <w:separator/>
      </w:r>
    </w:p>
  </w:endnote>
  <w:endnote w:type="continuationSeparator" w:id="0">
    <w:p w:rsidR="00994E37" w:rsidRDefault="0099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attrocento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C84" w:rsidRDefault="00994E37">
    <w:pPr>
      <w:pBdr>
        <w:top w:val="single" w:sz="4" w:space="1" w:color="000000"/>
        <w:left w:val="nil"/>
        <w:bottom w:val="nil"/>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OFFICIAL</w:t>
    </w:r>
  </w:p>
  <w:p w:rsidR="00AA2C84" w:rsidRDefault="00994E37">
    <w:pPr>
      <w:pBdr>
        <w:top w:val="single" w:sz="4" w:space="1" w:color="000000"/>
        <w:left w:val="nil"/>
        <w:bottom w:val="nil"/>
        <w:right w:val="nil"/>
        <w:between w:val="nil"/>
      </w:pBdr>
      <w:tabs>
        <w:tab w:val="center" w:pos="4513"/>
        <w:tab w:val="right" w:pos="9026"/>
      </w:tabs>
      <w:rPr>
        <w:rFonts w:eastAsia="Arial" w:cs="Arial"/>
        <w:color w:val="000000"/>
        <w:sz w:val="20"/>
        <w:szCs w:val="20"/>
      </w:rPr>
    </w:pPr>
    <w:r>
      <w:rPr>
        <w:rFonts w:eastAsia="Arial" w:cs="Arial"/>
        <w:color w:val="000000"/>
        <w:sz w:val="20"/>
        <w:szCs w:val="20"/>
      </w:rPr>
      <w:t>Change Control Notice</w:t>
    </w:r>
  </w:p>
  <w:p w:rsidR="00AA2C84" w:rsidRDefault="00994E37">
    <w:pPr>
      <w:pBdr>
        <w:top w:val="single" w:sz="4" w:space="1" w:color="000000"/>
        <w:left w:val="nil"/>
        <w:bottom w:val="nil"/>
        <w:right w:val="nil"/>
        <w:between w:val="nil"/>
      </w:pBdr>
      <w:tabs>
        <w:tab w:val="center" w:pos="4513"/>
        <w:tab w:val="right" w:pos="9026"/>
      </w:tabs>
      <w:rPr>
        <w:rFonts w:eastAsia="Arial" w:cs="Arial"/>
        <w:color w:val="000000"/>
        <w:sz w:val="20"/>
        <w:szCs w:val="20"/>
      </w:rPr>
    </w:pPr>
    <w:r>
      <w:rPr>
        <w:rFonts w:eastAsia="Arial" w:cs="Arial"/>
        <w:color w:val="000000"/>
        <w:sz w:val="20"/>
        <w:szCs w:val="20"/>
      </w:rPr>
      <w:t>7</w:t>
    </w:r>
    <w:r>
      <w:rPr>
        <w:rFonts w:eastAsia="Arial" w:cs="Arial"/>
        <w:color w:val="000000"/>
        <w:sz w:val="20"/>
        <w:szCs w:val="20"/>
        <w:vertAlign w:val="superscript"/>
      </w:rPr>
      <w:t>th</w:t>
    </w:r>
    <w:r>
      <w:rPr>
        <w:rFonts w:eastAsia="Arial" w:cs="Arial"/>
        <w:color w:val="000000"/>
        <w:sz w:val="20"/>
        <w:szCs w:val="20"/>
      </w:rPr>
      <w:t xml:space="preserve"> January 202</w:t>
    </w:r>
    <w:r>
      <w:rPr>
        <w:sz w:val="20"/>
        <w:szCs w:val="20"/>
      </w:rPr>
      <w:t>5</w:t>
    </w:r>
  </w:p>
  <w:p w:rsidR="00AA2C84" w:rsidRDefault="00994E37">
    <w:pPr>
      <w:pBdr>
        <w:top w:val="nil"/>
        <w:left w:val="nil"/>
        <w:bottom w:val="nil"/>
        <w:right w:val="nil"/>
        <w:between w:val="nil"/>
      </w:pBdr>
      <w:tabs>
        <w:tab w:val="center" w:pos="4513"/>
        <w:tab w:val="right" w:pos="9026"/>
      </w:tabs>
      <w:rPr>
        <w:rFonts w:eastAsia="Arial" w:cs="Arial"/>
        <w:color w:val="222222"/>
        <w:sz w:val="19"/>
        <w:szCs w:val="19"/>
        <w:highlight w:val="white"/>
      </w:rPr>
    </w:pPr>
    <w:r>
      <w:rPr>
        <w:rFonts w:eastAsia="Arial" w:cs="Arial"/>
        <w:color w:val="222222"/>
        <w:sz w:val="19"/>
        <w:szCs w:val="19"/>
        <w:highlight w:val="white"/>
      </w:rPr>
      <w:t>© Crown copyright 2023</w:t>
    </w:r>
  </w:p>
  <w:p w:rsidR="00AA2C84" w:rsidRDefault="00994E37">
    <w:pPr>
      <w:pBdr>
        <w:top w:val="nil"/>
        <w:left w:val="nil"/>
        <w:bottom w:val="nil"/>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 xml:space="preserve">Page </w:t>
    </w:r>
    <w:r>
      <w:rPr>
        <w:rFonts w:eastAsia="Arial" w:cs="Arial"/>
        <w:color w:val="000000"/>
        <w:sz w:val="20"/>
        <w:szCs w:val="20"/>
      </w:rPr>
      <w:fldChar w:fldCharType="begin"/>
    </w:r>
    <w:r>
      <w:rPr>
        <w:rFonts w:eastAsia="Arial" w:cs="Arial"/>
        <w:color w:val="000000"/>
        <w:sz w:val="20"/>
        <w:szCs w:val="20"/>
      </w:rPr>
      <w:instrText>PAGE</w:instrText>
    </w:r>
    <w:r w:rsidR="00FB5F87">
      <w:rPr>
        <w:rFonts w:eastAsia="Arial" w:cs="Arial"/>
        <w:color w:val="000000"/>
        <w:sz w:val="20"/>
        <w:szCs w:val="20"/>
      </w:rPr>
      <w:fldChar w:fldCharType="separate"/>
    </w:r>
    <w:r w:rsidR="00FB5F87">
      <w:rPr>
        <w:rFonts w:eastAsia="Arial" w:cs="Arial"/>
        <w:noProof/>
        <w:color w:val="000000"/>
        <w:sz w:val="20"/>
        <w:szCs w:val="20"/>
      </w:rPr>
      <w:t>1</w:t>
    </w:r>
    <w:r>
      <w:rPr>
        <w:rFonts w:eastAsia="Arial" w:cs="Arial"/>
        <w:color w:val="000000"/>
        <w:sz w:val="20"/>
        <w:szCs w:val="20"/>
      </w:rPr>
      <w:fldChar w:fldCharType="end"/>
    </w:r>
    <w:r>
      <w:rPr>
        <w:rFonts w:eastAsia="Arial" w:cs="Arial"/>
        <w:color w:val="000000"/>
        <w:sz w:val="20"/>
        <w:szCs w:val="20"/>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E37" w:rsidRDefault="00994E37">
      <w:r>
        <w:separator/>
      </w:r>
    </w:p>
  </w:footnote>
  <w:footnote w:type="continuationSeparator" w:id="0">
    <w:p w:rsidR="00994E37" w:rsidRDefault="00994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C84" w:rsidRDefault="00994E37">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OFFICIAL</w:t>
    </w:r>
    <w:r>
      <w:rPr>
        <w:noProof/>
        <w:lang w:eastAsia="en-GB"/>
      </w:rPr>
      <w:drawing>
        <wp:anchor distT="0" distB="0" distL="114300" distR="114300" simplePos="0" relativeHeight="251658240" behindDoc="0" locked="0" layoutInCell="1" hidden="0" allowOverlap="1">
          <wp:simplePos x="0" y="0"/>
          <wp:positionH relativeFrom="column">
            <wp:posOffset>-466724</wp:posOffset>
          </wp:positionH>
          <wp:positionV relativeFrom="paragraph">
            <wp:posOffset>0</wp:posOffset>
          </wp:positionV>
          <wp:extent cx="781050" cy="651606"/>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rsidR="00AA2C84" w:rsidRDefault="00994E37">
    <w:pPr>
      <w:pBdr>
        <w:top w:val="nil"/>
        <w:left w:val="nil"/>
        <w:bottom w:val="nil"/>
        <w:right w:val="nil"/>
        <w:between w:val="nil"/>
      </w:pBdr>
      <w:tabs>
        <w:tab w:val="center" w:pos="4513"/>
        <w:tab w:val="right" w:pos="9026"/>
      </w:tabs>
      <w:jc w:val="center"/>
      <w:rPr>
        <w:rFonts w:eastAsia="Arial" w:cs="Arial"/>
        <w:b/>
        <w:color w:val="000000"/>
        <w:szCs w:val="22"/>
      </w:rPr>
    </w:pPr>
    <w:r>
      <w:rPr>
        <w:rFonts w:ascii="Quattrocento Sans" w:eastAsia="Quattrocento Sans" w:hAnsi="Quattrocento Sans" w:cs="Quattrocento Sans"/>
        <w:color w:val="181818"/>
        <w:sz w:val="21"/>
        <w:szCs w:val="21"/>
        <w:highlight w:val="white"/>
      </w:rPr>
      <w:t>The Provision of Brand Strategy Development</w:t>
    </w:r>
  </w:p>
  <w:p w:rsidR="00AA2C84" w:rsidRDefault="00994E37">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 xml:space="preserve">Contract Reference: </w:t>
    </w:r>
    <w:r>
      <w:rPr>
        <w:rFonts w:ascii="Quattrocento Sans" w:eastAsia="Quattrocento Sans" w:hAnsi="Quattrocento Sans" w:cs="Quattrocento Sans"/>
        <w:color w:val="181818"/>
        <w:sz w:val="21"/>
        <w:szCs w:val="21"/>
        <w:highlight w:val="white"/>
      </w:rPr>
      <w:t>CCCO23A06-1</w:t>
    </w:r>
  </w:p>
  <w:p w:rsidR="00AA2C84" w:rsidRDefault="00AA2C84">
    <w:pPr>
      <w:pBdr>
        <w:top w:val="nil"/>
        <w:left w:val="nil"/>
        <w:bottom w:val="nil"/>
        <w:right w:val="nil"/>
        <w:between w:val="nil"/>
      </w:pBdr>
      <w:tabs>
        <w:tab w:val="center" w:pos="4513"/>
        <w:tab w:val="right" w:pos="9026"/>
      </w:tabs>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85B28"/>
    <w:multiLevelType w:val="multilevel"/>
    <w:tmpl w:val="CE2E6030"/>
    <w:lvl w:ilvl="0">
      <w:start w:val="1"/>
      <w:numFmt w:val="decimal"/>
      <w:lvlText w:val="%1."/>
      <w:lvlJc w:val="left"/>
      <w:pPr>
        <w:ind w:left="720" w:hanging="720"/>
      </w:pPr>
      <w:rPr>
        <w:smallCaps w:val="0"/>
      </w:rPr>
    </w:lvl>
    <w:lvl w:ilvl="1">
      <w:start w:val="1"/>
      <w:numFmt w:val="decimal"/>
      <w:lvlText w:val="%1.%2"/>
      <w:lvlJc w:val="left"/>
      <w:pPr>
        <w:ind w:left="720" w:hanging="720"/>
      </w:pPr>
      <w:rPr>
        <w:b w:val="0"/>
        <w:i w:val="0"/>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52F66213"/>
    <w:multiLevelType w:val="multilevel"/>
    <w:tmpl w:val="9D7C291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753C51F4"/>
    <w:multiLevelType w:val="multilevel"/>
    <w:tmpl w:val="872E7934"/>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84"/>
    <w:rsid w:val="00994E37"/>
    <w:rsid w:val="00AA2C84"/>
    <w:rsid w:val="00FB5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96DCA-92EB-4BF7-AC53-48A09EAF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5D9"/>
    <w:rPr>
      <w:rFonts w:eastAsia="SimSun"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EA2972"/>
    <w:pPr>
      <w:keepNext/>
      <w:numPr>
        <w:numId w:val="3"/>
      </w:numPr>
      <w:adjustRightInd w:val="0"/>
      <w:spacing w:after="240"/>
      <w:jc w:val="both"/>
      <w:outlineLvl w:val="0"/>
    </w:pPr>
    <w:rPr>
      <w:rFonts w:eastAsia="STZhongsong"/>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qFormat/>
    <w:rsid w:val="00EA2972"/>
    <w:pPr>
      <w:numPr>
        <w:ilvl w:val="1"/>
        <w:numId w:val="3"/>
      </w:numPr>
      <w:adjustRightInd w:val="0"/>
      <w:spacing w:after="240"/>
      <w:jc w:val="both"/>
      <w:outlineLvl w:val="1"/>
    </w:pPr>
    <w:rPr>
      <w:rFonts w:eastAsia="STZhongsong"/>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qFormat/>
    <w:rsid w:val="00EA2972"/>
    <w:pPr>
      <w:numPr>
        <w:ilvl w:val="2"/>
        <w:numId w:val="3"/>
      </w:numPr>
      <w:adjustRightInd w:val="0"/>
      <w:spacing w:after="240"/>
      <w:jc w:val="both"/>
      <w:outlineLvl w:val="2"/>
    </w:pPr>
    <w:rPr>
      <w:rFonts w:eastAsia="STZhongsong"/>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Normal"/>
    <w:link w:val="Heading4Char"/>
    <w:uiPriority w:val="9"/>
    <w:qFormat/>
    <w:rsid w:val="00EA2972"/>
    <w:pPr>
      <w:numPr>
        <w:ilvl w:val="3"/>
        <w:numId w:val="3"/>
      </w:numPr>
      <w:adjustRightInd w:val="0"/>
      <w:spacing w:after="240"/>
      <w:jc w:val="both"/>
      <w:outlineLvl w:val="3"/>
    </w:pPr>
    <w:rPr>
      <w:rFonts w:eastAsia="STZhongsong"/>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qFormat/>
    <w:rsid w:val="00EA2972"/>
    <w:pPr>
      <w:numPr>
        <w:ilvl w:val="4"/>
        <w:numId w:val="3"/>
      </w:numPr>
      <w:adjustRightInd w:val="0"/>
      <w:spacing w:after="240"/>
      <w:jc w:val="both"/>
      <w:outlineLvl w:val="4"/>
    </w:pPr>
    <w:rPr>
      <w:rFonts w:eastAsia="STZhongsong"/>
    </w:r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Normal"/>
    <w:link w:val="Heading6Char"/>
    <w:uiPriority w:val="9"/>
    <w:qFormat/>
    <w:rsid w:val="00EA2972"/>
    <w:pPr>
      <w:numPr>
        <w:ilvl w:val="5"/>
        <w:numId w:val="3"/>
      </w:numPr>
      <w:adjustRightInd w:val="0"/>
      <w:spacing w:after="240"/>
      <w:jc w:val="both"/>
      <w:outlineLvl w:val="5"/>
    </w:pPr>
    <w:rPr>
      <w:rFonts w:eastAsia="STZhongsong"/>
    </w:rPr>
  </w:style>
  <w:style w:type="paragraph" w:styleId="Heading7">
    <w:name w:val="heading 7"/>
    <w:aliases w:val="Heading 7 (Do Not Use),Heading 7(unused),Legal Level 1.1.,L2 PIP,Lev 7,H7DO NOT USE,PA Appendix Major,Blank 3,Comments,Cover,TSOL 6th Level X.1.1.1.1,Appendix Major"/>
    <w:basedOn w:val="Normal"/>
    <w:link w:val="Heading7Char"/>
    <w:qFormat/>
    <w:rsid w:val="00EA2972"/>
    <w:pPr>
      <w:numPr>
        <w:ilvl w:val="6"/>
        <w:numId w:val="3"/>
      </w:numPr>
      <w:adjustRightInd w:val="0"/>
      <w:spacing w:after="240"/>
      <w:jc w:val="both"/>
      <w:outlineLvl w:val="6"/>
    </w:pPr>
    <w:rPr>
      <w:rFonts w:eastAsia="STZhongsong"/>
    </w:rPr>
  </w:style>
  <w:style w:type="paragraph" w:styleId="Heading8">
    <w:name w:val="heading 8"/>
    <w:aliases w:val="Heading 8 (Do Not Use),Legal Level 1.1.1.,Lev 8,h8 DO NOT USE,PA Appendix Minor,Blank 4,h8,Appendix Minor,code/paths,TSOL 7th Level X.1.1.1.1.1"/>
    <w:basedOn w:val="Normal"/>
    <w:link w:val="Heading8Char"/>
    <w:qFormat/>
    <w:rsid w:val="00EA2972"/>
    <w:pPr>
      <w:numPr>
        <w:ilvl w:val="7"/>
        <w:numId w:val="3"/>
      </w:numPr>
      <w:adjustRightInd w:val="0"/>
      <w:spacing w:after="240"/>
      <w:jc w:val="both"/>
      <w:outlineLvl w:val="7"/>
    </w:pPr>
    <w:rPr>
      <w:rFonts w:eastAsia="STZhongsong"/>
    </w:rPr>
  </w:style>
  <w:style w:type="paragraph" w:styleId="Heading9">
    <w:name w:val="heading 9"/>
    <w:aliases w:val="Heading 9 (Do Not Use),Heading 9 (defunct),Legal Level 1.1.1.1.,Lev 9,h9 DO NOT USE,App Heading,Titre 10,App1,Blank 5,appendix,h9,Appendix"/>
    <w:basedOn w:val="Normal"/>
    <w:link w:val="Heading9Char"/>
    <w:qFormat/>
    <w:rsid w:val="00EA2972"/>
    <w:pPr>
      <w:numPr>
        <w:ilvl w:val="8"/>
        <w:numId w:val="3"/>
      </w:numPr>
      <w:adjustRightInd w:val="0"/>
      <w:spacing w:after="24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style>
  <w:style w:type="paragraph" w:styleId="ListParagraph">
    <w:name w:val="List Paragraph"/>
    <w:basedOn w:val="Normal"/>
    <w:uiPriority w:val="34"/>
    <w:qFormat/>
    <w:rsid w:val="00C115D9"/>
    <w:pPr>
      <w:ind w:left="720"/>
    </w:pPr>
  </w:style>
  <w:style w:type="paragraph" w:styleId="Header">
    <w:name w:val="header"/>
    <w:basedOn w:val="Normal"/>
    <w:link w:val="HeaderChar"/>
    <w:unhideWhenUsed/>
    <w:rsid w:val="00C115D9"/>
    <w:pPr>
      <w:tabs>
        <w:tab w:val="center" w:pos="4513"/>
        <w:tab w:val="right" w:pos="9026"/>
      </w:tabs>
    </w:pPr>
  </w:style>
  <w:style w:type="character" w:customStyle="1" w:styleId="HeaderChar">
    <w:name w:val="Header Char"/>
    <w:basedOn w:val="DefaultParagraphFont"/>
    <w:link w:val="Header"/>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E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4"/>
    <w:rPr>
      <w:rFonts w:ascii="Segoe UI" w:eastAsia="SimSun" w:hAnsi="Segoe UI" w:cs="Segoe UI"/>
      <w:sz w:val="18"/>
      <w:szCs w:val="18"/>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EA2972"/>
    <w:rPr>
      <w:rFonts w:ascii="Arial" w:eastAsia="STZhongsong" w:hAnsi="Arial" w:cs="Times New Roman"/>
      <w:b/>
      <w:caps/>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A2972"/>
    <w:rPr>
      <w:rFonts w:ascii="Arial" w:eastAsia="STZhongsong" w:hAnsi="Arial" w:cs="Times New Roman"/>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EA2972"/>
    <w:rPr>
      <w:rFonts w:ascii="Arial" w:eastAsia="STZhongsong" w:hAnsi="Arial" w:cs="Times New Roman"/>
      <w:szCs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EA2972"/>
    <w:rPr>
      <w:rFonts w:ascii="Arial" w:eastAsia="STZhongsong" w:hAnsi="Arial" w:cs="Times New Roman"/>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EA2972"/>
    <w:rPr>
      <w:rFonts w:ascii="Arial" w:eastAsia="STZhongsong" w:hAnsi="Arial" w:cs="Times New Roman"/>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Char"/>
    <w:basedOn w:val="DefaultParagraphFont"/>
    <w:link w:val="Heading6"/>
    <w:rsid w:val="00EA2972"/>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TSOL 6th Level X.1.1.1.1 Char,Appendix Major Char"/>
    <w:basedOn w:val="DefaultParagraphFont"/>
    <w:link w:val="Heading7"/>
    <w:rsid w:val="00EA2972"/>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Blank 4 Char,h8 Char,Appendix Minor Char,code/paths Char,TSOL 7th Level X.1.1.1.1.1 Char"/>
    <w:basedOn w:val="DefaultParagraphFont"/>
    <w:link w:val="Heading8"/>
    <w:rsid w:val="00EA2972"/>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basedOn w:val="DefaultParagraphFont"/>
    <w:link w:val="Heading9"/>
    <w:rsid w:val="00EA2972"/>
    <w:rPr>
      <w:rFonts w:ascii="Arial" w:eastAsia="STZhongsong" w:hAnsi="Arial" w:cs="Times New Roman"/>
      <w:szCs w:val="24"/>
      <w:lang w:eastAsia="zh-CN"/>
    </w:rPr>
  </w:style>
  <w:style w:type="character" w:styleId="CommentReference">
    <w:name w:val="annotation reference"/>
    <w:basedOn w:val="DefaultParagraphFont"/>
    <w:uiPriority w:val="99"/>
    <w:semiHidden/>
    <w:unhideWhenUsed/>
    <w:rsid w:val="005624C2"/>
    <w:rPr>
      <w:sz w:val="16"/>
      <w:szCs w:val="16"/>
    </w:rPr>
  </w:style>
  <w:style w:type="paragraph" w:styleId="CommentText">
    <w:name w:val="annotation text"/>
    <w:basedOn w:val="Normal"/>
    <w:link w:val="CommentTextChar"/>
    <w:uiPriority w:val="99"/>
    <w:semiHidden/>
    <w:unhideWhenUsed/>
    <w:rsid w:val="005624C2"/>
    <w:rPr>
      <w:sz w:val="20"/>
      <w:szCs w:val="20"/>
    </w:rPr>
  </w:style>
  <w:style w:type="character" w:customStyle="1" w:styleId="CommentTextChar">
    <w:name w:val="Comment Text Char"/>
    <w:basedOn w:val="DefaultParagraphFont"/>
    <w:link w:val="CommentText"/>
    <w:uiPriority w:val="99"/>
    <w:semiHidden/>
    <w:rsid w:val="005624C2"/>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624C2"/>
    <w:rPr>
      <w:b/>
      <w:bCs/>
    </w:rPr>
  </w:style>
  <w:style w:type="character" w:customStyle="1" w:styleId="CommentSubjectChar">
    <w:name w:val="Comment Subject Char"/>
    <w:basedOn w:val="CommentTextChar"/>
    <w:link w:val="CommentSubject"/>
    <w:uiPriority w:val="99"/>
    <w:semiHidden/>
    <w:rsid w:val="005624C2"/>
    <w:rPr>
      <w:rFonts w:ascii="Arial" w:eastAsia="SimSun" w:hAnsi="Arial" w:cs="Times New Roman"/>
      <w:b/>
      <w:bCs/>
      <w:sz w:val="20"/>
      <w:szCs w:val="20"/>
      <w:lang w:eastAsia="zh-CN"/>
    </w:rPr>
  </w:style>
  <w:style w:type="paragraph" w:styleId="Revision">
    <w:name w:val="Revision"/>
    <w:hidden/>
    <w:uiPriority w:val="99"/>
    <w:semiHidden/>
    <w:rsid w:val="005624C2"/>
    <w:rPr>
      <w:rFonts w:eastAsia="SimSun" w:cs="Times New Roman"/>
      <w:szCs w:val="24"/>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jc w:val="both"/>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0.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46NIlGPfwEhgDgZ2IBVmzbVCIA==">CgMxLjAyCGguZ2pkZ3hzOAByITFHLTJiZjlDcUxwRVJKSGlBdnFaSTdWcjlPRDJsazVsUw==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Damian Johnston</cp:lastModifiedBy>
  <cp:revision>2</cp:revision>
  <dcterms:created xsi:type="dcterms:W3CDTF">2025-01-22T12:09:00Z</dcterms:created>
  <dcterms:modified xsi:type="dcterms:W3CDTF">2025-01-22T12:09:00Z</dcterms:modified>
</cp:coreProperties>
</file>