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B3731" w14:textId="77777777" w:rsidR="00770CFD" w:rsidRDefault="00770CFD" w:rsidP="00770CFD">
      <w:pPr>
        <w:rPr>
          <w:szCs w:val="24"/>
        </w:rPr>
      </w:pPr>
    </w:p>
    <w:p w14:paraId="27214418" w14:textId="52E3AC75" w:rsidR="00770CFD" w:rsidRDefault="00770CFD" w:rsidP="00770CFD">
      <w:r>
        <w:rPr>
          <w:noProof/>
        </w:rPr>
        <w:drawing>
          <wp:anchor distT="0" distB="0" distL="114300" distR="114300" simplePos="0" relativeHeight="251659264" behindDoc="0" locked="0" layoutInCell="1" allowOverlap="1" wp14:anchorId="06933314" wp14:editId="09BDD6BC">
            <wp:simplePos x="0" y="0"/>
            <wp:positionH relativeFrom="column">
              <wp:posOffset>1731645</wp:posOffset>
            </wp:positionH>
            <wp:positionV relativeFrom="paragraph">
              <wp:posOffset>66040</wp:posOffset>
            </wp:positionV>
            <wp:extent cx="2381250" cy="1914525"/>
            <wp:effectExtent l="0" t="0" r="0" b="9525"/>
            <wp:wrapSquare wrapText="left"/>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pic:spPr>
                </pic:pic>
              </a:graphicData>
            </a:graphic>
            <wp14:sizeRelH relativeFrom="page">
              <wp14:pctWidth>0</wp14:pctWidth>
            </wp14:sizeRelH>
            <wp14:sizeRelV relativeFrom="page">
              <wp14:pctHeight>0</wp14:pctHeight>
            </wp14:sizeRelV>
          </wp:anchor>
        </w:drawing>
      </w:r>
    </w:p>
    <w:p w14:paraId="423E18C5" w14:textId="77777777" w:rsidR="00770CFD" w:rsidRDefault="00770CFD" w:rsidP="00770CFD"/>
    <w:p w14:paraId="6349256A" w14:textId="77777777" w:rsidR="00770CFD" w:rsidRDefault="00770CFD" w:rsidP="00770CFD">
      <w:pPr>
        <w:pStyle w:val="TOAHeading"/>
        <w:tabs>
          <w:tab w:val="left" w:pos="720"/>
        </w:tabs>
        <w:suppressAutoHyphens w:val="0"/>
        <w:rPr>
          <w:rFonts w:ascii="Arial" w:hAnsi="Arial"/>
          <w:lang w:val="en-GB"/>
        </w:rPr>
      </w:pPr>
    </w:p>
    <w:p w14:paraId="082D4A46" w14:textId="77777777" w:rsidR="00770CFD" w:rsidRDefault="00770CFD" w:rsidP="00770CFD">
      <w:pPr>
        <w:pStyle w:val="TOAHeading"/>
        <w:tabs>
          <w:tab w:val="left" w:pos="720"/>
        </w:tabs>
        <w:suppressAutoHyphens w:val="0"/>
        <w:rPr>
          <w:rFonts w:ascii="Arial" w:hAnsi="Arial"/>
          <w:lang w:val="en-GB"/>
        </w:rPr>
      </w:pPr>
    </w:p>
    <w:p w14:paraId="4C870F15" w14:textId="77777777" w:rsidR="00770CFD" w:rsidRDefault="00770CFD" w:rsidP="00770CFD">
      <w:pPr>
        <w:pStyle w:val="TOAHeading"/>
        <w:tabs>
          <w:tab w:val="left" w:pos="720"/>
        </w:tabs>
        <w:suppressAutoHyphens w:val="0"/>
        <w:rPr>
          <w:rFonts w:ascii="Arial" w:hAnsi="Arial"/>
          <w:lang w:val="en-GB"/>
        </w:rPr>
      </w:pPr>
      <w:r>
        <w:rPr>
          <w:rFonts w:ascii="Arial" w:hAnsi="Arial"/>
          <w:lang w:val="en-GB"/>
        </w:rPr>
        <w:br w:type="textWrapping" w:clear="all"/>
      </w:r>
    </w:p>
    <w:p w14:paraId="745A868C" w14:textId="77777777" w:rsidR="00770CFD" w:rsidRDefault="00770CFD" w:rsidP="00770CFD">
      <w:pPr>
        <w:rPr>
          <w:rFonts w:ascii="Arial" w:hAnsi="Arial"/>
          <w:noProof/>
        </w:rPr>
      </w:pPr>
    </w:p>
    <w:p w14:paraId="4FE8949B" w14:textId="77777777" w:rsidR="00770CFD" w:rsidRDefault="00770CFD" w:rsidP="00770CFD">
      <w:pPr>
        <w:rPr>
          <w:noProof/>
        </w:rPr>
      </w:pPr>
    </w:p>
    <w:p w14:paraId="2899DFF1" w14:textId="77777777" w:rsidR="00770CFD" w:rsidRDefault="00770CFD" w:rsidP="00770CFD">
      <w:pPr>
        <w:pStyle w:val="BodyText2"/>
        <w:jc w:val="left"/>
        <w:rPr>
          <w:rFonts w:ascii="Arial" w:hAnsi="Arial"/>
          <w:b w:val="0"/>
          <w:i w:val="0"/>
          <w:sz w:val="22"/>
          <w:szCs w:val="22"/>
        </w:rPr>
      </w:pPr>
    </w:p>
    <w:p w14:paraId="04FC8E1A" w14:textId="77777777" w:rsidR="00770CFD" w:rsidRDefault="00770CFD" w:rsidP="00770CFD">
      <w:pPr>
        <w:pStyle w:val="BodyText2"/>
        <w:jc w:val="left"/>
        <w:rPr>
          <w:rFonts w:ascii="Arial" w:hAnsi="Arial"/>
          <w:b w:val="0"/>
          <w:i w:val="0"/>
          <w:sz w:val="22"/>
          <w:szCs w:val="22"/>
        </w:rPr>
      </w:pPr>
    </w:p>
    <w:p w14:paraId="67E42674" w14:textId="77777777" w:rsidR="00770CFD" w:rsidRDefault="00770CFD" w:rsidP="00770CFD">
      <w:pPr>
        <w:pStyle w:val="BodyText2"/>
        <w:jc w:val="left"/>
        <w:rPr>
          <w:rFonts w:ascii="Arial" w:hAnsi="Arial"/>
          <w:b w:val="0"/>
          <w:i w:val="0"/>
          <w:sz w:val="22"/>
          <w:szCs w:val="22"/>
        </w:rPr>
      </w:pPr>
    </w:p>
    <w:p w14:paraId="36A41405" w14:textId="77777777" w:rsidR="00770CFD" w:rsidRDefault="00770CFD" w:rsidP="00770CFD">
      <w:pPr>
        <w:pStyle w:val="BodyText2"/>
        <w:jc w:val="center"/>
        <w:rPr>
          <w:rFonts w:ascii="Arial" w:hAnsi="Arial"/>
          <w:i w:val="0"/>
          <w:sz w:val="40"/>
          <w:szCs w:val="40"/>
        </w:rPr>
      </w:pPr>
      <w:bookmarkStart w:id="0" w:name="DrafterTeam"/>
      <w:bookmarkEnd w:id="0"/>
      <w:r>
        <w:rPr>
          <w:rFonts w:ascii="Arial" w:hAnsi="Arial"/>
          <w:i w:val="0"/>
          <w:sz w:val="40"/>
          <w:szCs w:val="40"/>
        </w:rPr>
        <w:t>Air Commercial Team</w:t>
      </w:r>
    </w:p>
    <w:p w14:paraId="4FA0E286" w14:textId="77777777" w:rsidR="00770CFD" w:rsidRDefault="00770CFD" w:rsidP="00770CFD">
      <w:pPr>
        <w:pStyle w:val="BodyText2"/>
        <w:tabs>
          <w:tab w:val="left" w:pos="5250"/>
        </w:tabs>
        <w:jc w:val="left"/>
        <w:rPr>
          <w:rFonts w:ascii="Arial" w:hAnsi="Arial"/>
          <w:b w:val="0"/>
          <w:i w:val="0"/>
          <w:sz w:val="24"/>
          <w:szCs w:val="24"/>
        </w:rPr>
      </w:pPr>
    </w:p>
    <w:p w14:paraId="6A1F1F4B" w14:textId="4FF5670C" w:rsidR="00770CFD" w:rsidRDefault="00770CFD" w:rsidP="00770CFD">
      <w:pPr>
        <w:pStyle w:val="BodyText2"/>
        <w:jc w:val="center"/>
        <w:rPr>
          <w:rFonts w:ascii="Arial" w:hAnsi="Arial"/>
          <w:i w:val="0"/>
          <w:sz w:val="40"/>
          <w:szCs w:val="40"/>
        </w:rPr>
      </w:pPr>
      <w:r>
        <w:rPr>
          <w:rFonts w:ascii="Arial" w:hAnsi="Arial"/>
          <w:i w:val="0"/>
          <w:sz w:val="40"/>
          <w:szCs w:val="40"/>
        </w:rPr>
        <w:t xml:space="preserve">Contract No: </w:t>
      </w:r>
      <w:bookmarkStart w:id="1" w:name="MultiPO_Num1"/>
      <w:bookmarkEnd w:id="1"/>
      <w:r w:rsidR="00E77FB6">
        <w:rPr>
          <w:rFonts w:ascii="Arial" w:hAnsi="Arial"/>
          <w:i w:val="0"/>
          <w:sz w:val="40"/>
          <w:szCs w:val="40"/>
        </w:rPr>
        <w:t>700295332</w:t>
      </w:r>
    </w:p>
    <w:p w14:paraId="470080AC" w14:textId="77777777" w:rsidR="00770CFD" w:rsidRDefault="00770CFD" w:rsidP="00770CFD">
      <w:pPr>
        <w:pStyle w:val="BodyText2"/>
        <w:jc w:val="left"/>
        <w:rPr>
          <w:rFonts w:ascii="Arial" w:hAnsi="Arial"/>
          <w:b w:val="0"/>
          <w:i w:val="0"/>
          <w:sz w:val="24"/>
          <w:szCs w:val="24"/>
        </w:rPr>
      </w:pPr>
    </w:p>
    <w:p w14:paraId="79552D0F" w14:textId="77777777" w:rsidR="00770CFD" w:rsidRDefault="00770CFD" w:rsidP="00770CFD">
      <w:pPr>
        <w:pStyle w:val="BodyText2"/>
        <w:jc w:val="center"/>
        <w:rPr>
          <w:rFonts w:ascii="Arial" w:hAnsi="Arial"/>
          <w:i w:val="0"/>
          <w:sz w:val="40"/>
          <w:szCs w:val="40"/>
        </w:rPr>
      </w:pPr>
      <w:r>
        <w:rPr>
          <w:rFonts w:ascii="Arial" w:hAnsi="Arial"/>
          <w:i w:val="0"/>
          <w:sz w:val="40"/>
          <w:szCs w:val="40"/>
        </w:rPr>
        <w:t>For:</w:t>
      </w:r>
    </w:p>
    <w:p w14:paraId="53AE8BD7" w14:textId="77777777" w:rsidR="00770CFD" w:rsidRDefault="00770CFD" w:rsidP="00770CFD">
      <w:pPr>
        <w:pStyle w:val="BodyText2"/>
        <w:jc w:val="left"/>
        <w:rPr>
          <w:rFonts w:ascii="Arial" w:hAnsi="Arial"/>
          <w:b w:val="0"/>
          <w:i w:val="0"/>
          <w:sz w:val="24"/>
          <w:szCs w:val="24"/>
        </w:rPr>
      </w:pPr>
    </w:p>
    <w:p w14:paraId="6A378674" w14:textId="77AA5B83" w:rsidR="00770CFD" w:rsidRDefault="00E77FB6" w:rsidP="00770CFD">
      <w:pPr>
        <w:pStyle w:val="BodyText2"/>
        <w:jc w:val="center"/>
        <w:rPr>
          <w:rFonts w:ascii="Arial" w:hAnsi="Arial"/>
          <w:i w:val="0"/>
          <w:sz w:val="40"/>
          <w:szCs w:val="40"/>
        </w:rPr>
      </w:pPr>
      <w:bookmarkStart w:id="2" w:name="MultiDescription1"/>
      <w:bookmarkEnd w:id="2"/>
      <w:r>
        <w:rPr>
          <w:rFonts w:ascii="Arial" w:hAnsi="Arial"/>
          <w:i w:val="0"/>
          <w:sz w:val="40"/>
          <w:szCs w:val="40"/>
        </w:rPr>
        <w:t>Supply of Cargo Handling System for Use by Air Movements Sqn 1AMW RAF Brize Norton</w:t>
      </w:r>
    </w:p>
    <w:p w14:paraId="6F2DF7B0" w14:textId="77777777" w:rsidR="00770CFD" w:rsidRDefault="00770CFD" w:rsidP="00770CFD">
      <w:pPr>
        <w:pStyle w:val="BodyText2"/>
        <w:jc w:val="center"/>
        <w:rPr>
          <w:rFonts w:ascii="Arial" w:hAnsi="Arial"/>
        </w:rPr>
      </w:pPr>
    </w:p>
    <w:p w14:paraId="51841C30" w14:textId="77777777" w:rsidR="00770CFD" w:rsidRDefault="00770CFD" w:rsidP="00770CFD">
      <w:pPr>
        <w:pStyle w:val="BodyText2"/>
        <w:jc w:val="left"/>
        <w:rPr>
          <w:rFonts w:ascii="Arial" w:hAnsi="Arial"/>
          <w:b w:val="0"/>
          <w:i w:val="0"/>
        </w:rPr>
      </w:pPr>
    </w:p>
    <w:tbl>
      <w:tblPr>
        <w:tblW w:w="9889" w:type="dxa"/>
        <w:tblLook w:val="01E0" w:firstRow="1" w:lastRow="1" w:firstColumn="1" w:lastColumn="1" w:noHBand="0" w:noVBand="0"/>
      </w:tblPr>
      <w:tblGrid>
        <w:gridCol w:w="4643"/>
        <w:gridCol w:w="5246"/>
      </w:tblGrid>
      <w:tr w:rsidR="00770CFD" w14:paraId="2C968973" w14:textId="77777777" w:rsidTr="00770CFD">
        <w:tc>
          <w:tcPr>
            <w:tcW w:w="4643" w:type="dxa"/>
            <w:shd w:val="clear" w:color="auto" w:fill="FFFF00"/>
          </w:tcPr>
          <w:p w14:paraId="543A4403" w14:textId="6B04C2B3" w:rsidR="00770CFD" w:rsidRDefault="00770CFD">
            <w:pPr>
              <w:pStyle w:val="BodyText2"/>
              <w:jc w:val="left"/>
              <w:rPr>
                <w:rFonts w:ascii="Arial" w:hAnsi="Arial"/>
                <w:i w:val="0"/>
              </w:rPr>
            </w:pPr>
            <w:r>
              <w:rPr>
                <w:rFonts w:ascii="Arial" w:hAnsi="Arial"/>
                <w:i w:val="0"/>
              </w:rPr>
              <w:t xml:space="preserve">Between the Secretary of State for </w:t>
            </w:r>
            <w:r w:rsidR="00E77FB6">
              <w:rPr>
                <w:rFonts w:ascii="Arial" w:hAnsi="Arial"/>
                <w:i w:val="0"/>
              </w:rPr>
              <w:t>Defense</w:t>
            </w:r>
            <w:r>
              <w:rPr>
                <w:rFonts w:ascii="Arial" w:hAnsi="Arial"/>
                <w:i w:val="0"/>
              </w:rPr>
              <w:t xml:space="preserve"> of the United Kingdom of Great Britain and Northern Ireland</w:t>
            </w:r>
          </w:p>
          <w:p w14:paraId="5A501A7A" w14:textId="77777777" w:rsidR="00770CFD" w:rsidRDefault="00770CFD">
            <w:pPr>
              <w:pStyle w:val="BodyText2"/>
              <w:jc w:val="left"/>
              <w:rPr>
                <w:rFonts w:ascii="Arial" w:hAnsi="Arial"/>
                <w:i w:val="0"/>
              </w:rPr>
            </w:pPr>
          </w:p>
          <w:p w14:paraId="4E14B008" w14:textId="77777777" w:rsidR="00770CFD" w:rsidRDefault="00770CFD">
            <w:pPr>
              <w:pStyle w:val="BodyText2"/>
              <w:jc w:val="left"/>
              <w:rPr>
                <w:rFonts w:ascii="Arial" w:hAnsi="Arial"/>
                <w:i w:val="0"/>
              </w:rPr>
            </w:pPr>
            <w:r>
              <w:rPr>
                <w:rFonts w:ascii="Arial" w:hAnsi="Arial"/>
                <w:i w:val="0"/>
              </w:rPr>
              <w:t>Team Name and address:</w:t>
            </w:r>
          </w:p>
          <w:p w14:paraId="0AB20A76" w14:textId="77777777" w:rsidR="00770CFD" w:rsidRDefault="00770CFD">
            <w:pPr>
              <w:pStyle w:val="BodyText2"/>
              <w:jc w:val="left"/>
              <w:rPr>
                <w:rFonts w:ascii="Arial" w:hAnsi="Arial"/>
                <w:b w:val="0"/>
                <w:i w:val="0"/>
              </w:rPr>
            </w:pPr>
            <w:bookmarkStart w:id="3" w:name="DrafterAddress1"/>
            <w:bookmarkEnd w:id="3"/>
            <w:r>
              <w:rPr>
                <w:rFonts w:ascii="Arial" w:hAnsi="Arial"/>
                <w:b w:val="0"/>
                <w:i w:val="0"/>
              </w:rPr>
              <w:t>Air Commercial Team</w:t>
            </w:r>
          </w:p>
          <w:p w14:paraId="6B480564" w14:textId="77777777" w:rsidR="00770CFD" w:rsidRDefault="00770CFD">
            <w:pPr>
              <w:pStyle w:val="BodyText2"/>
              <w:jc w:val="left"/>
              <w:rPr>
                <w:rFonts w:ascii="Arial" w:hAnsi="Arial"/>
                <w:b w:val="0"/>
                <w:i w:val="0"/>
              </w:rPr>
            </w:pPr>
            <w:r>
              <w:rPr>
                <w:rFonts w:ascii="Arial" w:hAnsi="Arial"/>
                <w:b w:val="0"/>
                <w:i w:val="0"/>
              </w:rPr>
              <w:t>Nimrod Building</w:t>
            </w:r>
          </w:p>
          <w:p w14:paraId="4503B3D4" w14:textId="77777777" w:rsidR="00770CFD" w:rsidRDefault="00770CFD">
            <w:pPr>
              <w:pStyle w:val="BodyText2"/>
              <w:jc w:val="left"/>
              <w:rPr>
                <w:rFonts w:ascii="Arial" w:hAnsi="Arial"/>
                <w:b w:val="0"/>
                <w:i w:val="0"/>
              </w:rPr>
            </w:pPr>
            <w:bookmarkStart w:id="4" w:name="DrafterAddress2"/>
            <w:bookmarkEnd w:id="4"/>
            <w:r>
              <w:rPr>
                <w:rFonts w:ascii="Arial" w:hAnsi="Arial"/>
                <w:b w:val="0"/>
                <w:i w:val="0"/>
              </w:rPr>
              <w:t>3 Site</w:t>
            </w:r>
          </w:p>
          <w:p w14:paraId="3A16B870" w14:textId="77777777" w:rsidR="00770CFD" w:rsidRDefault="00770CFD">
            <w:pPr>
              <w:pStyle w:val="BodyText2"/>
              <w:jc w:val="left"/>
              <w:rPr>
                <w:rFonts w:ascii="Arial" w:hAnsi="Arial"/>
                <w:b w:val="0"/>
                <w:i w:val="0"/>
              </w:rPr>
            </w:pPr>
            <w:bookmarkStart w:id="5" w:name="DrafterAddress3"/>
            <w:bookmarkEnd w:id="5"/>
            <w:r>
              <w:rPr>
                <w:rFonts w:ascii="Arial" w:hAnsi="Arial"/>
                <w:b w:val="0"/>
                <w:i w:val="0"/>
              </w:rPr>
              <w:t>RAF High Wycombe</w:t>
            </w:r>
          </w:p>
          <w:p w14:paraId="14AE7429" w14:textId="77777777" w:rsidR="00770CFD" w:rsidRDefault="00770CFD">
            <w:pPr>
              <w:pStyle w:val="BodyText2"/>
              <w:jc w:val="left"/>
              <w:rPr>
                <w:rFonts w:ascii="Arial" w:hAnsi="Arial"/>
                <w:b w:val="0"/>
                <w:i w:val="0"/>
              </w:rPr>
            </w:pPr>
            <w:bookmarkStart w:id="6" w:name="DrafterAddress4"/>
            <w:bookmarkEnd w:id="6"/>
            <w:r>
              <w:rPr>
                <w:rFonts w:ascii="Arial" w:hAnsi="Arial"/>
                <w:b w:val="0"/>
                <w:i w:val="0"/>
              </w:rPr>
              <w:t>Buckinghamshire</w:t>
            </w:r>
          </w:p>
          <w:p w14:paraId="03AB09B6" w14:textId="77777777" w:rsidR="00770CFD" w:rsidRDefault="00770CFD">
            <w:pPr>
              <w:pStyle w:val="BodyText2"/>
              <w:jc w:val="left"/>
              <w:rPr>
                <w:rFonts w:ascii="Arial" w:hAnsi="Arial"/>
                <w:b w:val="0"/>
                <w:i w:val="0"/>
              </w:rPr>
            </w:pPr>
            <w:bookmarkStart w:id="7" w:name="DrafterPostcode"/>
            <w:bookmarkEnd w:id="7"/>
            <w:r>
              <w:rPr>
                <w:rFonts w:ascii="Arial" w:hAnsi="Arial"/>
                <w:b w:val="0"/>
                <w:i w:val="0"/>
              </w:rPr>
              <w:t>HP14 4UE</w:t>
            </w:r>
          </w:p>
          <w:p w14:paraId="53A0432A" w14:textId="77777777" w:rsidR="00770CFD" w:rsidRDefault="00770CFD">
            <w:pPr>
              <w:pStyle w:val="BodyText2"/>
              <w:jc w:val="left"/>
              <w:rPr>
                <w:rFonts w:ascii="Arial" w:hAnsi="Arial"/>
                <w:b w:val="0"/>
                <w:i w:val="0"/>
              </w:rPr>
            </w:pPr>
          </w:p>
          <w:p w14:paraId="463D7700" w14:textId="2D745EB2" w:rsidR="00770CFD" w:rsidRDefault="00770CFD">
            <w:pPr>
              <w:pStyle w:val="BodyText2"/>
              <w:jc w:val="left"/>
              <w:rPr>
                <w:rFonts w:ascii="Arial" w:hAnsi="Arial"/>
                <w:i w:val="0"/>
              </w:rPr>
            </w:pPr>
            <w:r>
              <w:rPr>
                <w:rFonts w:ascii="Arial" w:hAnsi="Arial"/>
                <w:i w:val="0"/>
              </w:rPr>
              <w:t xml:space="preserve">Email Address: </w:t>
            </w:r>
            <w:r w:rsidR="00E77FB6">
              <w:rPr>
                <w:rFonts w:ascii="Arial" w:hAnsi="Arial"/>
                <w:b w:val="0"/>
                <w:i w:val="0"/>
              </w:rPr>
              <w:t>Andrew.trinick688@mod.gov.uk</w:t>
            </w:r>
          </w:p>
          <w:p w14:paraId="3F0B258C" w14:textId="3D676417" w:rsidR="00770CFD" w:rsidRDefault="00770CFD">
            <w:pPr>
              <w:pStyle w:val="BodyText2"/>
              <w:jc w:val="left"/>
              <w:rPr>
                <w:rFonts w:ascii="Arial" w:hAnsi="Arial"/>
                <w:b w:val="0"/>
                <w:i w:val="0"/>
              </w:rPr>
            </w:pPr>
            <w:r>
              <w:rPr>
                <w:rFonts w:ascii="Arial" w:hAnsi="Arial"/>
                <w:i w:val="0"/>
              </w:rPr>
              <w:t xml:space="preserve">Telephone Number:  </w:t>
            </w:r>
            <w:bookmarkStart w:id="8" w:name="DrafterTelNo"/>
            <w:bookmarkEnd w:id="8"/>
            <w:r>
              <w:rPr>
                <w:rFonts w:ascii="Arial" w:hAnsi="Arial"/>
                <w:i w:val="0"/>
              </w:rPr>
              <w:tab/>
            </w:r>
            <w:r w:rsidR="001F3652">
              <w:rPr>
                <w:rFonts w:ascii="Arial" w:hAnsi="Arial"/>
                <w:b w:val="0"/>
                <w:i w:val="0"/>
              </w:rPr>
              <w:t>07966 746254</w:t>
            </w:r>
          </w:p>
          <w:p w14:paraId="29AC50F0" w14:textId="21B49ED5" w:rsidR="00770CFD" w:rsidRDefault="00770CFD">
            <w:pPr>
              <w:pStyle w:val="BodyText2"/>
              <w:jc w:val="left"/>
              <w:rPr>
                <w:rFonts w:ascii="Arial" w:hAnsi="Arial"/>
                <w:i w:val="0"/>
              </w:rPr>
            </w:pPr>
            <w:r>
              <w:rPr>
                <w:rFonts w:ascii="Arial" w:hAnsi="Arial"/>
                <w:i w:val="0"/>
              </w:rPr>
              <w:t>Facsimile Number:</w:t>
            </w:r>
            <w:bookmarkStart w:id="9" w:name="DrafterFaxNo"/>
            <w:bookmarkEnd w:id="9"/>
            <w:r>
              <w:rPr>
                <w:rFonts w:ascii="Arial" w:hAnsi="Arial"/>
                <w:i w:val="0"/>
              </w:rPr>
              <w:tab/>
            </w:r>
            <w:r w:rsidR="001F3652">
              <w:rPr>
                <w:rFonts w:ascii="Arial" w:hAnsi="Arial"/>
                <w:b w:val="0"/>
                <w:i w:val="0"/>
              </w:rPr>
              <w:t>N/A</w:t>
            </w:r>
          </w:p>
          <w:p w14:paraId="52A9E24D" w14:textId="77777777" w:rsidR="00770CFD" w:rsidRDefault="00770CFD">
            <w:pPr>
              <w:pStyle w:val="BodyText2"/>
              <w:jc w:val="left"/>
              <w:rPr>
                <w:rFonts w:ascii="Arial" w:hAnsi="Arial"/>
                <w:b w:val="0"/>
                <w:i w:val="0"/>
              </w:rPr>
            </w:pPr>
          </w:p>
        </w:tc>
        <w:tc>
          <w:tcPr>
            <w:tcW w:w="5246" w:type="dxa"/>
            <w:shd w:val="clear" w:color="auto" w:fill="FFFF00"/>
          </w:tcPr>
          <w:p w14:paraId="5A5B7904" w14:textId="77777777" w:rsidR="00770CFD" w:rsidRDefault="00770CFD">
            <w:pPr>
              <w:pStyle w:val="BodyText2"/>
              <w:jc w:val="left"/>
              <w:rPr>
                <w:rFonts w:ascii="Arial" w:hAnsi="Arial"/>
                <w:b w:val="0"/>
                <w:i w:val="0"/>
              </w:rPr>
            </w:pPr>
            <w:r>
              <w:rPr>
                <w:rFonts w:ascii="Arial" w:hAnsi="Arial"/>
                <w:i w:val="0"/>
              </w:rPr>
              <w:t>And</w:t>
            </w:r>
          </w:p>
          <w:p w14:paraId="023E6E84" w14:textId="77777777" w:rsidR="00770CFD" w:rsidRDefault="00770CFD">
            <w:pPr>
              <w:pStyle w:val="BodyText2"/>
              <w:jc w:val="left"/>
              <w:rPr>
                <w:rFonts w:ascii="Arial" w:hAnsi="Arial"/>
                <w:i w:val="0"/>
              </w:rPr>
            </w:pPr>
          </w:p>
          <w:p w14:paraId="30226C2F" w14:textId="77777777" w:rsidR="00770CFD" w:rsidRDefault="00770CFD">
            <w:pPr>
              <w:pStyle w:val="BodyText2"/>
              <w:jc w:val="left"/>
              <w:rPr>
                <w:rFonts w:ascii="Arial" w:hAnsi="Arial"/>
                <w:i w:val="0"/>
              </w:rPr>
            </w:pPr>
          </w:p>
          <w:p w14:paraId="339D23B0" w14:textId="1368F9D7" w:rsidR="00770CFD" w:rsidRDefault="00E77FB6">
            <w:pPr>
              <w:pStyle w:val="BodyText2"/>
              <w:jc w:val="left"/>
              <w:rPr>
                <w:rFonts w:ascii="Arial" w:hAnsi="Arial"/>
                <w:i w:val="0"/>
              </w:rPr>
            </w:pPr>
            <w:r>
              <w:rPr>
                <w:rFonts w:ascii="Arial" w:hAnsi="Arial"/>
                <w:i w:val="0"/>
              </w:rPr>
              <w:t>Air Tech Innovations Ltd</w:t>
            </w:r>
          </w:p>
          <w:p w14:paraId="2E6EF4E6" w14:textId="77777777" w:rsidR="00770CFD" w:rsidRDefault="00770CFD">
            <w:pPr>
              <w:pStyle w:val="BodyText2"/>
              <w:jc w:val="left"/>
              <w:rPr>
                <w:rFonts w:ascii="Arial" w:hAnsi="Arial"/>
                <w:b w:val="0"/>
                <w:i w:val="0"/>
              </w:rPr>
            </w:pPr>
          </w:p>
          <w:p w14:paraId="71B5ECD9" w14:textId="64EF9A8B" w:rsidR="00770CFD" w:rsidRDefault="00E77FB6">
            <w:pPr>
              <w:pStyle w:val="BodyText2"/>
              <w:jc w:val="left"/>
              <w:rPr>
                <w:rFonts w:ascii="Arial" w:hAnsi="Arial"/>
                <w:b w:val="0"/>
                <w:i w:val="0"/>
              </w:rPr>
            </w:pPr>
            <w:r>
              <w:rPr>
                <w:rFonts w:ascii="Arial" w:hAnsi="Arial"/>
                <w:b w:val="0"/>
                <w:i w:val="0"/>
              </w:rPr>
              <w:t>Unit 2-3,</w:t>
            </w:r>
          </w:p>
          <w:p w14:paraId="6B4C441B" w14:textId="0E4BECED" w:rsidR="00770CFD" w:rsidRDefault="00E77FB6">
            <w:pPr>
              <w:pStyle w:val="BodyText2"/>
              <w:jc w:val="left"/>
              <w:rPr>
                <w:rFonts w:ascii="Arial" w:hAnsi="Arial"/>
                <w:b w:val="0"/>
                <w:i w:val="0"/>
              </w:rPr>
            </w:pPr>
            <w:r>
              <w:rPr>
                <w:rFonts w:ascii="Arial" w:hAnsi="Arial"/>
                <w:b w:val="0"/>
                <w:i w:val="0"/>
              </w:rPr>
              <w:t>Lees Road,</w:t>
            </w:r>
          </w:p>
          <w:p w14:paraId="67DDA2A3" w14:textId="67E54B48" w:rsidR="00770CFD" w:rsidRDefault="001F3652">
            <w:pPr>
              <w:tabs>
                <w:tab w:val="left" w:pos="-426"/>
              </w:tabs>
              <w:suppressAutoHyphens/>
              <w:outlineLvl w:val="0"/>
              <w:rPr>
                <w:rFonts w:ascii="Arial" w:hAnsi="Arial"/>
                <w:sz w:val="20"/>
                <w:szCs w:val="20"/>
              </w:rPr>
            </w:pPr>
            <w:r>
              <w:rPr>
                <w:sz w:val="20"/>
                <w:szCs w:val="20"/>
              </w:rPr>
              <w:t>Knowsley Industrial Park,</w:t>
            </w:r>
          </w:p>
          <w:p w14:paraId="3CB53788" w14:textId="12DCFB95" w:rsidR="00770CFD" w:rsidRDefault="001F3652">
            <w:pPr>
              <w:tabs>
                <w:tab w:val="left" w:pos="-426"/>
              </w:tabs>
              <w:suppressAutoHyphens/>
              <w:outlineLvl w:val="0"/>
              <w:rPr>
                <w:sz w:val="20"/>
                <w:szCs w:val="20"/>
              </w:rPr>
            </w:pPr>
            <w:r>
              <w:rPr>
                <w:sz w:val="20"/>
                <w:szCs w:val="20"/>
              </w:rPr>
              <w:t>Liverpool</w:t>
            </w:r>
          </w:p>
          <w:p w14:paraId="0F2040F7" w14:textId="7A35B3EB" w:rsidR="00770CFD" w:rsidRDefault="001F3652">
            <w:pPr>
              <w:tabs>
                <w:tab w:val="left" w:pos="-426"/>
              </w:tabs>
              <w:suppressAutoHyphens/>
              <w:outlineLvl w:val="0"/>
              <w:rPr>
                <w:sz w:val="20"/>
                <w:szCs w:val="20"/>
              </w:rPr>
            </w:pPr>
            <w:r>
              <w:rPr>
                <w:sz w:val="20"/>
                <w:szCs w:val="20"/>
              </w:rPr>
              <w:t>L33 7RW</w:t>
            </w:r>
          </w:p>
          <w:p w14:paraId="6368EE10" w14:textId="77777777" w:rsidR="00770CFD" w:rsidRDefault="00770CFD">
            <w:pPr>
              <w:tabs>
                <w:tab w:val="left" w:pos="-426"/>
              </w:tabs>
              <w:suppressAutoHyphens/>
              <w:outlineLvl w:val="0"/>
              <w:rPr>
                <w:sz w:val="20"/>
                <w:szCs w:val="20"/>
              </w:rPr>
            </w:pPr>
          </w:p>
          <w:p w14:paraId="4B81CDB4" w14:textId="77777777" w:rsidR="00770CFD" w:rsidRDefault="00770CFD">
            <w:pPr>
              <w:pStyle w:val="BodyText2"/>
              <w:jc w:val="left"/>
              <w:rPr>
                <w:rFonts w:ascii="Arial" w:hAnsi="Arial"/>
                <w:i w:val="0"/>
              </w:rPr>
            </w:pPr>
          </w:p>
          <w:p w14:paraId="4DBD4FD3" w14:textId="7D39EB1C" w:rsidR="00770CFD" w:rsidRDefault="00770CFD">
            <w:pPr>
              <w:pStyle w:val="BodyText2"/>
              <w:jc w:val="left"/>
              <w:rPr>
                <w:rFonts w:ascii="Arial" w:hAnsi="Arial"/>
                <w:b w:val="0"/>
                <w:i w:val="0"/>
              </w:rPr>
            </w:pPr>
            <w:r>
              <w:rPr>
                <w:rFonts w:ascii="Arial" w:hAnsi="Arial"/>
                <w:i w:val="0"/>
              </w:rPr>
              <w:t xml:space="preserve">Email Address: </w:t>
            </w:r>
            <w:r w:rsidR="001F3652">
              <w:rPr>
                <w:rFonts w:ascii="Arial" w:hAnsi="Arial"/>
                <w:b w:val="0"/>
                <w:i w:val="0"/>
              </w:rPr>
              <w:t>Sean.reed@airtech-ltd.com</w:t>
            </w:r>
          </w:p>
          <w:p w14:paraId="72AC3EE5" w14:textId="1E75B23D" w:rsidR="00770CFD" w:rsidRPr="00EE02C4" w:rsidRDefault="00770CFD">
            <w:pPr>
              <w:pStyle w:val="BodyText2"/>
              <w:jc w:val="left"/>
              <w:rPr>
                <w:rFonts w:ascii="Arial" w:hAnsi="Arial"/>
                <w:b w:val="0"/>
                <w:i w:val="0"/>
                <w:color w:val="FFFFFF" w:themeColor="background1"/>
              </w:rPr>
            </w:pPr>
            <w:r>
              <w:rPr>
                <w:rFonts w:ascii="Arial" w:hAnsi="Arial"/>
                <w:i w:val="0"/>
              </w:rPr>
              <w:t xml:space="preserve">Telephone Number: </w:t>
            </w:r>
            <w:r w:rsidR="001F3652">
              <w:rPr>
                <w:rFonts w:ascii="Arial" w:hAnsi="Arial"/>
                <w:b w:val="0"/>
                <w:i w:val="0"/>
              </w:rPr>
              <w:t>01695 420006</w:t>
            </w:r>
          </w:p>
          <w:p w14:paraId="54F5D0F3" w14:textId="77777777" w:rsidR="00770CFD" w:rsidRDefault="00770CFD">
            <w:pPr>
              <w:pStyle w:val="BodyText2"/>
              <w:jc w:val="left"/>
              <w:rPr>
                <w:rFonts w:ascii="Arial" w:hAnsi="Arial"/>
                <w:b w:val="0"/>
                <w:i w:val="0"/>
              </w:rPr>
            </w:pPr>
            <w:r>
              <w:rPr>
                <w:rFonts w:ascii="Arial" w:hAnsi="Arial"/>
                <w:i w:val="0"/>
              </w:rPr>
              <w:t xml:space="preserve">Facsimile Number: </w:t>
            </w:r>
            <w:r>
              <w:rPr>
                <w:rFonts w:ascii="Arial" w:hAnsi="Arial"/>
                <w:b w:val="0"/>
                <w:i w:val="0"/>
              </w:rPr>
              <w:t>N/A</w:t>
            </w:r>
          </w:p>
          <w:p w14:paraId="755DDA8F" w14:textId="77777777" w:rsidR="00770CFD" w:rsidRDefault="00770CFD">
            <w:pPr>
              <w:pStyle w:val="BodyText2"/>
              <w:jc w:val="left"/>
              <w:rPr>
                <w:rFonts w:ascii="Arial" w:hAnsi="Arial"/>
                <w:b w:val="0"/>
                <w:i w:val="0"/>
              </w:rPr>
            </w:pPr>
          </w:p>
        </w:tc>
      </w:tr>
    </w:tbl>
    <w:p w14:paraId="739719A8" w14:textId="77777777" w:rsidR="00D366C8" w:rsidRDefault="00D366C8">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389B59B9" w14:textId="2AB2E166" w:rsidR="00F83C96" w:rsidRDefault="00F83C96">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Table of Contents</w:t>
      </w:r>
    </w:p>
    <w:p w14:paraId="3ACDD790" w14:textId="77777777" w:rsidR="00F83C96" w:rsidRDefault="00F83C96">
      <w:pPr>
        <w:widowControl w:val="0"/>
        <w:autoSpaceDE w:val="0"/>
        <w:autoSpaceDN w:val="0"/>
        <w:adjustRightInd w:val="0"/>
        <w:spacing w:after="200" w:line="276" w:lineRule="auto"/>
        <w:ind w:left="120" w:right="114"/>
        <w:rPr>
          <w:rFonts w:ascii="Arial" w:hAnsi="Arial" w:cs="Arial"/>
          <w:color w:val="000000"/>
        </w:rPr>
      </w:pPr>
    </w:p>
    <w:p w14:paraId="65E9160F" w14:textId="598D1707" w:rsidR="00F83C96" w:rsidRPr="00176EFD" w:rsidRDefault="00633BD7" w:rsidP="00633BD7">
      <w:pPr>
        <w:pStyle w:val="ListParagraph"/>
        <w:widowControl w:val="0"/>
        <w:numPr>
          <w:ilvl w:val="0"/>
          <w:numId w:val="8"/>
        </w:numPr>
        <w:tabs>
          <w:tab w:val="right" w:leader="dot" w:pos="9124"/>
        </w:tabs>
        <w:autoSpaceDE w:val="0"/>
        <w:autoSpaceDN w:val="0"/>
        <w:adjustRightInd w:val="0"/>
        <w:ind w:right="114"/>
        <w:jc w:val="both"/>
        <w:rPr>
          <w:rFonts w:cs="Arial"/>
          <w:b/>
          <w:color w:val="0000FF"/>
        </w:rPr>
      </w:pPr>
      <w:r w:rsidRPr="00E72E8F">
        <w:rPr>
          <w:rFonts w:asciiTheme="minorHAnsi" w:hAnsiTheme="minorHAnsi" w:cs="Arial"/>
          <w:color w:val="0000FF"/>
        </w:rPr>
        <w:t xml:space="preserve"> </w:t>
      </w:r>
      <w:r w:rsidR="00DC3D16" w:rsidRPr="00E72E8F">
        <w:rPr>
          <w:rFonts w:asciiTheme="minorHAnsi" w:hAnsiTheme="minorHAnsi" w:cs="Arial"/>
          <w:color w:val="0000FF"/>
        </w:rPr>
        <w:t xml:space="preserve">      </w:t>
      </w:r>
      <w:r w:rsidR="00E72E8F">
        <w:rPr>
          <w:rFonts w:asciiTheme="minorHAnsi" w:hAnsiTheme="minorHAnsi" w:cs="Arial"/>
          <w:color w:val="0000FF"/>
        </w:rPr>
        <w:t xml:space="preserve">  </w:t>
      </w:r>
      <w:r w:rsidR="00F83C96" w:rsidRPr="00176EFD">
        <w:rPr>
          <w:rFonts w:asciiTheme="minorHAnsi" w:hAnsiTheme="minorHAnsi" w:cs="Arial"/>
          <w:b/>
          <w:color w:val="0000FF"/>
          <w:u w:val="single"/>
        </w:rPr>
        <w:t>Standardised Contracting Terms</w:t>
      </w:r>
    </w:p>
    <w:p w14:paraId="5566A03A" w14:textId="0006A030" w:rsidR="00DC3D16" w:rsidRDefault="00DC3D16"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w:t>
      </w:r>
      <w:r w:rsidRPr="00DC3D16">
        <w:rPr>
          <w:rFonts w:cs="Arial"/>
          <w:color w:val="0000FF"/>
        </w:rPr>
        <w:t xml:space="preserve">A1.    </w:t>
      </w:r>
      <w:r w:rsidR="00986270">
        <w:rPr>
          <w:rFonts w:cs="Arial"/>
          <w:color w:val="0000FF"/>
        </w:rPr>
        <w:t xml:space="preserve">       </w:t>
      </w:r>
      <w:r w:rsidRPr="00DC3D16">
        <w:rPr>
          <w:rFonts w:cs="Arial"/>
          <w:color w:val="0000FF"/>
          <w:u w:val="single"/>
        </w:rPr>
        <w:t>Genera</w:t>
      </w:r>
      <w:r>
        <w:rPr>
          <w:rFonts w:cs="Arial"/>
          <w:color w:val="0000FF"/>
          <w:u w:val="single"/>
        </w:rPr>
        <w:t>l</w:t>
      </w:r>
      <w:r>
        <w:rPr>
          <w:rFonts w:cs="Arial"/>
          <w:color w:val="0000FF"/>
        </w:rPr>
        <w:t>………………………………………………………………………………………………………………………</w:t>
      </w:r>
      <w:r w:rsidR="00986270">
        <w:rPr>
          <w:rFonts w:cs="Arial"/>
          <w:color w:val="0000FF"/>
        </w:rPr>
        <w:t>……</w:t>
      </w:r>
      <w:r>
        <w:rPr>
          <w:rFonts w:cs="Arial"/>
          <w:color w:val="0000FF"/>
        </w:rPr>
        <w:t>1</w:t>
      </w:r>
    </w:p>
    <w:p w14:paraId="5964F10C" w14:textId="411105EE" w:rsidR="00DC3D16" w:rsidRDefault="00DC3D16"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A2.    </w:t>
      </w:r>
      <w:r w:rsidR="00986270">
        <w:rPr>
          <w:rFonts w:cs="Arial"/>
          <w:color w:val="0000FF"/>
        </w:rPr>
        <w:t xml:space="preserve">       </w:t>
      </w:r>
      <w:r>
        <w:rPr>
          <w:rFonts w:cs="Arial"/>
          <w:color w:val="0000FF"/>
          <w:u w:val="single"/>
        </w:rPr>
        <w:t>Duration of Contract</w:t>
      </w:r>
      <w:r>
        <w:rPr>
          <w:rFonts w:cs="Arial"/>
          <w:color w:val="0000FF"/>
        </w:rPr>
        <w:t>……………………………………………………………………………………</w:t>
      </w:r>
      <w:r w:rsidR="00986270">
        <w:rPr>
          <w:rFonts w:cs="Arial"/>
          <w:color w:val="0000FF"/>
        </w:rPr>
        <w:t>…………………..</w:t>
      </w:r>
      <w:r>
        <w:rPr>
          <w:rFonts w:cs="Arial"/>
          <w:color w:val="0000FF"/>
        </w:rPr>
        <w:t>1</w:t>
      </w:r>
    </w:p>
    <w:p w14:paraId="259F1A06" w14:textId="0897C0D7" w:rsidR="00DC3D16" w:rsidRDefault="00DC3D16"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A3.    </w:t>
      </w:r>
      <w:r w:rsidR="00986270">
        <w:rPr>
          <w:rFonts w:cs="Arial"/>
          <w:color w:val="0000FF"/>
        </w:rPr>
        <w:t xml:space="preserve">       </w:t>
      </w:r>
      <w:r w:rsidRPr="00DC3D16">
        <w:rPr>
          <w:rFonts w:cs="Arial"/>
          <w:color w:val="0000FF"/>
          <w:u w:val="single"/>
        </w:rPr>
        <w:t>Entitled Agreement</w:t>
      </w:r>
      <w:r>
        <w:rPr>
          <w:rFonts w:cs="Arial"/>
          <w:color w:val="0000FF"/>
        </w:rPr>
        <w:t>…………………………………………………………………………………………………</w:t>
      </w:r>
      <w:r w:rsidR="00986270">
        <w:rPr>
          <w:rFonts w:cs="Arial"/>
          <w:color w:val="0000FF"/>
        </w:rPr>
        <w:t>……….</w:t>
      </w:r>
      <w:r>
        <w:rPr>
          <w:rFonts w:cs="Arial"/>
          <w:color w:val="0000FF"/>
        </w:rPr>
        <w:t>2</w:t>
      </w:r>
    </w:p>
    <w:p w14:paraId="5E988138" w14:textId="1A80D35B" w:rsidR="00DC3D16" w:rsidRDefault="00DC3D16"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A4.   </w:t>
      </w:r>
      <w:r w:rsidR="00986270">
        <w:rPr>
          <w:rFonts w:cs="Arial"/>
          <w:color w:val="0000FF"/>
        </w:rPr>
        <w:t xml:space="preserve">       </w:t>
      </w:r>
      <w:r>
        <w:rPr>
          <w:rFonts w:cs="Arial"/>
          <w:color w:val="0000FF"/>
        </w:rPr>
        <w:t xml:space="preserve"> </w:t>
      </w:r>
      <w:r>
        <w:rPr>
          <w:rFonts w:cs="Arial"/>
          <w:color w:val="0000FF"/>
          <w:u w:val="single"/>
        </w:rPr>
        <w:t>Governing Law</w:t>
      </w:r>
      <w:r>
        <w:rPr>
          <w:rFonts w:cs="Arial"/>
          <w:color w:val="0000FF"/>
        </w:rPr>
        <w:t>……………………………………………………………………………………………………………</w:t>
      </w:r>
      <w:r w:rsidR="00986270">
        <w:rPr>
          <w:rFonts w:cs="Arial"/>
          <w:color w:val="0000FF"/>
        </w:rPr>
        <w:t>……</w:t>
      </w:r>
      <w:r>
        <w:rPr>
          <w:rFonts w:cs="Arial"/>
          <w:color w:val="0000FF"/>
        </w:rPr>
        <w:t>2</w:t>
      </w:r>
    </w:p>
    <w:p w14:paraId="21012BCD" w14:textId="4D760F1A" w:rsidR="00DC3D16" w:rsidRDefault="00DC3D16"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A5.    </w:t>
      </w:r>
      <w:r w:rsidR="00986270">
        <w:rPr>
          <w:rFonts w:cs="Arial"/>
          <w:color w:val="0000FF"/>
        </w:rPr>
        <w:t xml:space="preserve">       </w:t>
      </w:r>
      <w:r>
        <w:rPr>
          <w:rFonts w:cs="Arial"/>
          <w:color w:val="0000FF"/>
          <w:u w:val="single"/>
        </w:rPr>
        <w:t>Precedence</w:t>
      </w:r>
      <w:r>
        <w:rPr>
          <w:rFonts w:cs="Arial"/>
          <w:color w:val="0000FF"/>
        </w:rPr>
        <w:t>………………………………………………………………………………………………………………</w:t>
      </w:r>
      <w:r w:rsidR="00986270">
        <w:rPr>
          <w:rFonts w:cs="Arial"/>
          <w:color w:val="0000FF"/>
        </w:rPr>
        <w:t>……..</w:t>
      </w:r>
      <w:r>
        <w:rPr>
          <w:rFonts w:cs="Arial"/>
          <w:color w:val="0000FF"/>
        </w:rPr>
        <w:t>3</w:t>
      </w:r>
    </w:p>
    <w:p w14:paraId="2373210D" w14:textId="28996CE2" w:rsidR="00DC3D16" w:rsidRDefault="00DC3D16"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A6.    </w:t>
      </w:r>
      <w:r w:rsidR="00986270">
        <w:rPr>
          <w:rFonts w:cs="Arial"/>
          <w:color w:val="0000FF"/>
        </w:rPr>
        <w:t xml:space="preserve">       </w:t>
      </w:r>
      <w:r>
        <w:rPr>
          <w:rFonts w:cs="Arial"/>
          <w:color w:val="0000FF"/>
          <w:u w:val="single"/>
        </w:rPr>
        <w:t>Amendments to Contract</w:t>
      </w:r>
      <w:r>
        <w:rPr>
          <w:rFonts w:cs="Arial"/>
          <w:color w:val="0000FF"/>
        </w:rPr>
        <w:t>…………………………………………………………………………</w:t>
      </w:r>
      <w:r w:rsidR="00986270">
        <w:rPr>
          <w:rFonts w:cs="Arial"/>
          <w:color w:val="0000FF"/>
        </w:rPr>
        <w:t>………</w:t>
      </w:r>
      <w:proofErr w:type="gramStart"/>
      <w:r w:rsidR="00986270">
        <w:rPr>
          <w:rFonts w:cs="Arial"/>
          <w:color w:val="0000FF"/>
        </w:rPr>
        <w:t>…..</w:t>
      </w:r>
      <w:proofErr w:type="gramEnd"/>
      <w:r>
        <w:rPr>
          <w:rFonts w:cs="Arial"/>
          <w:color w:val="0000FF"/>
        </w:rPr>
        <w:t>…………3</w:t>
      </w:r>
    </w:p>
    <w:p w14:paraId="18AD816E" w14:textId="301D9132" w:rsidR="00DC3D16" w:rsidRDefault="00DC3D16"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A7.   </w:t>
      </w:r>
      <w:r w:rsidR="00986270">
        <w:rPr>
          <w:rFonts w:cs="Arial"/>
          <w:color w:val="0000FF"/>
        </w:rPr>
        <w:t xml:space="preserve">        </w:t>
      </w:r>
      <w:r>
        <w:rPr>
          <w:rFonts w:cs="Arial"/>
          <w:color w:val="0000FF"/>
          <w:u w:val="single"/>
        </w:rPr>
        <w:t>Variation to Specification</w:t>
      </w:r>
      <w:r>
        <w:rPr>
          <w:rFonts w:cs="Arial"/>
          <w:color w:val="0000FF"/>
        </w:rPr>
        <w:t>………………………………………………………………………………………</w:t>
      </w:r>
      <w:r w:rsidR="00986270">
        <w:rPr>
          <w:rFonts w:cs="Arial"/>
          <w:color w:val="0000FF"/>
        </w:rPr>
        <w:t>………..</w:t>
      </w:r>
      <w:r>
        <w:rPr>
          <w:rFonts w:cs="Arial"/>
          <w:color w:val="0000FF"/>
        </w:rPr>
        <w:t>.3</w:t>
      </w:r>
    </w:p>
    <w:p w14:paraId="7CC4BEDD" w14:textId="3617EADE" w:rsidR="00DC3D16" w:rsidRDefault="00DC3D16"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A8.   </w:t>
      </w:r>
      <w:r w:rsidR="00986270">
        <w:rPr>
          <w:rFonts w:cs="Arial"/>
          <w:color w:val="0000FF"/>
        </w:rPr>
        <w:t xml:space="preserve">        </w:t>
      </w:r>
      <w:r>
        <w:rPr>
          <w:rFonts w:cs="Arial"/>
          <w:color w:val="0000FF"/>
          <w:u w:val="single"/>
        </w:rPr>
        <w:t>Authority Representatives</w:t>
      </w:r>
      <w:r>
        <w:rPr>
          <w:rFonts w:cs="Arial"/>
          <w:color w:val="0000FF"/>
        </w:rPr>
        <w:t>……………………………………………………………………………</w:t>
      </w:r>
      <w:r w:rsidR="00986270">
        <w:rPr>
          <w:rFonts w:cs="Arial"/>
          <w:color w:val="0000FF"/>
        </w:rPr>
        <w:t>……</w:t>
      </w:r>
      <w:proofErr w:type="gramStart"/>
      <w:r w:rsidR="00986270">
        <w:rPr>
          <w:rFonts w:cs="Arial"/>
          <w:color w:val="0000FF"/>
        </w:rPr>
        <w:t>…..</w:t>
      </w:r>
      <w:proofErr w:type="gramEnd"/>
      <w:r>
        <w:rPr>
          <w:rFonts w:cs="Arial"/>
          <w:color w:val="0000FF"/>
        </w:rPr>
        <w:t>………..4</w:t>
      </w:r>
    </w:p>
    <w:p w14:paraId="3D2F1A30" w14:textId="5BB0D7AD" w:rsidR="00DC3D16" w:rsidRDefault="00DC3D16"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A9.  </w:t>
      </w:r>
      <w:r w:rsidR="00986270">
        <w:rPr>
          <w:rFonts w:cs="Arial"/>
          <w:color w:val="0000FF"/>
        </w:rPr>
        <w:t xml:space="preserve">        </w:t>
      </w:r>
      <w:r>
        <w:rPr>
          <w:rFonts w:cs="Arial"/>
          <w:color w:val="0000FF"/>
        </w:rPr>
        <w:t xml:space="preserve"> </w:t>
      </w:r>
      <w:r>
        <w:rPr>
          <w:rFonts w:cs="Arial"/>
          <w:color w:val="0000FF"/>
          <w:u w:val="single"/>
        </w:rPr>
        <w:t>Severability</w:t>
      </w:r>
      <w:r>
        <w:rPr>
          <w:rFonts w:cs="Arial"/>
          <w:color w:val="0000FF"/>
        </w:rPr>
        <w:t>…………………………………………………………………………………………………</w:t>
      </w:r>
      <w:r w:rsidR="00986270">
        <w:rPr>
          <w:rFonts w:cs="Arial"/>
          <w:color w:val="0000FF"/>
        </w:rPr>
        <w:t>………</w:t>
      </w:r>
      <w:proofErr w:type="gramStart"/>
      <w:r w:rsidR="00986270">
        <w:rPr>
          <w:rFonts w:cs="Arial"/>
          <w:color w:val="0000FF"/>
        </w:rPr>
        <w:t>…..</w:t>
      </w:r>
      <w:proofErr w:type="gramEnd"/>
      <w:r>
        <w:rPr>
          <w:rFonts w:cs="Arial"/>
          <w:color w:val="0000FF"/>
        </w:rPr>
        <w:t>……….4</w:t>
      </w:r>
    </w:p>
    <w:p w14:paraId="55139CD9" w14:textId="79D8CB42" w:rsidR="00DC3D16" w:rsidRDefault="00986270"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w:t>
      </w:r>
      <w:r w:rsidR="00DC3D16">
        <w:rPr>
          <w:rFonts w:cs="Arial"/>
          <w:color w:val="0000FF"/>
        </w:rPr>
        <w:t xml:space="preserve"> A10.  </w:t>
      </w:r>
      <w:r>
        <w:rPr>
          <w:rFonts w:cs="Arial"/>
          <w:color w:val="0000FF"/>
        </w:rPr>
        <w:t xml:space="preserve">       </w:t>
      </w:r>
      <w:r w:rsidRPr="00986270">
        <w:rPr>
          <w:rFonts w:cs="Arial"/>
          <w:color w:val="0000FF"/>
          <w:u w:val="single"/>
        </w:rPr>
        <w:t>Waive</w:t>
      </w:r>
      <w:r>
        <w:rPr>
          <w:rFonts w:cs="Arial"/>
          <w:color w:val="0000FF"/>
        </w:rPr>
        <w:t>r…………………………………………………………………………………………………………………………</w:t>
      </w:r>
      <w:proofErr w:type="gramStart"/>
      <w:r>
        <w:rPr>
          <w:rFonts w:cs="Arial"/>
          <w:color w:val="0000FF"/>
        </w:rPr>
        <w:t>…..</w:t>
      </w:r>
      <w:proofErr w:type="gramEnd"/>
      <w:r>
        <w:rPr>
          <w:rFonts w:cs="Arial"/>
          <w:color w:val="0000FF"/>
        </w:rPr>
        <w:t>4</w:t>
      </w:r>
    </w:p>
    <w:p w14:paraId="5354BD81" w14:textId="0CFAA1E9" w:rsidR="00986270" w:rsidRDefault="00986270"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A11.         </w:t>
      </w:r>
      <w:r>
        <w:rPr>
          <w:rFonts w:cs="Arial"/>
          <w:color w:val="0000FF"/>
          <w:u w:val="single"/>
        </w:rPr>
        <w:t>Assignment of Contract</w:t>
      </w:r>
      <w:r>
        <w:rPr>
          <w:rFonts w:cs="Arial"/>
          <w:color w:val="0000FF"/>
        </w:rPr>
        <w:t>……………………………………………………………………………………………………4</w:t>
      </w:r>
    </w:p>
    <w:p w14:paraId="2EA59188" w14:textId="06220FBC" w:rsidR="00986270" w:rsidRDefault="00986270"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A12.         </w:t>
      </w:r>
      <w:r w:rsidRPr="00986270">
        <w:rPr>
          <w:rFonts w:cs="Arial"/>
          <w:color w:val="0000FF"/>
          <w:u w:val="single"/>
        </w:rPr>
        <w:t>Third Party Rights</w:t>
      </w:r>
      <w:r>
        <w:rPr>
          <w:rFonts w:cs="Arial"/>
          <w:color w:val="0000FF"/>
        </w:rPr>
        <w:t>…………………………………………………………………………………………………………….4</w:t>
      </w:r>
    </w:p>
    <w:p w14:paraId="4AC63373" w14:textId="63C25997" w:rsidR="00986270" w:rsidRDefault="00986270"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A13.         </w:t>
      </w:r>
      <w:r w:rsidRPr="00986270">
        <w:rPr>
          <w:rFonts w:cs="Arial"/>
          <w:color w:val="0000FF"/>
          <w:u w:val="single"/>
        </w:rPr>
        <w:t>Transparency</w:t>
      </w:r>
      <w:r>
        <w:rPr>
          <w:rFonts w:cs="Arial"/>
          <w:color w:val="0000FF"/>
        </w:rPr>
        <w:t>………………………………………………………………………………………………………………</w:t>
      </w:r>
      <w:proofErr w:type="gramStart"/>
      <w:r>
        <w:rPr>
          <w:rFonts w:cs="Arial"/>
          <w:color w:val="0000FF"/>
        </w:rPr>
        <w:t>…..</w:t>
      </w:r>
      <w:proofErr w:type="gramEnd"/>
      <w:r>
        <w:rPr>
          <w:rFonts w:cs="Arial"/>
          <w:color w:val="0000FF"/>
        </w:rPr>
        <w:t>4</w:t>
      </w:r>
    </w:p>
    <w:p w14:paraId="2E1F3C4E" w14:textId="31F3DBD6" w:rsidR="00986270" w:rsidRDefault="00986270"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A14.         </w:t>
      </w:r>
      <w:r w:rsidRPr="00986270">
        <w:rPr>
          <w:rFonts w:cs="Arial"/>
          <w:color w:val="0000FF"/>
          <w:u w:val="single"/>
        </w:rPr>
        <w:t>Disclosure of Information</w:t>
      </w:r>
      <w:r w:rsidRPr="00986270">
        <w:rPr>
          <w:rFonts w:cs="Arial"/>
          <w:color w:val="0000FF"/>
        </w:rPr>
        <w:t>……………………………………………………………………………………………</w:t>
      </w:r>
      <w:proofErr w:type="gramStart"/>
      <w:r w:rsidRPr="00986270">
        <w:rPr>
          <w:rFonts w:cs="Arial"/>
          <w:color w:val="0000FF"/>
        </w:rPr>
        <w:t>…..</w:t>
      </w:r>
      <w:proofErr w:type="gramEnd"/>
      <w:r w:rsidRPr="00986270">
        <w:rPr>
          <w:rFonts w:cs="Arial"/>
          <w:color w:val="0000FF"/>
        </w:rPr>
        <w:t>5</w:t>
      </w:r>
    </w:p>
    <w:p w14:paraId="62818605" w14:textId="73455C62" w:rsidR="00986270" w:rsidRDefault="00986270"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A15.         </w:t>
      </w:r>
      <w:r w:rsidRPr="00986270">
        <w:rPr>
          <w:rFonts w:cs="Arial"/>
          <w:color w:val="0000FF"/>
          <w:u w:val="single"/>
        </w:rPr>
        <w:t>Publicity and Communications with the Media</w:t>
      </w:r>
      <w:r>
        <w:rPr>
          <w:rFonts w:cs="Arial"/>
          <w:color w:val="0000FF"/>
        </w:rPr>
        <w:t>……………………………………………………………</w:t>
      </w:r>
      <w:proofErr w:type="gramStart"/>
      <w:r>
        <w:rPr>
          <w:rFonts w:cs="Arial"/>
          <w:color w:val="0000FF"/>
        </w:rPr>
        <w:t>…..</w:t>
      </w:r>
      <w:proofErr w:type="gramEnd"/>
      <w:r>
        <w:rPr>
          <w:rFonts w:cs="Arial"/>
          <w:color w:val="0000FF"/>
        </w:rPr>
        <w:t>6</w:t>
      </w:r>
    </w:p>
    <w:p w14:paraId="3DE45B20" w14:textId="46F60BEB" w:rsidR="00986270" w:rsidRDefault="00986270"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A16.         </w:t>
      </w:r>
      <w:r w:rsidRPr="00986270">
        <w:rPr>
          <w:rFonts w:cs="Arial"/>
          <w:color w:val="0000FF"/>
          <w:u w:val="single"/>
        </w:rPr>
        <w:t>Change of Controller of Contractor</w:t>
      </w:r>
      <w:r>
        <w:rPr>
          <w:rFonts w:cs="Arial"/>
          <w:color w:val="0000FF"/>
        </w:rPr>
        <w:t>………………………………………………………………………………….6</w:t>
      </w:r>
    </w:p>
    <w:p w14:paraId="452D4D51" w14:textId="26E10690" w:rsidR="00986270" w:rsidRDefault="00986270"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A17.         </w:t>
      </w:r>
      <w:r w:rsidRPr="00986270">
        <w:rPr>
          <w:rFonts w:cs="Arial"/>
          <w:color w:val="0000FF"/>
          <w:u w:val="single"/>
        </w:rPr>
        <w:t>Environmental Requirements</w:t>
      </w:r>
      <w:r>
        <w:rPr>
          <w:rFonts w:cs="Arial"/>
          <w:color w:val="0000FF"/>
        </w:rPr>
        <w:t>……………………………………</w:t>
      </w:r>
      <w:r w:rsidR="00E72E8F">
        <w:rPr>
          <w:rFonts w:cs="Arial"/>
          <w:color w:val="0000FF"/>
        </w:rPr>
        <w:t>…………………………………………………….7</w:t>
      </w:r>
    </w:p>
    <w:p w14:paraId="21C58AC5" w14:textId="64BA734F" w:rsidR="00E72E8F" w:rsidRDefault="00E72E8F"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A18.         </w:t>
      </w:r>
      <w:r w:rsidRPr="00E72E8F">
        <w:rPr>
          <w:rFonts w:cs="Arial"/>
          <w:color w:val="0000FF"/>
          <w:u w:val="single"/>
        </w:rPr>
        <w:t>Contractors Records</w:t>
      </w:r>
      <w:r>
        <w:rPr>
          <w:rFonts w:cs="Arial"/>
          <w:color w:val="0000FF"/>
        </w:rPr>
        <w:t>……………………………………………………………………………………………………</w:t>
      </w:r>
      <w:proofErr w:type="gramStart"/>
      <w:r>
        <w:rPr>
          <w:rFonts w:cs="Arial"/>
          <w:color w:val="0000FF"/>
        </w:rPr>
        <w:t>…..</w:t>
      </w:r>
      <w:proofErr w:type="gramEnd"/>
      <w:r>
        <w:rPr>
          <w:rFonts w:cs="Arial"/>
          <w:color w:val="0000FF"/>
        </w:rPr>
        <w:t>7</w:t>
      </w:r>
    </w:p>
    <w:p w14:paraId="5FE68386" w14:textId="40B00011" w:rsidR="00E72E8F" w:rsidRDefault="00E72E8F"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A19.         </w:t>
      </w:r>
      <w:r w:rsidRPr="00E72E8F">
        <w:rPr>
          <w:rFonts w:cs="Arial"/>
          <w:color w:val="0000FF"/>
          <w:u w:val="single"/>
        </w:rPr>
        <w:t>Notices</w:t>
      </w:r>
      <w:r>
        <w:rPr>
          <w:rFonts w:cs="Arial"/>
          <w:color w:val="0000FF"/>
        </w:rPr>
        <w:t>…………………………………………………………………………………………………………………………….7</w:t>
      </w:r>
    </w:p>
    <w:p w14:paraId="3AFF6D0F" w14:textId="3040C9B8" w:rsidR="00E72E8F" w:rsidRDefault="00E72E8F" w:rsidP="00DC3D16">
      <w:pPr>
        <w:widowControl w:val="0"/>
        <w:tabs>
          <w:tab w:val="right" w:leader="dot" w:pos="9124"/>
        </w:tabs>
        <w:autoSpaceDE w:val="0"/>
        <w:autoSpaceDN w:val="0"/>
        <w:adjustRightInd w:val="0"/>
        <w:spacing w:after="0"/>
        <w:ind w:right="113"/>
        <w:jc w:val="both"/>
        <w:rPr>
          <w:rFonts w:cs="Arial"/>
          <w:color w:val="0000FF"/>
        </w:rPr>
      </w:pPr>
      <w:r>
        <w:rPr>
          <w:rFonts w:cs="Arial"/>
          <w:color w:val="0000FF"/>
        </w:rPr>
        <w:t xml:space="preserve">  A20.        </w:t>
      </w:r>
      <w:r w:rsidR="00F61E1D">
        <w:rPr>
          <w:rFonts w:cs="Arial"/>
          <w:color w:val="0000FF"/>
        </w:rPr>
        <w:t xml:space="preserve"> </w:t>
      </w:r>
      <w:r w:rsidRPr="00E72E8F">
        <w:rPr>
          <w:rFonts w:cs="Arial"/>
          <w:color w:val="0000FF"/>
          <w:u w:val="single"/>
        </w:rPr>
        <w:t>Progress Monitoring, meetings and Reports</w:t>
      </w:r>
      <w:r>
        <w:rPr>
          <w:rFonts w:cs="Arial"/>
          <w:color w:val="0000FF"/>
        </w:rPr>
        <w:t>…………………………………………………………………….8</w:t>
      </w:r>
    </w:p>
    <w:p w14:paraId="388F3411" w14:textId="4087568F" w:rsidR="00F61E1D" w:rsidRPr="00176EFD" w:rsidRDefault="00E72E8F" w:rsidP="00E72E8F">
      <w:pPr>
        <w:pStyle w:val="ListParagraph"/>
        <w:widowControl w:val="0"/>
        <w:numPr>
          <w:ilvl w:val="0"/>
          <w:numId w:val="8"/>
        </w:numPr>
        <w:tabs>
          <w:tab w:val="right" w:leader="dot" w:pos="9124"/>
        </w:tabs>
        <w:autoSpaceDE w:val="0"/>
        <w:autoSpaceDN w:val="0"/>
        <w:adjustRightInd w:val="0"/>
        <w:ind w:right="113"/>
        <w:jc w:val="both"/>
        <w:rPr>
          <w:rFonts w:ascii="Calibri" w:eastAsia="Times New Roman" w:hAnsi="Calibri" w:cs="Arial"/>
          <w:b/>
          <w:bCs w:val="0"/>
          <w:color w:val="0000FF"/>
          <w:szCs w:val="24"/>
          <w:u w:val="single"/>
          <w:lang w:eastAsia="en-GB"/>
        </w:rPr>
      </w:pPr>
      <w:r>
        <w:rPr>
          <w:rFonts w:cs="Arial"/>
          <w:color w:val="0000FF"/>
          <w:szCs w:val="24"/>
        </w:rPr>
        <w:t xml:space="preserve">      </w:t>
      </w:r>
      <w:r w:rsidR="00F61E1D">
        <w:rPr>
          <w:rFonts w:cs="Arial"/>
          <w:color w:val="0000FF"/>
          <w:szCs w:val="24"/>
        </w:rPr>
        <w:t xml:space="preserve"> </w:t>
      </w:r>
      <w:r w:rsidR="00F61E1D" w:rsidRPr="00176EFD">
        <w:rPr>
          <w:rFonts w:asciiTheme="minorHAnsi" w:hAnsiTheme="minorHAnsi" w:cs="Arial"/>
          <w:b/>
          <w:color w:val="0000FF"/>
          <w:szCs w:val="24"/>
          <w:u w:val="single"/>
        </w:rPr>
        <w:t>Supply of Contractor Deliverables</w:t>
      </w:r>
    </w:p>
    <w:p w14:paraId="29B9A01F" w14:textId="55031C80" w:rsidR="00F61E1D" w:rsidRDefault="00F61E1D" w:rsidP="00F61E1D">
      <w:pPr>
        <w:widowControl w:val="0"/>
        <w:tabs>
          <w:tab w:val="right" w:leader="dot" w:pos="9124"/>
        </w:tabs>
        <w:autoSpaceDE w:val="0"/>
        <w:autoSpaceDN w:val="0"/>
        <w:adjustRightInd w:val="0"/>
        <w:spacing w:after="0"/>
        <w:ind w:right="113"/>
        <w:jc w:val="both"/>
        <w:rPr>
          <w:rFonts w:asciiTheme="minorHAnsi" w:hAnsiTheme="minorHAnsi" w:cs="Arial"/>
          <w:color w:val="0000FF"/>
        </w:rPr>
      </w:pPr>
      <w:r>
        <w:rPr>
          <w:rFonts w:asciiTheme="minorHAnsi" w:hAnsiTheme="minorHAnsi" w:cs="Arial"/>
          <w:color w:val="0000FF"/>
        </w:rPr>
        <w:t xml:space="preserve">  B21</w:t>
      </w:r>
      <w:r w:rsidR="004971E1">
        <w:rPr>
          <w:rFonts w:asciiTheme="minorHAnsi" w:hAnsiTheme="minorHAnsi" w:cs="Arial"/>
          <w:color w:val="0000FF"/>
        </w:rPr>
        <w:t>.</w:t>
      </w:r>
      <w:r>
        <w:rPr>
          <w:rFonts w:asciiTheme="minorHAnsi" w:hAnsiTheme="minorHAnsi" w:cs="Arial"/>
          <w:color w:val="0000FF"/>
        </w:rPr>
        <w:t xml:space="preserve">         </w:t>
      </w:r>
      <w:r w:rsidR="00E72E8F" w:rsidRPr="00F61E1D">
        <w:rPr>
          <w:rFonts w:asciiTheme="minorHAnsi" w:hAnsiTheme="minorHAnsi" w:cs="Arial"/>
          <w:color w:val="0000FF"/>
        </w:rPr>
        <w:t xml:space="preserve"> </w:t>
      </w:r>
      <w:r>
        <w:rPr>
          <w:rFonts w:asciiTheme="minorHAnsi" w:hAnsiTheme="minorHAnsi" w:cs="Arial"/>
          <w:color w:val="0000FF"/>
          <w:u w:val="single"/>
        </w:rPr>
        <w:t>Supply of Contractor Deliverables and Quality Assurance</w:t>
      </w:r>
      <w:r>
        <w:rPr>
          <w:rFonts w:asciiTheme="minorHAnsi" w:hAnsiTheme="minorHAnsi" w:cs="Arial"/>
          <w:color w:val="0000FF"/>
        </w:rPr>
        <w:t>……………………………………………</w:t>
      </w:r>
      <w:proofErr w:type="gramStart"/>
      <w:r>
        <w:rPr>
          <w:rFonts w:asciiTheme="minorHAnsi" w:hAnsiTheme="minorHAnsi" w:cs="Arial"/>
          <w:color w:val="0000FF"/>
        </w:rPr>
        <w:t>…..</w:t>
      </w:r>
      <w:proofErr w:type="gramEnd"/>
      <w:r>
        <w:rPr>
          <w:rFonts w:asciiTheme="minorHAnsi" w:hAnsiTheme="minorHAnsi" w:cs="Arial"/>
          <w:color w:val="0000FF"/>
        </w:rPr>
        <w:t>8</w:t>
      </w:r>
    </w:p>
    <w:p w14:paraId="1AD52D9C" w14:textId="3EAEDA8D" w:rsidR="00F61E1D" w:rsidRDefault="00F61E1D" w:rsidP="00F61E1D">
      <w:pPr>
        <w:widowControl w:val="0"/>
        <w:tabs>
          <w:tab w:val="right" w:leader="dot" w:pos="9124"/>
        </w:tabs>
        <w:autoSpaceDE w:val="0"/>
        <w:autoSpaceDN w:val="0"/>
        <w:adjustRightInd w:val="0"/>
        <w:spacing w:after="0"/>
        <w:ind w:right="113"/>
        <w:jc w:val="both"/>
        <w:rPr>
          <w:rFonts w:asciiTheme="minorHAnsi" w:hAnsiTheme="minorHAnsi" w:cs="Arial"/>
          <w:color w:val="0000FF"/>
        </w:rPr>
      </w:pPr>
      <w:r>
        <w:rPr>
          <w:rFonts w:asciiTheme="minorHAnsi" w:hAnsiTheme="minorHAnsi" w:cs="Arial"/>
          <w:color w:val="0000FF"/>
        </w:rPr>
        <w:t xml:space="preserve">  B22</w:t>
      </w:r>
      <w:r w:rsidR="004971E1">
        <w:rPr>
          <w:rFonts w:asciiTheme="minorHAnsi" w:hAnsiTheme="minorHAnsi" w:cs="Arial"/>
          <w:color w:val="0000FF"/>
        </w:rPr>
        <w:t>.</w:t>
      </w:r>
      <w:r>
        <w:rPr>
          <w:rFonts w:asciiTheme="minorHAnsi" w:hAnsiTheme="minorHAnsi" w:cs="Arial"/>
          <w:color w:val="0000FF"/>
        </w:rPr>
        <w:t xml:space="preserve">          </w:t>
      </w:r>
      <w:r w:rsidRPr="00F61E1D">
        <w:rPr>
          <w:rFonts w:asciiTheme="minorHAnsi" w:hAnsiTheme="minorHAnsi" w:cs="Arial"/>
          <w:color w:val="0000FF"/>
          <w:u w:val="single"/>
        </w:rPr>
        <w:t>Marking of Contractor Deliverables</w:t>
      </w:r>
      <w:r>
        <w:rPr>
          <w:rFonts w:asciiTheme="minorHAnsi" w:hAnsiTheme="minorHAnsi" w:cs="Arial"/>
          <w:color w:val="0000FF"/>
        </w:rPr>
        <w:t>………………………………………………………………………………….8</w:t>
      </w:r>
    </w:p>
    <w:p w14:paraId="018127A6" w14:textId="344463A1" w:rsidR="00F61E1D" w:rsidRDefault="00F61E1D" w:rsidP="00F61E1D">
      <w:pPr>
        <w:widowControl w:val="0"/>
        <w:tabs>
          <w:tab w:val="right" w:leader="dot" w:pos="9124"/>
        </w:tabs>
        <w:autoSpaceDE w:val="0"/>
        <w:autoSpaceDN w:val="0"/>
        <w:adjustRightInd w:val="0"/>
        <w:spacing w:after="0"/>
        <w:ind w:right="113"/>
        <w:jc w:val="both"/>
        <w:rPr>
          <w:rFonts w:asciiTheme="minorHAnsi" w:hAnsiTheme="minorHAnsi" w:cs="Arial"/>
          <w:color w:val="0000FF"/>
        </w:rPr>
      </w:pPr>
      <w:r>
        <w:rPr>
          <w:rFonts w:asciiTheme="minorHAnsi" w:hAnsiTheme="minorHAnsi" w:cs="Arial"/>
          <w:color w:val="0000FF"/>
        </w:rPr>
        <w:t xml:space="preserve">  B23</w:t>
      </w:r>
      <w:r w:rsidR="004971E1">
        <w:rPr>
          <w:rFonts w:asciiTheme="minorHAnsi" w:hAnsiTheme="minorHAnsi" w:cs="Arial"/>
          <w:color w:val="0000FF"/>
        </w:rPr>
        <w:t>.</w:t>
      </w:r>
      <w:r>
        <w:rPr>
          <w:rFonts w:asciiTheme="minorHAnsi" w:hAnsiTheme="minorHAnsi" w:cs="Arial"/>
          <w:color w:val="0000FF"/>
        </w:rPr>
        <w:t xml:space="preserve">         </w:t>
      </w:r>
      <w:r w:rsidR="004971E1">
        <w:rPr>
          <w:rFonts w:asciiTheme="minorHAnsi" w:hAnsiTheme="minorHAnsi" w:cs="Arial"/>
          <w:color w:val="0000FF"/>
        </w:rPr>
        <w:t xml:space="preserve"> </w:t>
      </w:r>
      <w:r w:rsidRPr="004971E1">
        <w:rPr>
          <w:rFonts w:asciiTheme="minorHAnsi" w:hAnsiTheme="minorHAnsi" w:cs="Arial"/>
          <w:color w:val="0000FF"/>
          <w:u w:val="single"/>
        </w:rPr>
        <w:t>Packing and Labelling</w:t>
      </w:r>
      <w:r w:rsidR="004971E1">
        <w:rPr>
          <w:rFonts w:asciiTheme="minorHAnsi" w:hAnsiTheme="minorHAnsi" w:cs="Arial"/>
          <w:color w:val="0000FF"/>
        </w:rPr>
        <w:t>……………………………………………………………………………………………………….9</w:t>
      </w:r>
    </w:p>
    <w:p w14:paraId="1BE3EC2A" w14:textId="63B1BA49" w:rsidR="004971E1" w:rsidRDefault="004971E1" w:rsidP="00F61E1D">
      <w:pPr>
        <w:widowControl w:val="0"/>
        <w:tabs>
          <w:tab w:val="right" w:leader="dot" w:pos="9124"/>
        </w:tabs>
        <w:autoSpaceDE w:val="0"/>
        <w:autoSpaceDN w:val="0"/>
        <w:adjustRightInd w:val="0"/>
        <w:spacing w:after="0"/>
        <w:ind w:right="113"/>
        <w:jc w:val="both"/>
        <w:rPr>
          <w:rFonts w:asciiTheme="minorHAnsi" w:hAnsiTheme="minorHAnsi" w:cs="Arial"/>
          <w:color w:val="0000FF"/>
        </w:rPr>
      </w:pPr>
      <w:r>
        <w:rPr>
          <w:rFonts w:asciiTheme="minorHAnsi" w:hAnsiTheme="minorHAnsi" w:cs="Arial"/>
          <w:color w:val="0000FF"/>
        </w:rPr>
        <w:t xml:space="preserve">  B24.         </w:t>
      </w:r>
      <w:r w:rsidRPr="004971E1">
        <w:rPr>
          <w:rFonts w:asciiTheme="minorHAnsi" w:hAnsiTheme="minorHAnsi" w:cs="Arial"/>
          <w:color w:val="0000FF"/>
          <w:u w:val="single"/>
        </w:rPr>
        <w:t>Supply of Hazardous Materials or Substances in Contractor Deliverables</w:t>
      </w:r>
      <w:r>
        <w:rPr>
          <w:rFonts w:asciiTheme="minorHAnsi" w:hAnsiTheme="minorHAnsi" w:cs="Arial"/>
          <w:color w:val="0000FF"/>
        </w:rPr>
        <w:t>………………………12</w:t>
      </w:r>
    </w:p>
    <w:p w14:paraId="4470D4BB" w14:textId="73348C2A" w:rsidR="004971E1" w:rsidRDefault="004971E1" w:rsidP="00F61E1D">
      <w:pPr>
        <w:widowControl w:val="0"/>
        <w:tabs>
          <w:tab w:val="right" w:leader="dot" w:pos="9124"/>
        </w:tabs>
        <w:autoSpaceDE w:val="0"/>
        <w:autoSpaceDN w:val="0"/>
        <w:adjustRightInd w:val="0"/>
        <w:spacing w:after="0"/>
        <w:ind w:right="113"/>
        <w:jc w:val="both"/>
        <w:rPr>
          <w:rFonts w:asciiTheme="minorHAnsi" w:hAnsiTheme="minorHAnsi" w:cs="Arial"/>
          <w:color w:val="0000FF"/>
        </w:rPr>
      </w:pPr>
      <w:r>
        <w:rPr>
          <w:rFonts w:asciiTheme="minorHAnsi" w:hAnsiTheme="minorHAnsi" w:cs="Arial"/>
          <w:color w:val="0000FF"/>
        </w:rPr>
        <w:t xml:space="preserve">  B25.          </w:t>
      </w:r>
      <w:r w:rsidRPr="004971E1">
        <w:rPr>
          <w:rFonts w:asciiTheme="minorHAnsi" w:hAnsiTheme="minorHAnsi" w:cs="Arial"/>
          <w:color w:val="0000FF"/>
          <w:u w:val="single"/>
        </w:rPr>
        <w:t>Timber and wood-derived Products</w:t>
      </w:r>
      <w:r>
        <w:rPr>
          <w:rFonts w:asciiTheme="minorHAnsi" w:hAnsiTheme="minorHAnsi" w:cs="Arial"/>
          <w:color w:val="0000FF"/>
        </w:rPr>
        <w:t>……………………………………………………………………………….13</w:t>
      </w:r>
    </w:p>
    <w:p w14:paraId="528C97F8" w14:textId="50D8F2E6" w:rsidR="004971E1" w:rsidRDefault="004971E1" w:rsidP="00F61E1D">
      <w:pPr>
        <w:widowControl w:val="0"/>
        <w:tabs>
          <w:tab w:val="right" w:leader="dot" w:pos="9124"/>
        </w:tabs>
        <w:autoSpaceDE w:val="0"/>
        <w:autoSpaceDN w:val="0"/>
        <w:adjustRightInd w:val="0"/>
        <w:spacing w:after="0"/>
        <w:ind w:right="113"/>
        <w:jc w:val="both"/>
        <w:rPr>
          <w:rFonts w:asciiTheme="minorHAnsi" w:hAnsiTheme="minorHAnsi" w:cs="Arial"/>
          <w:color w:val="0000FF"/>
        </w:rPr>
      </w:pPr>
      <w:r>
        <w:rPr>
          <w:rFonts w:asciiTheme="minorHAnsi" w:hAnsiTheme="minorHAnsi" w:cs="Arial"/>
          <w:color w:val="0000FF"/>
        </w:rPr>
        <w:t xml:space="preserve">  B26.         </w:t>
      </w:r>
      <w:r w:rsidR="00352423">
        <w:rPr>
          <w:rFonts w:asciiTheme="minorHAnsi" w:hAnsiTheme="minorHAnsi" w:cs="Arial"/>
          <w:color w:val="0000FF"/>
        </w:rPr>
        <w:t xml:space="preserve"> </w:t>
      </w:r>
      <w:r w:rsidRPr="004971E1">
        <w:rPr>
          <w:rFonts w:asciiTheme="minorHAnsi" w:hAnsiTheme="minorHAnsi" w:cs="Arial"/>
          <w:color w:val="0000FF"/>
          <w:u w:val="single"/>
        </w:rPr>
        <w:t xml:space="preserve">Certificate of </w:t>
      </w:r>
      <w:r w:rsidR="00176EFD" w:rsidRPr="004971E1">
        <w:rPr>
          <w:rFonts w:asciiTheme="minorHAnsi" w:hAnsiTheme="minorHAnsi" w:cs="Arial"/>
          <w:color w:val="0000FF"/>
          <w:u w:val="single"/>
        </w:rPr>
        <w:t>Conformity</w:t>
      </w:r>
      <w:r w:rsidR="00176EFD">
        <w:rPr>
          <w:rFonts w:asciiTheme="minorHAnsi" w:hAnsiTheme="minorHAnsi" w:cs="Arial"/>
          <w:color w:val="0000FF"/>
          <w:u w:val="single"/>
        </w:rPr>
        <w:t>.</w:t>
      </w:r>
      <w:r>
        <w:rPr>
          <w:rFonts w:asciiTheme="minorHAnsi" w:hAnsiTheme="minorHAnsi" w:cs="Arial"/>
          <w:color w:val="0000FF"/>
        </w:rPr>
        <w:t>………………………………………………………………………………………………1</w:t>
      </w:r>
      <w:r w:rsidR="00352423">
        <w:rPr>
          <w:rFonts w:asciiTheme="minorHAnsi" w:hAnsiTheme="minorHAnsi" w:cs="Arial"/>
          <w:color w:val="0000FF"/>
        </w:rPr>
        <w:t>4</w:t>
      </w:r>
    </w:p>
    <w:p w14:paraId="35F8E034" w14:textId="1C4DE41A" w:rsidR="004971E1" w:rsidRDefault="004971E1" w:rsidP="00F61E1D">
      <w:pPr>
        <w:widowControl w:val="0"/>
        <w:tabs>
          <w:tab w:val="right" w:leader="dot" w:pos="9124"/>
        </w:tabs>
        <w:autoSpaceDE w:val="0"/>
        <w:autoSpaceDN w:val="0"/>
        <w:adjustRightInd w:val="0"/>
        <w:spacing w:after="0"/>
        <w:ind w:right="113"/>
        <w:jc w:val="both"/>
        <w:rPr>
          <w:rFonts w:asciiTheme="minorHAnsi" w:hAnsiTheme="minorHAnsi" w:cs="Arial"/>
          <w:color w:val="0000FF"/>
        </w:rPr>
      </w:pPr>
      <w:r>
        <w:rPr>
          <w:rFonts w:asciiTheme="minorHAnsi" w:hAnsiTheme="minorHAnsi" w:cs="Arial"/>
          <w:color w:val="0000FF"/>
        </w:rPr>
        <w:t xml:space="preserve">  B27.</w:t>
      </w:r>
      <w:r w:rsidR="00352423">
        <w:rPr>
          <w:rFonts w:asciiTheme="minorHAnsi" w:hAnsiTheme="minorHAnsi" w:cs="Arial"/>
          <w:color w:val="0000FF"/>
        </w:rPr>
        <w:t xml:space="preserve">         </w:t>
      </w:r>
      <w:r w:rsidR="00352423" w:rsidRPr="00352423">
        <w:rPr>
          <w:rFonts w:asciiTheme="minorHAnsi" w:hAnsiTheme="minorHAnsi" w:cs="Arial"/>
          <w:color w:val="0000FF"/>
          <w:u w:val="single"/>
        </w:rPr>
        <w:t>Access to Contractors Premises</w:t>
      </w:r>
      <w:r w:rsidR="00352423">
        <w:rPr>
          <w:rFonts w:asciiTheme="minorHAnsi" w:hAnsiTheme="minorHAnsi" w:cs="Arial"/>
          <w:color w:val="0000FF"/>
        </w:rPr>
        <w:t>…………………………………………………………………………………</w:t>
      </w:r>
      <w:proofErr w:type="gramStart"/>
      <w:r w:rsidR="00352423">
        <w:rPr>
          <w:rFonts w:asciiTheme="minorHAnsi" w:hAnsiTheme="minorHAnsi" w:cs="Arial"/>
          <w:color w:val="0000FF"/>
        </w:rPr>
        <w:t>…..</w:t>
      </w:r>
      <w:proofErr w:type="gramEnd"/>
      <w:r w:rsidR="00352423">
        <w:rPr>
          <w:rFonts w:asciiTheme="minorHAnsi" w:hAnsiTheme="minorHAnsi" w:cs="Arial"/>
          <w:color w:val="0000FF"/>
        </w:rPr>
        <w:t>14</w:t>
      </w:r>
    </w:p>
    <w:p w14:paraId="25BBDCE8" w14:textId="7F6DC4FB" w:rsidR="00352423" w:rsidRDefault="00352423" w:rsidP="00F61E1D">
      <w:pPr>
        <w:widowControl w:val="0"/>
        <w:tabs>
          <w:tab w:val="right" w:leader="dot" w:pos="9124"/>
        </w:tabs>
        <w:autoSpaceDE w:val="0"/>
        <w:autoSpaceDN w:val="0"/>
        <w:adjustRightInd w:val="0"/>
        <w:spacing w:after="0"/>
        <w:ind w:right="113"/>
        <w:jc w:val="both"/>
        <w:rPr>
          <w:rFonts w:asciiTheme="minorHAnsi" w:hAnsiTheme="minorHAnsi" w:cs="Arial"/>
          <w:color w:val="0000FF"/>
        </w:rPr>
      </w:pPr>
      <w:r>
        <w:rPr>
          <w:rFonts w:asciiTheme="minorHAnsi" w:hAnsiTheme="minorHAnsi" w:cs="Arial"/>
          <w:color w:val="0000FF"/>
        </w:rPr>
        <w:t xml:space="preserve">  B28.         </w:t>
      </w:r>
      <w:r w:rsidRPr="00352423">
        <w:rPr>
          <w:rFonts w:asciiTheme="minorHAnsi" w:hAnsiTheme="minorHAnsi" w:cs="Arial"/>
          <w:color w:val="0000FF"/>
          <w:u w:val="single"/>
        </w:rPr>
        <w:t>Delivery and Collection</w:t>
      </w:r>
      <w:r>
        <w:rPr>
          <w:rFonts w:asciiTheme="minorHAnsi" w:hAnsiTheme="minorHAnsi" w:cs="Arial"/>
          <w:color w:val="0000FF"/>
        </w:rPr>
        <w:t>…</w:t>
      </w:r>
      <w:proofErr w:type="gramStart"/>
      <w:r>
        <w:rPr>
          <w:rFonts w:asciiTheme="minorHAnsi" w:hAnsiTheme="minorHAnsi" w:cs="Arial"/>
          <w:color w:val="0000FF"/>
        </w:rPr>
        <w:t>…..</w:t>
      </w:r>
      <w:proofErr w:type="gramEnd"/>
      <w:r>
        <w:rPr>
          <w:rFonts w:asciiTheme="minorHAnsi" w:hAnsiTheme="minorHAnsi" w:cs="Arial"/>
          <w:color w:val="0000FF"/>
        </w:rPr>
        <w:t>…………………………………………………………………………………………..15</w:t>
      </w:r>
    </w:p>
    <w:p w14:paraId="70F6D345" w14:textId="17675E4D" w:rsidR="00352423" w:rsidRDefault="00352423" w:rsidP="00F61E1D">
      <w:pPr>
        <w:widowControl w:val="0"/>
        <w:tabs>
          <w:tab w:val="right" w:leader="dot" w:pos="9124"/>
        </w:tabs>
        <w:autoSpaceDE w:val="0"/>
        <w:autoSpaceDN w:val="0"/>
        <w:adjustRightInd w:val="0"/>
        <w:spacing w:after="0"/>
        <w:ind w:right="113"/>
        <w:jc w:val="both"/>
        <w:rPr>
          <w:rFonts w:asciiTheme="minorHAnsi" w:hAnsiTheme="minorHAnsi" w:cs="Arial"/>
          <w:color w:val="0000FF"/>
        </w:rPr>
      </w:pPr>
      <w:r>
        <w:rPr>
          <w:rFonts w:asciiTheme="minorHAnsi" w:hAnsiTheme="minorHAnsi" w:cs="Arial"/>
          <w:color w:val="0000FF"/>
        </w:rPr>
        <w:t xml:space="preserve">  B29.         </w:t>
      </w:r>
      <w:r w:rsidRPr="00352423">
        <w:rPr>
          <w:rFonts w:asciiTheme="minorHAnsi" w:hAnsiTheme="minorHAnsi" w:cs="Arial"/>
          <w:color w:val="0000FF"/>
          <w:u w:val="single"/>
        </w:rPr>
        <w:t>Acceptance</w:t>
      </w:r>
      <w:r>
        <w:rPr>
          <w:rFonts w:asciiTheme="minorHAnsi" w:hAnsiTheme="minorHAnsi" w:cs="Arial"/>
          <w:color w:val="0000FF"/>
        </w:rPr>
        <w:t>…..……………………………………………………………………………………………………………….15</w:t>
      </w:r>
    </w:p>
    <w:p w14:paraId="6E8FA05C" w14:textId="740FA62F" w:rsidR="00352423" w:rsidRDefault="00352423" w:rsidP="00F61E1D">
      <w:pPr>
        <w:widowControl w:val="0"/>
        <w:tabs>
          <w:tab w:val="right" w:leader="dot" w:pos="9124"/>
        </w:tabs>
        <w:autoSpaceDE w:val="0"/>
        <w:autoSpaceDN w:val="0"/>
        <w:adjustRightInd w:val="0"/>
        <w:spacing w:after="0"/>
        <w:ind w:right="113"/>
        <w:jc w:val="both"/>
        <w:rPr>
          <w:rFonts w:asciiTheme="minorHAnsi" w:hAnsiTheme="minorHAnsi" w:cs="Arial"/>
          <w:color w:val="0000FF"/>
        </w:rPr>
      </w:pPr>
      <w:r>
        <w:rPr>
          <w:rFonts w:asciiTheme="minorHAnsi" w:hAnsiTheme="minorHAnsi" w:cs="Arial"/>
          <w:color w:val="0000FF"/>
        </w:rPr>
        <w:t xml:space="preserve">  B30.          </w:t>
      </w:r>
      <w:r w:rsidRPr="00352423">
        <w:rPr>
          <w:rFonts w:asciiTheme="minorHAnsi" w:hAnsiTheme="minorHAnsi" w:cs="Arial"/>
          <w:color w:val="0000FF"/>
          <w:u w:val="single"/>
        </w:rPr>
        <w:t>Rejection</w:t>
      </w:r>
      <w:r>
        <w:rPr>
          <w:rFonts w:asciiTheme="minorHAnsi" w:hAnsiTheme="minorHAnsi" w:cs="Arial"/>
          <w:color w:val="0000FF"/>
        </w:rPr>
        <w:t>……………………………………………………………………………………………………………………….15</w:t>
      </w:r>
    </w:p>
    <w:p w14:paraId="14E4AC29" w14:textId="781837B9" w:rsidR="00352423" w:rsidRDefault="00352423" w:rsidP="00F61E1D">
      <w:pPr>
        <w:widowControl w:val="0"/>
        <w:tabs>
          <w:tab w:val="right" w:leader="dot" w:pos="9124"/>
        </w:tabs>
        <w:autoSpaceDE w:val="0"/>
        <w:autoSpaceDN w:val="0"/>
        <w:adjustRightInd w:val="0"/>
        <w:spacing w:after="0"/>
        <w:ind w:right="113"/>
        <w:jc w:val="both"/>
        <w:rPr>
          <w:rFonts w:asciiTheme="minorHAnsi" w:hAnsiTheme="minorHAnsi" w:cs="Arial"/>
          <w:color w:val="0000FF"/>
        </w:rPr>
      </w:pPr>
      <w:r>
        <w:rPr>
          <w:rFonts w:asciiTheme="minorHAnsi" w:hAnsiTheme="minorHAnsi" w:cs="Arial"/>
          <w:color w:val="0000FF"/>
        </w:rPr>
        <w:t xml:space="preserve">  B31.         </w:t>
      </w:r>
      <w:r w:rsidRPr="00352423">
        <w:rPr>
          <w:rFonts w:asciiTheme="minorHAnsi" w:hAnsiTheme="minorHAnsi" w:cs="Arial"/>
          <w:color w:val="0000FF"/>
          <w:u w:val="single"/>
        </w:rPr>
        <w:t>Diversion Orders</w:t>
      </w:r>
      <w:r>
        <w:rPr>
          <w:rFonts w:asciiTheme="minorHAnsi" w:hAnsiTheme="minorHAnsi" w:cs="Arial"/>
          <w:color w:val="0000FF"/>
        </w:rPr>
        <w:t>……………………………………………………………………………………………………………</w:t>
      </w:r>
      <w:r w:rsidR="00176EFD">
        <w:rPr>
          <w:rFonts w:asciiTheme="minorHAnsi" w:hAnsiTheme="minorHAnsi" w:cs="Arial"/>
          <w:color w:val="0000FF"/>
        </w:rPr>
        <w:t>.</w:t>
      </w:r>
      <w:r>
        <w:rPr>
          <w:rFonts w:asciiTheme="minorHAnsi" w:hAnsiTheme="minorHAnsi" w:cs="Arial"/>
          <w:color w:val="0000FF"/>
        </w:rPr>
        <w:t>15</w:t>
      </w:r>
    </w:p>
    <w:p w14:paraId="78313D4A" w14:textId="572AF448" w:rsidR="00352423" w:rsidRPr="00352423" w:rsidRDefault="00352423" w:rsidP="00F61E1D">
      <w:pPr>
        <w:widowControl w:val="0"/>
        <w:tabs>
          <w:tab w:val="right" w:leader="dot" w:pos="9124"/>
        </w:tabs>
        <w:autoSpaceDE w:val="0"/>
        <w:autoSpaceDN w:val="0"/>
        <w:adjustRightInd w:val="0"/>
        <w:spacing w:after="0"/>
        <w:ind w:right="113"/>
        <w:jc w:val="both"/>
        <w:rPr>
          <w:rFonts w:asciiTheme="minorHAnsi" w:hAnsiTheme="minorHAnsi" w:cs="Arial"/>
          <w:color w:val="0000FF"/>
        </w:rPr>
      </w:pPr>
      <w:r>
        <w:rPr>
          <w:rFonts w:asciiTheme="minorHAnsi" w:hAnsiTheme="minorHAnsi" w:cs="Arial"/>
          <w:color w:val="0000FF"/>
        </w:rPr>
        <w:t xml:space="preserve">  B32.         </w:t>
      </w:r>
      <w:r w:rsidRPr="00352423">
        <w:rPr>
          <w:rFonts w:asciiTheme="minorHAnsi" w:hAnsiTheme="minorHAnsi" w:cs="Arial"/>
          <w:color w:val="0000FF"/>
          <w:u w:val="single"/>
        </w:rPr>
        <w:t>Self to Self-Deliver</w:t>
      </w:r>
      <w:r>
        <w:rPr>
          <w:rFonts w:asciiTheme="minorHAnsi" w:hAnsiTheme="minorHAnsi" w:cs="Arial"/>
          <w:color w:val="0000FF"/>
          <w:u w:val="single"/>
        </w:rPr>
        <w:t>y</w:t>
      </w:r>
      <w:r>
        <w:rPr>
          <w:rFonts w:asciiTheme="minorHAnsi" w:hAnsiTheme="minorHAnsi" w:cs="Arial"/>
          <w:color w:val="0000FF"/>
        </w:rPr>
        <w:t>……………………………………………………………………………………………………</w:t>
      </w:r>
      <w:proofErr w:type="gramStart"/>
      <w:r>
        <w:rPr>
          <w:rFonts w:asciiTheme="minorHAnsi" w:hAnsiTheme="minorHAnsi" w:cs="Arial"/>
          <w:color w:val="0000FF"/>
        </w:rPr>
        <w:t>…..</w:t>
      </w:r>
      <w:proofErr w:type="gramEnd"/>
      <w:r>
        <w:rPr>
          <w:rFonts w:asciiTheme="minorHAnsi" w:hAnsiTheme="minorHAnsi" w:cs="Arial"/>
          <w:color w:val="0000FF"/>
        </w:rPr>
        <w:t>16</w:t>
      </w:r>
    </w:p>
    <w:p w14:paraId="1329C11C" w14:textId="2558C522" w:rsidR="00F61E1D" w:rsidRPr="00176EFD" w:rsidRDefault="00176EFD" w:rsidP="00176EFD">
      <w:pPr>
        <w:pStyle w:val="ListParagraph"/>
        <w:widowControl w:val="0"/>
        <w:numPr>
          <w:ilvl w:val="0"/>
          <w:numId w:val="8"/>
        </w:numPr>
        <w:tabs>
          <w:tab w:val="right" w:leader="dot" w:pos="9124"/>
        </w:tabs>
        <w:autoSpaceDE w:val="0"/>
        <w:autoSpaceDN w:val="0"/>
        <w:adjustRightInd w:val="0"/>
        <w:ind w:right="113"/>
        <w:jc w:val="both"/>
        <w:rPr>
          <w:rFonts w:asciiTheme="minorHAnsi" w:hAnsiTheme="minorHAnsi" w:cs="Arial"/>
          <w:b/>
          <w:color w:val="0000FF"/>
          <w:u w:val="single"/>
        </w:rPr>
      </w:pPr>
      <w:r w:rsidRPr="00176EFD">
        <w:rPr>
          <w:rFonts w:asciiTheme="minorHAnsi" w:hAnsiTheme="minorHAnsi" w:cs="Arial"/>
          <w:b/>
          <w:color w:val="0000FF"/>
        </w:rPr>
        <w:t xml:space="preserve">        </w:t>
      </w:r>
      <w:r w:rsidRPr="00176EFD">
        <w:rPr>
          <w:rFonts w:asciiTheme="minorHAnsi" w:hAnsiTheme="minorHAnsi" w:cs="Arial"/>
          <w:b/>
          <w:color w:val="0000FF"/>
          <w:u w:val="single"/>
        </w:rPr>
        <w:t>Licenses and Intellectual Property</w:t>
      </w:r>
    </w:p>
    <w:p w14:paraId="598F7E78" w14:textId="2F84F93C" w:rsidR="00176EFD" w:rsidRDefault="00176EFD" w:rsidP="00176EFD">
      <w:pPr>
        <w:widowControl w:val="0"/>
        <w:tabs>
          <w:tab w:val="right" w:leader="dot" w:pos="9124"/>
        </w:tabs>
        <w:autoSpaceDE w:val="0"/>
        <w:autoSpaceDN w:val="0"/>
        <w:adjustRightInd w:val="0"/>
        <w:spacing w:after="0"/>
        <w:ind w:right="113"/>
        <w:jc w:val="both"/>
        <w:rPr>
          <w:rFonts w:asciiTheme="minorHAnsi" w:hAnsiTheme="minorHAnsi" w:cs="Arial"/>
          <w:color w:val="0000FF"/>
        </w:rPr>
      </w:pPr>
      <w:r>
        <w:rPr>
          <w:rFonts w:asciiTheme="minorHAnsi" w:hAnsiTheme="minorHAnsi" w:cs="Arial"/>
          <w:color w:val="0000FF"/>
        </w:rPr>
        <w:t xml:space="preserve">  C33.        </w:t>
      </w:r>
      <w:r w:rsidRPr="00176EFD">
        <w:rPr>
          <w:rFonts w:asciiTheme="minorHAnsi" w:hAnsiTheme="minorHAnsi" w:cs="Arial"/>
          <w:color w:val="0000FF"/>
          <w:u w:val="single"/>
        </w:rPr>
        <w:t>Import and Export License</w:t>
      </w:r>
      <w:r>
        <w:rPr>
          <w:rFonts w:asciiTheme="minorHAnsi" w:hAnsiTheme="minorHAnsi" w:cs="Arial"/>
          <w:color w:val="0000FF"/>
        </w:rPr>
        <w:t>………………………………………………………………………………………………16</w:t>
      </w:r>
    </w:p>
    <w:p w14:paraId="1B5A50C2" w14:textId="7B8CF04A" w:rsidR="00176EFD" w:rsidRDefault="00176EFD" w:rsidP="00176EFD">
      <w:pPr>
        <w:widowControl w:val="0"/>
        <w:tabs>
          <w:tab w:val="right" w:leader="dot" w:pos="9124"/>
        </w:tabs>
        <w:autoSpaceDE w:val="0"/>
        <w:autoSpaceDN w:val="0"/>
        <w:adjustRightInd w:val="0"/>
        <w:spacing w:after="0"/>
        <w:ind w:right="113"/>
        <w:jc w:val="both"/>
        <w:rPr>
          <w:rFonts w:asciiTheme="minorHAnsi" w:hAnsiTheme="minorHAnsi" w:cs="Arial"/>
          <w:color w:val="0000FF"/>
        </w:rPr>
      </w:pPr>
      <w:r>
        <w:rPr>
          <w:rFonts w:asciiTheme="minorHAnsi" w:hAnsiTheme="minorHAnsi" w:cs="Arial"/>
          <w:color w:val="0000FF"/>
        </w:rPr>
        <w:t xml:space="preserve">  C34.        </w:t>
      </w:r>
      <w:r w:rsidRPr="00176EFD">
        <w:rPr>
          <w:rFonts w:asciiTheme="minorHAnsi" w:hAnsiTheme="minorHAnsi" w:cs="Arial"/>
          <w:color w:val="0000FF"/>
          <w:u w:val="single"/>
        </w:rPr>
        <w:t>Third Party Intellectual Property – Rights and Restrictions</w:t>
      </w:r>
      <w:r>
        <w:rPr>
          <w:rFonts w:asciiTheme="minorHAnsi" w:hAnsiTheme="minorHAnsi" w:cs="Arial"/>
          <w:color w:val="0000FF"/>
        </w:rPr>
        <w:t>…………………………………………</w:t>
      </w:r>
      <w:proofErr w:type="gramStart"/>
      <w:r>
        <w:rPr>
          <w:rFonts w:asciiTheme="minorHAnsi" w:hAnsiTheme="minorHAnsi" w:cs="Arial"/>
          <w:color w:val="0000FF"/>
        </w:rPr>
        <w:t>…..</w:t>
      </w:r>
      <w:proofErr w:type="gramEnd"/>
      <w:r>
        <w:rPr>
          <w:rFonts w:asciiTheme="minorHAnsi" w:hAnsiTheme="minorHAnsi" w:cs="Arial"/>
          <w:color w:val="0000FF"/>
        </w:rPr>
        <w:t>19</w:t>
      </w:r>
    </w:p>
    <w:p w14:paraId="68EB304E" w14:textId="76DE9768" w:rsidR="00176EFD" w:rsidRPr="00176EFD" w:rsidRDefault="00176EFD" w:rsidP="00176EFD">
      <w:pPr>
        <w:pStyle w:val="ListParagraph"/>
        <w:widowControl w:val="0"/>
        <w:numPr>
          <w:ilvl w:val="0"/>
          <w:numId w:val="8"/>
        </w:numPr>
        <w:tabs>
          <w:tab w:val="right" w:leader="dot" w:pos="9124"/>
        </w:tabs>
        <w:autoSpaceDE w:val="0"/>
        <w:autoSpaceDN w:val="0"/>
        <w:adjustRightInd w:val="0"/>
        <w:ind w:left="476" w:right="113" w:hanging="357"/>
        <w:jc w:val="both"/>
        <w:rPr>
          <w:rFonts w:asciiTheme="minorHAnsi" w:hAnsiTheme="minorHAnsi" w:cs="Arial"/>
          <w:b/>
          <w:color w:val="0000FF"/>
          <w:szCs w:val="24"/>
          <w:u w:val="single"/>
        </w:rPr>
      </w:pPr>
      <w:r>
        <w:rPr>
          <w:rFonts w:asciiTheme="minorHAnsi" w:hAnsiTheme="minorHAnsi" w:cs="Arial"/>
          <w:b/>
          <w:color w:val="0000FF"/>
        </w:rPr>
        <w:t xml:space="preserve">       </w:t>
      </w:r>
      <w:r w:rsidR="000C55D7">
        <w:rPr>
          <w:rFonts w:asciiTheme="minorHAnsi" w:hAnsiTheme="minorHAnsi" w:cs="Arial"/>
          <w:b/>
          <w:color w:val="0000FF"/>
        </w:rPr>
        <w:t xml:space="preserve"> </w:t>
      </w:r>
      <w:r w:rsidRPr="00176EFD">
        <w:rPr>
          <w:rFonts w:asciiTheme="minorHAnsi" w:hAnsiTheme="minorHAnsi" w:cs="Arial"/>
          <w:b/>
          <w:color w:val="0000FF"/>
          <w:szCs w:val="24"/>
        </w:rPr>
        <w:t>Pricing and Payment</w:t>
      </w:r>
    </w:p>
    <w:p w14:paraId="36AC26FC" w14:textId="63F0C707" w:rsidR="00176EFD" w:rsidRDefault="00176EFD" w:rsidP="000C55D7">
      <w:pPr>
        <w:widowControl w:val="0"/>
        <w:tabs>
          <w:tab w:val="right" w:leader="dot" w:pos="9124"/>
        </w:tabs>
        <w:autoSpaceDE w:val="0"/>
        <w:autoSpaceDN w:val="0"/>
        <w:adjustRightInd w:val="0"/>
        <w:spacing w:after="0"/>
        <w:ind w:right="113"/>
        <w:jc w:val="both"/>
        <w:rPr>
          <w:rFonts w:asciiTheme="minorHAnsi" w:hAnsiTheme="minorHAnsi" w:cs="Arial"/>
          <w:color w:val="0000FF"/>
          <w:szCs w:val="24"/>
        </w:rPr>
      </w:pPr>
      <w:r>
        <w:rPr>
          <w:rFonts w:asciiTheme="minorHAnsi" w:hAnsiTheme="minorHAnsi" w:cs="Arial"/>
          <w:color w:val="0000FF"/>
          <w:szCs w:val="24"/>
        </w:rPr>
        <w:t xml:space="preserve">  D35.       </w:t>
      </w:r>
      <w:r w:rsidR="000C55D7">
        <w:rPr>
          <w:rFonts w:asciiTheme="minorHAnsi" w:hAnsiTheme="minorHAnsi" w:cs="Arial"/>
          <w:color w:val="0000FF"/>
          <w:szCs w:val="24"/>
        </w:rPr>
        <w:t xml:space="preserve"> </w:t>
      </w:r>
      <w:r>
        <w:rPr>
          <w:rFonts w:asciiTheme="minorHAnsi" w:hAnsiTheme="minorHAnsi" w:cs="Arial"/>
          <w:color w:val="0000FF"/>
          <w:szCs w:val="24"/>
          <w:u w:val="single"/>
        </w:rPr>
        <w:t>Contract Price</w:t>
      </w:r>
      <w:r>
        <w:rPr>
          <w:rFonts w:asciiTheme="minorHAnsi" w:hAnsiTheme="minorHAnsi" w:cs="Arial"/>
          <w:color w:val="0000FF"/>
          <w:szCs w:val="24"/>
        </w:rPr>
        <w:t>……………………………………………………………………………………………………………</w:t>
      </w:r>
      <w:r w:rsidR="000C55D7">
        <w:rPr>
          <w:rFonts w:asciiTheme="minorHAnsi" w:hAnsiTheme="minorHAnsi" w:cs="Arial"/>
          <w:color w:val="0000FF"/>
          <w:szCs w:val="24"/>
        </w:rPr>
        <w:t>…</w:t>
      </w:r>
      <w:r w:rsidR="005522DF">
        <w:rPr>
          <w:rFonts w:asciiTheme="minorHAnsi" w:hAnsiTheme="minorHAnsi" w:cs="Arial"/>
          <w:color w:val="0000FF"/>
          <w:szCs w:val="24"/>
        </w:rPr>
        <w:t>…</w:t>
      </w:r>
      <w:r>
        <w:rPr>
          <w:rFonts w:asciiTheme="minorHAnsi" w:hAnsiTheme="minorHAnsi" w:cs="Arial"/>
          <w:color w:val="0000FF"/>
          <w:szCs w:val="24"/>
        </w:rPr>
        <w:t>21</w:t>
      </w:r>
    </w:p>
    <w:p w14:paraId="73B5D814" w14:textId="630C6807" w:rsidR="000C55D7" w:rsidRDefault="000C55D7" w:rsidP="000C55D7">
      <w:pPr>
        <w:widowControl w:val="0"/>
        <w:tabs>
          <w:tab w:val="right" w:leader="dot" w:pos="9124"/>
        </w:tabs>
        <w:autoSpaceDE w:val="0"/>
        <w:autoSpaceDN w:val="0"/>
        <w:adjustRightInd w:val="0"/>
        <w:spacing w:after="0"/>
        <w:ind w:right="113"/>
        <w:jc w:val="both"/>
        <w:rPr>
          <w:rFonts w:asciiTheme="minorHAnsi" w:hAnsiTheme="minorHAnsi" w:cs="Arial"/>
          <w:color w:val="0000FF"/>
          <w:szCs w:val="24"/>
        </w:rPr>
      </w:pPr>
      <w:r>
        <w:rPr>
          <w:rFonts w:asciiTheme="minorHAnsi" w:hAnsiTheme="minorHAnsi" w:cs="Arial"/>
          <w:color w:val="0000FF"/>
          <w:szCs w:val="24"/>
        </w:rPr>
        <w:t xml:space="preserve">  D36.      </w:t>
      </w:r>
      <w:r w:rsidR="005522DF">
        <w:rPr>
          <w:rFonts w:asciiTheme="minorHAnsi" w:hAnsiTheme="minorHAnsi" w:cs="Arial"/>
          <w:color w:val="0000FF"/>
          <w:szCs w:val="24"/>
        </w:rPr>
        <w:t xml:space="preserve"> </w:t>
      </w:r>
      <w:r>
        <w:rPr>
          <w:rFonts w:asciiTheme="minorHAnsi" w:hAnsiTheme="minorHAnsi" w:cs="Arial"/>
          <w:color w:val="0000FF"/>
          <w:szCs w:val="24"/>
        </w:rPr>
        <w:t xml:space="preserve"> </w:t>
      </w:r>
      <w:r w:rsidRPr="000C55D7">
        <w:rPr>
          <w:rFonts w:asciiTheme="minorHAnsi" w:hAnsiTheme="minorHAnsi" w:cs="Arial"/>
          <w:color w:val="0000FF"/>
          <w:szCs w:val="24"/>
          <w:u w:val="single"/>
        </w:rPr>
        <w:t>Payment and Recovery of Sums Due</w:t>
      </w:r>
      <w:r>
        <w:rPr>
          <w:rFonts w:asciiTheme="minorHAnsi" w:hAnsiTheme="minorHAnsi" w:cs="Arial"/>
          <w:color w:val="0000FF"/>
          <w:szCs w:val="24"/>
        </w:rPr>
        <w:t>………………………………………………………………………………21</w:t>
      </w:r>
    </w:p>
    <w:p w14:paraId="4AEE5BAC" w14:textId="7BE89453" w:rsidR="000C55D7" w:rsidRDefault="000C55D7" w:rsidP="000C55D7">
      <w:pPr>
        <w:widowControl w:val="0"/>
        <w:tabs>
          <w:tab w:val="right" w:leader="dot" w:pos="9124"/>
        </w:tabs>
        <w:autoSpaceDE w:val="0"/>
        <w:autoSpaceDN w:val="0"/>
        <w:adjustRightInd w:val="0"/>
        <w:spacing w:after="0"/>
        <w:ind w:right="113"/>
        <w:jc w:val="both"/>
        <w:rPr>
          <w:rFonts w:asciiTheme="minorHAnsi" w:hAnsiTheme="minorHAnsi" w:cs="Arial"/>
          <w:color w:val="0000FF"/>
          <w:szCs w:val="24"/>
        </w:rPr>
      </w:pPr>
      <w:r>
        <w:rPr>
          <w:rFonts w:asciiTheme="minorHAnsi" w:hAnsiTheme="minorHAnsi" w:cs="Arial"/>
          <w:color w:val="0000FF"/>
          <w:szCs w:val="24"/>
        </w:rPr>
        <w:t xml:space="preserve">  D37.       </w:t>
      </w:r>
      <w:r w:rsidR="005522DF">
        <w:rPr>
          <w:rFonts w:asciiTheme="minorHAnsi" w:hAnsiTheme="minorHAnsi" w:cs="Arial"/>
          <w:color w:val="0000FF"/>
          <w:szCs w:val="24"/>
        </w:rPr>
        <w:t xml:space="preserve"> </w:t>
      </w:r>
      <w:r w:rsidRPr="000C55D7">
        <w:rPr>
          <w:rFonts w:asciiTheme="minorHAnsi" w:hAnsiTheme="minorHAnsi" w:cs="Arial"/>
          <w:color w:val="0000FF"/>
          <w:szCs w:val="24"/>
          <w:u w:val="single"/>
        </w:rPr>
        <w:t>Value Added Tax</w:t>
      </w:r>
      <w:r>
        <w:rPr>
          <w:rFonts w:asciiTheme="minorHAnsi" w:hAnsiTheme="minorHAnsi" w:cs="Arial"/>
          <w:color w:val="0000FF"/>
          <w:szCs w:val="24"/>
        </w:rPr>
        <w:t>…………………………………………………………………………………………………………….22</w:t>
      </w:r>
    </w:p>
    <w:p w14:paraId="0AD90EDE" w14:textId="21999E42" w:rsidR="000C55D7" w:rsidRDefault="000C55D7" w:rsidP="000C55D7">
      <w:pPr>
        <w:widowControl w:val="0"/>
        <w:tabs>
          <w:tab w:val="right" w:leader="dot" w:pos="9124"/>
        </w:tabs>
        <w:autoSpaceDE w:val="0"/>
        <w:autoSpaceDN w:val="0"/>
        <w:adjustRightInd w:val="0"/>
        <w:spacing w:after="0"/>
        <w:ind w:right="113"/>
        <w:jc w:val="both"/>
        <w:rPr>
          <w:rFonts w:asciiTheme="minorHAnsi" w:hAnsiTheme="minorHAnsi" w:cs="Arial"/>
          <w:color w:val="0000FF"/>
          <w:szCs w:val="24"/>
        </w:rPr>
      </w:pPr>
      <w:r>
        <w:rPr>
          <w:rFonts w:asciiTheme="minorHAnsi" w:hAnsiTheme="minorHAnsi" w:cs="Arial"/>
          <w:color w:val="0000FF"/>
          <w:szCs w:val="24"/>
        </w:rPr>
        <w:t xml:space="preserve">  D38.     </w:t>
      </w:r>
      <w:r w:rsidR="005522DF">
        <w:rPr>
          <w:rFonts w:asciiTheme="minorHAnsi" w:hAnsiTheme="minorHAnsi" w:cs="Arial"/>
          <w:color w:val="0000FF"/>
          <w:szCs w:val="24"/>
        </w:rPr>
        <w:t xml:space="preserve"> </w:t>
      </w:r>
      <w:r>
        <w:rPr>
          <w:rFonts w:asciiTheme="minorHAnsi" w:hAnsiTheme="minorHAnsi" w:cs="Arial"/>
          <w:color w:val="0000FF"/>
          <w:szCs w:val="24"/>
        </w:rPr>
        <w:t xml:space="preserve">  </w:t>
      </w:r>
      <w:r w:rsidRPr="000C55D7">
        <w:rPr>
          <w:rFonts w:asciiTheme="minorHAnsi" w:hAnsiTheme="minorHAnsi" w:cs="Arial"/>
          <w:color w:val="0000FF"/>
          <w:szCs w:val="24"/>
          <w:u w:val="single"/>
        </w:rPr>
        <w:t>Debt Factoring</w:t>
      </w:r>
      <w:r>
        <w:rPr>
          <w:rFonts w:asciiTheme="minorHAnsi" w:hAnsiTheme="minorHAnsi" w:cs="Arial"/>
          <w:color w:val="0000FF"/>
          <w:szCs w:val="24"/>
        </w:rPr>
        <w:t>……………………………………………………………………………………………………………</w:t>
      </w:r>
      <w:proofErr w:type="gramStart"/>
      <w:r>
        <w:rPr>
          <w:rFonts w:asciiTheme="minorHAnsi" w:hAnsiTheme="minorHAnsi" w:cs="Arial"/>
          <w:color w:val="0000FF"/>
          <w:szCs w:val="24"/>
        </w:rPr>
        <w:t>…</w:t>
      </w:r>
      <w:r w:rsidR="005522DF">
        <w:rPr>
          <w:rFonts w:asciiTheme="minorHAnsi" w:hAnsiTheme="minorHAnsi" w:cs="Arial"/>
          <w:color w:val="0000FF"/>
          <w:szCs w:val="24"/>
        </w:rPr>
        <w:t>..</w:t>
      </w:r>
      <w:proofErr w:type="gramEnd"/>
      <w:r>
        <w:rPr>
          <w:rFonts w:asciiTheme="minorHAnsi" w:hAnsiTheme="minorHAnsi" w:cs="Arial"/>
          <w:color w:val="0000FF"/>
          <w:szCs w:val="24"/>
        </w:rPr>
        <w:t>23</w:t>
      </w:r>
    </w:p>
    <w:p w14:paraId="4680B1DE" w14:textId="7C47A28E" w:rsidR="005522DF" w:rsidRDefault="005522DF" w:rsidP="000C55D7">
      <w:pPr>
        <w:widowControl w:val="0"/>
        <w:tabs>
          <w:tab w:val="right" w:leader="dot" w:pos="9124"/>
        </w:tabs>
        <w:autoSpaceDE w:val="0"/>
        <w:autoSpaceDN w:val="0"/>
        <w:adjustRightInd w:val="0"/>
        <w:spacing w:after="0"/>
        <w:ind w:right="113"/>
        <w:jc w:val="both"/>
        <w:rPr>
          <w:rFonts w:asciiTheme="minorHAnsi" w:hAnsiTheme="minorHAnsi" w:cs="Arial"/>
          <w:color w:val="0000FF"/>
          <w:szCs w:val="24"/>
        </w:rPr>
      </w:pPr>
      <w:r>
        <w:rPr>
          <w:rFonts w:asciiTheme="minorHAnsi" w:hAnsiTheme="minorHAnsi" w:cs="Arial"/>
          <w:color w:val="0000FF"/>
          <w:szCs w:val="24"/>
        </w:rPr>
        <w:t xml:space="preserve">  D39.        </w:t>
      </w:r>
      <w:r w:rsidRPr="005522DF">
        <w:rPr>
          <w:rFonts w:asciiTheme="minorHAnsi" w:hAnsiTheme="minorHAnsi" w:cs="Arial"/>
          <w:color w:val="0000FF"/>
          <w:szCs w:val="24"/>
          <w:u w:val="single"/>
        </w:rPr>
        <w:t>Subcontracting and Prompt Payment</w:t>
      </w:r>
      <w:r>
        <w:rPr>
          <w:rFonts w:asciiTheme="minorHAnsi" w:hAnsiTheme="minorHAnsi" w:cs="Arial"/>
          <w:color w:val="0000FF"/>
          <w:szCs w:val="24"/>
        </w:rPr>
        <w:t>…………………………………………………………………………</w:t>
      </w:r>
      <w:proofErr w:type="gramStart"/>
      <w:r>
        <w:rPr>
          <w:rFonts w:asciiTheme="minorHAnsi" w:hAnsiTheme="minorHAnsi" w:cs="Arial"/>
          <w:color w:val="0000FF"/>
          <w:szCs w:val="24"/>
        </w:rPr>
        <w:t>…..</w:t>
      </w:r>
      <w:proofErr w:type="gramEnd"/>
      <w:r>
        <w:rPr>
          <w:rFonts w:asciiTheme="minorHAnsi" w:hAnsiTheme="minorHAnsi" w:cs="Arial"/>
          <w:color w:val="0000FF"/>
          <w:szCs w:val="24"/>
        </w:rPr>
        <w:t>23</w:t>
      </w:r>
    </w:p>
    <w:p w14:paraId="51E93E9F" w14:textId="0A62503D" w:rsidR="005522DF" w:rsidRDefault="005522DF" w:rsidP="000C55D7">
      <w:pPr>
        <w:widowControl w:val="0"/>
        <w:tabs>
          <w:tab w:val="right" w:leader="dot" w:pos="9124"/>
        </w:tabs>
        <w:autoSpaceDE w:val="0"/>
        <w:autoSpaceDN w:val="0"/>
        <w:adjustRightInd w:val="0"/>
        <w:spacing w:after="0"/>
        <w:ind w:right="113"/>
        <w:jc w:val="both"/>
        <w:rPr>
          <w:rFonts w:asciiTheme="minorHAnsi" w:hAnsiTheme="minorHAnsi" w:cs="Arial"/>
          <w:color w:val="0000FF"/>
          <w:szCs w:val="24"/>
        </w:rPr>
      </w:pPr>
      <w:r>
        <w:rPr>
          <w:rFonts w:asciiTheme="minorHAnsi" w:hAnsiTheme="minorHAnsi" w:cs="Arial"/>
          <w:color w:val="0000FF"/>
          <w:szCs w:val="24"/>
        </w:rPr>
        <w:t xml:space="preserve">     </w:t>
      </w:r>
    </w:p>
    <w:p w14:paraId="63CD267E" w14:textId="58BAB95E" w:rsidR="005522DF" w:rsidRDefault="005522DF" w:rsidP="005522DF">
      <w:pPr>
        <w:pStyle w:val="ListParagraph"/>
        <w:widowControl w:val="0"/>
        <w:numPr>
          <w:ilvl w:val="0"/>
          <w:numId w:val="8"/>
        </w:numPr>
        <w:tabs>
          <w:tab w:val="right" w:leader="dot" w:pos="9124"/>
        </w:tabs>
        <w:autoSpaceDE w:val="0"/>
        <w:autoSpaceDN w:val="0"/>
        <w:adjustRightInd w:val="0"/>
        <w:ind w:left="476" w:right="113" w:hanging="357"/>
        <w:jc w:val="both"/>
        <w:rPr>
          <w:rFonts w:asciiTheme="minorHAnsi" w:hAnsiTheme="minorHAnsi" w:cs="Arial"/>
          <w:b/>
          <w:color w:val="0000FF"/>
          <w:szCs w:val="24"/>
        </w:rPr>
      </w:pPr>
      <w:r>
        <w:rPr>
          <w:rFonts w:asciiTheme="minorHAnsi" w:hAnsiTheme="minorHAnsi" w:cs="Arial"/>
          <w:b/>
          <w:color w:val="0000FF"/>
          <w:szCs w:val="24"/>
        </w:rPr>
        <w:lastRenderedPageBreak/>
        <w:t xml:space="preserve">      Termination</w:t>
      </w:r>
    </w:p>
    <w:p w14:paraId="7EE5383E" w14:textId="65D08F01" w:rsidR="005522DF" w:rsidRDefault="005522DF" w:rsidP="005522DF">
      <w:pPr>
        <w:widowControl w:val="0"/>
        <w:tabs>
          <w:tab w:val="right" w:leader="dot" w:pos="9124"/>
        </w:tabs>
        <w:autoSpaceDE w:val="0"/>
        <w:autoSpaceDN w:val="0"/>
        <w:adjustRightInd w:val="0"/>
        <w:spacing w:after="0"/>
        <w:ind w:right="113"/>
        <w:jc w:val="both"/>
        <w:rPr>
          <w:rFonts w:asciiTheme="minorHAnsi" w:hAnsiTheme="minorHAnsi" w:cs="Arial"/>
          <w:color w:val="0000FF"/>
          <w:szCs w:val="24"/>
        </w:rPr>
      </w:pPr>
      <w:r>
        <w:rPr>
          <w:rFonts w:asciiTheme="minorHAnsi" w:hAnsiTheme="minorHAnsi" w:cs="Arial"/>
          <w:b/>
          <w:color w:val="0000FF"/>
          <w:szCs w:val="24"/>
        </w:rPr>
        <w:t xml:space="preserve"> </w:t>
      </w:r>
      <w:r>
        <w:rPr>
          <w:rFonts w:asciiTheme="minorHAnsi" w:hAnsiTheme="minorHAnsi" w:cs="Arial"/>
          <w:color w:val="0000FF"/>
          <w:szCs w:val="24"/>
        </w:rPr>
        <w:t xml:space="preserve">E40.       </w:t>
      </w:r>
      <w:r w:rsidRPr="005522DF">
        <w:rPr>
          <w:rFonts w:asciiTheme="minorHAnsi" w:hAnsiTheme="minorHAnsi" w:cs="Arial"/>
          <w:color w:val="0000FF"/>
          <w:szCs w:val="24"/>
          <w:u w:val="single"/>
        </w:rPr>
        <w:t>Dispute Resolution</w:t>
      </w:r>
      <w:r>
        <w:rPr>
          <w:rFonts w:asciiTheme="minorHAnsi" w:hAnsiTheme="minorHAnsi" w:cs="Arial"/>
          <w:color w:val="0000FF"/>
          <w:szCs w:val="24"/>
        </w:rPr>
        <w:t>………………………………………………………………………………………………………</w:t>
      </w:r>
      <w:proofErr w:type="gramStart"/>
      <w:r>
        <w:rPr>
          <w:rFonts w:asciiTheme="minorHAnsi" w:hAnsiTheme="minorHAnsi" w:cs="Arial"/>
          <w:color w:val="0000FF"/>
          <w:szCs w:val="24"/>
        </w:rPr>
        <w:t>….</w:t>
      </w:r>
      <w:r w:rsidR="005C5ABD">
        <w:rPr>
          <w:rFonts w:asciiTheme="minorHAnsi" w:hAnsiTheme="minorHAnsi" w:cs="Arial"/>
          <w:color w:val="0000FF"/>
          <w:szCs w:val="24"/>
        </w:rPr>
        <w:t>.</w:t>
      </w:r>
      <w:proofErr w:type="gramEnd"/>
      <w:r>
        <w:rPr>
          <w:rFonts w:asciiTheme="minorHAnsi" w:hAnsiTheme="minorHAnsi" w:cs="Arial"/>
          <w:color w:val="0000FF"/>
          <w:szCs w:val="24"/>
        </w:rPr>
        <w:t>23</w:t>
      </w:r>
    </w:p>
    <w:p w14:paraId="5E916BC8" w14:textId="0D0B1021" w:rsidR="005522DF" w:rsidRDefault="005522DF" w:rsidP="005522DF">
      <w:pPr>
        <w:widowControl w:val="0"/>
        <w:tabs>
          <w:tab w:val="right" w:leader="dot" w:pos="9124"/>
        </w:tabs>
        <w:autoSpaceDE w:val="0"/>
        <w:autoSpaceDN w:val="0"/>
        <w:adjustRightInd w:val="0"/>
        <w:spacing w:after="0"/>
        <w:ind w:right="113"/>
        <w:jc w:val="both"/>
        <w:rPr>
          <w:rFonts w:asciiTheme="minorHAnsi" w:hAnsiTheme="minorHAnsi" w:cs="Arial"/>
          <w:color w:val="0000FF"/>
          <w:szCs w:val="24"/>
        </w:rPr>
      </w:pPr>
      <w:r>
        <w:rPr>
          <w:rFonts w:asciiTheme="minorHAnsi" w:hAnsiTheme="minorHAnsi" w:cs="Arial"/>
          <w:color w:val="0000FF"/>
          <w:szCs w:val="24"/>
        </w:rPr>
        <w:t xml:space="preserve"> E41.       </w:t>
      </w:r>
      <w:r w:rsidRPr="005522DF">
        <w:rPr>
          <w:rFonts w:asciiTheme="minorHAnsi" w:hAnsiTheme="minorHAnsi" w:cs="Arial"/>
          <w:color w:val="0000FF"/>
          <w:szCs w:val="24"/>
          <w:u w:val="single"/>
        </w:rPr>
        <w:t>Termination for Insolvency or Corrupt Gifts</w:t>
      </w:r>
      <w:r>
        <w:rPr>
          <w:rFonts w:asciiTheme="minorHAnsi" w:hAnsiTheme="minorHAnsi" w:cs="Arial"/>
          <w:color w:val="0000FF"/>
          <w:szCs w:val="24"/>
        </w:rPr>
        <w:t>…………………………………………………………………….24</w:t>
      </w:r>
    </w:p>
    <w:p w14:paraId="51249529" w14:textId="48CF6077" w:rsidR="005522DF" w:rsidRDefault="005522DF" w:rsidP="005522DF">
      <w:pPr>
        <w:widowControl w:val="0"/>
        <w:tabs>
          <w:tab w:val="right" w:leader="dot" w:pos="9124"/>
        </w:tabs>
        <w:autoSpaceDE w:val="0"/>
        <w:autoSpaceDN w:val="0"/>
        <w:adjustRightInd w:val="0"/>
        <w:spacing w:after="0"/>
        <w:ind w:right="113"/>
        <w:jc w:val="both"/>
        <w:rPr>
          <w:rFonts w:asciiTheme="minorHAnsi" w:hAnsiTheme="minorHAnsi" w:cs="Arial"/>
          <w:color w:val="0000FF"/>
          <w:szCs w:val="24"/>
        </w:rPr>
      </w:pPr>
      <w:r>
        <w:rPr>
          <w:rFonts w:asciiTheme="minorHAnsi" w:hAnsiTheme="minorHAnsi" w:cs="Arial"/>
          <w:color w:val="0000FF"/>
          <w:szCs w:val="24"/>
        </w:rPr>
        <w:t xml:space="preserve"> E42.       </w:t>
      </w:r>
      <w:r>
        <w:rPr>
          <w:rFonts w:asciiTheme="minorHAnsi" w:hAnsiTheme="minorHAnsi" w:cs="Arial"/>
          <w:color w:val="0000FF"/>
          <w:szCs w:val="24"/>
          <w:u w:val="single"/>
        </w:rPr>
        <w:t>Termination for Convenience</w:t>
      </w:r>
      <w:r>
        <w:rPr>
          <w:rFonts w:asciiTheme="minorHAnsi" w:hAnsiTheme="minorHAnsi" w:cs="Arial"/>
          <w:color w:val="0000FF"/>
          <w:szCs w:val="24"/>
        </w:rPr>
        <w:t>………………………………………………………………………………………</w:t>
      </w:r>
      <w:proofErr w:type="gramStart"/>
      <w:r>
        <w:rPr>
          <w:rFonts w:asciiTheme="minorHAnsi" w:hAnsiTheme="minorHAnsi" w:cs="Arial"/>
          <w:color w:val="0000FF"/>
          <w:szCs w:val="24"/>
        </w:rPr>
        <w:t>….</w:t>
      </w:r>
      <w:r w:rsidR="005C5ABD">
        <w:rPr>
          <w:rFonts w:asciiTheme="minorHAnsi" w:hAnsiTheme="minorHAnsi" w:cs="Arial"/>
          <w:color w:val="0000FF"/>
          <w:szCs w:val="24"/>
        </w:rPr>
        <w:t>.</w:t>
      </w:r>
      <w:proofErr w:type="gramEnd"/>
      <w:r>
        <w:rPr>
          <w:rFonts w:asciiTheme="minorHAnsi" w:hAnsiTheme="minorHAnsi" w:cs="Arial"/>
          <w:color w:val="0000FF"/>
          <w:szCs w:val="24"/>
        </w:rPr>
        <w:t>25</w:t>
      </w:r>
    </w:p>
    <w:p w14:paraId="328B11B9" w14:textId="1327BC2C" w:rsidR="005522DF" w:rsidRDefault="005522DF" w:rsidP="005522DF">
      <w:pPr>
        <w:widowControl w:val="0"/>
        <w:tabs>
          <w:tab w:val="right" w:leader="dot" w:pos="9124"/>
        </w:tabs>
        <w:autoSpaceDE w:val="0"/>
        <w:autoSpaceDN w:val="0"/>
        <w:adjustRightInd w:val="0"/>
        <w:spacing w:after="0"/>
        <w:ind w:right="113"/>
        <w:jc w:val="both"/>
        <w:rPr>
          <w:rFonts w:asciiTheme="minorHAnsi" w:hAnsiTheme="minorHAnsi" w:cs="Arial"/>
          <w:color w:val="0000FF"/>
          <w:szCs w:val="24"/>
        </w:rPr>
      </w:pPr>
      <w:r>
        <w:rPr>
          <w:rFonts w:asciiTheme="minorHAnsi" w:hAnsiTheme="minorHAnsi" w:cs="Arial"/>
          <w:color w:val="0000FF"/>
          <w:szCs w:val="24"/>
        </w:rPr>
        <w:t xml:space="preserve"> E43.       </w:t>
      </w:r>
      <w:r w:rsidRPr="005522DF">
        <w:rPr>
          <w:rFonts w:asciiTheme="minorHAnsi" w:hAnsiTheme="minorHAnsi" w:cs="Arial"/>
          <w:color w:val="0000FF"/>
          <w:szCs w:val="24"/>
          <w:u w:val="single"/>
        </w:rPr>
        <w:t>Material Breach</w:t>
      </w:r>
      <w:r>
        <w:rPr>
          <w:rFonts w:asciiTheme="minorHAnsi" w:hAnsiTheme="minorHAnsi" w:cs="Arial"/>
          <w:color w:val="0000FF"/>
          <w:szCs w:val="24"/>
        </w:rPr>
        <w:t>………………………………………………………………………………………………………………</w:t>
      </w:r>
      <w:r w:rsidR="005C5ABD">
        <w:rPr>
          <w:rFonts w:asciiTheme="minorHAnsi" w:hAnsiTheme="minorHAnsi" w:cs="Arial"/>
          <w:color w:val="0000FF"/>
          <w:szCs w:val="24"/>
        </w:rPr>
        <w:t>.</w:t>
      </w:r>
      <w:r>
        <w:rPr>
          <w:rFonts w:asciiTheme="minorHAnsi" w:hAnsiTheme="minorHAnsi" w:cs="Arial"/>
          <w:color w:val="0000FF"/>
          <w:szCs w:val="24"/>
        </w:rPr>
        <w:t>2</w:t>
      </w:r>
      <w:r w:rsidR="005C5ABD">
        <w:rPr>
          <w:rFonts w:asciiTheme="minorHAnsi" w:hAnsiTheme="minorHAnsi" w:cs="Arial"/>
          <w:color w:val="0000FF"/>
          <w:szCs w:val="24"/>
        </w:rPr>
        <w:t>7</w:t>
      </w:r>
    </w:p>
    <w:p w14:paraId="5F179B1B" w14:textId="731EB194" w:rsidR="005C5ABD" w:rsidRDefault="005C5ABD" w:rsidP="005522DF">
      <w:pPr>
        <w:widowControl w:val="0"/>
        <w:tabs>
          <w:tab w:val="right" w:leader="dot" w:pos="9124"/>
        </w:tabs>
        <w:autoSpaceDE w:val="0"/>
        <w:autoSpaceDN w:val="0"/>
        <w:adjustRightInd w:val="0"/>
        <w:spacing w:after="0"/>
        <w:ind w:right="113"/>
        <w:jc w:val="both"/>
        <w:rPr>
          <w:rFonts w:asciiTheme="minorHAnsi" w:hAnsiTheme="minorHAnsi" w:cs="Arial"/>
          <w:color w:val="0000FF"/>
          <w:szCs w:val="24"/>
        </w:rPr>
      </w:pPr>
      <w:r>
        <w:rPr>
          <w:rFonts w:asciiTheme="minorHAnsi" w:hAnsiTheme="minorHAnsi" w:cs="Arial"/>
          <w:color w:val="0000FF"/>
          <w:szCs w:val="24"/>
        </w:rPr>
        <w:t xml:space="preserve"> E44.       </w:t>
      </w:r>
      <w:r w:rsidRPr="005C5ABD">
        <w:rPr>
          <w:rFonts w:asciiTheme="minorHAnsi" w:hAnsiTheme="minorHAnsi" w:cs="Arial"/>
          <w:color w:val="0000FF"/>
          <w:szCs w:val="24"/>
          <w:u w:val="single"/>
        </w:rPr>
        <w:t>Consequence of Termination</w:t>
      </w:r>
      <w:r>
        <w:rPr>
          <w:rFonts w:asciiTheme="minorHAnsi" w:hAnsiTheme="minorHAnsi" w:cs="Arial"/>
          <w:color w:val="0000FF"/>
          <w:szCs w:val="24"/>
        </w:rPr>
        <w:t>………………………………………………………………………………………</w:t>
      </w:r>
      <w:proofErr w:type="gramStart"/>
      <w:r>
        <w:rPr>
          <w:rFonts w:asciiTheme="minorHAnsi" w:hAnsiTheme="minorHAnsi" w:cs="Arial"/>
          <w:color w:val="0000FF"/>
          <w:szCs w:val="24"/>
        </w:rPr>
        <w:t>…..</w:t>
      </w:r>
      <w:proofErr w:type="gramEnd"/>
      <w:r>
        <w:rPr>
          <w:rFonts w:asciiTheme="minorHAnsi" w:hAnsiTheme="minorHAnsi" w:cs="Arial"/>
          <w:color w:val="0000FF"/>
          <w:szCs w:val="24"/>
        </w:rPr>
        <w:t>27</w:t>
      </w:r>
    </w:p>
    <w:p w14:paraId="0F1F9B92" w14:textId="7697ACBD" w:rsidR="00633BD7" w:rsidRPr="005522DF" w:rsidRDefault="00633BD7" w:rsidP="005522DF">
      <w:pPr>
        <w:widowControl w:val="0"/>
        <w:tabs>
          <w:tab w:val="right" w:leader="dot" w:pos="9124"/>
        </w:tabs>
        <w:autoSpaceDE w:val="0"/>
        <w:autoSpaceDN w:val="0"/>
        <w:adjustRightInd w:val="0"/>
        <w:ind w:right="113"/>
        <w:jc w:val="both"/>
        <w:rPr>
          <w:rFonts w:cs="Arial"/>
          <w:color w:val="0000FF"/>
        </w:rPr>
      </w:pPr>
    </w:p>
    <w:p w14:paraId="31C39576" w14:textId="670E560A" w:rsidR="00F83C96" w:rsidRPr="00FA159D" w:rsidRDefault="00F83C96" w:rsidP="005C5ABD">
      <w:pPr>
        <w:widowControl w:val="0"/>
        <w:tabs>
          <w:tab w:val="right" w:leader="dot" w:pos="9124"/>
        </w:tabs>
        <w:autoSpaceDE w:val="0"/>
        <w:autoSpaceDN w:val="0"/>
        <w:adjustRightInd w:val="0"/>
        <w:spacing w:after="0" w:line="240" w:lineRule="auto"/>
        <w:ind w:right="114"/>
        <w:jc w:val="both"/>
        <w:rPr>
          <w:rFonts w:asciiTheme="minorHAnsi" w:hAnsiTheme="minorHAnsi" w:cs="Arial"/>
          <w:b/>
          <w:sz w:val="24"/>
          <w:szCs w:val="24"/>
        </w:rPr>
      </w:pPr>
      <w:r w:rsidRPr="00FA159D">
        <w:rPr>
          <w:rFonts w:asciiTheme="minorHAnsi" w:hAnsiTheme="minorHAnsi" w:cs="Arial"/>
          <w:b/>
          <w:color w:val="0000FF"/>
          <w:u w:val="single"/>
        </w:rPr>
        <w:t>SC2 Schedules</w:t>
      </w:r>
    </w:p>
    <w:p w14:paraId="37498E0F" w14:textId="2B5A4E0D" w:rsidR="00F83C96" w:rsidRPr="001E3310" w:rsidRDefault="00F83C96" w:rsidP="001E3310">
      <w:pPr>
        <w:widowControl w:val="0"/>
        <w:tabs>
          <w:tab w:val="right" w:leader="dot" w:pos="9124"/>
        </w:tabs>
        <w:autoSpaceDE w:val="0"/>
        <w:autoSpaceDN w:val="0"/>
        <w:adjustRightInd w:val="0"/>
        <w:spacing w:after="0" w:line="240" w:lineRule="auto"/>
        <w:ind w:right="114"/>
        <w:jc w:val="both"/>
        <w:rPr>
          <w:rFonts w:asciiTheme="minorHAnsi" w:hAnsiTheme="minorHAnsi" w:cs="Arial"/>
          <w:sz w:val="24"/>
          <w:szCs w:val="24"/>
        </w:rPr>
      </w:pPr>
      <w:r w:rsidRPr="005C5ABD">
        <w:rPr>
          <w:rFonts w:asciiTheme="minorHAnsi" w:hAnsiTheme="minorHAnsi" w:cs="Arial"/>
          <w:color w:val="0000FF"/>
          <w:u w:val="single"/>
        </w:rPr>
        <w:t>Schedule 1 - Definitions of Contract</w:t>
      </w:r>
      <w:r w:rsidR="001E3310">
        <w:rPr>
          <w:rFonts w:asciiTheme="minorHAnsi" w:hAnsiTheme="minorHAnsi" w:cs="Arial"/>
          <w:color w:val="0000FF"/>
        </w:rPr>
        <w:t>………………………………………………………………………………………………2</w:t>
      </w:r>
      <w:r w:rsidR="00B82098">
        <w:rPr>
          <w:rFonts w:asciiTheme="minorHAnsi" w:hAnsiTheme="minorHAnsi" w:cs="Arial"/>
          <w:color w:val="0000FF"/>
        </w:rPr>
        <w:t>8</w:t>
      </w:r>
    </w:p>
    <w:p w14:paraId="1BDBA626" w14:textId="12DFF366" w:rsidR="00F83C96" w:rsidRPr="0039430F" w:rsidRDefault="00F83C96" w:rsidP="0039430F">
      <w:pPr>
        <w:widowControl w:val="0"/>
        <w:tabs>
          <w:tab w:val="right" w:leader="dot" w:pos="9124"/>
        </w:tabs>
        <w:autoSpaceDE w:val="0"/>
        <w:autoSpaceDN w:val="0"/>
        <w:adjustRightInd w:val="0"/>
        <w:spacing w:after="0" w:line="240" w:lineRule="auto"/>
        <w:ind w:right="114"/>
        <w:jc w:val="both"/>
        <w:rPr>
          <w:rFonts w:asciiTheme="minorHAnsi" w:hAnsiTheme="minorHAnsi" w:cs="Arial"/>
          <w:sz w:val="24"/>
          <w:szCs w:val="24"/>
        </w:rPr>
      </w:pPr>
      <w:r w:rsidRPr="005C5ABD">
        <w:rPr>
          <w:rFonts w:asciiTheme="minorHAnsi" w:hAnsiTheme="minorHAnsi" w:cs="Arial"/>
          <w:color w:val="0000FF"/>
          <w:u w:val="single"/>
        </w:rPr>
        <w:t>Schedule 2 - Schedule of Requirements</w:t>
      </w:r>
      <w:r w:rsidR="00B82098">
        <w:rPr>
          <w:rFonts w:asciiTheme="minorHAnsi" w:hAnsiTheme="minorHAnsi" w:cs="Arial"/>
          <w:color w:val="0000FF"/>
          <w:u w:val="single"/>
        </w:rPr>
        <w:t xml:space="preserve"> </w:t>
      </w:r>
      <w:r w:rsidR="00B82098" w:rsidRPr="00B82098">
        <w:rPr>
          <w:rFonts w:asciiTheme="minorHAnsi" w:hAnsiTheme="minorHAnsi" w:cs="Arial"/>
          <w:color w:val="0000FF"/>
        </w:rPr>
        <w:t>– Annex A to Schedule 2</w:t>
      </w:r>
      <w:r w:rsidR="0039430F">
        <w:rPr>
          <w:rFonts w:asciiTheme="minorHAnsi" w:hAnsiTheme="minorHAnsi" w:cs="Arial"/>
          <w:color w:val="0000FF"/>
        </w:rPr>
        <w:t>…………………………………………………</w:t>
      </w:r>
      <w:r w:rsidR="00B82098">
        <w:rPr>
          <w:rFonts w:asciiTheme="minorHAnsi" w:hAnsiTheme="minorHAnsi" w:cs="Arial"/>
          <w:color w:val="0000FF"/>
        </w:rPr>
        <w:t xml:space="preserve"> 35</w:t>
      </w:r>
    </w:p>
    <w:p w14:paraId="12625951" w14:textId="0681BFEF" w:rsidR="00F83C96" w:rsidRPr="0039430F" w:rsidRDefault="00F83C96" w:rsidP="0039430F">
      <w:pPr>
        <w:widowControl w:val="0"/>
        <w:tabs>
          <w:tab w:val="right" w:leader="dot" w:pos="9124"/>
        </w:tabs>
        <w:autoSpaceDE w:val="0"/>
        <w:autoSpaceDN w:val="0"/>
        <w:adjustRightInd w:val="0"/>
        <w:spacing w:after="0" w:line="240" w:lineRule="auto"/>
        <w:ind w:right="114"/>
        <w:jc w:val="both"/>
        <w:rPr>
          <w:rFonts w:asciiTheme="minorHAnsi" w:hAnsiTheme="minorHAnsi" w:cs="Arial"/>
          <w:sz w:val="24"/>
          <w:szCs w:val="24"/>
        </w:rPr>
      </w:pPr>
      <w:r w:rsidRPr="005C5ABD">
        <w:rPr>
          <w:rFonts w:asciiTheme="minorHAnsi" w:hAnsiTheme="minorHAnsi" w:cs="Arial"/>
          <w:color w:val="0000FF"/>
          <w:u w:val="single"/>
        </w:rPr>
        <w:t>Schedule 3 - Contract Data Sheet</w:t>
      </w:r>
      <w:r w:rsidR="0039430F">
        <w:rPr>
          <w:rFonts w:asciiTheme="minorHAnsi" w:hAnsiTheme="minorHAnsi" w:cs="Arial"/>
          <w:color w:val="0000FF"/>
        </w:rPr>
        <w:t>………………………………………………………………………………………………….3</w:t>
      </w:r>
      <w:r w:rsidR="00B82098">
        <w:rPr>
          <w:rFonts w:asciiTheme="minorHAnsi" w:hAnsiTheme="minorHAnsi" w:cs="Arial"/>
          <w:color w:val="0000FF"/>
        </w:rPr>
        <w:t>6</w:t>
      </w:r>
    </w:p>
    <w:p w14:paraId="62093F4E" w14:textId="28B0266E" w:rsidR="00F83C96" w:rsidRPr="005C5ABD" w:rsidRDefault="00F83C96" w:rsidP="0039430F">
      <w:pPr>
        <w:widowControl w:val="0"/>
        <w:tabs>
          <w:tab w:val="right" w:leader="dot" w:pos="9124"/>
        </w:tabs>
        <w:autoSpaceDE w:val="0"/>
        <w:autoSpaceDN w:val="0"/>
        <w:adjustRightInd w:val="0"/>
        <w:spacing w:after="0" w:line="240" w:lineRule="auto"/>
        <w:ind w:right="114"/>
        <w:jc w:val="both"/>
        <w:rPr>
          <w:rFonts w:asciiTheme="minorHAnsi" w:hAnsiTheme="minorHAnsi" w:cs="Arial"/>
          <w:sz w:val="24"/>
          <w:szCs w:val="24"/>
        </w:rPr>
      </w:pPr>
      <w:r w:rsidRPr="005C5ABD">
        <w:rPr>
          <w:rFonts w:asciiTheme="minorHAnsi" w:hAnsiTheme="minorHAnsi" w:cs="Arial"/>
          <w:color w:val="0000FF"/>
          <w:u w:val="single"/>
        </w:rPr>
        <w:t>Schedule 4 - Contract Change Control Procedure (</w:t>
      </w:r>
      <w:proofErr w:type="spellStart"/>
      <w:r w:rsidRPr="005C5ABD">
        <w:rPr>
          <w:rFonts w:asciiTheme="minorHAnsi" w:hAnsiTheme="minorHAnsi" w:cs="Arial"/>
          <w:color w:val="0000FF"/>
          <w:u w:val="single"/>
        </w:rPr>
        <w:t>i.a.w</w:t>
      </w:r>
      <w:proofErr w:type="spellEnd"/>
      <w:r w:rsidRPr="005C5ABD">
        <w:rPr>
          <w:rFonts w:asciiTheme="minorHAnsi" w:hAnsiTheme="minorHAnsi" w:cs="Arial"/>
          <w:color w:val="0000FF"/>
          <w:u w:val="single"/>
        </w:rPr>
        <w:t>. Clause 6</w:t>
      </w:r>
      <w:proofErr w:type="gramStart"/>
      <w:r w:rsidRPr="005C5ABD">
        <w:rPr>
          <w:rFonts w:asciiTheme="minorHAnsi" w:hAnsiTheme="minorHAnsi" w:cs="Arial"/>
          <w:color w:val="0000FF"/>
          <w:u w:val="single"/>
        </w:rPr>
        <w:t>b</w:t>
      </w:r>
      <w:r w:rsidRPr="0039430F">
        <w:rPr>
          <w:rFonts w:asciiTheme="minorHAnsi" w:hAnsiTheme="minorHAnsi" w:cs="Arial"/>
          <w:color w:val="0000FF"/>
        </w:rPr>
        <w:t>)</w:t>
      </w:r>
      <w:r w:rsidR="0039430F" w:rsidRPr="0039430F">
        <w:rPr>
          <w:rFonts w:asciiTheme="minorHAnsi" w:hAnsiTheme="minorHAnsi" w:cs="Arial"/>
          <w:color w:val="0000FF"/>
        </w:rPr>
        <w:t>…</w:t>
      </w:r>
      <w:proofErr w:type="gramEnd"/>
      <w:r w:rsidR="0039430F" w:rsidRPr="0039430F">
        <w:rPr>
          <w:rFonts w:asciiTheme="minorHAnsi" w:hAnsiTheme="minorHAnsi" w:cs="Arial"/>
          <w:color w:val="0000FF"/>
        </w:rPr>
        <w:t>……………………………………………</w:t>
      </w:r>
      <w:r w:rsidR="00B82098">
        <w:rPr>
          <w:rFonts w:asciiTheme="minorHAnsi" w:hAnsiTheme="minorHAnsi" w:cs="Arial"/>
          <w:color w:val="0000FF"/>
        </w:rPr>
        <w:t>41</w:t>
      </w:r>
      <w:r w:rsidR="0039430F" w:rsidRPr="005C5ABD">
        <w:rPr>
          <w:rFonts w:asciiTheme="minorHAnsi" w:hAnsiTheme="minorHAnsi" w:cs="Arial"/>
          <w:sz w:val="24"/>
          <w:szCs w:val="24"/>
        </w:rPr>
        <w:t xml:space="preserve"> </w:t>
      </w:r>
    </w:p>
    <w:p w14:paraId="6A07B1ED" w14:textId="3D7E35C8" w:rsidR="00F83C96" w:rsidRPr="00B82098" w:rsidRDefault="00F83C96" w:rsidP="0039430F">
      <w:pPr>
        <w:widowControl w:val="0"/>
        <w:tabs>
          <w:tab w:val="right" w:leader="dot" w:pos="9124"/>
        </w:tabs>
        <w:autoSpaceDE w:val="0"/>
        <w:autoSpaceDN w:val="0"/>
        <w:adjustRightInd w:val="0"/>
        <w:spacing w:after="0" w:line="240" w:lineRule="auto"/>
        <w:ind w:right="114"/>
        <w:jc w:val="both"/>
        <w:rPr>
          <w:rFonts w:asciiTheme="minorHAnsi" w:hAnsiTheme="minorHAnsi" w:cs="Arial"/>
          <w:sz w:val="24"/>
          <w:szCs w:val="24"/>
        </w:rPr>
      </w:pPr>
      <w:r w:rsidRPr="0039430F">
        <w:rPr>
          <w:rFonts w:asciiTheme="minorHAnsi" w:hAnsiTheme="minorHAnsi" w:cs="Arial"/>
          <w:color w:val="0000FF"/>
          <w:u w:val="single"/>
        </w:rPr>
        <w:t>DEFFORM 111</w:t>
      </w:r>
      <w:r w:rsidR="00B82098" w:rsidRPr="00B82098">
        <w:rPr>
          <w:rFonts w:asciiTheme="minorHAnsi" w:hAnsiTheme="minorHAnsi" w:cs="Arial"/>
          <w:color w:val="0000FF"/>
        </w:rPr>
        <w:t>……………………………………………………………………………………………………………………………….44</w:t>
      </w:r>
    </w:p>
    <w:p w14:paraId="2794FBDC" w14:textId="52CAAE9E" w:rsidR="00F83C96" w:rsidRPr="00B82098" w:rsidRDefault="00F83C96" w:rsidP="0039430F">
      <w:pPr>
        <w:widowControl w:val="0"/>
        <w:tabs>
          <w:tab w:val="right" w:leader="dot" w:pos="9124"/>
        </w:tabs>
        <w:autoSpaceDE w:val="0"/>
        <w:autoSpaceDN w:val="0"/>
        <w:adjustRightInd w:val="0"/>
        <w:spacing w:after="0" w:line="240" w:lineRule="auto"/>
        <w:ind w:right="114"/>
        <w:jc w:val="both"/>
        <w:rPr>
          <w:rFonts w:asciiTheme="minorHAnsi" w:hAnsiTheme="minorHAnsi" w:cs="Arial"/>
          <w:sz w:val="24"/>
          <w:szCs w:val="24"/>
        </w:rPr>
      </w:pPr>
      <w:r w:rsidRPr="0039430F">
        <w:rPr>
          <w:rFonts w:asciiTheme="minorHAnsi" w:hAnsiTheme="minorHAnsi" w:cs="Arial"/>
          <w:color w:val="0000FF"/>
          <w:u w:val="single"/>
        </w:rPr>
        <w:t>Key Performance Indicators</w:t>
      </w:r>
      <w:r w:rsidR="00B82098">
        <w:rPr>
          <w:rFonts w:asciiTheme="minorHAnsi" w:hAnsiTheme="minorHAnsi" w:cs="Arial"/>
          <w:color w:val="0000FF"/>
        </w:rPr>
        <w:t>………………………………………………………………………………………………………</w:t>
      </w:r>
      <w:proofErr w:type="gramStart"/>
      <w:r w:rsidR="00B82098">
        <w:rPr>
          <w:rFonts w:asciiTheme="minorHAnsi" w:hAnsiTheme="minorHAnsi" w:cs="Arial"/>
          <w:color w:val="0000FF"/>
        </w:rPr>
        <w:t>…..</w:t>
      </w:r>
      <w:proofErr w:type="gramEnd"/>
      <w:r w:rsidR="00B82098" w:rsidRPr="00B82098">
        <w:rPr>
          <w:rFonts w:asciiTheme="minorHAnsi" w:hAnsiTheme="minorHAnsi" w:cs="Arial"/>
          <w:color w:val="0000FF"/>
        </w:rPr>
        <w:t>45</w:t>
      </w:r>
    </w:p>
    <w:p w14:paraId="198EEEA2" w14:textId="1D6124D6" w:rsidR="00F83C96" w:rsidRPr="00B82098" w:rsidRDefault="00F83C96" w:rsidP="0039430F">
      <w:pPr>
        <w:widowControl w:val="0"/>
        <w:tabs>
          <w:tab w:val="right" w:leader="dot" w:pos="9124"/>
        </w:tabs>
        <w:autoSpaceDE w:val="0"/>
        <w:autoSpaceDN w:val="0"/>
        <w:adjustRightInd w:val="0"/>
        <w:spacing w:after="0" w:line="240" w:lineRule="auto"/>
        <w:ind w:right="114"/>
        <w:jc w:val="both"/>
        <w:rPr>
          <w:rFonts w:asciiTheme="minorHAnsi" w:hAnsiTheme="minorHAnsi" w:cs="Arial"/>
          <w:sz w:val="24"/>
          <w:szCs w:val="24"/>
        </w:rPr>
      </w:pPr>
      <w:r w:rsidRPr="0039430F">
        <w:rPr>
          <w:rFonts w:asciiTheme="minorHAnsi" w:hAnsiTheme="minorHAnsi" w:cs="Arial"/>
          <w:color w:val="0000FF"/>
          <w:u w:val="single"/>
        </w:rPr>
        <w:t>Quality Assurance Conditions</w:t>
      </w:r>
      <w:r w:rsidR="00B82098">
        <w:rPr>
          <w:rFonts w:asciiTheme="minorHAnsi" w:hAnsiTheme="minorHAnsi" w:cs="Arial"/>
          <w:color w:val="0000FF"/>
        </w:rPr>
        <w:t>……………………………………………………………………………………………………</w:t>
      </w:r>
      <w:proofErr w:type="gramStart"/>
      <w:r w:rsidR="00B82098">
        <w:rPr>
          <w:rFonts w:asciiTheme="minorHAnsi" w:hAnsiTheme="minorHAnsi" w:cs="Arial"/>
          <w:color w:val="0000FF"/>
        </w:rPr>
        <w:t>…..</w:t>
      </w:r>
      <w:proofErr w:type="gramEnd"/>
      <w:r w:rsidR="00B82098" w:rsidRPr="00B82098">
        <w:rPr>
          <w:rFonts w:asciiTheme="minorHAnsi" w:hAnsiTheme="minorHAnsi" w:cs="Arial"/>
          <w:color w:val="0000FF"/>
        </w:rPr>
        <w:t>4</w:t>
      </w:r>
      <w:r w:rsidR="00566577">
        <w:rPr>
          <w:rFonts w:asciiTheme="minorHAnsi" w:hAnsiTheme="minorHAnsi" w:cs="Arial"/>
          <w:color w:val="0000FF"/>
        </w:rPr>
        <w:t>6</w:t>
      </w:r>
    </w:p>
    <w:p w14:paraId="1B6569D0" w14:textId="4444ECF5" w:rsidR="00F83C96" w:rsidRPr="00B73756" w:rsidRDefault="00F83C96" w:rsidP="00B73756">
      <w:pPr>
        <w:widowControl w:val="0"/>
        <w:tabs>
          <w:tab w:val="right" w:leader="dot" w:pos="9124"/>
        </w:tabs>
        <w:autoSpaceDE w:val="0"/>
        <w:autoSpaceDN w:val="0"/>
        <w:adjustRightInd w:val="0"/>
        <w:spacing w:after="0" w:line="240" w:lineRule="auto"/>
        <w:ind w:right="114"/>
        <w:jc w:val="both"/>
        <w:rPr>
          <w:rFonts w:asciiTheme="minorHAnsi" w:hAnsiTheme="minorHAnsi" w:cs="Arial"/>
          <w:sz w:val="24"/>
          <w:szCs w:val="24"/>
        </w:rPr>
      </w:pPr>
      <w:r w:rsidRPr="0039430F">
        <w:rPr>
          <w:rFonts w:asciiTheme="minorHAnsi" w:hAnsiTheme="minorHAnsi" w:cs="Arial"/>
          <w:color w:val="0000FF"/>
          <w:u w:val="single"/>
        </w:rPr>
        <w:t>AQAP 2131</w:t>
      </w:r>
      <w:r w:rsidR="00B73756" w:rsidRPr="00B73756">
        <w:rPr>
          <w:rFonts w:asciiTheme="minorHAnsi" w:hAnsiTheme="minorHAnsi" w:cs="Arial"/>
          <w:color w:val="0000FF"/>
        </w:rPr>
        <w:t>…………………………………………………………………………………………………………………………………….4</w:t>
      </w:r>
      <w:r w:rsidR="00566577">
        <w:rPr>
          <w:rFonts w:asciiTheme="minorHAnsi" w:hAnsiTheme="minorHAnsi" w:cs="Arial"/>
          <w:color w:val="0000FF"/>
        </w:rPr>
        <w:t>7</w:t>
      </w:r>
    </w:p>
    <w:p w14:paraId="1C990371" w14:textId="659A86A7" w:rsidR="00F83C96" w:rsidRPr="0039430F" w:rsidRDefault="00F83C96" w:rsidP="00B73756">
      <w:pPr>
        <w:widowControl w:val="0"/>
        <w:tabs>
          <w:tab w:val="right" w:leader="dot" w:pos="9124"/>
        </w:tabs>
        <w:autoSpaceDE w:val="0"/>
        <w:autoSpaceDN w:val="0"/>
        <w:adjustRightInd w:val="0"/>
        <w:spacing w:after="0" w:line="240" w:lineRule="auto"/>
        <w:ind w:right="114"/>
        <w:jc w:val="both"/>
        <w:rPr>
          <w:rFonts w:asciiTheme="minorHAnsi" w:hAnsiTheme="minorHAnsi" w:cs="Arial"/>
          <w:sz w:val="24"/>
          <w:szCs w:val="24"/>
        </w:rPr>
      </w:pPr>
      <w:r w:rsidRPr="0039430F">
        <w:rPr>
          <w:rFonts w:asciiTheme="minorHAnsi" w:hAnsiTheme="minorHAnsi" w:cs="Arial"/>
          <w:color w:val="0000FF"/>
          <w:u w:val="single"/>
        </w:rPr>
        <w:t>DEFSTAN 05-061 Pt 4</w:t>
      </w:r>
      <w:r w:rsidR="00B73756" w:rsidRPr="00B73756">
        <w:rPr>
          <w:rFonts w:asciiTheme="minorHAnsi" w:hAnsiTheme="minorHAnsi" w:cs="Arial"/>
          <w:color w:val="0000FF"/>
        </w:rPr>
        <w:t>…………………………………………………………………………………………………………………….4</w:t>
      </w:r>
      <w:r w:rsidR="00566577">
        <w:rPr>
          <w:rFonts w:asciiTheme="minorHAnsi" w:hAnsiTheme="minorHAnsi" w:cs="Arial"/>
          <w:color w:val="0000FF"/>
        </w:rPr>
        <w:t>7</w:t>
      </w:r>
    </w:p>
    <w:p w14:paraId="44C30BDE" w14:textId="77777777" w:rsidR="001E3310" w:rsidRDefault="001E3310">
      <w:pPr>
        <w:widowControl w:val="0"/>
        <w:tabs>
          <w:tab w:val="right" w:leader="dot" w:pos="9124"/>
        </w:tabs>
        <w:autoSpaceDE w:val="0"/>
        <w:autoSpaceDN w:val="0"/>
        <w:adjustRightInd w:val="0"/>
        <w:spacing w:after="0" w:line="240" w:lineRule="auto"/>
        <w:ind w:left="120" w:right="114"/>
        <w:jc w:val="both"/>
      </w:pPr>
    </w:p>
    <w:p w14:paraId="222D9E2D" w14:textId="0808051A" w:rsidR="00F83C96" w:rsidRPr="0065177E" w:rsidRDefault="00F83C96" w:rsidP="0065177E">
      <w:pPr>
        <w:widowControl w:val="0"/>
        <w:tabs>
          <w:tab w:val="right" w:leader="dot" w:pos="9124"/>
        </w:tabs>
        <w:autoSpaceDE w:val="0"/>
        <w:autoSpaceDN w:val="0"/>
        <w:adjustRightInd w:val="0"/>
        <w:spacing w:after="0" w:line="240" w:lineRule="auto"/>
        <w:ind w:right="114"/>
        <w:jc w:val="both"/>
        <w:rPr>
          <w:rFonts w:asciiTheme="minorHAnsi" w:hAnsiTheme="minorHAnsi" w:cs="Arial"/>
          <w:sz w:val="24"/>
          <w:szCs w:val="24"/>
        </w:rPr>
      </w:pPr>
      <w:r w:rsidRPr="0065177E">
        <w:rPr>
          <w:rFonts w:asciiTheme="minorHAnsi" w:hAnsiTheme="minorHAnsi" w:cs="Arial"/>
          <w:color w:val="0000FF"/>
          <w:u w:val="single"/>
        </w:rPr>
        <w:t>45 Project specific DEFCONs and DEFCON SC variants that apply to this contract</w:t>
      </w:r>
      <w:r w:rsidRPr="0065177E">
        <w:rPr>
          <w:rFonts w:asciiTheme="minorHAnsi" w:hAnsiTheme="minorHAnsi" w:cs="Arial"/>
          <w:color w:val="0000FF"/>
          <w:u w:val="single"/>
        </w:rPr>
        <w:tab/>
      </w:r>
      <w:r w:rsidR="00566577">
        <w:rPr>
          <w:rFonts w:asciiTheme="minorHAnsi" w:hAnsiTheme="minorHAnsi" w:cs="Arial"/>
          <w:color w:val="0000FF"/>
          <w:u w:val="single"/>
        </w:rPr>
        <w:t>48</w:t>
      </w:r>
    </w:p>
    <w:p w14:paraId="4B19E5E9" w14:textId="7E33C729" w:rsidR="00F83C96" w:rsidRPr="0065177E" w:rsidRDefault="00F83C96" w:rsidP="0065177E">
      <w:pPr>
        <w:widowControl w:val="0"/>
        <w:tabs>
          <w:tab w:val="right" w:leader="dot" w:pos="9124"/>
        </w:tabs>
        <w:autoSpaceDE w:val="0"/>
        <w:autoSpaceDN w:val="0"/>
        <w:adjustRightInd w:val="0"/>
        <w:spacing w:after="0" w:line="240" w:lineRule="auto"/>
        <w:ind w:right="114"/>
        <w:jc w:val="both"/>
        <w:rPr>
          <w:rFonts w:asciiTheme="minorHAnsi" w:hAnsiTheme="minorHAnsi" w:cs="Arial"/>
          <w:sz w:val="24"/>
          <w:szCs w:val="24"/>
        </w:rPr>
      </w:pPr>
      <w:r w:rsidRPr="0065177E">
        <w:rPr>
          <w:rFonts w:asciiTheme="minorHAnsi" w:hAnsiTheme="minorHAnsi" w:cs="Arial"/>
          <w:color w:val="0000FF"/>
          <w:u w:val="single"/>
        </w:rPr>
        <w:t>DEFCON 076 (SC2)</w:t>
      </w:r>
      <w:r w:rsidRPr="0065177E">
        <w:rPr>
          <w:rFonts w:asciiTheme="minorHAnsi" w:hAnsiTheme="minorHAnsi" w:cs="Arial"/>
          <w:color w:val="0000FF"/>
          <w:u w:val="single"/>
        </w:rPr>
        <w:tab/>
      </w:r>
      <w:r w:rsidR="00566577">
        <w:rPr>
          <w:rFonts w:asciiTheme="minorHAnsi" w:hAnsiTheme="minorHAnsi" w:cs="Arial"/>
          <w:color w:val="0000FF"/>
          <w:u w:val="single"/>
        </w:rPr>
        <w:t>48</w:t>
      </w:r>
    </w:p>
    <w:p w14:paraId="3B95F303" w14:textId="77DD91CF" w:rsidR="00F83C96" w:rsidRPr="0065177E" w:rsidRDefault="00F83C96" w:rsidP="0065177E">
      <w:pPr>
        <w:widowControl w:val="0"/>
        <w:tabs>
          <w:tab w:val="right" w:leader="dot" w:pos="9124"/>
        </w:tabs>
        <w:autoSpaceDE w:val="0"/>
        <w:autoSpaceDN w:val="0"/>
        <w:adjustRightInd w:val="0"/>
        <w:spacing w:after="0" w:line="240" w:lineRule="auto"/>
        <w:ind w:right="114"/>
        <w:jc w:val="both"/>
        <w:rPr>
          <w:rFonts w:asciiTheme="minorHAnsi" w:hAnsiTheme="minorHAnsi" w:cs="Arial"/>
          <w:sz w:val="24"/>
          <w:szCs w:val="24"/>
        </w:rPr>
      </w:pPr>
      <w:r w:rsidRPr="0065177E">
        <w:rPr>
          <w:rFonts w:asciiTheme="minorHAnsi" w:hAnsiTheme="minorHAnsi" w:cs="Arial"/>
          <w:color w:val="0000FF"/>
          <w:u w:val="single"/>
        </w:rPr>
        <w:t>DEFCON 082 (SC2)</w:t>
      </w:r>
      <w:r w:rsidRPr="0065177E">
        <w:rPr>
          <w:rFonts w:asciiTheme="minorHAnsi" w:hAnsiTheme="minorHAnsi" w:cs="Arial"/>
          <w:color w:val="0000FF"/>
          <w:u w:val="single"/>
        </w:rPr>
        <w:tab/>
      </w:r>
      <w:r w:rsidR="00566577">
        <w:rPr>
          <w:rFonts w:asciiTheme="minorHAnsi" w:hAnsiTheme="minorHAnsi" w:cs="Arial"/>
          <w:color w:val="0000FF"/>
          <w:u w:val="single"/>
        </w:rPr>
        <w:t>48</w:t>
      </w:r>
    </w:p>
    <w:p w14:paraId="02988BFE" w14:textId="1AE80952" w:rsidR="00F83C96" w:rsidRPr="0065177E" w:rsidRDefault="00F83C96" w:rsidP="0065177E">
      <w:pPr>
        <w:widowControl w:val="0"/>
        <w:tabs>
          <w:tab w:val="right" w:leader="dot" w:pos="9124"/>
        </w:tabs>
        <w:autoSpaceDE w:val="0"/>
        <w:autoSpaceDN w:val="0"/>
        <w:adjustRightInd w:val="0"/>
        <w:spacing w:after="0" w:line="240" w:lineRule="auto"/>
        <w:ind w:right="114"/>
        <w:jc w:val="both"/>
        <w:rPr>
          <w:rFonts w:asciiTheme="minorHAnsi" w:hAnsiTheme="minorHAnsi" w:cs="Arial"/>
          <w:sz w:val="24"/>
          <w:szCs w:val="24"/>
        </w:rPr>
      </w:pPr>
      <w:r w:rsidRPr="0065177E">
        <w:rPr>
          <w:rFonts w:asciiTheme="minorHAnsi" w:hAnsiTheme="minorHAnsi" w:cs="Arial"/>
          <w:color w:val="0000FF"/>
          <w:u w:val="single"/>
        </w:rPr>
        <w:t>DEFCON 624 (SC2)</w:t>
      </w:r>
      <w:r w:rsidRPr="0065177E">
        <w:rPr>
          <w:rFonts w:asciiTheme="minorHAnsi" w:hAnsiTheme="minorHAnsi" w:cs="Arial"/>
          <w:color w:val="0000FF"/>
          <w:u w:val="single"/>
        </w:rPr>
        <w:tab/>
      </w:r>
      <w:r w:rsidR="00566577">
        <w:rPr>
          <w:rFonts w:asciiTheme="minorHAnsi" w:hAnsiTheme="minorHAnsi" w:cs="Arial"/>
          <w:color w:val="0000FF"/>
          <w:u w:val="single"/>
        </w:rPr>
        <w:t>48</w:t>
      </w:r>
    </w:p>
    <w:p w14:paraId="313F30D8" w14:textId="74430902" w:rsidR="00F83C96" w:rsidRPr="0065177E" w:rsidRDefault="00F83C96" w:rsidP="0065177E">
      <w:pPr>
        <w:widowControl w:val="0"/>
        <w:tabs>
          <w:tab w:val="right" w:leader="dot" w:pos="9124"/>
        </w:tabs>
        <w:autoSpaceDE w:val="0"/>
        <w:autoSpaceDN w:val="0"/>
        <w:adjustRightInd w:val="0"/>
        <w:spacing w:after="0" w:line="240" w:lineRule="auto"/>
        <w:ind w:right="114"/>
        <w:jc w:val="both"/>
        <w:rPr>
          <w:rFonts w:asciiTheme="minorHAnsi" w:hAnsiTheme="minorHAnsi" w:cs="Arial"/>
          <w:sz w:val="24"/>
          <w:szCs w:val="24"/>
        </w:rPr>
      </w:pPr>
      <w:r w:rsidRPr="0065177E">
        <w:rPr>
          <w:rFonts w:asciiTheme="minorHAnsi" w:hAnsiTheme="minorHAnsi" w:cs="Arial"/>
          <w:color w:val="0000FF"/>
          <w:u w:val="single"/>
        </w:rPr>
        <w:t>DEFCON 627</w:t>
      </w:r>
      <w:r w:rsidRPr="0065177E">
        <w:rPr>
          <w:rFonts w:asciiTheme="minorHAnsi" w:hAnsiTheme="minorHAnsi" w:cs="Arial"/>
          <w:color w:val="0000FF"/>
          <w:u w:val="single"/>
        </w:rPr>
        <w:tab/>
      </w:r>
      <w:r w:rsidR="00566577">
        <w:rPr>
          <w:rFonts w:asciiTheme="minorHAnsi" w:hAnsiTheme="minorHAnsi" w:cs="Arial"/>
          <w:color w:val="0000FF"/>
          <w:u w:val="single"/>
        </w:rPr>
        <w:t>48</w:t>
      </w:r>
    </w:p>
    <w:p w14:paraId="60419055" w14:textId="015D2B17" w:rsidR="00F83C96" w:rsidRPr="0065177E" w:rsidRDefault="00F83C96" w:rsidP="0065177E">
      <w:pPr>
        <w:widowControl w:val="0"/>
        <w:tabs>
          <w:tab w:val="right" w:leader="dot" w:pos="9124"/>
        </w:tabs>
        <w:autoSpaceDE w:val="0"/>
        <w:autoSpaceDN w:val="0"/>
        <w:adjustRightInd w:val="0"/>
        <w:spacing w:after="0" w:line="240" w:lineRule="auto"/>
        <w:ind w:right="114"/>
        <w:jc w:val="both"/>
        <w:rPr>
          <w:rFonts w:asciiTheme="minorHAnsi" w:hAnsiTheme="minorHAnsi" w:cs="Arial"/>
          <w:sz w:val="24"/>
          <w:szCs w:val="24"/>
        </w:rPr>
      </w:pPr>
      <w:r w:rsidRPr="0065177E">
        <w:rPr>
          <w:rFonts w:asciiTheme="minorHAnsi" w:hAnsiTheme="minorHAnsi" w:cs="Arial"/>
          <w:color w:val="0000FF"/>
          <w:u w:val="single"/>
        </w:rPr>
        <w:t>DEFCON 647 (SC2)</w:t>
      </w:r>
      <w:r w:rsidRPr="0065177E">
        <w:rPr>
          <w:rFonts w:asciiTheme="minorHAnsi" w:hAnsiTheme="minorHAnsi" w:cs="Arial"/>
          <w:color w:val="0000FF"/>
          <w:u w:val="single"/>
        </w:rPr>
        <w:tab/>
      </w:r>
      <w:r w:rsidR="00566577">
        <w:rPr>
          <w:rFonts w:asciiTheme="minorHAnsi" w:hAnsiTheme="minorHAnsi" w:cs="Arial"/>
          <w:color w:val="0000FF"/>
          <w:u w:val="single"/>
        </w:rPr>
        <w:t>48</w:t>
      </w:r>
    </w:p>
    <w:p w14:paraId="4E4AF0C2" w14:textId="301E6194" w:rsidR="00F83C96" w:rsidRPr="0065177E" w:rsidRDefault="00F83C96" w:rsidP="0065177E">
      <w:pPr>
        <w:widowControl w:val="0"/>
        <w:tabs>
          <w:tab w:val="right" w:leader="dot" w:pos="9124"/>
        </w:tabs>
        <w:autoSpaceDE w:val="0"/>
        <w:autoSpaceDN w:val="0"/>
        <w:adjustRightInd w:val="0"/>
        <w:spacing w:after="0" w:line="240" w:lineRule="auto"/>
        <w:ind w:right="114"/>
        <w:jc w:val="both"/>
        <w:rPr>
          <w:rFonts w:asciiTheme="minorHAnsi" w:hAnsiTheme="minorHAnsi" w:cs="Arial"/>
          <w:sz w:val="24"/>
          <w:szCs w:val="24"/>
        </w:rPr>
      </w:pPr>
      <w:r w:rsidRPr="0065177E">
        <w:rPr>
          <w:rFonts w:asciiTheme="minorHAnsi" w:hAnsiTheme="minorHAnsi" w:cs="Arial"/>
          <w:color w:val="0000FF"/>
          <w:u w:val="single"/>
        </w:rPr>
        <w:t>DEFCON 524A</w:t>
      </w:r>
      <w:r w:rsidRPr="0065177E">
        <w:rPr>
          <w:rFonts w:asciiTheme="minorHAnsi" w:hAnsiTheme="minorHAnsi" w:cs="Arial"/>
          <w:color w:val="0000FF"/>
          <w:u w:val="single"/>
        </w:rPr>
        <w:tab/>
      </w:r>
      <w:r w:rsidR="00566577">
        <w:rPr>
          <w:rFonts w:asciiTheme="minorHAnsi" w:hAnsiTheme="minorHAnsi" w:cs="Arial"/>
          <w:color w:val="0000FF"/>
          <w:u w:val="single"/>
        </w:rPr>
        <w:t>48</w:t>
      </w:r>
    </w:p>
    <w:p w14:paraId="2C032130" w14:textId="77777777" w:rsidR="00F83C96" w:rsidRDefault="00F83C96">
      <w:pPr>
        <w:widowControl w:val="0"/>
        <w:autoSpaceDE w:val="0"/>
        <w:autoSpaceDN w:val="0"/>
        <w:adjustRightInd w:val="0"/>
        <w:spacing w:after="200" w:line="276" w:lineRule="auto"/>
        <w:ind w:left="120" w:right="114"/>
        <w:rPr>
          <w:rFonts w:ascii="Arial" w:hAnsi="Arial" w:cs="Arial"/>
          <w:color w:val="000000"/>
        </w:rPr>
      </w:pPr>
    </w:p>
    <w:p w14:paraId="47D82983" w14:textId="77777777" w:rsidR="00841468" w:rsidRDefault="00841468" w:rsidP="00841468">
      <w:pPr>
        <w:widowControl w:val="0"/>
        <w:autoSpaceDE w:val="0"/>
        <w:autoSpaceDN w:val="0"/>
        <w:adjustRightInd w:val="0"/>
        <w:spacing w:after="0" w:line="240" w:lineRule="auto"/>
        <w:rPr>
          <w:rFonts w:ascii="Arial" w:hAnsi="Arial" w:cs="Arial"/>
          <w:sz w:val="24"/>
          <w:szCs w:val="24"/>
        </w:rPr>
      </w:pPr>
    </w:p>
    <w:p w14:paraId="5E7B2830" w14:textId="77777777" w:rsidR="00F61E1D" w:rsidRDefault="00F61E1D" w:rsidP="00841468">
      <w:pPr>
        <w:widowControl w:val="0"/>
        <w:autoSpaceDE w:val="0"/>
        <w:autoSpaceDN w:val="0"/>
        <w:adjustRightInd w:val="0"/>
        <w:spacing w:after="0" w:line="240" w:lineRule="auto"/>
        <w:rPr>
          <w:rFonts w:ascii="Arial" w:hAnsi="Arial" w:cs="Arial"/>
          <w:b/>
          <w:sz w:val="24"/>
          <w:szCs w:val="24"/>
        </w:rPr>
      </w:pPr>
    </w:p>
    <w:p w14:paraId="619755CB" w14:textId="77777777" w:rsidR="00F61E1D" w:rsidRDefault="00F61E1D" w:rsidP="00841468">
      <w:pPr>
        <w:widowControl w:val="0"/>
        <w:autoSpaceDE w:val="0"/>
        <w:autoSpaceDN w:val="0"/>
        <w:adjustRightInd w:val="0"/>
        <w:spacing w:after="0" w:line="240" w:lineRule="auto"/>
        <w:rPr>
          <w:rFonts w:ascii="Arial" w:hAnsi="Arial" w:cs="Arial"/>
          <w:b/>
          <w:sz w:val="24"/>
          <w:szCs w:val="24"/>
        </w:rPr>
      </w:pPr>
    </w:p>
    <w:p w14:paraId="2FAB409E" w14:textId="77777777" w:rsidR="00F61E1D" w:rsidRDefault="00F61E1D" w:rsidP="00841468">
      <w:pPr>
        <w:widowControl w:val="0"/>
        <w:autoSpaceDE w:val="0"/>
        <w:autoSpaceDN w:val="0"/>
        <w:adjustRightInd w:val="0"/>
        <w:spacing w:after="0" w:line="240" w:lineRule="auto"/>
        <w:rPr>
          <w:rFonts w:ascii="Arial" w:hAnsi="Arial" w:cs="Arial"/>
          <w:b/>
          <w:sz w:val="24"/>
          <w:szCs w:val="24"/>
        </w:rPr>
      </w:pPr>
    </w:p>
    <w:p w14:paraId="7A6B96C2" w14:textId="77777777" w:rsidR="00F61E1D" w:rsidRDefault="00F61E1D" w:rsidP="00841468">
      <w:pPr>
        <w:widowControl w:val="0"/>
        <w:autoSpaceDE w:val="0"/>
        <w:autoSpaceDN w:val="0"/>
        <w:adjustRightInd w:val="0"/>
        <w:spacing w:after="0" w:line="240" w:lineRule="auto"/>
        <w:rPr>
          <w:rFonts w:ascii="Arial" w:hAnsi="Arial" w:cs="Arial"/>
          <w:b/>
          <w:sz w:val="24"/>
          <w:szCs w:val="24"/>
        </w:rPr>
      </w:pPr>
    </w:p>
    <w:p w14:paraId="2D13233D" w14:textId="77777777" w:rsidR="00F61E1D" w:rsidRDefault="00F61E1D" w:rsidP="00841468">
      <w:pPr>
        <w:widowControl w:val="0"/>
        <w:autoSpaceDE w:val="0"/>
        <w:autoSpaceDN w:val="0"/>
        <w:adjustRightInd w:val="0"/>
        <w:spacing w:after="0" w:line="240" w:lineRule="auto"/>
        <w:rPr>
          <w:rFonts w:ascii="Arial" w:hAnsi="Arial" w:cs="Arial"/>
          <w:b/>
          <w:sz w:val="24"/>
          <w:szCs w:val="24"/>
        </w:rPr>
      </w:pPr>
    </w:p>
    <w:p w14:paraId="571A387E" w14:textId="77777777" w:rsidR="00F61E1D" w:rsidRDefault="00F61E1D" w:rsidP="00841468">
      <w:pPr>
        <w:widowControl w:val="0"/>
        <w:autoSpaceDE w:val="0"/>
        <w:autoSpaceDN w:val="0"/>
        <w:adjustRightInd w:val="0"/>
        <w:spacing w:after="0" w:line="240" w:lineRule="auto"/>
        <w:rPr>
          <w:rFonts w:ascii="Arial" w:hAnsi="Arial" w:cs="Arial"/>
          <w:b/>
          <w:sz w:val="24"/>
          <w:szCs w:val="24"/>
        </w:rPr>
      </w:pPr>
    </w:p>
    <w:p w14:paraId="3155AB7A" w14:textId="77777777" w:rsidR="00F61E1D" w:rsidRDefault="00F61E1D" w:rsidP="00841468">
      <w:pPr>
        <w:widowControl w:val="0"/>
        <w:autoSpaceDE w:val="0"/>
        <w:autoSpaceDN w:val="0"/>
        <w:adjustRightInd w:val="0"/>
        <w:spacing w:after="0" w:line="240" w:lineRule="auto"/>
        <w:rPr>
          <w:rFonts w:ascii="Arial" w:hAnsi="Arial" w:cs="Arial"/>
          <w:b/>
          <w:sz w:val="24"/>
          <w:szCs w:val="24"/>
        </w:rPr>
      </w:pPr>
    </w:p>
    <w:p w14:paraId="2394C338" w14:textId="77777777" w:rsidR="00F61E1D" w:rsidRDefault="00F61E1D" w:rsidP="00841468">
      <w:pPr>
        <w:widowControl w:val="0"/>
        <w:autoSpaceDE w:val="0"/>
        <w:autoSpaceDN w:val="0"/>
        <w:adjustRightInd w:val="0"/>
        <w:spacing w:after="0" w:line="240" w:lineRule="auto"/>
        <w:rPr>
          <w:rFonts w:ascii="Arial" w:hAnsi="Arial" w:cs="Arial"/>
          <w:b/>
          <w:sz w:val="24"/>
          <w:szCs w:val="24"/>
        </w:rPr>
      </w:pPr>
    </w:p>
    <w:p w14:paraId="4CDDB1C8" w14:textId="77777777" w:rsidR="00F61E1D" w:rsidRDefault="00F61E1D" w:rsidP="00841468">
      <w:pPr>
        <w:widowControl w:val="0"/>
        <w:autoSpaceDE w:val="0"/>
        <w:autoSpaceDN w:val="0"/>
        <w:adjustRightInd w:val="0"/>
        <w:spacing w:after="0" w:line="240" w:lineRule="auto"/>
        <w:rPr>
          <w:rFonts w:ascii="Arial" w:hAnsi="Arial" w:cs="Arial"/>
          <w:b/>
          <w:sz w:val="24"/>
          <w:szCs w:val="24"/>
        </w:rPr>
      </w:pPr>
    </w:p>
    <w:p w14:paraId="3F99035C" w14:textId="77777777" w:rsidR="00F61E1D" w:rsidRDefault="00F61E1D" w:rsidP="00841468">
      <w:pPr>
        <w:widowControl w:val="0"/>
        <w:autoSpaceDE w:val="0"/>
        <w:autoSpaceDN w:val="0"/>
        <w:adjustRightInd w:val="0"/>
        <w:spacing w:after="0" w:line="240" w:lineRule="auto"/>
        <w:rPr>
          <w:rFonts w:ascii="Arial" w:hAnsi="Arial" w:cs="Arial"/>
          <w:b/>
          <w:sz w:val="24"/>
          <w:szCs w:val="24"/>
        </w:rPr>
      </w:pPr>
    </w:p>
    <w:p w14:paraId="0B3F9FC4" w14:textId="77777777" w:rsidR="00F61E1D" w:rsidRDefault="00F61E1D" w:rsidP="00841468">
      <w:pPr>
        <w:widowControl w:val="0"/>
        <w:autoSpaceDE w:val="0"/>
        <w:autoSpaceDN w:val="0"/>
        <w:adjustRightInd w:val="0"/>
        <w:spacing w:after="0" w:line="240" w:lineRule="auto"/>
        <w:rPr>
          <w:rFonts w:ascii="Arial" w:hAnsi="Arial" w:cs="Arial"/>
          <w:b/>
          <w:sz w:val="24"/>
          <w:szCs w:val="24"/>
        </w:rPr>
      </w:pPr>
    </w:p>
    <w:p w14:paraId="3223A752" w14:textId="77777777" w:rsidR="0039430F" w:rsidRDefault="0039430F" w:rsidP="00841468">
      <w:pPr>
        <w:widowControl w:val="0"/>
        <w:autoSpaceDE w:val="0"/>
        <w:autoSpaceDN w:val="0"/>
        <w:adjustRightInd w:val="0"/>
        <w:spacing w:after="0" w:line="240" w:lineRule="auto"/>
        <w:rPr>
          <w:rFonts w:ascii="Arial" w:hAnsi="Arial" w:cs="Arial"/>
          <w:b/>
          <w:sz w:val="24"/>
          <w:szCs w:val="24"/>
        </w:rPr>
      </w:pPr>
    </w:p>
    <w:p w14:paraId="755AA3D5" w14:textId="77777777" w:rsidR="0039430F" w:rsidRDefault="0039430F" w:rsidP="00841468">
      <w:pPr>
        <w:widowControl w:val="0"/>
        <w:autoSpaceDE w:val="0"/>
        <w:autoSpaceDN w:val="0"/>
        <w:adjustRightInd w:val="0"/>
        <w:spacing w:after="0" w:line="240" w:lineRule="auto"/>
        <w:rPr>
          <w:rFonts w:ascii="Arial" w:hAnsi="Arial" w:cs="Arial"/>
          <w:b/>
          <w:sz w:val="24"/>
          <w:szCs w:val="24"/>
        </w:rPr>
      </w:pPr>
    </w:p>
    <w:p w14:paraId="50B5016D" w14:textId="77777777" w:rsidR="0039430F" w:rsidRDefault="0039430F" w:rsidP="00841468">
      <w:pPr>
        <w:widowControl w:val="0"/>
        <w:autoSpaceDE w:val="0"/>
        <w:autoSpaceDN w:val="0"/>
        <w:adjustRightInd w:val="0"/>
        <w:spacing w:after="0" w:line="240" w:lineRule="auto"/>
        <w:rPr>
          <w:rFonts w:ascii="Arial" w:hAnsi="Arial" w:cs="Arial"/>
          <w:b/>
          <w:sz w:val="24"/>
          <w:szCs w:val="24"/>
        </w:rPr>
      </w:pPr>
    </w:p>
    <w:p w14:paraId="0B2FF7F9" w14:textId="77777777" w:rsidR="0039430F" w:rsidRDefault="0039430F" w:rsidP="00841468">
      <w:pPr>
        <w:widowControl w:val="0"/>
        <w:autoSpaceDE w:val="0"/>
        <w:autoSpaceDN w:val="0"/>
        <w:adjustRightInd w:val="0"/>
        <w:spacing w:after="0" w:line="240" w:lineRule="auto"/>
        <w:rPr>
          <w:rFonts w:ascii="Arial" w:hAnsi="Arial" w:cs="Arial"/>
          <w:b/>
          <w:sz w:val="24"/>
          <w:szCs w:val="24"/>
        </w:rPr>
      </w:pPr>
    </w:p>
    <w:p w14:paraId="62591970" w14:textId="77777777" w:rsidR="0039430F" w:rsidRDefault="0039430F" w:rsidP="00841468">
      <w:pPr>
        <w:widowControl w:val="0"/>
        <w:autoSpaceDE w:val="0"/>
        <w:autoSpaceDN w:val="0"/>
        <w:adjustRightInd w:val="0"/>
        <w:spacing w:after="0" w:line="240" w:lineRule="auto"/>
        <w:rPr>
          <w:rFonts w:ascii="Arial" w:hAnsi="Arial" w:cs="Arial"/>
          <w:b/>
          <w:sz w:val="24"/>
          <w:szCs w:val="24"/>
        </w:rPr>
      </w:pPr>
    </w:p>
    <w:p w14:paraId="01B3A3B6" w14:textId="77777777" w:rsidR="0039430F" w:rsidRDefault="0039430F" w:rsidP="00841468">
      <w:pPr>
        <w:widowControl w:val="0"/>
        <w:autoSpaceDE w:val="0"/>
        <w:autoSpaceDN w:val="0"/>
        <w:adjustRightInd w:val="0"/>
        <w:spacing w:after="0" w:line="240" w:lineRule="auto"/>
        <w:rPr>
          <w:rFonts w:ascii="Arial" w:hAnsi="Arial" w:cs="Arial"/>
          <w:b/>
          <w:sz w:val="24"/>
          <w:szCs w:val="24"/>
        </w:rPr>
      </w:pPr>
    </w:p>
    <w:p w14:paraId="7809FF86" w14:textId="77777777" w:rsidR="0039430F" w:rsidRDefault="0039430F" w:rsidP="00841468">
      <w:pPr>
        <w:widowControl w:val="0"/>
        <w:autoSpaceDE w:val="0"/>
        <w:autoSpaceDN w:val="0"/>
        <w:adjustRightInd w:val="0"/>
        <w:spacing w:after="0" w:line="240" w:lineRule="auto"/>
        <w:rPr>
          <w:rFonts w:ascii="Arial" w:hAnsi="Arial" w:cs="Arial"/>
          <w:b/>
          <w:sz w:val="24"/>
          <w:szCs w:val="24"/>
        </w:rPr>
      </w:pPr>
    </w:p>
    <w:p w14:paraId="3DC09375" w14:textId="77777777" w:rsidR="0039430F" w:rsidRDefault="0039430F" w:rsidP="00841468">
      <w:pPr>
        <w:widowControl w:val="0"/>
        <w:autoSpaceDE w:val="0"/>
        <w:autoSpaceDN w:val="0"/>
        <w:adjustRightInd w:val="0"/>
        <w:spacing w:after="0" w:line="240" w:lineRule="auto"/>
        <w:rPr>
          <w:rFonts w:ascii="Arial" w:hAnsi="Arial" w:cs="Arial"/>
          <w:b/>
          <w:sz w:val="24"/>
          <w:szCs w:val="24"/>
        </w:rPr>
      </w:pPr>
    </w:p>
    <w:p w14:paraId="4CD76D3C" w14:textId="77777777" w:rsidR="0039430F" w:rsidRDefault="0039430F" w:rsidP="00841468">
      <w:pPr>
        <w:widowControl w:val="0"/>
        <w:autoSpaceDE w:val="0"/>
        <w:autoSpaceDN w:val="0"/>
        <w:adjustRightInd w:val="0"/>
        <w:spacing w:after="0" w:line="240" w:lineRule="auto"/>
        <w:rPr>
          <w:rFonts w:ascii="Arial" w:hAnsi="Arial" w:cs="Arial"/>
          <w:b/>
          <w:sz w:val="24"/>
          <w:szCs w:val="24"/>
        </w:rPr>
      </w:pPr>
    </w:p>
    <w:p w14:paraId="664AEFFA" w14:textId="77777777" w:rsidR="0039430F" w:rsidRDefault="0039430F" w:rsidP="00841468">
      <w:pPr>
        <w:widowControl w:val="0"/>
        <w:autoSpaceDE w:val="0"/>
        <w:autoSpaceDN w:val="0"/>
        <w:adjustRightInd w:val="0"/>
        <w:spacing w:after="0" w:line="240" w:lineRule="auto"/>
        <w:rPr>
          <w:rFonts w:ascii="Arial" w:hAnsi="Arial" w:cs="Arial"/>
          <w:b/>
          <w:sz w:val="24"/>
          <w:szCs w:val="24"/>
        </w:rPr>
      </w:pPr>
    </w:p>
    <w:p w14:paraId="174C7370" w14:textId="77777777" w:rsidR="00B82098" w:rsidRDefault="00B82098" w:rsidP="00841468">
      <w:pPr>
        <w:widowControl w:val="0"/>
        <w:autoSpaceDE w:val="0"/>
        <w:autoSpaceDN w:val="0"/>
        <w:adjustRightInd w:val="0"/>
        <w:spacing w:after="0" w:line="240" w:lineRule="auto"/>
        <w:rPr>
          <w:rFonts w:ascii="Arial" w:hAnsi="Arial" w:cs="Arial"/>
          <w:b/>
          <w:sz w:val="24"/>
          <w:szCs w:val="24"/>
        </w:rPr>
      </w:pPr>
    </w:p>
    <w:p w14:paraId="4ABD581D" w14:textId="57B008BF" w:rsidR="00841468" w:rsidRPr="00BF049E" w:rsidRDefault="00BF049E" w:rsidP="00841468">
      <w:pPr>
        <w:widowControl w:val="0"/>
        <w:autoSpaceDE w:val="0"/>
        <w:autoSpaceDN w:val="0"/>
        <w:adjustRightInd w:val="0"/>
        <w:spacing w:after="0" w:line="240" w:lineRule="auto"/>
        <w:rPr>
          <w:rFonts w:ascii="Arial" w:hAnsi="Arial" w:cs="Arial"/>
          <w:b/>
          <w:sz w:val="24"/>
          <w:szCs w:val="24"/>
        </w:rPr>
      </w:pPr>
      <w:r w:rsidRPr="00BF049E">
        <w:rPr>
          <w:rFonts w:ascii="Arial" w:hAnsi="Arial" w:cs="Arial"/>
          <w:b/>
          <w:sz w:val="24"/>
          <w:szCs w:val="24"/>
        </w:rPr>
        <w:lastRenderedPageBreak/>
        <w:t>MOD Conditions for the Provision of Goods:</w:t>
      </w:r>
    </w:p>
    <w:p w14:paraId="7C53DB48" w14:textId="186D717D" w:rsidR="00BF049E" w:rsidRPr="00BF049E" w:rsidRDefault="00BF049E" w:rsidP="00841468">
      <w:pPr>
        <w:widowControl w:val="0"/>
        <w:autoSpaceDE w:val="0"/>
        <w:autoSpaceDN w:val="0"/>
        <w:adjustRightInd w:val="0"/>
        <w:spacing w:after="0" w:line="240" w:lineRule="auto"/>
        <w:rPr>
          <w:rFonts w:ascii="Arial" w:hAnsi="Arial" w:cs="Arial"/>
          <w:b/>
          <w:sz w:val="24"/>
          <w:szCs w:val="24"/>
        </w:rPr>
      </w:pPr>
      <w:r w:rsidRPr="00BF049E">
        <w:rPr>
          <w:rFonts w:ascii="Arial" w:hAnsi="Arial" w:cs="Arial"/>
          <w:b/>
          <w:sz w:val="24"/>
          <w:szCs w:val="24"/>
        </w:rPr>
        <w:t>Contract No: 70029532</w:t>
      </w:r>
    </w:p>
    <w:p w14:paraId="5CEA1BFD" w14:textId="77777777" w:rsidR="00841468" w:rsidRDefault="00841468" w:rsidP="00841468">
      <w:pPr>
        <w:widowControl w:val="0"/>
        <w:autoSpaceDE w:val="0"/>
        <w:autoSpaceDN w:val="0"/>
        <w:adjustRightInd w:val="0"/>
        <w:spacing w:after="0" w:line="240" w:lineRule="auto"/>
        <w:rPr>
          <w:rFonts w:ascii="Arial" w:hAnsi="Arial" w:cs="Arial"/>
          <w:sz w:val="24"/>
          <w:szCs w:val="24"/>
        </w:rPr>
      </w:pPr>
    </w:p>
    <w:p w14:paraId="759722FD" w14:textId="45469CF4" w:rsidR="00F83C96" w:rsidRPr="00BF049E" w:rsidRDefault="00F83C96" w:rsidP="00BF049E">
      <w:pPr>
        <w:widowControl w:val="0"/>
        <w:autoSpaceDE w:val="0"/>
        <w:autoSpaceDN w:val="0"/>
        <w:adjustRightInd w:val="0"/>
        <w:spacing w:after="0" w:line="240" w:lineRule="auto"/>
        <w:rPr>
          <w:rFonts w:ascii="Arial" w:hAnsi="Arial" w:cs="Arial"/>
          <w:color w:val="000000"/>
        </w:rPr>
      </w:pPr>
      <w:bookmarkStart w:id="10" w:name="_Toc501022445_2"/>
      <w:r>
        <w:rPr>
          <w:rFonts w:ascii="Arial" w:hAnsi="Arial" w:cs="Arial"/>
          <w:b/>
          <w:bCs/>
          <w:color w:val="000000"/>
          <w:sz w:val="28"/>
          <w:szCs w:val="28"/>
        </w:rPr>
        <w:t>Standardised Contracting Terms</w:t>
      </w:r>
      <w:bookmarkEnd w:id="10"/>
    </w:p>
    <w:p w14:paraId="4F01D5DF" w14:textId="08293C9B" w:rsidR="00F83C96" w:rsidRDefault="00F83C96" w:rsidP="00122BD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476BEA8" w14:textId="6FAA7A5E" w:rsidR="00F83C96" w:rsidRPr="00122BD8" w:rsidRDefault="00F83C96" w:rsidP="00122BD8">
      <w:pPr>
        <w:pStyle w:val="ListParagraph"/>
        <w:widowControl w:val="0"/>
        <w:numPr>
          <w:ilvl w:val="0"/>
          <w:numId w:val="7"/>
        </w:numPr>
        <w:autoSpaceDE w:val="0"/>
        <w:autoSpaceDN w:val="0"/>
        <w:adjustRightInd w:val="0"/>
        <w:spacing w:after="60"/>
        <w:rPr>
          <w:rFonts w:cs="Arial"/>
          <w:szCs w:val="24"/>
        </w:rPr>
      </w:pPr>
      <w:r w:rsidRPr="00122BD8">
        <w:rPr>
          <w:rFonts w:cs="Arial"/>
          <w:b/>
          <w:color w:val="000000"/>
        </w:rPr>
        <w:t>GENERAL CONDITIONS</w:t>
      </w:r>
    </w:p>
    <w:p w14:paraId="2A7CE310"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141FA0DA" w14:textId="565A8435" w:rsidR="00F83C96" w:rsidRDefault="00122BD8">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A</w:t>
      </w:r>
      <w:r w:rsidR="00F83C96">
        <w:rPr>
          <w:rFonts w:ascii="Arial" w:hAnsi="Arial" w:cs="Arial"/>
          <w:b/>
          <w:bCs/>
          <w:color w:val="000000"/>
        </w:rPr>
        <w:t>1.</w:t>
      </w:r>
      <w:r w:rsidR="00F83C96">
        <w:rPr>
          <w:rFonts w:ascii="Arial" w:hAnsi="Arial" w:cs="Arial"/>
          <w:sz w:val="24"/>
          <w:szCs w:val="24"/>
        </w:rPr>
        <w:tab/>
      </w:r>
      <w:r w:rsidR="00F83C96">
        <w:rPr>
          <w:rFonts w:ascii="Arial" w:hAnsi="Arial" w:cs="Arial"/>
          <w:b/>
          <w:bCs/>
          <w:color w:val="000000"/>
          <w:sz w:val="20"/>
          <w:szCs w:val="20"/>
        </w:rPr>
        <w:t>General</w:t>
      </w:r>
    </w:p>
    <w:p w14:paraId="1C6A7BFA"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14:paraId="3C22E2D0"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14:paraId="216419DC"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14:paraId="1840CDAA"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it has the full capacity and authority to enter into, and to exercise its rights and perform its obligations under, the Contract;</w:t>
      </w:r>
    </w:p>
    <w:p w14:paraId="091EA3D7"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7780219B"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0996217C"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5F8F545B"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14:paraId="18A41DBF"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14:paraId="6B15F76F"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words “include”, “includes”, “including” and “included” are to be construed as if they were immediately followed by the words “without limitation”, except where explicitly stated otherwise.</w:t>
      </w:r>
    </w:p>
    <w:p w14:paraId="44C24F5D"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expression “person” means any individual, firm, body corporate, unincorporated association or partnership, government, state or agency of a state or joint venture.</w:t>
      </w:r>
    </w:p>
    <w:p w14:paraId="6D6B8E4E"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23F3946"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14:paraId="5E8524D8"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34E35A52"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14:paraId="110CCC31" w14:textId="77777777" w:rsidR="00F83C96" w:rsidRDefault="00F83C96">
      <w:pPr>
        <w:widowControl w:val="0"/>
        <w:autoSpaceDE w:val="0"/>
        <w:autoSpaceDN w:val="0"/>
        <w:adjustRightInd w:val="0"/>
        <w:spacing w:after="60" w:line="240" w:lineRule="auto"/>
        <w:ind w:left="688"/>
        <w:rPr>
          <w:rFonts w:ascii="Arial" w:hAnsi="Arial" w:cs="Arial"/>
          <w:color w:val="000000"/>
        </w:rPr>
      </w:pPr>
    </w:p>
    <w:p w14:paraId="33022375" w14:textId="698EB7BF" w:rsidR="00F83C96" w:rsidRDefault="00122BD8">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A</w:t>
      </w:r>
      <w:r w:rsidR="00F83C96">
        <w:rPr>
          <w:rFonts w:ascii="Arial" w:hAnsi="Arial" w:cs="Arial"/>
          <w:b/>
          <w:bCs/>
          <w:color w:val="000000"/>
        </w:rPr>
        <w:t>2.</w:t>
      </w:r>
      <w:r w:rsidR="00F83C96">
        <w:rPr>
          <w:rFonts w:ascii="Arial" w:hAnsi="Arial" w:cs="Arial"/>
          <w:sz w:val="24"/>
          <w:szCs w:val="24"/>
        </w:rPr>
        <w:tab/>
      </w:r>
      <w:r w:rsidR="00F83C96">
        <w:rPr>
          <w:rFonts w:ascii="Arial" w:hAnsi="Arial" w:cs="Arial"/>
          <w:b/>
          <w:bCs/>
          <w:color w:val="000000"/>
          <w:sz w:val="20"/>
          <w:szCs w:val="20"/>
        </w:rPr>
        <w:t>Duration of Contract</w:t>
      </w:r>
    </w:p>
    <w:p w14:paraId="7417070F" w14:textId="77777777" w:rsidR="00F83C96" w:rsidRDefault="00F83C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3276B633"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0F387DCD" w14:textId="232C1A11" w:rsidR="00F83C96" w:rsidRDefault="00122BD8">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A</w:t>
      </w:r>
      <w:r w:rsidR="00F83C96">
        <w:rPr>
          <w:rFonts w:ascii="Arial" w:hAnsi="Arial" w:cs="Arial"/>
          <w:b/>
          <w:bCs/>
          <w:color w:val="000000"/>
        </w:rPr>
        <w:t>3.</w:t>
      </w:r>
      <w:r w:rsidR="00F83C96">
        <w:rPr>
          <w:rFonts w:ascii="Arial" w:hAnsi="Arial" w:cs="Arial"/>
          <w:sz w:val="24"/>
          <w:szCs w:val="24"/>
        </w:rPr>
        <w:tab/>
      </w:r>
      <w:r w:rsidR="00F83C96">
        <w:rPr>
          <w:rFonts w:ascii="Arial" w:hAnsi="Arial" w:cs="Arial"/>
          <w:b/>
          <w:bCs/>
          <w:color w:val="000000"/>
          <w:sz w:val="20"/>
          <w:szCs w:val="20"/>
        </w:rPr>
        <w:t>Entire Agreement</w:t>
      </w:r>
    </w:p>
    <w:p w14:paraId="053EC897" w14:textId="77777777" w:rsidR="00F83C96" w:rsidRDefault="00F83C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4A1F549"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644BE6B5" w14:textId="6DF0C56E" w:rsidR="00F83C96" w:rsidRDefault="00122BD8">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A</w:t>
      </w:r>
      <w:r w:rsidR="00F83C96">
        <w:rPr>
          <w:rFonts w:ascii="Arial" w:hAnsi="Arial" w:cs="Arial"/>
          <w:b/>
          <w:bCs/>
          <w:color w:val="000000"/>
        </w:rPr>
        <w:t>4.</w:t>
      </w:r>
      <w:r w:rsidR="00F83C96">
        <w:rPr>
          <w:rFonts w:ascii="Arial" w:hAnsi="Arial" w:cs="Arial"/>
          <w:sz w:val="24"/>
          <w:szCs w:val="24"/>
        </w:rPr>
        <w:tab/>
      </w:r>
      <w:r w:rsidR="00F83C96">
        <w:rPr>
          <w:rFonts w:ascii="Arial" w:hAnsi="Arial" w:cs="Arial"/>
          <w:b/>
          <w:bCs/>
          <w:color w:val="000000"/>
          <w:sz w:val="20"/>
          <w:szCs w:val="20"/>
        </w:rPr>
        <w:t>Governing Law</w:t>
      </w:r>
    </w:p>
    <w:p w14:paraId="4EDE8AE4"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4.d, the Contract shall be considered as a contract made in England and subject to English Law.</w:t>
      </w:r>
    </w:p>
    <w:p w14:paraId="4A831E33"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32A6E69"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2DDA6A7E"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Parties agree pursuant to the Contract that Scots Law should apply then the following amendments shall apply to the Contract: </w:t>
      </w:r>
    </w:p>
    <w:p w14:paraId="2F342E07"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Clause 4.a, 4.b and 4.c shall be amended to read:</w:t>
      </w:r>
    </w:p>
    <w:p w14:paraId="7FD69C9A" w14:textId="77777777" w:rsidR="00F83C96" w:rsidRDefault="00F83C9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“a.  The Contract shall be considered as a contract made in Scotland and subject to Scots Law.</w:t>
      </w:r>
    </w:p>
    <w:p w14:paraId="6742CCE2" w14:textId="77777777" w:rsidR="00F83C96" w:rsidRDefault="00F83C9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08BAED92" w14:textId="77777777" w:rsidR="00F83C96" w:rsidRDefault="00F83C9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0638A9FF" w14:textId="77777777" w:rsidR="00F83C96" w:rsidRDefault="00F83C9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Clause 40.b shall be amended to read:</w:t>
      </w:r>
    </w:p>
    <w:p w14:paraId="46DE58B4" w14:textId="77777777" w:rsidR="00F83C96" w:rsidRDefault="00F83C9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AFDCCA7"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5A105A6"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1D628920"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w:t>
      </w:r>
      <w:r>
        <w:rPr>
          <w:rFonts w:ascii="Arial" w:hAnsi="Arial" w:cs="Arial"/>
          <w:color w:val="000000"/>
          <w:sz w:val="20"/>
          <w:szCs w:val="20"/>
        </w:rPr>
        <w:lastRenderedPageBreak/>
        <w:t>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68333F9A"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111BF2E1" w14:textId="3E36B051" w:rsidR="00F83C96" w:rsidRDefault="00122BD8">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A</w:t>
      </w:r>
      <w:r w:rsidR="00F83C96">
        <w:rPr>
          <w:rFonts w:ascii="Arial" w:hAnsi="Arial" w:cs="Arial"/>
          <w:b/>
          <w:bCs/>
          <w:color w:val="000000"/>
        </w:rPr>
        <w:t>5.</w:t>
      </w:r>
      <w:r w:rsidR="00F83C96">
        <w:rPr>
          <w:rFonts w:ascii="Arial" w:hAnsi="Arial" w:cs="Arial"/>
          <w:sz w:val="24"/>
          <w:szCs w:val="24"/>
        </w:rPr>
        <w:tab/>
      </w:r>
      <w:r w:rsidR="00F83C96">
        <w:rPr>
          <w:rFonts w:ascii="Arial" w:hAnsi="Arial" w:cs="Arial"/>
          <w:b/>
          <w:bCs/>
          <w:color w:val="000000"/>
          <w:sz w:val="20"/>
          <w:szCs w:val="20"/>
        </w:rPr>
        <w:t>Precedence</w:t>
      </w:r>
    </w:p>
    <w:p w14:paraId="784165D8"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7FED13F0"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Conditions 1 - 44 (and 45 - 47, if included in this Contract) of the Conditions of the Contract shall be given equal precedence with Schedule 1 (Definitions of Contract) and Schedule 3 (Contract Data Sheet);</w:t>
      </w:r>
    </w:p>
    <w:p w14:paraId="4522E3C9"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Schedule 2 (Schedule of Requirements) and Schedule 8 (Acceptance Procedure);</w:t>
      </w:r>
    </w:p>
    <w:p w14:paraId="66896AC3"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remaining Schedules; and</w:t>
      </w:r>
    </w:p>
    <w:p w14:paraId="40D1A563"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documents expressly referred to in the Contract.</w:t>
      </w:r>
    </w:p>
    <w:p w14:paraId="45C2AC0B"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584EFD1C"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6950F037" w14:textId="5316E911" w:rsidR="00F83C96" w:rsidRDefault="00122BD8">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A</w:t>
      </w:r>
      <w:r w:rsidR="00F83C96">
        <w:rPr>
          <w:rFonts w:ascii="Arial" w:hAnsi="Arial" w:cs="Arial"/>
          <w:b/>
          <w:bCs/>
          <w:color w:val="000000"/>
        </w:rPr>
        <w:t>6.</w:t>
      </w:r>
      <w:r w:rsidR="00F83C96">
        <w:rPr>
          <w:rFonts w:ascii="Arial" w:hAnsi="Arial" w:cs="Arial"/>
          <w:sz w:val="24"/>
          <w:szCs w:val="24"/>
        </w:rPr>
        <w:tab/>
      </w:r>
      <w:r w:rsidR="00F83C96">
        <w:rPr>
          <w:rFonts w:ascii="Arial" w:hAnsi="Arial" w:cs="Arial"/>
          <w:b/>
          <w:bCs/>
          <w:color w:val="000000"/>
          <w:sz w:val="20"/>
          <w:szCs w:val="20"/>
        </w:rPr>
        <w:t>Amendments to Contract</w:t>
      </w:r>
    </w:p>
    <w:p w14:paraId="611C4E09"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14:paraId="15EAAA3B"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Authority or the Contractor wishes to introduce a </w:t>
      </w:r>
      <w:proofErr w:type="gramStart"/>
      <w:r>
        <w:rPr>
          <w:rFonts w:ascii="Arial" w:hAnsi="Arial" w:cs="Arial"/>
          <w:color w:val="000000"/>
          <w:sz w:val="20"/>
          <w:szCs w:val="20"/>
        </w:rPr>
        <w:t>change</w:t>
      </w:r>
      <w:proofErr w:type="gramEnd"/>
      <w:r>
        <w:rPr>
          <w:rFonts w:ascii="Arial" w:hAnsi="Arial" w:cs="Arial"/>
          <w:color w:val="000000"/>
          <w:sz w:val="2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66914FAE"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6FAAB387" w14:textId="30F8229E" w:rsidR="00F83C96" w:rsidRDefault="00122BD8">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A</w:t>
      </w:r>
      <w:r w:rsidR="00F83C96">
        <w:rPr>
          <w:rFonts w:ascii="Arial" w:hAnsi="Arial" w:cs="Arial"/>
          <w:b/>
          <w:bCs/>
          <w:color w:val="000000"/>
        </w:rPr>
        <w:t>7.</w:t>
      </w:r>
      <w:r w:rsidR="00F83C96">
        <w:rPr>
          <w:rFonts w:ascii="Arial" w:hAnsi="Arial" w:cs="Arial"/>
          <w:sz w:val="24"/>
          <w:szCs w:val="24"/>
        </w:rPr>
        <w:tab/>
      </w:r>
      <w:r w:rsidR="00F83C96">
        <w:rPr>
          <w:rFonts w:ascii="Arial" w:hAnsi="Arial" w:cs="Arial"/>
          <w:b/>
          <w:bCs/>
          <w:color w:val="000000"/>
          <w:sz w:val="20"/>
          <w:szCs w:val="20"/>
        </w:rPr>
        <w:t>Variations to Specification</w:t>
      </w:r>
    </w:p>
    <w:p w14:paraId="02B642C6"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252C5BCE"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variations that cause a change to:</w:t>
      </w:r>
    </w:p>
    <w:p w14:paraId="31CAB851"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fit, form, function or characteristics of the Contractor Deliverables;</w:t>
      </w:r>
    </w:p>
    <w:p w14:paraId="490DDB09"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cost;</w:t>
      </w:r>
    </w:p>
    <w:p w14:paraId="3398B96B"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Delivery Dates;</w:t>
      </w:r>
    </w:p>
    <w:p w14:paraId="050E0CD9"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period required for the production or completion; or</w:t>
      </w:r>
    </w:p>
    <w:p w14:paraId="070FA58C"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other work caused by the alteration,</w:t>
      </w:r>
    </w:p>
    <w:p w14:paraId="7E4E8E9F" w14:textId="77777777" w:rsidR="00F83C96" w:rsidRDefault="00F83C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shall be the subject to condition 6 (Amendments to Contract).  Each amendment under condition 6 shall be classed as a formal change.</w:t>
      </w:r>
    </w:p>
    <w:p w14:paraId="26C274C1"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0D05E7DC" w14:textId="3A54E163" w:rsidR="00F83C96" w:rsidRDefault="00122BD8">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A</w:t>
      </w:r>
      <w:r w:rsidR="00F83C96">
        <w:rPr>
          <w:rFonts w:ascii="Arial" w:hAnsi="Arial" w:cs="Arial"/>
          <w:b/>
          <w:bCs/>
          <w:color w:val="000000"/>
        </w:rPr>
        <w:t>8.</w:t>
      </w:r>
      <w:r w:rsidR="00F83C96">
        <w:rPr>
          <w:rFonts w:ascii="Arial" w:hAnsi="Arial" w:cs="Arial"/>
          <w:sz w:val="24"/>
          <w:szCs w:val="24"/>
        </w:rPr>
        <w:tab/>
      </w:r>
      <w:r w:rsidR="00F83C96">
        <w:rPr>
          <w:rFonts w:ascii="Arial" w:hAnsi="Arial" w:cs="Arial"/>
          <w:b/>
          <w:bCs/>
          <w:color w:val="000000"/>
          <w:sz w:val="20"/>
          <w:szCs w:val="20"/>
        </w:rPr>
        <w:t>Authority Representatives</w:t>
      </w:r>
    </w:p>
    <w:p w14:paraId="369C8AEF"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14:paraId="2E8ACC84"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giving of consent;</w:t>
      </w:r>
    </w:p>
    <w:p w14:paraId="1DD4A7B1"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delivering of any Notices; or</w:t>
      </w:r>
    </w:p>
    <w:p w14:paraId="0231EC93"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doing of any other thing that may reasonably be undertaken by an individual acting on behalf of the Authority, shall be deemed to be references to the Authority's </w:t>
      </w:r>
      <w:r>
        <w:rPr>
          <w:rFonts w:ascii="Arial" w:hAnsi="Arial" w:cs="Arial"/>
          <w:color w:val="000000"/>
          <w:sz w:val="20"/>
          <w:szCs w:val="20"/>
        </w:rPr>
        <w:lastRenderedPageBreak/>
        <w:t>Representatives in accordance with this condition 8.</w:t>
      </w:r>
    </w:p>
    <w:p w14:paraId="504D6A84"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4FC1CC0"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16E7D795"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57461CD6" w14:textId="65577292" w:rsidR="00F83C96" w:rsidRDefault="00122BD8">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A</w:t>
      </w:r>
      <w:r w:rsidR="00F83C96">
        <w:rPr>
          <w:rFonts w:ascii="Arial" w:hAnsi="Arial" w:cs="Arial"/>
          <w:b/>
          <w:bCs/>
          <w:color w:val="000000"/>
        </w:rPr>
        <w:t>9.</w:t>
      </w:r>
      <w:r w:rsidR="00F83C96">
        <w:rPr>
          <w:rFonts w:ascii="Arial" w:hAnsi="Arial" w:cs="Arial"/>
          <w:sz w:val="24"/>
          <w:szCs w:val="24"/>
        </w:rPr>
        <w:tab/>
      </w:r>
      <w:r w:rsidR="00F83C96">
        <w:rPr>
          <w:rFonts w:ascii="Arial" w:hAnsi="Arial" w:cs="Arial"/>
          <w:b/>
          <w:bCs/>
          <w:color w:val="000000"/>
          <w:sz w:val="20"/>
          <w:szCs w:val="20"/>
        </w:rPr>
        <w:t>Severability</w:t>
      </w:r>
    </w:p>
    <w:p w14:paraId="37CD0FF0"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14:paraId="50E94DFE"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2161E104"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430224D4"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444BB2B4" w14:textId="66D3428C" w:rsidR="00F83C96" w:rsidRDefault="00122BD8">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A</w:t>
      </w:r>
      <w:r w:rsidR="00F83C96">
        <w:rPr>
          <w:rFonts w:ascii="Arial" w:hAnsi="Arial" w:cs="Arial"/>
          <w:b/>
          <w:bCs/>
          <w:color w:val="000000"/>
        </w:rPr>
        <w:t>10.</w:t>
      </w:r>
      <w:r w:rsidR="00F83C96">
        <w:rPr>
          <w:rFonts w:ascii="Arial" w:hAnsi="Arial" w:cs="Arial"/>
          <w:sz w:val="24"/>
          <w:szCs w:val="24"/>
        </w:rPr>
        <w:tab/>
      </w:r>
      <w:r w:rsidR="00F83C96">
        <w:rPr>
          <w:rFonts w:ascii="Arial" w:hAnsi="Arial" w:cs="Arial"/>
          <w:b/>
          <w:bCs/>
          <w:color w:val="000000"/>
          <w:sz w:val="20"/>
          <w:szCs w:val="20"/>
        </w:rPr>
        <w:t>Waiver</w:t>
      </w:r>
    </w:p>
    <w:p w14:paraId="27138D7E"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No act or omission of either Party shall by itself amount to a waiver of any right or remedy unless expressly stated by that Party in writing.  </w:t>
      </w:r>
      <w:proofErr w:type="gramStart"/>
      <w:r>
        <w:rPr>
          <w:rFonts w:ascii="Arial" w:hAnsi="Arial" w:cs="Arial"/>
          <w:color w:val="000000"/>
          <w:sz w:val="20"/>
          <w:szCs w:val="20"/>
        </w:rPr>
        <w:t>In particular, no</w:t>
      </w:r>
      <w:proofErr w:type="gramEnd"/>
      <w:r>
        <w:rPr>
          <w:rFonts w:ascii="Arial" w:hAnsi="Arial" w:cs="Arial"/>
          <w:color w:val="000000"/>
          <w:sz w:val="20"/>
          <w:szCs w:val="20"/>
        </w:rPr>
        <w:t xml:space="preserve"> reasonable delay in exercising any right or remedy shall by itself constitute a waiver of that right or remedy.</w:t>
      </w:r>
    </w:p>
    <w:p w14:paraId="3427D60B"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 waiver in respect of any right or remedy shall operate as a waiver in respect of any other right or remedy.</w:t>
      </w:r>
    </w:p>
    <w:p w14:paraId="774B3178"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1AB5C1C1" w14:textId="51ACEA32" w:rsidR="00F83C96" w:rsidRDefault="00122BD8">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A</w:t>
      </w:r>
      <w:r w:rsidR="00F83C96">
        <w:rPr>
          <w:rFonts w:ascii="Arial" w:hAnsi="Arial" w:cs="Arial"/>
          <w:b/>
          <w:bCs/>
          <w:color w:val="000000"/>
        </w:rPr>
        <w:t>11.</w:t>
      </w:r>
      <w:r w:rsidR="00F83C96">
        <w:rPr>
          <w:rFonts w:ascii="Arial" w:hAnsi="Arial" w:cs="Arial"/>
          <w:sz w:val="24"/>
          <w:szCs w:val="24"/>
        </w:rPr>
        <w:tab/>
      </w:r>
      <w:r w:rsidR="00F83C96">
        <w:rPr>
          <w:rFonts w:ascii="Arial" w:hAnsi="Arial" w:cs="Arial"/>
          <w:b/>
          <w:bCs/>
          <w:color w:val="000000"/>
          <w:sz w:val="20"/>
          <w:szCs w:val="20"/>
        </w:rPr>
        <w:t>Assignment of Contract</w:t>
      </w:r>
    </w:p>
    <w:p w14:paraId="49D6D803" w14:textId="77777777" w:rsidR="00F83C96" w:rsidRDefault="00F83C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5229CF31"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28FE7E6B" w14:textId="71A16B3C" w:rsidR="00F83C96" w:rsidRDefault="00122BD8">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A</w:t>
      </w:r>
      <w:r w:rsidR="00F83C96">
        <w:rPr>
          <w:rFonts w:ascii="Arial" w:hAnsi="Arial" w:cs="Arial"/>
          <w:b/>
          <w:bCs/>
          <w:color w:val="000000"/>
        </w:rPr>
        <w:t>12.</w:t>
      </w:r>
      <w:r w:rsidR="00F83C96">
        <w:rPr>
          <w:rFonts w:ascii="Arial" w:hAnsi="Arial" w:cs="Arial"/>
          <w:sz w:val="24"/>
          <w:szCs w:val="24"/>
        </w:rPr>
        <w:tab/>
      </w:r>
      <w:r w:rsidR="00F83C96">
        <w:rPr>
          <w:rFonts w:ascii="Arial" w:hAnsi="Arial" w:cs="Arial"/>
          <w:b/>
          <w:bCs/>
          <w:color w:val="000000"/>
          <w:sz w:val="20"/>
          <w:szCs w:val="20"/>
        </w:rPr>
        <w:t>Third Party Rights</w:t>
      </w:r>
    </w:p>
    <w:p w14:paraId="46448CC3" w14:textId="77777777" w:rsidR="00F83C96" w:rsidRDefault="00F83C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4ED8F007"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737D188D" w14:textId="589BCC4A" w:rsidR="00F83C96" w:rsidRDefault="00122BD8">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A</w:t>
      </w:r>
      <w:r w:rsidR="00F83C96">
        <w:rPr>
          <w:rFonts w:ascii="Arial" w:hAnsi="Arial" w:cs="Arial"/>
          <w:b/>
          <w:bCs/>
          <w:color w:val="000000"/>
        </w:rPr>
        <w:t>13.</w:t>
      </w:r>
      <w:r w:rsidR="00F83C96">
        <w:rPr>
          <w:rFonts w:ascii="Arial" w:hAnsi="Arial" w:cs="Arial"/>
          <w:sz w:val="24"/>
          <w:szCs w:val="24"/>
        </w:rPr>
        <w:tab/>
      </w:r>
      <w:r w:rsidR="00F83C96">
        <w:rPr>
          <w:rFonts w:ascii="Arial" w:hAnsi="Arial" w:cs="Arial"/>
          <w:b/>
          <w:bCs/>
          <w:color w:val="000000"/>
          <w:sz w:val="20"/>
          <w:szCs w:val="20"/>
        </w:rPr>
        <w:t>Transparency</w:t>
      </w:r>
    </w:p>
    <w:p w14:paraId="2123DB86"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77A978B8"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3B893144"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933D273"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13 shall affect the Contractor’s rights at law.</w:t>
      </w:r>
    </w:p>
    <w:p w14:paraId="741D49F6"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22AB4773" w14:textId="6BF91782" w:rsidR="00F83C96" w:rsidRDefault="00122BD8">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A</w:t>
      </w:r>
      <w:r w:rsidR="00F83C96">
        <w:rPr>
          <w:rFonts w:ascii="Arial" w:hAnsi="Arial" w:cs="Arial"/>
          <w:b/>
          <w:bCs/>
          <w:color w:val="000000"/>
        </w:rPr>
        <w:t>14.</w:t>
      </w:r>
      <w:r w:rsidR="00F83C96">
        <w:rPr>
          <w:rFonts w:ascii="Arial" w:hAnsi="Arial" w:cs="Arial"/>
          <w:sz w:val="24"/>
          <w:szCs w:val="24"/>
        </w:rPr>
        <w:tab/>
      </w:r>
      <w:r w:rsidR="00F83C96">
        <w:rPr>
          <w:rFonts w:ascii="Arial" w:hAnsi="Arial" w:cs="Arial"/>
          <w:b/>
          <w:bCs/>
          <w:color w:val="000000"/>
          <w:sz w:val="20"/>
          <w:szCs w:val="20"/>
        </w:rPr>
        <w:t>Disclosure of Information</w:t>
      </w:r>
    </w:p>
    <w:p w14:paraId="1FE0BB9B"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clauses 14.d, 14.e, 14.h and condition 13 each Party:</w:t>
      </w:r>
    </w:p>
    <w:p w14:paraId="0B89DEF6"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treat in confidence all Information it receives from the other;</w:t>
      </w:r>
    </w:p>
    <w:p w14:paraId="433B38F1"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52044A85"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shall not use any of that Information otherwise than for the purpose of the Contract; and</w:t>
      </w:r>
    </w:p>
    <w:p w14:paraId="09ABA969"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shall not copy any of that Information except to the extent necessary for the purpose of exercising its rights of use and disclosure under the Contract.</w:t>
      </w:r>
    </w:p>
    <w:p w14:paraId="198ED380"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17548B60"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disclosed to its employees and Subcontractors, only to the extent necessary for the performance of the Contract; and</w:t>
      </w:r>
    </w:p>
    <w:p w14:paraId="2173AC5B"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6DA7E7A9"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5D6F3EF8"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Clauses 14.a and 14.b shall not apply to any Information to the extent that either Party:</w:t>
      </w:r>
    </w:p>
    <w:p w14:paraId="0FCFA49C"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14:paraId="2BEAB975"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has the right to use or disclose the Information in accordance with other Conditions of the Contract; or</w:t>
      </w:r>
    </w:p>
    <w:p w14:paraId="66D98D9A"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can show:</w:t>
      </w:r>
    </w:p>
    <w:p w14:paraId="431A2D74"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14:paraId="5E4E932E"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that the Information was already known to it (without restrictions on disclosure or use) prior to receiving the Information under or in connection with the Contract;</w:t>
      </w:r>
    </w:p>
    <w:p w14:paraId="077135F7"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1D2FE793"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14:paraId="51D3B7A3" w14:textId="77777777" w:rsidR="00F83C96" w:rsidRDefault="00F83C96">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provided that the relationship to any other Information is not revealed.</w:t>
      </w:r>
    </w:p>
    <w:p w14:paraId="4238BBC3"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1587EFA0"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 may disclose the Information:</w:t>
      </w:r>
    </w:p>
    <w:p w14:paraId="1B00810E"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7D63A4D6"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14:paraId="72B7B321"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the extent that the Authority (acting reasonably) deems disclosure necessary or appropriate in the course of carrying out its public functions;</w:t>
      </w:r>
    </w:p>
    <w:p w14:paraId="0C5FEFE7"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14:paraId="57832E95"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on a confidential basis for the purpose of the exercise of its rights under the Contract; or</w:t>
      </w:r>
    </w:p>
    <w:p w14:paraId="5E9EF6C6"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(6)</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14:paraId="136DF24F" w14:textId="77777777" w:rsidR="00F83C96" w:rsidRDefault="00F83C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7BF57525"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14:paraId="129C1257"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08785DDD"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Nothing in this condition shall affect the Parties' obligations of confidentiality where Information is disclosed orally in confidence.</w:t>
      </w:r>
    </w:p>
    <w:p w14:paraId="0CB59AFD"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2E079C20" w14:textId="4E07D441" w:rsidR="00F83C96" w:rsidRDefault="00122BD8">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A</w:t>
      </w:r>
      <w:r w:rsidR="00F83C96">
        <w:rPr>
          <w:rFonts w:ascii="Arial" w:hAnsi="Arial" w:cs="Arial"/>
          <w:b/>
          <w:bCs/>
          <w:color w:val="000000"/>
        </w:rPr>
        <w:t>15.</w:t>
      </w:r>
      <w:r w:rsidR="00F83C96">
        <w:rPr>
          <w:rFonts w:ascii="Arial" w:hAnsi="Arial" w:cs="Arial"/>
          <w:sz w:val="24"/>
          <w:szCs w:val="24"/>
        </w:rPr>
        <w:tab/>
      </w:r>
      <w:r w:rsidR="00F83C96">
        <w:rPr>
          <w:rFonts w:ascii="Arial" w:hAnsi="Arial" w:cs="Arial"/>
          <w:b/>
          <w:bCs/>
          <w:color w:val="000000"/>
          <w:sz w:val="20"/>
          <w:szCs w:val="20"/>
        </w:rPr>
        <w:t>Publicity and Communications with the Media</w:t>
      </w:r>
    </w:p>
    <w:p w14:paraId="74FD44A6" w14:textId="77777777" w:rsidR="00F83C96" w:rsidRDefault="00F83C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333F8A05"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279EA315" w14:textId="1D66AF89" w:rsidR="00F83C96" w:rsidRDefault="00122BD8">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A</w:t>
      </w:r>
      <w:r w:rsidR="00F83C96">
        <w:rPr>
          <w:rFonts w:ascii="Arial" w:hAnsi="Arial" w:cs="Arial"/>
          <w:b/>
          <w:bCs/>
          <w:color w:val="000000"/>
        </w:rPr>
        <w:t>16.</w:t>
      </w:r>
      <w:r w:rsidR="00F83C96">
        <w:rPr>
          <w:rFonts w:ascii="Arial" w:hAnsi="Arial" w:cs="Arial"/>
          <w:sz w:val="24"/>
          <w:szCs w:val="24"/>
        </w:rPr>
        <w:tab/>
      </w:r>
      <w:r w:rsidR="00F83C96">
        <w:rPr>
          <w:rFonts w:ascii="Arial" w:hAnsi="Arial" w:cs="Arial"/>
          <w:b/>
          <w:bCs/>
          <w:color w:val="000000"/>
          <w:sz w:val="20"/>
          <w:szCs w:val="20"/>
        </w:rPr>
        <w:t>Change of Control of Contractor</w:t>
      </w:r>
    </w:p>
    <w:p w14:paraId="0BE31820"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22213FA5"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notice of change of control shall be taken to apply to all contracts with the Authority. Notices shall be submitted to:</w:t>
      </w:r>
    </w:p>
    <w:p w14:paraId="7093635F" w14:textId="77777777" w:rsidR="00F83C96" w:rsidRDefault="00F83C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Mergers &amp; Acquisitions Section</w:t>
      </w:r>
    </w:p>
    <w:p w14:paraId="615829D2" w14:textId="77777777" w:rsidR="00F83C96" w:rsidRDefault="00F83C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Strategic Supplier Management Team</w:t>
      </w:r>
    </w:p>
    <w:p w14:paraId="0E49564D" w14:textId="77777777" w:rsidR="00F83C96" w:rsidRDefault="00F83C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Spruce 3b # 1301</w:t>
      </w:r>
    </w:p>
    <w:p w14:paraId="2E8088DD" w14:textId="77777777" w:rsidR="00F83C96" w:rsidRDefault="00F83C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MOD Abbey Wood,</w:t>
      </w:r>
    </w:p>
    <w:p w14:paraId="140F454E" w14:textId="77777777" w:rsidR="00F83C96" w:rsidRDefault="00F83C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Bristol, BS34 8JH</w:t>
      </w:r>
    </w:p>
    <w:p w14:paraId="28E26B99" w14:textId="77777777" w:rsidR="00F83C96" w:rsidRDefault="00F83C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11469125"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5B3AF3A2"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sz w:val="20"/>
          <w:szCs w:val="20"/>
        </w:rPr>
        <w:t>Contractor, and</w:t>
      </w:r>
      <w:proofErr w:type="gramEnd"/>
      <w:r>
        <w:rPr>
          <w:rFonts w:ascii="Arial" w:hAnsi="Arial" w:cs="Arial"/>
          <w:color w:val="000000"/>
          <w:sz w:val="20"/>
          <w:szCs w:val="20"/>
        </w:rPr>
        <w:t xml:space="preserve"> shall otherwise represent an unavoidable loss by the Contractor by reason of the termination of the Contract. Any payment under this clause 16.d must be fully supported by documentary evidence. The decision whether to make such a payment shall be at </w:t>
      </w:r>
      <w:r>
        <w:rPr>
          <w:rFonts w:ascii="Arial" w:hAnsi="Arial" w:cs="Arial"/>
          <w:color w:val="000000"/>
          <w:sz w:val="20"/>
          <w:szCs w:val="20"/>
        </w:rPr>
        <w:lastRenderedPageBreak/>
        <w:t>the Authority’s sole discretion.</w:t>
      </w:r>
    </w:p>
    <w:p w14:paraId="7FA17AB8"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70EDE21F"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7108B412" w14:textId="0768E028" w:rsidR="00F83C96" w:rsidRDefault="00122BD8">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A</w:t>
      </w:r>
      <w:r w:rsidR="00F83C96">
        <w:rPr>
          <w:rFonts w:ascii="Arial" w:hAnsi="Arial" w:cs="Arial"/>
          <w:b/>
          <w:bCs/>
          <w:color w:val="000000"/>
        </w:rPr>
        <w:t>17.</w:t>
      </w:r>
      <w:r w:rsidR="00F83C96">
        <w:rPr>
          <w:rFonts w:ascii="Arial" w:hAnsi="Arial" w:cs="Arial"/>
          <w:sz w:val="24"/>
          <w:szCs w:val="24"/>
        </w:rPr>
        <w:tab/>
      </w:r>
      <w:r w:rsidR="00F83C96">
        <w:rPr>
          <w:rFonts w:ascii="Arial" w:hAnsi="Arial" w:cs="Arial"/>
          <w:b/>
          <w:bCs/>
          <w:color w:val="000000"/>
          <w:sz w:val="20"/>
          <w:szCs w:val="20"/>
        </w:rPr>
        <w:t>Environmental Requirements</w:t>
      </w:r>
    </w:p>
    <w:p w14:paraId="75F11DA2" w14:textId="77777777" w:rsidR="00F83C96" w:rsidRDefault="00F83C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3E0ABCDF"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3CFC9BF1" w14:textId="5D6C19A6" w:rsidR="00F83C96" w:rsidRDefault="00122BD8">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A</w:t>
      </w:r>
      <w:r w:rsidR="00F83C96">
        <w:rPr>
          <w:rFonts w:ascii="Arial" w:hAnsi="Arial" w:cs="Arial"/>
          <w:b/>
          <w:bCs/>
          <w:color w:val="000000"/>
        </w:rPr>
        <w:t>18.</w:t>
      </w:r>
      <w:r w:rsidR="00F83C96">
        <w:rPr>
          <w:rFonts w:ascii="Arial" w:hAnsi="Arial" w:cs="Arial"/>
          <w:sz w:val="24"/>
          <w:szCs w:val="24"/>
        </w:rPr>
        <w:tab/>
      </w:r>
      <w:r w:rsidR="00F83C96">
        <w:rPr>
          <w:rFonts w:ascii="Arial" w:hAnsi="Arial" w:cs="Arial"/>
          <w:b/>
          <w:bCs/>
          <w:color w:val="000000"/>
          <w:sz w:val="20"/>
          <w:szCs w:val="20"/>
        </w:rPr>
        <w:t>Contractor’s Records</w:t>
      </w:r>
    </w:p>
    <w:p w14:paraId="41F739BA"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and its sub-contractors shall maintain all records specified in and connected with the Contract (expressly or otherwise) and make them available to the Authority when requested on reasonable notice. </w:t>
      </w:r>
    </w:p>
    <w:p w14:paraId="446E71DB"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C12BDDE"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560AC949"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enable the National Audit Office to carry out an examination pursuant to Part II of the National Audit Act 1983 of the economy, efficiency and effectiveness with which the Authority has used its resources.</w:t>
      </w:r>
    </w:p>
    <w:p w14:paraId="76D8D4FA"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776F6464"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Contract specifies otherwise the records referred to in this Condition shall be retained for a period of at least 6 years from:</w:t>
      </w:r>
    </w:p>
    <w:p w14:paraId="076B4DFD"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end of the Contract term;</w:t>
      </w:r>
    </w:p>
    <w:p w14:paraId="3A9B878D"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termination of the Contract; or</w:t>
      </w:r>
    </w:p>
    <w:p w14:paraId="7BABFF3D"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final payment</w:t>
      </w:r>
    </w:p>
    <w:p w14:paraId="106BD142" w14:textId="77777777" w:rsidR="00F83C96" w:rsidRDefault="00F83C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whichever occurs latest.</w:t>
      </w:r>
    </w:p>
    <w:p w14:paraId="13477B77"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38583755" w14:textId="1720DB36" w:rsidR="00F83C96" w:rsidRDefault="00122BD8">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A</w:t>
      </w:r>
      <w:r w:rsidR="00F83C96">
        <w:rPr>
          <w:rFonts w:ascii="Arial" w:hAnsi="Arial" w:cs="Arial"/>
          <w:b/>
          <w:bCs/>
          <w:color w:val="000000"/>
        </w:rPr>
        <w:t>19.</w:t>
      </w:r>
      <w:r w:rsidR="00F83C96">
        <w:rPr>
          <w:rFonts w:ascii="Arial" w:hAnsi="Arial" w:cs="Arial"/>
          <w:sz w:val="24"/>
          <w:szCs w:val="24"/>
        </w:rPr>
        <w:tab/>
      </w:r>
      <w:r w:rsidR="00F83C96">
        <w:rPr>
          <w:rFonts w:ascii="Arial" w:hAnsi="Arial" w:cs="Arial"/>
          <w:b/>
          <w:bCs/>
          <w:color w:val="000000"/>
          <w:sz w:val="20"/>
          <w:szCs w:val="20"/>
        </w:rPr>
        <w:t>Notices</w:t>
      </w:r>
    </w:p>
    <w:p w14:paraId="2B4F8D13"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14:paraId="25E3D989"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 writing in the English Language;</w:t>
      </w:r>
    </w:p>
    <w:p w14:paraId="311D291F"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14:paraId="46BF679F"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14:paraId="37F7250A"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marked with the number of the Contract; and</w:t>
      </w:r>
    </w:p>
    <w:p w14:paraId="1F54C827"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14:paraId="128F39A4"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14:paraId="1BA30845"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delivered by hand, on the day of delivery if it is a Business Day in the place of receipt, and otherwise on the first Business Day in the place of receipt following the day of delivery;</w:t>
      </w:r>
    </w:p>
    <w:p w14:paraId="588101AD"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14:paraId="682A360B"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sent by facsimile or electronic means:</w:t>
      </w:r>
    </w:p>
    <w:p w14:paraId="366828ED"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54F6D946"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lastRenderedPageBreak/>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1CFA2FB8"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45055ECA" w14:textId="62865B4A" w:rsidR="00F83C96" w:rsidRDefault="00122BD8">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A</w:t>
      </w:r>
      <w:r w:rsidR="00F83C96">
        <w:rPr>
          <w:rFonts w:ascii="Arial" w:hAnsi="Arial" w:cs="Arial"/>
          <w:b/>
          <w:bCs/>
          <w:color w:val="000000"/>
        </w:rPr>
        <w:t>20.</w:t>
      </w:r>
      <w:r w:rsidR="00F83C96">
        <w:rPr>
          <w:rFonts w:ascii="Arial" w:hAnsi="Arial" w:cs="Arial"/>
          <w:sz w:val="24"/>
          <w:szCs w:val="24"/>
        </w:rPr>
        <w:tab/>
      </w:r>
      <w:r w:rsidR="00F83C96">
        <w:rPr>
          <w:rFonts w:ascii="Arial" w:hAnsi="Arial" w:cs="Arial"/>
          <w:b/>
          <w:bCs/>
          <w:color w:val="000000"/>
          <w:sz w:val="20"/>
          <w:szCs w:val="20"/>
        </w:rPr>
        <w:t>Progress Monitoring, Meetings and Reports</w:t>
      </w:r>
    </w:p>
    <w:p w14:paraId="7A124704"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14:paraId="2A3B6A47"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4468E927"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performance/Delivery of the Contractor Deliverables;</w:t>
      </w:r>
    </w:p>
    <w:p w14:paraId="07C56253"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risks and opportunities;</w:t>
      </w:r>
    </w:p>
    <w:p w14:paraId="3A59C5DF"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p>
    <w:p w14:paraId="2108CCF0"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information reasonably requested by the Authority.</w:t>
      </w:r>
    </w:p>
    <w:p w14:paraId="69AACD41"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58912E0C"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SUPPLY OF CONTRACTOR DELIVERABLES</w:t>
      </w:r>
    </w:p>
    <w:p w14:paraId="54A070BA"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2A117EC4" w14:textId="654BCC44"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B</w:t>
      </w:r>
      <w:r w:rsidR="00F83C96">
        <w:rPr>
          <w:rFonts w:ascii="Arial" w:hAnsi="Arial" w:cs="Arial"/>
          <w:b/>
          <w:bCs/>
          <w:color w:val="000000"/>
        </w:rPr>
        <w:t>21.</w:t>
      </w:r>
      <w:r w:rsidR="00F83C96">
        <w:rPr>
          <w:rFonts w:ascii="Arial" w:hAnsi="Arial" w:cs="Arial"/>
          <w:sz w:val="24"/>
          <w:szCs w:val="24"/>
        </w:rPr>
        <w:tab/>
      </w:r>
      <w:r w:rsidR="00F83C96">
        <w:rPr>
          <w:rFonts w:ascii="Arial" w:hAnsi="Arial" w:cs="Arial"/>
          <w:b/>
          <w:bCs/>
          <w:color w:val="000000"/>
          <w:sz w:val="20"/>
          <w:szCs w:val="20"/>
        </w:rPr>
        <w:t>Supply of Contractor Deliverables and Quality Assurance</w:t>
      </w:r>
    </w:p>
    <w:p w14:paraId="7C38EDF5"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the Contractor Deliverables to the Authority, in accordance with the Schedule of Requirements and the </w:t>
      </w:r>
      <w:proofErr w:type="gramStart"/>
      <w:r>
        <w:rPr>
          <w:rFonts w:ascii="Arial" w:hAnsi="Arial" w:cs="Arial"/>
          <w:color w:val="000000"/>
          <w:sz w:val="20"/>
          <w:szCs w:val="20"/>
        </w:rPr>
        <w:t>Specification, and</w:t>
      </w:r>
      <w:proofErr w:type="gramEnd"/>
      <w:r>
        <w:rPr>
          <w:rFonts w:ascii="Arial" w:hAnsi="Arial" w:cs="Arial"/>
          <w:color w:val="000000"/>
          <w:sz w:val="20"/>
          <w:szCs w:val="20"/>
        </w:rPr>
        <w:t xml:space="preserve"> shall allocate sufficient resource to the provision of the Contractor Deliverables to enable it to comply with this obligation.</w:t>
      </w:r>
    </w:p>
    <w:p w14:paraId="2F0DB828"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w:t>
      </w:r>
    </w:p>
    <w:p w14:paraId="3C5E9C97"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comply with any applicable quality assurance requirements specified in Schedule 3 (Contract Data Sheet) in providing the Contractor Deliverables; and</w:t>
      </w:r>
    </w:p>
    <w:p w14:paraId="14AA2054"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discharge its obligations under the Contract with all due skill, care, diligence and operating practice by appropriately experienced, qualified and trained personnel.</w:t>
      </w:r>
    </w:p>
    <w:p w14:paraId="5DA6F754"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14:paraId="696B2FEC"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14:paraId="501A6BD7"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14:paraId="20A801A8"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notify the Authority as soon as it becomes aware of any health and safety hazards or issues which arise in relation to the Contractor Deliverables; and</w:t>
      </w:r>
    </w:p>
    <w:p w14:paraId="685448BE"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before the date on which the Contractor Deliverables are to start, obtain, and </w:t>
      </w:r>
      <w:proofErr w:type="gramStart"/>
      <w:r>
        <w:rPr>
          <w:rFonts w:ascii="Arial" w:hAnsi="Arial" w:cs="Arial"/>
          <w:color w:val="000000"/>
          <w:sz w:val="20"/>
          <w:szCs w:val="20"/>
        </w:rPr>
        <w:t>at all times</w:t>
      </w:r>
      <w:proofErr w:type="gramEnd"/>
      <w:r>
        <w:rPr>
          <w:rFonts w:ascii="Arial" w:hAnsi="Arial" w:cs="Arial"/>
          <w:color w:val="000000"/>
          <w:sz w:val="20"/>
          <w:szCs w:val="20"/>
        </w:rPr>
        <w:t xml:space="preserve"> maintain, all necessary licences and consents in relation to the Contractor Deliverables.</w:t>
      </w:r>
    </w:p>
    <w:p w14:paraId="0477A281"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7CA1DD8A" w14:textId="1196E31A"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B</w:t>
      </w:r>
      <w:r w:rsidR="00F83C96">
        <w:rPr>
          <w:rFonts w:ascii="Arial" w:hAnsi="Arial" w:cs="Arial"/>
          <w:b/>
          <w:bCs/>
          <w:color w:val="000000"/>
        </w:rPr>
        <w:t>22.</w:t>
      </w:r>
      <w:r w:rsidR="00F83C96">
        <w:rPr>
          <w:rFonts w:ascii="Arial" w:hAnsi="Arial" w:cs="Arial"/>
          <w:sz w:val="24"/>
          <w:szCs w:val="24"/>
        </w:rPr>
        <w:tab/>
      </w:r>
      <w:r w:rsidR="00F83C96">
        <w:rPr>
          <w:rFonts w:ascii="Arial" w:hAnsi="Arial" w:cs="Arial"/>
          <w:b/>
          <w:bCs/>
          <w:color w:val="000000"/>
          <w:sz w:val="20"/>
          <w:szCs w:val="20"/>
        </w:rPr>
        <w:t>Marking of Contractor Deliverables</w:t>
      </w:r>
    </w:p>
    <w:p w14:paraId="68BCFD8D"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35580555"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marking method used shall not have a detrimental effect on the strength, serviceability or corrosion resistance of the Contractor Deliverables.</w:t>
      </w:r>
    </w:p>
    <w:p w14:paraId="0CD15211"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p>
    <w:p w14:paraId="554614E4"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11E288FA" w14:textId="77777777" w:rsidR="00F61E1D" w:rsidRDefault="00F61E1D">
      <w:pPr>
        <w:widowControl w:val="0"/>
        <w:tabs>
          <w:tab w:val="left" w:pos="540"/>
        </w:tabs>
        <w:autoSpaceDE w:val="0"/>
        <w:autoSpaceDN w:val="0"/>
        <w:adjustRightInd w:val="0"/>
        <w:spacing w:after="0" w:line="240" w:lineRule="auto"/>
        <w:ind w:left="540" w:hanging="420"/>
        <w:rPr>
          <w:rFonts w:ascii="Arial" w:hAnsi="Arial" w:cs="Arial"/>
          <w:b/>
          <w:bCs/>
          <w:color w:val="000000"/>
        </w:rPr>
      </w:pPr>
    </w:p>
    <w:p w14:paraId="2F5F4475" w14:textId="77777777" w:rsidR="00F61E1D" w:rsidRDefault="00F61E1D">
      <w:pPr>
        <w:widowControl w:val="0"/>
        <w:tabs>
          <w:tab w:val="left" w:pos="540"/>
        </w:tabs>
        <w:autoSpaceDE w:val="0"/>
        <w:autoSpaceDN w:val="0"/>
        <w:adjustRightInd w:val="0"/>
        <w:spacing w:after="0" w:line="240" w:lineRule="auto"/>
        <w:ind w:left="540" w:hanging="420"/>
        <w:rPr>
          <w:rFonts w:ascii="Arial" w:hAnsi="Arial" w:cs="Arial"/>
          <w:b/>
          <w:bCs/>
          <w:color w:val="000000"/>
        </w:rPr>
      </w:pPr>
    </w:p>
    <w:p w14:paraId="3693EEFA" w14:textId="77777777" w:rsidR="00F61E1D" w:rsidRDefault="00F61E1D">
      <w:pPr>
        <w:widowControl w:val="0"/>
        <w:tabs>
          <w:tab w:val="left" w:pos="540"/>
        </w:tabs>
        <w:autoSpaceDE w:val="0"/>
        <w:autoSpaceDN w:val="0"/>
        <w:adjustRightInd w:val="0"/>
        <w:spacing w:after="0" w:line="240" w:lineRule="auto"/>
        <w:ind w:left="540" w:hanging="420"/>
        <w:rPr>
          <w:rFonts w:ascii="Arial" w:hAnsi="Arial" w:cs="Arial"/>
          <w:b/>
          <w:bCs/>
          <w:color w:val="000000"/>
        </w:rPr>
      </w:pPr>
    </w:p>
    <w:p w14:paraId="7C9C49F0" w14:textId="74D1FAEB"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B</w:t>
      </w:r>
      <w:r w:rsidR="00F83C96">
        <w:rPr>
          <w:rFonts w:ascii="Arial" w:hAnsi="Arial" w:cs="Arial"/>
          <w:b/>
          <w:bCs/>
          <w:color w:val="000000"/>
        </w:rPr>
        <w:t>23.</w:t>
      </w:r>
      <w:r w:rsidR="00F83C96">
        <w:rPr>
          <w:rFonts w:ascii="Arial" w:hAnsi="Arial" w:cs="Arial"/>
          <w:sz w:val="24"/>
          <w:szCs w:val="24"/>
        </w:rPr>
        <w:tab/>
      </w:r>
      <w:r w:rsidR="00F83C96">
        <w:rPr>
          <w:rFonts w:ascii="Arial" w:hAnsi="Arial" w:cs="Arial"/>
          <w:b/>
          <w:bCs/>
          <w:color w:val="000000"/>
          <w:sz w:val="20"/>
          <w:szCs w:val="20"/>
        </w:rPr>
        <w:t>Packaging and Labelling (excluding Contractor Deliverables containing Munitions)</w:t>
      </w:r>
    </w:p>
    <w:p w14:paraId="12CD7799"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14:paraId="6F71E259"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14:paraId="7F057241"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0EFD269F"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14:paraId="20BF50BE"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66895E97"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Contractor shall supply Commercial Packaging meeting the standards and requirements of Def Stan 81-041 (Part 1).  In </w:t>
      </w:r>
      <w:proofErr w:type="gramStart"/>
      <w:r>
        <w:rPr>
          <w:rFonts w:ascii="Arial" w:hAnsi="Arial" w:cs="Arial"/>
          <w:color w:val="000000"/>
          <w:sz w:val="20"/>
          <w:szCs w:val="20"/>
        </w:rPr>
        <w:t>addition</w:t>
      </w:r>
      <w:proofErr w:type="gramEnd"/>
      <w:r>
        <w:rPr>
          <w:rFonts w:ascii="Arial" w:hAnsi="Arial" w:cs="Arial"/>
          <w:color w:val="000000"/>
          <w:sz w:val="20"/>
          <w:szCs w:val="20"/>
        </w:rPr>
        <w:t xml:space="preserve"> the following requirements apply:</w:t>
      </w:r>
    </w:p>
    <w:p w14:paraId="3EFEB154"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Packaging which:</w:t>
      </w:r>
    </w:p>
    <w:p w14:paraId="4BE5C1A0"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14:paraId="4841F65C"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is labelled to enable the contents to be identified without need to breach the package; and</w:t>
      </w:r>
    </w:p>
    <w:p w14:paraId="2594FC18"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 compliant with statutory requirements and this Condition.</w:t>
      </w:r>
    </w:p>
    <w:p w14:paraId="5F97E1EF"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Packaging used by the Contractor to supply identical or similar Contractor Deliverables to commercial customers or to the general public (i.e. point of sale packaging) will be acceptable, </w:t>
      </w:r>
      <w:proofErr w:type="gramStart"/>
      <w:r>
        <w:rPr>
          <w:rFonts w:ascii="Arial" w:hAnsi="Arial" w:cs="Arial"/>
          <w:color w:val="000000"/>
          <w:sz w:val="20"/>
          <w:szCs w:val="20"/>
        </w:rPr>
        <w:t>provided that</w:t>
      </w:r>
      <w:proofErr w:type="gramEnd"/>
      <w:r>
        <w:rPr>
          <w:rFonts w:ascii="Arial" w:hAnsi="Arial" w:cs="Arial"/>
          <w:color w:val="000000"/>
          <w:sz w:val="20"/>
          <w:szCs w:val="20"/>
        </w:rPr>
        <w:t xml:space="preserve"> it complies with the following criteria:</w:t>
      </w:r>
    </w:p>
    <w:p w14:paraId="60C37706"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14:paraId="45B9FBEB"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0B023EF1"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14:paraId="70354B7C"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479DCD21"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w:t>
      </w:r>
    </w:p>
    <w:p w14:paraId="0BD35936"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Classification Hazard Information and Packaging for Supply Regulations (CHIP4) 2009 (as amended);</w:t>
      </w:r>
    </w:p>
    <w:p w14:paraId="46122783"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REACH Regulations 2007 (as amended); and</w:t>
      </w:r>
    </w:p>
    <w:p w14:paraId="41829D96"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Classification, Labelling and Packaging Regulations (CLP) 2009 (as amended).</w:t>
      </w:r>
    </w:p>
    <w:p w14:paraId="4AE46AE5"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37E5A025"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7F3D73D2"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Safety </w:t>
      </w:r>
      <w:proofErr w:type="gramStart"/>
      <w:r>
        <w:rPr>
          <w:rFonts w:ascii="Arial" w:hAnsi="Arial" w:cs="Arial"/>
          <w:color w:val="000000"/>
          <w:sz w:val="20"/>
          <w:szCs w:val="20"/>
        </w:rPr>
        <w:t>Of</w:t>
      </w:r>
      <w:proofErr w:type="gramEnd"/>
      <w:r>
        <w:rPr>
          <w:rFonts w:ascii="Arial" w:hAnsi="Arial" w:cs="Arial"/>
          <w:color w:val="000000"/>
          <w:sz w:val="20"/>
          <w:szCs w:val="20"/>
        </w:rPr>
        <w:t xml:space="preserve"> Lives At Sea Regulations (SOLAS) 1974 (as amended); and</w:t>
      </w:r>
    </w:p>
    <w:p w14:paraId="73912AF5"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Air Navigation Order.</w:t>
      </w:r>
    </w:p>
    <w:p w14:paraId="2329F9F5"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1C66F6B6"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comply with the requirements for the design of MLP which include clauses 23.f and 23.g as follows:</w:t>
      </w:r>
    </w:p>
    <w:p w14:paraId="35135B44"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42A10D8E"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14:paraId="3791CFDC" w14:textId="77777777" w:rsidR="00F83C96" w:rsidRDefault="00F83C96">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DES SEOC SCP-</w:t>
      </w:r>
      <w:proofErr w:type="spellStart"/>
      <w:r>
        <w:rPr>
          <w:rFonts w:ascii="Arial" w:hAnsi="Arial" w:cs="Arial"/>
          <w:color w:val="000000"/>
        </w:rPr>
        <w:t>SptEng</w:t>
      </w:r>
      <w:proofErr w:type="spellEnd"/>
      <w:r>
        <w:rPr>
          <w:rFonts w:ascii="Arial" w:hAnsi="Arial" w:cs="Arial"/>
          <w:color w:val="000000"/>
        </w:rPr>
        <w:t>-</w:t>
      </w:r>
      <w:proofErr w:type="spellStart"/>
      <w:r>
        <w:rPr>
          <w:rFonts w:ascii="Arial" w:hAnsi="Arial" w:cs="Arial"/>
          <w:color w:val="000000"/>
        </w:rPr>
        <w:t>Pkg</w:t>
      </w:r>
      <w:proofErr w:type="spellEnd"/>
    </w:p>
    <w:p w14:paraId="6FE00B80" w14:textId="77777777" w:rsidR="00F83C96" w:rsidRDefault="00F83C96">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MOD Abbey Wood</w:t>
      </w:r>
    </w:p>
    <w:p w14:paraId="012632E0" w14:textId="77777777" w:rsidR="00F83C96" w:rsidRDefault="00F83C96">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Bristol, BS34 8JH</w:t>
      </w:r>
    </w:p>
    <w:p w14:paraId="317A7B24" w14:textId="77777777" w:rsidR="00F83C96" w:rsidRDefault="00F83C96">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Tel. +44(0)30679-35353</w:t>
      </w:r>
    </w:p>
    <w:p w14:paraId="42D2DDA9" w14:textId="77777777" w:rsidR="00F83C96" w:rsidRDefault="00F83C96">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DESSEOCSCP-SptEng-PKg@mod.uk</w:t>
      </w:r>
    </w:p>
    <w:p w14:paraId="2E8E699C"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MPAS Documentation is also available on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website.</w:t>
      </w:r>
    </w:p>
    <w:p w14:paraId="2876534D"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5E666B57"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1A30D58E"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14:paraId="5E7D601B"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0ADCDC81"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All SPIS, new or modified (and associated documentation), shall, on completion, be uploaded by the Contractor on to SPIN.  The format shall be Adobe PDF. </w:t>
      </w:r>
    </w:p>
    <w:p w14:paraId="5603FB88"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71D572DC"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documents supplied under clause 23.f(6) shall be considered as a contract data requirement and be subject to the terms of DEFCON 15 and DEFCON 21.</w:t>
      </w:r>
    </w:p>
    <w:p w14:paraId="24A455B0"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Unless otherwise stated in the Contract, one of the following procedures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new or modified SPIS designs shall be applied:</w:t>
      </w:r>
    </w:p>
    <w:p w14:paraId="4F780CD7"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Contractor or their subcontractor is the PDA they shall:</w:t>
      </w:r>
    </w:p>
    <w:p w14:paraId="4B916E05"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14:paraId="25368E75"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Contractor or their subcontractor is </w:t>
      </w:r>
      <w:proofErr w:type="gramStart"/>
      <w:r>
        <w:rPr>
          <w:rFonts w:ascii="Arial" w:hAnsi="Arial" w:cs="Arial"/>
          <w:color w:val="000000"/>
          <w:sz w:val="20"/>
          <w:szCs w:val="20"/>
        </w:rPr>
        <w:t>registered</w:t>
      </w:r>
      <w:proofErr w:type="gramEnd"/>
      <w:r>
        <w:rPr>
          <w:rFonts w:ascii="Arial" w:hAnsi="Arial" w:cs="Arial"/>
          <w:color w:val="000000"/>
          <w:sz w:val="20"/>
          <w:szCs w:val="20"/>
        </w:rPr>
        <w:t xml:space="preserve"> they shall, on completion of any design work, provide the Authority with the following documents electronically:</w:t>
      </w:r>
    </w:p>
    <w:p w14:paraId="3903F3C6" w14:textId="77777777" w:rsidR="00F83C96" w:rsidRDefault="00F83C96">
      <w:pPr>
        <w:widowControl w:val="0"/>
        <w:tabs>
          <w:tab w:val="left" w:pos="2388"/>
        </w:tabs>
        <w:autoSpaceDE w:val="0"/>
        <w:autoSpaceDN w:val="0"/>
        <w:adjustRightInd w:val="0"/>
        <w:spacing w:after="0" w:line="240" w:lineRule="auto"/>
        <w:ind w:left="2388" w:hanging="283"/>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 a list of all SPIS which have been prepared or revised against the Contract; and</w:t>
      </w:r>
    </w:p>
    <w:p w14:paraId="67ABC187" w14:textId="77777777" w:rsidR="00F83C96" w:rsidRDefault="00F83C9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a copy of all new / revised SPIS, complete with all continuation sheets and associated drawings, where applicable, to be uploaded onto SPIN.</w:t>
      </w:r>
    </w:p>
    <w:p w14:paraId="432C46A3"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23.g(1)(b).</w:t>
      </w:r>
    </w:p>
    <w:p w14:paraId="149EB8F4"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82A2509"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73DB8D2D"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their subcontractor is not a PDA but is registered, he shall follow clauses 23.g(1)(a) and 23.g(1)(b).</w:t>
      </w:r>
    </w:p>
    <w:p w14:paraId="48C3FF6B"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222A8051"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If special jigs, tooling etc., are required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MLP, the Contractor shall obtain written approval from the Commercial Officer before providing them.  Any approval given will be </w:t>
      </w:r>
      <w:r>
        <w:rPr>
          <w:rFonts w:ascii="Arial" w:hAnsi="Arial" w:cs="Arial"/>
          <w:color w:val="000000"/>
          <w:sz w:val="20"/>
          <w:szCs w:val="20"/>
        </w:rPr>
        <w:lastRenderedPageBreak/>
        <w:t>subject to the terms of DEFCON 23 (SC2) or equivalent condition, as appropriate.</w:t>
      </w:r>
    </w:p>
    <w:p w14:paraId="5389721A"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In addition to any marking required by international or national legislation or regulations, the following package labelling and marking requirements apply:</w:t>
      </w:r>
    </w:p>
    <w:p w14:paraId="5AEB1EA5"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14:paraId="0903798F"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Labels giving the mass of the package, in kilograms, shall be placed such that they may be clearly seen when the items are stacked during storage.</w:t>
      </w:r>
    </w:p>
    <w:p w14:paraId="655B1FB7"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14:paraId="73DC953B" w14:textId="77777777" w:rsidR="00F83C96" w:rsidRDefault="00F83C96">
      <w:pPr>
        <w:widowControl w:val="0"/>
        <w:tabs>
          <w:tab w:val="left" w:pos="2388"/>
        </w:tabs>
        <w:autoSpaceDE w:val="0"/>
        <w:autoSpaceDN w:val="0"/>
        <w:adjustRightInd w:val="0"/>
        <w:spacing w:after="0" w:line="240" w:lineRule="auto"/>
        <w:ind w:left="2388" w:hanging="283"/>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name and address of consignor;</w:t>
      </w:r>
    </w:p>
    <w:p w14:paraId="7055EBE5" w14:textId="77777777" w:rsidR="00F83C96" w:rsidRDefault="00F83C9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name and address of consignee (as stated in the Contract or order);</w:t>
      </w:r>
    </w:p>
    <w:p w14:paraId="2B47ACF3" w14:textId="77777777" w:rsidR="00F83C96" w:rsidRDefault="00F83C9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destination where it differs from the consignee's address, normally either:</w:t>
      </w:r>
    </w:p>
    <w:p w14:paraId="77C2AA62" w14:textId="77777777" w:rsidR="00F83C96" w:rsidRDefault="00F83C96">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delivery destination / address; or</w:t>
      </w:r>
    </w:p>
    <w:p w14:paraId="020F7614" w14:textId="77777777" w:rsidR="00F83C96" w:rsidRDefault="00F83C96">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transit destination, where delivery address is a point for aggregation / disaggregation and / or onward shipment elsewhere, e.g. railway station, where that mode of transport is used;</w:t>
      </w:r>
    </w:p>
    <w:p w14:paraId="26319623" w14:textId="77777777" w:rsidR="00F83C96" w:rsidRDefault="00F83C9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unique order identifiers and the CP&amp;F Delivery Label / Form which shall be prepared in accordance with DEFFORM 129J.</w:t>
      </w:r>
    </w:p>
    <w:p w14:paraId="57599163" w14:textId="77777777" w:rsidR="00F83C96" w:rsidRDefault="00F83C96">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If aggregated packages are used, their consignment </w:t>
      </w:r>
      <w:proofErr w:type="gramStart"/>
      <w:r>
        <w:rPr>
          <w:rFonts w:ascii="Arial" w:hAnsi="Arial" w:cs="Arial"/>
          <w:color w:val="000000"/>
          <w:sz w:val="20"/>
          <w:szCs w:val="20"/>
        </w:rPr>
        <w:t>marking</w:t>
      </w:r>
      <w:proofErr w:type="gramEnd"/>
      <w:r>
        <w:rPr>
          <w:rFonts w:ascii="Arial" w:hAnsi="Arial" w:cs="Arial"/>
          <w:color w:val="000000"/>
          <w:sz w:val="20"/>
          <w:szCs w:val="20"/>
        </w:rPr>
        <w:t xml:space="preserve"> and identification requirements are stated at clause 23.l.</w:t>
      </w:r>
    </w:p>
    <w:p w14:paraId="222B5730"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73BC8634"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14:paraId="22757AD2"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full </w:t>
      </w:r>
      <w:proofErr w:type="gramStart"/>
      <w:r>
        <w:rPr>
          <w:rFonts w:ascii="Arial" w:hAnsi="Arial" w:cs="Arial"/>
          <w:color w:val="000000"/>
          <w:sz w:val="20"/>
          <w:szCs w:val="20"/>
        </w:rPr>
        <w:t>thirteen digit</w:t>
      </w:r>
      <w:proofErr w:type="gramEnd"/>
      <w:r>
        <w:rPr>
          <w:rFonts w:ascii="Arial" w:hAnsi="Arial" w:cs="Arial"/>
          <w:color w:val="000000"/>
          <w:sz w:val="20"/>
          <w:szCs w:val="20"/>
        </w:rPr>
        <w:t xml:space="preserve"> NATO Stock Number (NSN);</w:t>
      </w:r>
    </w:p>
    <w:p w14:paraId="0FF57C92"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14:paraId="57B89BF1"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14:paraId="60436183"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Contract and order number when applicable;</w:t>
      </w:r>
    </w:p>
    <w:p w14:paraId="1400CD30"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words “Trade Package” in bold lettering, marked in BLUE in respect of trade packages, and BLACK in respect of export trade packages;</w:t>
      </w:r>
    </w:p>
    <w:p w14:paraId="7DCC61CE"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14:paraId="24D124F5"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14:paraId="06838E12"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14:paraId="7FEDEB74"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14:paraId="656EB3B4"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62F0F640"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full 13-digit NSN;</w:t>
      </w:r>
    </w:p>
    <w:p w14:paraId="5123EABD"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denomination of quantity (D of Q);</w:t>
      </w:r>
    </w:p>
    <w:p w14:paraId="69F1274E"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actual quantity (quantity in package);</w:t>
      </w:r>
    </w:p>
    <w:p w14:paraId="637DC296"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14:paraId="6A9ED9DE"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CP&amp;F-generated unique order identifier.</w:t>
      </w:r>
    </w:p>
    <w:p w14:paraId="6B1910A2"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3BA001C6"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0470EA91"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requirements for the consignment of aggregated packages are as follows:</w:t>
      </w:r>
    </w:p>
    <w:p w14:paraId="7AE363C9"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00780F2F"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14:paraId="18EB269D"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14:paraId="103512C8"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14:paraId="5F1E350B"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14:paraId="24E5D9E7"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14:paraId="20E5281F" w14:textId="77777777" w:rsidR="00F83C96" w:rsidRDefault="00F83C96">
      <w:pPr>
        <w:widowControl w:val="0"/>
        <w:tabs>
          <w:tab w:val="left" w:pos="2388"/>
        </w:tabs>
        <w:autoSpaceDE w:val="0"/>
        <w:autoSpaceDN w:val="0"/>
        <w:adjustRightInd w:val="0"/>
        <w:spacing w:after="0" w:line="240" w:lineRule="auto"/>
        <w:ind w:left="2388" w:hanging="283"/>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delivery destination / address; or</w:t>
      </w:r>
    </w:p>
    <w:p w14:paraId="1240DF64" w14:textId="77777777" w:rsidR="00F83C96" w:rsidRDefault="00F83C9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transit destination, if the delivery address is a point of aggregation / disaggregation and / or onward shipment e.g. railway station, where that mode of transport is used; </w:t>
      </w:r>
    </w:p>
    <w:p w14:paraId="5DC6C6A9"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2DC0183D"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14:paraId="3D6EA3A4"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p>
    <w:p w14:paraId="5888AF5B"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0EBC1BAA"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617E07EC"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3B02C74B"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14:paraId="74A46AEC"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62A6E867"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82E9D3F"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6F534DF4"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internet site at: https://www.dstan.mod.uk/</w:t>
      </w:r>
    </w:p>
    <w:p w14:paraId="69E28233"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31A9C268"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14:paraId="5893EE7D"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3E312207" w14:textId="262CBFE3"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B</w:t>
      </w:r>
      <w:r w:rsidR="00F83C96">
        <w:rPr>
          <w:rFonts w:ascii="Arial" w:hAnsi="Arial" w:cs="Arial"/>
          <w:b/>
          <w:bCs/>
          <w:color w:val="000000"/>
        </w:rPr>
        <w:t>24.</w:t>
      </w:r>
      <w:r w:rsidR="00F83C96">
        <w:rPr>
          <w:rFonts w:ascii="Arial" w:hAnsi="Arial" w:cs="Arial"/>
          <w:sz w:val="24"/>
          <w:szCs w:val="24"/>
        </w:rPr>
        <w:tab/>
      </w:r>
      <w:r w:rsidR="00F83C96">
        <w:rPr>
          <w:rFonts w:ascii="Arial" w:hAnsi="Arial" w:cs="Arial"/>
          <w:b/>
          <w:bCs/>
          <w:color w:val="000000"/>
          <w:sz w:val="20"/>
          <w:szCs w:val="20"/>
        </w:rPr>
        <w:t>Supply of Hazardous Materials or Substances in Contractor Deliverables</w:t>
      </w:r>
    </w:p>
    <w:p w14:paraId="7DF3409A"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 </w:t>
      </w:r>
    </w:p>
    <w:p w14:paraId="780260E2"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0E4BB192"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08E7DE12" w14:textId="77777777" w:rsidR="00F83C96" w:rsidRDefault="00F83C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 xml:space="preserve">Nothing in this Condition shall reduce or limit any statutory duty or legal obligation of the Authority or the Contractor. </w:t>
      </w:r>
    </w:p>
    <w:p w14:paraId="423F1C93"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REACH Regulation (EC) No 1907/2006:</w:t>
      </w:r>
    </w:p>
    <w:p w14:paraId="0A380A8C"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22F959DA"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52F8D47D"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2EFCA683"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2D8CC708"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0CBC56C6"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If the Contractor Deliverables, materials or substances are or contain or embody a radioactive substance as defined in the Ionising Radiation Regulations SI 1999/3232, the Contractor shall additionally provide details of:</w:t>
      </w:r>
    </w:p>
    <w:p w14:paraId="3059ADBE"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activity;</w:t>
      </w:r>
    </w:p>
    <w:p w14:paraId="7B6B1442"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substance and form (including any isotope); </w:t>
      </w:r>
    </w:p>
    <w:p w14:paraId="55F517B2"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p>
    <w:p w14:paraId="369ADAE9"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6DCCEEEA"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Hard copies to be sent to: </w:t>
      </w:r>
    </w:p>
    <w:p w14:paraId="69F671C7" w14:textId="77777777" w:rsidR="00F83C96" w:rsidRDefault="00F83C96">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Hazardous Stores Information System (HSIS)</w:t>
      </w:r>
    </w:p>
    <w:p w14:paraId="2E77D95A" w14:textId="77777777" w:rsidR="00F83C96" w:rsidRDefault="00F83C96">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Defence Safety Authority (DSA) </w:t>
      </w:r>
    </w:p>
    <w:p w14:paraId="46DA276A" w14:textId="77777777" w:rsidR="00F83C96" w:rsidRDefault="00F83C96">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Movement Transport Safety Regulator (MTSR) </w:t>
      </w:r>
    </w:p>
    <w:p w14:paraId="3A26DF8E" w14:textId="77777777" w:rsidR="00F83C96" w:rsidRDefault="00F83C96">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Hazel Building Level 1, #H019 </w:t>
      </w:r>
    </w:p>
    <w:p w14:paraId="005B2075" w14:textId="77777777" w:rsidR="00F83C96" w:rsidRDefault="00F83C96">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MOD Abbey Wood (North) </w:t>
      </w:r>
    </w:p>
    <w:p w14:paraId="42F8E220" w14:textId="77777777" w:rsidR="00F83C96" w:rsidRDefault="00F83C96">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Bristol, BS34 8QW</w:t>
      </w:r>
    </w:p>
    <w:p w14:paraId="6107B340"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Emails to be sent to:</w:t>
      </w:r>
    </w:p>
    <w:p w14:paraId="7F748D5D" w14:textId="77777777" w:rsidR="00F83C96" w:rsidRDefault="00F83C96">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DSA-DLSR-MovTpt-DGHSIS@mod.uk</w:t>
      </w:r>
    </w:p>
    <w:p w14:paraId="3560374D"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47364B08"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08E94561" w14:textId="1DCA376A"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lastRenderedPageBreak/>
        <w:t>B</w:t>
      </w:r>
      <w:r w:rsidR="00F83C96">
        <w:rPr>
          <w:rFonts w:ascii="Arial" w:hAnsi="Arial" w:cs="Arial"/>
          <w:b/>
          <w:bCs/>
          <w:color w:val="000000"/>
        </w:rPr>
        <w:t>25.</w:t>
      </w:r>
      <w:r w:rsidR="00F83C96">
        <w:rPr>
          <w:rFonts w:ascii="Arial" w:hAnsi="Arial" w:cs="Arial"/>
          <w:sz w:val="24"/>
          <w:szCs w:val="24"/>
        </w:rPr>
        <w:tab/>
      </w:r>
      <w:r w:rsidR="00F83C96">
        <w:rPr>
          <w:rFonts w:ascii="Arial" w:hAnsi="Arial" w:cs="Arial"/>
          <w:b/>
          <w:bCs/>
          <w:color w:val="000000"/>
          <w:sz w:val="20"/>
          <w:szCs w:val="20"/>
        </w:rPr>
        <w:t>Timber and Wood-Derived Products</w:t>
      </w:r>
    </w:p>
    <w:p w14:paraId="78175B0C"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All Timber and Wood-Derived Products supplied by the Contractor under the Contract: </w:t>
      </w:r>
    </w:p>
    <w:p w14:paraId="330CE022"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comply with the Contract Specification; and</w:t>
      </w:r>
    </w:p>
    <w:p w14:paraId="0FFF4D19"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must originate either:</w:t>
      </w:r>
    </w:p>
    <w:p w14:paraId="503D7C44"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14:paraId="61D521C8"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14:paraId="487DD0C5"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14:paraId="1DBEEA9D"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14:paraId="403B42BB"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3C7BD487"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safeguarding the basic labour rights and health and safety of forest workers.</w:t>
      </w:r>
    </w:p>
    <w:p w14:paraId="75951BA7"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7452C2FC"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60F3E5A"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31D7BF77"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14:paraId="3CD8F79F"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6AA05BDC"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14:paraId="24F1039B"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14:paraId="4D240E60"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may disclose the Information: </w:t>
      </w:r>
    </w:p>
    <w:p w14:paraId="7B485422"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is not satisfied, the Contractor shall commission and meet the costs of an Independent Verification and resulting report that will:</w:t>
      </w:r>
    </w:p>
    <w:p w14:paraId="20D0A5B3"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verify the forest source of the timber or wood; and</w:t>
      </w:r>
    </w:p>
    <w:p w14:paraId="7F71758D"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assess whether the source meets the relevant criteria of clause 25.b.</w:t>
      </w:r>
    </w:p>
    <w:p w14:paraId="3EB7A4E6"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263DDD01"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UK Government changes the requirement for reporting compliance with the Government Timber Procurement Policy.  Amendments to the statistical reporting requirement will be made in accordance with condition 6 (Amendments to Contract).</w:t>
      </w:r>
    </w:p>
    <w:p w14:paraId="2E5433D9"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F55E66B"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14:paraId="4D7587DD"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14:paraId="30E9FFD4"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1C0839FD"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02A56DD0"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1F72824E" w14:textId="6EBBCF8C"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B</w:t>
      </w:r>
      <w:r w:rsidR="00F83C96">
        <w:rPr>
          <w:rFonts w:ascii="Arial" w:hAnsi="Arial" w:cs="Arial"/>
          <w:b/>
          <w:bCs/>
          <w:color w:val="000000"/>
        </w:rPr>
        <w:t>26.</w:t>
      </w:r>
      <w:r w:rsidR="00F83C96">
        <w:rPr>
          <w:rFonts w:ascii="Arial" w:hAnsi="Arial" w:cs="Arial"/>
          <w:sz w:val="24"/>
          <w:szCs w:val="24"/>
        </w:rPr>
        <w:tab/>
      </w:r>
      <w:r w:rsidR="00F83C96">
        <w:rPr>
          <w:rFonts w:ascii="Arial" w:hAnsi="Arial" w:cs="Arial"/>
          <w:b/>
          <w:bCs/>
          <w:color w:val="000000"/>
          <w:sz w:val="20"/>
          <w:szCs w:val="20"/>
        </w:rPr>
        <w:t>Certificate of Conformity</w:t>
      </w:r>
    </w:p>
    <w:p w14:paraId="06FDB798"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E78F0C0"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18 (Contractor’s Records).</w:t>
      </w:r>
    </w:p>
    <w:p w14:paraId="10B8C7E0"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Information provided on the CofC shall include:</w:t>
      </w:r>
    </w:p>
    <w:p w14:paraId="1BD892DA"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Contractor’s name and address;</w:t>
      </w:r>
    </w:p>
    <w:p w14:paraId="5E866AB1"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Contractor unique CofC number;</w:t>
      </w:r>
    </w:p>
    <w:p w14:paraId="65B7FCAA"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Contract number and where applicable Contract amendment number;</w:t>
      </w:r>
    </w:p>
    <w:p w14:paraId="5E64E2F8"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details of any approved concessions;</w:t>
      </w:r>
    </w:p>
    <w:p w14:paraId="5F641C6F"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acquirer name and organisation;</w:t>
      </w:r>
    </w:p>
    <w:p w14:paraId="1EA3AE16"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Delivery address; </w:t>
      </w:r>
    </w:p>
    <w:p w14:paraId="085A3AB7"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Contract Item Number from Schedule 2 (Schedule of Requirements);</w:t>
      </w:r>
    </w:p>
    <w:p w14:paraId="088B4537"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14:paraId="61EB1470"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14:paraId="127BF524"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quantities;</w:t>
      </w:r>
    </w:p>
    <w:p w14:paraId="3878217F"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14:paraId="73A9E08C" w14:textId="77777777" w:rsidR="00F83C96" w:rsidRDefault="00F83C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Exceptions or additions to the above are to be documented.</w:t>
      </w:r>
    </w:p>
    <w:p w14:paraId="57184BC6"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sz w:val="20"/>
          <w:szCs w:val="20"/>
        </w:rPr>
        <w:t>at</w:t>
      </w:r>
      <w:proofErr w:type="spellEnd"/>
      <w:r>
        <w:rPr>
          <w:rFonts w:ascii="Arial" w:hAnsi="Arial" w:cs="Arial"/>
          <w:color w:val="000000"/>
          <w:sz w:val="20"/>
          <w:szCs w:val="20"/>
        </w:rPr>
        <w:t xml:space="preserve"> clause 26.c. The Contractor shall ensure that this Information is available to the Authority through the supply chain upon request in accordance with condition 18 (Contractor Records).</w:t>
      </w:r>
    </w:p>
    <w:p w14:paraId="5A1FE0F1"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14055A9D" w14:textId="088DD49F"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B</w:t>
      </w:r>
      <w:r w:rsidR="00F83C96">
        <w:rPr>
          <w:rFonts w:ascii="Arial" w:hAnsi="Arial" w:cs="Arial"/>
          <w:b/>
          <w:bCs/>
          <w:color w:val="000000"/>
        </w:rPr>
        <w:t>27.</w:t>
      </w:r>
      <w:r w:rsidR="00F83C96">
        <w:rPr>
          <w:rFonts w:ascii="Arial" w:hAnsi="Arial" w:cs="Arial"/>
          <w:sz w:val="24"/>
          <w:szCs w:val="24"/>
        </w:rPr>
        <w:tab/>
      </w:r>
      <w:r w:rsidR="00F83C96">
        <w:rPr>
          <w:rFonts w:ascii="Arial" w:hAnsi="Arial" w:cs="Arial"/>
          <w:b/>
          <w:bCs/>
          <w:color w:val="000000"/>
          <w:sz w:val="20"/>
          <w:szCs w:val="20"/>
        </w:rPr>
        <w:t>Access to Contractor’s Premises</w:t>
      </w:r>
    </w:p>
    <w:p w14:paraId="2C720371"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2CFAC7B1"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2BCB8946"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3A5E1035" w14:textId="7A086E91"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B</w:t>
      </w:r>
      <w:r w:rsidR="00F83C96">
        <w:rPr>
          <w:rFonts w:ascii="Arial" w:hAnsi="Arial" w:cs="Arial"/>
          <w:b/>
          <w:bCs/>
          <w:color w:val="000000"/>
        </w:rPr>
        <w:t>28.</w:t>
      </w:r>
      <w:r w:rsidR="00F83C96">
        <w:rPr>
          <w:rFonts w:ascii="Arial" w:hAnsi="Arial" w:cs="Arial"/>
          <w:sz w:val="24"/>
          <w:szCs w:val="24"/>
        </w:rPr>
        <w:tab/>
      </w:r>
      <w:r w:rsidR="00F83C96">
        <w:rPr>
          <w:rFonts w:ascii="Arial" w:hAnsi="Arial" w:cs="Arial"/>
          <w:b/>
          <w:bCs/>
          <w:color w:val="000000"/>
          <w:sz w:val="20"/>
          <w:szCs w:val="20"/>
        </w:rPr>
        <w:t>Delivery / Collection</w:t>
      </w:r>
    </w:p>
    <w:p w14:paraId="45A0898F"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3ACA17A7"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75FA404D"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14:paraId="1C81B3A0"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
    <w:p w14:paraId="36D4B919"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19CDC1DC"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14:paraId="0592DD3B"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6E3DDEC5"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56983090"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278BEE0A"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14:paraId="3E37B46C"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14:paraId="7A117550"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0ACE755A"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in the case of Overseas consignments, ensure </w:t>
      </w:r>
      <w:proofErr w:type="gramStart"/>
      <w:r>
        <w:rPr>
          <w:rFonts w:ascii="Arial" w:hAnsi="Arial" w:cs="Arial"/>
          <w:color w:val="000000"/>
          <w:sz w:val="20"/>
          <w:szCs w:val="20"/>
        </w:rPr>
        <w:t>that  the</w:t>
      </w:r>
      <w:proofErr w:type="gramEnd"/>
      <w:r>
        <w:rPr>
          <w:rFonts w:ascii="Arial" w:hAnsi="Arial" w:cs="Arial"/>
          <w:color w:val="000000"/>
          <w:sz w:val="20"/>
          <w:szCs w:val="20"/>
        </w:rPr>
        <w:t xml:space="preserve"> Contractor Deliverables are accompanied by the necessary transit documentation.  All Customs clearance shall be the responsibility of the Authority’s Representative (Transport).</w:t>
      </w:r>
    </w:p>
    <w:p w14:paraId="2D78B7C4"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Title and risk in the Contractor Deliverables shall only pass from the Contractor to the Authority:</w:t>
      </w:r>
    </w:p>
    <w:p w14:paraId="0B2EAB47"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28.b; or</w:t>
      </w:r>
    </w:p>
    <w:p w14:paraId="186D8ACD"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14:paraId="3D72A34E"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71EFB017" w14:textId="30869887"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B</w:t>
      </w:r>
      <w:r w:rsidR="00F83C96">
        <w:rPr>
          <w:rFonts w:ascii="Arial" w:hAnsi="Arial" w:cs="Arial"/>
          <w:b/>
          <w:bCs/>
          <w:color w:val="000000"/>
        </w:rPr>
        <w:t>29.</w:t>
      </w:r>
      <w:r w:rsidR="00F83C96">
        <w:rPr>
          <w:rFonts w:ascii="Arial" w:hAnsi="Arial" w:cs="Arial"/>
          <w:sz w:val="24"/>
          <w:szCs w:val="24"/>
        </w:rPr>
        <w:tab/>
      </w:r>
      <w:r w:rsidR="00F83C96">
        <w:rPr>
          <w:rFonts w:ascii="Arial" w:hAnsi="Arial" w:cs="Arial"/>
          <w:b/>
          <w:bCs/>
          <w:color w:val="000000"/>
          <w:sz w:val="20"/>
          <w:szCs w:val="20"/>
        </w:rPr>
        <w:t>Acceptance</w:t>
      </w:r>
    </w:p>
    <w:p w14:paraId="13434A82"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178E234A"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42EC7AFD"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05372317"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2F49E167" w14:textId="36964397"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B</w:t>
      </w:r>
      <w:r w:rsidR="00F83C96">
        <w:rPr>
          <w:rFonts w:ascii="Arial" w:hAnsi="Arial" w:cs="Arial"/>
          <w:b/>
          <w:bCs/>
          <w:color w:val="000000"/>
        </w:rPr>
        <w:t>30.</w:t>
      </w:r>
      <w:r w:rsidR="00F83C96">
        <w:rPr>
          <w:rFonts w:ascii="Arial" w:hAnsi="Arial" w:cs="Arial"/>
          <w:sz w:val="24"/>
          <w:szCs w:val="24"/>
        </w:rPr>
        <w:tab/>
      </w:r>
      <w:r w:rsidR="00F83C96">
        <w:rPr>
          <w:rFonts w:ascii="Arial" w:hAnsi="Arial" w:cs="Arial"/>
          <w:b/>
          <w:bCs/>
          <w:color w:val="000000"/>
          <w:sz w:val="20"/>
          <w:szCs w:val="20"/>
        </w:rPr>
        <w:t>Rejection</w:t>
      </w:r>
    </w:p>
    <w:p w14:paraId="4059012A"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318E6C72"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within thirty (30) Business Days.</w:t>
      </w:r>
    </w:p>
    <w:p w14:paraId="3FE31021"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04EE9D1B" w14:textId="3DABDBCF"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B</w:t>
      </w:r>
      <w:r w:rsidR="00F83C96">
        <w:rPr>
          <w:rFonts w:ascii="Arial" w:hAnsi="Arial" w:cs="Arial"/>
          <w:b/>
          <w:bCs/>
          <w:color w:val="000000"/>
        </w:rPr>
        <w:t>31.</w:t>
      </w:r>
      <w:r w:rsidR="00F83C96">
        <w:rPr>
          <w:rFonts w:ascii="Arial" w:hAnsi="Arial" w:cs="Arial"/>
          <w:sz w:val="24"/>
          <w:szCs w:val="24"/>
        </w:rPr>
        <w:tab/>
      </w:r>
      <w:r w:rsidR="00F83C96">
        <w:rPr>
          <w:rFonts w:ascii="Arial" w:hAnsi="Arial" w:cs="Arial"/>
          <w:b/>
          <w:bCs/>
          <w:color w:val="000000"/>
          <w:sz w:val="20"/>
          <w:szCs w:val="20"/>
        </w:rPr>
        <w:t>Diversion Orders</w:t>
      </w:r>
    </w:p>
    <w:p w14:paraId="510DC37D"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18117279"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may issue a Diversion Order for the urgent delivery of the Contractor Deliverables identified in it. These Contractor Deliverables are to be delivered by the Contractor </w:t>
      </w:r>
      <w:r>
        <w:rPr>
          <w:rFonts w:ascii="Arial" w:hAnsi="Arial" w:cs="Arial"/>
          <w:color w:val="000000"/>
          <w:sz w:val="20"/>
          <w:szCs w:val="20"/>
        </w:rPr>
        <w:lastRenderedPageBreak/>
        <w:t>using the quickest means available as agreed by the Authority.</w:t>
      </w:r>
    </w:p>
    <w:p w14:paraId="70613A2F"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5D02200C"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359459AE"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17414294"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3DA3DD7D"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5274E751" w14:textId="307C72DF"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B</w:t>
      </w:r>
      <w:r w:rsidR="00F83C96">
        <w:rPr>
          <w:rFonts w:ascii="Arial" w:hAnsi="Arial" w:cs="Arial"/>
          <w:b/>
          <w:bCs/>
          <w:color w:val="000000"/>
        </w:rPr>
        <w:t>32.</w:t>
      </w:r>
      <w:r w:rsidR="00F83C96">
        <w:rPr>
          <w:rFonts w:ascii="Arial" w:hAnsi="Arial" w:cs="Arial"/>
          <w:sz w:val="24"/>
          <w:szCs w:val="24"/>
        </w:rPr>
        <w:tab/>
      </w:r>
      <w:r w:rsidR="00F83C96">
        <w:rPr>
          <w:rFonts w:ascii="Arial" w:hAnsi="Arial" w:cs="Arial"/>
          <w:b/>
          <w:bCs/>
          <w:color w:val="000000"/>
          <w:sz w:val="20"/>
          <w:szCs w:val="20"/>
        </w:rPr>
        <w:t>Self-to-Self Delivery</w:t>
      </w:r>
    </w:p>
    <w:p w14:paraId="69DADF45" w14:textId="77777777" w:rsidR="00F83C96" w:rsidRDefault="00F83C9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0CB459E6"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7DE97B62"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LICENCES AND INTELLECTUAL PROPERTY</w:t>
      </w:r>
    </w:p>
    <w:p w14:paraId="012F4C9A"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0E9A55F0" w14:textId="590AB1D5"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C</w:t>
      </w:r>
      <w:r w:rsidR="00F83C96">
        <w:rPr>
          <w:rFonts w:ascii="Arial" w:hAnsi="Arial" w:cs="Arial"/>
          <w:b/>
          <w:bCs/>
          <w:color w:val="000000"/>
        </w:rPr>
        <w:t>33.</w:t>
      </w:r>
      <w:r w:rsidR="00F83C96">
        <w:rPr>
          <w:rFonts w:ascii="Arial" w:hAnsi="Arial" w:cs="Arial"/>
          <w:sz w:val="24"/>
          <w:szCs w:val="24"/>
        </w:rPr>
        <w:tab/>
      </w:r>
      <w:r w:rsidR="00F83C96">
        <w:rPr>
          <w:rFonts w:ascii="Arial" w:hAnsi="Arial" w:cs="Arial"/>
          <w:b/>
          <w:bCs/>
          <w:color w:val="000000"/>
          <w:sz w:val="20"/>
          <w:szCs w:val="20"/>
        </w:rPr>
        <w:t>Import and Export Licences</w:t>
      </w:r>
    </w:p>
    <w:p w14:paraId="51DF8F2F"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in obtaining any necessary UK import or export licence.</w:t>
      </w:r>
    </w:p>
    <w:p w14:paraId="0884EFDB"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6EF26465"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64026D9A"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14:paraId="4C3390F9"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end use as: For the Purposes of HM Government; and</w:t>
      </w:r>
    </w:p>
    <w:p w14:paraId="714D8D1A"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472B06D2"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58B1812D"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2CB581DA"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w:t>
      </w:r>
      <w:r>
        <w:rPr>
          <w:rFonts w:ascii="Arial" w:hAnsi="Arial" w:cs="Arial"/>
          <w:color w:val="000000"/>
          <w:sz w:val="20"/>
          <w:szCs w:val="20"/>
        </w:rPr>
        <w:lastRenderedPageBreak/>
        <w:t xml:space="preserv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hAnsi="Arial" w:cs="Arial"/>
          <w:color w:val="000000"/>
          <w:sz w:val="20"/>
          <w:szCs w:val="20"/>
        </w:rPr>
        <w:t>making a determination</w:t>
      </w:r>
      <w:proofErr w:type="gramEnd"/>
      <w:r>
        <w:rPr>
          <w:rFonts w:ascii="Arial" w:hAnsi="Arial" w:cs="Arial"/>
          <w:color w:val="000000"/>
          <w:sz w:val="20"/>
          <w:szCs w:val="20"/>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4A434E41"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31DE716"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shall provide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as may be necessary to support the application for the requested variation.</w:t>
      </w:r>
    </w:p>
    <w:p w14:paraId="7D36F7CD"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40CD783F"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Authority invokes clause 33.e or 33.f the Authority will pay the Contractor a fair and reasonable charge for this service based on the cost of providing it.</w:t>
      </w:r>
    </w:p>
    <w:p w14:paraId="258ADDA2"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B655409"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5955C259"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4A0DAB72"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The Contractor shall use reasonable endeavours to identify whether any Contractor Deliverable is subject to: </w:t>
      </w:r>
    </w:p>
    <w:p w14:paraId="09770976"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non-UK export licence, authorisation or exemption; or</w:t>
      </w:r>
    </w:p>
    <w:p w14:paraId="36B2AD90"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any other related transfer or export control,</w:t>
      </w:r>
    </w:p>
    <w:p w14:paraId="7FB941E7" w14:textId="77777777" w:rsidR="00F83C96" w:rsidRDefault="00F83C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01223DE6"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19AD4127"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26A9292C"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429D3E36"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w:t>
      </w:r>
      <w:r>
        <w:rPr>
          <w:rFonts w:ascii="Arial" w:hAnsi="Arial" w:cs="Arial"/>
          <w:color w:val="000000"/>
          <w:sz w:val="20"/>
          <w:szCs w:val="20"/>
        </w:rPr>
        <w:lastRenderedPageBreak/>
        <w:t>aware that would affect the Authority’s ability to use, disclose, re-transfer or re-export an item or part of it as is referred to in those Clauses by issuing an updated DEFFORM 528 to the Authority.</w:t>
      </w:r>
    </w:p>
    <w:p w14:paraId="256868CF"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t>
      </w:r>
      <w:proofErr w:type="gramStart"/>
      <w:r>
        <w:rPr>
          <w:rFonts w:ascii="Arial" w:hAnsi="Arial" w:cs="Arial"/>
          <w:color w:val="000000"/>
          <w:sz w:val="20"/>
          <w:szCs w:val="20"/>
        </w:rPr>
        <w:t>Within  days</w:t>
      </w:r>
      <w:proofErr w:type="gramEnd"/>
      <w:r>
        <w:rPr>
          <w:rFonts w:ascii="Arial" w:hAnsi="Arial" w:cs="Arial"/>
          <w:color w:val="000000"/>
          <w:sz w:val="20"/>
          <w:szCs w:val="20"/>
        </w:rPr>
        <w:t xml:space="preserve">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t>
      </w:r>
      <w:proofErr w:type="gramStart"/>
      <w:r>
        <w:rPr>
          <w:rFonts w:ascii="Arial" w:hAnsi="Arial" w:cs="Arial"/>
          <w:color w:val="000000"/>
          <w:sz w:val="20"/>
          <w:szCs w:val="20"/>
        </w:rPr>
        <w:t>within  days</w:t>
      </w:r>
      <w:proofErr w:type="gramEnd"/>
      <w:r>
        <w:rPr>
          <w:rFonts w:ascii="Arial" w:hAnsi="Arial" w:cs="Arial"/>
          <w:color w:val="000000"/>
          <w:sz w:val="20"/>
          <w:szCs w:val="20"/>
        </w:rPr>
        <w:t xml:space="preserve"> of receipt of a proposal whether it is acceptable and where appropriate the Contract shall be modified in accordance with its terms to implement the proposal.</w:t>
      </w:r>
    </w:p>
    <w:p w14:paraId="31899E6C"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78F6B2E"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240F844D"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0253477B"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4FE9F46D"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Where:</w:t>
      </w:r>
    </w:p>
    <w:p w14:paraId="5D52E306"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restrictions are advised by the Authority to the Contractor in a DEFFORM 528 provided pursuant to Clauses 33.s or 33.t or both; or</w:t>
      </w:r>
    </w:p>
    <w:p w14:paraId="4FDC3D76"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inaccurate; </w:t>
      </w:r>
    </w:p>
    <w:p w14:paraId="4F2EC15E" w14:textId="77777777" w:rsidR="00F83C96" w:rsidRDefault="00F83C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w:t>
      </w:r>
      <w:r>
        <w:rPr>
          <w:rFonts w:ascii="Arial" w:hAnsi="Arial" w:cs="Arial"/>
          <w:color w:val="000000"/>
        </w:rPr>
        <w:lastRenderedPageBreak/>
        <w:t>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4FBD0365"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21382823"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02689684" w14:textId="7D66777A"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C</w:t>
      </w:r>
      <w:r w:rsidR="00F83C96">
        <w:rPr>
          <w:rFonts w:ascii="Arial" w:hAnsi="Arial" w:cs="Arial"/>
          <w:b/>
          <w:bCs/>
          <w:color w:val="000000"/>
        </w:rPr>
        <w:t>34.</w:t>
      </w:r>
      <w:r w:rsidR="00F83C96">
        <w:rPr>
          <w:rFonts w:ascii="Arial" w:hAnsi="Arial" w:cs="Arial"/>
          <w:sz w:val="24"/>
          <w:szCs w:val="24"/>
        </w:rPr>
        <w:tab/>
      </w:r>
      <w:r w:rsidR="00F83C96">
        <w:rPr>
          <w:rFonts w:ascii="Arial" w:hAnsi="Arial" w:cs="Arial"/>
          <w:b/>
          <w:bCs/>
          <w:color w:val="000000"/>
          <w:sz w:val="20"/>
          <w:szCs w:val="20"/>
        </w:rPr>
        <w:t>Third Party Intellectual Property – Rights and Restrictions</w:t>
      </w:r>
    </w:p>
    <w:p w14:paraId="01630A97"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and, where applicable any Subcontractor, shall promptly notify the Authority as soon as they become aware of:</w:t>
      </w:r>
    </w:p>
    <w:p w14:paraId="4F9A0505"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2BF6A33"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645A0802"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6CF21AA0" w14:textId="77777777" w:rsidR="00F83C96" w:rsidRDefault="00F83C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1EF46D87"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34.a has been notified previously, the Contractor may meet its obligations by giving details of the previous notification.</w:t>
      </w:r>
    </w:p>
    <w:p w14:paraId="221AA232"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72CD1CF2"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has made or makes an admission of any sort relevant to such question;</w:t>
      </w:r>
    </w:p>
    <w:p w14:paraId="41DC6660"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3F505175"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has entered or </w:t>
      </w:r>
      <w:proofErr w:type="gramStart"/>
      <w:r>
        <w:rPr>
          <w:rFonts w:ascii="Arial" w:hAnsi="Arial" w:cs="Arial"/>
          <w:color w:val="000000"/>
          <w:sz w:val="20"/>
          <w:szCs w:val="20"/>
        </w:rPr>
        <w:t>enters into</w:t>
      </w:r>
      <w:proofErr w:type="gramEnd"/>
      <w:r>
        <w:rPr>
          <w:rFonts w:ascii="Arial" w:hAnsi="Arial" w:cs="Arial"/>
          <w:color w:val="000000"/>
          <w:sz w:val="20"/>
          <w:szCs w:val="20"/>
        </w:rPr>
        <w:t xml:space="preserve"> negotiations in respect of any relevant claim for compensation in respect of Crown Use under Section 55 of the Patents Act 1977 or Section 12 of the Registered Designs Act 1977; </w:t>
      </w:r>
    </w:p>
    <w:p w14:paraId="0751D484"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69528BB7"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14:paraId="1EC6DB6D"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4DDCA64F"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w:t>
      </w:r>
      <w:r>
        <w:rPr>
          <w:rFonts w:ascii="Arial" w:hAnsi="Arial" w:cs="Arial"/>
          <w:color w:val="000000"/>
          <w:sz w:val="20"/>
          <w:szCs w:val="20"/>
        </w:rPr>
        <w:lastRenderedPageBreak/>
        <w:t xml:space="preserve">authorised to utilise that invention or design, notwithstanding the fact that it is the subject of a UK Patent or UK Registered Design, for the purpose of performing the Contract. </w:t>
      </w:r>
    </w:p>
    <w:p w14:paraId="24E50A01"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If, under clause 34.a, a relevant invention or design is notified to the Authority by the Contractor after the Effective Date of Contract, then: </w:t>
      </w:r>
    </w:p>
    <w:p w14:paraId="01BD9206"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6097927F"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31DBF352"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5E1271D2"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04A567C0"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14:paraId="5889D7C9"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3B282C36"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34.a. </w:t>
      </w:r>
    </w:p>
    <w:p w14:paraId="0F34E691"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7B7DFF12"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2BAF50CC"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14:paraId="7FBB744D"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assume all liability and indemnify the Authority and its officers, agents and employees against liability, including costs as a result of:</w:t>
      </w:r>
    </w:p>
    <w:p w14:paraId="5569B824"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53CA14D1"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14:paraId="0A8D8AAB"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730D7572"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The Authority shall assume all liability and indemnify the Contractor, its officers, agents and employees against liability, including costs as a result of: </w:t>
      </w:r>
    </w:p>
    <w:p w14:paraId="665F8083"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78D20338"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w:t>
      </w:r>
      <w:r>
        <w:rPr>
          <w:rFonts w:ascii="Arial" w:hAnsi="Arial" w:cs="Arial"/>
          <w:color w:val="000000"/>
          <w:sz w:val="20"/>
          <w:szCs w:val="20"/>
        </w:rPr>
        <w:lastRenderedPageBreak/>
        <w:t xml:space="preserve">Contractor as a result of use of Information provided by the Authority for the purposes of the Contract, but only to the extent that Contractor’s use of that Information is for the purposes intended when it was disclosed by the Authority. </w:t>
      </w:r>
    </w:p>
    <w:p w14:paraId="2BD26F2F"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 xml:space="preserve">The general authorisation and indemnity </w:t>
      </w:r>
      <w:proofErr w:type="gramStart"/>
      <w:r>
        <w:rPr>
          <w:rFonts w:ascii="Arial" w:hAnsi="Arial" w:cs="Arial"/>
          <w:color w:val="000000"/>
          <w:sz w:val="20"/>
          <w:szCs w:val="20"/>
        </w:rPr>
        <w:t>is</w:t>
      </w:r>
      <w:proofErr w:type="gramEnd"/>
      <w:r>
        <w:rPr>
          <w:rFonts w:ascii="Arial" w:hAnsi="Arial" w:cs="Arial"/>
          <w:color w:val="000000"/>
          <w:sz w:val="20"/>
          <w:szCs w:val="20"/>
        </w:rPr>
        <w:t>:</w:t>
      </w:r>
    </w:p>
    <w:p w14:paraId="43003105"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14:paraId="79656993"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14:paraId="429027A9"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2F4E5098"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6A7694A8"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following a notification under clause 34.n(3), the Party notified shall advise the other Party in writing within thirty (30) Business Days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it is assuming conduct of the negotiations or litigation.  In that case the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14:paraId="6231EF22"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30AFE017"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6634AC0B"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Nothing in condition 34 shall be taken as an authorisation or promise of an authorisation under Section 240 of the Copyright, Designs and Patents Act 1988.</w:t>
      </w:r>
    </w:p>
    <w:p w14:paraId="0DB90C19"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0F11D65B"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PRICING AND PAYMENT</w:t>
      </w:r>
    </w:p>
    <w:p w14:paraId="3A59082C"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049B52C9" w14:textId="7DE70426"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D</w:t>
      </w:r>
      <w:r w:rsidR="00F83C96">
        <w:rPr>
          <w:rFonts w:ascii="Arial" w:hAnsi="Arial" w:cs="Arial"/>
          <w:b/>
          <w:bCs/>
          <w:color w:val="000000"/>
        </w:rPr>
        <w:t>35.</w:t>
      </w:r>
      <w:r w:rsidR="00F83C96">
        <w:rPr>
          <w:rFonts w:ascii="Arial" w:hAnsi="Arial" w:cs="Arial"/>
          <w:sz w:val="24"/>
          <w:szCs w:val="24"/>
        </w:rPr>
        <w:tab/>
      </w:r>
      <w:r w:rsidR="00F83C96">
        <w:rPr>
          <w:rFonts w:ascii="Arial" w:hAnsi="Arial" w:cs="Arial"/>
          <w:b/>
          <w:bCs/>
          <w:color w:val="000000"/>
          <w:sz w:val="20"/>
          <w:szCs w:val="20"/>
        </w:rPr>
        <w:t>Contract Price</w:t>
      </w:r>
    </w:p>
    <w:p w14:paraId="55C3917B"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4AB0F8D2"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024661AA"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611D7446" w14:textId="1A329CB7"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D</w:t>
      </w:r>
      <w:r w:rsidR="00F83C96">
        <w:rPr>
          <w:rFonts w:ascii="Arial" w:hAnsi="Arial" w:cs="Arial"/>
          <w:b/>
          <w:bCs/>
          <w:color w:val="000000"/>
        </w:rPr>
        <w:t>36.</w:t>
      </w:r>
      <w:r w:rsidR="00F83C96">
        <w:rPr>
          <w:rFonts w:ascii="Arial" w:hAnsi="Arial" w:cs="Arial"/>
          <w:sz w:val="24"/>
          <w:szCs w:val="24"/>
        </w:rPr>
        <w:tab/>
      </w:r>
      <w:r w:rsidR="00F83C96">
        <w:rPr>
          <w:rFonts w:ascii="Arial" w:hAnsi="Arial" w:cs="Arial"/>
          <w:b/>
          <w:bCs/>
          <w:color w:val="000000"/>
          <w:sz w:val="20"/>
          <w:szCs w:val="20"/>
        </w:rPr>
        <w:t>Payment and Recovery of Sums Due</w:t>
      </w:r>
    </w:p>
    <w:p w14:paraId="42028024"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74FAC655"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submits an invoice to the Authority in accordance with clause 36a, the Authority will consider and verify that invoice in a timely fashion.</w:t>
      </w:r>
    </w:p>
    <w:p w14:paraId="5397A23D"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7B37E5A2"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the Authority fails to comply with clause 36a and there is undue delay in considering and verifying the invoice, the invoice shall be regarded as valid and undisputed for the purpose of </w:t>
      </w:r>
      <w:r>
        <w:rPr>
          <w:rFonts w:ascii="Arial" w:hAnsi="Arial" w:cs="Arial"/>
          <w:color w:val="000000"/>
          <w:sz w:val="20"/>
          <w:szCs w:val="20"/>
        </w:rPr>
        <w:lastRenderedPageBreak/>
        <w:t>clause 36c after a reasonable time has passed.</w:t>
      </w:r>
    </w:p>
    <w:p w14:paraId="2A717223"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5D346CF9"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F457881"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672CC3DA" w14:textId="44C23413"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D</w:t>
      </w:r>
      <w:r w:rsidR="00F83C96">
        <w:rPr>
          <w:rFonts w:ascii="Arial" w:hAnsi="Arial" w:cs="Arial"/>
          <w:b/>
          <w:bCs/>
          <w:color w:val="000000"/>
        </w:rPr>
        <w:t>37.</w:t>
      </w:r>
      <w:r w:rsidR="00F83C96">
        <w:rPr>
          <w:rFonts w:ascii="Arial" w:hAnsi="Arial" w:cs="Arial"/>
          <w:sz w:val="24"/>
          <w:szCs w:val="24"/>
        </w:rPr>
        <w:tab/>
      </w:r>
      <w:r w:rsidR="00F83C96">
        <w:rPr>
          <w:rFonts w:ascii="Arial" w:hAnsi="Arial" w:cs="Arial"/>
          <w:b/>
          <w:bCs/>
          <w:color w:val="000000"/>
          <w:sz w:val="20"/>
          <w:szCs w:val="20"/>
        </w:rPr>
        <w:t>Value Added Tax</w:t>
      </w:r>
    </w:p>
    <w:p w14:paraId="3B627DFA"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4C87BC5B"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0E51D56A"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hAnsi="Arial" w:cs="Arial"/>
          <w:color w:val="000000"/>
          <w:sz w:val="20"/>
          <w:szCs w:val="20"/>
        </w:rPr>
        <w:t>ruling</w:t>
      </w:r>
      <w:proofErr w:type="gramEnd"/>
      <w:r>
        <w:rPr>
          <w:rFonts w:ascii="Arial" w:hAnsi="Arial" w:cs="Arial"/>
          <w:color w:val="000000"/>
          <w:sz w:val="20"/>
          <w:szCs w:val="20"/>
        </w:rPr>
        <w:t xml:space="preserve"> it shall supply to the Authority a copy of any final decisions issued by HMRC on completion of the challenge within three (3) Business Days of receiving the decision.</w:t>
      </w:r>
    </w:p>
    <w:p w14:paraId="7474FBA0"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hAnsi="Arial" w:cs="Arial"/>
          <w:color w:val="000000"/>
          <w:sz w:val="20"/>
          <w:szCs w:val="20"/>
        </w:rPr>
        <w:t>takes into account</w:t>
      </w:r>
      <w:proofErr w:type="gramEnd"/>
      <w:r>
        <w:rPr>
          <w:rFonts w:ascii="Arial" w:hAnsi="Arial" w:cs="Arial"/>
          <w:color w:val="000000"/>
          <w:sz w:val="20"/>
          <w:szCs w:val="20"/>
        </w:rPr>
        <w:t xml:space="preserve"> any changes in VAT law regarding registration.</w:t>
      </w:r>
    </w:p>
    <w:p w14:paraId="46E62B33"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071429F5"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2B9A5B18"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Should HMRC decide that the Contractor has incorrectly determined the VAT liability, in accordance with clause 37.b above, the Authority will pay the VAT assessed by HMRC.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5BA57F4F"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7711E07F" w14:textId="6DE2A049"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lastRenderedPageBreak/>
        <w:t>D</w:t>
      </w:r>
      <w:r w:rsidR="00F83C96">
        <w:rPr>
          <w:rFonts w:ascii="Arial" w:hAnsi="Arial" w:cs="Arial"/>
          <w:b/>
          <w:bCs/>
          <w:color w:val="000000"/>
        </w:rPr>
        <w:t>38.</w:t>
      </w:r>
      <w:r w:rsidR="00F83C96">
        <w:rPr>
          <w:rFonts w:ascii="Arial" w:hAnsi="Arial" w:cs="Arial"/>
          <w:sz w:val="24"/>
          <w:szCs w:val="24"/>
        </w:rPr>
        <w:tab/>
      </w:r>
      <w:r w:rsidR="00F83C96">
        <w:rPr>
          <w:rFonts w:ascii="Arial" w:hAnsi="Arial" w:cs="Arial"/>
          <w:b/>
          <w:bCs/>
          <w:color w:val="000000"/>
          <w:sz w:val="20"/>
          <w:szCs w:val="20"/>
        </w:rPr>
        <w:t>Debt Factoring</w:t>
      </w:r>
    </w:p>
    <w:p w14:paraId="03DE706F"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078C1564"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reduction of any sums in respect of which the Authority exercises its right of recovery under clause 36.f</w:t>
      </w:r>
    </w:p>
    <w:p w14:paraId="241D403F"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all related rights of the Authority under the Contract in relation to the recovery of sums due but unpaid; and</w:t>
      </w:r>
    </w:p>
    <w:p w14:paraId="11367D18"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Authority receiving notification under both clauses 38.b and 38.c(2).</w:t>
      </w:r>
    </w:p>
    <w:p w14:paraId="7269AAC7"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5AC982D0"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14:paraId="7FAC3C67"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made aware of the Authority’s continuing rights under clauses 38.a(1) and 38.a(2); and</w:t>
      </w:r>
    </w:p>
    <w:p w14:paraId="0D962944"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38.a(1) and 38.a(2). </w:t>
      </w:r>
    </w:p>
    <w:p w14:paraId="54B9D444"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14:paraId="7811283D"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4541AFCF" w14:textId="7792FAA3"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D</w:t>
      </w:r>
      <w:r w:rsidR="00F83C96">
        <w:rPr>
          <w:rFonts w:ascii="Arial" w:hAnsi="Arial" w:cs="Arial"/>
          <w:b/>
          <w:bCs/>
          <w:color w:val="000000"/>
        </w:rPr>
        <w:t>39.</w:t>
      </w:r>
      <w:r w:rsidR="00F83C96">
        <w:rPr>
          <w:rFonts w:ascii="Arial" w:hAnsi="Arial" w:cs="Arial"/>
          <w:sz w:val="24"/>
          <w:szCs w:val="24"/>
        </w:rPr>
        <w:tab/>
      </w:r>
      <w:r w:rsidR="00F83C96">
        <w:rPr>
          <w:rFonts w:ascii="Arial" w:hAnsi="Arial" w:cs="Arial"/>
          <w:b/>
          <w:bCs/>
          <w:color w:val="000000"/>
          <w:sz w:val="20"/>
          <w:szCs w:val="20"/>
        </w:rPr>
        <w:t>Subcontracting and Prompt Payment</w:t>
      </w:r>
    </w:p>
    <w:p w14:paraId="04027796"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14:paraId="6DB271BB"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Contractor enters into a </w:t>
      </w:r>
      <w:proofErr w:type="gramStart"/>
      <w:r>
        <w:rPr>
          <w:rFonts w:ascii="Arial" w:hAnsi="Arial" w:cs="Arial"/>
          <w:color w:val="000000"/>
          <w:sz w:val="20"/>
          <w:szCs w:val="20"/>
        </w:rPr>
        <w:t>Subcontract</w:t>
      </w:r>
      <w:proofErr w:type="gramEnd"/>
      <w:r>
        <w:rPr>
          <w:rFonts w:ascii="Arial" w:hAnsi="Arial" w:cs="Arial"/>
          <w:color w:val="000000"/>
          <w:sz w:val="20"/>
          <w:szCs w:val="20"/>
        </w:rPr>
        <w:t xml:space="preserve"> he shall cause a term to be included in such Subcontract:</w:t>
      </w:r>
    </w:p>
    <w:p w14:paraId="71C214A2"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providing that where the Subcontractor submits an invoice to the Contractor, the Contractor will consider and verify that invoice in a timely fashion;</w:t>
      </w:r>
    </w:p>
    <w:p w14:paraId="3D9E74E0"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02F6901E"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4803811A"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requiring the counterparty to that Subcontract to include in any Subcontract which it awards, provisions having the same effect as clauses 39.b(1) to 39.b(4).</w:t>
      </w:r>
    </w:p>
    <w:p w14:paraId="497C90BF"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4AC9D91C"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TERMINATION</w:t>
      </w:r>
    </w:p>
    <w:p w14:paraId="3C9AEC53"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1E690E3C" w14:textId="7106DBC0" w:rsidR="00F83C96" w:rsidRDefault="00E72E8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E</w:t>
      </w:r>
      <w:r w:rsidR="00F83C96">
        <w:rPr>
          <w:rFonts w:ascii="Arial" w:hAnsi="Arial" w:cs="Arial"/>
          <w:b/>
          <w:bCs/>
          <w:color w:val="000000"/>
        </w:rPr>
        <w:t>40.</w:t>
      </w:r>
      <w:r w:rsidR="00F83C96">
        <w:rPr>
          <w:rFonts w:ascii="Arial" w:hAnsi="Arial" w:cs="Arial"/>
          <w:sz w:val="24"/>
          <w:szCs w:val="24"/>
        </w:rPr>
        <w:tab/>
      </w:r>
      <w:r w:rsidR="00F83C96">
        <w:rPr>
          <w:rFonts w:ascii="Arial" w:hAnsi="Arial" w:cs="Arial"/>
          <w:b/>
          <w:bCs/>
          <w:color w:val="000000"/>
          <w:sz w:val="20"/>
          <w:szCs w:val="20"/>
        </w:rPr>
        <w:t>Dispute Resolution</w:t>
      </w:r>
    </w:p>
    <w:p w14:paraId="3F53E4B8"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07A4748"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3E0D3FDE"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1D57EFA8"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5191C8DC" w14:textId="36109C73" w:rsidR="00F83C96" w:rsidRDefault="00F61E1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E</w:t>
      </w:r>
      <w:r w:rsidR="00F83C96">
        <w:rPr>
          <w:rFonts w:ascii="Arial" w:hAnsi="Arial" w:cs="Arial"/>
          <w:b/>
          <w:bCs/>
          <w:color w:val="000000"/>
        </w:rPr>
        <w:t>41.</w:t>
      </w:r>
      <w:r w:rsidR="00F83C96">
        <w:rPr>
          <w:rFonts w:ascii="Arial" w:hAnsi="Arial" w:cs="Arial"/>
          <w:sz w:val="24"/>
          <w:szCs w:val="24"/>
        </w:rPr>
        <w:tab/>
      </w:r>
      <w:r w:rsidR="00F83C96">
        <w:rPr>
          <w:rFonts w:ascii="Arial" w:hAnsi="Arial" w:cs="Arial"/>
          <w:b/>
          <w:bCs/>
          <w:color w:val="000000"/>
          <w:sz w:val="20"/>
          <w:szCs w:val="20"/>
        </w:rPr>
        <w:t xml:space="preserve">Termination for Insolvency or Corrupt Gifts </w:t>
      </w:r>
    </w:p>
    <w:p w14:paraId="60D38F0A"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2F235AC9" w14:textId="685F5CEC"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7A5E96ED"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19D0EDFF" w14:textId="77777777" w:rsidR="00F83C96" w:rsidRDefault="00F83C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an individual or a firm:</w:t>
      </w:r>
    </w:p>
    <w:p w14:paraId="7F4718B0"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658B1BF6"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14:paraId="24BC884E"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14:paraId="6FC5ED4D"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172DA26E"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court making a bankruptcy order in respect of the individual or, in the case of a firm constituted under English law, any partner of the firm; or</w:t>
      </w:r>
    </w:p>
    <w:p w14:paraId="4CBD0863"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14:paraId="0AF7A12C"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14:paraId="58EEDB57"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14:paraId="5E6187F3"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5EA94BF8"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14:paraId="1FD44901" w14:textId="77777777" w:rsidR="00F83C96" w:rsidRDefault="00F83C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 company registered in England:</w:t>
      </w:r>
    </w:p>
    <w:p w14:paraId="2E017206"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08800EAC"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14:paraId="33BFA2B1"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59D141B5"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the company passing a resolution that the company shall be wound-up; or</w:t>
      </w:r>
    </w:p>
    <w:p w14:paraId="4BD29BB0"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14:paraId="69AB8E18"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 xml:space="preserve">the appointment of a Receiver or manager or administrative Receiver. </w:t>
      </w:r>
    </w:p>
    <w:p w14:paraId="757722C8" w14:textId="77777777" w:rsidR="00F83C96" w:rsidRDefault="00F83C9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767E3A5B"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63919DE2"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6462C56F"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3C3D2777"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it has not done any of the following (hereafter referred to as 'prohibited acts'):</w:t>
      </w:r>
    </w:p>
    <w:p w14:paraId="111FC88A"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offer, promise or give to any Crown servant any gift or financial or other advantage of any kind as an inducement or reward;</w:t>
      </w:r>
    </w:p>
    <w:p w14:paraId="0B5D147A"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for doing or not doing (or for having done or not having done) any act in </w:t>
      </w:r>
      <w:r>
        <w:rPr>
          <w:rFonts w:ascii="Arial" w:hAnsi="Arial" w:cs="Arial"/>
          <w:color w:val="000000"/>
          <w:sz w:val="20"/>
          <w:szCs w:val="20"/>
        </w:rPr>
        <w:lastRenderedPageBreak/>
        <w:t xml:space="preserve">relation to the obtaining or execution of this or any other contract with the Crown; or </w:t>
      </w:r>
    </w:p>
    <w:p w14:paraId="0CE74498"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14:paraId="1F3F3E82"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584DB90C"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38C0E790"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14:paraId="5B804FDC"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14:paraId="64848EE0"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4C6A0D0D"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14:paraId="1B839839"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14:paraId="227376C9"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14:paraId="42A0B9B6"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14:paraId="2B0159E7"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14:paraId="6DE2C423"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2F8B6F06"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132EF9D9" w14:textId="0741123F" w:rsidR="00F83C96" w:rsidRDefault="00F61E1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E</w:t>
      </w:r>
      <w:r w:rsidR="00F83C96">
        <w:rPr>
          <w:rFonts w:ascii="Arial" w:hAnsi="Arial" w:cs="Arial"/>
          <w:b/>
          <w:bCs/>
          <w:color w:val="000000"/>
        </w:rPr>
        <w:t>42.</w:t>
      </w:r>
      <w:r w:rsidR="00F83C96">
        <w:rPr>
          <w:rFonts w:ascii="Arial" w:hAnsi="Arial" w:cs="Arial"/>
          <w:sz w:val="24"/>
          <w:szCs w:val="24"/>
        </w:rPr>
        <w:tab/>
      </w:r>
      <w:r w:rsidR="00F83C96">
        <w:rPr>
          <w:rFonts w:ascii="Arial" w:hAnsi="Arial" w:cs="Arial"/>
          <w:b/>
          <w:bCs/>
          <w:color w:val="000000"/>
          <w:sz w:val="20"/>
          <w:szCs w:val="20"/>
        </w:rPr>
        <w:t>Termination for Convenience</w:t>
      </w:r>
    </w:p>
    <w:p w14:paraId="0C33A3F2"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3425318A"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Following the above </w:t>
      </w:r>
      <w:proofErr w:type="gramStart"/>
      <w:r>
        <w:rPr>
          <w:rFonts w:ascii="Arial" w:hAnsi="Arial" w:cs="Arial"/>
          <w:color w:val="000000"/>
          <w:sz w:val="20"/>
          <w:szCs w:val="20"/>
        </w:rPr>
        <w:t>notification</w:t>
      </w:r>
      <w:proofErr w:type="gramEnd"/>
      <w:r>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11EA3E92"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 start work on any element of the Contractor Deliverables not yet started;</w:t>
      </w:r>
    </w:p>
    <w:p w14:paraId="626F2CCC"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complete in accordance with the Contract the provision of any element of the Contractor Deliverables;</w:t>
      </w:r>
    </w:p>
    <w:p w14:paraId="5E166C11"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soon as may be reasonably practicable take such steps to ensure that the production rate of the Contractor Deliverables is reduced as quickly as possible;</w:t>
      </w:r>
    </w:p>
    <w:p w14:paraId="1D3CBFD7"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terminate on the best possible terms any subcontracts in support of the Contractor Deliverables that have not been completed, </w:t>
      </w:r>
      <w:proofErr w:type="gramStart"/>
      <w:r>
        <w:rPr>
          <w:rFonts w:ascii="Arial" w:hAnsi="Arial" w:cs="Arial"/>
          <w:color w:val="000000"/>
          <w:sz w:val="20"/>
          <w:szCs w:val="20"/>
        </w:rPr>
        <w:t>taking into account</w:t>
      </w:r>
      <w:proofErr w:type="gramEnd"/>
      <w:r>
        <w:rPr>
          <w:rFonts w:ascii="Arial" w:hAnsi="Arial" w:cs="Arial"/>
          <w:color w:val="000000"/>
          <w:sz w:val="20"/>
          <w:szCs w:val="20"/>
        </w:rPr>
        <w:t xml:space="preserve"> any direction given under clauses 42.b(2) and 42.b(3) of this condition.</w:t>
      </w:r>
    </w:p>
    <w:p w14:paraId="3E9851A7"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42.b):</w:t>
      </w:r>
    </w:p>
    <w:p w14:paraId="7481567F"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shall take over from the Contractor at a fair and reasonable price all unused and undamaged materiel and any Contractor Deliverables in the course of manufacture that are:</w:t>
      </w:r>
    </w:p>
    <w:p w14:paraId="20E03662"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14:paraId="549304F9"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14:paraId="2732A737" w14:textId="77777777" w:rsidR="00F83C96" w:rsidRDefault="00F83C96">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lastRenderedPageBreak/>
        <w:t>except such materiel and Contractor Deliverables in the course of manufacture as the Contractor shall, with the agreement of the Authority, choose to retain;</w:t>
      </w:r>
    </w:p>
    <w:p w14:paraId="5D45ABE4"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14:paraId="54E02B89"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all such unused and undamaged materiel; and</w:t>
      </w:r>
    </w:p>
    <w:p w14:paraId="36F2FB37" w14:textId="77777777" w:rsidR="00F83C96" w:rsidRDefault="00F83C9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Contractor Deliverables in the course of manufacture,</w:t>
      </w:r>
    </w:p>
    <w:p w14:paraId="229C3BA8" w14:textId="77777777" w:rsidR="00F83C96" w:rsidRDefault="00F83C96">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5EA96B3B"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2483900D"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639FF7D"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taking all reasonable steps to mitigate such loss; and</w:t>
      </w:r>
    </w:p>
    <w:p w14:paraId="5A0B4429"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submitting a fully itemised and costed list of such loss, with supporting evidence, reasonably and actually incurred by the Contractor as a result of the termination of the Contract or relevant part.</w:t>
      </w:r>
    </w:p>
    <w:p w14:paraId="7D42CC5B"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6A6BBBE"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include in any subcontract over £250,000 which it may enter into for the purpose of the Contract, the right to terminate the subcontract under the terms of clauses 42.a to 42.e except that:</w:t>
      </w:r>
    </w:p>
    <w:p w14:paraId="457D2517"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name of the Contractor shall be substituted for the Authority except in clause 42.c(1);</w:t>
      </w:r>
    </w:p>
    <w:p w14:paraId="6D04BE9E"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14:paraId="6A119660"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42. </w:t>
      </w:r>
    </w:p>
    <w:p w14:paraId="3FC2DF21"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14:paraId="31F6D14D"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64C8486B" w14:textId="3035192B" w:rsidR="00F83C96" w:rsidRDefault="00F61E1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E</w:t>
      </w:r>
      <w:r w:rsidR="00F83C96">
        <w:rPr>
          <w:rFonts w:ascii="Arial" w:hAnsi="Arial" w:cs="Arial"/>
          <w:b/>
          <w:bCs/>
          <w:color w:val="000000"/>
        </w:rPr>
        <w:t>43.</w:t>
      </w:r>
      <w:r w:rsidR="00F83C96">
        <w:rPr>
          <w:rFonts w:ascii="Arial" w:hAnsi="Arial" w:cs="Arial"/>
          <w:sz w:val="24"/>
          <w:szCs w:val="24"/>
        </w:rPr>
        <w:tab/>
      </w:r>
      <w:r w:rsidR="00F83C96">
        <w:rPr>
          <w:rFonts w:ascii="Arial" w:hAnsi="Arial" w:cs="Arial"/>
          <w:b/>
          <w:bCs/>
          <w:color w:val="000000"/>
          <w:sz w:val="20"/>
          <w:szCs w:val="20"/>
        </w:rPr>
        <w:t>Material Breach</w:t>
      </w:r>
    </w:p>
    <w:p w14:paraId="728F1BB7"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77273C6E"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37463907"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14:paraId="1C069F22" w14:textId="77777777" w:rsidR="00F83C96" w:rsidRDefault="00F83C9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obtaining the Contractor Deliverable in substitution from another supplier.</w:t>
      </w:r>
    </w:p>
    <w:p w14:paraId="451389CF"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199A955B" w14:textId="01D2E745" w:rsidR="00F83C96" w:rsidRDefault="00F61E1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E</w:t>
      </w:r>
      <w:r w:rsidR="00F83C96">
        <w:rPr>
          <w:rFonts w:ascii="Arial" w:hAnsi="Arial" w:cs="Arial"/>
          <w:b/>
          <w:bCs/>
          <w:color w:val="000000"/>
        </w:rPr>
        <w:t>44.</w:t>
      </w:r>
      <w:r w:rsidR="00F83C96">
        <w:rPr>
          <w:rFonts w:ascii="Arial" w:hAnsi="Arial" w:cs="Arial"/>
          <w:sz w:val="24"/>
          <w:szCs w:val="24"/>
        </w:rPr>
        <w:tab/>
      </w:r>
      <w:r w:rsidR="00F83C96">
        <w:rPr>
          <w:rFonts w:ascii="Arial" w:hAnsi="Arial" w:cs="Arial"/>
          <w:b/>
          <w:bCs/>
          <w:color w:val="000000"/>
          <w:sz w:val="20"/>
          <w:szCs w:val="20"/>
        </w:rPr>
        <w:t>Consequences of Termination</w:t>
      </w:r>
    </w:p>
    <w:p w14:paraId="5A607EA7" w14:textId="77777777" w:rsidR="00F83C96" w:rsidRDefault="00F83C96">
      <w:pPr>
        <w:widowControl w:val="0"/>
        <w:autoSpaceDE w:val="0"/>
        <w:autoSpaceDN w:val="0"/>
        <w:adjustRightInd w:val="0"/>
        <w:spacing w:after="60" w:line="240" w:lineRule="auto"/>
        <w:ind w:left="404"/>
        <w:rPr>
          <w:rFonts w:ascii="Arial" w:hAnsi="Arial" w:cs="Arial"/>
          <w:color w:val="000000"/>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2E7A828" w14:textId="77777777" w:rsidR="00B13D7B" w:rsidRDefault="00B13D7B">
      <w:pPr>
        <w:widowControl w:val="0"/>
        <w:autoSpaceDE w:val="0"/>
        <w:autoSpaceDN w:val="0"/>
        <w:adjustRightInd w:val="0"/>
        <w:spacing w:after="60" w:line="240" w:lineRule="auto"/>
        <w:ind w:left="404"/>
        <w:rPr>
          <w:rFonts w:ascii="Arial" w:hAnsi="Arial" w:cs="Arial"/>
          <w:color w:val="000000"/>
        </w:rPr>
      </w:pPr>
    </w:p>
    <w:p w14:paraId="4C2AD80E" w14:textId="77777777" w:rsidR="00F805A6" w:rsidRDefault="00F805A6" w:rsidP="00B13D7B">
      <w:pPr>
        <w:widowControl w:val="0"/>
        <w:autoSpaceDE w:val="0"/>
        <w:autoSpaceDN w:val="0"/>
        <w:adjustRightInd w:val="0"/>
        <w:spacing w:after="60" w:line="240" w:lineRule="auto"/>
        <w:rPr>
          <w:rFonts w:ascii="Arial" w:hAnsi="Arial" w:cs="Arial"/>
          <w:b/>
          <w:color w:val="000000"/>
          <w:sz w:val="20"/>
          <w:szCs w:val="20"/>
        </w:rPr>
      </w:pPr>
      <w:r>
        <w:rPr>
          <w:rFonts w:ascii="Arial" w:hAnsi="Arial" w:cs="Arial"/>
          <w:b/>
          <w:color w:val="000000"/>
          <w:sz w:val="20"/>
          <w:szCs w:val="20"/>
        </w:rPr>
        <w:t xml:space="preserve">        </w:t>
      </w:r>
    </w:p>
    <w:p w14:paraId="22AF5C8A" w14:textId="77777777" w:rsidR="00F805A6" w:rsidRPr="00B13D7B" w:rsidRDefault="00F805A6" w:rsidP="00B13D7B">
      <w:pPr>
        <w:widowControl w:val="0"/>
        <w:autoSpaceDE w:val="0"/>
        <w:autoSpaceDN w:val="0"/>
        <w:adjustRightInd w:val="0"/>
        <w:spacing w:after="60" w:line="240" w:lineRule="auto"/>
        <w:rPr>
          <w:rFonts w:ascii="Arial" w:hAnsi="Arial" w:cs="Arial"/>
          <w:b/>
          <w:sz w:val="24"/>
          <w:szCs w:val="24"/>
        </w:rPr>
      </w:pPr>
    </w:p>
    <w:p w14:paraId="59ABD060" w14:textId="25DD0B76" w:rsidR="00F83C96" w:rsidRDefault="00F83C96" w:rsidP="00566577">
      <w:pPr>
        <w:widowControl w:val="0"/>
        <w:autoSpaceDE w:val="0"/>
        <w:autoSpaceDN w:val="0"/>
        <w:adjustRightInd w:val="0"/>
        <w:spacing w:after="200" w:line="276" w:lineRule="auto"/>
        <w:ind w:right="114"/>
        <w:rPr>
          <w:rFonts w:ascii="Arial" w:hAnsi="Arial" w:cs="Arial"/>
          <w:sz w:val="24"/>
          <w:szCs w:val="24"/>
        </w:rPr>
      </w:pPr>
      <w:bookmarkStart w:id="11" w:name="_Toc501022445_3"/>
      <w:r>
        <w:rPr>
          <w:rFonts w:ascii="Arial" w:hAnsi="Arial" w:cs="Arial"/>
          <w:b/>
          <w:bCs/>
          <w:color w:val="000000"/>
          <w:sz w:val="28"/>
          <w:szCs w:val="28"/>
        </w:rPr>
        <w:lastRenderedPageBreak/>
        <w:t>SC2 Schedules</w:t>
      </w:r>
      <w:bookmarkEnd w:id="11"/>
    </w:p>
    <w:p w14:paraId="2F65EBBC"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411649C" w14:textId="77777777" w:rsidR="00F83C96" w:rsidRDefault="00F83C96">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3_1"/>
      <w:r>
        <w:rPr>
          <w:rFonts w:ascii="Arial" w:hAnsi="Arial" w:cs="Arial"/>
          <w:b/>
          <w:bCs/>
          <w:color w:val="000000"/>
        </w:rPr>
        <w:t>Schedule 1 - Definitions of Contract</w:t>
      </w:r>
      <w:bookmarkEnd w:id="12"/>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F83C96" w:rsidRPr="00841468" w14:paraId="1FF97BBB" w14:textId="77777777">
        <w:tc>
          <w:tcPr>
            <w:tcW w:w="5000" w:type="dxa"/>
            <w:tcBorders>
              <w:top w:val="nil"/>
              <w:left w:val="nil"/>
              <w:bottom w:val="nil"/>
              <w:right w:val="nil"/>
            </w:tcBorders>
            <w:shd w:val="clear" w:color="auto" w:fill="FFFFFF"/>
          </w:tcPr>
          <w:p w14:paraId="5A4DA24A"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Articles</w:t>
            </w:r>
          </w:p>
        </w:tc>
        <w:tc>
          <w:tcPr>
            <w:tcW w:w="5000" w:type="dxa"/>
            <w:tcBorders>
              <w:top w:val="nil"/>
              <w:left w:val="nil"/>
              <w:bottom w:val="nil"/>
              <w:right w:val="nil"/>
            </w:tcBorders>
            <w:shd w:val="clear" w:color="auto" w:fill="FFFFFF"/>
          </w:tcPr>
          <w:p w14:paraId="6F57E731"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841468">
              <w:rPr>
                <w:rFonts w:ascii="Arial" w:hAnsi="Arial" w:cs="Arial"/>
                <w:b/>
                <w:bCs/>
                <w:color w:val="000000"/>
              </w:rPr>
              <w:t>This definition only applies when DEFCONs are added to these Conditions</w:t>
            </w:r>
            <w:r w:rsidRPr="00841468">
              <w:rPr>
                <w:rFonts w:ascii="Arial" w:hAnsi="Arial" w:cs="Arial"/>
                <w:color w:val="000000"/>
              </w:rPr>
              <w:t>);</w:t>
            </w:r>
          </w:p>
          <w:p w14:paraId="1A4D3BBD"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2BA46F21" w14:textId="77777777">
        <w:tc>
          <w:tcPr>
            <w:tcW w:w="5000" w:type="dxa"/>
            <w:tcBorders>
              <w:top w:val="nil"/>
              <w:left w:val="nil"/>
              <w:bottom w:val="nil"/>
              <w:right w:val="nil"/>
            </w:tcBorders>
            <w:shd w:val="clear" w:color="auto" w:fill="FFFFFF"/>
          </w:tcPr>
          <w:p w14:paraId="410C8602"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Authority</w:t>
            </w:r>
          </w:p>
        </w:tc>
        <w:tc>
          <w:tcPr>
            <w:tcW w:w="5000" w:type="dxa"/>
            <w:tcBorders>
              <w:top w:val="nil"/>
              <w:left w:val="nil"/>
              <w:bottom w:val="nil"/>
              <w:right w:val="nil"/>
            </w:tcBorders>
            <w:shd w:val="clear" w:color="auto" w:fill="FFFFFF"/>
          </w:tcPr>
          <w:p w14:paraId="187DC2BC"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color w:val="000000"/>
              </w:rPr>
              <w:t>means the Secretary of State for Defence acting on behalf of the Crown;</w:t>
            </w:r>
          </w:p>
        </w:tc>
      </w:tr>
      <w:tr w:rsidR="00F83C96" w:rsidRPr="00841468" w14:paraId="6E700782" w14:textId="77777777">
        <w:tc>
          <w:tcPr>
            <w:tcW w:w="5000" w:type="dxa"/>
            <w:tcBorders>
              <w:top w:val="nil"/>
              <w:left w:val="nil"/>
              <w:bottom w:val="nil"/>
              <w:right w:val="nil"/>
            </w:tcBorders>
            <w:shd w:val="clear" w:color="auto" w:fill="FFFFFF"/>
          </w:tcPr>
          <w:p w14:paraId="5E480DBE" w14:textId="33CABB4F"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Authority’s</w:t>
            </w:r>
            <w:r w:rsidR="005C5ABD">
              <w:rPr>
                <w:rFonts w:ascii="Arial" w:hAnsi="Arial" w:cs="Arial"/>
                <w:b/>
                <w:bCs/>
                <w:color w:val="000000"/>
              </w:rPr>
              <w:t xml:space="preserve"> </w:t>
            </w:r>
            <w:r w:rsidRPr="00841468">
              <w:rPr>
                <w:rFonts w:ascii="Arial" w:hAnsi="Arial" w:cs="Arial"/>
                <w:b/>
                <w:bCs/>
                <w:color w:val="000000"/>
              </w:rPr>
              <w:t>Representative(s)</w:t>
            </w:r>
          </w:p>
        </w:tc>
        <w:tc>
          <w:tcPr>
            <w:tcW w:w="5000" w:type="dxa"/>
            <w:tcBorders>
              <w:top w:val="nil"/>
              <w:left w:val="nil"/>
              <w:bottom w:val="nil"/>
              <w:right w:val="nil"/>
            </w:tcBorders>
            <w:shd w:val="clear" w:color="auto" w:fill="FFFFFF"/>
          </w:tcPr>
          <w:p w14:paraId="0D441A2D"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08ACF642"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49AE8838" w14:textId="77777777">
        <w:tc>
          <w:tcPr>
            <w:tcW w:w="5000" w:type="dxa"/>
            <w:tcBorders>
              <w:top w:val="nil"/>
              <w:left w:val="nil"/>
              <w:bottom w:val="nil"/>
              <w:right w:val="nil"/>
            </w:tcBorders>
            <w:shd w:val="clear" w:color="auto" w:fill="FFFFFF"/>
          </w:tcPr>
          <w:p w14:paraId="5ADCF5A5"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Business Day</w:t>
            </w:r>
          </w:p>
        </w:tc>
        <w:tc>
          <w:tcPr>
            <w:tcW w:w="5000" w:type="dxa"/>
            <w:tcBorders>
              <w:top w:val="nil"/>
              <w:left w:val="nil"/>
              <w:bottom w:val="nil"/>
              <w:right w:val="nil"/>
            </w:tcBorders>
            <w:shd w:val="clear" w:color="auto" w:fill="FFFFFF"/>
          </w:tcPr>
          <w:p w14:paraId="69C898AD"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09:00 to 17:00 Monday to Friday, excluding public and statutory holidays;</w:t>
            </w:r>
          </w:p>
          <w:p w14:paraId="4F96079A"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6A503D2F" w14:textId="77777777">
        <w:tc>
          <w:tcPr>
            <w:tcW w:w="5000" w:type="dxa"/>
            <w:tcBorders>
              <w:top w:val="nil"/>
              <w:left w:val="nil"/>
              <w:bottom w:val="nil"/>
              <w:right w:val="nil"/>
            </w:tcBorders>
            <w:shd w:val="clear" w:color="auto" w:fill="FFFFFF"/>
          </w:tcPr>
          <w:p w14:paraId="47ACAE0D"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469DFD2B"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3606294C" w14:textId="77777777" w:rsidR="00F83C96" w:rsidRPr="00841468" w:rsidRDefault="00F83C96">
            <w:pPr>
              <w:widowControl w:val="0"/>
              <w:autoSpaceDE w:val="0"/>
              <w:autoSpaceDN w:val="0"/>
              <w:adjustRightInd w:val="0"/>
              <w:spacing w:after="60" w:line="240" w:lineRule="auto"/>
              <w:ind w:left="828"/>
              <w:rPr>
                <w:rFonts w:ascii="Arial" w:hAnsi="Arial" w:cs="Arial"/>
                <w:color w:val="000000"/>
              </w:rPr>
            </w:pPr>
            <w:r w:rsidRPr="00841468">
              <w:rPr>
                <w:rFonts w:ascii="Arial" w:hAnsi="Arial" w:cs="Arial"/>
                <w:color w:val="000000"/>
              </w:rPr>
              <w:t>a. Government Department;</w:t>
            </w:r>
          </w:p>
          <w:p w14:paraId="256B17CF" w14:textId="77777777" w:rsidR="00F83C96" w:rsidRPr="00841468" w:rsidRDefault="00F83C96">
            <w:pPr>
              <w:widowControl w:val="0"/>
              <w:autoSpaceDE w:val="0"/>
              <w:autoSpaceDN w:val="0"/>
              <w:adjustRightInd w:val="0"/>
              <w:spacing w:after="60" w:line="240" w:lineRule="auto"/>
              <w:ind w:left="828"/>
              <w:rPr>
                <w:rFonts w:ascii="Arial" w:hAnsi="Arial" w:cs="Arial"/>
                <w:color w:val="000000"/>
              </w:rPr>
            </w:pPr>
            <w:r w:rsidRPr="00841468">
              <w:rPr>
                <w:rFonts w:ascii="Arial" w:hAnsi="Arial" w:cs="Arial"/>
                <w:color w:val="000000"/>
              </w:rPr>
              <w:t>b. Non-Departmental Public Body or Assembly Sponsored Public Body (advisory, executive, or tribunal);</w:t>
            </w:r>
          </w:p>
          <w:p w14:paraId="187D39D1" w14:textId="77777777" w:rsidR="00F83C96" w:rsidRPr="00841468" w:rsidRDefault="00F83C96">
            <w:pPr>
              <w:widowControl w:val="0"/>
              <w:autoSpaceDE w:val="0"/>
              <w:autoSpaceDN w:val="0"/>
              <w:adjustRightInd w:val="0"/>
              <w:spacing w:after="60" w:line="240" w:lineRule="auto"/>
              <w:ind w:left="828"/>
              <w:rPr>
                <w:rFonts w:ascii="Arial" w:hAnsi="Arial" w:cs="Arial"/>
                <w:color w:val="000000"/>
              </w:rPr>
            </w:pPr>
            <w:r w:rsidRPr="00841468">
              <w:rPr>
                <w:rFonts w:ascii="Arial" w:hAnsi="Arial" w:cs="Arial"/>
                <w:color w:val="000000"/>
              </w:rPr>
              <w:t>c. Non-Ministerial Department; or</w:t>
            </w:r>
          </w:p>
          <w:p w14:paraId="171FC3B2" w14:textId="77777777" w:rsidR="00F83C96" w:rsidRPr="00841468" w:rsidRDefault="00F83C96">
            <w:pPr>
              <w:widowControl w:val="0"/>
              <w:autoSpaceDE w:val="0"/>
              <w:autoSpaceDN w:val="0"/>
              <w:adjustRightInd w:val="0"/>
              <w:spacing w:after="60" w:line="240" w:lineRule="auto"/>
              <w:ind w:left="828"/>
              <w:rPr>
                <w:rFonts w:ascii="Arial" w:hAnsi="Arial" w:cs="Arial"/>
                <w:color w:val="000000"/>
              </w:rPr>
            </w:pPr>
            <w:r w:rsidRPr="00841468">
              <w:rPr>
                <w:rFonts w:ascii="Arial" w:hAnsi="Arial" w:cs="Arial"/>
                <w:color w:val="000000"/>
              </w:rPr>
              <w:t>Executive Agency;</w:t>
            </w:r>
          </w:p>
          <w:p w14:paraId="38A3430E" w14:textId="77777777" w:rsidR="00F83C96" w:rsidRPr="00841468" w:rsidRDefault="00F83C96">
            <w:pPr>
              <w:widowControl w:val="0"/>
              <w:autoSpaceDE w:val="0"/>
              <w:autoSpaceDN w:val="0"/>
              <w:adjustRightInd w:val="0"/>
              <w:spacing w:after="0" w:line="240" w:lineRule="auto"/>
              <w:ind w:left="828"/>
              <w:rPr>
                <w:rFonts w:ascii="Arial" w:hAnsi="Arial" w:cs="Arial"/>
                <w:sz w:val="24"/>
                <w:szCs w:val="24"/>
              </w:rPr>
            </w:pPr>
          </w:p>
        </w:tc>
      </w:tr>
      <w:tr w:rsidR="00F83C96" w:rsidRPr="00841468" w14:paraId="3EEFFF75" w14:textId="77777777">
        <w:tc>
          <w:tcPr>
            <w:tcW w:w="5000" w:type="dxa"/>
            <w:tcBorders>
              <w:top w:val="nil"/>
              <w:left w:val="nil"/>
              <w:bottom w:val="nil"/>
              <w:right w:val="nil"/>
            </w:tcBorders>
            <w:shd w:val="clear" w:color="auto" w:fill="FFFFFF"/>
          </w:tcPr>
          <w:p w14:paraId="234830C2"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Collect</w:t>
            </w:r>
          </w:p>
        </w:tc>
        <w:tc>
          <w:tcPr>
            <w:tcW w:w="5000" w:type="dxa"/>
            <w:tcBorders>
              <w:top w:val="nil"/>
              <w:left w:val="nil"/>
              <w:bottom w:val="nil"/>
              <w:right w:val="nil"/>
            </w:tcBorders>
            <w:shd w:val="clear" w:color="auto" w:fill="FFFFFF"/>
          </w:tcPr>
          <w:p w14:paraId="23833F8C"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7D2992C1"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44E9F10C" w14:textId="77777777">
        <w:tc>
          <w:tcPr>
            <w:tcW w:w="5000" w:type="dxa"/>
            <w:tcBorders>
              <w:top w:val="nil"/>
              <w:left w:val="nil"/>
              <w:bottom w:val="nil"/>
              <w:right w:val="nil"/>
            </w:tcBorders>
            <w:shd w:val="clear" w:color="auto" w:fill="FFFFFF"/>
          </w:tcPr>
          <w:p w14:paraId="18280366"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52171601"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 xml:space="preserve">means commercial Packaging for military use as </w:t>
            </w:r>
            <w:r w:rsidRPr="00841468">
              <w:rPr>
                <w:rFonts w:ascii="Arial" w:hAnsi="Arial" w:cs="Arial"/>
                <w:color w:val="000000"/>
              </w:rPr>
              <w:lastRenderedPageBreak/>
              <w:t>described in Def Stan 81-041 (Part 1)</w:t>
            </w:r>
          </w:p>
          <w:p w14:paraId="5AB3F5CF"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72AF89D2" w14:textId="77777777">
        <w:tc>
          <w:tcPr>
            <w:tcW w:w="5000" w:type="dxa"/>
            <w:tcBorders>
              <w:top w:val="nil"/>
              <w:left w:val="nil"/>
              <w:bottom w:val="nil"/>
              <w:right w:val="nil"/>
            </w:tcBorders>
            <w:shd w:val="clear" w:color="auto" w:fill="FFFFFF"/>
          </w:tcPr>
          <w:p w14:paraId="5DD133F2"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lastRenderedPageBreak/>
              <w:t>Conditions</w:t>
            </w:r>
          </w:p>
        </w:tc>
        <w:tc>
          <w:tcPr>
            <w:tcW w:w="5000" w:type="dxa"/>
            <w:tcBorders>
              <w:top w:val="nil"/>
              <w:left w:val="nil"/>
              <w:bottom w:val="nil"/>
              <w:right w:val="nil"/>
            </w:tcBorders>
            <w:shd w:val="clear" w:color="auto" w:fill="FFFFFF"/>
          </w:tcPr>
          <w:p w14:paraId="3DC2BBE8"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color w:val="000000"/>
              </w:rPr>
              <w:t>means the terms and conditions set out in this document;</w:t>
            </w:r>
          </w:p>
        </w:tc>
      </w:tr>
      <w:tr w:rsidR="00F83C96" w:rsidRPr="00841468" w14:paraId="37B5CDB4" w14:textId="77777777">
        <w:tc>
          <w:tcPr>
            <w:tcW w:w="5000" w:type="dxa"/>
            <w:tcBorders>
              <w:top w:val="nil"/>
              <w:left w:val="nil"/>
              <w:bottom w:val="nil"/>
              <w:right w:val="nil"/>
            </w:tcBorders>
            <w:shd w:val="clear" w:color="auto" w:fill="FFFFFF"/>
          </w:tcPr>
          <w:p w14:paraId="534735A0"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Consignee</w:t>
            </w:r>
          </w:p>
        </w:tc>
        <w:tc>
          <w:tcPr>
            <w:tcW w:w="5000" w:type="dxa"/>
            <w:tcBorders>
              <w:top w:val="nil"/>
              <w:left w:val="nil"/>
              <w:bottom w:val="nil"/>
              <w:right w:val="nil"/>
            </w:tcBorders>
            <w:shd w:val="clear" w:color="auto" w:fill="FFFFFF"/>
          </w:tcPr>
          <w:p w14:paraId="6DE10A2C"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6D502C06"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550BAD11" w14:textId="77777777">
        <w:tc>
          <w:tcPr>
            <w:tcW w:w="5000" w:type="dxa"/>
            <w:tcBorders>
              <w:top w:val="nil"/>
              <w:left w:val="nil"/>
              <w:bottom w:val="nil"/>
              <w:right w:val="nil"/>
            </w:tcBorders>
            <w:shd w:val="clear" w:color="auto" w:fill="FFFFFF"/>
          </w:tcPr>
          <w:p w14:paraId="54A13F0B"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Consignor</w:t>
            </w:r>
          </w:p>
        </w:tc>
        <w:tc>
          <w:tcPr>
            <w:tcW w:w="5000" w:type="dxa"/>
            <w:tcBorders>
              <w:top w:val="nil"/>
              <w:left w:val="nil"/>
              <w:bottom w:val="nil"/>
              <w:right w:val="nil"/>
            </w:tcBorders>
            <w:shd w:val="clear" w:color="auto" w:fill="FFFFFF"/>
          </w:tcPr>
          <w:p w14:paraId="48FC5BDE"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the name and address specified in Schedule 3 (Contract Data Sheet) from whom the Contractor Deliverables will be dispatched or Collected;</w:t>
            </w:r>
          </w:p>
          <w:p w14:paraId="145D2972"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076AC0C9" w14:textId="77777777">
        <w:tc>
          <w:tcPr>
            <w:tcW w:w="5000" w:type="dxa"/>
            <w:tcBorders>
              <w:top w:val="nil"/>
              <w:left w:val="nil"/>
              <w:bottom w:val="nil"/>
              <w:right w:val="nil"/>
            </w:tcBorders>
            <w:shd w:val="clear" w:color="auto" w:fill="FFFFFF"/>
          </w:tcPr>
          <w:p w14:paraId="3BFB36EC"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Contract</w:t>
            </w:r>
          </w:p>
        </w:tc>
        <w:tc>
          <w:tcPr>
            <w:tcW w:w="5000" w:type="dxa"/>
            <w:tcBorders>
              <w:top w:val="nil"/>
              <w:left w:val="nil"/>
              <w:bottom w:val="nil"/>
              <w:right w:val="nil"/>
            </w:tcBorders>
            <w:shd w:val="clear" w:color="auto" w:fill="FFFFFF"/>
          </w:tcPr>
          <w:p w14:paraId="2F76DC18"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the Contract including its Schedules and any amendments agreed by the Parties in accordance with condition 6 (Amendments to Contract);</w:t>
            </w:r>
          </w:p>
          <w:p w14:paraId="7DE64ED2"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4961A10A" w14:textId="77777777">
        <w:tc>
          <w:tcPr>
            <w:tcW w:w="5000" w:type="dxa"/>
            <w:tcBorders>
              <w:top w:val="nil"/>
              <w:left w:val="nil"/>
              <w:bottom w:val="nil"/>
              <w:right w:val="nil"/>
            </w:tcBorders>
            <w:shd w:val="clear" w:color="auto" w:fill="FFFFFF"/>
          </w:tcPr>
          <w:p w14:paraId="2572811D"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Contract Price</w:t>
            </w:r>
          </w:p>
        </w:tc>
        <w:tc>
          <w:tcPr>
            <w:tcW w:w="5000" w:type="dxa"/>
            <w:tcBorders>
              <w:top w:val="nil"/>
              <w:left w:val="nil"/>
              <w:bottom w:val="nil"/>
              <w:right w:val="nil"/>
            </w:tcBorders>
            <w:shd w:val="clear" w:color="auto" w:fill="FFFFFF"/>
          </w:tcPr>
          <w:p w14:paraId="34D001D0"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2AE25EF5"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57D6ACAA" w14:textId="77777777">
        <w:tc>
          <w:tcPr>
            <w:tcW w:w="5000" w:type="dxa"/>
            <w:tcBorders>
              <w:top w:val="nil"/>
              <w:left w:val="nil"/>
              <w:bottom w:val="nil"/>
              <w:right w:val="nil"/>
            </w:tcBorders>
            <w:shd w:val="clear" w:color="auto" w:fill="FFFFFF"/>
          </w:tcPr>
          <w:p w14:paraId="416BD3C6"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Contractor</w:t>
            </w:r>
          </w:p>
        </w:tc>
        <w:tc>
          <w:tcPr>
            <w:tcW w:w="5000" w:type="dxa"/>
            <w:tcBorders>
              <w:top w:val="nil"/>
              <w:left w:val="nil"/>
              <w:bottom w:val="nil"/>
              <w:right w:val="nil"/>
            </w:tcBorders>
            <w:shd w:val="clear" w:color="auto" w:fill="FFFFFF"/>
          </w:tcPr>
          <w:p w14:paraId="60A83648"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303762D1"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0E43CB2E" w14:textId="77777777">
        <w:tc>
          <w:tcPr>
            <w:tcW w:w="5000" w:type="dxa"/>
            <w:tcBorders>
              <w:top w:val="nil"/>
              <w:left w:val="nil"/>
              <w:bottom w:val="nil"/>
              <w:right w:val="nil"/>
            </w:tcBorders>
            <w:shd w:val="clear" w:color="auto" w:fill="FFFFFF"/>
          </w:tcPr>
          <w:p w14:paraId="61AACD33"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708EF664"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378F4481"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052EA5CA" w14:textId="77777777">
        <w:tc>
          <w:tcPr>
            <w:tcW w:w="5000" w:type="dxa"/>
            <w:tcBorders>
              <w:top w:val="nil"/>
              <w:left w:val="nil"/>
              <w:bottom w:val="nil"/>
              <w:right w:val="nil"/>
            </w:tcBorders>
            <w:shd w:val="clear" w:color="auto" w:fill="FFFFFF"/>
          </w:tcPr>
          <w:p w14:paraId="59D64DAB"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0D6E8E8A"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 xml:space="preserve">means the goods and/or the services, including Packaging (and Certificate(s) of Conformity and supplied in accordance with any QA requirements if specified) which the Contractor is required to </w:t>
            </w:r>
            <w:r w:rsidRPr="00841468">
              <w:rPr>
                <w:rFonts w:ascii="Arial" w:hAnsi="Arial" w:cs="Arial"/>
                <w:color w:val="000000"/>
              </w:rPr>
              <w:lastRenderedPageBreak/>
              <w:t>provide under the Contract;</w:t>
            </w:r>
          </w:p>
          <w:p w14:paraId="655EE972"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52EF1626" w14:textId="77777777">
        <w:tc>
          <w:tcPr>
            <w:tcW w:w="5000" w:type="dxa"/>
            <w:tcBorders>
              <w:top w:val="nil"/>
              <w:left w:val="nil"/>
              <w:bottom w:val="nil"/>
              <w:right w:val="nil"/>
            </w:tcBorders>
            <w:shd w:val="clear" w:color="auto" w:fill="FFFFFF"/>
          </w:tcPr>
          <w:p w14:paraId="699AF505"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lastRenderedPageBreak/>
              <w:t>Control</w:t>
            </w:r>
          </w:p>
        </w:tc>
        <w:tc>
          <w:tcPr>
            <w:tcW w:w="5000" w:type="dxa"/>
            <w:tcBorders>
              <w:top w:val="nil"/>
              <w:left w:val="nil"/>
              <w:bottom w:val="nil"/>
              <w:right w:val="nil"/>
            </w:tcBorders>
            <w:shd w:val="clear" w:color="auto" w:fill="FFFFFF"/>
          </w:tcPr>
          <w:p w14:paraId="78B6BB52"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the power of a person to secure that the affairs of the Contractor are conducted in accordance with the wishes of that person:</w:t>
            </w:r>
          </w:p>
          <w:p w14:paraId="153D3852" w14:textId="77777777" w:rsidR="00F83C96" w:rsidRPr="00841468" w:rsidRDefault="00F83C96">
            <w:pPr>
              <w:widowControl w:val="0"/>
              <w:autoSpaceDE w:val="0"/>
              <w:autoSpaceDN w:val="0"/>
              <w:adjustRightInd w:val="0"/>
              <w:spacing w:after="60" w:line="240" w:lineRule="auto"/>
              <w:ind w:left="828"/>
              <w:rPr>
                <w:rFonts w:ascii="Arial" w:hAnsi="Arial" w:cs="Arial"/>
                <w:color w:val="000000"/>
              </w:rPr>
            </w:pPr>
            <w:r w:rsidRPr="00841468">
              <w:rPr>
                <w:rFonts w:ascii="Arial" w:hAnsi="Arial" w:cs="Arial"/>
                <w:color w:val="000000"/>
              </w:rPr>
              <w:t>a. by means of the holding of shares, or the possession of voting powers in, or in relation to, the Contractor; or</w:t>
            </w:r>
          </w:p>
          <w:p w14:paraId="68A65B42" w14:textId="77777777" w:rsidR="00F83C96" w:rsidRPr="00841468" w:rsidRDefault="00F83C96">
            <w:pPr>
              <w:widowControl w:val="0"/>
              <w:autoSpaceDE w:val="0"/>
              <w:autoSpaceDN w:val="0"/>
              <w:adjustRightInd w:val="0"/>
              <w:spacing w:after="60" w:line="240" w:lineRule="auto"/>
              <w:ind w:left="828"/>
              <w:rPr>
                <w:rFonts w:ascii="Arial" w:hAnsi="Arial" w:cs="Arial"/>
                <w:color w:val="000000"/>
              </w:rPr>
            </w:pPr>
            <w:r w:rsidRPr="00841468">
              <w:rPr>
                <w:rFonts w:ascii="Arial" w:hAnsi="Arial" w:cs="Arial"/>
                <w:color w:val="000000"/>
              </w:rPr>
              <w:t>b. by virtue of any powers conferred by the constitutional or corporate documents, or any other document, regulating the Contractor;</w:t>
            </w:r>
          </w:p>
          <w:p w14:paraId="5107D907"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and a change of Control occurs if a person who Controls the Contractor ceases to do so or if another person acquires Control of the Contractor;</w:t>
            </w:r>
          </w:p>
          <w:p w14:paraId="351DCA85"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3ECB31D5" w14:textId="77777777">
        <w:tc>
          <w:tcPr>
            <w:tcW w:w="5000" w:type="dxa"/>
            <w:tcBorders>
              <w:top w:val="nil"/>
              <w:left w:val="nil"/>
              <w:bottom w:val="nil"/>
              <w:right w:val="nil"/>
            </w:tcBorders>
            <w:shd w:val="clear" w:color="auto" w:fill="FFFFFF"/>
          </w:tcPr>
          <w:p w14:paraId="393194BC"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CPET</w:t>
            </w:r>
          </w:p>
        </w:tc>
        <w:tc>
          <w:tcPr>
            <w:tcW w:w="5000" w:type="dxa"/>
            <w:tcBorders>
              <w:top w:val="nil"/>
              <w:left w:val="nil"/>
              <w:bottom w:val="nil"/>
              <w:right w:val="nil"/>
            </w:tcBorders>
            <w:shd w:val="clear" w:color="auto" w:fill="FFFFFF"/>
          </w:tcPr>
          <w:p w14:paraId="3E23BD79"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7C28A83D"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790A5BA2" w14:textId="77777777">
        <w:tc>
          <w:tcPr>
            <w:tcW w:w="5000" w:type="dxa"/>
            <w:tcBorders>
              <w:top w:val="nil"/>
              <w:left w:val="nil"/>
              <w:bottom w:val="nil"/>
              <w:right w:val="nil"/>
            </w:tcBorders>
            <w:shd w:val="clear" w:color="auto" w:fill="FFFFFF"/>
          </w:tcPr>
          <w:p w14:paraId="14439405"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Crown Use</w:t>
            </w:r>
          </w:p>
        </w:tc>
        <w:tc>
          <w:tcPr>
            <w:tcW w:w="5000" w:type="dxa"/>
            <w:tcBorders>
              <w:top w:val="nil"/>
              <w:left w:val="nil"/>
              <w:bottom w:val="nil"/>
              <w:right w:val="nil"/>
            </w:tcBorders>
            <w:shd w:val="clear" w:color="auto" w:fill="FFFFFF"/>
          </w:tcPr>
          <w:p w14:paraId="7F923CE9"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2837A038"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p>
        </w:tc>
      </w:tr>
      <w:tr w:rsidR="00F83C96" w:rsidRPr="00841468" w14:paraId="0C2B4F0C" w14:textId="77777777">
        <w:tc>
          <w:tcPr>
            <w:tcW w:w="5000" w:type="dxa"/>
            <w:tcBorders>
              <w:top w:val="nil"/>
              <w:left w:val="nil"/>
              <w:bottom w:val="nil"/>
              <w:right w:val="nil"/>
            </w:tcBorders>
            <w:shd w:val="clear" w:color="auto" w:fill="FFFFFF"/>
          </w:tcPr>
          <w:p w14:paraId="1D6A4725"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Dangerous Goods</w:t>
            </w:r>
          </w:p>
        </w:tc>
        <w:tc>
          <w:tcPr>
            <w:tcW w:w="5000" w:type="dxa"/>
            <w:tcBorders>
              <w:top w:val="nil"/>
              <w:left w:val="nil"/>
              <w:bottom w:val="nil"/>
              <w:right w:val="nil"/>
            </w:tcBorders>
            <w:shd w:val="clear" w:color="auto" w:fill="FFFFFF"/>
          </w:tcPr>
          <w:p w14:paraId="1138227F"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 xml:space="preserve">means those substances, preparations and articles that </w:t>
            </w:r>
            <w:proofErr w:type="gramStart"/>
            <w:r w:rsidRPr="00841468">
              <w:rPr>
                <w:rFonts w:ascii="Arial" w:hAnsi="Arial" w:cs="Arial"/>
                <w:color w:val="000000"/>
              </w:rPr>
              <w:t>are capable of posing</w:t>
            </w:r>
            <w:proofErr w:type="gramEnd"/>
            <w:r w:rsidRPr="00841468">
              <w:rPr>
                <w:rFonts w:ascii="Arial" w:hAnsi="Arial" w:cs="Arial"/>
                <w:color w:val="000000"/>
              </w:rPr>
              <w:t xml:space="preserve"> a risk to health, safety, property or the environment which are prohibited by regulation, or classified and authorised only under the conditions prescribed by the:</w:t>
            </w:r>
          </w:p>
          <w:p w14:paraId="319023A0" w14:textId="77777777" w:rsidR="00F83C96" w:rsidRPr="00841468" w:rsidRDefault="00F83C96">
            <w:pPr>
              <w:widowControl w:val="0"/>
              <w:autoSpaceDE w:val="0"/>
              <w:autoSpaceDN w:val="0"/>
              <w:adjustRightInd w:val="0"/>
              <w:spacing w:after="60" w:line="240" w:lineRule="auto"/>
              <w:ind w:left="828"/>
              <w:rPr>
                <w:rFonts w:ascii="Arial" w:hAnsi="Arial" w:cs="Arial"/>
                <w:color w:val="000000"/>
              </w:rPr>
            </w:pPr>
            <w:r w:rsidRPr="00841468">
              <w:rPr>
                <w:rFonts w:ascii="Arial" w:hAnsi="Arial" w:cs="Arial"/>
                <w:color w:val="000000"/>
              </w:rPr>
              <w:t>a. Carriage of Dangerous Goods and Use of Transportable Pressure Equipment Regulations 2009 (CDG) (as amended 2011);</w:t>
            </w:r>
          </w:p>
          <w:p w14:paraId="01B38187" w14:textId="77777777" w:rsidR="00F83C96" w:rsidRPr="00841468" w:rsidRDefault="00F83C96">
            <w:pPr>
              <w:widowControl w:val="0"/>
              <w:autoSpaceDE w:val="0"/>
              <w:autoSpaceDN w:val="0"/>
              <w:adjustRightInd w:val="0"/>
              <w:spacing w:after="60" w:line="240" w:lineRule="auto"/>
              <w:ind w:left="828"/>
              <w:rPr>
                <w:rFonts w:ascii="Arial" w:hAnsi="Arial" w:cs="Arial"/>
                <w:color w:val="000000"/>
              </w:rPr>
            </w:pPr>
            <w:r w:rsidRPr="00841468">
              <w:rPr>
                <w:rFonts w:ascii="Arial" w:hAnsi="Arial" w:cs="Arial"/>
                <w:color w:val="000000"/>
              </w:rPr>
              <w:t>b. European Agreement Concerning the International Carriage of Dangerous Goods by Road (ADR);</w:t>
            </w:r>
          </w:p>
          <w:p w14:paraId="5E7CC7B2" w14:textId="77777777" w:rsidR="00F83C96" w:rsidRPr="00841468" w:rsidRDefault="00F83C96">
            <w:pPr>
              <w:widowControl w:val="0"/>
              <w:autoSpaceDE w:val="0"/>
              <w:autoSpaceDN w:val="0"/>
              <w:adjustRightInd w:val="0"/>
              <w:spacing w:after="60" w:line="240" w:lineRule="auto"/>
              <w:ind w:left="828"/>
              <w:rPr>
                <w:rFonts w:ascii="Arial" w:hAnsi="Arial" w:cs="Arial"/>
                <w:color w:val="000000"/>
              </w:rPr>
            </w:pPr>
            <w:r w:rsidRPr="00841468">
              <w:rPr>
                <w:rFonts w:ascii="Arial" w:hAnsi="Arial" w:cs="Arial"/>
                <w:color w:val="000000"/>
              </w:rPr>
              <w:t>c. Regulations Concerning the International Carriage of Dangerous Goods by Rail (RID);</w:t>
            </w:r>
          </w:p>
          <w:p w14:paraId="7405E595" w14:textId="77777777" w:rsidR="00F83C96" w:rsidRPr="00841468" w:rsidRDefault="00F83C96">
            <w:pPr>
              <w:widowControl w:val="0"/>
              <w:autoSpaceDE w:val="0"/>
              <w:autoSpaceDN w:val="0"/>
              <w:adjustRightInd w:val="0"/>
              <w:spacing w:after="60" w:line="240" w:lineRule="auto"/>
              <w:ind w:left="828"/>
              <w:rPr>
                <w:rFonts w:ascii="Arial" w:hAnsi="Arial" w:cs="Arial"/>
                <w:color w:val="000000"/>
              </w:rPr>
            </w:pPr>
            <w:r w:rsidRPr="00841468">
              <w:rPr>
                <w:rFonts w:ascii="Arial" w:hAnsi="Arial" w:cs="Arial"/>
                <w:color w:val="000000"/>
              </w:rPr>
              <w:t>d. International Maritime Dangerous Goods (IMDG) Code;</w:t>
            </w:r>
          </w:p>
          <w:p w14:paraId="214587E2" w14:textId="77777777" w:rsidR="00F83C96" w:rsidRPr="00841468" w:rsidRDefault="00F83C96">
            <w:pPr>
              <w:widowControl w:val="0"/>
              <w:autoSpaceDE w:val="0"/>
              <w:autoSpaceDN w:val="0"/>
              <w:adjustRightInd w:val="0"/>
              <w:spacing w:after="60" w:line="240" w:lineRule="auto"/>
              <w:ind w:left="828"/>
              <w:rPr>
                <w:rFonts w:ascii="Arial" w:hAnsi="Arial" w:cs="Arial"/>
                <w:color w:val="000000"/>
              </w:rPr>
            </w:pPr>
            <w:r w:rsidRPr="00841468">
              <w:rPr>
                <w:rFonts w:ascii="Arial" w:hAnsi="Arial" w:cs="Arial"/>
                <w:color w:val="000000"/>
              </w:rPr>
              <w:t xml:space="preserve">e. International Civil Aviation Organisation (ICAO) Technical Instructions for the Safe </w:t>
            </w:r>
            <w:r w:rsidRPr="00841468">
              <w:rPr>
                <w:rFonts w:ascii="Arial" w:hAnsi="Arial" w:cs="Arial"/>
                <w:color w:val="000000"/>
              </w:rPr>
              <w:lastRenderedPageBreak/>
              <w:t>Transport of Dangerous Goods by Air;</w:t>
            </w:r>
          </w:p>
          <w:p w14:paraId="037A9B3C" w14:textId="77777777" w:rsidR="00F83C96" w:rsidRPr="00841468" w:rsidRDefault="00F83C96">
            <w:pPr>
              <w:widowControl w:val="0"/>
              <w:autoSpaceDE w:val="0"/>
              <w:autoSpaceDN w:val="0"/>
              <w:adjustRightInd w:val="0"/>
              <w:spacing w:after="60" w:line="240" w:lineRule="auto"/>
              <w:ind w:left="828"/>
              <w:rPr>
                <w:rFonts w:ascii="Arial" w:hAnsi="Arial" w:cs="Arial"/>
                <w:color w:val="000000"/>
              </w:rPr>
            </w:pPr>
            <w:r w:rsidRPr="00841468">
              <w:rPr>
                <w:rFonts w:ascii="Arial" w:hAnsi="Arial" w:cs="Arial"/>
                <w:color w:val="000000"/>
              </w:rPr>
              <w:t>f. International Air Transport Association (IATA) Dangerous Goods Regulations.</w:t>
            </w:r>
          </w:p>
          <w:p w14:paraId="11A1EDC5" w14:textId="77777777" w:rsidR="00F83C96" w:rsidRPr="00841468" w:rsidRDefault="00F83C96">
            <w:pPr>
              <w:widowControl w:val="0"/>
              <w:autoSpaceDE w:val="0"/>
              <w:autoSpaceDN w:val="0"/>
              <w:adjustRightInd w:val="0"/>
              <w:spacing w:after="0" w:line="240" w:lineRule="auto"/>
              <w:ind w:left="828"/>
              <w:rPr>
                <w:rFonts w:ascii="Arial" w:hAnsi="Arial" w:cs="Arial"/>
                <w:sz w:val="24"/>
                <w:szCs w:val="24"/>
              </w:rPr>
            </w:pPr>
          </w:p>
        </w:tc>
      </w:tr>
      <w:tr w:rsidR="00F83C96" w:rsidRPr="00841468" w14:paraId="4375EFCA" w14:textId="77777777">
        <w:tc>
          <w:tcPr>
            <w:tcW w:w="5000" w:type="dxa"/>
            <w:tcBorders>
              <w:top w:val="nil"/>
              <w:left w:val="nil"/>
              <w:bottom w:val="nil"/>
              <w:right w:val="nil"/>
            </w:tcBorders>
            <w:shd w:val="clear" w:color="auto" w:fill="FFFFFF"/>
          </w:tcPr>
          <w:p w14:paraId="748446D7"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119E8AE3"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Defence Business Services Finance, at the address stated in Schedule 3 (Contract Data Sheet);</w:t>
            </w:r>
          </w:p>
          <w:p w14:paraId="0A42E5C8"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77380055" w14:textId="77777777">
        <w:tc>
          <w:tcPr>
            <w:tcW w:w="5000" w:type="dxa"/>
            <w:tcBorders>
              <w:top w:val="nil"/>
              <w:left w:val="nil"/>
              <w:bottom w:val="nil"/>
              <w:right w:val="nil"/>
            </w:tcBorders>
            <w:shd w:val="clear" w:color="auto" w:fill="FFFFFF"/>
          </w:tcPr>
          <w:p w14:paraId="1E7CF2D3"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DEFFORM</w:t>
            </w:r>
          </w:p>
        </w:tc>
        <w:tc>
          <w:tcPr>
            <w:tcW w:w="5000" w:type="dxa"/>
            <w:tcBorders>
              <w:top w:val="nil"/>
              <w:left w:val="nil"/>
              <w:bottom w:val="nil"/>
              <w:right w:val="nil"/>
            </w:tcBorders>
            <w:shd w:val="clear" w:color="auto" w:fill="FFFFFF"/>
          </w:tcPr>
          <w:p w14:paraId="3A7C4558"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 xml:space="preserve">means the MOD DEFFORM series which can be found at </w:t>
            </w:r>
            <w:hyperlink r:id="rId12" w:history="1">
              <w:r w:rsidRPr="00841468">
                <w:rPr>
                  <w:rFonts w:ascii="Arial" w:hAnsi="Arial" w:cs="Arial"/>
                  <w:color w:val="0000FF"/>
                  <w:u w:val="single"/>
                </w:rPr>
                <w:t>https://www.aof.mod.uk</w:t>
              </w:r>
            </w:hyperlink>
            <w:r w:rsidRPr="00841468">
              <w:rPr>
                <w:rFonts w:ascii="Arial" w:hAnsi="Arial" w:cs="Arial"/>
                <w:color w:val="000000"/>
              </w:rPr>
              <w:t>;</w:t>
            </w:r>
          </w:p>
          <w:p w14:paraId="4C7D1FC1"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6D33745B" w14:textId="77777777">
        <w:tc>
          <w:tcPr>
            <w:tcW w:w="5000" w:type="dxa"/>
            <w:tcBorders>
              <w:top w:val="nil"/>
              <w:left w:val="nil"/>
              <w:bottom w:val="nil"/>
              <w:right w:val="nil"/>
            </w:tcBorders>
            <w:shd w:val="clear" w:color="auto" w:fill="FFFFFF"/>
          </w:tcPr>
          <w:p w14:paraId="3A71B930"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DEF STAN</w:t>
            </w:r>
          </w:p>
        </w:tc>
        <w:tc>
          <w:tcPr>
            <w:tcW w:w="5000" w:type="dxa"/>
            <w:tcBorders>
              <w:top w:val="nil"/>
              <w:left w:val="nil"/>
              <w:bottom w:val="nil"/>
              <w:right w:val="nil"/>
            </w:tcBorders>
            <w:shd w:val="clear" w:color="auto" w:fill="FFFFFF"/>
          </w:tcPr>
          <w:p w14:paraId="37DA271A"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 xml:space="preserve">means Defence Standards which can be accessed at </w:t>
            </w:r>
            <w:hyperlink r:id="rId13" w:history="1">
              <w:r w:rsidRPr="00841468">
                <w:rPr>
                  <w:rFonts w:ascii="Arial" w:hAnsi="Arial" w:cs="Arial"/>
                  <w:color w:val="0000FF"/>
                  <w:u w:val="single"/>
                </w:rPr>
                <w:t>https://www.dstan.mod.uk</w:t>
              </w:r>
            </w:hyperlink>
            <w:r w:rsidRPr="00841468">
              <w:rPr>
                <w:rFonts w:ascii="Arial" w:hAnsi="Arial" w:cs="Arial"/>
                <w:color w:val="000000"/>
              </w:rPr>
              <w:t>;</w:t>
            </w:r>
          </w:p>
          <w:p w14:paraId="471AE0EB"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6203CB48" w14:textId="77777777">
        <w:tc>
          <w:tcPr>
            <w:tcW w:w="5000" w:type="dxa"/>
            <w:tcBorders>
              <w:top w:val="nil"/>
              <w:left w:val="nil"/>
              <w:bottom w:val="nil"/>
              <w:right w:val="nil"/>
            </w:tcBorders>
            <w:shd w:val="clear" w:color="auto" w:fill="FFFFFF"/>
          </w:tcPr>
          <w:p w14:paraId="6A03B0DB"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Deliver</w:t>
            </w:r>
          </w:p>
        </w:tc>
        <w:tc>
          <w:tcPr>
            <w:tcW w:w="5000" w:type="dxa"/>
            <w:tcBorders>
              <w:top w:val="nil"/>
              <w:left w:val="nil"/>
              <w:bottom w:val="nil"/>
              <w:right w:val="nil"/>
            </w:tcBorders>
            <w:shd w:val="clear" w:color="auto" w:fill="FFFFFF"/>
          </w:tcPr>
          <w:p w14:paraId="2AA4ADAF"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0AA7CA2D"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67EE3AE4" w14:textId="77777777">
        <w:tc>
          <w:tcPr>
            <w:tcW w:w="5000" w:type="dxa"/>
            <w:tcBorders>
              <w:top w:val="nil"/>
              <w:left w:val="nil"/>
              <w:bottom w:val="nil"/>
              <w:right w:val="nil"/>
            </w:tcBorders>
            <w:shd w:val="clear" w:color="auto" w:fill="FFFFFF"/>
          </w:tcPr>
          <w:p w14:paraId="469A6611"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Delivery Date</w:t>
            </w:r>
          </w:p>
        </w:tc>
        <w:tc>
          <w:tcPr>
            <w:tcW w:w="5000" w:type="dxa"/>
            <w:tcBorders>
              <w:top w:val="nil"/>
              <w:left w:val="nil"/>
              <w:bottom w:val="nil"/>
              <w:right w:val="nil"/>
            </w:tcBorders>
            <w:shd w:val="clear" w:color="auto" w:fill="FFFFFF"/>
          </w:tcPr>
          <w:p w14:paraId="2C4A7D02"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40AA7F9B"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4B31FC82" w14:textId="77777777">
        <w:tc>
          <w:tcPr>
            <w:tcW w:w="5000" w:type="dxa"/>
            <w:tcBorders>
              <w:top w:val="nil"/>
              <w:left w:val="nil"/>
              <w:bottom w:val="nil"/>
              <w:right w:val="nil"/>
            </w:tcBorders>
            <w:shd w:val="clear" w:color="auto" w:fill="FFFFFF"/>
          </w:tcPr>
          <w:p w14:paraId="39563803"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3BAF963E"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the quantity or measure by which an item of material is managed;</w:t>
            </w:r>
          </w:p>
          <w:p w14:paraId="5A23A97B"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p>
          <w:p w14:paraId="2529AF2C"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103DC201" w14:textId="77777777">
        <w:tc>
          <w:tcPr>
            <w:tcW w:w="5000" w:type="dxa"/>
            <w:tcBorders>
              <w:top w:val="nil"/>
              <w:left w:val="nil"/>
              <w:bottom w:val="nil"/>
              <w:right w:val="nil"/>
            </w:tcBorders>
            <w:shd w:val="clear" w:color="auto" w:fill="FFFFFF"/>
          </w:tcPr>
          <w:p w14:paraId="57B0D2AE"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Design Right(s)</w:t>
            </w:r>
          </w:p>
        </w:tc>
        <w:tc>
          <w:tcPr>
            <w:tcW w:w="5000" w:type="dxa"/>
            <w:tcBorders>
              <w:top w:val="nil"/>
              <w:left w:val="nil"/>
              <w:bottom w:val="nil"/>
              <w:right w:val="nil"/>
            </w:tcBorders>
            <w:shd w:val="clear" w:color="auto" w:fill="FFFFFF"/>
          </w:tcPr>
          <w:p w14:paraId="358F33AE"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has the meaning ascribed to it by Section 213 of the Copyright, Designs and Patents Act 1988;</w:t>
            </w:r>
          </w:p>
          <w:p w14:paraId="51BE6537"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16A531A4" w14:textId="77777777">
        <w:tc>
          <w:tcPr>
            <w:tcW w:w="5000" w:type="dxa"/>
            <w:tcBorders>
              <w:top w:val="nil"/>
              <w:left w:val="nil"/>
              <w:bottom w:val="nil"/>
              <w:right w:val="nil"/>
            </w:tcBorders>
            <w:shd w:val="clear" w:color="auto" w:fill="FFFFFF"/>
          </w:tcPr>
          <w:p w14:paraId="2C485DBB"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Diversion Order</w:t>
            </w:r>
          </w:p>
        </w:tc>
        <w:tc>
          <w:tcPr>
            <w:tcW w:w="5000" w:type="dxa"/>
            <w:tcBorders>
              <w:top w:val="nil"/>
              <w:left w:val="nil"/>
              <w:bottom w:val="nil"/>
              <w:right w:val="nil"/>
            </w:tcBorders>
            <w:shd w:val="clear" w:color="auto" w:fill="FFFFFF"/>
          </w:tcPr>
          <w:p w14:paraId="6F409FB4"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1D3BB541"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5550A6DC" w14:textId="77777777">
        <w:tc>
          <w:tcPr>
            <w:tcW w:w="5000" w:type="dxa"/>
            <w:tcBorders>
              <w:top w:val="nil"/>
              <w:left w:val="nil"/>
              <w:bottom w:val="nil"/>
              <w:right w:val="nil"/>
            </w:tcBorders>
            <w:shd w:val="clear" w:color="auto" w:fill="FFFFFF"/>
          </w:tcPr>
          <w:p w14:paraId="5A6E2ECD"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Effective Date of Contract</w:t>
            </w:r>
          </w:p>
        </w:tc>
        <w:tc>
          <w:tcPr>
            <w:tcW w:w="5000" w:type="dxa"/>
            <w:tcBorders>
              <w:top w:val="nil"/>
              <w:left w:val="nil"/>
              <w:bottom w:val="nil"/>
              <w:right w:val="nil"/>
            </w:tcBorders>
            <w:shd w:val="clear" w:color="auto" w:fill="FFFFFF"/>
          </w:tcPr>
          <w:p w14:paraId="50066096"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the date specified on the Authority’s acceptance letter;</w:t>
            </w:r>
          </w:p>
          <w:p w14:paraId="1FB44CD6"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p>
          <w:p w14:paraId="62F46842"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05BDEDC6" w14:textId="77777777">
        <w:tc>
          <w:tcPr>
            <w:tcW w:w="5000" w:type="dxa"/>
            <w:tcBorders>
              <w:top w:val="nil"/>
              <w:left w:val="nil"/>
              <w:bottom w:val="nil"/>
              <w:right w:val="nil"/>
            </w:tcBorders>
            <w:shd w:val="clear" w:color="auto" w:fill="FFFFFF"/>
          </w:tcPr>
          <w:p w14:paraId="121E1B91"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Evidence</w:t>
            </w:r>
          </w:p>
        </w:tc>
        <w:tc>
          <w:tcPr>
            <w:tcW w:w="5000" w:type="dxa"/>
            <w:tcBorders>
              <w:top w:val="nil"/>
              <w:left w:val="nil"/>
              <w:bottom w:val="nil"/>
              <w:right w:val="nil"/>
            </w:tcBorders>
            <w:shd w:val="clear" w:color="auto" w:fill="FFFFFF"/>
          </w:tcPr>
          <w:p w14:paraId="281454C1"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either:</w:t>
            </w:r>
          </w:p>
          <w:p w14:paraId="2F044A1B" w14:textId="77777777" w:rsidR="00F83C96" w:rsidRPr="00841468" w:rsidRDefault="00F83C96">
            <w:pPr>
              <w:widowControl w:val="0"/>
              <w:autoSpaceDE w:val="0"/>
              <w:autoSpaceDN w:val="0"/>
              <w:adjustRightInd w:val="0"/>
              <w:spacing w:after="60" w:line="240" w:lineRule="auto"/>
              <w:ind w:left="468"/>
              <w:rPr>
                <w:rFonts w:ascii="Arial" w:hAnsi="Arial" w:cs="Arial"/>
                <w:color w:val="000000"/>
              </w:rPr>
            </w:pPr>
            <w:r w:rsidRPr="00841468">
              <w:rPr>
                <w:rFonts w:ascii="Arial" w:hAnsi="Arial" w:cs="Arial"/>
                <w:color w:val="000000"/>
              </w:rPr>
              <w:t>a. an invoice or delivery note from the timber supplier or Subcontractor to the Contractor specifying that the product supplied to the Authority is FSC or PEFC certified; or</w:t>
            </w:r>
          </w:p>
          <w:p w14:paraId="529BA70E" w14:textId="77777777" w:rsidR="00F83C96" w:rsidRPr="00841468" w:rsidRDefault="00F83C96">
            <w:pPr>
              <w:widowControl w:val="0"/>
              <w:autoSpaceDE w:val="0"/>
              <w:autoSpaceDN w:val="0"/>
              <w:adjustRightInd w:val="0"/>
              <w:spacing w:after="60" w:line="240" w:lineRule="auto"/>
              <w:ind w:left="468"/>
              <w:rPr>
                <w:rFonts w:ascii="Arial" w:hAnsi="Arial" w:cs="Arial"/>
                <w:color w:val="000000"/>
              </w:rPr>
            </w:pPr>
            <w:r w:rsidRPr="00841468">
              <w:rPr>
                <w:rFonts w:ascii="Arial" w:hAnsi="Arial" w:cs="Arial"/>
                <w:color w:val="000000"/>
              </w:rPr>
              <w:t>b. other robust Evidence of sustainability or FLEGT licensed origin, as advised by CPET;</w:t>
            </w:r>
          </w:p>
          <w:p w14:paraId="3864953C" w14:textId="77777777" w:rsidR="00F83C96" w:rsidRPr="00841468" w:rsidRDefault="00F83C96">
            <w:pPr>
              <w:widowControl w:val="0"/>
              <w:autoSpaceDE w:val="0"/>
              <w:autoSpaceDN w:val="0"/>
              <w:adjustRightInd w:val="0"/>
              <w:spacing w:after="0" w:line="240" w:lineRule="auto"/>
              <w:ind w:left="468"/>
              <w:rPr>
                <w:rFonts w:ascii="Arial" w:hAnsi="Arial" w:cs="Arial"/>
                <w:sz w:val="24"/>
                <w:szCs w:val="24"/>
              </w:rPr>
            </w:pPr>
          </w:p>
        </w:tc>
      </w:tr>
      <w:tr w:rsidR="00F83C96" w:rsidRPr="00841468" w14:paraId="2C3BE445" w14:textId="77777777">
        <w:tc>
          <w:tcPr>
            <w:tcW w:w="5000" w:type="dxa"/>
            <w:tcBorders>
              <w:top w:val="nil"/>
              <w:left w:val="nil"/>
              <w:bottom w:val="nil"/>
              <w:right w:val="nil"/>
            </w:tcBorders>
            <w:shd w:val="clear" w:color="auto" w:fill="FFFFFF"/>
          </w:tcPr>
          <w:p w14:paraId="625789A3"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lastRenderedPageBreak/>
              <w:t>Firm Price</w:t>
            </w:r>
          </w:p>
        </w:tc>
        <w:tc>
          <w:tcPr>
            <w:tcW w:w="5000" w:type="dxa"/>
            <w:tcBorders>
              <w:top w:val="nil"/>
              <w:left w:val="nil"/>
              <w:bottom w:val="nil"/>
              <w:right w:val="nil"/>
            </w:tcBorders>
            <w:shd w:val="clear" w:color="auto" w:fill="FFFFFF"/>
          </w:tcPr>
          <w:p w14:paraId="534821B5"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a price (excluding VAT) which is not subject to variation;</w:t>
            </w:r>
          </w:p>
          <w:p w14:paraId="11420163"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355A8254" w14:textId="77777777">
        <w:tc>
          <w:tcPr>
            <w:tcW w:w="5000" w:type="dxa"/>
            <w:tcBorders>
              <w:top w:val="nil"/>
              <w:left w:val="nil"/>
              <w:bottom w:val="nil"/>
              <w:right w:val="nil"/>
            </w:tcBorders>
            <w:shd w:val="clear" w:color="auto" w:fill="FFFFFF"/>
          </w:tcPr>
          <w:p w14:paraId="10B0F27A"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FLEGT</w:t>
            </w:r>
          </w:p>
        </w:tc>
        <w:tc>
          <w:tcPr>
            <w:tcW w:w="5000" w:type="dxa"/>
            <w:tcBorders>
              <w:top w:val="nil"/>
              <w:left w:val="nil"/>
              <w:bottom w:val="nil"/>
              <w:right w:val="nil"/>
            </w:tcBorders>
            <w:shd w:val="clear" w:color="auto" w:fill="FFFFFF"/>
          </w:tcPr>
          <w:p w14:paraId="6F52E9C4"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the Forest Law Enforcement, Governance and Trade initiative by the European Union to use the power of timber-consuming countries to reduce the extent of illegal logging;</w:t>
            </w:r>
          </w:p>
          <w:p w14:paraId="5ADEEDED"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5A8CB898" w14:textId="77777777">
        <w:tc>
          <w:tcPr>
            <w:tcW w:w="5000" w:type="dxa"/>
            <w:tcBorders>
              <w:top w:val="nil"/>
              <w:left w:val="nil"/>
              <w:bottom w:val="nil"/>
              <w:right w:val="nil"/>
            </w:tcBorders>
            <w:shd w:val="clear" w:color="auto" w:fill="FFFFFF"/>
          </w:tcPr>
          <w:p w14:paraId="6C469333"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6A89FEB1"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is a generic term for any MOD asset such as equipment, information or resources issued or made available to the Contractor in connection with the Contract by or on behalf of the Authority;</w:t>
            </w:r>
          </w:p>
          <w:p w14:paraId="4AFCAD2F"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7948C589" w14:textId="77777777">
        <w:tc>
          <w:tcPr>
            <w:tcW w:w="5000" w:type="dxa"/>
            <w:tcBorders>
              <w:top w:val="nil"/>
              <w:left w:val="nil"/>
              <w:bottom w:val="nil"/>
              <w:right w:val="nil"/>
            </w:tcBorders>
            <w:shd w:val="clear" w:color="auto" w:fill="FFFFFF"/>
          </w:tcPr>
          <w:p w14:paraId="639274DC"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049A0D5E"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4FF82C7"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29AB32B5" w14:textId="77777777">
        <w:tc>
          <w:tcPr>
            <w:tcW w:w="5000" w:type="dxa"/>
            <w:tcBorders>
              <w:top w:val="nil"/>
              <w:left w:val="nil"/>
              <w:bottom w:val="nil"/>
              <w:right w:val="nil"/>
            </w:tcBorders>
            <w:shd w:val="clear" w:color="auto" w:fill="FFFFFF"/>
          </w:tcPr>
          <w:p w14:paraId="77CF1047"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5DB06934"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53C0E201"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3482B8D0" w14:textId="77777777">
        <w:tc>
          <w:tcPr>
            <w:tcW w:w="5000" w:type="dxa"/>
            <w:tcBorders>
              <w:top w:val="nil"/>
              <w:left w:val="nil"/>
              <w:bottom w:val="nil"/>
              <w:right w:val="nil"/>
            </w:tcBorders>
            <w:shd w:val="clear" w:color="auto" w:fill="FFFFFF"/>
          </w:tcPr>
          <w:p w14:paraId="27C50446"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Information</w:t>
            </w:r>
          </w:p>
        </w:tc>
        <w:tc>
          <w:tcPr>
            <w:tcW w:w="5000" w:type="dxa"/>
            <w:tcBorders>
              <w:top w:val="nil"/>
              <w:left w:val="nil"/>
              <w:bottom w:val="nil"/>
              <w:right w:val="nil"/>
            </w:tcBorders>
            <w:shd w:val="clear" w:color="auto" w:fill="FFFFFF"/>
          </w:tcPr>
          <w:p w14:paraId="4C41C5F3"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any Information in any written or other tangible form disclosed to one Party by or on behalf of the other Party under or in connection with the Contract;</w:t>
            </w:r>
          </w:p>
          <w:p w14:paraId="1253D0EC"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077FA705" w14:textId="77777777">
        <w:tc>
          <w:tcPr>
            <w:tcW w:w="5000" w:type="dxa"/>
            <w:tcBorders>
              <w:top w:val="nil"/>
              <w:left w:val="nil"/>
              <w:bottom w:val="nil"/>
              <w:right w:val="nil"/>
            </w:tcBorders>
            <w:shd w:val="clear" w:color="auto" w:fill="FFFFFF"/>
          </w:tcPr>
          <w:p w14:paraId="15F8DD8E"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Issued Property</w:t>
            </w:r>
          </w:p>
        </w:tc>
        <w:tc>
          <w:tcPr>
            <w:tcW w:w="5000" w:type="dxa"/>
            <w:tcBorders>
              <w:top w:val="nil"/>
              <w:left w:val="nil"/>
              <w:bottom w:val="nil"/>
              <w:right w:val="nil"/>
            </w:tcBorders>
            <w:shd w:val="clear" w:color="auto" w:fill="FFFFFF"/>
          </w:tcPr>
          <w:p w14:paraId="075849D6"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any item of Government Furnished Assets (GFA), including any materiel issued or otherwise furnished to the Contractor in connection with the Contract by or on behalf of the Authority;</w:t>
            </w:r>
          </w:p>
          <w:p w14:paraId="61154186"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3C4C79B4" w14:textId="77777777">
        <w:tc>
          <w:tcPr>
            <w:tcW w:w="5000" w:type="dxa"/>
            <w:tcBorders>
              <w:top w:val="nil"/>
              <w:left w:val="nil"/>
              <w:bottom w:val="nil"/>
              <w:right w:val="nil"/>
            </w:tcBorders>
            <w:shd w:val="clear" w:color="auto" w:fill="FFFFFF"/>
          </w:tcPr>
          <w:p w14:paraId="47372F87"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2B27172D"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5B0D79E"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4C642AF2" w14:textId="77777777">
        <w:tc>
          <w:tcPr>
            <w:tcW w:w="5000" w:type="dxa"/>
            <w:tcBorders>
              <w:top w:val="nil"/>
              <w:left w:val="nil"/>
              <w:bottom w:val="nil"/>
              <w:right w:val="nil"/>
            </w:tcBorders>
            <w:shd w:val="clear" w:color="auto" w:fill="FFFFFF"/>
          </w:tcPr>
          <w:p w14:paraId="5CE5B5CC"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lastRenderedPageBreak/>
              <w:t>Legislation</w:t>
            </w:r>
          </w:p>
        </w:tc>
        <w:tc>
          <w:tcPr>
            <w:tcW w:w="5000" w:type="dxa"/>
            <w:tcBorders>
              <w:top w:val="nil"/>
              <w:left w:val="nil"/>
              <w:bottom w:val="nil"/>
              <w:right w:val="nil"/>
            </w:tcBorders>
            <w:shd w:val="clear" w:color="auto" w:fill="FFFFFF"/>
          </w:tcPr>
          <w:p w14:paraId="737C30EB"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E6D9117"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5AF0CBBC" w14:textId="77777777">
        <w:tc>
          <w:tcPr>
            <w:tcW w:w="5000" w:type="dxa"/>
            <w:tcBorders>
              <w:top w:val="nil"/>
              <w:left w:val="nil"/>
              <w:bottom w:val="nil"/>
              <w:right w:val="nil"/>
            </w:tcBorders>
            <w:shd w:val="clear" w:color="auto" w:fill="FFFFFF"/>
          </w:tcPr>
          <w:p w14:paraId="39D06F0A"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0C40A668"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Packaging that provides enhanced protection in accordance with Def Stan 81-041 (Part 1), beyond that which Commercial Packaging normally provides for the military supply chain;</w:t>
            </w:r>
          </w:p>
          <w:p w14:paraId="273C9A1B"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7F92638C" w14:textId="77777777">
        <w:tc>
          <w:tcPr>
            <w:tcW w:w="5000" w:type="dxa"/>
            <w:tcBorders>
              <w:top w:val="nil"/>
              <w:left w:val="nil"/>
              <w:bottom w:val="nil"/>
              <w:right w:val="nil"/>
            </w:tcBorders>
            <w:shd w:val="clear" w:color="auto" w:fill="FFFFFF"/>
          </w:tcPr>
          <w:p w14:paraId="62C4C18A"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3141A798"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3EC7519A"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4A2C816B" w14:textId="77777777">
        <w:tc>
          <w:tcPr>
            <w:tcW w:w="5000" w:type="dxa"/>
            <w:tcBorders>
              <w:top w:val="nil"/>
              <w:left w:val="nil"/>
              <w:bottom w:val="nil"/>
              <w:right w:val="nil"/>
            </w:tcBorders>
            <w:shd w:val="clear" w:color="auto" w:fill="FFFFFF"/>
          </w:tcPr>
          <w:p w14:paraId="2E01F390"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1BE99EFA"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shall have the meaning described in Def Stan 81-041 (Part 1);</w:t>
            </w:r>
          </w:p>
          <w:p w14:paraId="6C84911E"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p>
          <w:p w14:paraId="34C023DC"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5203F8BC" w14:textId="77777777">
        <w:tc>
          <w:tcPr>
            <w:tcW w:w="5000" w:type="dxa"/>
            <w:tcBorders>
              <w:top w:val="nil"/>
              <w:left w:val="nil"/>
              <w:bottom w:val="nil"/>
              <w:right w:val="nil"/>
            </w:tcBorders>
            <w:shd w:val="clear" w:color="auto" w:fill="FFFFFF"/>
          </w:tcPr>
          <w:p w14:paraId="286DBF30"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154C5BB2"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 xml:space="preserve">is a packaging organisation having one or more MPAS Certificated Designers capable of Military Level </w:t>
            </w:r>
            <w:proofErr w:type="gramStart"/>
            <w:r w:rsidRPr="00841468">
              <w:rPr>
                <w:rFonts w:ascii="Arial" w:hAnsi="Arial" w:cs="Arial"/>
                <w:color w:val="000000"/>
              </w:rPr>
              <w:t>designs.</w:t>
            </w:r>
            <w:proofErr w:type="gramEnd"/>
            <w:r w:rsidRPr="00841468">
              <w:rPr>
                <w:rFonts w:ascii="Arial" w:hAnsi="Arial" w:cs="Arial"/>
                <w:color w:val="000000"/>
              </w:rPr>
              <w:t xml:space="preserve">  A company capable of both Military Level and commercial Packaging designs including MOD labelling requirements;</w:t>
            </w:r>
          </w:p>
          <w:p w14:paraId="2D668B8A"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7CAF36D1" w14:textId="77777777">
        <w:tc>
          <w:tcPr>
            <w:tcW w:w="5000" w:type="dxa"/>
            <w:tcBorders>
              <w:top w:val="nil"/>
              <w:left w:val="nil"/>
              <w:bottom w:val="nil"/>
              <w:right w:val="nil"/>
            </w:tcBorders>
            <w:shd w:val="clear" w:color="auto" w:fill="FFFFFF"/>
          </w:tcPr>
          <w:p w14:paraId="7D6A28B3"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6CA84426"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shall mean an experienced Packaging designer trained and certified to MPAS requirements;</w:t>
            </w:r>
          </w:p>
          <w:p w14:paraId="0E4B6004"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12A79F7F" w14:textId="77777777">
        <w:tc>
          <w:tcPr>
            <w:tcW w:w="5000" w:type="dxa"/>
            <w:tcBorders>
              <w:top w:val="nil"/>
              <w:left w:val="nil"/>
              <w:bottom w:val="nil"/>
              <w:right w:val="nil"/>
            </w:tcBorders>
            <w:shd w:val="clear" w:color="auto" w:fill="FFFFFF"/>
          </w:tcPr>
          <w:p w14:paraId="68D6E70F"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NATO</w:t>
            </w:r>
          </w:p>
        </w:tc>
        <w:tc>
          <w:tcPr>
            <w:tcW w:w="5000" w:type="dxa"/>
            <w:tcBorders>
              <w:top w:val="nil"/>
              <w:left w:val="nil"/>
              <w:bottom w:val="nil"/>
              <w:right w:val="nil"/>
            </w:tcBorders>
            <w:shd w:val="clear" w:color="auto" w:fill="FFFFFF"/>
          </w:tcPr>
          <w:p w14:paraId="176B2376"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the North Atlantic Treaty Organisation which is an inter-governmental military alliance based on the North Atlantic Treaty which was signed on 4 April 1949;</w:t>
            </w:r>
          </w:p>
          <w:p w14:paraId="043C26C2"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7D0DFE97" w14:textId="77777777">
        <w:tc>
          <w:tcPr>
            <w:tcW w:w="5000" w:type="dxa"/>
            <w:tcBorders>
              <w:top w:val="nil"/>
              <w:left w:val="nil"/>
              <w:bottom w:val="nil"/>
              <w:right w:val="nil"/>
            </w:tcBorders>
            <w:shd w:val="clear" w:color="auto" w:fill="FFFFFF"/>
          </w:tcPr>
          <w:p w14:paraId="439E7565"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Notices</w:t>
            </w:r>
          </w:p>
        </w:tc>
        <w:tc>
          <w:tcPr>
            <w:tcW w:w="5000" w:type="dxa"/>
            <w:tcBorders>
              <w:top w:val="nil"/>
              <w:left w:val="nil"/>
              <w:bottom w:val="nil"/>
              <w:right w:val="nil"/>
            </w:tcBorders>
            <w:shd w:val="clear" w:color="auto" w:fill="FFFFFF"/>
          </w:tcPr>
          <w:p w14:paraId="310A8E9E"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color w:val="000000"/>
              </w:rPr>
              <w:t>shall mean all Notices, orders, or other forms of communication required to be given in writing under or in connection with the Contract;</w:t>
            </w:r>
          </w:p>
        </w:tc>
      </w:tr>
      <w:tr w:rsidR="00F83C96" w:rsidRPr="00841468" w14:paraId="3C0C0C78" w14:textId="77777777">
        <w:tc>
          <w:tcPr>
            <w:tcW w:w="5000" w:type="dxa"/>
            <w:tcBorders>
              <w:top w:val="nil"/>
              <w:left w:val="nil"/>
              <w:bottom w:val="nil"/>
              <w:right w:val="nil"/>
            </w:tcBorders>
            <w:shd w:val="clear" w:color="auto" w:fill="FFFFFF"/>
          </w:tcPr>
          <w:p w14:paraId="1CECD3BB"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Overseas</w:t>
            </w:r>
          </w:p>
        </w:tc>
        <w:tc>
          <w:tcPr>
            <w:tcW w:w="5000" w:type="dxa"/>
            <w:tcBorders>
              <w:top w:val="nil"/>
              <w:left w:val="nil"/>
              <w:bottom w:val="nil"/>
              <w:right w:val="nil"/>
            </w:tcBorders>
            <w:shd w:val="clear" w:color="auto" w:fill="FFFFFF"/>
          </w:tcPr>
          <w:p w14:paraId="44835D90"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 xml:space="preserve">shall mean </w:t>
            </w:r>
            <w:proofErr w:type="gramStart"/>
            <w:r w:rsidRPr="00841468">
              <w:rPr>
                <w:rFonts w:ascii="Arial" w:hAnsi="Arial" w:cs="Arial"/>
                <w:color w:val="000000"/>
              </w:rPr>
              <w:t>non UK</w:t>
            </w:r>
            <w:proofErr w:type="gramEnd"/>
            <w:r w:rsidRPr="00841468">
              <w:rPr>
                <w:rFonts w:ascii="Arial" w:hAnsi="Arial" w:cs="Arial"/>
                <w:color w:val="000000"/>
              </w:rPr>
              <w:t xml:space="preserve"> or foreign;</w:t>
            </w:r>
          </w:p>
          <w:p w14:paraId="7EA932BA"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6B44A94F" w14:textId="77777777">
        <w:tc>
          <w:tcPr>
            <w:tcW w:w="5000" w:type="dxa"/>
            <w:tcBorders>
              <w:top w:val="nil"/>
              <w:left w:val="nil"/>
              <w:bottom w:val="nil"/>
              <w:right w:val="nil"/>
            </w:tcBorders>
            <w:shd w:val="clear" w:color="auto" w:fill="FFFFFF"/>
          </w:tcPr>
          <w:p w14:paraId="35473E06"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Packaging</w:t>
            </w:r>
          </w:p>
        </w:tc>
        <w:tc>
          <w:tcPr>
            <w:tcW w:w="5000" w:type="dxa"/>
            <w:tcBorders>
              <w:top w:val="nil"/>
              <w:left w:val="nil"/>
              <w:bottom w:val="nil"/>
              <w:right w:val="nil"/>
            </w:tcBorders>
            <w:shd w:val="clear" w:color="auto" w:fill="FFFFFF"/>
          </w:tcPr>
          <w:p w14:paraId="09232B46"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 xml:space="preserve">Verb.  The operations involved in the preparation of materiel for; transportation, handling, storage and Delivery to the user; </w:t>
            </w:r>
          </w:p>
          <w:p w14:paraId="253FCDA9"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 xml:space="preserve">Noun.  The materials and components used for the preparation of the Contractor Deliverables for transportation and storage in accordance with the </w:t>
            </w:r>
            <w:r w:rsidRPr="00841468">
              <w:rPr>
                <w:rFonts w:ascii="Arial" w:hAnsi="Arial" w:cs="Arial"/>
                <w:color w:val="000000"/>
              </w:rPr>
              <w:lastRenderedPageBreak/>
              <w:t>Contract;</w:t>
            </w:r>
          </w:p>
          <w:p w14:paraId="1BC18CD6"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7BA1250C" w14:textId="77777777">
        <w:tc>
          <w:tcPr>
            <w:tcW w:w="5000" w:type="dxa"/>
            <w:tcBorders>
              <w:top w:val="nil"/>
              <w:left w:val="nil"/>
              <w:bottom w:val="nil"/>
              <w:right w:val="nil"/>
            </w:tcBorders>
            <w:shd w:val="clear" w:color="auto" w:fill="FFFFFF"/>
          </w:tcPr>
          <w:p w14:paraId="4420250C"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lastRenderedPageBreak/>
              <w:t>Packaging Design Authority (PDA)</w:t>
            </w:r>
          </w:p>
        </w:tc>
        <w:tc>
          <w:tcPr>
            <w:tcW w:w="5000" w:type="dxa"/>
            <w:tcBorders>
              <w:top w:val="nil"/>
              <w:left w:val="nil"/>
              <w:bottom w:val="nil"/>
              <w:right w:val="nil"/>
            </w:tcBorders>
            <w:shd w:val="clear" w:color="auto" w:fill="FFFFFF"/>
          </w:tcPr>
          <w:p w14:paraId="203A2630"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71D7B755"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4FA37515" w14:textId="77777777">
        <w:tc>
          <w:tcPr>
            <w:tcW w:w="5000" w:type="dxa"/>
            <w:tcBorders>
              <w:top w:val="nil"/>
              <w:left w:val="nil"/>
              <w:bottom w:val="nil"/>
              <w:right w:val="nil"/>
            </w:tcBorders>
            <w:shd w:val="clear" w:color="auto" w:fill="FFFFFF"/>
          </w:tcPr>
          <w:p w14:paraId="70173039"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Parties</w:t>
            </w:r>
          </w:p>
        </w:tc>
        <w:tc>
          <w:tcPr>
            <w:tcW w:w="5000" w:type="dxa"/>
            <w:tcBorders>
              <w:top w:val="nil"/>
              <w:left w:val="nil"/>
              <w:bottom w:val="nil"/>
              <w:right w:val="nil"/>
            </w:tcBorders>
            <w:shd w:val="clear" w:color="auto" w:fill="FFFFFF"/>
          </w:tcPr>
          <w:p w14:paraId="44A1E614"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the Contractor and the Authority, and Party shall be construed accordingly;</w:t>
            </w:r>
          </w:p>
          <w:p w14:paraId="12047259"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226C70F8" w14:textId="77777777">
        <w:tc>
          <w:tcPr>
            <w:tcW w:w="5000" w:type="dxa"/>
            <w:tcBorders>
              <w:top w:val="nil"/>
              <w:left w:val="nil"/>
              <w:bottom w:val="nil"/>
              <w:right w:val="nil"/>
            </w:tcBorders>
            <w:shd w:val="clear" w:color="auto" w:fill="FFFFFF"/>
          </w:tcPr>
          <w:p w14:paraId="4CCF7BAC"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 xml:space="preserve">Primary Packaging </w:t>
            </w:r>
            <w:proofErr w:type="gramStart"/>
            <w:r w:rsidRPr="00841468">
              <w:rPr>
                <w:rFonts w:ascii="Arial" w:hAnsi="Arial" w:cs="Arial"/>
                <w:b/>
                <w:bCs/>
                <w:color w:val="000000"/>
              </w:rPr>
              <w:t>Quantity(</w:t>
            </w:r>
            <w:proofErr w:type="gramEnd"/>
            <w:r w:rsidRPr="00841468">
              <w:rPr>
                <w:rFonts w:ascii="Arial" w:hAnsi="Arial" w:cs="Arial"/>
                <w:b/>
                <w:bCs/>
                <w:color w:val="000000"/>
              </w:rPr>
              <w:t>PPQ)</w:t>
            </w:r>
          </w:p>
        </w:tc>
        <w:tc>
          <w:tcPr>
            <w:tcW w:w="5000" w:type="dxa"/>
            <w:tcBorders>
              <w:top w:val="nil"/>
              <w:left w:val="nil"/>
              <w:bottom w:val="nil"/>
              <w:right w:val="nil"/>
            </w:tcBorders>
            <w:shd w:val="clear" w:color="auto" w:fill="FFFFFF"/>
          </w:tcPr>
          <w:p w14:paraId="4EC8558B"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76868A16"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740B3821" w14:textId="77777777">
        <w:tc>
          <w:tcPr>
            <w:tcW w:w="5000" w:type="dxa"/>
            <w:tcBorders>
              <w:top w:val="nil"/>
              <w:left w:val="nil"/>
              <w:bottom w:val="nil"/>
              <w:right w:val="nil"/>
            </w:tcBorders>
            <w:shd w:val="clear" w:color="auto" w:fill="FFFFFF"/>
          </w:tcPr>
          <w:p w14:paraId="3536A10D"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Recycled Timber</w:t>
            </w:r>
          </w:p>
        </w:tc>
        <w:tc>
          <w:tcPr>
            <w:tcW w:w="5000" w:type="dxa"/>
            <w:tcBorders>
              <w:top w:val="nil"/>
              <w:left w:val="nil"/>
              <w:bottom w:val="nil"/>
              <w:right w:val="nil"/>
            </w:tcBorders>
            <w:shd w:val="clear" w:color="auto" w:fill="FFFFFF"/>
          </w:tcPr>
          <w:p w14:paraId="0BCD4A17"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recovered wood that prior to being supplied to the Authority had an end use as a standalone object or as part of a structure.  Recycled Timber covers:</w:t>
            </w:r>
          </w:p>
          <w:p w14:paraId="5DA00A14"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 xml:space="preserve">a. pre-consumer reclaimed wood and wood fibre and industrial by-products; </w:t>
            </w:r>
          </w:p>
          <w:p w14:paraId="5FAF842B"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 xml:space="preserve">b. post-consumer reclaimed wood and wood fibre, and driftwood; </w:t>
            </w:r>
          </w:p>
          <w:p w14:paraId="6B6E5CD4"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c. reclaimed timber abandoned or confiscated at least ten years previously;</w:t>
            </w:r>
          </w:p>
          <w:p w14:paraId="03EC30D9"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it excludes sawmill co-products;</w:t>
            </w:r>
          </w:p>
          <w:p w14:paraId="171AA3D1"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3FA76584" w14:textId="77777777">
        <w:tc>
          <w:tcPr>
            <w:tcW w:w="5000" w:type="dxa"/>
            <w:tcBorders>
              <w:top w:val="nil"/>
              <w:left w:val="nil"/>
              <w:bottom w:val="nil"/>
              <w:right w:val="nil"/>
            </w:tcBorders>
            <w:shd w:val="clear" w:color="auto" w:fill="FFFFFF"/>
          </w:tcPr>
          <w:p w14:paraId="6D753475"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Safety Data Sheet</w:t>
            </w:r>
          </w:p>
        </w:tc>
        <w:tc>
          <w:tcPr>
            <w:tcW w:w="5000" w:type="dxa"/>
            <w:tcBorders>
              <w:top w:val="nil"/>
              <w:left w:val="nil"/>
              <w:bottom w:val="nil"/>
              <w:right w:val="nil"/>
            </w:tcBorders>
            <w:shd w:val="clear" w:color="auto" w:fill="FFFFFF"/>
          </w:tcPr>
          <w:p w14:paraId="446A710D"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has the meaning as defined in the Registration, Evaluation, Authorisation and Restriction of Chemicals (REACH) Regulations 2007 (as amended);</w:t>
            </w:r>
          </w:p>
          <w:p w14:paraId="427FE600"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33AD81CA" w14:textId="77777777">
        <w:tc>
          <w:tcPr>
            <w:tcW w:w="5000" w:type="dxa"/>
            <w:tcBorders>
              <w:top w:val="nil"/>
              <w:left w:val="nil"/>
              <w:bottom w:val="nil"/>
              <w:right w:val="nil"/>
            </w:tcBorders>
            <w:shd w:val="clear" w:color="auto" w:fill="FFFFFF"/>
          </w:tcPr>
          <w:p w14:paraId="13EE58CA"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39D0FD13"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21898484"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656FA6E8" w14:textId="77777777">
        <w:tc>
          <w:tcPr>
            <w:tcW w:w="5000" w:type="dxa"/>
            <w:tcBorders>
              <w:top w:val="nil"/>
              <w:left w:val="nil"/>
              <w:bottom w:val="nil"/>
              <w:right w:val="nil"/>
            </w:tcBorders>
            <w:shd w:val="clear" w:color="auto" w:fill="FFFFFF"/>
          </w:tcPr>
          <w:p w14:paraId="2258E0F3"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46BA9774"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 xml:space="preserve">means a specific management regime whereby the poles of trees are cut </w:t>
            </w:r>
            <w:proofErr w:type="gramStart"/>
            <w:r w:rsidRPr="00841468">
              <w:rPr>
                <w:rFonts w:ascii="Arial" w:hAnsi="Arial" w:cs="Arial"/>
                <w:color w:val="000000"/>
              </w:rPr>
              <w:t>every one</w:t>
            </w:r>
            <w:proofErr w:type="gramEnd"/>
            <w:r w:rsidRPr="00841468">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7F511A6C"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24489526" w14:textId="77777777">
        <w:tc>
          <w:tcPr>
            <w:tcW w:w="5000" w:type="dxa"/>
            <w:tcBorders>
              <w:top w:val="nil"/>
              <w:left w:val="nil"/>
              <w:bottom w:val="nil"/>
              <w:right w:val="nil"/>
            </w:tcBorders>
            <w:shd w:val="clear" w:color="auto" w:fill="FFFFFF"/>
          </w:tcPr>
          <w:p w14:paraId="0762EDEC"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Specification</w:t>
            </w:r>
          </w:p>
        </w:tc>
        <w:tc>
          <w:tcPr>
            <w:tcW w:w="5000" w:type="dxa"/>
            <w:tcBorders>
              <w:top w:val="nil"/>
              <w:left w:val="nil"/>
              <w:bottom w:val="nil"/>
              <w:right w:val="nil"/>
            </w:tcBorders>
            <w:shd w:val="clear" w:color="auto" w:fill="FFFFFF"/>
          </w:tcPr>
          <w:p w14:paraId="794E2FD4"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 xml:space="preserve">means the description of the Contractor </w:t>
            </w:r>
            <w:r w:rsidRPr="00841468">
              <w:rPr>
                <w:rFonts w:ascii="Arial" w:hAnsi="Arial" w:cs="Arial"/>
                <w:color w:val="000000"/>
              </w:rPr>
              <w:lastRenderedPageBreak/>
              <w:t>Deliverables, including any specifications, drawings, samples and / or patterns, referred to in Schedule 2 (Schedule of Requirements);</w:t>
            </w:r>
          </w:p>
          <w:p w14:paraId="478DC197"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12842AA0" w14:textId="77777777">
        <w:tc>
          <w:tcPr>
            <w:tcW w:w="5000" w:type="dxa"/>
            <w:tcBorders>
              <w:top w:val="nil"/>
              <w:left w:val="nil"/>
              <w:bottom w:val="nil"/>
              <w:right w:val="nil"/>
            </w:tcBorders>
            <w:shd w:val="clear" w:color="auto" w:fill="FFFFFF"/>
          </w:tcPr>
          <w:p w14:paraId="0F8E9DBC"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lastRenderedPageBreak/>
              <w:t>STANAG4329</w:t>
            </w:r>
          </w:p>
        </w:tc>
        <w:tc>
          <w:tcPr>
            <w:tcW w:w="5000" w:type="dxa"/>
            <w:tcBorders>
              <w:top w:val="nil"/>
              <w:left w:val="nil"/>
              <w:bottom w:val="nil"/>
              <w:right w:val="nil"/>
            </w:tcBorders>
            <w:shd w:val="clear" w:color="auto" w:fill="FFFFFF"/>
          </w:tcPr>
          <w:p w14:paraId="6D460159"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 xml:space="preserve">means the publication NATO Standard Bar Code </w:t>
            </w:r>
            <w:proofErr w:type="spellStart"/>
            <w:r w:rsidRPr="00841468">
              <w:rPr>
                <w:rFonts w:ascii="Arial" w:hAnsi="Arial" w:cs="Arial"/>
                <w:color w:val="000000"/>
              </w:rPr>
              <w:t>Symbologies</w:t>
            </w:r>
            <w:proofErr w:type="spellEnd"/>
            <w:r w:rsidRPr="00841468">
              <w:rPr>
                <w:rFonts w:ascii="Arial" w:hAnsi="Arial" w:cs="Arial"/>
                <w:color w:val="000000"/>
              </w:rPr>
              <w:t xml:space="preserve"> which can be sourced at </w:t>
            </w:r>
            <w:hyperlink r:id="rId14" w:history="1">
              <w:r w:rsidRPr="00841468">
                <w:rPr>
                  <w:rFonts w:ascii="Arial" w:hAnsi="Arial" w:cs="Arial"/>
                  <w:color w:val="0000FF"/>
                  <w:u w:val="single"/>
                </w:rPr>
                <w:t>https://www.dstan.mod.uk/faqs.html</w:t>
              </w:r>
            </w:hyperlink>
            <w:r w:rsidRPr="00841468">
              <w:rPr>
                <w:rFonts w:ascii="Arial" w:hAnsi="Arial" w:cs="Arial"/>
                <w:color w:val="000000"/>
              </w:rPr>
              <w:t>;</w:t>
            </w:r>
          </w:p>
          <w:p w14:paraId="31AE9B2F"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1B8064DB" w14:textId="77777777">
        <w:tc>
          <w:tcPr>
            <w:tcW w:w="5000" w:type="dxa"/>
            <w:tcBorders>
              <w:top w:val="nil"/>
              <w:left w:val="nil"/>
              <w:bottom w:val="nil"/>
              <w:right w:val="nil"/>
            </w:tcBorders>
            <w:shd w:val="clear" w:color="auto" w:fill="FFFFFF"/>
          </w:tcPr>
          <w:p w14:paraId="7363F9B7"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Subcontractor</w:t>
            </w:r>
          </w:p>
        </w:tc>
        <w:tc>
          <w:tcPr>
            <w:tcW w:w="5000" w:type="dxa"/>
            <w:tcBorders>
              <w:top w:val="nil"/>
              <w:left w:val="nil"/>
              <w:bottom w:val="nil"/>
              <w:right w:val="nil"/>
            </w:tcBorders>
            <w:shd w:val="clear" w:color="auto" w:fill="FFFFFF"/>
          </w:tcPr>
          <w:p w14:paraId="5D6FC728"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2438361B"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7CBDCE90" w14:textId="77777777">
        <w:tc>
          <w:tcPr>
            <w:tcW w:w="5000" w:type="dxa"/>
            <w:tcBorders>
              <w:top w:val="nil"/>
              <w:left w:val="nil"/>
              <w:bottom w:val="nil"/>
              <w:right w:val="nil"/>
            </w:tcBorders>
            <w:shd w:val="clear" w:color="auto" w:fill="FFFFFF"/>
          </w:tcPr>
          <w:p w14:paraId="27A9DE22"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3ABB7726"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44D6BA81"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58C91ACE" w14:textId="77777777">
        <w:tc>
          <w:tcPr>
            <w:tcW w:w="5000" w:type="dxa"/>
            <w:tcBorders>
              <w:top w:val="nil"/>
              <w:left w:val="nil"/>
              <w:bottom w:val="nil"/>
              <w:right w:val="nil"/>
            </w:tcBorders>
            <w:shd w:val="clear" w:color="auto" w:fill="FFFFFF"/>
          </w:tcPr>
          <w:p w14:paraId="18AA5324"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Transparency Information</w:t>
            </w:r>
          </w:p>
        </w:tc>
        <w:tc>
          <w:tcPr>
            <w:tcW w:w="5000" w:type="dxa"/>
            <w:tcBorders>
              <w:top w:val="nil"/>
              <w:left w:val="nil"/>
              <w:bottom w:val="nil"/>
              <w:right w:val="nil"/>
            </w:tcBorders>
            <w:shd w:val="clear" w:color="auto" w:fill="FFFFFF"/>
          </w:tcPr>
          <w:p w14:paraId="5944440C"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2AF37480"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r w:rsidR="00F83C96" w:rsidRPr="00841468" w14:paraId="5CC3A661" w14:textId="77777777">
        <w:tc>
          <w:tcPr>
            <w:tcW w:w="5000" w:type="dxa"/>
            <w:tcBorders>
              <w:top w:val="nil"/>
              <w:left w:val="nil"/>
              <w:bottom w:val="nil"/>
              <w:right w:val="nil"/>
            </w:tcBorders>
            <w:shd w:val="clear" w:color="auto" w:fill="FFFFFF"/>
          </w:tcPr>
          <w:p w14:paraId="3616358A" w14:textId="77777777" w:rsidR="00F83C96" w:rsidRPr="00841468" w:rsidRDefault="00F83C96">
            <w:pPr>
              <w:widowControl w:val="0"/>
              <w:autoSpaceDE w:val="0"/>
              <w:autoSpaceDN w:val="0"/>
              <w:adjustRightInd w:val="0"/>
              <w:spacing w:after="60" w:line="240" w:lineRule="auto"/>
              <w:ind w:left="108"/>
              <w:rPr>
                <w:rFonts w:ascii="Arial" w:hAnsi="Arial" w:cs="Arial"/>
                <w:sz w:val="24"/>
                <w:szCs w:val="24"/>
              </w:rPr>
            </w:pPr>
            <w:r w:rsidRPr="00841468">
              <w:rPr>
                <w:rFonts w:ascii="Arial" w:hAnsi="Arial" w:cs="Arial"/>
                <w:b/>
                <w:bCs/>
                <w:color w:val="000000"/>
              </w:rPr>
              <w:t>Virgin Timber</w:t>
            </w:r>
          </w:p>
        </w:tc>
        <w:tc>
          <w:tcPr>
            <w:tcW w:w="5000" w:type="dxa"/>
            <w:tcBorders>
              <w:top w:val="nil"/>
              <w:left w:val="nil"/>
              <w:bottom w:val="nil"/>
              <w:right w:val="nil"/>
            </w:tcBorders>
            <w:shd w:val="clear" w:color="auto" w:fill="FFFFFF"/>
          </w:tcPr>
          <w:p w14:paraId="0D10CDC5" w14:textId="77777777" w:rsidR="00F83C96" w:rsidRPr="00841468" w:rsidRDefault="00F83C96">
            <w:pPr>
              <w:widowControl w:val="0"/>
              <w:autoSpaceDE w:val="0"/>
              <w:autoSpaceDN w:val="0"/>
              <w:adjustRightInd w:val="0"/>
              <w:spacing w:after="60" w:line="240" w:lineRule="auto"/>
              <w:ind w:left="108"/>
              <w:rPr>
                <w:rFonts w:ascii="Arial" w:hAnsi="Arial" w:cs="Arial"/>
                <w:color w:val="000000"/>
              </w:rPr>
            </w:pPr>
            <w:r w:rsidRPr="00841468">
              <w:rPr>
                <w:rFonts w:ascii="Arial" w:hAnsi="Arial" w:cs="Arial"/>
                <w:color w:val="000000"/>
              </w:rPr>
              <w:t>means Timber and Wood-Derived Products that do not include Recycled Timber.</w:t>
            </w:r>
          </w:p>
          <w:p w14:paraId="58B2C1DA" w14:textId="77777777" w:rsidR="00F83C96" w:rsidRPr="00841468" w:rsidRDefault="00F83C96">
            <w:pPr>
              <w:widowControl w:val="0"/>
              <w:autoSpaceDE w:val="0"/>
              <w:autoSpaceDN w:val="0"/>
              <w:adjustRightInd w:val="0"/>
              <w:spacing w:after="0" w:line="240" w:lineRule="auto"/>
              <w:ind w:left="108"/>
              <w:rPr>
                <w:rFonts w:ascii="Arial" w:hAnsi="Arial" w:cs="Arial"/>
                <w:sz w:val="24"/>
                <w:szCs w:val="24"/>
              </w:rPr>
            </w:pPr>
          </w:p>
        </w:tc>
      </w:tr>
    </w:tbl>
    <w:p w14:paraId="73CAD8FB" w14:textId="4A82EFD5" w:rsidR="00BE15B0" w:rsidRPr="00A0007D" w:rsidRDefault="00BE15B0" w:rsidP="00A0007D">
      <w:pPr>
        <w:widowControl w:val="0"/>
        <w:autoSpaceDE w:val="0"/>
        <w:autoSpaceDN w:val="0"/>
        <w:adjustRightInd w:val="0"/>
        <w:spacing w:after="0" w:line="240" w:lineRule="auto"/>
        <w:rPr>
          <w:rFonts w:ascii="Arial" w:hAnsi="Arial" w:cs="Arial"/>
          <w:color w:val="000000"/>
        </w:rPr>
        <w:sectPr w:rsidR="00BE15B0" w:rsidRPr="00A0007D" w:rsidSect="00F83C96">
          <w:headerReference w:type="default" r:id="rId15"/>
          <w:footerReference w:type="default" r:id="rId16"/>
          <w:pgSz w:w="11906" w:h="16838"/>
          <w:pgMar w:top="1440" w:right="1440" w:bottom="1440" w:left="1440" w:header="708" w:footer="709" w:gutter="0"/>
          <w:cols w:space="708"/>
          <w:docGrid w:linePitch="360"/>
        </w:sectPr>
      </w:pPr>
    </w:p>
    <w:p w14:paraId="549F6277" w14:textId="47C683F4" w:rsidR="00F83C96" w:rsidRDefault="00F83C96" w:rsidP="00B10D78">
      <w:pPr>
        <w:widowControl w:val="0"/>
        <w:autoSpaceDE w:val="0"/>
        <w:autoSpaceDN w:val="0"/>
        <w:adjustRightInd w:val="0"/>
        <w:spacing w:after="200" w:line="276" w:lineRule="auto"/>
        <w:ind w:right="114"/>
        <w:rPr>
          <w:rFonts w:ascii="Arial" w:hAnsi="Arial" w:cs="Arial"/>
          <w:sz w:val="24"/>
          <w:szCs w:val="24"/>
        </w:rPr>
      </w:pPr>
    </w:p>
    <w:p w14:paraId="62AF59EF" w14:textId="77777777" w:rsidR="008F3573" w:rsidRDefault="008F3573" w:rsidP="008F3573">
      <w:pPr>
        <w:spacing w:after="0" w:line="240" w:lineRule="auto"/>
        <w:ind w:left="120" w:right="105"/>
        <w:textAlignment w:val="baseline"/>
        <w:rPr>
          <w:rFonts w:ascii="Segoe UI" w:hAnsi="Segoe UI" w:cs="Segoe UI"/>
          <w:sz w:val="18"/>
          <w:szCs w:val="18"/>
        </w:rPr>
      </w:pPr>
      <w:r>
        <w:rPr>
          <w:rFonts w:ascii="Arial" w:hAnsi="Arial" w:cs="Arial"/>
          <w:b/>
          <w:bCs/>
          <w:color w:val="000000"/>
        </w:rPr>
        <w:t>Schedule 2 - Schedule of Requirements</w:t>
      </w:r>
      <w:r>
        <w:rPr>
          <w:rFonts w:ascii="Arial" w:hAnsi="Arial" w:cs="Arial"/>
        </w:rPr>
        <w:t> </w:t>
      </w:r>
    </w:p>
    <w:p w14:paraId="7C1A1DB5" w14:textId="77777777" w:rsidR="008F3573" w:rsidRDefault="008F3573" w:rsidP="008F3573">
      <w:pPr>
        <w:spacing w:after="0" w:line="240" w:lineRule="auto"/>
        <w:ind w:left="120"/>
        <w:textAlignment w:val="baseline"/>
        <w:rPr>
          <w:rFonts w:ascii="Segoe UI" w:hAnsi="Segoe UI" w:cs="Segoe UI"/>
          <w:sz w:val="18"/>
          <w:szCs w:val="18"/>
        </w:rPr>
      </w:pPr>
      <w:r>
        <w:rPr>
          <w:rFonts w:ascii="Arial" w:hAnsi="Arial" w:cs="Arial"/>
          <w:sz w:val="24"/>
          <w:szCs w:val="24"/>
        </w:rPr>
        <w:t> </w:t>
      </w:r>
    </w:p>
    <w:p w14:paraId="71E33358" w14:textId="71ECB84B" w:rsidR="008F3573" w:rsidRPr="00566577" w:rsidRDefault="008F3573" w:rsidP="00566577">
      <w:pPr>
        <w:spacing w:after="0" w:line="240" w:lineRule="auto"/>
        <w:ind w:left="120"/>
        <w:textAlignment w:val="baseline"/>
        <w:rPr>
          <w:rFonts w:ascii="Segoe UI" w:hAnsi="Segoe UI" w:cs="Segoe UI"/>
          <w:sz w:val="18"/>
          <w:szCs w:val="18"/>
        </w:rPr>
      </w:pPr>
      <w:r>
        <w:rPr>
          <w:rFonts w:ascii="Arial" w:hAnsi="Arial" w:cs="Arial"/>
          <w:sz w:val="24"/>
          <w:szCs w:val="24"/>
        </w:rPr>
        <w:t> </w:t>
      </w:r>
    </w:p>
    <w:p w14:paraId="37FEC0AE" w14:textId="77777777" w:rsidR="00566577" w:rsidRDefault="00566577" w:rsidP="008F3573">
      <w:pPr>
        <w:spacing w:after="0" w:line="240" w:lineRule="auto"/>
        <w:ind w:left="240"/>
        <w:jc w:val="center"/>
        <w:textAlignment w:val="baseline"/>
        <w:rPr>
          <w:rFonts w:ascii="Segoe UI" w:hAnsi="Segoe UI" w:cs="Segoe UI"/>
          <w:sz w:val="18"/>
          <w:szCs w:val="18"/>
        </w:rPr>
      </w:pPr>
    </w:p>
    <w:p w14:paraId="078DD51A" w14:textId="07CBFEE8" w:rsidR="008F3573" w:rsidRDefault="008F3573" w:rsidP="008F3573">
      <w:pPr>
        <w:spacing w:after="0" w:line="240" w:lineRule="auto"/>
        <w:ind w:left="240"/>
        <w:jc w:val="center"/>
        <w:textAlignment w:val="baseline"/>
        <w:rPr>
          <w:rFonts w:ascii="Arial" w:hAnsi="Arial" w:cs="Arial"/>
        </w:rPr>
      </w:pPr>
      <w:r>
        <w:rPr>
          <w:rFonts w:ascii="Arial" w:hAnsi="Arial" w:cs="Arial"/>
          <w:color w:val="000000"/>
          <w:u w:val="single"/>
        </w:rPr>
        <w:t>Schedule of requirements</w:t>
      </w:r>
      <w:r>
        <w:rPr>
          <w:rFonts w:ascii="Arial" w:hAnsi="Arial" w:cs="Arial"/>
        </w:rPr>
        <w:t> </w:t>
      </w:r>
    </w:p>
    <w:p w14:paraId="6735072E" w14:textId="77777777" w:rsidR="008F3573" w:rsidRDefault="008F3573" w:rsidP="008F3573">
      <w:pPr>
        <w:spacing w:after="0" w:line="240" w:lineRule="auto"/>
        <w:ind w:left="240"/>
        <w:jc w:val="center"/>
        <w:textAlignment w:val="baseline"/>
        <w:rPr>
          <w:rFonts w:ascii="Segoe UI" w:hAnsi="Segoe UI" w:cs="Segoe UI"/>
          <w:sz w:val="18"/>
          <w:szCs w:val="18"/>
        </w:rPr>
      </w:pPr>
    </w:p>
    <w:p w14:paraId="78616D83" w14:textId="77777777" w:rsidR="008F3573" w:rsidRDefault="008F3573" w:rsidP="008F3573">
      <w:pPr>
        <w:spacing w:after="0" w:line="240" w:lineRule="auto"/>
        <w:ind w:left="240"/>
        <w:jc w:val="center"/>
        <w:textAlignment w:val="baseline"/>
        <w:rPr>
          <w:rFonts w:ascii="Segoe UI" w:hAnsi="Segoe UI" w:cs="Segoe UI"/>
          <w:sz w:val="18"/>
          <w:szCs w:val="18"/>
        </w:rPr>
      </w:pPr>
      <w:r>
        <w:rPr>
          <w:rFonts w:ascii="Arial" w:hAnsi="Arial" w:cs="Arial"/>
          <w:sz w:val="24"/>
          <w:szCs w:val="24"/>
        </w:rPr>
        <w:t> </w:t>
      </w:r>
    </w:p>
    <w:p w14:paraId="4CB339D1" w14:textId="77777777" w:rsidR="008F3573" w:rsidRDefault="008F3573" w:rsidP="008F3573">
      <w:pPr>
        <w:spacing w:after="0" w:line="240" w:lineRule="auto"/>
        <w:ind w:left="240"/>
        <w:textAlignment w:val="baseline"/>
        <w:rPr>
          <w:rFonts w:ascii="Segoe UI" w:hAnsi="Segoe UI" w:cs="Segoe UI"/>
          <w:b/>
          <w:bCs/>
          <w:sz w:val="18"/>
          <w:szCs w:val="18"/>
        </w:rPr>
      </w:pPr>
      <w:r>
        <w:rPr>
          <w:rFonts w:ascii="Arial" w:hAnsi="Arial" w:cs="Arial"/>
          <w:color w:val="000000"/>
        </w:rPr>
        <w:t>Please provide your firm price below.</w:t>
      </w:r>
      <w:r>
        <w:rPr>
          <w:rFonts w:ascii="Arial" w:hAnsi="Arial" w:cs="Arial"/>
        </w:rPr>
        <w:t> </w:t>
      </w:r>
      <w:r>
        <w:rPr>
          <w:rFonts w:ascii="Arial" w:hAnsi="Arial" w:cs="Arial"/>
          <w:b/>
          <w:bCs/>
        </w:rPr>
        <w:t>VAT has NOT been included for in the below.</w:t>
      </w:r>
    </w:p>
    <w:p w14:paraId="12BDF141" w14:textId="77777777" w:rsidR="008F3573" w:rsidRDefault="008F3573" w:rsidP="008F3573">
      <w:pPr>
        <w:spacing w:after="0" w:line="240" w:lineRule="auto"/>
        <w:ind w:left="240"/>
        <w:textAlignment w:val="baseline"/>
        <w:rPr>
          <w:rFonts w:ascii="Segoe UI" w:hAnsi="Segoe UI" w:cs="Segoe UI"/>
          <w:sz w:val="18"/>
          <w:szCs w:val="18"/>
        </w:rPr>
      </w:pPr>
      <w:r>
        <w:rPr>
          <w:rFonts w:ascii="Arial" w:hAnsi="Arial" w:cs="Arial"/>
          <w:sz w:val="24"/>
          <w:szCs w:val="24"/>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1"/>
        <w:gridCol w:w="1789"/>
        <w:gridCol w:w="789"/>
        <w:gridCol w:w="1506"/>
        <w:gridCol w:w="1607"/>
        <w:gridCol w:w="2178"/>
      </w:tblGrid>
      <w:tr w:rsidR="008F3573" w14:paraId="0CD17CE1" w14:textId="77777777" w:rsidTr="008F3573">
        <w:tc>
          <w:tcPr>
            <w:tcW w:w="1980" w:type="dxa"/>
            <w:tcBorders>
              <w:top w:val="single" w:sz="6" w:space="0" w:color="000000"/>
              <w:left w:val="single" w:sz="6" w:space="0" w:color="000000"/>
              <w:bottom w:val="single" w:sz="6" w:space="0" w:color="000000"/>
              <w:right w:val="single" w:sz="6" w:space="0" w:color="000000"/>
            </w:tcBorders>
            <w:shd w:val="clear" w:color="auto" w:fill="FFFFFF"/>
            <w:hideMark/>
          </w:tcPr>
          <w:p w14:paraId="1BDCF46D"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Name</w:t>
            </w:r>
          </w:p>
        </w:tc>
        <w:tc>
          <w:tcPr>
            <w:tcW w:w="1950" w:type="dxa"/>
            <w:tcBorders>
              <w:top w:val="single" w:sz="6" w:space="0" w:color="000000"/>
              <w:left w:val="single" w:sz="6" w:space="0" w:color="000000"/>
              <w:bottom w:val="single" w:sz="6" w:space="0" w:color="000000"/>
              <w:right w:val="single" w:sz="6" w:space="0" w:color="000000"/>
            </w:tcBorders>
            <w:shd w:val="clear" w:color="auto" w:fill="FFFFFF"/>
            <w:hideMark/>
          </w:tcPr>
          <w:p w14:paraId="0699BAB7"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Description</w:t>
            </w:r>
          </w:p>
        </w:tc>
        <w:tc>
          <w:tcPr>
            <w:tcW w:w="870" w:type="dxa"/>
            <w:tcBorders>
              <w:top w:val="single" w:sz="6" w:space="0" w:color="000000"/>
              <w:left w:val="single" w:sz="6" w:space="0" w:color="000000"/>
              <w:bottom w:val="single" w:sz="6" w:space="0" w:color="000000"/>
              <w:right w:val="single" w:sz="6" w:space="0" w:color="000000"/>
            </w:tcBorders>
            <w:shd w:val="clear" w:color="auto" w:fill="FFFFFF"/>
            <w:hideMark/>
          </w:tcPr>
          <w:p w14:paraId="529CAC09"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Qty</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14:paraId="5F80BFE4"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Each Price</w:t>
            </w:r>
          </w:p>
          <w:p w14:paraId="694E79DF"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Inc Delivery</w:t>
            </w:r>
          </w:p>
          <w:p w14:paraId="02A65D5F"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358B491"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Total Price</w:t>
            </w:r>
          </w:p>
          <w:p w14:paraId="3D13FB37"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w:t>
            </w:r>
          </w:p>
        </w:tc>
        <w:tc>
          <w:tcPr>
            <w:tcW w:w="2550" w:type="dxa"/>
            <w:tcBorders>
              <w:top w:val="single" w:sz="6" w:space="0" w:color="000000"/>
              <w:left w:val="single" w:sz="6" w:space="0" w:color="000000"/>
              <w:bottom w:val="single" w:sz="6" w:space="0" w:color="000000"/>
              <w:right w:val="single" w:sz="6" w:space="0" w:color="000000"/>
            </w:tcBorders>
            <w:shd w:val="clear" w:color="auto" w:fill="FFFFFF"/>
            <w:hideMark/>
          </w:tcPr>
          <w:p w14:paraId="429943F9"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Delivery (weeks)</w:t>
            </w:r>
          </w:p>
        </w:tc>
      </w:tr>
      <w:tr w:rsidR="008F3573" w14:paraId="4CE83F26" w14:textId="77777777" w:rsidTr="008F3573">
        <w:tc>
          <w:tcPr>
            <w:tcW w:w="1980" w:type="dxa"/>
            <w:tcBorders>
              <w:top w:val="single" w:sz="6" w:space="0" w:color="000000"/>
              <w:left w:val="single" w:sz="6" w:space="0" w:color="000000"/>
              <w:bottom w:val="single" w:sz="6" w:space="0" w:color="000000"/>
              <w:right w:val="single" w:sz="6" w:space="0" w:color="000000"/>
            </w:tcBorders>
            <w:shd w:val="clear" w:color="auto" w:fill="FFFFFF"/>
            <w:hideMark/>
          </w:tcPr>
          <w:p w14:paraId="5BB079E9" w14:textId="77777777" w:rsidR="008F3573" w:rsidRDefault="008F3573">
            <w:pPr>
              <w:spacing w:after="0" w:line="240" w:lineRule="auto"/>
              <w:ind w:left="330"/>
              <w:jc w:val="center"/>
              <w:textAlignment w:val="baseline"/>
              <w:rPr>
                <w:rFonts w:ascii="Times New Roman" w:hAnsi="Times New Roman"/>
                <w:sz w:val="24"/>
                <w:szCs w:val="24"/>
              </w:rPr>
            </w:pPr>
            <w:r>
              <w:rPr>
                <w:rFonts w:ascii="Arial" w:hAnsi="Arial" w:cs="Arial"/>
                <w:color w:val="000000"/>
              </w:rPr>
              <w:t>Cargo Handling System </w:t>
            </w:r>
          </w:p>
        </w:tc>
        <w:tc>
          <w:tcPr>
            <w:tcW w:w="1950" w:type="dxa"/>
            <w:tcBorders>
              <w:top w:val="single" w:sz="6" w:space="0" w:color="000000"/>
              <w:left w:val="single" w:sz="6" w:space="0" w:color="000000"/>
              <w:bottom w:val="single" w:sz="6" w:space="0" w:color="000000"/>
              <w:right w:val="single" w:sz="6" w:space="0" w:color="000000"/>
            </w:tcBorders>
            <w:shd w:val="clear" w:color="auto" w:fill="FFFFFF"/>
            <w:hideMark/>
          </w:tcPr>
          <w:p w14:paraId="1C41C600"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As per SOR  </w:t>
            </w:r>
          </w:p>
          <w:p w14:paraId="2255A620" w14:textId="77777777" w:rsidR="008F3573" w:rsidRDefault="008F3573">
            <w:pPr>
              <w:spacing w:after="0" w:line="240" w:lineRule="auto"/>
              <w:ind w:left="360"/>
              <w:jc w:val="center"/>
              <w:textAlignment w:val="baseline"/>
              <w:rPr>
                <w:rFonts w:ascii="Times New Roman" w:hAnsi="Times New Roman"/>
                <w:sz w:val="24"/>
                <w:szCs w:val="24"/>
              </w:rPr>
            </w:pPr>
            <w:r>
              <w:rPr>
                <w:rFonts w:ascii="Arial" w:hAnsi="Arial" w:cs="Arial"/>
                <w:color w:val="000000"/>
              </w:rPr>
              <w:t> </w:t>
            </w:r>
            <w:r>
              <w:rPr>
                <w:rFonts w:ascii="Arial" w:hAnsi="Arial" w:cs="Arial"/>
              </w:rPr>
              <w:t> </w:t>
            </w:r>
          </w:p>
        </w:tc>
        <w:tc>
          <w:tcPr>
            <w:tcW w:w="870" w:type="dxa"/>
            <w:tcBorders>
              <w:top w:val="single" w:sz="6" w:space="0" w:color="000000"/>
              <w:left w:val="single" w:sz="6" w:space="0" w:color="000000"/>
              <w:bottom w:val="single" w:sz="6" w:space="0" w:color="000000"/>
              <w:right w:val="single" w:sz="6" w:space="0" w:color="000000"/>
            </w:tcBorders>
            <w:shd w:val="clear" w:color="auto" w:fill="FFFFFF"/>
            <w:hideMark/>
          </w:tcPr>
          <w:p w14:paraId="4AD2CEF9"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1 </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14:paraId="145B0CE3" w14:textId="77777777" w:rsidR="008F3573" w:rsidRDefault="008F3573">
            <w:pPr>
              <w:spacing w:after="0" w:line="240" w:lineRule="auto"/>
              <w:jc w:val="center"/>
              <w:textAlignment w:val="baseline"/>
              <w:rPr>
                <w:rFonts w:ascii="Times New Roman" w:hAnsi="Times New Roman"/>
                <w:sz w:val="24"/>
                <w:szCs w:val="24"/>
              </w:rPr>
            </w:pPr>
            <w:r w:rsidRPr="00EE02C4">
              <w:rPr>
                <w:rFonts w:ascii="Arial" w:hAnsi="Arial" w:cs="Arial"/>
                <w:color w:val="FFFFFF" w:themeColor="background1"/>
              </w:rPr>
              <w:t>£214,717.00</w:t>
            </w:r>
            <w:r w:rsidRPr="00EE02C4">
              <w:rPr>
                <w:rFonts w:ascii="Arial" w:hAnsi="Arial" w:cs="Arial"/>
                <w:color w:val="FFFFFF" w:themeColor="background1"/>
                <w:sz w:val="24"/>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40A1F8F" w14:textId="77777777" w:rsidR="008F3573" w:rsidRDefault="008F3573">
            <w:pPr>
              <w:spacing w:after="0" w:line="240" w:lineRule="auto"/>
              <w:jc w:val="center"/>
              <w:textAlignment w:val="baseline"/>
              <w:rPr>
                <w:rFonts w:ascii="Times New Roman" w:hAnsi="Times New Roman"/>
                <w:sz w:val="24"/>
                <w:szCs w:val="24"/>
              </w:rPr>
            </w:pPr>
            <w:r w:rsidRPr="00EE02C4">
              <w:rPr>
                <w:rFonts w:ascii="Arial" w:hAnsi="Arial" w:cs="Arial"/>
                <w:color w:val="FFFFFF" w:themeColor="background1"/>
              </w:rPr>
              <w:t>£214,717.00</w:t>
            </w:r>
            <w:r w:rsidRPr="00EE02C4">
              <w:rPr>
                <w:rFonts w:ascii="Arial" w:hAnsi="Arial" w:cs="Arial"/>
                <w:color w:val="FFFFFF" w:themeColor="background1"/>
                <w:sz w:val="24"/>
                <w:szCs w:val="24"/>
              </w:rPr>
              <w:t> </w:t>
            </w:r>
            <w:r>
              <w:rPr>
                <w:rFonts w:ascii="Arial" w:hAnsi="Arial" w:cs="Arial"/>
                <w:color w:val="000000"/>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FFFFFF"/>
            <w:hideMark/>
          </w:tcPr>
          <w:p w14:paraId="1369622E"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20 weeks</w:t>
            </w:r>
          </w:p>
        </w:tc>
      </w:tr>
      <w:tr w:rsidR="008F3573" w14:paraId="5210F70A" w14:textId="77777777" w:rsidTr="008F3573">
        <w:tc>
          <w:tcPr>
            <w:tcW w:w="1980" w:type="dxa"/>
            <w:tcBorders>
              <w:top w:val="single" w:sz="6" w:space="0" w:color="000000"/>
              <w:left w:val="single" w:sz="6" w:space="0" w:color="000000"/>
              <w:bottom w:val="single" w:sz="6" w:space="0" w:color="000000"/>
              <w:right w:val="single" w:sz="6" w:space="0" w:color="000000"/>
            </w:tcBorders>
            <w:shd w:val="clear" w:color="auto" w:fill="FFFFFF"/>
            <w:hideMark/>
          </w:tcPr>
          <w:p w14:paraId="04CB76BD" w14:textId="77777777" w:rsidR="008F3573" w:rsidRDefault="008F3573">
            <w:pPr>
              <w:spacing w:after="0" w:line="240" w:lineRule="auto"/>
              <w:ind w:left="330"/>
              <w:jc w:val="center"/>
              <w:textAlignment w:val="baseline"/>
              <w:rPr>
                <w:rFonts w:ascii="Times New Roman" w:hAnsi="Times New Roman"/>
                <w:sz w:val="24"/>
                <w:szCs w:val="24"/>
              </w:rPr>
            </w:pPr>
            <w:r>
              <w:rPr>
                <w:rFonts w:ascii="Arial" w:hAnsi="Arial" w:cs="Arial"/>
                <w:color w:val="000000"/>
              </w:rPr>
              <w:t>Installation Costs </w:t>
            </w:r>
            <w:r>
              <w:rPr>
                <w:rFonts w:ascii="Arial" w:hAnsi="Arial" w:cs="Arial"/>
              </w:rPr>
              <w:t> </w:t>
            </w:r>
          </w:p>
        </w:tc>
        <w:tc>
          <w:tcPr>
            <w:tcW w:w="1950" w:type="dxa"/>
            <w:tcBorders>
              <w:top w:val="single" w:sz="6" w:space="0" w:color="000000"/>
              <w:left w:val="single" w:sz="6" w:space="0" w:color="000000"/>
              <w:bottom w:val="single" w:sz="6" w:space="0" w:color="000000"/>
              <w:right w:val="single" w:sz="6" w:space="0" w:color="000000"/>
            </w:tcBorders>
            <w:shd w:val="clear" w:color="auto" w:fill="FFFFFF"/>
            <w:hideMark/>
          </w:tcPr>
          <w:p w14:paraId="0C96F3A6"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Price for installation on site</w:t>
            </w:r>
          </w:p>
        </w:tc>
        <w:tc>
          <w:tcPr>
            <w:tcW w:w="870" w:type="dxa"/>
            <w:tcBorders>
              <w:top w:val="single" w:sz="6" w:space="0" w:color="000000"/>
              <w:left w:val="single" w:sz="6" w:space="0" w:color="000000"/>
              <w:bottom w:val="single" w:sz="6" w:space="0" w:color="000000"/>
              <w:right w:val="single" w:sz="6" w:space="0" w:color="000000"/>
            </w:tcBorders>
            <w:shd w:val="clear" w:color="auto" w:fill="FFFFFF"/>
            <w:hideMark/>
          </w:tcPr>
          <w:p w14:paraId="160DE99E"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1 </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14:paraId="2EC822B9" w14:textId="77777777" w:rsidR="008F3573" w:rsidRDefault="008F3573">
            <w:pPr>
              <w:spacing w:after="0" w:line="240" w:lineRule="auto"/>
              <w:jc w:val="center"/>
              <w:textAlignment w:val="baseline"/>
              <w:rPr>
                <w:rFonts w:ascii="Times New Roman" w:hAnsi="Times New Roman"/>
                <w:sz w:val="24"/>
                <w:szCs w:val="24"/>
              </w:rPr>
            </w:pPr>
            <w:r w:rsidRPr="00EE02C4">
              <w:rPr>
                <w:rFonts w:ascii="Arial" w:hAnsi="Arial" w:cs="Arial"/>
                <w:color w:val="FFFFFF" w:themeColor="background1"/>
              </w:rPr>
              <w:t>£42,840.00</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EE8E241" w14:textId="77777777" w:rsidR="008F3573" w:rsidRDefault="008F3573">
            <w:pPr>
              <w:spacing w:after="0" w:line="240" w:lineRule="auto"/>
              <w:jc w:val="center"/>
              <w:textAlignment w:val="baseline"/>
              <w:rPr>
                <w:rFonts w:ascii="Times New Roman" w:hAnsi="Times New Roman"/>
                <w:sz w:val="24"/>
                <w:szCs w:val="24"/>
              </w:rPr>
            </w:pPr>
            <w:r w:rsidRPr="00EE02C4">
              <w:rPr>
                <w:rFonts w:ascii="Arial" w:hAnsi="Arial" w:cs="Arial"/>
                <w:color w:val="FFFFFF" w:themeColor="background1"/>
              </w:rPr>
              <w:t>£42,840.00</w:t>
            </w:r>
          </w:p>
        </w:tc>
        <w:tc>
          <w:tcPr>
            <w:tcW w:w="2550" w:type="dxa"/>
            <w:tcBorders>
              <w:top w:val="single" w:sz="6" w:space="0" w:color="000000"/>
              <w:left w:val="single" w:sz="6" w:space="0" w:color="000000"/>
              <w:bottom w:val="single" w:sz="6" w:space="0" w:color="000000"/>
              <w:right w:val="single" w:sz="6" w:space="0" w:color="000000"/>
            </w:tcBorders>
            <w:shd w:val="clear" w:color="auto" w:fill="FFFFFF"/>
            <w:hideMark/>
          </w:tcPr>
          <w:p w14:paraId="573CC9A7"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2 weeks</w:t>
            </w:r>
          </w:p>
        </w:tc>
      </w:tr>
      <w:tr w:rsidR="008F3573" w14:paraId="7AB73C8D" w14:textId="77777777" w:rsidTr="008F3573">
        <w:tc>
          <w:tcPr>
            <w:tcW w:w="1980" w:type="dxa"/>
            <w:tcBorders>
              <w:top w:val="single" w:sz="6" w:space="0" w:color="000000"/>
              <w:left w:val="single" w:sz="6" w:space="0" w:color="000000"/>
              <w:bottom w:val="single" w:sz="6" w:space="0" w:color="000000"/>
              <w:right w:val="single" w:sz="6" w:space="0" w:color="000000"/>
            </w:tcBorders>
            <w:shd w:val="clear" w:color="auto" w:fill="FFFFFF"/>
            <w:hideMark/>
          </w:tcPr>
          <w:p w14:paraId="6FE21FA2"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5 Year Maintenance Costs</w:t>
            </w:r>
          </w:p>
        </w:tc>
        <w:tc>
          <w:tcPr>
            <w:tcW w:w="1950" w:type="dxa"/>
            <w:tcBorders>
              <w:top w:val="single" w:sz="6" w:space="0" w:color="000000"/>
              <w:left w:val="single" w:sz="6" w:space="0" w:color="000000"/>
              <w:bottom w:val="single" w:sz="6" w:space="0" w:color="000000"/>
              <w:right w:val="single" w:sz="6" w:space="0" w:color="000000"/>
            </w:tcBorders>
            <w:shd w:val="clear" w:color="auto" w:fill="FFFFFF"/>
            <w:hideMark/>
          </w:tcPr>
          <w:p w14:paraId="50E4845C"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Price includes Annual servicing and ongoing maintenance </w:t>
            </w:r>
          </w:p>
        </w:tc>
        <w:tc>
          <w:tcPr>
            <w:tcW w:w="870" w:type="dxa"/>
            <w:tcBorders>
              <w:top w:val="single" w:sz="6" w:space="0" w:color="000000"/>
              <w:left w:val="single" w:sz="6" w:space="0" w:color="000000"/>
              <w:bottom w:val="single" w:sz="6" w:space="0" w:color="000000"/>
              <w:right w:val="single" w:sz="6" w:space="0" w:color="000000"/>
            </w:tcBorders>
            <w:shd w:val="clear" w:color="auto" w:fill="FFFFFF"/>
            <w:hideMark/>
          </w:tcPr>
          <w:p w14:paraId="69B696A9"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5 years</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14:paraId="1CBEB80C"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per month for 60 months</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5BA7785A" w14:textId="77777777" w:rsidR="008F3573" w:rsidRPr="00EE02C4" w:rsidRDefault="008F3573">
            <w:pPr>
              <w:spacing w:after="0" w:line="240" w:lineRule="auto"/>
              <w:jc w:val="center"/>
              <w:textAlignment w:val="baseline"/>
              <w:rPr>
                <w:rFonts w:ascii="Arial" w:hAnsi="Arial" w:cs="Arial"/>
                <w:color w:val="FFFFFF" w:themeColor="background1"/>
              </w:rPr>
            </w:pPr>
            <w:r w:rsidRPr="00EE02C4">
              <w:rPr>
                <w:rFonts w:ascii="Arial" w:hAnsi="Arial" w:cs="Arial"/>
                <w:color w:val="FFFFFF" w:themeColor="background1"/>
              </w:rPr>
              <w:t>£49,520.00 </w:t>
            </w:r>
          </w:p>
          <w:p w14:paraId="42C10649" w14:textId="77777777" w:rsidR="008F3573" w:rsidRPr="00EE02C4" w:rsidRDefault="008F3573">
            <w:pPr>
              <w:spacing w:after="0" w:line="240" w:lineRule="auto"/>
              <w:jc w:val="center"/>
              <w:textAlignment w:val="baseline"/>
              <w:rPr>
                <w:rFonts w:ascii="Times New Roman" w:hAnsi="Times New Roman"/>
                <w:color w:val="FFFFFF" w:themeColor="background1"/>
                <w:sz w:val="24"/>
                <w:szCs w:val="24"/>
              </w:rPr>
            </w:pPr>
          </w:p>
          <w:p w14:paraId="021B0673" w14:textId="77777777" w:rsidR="008F3573" w:rsidRDefault="008F3573">
            <w:pPr>
              <w:spacing w:after="0" w:line="240" w:lineRule="auto"/>
              <w:jc w:val="center"/>
              <w:textAlignment w:val="baseline"/>
              <w:rPr>
                <w:rFonts w:ascii="Times New Roman" w:hAnsi="Times New Roman"/>
                <w:sz w:val="24"/>
                <w:szCs w:val="24"/>
              </w:rPr>
            </w:pPr>
            <w:r w:rsidRPr="00EE02C4">
              <w:rPr>
                <w:rFonts w:ascii="Arial" w:hAnsi="Arial" w:cs="Arial"/>
                <w:color w:val="FFFFFF" w:themeColor="background1"/>
              </w:rPr>
              <w:t>£9,904.00 / annum</w:t>
            </w:r>
          </w:p>
        </w:tc>
        <w:tc>
          <w:tcPr>
            <w:tcW w:w="2550" w:type="dxa"/>
            <w:tcBorders>
              <w:top w:val="single" w:sz="6" w:space="0" w:color="000000"/>
              <w:left w:val="single" w:sz="6" w:space="0" w:color="000000"/>
              <w:bottom w:val="single" w:sz="6" w:space="0" w:color="000000"/>
              <w:right w:val="single" w:sz="6" w:space="0" w:color="000000"/>
            </w:tcBorders>
            <w:shd w:val="clear" w:color="auto" w:fill="FFFFFF"/>
            <w:hideMark/>
          </w:tcPr>
          <w:p w14:paraId="61D31AC7" w14:textId="77777777" w:rsidR="008F3573" w:rsidRDefault="008F3573">
            <w:pPr>
              <w:spacing w:after="0" w:line="240" w:lineRule="auto"/>
              <w:jc w:val="center"/>
              <w:textAlignment w:val="baseline"/>
              <w:rPr>
                <w:rFonts w:ascii="Times New Roman" w:hAnsi="Times New Roman"/>
                <w:sz w:val="24"/>
                <w:szCs w:val="24"/>
              </w:rPr>
            </w:pPr>
            <w:r>
              <w:rPr>
                <w:rFonts w:ascii="Arial" w:hAnsi="Arial" w:cs="Arial"/>
                <w:color w:val="000000"/>
              </w:rPr>
              <w:t>Payment of the monthly service charge to commence once Cargo Handling System has been delivered</w:t>
            </w:r>
          </w:p>
        </w:tc>
      </w:tr>
      <w:tr w:rsidR="008F3573" w14:paraId="6813BE8E" w14:textId="77777777" w:rsidTr="008F3573">
        <w:tc>
          <w:tcPr>
            <w:tcW w:w="637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629AF285" w14:textId="77777777" w:rsidR="008F3573" w:rsidRDefault="008F3573">
            <w:pPr>
              <w:spacing w:after="0" w:line="240" w:lineRule="auto"/>
              <w:ind w:left="330" w:right="15"/>
              <w:jc w:val="right"/>
              <w:textAlignment w:val="baseline"/>
              <w:rPr>
                <w:rFonts w:ascii="Times New Roman" w:hAnsi="Times New Roman"/>
                <w:sz w:val="24"/>
                <w:szCs w:val="24"/>
              </w:rPr>
            </w:pPr>
            <w:r>
              <w:rPr>
                <w:rFonts w:ascii="Arial" w:hAnsi="Arial" w:cs="Arial"/>
                <w:color w:val="000000"/>
              </w:rPr>
              <w:t>Total costs      </w:t>
            </w:r>
            <w:r>
              <w:rPr>
                <w:rFonts w:ascii="Arial" w:hAnsi="Arial" w:cs="Arial"/>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6D56B78C" w14:textId="77777777" w:rsidR="008F3573" w:rsidRDefault="008F3573">
            <w:pPr>
              <w:spacing w:after="0" w:line="240" w:lineRule="auto"/>
              <w:jc w:val="center"/>
              <w:textAlignment w:val="baseline"/>
              <w:rPr>
                <w:rFonts w:ascii="Times New Roman" w:hAnsi="Times New Roman"/>
                <w:sz w:val="24"/>
                <w:szCs w:val="24"/>
              </w:rPr>
            </w:pPr>
            <w:r w:rsidRPr="00EE02C4">
              <w:rPr>
                <w:rFonts w:ascii="Arial" w:hAnsi="Arial" w:cs="Arial"/>
                <w:color w:val="FFFFFF" w:themeColor="background1"/>
                <w:sz w:val="24"/>
                <w:szCs w:val="24"/>
              </w:rPr>
              <w:t>£307,077.00</w:t>
            </w:r>
          </w:p>
        </w:tc>
        <w:tc>
          <w:tcPr>
            <w:tcW w:w="2550" w:type="dxa"/>
            <w:tcBorders>
              <w:top w:val="single" w:sz="6" w:space="0" w:color="000000"/>
              <w:left w:val="single" w:sz="6" w:space="0" w:color="000000"/>
              <w:bottom w:val="single" w:sz="6" w:space="0" w:color="000000"/>
              <w:right w:val="single" w:sz="6" w:space="0" w:color="000000"/>
            </w:tcBorders>
            <w:shd w:val="clear" w:color="auto" w:fill="FFFFFF"/>
            <w:hideMark/>
          </w:tcPr>
          <w:p w14:paraId="32CC70E5" w14:textId="77777777" w:rsidR="008F3573" w:rsidRDefault="008F3573">
            <w:pPr>
              <w:spacing w:after="0" w:line="240" w:lineRule="auto"/>
              <w:ind w:left="360"/>
              <w:jc w:val="center"/>
              <w:textAlignment w:val="baseline"/>
              <w:rPr>
                <w:rFonts w:ascii="Times New Roman" w:hAnsi="Times New Roman"/>
                <w:sz w:val="24"/>
                <w:szCs w:val="24"/>
              </w:rPr>
            </w:pPr>
            <w:r>
              <w:rPr>
                <w:rFonts w:ascii="Arial" w:hAnsi="Arial" w:cs="Arial"/>
                <w:color w:val="000000"/>
              </w:rPr>
              <w:t> </w:t>
            </w:r>
            <w:r>
              <w:rPr>
                <w:rFonts w:ascii="Arial" w:hAnsi="Arial" w:cs="Arial"/>
              </w:rPr>
              <w:t> </w:t>
            </w:r>
          </w:p>
        </w:tc>
      </w:tr>
    </w:tbl>
    <w:p w14:paraId="25C0FB56" w14:textId="7776E7F5" w:rsidR="008F3573" w:rsidRDefault="008F3573" w:rsidP="00B10D78">
      <w:pPr>
        <w:widowControl w:val="0"/>
        <w:autoSpaceDE w:val="0"/>
        <w:autoSpaceDN w:val="0"/>
        <w:adjustRightInd w:val="0"/>
        <w:spacing w:after="200" w:line="276" w:lineRule="auto"/>
        <w:ind w:right="114"/>
        <w:rPr>
          <w:rFonts w:ascii="Arial" w:hAnsi="Arial" w:cs="Arial"/>
          <w:sz w:val="24"/>
          <w:szCs w:val="24"/>
        </w:rPr>
      </w:pPr>
    </w:p>
    <w:p w14:paraId="27AD9A6A" w14:textId="083FA371" w:rsidR="008F3573" w:rsidRDefault="008F3573" w:rsidP="00B10D78">
      <w:pPr>
        <w:widowControl w:val="0"/>
        <w:autoSpaceDE w:val="0"/>
        <w:autoSpaceDN w:val="0"/>
        <w:adjustRightInd w:val="0"/>
        <w:spacing w:after="200" w:line="276" w:lineRule="auto"/>
        <w:ind w:right="114"/>
        <w:rPr>
          <w:rFonts w:ascii="Arial" w:hAnsi="Arial" w:cs="Arial"/>
          <w:sz w:val="24"/>
          <w:szCs w:val="24"/>
        </w:rPr>
      </w:pPr>
    </w:p>
    <w:p w14:paraId="0C6DE0DF" w14:textId="47BFA72F" w:rsidR="008F3573" w:rsidRDefault="008F3573" w:rsidP="00B10D78">
      <w:pPr>
        <w:widowControl w:val="0"/>
        <w:autoSpaceDE w:val="0"/>
        <w:autoSpaceDN w:val="0"/>
        <w:adjustRightInd w:val="0"/>
        <w:spacing w:after="200" w:line="276" w:lineRule="auto"/>
        <w:ind w:right="114"/>
        <w:rPr>
          <w:rFonts w:ascii="Arial" w:hAnsi="Arial" w:cs="Arial"/>
          <w:sz w:val="24"/>
          <w:szCs w:val="24"/>
        </w:rPr>
      </w:pPr>
    </w:p>
    <w:p w14:paraId="1E7D88F3" w14:textId="6A34B850" w:rsidR="008F3573" w:rsidRDefault="008F3573" w:rsidP="00B10D78">
      <w:pPr>
        <w:widowControl w:val="0"/>
        <w:autoSpaceDE w:val="0"/>
        <w:autoSpaceDN w:val="0"/>
        <w:adjustRightInd w:val="0"/>
        <w:spacing w:after="200" w:line="276" w:lineRule="auto"/>
        <w:ind w:right="114"/>
        <w:rPr>
          <w:rFonts w:ascii="Arial" w:hAnsi="Arial" w:cs="Arial"/>
          <w:sz w:val="24"/>
          <w:szCs w:val="24"/>
        </w:rPr>
      </w:pPr>
    </w:p>
    <w:p w14:paraId="038FB56D" w14:textId="43F45FC1" w:rsidR="008F3573" w:rsidRDefault="008F3573" w:rsidP="00B10D78">
      <w:pPr>
        <w:widowControl w:val="0"/>
        <w:autoSpaceDE w:val="0"/>
        <w:autoSpaceDN w:val="0"/>
        <w:adjustRightInd w:val="0"/>
        <w:spacing w:after="200" w:line="276" w:lineRule="auto"/>
        <w:ind w:right="114"/>
        <w:rPr>
          <w:rFonts w:ascii="Arial" w:hAnsi="Arial" w:cs="Arial"/>
          <w:sz w:val="24"/>
          <w:szCs w:val="24"/>
        </w:rPr>
      </w:pPr>
    </w:p>
    <w:p w14:paraId="110A3B65" w14:textId="708693AA" w:rsidR="008F3573" w:rsidRDefault="008F3573" w:rsidP="00B10D78">
      <w:pPr>
        <w:widowControl w:val="0"/>
        <w:autoSpaceDE w:val="0"/>
        <w:autoSpaceDN w:val="0"/>
        <w:adjustRightInd w:val="0"/>
        <w:spacing w:after="200" w:line="276" w:lineRule="auto"/>
        <w:ind w:right="114"/>
        <w:rPr>
          <w:rFonts w:ascii="Arial" w:hAnsi="Arial" w:cs="Arial"/>
          <w:sz w:val="24"/>
          <w:szCs w:val="24"/>
        </w:rPr>
      </w:pPr>
    </w:p>
    <w:p w14:paraId="75DBC41C" w14:textId="44C5E5FE" w:rsidR="008F3573" w:rsidRDefault="008F3573" w:rsidP="00B10D78">
      <w:pPr>
        <w:widowControl w:val="0"/>
        <w:autoSpaceDE w:val="0"/>
        <w:autoSpaceDN w:val="0"/>
        <w:adjustRightInd w:val="0"/>
        <w:spacing w:after="200" w:line="276" w:lineRule="auto"/>
        <w:ind w:right="114"/>
        <w:rPr>
          <w:rFonts w:ascii="Arial" w:hAnsi="Arial" w:cs="Arial"/>
          <w:sz w:val="24"/>
          <w:szCs w:val="24"/>
        </w:rPr>
      </w:pPr>
    </w:p>
    <w:p w14:paraId="771516C4" w14:textId="5AD61BC9" w:rsidR="008F3573" w:rsidRDefault="008F3573" w:rsidP="00B10D78">
      <w:pPr>
        <w:widowControl w:val="0"/>
        <w:autoSpaceDE w:val="0"/>
        <w:autoSpaceDN w:val="0"/>
        <w:adjustRightInd w:val="0"/>
        <w:spacing w:after="200" w:line="276" w:lineRule="auto"/>
        <w:ind w:right="114"/>
        <w:rPr>
          <w:rFonts w:ascii="Arial" w:hAnsi="Arial" w:cs="Arial"/>
          <w:sz w:val="24"/>
          <w:szCs w:val="24"/>
        </w:rPr>
      </w:pPr>
    </w:p>
    <w:p w14:paraId="62F4C8FB" w14:textId="3CE5B5F0" w:rsidR="008F3573" w:rsidRDefault="008F3573" w:rsidP="00B10D78">
      <w:pPr>
        <w:widowControl w:val="0"/>
        <w:autoSpaceDE w:val="0"/>
        <w:autoSpaceDN w:val="0"/>
        <w:adjustRightInd w:val="0"/>
        <w:spacing w:after="200" w:line="276" w:lineRule="auto"/>
        <w:ind w:right="114"/>
        <w:rPr>
          <w:rFonts w:ascii="Arial" w:hAnsi="Arial" w:cs="Arial"/>
          <w:sz w:val="24"/>
          <w:szCs w:val="24"/>
        </w:rPr>
      </w:pPr>
    </w:p>
    <w:p w14:paraId="53819BD7" w14:textId="119C984D" w:rsidR="008F3573" w:rsidRDefault="008F3573" w:rsidP="00B10D78">
      <w:pPr>
        <w:widowControl w:val="0"/>
        <w:autoSpaceDE w:val="0"/>
        <w:autoSpaceDN w:val="0"/>
        <w:adjustRightInd w:val="0"/>
        <w:spacing w:after="200" w:line="276" w:lineRule="auto"/>
        <w:ind w:right="114"/>
        <w:rPr>
          <w:rFonts w:ascii="Arial" w:hAnsi="Arial" w:cs="Arial"/>
          <w:sz w:val="24"/>
          <w:szCs w:val="24"/>
        </w:rPr>
      </w:pPr>
    </w:p>
    <w:p w14:paraId="2D3C9279" w14:textId="77777777" w:rsidR="00566577" w:rsidRDefault="00566577">
      <w:pPr>
        <w:keepNext/>
        <w:keepLines/>
        <w:widowControl w:val="0"/>
        <w:autoSpaceDE w:val="0"/>
        <w:autoSpaceDN w:val="0"/>
        <w:adjustRightInd w:val="0"/>
        <w:spacing w:after="0" w:line="276" w:lineRule="auto"/>
        <w:ind w:left="120" w:right="114"/>
        <w:rPr>
          <w:rFonts w:ascii="Arial" w:hAnsi="Arial" w:cs="Arial"/>
          <w:sz w:val="24"/>
          <w:szCs w:val="24"/>
        </w:rPr>
      </w:pPr>
      <w:bookmarkStart w:id="15" w:name="_Toc501022446_3_4"/>
    </w:p>
    <w:p w14:paraId="0AFC4B1C" w14:textId="77777777" w:rsidR="00566577" w:rsidRDefault="00566577">
      <w:pPr>
        <w:keepNext/>
        <w:keepLines/>
        <w:widowControl w:val="0"/>
        <w:autoSpaceDE w:val="0"/>
        <w:autoSpaceDN w:val="0"/>
        <w:adjustRightInd w:val="0"/>
        <w:spacing w:after="0" w:line="276" w:lineRule="auto"/>
        <w:ind w:left="120" w:right="114"/>
        <w:rPr>
          <w:rFonts w:ascii="Arial" w:hAnsi="Arial" w:cs="Arial"/>
          <w:b/>
          <w:bCs/>
          <w:color w:val="000000"/>
        </w:rPr>
      </w:pPr>
    </w:p>
    <w:p w14:paraId="4D54C81A" w14:textId="77777777" w:rsidR="00566577" w:rsidRDefault="00566577">
      <w:pPr>
        <w:keepNext/>
        <w:keepLines/>
        <w:widowControl w:val="0"/>
        <w:autoSpaceDE w:val="0"/>
        <w:autoSpaceDN w:val="0"/>
        <w:adjustRightInd w:val="0"/>
        <w:spacing w:after="0" w:line="276" w:lineRule="auto"/>
        <w:ind w:left="120" w:right="114"/>
        <w:rPr>
          <w:rFonts w:ascii="Arial" w:hAnsi="Arial" w:cs="Arial"/>
          <w:b/>
          <w:bCs/>
          <w:color w:val="000000"/>
        </w:rPr>
      </w:pPr>
    </w:p>
    <w:p w14:paraId="6C542A38" w14:textId="77777777" w:rsidR="00566577" w:rsidRDefault="00566577">
      <w:pPr>
        <w:keepNext/>
        <w:keepLines/>
        <w:widowControl w:val="0"/>
        <w:autoSpaceDE w:val="0"/>
        <w:autoSpaceDN w:val="0"/>
        <w:adjustRightInd w:val="0"/>
        <w:spacing w:after="0" w:line="276" w:lineRule="auto"/>
        <w:ind w:left="120" w:right="114"/>
        <w:rPr>
          <w:rFonts w:ascii="Arial" w:hAnsi="Arial" w:cs="Arial"/>
          <w:b/>
          <w:bCs/>
          <w:color w:val="000000"/>
        </w:rPr>
      </w:pPr>
    </w:p>
    <w:p w14:paraId="019149F9" w14:textId="050D5A77" w:rsidR="00F83C96" w:rsidRDefault="00F83C96">
      <w:pPr>
        <w:keepNext/>
        <w:keepLines/>
        <w:widowControl w:val="0"/>
        <w:autoSpaceDE w:val="0"/>
        <w:autoSpaceDN w:val="0"/>
        <w:adjustRightInd w:val="0"/>
        <w:spacing w:after="0" w:line="276" w:lineRule="auto"/>
        <w:ind w:left="120" w:right="114"/>
        <w:rPr>
          <w:rFonts w:ascii="Arial" w:hAnsi="Arial" w:cs="Arial"/>
          <w:b/>
          <w:bCs/>
          <w:color w:val="000000"/>
        </w:rPr>
      </w:pPr>
      <w:r>
        <w:rPr>
          <w:rFonts w:ascii="Arial" w:hAnsi="Arial" w:cs="Arial"/>
          <w:b/>
          <w:bCs/>
          <w:color w:val="000000"/>
        </w:rPr>
        <w:t>Schedule 3 - Contract Data Sheet</w:t>
      </w:r>
      <w:bookmarkEnd w:id="15"/>
    </w:p>
    <w:p w14:paraId="768DC78A" w14:textId="77777777" w:rsidR="001E3310" w:rsidRDefault="001E3310">
      <w:pPr>
        <w:keepNext/>
        <w:keepLines/>
        <w:widowControl w:val="0"/>
        <w:autoSpaceDE w:val="0"/>
        <w:autoSpaceDN w:val="0"/>
        <w:adjustRightInd w:val="0"/>
        <w:spacing w:after="0" w:line="276" w:lineRule="auto"/>
        <w:ind w:left="120" w:right="114"/>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83C96" w:rsidRPr="00841468" w14:paraId="5D942CB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DCF87A9"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r w:rsidRPr="00841468">
              <w:rPr>
                <w:rFonts w:ascii="Arial" w:hAnsi="Arial" w:cs="Arial"/>
                <w:b/>
                <w:bCs/>
                <w:color w:val="000000"/>
              </w:rPr>
              <w:t>General Conditions</w:t>
            </w:r>
          </w:p>
        </w:tc>
      </w:tr>
      <w:tr w:rsidR="00F83C96" w:rsidRPr="00841468" w14:paraId="6A50BBE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88386DA" w14:textId="77777777" w:rsidR="00F83C96" w:rsidRPr="00841468" w:rsidRDefault="00F83C96">
            <w:pPr>
              <w:widowControl w:val="0"/>
              <w:autoSpaceDE w:val="0"/>
              <w:autoSpaceDN w:val="0"/>
              <w:adjustRightInd w:val="0"/>
              <w:spacing w:after="60" w:line="240" w:lineRule="auto"/>
              <w:ind w:left="118" w:right="10"/>
              <w:rPr>
                <w:rFonts w:ascii="Arial" w:hAnsi="Arial" w:cs="Arial"/>
                <w:b/>
                <w:bCs/>
                <w:color w:val="000000"/>
              </w:rPr>
            </w:pPr>
            <w:r w:rsidRPr="00841468">
              <w:rPr>
                <w:rFonts w:ascii="Arial" w:hAnsi="Arial" w:cs="Arial"/>
                <w:b/>
                <w:bCs/>
                <w:color w:val="000000"/>
              </w:rPr>
              <w:t>Condition 2 – Duration of Contract:</w:t>
            </w:r>
          </w:p>
          <w:p w14:paraId="08D9190A"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0BA23ED2" w14:textId="73CC6922"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r w:rsidRPr="00841468">
              <w:rPr>
                <w:rFonts w:ascii="Arial" w:hAnsi="Arial" w:cs="Arial"/>
                <w:color w:val="000000"/>
              </w:rPr>
              <w:t xml:space="preserve">        The Contract expiry date shall be: </w:t>
            </w:r>
            <w:r w:rsidR="00B6629C">
              <w:rPr>
                <w:rFonts w:ascii="Arial" w:hAnsi="Arial" w:cs="Arial"/>
                <w:color w:val="000000"/>
              </w:rPr>
              <w:t>60 months from installation</w:t>
            </w:r>
          </w:p>
        </w:tc>
      </w:tr>
      <w:tr w:rsidR="00F83C96" w:rsidRPr="00841468" w14:paraId="6001F03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6448C6B" w14:textId="77777777" w:rsidR="00F83C96" w:rsidRPr="00841468" w:rsidRDefault="00F83C96">
            <w:pPr>
              <w:widowControl w:val="0"/>
              <w:autoSpaceDE w:val="0"/>
              <w:autoSpaceDN w:val="0"/>
              <w:adjustRightInd w:val="0"/>
              <w:spacing w:after="60" w:line="240" w:lineRule="auto"/>
              <w:ind w:left="118" w:right="10"/>
              <w:rPr>
                <w:rFonts w:ascii="Arial" w:hAnsi="Arial" w:cs="Arial"/>
                <w:b/>
                <w:bCs/>
                <w:color w:val="000000"/>
              </w:rPr>
            </w:pPr>
            <w:r w:rsidRPr="00841468">
              <w:rPr>
                <w:rFonts w:ascii="Arial" w:hAnsi="Arial" w:cs="Arial"/>
                <w:b/>
                <w:bCs/>
                <w:color w:val="000000"/>
              </w:rPr>
              <w:t>Condition 4 – Governing Law:</w:t>
            </w:r>
          </w:p>
          <w:p w14:paraId="7ECBAB00" w14:textId="77777777" w:rsidR="00F83C96" w:rsidRPr="00841468" w:rsidRDefault="00F83C96">
            <w:pPr>
              <w:widowControl w:val="0"/>
              <w:autoSpaceDE w:val="0"/>
              <w:autoSpaceDN w:val="0"/>
              <w:adjustRightInd w:val="0"/>
              <w:spacing w:after="60" w:line="240" w:lineRule="auto"/>
              <w:ind w:left="838" w:right="10"/>
              <w:rPr>
                <w:rFonts w:ascii="Arial" w:hAnsi="Arial" w:cs="Arial"/>
                <w:sz w:val="24"/>
                <w:szCs w:val="24"/>
              </w:rPr>
            </w:pPr>
          </w:p>
          <w:p w14:paraId="666C1FCD" w14:textId="77777777" w:rsidR="00F83C96" w:rsidRPr="00841468" w:rsidRDefault="00F83C96">
            <w:pPr>
              <w:widowControl w:val="0"/>
              <w:autoSpaceDE w:val="0"/>
              <w:autoSpaceDN w:val="0"/>
              <w:adjustRightInd w:val="0"/>
              <w:spacing w:after="60" w:line="240" w:lineRule="auto"/>
              <w:ind w:left="838" w:right="10"/>
              <w:rPr>
                <w:rFonts w:ascii="Arial" w:hAnsi="Arial" w:cs="Arial"/>
                <w:color w:val="000000"/>
              </w:rPr>
            </w:pPr>
            <w:r w:rsidRPr="00841468">
              <w:rPr>
                <w:rFonts w:ascii="Arial" w:hAnsi="Arial" w:cs="Arial"/>
                <w:color w:val="000000"/>
              </w:rPr>
              <w:t xml:space="preserve">Contract to be governed and construed in accordance with: </w:t>
            </w:r>
          </w:p>
          <w:p w14:paraId="5D0CDE9A" w14:textId="77777777" w:rsidR="00F83C96" w:rsidRPr="00841468" w:rsidRDefault="00F83C96">
            <w:pPr>
              <w:widowControl w:val="0"/>
              <w:autoSpaceDE w:val="0"/>
              <w:autoSpaceDN w:val="0"/>
              <w:adjustRightInd w:val="0"/>
              <w:spacing w:after="60" w:line="240" w:lineRule="auto"/>
              <w:ind w:left="838" w:right="10"/>
              <w:rPr>
                <w:rFonts w:ascii="Arial" w:hAnsi="Arial" w:cs="Arial"/>
                <w:sz w:val="24"/>
                <w:szCs w:val="24"/>
              </w:rPr>
            </w:pPr>
          </w:p>
          <w:p w14:paraId="51C49FB2" w14:textId="77777777" w:rsidR="00F83C96" w:rsidRPr="00841468" w:rsidRDefault="00F83C96">
            <w:pPr>
              <w:widowControl w:val="0"/>
              <w:autoSpaceDE w:val="0"/>
              <w:autoSpaceDN w:val="0"/>
              <w:adjustRightInd w:val="0"/>
              <w:spacing w:after="60" w:line="240" w:lineRule="auto"/>
              <w:ind w:left="838" w:right="10"/>
              <w:rPr>
                <w:rFonts w:ascii="Arial" w:hAnsi="Arial" w:cs="Arial"/>
                <w:color w:val="000000"/>
              </w:rPr>
            </w:pPr>
            <w:r w:rsidRPr="00841468">
              <w:rPr>
                <w:rFonts w:ascii="Arial" w:hAnsi="Arial" w:cs="Arial"/>
                <w:color w:val="000000"/>
              </w:rPr>
              <w:t>English Law</w:t>
            </w:r>
          </w:p>
          <w:p w14:paraId="7F2F6320" w14:textId="77777777" w:rsidR="00F83C96" w:rsidRPr="00841468" w:rsidRDefault="00F83C96">
            <w:pPr>
              <w:widowControl w:val="0"/>
              <w:autoSpaceDE w:val="0"/>
              <w:autoSpaceDN w:val="0"/>
              <w:adjustRightInd w:val="0"/>
              <w:spacing w:after="60" w:line="240" w:lineRule="auto"/>
              <w:ind w:left="838" w:right="10"/>
              <w:rPr>
                <w:rFonts w:ascii="Arial" w:hAnsi="Arial" w:cs="Arial"/>
                <w:sz w:val="24"/>
                <w:szCs w:val="24"/>
              </w:rPr>
            </w:pPr>
          </w:p>
          <w:p w14:paraId="57FABF4E" w14:textId="77777777" w:rsidR="00F83C96" w:rsidRPr="00841468" w:rsidRDefault="00F83C96">
            <w:pPr>
              <w:widowControl w:val="0"/>
              <w:autoSpaceDE w:val="0"/>
              <w:autoSpaceDN w:val="0"/>
              <w:adjustRightInd w:val="0"/>
              <w:spacing w:after="60" w:line="240" w:lineRule="auto"/>
              <w:ind w:left="838" w:right="10"/>
              <w:rPr>
                <w:rFonts w:ascii="Arial" w:hAnsi="Arial" w:cs="Arial"/>
                <w:color w:val="000000"/>
              </w:rPr>
            </w:pPr>
            <w:r w:rsidRPr="00841468">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989F6C4" w14:textId="77777777" w:rsidR="00F83C96" w:rsidRPr="00841468" w:rsidRDefault="00F83C96">
            <w:pPr>
              <w:widowControl w:val="0"/>
              <w:autoSpaceDE w:val="0"/>
              <w:autoSpaceDN w:val="0"/>
              <w:adjustRightInd w:val="0"/>
              <w:spacing w:after="60" w:line="240" w:lineRule="auto"/>
              <w:ind w:left="838" w:right="10"/>
              <w:rPr>
                <w:rFonts w:ascii="Arial" w:hAnsi="Arial" w:cs="Arial"/>
                <w:sz w:val="24"/>
                <w:szCs w:val="24"/>
              </w:rPr>
            </w:pPr>
          </w:p>
          <w:p w14:paraId="4CCC9877" w14:textId="77777777" w:rsidR="00F83C96" w:rsidRPr="00841468" w:rsidRDefault="00F83C96">
            <w:pPr>
              <w:widowControl w:val="0"/>
              <w:autoSpaceDE w:val="0"/>
              <w:autoSpaceDN w:val="0"/>
              <w:adjustRightInd w:val="0"/>
              <w:spacing w:after="60" w:line="240" w:lineRule="auto"/>
              <w:ind w:left="838" w:right="10"/>
              <w:rPr>
                <w:rFonts w:ascii="Arial" w:hAnsi="Arial" w:cs="Arial"/>
                <w:sz w:val="24"/>
                <w:szCs w:val="24"/>
              </w:rPr>
            </w:pPr>
            <w:r w:rsidRPr="00841468">
              <w:rPr>
                <w:rFonts w:ascii="Arial" w:hAnsi="Arial" w:cs="Arial"/>
                <w:color w:val="000000"/>
              </w:rPr>
              <w:t>N/A</w:t>
            </w:r>
          </w:p>
        </w:tc>
      </w:tr>
      <w:tr w:rsidR="00F83C96" w:rsidRPr="00841468" w14:paraId="16FD78D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691F6F" w14:textId="77777777" w:rsidR="00F83C96" w:rsidRPr="00841468" w:rsidRDefault="00F83C96">
            <w:pPr>
              <w:widowControl w:val="0"/>
              <w:autoSpaceDE w:val="0"/>
              <w:autoSpaceDN w:val="0"/>
              <w:adjustRightInd w:val="0"/>
              <w:spacing w:after="60" w:line="240" w:lineRule="auto"/>
              <w:ind w:left="118" w:right="10"/>
              <w:rPr>
                <w:rFonts w:ascii="Arial" w:hAnsi="Arial" w:cs="Arial"/>
                <w:b/>
                <w:bCs/>
                <w:color w:val="000000"/>
              </w:rPr>
            </w:pPr>
            <w:r w:rsidRPr="00841468">
              <w:rPr>
                <w:rFonts w:ascii="Arial" w:hAnsi="Arial" w:cs="Arial"/>
                <w:b/>
                <w:bCs/>
                <w:color w:val="000000"/>
              </w:rPr>
              <w:t>Condition 8 – Authority’s Representatives:</w:t>
            </w:r>
          </w:p>
          <w:p w14:paraId="6CE7BAAA"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10F107B1" w14:textId="77777777" w:rsidR="00F83C96" w:rsidRPr="00841468" w:rsidRDefault="00F83C96">
            <w:pPr>
              <w:widowControl w:val="0"/>
              <w:autoSpaceDE w:val="0"/>
              <w:autoSpaceDN w:val="0"/>
              <w:adjustRightInd w:val="0"/>
              <w:spacing w:after="60" w:line="240" w:lineRule="auto"/>
              <w:ind w:left="118" w:right="10"/>
              <w:rPr>
                <w:rFonts w:ascii="Arial" w:hAnsi="Arial" w:cs="Arial"/>
                <w:color w:val="000000"/>
              </w:rPr>
            </w:pPr>
            <w:r w:rsidRPr="00841468">
              <w:rPr>
                <w:rFonts w:ascii="Arial" w:hAnsi="Arial" w:cs="Arial"/>
                <w:color w:val="000000"/>
              </w:rPr>
              <w:t>The Authority’s Representatives for the Contract are as follows:</w:t>
            </w:r>
          </w:p>
          <w:p w14:paraId="09C0D590"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45CDBAFF" w14:textId="77777777" w:rsidR="00F83C96" w:rsidRPr="00841468" w:rsidRDefault="00F83C96">
            <w:pPr>
              <w:widowControl w:val="0"/>
              <w:autoSpaceDE w:val="0"/>
              <w:autoSpaceDN w:val="0"/>
              <w:adjustRightInd w:val="0"/>
              <w:spacing w:after="60" w:line="240" w:lineRule="auto"/>
              <w:ind w:left="118" w:right="10"/>
              <w:rPr>
                <w:rFonts w:ascii="Arial" w:hAnsi="Arial" w:cs="Arial"/>
                <w:color w:val="000000"/>
              </w:rPr>
            </w:pPr>
            <w:r w:rsidRPr="00841468">
              <w:rPr>
                <w:rFonts w:ascii="Arial" w:hAnsi="Arial" w:cs="Arial"/>
                <w:color w:val="000000"/>
              </w:rPr>
              <w:t>Commercial: Mrs Lara Elliott (as per DEFFORM 111)</w:t>
            </w:r>
          </w:p>
          <w:p w14:paraId="008B9FA2"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0777B8E9"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r w:rsidRPr="00841468">
              <w:rPr>
                <w:rFonts w:ascii="Arial" w:hAnsi="Arial" w:cs="Arial"/>
                <w:color w:val="000000"/>
              </w:rPr>
              <w:t xml:space="preserve">Project Manager: </w:t>
            </w:r>
            <w:r w:rsidRPr="00EE02C4">
              <w:rPr>
                <w:rFonts w:ascii="Arial" w:hAnsi="Arial" w:cs="Arial"/>
                <w:color w:val="FFFFFF" w:themeColor="background1"/>
              </w:rPr>
              <w:t xml:space="preserve">Flt Lt Nick </w:t>
            </w:r>
            <w:proofErr w:type="gramStart"/>
            <w:r w:rsidRPr="00EE02C4">
              <w:rPr>
                <w:rFonts w:ascii="Arial" w:hAnsi="Arial" w:cs="Arial"/>
                <w:color w:val="FFFFFF" w:themeColor="background1"/>
              </w:rPr>
              <w:t xml:space="preserve">Brown  </w:t>
            </w:r>
            <w:r w:rsidRPr="00841468">
              <w:rPr>
                <w:rFonts w:ascii="Arial" w:hAnsi="Arial" w:cs="Arial"/>
                <w:color w:val="000000"/>
              </w:rPr>
              <w:t>(</w:t>
            </w:r>
            <w:proofErr w:type="gramEnd"/>
            <w:r w:rsidRPr="00841468">
              <w:rPr>
                <w:rFonts w:ascii="Arial" w:hAnsi="Arial" w:cs="Arial"/>
                <w:color w:val="000000"/>
              </w:rPr>
              <w:t>as per DEFFORM 111)</w:t>
            </w:r>
          </w:p>
        </w:tc>
      </w:tr>
      <w:tr w:rsidR="00F83C96" w:rsidRPr="00841468" w14:paraId="215FD39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10DBC8" w14:textId="77777777" w:rsidR="00F83C96" w:rsidRPr="00841468" w:rsidRDefault="00F83C96">
            <w:pPr>
              <w:widowControl w:val="0"/>
              <w:autoSpaceDE w:val="0"/>
              <w:autoSpaceDN w:val="0"/>
              <w:adjustRightInd w:val="0"/>
              <w:spacing w:after="60" w:line="240" w:lineRule="auto"/>
              <w:ind w:left="118" w:right="10"/>
              <w:rPr>
                <w:rFonts w:ascii="Arial" w:hAnsi="Arial" w:cs="Arial"/>
                <w:b/>
                <w:bCs/>
                <w:color w:val="000000"/>
              </w:rPr>
            </w:pPr>
            <w:r w:rsidRPr="00841468">
              <w:rPr>
                <w:rFonts w:ascii="Arial" w:hAnsi="Arial" w:cs="Arial"/>
                <w:b/>
                <w:bCs/>
                <w:color w:val="000000"/>
              </w:rPr>
              <w:t>Condition 19 – Notices:</w:t>
            </w:r>
          </w:p>
          <w:p w14:paraId="42CC4E6D"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32E987B9" w14:textId="77777777" w:rsidR="00F83C96" w:rsidRPr="00841468" w:rsidRDefault="00F83C96">
            <w:pPr>
              <w:widowControl w:val="0"/>
              <w:autoSpaceDE w:val="0"/>
              <w:autoSpaceDN w:val="0"/>
              <w:adjustRightInd w:val="0"/>
              <w:spacing w:after="60" w:line="240" w:lineRule="auto"/>
              <w:ind w:left="685" w:right="10"/>
              <w:rPr>
                <w:rFonts w:ascii="Arial" w:hAnsi="Arial" w:cs="Arial"/>
                <w:color w:val="000000"/>
              </w:rPr>
            </w:pPr>
            <w:r w:rsidRPr="00841468">
              <w:rPr>
                <w:rFonts w:ascii="Arial" w:hAnsi="Arial" w:cs="Arial"/>
                <w:color w:val="000000"/>
              </w:rPr>
              <w:t>Notices served under the Contract shall be sent to the following address:</w:t>
            </w:r>
          </w:p>
          <w:p w14:paraId="44089761" w14:textId="77777777" w:rsidR="00F83C96" w:rsidRPr="00841468" w:rsidRDefault="00F83C96">
            <w:pPr>
              <w:widowControl w:val="0"/>
              <w:autoSpaceDE w:val="0"/>
              <w:autoSpaceDN w:val="0"/>
              <w:adjustRightInd w:val="0"/>
              <w:spacing w:after="60" w:line="240" w:lineRule="auto"/>
              <w:ind w:left="685" w:right="10"/>
              <w:rPr>
                <w:rFonts w:ascii="Arial" w:hAnsi="Arial" w:cs="Arial"/>
                <w:sz w:val="24"/>
                <w:szCs w:val="24"/>
              </w:rPr>
            </w:pPr>
          </w:p>
          <w:p w14:paraId="18A42F8B" w14:textId="77777777" w:rsidR="00F83C96" w:rsidRPr="00841468" w:rsidRDefault="00F83C96">
            <w:pPr>
              <w:widowControl w:val="0"/>
              <w:autoSpaceDE w:val="0"/>
              <w:autoSpaceDN w:val="0"/>
              <w:adjustRightInd w:val="0"/>
              <w:spacing w:after="60" w:line="240" w:lineRule="auto"/>
              <w:ind w:left="685" w:right="10"/>
              <w:rPr>
                <w:rFonts w:ascii="Arial" w:hAnsi="Arial" w:cs="Arial"/>
                <w:color w:val="000000"/>
              </w:rPr>
            </w:pPr>
            <w:r w:rsidRPr="00841468">
              <w:rPr>
                <w:rFonts w:ascii="Arial" w:hAnsi="Arial" w:cs="Arial"/>
                <w:color w:val="000000"/>
              </w:rPr>
              <w:t xml:space="preserve">Authority:   RAF High Wycombe, </w:t>
            </w:r>
            <w:proofErr w:type="spellStart"/>
            <w:r w:rsidRPr="00841468">
              <w:rPr>
                <w:rFonts w:ascii="Arial" w:hAnsi="Arial" w:cs="Arial"/>
                <w:color w:val="000000"/>
              </w:rPr>
              <w:t>Nimrod</w:t>
            </w:r>
            <w:proofErr w:type="spellEnd"/>
            <w:r w:rsidRPr="00841468">
              <w:rPr>
                <w:rFonts w:ascii="Arial" w:hAnsi="Arial" w:cs="Arial"/>
                <w:color w:val="000000"/>
              </w:rPr>
              <w:t xml:space="preserve"> </w:t>
            </w:r>
            <w:proofErr w:type="spellStart"/>
            <w:r w:rsidRPr="00841468">
              <w:rPr>
                <w:rFonts w:ascii="Arial" w:hAnsi="Arial" w:cs="Arial"/>
                <w:color w:val="000000"/>
              </w:rPr>
              <w:t>Bld</w:t>
            </w:r>
            <w:proofErr w:type="spellEnd"/>
            <w:r w:rsidRPr="00841468">
              <w:rPr>
                <w:rFonts w:ascii="Arial" w:hAnsi="Arial" w:cs="Arial"/>
                <w:color w:val="000000"/>
              </w:rPr>
              <w:t>, Walters Ash, HP144UE</w:t>
            </w:r>
            <w:proofErr w:type="gramStart"/>
            <w:r w:rsidRPr="00841468">
              <w:rPr>
                <w:rFonts w:ascii="Arial" w:hAnsi="Arial" w:cs="Arial"/>
                <w:color w:val="000000"/>
              </w:rPr>
              <w:t xml:space="preserve">   (</w:t>
            </w:r>
            <w:proofErr w:type="gramEnd"/>
            <w:r w:rsidRPr="00841468">
              <w:rPr>
                <w:rFonts w:ascii="Arial" w:hAnsi="Arial" w:cs="Arial"/>
                <w:color w:val="000000"/>
              </w:rPr>
              <w:t>as per DEFFORM 111)</w:t>
            </w:r>
          </w:p>
          <w:p w14:paraId="6DC0B006" w14:textId="77777777" w:rsidR="00F83C96" w:rsidRPr="00841468" w:rsidRDefault="00F83C96">
            <w:pPr>
              <w:widowControl w:val="0"/>
              <w:autoSpaceDE w:val="0"/>
              <w:autoSpaceDN w:val="0"/>
              <w:adjustRightInd w:val="0"/>
              <w:spacing w:after="60" w:line="240" w:lineRule="auto"/>
              <w:ind w:left="685" w:right="10"/>
              <w:rPr>
                <w:rFonts w:ascii="Arial" w:hAnsi="Arial" w:cs="Arial"/>
                <w:sz w:val="24"/>
                <w:szCs w:val="24"/>
              </w:rPr>
            </w:pPr>
          </w:p>
          <w:p w14:paraId="142DCFCB" w14:textId="6AD8D761" w:rsidR="00F83C96" w:rsidRPr="00841468" w:rsidRDefault="00F83C96">
            <w:pPr>
              <w:widowControl w:val="0"/>
              <w:autoSpaceDE w:val="0"/>
              <w:autoSpaceDN w:val="0"/>
              <w:adjustRightInd w:val="0"/>
              <w:spacing w:after="60" w:line="240" w:lineRule="auto"/>
              <w:ind w:left="685" w:right="10"/>
              <w:rPr>
                <w:rFonts w:ascii="Arial" w:hAnsi="Arial" w:cs="Arial"/>
                <w:color w:val="000000"/>
              </w:rPr>
            </w:pPr>
            <w:r w:rsidRPr="00841468">
              <w:rPr>
                <w:rFonts w:ascii="Arial" w:hAnsi="Arial" w:cs="Arial"/>
                <w:color w:val="000000"/>
              </w:rPr>
              <w:t xml:space="preserve">Contractor: </w:t>
            </w:r>
            <w:r w:rsidR="00122BD8">
              <w:rPr>
                <w:rFonts w:ascii="Arial" w:hAnsi="Arial" w:cs="Arial"/>
                <w:color w:val="000000"/>
              </w:rPr>
              <w:t>Air Tech Innovations Ltd, Unit 2-3, Lees Rd, Knowsley Industrial Park, Liverpool</w:t>
            </w:r>
            <w:r w:rsidR="00B10D78">
              <w:rPr>
                <w:rFonts w:ascii="Arial" w:hAnsi="Arial" w:cs="Arial"/>
                <w:color w:val="000000"/>
              </w:rPr>
              <w:t>,</w:t>
            </w:r>
          </w:p>
          <w:p w14:paraId="3C894ABB" w14:textId="77777777" w:rsidR="00F83C96" w:rsidRPr="00841468" w:rsidRDefault="00F83C96">
            <w:pPr>
              <w:widowControl w:val="0"/>
              <w:autoSpaceDE w:val="0"/>
              <w:autoSpaceDN w:val="0"/>
              <w:adjustRightInd w:val="0"/>
              <w:spacing w:after="60" w:line="240" w:lineRule="auto"/>
              <w:ind w:left="685" w:right="10"/>
              <w:rPr>
                <w:rFonts w:ascii="Arial" w:hAnsi="Arial" w:cs="Arial"/>
                <w:sz w:val="24"/>
                <w:szCs w:val="24"/>
              </w:rPr>
            </w:pPr>
          </w:p>
          <w:p w14:paraId="7A04B34F" w14:textId="77777777" w:rsidR="00F83C96" w:rsidRPr="00841468" w:rsidRDefault="00F83C96">
            <w:pPr>
              <w:widowControl w:val="0"/>
              <w:autoSpaceDE w:val="0"/>
              <w:autoSpaceDN w:val="0"/>
              <w:adjustRightInd w:val="0"/>
              <w:spacing w:after="60" w:line="240" w:lineRule="auto"/>
              <w:ind w:left="685" w:right="10"/>
              <w:rPr>
                <w:rFonts w:ascii="Arial" w:hAnsi="Arial" w:cs="Arial"/>
                <w:sz w:val="24"/>
                <w:szCs w:val="24"/>
              </w:rPr>
            </w:pPr>
            <w:r w:rsidRPr="00841468">
              <w:rPr>
                <w:rFonts w:ascii="Arial" w:hAnsi="Arial" w:cs="Arial"/>
                <w:color w:val="000000"/>
              </w:rPr>
              <w:t>Notices can be sent by electronic mail?  Yes</w:t>
            </w:r>
          </w:p>
        </w:tc>
      </w:tr>
      <w:tr w:rsidR="00F83C96" w:rsidRPr="00841468" w14:paraId="0CFB7B4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4440A82" w14:textId="77777777" w:rsidR="00F83C96" w:rsidRPr="00841468" w:rsidRDefault="00F83C96">
            <w:pPr>
              <w:widowControl w:val="0"/>
              <w:autoSpaceDE w:val="0"/>
              <w:autoSpaceDN w:val="0"/>
              <w:adjustRightInd w:val="0"/>
              <w:spacing w:after="60" w:line="240" w:lineRule="auto"/>
              <w:ind w:left="118" w:right="10"/>
              <w:rPr>
                <w:rFonts w:ascii="Arial" w:hAnsi="Arial" w:cs="Arial"/>
                <w:b/>
                <w:bCs/>
                <w:color w:val="000000"/>
              </w:rPr>
            </w:pPr>
            <w:r w:rsidRPr="00841468">
              <w:rPr>
                <w:rFonts w:ascii="Arial" w:hAnsi="Arial" w:cs="Arial"/>
                <w:b/>
                <w:bCs/>
                <w:color w:val="000000"/>
              </w:rPr>
              <w:t>Condition 20.a – Progress Meetings:</w:t>
            </w:r>
          </w:p>
          <w:p w14:paraId="71541D34"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42F13705" w14:textId="77777777" w:rsidR="00F83C96" w:rsidRPr="00841468" w:rsidRDefault="00F83C96">
            <w:pPr>
              <w:widowControl w:val="0"/>
              <w:autoSpaceDE w:val="0"/>
              <w:autoSpaceDN w:val="0"/>
              <w:adjustRightInd w:val="0"/>
              <w:spacing w:after="60" w:line="240" w:lineRule="auto"/>
              <w:ind w:left="118" w:right="10"/>
              <w:rPr>
                <w:rFonts w:ascii="Arial" w:hAnsi="Arial" w:cs="Arial"/>
                <w:color w:val="000000"/>
              </w:rPr>
            </w:pPr>
            <w:r w:rsidRPr="00841468">
              <w:rPr>
                <w:rFonts w:ascii="Arial" w:hAnsi="Arial" w:cs="Arial"/>
                <w:color w:val="000000"/>
              </w:rPr>
              <w:t>The Contractor shall be required to attend the following meetings:</w:t>
            </w:r>
          </w:p>
          <w:p w14:paraId="3AD8A0A5"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0B1E3073" w14:textId="4D22E1C4" w:rsidR="00F83C96" w:rsidRPr="00B10D78" w:rsidRDefault="00B10D78">
            <w:pPr>
              <w:widowControl w:val="0"/>
              <w:autoSpaceDE w:val="0"/>
              <w:autoSpaceDN w:val="0"/>
              <w:adjustRightInd w:val="0"/>
              <w:spacing w:after="60" w:line="240" w:lineRule="auto"/>
              <w:ind w:left="118" w:right="10"/>
              <w:rPr>
                <w:rFonts w:ascii="Arial" w:hAnsi="Arial" w:cs="Arial"/>
              </w:rPr>
            </w:pPr>
            <w:r w:rsidRPr="00B10D78">
              <w:rPr>
                <w:rFonts w:ascii="Arial" w:hAnsi="Arial" w:cs="Arial"/>
              </w:rPr>
              <w:t xml:space="preserve">Type:                 </w:t>
            </w:r>
            <w:r w:rsidRPr="00B10D78">
              <w:rPr>
                <w:rFonts w:ascii="Arial" w:hAnsi="Arial" w:cs="Arial"/>
                <w:b/>
              </w:rPr>
              <w:t>Progress Meetings</w:t>
            </w:r>
          </w:p>
          <w:p w14:paraId="3912E39E" w14:textId="77777777" w:rsidR="00B10D78" w:rsidRPr="00B10D78" w:rsidRDefault="00B10D78">
            <w:pPr>
              <w:widowControl w:val="0"/>
              <w:autoSpaceDE w:val="0"/>
              <w:autoSpaceDN w:val="0"/>
              <w:adjustRightInd w:val="0"/>
              <w:spacing w:after="60" w:line="240" w:lineRule="auto"/>
              <w:ind w:left="118" w:right="10"/>
              <w:rPr>
                <w:rFonts w:ascii="Arial" w:hAnsi="Arial" w:cs="Arial"/>
              </w:rPr>
            </w:pPr>
          </w:p>
          <w:p w14:paraId="01DE153F" w14:textId="77777777" w:rsidR="00B10D78" w:rsidRDefault="00B10D78">
            <w:pPr>
              <w:widowControl w:val="0"/>
              <w:autoSpaceDE w:val="0"/>
              <w:autoSpaceDN w:val="0"/>
              <w:adjustRightInd w:val="0"/>
              <w:spacing w:after="60" w:line="240" w:lineRule="auto"/>
              <w:ind w:left="118" w:right="10"/>
              <w:rPr>
                <w:rFonts w:ascii="Arial" w:hAnsi="Arial" w:cs="Arial"/>
                <w:b/>
              </w:rPr>
            </w:pPr>
            <w:r w:rsidRPr="00B10D78">
              <w:rPr>
                <w:rFonts w:ascii="Arial" w:hAnsi="Arial" w:cs="Arial"/>
              </w:rPr>
              <w:lastRenderedPageBreak/>
              <w:t xml:space="preserve">Frequency:       </w:t>
            </w:r>
            <w:r w:rsidRPr="00B10D78">
              <w:rPr>
                <w:rFonts w:ascii="Arial" w:hAnsi="Arial" w:cs="Arial"/>
                <w:b/>
              </w:rPr>
              <w:t>As required but not less than annually</w:t>
            </w:r>
          </w:p>
          <w:p w14:paraId="556B5ACB" w14:textId="77777777" w:rsidR="00B10D78" w:rsidRDefault="00B10D78">
            <w:pPr>
              <w:widowControl w:val="0"/>
              <w:autoSpaceDE w:val="0"/>
              <w:autoSpaceDN w:val="0"/>
              <w:adjustRightInd w:val="0"/>
              <w:spacing w:after="60" w:line="240" w:lineRule="auto"/>
              <w:ind w:left="118" w:right="10"/>
              <w:rPr>
                <w:rFonts w:ascii="Arial" w:hAnsi="Arial" w:cs="Arial"/>
                <w:b/>
              </w:rPr>
            </w:pPr>
          </w:p>
          <w:p w14:paraId="2397AE03" w14:textId="15091033" w:rsidR="00B10D78" w:rsidRPr="00841468" w:rsidRDefault="00B10D78">
            <w:pPr>
              <w:widowControl w:val="0"/>
              <w:autoSpaceDE w:val="0"/>
              <w:autoSpaceDN w:val="0"/>
              <w:adjustRightInd w:val="0"/>
              <w:spacing w:after="60" w:line="240" w:lineRule="auto"/>
              <w:ind w:left="118" w:right="10"/>
              <w:rPr>
                <w:rFonts w:ascii="Arial" w:hAnsi="Arial" w:cs="Arial"/>
                <w:sz w:val="24"/>
                <w:szCs w:val="24"/>
              </w:rPr>
            </w:pPr>
            <w:r w:rsidRPr="00B10D78">
              <w:rPr>
                <w:rFonts w:ascii="Arial" w:hAnsi="Arial" w:cs="Arial"/>
              </w:rPr>
              <w:t>Location:</w:t>
            </w:r>
            <w:r>
              <w:rPr>
                <w:rFonts w:ascii="Arial" w:hAnsi="Arial" w:cs="Arial"/>
                <w:b/>
              </w:rPr>
              <w:t xml:space="preserve">           RAF Brize Norton</w:t>
            </w:r>
          </w:p>
        </w:tc>
      </w:tr>
      <w:tr w:rsidR="00F83C96" w:rsidRPr="00841468" w14:paraId="0A7B45C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6B58353" w14:textId="77777777" w:rsidR="00F83C96" w:rsidRPr="00841468" w:rsidRDefault="00F83C96">
            <w:pPr>
              <w:widowControl w:val="0"/>
              <w:autoSpaceDE w:val="0"/>
              <w:autoSpaceDN w:val="0"/>
              <w:adjustRightInd w:val="0"/>
              <w:spacing w:after="60" w:line="240" w:lineRule="auto"/>
              <w:ind w:left="118" w:right="10"/>
              <w:rPr>
                <w:rFonts w:ascii="Arial" w:hAnsi="Arial" w:cs="Arial"/>
                <w:b/>
                <w:bCs/>
                <w:color w:val="000000"/>
              </w:rPr>
            </w:pPr>
            <w:r w:rsidRPr="00841468">
              <w:rPr>
                <w:rFonts w:ascii="Arial" w:hAnsi="Arial" w:cs="Arial"/>
                <w:b/>
                <w:bCs/>
                <w:color w:val="000000"/>
              </w:rPr>
              <w:lastRenderedPageBreak/>
              <w:t>Condition 20.b – Progress Reports:</w:t>
            </w:r>
          </w:p>
          <w:p w14:paraId="1C7BDEE5"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5722C591" w14:textId="77777777" w:rsidR="00F83C96" w:rsidRPr="00841468" w:rsidRDefault="00F83C96">
            <w:pPr>
              <w:widowControl w:val="0"/>
              <w:autoSpaceDE w:val="0"/>
              <w:autoSpaceDN w:val="0"/>
              <w:adjustRightInd w:val="0"/>
              <w:spacing w:after="60" w:line="240" w:lineRule="auto"/>
              <w:ind w:left="118" w:right="10"/>
              <w:rPr>
                <w:rFonts w:ascii="Arial" w:hAnsi="Arial" w:cs="Arial"/>
                <w:color w:val="000000"/>
              </w:rPr>
            </w:pPr>
            <w:r w:rsidRPr="00841468">
              <w:rPr>
                <w:rFonts w:ascii="Arial" w:hAnsi="Arial" w:cs="Arial"/>
                <w:color w:val="000000"/>
              </w:rPr>
              <w:t>The Contractor is required to submit the following Reports:</w:t>
            </w:r>
          </w:p>
          <w:p w14:paraId="6C02255D"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29604AE3" w14:textId="62869591" w:rsidR="00F83C96" w:rsidRDefault="00B10D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Type:         </w:t>
            </w:r>
            <w:r w:rsidRPr="00B10D78">
              <w:rPr>
                <w:rFonts w:ascii="Arial" w:hAnsi="Arial" w:cs="Arial"/>
                <w:b/>
                <w:color w:val="000000"/>
              </w:rPr>
              <w:t xml:space="preserve">   As per Statement of Requirement (SOR)</w:t>
            </w:r>
          </w:p>
          <w:p w14:paraId="00F989C9" w14:textId="00279627" w:rsidR="00B10D78" w:rsidRDefault="00B10D78">
            <w:pPr>
              <w:widowControl w:val="0"/>
              <w:autoSpaceDE w:val="0"/>
              <w:autoSpaceDN w:val="0"/>
              <w:adjustRightInd w:val="0"/>
              <w:spacing w:after="60" w:line="240" w:lineRule="auto"/>
              <w:ind w:left="118" w:right="10"/>
              <w:rPr>
                <w:rFonts w:ascii="Arial" w:hAnsi="Arial" w:cs="Arial"/>
                <w:color w:val="000000"/>
              </w:rPr>
            </w:pPr>
          </w:p>
          <w:p w14:paraId="09B7F724" w14:textId="6024D19C" w:rsidR="00B10D78" w:rsidRDefault="00B10D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Frequency:   </w:t>
            </w:r>
            <w:r w:rsidRPr="00B10D78">
              <w:rPr>
                <w:rFonts w:ascii="Arial" w:hAnsi="Arial" w:cs="Arial"/>
                <w:b/>
                <w:color w:val="000000"/>
              </w:rPr>
              <w:t>As per SOR</w:t>
            </w:r>
          </w:p>
          <w:p w14:paraId="7F8A4A20" w14:textId="774AA283" w:rsidR="00B10D78" w:rsidRDefault="00B10D78">
            <w:pPr>
              <w:widowControl w:val="0"/>
              <w:autoSpaceDE w:val="0"/>
              <w:autoSpaceDN w:val="0"/>
              <w:adjustRightInd w:val="0"/>
              <w:spacing w:after="60" w:line="240" w:lineRule="auto"/>
              <w:ind w:left="118" w:right="10"/>
              <w:rPr>
                <w:rFonts w:ascii="Arial" w:hAnsi="Arial" w:cs="Arial"/>
                <w:color w:val="000000"/>
              </w:rPr>
            </w:pPr>
          </w:p>
          <w:p w14:paraId="05496338" w14:textId="35CF3F6E" w:rsidR="00B10D78" w:rsidRPr="00841468" w:rsidRDefault="00B10D78">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Content:       </w:t>
            </w:r>
            <w:r w:rsidRPr="00B10D78">
              <w:rPr>
                <w:rFonts w:ascii="Arial" w:hAnsi="Arial" w:cs="Arial"/>
                <w:b/>
                <w:color w:val="000000"/>
              </w:rPr>
              <w:t>As per SOR</w:t>
            </w:r>
          </w:p>
          <w:p w14:paraId="6E25A1BB"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34BA76C6" w14:textId="77777777" w:rsidR="00F83C96" w:rsidRPr="00841468" w:rsidRDefault="00F83C96">
            <w:pPr>
              <w:widowControl w:val="0"/>
              <w:autoSpaceDE w:val="0"/>
              <w:autoSpaceDN w:val="0"/>
              <w:adjustRightInd w:val="0"/>
              <w:spacing w:after="60" w:line="240" w:lineRule="auto"/>
              <w:ind w:left="118" w:right="10"/>
              <w:rPr>
                <w:rFonts w:ascii="Arial" w:hAnsi="Arial" w:cs="Arial"/>
                <w:color w:val="000000"/>
              </w:rPr>
            </w:pPr>
            <w:r w:rsidRPr="00841468">
              <w:rPr>
                <w:rFonts w:ascii="Arial" w:hAnsi="Arial" w:cs="Arial"/>
                <w:color w:val="000000"/>
              </w:rPr>
              <w:t>Reports shall be Delivered to the following address:</w:t>
            </w:r>
          </w:p>
          <w:p w14:paraId="706B5CDF"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61D6DA22" w14:textId="012DFC34" w:rsidR="00F83C96" w:rsidRPr="00B10D78" w:rsidRDefault="00B10D78">
            <w:pPr>
              <w:widowControl w:val="0"/>
              <w:autoSpaceDE w:val="0"/>
              <w:autoSpaceDN w:val="0"/>
              <w:adjustRightInd w:val="0"/>
              <w:spacing w:after="60" w:line="240" w:lineRule="auto"/>
              <w:ind w:left="118" w:right="10"/>
              <w:rPr>
                <w:rFonts w:ascii="Arial" w:hAnsi="Arial" w:cs="Arial"/>
                <w:b/>
                <w:sz w:val="24"/>
                <w:szCs w:val="24"/>
              </w:rPr>
            </w:pPr>
            <w:r w:rsidRPr="00B10D78">
              <w:rPr>
                <w:rFonts w:ascii="Arial" w:hAnsi="Arial" w:cs="Arial"/>
                <w:b/>
                <w:color w:val="000000"/>
              </w:rPr>
              <w:t>As per SOR</w:t>
            </w:r>
          </w:p>
        </w:tc>
      </w:tr>
    </w:tbl>
    <w:p w14:paraId="0A857704" w14:textId="5C310891" w:rsidR="00F83C96" w:rsidRDefault="00F83C96" w:rsidP="00B10D78">
      <w:pPr>
        <w:widowControl w:val="0"/>
        <w:autoSpaceDE w:val="0"/>
        <w:autoSpaceDN w:val="0"/>
        <w:adjustRightInd w:val="0"/>
        <w:spacing w:after="0" w:line="240" w:lineRule="auto"/>
        <w:rPr>
          <w:rFonts w:ascii="Arial" w:hAnsi="Arial" w:cs="Arial"/>
          <w:color w:val="000000"/>
        </w:rPr>
      </w:pPr>
      <w:bookmarkStart w:id="16" w:name="#SC3A"/>
      <w:bookmarkEnd w:id="16"/>
    </w:p>
    <w:p w14:paraId="3D338874" w14:textId="77777777" w:rsidR="00F83C96" w:rsidRDefault="00F83C96">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83C96" w:rsidRPr="00841468" w14:paraId="0323E1F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D06A639"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r w:rsidRPr="00841468">
              <w:rPr>
                <w:rFonts w:ascii="Arial" w:hAnsi="Arial" w:cs="Arial"/>
                <w:b/>
                <w:bCs/>
                <w:color w:val="000000"/>
              </w:rPr>
              <w:t>Supply of Contractor Deliverables</w:t>
            </w:r>
          </w:p>
        </w:tc>
      </w:tr>
      <w:tr w:rsidR="00F83C96" w:rsidRPr="00841468" w14:paraId="11A5DE8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2A104AC" w14:textId="77777777" w:rsidR="00F83C96" w:rsidRPr="00841468" w:rsidRDefault="00F83C96">
            <w:pPr>
              <w:widowControl w:val="0"/>
              <w:autoSpaceDE w:val="0"/>
              <w:autoSpaceDN w:val="0"/>
              <w:adjustRightInd w:val="0"/>
              <w:spacing w:after="60" w:line="240" w:lineRule="auto"/>
              <w:ind w:left="118" w:right="10"/>
              <w:rPr>
                <w:rFonts w:ascii="Arial" w:hAnsi="Arial" w:cs="Arial"/>
                <w:b/>
                <w:bCs/>
                <w:color w:val="000000"/>
              </w:rPr>
            </w:pPr>
            <w:r w:rsidRPr="00841468">
              <w:rPr>
                <w:rFonts w:ascii="Arial" w:hAnsi="Arial" w:cs="Arial"/>
                <w:b/>
                <w:bCs/>
                <w:color w:val="000000"/>
              </w:rPr>
              <w:t>Condition 21 – Quality Assurance:</w:t>
            </w:r>
          </w:p>
          <w:p w14:paraId="463CED96"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2A737FB1"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Is a Deliverable Quality Plan required for this Contract? No</w:t>
            </w:r>
          </w:p>
          <w:p w14:paraId="2BF667DE"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26FB7CD4" w14:textId="03EA3A09"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 xml:space="preserve">If required, the Deliverable Quality Plan must be set out as defined in AQAP 2105 and delivered to the Authority (Quality) within Business Days of Contract Award.  Once agreed by the Authority the Quality Plan shall be incorporated into the Contract.  The Contractor </w:t>
            </w:r>
            <w:proofErr w:type="gramStart"/>
            <w:r w:rsidRPr="00841468">
              <w:rPr>
                <w:rFonts w:ascii="Arial" w:hAnsi="Arial" w:cs="Arial"/>
                <w:color w:val="000000"/>
              </w:rPr>
              <w:t>shall remain at all times</w:t>
            </w:r>
            <w:proofErr w:type="gramEnd"/>
            <w:r w:rsidRPr="00841468">
              <w:rPr>
                <w:rFonts w:ascii="Arial" w:hAnsi="Arial" w:cs="Arial"/>
                <w:color w:val="000000"/>
              </w:rPr>
              <w:t xml:space="preserve"> solely responsible for the accuracy, suitability and applicability of the Deliverable Quality Plan.</w:t>
            </w:r>
          </w:p>
          <w:p w14:paraId="18F087F1"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5E9BE17F" w14:textId="77777777" w:rsidR="00F83C96" w:rsidRPr="00841468" w:rsidRDefault="00F83C96">
            <w:pPr>
              <w:widowControl w:val="0"/>
              <w:autoSpaceDE w:val="0"/>
              <w:autoSpaceDN w:val="0"/>
              <w:adjustRightInd w:val="0"/>
              <w:spacing w:after="60" w:line="240" w:lineRule="auto"/>
              <w:ind w:left="118" w:right="10"/>
              <w:rPr>
                <w:rFonts w:ascii="Arial" w:hAnsi="Arial" w:cs="Arial"/>
                <w:color w:val="000000"/>
              </w:rPr>
            </w:pPr>
            <w:r w:rsidRPr="00841468">
              <w:rPr>
                <w:rFonts w:ascii="Arial" w:hAnsi="Arial" w:cs="Arial"/>
                <w:color w:val="000000"/>
              </w:rPr>
              <w:t>Other Quality Assurance Requirements:</w:t>
            </w:r>
          </w:p>
          <w:p w14:paraId="1D26A0C7"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6DF2AB63"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r w:rsidRPr="00841468">
              <w:rPr>
                <w:rFonts w:ascii="Arial" w:hAnsi="Arial" w:cs="Arial"/>
                <w:color w:val="000000"/>
              </w:rPr>
              <w:t>N/A</w:t>
            </w:r>
          </w:p>
        </w:tc>
      </w:tr>
      <w:tr w:rsidR="00F83C96" w:rsidRPr="00841468" w14:paraId="75833D7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3572B6D" w14:textId="77777777" w:rsidR="00F83C96" w:rsidRPr="00841468" w:rsidRDefault="00F83C96">
            <w:pPr>
              <w:widowControl w:val="0"/>
              <w:autoSpaceDE w:val="0"/>
              <w:autoSpaceDN w:val="0"/>
              <w:adjustRightInd w:val="0"/>
              <w:spacing w:after="60" w:line="240" w:lineRule="auto"/>
              <w:ind w:left="118" w:right="10"/>
              <w:rPr>
                <w:rFonts w:ascii="Arial" w:hAnsi="Arial" w:cs="Arial"/>
                <w:b/>
                <w:bCs/>
                <w:color w:val="000000"/>
              </w:rPr>
            </w:pPr>
            <w:r w:rsidRPr="00841468">
              <w:rPr>
                <w:rFonts w:ascii="Arial" w:hAnsi="Arial" w:cs="Arial"/>
                <w:b/>
                <w:bCs/>
                <w:color w:val="000000"/>
              </w:rPr>
              <w:t>Condition 22 – Marking of Contractor Deliverables:</w:t>
            </w:r>
          </w:p>
          <w:p w14:paraId="6229BF86"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p>
          <w:p w14:paraId="76A56A18"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 xml:space="preserve">        Special Marking requirements: </w:t>
            </w:r>
          </w:p>
          <w:p w14:paraId="42E40292"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p>
          <w:p w14:paraId="40436B96"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r w:rsidRPr="00841468">
              <w:rPr>
                <w:rFonts w:ascii="Arial" w:hAnsi="Arial" w:cs="Arial"/>
                <w:color w:val="000000"/>
              </w:rPr>
              <w:t>N/A</w:t>
            </w:r>
          </w:p>
        </w:tc>
      </w:tr>
      <w:tr w:rsidR="00F83C96" w:rsidRPr="00841468" w14:paraId="1B15DD5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6D92417" w14:textId="77777777" w:rsidR="00F83C96" w:rsidRPr="00841468" w:rsidRDefault="00F83C96">
            <w:pPr>
              <w:widowControl w:val="0"/>
              <w:autoSpaceDE w:val="0"/>
              <w:autoSpaceDN w:val="0"/>
              <w:adjustRightInd w:val="0"/>
              <w:spacing w:after="60" w:line="240" w:lineRule="auto"/>
              <w:ind w:left="118" w:right="10"/>
              <w:rPr>
                <w:rFonts w:ascii="Arial" w:hAnsi="Arial" w:cs="Arial"/>
                <w:b/>
                <w:bCs/>
                <w:color w:val="000000"/>
              </w:rPr>
            </w:pPr>
            <w:r w:rsidRPr="00841468">
              <w:rPr>
                <w:rFonts w:ascii="Arial" w:hAnsi="Arial" w:cs="Arial"/>
                <w:b/>
                <w:bCs/>
                <w:color w:val="000000"/>
              </w:rPr>
              <w:t>Condition 24 - Supply of Data for Hazardous Contractor Deliverables, Materials and Substances:</w:t>
            </w:r>
          </w:p>
          <w:p w14:paraId="134A72EE"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2A27CF82" w14:textId="77777777" w:rsidR="00F83C96" w:rsidRPr="00841468" w:rsidRDefault="00F83C96">
            <w:pPr>
              <w:widowControl w:val="0"/>
              <w:autoSpaceDE w:val="0"/>
              <w:autoSpaceDN w:val="0"/>
              <w:adjustRightInd w:val="0"/>
              <w:spacing w:after="60" w:line="240" w:lineRule="auto"/>
              <w:ind w:left="685" w:right="10"/>
              <w:rPr>
                <w:rFonts w:ascii="Arial" w:hAnsi="Arial" w:cs="Arial"/>
                <w:color w:val="000000"/>
              </w:rPr>
            </w:pPr>
            <w:r w:rsidRPr="00841468">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545066CC" w14:textId="77777777" w:rsidR="00F83C96" w:rsidRPr="00841468" w:rsidRDefault="00F83C96">
            <w:pPr>
              <w:widowControl w:val="0"/>
              <w:autoSpaceDE w:val="0"/>
              <w:autoSpaceDN w:val="0"/>
              <w:adjustRightInd w:val="0"/>
              <w:spacing w:after="60" w:line="240" w:lineRule="auto"/>
              <w:ind w:left="685" w:right="10"/>
              <w:rPr>
                <w:rFonts w:ascii="Arial" w:hAnsi="Arial" w:cs="Arial"/>
                <w:sz w:val="24"/>
                <w:szCs w:val="24"/>
              </w:rPr>
            </w:pPr>
          </w:p>
          <w:p w14:paraId="2B847F45" w14:textId="77777777" w:rsidR="00F83C96" w:rsidRPr="00841468" w:rsidRDefault="00F83C96">
            <w:pPr>
              <w:widowControl w:val="0"/>
              <w:autoSpaceDE w:val="0"/>
              <w:autoSpaceDN w:val="0"/>
              <w:adjustRightInd w:val="0"/>
              <w:spacing w:after="60" w:line="240" w:lineRule="auto"/>
              <w:ind w:left="685" w:right="10"/>
              <w:rPr>
                <w:rFonts w:ascii="Arial" w:hAnsi="Arial" w:cs="Arial"/>
                <w:color w:val="000000"/>
              </w:rPr>
            </w:pPr>
            <w:r w:rsidRPr="00841468">
              <w:rPr>
                <w:rFonts w:ascii="Arial" w:hAnsi="Arial" w:cs="Arial"/>
                <w:color w:val="000000"/>
              </w:rPr>
              <w:lastRenderedPageBreak/>
              <w:t>a)  The Authority’s Representative (Commercial)</w:t>
            </w:r>
          </w:p>
          <w:p w14:paraId="151347C5" w14:textId="77777777" w:rsidR="00F83C96" w:rsidRPr="00841468" w:rsidRDefault="00F83C96">
            <w:pPr>
              <w:widowControl w:val="0"/>
              <w:autoSpaceDE w:val="0"/>
              <w:autoSpaceDN w:val="0"/>
              <w:adjustRightInd w:val="0"/>
              <w:spacing w:after="60" w:line="240" w:lineRule="auto"/>
              <w:ind w:left="685" w:right="10"/>
              <w:rPr>
                <w:rFonts w:ascii="Arial" w:hAnsi="Arial" w:cs="Arial"/>
                <w:sz w:val="24"/>
                <w:szCs w:val="24"/>
              </w:rPr>
            </w:pPr>
          </w:p>
          <w:p w14:paraId="1FB511E8" w14:textId="77777777" w:rsidR="00F83C96" w:rsidRPr="00841468" w:rsidRDefault="00F83C96">
            <w:pPr>
              <w:widowControl w:val="0"/>
              <w:autoSpaceDE w:val="0"/>
              <w:autoSpaceDN w:val="0"/>
              <w:adjustRightInd w:val="0"/>
              <w:spacing w:after="60" w:line="240" w:lineRule="auto"/>
              <w:ind w:left="685" w:right="10"/>
              <w:rPr>
                <w:rFonts w:ascii="Arial" w:hAnsi="Arial" w:cs="Arial"/>
                <w:color w:val="000000"/>
              </w:rPr>
            </w:pPr>
            <w:r w:rsidRPr="00841468">
              <w:rPr>
                <w:rFonts w:ascii="Arial" w:hAnsi="Arial" w:cs="Arial"/>
                <w:color w:val="000000"/>
              </w:rPr>
              <w:t>b)  Defence Safety Authority – DSA-DLSR-MovTpt-DGHSIS@mod.uk</w:t>
            </w:r>
          </w:p>
          <w:p w14:paraId="007CB3BF" w14:textId="77777777" w:rsidR="00F83C96" w:rsidRPr="00841468" w:rsidRDefault="00F83C96">
            <w:pPr>
              <w:widowControl w:val="0"/>
              <w:autoSpaceDE w:val="0"/>
              <w:autoSpaceDN w:val="0"/>
              <w:adjustRightInd w:val="0"/>
              <w:spacing w:after="60" w:line="240" w:lineRule="auto"/>
              <w:ind w:left="685" w:right="10"/>
              <w:rPr>
                <w:rFonts w:ascii="Arial" w:hAnsi="Arial" w:cs="Arial"/>
                <w:sz w:val="24"/>
                <w:szCs w:val="24"/>
              </w:rPr>
            </w:pPr>
          </w:p>
          <w:p w14:paraId="4B085E48" w14:textId="77777777" w:rsidR="00F83C96" w:rsidRPr="00841468" w:rsidRDefault="00F83C96">
            <w:pPr>
              <w:widowControl w:val="0"/>
              <w:autoSpaceDE w:val="0"/>
              <w:autoSpaceDN w:val="0"/>
              <w:adjustRightInd w:val="0"/>
              <w:spacing w:after="60" w:line="240" w:lineRule="auto"/>
              <w:ind w:left="685" w:right="10"/>
              <w:rPr>
                <w:rFonts w:ascii="Arial" w:hAnsi="Arial" w:cs="Arial"/>
                <w:sz w:val="24"/>
                <w:szCs w:val="24"/>
              </w:rPr>
            </w:pPr>
            <w:r w:rsidRPr="00841468">
              <w:rPr>
                <w:rFonts w:ascii="Arial" w:hAnsi="Arial" w:cs="Arial"/>
                <w:color w:val="000000"/>
              </w:rPr>
              <w:t>to be Delivered no later than one (1) month prior to the Delivery Date for the Contract Deliverable or by the following date: 2020/04/01 00:00:00</w:t>
            </w:r>
          </w:p>
        </w:tc>
      </w:tr>
      <w:tr w:rsidR="00F83C96" w:rsidRPr="00841468" w14:paraId="7A9596A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0D8B768" w14:textId="77777777" w:rsidR="00F83C96" w:rsidRPr="00841468" w:rsidRDefault="00F83C96">
            <w:pPr>
              <w:widowControl w:val="0"/>
              <w:autoSpaceDE w:val="0"/>
              <w:autoSpaceDN w:val="0"/>
              <w:adjustRightInd w:val="0"/>
              <w:spacing w:after="60" w:line="240" w:lineRule="auto"/>
              <w:ind w:left="118" w:right="10"/>
              <w:rPr>
                <w:rFonts w:ascii="Arial" w:hAnsi="Arial" w:cs="Arial"/>
                <w:b/>
                <w:bCs/>
                <w:color w:val="000000"/>
              </w:rPr>
            </w:pPr>
            <w:r w:rsidRPr="00841468">
              <w:rPr>
                <w:rFonts w:ascii="Arial" w:hAnsi="Arial" w:cs="Arial"/>
                <w:b/>
                <w:bCs/>
                <w:color w:val="000000"/>
              </w:rPr>
              <w:lastRenderedPageBreak/>
              <w:t>Condition 25 – Timber and Wood-Derived Products:</w:t>
            </w:r>
          </w:p>
          <w:p w14:paraId="0500ED19" w14:textId="77777777" w:rsidR="00F83C96" w:rsidRPr="00841468" w:rsidRDefault="00F83C96">
            <w:pPr>
              <w:widowControl w:val="0"/>
              <w:autoSpaceDE w:val="0"/>
              <w:autoSpaceDN w:val="0"/>
              <w:adjustRightInd w:val="0"/>
              <w:spacing w:after="60" w:line="240" w:lineRule="auto"/>
              <w:ind w:left="838" w:right="10"/>
              <w:rPr>
                <w:rFonts w:ascii="Arial" w:hAnsi="Arial" w:cs="Arial"/>
                <w:sz w:val="24"/>
                <w:szCs w:val="24"/>
              </w:rPr>
            </w:pPr>
          </w:p>
          <w:p w14:paraId="0F94832B" w14:textId="77777777" w:rsidR="00F83C96" w:rsidRPr="00841468" w:rsidRDefault="00F83C96">
            <w:pPr>
              <w:widowControl w:val="0"/>
              <w:autoSpaceDE w:val="0"/>
              <w:autoSpaceDN w:val="0"/>
              <w:adjustRightInd w:val="0"/>
              <w:spacing w:after="60" w:line="240" w:lineRule="auto"/>
              <w:ind w:left="838" w:right="10"/>
              <w:rPr>
                <w:rFonts w:ascii="Arial" w:hAnsi="Arial" w:cs="Arial"/>
                <w:color w:val="000000"/>
              </w:rPr>
            </w:pPr>
            <w:r w:rsidRPr="00841468">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4F78CD1B" w14:textId="77777777" w:rsidR="00F83C96" w:rsidRPr="00841468" w:rsidRDefault="00F83C96">
            <w:pPr>
              <w:widowControl w:val="0"/>
              <w:autoSpaceDE w:val="0"/>
              <w:autoSpaceDN w:val="0"/>
              <w:adjustRightInd w:val="0"/>
              <w:spacing w:after="60" w:line="240" w:lineRule="auto"/>
              <w:ind w:left="838" w:right="10"/>
              <w:rPr>
                <w:rFonts w:ascii="Arial" w:hAnsi="Arial" w:cs="Arial"/>
                <w:sz w:val="24"/>
                <w:szCs w:val="24"/>
              </w:rPr>
            </w:pPr>
          </w:p>
          <w:p w14:paraId="68615F65" w14:textId="77777777" w:rsidR="00F83C96" w:rsidRPr="00841468" w:rsidRDefault="00F83C96">
            <w:pPr>
              <w:widowControl w:val="0"/>
              <w:autoSpaceDE w:val="0"/>
              <w:autoSpaceDN w:val="0"/>
              <w:adjustRightInd w:val="0"/>
              <w:spacing w:after="60" w:line="240" w:lineRule="auto"/>
              <w:ind w:left="838" w:right="10"/>
              <w:rPr>
                <w:rFonts w:ascii="Arial" w:hAnsi="Arial" w:cs="Arial"/>
                <w:sz w:val="24"/>
                <w:szCs w:val="24"/>
              </w:rPr>
            </w:pPr>
            <w:r w:rsidRPr="00841468">
              <w:rPr>
                <w:rFonts w:ascii="Arial" w:hAnsi="Arial" w:cs="Arial"/>
                <w:color w:val="000000"/>
              </w:rPr>
              <w:t>to be Delivered by the following date: 2020/04/01 00:00:00</w:t>
            </w:r>
          </w:p>
        </w:tc>
      </w:tr>
      <w:tr w:rsidR="00F83C96" w:rsidRPr="00841468" w14:paraId="4A3021A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C28E1E" w14:textId="77777777" w:rsidR="00F83C96" w:rsidRPr="00841468" w:rsidRDefault="00F83C96">
            <w:pPr>
              <w:widowControl w:val="0"/>
              <w:autoSpaceDE w:val="0"/>
              <w:autoSpaceDN w:val="0"/>
              <w:adjustRightInd w:val="0"/>
              <w:spacing w:after="60" w:line="240" w:lineRule="auto"/>
              <w:ind w:left="118" w:right="10"/>
              <w:rPr>
                <w:rFonts w:ascii="Arial" w:hAnsi="Arial" w:cs="Arial"/>
                <w:b/>
                <w:bCs/>
                <w:color w:val="000000"/>
              </w:rPr>
            </w:pPr>
            <w:r w:rsidRPr="00841468">
              <w:rPr>
                <w:rFonts w:ascii="Arial" w:hAnsi="Arial" w:cs="Arial"/>
                <w:b/>
                <w:bCs/>
                <w:color w:val="000000"/>
              </w:rPr>
              <w:t>Condition 26 – Certificate of Conformity:</w:t>
            </w:r>
          </w:p>
          <w:p w14:paraId="5DD2E6F2"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7EF2A7C7"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Is a Certificate of Conformity required for this Contract? Yes</w:t>
            </w:r>
          </w:p>
          <w:p w14:paraId="3E1B83A4"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p>
          <w:p w14:paraId="4095F847"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Applicable to Line Items: N/A</w:t>
            </w:r>
          </w:p>
          <w:p w14:paraId="5462A37E"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p>
          <w:p w14:paraId="67270199"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 xml:space="preserve">If required, does the Contractor Deliverables require traceability throughout the supply chain?     </w:t>
            </w:r>
          </w:p>
          <w:p w14:paraId="5E7528D7"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p>
          <w:p w14:paraId="4FACAD46"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No</w:t>
            </w:r>
          </w:p>
          <w:p w14:paraId="2E804939"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p>
          <w:p w14:paraId="0A85CDAD"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r w:rsidRPr="00841468">
              <w:rPr>
                <w:rFonts w:ascii="Arial" w:hAnsi="Arial" w:cs="Arial"/>
                <w:color w:val="000000"/>
              </w:rPr>
              <w:t>Applicable to Line Items:</w:t>
            </w:r>
          </w:p>
        </w:tc>
      </w:tr>
      <w:tr w:rsidR="00F83C96" w:rsidRPr="00841468" w14:paraId="528E995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3876878" w14:textId="77777777" w:rsidR="00F83C96" w:rsidRPr="00841468" w:rsidRDefault="00F83C96">
            <w:pPr>
              <w:widowControl w:val="0"/>
              <w:autoSpaceDE w:val="0"/>
              <w:autoSpaceDN w:val="0"/>
              <w:adjustRightInd w:val="0"/>
              <w:spacing w:after="60" w:line="240" w:lineRule="auto"/>
              <w:ind w:left="118" w:right="10"/>
              <w:rPr>
                <w:rFonts w:ascii="Arial" w:hAnsi="Arial" w:cs="Arial"/>
                <w:b/>
                <w:bCs/>
                <w:color w:val="000000"/>
              </w:rPr>
            </w:pPr>
            <w:r w:rsidRPr="00841468">
              <w:rPr>
                <w:rFonts w:ascii="Arial" w:hAnsi="Arial" w:cs="Arial"/>
                <w:b/>
                <w:bCs/>
                <w:color w:val="000000"/>
              </w:rPr>
              <w:t>Condition 28.b – Delivery by the Contractor:</w:t>
            </w:r>
          </w:p>
          <w:p w14:paraId="6CBF9FE7"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p>
          <w:p w14:paraId="0E6658BB"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The following Line Items are to be Delivered by the Contractor:</w:t>
            </w:r>
          </w:p>
          <w:p w14:paraId="0766C27F"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p>
          <w:p w14:paraId="0C403D55"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Schedule of Requirements</w:t>
            </w:r>
          </w:p>
          <w:p w14:paraId="177DAC64"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        </w:t>
            </w:r>
          </w:p>
          <w:p w14:paraId="4B4B28E2"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Special Delivery Instructions:</w:t>
            </w:r>
          </w:p>
          <w:p w14:paraId="1D6C348E"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p>
          <w:p w14:paraId="5B28E5E1"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N/A</w:t>
            </w:r>
          </w:p>
          <w:p w14:paraId="4B07CEB7"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p>
          <w:p w14:paraId="0592247E"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r w:rsidRPr="00841468">
              <w:rPr>
                <w:rFonts w:ascii="Arial" w:hAnsi="Arial" w:cs="Arial"/>
                <w:color w:val="000000"/>
              </w:rPr>
              <w:t>Each consignment is to be accompanied by a DEFFORM 129J.</w:t>
            </w:r>
          </w:p>
        </w:tc>
      </w:tr>
      <w:tr w:rsidR="00F83C96" w:rsidRPr="00841468" w14:paraId="285256A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39E6957" w14:textId="77777777" w:rsidR="00F83C96" w:rsidRPr="00841468" w:rsidRDefault="00F83C96">
            <w:pPr>
              <w:widowControl w:val="0"/>
              <w:autoSpaceDE w:val="0"/>
              <w:autoSpaceDN w:val="0"/>
              <w:adjustRightInd w:val="0"/>
              <w:spacing w:after="60" w:line="240" w:lineRule="auto"/>
              <w:ind w:left="118" w:right="10"/>
              <w:rPr>
                <w:rFonts w:ascii="Arial" w:hAnsi="Arial" w:cs="Arial"/>
                <w:b/>
                <w:bCs/>
                <w:color w:val="000000"/>
              </w:rPr>
            </w:pPr>
            <w:r w:rsidRPr="00841468">
              <w:rPr>
                <w:rFonts w:ascii="Arial" w:hAnsi="Arial" w:cs="Arial"/>
                <w:b/>
                <w:bCs/>
                <w:color w:val="000000"/>
              </w:rPr>
              <w:t>Condition 28.c - Collection by the Authority:</w:t>
            </w:r>
          </w:p>
          <w:p w14:paraId="2F3BFF4E"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p>
          <w:p w14:paraId="2BBE1EDD"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The following Line Items are to be Collected by the Authority:</w:t>
            </w:r>
          </w:p>
          <w:p w14:paraId="37B2E1B9"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p>
          <w:p w14:paraId="648A3D16"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N/A</w:t>
            </w:r>
          </w:p>
          <w:p w14:paraId="26566EC1"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p>
          <w:p w14:paraId="5CE39BF5"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Special Delivery Instructions:</w:t>
            </w:r>
          </w:p>
          <w:p w14:paraId="22E2E889"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        </w:t>
            </w:r>
          </w:p>
          <w:p w14:paraId="75FFA423"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lastRenderedPageBreak/>
              <w:t>N/A</w:t>
            </w:r>
          </w:p>
          <w:p w14:paraId="6B48C0C8"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p>
          <w:p w14:paraId="6118B26A"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Each consignment is to be accompanied by a DEFFORM 129J.</w:t>
            </w:r>
          </w:p>
          <w:p w14:paraId="0B816CCB"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p>
          <w:p w14:paraId="7F376AE1"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p>
          <w:p w14:paraId="0C0C305A"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Consignor details (in accordance with 28.c.(4)):</w:t>
            </w:r>
          </w:p>
          <w:p w14:paraId="4AA7B4DA"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p>
          <w:p w14:paraId="1ED1E5F7"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 xml:space="preserve">Line Items:    Address: </w:t>
            </w:r>
          </w:p>
          <w:p w14:paraId="756FF53E"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p>
          <w:p w14:paraId="6320346C"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 xml:space="preserve">Line Items:    Address: </w:t>
            </w:r>
          </w:p>
          <w:p w14:paraId="6587F876"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p>
          <w:p w14:paraId="2C53AFEB"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p>
          <w:p w14:paraId="2190972D"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Consignee details (in accordance with condition 23):</w:t>
            </w:r>
          </w:p>
          <w:p w14:paraId="430453CB"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p>
          <w:p w14:paraId="180F604D" w14:textId="77777777" w:rsidR="00F83C96" w:rsidRPr="00EE02C4" w:rsidRDefault="00F83C96">
            <w:pPr>
              <w:widowControl w:val="0"/>
              <w:autoSpaceDE w:val="0"/>
              <w:autoSpaceDN w:val="0"/>
              <w:adjustRightInd w:val="0"/>
              <w:spacing w:after="60" w:line="240" w:lineRule="auto"/>
              <w:ind w:left="827" w:right="10"/>
              <w:rPr>
                <w:rFonts w:ascii="Arial" w:hAnsi="Arial" w:cs="Arial"/>
                <w:color w:val="FFFFFF" w:themeColor="background1"/>
              </w:rPr>
            </w:pPr>
            <w:r w:rsidRPr="00841468">
              <w:rPr>
                <w:rFonts w:ascii="Arial" w:hAnsi="Arial" w:cs="Arial"/>
                <w:color w:val="000000"/>
              </w:rPr>
              <w:t xml:space="preserve">Line Items:  </w:t>
            </w:r>
            <w:proofErr w:type="gramStart"/>
            <w:r w:rsidRPr="00EE02C4">
              <w:rPr>
                <w:rFonts w:ascii="Arial" w:hAnsi="Arial" w:cs="Arial"/>
                <w:color w:val="FFFFFF" w:themeColor="background1"/>
              </w:rPr>
              <w:t>Carterton  Address</w:t>
            </w:r>
            <w:proofErr w:type="gramEnd"/>
            <w:r w:rsidRPr="00EE02C4">
              <w:rPr>
                <w:rFonts w:ascii="Arial" w:hAnsi="Arial" w:cs="Arial"/>
                <w:color w:val="FFFFFF" w:themeColor="background1"/>
              </w:rPr>
              <w:t>: Technical Working Environment (TWE)</w:t>
            </w:r>
          </w:p>
          <w:p w14:paraId="20EE1D60"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p>
          <w:p w14:paraId="69E9B694"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 xml:space="preserve">Line Items:  </w:t>
            </w:r>
            <w:r w:rsidRPr="00EE02C4">
              <w:rPr>
                <w:rFonts w:ascii="Arial" w:hAnsi="Arial" w:cs="Arial"/>
                <w:color w:val="FFFFFF" w:themeColor="background1"/>
              </w:rPr>
              <w:t>OX183</w:t>
            </w:r>
            <w:proofErr w:type="gramStart"/>
            <w:r w:rsidRPr="00EE02C4">
              <w:rPr>
                <w:rFonts w:ascii="Arial" w:hAnsi="Arial" w:cs="Arial"/>
                <w:color w:val="FFFFFF" w:themeColor="background1"/>
              </w:rPr>
              <w:t>LX  Address</w:t>
            </w:r>
            <w:proofErr w:type="gramEnd"/>
            <w:r w:rsidRPr="00EE02C4">
              <w:rPr>
                <w:rFonts w:ascii="Arial" w:hAnsi="Arial" w:cs="Arial"/>
                <w:color w:val="FFFFFF" w:themeColor="background1"/>
              </w:rPr>
              <w:t>: RAF Brize Norton</w:t>
            </w:r>
          </w:p>
          <w:p w14:paraId="460E2947"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p>
        </w:tc>
      </w:tr>
      <w:tr w:rsidR="00F83C96" w:rsidRPr="00841468" w14:paraId="7880818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9D2C736" w14:textId="77777777" w:rsidR="00F83C96" w:rsidRPr="00841468" w:rsidRDefault="00F83C96">
            <w:pPr>
              <w:widowControl w:val="0"/>
              <w:autoSpaceDE w:val="0"/>
              <w:autoSpaceDN w:val="0"/>
              <w:adjustRightInd w:val="0"/>
              <w:spacing w:after="60" w:line="240" w:lineRule="auto"/>
              <w:ind w:left="118" w:right="10"/>
              <w:rPr>
                <w:rFonts w:ascii="Arial" w:hAnsi="Arial" w:cs="Arial"/>
                <w:b/>
                <w:bCs/>
                <w:color w:val="000000"/>
              </w:rPr>
            </w:pPr>
            <w:r w:rsidRPr="00841468">
              <w:rPr>
                <w:rFonts w:ascii="Arial" w:hAnsi="Arial" w:cs="Arial"/>
                <w:b/>
                <w:bCs/>
                <w:color w:val="000000"/>
              </w:rPr>
              <w:lastRenderedPageBreak/>
              <w:t>Condition 30 – Rejection:</w:t>
            </w:r>
          </w:p>
          <w:p w14:paraId="26316991"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p>
          <w:p w14:paraId="50AB9865"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The default time limit for rejection of the Contractor Deliverables is thirty (30) days unless otherwise specified here:</w:t>
            </w:r>
          </w:p>
          <w:p w14:paraId="620247C9"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p>
          <w:p w14:paraId="0C88D5D8"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r w:rsidRPr="00841468">
              <w:rPr>
                <w:rFonts w:ascii="Arial" w:hAnsi="Arial" w:cs="Arial"/>
                <w:color w:val="000000"/>
              </w:rPr>
              <w:t>The time limit for rejection shall be 30 Business Days.</w:t>
            </w:r>
          </w:p>
        </w:tc>
      </w:tr>
      <w:tr w:rsidR="00F83C96" w:rsidRPr="00841468" w14:paraId="2E2F4C4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4F7065D" w14:textId="77777777" w:rsidR="00F83C96" w:rsidRPr="00841468" w:rsidRDefault="00F83C96">
            <w:pPr>
              <w:widowControl w:val="0"/>
              <w:autoSpaceDE w:val="0"/>
              <w:autoSpaceDN w:val="0"/>
              <w:adjustRightInd w:val="0"/>
              <w:spacing w:after="60" w:line="240" w:lineRule="auto"/>
              <w:ind w:left="118" w:right="10"/>
              <w:rPr>
                <w:rFonts w:ascii="Arial" w:hAnsi="Arial" w:cs="Arial"/>
                <w:b/>
                <w:bCs/>
                <w:color w:val="000000"/>
              </w:rPr>
            </w:pPr>
            <w:r w:rsidRPr="00841468">
              <w:rPr>
                <w:rFonts w:ascii="Arial" w:hAnsi="Arial" w:cs="Arial"/>
                <w:b/>
                <w:bCs/>
                <w:color w:val="000000"/>
              </w:rPr>
              <w:t>Condition 32 – Self-to-Self Delivery:</w:t>
            </w:r>
          </w:p>
          <w:p w14:paraId="43BC1FA3"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p>
          <w:p w14:paraId="231681D0"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Self-to-Self Delivery required?     No</w:t>
            </w:r>
          </w:p>
          <w:p w14:paraId="317EDAFC"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p>
          <w:p w14:paraId="6AA3C7E4"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If required, Delivery address applicable:</w:t>
            </w:r>
          </w:p>
          <w:p w14:paraId="28386792"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p>
          <w:p w14:paraId="16EA1B8A"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r w:rsidRPr="00841468">
              <w:rPr>
                <w:rFonts w:ascii="Arial" w:hAnsi="Arial" w:cs="Arial"/>
                <w:color w:val="000000"/>
              </w:rPr>
              <w:t>N/A</w:t>
            </w:r>
          </w:p>
        </w:tc>
      </w:tr>
    </w:tbl>
    <w:p w14:paraId="60C03137" w14:textId="77777777" w:rsidR="00F83C96" w:rsidRDefault="00F83C96" w:rsidP="00FC696E">
      <w:pPr>
        <w:widowControl w:val="0"/>
        <w:autoSpaceDE w:val="0"/>
        <w:autoSpaceDN w:val="0"/>
        <w:adjustRightInd w:val="0"/>
        <w:spacing w:after="260" w:line="240" w:lineRule="auto"/>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83C96" w:rsidRPr="00841468" w14:paraId="7FE2807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82CF5E7"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r w:rsidRPr="00841468">
              <w:rPr>
                <w:rFonts w:ascii="Arial" w:hAnsi="Arial" w:cs="Arial"/>
                <w:b/>
                <w:bCs/>
                <w:color w:val="000000"/>
              </w:rPr>
              <w:t>Pricing and Payment</w:t>
            </w:r>
          </w:p>
        </w:tc>
      </w:tr>
      <w:tr w:rsidR="00F83C96" w:rsidRPr="00841468" w14:paraId="33439BC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F678ED4" w14:textId="77777777" w:rsidR="00F83C96" w:rsidRPr="00841468" w:rsidRDefault="00F83C96">
            <w:pPr>
              <w:widowControl w:val="0"/>
              <w:autoSpaceDE w:val="0"/>
              <w:autoSpaceDN w:val="0"/>
              <w:adjustRightInd w:val="0"/>
              <w:spacing w:after="60" w:line="240" w:lineRule="auto"/>
              <w:ind w:left="118" w:right="10"/>
              <w:rPr>
                <w:rFonts w:ascii="Arial" w:hAnsi="Arial" w:cs="Arial"/>
                <w:b/>
                <w:bCs/>
                <w:color w:val="000000"/>
              </w:rPr>
            </w:pPr>
            <w:r w:rsidRPr="00841468">
              <w:rPr>
                <w:rFonts w:ascii="Arial" w:hAnsi="Arial" w:cs="Arial"/>
                <w:b/>
                <w:bCs/>
                <w:color w:val="000000"/>
              </w:rPr>
              <w:t>Condition 35 – Contract Price:</w:t>
            </w:r>
          </w:p>
          <w:p w14:paraId="32DF3202"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378E4C25"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 xml:space="preserve">All Schedule </w:t>
            </w:r>
            <w:proofErr w:type="gramStart"/>
            <w:r w:rsidRPr="00841468">
              <w:rPr>
                <w:rFonts w:ascii="Arial" w:hAnsi="Arial" w:cs="Arial"/>
                <w:color w:val="000000"/>
              </w:rPr>
              <w:t>2 line</w:t>
            </w:r>
            <w:proofErr w:type="gramEnd"/>
            <w:r w:rsidRPr="00841468">
              <w:rPr>
                <w:rFonts w:ascii="Arial" w:hAnsi="Arial" w:cs="Arial"/>
                <w:color w:val="000000"/>
              </w:rPr>
              <w:t xml:space="preserve"> items shall be FIRM Price other than those stated below:</w:t>
            </w:r>
          </w:p>
          <w:p w14:paraId="690C03FA"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p>
          <w:p w14:paraId="0D01742D"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 xml:space="preserve">Line </w:t>
            </w:r>
            <w:proofErr w:type="gramStart"/>
            <w:r w:rsidRPr="00841468">
              <w:rPr>
                <w:rFonts w:ascii="Arial" w:hAnsi="Arial" w:cs="Arial"/>
                <w:color w:val="000000"/>
              </w:rPr>
              <w:t>Items  N</w:t>
            </w:r>
            <w:proofErr w:type="gramEnd"/>
            <w:r w:rsidRPr="00841468">
              <w:rPr>
                <w:rFonts w:ascii="Arial" w:hAnsi="Arial" w:cs="Arial"/>
                <w:color w:val="000000"/>
              </w:rPr>
              <w:t>/A</w:t>
            </w:r>
          </w:p>
          <w:p w14:paraId="0BD29A79"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p>
          <w:p w14:paraId="297CC94F"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r w:rsidRPr="00841468">
              <w:rPr>
                <w:rFonts w:ascii="Arial" w:hAnsi="Arial" w:cs="Arial"/>
                <w:color w:val="000000"/>
              </w:rPr>
              <w:t>Clause 46. x refers</w:t>
            </w:r>
          </w:p>
        </w:tc>
      </w:tr>
    </w:tbl>
    <w:p w14:paraId="43BB6D4B" w14:textId="77777777" w:rsidR="00F83C96" w:rsidRDefault="00F83C96">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83C96" w:rsidRPr="00841468" w14:paraId="6685D18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85CADD7"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r w:rsidRPr="00841468">
              <w:rPr>
                <w:rFonts w:ascii="Arial" w:hAnsi="Arial" w:cs="Arial"/>
                <w:b/>
                <w:bCs/>
                <w:color w:val="000000"/>
              </w:rPr>
              <w:t>Termination</w:t>
            </w:r>
          </w:p>
        </w:tc>
      </w:tr>
      <w:tr w:rsidR="00F83C96" w:rsidRPr="00841468" w14:paraId="690B259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6C4A36E" w14:textId="77777777" w:rsidR="00F83C96" w:rsidRPr="00841468" w:rsidRDefault="00F83C96">
            <w:pPr>
              <w:widowControl w:val="0"/>
              <w:autoSpaceDE w:val="0"/>
              <w:autoSpaceDN w:val="0"/>
              <w:adjustRightInd w:val="0"/>
              <w:spacing w:after="60" w:line="240" w:lineRule="auto"/>
              <w:ind w:left="118" w:right="10"/>
              <w:rPr>
                <w:rFonts w:ascii="Arial" w:hAnsi="Arial" w:cs="Arial"/>
                <w:b/>
                <w:bCs/>
                <w:color w:val="000000"/>
              </w:rPr>
            </w:pPr>
            <w:r w:rsidRPr="00841468">
              <w:rPr>
                <w:rFonts w:ascii="Arial" w:hAnsi="Arial" w:cs="Arial"/>
                <w:b/>
                <w:bCs/>
                <w:color w:val="000000"/>
              </w:rPr>
              <w:lastRenderedPageBreak/>
              <w:t>Condition 42 – Termination for Convenience:</w:t>
            </w:r>
          </w:p>
          <w:p w14:paraId="30BE75F3" w14:textId="77777777" w:rsidR="00F83C96" w:rsidRPr="00841468" w:rsidRDefault="00F83C96">
            <w:pPr>
              <w:widowControl w:val="0"/>
              <w:autoSpaceDE w:val="0"/>
              <w:autoSpaceDN w:val="0"/>
              <w:adjustRightInd w:val="0"/>
              <w:spacing w:after="60" w:line="240" w:lineRule="auto"/>
              <w:ind w:left="118" w:right="10"/>
              <w:rPr>
                <w:rFonts w:ascii="Arial" w:hAnsi="Arial" w:cs="Arial"/>
                <w:sz w:val="24"/>
                <w:szCs w:val="24"/>
              </w:rPr>
            </w:pPr>
          </w:p>
          <w:p w14:paraId="15BFAD97" w14:textId="77777777" w:rsidR="00F83C96" w:rsidRPr="00841468" w:rsidRDefault="00F83C96">
            <w:pPr>
              <w:widowControl w:val="0"/>
              <w:autoSpaceDE w:val="0"/>
              <w:autoSpaceDN w:val="0"/>
              <w:adjustRightInd w:val="0"/>
              <w:spacing w:after="60" w:line="240" w:lineRule="auto"/>
              <w:ind w:left="827" w:right="10"/>
              <w:rPr>
                <w:rFonts w:ascii="Arial" w:hAnsi="Arial" w:cs="Arial"/>
                <w:color w:val="000000"/>
              </w:rPr>
            </w:pPr>
            <w:r w:rsidRPr="00841468">
              <w:rPr>
                <w:rFonts w:ascii="Arial" w:hAnsi="Arial" w:cs="Arial"/>
                <w:color w:val="000000"/>
              </w:rPr>
              <w:t>The Notice period for terminating the Contract shall be twenty (20) days unless otherwise specified here:</w:t>
            </w:r>
          </w:p>
          <w:p w14:paraId="75734A2D" w14:textId="77777777"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p>
          <w:p w14:paraId="62F195C2" w14:textId="79A20E1E" w:rsidR="00F83C96" w:rsidRPr="00841468" w:rsidRDefault="00F83C96">
            <w:pPr>
              <w:widowControl w:val="0"/>
              <w:autoSpaceDE w:val="0"/>
              <w:autoSpaceDN w:val="0"/>
              <w:adjustRightInd w:val="0"/>
              <w:spacing w:after="60" w:line="240" w:lineRule="auto"/>
              <w:ind w:left="827" w:right="10"/>
              <w:rPr>
                <w:rFonts w:ascii="Arial" w:hAnsi="Arial" w:cs="Arial"/>
                <w:sz w:val="24"/>
                <w:szCs w:val="24"/>
              </w:rPr>
            </w:pPr>
            <w:r w:rsidRPr="00841468">
              <w:rPr>
                <w:rFonts w:ascii="Arial" w:hAnsi="Arial" w:cs="Arial"/>
                <w:color w:val="000000"/>
              </w:rPr>
              <w:t>The Notice period for termination shall be</w:t>
            </w:r>
            <w:r w:rsidR="00FC696E">
              <w:rPr>
                <w:rFonts w:ascii="Arial" w:hAnsi="Arial" w:cs="Arial"/>
                <w:color w:val="000000"/>
              </w:rPr>
              <w:t xml:space="preserve"> 20</w:t>
            </w:r>
            <w:r w:rsidRPr="00841468">
              <w:rPr>
                <w:rFonts w:ascii="Arial" w:hAnsi="Arial" w:cs="Arial"/>
                <w:color w:val="000000"/>
              </w:rPr>
              <w:t xml:space="preserve"> Business Days</w:t>
            </w:r>
          </w:p>
        </w:tc>
      </w:tr>
    </w:tbl>
    <w:p w14:paraId="6BAE0432" w14:textId="77777777" w:rsidR="00F83C96" w:rsidRDefault="00F83C96">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F83C96" w:rsidRPr="00841468" w14:paraId="782447F3"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0DE3D30D" w14:textId="77777777" w:rsidR="00F83C96" w:rsidRPr="00841468" w:rsidRDefault="00F83C96">
            <w:pPr>
              <w:widowControl w:val="0"/>
              <w:autoSpaceDE w:val="0"/>
              <w:autoSpaceDN w:val="0"/>
              <w:adjustRightInd w:val="0"/>
              <w:spacing w:after="60" w:line="240" w:lineRule="auto"/>
              <w:ind w:left="118"/>
              <w:rPr>
                <w:rFonts w:ascii="Arial" w:hAnsi="Arial" w:cs="Arial"/>
                <w:sz w:val="24"/>
                <w:szCs w:val="24"/>
              </w:rPr>
            </w:pPr>
            <w:r w:rsidRPr="00841468">
              <w:rPr>
                <w:rFonts w:ascii="Arial" w:hAnsi="Arial" w:cs="Arial"/>
                <w:b/>
                <w:bCs/>
                <w:color w:val="000000"/>
              </w:rPr>
              <w:t xml:space="preserve">Other Addresses and Other Information </w:t>
            </w:r>
            <w:r w:rsidRPr="00841468">
              <w:rPr>
                <w:rFonts w:ascii="Arial" w:hAnsi="Arial" w:cs="Arial"/>
                <w:i/>
                <w:iCs/>
                <w:color w:val="000000"/>
              </w:rPr>
              <w:t xml:space="preserve">(forms and publications </w:t>
            </w:r>
            <w:proofErr w:type="gramStart"/>
            <w:r w:rsidRPr="00841468">
              <w:rPr>
                <w:rFonts w:ascii="Arial" w:hAnsi="Arial" w:cs="Arial"/>
                <w:i/>
                <w:iCs/>
                <w:color w:val="000000"/>
              </w:rPr>
              <w:t>addresses</w:t>
            </w:r>
            <w:proofErr w:type="gramEnd"/>
            <w:r w:rsidRPr="00841468">
              <w:rPr>
                <w:rFonts w:ascii="Arial" w:hAnsi="Arial" w:cs="Arial"/>
                <w:i/>
                <w:iCs/>
                <w:color w:val="000000"/>
              </w:rPr>
              <w:t xml:space="preserve"> and official use information)</w:t>
            </w:r>
          </w:p>
        </w:tc>
      </w:tr>
      <w:tr w:rsidR="00F83C96" w:rsidRPr="00841468" w14:paraId="681FDC91"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2E93841" w14:textId="77777777" w:rsidR="00F83C96" w:rsidRPr="00841468" w:rsidRDefault="00F83C96">
            <w:pPr>
              <w:widowControl w:val="0"/>
              <w:autoSpaceDE w:val="0"/>
              <w:autoSpaceDN w:val="0"/>
              <w:adjustRightInd w:val="0"/>
              <w:spacing w:after="60" w:line="240" w:lineRule="auto"/>
              <w:ind w:left="685"/>
              <w:rPr>
                <w:rFonts w:ascii="Arial" w:hAnsi="Arial" w:cs="Arial"/>
                <w:sz w:val="24"/>
                <w:szCs w:val="24"/>
              </w:rPr>
            </w:pPr>
            <w:r w:rsidRPr="00841468">
              <w:rPr>
                <w:rFonts w:ascii="Arial" w:hAnsi="Arial" w:cs="Arial"/>
                <w:color w:val="000000"/>
              </w:rPr>
              <w:t>See Annex A to Schedule 3 (DEFFORM 111)</w:t>
            </w:r>
          </w:p>
        </w:tc>
      </w:tr>
    </w:tbl>
    <w:p w14:paraId="295DA767" w14:textId="77777777" w:rsidR="00F83C96" w:rsidRDefault="00F83C96">
      <w:pPr>
        <w:widowControl w:val="0"/>
        <w:autoSpaceDE w:val="0"/>
        <w:autoSpaceDN w:val="0"/>
        <w:adjustRightInd w:val="0"/>
        <w:spacing w:after="260" w:line="240" w:lineRule="auto"/>
        <w:ind w:left="120"/>
        <w:rPr>
          <w:rFonts w:ascii="Arial" w:hAnsi="Arial" w:cs="Arial"/>
          <w:sz w:val="24"/>
          <w:szCs w:val="24"/>
        </w:rPr>
      </w:pPr>
    </w:p>
    <w:p w14:paraId="08EBF682"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p>
    <w:p w14:paraId="5F5C95C4" w14:textId="77777777" w:rsidR="00F83C96" w:rsidRPr="00096670" w:rsidRDefault="00F83C96" w:rsidP="00096670">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DEA7769" w14:textId="77777777" w:rsidR="00F83C96" w:rsidRDefault="00F83C96">
      <w:pPr>
        <w:keepNext/>
        <w:keepLines/>
        <w:widowControl w:val="0"/>
        <w:autoSpaceDE w:val="0"/>
        <w:autoSpaceDN w:val="0"/>
        <w:adjustRightInd w:val="0"/>
        <w:spacing w:after="0" w:line="276" w:lineRule="auto"/>
        <w:ind w:left="120" w:right="114"/>
        <w:rPr>
          <w:rFonts w:ascii="Arial" w:hAnsi="Arial" w:cs="Arial"/>
          <w:sz w:val="24"/>
          <w:szCs w:val="24"/>
        </w:rPr>
      </w:pPr>
      <w:bookmarkStart w:id="17" w:name="_Toc501022446_3_5"/>
      <w:r>
        <w:rPr>
          <w:rFonts w:ascii="Arial" w:hAnsi="Arial" w:cs="Arial"/>
          <w:b/>
          <w:bCs/>
          <w:color w:val="000000"/>
        </w:rPr>
        <w:lastRenderedPageBreak/>
        <w:t>Schedule 4 - Contract Change Control Procedure (</w:t>
      </w:r>
      <w:proofErr w:type="spellStart"/>
      <w:r>
        <w:rPr>
          <w:rFonts w:ascii="Arial" w:hAnsi="Arial" w:cs="Arial"/>
          <w:b/>
          <w:bCs/>
          <w:color w:val="000000"/>
        </w:rPr>
        <w:t>i.a.w</w:t>
      </w:r>
      <w:proofErr w:type="spellEnd"/>
      <w:r>
        <w:rPr>
          <w:rFonts w:ascii="Arial" w:hAnsi="Arial" w:cs="Arial"/>
          <w:b/>
          <w:bCs/>
          <w:color w:val="000000"/>
        </w:rPr>
        <w:t>. Clause 6b)</w:t>
      </w:r>
      <w:bookmarkEnd w:id="17"/>
    </w:p>
    <w:p w14:paraId="26F3F6F9" w14:textId="33A46AD4"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r w:rsidR="00FC696E">
        <w:rPr>
          <w:rFonts w:ascii="Arial" w:hAnsi="Arial" w:cs="Arial"/>
          <w:b/>
          <w:bCs/>
          <w:color w:val="000000"/>
        </w:rPr>
        <w:t>700295332</w:t>
      </w:r>
    </w:p>
    <w:p w14:paraId="785683CC"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2A0B250B" w14:textId="77777777" w:rsidR="00F83C96" w:rsidRDefault="00F83C9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Authority Changes</w:t>
      </w:r>
    </w:p>
    <w:p w14:paraId="0898DB42" w14:textId="77777777" w:rsidR="00F83C96" w:rsidRDefault="00F83C96">
      <w:pPr>
        <w:widowControl w:val="0"/>
        <w:autoSpaceDE w:val="0"/>
        <w:autoSpaceDN w:val="0"/>
        <w:adjustRightInd w:val="0"/>
        <w:spacing w:after="60" w:line="240" w:lineRule="auto"/>
        <w:ind w:left="404"/>
        <w:rPr>
          <w:rFonts w:ascii="Arial" w:hAnsi="Arial" w:cs="Arial"/>
          <w:color w:val="000000"/>
        </w:rPr>
      </w:pPr>
    </w:p>
    <w:p w14:paraId="6B2038A8"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4E2A8263" w14:textId="77777777" w:rsidR="00F83C96" w:rsidRDefault="00F83C96">
      <w:pPr>
        <w:widowControl w:val="0"/>
        <w:autoSpaceDE w:val="0"/>
        <w:autoSpaceDN w:val="0"/>
        <w:adjustRightInd w:val="0"/>
        <w:spacing w:after="60" w:line="240" w:lineRule="auto"/>
        <w:ind w:left="120"/>
        <w:rPr>
          <w:rFonts w:ascii="Arial" w:hAnsi="Arial" w:cs="Arial"/>
          <w:color w:val="000000"/>
        </w:rPr>
      </w:pPr>
    </w:p>
    <w:p w14:paraId="4FD8E575" w14:textId="77777777" w:rsidR="00F83C96" w:rsidRDefault="00F83C9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Notice of Change</w:t>
      </w:r>
    </w:p>
    <w:p w14:paraId="4EE79D02" w14:textId="77777777" w:rsidR="00F83C96" w:rsidRDefault="00F83C96">
      <w:pPr>
        <w:widowControl w:val="0"/>
        <w:autoSpaceDE w:val="0"/>
        <w:autoSpaceDN w:val="0"/>
        <w:adjustRightInd w:val="0"/>
        <w:spacing w:after="60" w:line="240" w:lineRule="auto"/>
        <w:ind w:left="404"/>
        <w:rPr>
          <w:rFonts w:ascii="Arial" w:hAnsi="Arial" w:cs="Arial"/>
          <w:color w:val="000000"/>
        </w:rPr>
      </w:pPr>
    </w:p>
    <w:p w14:paraId="267F37F6"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 Authority requires a Change, it shall serve a Notice (an "Authority Notice of Change") on the Contractor.</w:t>
      </w:r>
    </w:p>
    <w:p w14:paraId="799290DC"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Notice of Change shall set out the change required to the Contractor Deliverables in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detail to enable the Contractor to provide a written proposal (a "Contractor Change Proposal") in accordance with clause 3 below. </w:t>
      </w:r>
    </w:p>
    <w:p w14:paraId="06CC467B" w14:textId="77777777" w:rsidR="00F83C96" w:rsidRDefault="00F83C96">
      <w:pPr>
        <w:widowControl w:val="0"/>
        <w:autoSpaceDE w:val="0"/>
        <w:autoSpaceDN w:val="0"/>
        <w:adjustRightInd w:val="0"/>
        <w:spacing w:after="60" w:line="240" w:lineRule="auto"/>
        <w:ind w:left="688"/>
        <w:rPr>
          <w:rFonts w:ascii="Arial" w:hAnsi="Arial" w:cs="Arial"/>
          <w:color w:val="000000"/>
        </w:rPr>
      </w:pPr>
    </w:p>
    <w:p w14:paraId="65B88837" w14:textId="77777777" w:rsidR="00F83C96" w:rsidRDefault="00F83C9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Contractor Change Proposal</w:t>
      </w:r>
    </w:p>
    <w:p w14:paraId="734E9446" w14:textId="77777777" w:rsidR="00F83C96" w:rsidRDefault="00F83C96">
      <w:pPr>
        <w:widowControl w:val="0"/>
        <w:autoSpaceDE w:val="0"/>
        <w:autoSpaceDN w:val="0"/>
        <w:adjustRightInd w:val="0"/>
        <w:spacing w:after="60" w:line="240" w:lineRule="auto"/>
        <w:ind w:left="404"/>
        <w:rPr>
          <w:rFonts w:ascii="Arial" w:hAnsi="Arial" w:cs="Arial"/>
          <w:color w:val="000000"/>
        </w:rPr>
      </w:pPr>
    </w:p>
    <w:p w14:paraId="289B29A8"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14:paraId="6399DEFB"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Change Proposal shall include:</w:t>
      </w:r>
    </w:p>
    <w:p w14:paraId="210C31EE" w14:textId="77777777" w:rsidR="00F83C96" w:rsidRDefault="00F83C9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effect of the Change on the Contractor’s obligations under the Contract;</w:t>
      </w:r>
    </w:p>
    <w:p w14:paraId="6BE43CC4" w14:textId="77777777" w:rsidR="00F83C96" w:rsidRDefault="00F83C9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 detailed breakdown of any costs which result from the Change;</w:t>
      </w:r>
    </w:p>
    <w:p w14:paraId="2DFC2C15" w14:textId="77777777" w:rsidR="00F83C96" w:rsidRDefault="00F83C9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programme for implementing the Change;</w:t>
      </w:r>
    </w:p>
    <w:p w14:paraId="3E33E54A" w14:textId="77777777" w:rsidR="00F83C96" w:rsidRDefault="00F83C9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amendment required to this Contract as a result of the Change, including, where appropriate, to the Contract Price; and</w:t>
      </w:r>
    </w:p>
    <w:p w14:paraId="67F0228B" w14:textId="77777777" w:rsidR="00F83C96" w:rsidRDefault="00F83C9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such other information as the Authority may reasonably require.</w:t>
      </w:r>
    </w:p>
    <w:p w14:paraId="026A2676"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14:paraId="3D5228ED" w14:textId="77777777" w:rsidR="00F83C96" w:rsidRDefault="00F83C96">
      <w:pPr>
        <w:widowControl w:val="0"/>
        <w:autoSpaceDE w:val="0"/>
        <w:autoSpaceDN w:val="0"/>
        <w:adjustRightInd w:val="0"/>
        <w:spacing w:after="60" w:line="240" w:lineRule="auto"/>
        <w:ind w:left="688"/>
        <w:rPr>
          <w:rFonts w:ascii="Arial" w:hAnsi="Arial" w:cs="Arial"/>
          <w:color w:val="000000"/>
        </w:rPr>
      </w:pPr>
    </w:p>
    <w:p w14:paraId="13F8DE73" w14:textId="77777777" w:rsidR="00F83C96" w:rsidRDefault="00F83C9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Contractor Change Proposal – Process and Implementation</w:t>
      </w:r>
    </w:p>
    <w:p w14:paraId="4D7A9DCB" w14:textId="77777777" w:rsidR="00F83C96" w:rsidRDefault="00F83C96">
      <w:pPr>
        <w:widowControl w:val="0"/>
        <w:autoSpaceDE w:val="0"/>
        <w:autoSpaceDN w:val="0"/>
        <w:adjustRightInd w:val="0"/>
        <w:spacing w:after="60" w:line="240" w:lineRule="auto"/>
        <w:ind w:left="404"/>
        <w:rPr>
          <w:rFonts w:ascii="Arial" w:hAnsi="Arial" w:cs="Arial"/>
          <w:color w:val="000000"/>
        </w:rPr>
      </w:pPr>
    </w:p>
    <w:p w14:paraId="7404618A"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after the Authority receives a Contractor Change Proposal, the Authority shall:</w:t>
      </w:r>
    </w:p>
    <w:p w14:paraId="671EE171" w14:textId="77777777" w:rsidR="00F83C96" w:rsidRDefault="00F83C9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evaluate the Contractor Change Proposal;</w:t>
      </w:r>
    </w:p>
    <w:p w14:paraId="26BBA510" w14:textId="77777777" w:rsidR="00F83C96" w:rsidRDefault="00F83C9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07B817B4"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3C721368" w14:textId="77777777" w:rsidR="00F83C96" w:rsidRDefault="00F83C9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indicate its acceptance of the Change Proposal by issuing an amendment to the Contract in accordance with Condition 6 (Amendments to Contract); or </w:t>
      </w:r>
    </w:p>
    <w:p w14:paraId="7F5F4D67" w14:textId="77777777" w:rsidR="00F83C96" w:rsidRDefault="00F83C9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serve a Notice on the Contractor rejecting the Contractor Change Proposal and withdrawing (where issued) the Authority Notice of Change.</w:t>
      </w:r>
    </w:p>
    <w:p w14:paraId="06295358"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Authority rejects the Change Proposal it shall not be obliged to give its reasons for such rejection.</w:t>
      </w:r>
    </w:p>
    <w:p w14:paraId="7A6F123C" w14:textId="77777777" w:rsidR="00F83C96" w:rsidRDefault="00F83C9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unless a Contractor Change Proposal has been accepted in accordance with Clause 4</w:t>
      </w:r>
      <w:proofErr w:type="gramStart"/>
      <w:r>
        <w:rPr>
          <w:rFonts w:ascii="Arial" w:hAnsi="Arial" w:cs="Arial"/>
          <w:color w:val="000000"/>
          <w:sz w:val="20"/>
          <w:szCs w:val="20"/>
        </w:rPr>
        <w:t>b.(</w:t>
      </w:r>
      <w:proofErr w:type="gramEnd"/>
      <w:r>
        <w:rPr>
          <w:rFonts w:ascii="Arial" w:hAnsi="Arial" w:cs="Arial"/>
          <w:color w:val="000000"/>
          <w:sz w:val="20"/>
          <w:szCs w:val="20"/>
        </w:rPr>
        <w:t>1) above.</w:t>
      </w:r>
    </w:p>
    <w:p w14:paraId="121B7BA4" w14:textId="77777777" w:rsidR="00F83C96" w:rsidRDefault="00F83C96">
      <w:pPr>
        <w:widowControl w:val="0"/>
        <w:autoSpaceDE w:val="0"/>
        <w:autoSpaceDN w:val="0"/>
        <w:adjustRightInd w:val="0"/>
        <w:spacing w:after="60" w:line="240" w:lineRule="auto"/>
        <w:ind w:left="688"/>
        <w:rPr>
          <w:rFonts w:ascii="Arial" w:hAnsi="Arial" w:cs="Arial"/>
          <w:color w:val="000000"/>
        </w:rPr>
      </w:pPr>
    </w:p>
    <w:p w14:paraId="4362EF29" w14:textId="77777777" w:rsidR="00F83C96" w:rsidRDefault="00F83C9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Contractor Changes</w:t>
      </w:r>
    </w:p>
    <w:p w14:paraId="457DD4A8" w14:textId="77777777" w:rsidR="00F83C96" w:rsidRDefault="00F83C96">
      <w:pPr>
        <w:widowControl w:val="0"/>
        <w:autoSpaceDE w:val="0"/>
        <w:autoSpaceDN w:val="0"/>
        <w:adjustRightInd w:val="0"/>
        <w:spacing w:after="60" w:line="240" w:lineRule="auto"/>
        <w:ind w:left="404"/>
        <w:rPr>
          <w:rFonts w:ascii="Arial" w:hAnsi="Arial" w:cs="Arial"/>
          <w:color w:val="000000"/>
        </w:rPr>
      </w:pPr>
    </w:p>
    <w:p w14:paraId="075405EE"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the Contractor wishes to propose a Change, it shall serve a Contractor Change Proposal on the Authority, which shall include </w:t>
      </w:r>
      <w:proofErr w:type="gramStart"/>
      <w:r>
        <w:rPr>
          <w:rFonts w:ascii="Arial" w:hAnsi="Arial" w:cs="Arial"/>
          <w:color w:val="000000"/>
        </w:rPr>
        <w:t>all of</w:t>
      </w:r>
      <w:proofErr w:type="gramEnd"/>
      <w:r>
        <w:rPr>
          <w:rFonts w:ascii="Arial" w:hAnsi="Arial" w:cs="Arial"/>
          <w:color w:val="000000"/>
        </w:rPr>
        <w:t xml:space="preserve"> the information required by Clause 3b above, and the process at Clause 4 above shall apply.</w:t>
      </w:r>
    </w:p>
    <w:p w14:paraId="3D742738"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p>
    <w:p w14:paraId="724407BB" w14:textId="0748A362" w:rsidR="00F83C96" w:rsidRPr="00610320" w:rsidRDefault="00F83C96" w:rsidP="00610320">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p w14:paraId="3A0CF67B" w14:textId="59211FBE" w:rsidR="00F83C96" w:rsidRPr="00A0007D" w:rsidRDefault="00F83C96" w:rsidP="00A0007D">
      <w:pPr>
        <w:widowControl w:val="0"/>
        <w:autoSpaceDE w:val="0"/>
        <w:autoSpaceDN w:val="0"/>
        <w:adjustRightInd w:val="0"/>
        <w:spacing w:after="0" w:line="240" w:lineRule="auto"/>
        <w:rPr>
          <w:rFonts w:ascii="Arial" w:hAnsi="Arial" w:cs="Arial"/>
          <w:color w:val="000000"/>
        </w:rPr>
      </w:pPr>
      <w:r>
        <w:rPr>
          <w:rFonts w:ascii="Arial" w:hAnsi="Arial" w:cs="Arial"/>
          <w:color w:val="000000"/>
        </w:rPr>
        <w:lastRenderedPageBreak/>
        <w:t xml:space="preserve"> </w:t>
      </w:r>
      <w:bookmarkStart w:id="18" w:name="_Toc501022445_4"/>
      <w:r>
        <w:rPr>
          <w:rFonts w:ascii="Arial" w:hAnsi="Arial" w:cs="Arial"/>
          <w:b/>
          <w:bCs/>
          <w:color w:val="000000"/>
          <w:sz w:val="28"/>
          <w:szCs w:val="28"/>
        </w:rPr>
        <w:t>DEFFORM 111</w:t>
      </w:r>
      <w:bookmarkEnd w:id="18"/>
    </w:p>
    <w:p w14:paraId="1E588E53"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658BE20" w14:textId="77777777" w:rsidR="00F83C96" w:rsidRDefault="00F83C96">
      <w:pPr>
        <w:keepNext/>
        <w:keepLines/>
        <w:widowControl w:val="0"/>
        <w:autoSpaceDE w:val="0"/>
        <w:autoSpaceDN w:val="0"/>
        <w:adjustRightInd w:val="0"/>
        <w:spacing w:after="0" w:line="276" w:lineRule="auto"/>
        <w:ind w:left="120" w:right="114"/>
        <w:rPr>
          <w:rFonts w:ascii="Arial" w:hAnsi="Arial" w:cs="Arial"/>
          <w:sz w:val="24"/>
          <w:szCs w:val="24"/>
        </w:rPr>
      </w:pPr>
      <w:bookmarkStart w:id="19" w:name="_Toc501022446_4_1"/>
      <w:r>
        <w:rPr>
          <w:rFonts w:ascii="Arial" w:hAnsi="Arial" w:cs="Arial"/>
          <w:b/>
          <w:bCs/>
          <w:color w:val="000000"/>
        </w:rPr>
        <w:t>DEFFORM 111</w:t>
      </w:r>
      <w:bookmarkEnd w:id="19"/>
    </w:p>
    <w:p w14:paraId="55829F66"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0F29FABA" w14:textId="77777777" w:rsidR="00F83C96" w:rsidRDefault="00F83C96">
      <w:pPr>
        <w:widowControl w:val="0"/>
        <w:autoSpaceDE w:val="0"/>
        <w:autoSpaceDN w:val="0"/>
        <w:adjustRightInd w:val="0"/>
        <w:spacing w:after="60" w:line="240" w:lineRule="auto"/>
        <w:ind w:left="840"/>
        <w:rPr>
          <w:rFonts w:ascii="Arial" w:hAnsi="Arial" w:cs="Arial"/>
          <w:sz w:val="24"/>
          <w:szCs w:val="24"/>
        </w:rPr>
      </w:pPr>
    </w:p>
    <w:p w14:paraId="58846FE9"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6BC61C47"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Mrs Lara Elliott</w:t>
      </w:r>
    </w:p>
    <w:p w14:paraId="2A37B972"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RAF High Wycombe, </w:t>
      </w:r>
      <w:proofErr w:type="spellStart"/>
      <w:r>
        <w:rPr>
          <w:rFonts w:ascii="Arial" w:hAnsi="Arial" w:cs="Arial"/>
          <w:color w:val="000000"/>
        </w:rPr>
        <w:t>Nimrod</w:t>
      </w:r>
      <w:proofErr w:type="spellEnd"/>
      <w:r>
        <w:rPr>
          <w:rFonts w:ascii="Arial" w:hAnsi="Arial" w:cs="Arial"/>
          <w:color w:val="000000"/>
        </w:rPr>
        <w:t xml:space="preserve"> </w:t>
      </w:r>
      <w:proofErr w:type="spellStart"/>
      <w:r>
        <w:rPr>
          <w:rFonts w:ascii="Arial" w:hAnsi="Arial" w:cs="Arial"/>
          <w:color w:val="000000"/>
        </w:rPr>
        <w:t>Bld</w:t>
      </w:r>
      <w:proofErr w:type="spellEnd"/>
      <w:r>
        <w:rPr>
          <w:rFonts w:ascii="Arial" w:hAnsi="Arial" w:cs="Arial"/>
          <w:color w:val="000000"/>
        </w:rPr>
        <w:t>, Walters Ash, HP144UE</w:t>
      </w:r>
    </w:p>
    <w:p w14:paraId="36D20263"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lara.elliott121@mod.gov.uk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01494 494422</w:t>
      </w:r>
    </w:p>
    <w:p w14:paraId="31B25DBE" w14:textId="77777777" w:rsidR="00F83C96" w:rsidRDefault="00F83C96">
      <w:pPr>
        <w:widowControl w:val="0"/>
        <w:autoSpaceDE w:val="0"/>
        <w:autoSpaceDN w:val="0"/>
        <w:adjustRightInd w:val="0"/>
        <w:spacing w:after="60" w:line="240" w:lineRule="auto"/>
        <w:ind w:left="120"/>
        <w:rPr>
          <w:rFonts w:ascii="Arial" w:hAnsi="Arial" w:cs="Arial"/>
          <w:sz w:val="24"/>
          <w:szCs w:val="24"/>
        </w:rPr>
      </w:pPr>
    </w:p>
    <w:p w14:paraId="22C30A55"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2F701D38"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Pr="00EE02C4">
        <w:rPr>
          <w:rFonts w:ascii="Arial" w:hAnsi="Arial" w:cs="Arial"/>
          <w:color w:val="FFFFFF" w:themeColor="background1"/>
        </w:rPr>
        <w:t>Flt Lt Nick Brown</w:t>
      </w:r>
    </w:p>
    <w:p w14:paraId="7B1DCBFA"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Pr="00EE02C4">
        <w:rPr>
          <w:rFonts w:ascii="Arial" w:hAnsi="Arial" w:cs="Arial"/>
          <w:color w:val="FFFFFF" w:themeColor="background1"/>
        </w:rPr>
        <w:t>OC Cargo, RAF Brize Norton, Oxfordshire, OX183LX</w:t>
      </w:r>
    </w:p>
    <w:p w14:paraId="41271F78"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Pr="00EE02C4">
        <w:rPr>
          <w:rFonts w:ascii="Arial" w:hAnsi="Arial" w:cs="Arial"/>
          <w:color w:val="FFFFFF" w:themeColor="background1"/>
        </w:rPr>
        <w:t>Nicholas.brown112@mod.gov.uk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w:t>
      </w:r>
      <w:r w:rsidRPr="00EE02C4">
        <w:rPr>
          <w:rFonts w:ascii="Arial" w:hAnsi="Arial" w:cs="Arial"/>
          <w:color w:val="FFFFFF" w:themeColor="background1"/>
        </w:rPr>
        <w:t>07855121369</w:t>
      </w:r>
    </w:p>
    <w:p w14:paraId="14EF1CEE" w14:textId="77777777" w:rsidR="00F83C96" w:rsidRDefault="00F83C96">
      <w:pPr>
        <w:widowControl w:val="0"/>
        <w:autoSpaceDE w:val="0"/>
        <w:autoSpaceDN w:val="0"/>
        <w:adjustRightInd w:val="0"/>
        <w:spacing w:after="60" w:line="240" w:lineRule="auto"/>
        <w:ind w:left="120"/>
        <w:rPr>
          <w:rFonts w:ascii="Arial" w:hAnsi="Arial" w:cs="Arial"/>
          <w:sz w:val="24"/>
          <w:szCs w:val="24"/>
        </w:rPr>
      </w:pPr>
    </w:p>
    <w:p w14:paraId="3435A43D"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08EA8078"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274F39F0"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256E6476"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14:paraId="1710C628" w14:textId="77777777" w:rsidR="00F83C96" w:rsidRDefault="00F83C96">
      <w:pPr>
        <w:widowControl w:val="0"/>
        <w:autoSpaceDE w:val="0"/>
        <w:autoSpaceDN w:val="0"/>
        <w:adjustRightInd w:val="0"/>
        <w:spacing w:after="60" w:line="240" w:lineRule="auto"/>
        <w:ind w:left="120"/>
        <w:rPr>
          <w:rFonts w:ascii="Arial" w:hAnsi="Arial" w:cs="Arial"/>
          <w:sz w:val="24"/>
          <w:szCs w:val="24"/>
        </w:rPr>
      </w:pPr>
    </w:p>
    <w:p w14:paraId="798EA45A"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7043F6E5"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7A63A619"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N/A</w:t>
      </w:r>
    </w:p>
    <w:p w14:paraId="5BE81779"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71D969AD" w14:textId="77777777" w:rsidR="00F83C96" w:rsidRDefault="00F83C96">
      <w:pPr>
        <w:widowControl w:val="0"/>
        <w:autoSpaceDE w:val="0"/>
        <w:autoSpaceDN w:val="0"/>
        <w:adjustRightInd w:val="0"/>
        <w:spacing w:after="60" w:line="240" w:lineRule="auto"/>
        <w:ind w:left="120"/>
        <w:rPr>
          <w:rFonts w:ascii="Arial" w:hAnsi="Arial" w:cs="Arial"/>
          <w:sz w:val="24"/>
          <w:szCs w:val="24"/>
        </w:rPr>
      </w:pPr>
    </w:p>
    <w:p w14:paraId="3CB80131"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7A128BA4" w14:textId="77777777" w:rsidR="00F83C96" w:rsidRDefault="00F83C96">
      <w:pPr>
        <w:widowControl w:val="0"/>
        <w:autoSpaceDE w:val="0"/>
        <w:autoSpaceDN w:val="0"/>
        <w:adjustRightInd w:val="0"/>
        <w:spacing w:after="60" w:line="240" w:lineRule="auto"/>
        <w:ind w:left="120"/>
        <w:rPr>
          <w:rFonts w:ascii="Arial" w:hAnsi="Arial" w:cs="Arial"/>
          <w:sz w:val="24"/>
          <w:szCs w:val="24"/>
        </w:rPr>
      </w:pPr>
    </w:p>
    <w:p w14:paraId="3484006D" w14:textId="77777777" w:rsidR="00F83C96" w:rsidRDefault="00F83C96">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4711142A" w14:textId="77777777" w:rsidR="00F83C96" w:rsidRDefault="00F83C96">
      <w:pPr>
        <w:widowControl w:val="0"/>
        <w:autoSpaceDE w:val="0"/>
        <w:autoSpaceDN w:val="0"/>
        <w:adjustRightInd w:val="0"/>
        <w:spacing w:after="60" w:line="240" w:lineRule="auto"/>
        <w:ind w:left="120"/>
        <w:rPr>
          <w:rFonts w:ascii="Arial" w:hAnsi="Arial" w:cs="Arial"/>
          <w:sz w:val="24"/>
          <w:szCs w:val="24"/>
        </w:rPr>
      </w:pPr>
    </w:p>
    <w:p w14:paraId="753F5C6E" w14:textId="77777777" w:rsidR="00F83C96" w:rsidRDefault="00F83C96">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N/A</w:t>
      </w:r>
    </w:p>
    <w:p w14:paraId="1AC9EB9D"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4F609F0E" w14:textId="77777777" w:rsidR="00F83C96" w:rsidRDefault="00F83C96">
      <w:pPr>
        <w:widowControl w:val="0"/>
        <w:autoSpaceDE w:val="0"/>
        <w:autoSpaceDN w:val="0"/>
        <w:adjustRightInd w:val="0"/>
        <w:spacing w:after="60" w:line="240" w:lineRule="auto"/>
        <w:ind w:left="120"/>
        <w:rPr>
          <w:rFonts w:ascii="Arial" w:hAnsi="Arial" w:cs="Arial"/>
          <w:sz w:val="24"/>
          <w:szCs w:val="24"/>
        </w:rPr>
      </w:pPr>
    </w:p>
    <w:p w14:paraId="48C2BEB1"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proofErr w:type="gramStart"/>
      <w:r>
        <w:rPr>
          <w:rFonts w:ascii="Arial" w:hAnsi="Arial" w:cs="Arial"/>
          <w:color w:val="0000FF"/>
          <w:u w:val="single"/>
        </w:rPr>
        <w:t>http://dstan.uwh.diif.r.mil.uk/ </w:t>
      </w:r>
      <w:r>
        <w:rPr>
          <w:rFonts w:ascii="Arial" w:hAnsi="Arial" w:cs="Arial"/>
          <w:color w:val="000000"/>
        </w:rPr>
        <w:t> [</w:t>
      </w:r>
      <w:proofErr w:type="gramEnd"/>
      <w:r>
        <w:rPr>
          <w:rFonts w:ascii="Arial" w:hAnsi="Arial" w:cs="Arial"/>
          <w:color w:val="000000"/>
        </w:rPr>
        <w:t xml:space="preserve">intranet] or </w:t>
      </w:r>
      <w:r>
        <w:rPr>
          <w:rFonts w:ascii="Arial" w:hAnsi="Arial" w:cs="Arial"/>
          <w:color w:val="0000FF"/>
          <w:u w:val="single"/>
        </w:rPr>
        <w:t>https://www.dstan.mod.uk/</w:t>
      </w:r>
      <w:r>
        <w:rPr>
          <w:rFonts w:ascii="Arial" w:hAnsi="Arial" w:cs="Arial"/>
          <w:color w:val="000000"/>
        </w:rPr>
        <w:t xml:space="preserve"> [extranet, registration needed].</w:t>
      </w:r>
    </w:p>
    <w:p w14:paraId="721A67A3" w14:textId="77777777" w:rsidR="00F83C96" w:rsidRDefault="00F83C96">
      <w:pPr>
        <w:widowControl w:val="0"/>
        <w:autoSpaceDE w:val="0"/>
        <w:autoSpaceDN w:val="0"/>
        <w:adjustRightInd w:val="0"/>
        <w:spacing w:after="60" w:line="240" w:lineRule="auto"/>
        <w:ind w:left="120"/>
        <w:rPr>
          <w:rFonts w:ascii="Arial" w:hAnsi="Arial" w:cs="Arial"/>
          <w:sz w:val="24"/>
          <w:szCs w:val="24"/>
        </w:rPr>
      </w:pPr>
    </w:p>
    <w:p w14:paraId="7A06C229"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7053991A"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14:paraId="52255E2D"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14:paraId="7E9AB531" w14:textId="77777777" w:rsidR="00F83C96" w:rsidRDefault="00F83C96">
      <w:pPr>
        <w:widowControl w:val="0"/>
        <w:autoSpaceDE w:val="0"/>
        <w:autoSpaceDN w:val="0"/>
        <w:adjustRightInd w:val="0"/>
        <w:spacing w:after="60" w:line="240" w:lineRule="auto"/>
        <w:ind w:left="120"/>
        <w:rPr>
          <w:rFonts w:ascii="Arial" w:hAnsi="Arial" w:cs="Arial"/>
          <w:sz w:val="24"/>
          <w:szCs w:val="24"/>
        </w:rPr>
      </w:pPr>
    </w:p>
    <w:p w14:paraId="102618A2"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For all other enquiries contact DES Fin FA-AMET Policy, Level 4 Piccadilly Gate, Store </w:t>
      </w:r>
      <w:r>
        <w:rPr>
          <w:rFonts w:ascii="Arial" w:hAnsi="Arial" w:cs="Arial"/>
          <w:color w:val="000000"/>
        </w:rPr>
        <w:lastRenderedPageBreak/>
        <w:t>Street, Manchester, M1 2WD</w:t>
      </w:r>
    </w:p>
    <w:p w14:paraId="208BADD5"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14:paraId="299899F3" w14:textId="77777777" w:rsidR="00F83C96" w:rsidRDefault="00F83C96">
      <w:pPr>
        <w:widowControl w:val="0"/>
        <w:autoSpaceDE w:val="0"/>
        <w:autoSpaceDN w:val="0"/>
        <w:adjustRightInd w:val="0"/>
        <w:spacing w:after="60" w:line="240" w:lineRule="auto"/>
        <w:ind w:left="120"/>
        <w:rPr>
          <w:rFonts w:ascii="Arial" w:hAnsi="Arial" w:cs="Arial"/>
          <w:sz w:val="24"/>
          <w:szCs w:val="24"/>
        </w:rPr>
      </w:pPr>
    </w:p>
    <w:p w14:paraId="5E56C363"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The site for delivery for all services is RAF Brize Norton, Carterton, Oxon, OX183LX</w:t>
      </w:r>
    </w:p>
    <w:p w14:paraId="41928B13" w14:textId="77777777" w:rsidR="00F83C96" w:rsidRDefault="00F83C96">
      <w:pPr>
        <w:widowControl w:val="0"/>
        <w:autoSpaceDE w:val="0"/>
        <w:autoSpaceDN w:val="0"/>
        <w:adjustRightInd w:val="0"/>
        <w:spacing w:after="60" w:line="240" w:lineRule="auto"/>
        <w:ind w:left="120"/>
        <w:rPr>
          <w:rFonts w:ascii="Arial" w:hAnsi="Arial" w:cs="Arial"/>
          <w:sz w:val="24"/>
          <w:szCs w:val="24"/>
        </w:rPr>
      </w:pPr>
    </w:p>
    <w:p w14:paraId="2DEE3723"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26C60E63"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1722A92F"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27C132E9"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39CAEF62"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394E5B2B"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0E0C4EED"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93C8675"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71FEFE5B" w14:textId="77777777" w:rsidR="00F83C96" w:rsidRDefault="00F83C96">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5E70F0AD"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2DCE145C"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55EFDC65" w14:textId="77777777" w:rsidR="00F83C96" w:rsidRDefault="004A186A">
      <w:pPr>
        <w:widowControl w:val="0"/>
        <w:autoSpaceDE w:val="0"/>
        <w:autoSpaceDN w:val="0"/>
        <w:adjustRightInd w:val="0"/>
        <w:spacing w:after="60" w:line="240" w:lineRule="auto"/>
        <w:ind w:left="120"/>
        <w:rPr>
          <w:rFonts w:ascii="Arial" w:hAnsi="Arial" w:cs="Arial"/>
          <w:sz w:val="24"/>
          <w:szCs w:val="24"/>
        </w:rPr>
      </w:pPr>
      <w:hyperlink r:id="rId17" w:history="1">
        <w:r w:rsidR="00F83C96">
          <w:rPr>
            <w:rFonts w:ascii="Arial" w:hAnsi="Arial" w:cs="Arial"/>
            <w:color w:val="0000FF"/>
            <w:u w:val="single"/>
          </w:rPr>
          <w:t>www.freightcollection.com</w:t>
        </w:r>
      </w:hyperlink>
    </w:p>
    <w:p w14:paraId="6DE6F9C3" w14:textId="77777777" w:rsidR="00F83C96" w:rsidRDefault="00F83C96">
      <w:pPr>
        <w:widowControl w:val="0"/>
        <w:autoSpaceDE w:val="0"/>
        <w:autoSpaceDN w:val="0"/>
        <w:adjustRightInd w:val="0"/>
        <w:spacing w:after="60" w:line="240" w:lineRule="auto"/>
        <w:ind w:left="120"/>
        <w:rPr>
          <w:rFonts w:ascii="Arial" w:hAnsi="Arial" w:cs="Arial"/>
          <w:sz w:val="24"/>
          <w:szCs w:val="24"/>
        </w:rPr>
      </w:pPr>
    </w:p>
    <w:p w14:paraId="51089D55"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5288AA82" w14:textId="77777777" w:rsidR="00F83C96" w:rsidRPr="00EE02C4" w:rsidRDefault="00F83C96">
      <w:pPr>
        <w:widowControl w:val="0"/>
        <w:autoSpaceDE w:val="0"/>
        <w:autoSpaceDN w:val="0"/>
        <w:adjustRightInd w:val="0"/>
        <w:spacing w:after="60" w:line="240" w:lineRule="auto"/>
        <w:ind w:left="120"/>
        <w:rPr>
          <w:rFonts w:ascii="Arial" w:hAnsi="Arial" w:cs="Arial"/>
          <w:color w:val="FFFFFF" w:themeColor="background1"/>
          <w:sz w:val="24"/>
          <w:szCs w:val="24"/>
        </w:rPr>
      </w:pPr>
      <w:r w:rsidRPr="00EE02C4">
        <w:rPr>
          <w:rFonts w:ascii="Arial" w:hAnsi="Arial" w:cs="Arial"/>
          <w:color w:val="FFFFFF" w:themeColor="background1"/>
        </w:rPr>
        <w:t xml:space="preserve">Ministry of Defence, DBS Finance, Walker House, Exchange Flags Liverpool, L2 3YL                    </w:t>
      </w:r>
    </w:p>
    <w:p w14:paraId="600214E4" w14:textId="77777777" w:rsidR="00F83C96" w:rsidRPr="00EE02C4" w:rsidRDefault="00F83C96">
      <w:pPr>
        <w:widowControl w:val="0"/>
        <w:autoSpaceDE w:val="0"/>
        <w:autoSpaceDN w:val="0"/>
        <w:adjustRightInd w:val="0"/>
        <w:spacing w:after="60" w:line="240" w:lineRule="auto"/>
        <w:ind w:left="120"/>
        <w:rPr>
          <w:rFonts w:ascii="Arial" w:hAnsi="Arial" w:cs="Arial"/>
          <w:color w:val="FFFFFF" w:themeColor="background1"/>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w:t>
      </w:r>
      <w:bookmarkStart w:id="20" w:name="_GoBack"/>
      <w:r w:rsidRPr="00EE02C4">
        <w:rPr>
          <w:rFonts w:ascii="Arial" w:hAnsi="Arial" w:cs="Arial"/>
          <w:color w:val="FFFFFF" w:themeColor="background1"/>
        </w:rPr>
        <w:t>0151-242-2000 Fax:  0151-242-2809</w:t>
      </w:r>
    </w:p>
    <w:bookmarkEnd w:id="20"/>
    <w:p w14:paraId="4AE85C99"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F353764" w14:textId="77777777" w:rsidR="00F83C96" w:rsidRDefault="00F83C96">
      <w:pPr>
        <w:widowControl w:val="0"/>
        <w:autoSpaceDE w:val="0"/>
        <w:autoSpaceDN w:val="0"/>
        <w:adjustRightInd w:val="0"/>
        <w:spacing w:after="60" w:line="240" w:lineRule="auto"/>
        <w:ind w:left="120"/>
        <w:rPr>
          <w:rFonts w:ascii="Arial" w:hAnsi="Arial" w:cs="Arial"/>
          <w:sz w:val="24"/>
          <w:szCs w:val="24"/>
        </w:rPr>
      </w:pPr>
    </w:p>
    <w:p w14:paraId="479AE10D"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1BB894E1"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13343776"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18" w:history="1">
        <w:r>
          <w:rPr>
            <w:rFonts w:ascii="Arial" w:hAnsi="Arial" w:cs="Arial"/>
            <w:color w:val="0000FF"/>
            <w:u w:val="single"/>
          </w:rPr>
          <w:t>Leidos-FormsPublications@teamleidos.mod.uk</w:t>
        </w:r>
      </w:hyperlink>
    </w:p>
    <w:p w14:paraId="5540546D" w14:textId="77777777" w:rsidR="00F83C96" w:rsidRDefault="00F83C96">
      <w:pPr>
        <w:widowControl w:val="0"/>
        <w:autoSpaceDE w:val="0"/>
        <w:autoSpaceDN w:val="0"/>
        <w:adjustRightInd w:val="0"/>
        <w:spacing w:after="60" w:line="240" w:lineRule="auto"/>
        <w:ind w:left="120"/>
        <w:rPr>
          <w:rFonts w:ascii="Arial" w:hAnsi="Arial" w:cs="Arial"/>
          <w:sz w:val="24"/>
          <w:szCs w:val="24"/>
        </w:rPr>
      </w:pPr>
    </w:p>
    <w:p w14:paraId="1FF3BA08"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643495FA"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19" w:history="1">
        <w:r>
          <w:rPr>
            <w:rFonts w:ascii="Arial" w:hAnsi="Arial" w:cs="Arial"/>
            <w:color w:val="0000FF"/>
            <w:u w:val="single"/>
          </w:rPr>
          <w:t>https://www.aof.mod.uk/aofcontent/tactical/toolkit/index.htm</w:t>
        </w:r>
      </w:hyperlink>
    </w:p>
    <w:p w14:paraId="506A8630" w14:textId="77777777" w:rsidR="00F83C96" w:rsidRDefault="00F83C96">
      <w:pPr>
        <w:widowControl w:val="0"/>
        <w:autoSpaceDE w:val="0"/>
        <w:autoSpaceDN w:val="0"/>
        <w:adjustRightInd w:val="0"/>
        <w:spacing w:after="60" w:line="240" w:lineRule="auto"/>
        <w:ind w:left="120"/>
        <w:rPr>
          <w:rFonts w:ascii="Arial" w:hAnsi="Arial" w:cs="Arial"/>
          <w:sz w:val="24"/>
          <w:szCs w:val="24"/>
        </w:rPr>
      </w:pPr>
    </w:p>
    <w:p w14:paraId="21AACEA2"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p w14:paraId="30C5E59C"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p>
    <w:p w14:paraId="17F02F62" w14:textId="77777777" w:rsidR="00566577" w:rsidRDefault="00566577" w:rsidP="00566577">
      <w:pPr>
        <w:widowControl w:val="0"/>
        <w:autoSpaceDE w:val="0"/>
        <w:autoSpaceDN w:val="0"/>
        <w:adjustRightInd w:val="0"/>
        <w:spacing w:after="0" w:line="240" w:lineRule="auto"/>
        <w:rPr>
          <w:rFonts w:ascii="Arial" w:hAnsi="Arial" w:cs="Arial"/>
          <w:sz w:val="24"/>
          <w:szCs w:val="24"/>
        </w:rPr>
      </w:pPr>
    </w:p>
    <w:p w14:paraId="34A36770" w14:textId="77777777" w:rsidR="00566577" w:rsidRDefault="00566577" w:rsidP="00566577">
      <w:pPr>
        <w:widowControl w:val="0"/>
        <w:autoSpaceDE w:val="0"/>
        <w:autoSpaceDN w:val="0"/>
        <w:adjustRightInd w:val="0"/>
        <w:spacing w:after="0" w:line="240" w:lineRule="auto"/>
        <w:rPr>
          <w:rFonts w:ascii="Arial" w:hAnsi="Arial" w:cs="Arial"/>
          <w:sz w:val="24"/>
          <w:szCs w:val="24"/>
        </w:rPr>
      </w:pPr>
    </w:p>
    <w:p w14:paraId="29E355C1" w14:textId="77777777" w:rsidR="00566577" w:rsidRDefault="00566577" w:rsidP="00566577">
      <w:pPr>
        <w:widowControl w:val="0"/>
        <w:autoSpaceDE w:val="0"/>
        <w:autoSpaceDN w:val="0"/>
        <w:adjustRightInd w:val="0"/>
        <w:spacing w:after="0" w:line="240" w:lineRule="auto"/>
        <w:rPr>
          <w:rFonts w:ascii="Arial" w:hAnsi="Arial" w:cs="Arial"/>
          <w:sz w:val="24"/>
          <w:szCs w:val="24"/>
        </w:rPr>
      </w:pPr>
    </w:p>
    <w:p w14:paraId="4CE6DDD6" w14:textId="77777777" w:rsidR="00566577" w:rsidRDefault="00566577" w:rsidP="00566577">
      <w:pPr>
        <w:widowControl w:val="0"/>
        <w:autoSpaceDE w:val="0"/>
        <w:autoSpaceDN w:val="0"/>
        <w:adjustRightInd w:val="0"/>
        <w:spacing w:after="0" w:line="240" w:lineRule="auto"/>
        <w:rPr>
          <w:rFonts w:ascii="Arial" w:hAnsi="Arial" w:cs="Arial"/>
          <w:sz w:val="24"/>
          <w:szCs w:val="24"/>
        </w:rPr>
      </w:pPr>
    </w:p>
    <w:p w14:paraId="599DD6FE" w14:textId="77777777" w:rsidR="00566577" w:rsidRDefault="00566577" w:rsidP="00566577">
      <w:pPr>
        <w:widowControl w:val="0"/>
        <w:autoSpaceDE w:val="0"/>
        <w:autoSpaceDN w:val="0"/>
        <w:adjustRightInd w:val="0"/>
        <w:spacing w:after="0" w:line="240" w:lineRule="auto"/>
        <w:rPr>
          <w:rFonts w:ascii="Arial" w:hAnsi="Arial" w:cs="Arial"/>
          <w:sz w:val="24"/>
          <w:szCs w:val="24"/>
        </w:rPr>
      </w:pPr>
    </w:p>
    <w:p w14:paraId="33065376" w14:textId="4FD92CF0" w:rsidR="00F83C96" w:rsidRPr="00096670" w:rsidRDefault="00F83C96" w:rsidP="00566577">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14:paraId="22B0E6D4" w14:textId="77777777" w:rsidR="00F83C96" w:rsidRDefault="00F83C96">
      <w:pPr>
        <w:widowControl w:val="0"/>
        <w:autoSpaceDE w:val="0"/>
        <w:autoSpaceDN w:val="0"/>
        <w:adjustRightInd w:val="0"/>
        <w:spacing w:after="0" w:line="240" w:lineRule="auto"/>
        <w:ind w:left="240"/>
        <w:rPr>
          <w:rFonts w:ascii="Arial" w:hAnsi="Arial" w:cs="Arial"/>
          <w:sz w:val="24"/>
          <w:szCs w:val="24"/>
        </w:rPr>
      </w:pPr>
      <w:bookmarkStart w:id="21" w:name="#_Toc501022446_7_1"/>
      <w:bookmarkEnd w:id="21"/>
    </w:p>
    <w:p w14:paraId="77941C11" w14:textId="77777777" w:rsidR="00F83C96" w:rsidRDefault="00F83C96">
      <w:pPr>
        <w:widowControl w:val="0"/>
        <w:autoSpaceDE w:val="0"/>
        <w:autoSpaceDN w:val="0"/>
        <w:adjustRightInd w:val="0"/>
        <w:spacing w:after="60" w:line="240" w:lineRule="auto"/>
        <w:ind w:left="240"/>
        <w:rPr>
          <w:rFonts w:ascii="Arial" w:hAnsi="Arial" w:cs="Arial"/>
          <w:sz w:val="24"/>
          <w:szCs w:val="24"/>
        </w:rPr>
      </w:pPr>
      <w:r>
        <w:rPr>
          <w:rFonts w:ascii="Arial" w:hAnsi="Arial" w:cs="Arial"/>
          <w:b/>
          <w:bCs/>
          <w:color w:val="000000"/>
        </w:rPr>
        <w:lastRenderedPageBreak/>
        <w:t>Key Performance Indicators</w:t>
      </w:r>
    </w:p>
    <w:p w14:paraId="0805BC34" w14:textId="77777777" w:rsidR="00F83C96" w:rsidRDefault="00F83C96">
      <w:pPr>
        <w:widowControl w:val="0"/>
        <w:autoSpaceDE w:val="0"/>
        <w:autoSpaceDN w:val="0"/>
        <w:adjustRightInd w:val="0"/>
        <w:spacing w:after="60" w:line="240" w:lineRule="auto"/>
        <w:ind w:left="240"/>
        <w:rPr>
          <w:rFonts w:ascii="Arial" w:hAnsi="Arial" w:cs="Arial"/>
          <w:sz w:val="24"/>
          <w:szCs w:val="24"/>
        </w:rPr>
      </w:pPr>
    </w:p>
    <w:p w14:paraId="5F11CC76" w14:textId="77777777" w:rsidR="00F83C96" w:rsidRDefault="00F83C96">
      <w:pPr>
        <w:widowControl w:val="0"/>
        <w:autoSpaceDE w:val="0"/>
        <w:autoSpaceDN w:val="0"/>
        <w:adjustRightInd w:val="0"/>
        <w:spacing w:after="120" w:line="240" w:lineRule="auto"/>
        <w:ind w:left="240"/>
        <w:jc w:val="center"/>
        <w:rPr>
          <w:rFonts w:ascii="Arial" w:hAnsi="Arial" w:cs="Arial"/>
          <w:sz w:val="24"/>
          <w:szCs w:val="24"/>
        </w:rPr>
      </w:pPr>
      <w:r>
        <w:rPr>
          <w:rFonts w:ascii="Arial" w:hAnsi="Arial" w:cs="Arial"/>
          <w:b/>
          <w:bCs/>
          <w:color w:val="000000"/>
        </w:rPr>
        <w:t xml:space="preserve">Key Performance Indicators that Relate to this </w:t>
      </w:r>
      <w:proofErr w:type="gramStart"/>
      <w:r>
        <w:rPr>
          <w:rFonts w:ascii="Arial" w:hAnsi="Arial" w:cs="Arial"/>
          <w:b/>
          <w:bCs/>
          <w:color w:val="000000"/>
        </w:rPr>
        <w:t>Contract:-</w:t>
      </w:r>
      <w:proofErr w:type="gramEnd"/>
    </w:p>
    <w:p w14:paraId="48DDC633" w14:textId="77777777" w:rsidR="00F83C96" w:rsidRDefault="00F83C96">
      <w:pPr>
        <w:widowControl w:val="0"/>
        <w:autoSpaceDE w:val="0"/>
        <w:autoSpaceDN w:val="0"/>
        <w:adjustRightInd w:val="0"/>
        <w:spacing w:after="120" w:line="240" w:lineRule="auto"/>
        <w:ind w:left="240"/>
        <w:jc w:val="center"/>
        <w:rPr>
          <w:rFonts w:ascii="Arial" w:hAnsi="Arial" w:cs="Arial"/>
          <w:sz w:val="24"/>
          <w:szCs w:val="24"/>
        </w:rPr>
      </w:pPr>
    </w:p>
    <w:p w14:paraId="7F096B9D" w14:textId="77777777" w:rsidR="00F83C96" w:rsidRDefault="00F83C96" w:rsidP="00DC790B">
      <w:pPr>
        <w:widowControl w:val="0"/>
        <w:numPr>
          <w:ilvl w:val="0"/>
          <w:numId w:val="5"/>
        </w:numPr>
        <w:tabs>
          <w:tab w:val="left" w:leader="dot" w:pos="6000"/>
        </w:tabs>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Inspection Satisfaction </w:t>
      </w:r>
      <w:proofErr w:type="gramStart"/>
      <w:r>
        <w:rPr>
          <w:rFonts w:ascii="Arial" w:hAnsi="Arial" w:cs="Arial"/>
          <w:b/>
          <w:bCs/>
          <w:color w:val="000000"/>
        </w:rPr>
        <w:t>Rate:-</w:t>
      </w:r>
      <w:proofErr w:type="gramEnd"/>
    </w:p>
    <w:p w14:paraId="2772651E" w14:textId="77777777" w:rsidR="00F83C96" w:rsidRDefault="00F83C96">
      <w:pPr>
        <w:widowControl w:val="0"/>
        <w:autoSpaceDE w:val="0"/>
        <w:autoSpaceDN w:val="0"/>
        <w:adjustRightInd w:val="0"/>
        <w:spacing w:after="120" w:line="240" w:lineRule="auto"/>
        <w:ind w:left="960"/>
        <w:rPr>
          <w:rFonts w:ascii="Arial" w:hAnsi="Arial" w:cs="Arial"/>
          <w:sz w:val="24"/>
          <w:szCs w:val="24"/>
        </w:rPr>
      </w:pPr>
    </w:p>
    <w:p w14:paraId="6A9DE5C5" w14:textId="15C0D0BF" w:rsidR="00F83C96" w:rsidRDefault="00F83C96">
      <w:pPr>
        <w:widowControl w:val="0"/>
        <w:autoSpaceDE w:val="0"/>
        <w:autoSpaceDN w:val="0"/>
        <w:adjustRightInd w:val="0"/>
        <w:spacing w:after="120" w:line="240" w:lineRule="auto"/>
        <w:ind w:left="960"/>
        <w:rPr>
          <w:rFonts w:ascii="Arial" w:hAnsi="Arial" w:cs="Arial"/>
          <w:sz w:val="24"/>
          <w:szCs w:val="24"/>
        </w:rPr>
      </w:pPr>
      <w:r>
        <w:rPr>
          <w:rFonts w:ascii="Arial" w:hAnsi="Arial" w:cs="Arial"/>
          <w:color w:val="000000"/>
        </w:rPr>
        <w:t xml:space="preserve">The inspection satisfaction rate for the contract will be ≥ 90% attendance and completion of all listed equipment’s due for scheduled inspection, this would require the </w:t>
      </w:r>
      <w:r w:rsidR="00B82098">
        <w:rPr>
          <w:rFonts w:ascii="Arial" w:hAnsi="Arial" w:cs="Arial"/>
          <w:color w:val="000000"/>
        </w:rPr>
        <w:t>Air Tech Innovations Ltd</w:t>
      </w:r>
      <w:r>
        <w:rPr>
          <w:rFonts w:ascii="Arial" w:hAnsi="Arial" w:cs="Arial"/>
          <w:color w:val="000000"/>
        </w:rPr>
        <w:t xml:space="preserve"> to attend the site within the agreed time period and complete the inspections less any extension granted by the Authority or their representative on site. This will be recorded formally and accepted by both parties’ post inspection.</w:t>
      </w:r>
    </w:p>
    <w:p w14:paraId="4684A769" w14:textId="77777777" w:rsidR="00F83C96" w:rsidRDefault="00F83C96">
      <w:pPr>
        <w:widowControl w:val="0"/>
        <w:autoSpaceDE w:val="0"/>
        <w:autoSpaceDN w:val="0"/>
        <w:adjustRightInd w:val="0"/>
        <w:spacing w:after="120" w:line="240" w:lineRule="auto"/>
        <w:ind w:left="960"/>
        <w:rPr>
          <w:rFonts w:ascii="Arial" w:hAnsi="Arial" w:cs="Arial"/>
          <w:sz w:val="24"/>
          <w:szCs w:val="24"/>
        </w:rPr>
      </w:pPr>
    </w:p>
    <w:p w14:paraId="6A172FBF" w14:textId="77777777" w:rsidR="00F83C96" w:rsidRDefault="00F83C96">
      <w:pPr>
        <w:widowControl w:val="0"/>
        <w:autoSpaceDE w:val="0"/>
        <w:autoSpaceDN w:val="0"/>
        <w:adjustRightInd w:val="0"/>
        <w:spacing w:after="120" w:line="240" w:lineRule="auto"/>
        <w:ind w:left="960"/>
        <w:rPr>
          <w:rFonts w:ascii="Arial" w:hAnsi="Arial" w:cs="Arial"/>
          <w:sz w:val="24"/>
          <w:szCs w:val="24"/>
        </w:rPr>
      </w:pPr>
      <w:r>
        <w:rPr>
          <w:rFonts w:ascii="Arial" w:hAnsi="Arial" w:cs="Arial"/>
          <w:color w:val="000000"/>
        </w:rPr>
        <w:t>The remedy action will apply should the attendance satisfaction rate fall below 90% for two consecutive inspection periods or 4 in total of the contract period.</w:t>
      </w:r>
    </w:p>
    <w:p w14:paraId="168FB2F7" w14:textId="77777777" w:rsidR="00F83C96" w:rsidRDefault="00F83C96">
      <w:pPr>
        <w:widowControl w:val="0"/>
        <w:autoSpaceDE w:val="0"/>
        <w:autoSpaceDN w:val="0"/>
        <w:adjustRightInd w:val="0"/>
        <w:spacing w:after="120" w:line="240" w:lineRule="auto"/>
        <w:ind w:left="960"/>
        <w:rPr>
          <w:rFonts w:ascii="Arial" w:hAnsi="Arial" w:cs="Arial"/>
          <w:sz w:val="24"/>
          <w:szCs w:val="24"/>
        </w:rPr>
      </w:pPr>
    </w:p>
    <w:p w14:paraId="21D17BE2" w14:textId="77777777" w:rsidR="00F83C96" w:rsidRDefault="00F83C96">
      <w:pPr>
        <w:widowControl w:val="0"/>
        <w:autoSpaceDE w:val="0"/>
        <w:autoSpaceDN w:val="0"/>
        <w:adjustRightInd w:val="0"/>
        <w:spacing w:after="120" w:line="240" w:lineRule="auto"/>
        <w:ind w:left="960"/>
        <w:rPr>
          <w:rFonts w:ascii="Arial" w:hAnsi="Arial" w:cs="Arial"/>
          <w:sz w:val="24"/>
          <w:szCs w:val="24"/>
        </w:rPr>
      </w:pPr>
      <w:r>
        <w:rPr>
          <w:rFonts w:ascii="Arial" w:hAnsi="Arial" w:cs="Arial"/>
          <w:color w:val="000000"/>
        </w:rPr>
        <w:t xml:space="preserve">Remedy, </w:t>
      </w:r>
      <w:proofErr w:type="gramStart"/>
      <w:r>
        <w:rPr>
          <w:rFonts w:ascii="Arial" w:hAnsi="Arial" w:cs="Arial"/>
          <w:color w:val="000000"/>
        </w:rPr>
        <w:t>The</w:t>
      </w:r>
      <w:proofErr w:type="gramEnd"/>
      <w:r>
        <w:rPr>
          <w:rFonts w:ascii="Arial" w:hAnsi="Arial" w:cs="Arial"/>
          <w:color w:val="000000"/>
        </w:rPr>
        <w:t xml:space="preserve"> authority in this instance would seek to retain 10% of the total cost of the most recent inspections.</w:t>
      </w:r>
    </w:p>
    <w:p w14:paraId="7C8A51E2" w14:textId="77777777" w:rsidR="00F83C96" w:rsidRDefault="00F83C96">
      <w:pPr>
        <w:widowControl w:val="0"/>
        <w:autoSpaceDE w:val="0"/>
        <w:autoSpaceDN w:val="0"/>
        <w:adjustRightInd w:val="0"/>
        <w:spacing w:after="120" w:line="240" w:lineRule="auto"/>
        <w:ind w:left="240"/>
        <w:rPr>
          <w:rFonts w:ascii="Arial" w:hAnsi="Arial" w:cs="Arial"/>
          <w:sz w:val="24"/>
          <w:szCs w:val="24"/>
        </w:rPr>
      </w:pPr>
    </w:p>
    <w:p w14:paraId="61744190" w14:textId="77777777" w:rsidR="00F83C96" w:rsidRDefault="00F83C96">
      <w:pPr>
        <w:widowControl w:val="0"/>
        <w:tabs>
          <w:tab w:val="left" w:leader="dot" w:pos="6000"/>
        </w:tabs>
        <w:autoSpaceDE w:val="0"/>
        <w:autoSpaceDN w:val="0"/>
        <w:adjustRightInd w:val="0"/>
        <w:spacing w:after="60" w:line="240" w:lineRule="auto"/>
        <w:ind w:left="960"/>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rPr>
        <w:t xml:space="preserve">Maintenance / Repair Satisfaction </w:t>
      </w:r>
      <w:proofErr w:type="gramStart"/>
      <w:r>
        <w:rPr>
          <w:rFonts w:ascii="Arial" w:hAnsi="Arial" w:cs="Arial"/>
          <w:b/>
          <w:bCs/>
          <w:color w:val="000000"/>
        </w:rPr>
        <w:t>Rate:-</w:t>
      </w:r>
      <w:proofErr w:type="gramEnd"/>
    </w:p>
    <w:p w14:paraId="440411E5" w14:textId="77777777" w:rsidR="00F83C96" w:rsidRDefault="00F83C96">
      <w:pPr>
        <w:widowControl w:val="0"/>
        <w:autoSpaceDE w:val="0"/>
        <w:autoSpaceDN w:val="0"/>
        <w:adjustRightInd w:val="0"/>
        <w:spacing w:after="120" w:line="240" w:lineRule="auto"/>
        <w:ind w:left="960"/>
        <w:rPr>
          <w:rFonts w:ascii="Arial" w:hAnsi="Arial" w:cs="Arial"/>
          <w:sz w:val="24"/>
          <w:szCs w:val="24"/>
        </w:rPr>
      </w:pPr>
    </w:p>
    <w:p w14:paraId="6B2F5D33" w14:textId="77777777" w:rsidR="00F83C96" w:rsidRDefault="00F83C96">
      <w:pPr>
        <w:widowControl w:val="0"/>
        <w:autoSpaceDE w:val="0"/>
        <w:autoSpaceDN w:val="0"/>
        <w:adjustRightInd w:val="0"/>
        <w:spacing w:after="120" w:line="240" w:lineRule="auto"/>
        <w:ind w:left="960"/>
        <w:rPr>
          <w:rFonts w:ascii="Arial" w:hAnsi="Arial" w:cs="Arial"/>
          <w:sz w:val="24"/>
          <w:szCs w:val="24"/>
        </w:rPr>
      </w:pPr>
      <w:r>
        <w:rPr>
          <w:rFonts w:ascii="Arial" w:hAnsi="Arial" w:cs="Arial"/>
          <w:color w:val="000000"/>
        </w:rPr>
        <w:t xml:space="preserve">The maintenance satisfaction rate for this contract will be ≥ 90% attendance and satisfactory completion of any maintenance / repair required within 24 hours of attendance on site, this will require the contractor to attend the site within the agreed time period complete the maintenance less any extension granted by the Authority or their representative on site. This will be reordered formally and accepted by both </w:t>
      </w:r>
      <w:proofErr w:type="gramStart"/>
      <w:r>
        <w:rPr>
          <w:rFonts w:ascii="Arial" w:hAnsi="Arial" w:cs="Arial"/>
          <w:color w:val="000000"/>
        </w:rPr>
        <w:t>parties</w:t>
      </w:r>
      <w:proofErr w:type="gramEnd"/>
      <w:r>
        <w:rPr>
          <w:rFonts w:ascii="Arial" w:hAnsi="Arial" w:cs="Arial"/>
          <w:color w:val="000000"/>
        </w:rPr>
        <w:t xml:space="preserve"> post completion of maintenance.</w:t>
      </w:r>
    </w:p>
    <w:p w14:paraId="131753A8" w14:textId="77777777" w:rsidR="00F83C96" w:rsidRDefault="00F83C96">
      <w:pPr>
        <w:widowControl w:val="0"/>
        <w:autoSpaceDE w:val="0"/>
        <w:autoSpaceDN w:val="0"/>
        <w:adjustRightInd w:val="0"/>
        <w:spacing w:after="120" w:line="240" w:lineRule="auto"/>
        <w:ind w:left="960"/>
        <w:rPr>
          <w:rFonts w:ascii="Arial" w:hAnsi="Arial" w:cs="Arial"/>
          <w:sz w:val="24"/>
          <w:szCs w:val="24"/>
        </w:rPr>
      </w:pPr>
    </w:p>
    <w:p w14:paraId="00F11DB1" w14:textId="59574A77" w:rsidR="00F83C96" w:rsidRDefault="00F83C96">
      <w:pPr>
        <w:widowControl w:val="0"/>
        <w:autoSpaceDE w:val="0"/>
        <w:autoSpaceDN w:val="0"/>
        <w:adjustRightInd w:val="0"/>
        <w:spacing w:after="120" w:line="240" w:lineRule="auto"/>
        <w:ind w:left="960"/>
        <w:rPr>
          <w:rFonts w:ascii="Arial" w:hAnsi="Arial" w:cs="Arial"/>
          <w:sz w:val="24"/>
          <w:szCs w:val="24"/>
        </w:rPr>
      </w:pPr>
      <w:r>
        <w:rPr>
          <w:rFonts w:ascii="Arial" w:hAnsi="Arial" w:cs="Arial"/>
          <w:color w:val="000000"/>
        </w:rPr>
        <w:t xml:space="preserve">The remedy action will apply </w:t>
      </w:r>
      <w:proofErr w:type="gramStart"/>
      <w:r>
        <w:rPr>
          <w:rFonts w:ascii="Arial" w:hAnsi="Arial" w:cs="Arial"/>
          <w:color w:val="000000"/>
        </w:rPr>
        <w:t xml:space="preserve">should  </w:t>
      </w:r>
      <w:r w:rsidR="00B6629C">
        <w:rPr>
          <w:rFonts w:ascii="Arial" w:hAnsi="Arial" w:cs="Arial"/>
          <w:color w:val="000000"/>
        </w:rPr>
        <w:t>Air</w:t>
      </w:r>
      <w:proofErr w:type="gramEnd"/>
      <w:r w:rsidR="00B6629C">
        <w:rPr>
          <w:rFonts w:ascii="Arial" w:hAnsi="Arial" w:cs="Arial"/>
          <w:color w:val="000000"/>
        </w:rPr>
        <w:t xml:space="preserve"> Tech Innovations</w:t>
      </w:r>
      <w:r w:rsidR="000D312F">
        <w:rPr>
          <w:rFonts w:ascii="Arial" w:hAnsi="Arial" w:cs="Arial"/>
          <w:color w:val="000000"/>
        </w:rPr>
        <w:t xml:space="preserve"> Ltd</w:t>
      </w:r>
      <w:r>
        <w:rPr>
          <w:rFonts w:ascii="Arial" w:hAnsi="Arial" w:cs="Arial"/>
          <w:color w:val="000000"/>
        </w:rPr>
        <w:t xml:space="preserve"> fall below 90% for more than 2 consecutive maintenance requests within a 12 month period for the period of the contract.</w:t>
      </w:r>
    </w:p>
    <w:p w14:paraId="3D0CB19E" w14:textId="77777777" w:rsidR="00F83C96" w:rsidRDefault="00F83C96">
      <w:pPr>
        <w:widowControl w:val="0"/>
        <w:autoSpaceDE w:val="0"/>
        <w:autoSpaceDN w:val="0"/>
        <w:adjustRightInd w:val="0"/>
        <w:spacing w:after="120" w:line="240" w:lineRule="auto"/>
        <w:ind w:left="960"/>
        <w:rPr>
          <w:rFonts w:ascii="Arial" w:hAnsi="Arial" w:cs="Arial"/>
          <w:sz w:val="24"/>
          <w:szCs w:val="24"/>
        </w:rPr>
      </w:pPr>
    </w:p>
    <w:p w14:paraId="2B06DB95" w14:textId="77777777" w:rsidR="00F83C96" w:rsidRDefault="00F83C96">
      <w:pPr>
        <w:widowControl w:val="0"/>
        <w:autoSpaceDE w:val="0"/>
        <w:autoSpaceDN w:val="0"/>
        <w:adjustRightInd w:val="0"/>
        <w:spacing w:after="120" w:line="240" w:lineRule="auto"/>
        <w:ind w:left="960"/>
        <w:rPr>
          <w:rFonts w:ascii="Arial" w:hAnsi="Arial" w:cs="Arial"/>
          <w:sz w:val="24"/>
          <w:szCs w:val="24"/>
        </w:rPr>
      </w:pPr>
      <w:r>
        <w:rPr>
          <w:rFonts w:ascii="Arial" w:hAnsi="Arial" w:cs="Arial"/>
          <w:color w:val="000000"/>
        </w:rPr>
        <w:t>Remedy, The Authority would in this instance seek to retain 10% of the total cost of the maintenance required during the most recent maintenance visit.</w:t>
      </w:r>
    </w:p>
    <w:p w14:paraId="4122B89F" w14:textId="77777777" w:rsidR="00F83C96" w:rsidRDefault="00F83C96">
      <w:pPr>
        <w:widowControl w:val="0"/>
        <w:autoSpaceDE w:val="0"/>
        <w:autoSpaceDN w:val="0"/>
        <w:adjustRightInd w:val="0"/>
        <w:spacing w:after="120" w:line="240" w:lineRule="auto"/>
        <w:ind w:left="240"/>
        <w:rPr>
          <w:rFonts w:ascii="Arial" w:hAnsi="Arial" w:cs="Arial"/>
          <w:sz w:val="24"/>
          <w:szCs w:val="24"/>
        </w:rPr>
      </w:pPr>
    </w:p>
    <w:p w14:paraId="6C118F44" w14:textId="77777777" w:rsidR="00F83C96" w:rsidRDefault="00F83C96">
      <w:pPr>
        <w:widowControl w:val="0"/>
        <w:tabs>
          <w:tab w:val="left" w:leader="dot" w:pos="6000"/>
        </w:tabs>
        <w:autoSpaceDE w:val="0"/>
        <w:autoSpaceDN w:val="0"/>
        <w:adjustRightInd w:val="0"/>
        <w:spacing w:after="60" w:line="240" w:lineRule="auto"/>
        <w:ind w:left="960"/>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rPr>
        <w:t xml:space="preserve">Response Time Satisfaction </w:t>
      </w:r>
      <w:proofErr w:type="gramStart"/>
      <w:r>
        <w:rPr>
          <w:rFonts w:ascii="Arial" w:hAnsi="Arial" w:cs="Arial"/>
          <w:b/>
          <w:bCs/>
          <w:color w:val="000000"/>
        </w:rPr>
        <w:t>Rate:-</w:t>
      </w:r>
      <w:proofErr w:type="gramEnd"/>
    </w:p>
    <w:p w14:paraId="78B205EE" w14:textId="77777777" w:rsidR="00F83C96" w:rsidRDefault="00F83C96">
      <w:pPr>
        <w:widowControl w:val="0"/>
        <w:autoSpaceDE w:val="0"/>
        <w:autoSpaceDN w:val="0"/>
        <w:adjustRightInd w:val="0"/>
        <w:spacing w:after="120" w:line="240" w:lineRule="auto"/>
        <w:ind w:left="240"/>
        <w:rPr>
          <w:rFonts w:ascii="Arial" w:hAnsi="Arial" w:cs="Arial"/>
          <w:sz w:val="24"/>
          <w:szCs w:val="24"/>
        </w:rPr>
      </w:pPr>
    </w:p>
    <w:p w14:paraId="609A80C2" w14:textId="5EB17BAD" w:rsidR="00F83C96" w:rsidRDefault="00F83C96">
      <w:pPr>
        <w:widowControl w:val="0"/>
        <w:autoSpaceDE w:val="0"/>
        <w:autoSpaceDN w:val="0"/>
        <w:adjustRightInd w:val="0"/>
        <w:spacing w:after="120" w:line="240" w:lineRule="auto"/>
        <w:ind w:left="960"/>
        <w:rPr>
          <w:rFonts w:ascii="Arial" w:hAnsi="Arial" w:cs="Arial"/>
          <w:sz w:val="24"/>
          <w:szCs w:val="24"/>
        </w:rPr>
      </w:pPr>
      <w:r>
        <w:rPr>
          <w:rFonts w:ascii="Arial" w:hAnsi="Arial" w:cs="Arial"/>
          <w:color w:val="000000"/>
        </w:rPr>
        <w:t xml:space="preserve">The response time satisfaction rate for this contract will be ≥ 90% response within 4 hours of notification of repair (inside working hours), </w:t>
      </w:r>
      <w:r w:rsidR="00B6629C">
        <w:rPr>
          <w:rFonts w:ascii="Arial" w:hAnsi="Arial" w:cs="Arial"/>
          <w:color w:val="000000"/>
        </w:rPr>
        <w:t>Air Tech Innovations</w:t>
      </w:r>
      <w:r>
        <w:rPr>
          <w:rFonts w:ascii="Arial" w:hAnsi="Arial" w:cs="Arial"/>
          <w:color w:val="000000"/>
        </w:rPr>
        <w:t xml:space="preserve"> will be responsible for acknowledging the request and attending within 48hrs of notification.</w:t>
      </w:r>
    </w:p>
    <w:p w14:paraId="224A71B6" w14:textId="77777777" w:rsidR="00F83C96" w:rsidRDefault="00F83C96">
      <w:pPr>
        <w:widowControl w:val="0"/>
        <w:autoSpaceDE w:val="0"/>
        <w:autoSpaceDN w:val="0"/>
        <w:adjustRightInd w:val="0"/>
        <w:spacing w:after="120" w:line="240" w:lineRule="auto"/>
        <w:ind w:left="960"/>
        <w:rPr>
          <w:rFonts w:ascii="Arial" w:hAnsi="Arial" w:cs="Arial"/>
          <w:sz w:val="24"/>
          <w:szCs w:val="24"/>
        </w:rPr>
      </w:pPr>
    </w:p>
    <w:p w14:paraId="1CF927CA" w14:textId="7F6D78A7" w:rsidR="00F83C96" w:rsidRDefault="00F83C96" w:rsidP="00096670">
      <w:pPr>
        <w:widowControl w:val="0"/>
        <w:autoSpaceDE w:val="0"/>
        <w:autoSpaceDN w:val="0"/>
        <w:adjustRightInd w:val="0"/>
        <w:spacing w:after="120" w:line="240" w:lineRule="auto"/>
        <w:ind w:left="960"/>
        <w:rPr>
          <w:rFonts w:ascii="Arial" w:hAnsi="Arial" w:cs="Arial"/>
          <w:sz w:val="24"/>
          <w:szCs w:val="24"/>
        </w:rPr>
      </w:pPr>
      <w:r>
        <w:rPr>
          <w:rFonts w:ascii="Arial" w:hAnsi="Arial" w:cs="Arial"/>
          <w:color w:val="000000"/>
        </w:rPr>
        <w:lastRenderedPageBreak/>
        <w:t xml:space="preserve">Should the </w:t>
      </w:r>
      <w:r w:rsidR="00B6629C">
        <w:rPr>
          <w:rFonts w:ascii="Arial" w:hAnsi="Arial" w:cs="Arial"/>
          <w:color w:val="000000"/>
        </w:rPr>
        <w:t>Air Tech Innovations</w:t>
      </w:r>
      <w:r w:rsidR="000D312F">
        <w:rPr>
          <w:rFonts w:ascii="Arial" w:hAnsi="Arial" w:cs="Arial"/>
          <w:color w:val="000000"/>
        </w:rPr>
        <w:t xml:space="preserve"> Ltd</w:t>
      </w:r>
      <w:r>
        <w:rPr>
          <w:rFonts w:ascii="Arial" w:hAnsi="Arial" w:cs="Arial"/>
          <w:color w:val="000000"/>
        </w:rPr>
        <w:t xml:space="preserve"> be notified post 1300 then the 4 hours response time would extend into the next working day.</w:t>
      </w:r>
    </w:p>
    <w:p w14:paraId="1D782D9A" w14:textId="77777777" w:rsidR="00F83C96" w:rsidRDefault="00F83C96">
      <w:pPr>
        <w:widowControl w:val="0"/>
        <w:autoSpaceDE w:val="0"/>
        <w:autoSpaceDN w:val="0"/>
        <w:adjustRightInd w:val="0"/>
        <w:spacing w:after="120" w:line="240" w:lineRule="auto"/>
        <w:ind w:left="960"/>
        <w:rPr>
          <w:rFonts w:ascii="Arial" w:hAnsi="Arial" w:cs="Arial"/>
          <w:sz w:val="24"/>
          <w:szCs w:val="24"/>
        </w:rPr>
      </w:pPr>
    </w:p>
    <w:p w14:paraId="267A2FC9" w14:textId="77777777" w:rsidR="00F83C96" w:rsidRDefault="00F83C96">
      <w:pPr>
        <w:widowControl w:val="0"/>
        <w:autoSpaceDE w:val="0"/>
        <w:autoSpaceDN w:val="0"/>
        <w:adjustRightInd w:val="0"/>
        <w:spacing w:after="120" w:line="240" w:lineRule="auto"/>
        <w:ind w:left="960"/>
        <w:rPr>
          <w:rFonts w:ascii="Arial" w:hAnsi="Arial" w:cs="Arial"/>
          <w:sz w:val="24"/>
          <w:szCs w:val="24"/>
        </w:rPr>
      </w:pPr>
      <w:proofErr w:type="gramStart"/>
      <w:r>
        <w:rPr>
          <w:rFonts w:ascii="Arial" w:hAnsi="Arial" w:cs="Arial"/>
          <w:color w:val="000000"/>
        </w:rPr>
        <w:t>Example :</w:t>
      </w:r>
      <w:proofErr w:type="gramEnd"/>
      <w:r>
        <w:rPr>
          <w:rFonts w:ascii="Arial" w:hAnsi="Arial" w:cs="Arial"/>
          <w:color w:val="000000"/>
        </w:rPr>
        <w:t>-</w:t>
      </w:r>
    </w:p>
    <w:p w14:paraId="3887E665" w14:textId="77777777" w:rsidR="00F83C96" w:rsidRDefault="00F83C96">
      <w:pPr>
        <w:widowControl w:val="0"/>
        <w:autoSpaceDE w:val="0"/>
        <w:autoSpaceDN w:val="0"/>
        <w:adjustRightInd w:val="0"/>
        <w:spacing w:after="120" w:line="240" w:lineRule="auto"/>
        <w:ind w:left="960"/>
        <w:rPr>
          <w:rFonts w:ascii="Arial" w:hAnsi="Arial" w:cs="Arial"/>
          <w:sz w:val="24"/>
          <w:szCs w:val="24"/>
        </w:rPr>
      </w:pPr>
    </w:p>
    <w:tbl>
      <w:tblPr>
        <w:tblW w:w="0" w:type="auto"/>
        <w:tblInd w:w="140" w:type="dxa"/>
        <w:tblLayout w:type="fixed"/>
        <w:tblCellMar>
          <w:left w:w="0" w:type="dxa"/>
          <w:right w:w="0" w:type="dxa"/>
        </w:tblCellMar>
        <w:tblLook w:val="0000" w:firstRow="0" w:lastRow="0" w:firstColumn="0" w:lastColumn="0" w:noHBand="0" w:noVBand="0"/>
      </w:tblPr>
      <w:tblGrid>
        <w:gridCol w:w="5000"/>
        <w:gridCol w:w="5000"/>
      </w:tblGrid>
      <w:tr w:rsidR="00F83C96" w:rsidRPr="00841468" w14:paraId="5F60B18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09E8942"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Working Day (Mon – Fri)</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D047746"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Response Time</w:t>
            </w:r>
          </w:p>
        </w:tc>
      </w:tr>
      <w:tr w:rsidR="00F83C96" w:rsidRPr="00841468" w14:paraId="4F83A380"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B86DCD0"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0800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FD1D275"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By 1200 (Same Day)</w:t>
            </w:r>
          </w:p>
        </w:tc>
      </w:tr>
      <w:tr w:rsidR="00F83C96" w:rsidRPr="00841468" w14:paraId="69BF616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8244CE8"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0900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A706DE"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By 1300 (Same Day)</w:t>
            </w:r>
          </w:p>
        </w:tc>
      </w:tr>
      <w:tr w:rsidR="00F83C96" w:rsidRPr="00841468" w14:paraId="366A9E8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E082526"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1000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9860B41"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By 1400 (Same Day)</w:t>
            </w:r>
          </w:p>
        </w:tc>
      </w:tr>
      <w:tr w:rsidR="00F83C96" w:rsidRPr="00841468" w14:paraId="019AA1C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35123D9"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1100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AD8FE25"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By 1500 (Same Day)</w:t>
            </w:r>
          </w:p>
        </w:tc>
      </w:tr>
      <w:tr w:rsidR="00F83C96" w:rsidRPr="00841468" w14:paraId="1D7F15C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43CAB41"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1200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682A84B"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By 1600 (Same Day)</w:t>
            </w:r>
          </w:p>
        </w:tc>
      </w:tr>
      <w:tr w:rsidR="00F83C96" w:rsidRPr="00841468" w14:paraId="3D9A3AB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F7280CE"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1300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6C423B2"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By 0900 (Next Working Day)</w:t>
            </w:r>
          </w:p>
        </w:tc>
      </w:tr>
      <w:tr w:rsidR="00F83C96" w:rsidRPr="00841468" w14:paraId="4D889F9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0CBF452"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1400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68C635"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By 1000 (Next Working Day)</w:t>
            </w:r>
          </w:p>
        </w:tc>
      </w:tr>
      <w:tr w:rsidR="00F83C96" w:rsidRPr="00841468" w14:paraId="77E11420"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D604B5D"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1500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237F5E4"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 xml:space="preserve">By 1100 (Next Working Day) </w:t>
            </w:r>
          </w:p>
        </w:tc>
      </w:tr>
      <w:tr w:rsidR="00F83C96" w:rsidRPr="00841468" w14:paraId="267C46F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0CE09D6"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1600</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B5C141C"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By 1200 (Next Working Day)</w:t>
            </w:r>
          </w:p>
        </w:tc>
      </w:tr>
    </w:tbl>
    <w:p w14:paraId="08BA846A" w14:textId="77777777" w:rsidR="00F83C96" w:rsidRDefault="00F83C96">
      <w:pPr>
        <w:widowControl w:val="0"/>
        <w:autoSpaceDE w:val="0"/>
        <w:autoSpaceDN w:val="0"/>
        <w:adjustRightInd w:val="0"/>
        <w:spacing w:after="120" w:line="240" w:lineRule="auto"/>
        <w:ind w:left="960"/>
        <w:rPr>
          <w:rFonts w:ascii="Arial" w:hAnsi="Arial" w:cs="Arial"/>
          <w:sz w:val="24"/>
          <w:szCs w:val="24"/>
        </w:rPr>
      </w:pPr>
    </w:p>
    <w:p w14:paraId="76768975" w14:textId="0CB2D245" w:rsidR="00F83C96" w:rsidRDefault="00F83C96">
      <w:pPr>
        <w:widowControl w:val="0"/>
        <w:autoSpaceDE w:val="0"/>
        <w:autoSpaceDN w:val="0"/>
        <w:adjustRightInd w:val="0"/>
        <w:spacing w:after="120" w:line="240" w:lineRule="auto"/>
        <w:ind w:left="960"/>
        <w:rPr>
          <w:rFonts w:ascii="Arial" w:hAnsi="Arial" w:cs="Arial"/>
          <w:sz w:val="24"/>
          <w:szCs w:val="24"/>
        </w:rPr>
      </w:pPr>
      <w:r>
        <w:rPr>
          <w:rFonts w:ascii="Arial" w:hAnsi="Arial" w:cs="Arial"/>
          <w:color w:val="000000"/>
        </w:rPr>
        <w:t xml:space="preserve">The Remedy action will apply should </w:t>
      </w:r>
      <w:r w:rsidR="000D312F">
        <w:rPr>
          <w:rFonts w:ascii="Arial" w:hAnsi="Arial" w:cs="Arial"/>
          <w:color w:val="000000"/>
        </w:rPr>
        <w:t xml:space="preserve">Air Tech Innovations Ltd </w:t>
      </w:r>
      <w:r>
        <w:rPr>
          <w:rFonts w:ascii="Arial" w:hAnsi="Arial" w:cs="Arial"/>
          <w:color w:val="000000"/>
        </w:rPr>
        <w:t xml:space="preserve">fall below 90% for more than 2 consecutive maintenance requests within a </w:t>
      </w:r>
      <w:proofErr w:type="gramStart"/>
      <w:r>
        <w:rPr>
          <w:rFonts w:ascii="Arial" w:hAnsi="Arial" w:cs="Arial"/>
          <w:color w:val="000000"/>
        </w:rPr>
        <w:t>12 month</w:t>
      </w:r>
      <w:proofErr w:type="gramEnd"/>
      <w:r>
        <w:rPr>
          <w:rFonts w:ascii="Arial" w:hAnsi="Arial" w:cs="Arial"/>
          <w:color w:val="000000"/>
        </w:rPr>
        <w:t xml:space="preserve"> period.</w:t>
      </w:r>
    </w:p>
    <w:p w14:paraId="3C843B20" w14:textId="77777777" w:rsidR="00F83C96" w:rsidRDefault="00F83C96">
      <w:pPr>
        <w:widowControl w:val="0"/>
        <w:autoSpaceDE w:val="0"/>
        <w:autoSpaceDN w:val="0"/>
        <w:adjustRightInd w:val="0"/>
        <w:spacing w:after="120" w:line="240" w:lineRule="auto"/>
        <w:ind w:left="960"/>
        <w:rPr>
          <w:rFonts w:ascii="Arial" w:hAnsi="Arial" w:cs="Arial"/>
          <w:sz w:val="24"/>
          <w:szCs w:val="24"/>
        </w:rPr>
      </w:pPr>
    </w:p>
    <w:p w14:paraId="37DD0A93" w14:textId="77777777" w:rsidR="00F83C96" w:rsidRDefault="00F83C96">
      <w:pPr>
        <w:widowControl w:val="0"/>
        <w:autoSpaceDE w:val="0"/>
        <w:autoSpaceDN w:val="0"/>
        <w:adjustRightInd w:val="0"/>
        <w:spacing w:after="120" w:line="240" w:lineRule="auto"/>
        <w:ind w:left="960"/>
        <w:rPr>
          <w:rFonts w:ascii="Arial" w:hAnsi="Arial" w:cs="Arial"/>
          <w:sz w:val="24"/>
          <w:szCs w:val="24"/>
        </w:rPr>
      </w:pPr>
      <w:r>
        <w:rPr>
          <w:rFonts w:ascii="Arial" w:hAnsi="Arial" w:cs="Arial"/>
          <w:color w:val="000000"/>
        </w:rPr>
        <w:t>Remedy, The Authority would in this instance seek to retain 10% of the total cols of the maintenance required during the most recent maintenance visit.</w:t>
      </w:r>
    </w:p>
    <w:p w14:paraId="35EB7BF9" w14:textId="77777777" w:rsidR="00F83C96" w:rsidRDefault="00F83C96">
      <w:pPr>
        <w:widowControl w:val="0"/>
        <w:autoSpaceDE w:val="0"/>
        <w:autoSpaceDN w:val="0"/>
        <w:adjustRightInd w:val="0"/>
        <w:spacing w:after="120" w:line="240" w:lineRule="auto"/>
        <w:ind w:left="240"/>
        <w:rPr>
          <w:rFonts w:ascii="Arial" w:hAnsi="Arial" w:cs="Arial"/>
          <w:sz w:val="24"/>
          <w:szCs w:val="24"/>
        </w:rPr>
      </w:pPr>
    </w:p>
    <w:p w14:paraId="25FFDFBE" w14:textId="77777777" w:rsidR="00F83C96" w:rsidRDefault="00F83C96">
      <w:pPr>
        <w:widowControl w:val="0"/>
        <w:tabs>
          <w:tab w:val="left" w:leader="dot" w:pos="6000"/>
        </w:tabs>
        <w:autoSpaceDE w:val="0"/>
        <w:autoSpaceDN w:val="0"/>
        <w:adjustRightInd w:val="0"/>
        <w:spacing w:after="60" w:line="240" w:lineRule="auto"/>
        <w:ind w:left="960"/>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rPr>
        <w:t>KPI Table.</w:t>
      </w:r>
    </w:p>
    <w:p w14:paraId="64373F28" w14:textId="77777777" w:rsidR="00F83C96" w:rsidRDefault="00F83C96">
      <w:pPr>
        <w:widowControl w:val="0"/>
        <w:autoSpaceDE w:val="0"/>
        <w:autoSpaceDN w:val="0"/>
        <w:adjustRightInd w:val="0"/>
        <w:spacing w:after="120" w:line="240" w:lineRule="auto"/>
        <w:ind w:left="960"/>
        <w:rPr>
          <w:rFonts w:ascii="Arial" w:hAnsi="Arial" w:cs="Arial"/>
          <w:sz w:val="24"/>
          <w:szCs w:val="24"/>
        </w:rPr>
      </w:pPr>
    </w:p>
    <w:p w14:paraId="367ED825" w14:textId="72C53405" w:rsidR="00F83C96" w:rsidRDefault="00F83C96">
      <w:pPr>
        <w:widowControl w:val="0"/>
        <w:autoSpaceDE w:val="0"/>
        <w:autoSpaceDN w:val="0"/>
        <w:adjustRightInd w:val="0"/>
        <w:spacing w:after="120" w:line="240" w:lineRule="auto"/>
        <w:ind w:left="960"/>
        <w:rPr>
          <w:rFonts w:ascii="Arial" w:hAnsi="Arial" w:cs="Arial"/>
          <w:sz w:val="24"/>
          <w:szCs w:val="24"/>
        </w:rPr>
      </w:pPr>
      <w:r>
        <w:rPr>
          <w:rFonts w:ascii="Arial" w:hAnsi="Arial" w:cs="Arial"/>
          <w:color w:val="000000"/>
        </w:rPr>
        <w:t xml:space="preserve">The Authority will review KPI’s quarterly and report finding during the contractual progress meetings which will be annually, less performance being insufficient for 2 or more periods or at the Authorities invitation, at these meetings the Authority and </w:t>
      </w:r>
      <w:r w:rsidR="000D312F">
        <w:rPr>
          <w:rFonts w:ascii="Arial" w:hAnsi="Arial" w:cs="Arial"/>
          <w:color w:val="000000"/>
        </w:rPr>
        <w:t>Air Tech Innovations Ltd</w:t>
      </w:r>
      <w:r>
        <w:rPr>
          <w:rFonts w:ascii="Arial" w:hAnsi="Arial" w:cs="Arial"/>
          <w:color w:val="000000"/>
        </w:rPr>
        <w:t xml:space="preserve"> will mutually agree the performance of the contractor throughout the previous 12 months and discuss potential retentions if required to do so. Retentions will be paid in the form of credit notes to the Authority or via reduction in the next planned inspection / maintenance visit as agreed during progress meetings.</w:t>
      </w:r>
    </w:p>
    <w:p w14:paraId="3B36CB86" w14:textId="77777777" w:rsidR="00F83C96" w:rsidRDefault="00F83C96">
      <w:pPr>
        <w:widowControl w:val="0"/>
        <w:autoSpaceDE w:val="0"/>
        <w:autoSpaceDN w:val="0"/>
        <w:adjustRightInd w:val="0"/>
        <w:spacing w:after="120" w:line="240" w:lineRule="auto"/>
        <w:ind w:left="960"/>
        <w:rPr>
          <w:rFonts w:ascii="Arial" w:hAnsi="Arial" w:cs="Arial"/>
          <w:sz w:val="24"/>
          <w:szCs w:val="24"/>
        </w:rPr>
      </w:pPr>
    </w:p>
    <w:tbl>
      <w:tblPr>
        <w:tblW w:w="0" w:type="auto"/>
        <w:tblInd w:w="140" w:type="dxa"/>
        <w:tblLayout w:type="fixed"/>
        <w:tblCellMar>
          <w:left w:w="0" w:type="dxa"/>
          <w:right w:w="0" w:type="dxa"/>
        </w:tblCellMar>
        <w:tblLook w:val="0000" w:firstRow="0" w:lastRow="0" w:firstColumn="0" w:lastColumn="0" w:noHBand="0" w:noVBand="0"/>
      </w:tblPr>
      <w:tblGrid>
        <w:gridCol w:w="5000"/>
        <w:gridCol w:w="5000"/>
      </w:tblGrid>
      <w:tr w:rsidR="00F83C96" w:rsidRPr="00841468" w14:paraId="0FD18DF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02AA37B"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KPI</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ECE6A51"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Agreed Percentage Rate</w:t>
            </w:r>
          </w:p>
        </w:tc>
      </w:tr>
      <w:tr w:rsidR="00F83C96" w:rsidRPr="00841468" w14:paraId="6C2B3FB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53F8C06" w14:textId="77777777" w:rsidR="00F83C96" w:rsidRPr="00841468" w:rsidRDefault="00F83C96">
            <w:pPr>
              <w:widowControl w:val="0"/>
              <w:autoSpaceDE w:val="0"/>
              <w:autoSpaceDN w:val="0"/>
              <w:adjustRightInd w:val="0"/>
              <w:spacing w:after="0" w:line="240" w:lineRule="auto"/>
              <w:ind w:left="236" w:right="2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EBBFD6" w14:textId="77777777" w:rsidR="00F83C96" w:rsidRPr="00841468" w:rsidRDefault="00F83C96">
            <w:pPr>
              <w:widowControl w:val="0"/>
              <w:autoSpaceDE w:val="0"/>
              <w:autoSpaceDN w:val="0"/>
              <w:adjustRightInd w:val="0"/>
              <w:spacing w:after="0" w:line="240" w:lineRule="auto"/>
              <w:ind w:left="236" w:right="20"/>
              <w:rPr>
                <w:rFonts w:ascii="Arial" w:hAnsi="Arial" w:cs="Arial"/>
                <w:sz w:val="24"/>
                <w:szCs w:val="24"/>
              </w:rPr>
            </w:pPr>
          </w:p>
        </w:tc>
      </w:tr>
      <w:tr w:rsidR="00F83C96" w:rsidRPr="00841468" w14:paraId="7C33245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2395568"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Maintenance / Repair Satisfaction</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C8E5A82"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 90</w:t>
            </w:r>
          </w:p>
        </w:tc>
      </w:tr>
      <w:tr w:rsidR="00F83C96" w:rsidRPr="00841468" w14:paraId="25D2D9D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106D66E"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 xml:space="preserve">Response Time Satisfaction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E5D214A" w14:textId="77777777" w:rsidR="00F83C96" w:rsidRPr="00841468" w:rsidRDefault="00F83C96">
            <w:pPr>
              <w:widowControl w:val="0"/>
              <w:autoSpaceDE w:val="0"/>
              <w:autoSpaceDN w:val="0"/>
              <w:adjustRightInd w:val="0"/>
              <w:spacing w:after="120" w:line="240" w:lineRule="auto"/>
              <w:ind w:left="236" w:right="20"/>
              <w:rPr>
                <w:rFonts w:ascii="Arial" w:hAnsi="Arial" w:cs="Arial"/>
                <w:sz w:val="24"/>
                <w:szCs w:val="24"/>
              </w:rPr>
            </w:pPr>
            <w:r w:rsidRPr="00841468">
              <w:rPr>
                <w:rFonts w:ascii="Arial" w:hAnsi="Arial" w:cs="Arial"/>
                <w:color w:val="000000"/>
              </w:rPr>
              <w:t>≥ 90</w:t>
            </w:r>
          </w:p>
        </w:tc>
      </w:tr>
    </w:tbl>
    <w:p w14:paraId="18E6B5D5" w14:textId="77777777" w:rsidR="00566577" w:rsidRDefault="00566577" w:rsidP="00096670">
      <w:pPr>
        <w:widowControl w:val="0"/>
        <w:autoSpaceDE w:val="0"/>
        <w:autoSpaceDN w:val="0"/>
        <w:adjustRightInd w:val="0"/>
        <w:spacing w:after="200" w:line="276" w:lineRule="auto"/>
        <w:ind w:right="114"/>
        <w:rPr>
          <w:rFonts w:ascii="Arial" w:hAnsi="Arial" w:cs="Arial"/>
          <w:b/>
          <w:bCs/>
          <w:color w:val="000000"/>
          <w:sz w:val="28"/>
          <w:szCs w:val="28"/>
        </w:rPr>
      </w:pPr>
      <w:bookmarkStart w:id="22" w:name="_Toc501022445_5"/>
    </w:p>
    <w:p w14:paraId="0596667E" w14:textId="77777777" w:rsidR="00566577" w:rsidRDefault="00566577" w:rsidP="00096670">
      <w:pPr>
        <w:widowControl w:val="0"/>
        <w:autoSpaceDE w:val="0"/>
        <w:autoSpaceDN w:val="0"/>
        <w:adjustRightInd w:val="0"/>
        <w:spacing w:after="200" w:line="276" w:lineRule="auto"/>
        <w:ind w:right="114"/>
        <w:rPr>
          <w:rFonts w:ascii="Arial" w:hAnsi="Arial" w:cs="Arial"/>
          <w:b/>
          <w:bCs/>
          <w:color w:val="000000"/>
          <w:sz w:val="28"/>
          <w:szCs w:val="28"/>
        </w:rPr>
      </w:pPr>
    </w:p>
    <w:p w14:paraId="24FCE627" w14:textId="65DA5FB4" w:rsidR="00F83C96" w:rsidRDefault="00F83C96" w:rsidP="00096670">
      <w:pPr>
        <w:widowControl w:val="0"/>
        <w:autoSpaceDE w:val="0"/>
        <w:autoSpaceDN w:val="0"/>
        <w:adjustRightInd w:val="0"/>
        <w:spacing w:after="200" w:line="276" w:lineRule="auto"/>
        <w:ind w:right="114"/>
        <w:rPr>
          <w:rFonts w:ascii="Arial" w:hAnsi="Arial" w:cs="Arial"/>
          <w:sz w:val="24"/>
          <w:szCs w:val="24"/>
        </w:rPr>
      </w:pPr>
      <w:r>
        <w:rPr>
          <w:rFonts w:ascii="Arial" w:hAnsi="Arial" w:cs="Arial"/>
          <w:b/>
          <w:bCs/>
          <w:color w:val="000000"/>
          <w:sz w:val="28"/>
          <w:szCs w:val="28"/>
        </w:rPr>
        <w:lastRenderedPageBreak/>
        <w:t>Q</w:t>
      </w:r>
      <w:r w:rsidR="00096670">
        <w:rPr>
          <w:rFonts w:ascii="Arial" w:hAnsi="Arial" w:cs="Arial"/>
          <w:b/>
          <w:bCs/>
          <w:color w:val="000000"/>
          <w:sz w:val="28"/>
          <w:szCs w:val="28"/>
        </w:rPr>
        <w:t>u</w:t>
      </w:r>
      <w:r>
        <w:rPr>
          <w:rFonts w:ascii="Arial" w:hAnsi="Arial" w:cs="Arial"/>
          <w:b/>
          <w:bCs/>
          <w:color w:val="000000"/>
          <w:sz w:val="28"/>
          <w:szCs w:val="28"/>
        </w:rPr>
        <w:t>ality Assurance Conditions</w:t>
      </w:r>
      <w:bookmarkEnd w:id="22"/>
    </w:p>
    <w:p w14:paraId="15162B1B"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E80627C" w14:textId="77777777" w:rsidR="00F83C96" w:rsidRDefault="00F83C96">
      <w:pPr>
        <w:keepNext/>
        <w:keepLines/>
        <w:widowControl w:val="0"/>
        <w:autoSpaceDE w:val="0"/>
        <w:autoSpaceDN w:val="0"/>
        <w:adjustRightInd w:val="0"/>
        <w:spacing w:after="0" w:line="276" w:lineRule="auto"/>
        <w:ind w:left="120" w:right="114"/>
        <w:rPr>
          <w:rFonts w:ascii="Arial" w:hAnsi="Arial" w:cs="Arial"/>
          <w:sz w:val="24"/>
          <w:szCs w:val="24"/>
        </w:rPr>
      </w:pPr>
      <w:bookmarkStart w:id="23" w:name="_Toc501022446_5_1"/>
      <w:r>
        <w:rPr>
          <w:rFonts w:ascii="Arial" w:hAnsi="Arial" w:cs="Arial"/>
          <w:b/>
          <w:bCs/>
          <w:color w:val="000000"/>
        </w:rPr>
        <w:t>AQAP 2131</w:t>
      </w:r>
      <w:bookmarkEnd w:id="23"/>
    </w:p>
    <w:p w14:paraId="6E4EE0F2"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NATO Quality Requirements for Final Inspection. </w:t>
      </w:r>
    </w:p>
    <w:p w14:paraId="6318A311" w14:textId="77777777" w:rsidR="00F83C96" w:rsidRDefault="00F83C96">
      <w:pPr>
        <w:widowControl w:val="0"/>
        <w:autoSpaceDE w:val="0"/>
        <w:autoSpaceDN w:val="0"/>
        <w:adjustRightInd w:val="0"/>
        <w:spacing w:after="0" w:line="240" w:lineRule="auto"/>
        <w:ind w:left="120"/>
        <w:rPr>
          <w:rFonts w:ascii="Arial" w:hAnsi="Arial" w:cs="Arial"/>
          <w:color w:val="000000"/>
        </w:rPr>
      </w:pPr>
    </w:p>
    <w:p w14:paraId="4334A675"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Edition C Version 1</w:t>
      </w:r>
    </w:p>
    <w:p w14:paraId="55E2A3D4"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2B3E73C" w14:textId="77777777" w:rsidR="00F83C96" w:rsidRDefault="00F83C96">
      <w:pPr>
        <w:keepNext/>
        <w:keepLines/>
        <w:widowControl w:val="0"/>
        <w:autoSpaceDE w:val="0"/>
        <w:autoSpaceDN w:val="0"/>
        <w:adjustRightInd w:val="0"/>
        <w:spacing w:after="0" w:line="276" w:lineRule="auto"/>
        <w:ind w:left="120" w:right="114"/>
        <w:rPr>
          <w:rFonts w:ascii="Arial" w:hAnsi="Arial" w:cs="Arial"/>
          <w:sz w:val="24"/>
          <w:szCs w:val="24"/>
        </w:rPr>
      </w:pPr>
      <w:bookmarkStart w:id="24" w:name="_Toc501022446_5_2"/>
      <w:r>
        <w:rPr>
          <w:rFonts w:ascii="Arial" w:hAnsi="Arial" w:cs="Arial"/>
          <w:b/>
          <w:bCs/>
          <w:color w:val="000000"/>
        </w:rPr>
        <w:t>DEFSTAN 05-061 Pt 4</w:t>
      </w:r>
      <w:bookmarkEnd w:id="24"/>
    </w:p>
    <w:p w14:paraId="7ABAE639"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Quality Assurance Procedural Requirements - Contractor Working Parties </w:t>
      </w:r>
    </w:p>
    <w:p w14:paraId="6F1F1B9B" w14:textId="77777777" w:rsidR="00F83C96" w:rsidRDefault="00F83C96">
      <w:pPr>
        <w:widowControl w:val="0"/>
        <w:autoSpaceDE w:val="0"/>
        <w:autoSpaceDN w:val="0"/>
        <w:adjustRightInd w:val="0"/>
        <w:spacing w:after="0" w:line="240" w:lineRule="auto"/>
        <w:ind w:left="120"/>
        <w:rPr>
          <w:rFonts w:ascii="Arial" w:hAnsi="Arial" w:cs="Arial"/>
          <w:color w:val="000000"/>
        </w:rPr>
      </w:pPr>
    </w:p>
    <w:p w14:paraId="1772EFBD" w14:textId="77777777" w:rsidR="00F83C96" w:rsidRDefault="00F83C96" w:rsidP="00DC790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Issue 3</w:t>
      </w:r>
    </w:p>
    <w:p w14:paraId="2F63E4D3" w14:textId="77777777" w:rsidR="00F83C96" w:rsidRDefault="00F83C96">
      <w:pPr>
        <w:keepNext/>
        <w:keepLines/>
        <w:widowControl w:val="0"/>
        <w:autoSpaceDE w:val="0"/>
        <w:autoSpaceDN w:val="0"/>
        <w:adjustRightInd w:val="0"/>
        <w:spacing w:after="0" w:line="276" w:lineRule="auto"/>
        <w:ind w:left="120" w:right="114"/>
        <w:rPr>
          <w:rFonts w:ascii="Arial" w:hAnsi="Arial" w:cs="Arial"/>
          <w:sz w:val="24"/>
          <w:szCs w:val="24"/>
        </w:rPr>
      </w:pPr>
      <w:bookmarkStart w:id="25" w:name="_Toc501022446_6_1"/>
      <w:bookmarkEnd w:id="25"/>
    </w:p>
    <w:p w14:paraId="264E5137" w14:textId="77777777" w:rsidR="00F83C96" w:rsidRDefault="00F83C96">
      <w:pPr>
        <w:widowControl w:val="0"/>
        <w:autoSpaceDE w:val="0"/>
        <w:autoSpaceDN w:val="0"/>
        <w:adjustRightInd w:val="0"/>
        <w:spacing w:after="200" w:line="276" w:lineRule="auto"/>
        <w:ind w:left="120" w:right="114"/>
        <w:rPr>
          <w:rFonts w:ascii="Arial" w:hAnsi="Arial" w:cs="Arial"/>
          <w:color w:val="000000"/>
        </w:rPr>
      </w:pPr>
    </w:p>
    <w:p w14:paraId="258E674D" w14:textId="77777777" w:rsidR="00F83C96" w:rsidRDefault="00F83C96" w:rsidP="00096670">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br w:type="page"/>
      </w:r>
      <w:bookmarkStart w:id="26" w:name="_Toc501022445_7"/>
      <w:r>
        <w:rPr>
          <w:rFonts w:ascii="Arial" w:hAnsi="Arial" w:cs="Arial"/>
          <w:b/>
          <w:bCs/>
          <w:color w:val="000000"/>
          <w:sz w:val="28"/>
          <w:szCs w:val="28"/>
        </w:rPr>
        <w:lastRenderedPageBreak/>
        <w:t>45 Project specific DEFCONs and DEFCON SC variants that apply to this contract</w:t>
      </w:r>
      <w:bookmarkEnd w:id="26"/>
    </w:p>
    <w:p w14:paraId="631DB0EA"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518E6D7" w14:textId="77777777" w:rsidR="00F83C96" w:rsidRDefault="00F83C96">
      <w:pPr>
        <w:keepNext/>
        <w:keepLines/>
        <w:widowControl w:val="0"/>
        <w:autoSpaceDE w:val="0"/>
        <w:autoSpaceDN w:val="0"/>
        <w:adjustRightInd w:val="0"/>
        <w:spacing w:after="0" w:line="276" w:lineRule="auto"/>
        <w:ind w:left="120" w:right="114"/>
        <w:rPr>
          <w:rFonts w:ascii="Arial" w:hAnsi="Arial" w:cs="Arial"/>
          <w:sz w:val="24"/>
          <w:szCs w:val="24"/>
        </w:rPr>
      </w:pPr>
      <w:bookmarkStart w:id="27" w:name="_Toc501022446_7_1"/>
      <w:r>
        <w:rPr>
          <w:rFonts w:ascii="Arial" w:hAnsi="Arial" w:cs="Arial"/>
          <w:b/>
          <w:bCs/>
          <w:color w:val="000000"/>
        </w:rPr>
        <w:t>DEFCON 076 (SC2)</w:t>
      </w:r>
      <w:bookmarkEnd w:id="27"/>
    </w:p>
    <w:p w14:paraId="275C73D0"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076 (SC2) (</w:t>
      </w:r>
      <w:proofErr w:type="spellStart"/>
      <w:r>
        <w:rPr>
          <w:rFonts w:ascii="Arial" w:hAnsi="Arial" w:cs="Arial"/>
          <w:color w:val="000000"/>
        </w:rPr>
        <w:t>Edn</w:t>
      </w:r>
      <w:proofErr w:type="spellEnd"/>
      <w:r>
        <w:rPr>
          <w:rFonts w:ascii="Arial" w:hAnsi="Arial" w:cs="Arial"/>
          <w:color w:val="000000"/>
        </w:rPr>
        <w:t>. 11/17) - Contractor's Personnel at Government Establishments</w:t>
      </w:r>
    </w:p>
    <w:p w14:paraId="20D3C4C3"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p>
    <w:p w14:paraId="77302A47"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DD2E3E7" w14:textId="77777777" w:rsidR="00F83C96" w:rsidRDefault="00F83C96">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7_2"/>
      <w:r>
        <w:rPr>
          <w:rFonts w:ascii="Arial" w:hAnsi="Arial" w:cs="Arial"/>
          <w:b/>
          <w:bCs/>
          <w:color w:val="000000"/>
        </w:rPr>
        <w:t>DEFCON 082 (SC2)</w:t>
      </w:r>
      <w:bookmarkEnd w:id="28"/>
    </w:p>
    <w:p w14:paraId="6E7DBD01"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082 (SC2) (</w:t>
      </w:r>
      <w:proofErr w:type="spellStart"/>
      <w:r>
        <w:rPr>
          <w:rFonts w:ascii="Arial" w:hAnsi="Arial" w:cs="Arial"/>
          <w:color w:val="000000"/>
        </w:rPr>
        <w:t>Edn</w:t>
      </w:r>
      <w:proofErr w:type="spellEnd"/>
      <w:r>
        <w:rPr>
          <w:rFonts w:ascii="Arial" w:hAnsi="Arial" w:cs="Arial"/>
          <w:color w:val="000000"/>
        </w:rPr>
        <w:t xml:space="preserve">. 11/17) - Special Procedure </w:t>
      </w:r>
      <w:proofErr w:type="gramStart"/>
      <w:r>
        <w:rPr>
          <w:rFonts w:ascii="Arial" w:hAnsi="Arial" w:cs="Arial"/>
          <w:color w:val="000000"/>
        </w:rPr>
        <w:t>For</w:t>
      </w:r>
      <w:proofErr w:type="gramEnd"/>
      <w:r>
        <w:rPr>
          <w:rFonts w:ascii="Arial" w:hAnsi="Arial" w:cs="Arial"/>
          <w:color w:val="000000"/>
        </w:rPr>
        <w:t xml:space="preserve"> Initial Spares</w:t>
      </w:r>
    </w:p>
    <w:p w14:paraId="68C8B005"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p>
    <w:p w14:paraId="761595F1"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5262E7F" w14:textId="77777777" w:rsidR="00F83C96" w:rsidRDefault="00F83C96">
      <w:pPr>
        <w:keepNext/>
        <w:keepLines/>
        <w:widowControl w:val="0"/>
        <w:autoSpaceDE w:val="0"/>
        <w:autoSpaceDN w:val="0"/>
        <w:adjustRightInd w:val="0"/>
        <w:spacing w:after="0" w:line="276" w:lineRule="auto"/>
        <w:ind w:left="120" w:right="114"/>
        <w:rPr>
          <w:rFonts w:ascii="Arial" w:hAnsi="Arial" w:cs="Arial"/>
          <w:sz w:val="24"/>
          <w:szCs w:val="24"/>
        </w:rPr>
      </w:pPr>
      <w:bookmarkStart w:id="29" w:name="_Toc501022446_7_3"/>
      <w:r>
        <w:rPr>
          <w:rFonts w:ascii="Arial" w:hAnsi="Arial" w:cs="Arial"/>
          <w:b/>
          <w:bCs/>
          <w:color w:val="000000"/>
        </w:rPr>
        <w:t>DEFCON 624 (SC2)</w:t>
      </w:r>
      <w:bookmarkEnd w:id="29"/>
    </w:p>
    <w:p w14:paraId="14D28000"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624 (SC2) (</w:t>
      </w:r>
      <w:proofErr w:type="spellStart"/>
      <w:r>
        <w:rPr>
          <w:rFonts w:ascii="Arial" w:hAnsi="Arial" w:cs="Arial"/>
          <w:color w:val="000000"/>
        </w:rPr>
        <w:t>Edn</w:t>
      </w:r>
      <w:proofErr w:type="spellEnd"/>
      <w:r>
        <w:rPr>
          <w:rFonts w:ascii="Arial" w:hAnsi="Arial" w:cs="Arial"/>
          <w:color w:val="000000"/>
        </w:rPr>
        <w:t>. 11/17) - Use of Asbestos</w:t>
      </w:r>
    </w:p>
    <w:p w14:paraId="6A854CE0"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p>
    <w:p w14:paraId="16E31527"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0AF429A" w14:textId="77777777" w:rsidR="00F83C96" w:rsidRDefault="00F83C96">
      <w:pPr>
        <w:keepNext/>
        <w:keepLines/>
        <w:widowControl w:val="0"/>
        <w:autoSpaceDE w:val="0"/>
        <w:autoSpaceDN w:val="0"/>
        <w:adjustRightInd w:val="0"/>
        <w:spacing w:after="0" w:line="276" w:lineRule="auto"/>
        <w:ind w:left="120" w:right="114"/>
        <w:rPr>
          <w:rFonts w:ascii="Arial" w:hAnsi="Arial" w:cs="Arial"/>
          <w:sz w:val="24"/>
          <w:szCs w:val="24"/>
        </w:rPr>
      </w:pPr>
      <w:bookmarkStart w:id="30" w:name="_Toc501022446_7_4"/>
      <w:r>
        <w:rPr>
          <w:rFonts w:ascii="Arial" w:hAnsi="Arial" w:cs="Arial"/>
          <w:b/>
          <w:bCs/>
          <w:color w:val="000000"/>
        </w:rPr>
        <w:t>DEFCON 627</w:t>
      </w:r>
      <w:bookmarkEnd w:id="30"/>
    </w:p>
    <w:p w14:paraId="7E9AC1B8"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w:t>
      </w:r>
      <w:proofErr w:type="spellStart"/>
      <w:r>
        <w:rPr>
          <w:rFonts w:ascii="Arial" w:hAnsi="Arial" w:cs="Arial"/>
          <w:color w:val="000000"/>
        </w:rPr>
        <w:t>Edn</w:t>
      </w:r>
      <w:proofErr w:type="spellEnd"/>
      <w:r>
        <w:rPr>
          <w:rFonts w:ascii="Arial" w:hAnsi="Arial" w:cs="Arial"/>
          <w:color w:val="000000"/>
        </w:rPr>
        <w:t>. 12/10) - Quality Assurance - Requirement for a Certificate of Conformity</w:t>
      </w:r>
    </w:p>
    <w:p w14:paraId="12069D64"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p>
    <w:p w14:paraId="22D0CE63"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F8A6343" w14:textId="77777777" w:rsidR="00F83C96" w:rsidRDefault="00F83C96">
      <w:pPr>
        <w:keepNext/>
        <w:keepLines/>
        <w:widowControl w:val="0"/>
        <w:autoSpaceDE w:val="0"/>
        <w:autoSpaceDN w:val="0"/>
        <w:adjustRightInd w:val="0"/>
        <w:spacing w:after="0" w:line="276" w:lineRule="auto"/>
        <w:ind w:left="120" w:right="114"/>
        <w:rPr>
          <w:rFonts w:ascii="Arial" w:hAnsi="Arial" w:cs="Arial"/>
          <w:sz w:val="24"/>
          <w:szCs w:val="24"/>
        </w:rPr>
      </w:pPr>
      <w:bookmarkStart w:id="31" w:name="_Toc501022446_7_5"/>
      <w:r>
        <w:rPr>
          <w:rFonts w:ascii="Arial" w:hAnsi="Arial" w:cs="Arial"/>
          <w:b/>
          <w:bCs/>
          <w:color w:val="000000"/>
        </w:rPr>
        <w:t>DEFCON 647 (SC2)</w:t>
      </w:r>
      <w:bookmarkEnd w:id="31"/>
    </w:p>
    <w:p w14:paraId="3B0EDD21"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647 (SC2) (</w:t>
      </w:r>
      <w:proofErr w:type="spellStart"/>
      <w:r>
        <w:rPr>
          <w:rFonts w:ascii="Arial" w:hAnsi="Arial" w:cs="Arial"/>
          <w:color w:val="000000"/>
        </w:rPr>
        <w:t>Edn</w:t>
      </w:r>
      <w:proofErr w:type="spellEnd"/>
      <w:r>
        <w:rPr>
          <w:rFonts w:ascii="Arial" w:hAnsi="Arial" w:cs="Arial"/>
          <w:color w:val="000000"/>
        </w:rPr>
        <w:t>. 11/17) - Financial Management Information</w:t>
      </w:r>
    </w:p>
    <w:p w14:paraId="44460205"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p>
    <w:p w14:paraId="4CC85B26"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D5D98C5" w14:textId="77777777" w:rsidR="00F83C96" w:rsidRDefault="00F83C96">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7_6"/>
      <w:r>
        <w:rPr>
          <w:rFonts w:ascii="Arial" w:hAnsi="Arial" w:cs="Arial"/>
          <w:b/>
          <w:bCs/>
          <w:color w:val="000000"/>
        </w:rPr>
        <w:t>DEFCON 524A</w:t>
      </w:r>
      <w:bookmarkEnd w:id="32"/>
    </w:p>
    <w:p w14:paraId="4ABAA0D9" w14:textId="77777777" w:rsidR="00F83C96" w:rsidRDefault="00F83C9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524A (</w:t>
      </w:r>
      <w:proofErr w:type="spellStart"/>
      <w:r>
        <w:rPr>
          <w:rFonts w:ascii="Arial" w:hAnsi="Arial" w:cs="Arial"/>
          <w:color w:val="000000"/>
        </w:rPr>
        <w:t>Edn</w:t>
      </w:r>
      <w:proofErr w:type="spellEnd"/>
      <w:r>
        <w:rPr>
          <w:rFonts w:ascii="Arial" w:hAnsi="Arial" w:cs="Arial"/>
          <w:color w:val="000000"/>
        </w:rPr>
        <w:t>. 02/20) – Counterfeit Materiel</w:t>
      </w:r>
    </w:p>
    <w:p w14:paraId="74B97228"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p>
    <w:p w14:paraId="095D53C2"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p>
    <w:p w14:paraId="5C62EA41" w14:textId="77777777" w:rsidR="00F83C96" w:rsidRDefault="00F83C96">
      <w:pPr>
        <w:widowControl w:val="0"/>
        <w:autoSpaceDE w:val="0"/>
        <w:autoSpaceDN w:val="0"/>
        <w:adjustRightInd w:val="0"/>
        <w:spacing w:after="200" w:line="276" w:lineRule="auto"/>
        <w:ind w:left="120" w:right="114"/>
        <w:rPr>
          <w:rFonts w:ascii="Arial" w:hAnsi="Arial" w:cs="Arial"/>
          <w:color w:val="000000"/>
        </w:rPr>
      </w:pPr>
    </w:p>
    <w:p w14:paraId="59C1A2F8" w14:textId="77777777" w:rsidR="00F83C96" w:rsidRDefault="00F83C96">
      <w:pPr>
        <w:widowControl w:val="0"/>
        <w:autoSpaceDE w:val="0"/>
        <w:autoSpaceDN w:val="0"/>
        <w:adjustRightInd w:val="0"/>
        <w:spacing w:after="200" w:line="276" w:lineRule="auto"/>
        <w:ind w:left="120" w:right="114"/>
        <w:rPr>
          <w:rFonts w:ascii="Arial" w:hAnsi="Arial" w:cs="Arial"/>
          <w:color w:val="000000"/>
        </w:rPr>
      </w:pPr>
    </w:p>
    <w:p w14:paraId="7495D863" w14:textId="77777777" w:rsidR="00F83C96" w:rsidRDefault="00F83C96">
      <w:pPr>
        <w:widowControl w:val="0"/>
        <w:autoSpaceDE w:val="0"/>
        <w:autoSpaceDN w:val="0"/>
        <w:adjustRightInd w:val="0"/>
        <w:spacing w:after="200" w:line="276" w:lineRule="auto"/>
        <w:ind w:left="120" w:right="114"/>
        <w:rPr>
          <w:rFonts w:ascii="Arial" w:hAnsi="Arial" w:cs="Arial"/>
          <w:sz w:val="24"/>
          <w:szCs w:val="24"/>
        </w:rPr>
      </w:pPr>
      <w:bookmarkStart w:id="33" w:name="page_total_master0"/>
      <w:bookmarkStart w:id="34" w:name="page_total"/>
      <w:bookmarkEnd w:id="33"/>
      <w:bookmarkEnd w:id="34"/>
    </w:p>
    <w:sectPr w:rsidR="00F83C96" w:rsidSect="00BE15B0">
      <w:footerReference w:type="default" r:id="rId20"/>
      <w:pgSz w:w="11906" w:h="16838"/>
      <w:pgMar w:top="1440" w:right="1440" w:bottom="1440" w:left="1440" w:header="567"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D5996" w14:textId="77777777" w:rsidR="004A186A" w:rsidRDefault="004A186A">
      <w:pPr>
        <w:spacing w:after="0" w:line="240" w:lineRule="auto"/>
      </w:pPr>
      <w:r>
        <w:separator/>
      </w:r>
    </w:p>
  </w:endnote>
  <w:endnote w:type="continuationSeparator" w:id="0">
    <w:p w14:paraId="67080D6A" w14:textId="77777777" w:rsidR="004A186A" w:rsidRDefault="004A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88006" w14:textId="5AFA2518" w:rsidR="00B6629C" w:rsidRPr="00E77FB6" w:rsidRDefault="00B6629C" w:rsidP="00E77FB6">
    <w:pPr>
      <w:pStyle w:val="Header"/>
      <w:rPr>
        <w:sz w:val="20"/>
      </w:rPr>
    </w:pPr>
    <w:bookmarkStart w:id="13" w:name="_Hlk44605146"/>
    <w:bookmarkStart w:id="14" w:name="_Hlk44605147"/>
    <w:r>
      <w:rPr>
        <w:sz w:val="20"/>
      </w:rPr>
      <w:t>Contract no. 700295332           OFFICIAL SENSITIVE – COMMERCIAL                           Version 1.1</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9B7D0" w14:textId="77777777" w:rsidR="00B6629C" w:rsidRPr="00E77FB6" w:rsidRDefault="00B6629C" w:rsidP="0065177E">
    <w:pPr>
      <w:pStyle w:val="Header"/>
      <w:rPr>
        <w:sz w:val="20"/>
      </w:rPr>
    </w:pPr>
    <w:r>
      <w:rPr>
        <w:sz w:val="20"/>
      </w:rPr>
      <w:t>Contract no. 700295332           OFFICIAL SENSITIVE – COMMERCIAL                           Version 1.1</w:t>
    </w:r>
  </w:p>
  <w:p w14:paraId="48A98BE5" w14:textId="48DF4071" w:rsidR="00B6629C" w:rsidRDefault="00B6629C">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p>
  <w:p w14:paraId="2B68B4BF" w14:textId="77777777" w:rsidR="00B6629C" w:rsidRDefault="00B6629C">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E4F91" w14:textId="77777777" w:rsidR="004A186A" w:rsidRDefault="004A186A">
      <w:pPr>
        <w:spacing w:after="0" w:line="240" w:lineRule="auto"/>
      </w:pPr>
      <w:r>
        <w:separator/>
      </w:r>
    </w:p>
  </w:footnote>
  <w:footnote w:type="continuationSeparator" w:id="0">
    <w:p w14:paraId="553CAC3D" w14:textId="77777777" w:rsidR="004A186A" w:rsidRDefault="004A1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8ED48" w14:textId="4EAD32B9" w:rsidR="00B6629C" w:rsidRPr="00E77FB6" w:rsidRDefault="00B6629C" w:rsidP="00E77FB6">
    <w:pPr>
      <w:pStyle w:val="Header"/>
      <w:jc w:val="center"/>
      <w:rPr>
        <w:sz w:val="20"/>
      </w:rPr>
    </w:pPr>
    <w:r w:rsidRPr="00E77FB6">
      <w:rPr>
        <w:sz w:val="20"/>
      </w:rPr>
      <w:t>OFFICIAL SENSITIVE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265E8"/>
    <w:multiLevelType w:val="hybridMultilevel"/>
    <w:tmpl w:val="1E6A2EE8"/>
    <w:lvl w:ilvl="0" w:tplc="352C2566">
      <w:start w:val="1"/>
      <w:numFmt w:val="decimal"/>
      <w:lvlText w:val="%1."/>
      <w:lvlJc w:val="left"/>
      <w:pPr>
        <w:ind w:left="720" w:hanging="360"/>
      </w:pPr>
      <w:rPr>
        <w:rFonts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E1765B"/>
    <w:multiLevelType w:val="hybridMultilevel"/>
    <w:tmpl w:val="8CB6ADC0"/>
    <w:lvl w:ilvl="0" w:tplc="2664237A">
      <w:start w:val="1"/>
      <w:numFmt w:val="upperLetter"/>
      <w:lvlText w:val="%1."/>
      <w:lvlJc w:val="left"/>
      <w:pPr>
        <w:ind w:left="480" w:hanging="360"/>
      </w:pPr>
      <w:rPr>
        <w:rFonts w:asciiTheme="minorHAnsi" w:hAnsiTheme="minorHAnsi"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26DF7074"/>
    <w:multiLevelType w:val="hybridMultilevel"/>
    <w:tmpl w:val="589485E2"/>
    <w:lvl w:ilvl="0" w:tplc="2DFA270C">
      <w:start w:val="1"/>
      <w:numFmt w:val="decimal"/>
      <w:lvlText w:val="%1."/>
      <w:lvlJc w:val="left"/>
      <w:pPr>
        <w:ind w:left="1320" w:hanging="360"/>
      </w:pPr>
      <w:rPr>
        <w:rFonts w:hint="default"/>
        <w:b/>
        <w:color w:val="000000"/>
        <w:sz w:val="22"/>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3" w15:restartNumberingAfterBreak="0">
    <w:nsid w:val="576E63E1"/>
    <w:multiLevelType w:val="hybridMultilevel"/>
    <w:tmpl w:val="E0E0B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B17198"/>
    <w:multiLevelType w:val="hybridMultilevel"/>
    <w:tmpl w:val="86004A04"/>
    <w:lvl w:ilvl="0" w:tplc="0809000F">
      <w:start w:val="1"/>
      <w:numFmt w:val="decimal"/>
      <w:lvlText w:val="%1."/>
      <w:lvlJc w:val="left"/>
      <w:pPr>
        <w:ind w:left="1680" w:hanging="360"/>
      </w:pPr>
      <w:rPr>
        <w:rFonts w:hint="default"/>
        <w:b/>
        <w:color w:val="000000"/>
        <w:sz w:val="22"/>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5"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70D85BE5"/>
    <w:multiLevelType w:val="hybridMultilevel"/>
    <w:tmpl w:val="3B94E9D4"/>
    <w:lvl w:ilvl="0" w:tplc="48880B00">
      <w:start w:val="1"/>
      <w:numFmt w:val="decimal"/>
      <w:lvlText w:val="%1."/>
      <w:lvlJc w:val="left"/>
      <w:pPr>
        <w:ind w:left="478" w:hanging="3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7" w15:restartNumberingAfterBreak="0">
    <w:nsid w:val="7A24051B"/>
    <w:multiLevelType w:val="hybridMultilevel"/>
    <w:tmpl w:val="5F48C096"/>
    <w:lvl w:ilvl="0" w:tplc="17EE5DC8">
      <w:start w:val="1"/>
      <w:numFmt w:val="upperLetter"/>
      <w:lvlText w:val="%1."/>
      <w:lvlJc w:val="left"/>
      <w:pPr>
        <w:ind w:left="480" w:hanging="360"/>
      </w:pPr>
      <w:rPr>
        <w:rFonts w:hint="default"/>
        <w:b/>
        <w:color w:val="000000"/>
        <w:sz w:val="22"/>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abstractNumId w:val="5"/>
  </w:num>
  <w:num w:numId="2">
    <w:abstractNumId w:val="3"/>
  </w:num>
  <w:num w:numId="3">
    <w:abstractNumId w:val="2"/>
  </w:num>
  <w:num w:numId="4">
    <w:abstractNumId w:val="4"/>
  </w:num>
  <w:num w:numId="5">
    <w:abstractNumId w:val="0"/>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BA"/>
    <w:rsid w:val="000166A8"/>
    <w:rsid w:val="00016CA0"/>
    <w:rsid w:val="0002500E"/>
    <w:rsid w:val="00096670"/>
    <w:rsid w:val="00097784"/>
    <w:rsid w:val="000C55D7"/>
    <w:rsid w:val="000D312F"/>
    <w:rsid w:val="000E0C3F"/>
    <w:rsid w:val="0011159F"/>
    <w:rsid w:val="00122BD8"/>
    <w:rsid w:val="00147D4E"/>
    <w:rsid w:val="001534E4"/>
    <w:rsid w:val="001539E8"/>
    <w:rsid w:val="00176EFD"/>
    <w:rsid w:val="001D1BF1"/>
    <w:rsid w:val="001E3310"/>
    <w:rsid w:val="001F3652"/>
    <w:rsid w:val="00223672"/>
    <w:rsid w:val="0025683B"/>
    <w:rsid w:val="002B523A"/>
    <w:rsid w:val="00315BF4"/>
    <w:rsid w:val="00352423"/>
    <w:rsid w:val="00381364"/>
    <w:rsid w:val="0039430F"/>
    <w:rsid w:val="00431AAB"/>
    <w:rsid w:val="00436783"/>
    <w:rsid w:val="0045047E"/>
    <w:rsid w:val="004971E1"/>
    <w:rsid w:val="004A186A"/>
    <w:rsid w:val="004A73EE"/>
    <w:rsid w:val="004D1B5F"/>
    <w:rsid w:val="00520DF9"/>
    <w:rsid w:val="00522126"/>
    <w:rsid w:val="005518A3"/>
    <w:rsid w:val="005522DF"/>
    <w:rsid w:val="0056384A"/>
    <w:rsid w:val="00566577"/>
    <w:rsid w:val="00591FE2"/>
    <w:rsid w:val="005C45B9"/>
    <w:rsid w:val="005C5223"/>
    <w:rsid w:val="005C5ABD"/>
    <w:rsid w:val="00610320"/>
    <w:rsid w:val="00633BD7"/>
    <w:rsid w:val="0065177E"/>
    <w:rsid w:val="006631F1"/>
    <w:rsid w:val="006B1A8B"/>
    <w:rsid w:val="006C1E8F"/>
    <w:rsid w:val="00710390"/>
    <w:rsid w:val="007417F8"/>
    <w:rsid w:val="00770CFD"/>
    <w:rsid w:val="00841468"/>
    <w:rsid w:val="008A603C"/>
    <w:rsid w:val="008B1042"/>
    <w:rsid w:val="008B2835"/>
    <w:rsid w:val="008F3573"/>
    <w:rsid w:val="009279DE"/>
    <w:rsid w:val="00936A8F"/>
    <w:rsid w:val="00963522"/>
    <w:rsid w:val="00986270"/>
    <w:rsid w:val="009C2B46"/>
    <w:rsid w:val="00A0007D"/>
    <w:rsid w:val="00A27157"/>
    <w:rsid w:val="00AF21C1"/>
    <w:rsid w:val="00B10D78"/>
    <w:rsid w:val="00B13D7B"/>
    <w:rsid w:val="00B6629C"/>
    <w:rsid w:val="00B66570"/>
    <w:rsid w:val="00B73756"/>
    <w:rsid w:val="00B82098"/>
    <w:rsid w:val="00BE15B0"/>
    <w:rsid w:val="00BE42AD"/>
    <w:rsid w:val="00BF049E"/>
    <w:rsid w:val="00C12624"/>
    <w:rsid w:val="00CB1801"/>
    <w:rsid w:val="00CD26BA"/>
    <w:rsid w:val="00CD417F"/>
    <w:rsid w:val="00CD70A2"/>
    <w:rsid w:val="00CE4D43"/>
    <w:rsid w:val="00D355F6"/>
    <w:rsid w:val="00D366C8"/>
    <w:rsid w:val="00DA6A61"/>
    <w:rsid w:val="00DC3D16"/>
    <w:rsid w:val="00DC790B"/>
    <w:rsid w:val="00DD37CC"/>
    <w:rsid w:val="00DD7BA4"/>
    <w:rsid w:val="00DF0928"/>
    <w:rsid w:val="00E31738"/>
    <w:rsid w:val="00E6291E"/>
    <w:rsid w:val="00E62FCC"/>
    <w:rsid w:val="00E72E8F"/>
    <w:rsid w:val="00E77FB6"/>
    <w:rsid w:val="00EA3C7B"/>
    <w:rsid w:val="00ED02B8"/>
    <w:rsid w:val="00EE02C4"/>
    <w:rsid w:val="00EF6268"/>
    <w:rsid w:val="00F22486"/>
    <w:rsid w:val="00F43C57"/>
    <w:rsid w:val="00F61E1D"/>
    <w:rsid w:val="00F6266A"/>
    <w:rsid w:val="00F72AE6"/>
    <w:rsid w:val="00F805A6"/>
    <w:rsid w:val="00F83C96"/>
    <w:rsid w:val="00FA159D"/>
    <w:rsid w:val="00FC696E"/>
    <w:rsid w:val="00FF4E0F"/>
    <w:rsid w:val="00FF5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08A4FE"/>
  <w14:defaultImageDpi w14:val="0"/>
  <w15:docId w15:val="{C5DD306A-CD82-4F54-A714-ECC42232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C96"/>
    <w:pPr>
      <w:tabs>
        <w:tab w:val="center" w:pos="4513"/>
        <w:tab w:val="right" w:pos="9026"/>
      </w:tabs>
      <w:spacing w:after="0" w:line="240" w:lineRule="auto"/>
    </w:pPr>
    <w:rPr>
      <w:rFonts w:ascii="Arial" w:eastAsia="Arial" w:hAnsi="Arial"/>
      <w:bCs/>
      <w:sz w:val="24"/>
      <w:szCs w:val="20"/>
      <w:lang w:eastAsia="en-US"/>
    </w:rPr>
  </w:style>
  <w:style w:type="character" w:customStyle="1" w:styleId="HeaderChar">
    <w:name w:val="Header Char"/>
    <w:link w:val="Header"/>
    <w:uiPriority w:val="99"/>
    <w:rsid w:val="00F83C96"/>
    <w:rPr>
      <w:rFonts w:ascii="Arial" w:eastAsia="Arial" w:hAnsi="Arial" w:cs="Times New Roman"/>
      <w:bCs/>
      <w:sz w:val="24"/>
      <w:szCs w:val="20"/>
      <w:lang w:eastAsia="en-US"/>
    </w:rPr>
  </w:style>
  <w:style w:type="paragraph" w:styleId="ListParagraph">
    <w:name w:val="List Paragraph"/>
    <w:basedOn w:val="Normal"/>
    <w:uiPriority w:val="34"/>
    <w:qFormat/>
    <w:rsid w:val="00F83C96"/>
    <w:pPr>
      <w:spacing w:after="0" w:line="240" w:lineRule="auto"/>
      <w:ind w:left="720"/>
      <w:contextualSpacing/>
    </w:pPr>
    <w:rPr>
      <w:rFonts w:ascii="Arial" w:eastAsia="Arial" w:hAnsi="Arial"/>
      <w:bCs/>
      <w:sz w:val="24"/>
      <w:szCs w:val="20"/>
      <w:lang w:eastAsia="en-US"/>
    </w:rPr>
  </w:style>
  <w:style w:type="table" w:styleId="TableGrid">
    <w:name w:val="Table Grid"/>
    <w:basedOn w:val="TableNormal"/>
    <w:uiPriority w:val="39"/>
    <w:rsid w:val="00F83C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83C96"/>
    <w:rPr>
      <w:color w:val="0000FF"/>
      <w:u w:val="single"/>
    </w:rPr>
  </w:style>
  <w:style w:type="paragraph" w:styleId="Footer">
    <w:name w:val="footer"/>
    <w:basedOn w:val="Normal"/>
    <w:link w:val="FooterChar"/>
    <w:uiPriority w:val="99"/>
    <w:unhideWhenUsed/>
    <w:rsid w:val="00F83C96"/>
    <w:pPr>
      <w:tabs>
        <w:tab w:val="center" w:pos="4513"/>
        <w:tab w:val="right" w:pos="9026"/>
      </w:tabs>
    </w:pPr>
  </w:style>
  <w:style w:type="character" w:customStyle="1" w:styleId="FooterChar">
    <w:name w:val="Footer Char"/>
    <w:basedOn w:val="DefaultParagraphFont"/>
    <w:link w:val="Footer"/>
    <w:uiPriority w:val="99"/>
    <w:rsid w:val="00F83C96"/>
  </w:style>
  <w:style w:type="character" w:styleId="UnresolvedMention">
    <w:name w:val="Unresolved Mention"/>
    <w:uiPriority w:val="99"/>
    <w:semiHidden/>
    <w:unhideWhenUsed/>
    <w:rsid w:val="00431AAB"/>
    <w:rPr>
      <w:color w:val="605E5C"/>
      <w:shd w:val="clear" w:color="auto" w:fill="E1DFDD"/>
    </w:rPr>
  </w:style>
  <w:style w:type="paragraph" w:styleId="BalloonText">
    <w:name w:val="Balloon Text"/>
    <w:basedOn w:val="Normal"/>
    <w:link w:val="BalloonTextChar"/>
    <w:uiPriority w:val="99"/>
    <w:semiHidden/>
    <w:unhideWhenUsed/>
    <w:rsid w:val="002B5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23A"/>
    <w:rPr>
      <w:rFonts w:ascii="Segoe UI" w:hAnsi="Segoe UI" w:cs="Segoe UI"/>
      <w:sz w:val="18"/>
      <w:szCs w:val="18"/>
    </w:rPr>
  </w:style>
  <w:style w:type="paragraph" w:styleId="FootnoteText">
    <w:name w:val="footnote text"/>
    <w:basedOn w:val="Normal"/>
    <w:link w:val="FootnoteTextChar"/>
    <w:uiPriority w:val="99"/>
    <w:semiHidden/>
    <w:unhideWhenUsed/>
    <w:rsid w:val="00F224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486"/>
  </w:style>
  <w:style w:type="character" w:styleId="FootnoteReference">
    <w:name w:val="footnote reference"/>
    <w:semiHidden/>
    <w:rsid w:val="00F22486"/>
    <w:rPr>
      <w:vertAlign w:val="superscript"/>
    </w:rPr>
  </w:style>
  <w:style w:type="paragraph" w:styleId="TOAHeading">
    <w:name w:val="toa heading"/>
    <w:basedOn w:val="Normal"/>
    <w:next w:val="Normal"/>
    <w:semiHidden/>
    <w:unhideWhenUsed/>
    <w:rsid w:val="00770CFD"/>
    <w:pPr>
      <w:tabs>
        <w:tab w:val="right" w:pos="9360"/>
      </w:tabs>
      <w:suppressAutoHyphens/>
      <w:spacing w:after="0" w:line="240" w:lineRule="auto"/>
    </w:pPr>
    <w:rPr>
      <w:rFonts w:ascii="Courier New" w:hAnsi="Courier New"/>
      <w:sz w:val="20"/>
      <w:szCs w:val="20"/>
      <w:lang w:val="en-US" w:eastAsia="en-US"/>
    </w:rPr>
  </w:style>
  <w:style w:type="paragraph" w:styleId="BodyText2">
    <w:name w:val="Body Text 2"/>
    <w:basedOn w:val="Normal"/>
    <w:link w:val="BodyText2Char"/>
    <w:semiHidden/>
    <w:unhideWhenUsed/>
    <w:rsid w:val="00770CFD"/>
    <w:pPr>
      <w:suppressAutoHyphens/>
      <w:spacing w:after="0" w:line="240" w:lineRule="auto"/>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semiHidden/>
    <w:rsid w:val="00770CFD"/>
    <w:rPr>
      <w:rFonts w:ascii="Times New Roman" w:hAnsi="Times New Roman"/>
      <w:b/>
      <w: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31975">
      <w:bodyDiv w:val="1"/>
      <w:marLeft w:val="0"/>
      <w:marRight w:val="0"/>
      <w:marTop w:val="0"/>
      <w:marBottom w:val="0"/>
      <w:divBdr>
        <w:top w:val="none" w:sz="0" w:space="0" w:color="auto"/>
        <w:left w:val="none" w:sz="0" w:space="0" w:color="auto"/>
        <w:bottom w:val="none" w:sz="0" w:space="0" w:color="auto"/>
        <w:right w:val="none" w:sz="0" w:space="0" w:color="auto"/>
      </w:divBdr>
    </w:div>
    <w:div w:id="576982863">
      <w:bodyDiv w:val="1"/>
      <w:marLeft w:val="0"/>
      <w:marRight w:val="0"/>
      <w:marTop w:val="0"/>
      <w:marBottom w:val="0"/>
      <w:divBdr>
        <w:top w:val="none" w:sz="0" w:space="0" w:color="auto"/>
        <w:left w:val="none" w:sz="0" w:space="0" w:color="auto"/>
        <w:bottom w:val="none" w:sz="0" w:space="0" w:color="auto"/>
        <w:right w:val="none" w:sz="0" w:space="0" w:color="auto"/>
      </w:divBdr>
    </w:div>
    <w:div w:id="1427267085">
      <w:bodyDiv w:val="1"/>
      <w:marLeft w:val="0"/>
      <w:marRight w:val="0"/>
      <w:marTop w:val="0"/>
      <w:marBottom w:val="0"/>
      <w:divBdr>
        <w:top w:val="none" w:sz="0" w:space="0" w:color="auto"/>
        <w:left w:val="none" w:sz="0" w:space="0" w:color="auto"/>
        <w:bottom w:val="none" w:sz="0" w:space="0" w:color="auto"/>
        <w:right w:val="none" w:sz="0" w:space="0" w:color="auto"/>
      </w:divBdr>
    </w:div>
    <w:div w:id="1843810162">
      <w:bodyDiv w:val="1"/>
      <w:marLeft w:val="0"/>
      <w:marRight w:val="0"/>
      <w:marTop w:val="0"/>
      <w:marBottom w:val="0"/>
      <w:divBdr>
        <w:top w:val="none" w:sz="0" w:space="0" w:color="auto"/>
        <w:left w:val="none" w:sz="0" w:space="0" w:color="auto"/>
        <w:bottom w:val="none" w:sz="0" w:space="0" w:color="auto"/>
        <w:right w:val="none" w:sz="0" w:space="0" w:color="auto"/>
      </w:divBdr>
    </w:div>
    <w:div w:id="188220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tan.mod.uk" TargetMode="External"/><Relationship Id="rId18" Type="http://schemas.openxmlformats.org/officeDocument/2006/relationships/hyperlink" Target="mailto:Leidos-FormsPublications@teamleidos.mod.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of.mod.uk" TargetMode="External"/><Relationship Id="rId17" Type="http://schemas.openxmlformats.org/officeDocument/2006/relationships/hyperlink" Target="http://www.freightcollection.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of.mod.uk/aofcontent/tactical/toolkit/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stan.mod.uk/faq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BC5C19672BFB478AD6DE96F96684DE" ma:contentTypeVersion="12" ma:contentTypeDescription="Create a new document." ma:contentTypeScope="" ma:versionID="0aefec8abc17dc020749bc8b784c32af">
  <xsd:schema xmlns:xsd="http://www.w3.org/2001/XMLSchema" xmlns:xs="http://www.w3.org/2001/XMLSchema" xmlns:p="http://schemas.microsoft.com/office/2006/metadata/properties" xmlns:ns2="64f44416-799f-4275-b781-328766952244" xmlns:ns3="d7a49c38-b0ff-497a-aac3-2747cd3cb2ee" targetNamespace="http://schemas.microsoft.com/office/2006/metadata/properties" ma:root="true" ma:fieldsID="813b34f206c0770f90671deed0541137" ns2:_="" ns3:_="">
    <xsd:import namespace="64f44416-799f-4275-b781-328766952244"/>
    <xsd:import namespace="d7a49c38-b0ff-497a-aac3-2747cd3cb2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44416-799f-4275-b781-328766952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49c38-b0ff-497a-aac3-2747cd3cb2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D3CC1-89E8-4684-90E4-C6B67EA01430}">
  <ds:schemaRefs>
    <ds:schemaRef ds:uri="http://schemas.microsoft.com/sharepoint/v3/contenttype/forms"/>
  </ds:schemaRefs>
</ds:datastoreItem>
</file>

<file path=customXml/itemProps2.xml><?xml version="1.0" encoding="utf-8"?>
<ds:datastoreItem xmlns:ds="http://schemas.openxmlformats.org/officeDocument/2006/customXml" ds:itemID="{55478CFA-FE3C-4F87-A08A-DAFB6A58CC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E4F2CD-E947-40C3-81D9-140D1BE34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44416-799f-4275-b781-328766952244"/>
    <ds:schemaRef ds:uri="d7a49c38-b0ff-497a-aac3-2747cd3cb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E8F29-D9D8-48B1-BF7C-6D7BBF6A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52</Pages>
  <Words>23954</Words>
  <Characters>124327</Characters>
  <Application>Microsoft Office Word</Application>
  <DocSecurity>0</DocSecurity>
  <Lines>4287</Lines>
  <Paragraphs>2088</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146193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Trinick, Andrew B2 (Air-Comrcl Dep Hd Gen Acquisitn)</dc:creator>
  <cp:keywords/>
  <dc:description>Generated by Oracle BI Publisher 10.1.3.4.2</dc:description>
  <cp:lastModifiedBy>Elliott, Lara C2</cp:lastModifiedBy>
  <cp:revision>8</cp:revision>
  <cp:lastPrinted>2020-05-19T13:59:00Z</cp:lastPrinted>
  <dcterms:created xsi:type="dcterms:W3CDTF">2020-07-02T09:25:00Z</dcterms:created>
  <dcterms:modified xsi:type="dcterms:W3CDTF">2021-07-07T17:19:00Z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0x0101008CBC5C19672BFB478AD6DE96F96684DE</vt:lpwstr>
  </property>
</Properties>
</file>