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911F9" w14:textId="77777777" w:rsidR="00E220BC" w:rsidRPr="00FC0ABF" w:rsidRDefault="00E220BC" w:rsidP="00E220BC">
      <w:pPr>
        <w:pStyle w:val="Heading1"/>
      </w:pPr>
      <w:r>
        <w:rPr>
          <w:sz w:val="22"/>
          <w:szCs w:val="22"/>
        </w:rPr>
        <w:t>Tender</w:t>
      </w:r>
      <w:r w:rsidRPr="0023220B">
        <w:rPr>
          <w:sz w:val="22"/>
          <w:szCs w:val="22"/>
        </w:rPr>
        <w:t xml:space="preserve"> form – Grass Cutting Contract Stroud Cemetery, Horns Road 2023-24</w:t>
      </w:r>
    </w:p>
    <w:p w14:paraId="481363BC" w14:textId="77777777" w:rsidR="00E220BC" w:rsidRPr="00FC0ABF" w:rsidRDefault="00E220BC" w:rsidP="00E220BC">
      <w:pPr>
        <w:spacing w:after="0" w:line="240" w:lineRule="auto"/>
        <w:rPr>
          <w:rFonts w:ascii="Arial" w:hAnsi="Arial" w:cs="Arial"/>
          <w:b/>
        </w:rPr>
      </w:pPr>
    </w:p>
    <w:p w14:paraId="2AE5FAD1" w14:textId="77777777" w:rsidR="00E220BC" w:rsidRPr="0023220B" w:rsidRDefault="00E220BC" w:rsidP="00E220BC">
      <w:pPr>
        <w:spacing w:after="0" w:line="240" w:lineRule="auto"/>
        <w:rPr>
          <w:rFonts w:ascii="Arial" w:hAnsi="Arial" w:cs="Arial"/>
          <w:bCs/>
        </w:rPr>
      </w:pPr>
      <w:r w:rsidRPr="0023220B">
        <w:rPr>
          <w:rFonts w:ascii="Arial" w:hAnsi="Arial" w:cs="Arial"/>
          <w:bCs/>
        </w:rPr>
        <w:t xml:space="preserve">To be submitted to the </w:t>
      </w:r>
      <w:r>
        <w:rPr>
          <w:rFonts w:ascii="Arial" w:hAnsi="Arial" w:cs="Arial"/>
          <w:bCs/>
        </w:rPr>
        <w:t>Town Clerk</w:t>
      </w:r>
      <w:r w:rsidRPr="0023220B">
        <w:rPr>
          <w:rFonts w:ascii="Arial" w:hAnsi="Arial" w:cs="Arial"/>
          <w:bCs/>
        </w:rPr>
        <w:t xml:space="preserve">, by </w:t>
      </w:r>
      <w:r w:rsidRPr="0023220B">
        <w:rPr>
          <w:rFonts w:ascii="Arial" w:hAnsi="Arial" w:cs="Arial"/>
          <w:b/>
          <w:i/>
          <w:iCs/>
        </w:rPr>
        <w:t>midday Wednesday 21</w:t>
      </w:r>
      <w:r w:rsidRPr="0023220B">
        <w:rPr>
          <w:rFonts w:ascii="Arial" w:hAnsi="Arial" w:cs="Arial"/>
          <w:b/>
          <w:i/>
          <w:iCs/>
          <w:vertAlign w:val="superscript"/>
        </w:rPr>
        <w:t>st</w:t>
      </w:r>
      <w:r w:rsidRPr="0023220B">
        <w:rPr>
          <w:rFonts w:ascii="Arial" w:hAnsi="Arial" w:cs="Arial"/>
          <w:b/>
          <w:i/>
          <w:iCs/>
        </w:rPr>
        <w:t xml:space="preserve"> December 2022,</w:t>
      </w:r>
      <w:r w:rsidRPr="0023220B">
        <w:rPr>
          <w:rFonts w:ascii="Arial" w:hAnsi="Arial" w:cs="Arial"/>
          <w:bCs/>
        </w:rPr>
        <w:t xml:space="preserve"> </w:t>
      </w:r>
      <w:r>
        <w:rPr>
          <w:rFonts w:ascii="Arial" w:hAnsi="Arial" w:cs="Arial"/>
          <w:bCs/>
        </w:rPr>
        <w:br/>
      </w:r>
      <w:r w:rsidRPr="0023220B">
        <w:rPr>
          <w:rFonts w:ascii="Arial" w:hAnsi="Arial" w:cs="Arial"/>
          <w:bCs/>
        </w:rPr>
        <w:t xml:space="preserve">by email to </w:t>
      </w:r>
      <w:hyperlink r:id="rId9" w:history="1">
        <w:r w:rsidRPr="0023220B">
          <w:rPr>
            <w:rStyle w:val="Hyperlink"/>
            <w:rFonts w:ascii="Arial" w:hAnsi="Arial" w:cs="Arial"/>
            <w:bCs/>
          </w:rPr>
          <w:t>clerk@stroudtown.gov.uk</w:t>
        </w:r>
      </w:hyperlink>
      <w:r w:rsidRPr="0023220B">
        <w:rPr>
          <w:rFonts w:ascii="Arial" w:hAnsi="Arial" w:cs="Arial"/>
          <w:bCs/>
        </w:rPr>
        <w:t xml:space="preserve"> </w:t>
      </w:r>
    </w:p>
    <w:p w14:paraId="53D3DD65" w14:textId="77777777" w:rsidR="00E220BC" w:rsidRPr="0023220B" w:rsidRDefault="00E220BC" w:rsidP="00E220BC">
      <w:pPr>
        <w:spacing w:after="0" w:line="240" w:lineRule="auto"/>
        <w:rPr>
          <w:rFonts w:ascii="Arial" w:hAnsi="Arial" w:cs="Arial"/>
          <w:b/>
        </w:rPr>
      </w:pPr>
    </w:p>
    <w:p w14:paraId="01E151BF" w14:textId="77777777" w:rsidR="00E220BC" w:rsidRPr="0023220B" w:rsidRDefault="00E220BC" w:rsidP="00E220BC">
      <w:pPr>
        <w:suppressAutoHyphens/>
        <w:spacing w:after="0" w:line="240" w:lineRule="auto"/>
        <w:ind w:left="567" w:hanging="567"/>
        <w:contextualSpacing/>
        <w:rPr>
          <w:rFonts w:ascii="Arial" w:hAnsi="Arial" w:cs="Arial"/>
          <w:spacing w:val="-3"/>
        </w:rPr>
      </w:pPr>
      <w:r w:rsidRPr="0023220B">
        <w:rPr>
          <w:rFonts w:ascii="Arial" w:hAnsi="Arial" w:cs="Arial"/>
          <w:spacing w:val="-3"/>
        </w:rPr>
        <w:t>1.</w:t>
      </w:r>
      <w:r w:rsidRPr="0023220B">
        <w:rPr>
          <w:rFonts w:ascii="Arial" w:hAnsi="Arial" w:cs="Arial"/>
          <w:spacing w:val="-3"/>
        </w:rPr>
        <w:tab/>
        <w:t xml:space="preserve">I/we have read the </w:t>
      </w:r>
      <w:r>
        <w:rPr>
          <w:rFonts w:ascii="Arial" w:hAnsi="Arial" w:cs="Arial"/>
          <w:spacing w:val="-3"/>
        </w:rPr>
        <w:t xml:space="preserve">Tender </w:t>
      </w:r>
      <w:r w:rsidRPr="0023220B">
        <w:rPr>
          <w:rFonts w:ascii="Arial" w:hAnsi="Arial" w:cs="Arial"/>
          <w:spacing w:val="-3"/>
        </w:rPr>
        <w:t>Specification and, subject to and upon the terms and conditions contained in the said documents, I/we offer to provide the services specified, at the rates or prices quoted by me/us.</w:t>
      </w:r>
    </w:p>
    <w:p w14:paraId="3C09CF00" w14:textId="77777777" w:rsidR="00E220BC" w:rsidRPr="0023220B" w:rsidRDefault="00E220BC" w:rsidP="00E220BC">
      <w:pPr>
        <w:suppressAutoHyphens/>
        <w:spacing w:after="0" w:line="240" w:lineRule="auto"/>
        <w:ind w:left="567" w:hanging="567"/>
        <w:contextualSpacing/>
        <w:rPr>
          <w:rFonts w:ascii="Arial" w:hAnsi="Arial" w:cs="Arial"/>
          <w:spacing w:val="-3"/>
        </w:rPr>
      </w:pPr>
    </w:p>
    <w:p w14:paraId="5F56F8D5" w14:textId="77777777" w:rsidR="00E220BC" w:rsidRPr="0023220B" w:rsidRDefault="00E220BC" w:rsidP="00E220BC">
      <w:pPr>
        <w:suppressAutoHyphens/>
        <w:spacing w:after="0" w:line="240" w:lineRule="auto"/>
        <w:ind w:left="567" w:hanging="567"/>
        <w:contextualSpacing/>
        <w:jc w:val="both"/>
        <w:rPr>
          <w:rFonts w:ascii="Arial" w:hAnsi="Arial" w:cs="Arial"/>
          <w:spacing w:val="-3"/>
        </w:rPr>
      </w:pPr>
      <w:r w:rsidRPr="0023220B">
        <w:rPr>
          <w:rFonts w:ascii="Arial" w:hAnsi="Arial" w:cs="Arial"/>
          <w:spacing w:val="-3"/>
        </w:rPr>
        <w:t>2.</w:t>
      </w:r>
      <w:r w:rsidRPr="0023220B">
        <w:rPr>
          <w:rFonts w:ascii="Arial" w:hAnsi="Arial" w:cs="Arial"/>
          <w:spacing w:val="-3"/>
        </w:rPr>
        <w:tab/>
      </w:r>
      <w:r w:rsidRPr="0023220B">
        <w:rPr>
          <w:rFonts w:ascii="Arial" w:hAnsi="Arial" w:cs="Arial"/>
          <w:spacing w:val="-3"/>
          <w:u w:val="single"/>
        </w:rPr>
        <w:t>Terms and Conditions</w:t>
      </w:r>
      <w:r w:rsidRPr="0023220B">
        <w:rPr>
          <w:rFonts w:ascii="Arial" w:hAnsi="Arial" w:cs="Arial"/>
          <w:spacing w:val="-3"/>
        </w:rPr>
        <w:t xml:space="preserve">.  I/we agree that this quotation and any contract which may result from it shall be based </w:t>
      </w:r>
      <w:r>
        <w:rPr>
          <w:rFonts w:ascii="Arial" w:hAnsi="Arial" w:cs="Arial"/>
          <w:spacing w:val="-3"/>
        </w:rPr>
        <w:t>on the Tender Specification.</w:t>
      </w:r>
      <w:r w:rsidRPr="0023220B">
        <w:rPr>
          <w:rFonts w:ascii="Arial" w:hAnsi="Arial" w:cs="Arial"/>
          <w:spacing w:val="-3"/>
        </w:rPr>
        <w:t xml:space="preserve"> </w:t>
      </w:r>
    </w:p>
    <w:p w14:paraId="2694FF50" w14:textId="77777777" w:rsidR="00E220BC" w:rsidRPr="0023220B" w:rsidRDefault="00E220BC" w:rsidP="00E220BC">
      <w:pPr>
        <w:suppressAutoHyphens/>
        <w:spacing w:after="0" w:line="240" w:lineRule="auto"/>
        <w:ind w:left="567" w:hanging="567"/>
        <w:contextualSpacing/>
        <w:jc w:val="both"/>
        <w:rPr>
          <w:rFonts w:ascii="Arial" w:hAnsi="Arial" w:cs="Arial"/>
          <w:spacing w:val="-3"/>
        </w:rPr>
      </w:pPr>
    </w:p>
    <w:p w14:paraId="3D13642C" w14:textId="77777777" w:rsidR="00E220BC" w:rsidRPr="0023220B" w:rsidRDefault="00E220BC" w:rsidP="00E220BC">
      <w:pPr>
        <w:numPr>
          <w:ilvl w:val="0"/>
          <w:numId w:val="1"/>
        </w:numPr>
        <w:suppressAutoHyphens/>
        <w:spacing w:after="0" w:line="240" w:lineRule="auto"/>
        <w:ind w:left="567" w:hanging="567"/>
        <w:contextualSpacing/>
        <w:rPr>
          <w:rFonts w:ascii="Arial" w:hAnsi="Arial" w:cs="Arial"/>
          <w:spacing w:val="-3"/>
        </w:rPr>
      </w:pPr>
      <w:r w:rsidRPr="0023220B">
        <w:rPr>
          <w:rFonts w:ascii="Arial" w:hAnsi="Arial" w:cs="Arial"/>
          <w:spacing w:val="-3"/>
        </w:rPr>
        <w:t>Law.  I/we agree that any contract that may result from this quotation shall be subject to English law.</w:t>
      </w:r>
    </w:p>
    <w:p w14:paraId="2BF6CA19" w14:textId="77777777" w:rsidR="00E220BC" w:rsidRPr="0023220B" w:rsidRDefault="00E220BC" w:rsidP="00E220BC">
      <w:pPr>
        <w:pStyle w:val="ListParagraph"/>
        <w:suppressAutoHyphens/>
        <w:spacing w:after="0" w:line="240" w:lineRule="auto"/>
        <w:rPr>
          <w:rFonts w:ascii="Arial" w:hAnsi="Arial" w:cs="Arial"/>
          <w:spacing w:val="-3"/>
        </w:rPr>
      </w:pPr>
    </w:p>
    <w:p w14:paraId="35B3D9F4" w14:textId="77777777" w:rsidR="00E220BC" w:rsidRPr="0023220B" w:rsidRDefault="00E220BC" w:rsidP="00E220BC">
      <w:pPr>
        <w:numPr>
          <w:ilvl w:val="0"/>
          <w:numId w:val="1"/>
        </w:numPr>
        <w:suppressAutoHyphens/>
        <w:spacing w:after="0" w:line="240" w:lineRule="auto"/>
        <w:ind w:left="567" w:hanging="567"/>
        <w:contextualSpacing/>
        <w:rPr>
          <w:rFonts w:ascii="Arial" w:hAnsi="Arial" w:cs="Arial"/>
          <w:spacing w:val="-3"/>
        </w:rPr>
      </w:pPr>
      <w:r w:rsidRPr="0023220B">
        <w:rPr>
          <w:rFonts w:ascii="Arial" w:hAnsi="Arial" w:cs="Arial"/>
          <w:spacing w:val="-3"/>
        </w:rPr>
        <w:t>I/we confirm that we have taken account of our legal and statutory obligations, as well as all relevant Government codes and policies (</w:t>
      </w:r>
      <w:proofErr w:type="gramStart"/>
      <w:r w:rsidRPr="0023220B">
        <w:rPr>
          <w:rFonts w:ascii="Arial" w:hAnsi="Arial" w:cs="Arial"/>
          <w:spacing w:val="-3"/>
        </w:rPr>
        <w:t>e.g.</w:t>
      </w:r>
      <w:proofErr w:type="gramEnd"/>
      <w:r w:rsidRPr="0023220B">
        <w:rPr>
          <w:rFonts w:ascii="Arial" w:hAnsi="Arial" w:cs="Arial"/>
          <w:spacing w:val="-3"/>
        </w:rPr>
        <w:t xml:space="preserve"> taxes, environmental protection, employment protection and working conditions) in our tender, where they would be applicable to the supply of the Services.</w:t>
      </w:r>
    </w:p>
    <w:p w14:paraId="4FBD3A4F" w14:textId="77777777" w:rsidR="00E220BC" w:rsidRPr="0023220B" w:rsidRDefault="00E220BC" w:rsidP="00E220BC">
      <w:pPr>
        <w:suppressAutoHyphens/>
        <w:spacing w:after="0" w:line="240" w:lineRule="auto"/>
        <w:ind w:left="567"/>
        <w:contextualSpacing/>
        <w:rPr>
          <w:rFonts w:ascii="Arial" w:hAnsi="Arial" w:cs="Arial"/>
          <w:spacing w:val="-3"/>
        </w:rPr>
      </w:pPr>
    </w:p>
    <w:p w14:paraId="2972CC48" w14:textId="77777777" w:rsidR="00E220BC" w:rsidRPr="0023220B" w:rsidRDefault="00E220BC" w:rsidP="00E220BC">
      <w:pPr>
        <w:numPr>
          <w:ilvl w:val="0"/>
          <w:numId w:val="1"/>
        </w:numPr>
        <w:suppressAutoHyphens/>
        <w:spacing w:after="0" w:line="240" w:lineRule="auto"/>
        <w:ind w:left="567" w:hanging="567"/>
        <w:contextualSpacing/>
        <w:rPr>
          <w:rFonts w:ascii="Arial" w:hAnsi="Arial" w:cs="Arial"/>
        </w:rPr>
      </w:pPr>
      <w:r w:rsidRPr="0023220B">
        <w:rPr>
          <w:rFonts w:ascii="Arial" w:hAnsi="Arial" w:cs="Arial"/>
          <w:spacing w:val="-3"/>
        </w:rPr>
        <w:t>The price quoted is valid for 60 days from the submission date.</w:t>
      </w:r>
      <w:r w:rsidRPr="0023220B">
        <w:rPr>
          <w:rFonts w:ascii="Arial" w:hAnsi="Arial" w:cs="Arial"/>
          <w:spacing w:val="-3"/>
        </w:rPr>
        <w:br/>
      </w:r>
    </w:p>
    <w:p w14:paraId="3413A8FE" w14:textId="77777777" w:rsidR="00E220BC" w:rsidRPr="0023220B" w:rsidRDefault="00E220BC" w:rsidP="00E220BC">
      <w:pPr>
        <w:numPr>
          <w:ilvl w:val="0"/>
          <w:numId w:val="1"/>
        </w:numPr>
        <w:spacing w:after="0" w:line="240" w:lineRule="auto"/>
        <w:ind w:left="567" w:hanging="567"/>
        <w:contextualSpacing/>
        <w:jc w:val="both"/>
        <w:rPr>
          <w:rFonts w:ascii="Arial" w:hAnsi="Arial" w:cs="Arial"/>
          <w:spacing w:val="-3"/>
        </w:rPr>
      </w:pPr>
      <w:r w:rsidRPr="0023220B">
        <w:rPr>
          <w:rFonts w:ascii="Arial" w:eastAsia="Times New Roman" w:hAnsi="Arial" w:cs="Arial"/>
          <w:lang w:eastAsia="en-GB"/>
        </w:rPr>
        <w:t xml:space="preserve">I/we confirm that all copy material submitted is identical in every respect to the original, regardless of the format or media in which it is submitted and that any electronic copy has been virus checked and is clear at the time of despatch. </w:t>
      </w:r>
    </w:p>
    <w:p w14:paraId="7146F302" w14:textId="77777777" w:rsidR="00E220BC" w:rsidRPr="0023220B" w:rsidRDefault="00E220BC" w:rsidP="00E220BC">
      <w:pPr>
        <w:spacing w:after="0" w:line="240" w:lineRule="auto"/>
        <w:ind w:left="567"/>
        <w:contextualSpacing/>
        <w:jc w:val="both"/>
        <w:rPr>
          <w:rFonts w:ascii="Arial" w:hAnsi="Arial" w:cs="Arial"/>
          <w:spacing w:val="-3"/>
        </w:rPr>
      </w:pPr>
    </w:p>
    <w:p w14:paraId="49E592A8" w14:textId="77777777" w:rsidR="00E220BC" w:rsidRPr="0023220B" w:rsidRDefault="00E220BC" w:rsidP="00E220BC">
      <w:pPr>
        <w:numPr>
          <w:ilvl w:val="0"/>
          <w:numId w:val="1"/>
        </w:numPr>
        <w:spacing w:after="0" w:line="240" w:lineRule="auto"/>
        <w:ind w:left="567" w:hanging="567"/>
        <w:contextualSpacing/>
        <w:jc w:val="both"/>
        <w:rPr>
          <w:rFonts w:ascii="Arial" w:hAnsi="Arial" w:cs="Arial"/>
          <w:spacing w:val="-3"/>
        </w:rPr>
      </w:pPr>
      <w:r w:rsidRPr="0023220B">
        <w:rPr>
          <w:rFonts w:ascii="Arial" w:hAnsi="Arial" w:cs="Arial"/>
          <w:spacing w:val="-3"/>
        </w:rPr>
        <w:t xml:space="preserve">I/we understand that we are prohibited from contacting Councillors or Staff to encourage or support their quotation outside of the prescribed process and note that the Bribery Act 2010 applies to this quotation. </w:t>
      </w:r>
    </w:p>
    <w:p w14:paraId="0738057C" w14:textId="77777777" w:rsidR="00E220BC" w:rsidRPr="0023220B" w:rsidRDefault="00E220BC" w:rsidP="00E220BC">
      <w:pPr>
        <w:spacing w:after="0" w:line="240" w:lineRule="auto"/>
        <w:ind w:left="709" w:hanging="709"/>
        <w:contextualSpacing/>
        <w:jc w:val="both"/>
        <w:rPr>
          <w:rFonts w:ascii="Arial" w:eastAsia="Times New Roman" w:hAnsi="Arial" w:cs="Arial"/>
          <w:spacing w:val="-3"/>
          <w:lang w:eastAsia="en-GB"/>
        </w:rPr>
      </w:pPr>
    </w:p>
    <w:tbl>
      <w:tblPr>
        <w:tblStyle w:val="TableGrid"/>
        <w:tblW w:w="0" w:type="auto"/>
        <w:tblLook w:val="04A0" w:firstRow="1" w:lastRow="0" w:firstColumn="1" w:lastColumn="0" w:noHBand="0" w:noVBand="1"/>
      </w:tblPr>
      <w:tblGrid>
        <w:gridCol w:w="7933"/>
        <w:gridCol w:w="1083"/>
      </w:tblGrid>
      <w:tr w:rsidR="00E220BC" w:rsidRPr="0023220B" w14:paraId="2DF12923" w14:textId="77777777" w:rsidTr="005A3179">
        <w:tc>
          <w:tcPr>
            <w:tcW w:w="7933" w:type="dxa"/>
          </w:tcPr>
          <w:p w14:paraId="0B372058" w14:textId="77777777" w:rsidR="00E220BC" w:rsidRPr="0023220B" w:rsidRDefault="00E220BC" w:rsidP="005A3179">
            <w:pPr>
              <w:rPr>
                <w:rFonts w:ascii="Arial" w:eastAsia="Times New Roman" w:hAnsi="Arial" w:cs="Arial"/>
                <w:lang w:eastAsia="en-GB"/>
              </w:rPr>
            </w:pPr>
            <w:r w:rsidRPr="0023220B">
              <w:rPr>
                <w:rFonts w:ascii="Arial" w:eastAsia="Times New Roman" w:hAnsi="Arial" w:cs="Arial"/>
                <w:lang w:eastAsia="en-GB"/>
              </w:rPr>
              <w:t xml:space="preserve">I/we confirm that </w:t>
            </w:r>
            <w:r w:rsidRPr="0023220B">
              <w:rPr>
                <w:rFonts w:ascii="Arial" w:hAnsi="Arial" w:cs="Arial"/>
              </w:rPr>
              <w:t>a risk assessment and method statement will be provided before commencement of the contract.</w:t>
            </w:r>
          </w:p>
        </w:tc>
        <w:tc>
          <w:tcPr>
            <w:tcW w:w="1083" w:type="dxa"/>
          </w:tcPr>
          <w:p w14:paraId="5CE08F95" w14:textId="77777777" w:rsidR="00E220BC" w:rsidRPr="0023220B" w:rsidRDefault="00E220BC" w:rsidP="005A3179">
            <w:pPr>
              <w:rPr>
                <w:rFonts w:ascii="Arial" w:eastAsia="Times New Roman" w:hAnsi="Arial" w:cs="Arial"/>
                <w:lang w:eastAsia="en-GB"/>
              </w:rPr>
            </w:pPr>
            <w:r w:rsidRPr="0023220B">
              <w:rPr>
                <w:rFonts w:ascii="Arial" w:eastAsia="Times New Roman" w:hAnsi="Arial" w:cs="Arial"/>
                <w:lang w:eastAsia="en-GB"/>
              </w:rPr>
              <w:t>(tick)</w:t>
            </w:r>
          </w:p>
        </w:tc>
      </w:tr>
      <w:tr w:rsidR="00E220BC" w:rsidRPr="0023220B" w14:paraId="518AC68B" w14:textId="77777777" w:rsidTr="005A3179">
        <w:tc>
          <w:tcPr>
            <w:tcW w:w="7933" w:type="dxa"/>
          </w:tcPr>
          <w:p w14:paraId="17C3EDAC" w14:textId="77777777" w:rsidR="00E220BC" w:rsidRPr="0023220B" w:rsidRDefault="00E220BC" w:rsidP="005A3179">
            <w:pPr>
              <w:rPr>
                <w:rFonts w:ascii="Arial" w:eastAsia="Times New Roman" w:hAnsi="Arial" w:cs="Arial"/>
                <w:lang w:eastAsia="en-GB"/>
              </w:rPr>
            </w:pPr>
            <w:r w:rsidRPr="0023220B">
              <w:rPr>
                <w:rFonts w:ascii="Arial" w:eastAsia="Times New Roman" w:hAnsi="Arial" w:cs="Arial"/>
                <w:lang w:eastAsia="en-GB"/>
              </w:rPr>
              <w:t xml:space="preserve">I/we confirm that </w:t>
            </w:r>
            <w:r w:rsidRPr="0023220B">
              <w:rPr>
                <w:rFonts w:ascii="Arial" w:hAnsi="Arial" w:cs="Arial"/>
              </w:rPr>
              <w:t>evidence that Public Liability Insurance providing cover for at least £5million will be provided before commencement of the contract and maintained for the duration of the contract</w:t>
            </w:r>
            <w:r>
              <w:rPr>
                <w:rFonts w:ascii="Arial" w:hAnsi="Arial" w:cs="Arial"/>
              </w:rPr>
              <w:t>.</w:t>
            </w:r>
          </w:p>
        </w:tc>
        <w:tc>
          <w:tcPr>
            <w:tcW w:w="1083" w:type="dxa"/>
          </w:tcPr>
          <w:p w14:paraId="52819DAD" w14:textId="77777777" w:rsidR="00E220BC" w:rsidRPr="0023220B" w:rsidRDefault="00E220BC" w:rsidP="005A3179">
            <w:pPr>
              <w:rPr>
                <w:rFonts w:ascii="Arial" w:eastAsia="Times New Roman" w:hAnsi="Arial" w:cs="Arial"/>
                <w:lang w:eastAsia="en-GB"/>
              </w:rPr>
            </w:pPr>
            <w:r w:rsidRPr="0023220B">
              <w:rPr>
                <w:rFonts w:ascii="Arial" w:eastAsia="Times New Roman" w:hAnsi="Arial" w:cs="Arial"/>
                <w:lang w:eastAsia="en-GB"/>
              </w:rPr>
              <w:t>(tick)</w:t>
            </w:r>
          </w:p>
        </w:tc>
      </w:tr>
      <w:tr w:rsidR="00E220BC" w:rsidRPr="0023220B" w14:paraId="3BD6914D" w14:textId="77777777" w:rsidTr="005A3179">
        <w:tc>
          <w:tcPr>
            <w:tcW w:w="7933" w:type="dxa"/>
          </w:tcPr>
          <w:p w14:paraId="53EFB463" w14:textId="77777777" w:rsidR="00E220BC" w:rsidRPr="0023220B" w:rsidRDefault="00E220BC" w:rsidP="005A3179">
            <w:pPr>
              <w:rPr>
                <w:rFonts w:ascii="Arial" w:eastAsia="Times New Roman" w:hAnsi="Arial" w:cs="Arial"/>
                <w:lang w:eastAsia="en-GB"/>
              </w:rPr>
            </w:pPr>
            <w:r w:rsidRPr="0023220B">
              <w:rPr>
                <w:rFonts w:ascii="Arial" w:eastAsia="Times New Roman" w:hAnsi="Arial" w:cs="Arial"/>
                <w:lang w:eastAsia="en-GB"/>
              </w:rPr>
              <w:t>I/we confirm that all employees and any subcontractors working on this contract will be paid at least the Foundation Living Wage</w:t>
            </w:r>
            <w:r>
              <w:rPr>
                <w:rFonts w:ascii="Arial" w:eastAsia="Times New Roman" w:hAnsi="Arial" w:cs="Arial"/>
                <w:lang w:eastAsia="en-GB"/>
              </w:rPr>
              <w:t>.</w:t>
            </w:r>
          </w:p>
        </w:tc>
        <w:tc>
          <w:tcPr>
            <w:tcW w:w="1083" w:type="dxa"/>
          </w:tcPr>
          <w:p w14:paraId="2DE81767" w14:textId="77777777" w:rsidR="00E220BC" w:rsidRPr="0023220B" w:rsidRDefault="00E220BC" w:rsidP="005A3179">
            <w:pPr>
              <w:rPr>
                <w:rFonts w:ascii="Arial" w:eastAsia="Times New Roman" w:hAnsi="Arial" w:cs="Arial"/>
                <w:lang w:eastAsia="en-GB"/>
              </w:rPr>
            </w:pPr>
            <w:r w:rsidRPr="0023220B">
              <w:rPr>
                <w:rFonts w:ascii="Arial" w:eastAsia="Times New Roman" w:hAnsi="Arial" w:cs="Arial"/>
                <w:lang w:eastAsia="en-GB"/>
              </w:rPr>
              <w:t>(tick)</w:t>
            </w:r>
          </w:p>
        </w:tc>
      </w:tr>
      <w:tr w:rsidR="00E220BC" w:rsidRPr="0023220B" w14:paraId="69ACBD96" w14:textId="77777777" w:rsidTr="005A3179">
        <w:tc>
          <w:tcPr>
            <w:tcW w:w="7933" w:type="dxa"/>
          </w:tcPr>
          <w:p w14:paraId="31910A5E" w14:textId="77777777" w:rsidR="00E220BC" w:rsidRPr="0023220B" w:rsidRDefault="00E220BC" w:rsidP="005A3179">
            <w:pPr>
              <w:rPr>
                <w:rFonts w:ascii="Arial" w:eastAsia="Times New Roman" w:hAnsi="Arial" w:cs="Arial"/>
                <w:lang w:eastAsia="en-GB"/>
              </w:rPr>
            </w:pPr>
            <w:r w:rsidRPr="0023220B">
              <w:rPr>
                <w:rFonts w:ascii="Arial" w:eastAsia="Times New Roman" w:hAnsi="Arial" w:cs="Arial"/>
                <w:lang w:eastAsia="en-GB"/>
              </w:rPr>
              <w:t xml:space="preserve">I/we have attached a Sustainability Statement detailing the steps </w:t>
            </w:r>
            <w:r>
              <w:rPr>
                <w:rFonts w:ascii="Arial" w:eastAsia="Times New Roman" w:hAnsi="Arial" w:cs="Arial"/>
                <w:lang w:eastAsia="en-GB"/>
              </w:rPr>
              <w:t>I</w:t>
            </w:r>
            <w:r w:rsidRPr="0023220B">
              <w:rPr>
                <w:rFonts w:ascii="Arial" w:eastAsia="Times New Roman" w:hAnsi="Arial" w:cs="Arial"/>
                <w:lang w:eastAsia="en-GB"/>
              </w:rPr>
              <w:t>/we are taking to reduce carbon.</w:t>
            </w:r>
          </w:p>
        </w:tc>
        <w:tc>
          <w:tcPr>
            <w:tcW w:w="1083" w:type="dxa"/>
          </w:tcPr>
          <w:p w14:paraId="2447985C" w14:textId="77777777" w:rsidR="00E220BC" w:rsidRPr="0023220B" w:rsidRDefault="00E220BC" w:rsidP="005A3179">
            <w:pPr>
              <w:rPr>
                <w:rFonts w:ascii="Arial" w:eastAsia="Times New Roman" w:hAnsi="Arial" w:cs="Arial"/>
                <w:lang w:eastAsia="en-GB"/>
              </w:rPr>
            </w:pPr>
            <w:r w:rsidRPr="0023220B">
              <w:rPr>
                <w:rFonts w:ascii="Arial" w:eastAsia="Times New Roman" w:hAnsi="Arial" w:cs="Arial"/>
                <w:lang w:eastAsia="en-GB"/>
              </w:rPr>
              <w:t>(tick)</w:t>
            </w:r>
          </w:p>
        </w:tc>
      </w:tr>
      <w:tr w:rsidR="00E220BC" w:rsidRPr="0023220B" w14:paraId="3406CB9D" w14:textId="77777777" w:rsidTr="005A3179">
        <w:tc>
          <w:tcPr>
            <w:tcW w:w="7933" w:type="dxa"/>
          </w:tcPr>
          <w:p w14:paraId="22F21E3A" w14:textId="42984F91" w:rsidR="00E220BC" w:rsidRPr="0023220B" w:rsidRDefault="00E220BC" w:rsidP="005A3179">
            <w:pPr>
              <w:rPr>
                <w:rFonts w:ascii="Arial" w:eastAsia="Times New Roman" w:hAnsi="Arial" w:cs="Arial"/>
                <w:lang w:eastAsia="en-GB"/>
              </w:rPr>
            </w:pPr>
            <w:r w:rsidRPr="0023220B">
              <w:rPr>
                <w:rFonts w:ascii="Arial" w:eastAsia="Times New Roman" w:hAnsi="Arial" w:cs="Arial"/>
                <w:lang w:eastAsia="en-GB"/>
              </w:rPr>
              <w:t>Price per regular cut, based on 10 to</w:t>
            </w:r>
            <w:r>
              <w:rPr>
                <w:rFonts w:ascii="Arial" w:eastAsia="Times New Roman" w:hAnsi="Arial" w:cs="Arial"/>
                <w:lang w:eastAsia="en-GB"/>
              </w:rPr>
              <w:t xml:space="preserve"> </w:t>
            </w:r>
            <w:r w:rsidRPr="0023220B">
              <w:rPr>
                <w:rFonts w:ascii="Arial" w:eastAsia="Times New Roman" w:hAnsi="Arial" w:cs="Arial"/>
                <w:lang w:eastAsia="en-GB"/>
              </w:rPr>
              <w:t>15 cuts per year, March to November 2023 &amp; 2024</w:t>
            </w:r>
            <w:r>
              <w:rPr>
                <w:rFonts w:ascii="Arial" w:eastAsia="Times New Roman" w:hAnsi="Arial" w:cs="Arial"/>
                <w:lang w:eastAsia="en-GB"/>
              </w:rPr>
              <w:t>.</w:t>
            </w:r>
          </w:p>
        </w:tc>
        <w:tc>
          <w:tcPr>
            <w:tcW w:w="1083" w:type="dxa"/>
          </w:tcPr>
          <w:p w14:paraId="3D7E5EC7" w14:textId="77777777" w:rsidR="00E220BC" w:rsidRPr="0023220B" w:rsidRDefault="00E220BC" w:rsidP="005A3179">
            <w:pPr>
              <w:rPr>
                <w:rFonts w:ascii="Arial" w:eastAsia="Times New Roman" w:hAnsi="Arial" w:cs="Arial"/>
                <w:lang w:eastAsia="en-GB"/>
              </w:rPr>
            </w:pPr>
            <w:r w:rsidRPr="0023220B">
              <w:rPr>
                <w:rFonts w:ascii="Arial" w:eastAsia="Times New Roman" w:hAnsi="Arial" w:cs="Arial"/>
                <w:lang w:eastAsia="en-GB"/>
              </w:rPr>
              <w:t>£</w:t>
            </w:r>
          </w:p>
        </w:tc>
      </w:tr>
    </w:tbl>
    <w:p w14:paraId="03BE1F47" w14:textId="77777777" w:rsidR="00E220BC" w:rsidRPr="0023220B" w:rsidRDefault="00E220BC" w:rsidP="00E220BC">
      <w:pPr>
        <w:spacing w:after="0" w:line="240" w:lineRule="auto"/>
        <w:rPr>
          <w:rFonts w:ascii="Arial" w:eastAsia="Times New Roman" w:hAnsi="Arial" w:cs="Arial"/>
          <w:lang w:eastAsia="en-GB"/>
        </w:rPr>
      </w:pPr>
    </w:p>
    <w:p w14:paraId="2FC2A715" w14:textId="77777777" w:rsidR="00E220BC" w:rsidRPr="0023220B" w:rsidRDefault="00E220BC" w:rsidP="00E220BC">
      <w:pPr>
        <w:shd w:val="solid" w:color="FFFFFF" w:fill="FFFFFF"/>
        <w:tabs>
          <w:tab w:val="left" w:pos="-720"/>
          <w:tab w:val="right" w:pos="4253"/>
          <w:tab w:val="left" w:pos="5670"/>
          <w:tab w:val="right" w:pos="9498"/>
        </w:tabs>
        <w:spacing w:after="0" w:line="240" w:lineRule="auto"/>
        <w:rPr>
          <w:rFonts w:ascii="Arial" w:hAnsi="Arial" w:cs="Arial"/>
        </w:rPr>
      </w:pPr>
      <w:r w:rsidRPr="0023220B">
        <w:rPr>
          <w:rFonts w:ascii="Arial" w:hAnsi="Arial" w:cs="Arial"/>
          <w:spacing w:val="-3"/>
        </w:rPr>
        <w:t xml:space="preserve">Signed </w:t>
      </w:r>
      <w:r w:rsidRPr="0023220B">
        <w:rPr>
          <w:rFonts w:ascii="Arial" w:hAnsi="Arial" w:cs="Arial"/>
          <w:spacing w:val="-3"/>
        </w:rPr>
        <w:tab/>
      </w:r>
      <w:r w:rsidRPr="0023220B">
        <w:rPr>
          <w:rFonts w:ascii="Arial" w:hAnsi="Arial" w:cs="Arial"/>
        </w:rPr>
        <w:t xml:space="preserve">..................………………Name (in BLOCK </w:t>
      </w:r>
      <w:proofErr w:type="gramStart"/>
      <w:r w:rsidRPr="0023220B">
        <w:rPr>
          <w:rFonts w:ascii="Arial" w:hAnsi="Arial" w:cs="Arial"/>
        </w:rPr>
        <w:t>CAPITALS)…</w:t>
      </w:r>
      <w:proofErr w:type="gramEnd"/>
      <w:r w:rsidRPr="0023220B">
        <w:rPr>
          <w:rFonts w:ascii="Arial" w:hAnsi="Arial" w:cs="Arial"/>
        </w:rPr>
        <w:t>………………..……..</w:t>
      </w:r>
    </w:p>
    <w:p w14:paraId="5990A49F" w14:textId="77777777" w:rsidR="00E220BC" w:rsidRPr="0023220B" w:rsidRDefault="00E220BC" w:rsidP="00E220BC">
      <w:pPr>
        <w:shd w:val="solid" w:color="FFFFFF" w:fill="FFFFFF"/>
        <w:tabs>
          <w:tab w:val="left" w:pos="-720"/>
          <w:tab w:val="right" w:pos="4253"/>
          <w:tab w:val="left" w:pos="5670"/>
          <w:tab w:val="right" w:pos="9498"/>
        </w:tabs>
        <w:spacing w:after="0" w:line="240" w:lineRule="auto"/>
        <w:rPr>
          <w:rFonts w:ascii="Arial" w:hAnsi="Arial" w:cs="Arial"/>
          <w:spacing w:val="-3"/>
        </w:rPr>
      </w:pPr>
      <w:r w:rsidRPr="0023220B">
        <w:rPr>
          <w:rFonts w:ascii="Arial" w:hAnsi="Arial" w:cs="Arial"/>
        </w:rPr>
        <w:br/>
      </w:r>
      <w:r w:rsidRPr="0023220B">
        <w:rPr>
          <w:rFonts w:ascii="Arial" w:hAnsi="Arial" w:cs="Arial"/>
          <w:spacing w:val="-3"/>
        </w:rPr>
        <w:t xml:space="preserve">in the capacity of ……………………………………………duly authorised to sign </w:t>
      </w:r>
    </w:p>
    <w:p w14:paraId="1D08595B" w14:textId="77777777" w:rsidR="00E220BC" w:rsidRPr="0023220B" w:rsidRDefault="00E220BC" w:rsidP="00E220BC">
      <w:pPr>
        <w:shd w:val="solid" w:color="FFFFFF" w:fill="FFFFFF"/>
        <w:tabs>
          <w:tab w:val="left" w:pos="-720"/>
          <w:tab w:val="right" w:pos="4253"/>
          <w:tab w:val="left" w:pos="5670"/>
          <w:tab w:val="right" w:pos="9498"/>
        </w:tabs>
        <w:spacing w:after="0" w:line="240" w:lineRule="auto"/>
        <w:rPr>
          <w:rFonts w:ascii="Arial" w:hAnsi="Arial" w:cs="Arial"/>
          <w:spacing w:val="-3"/>
        </w:rPr>
      </w:pPr>
    </w:p>
    <w:p w14:paraId="6458B99E" w14:textId="77777777" w:rsidR="00E220BC" w:rsidRPr="0023220B" w:rsidRDefault="00E220BC" w:rsidP="00E220BC">
      <w:pPr>
        <w:shd w:val="solid" w:color="FFFFFF" w:fill="FFFFFF"/>
        <w:tabs>
          <w:tab w:val="left" w:pos="-720"/>
          <w:tab w:val="right" w:pos="4253"/>
          <w:tab w:val="left" w:pos="5670"/>
          <w:tab w:val="right" w:pos="9498"/>
        </w:tabs>
        <w:spacing w:after="0" w:line="240" w:lineRule="auto"/>
        <w:rPr>
          <w:rFonts w:ascii="Arial" w:hAnsi="Arial" w:cs="Arial"/>
          <w:spacing w:val="-3"/>
        </w:rPr>
      </w:pPr>
      <w:r w:rsidRPr="0023220B">
        <w:rPr>
          <w:rFonts w:ascii="Arial" w:hAnsi="Arial" w:cs="Arial"/>
          <w:spacing w:val="-3"/>
        </w:rPr>
        <w:t>quotations for and on behalf of (in BLOCK CAPITALS) ……………………………………</w:t>
      </w:r>
    </w:p>
    <w:p w14:paraId="3AD5E021" w14:textId="77777777" w:rsidR="00E220BC" w:rsidRPr="0023220B" w:rsidRDefault="00E220BC" w:rsidP="00E220BC">
      <w:pPr>
        <w:shd w:val="solid" w:color="FFFFFF" w:fill="FFFFFF"/>
        <w:tabs>
          <w:tab w:val="left" w:pos="-720"/>
          <w:tab w:val="right" w:pos="4253"/>
          <w:tab w:val="left" w:pos="5670"/>
          <w:tab w:val="right" w:pos="9498"/>
        </w:tabs>
        <w:spacing w:after="0" w:line="240" w:lineRule="auto"/>
        <w:rPr>
          <w:rFonts w:ascii="Arial" w:hAnsi="Arial" w:cs="Arial"/>
          <w:spacing w:val="-3"/>
        </w:rPr>
      </w:pPr>
      <w:r w:rsidRPr="0023220B">
        <w:rPr>
          <w:rFonts w:ascii="Arial" w:hAnsi="Arial" w:cs="Arial"/>
          <w:spacing w:val="-3"/>
        </w:rPr>
        <w:br/>
        <w:t>Postal Address ..............................................................................................</w:t>
      </w:r>
    </w:p>
    <w:p w14:paraId="3A0423E3" w14:textId="77777777" w:rsidR="00E220BC" w:rsidRPr="0023220B" w:rsidRDefault="00E220BC" w:rsidP="00E220BC">
      <w:pPr>
        <w:shd w:val="solid" w:color="FFFFFF" w:fill="FFFFFF"/>
        <w:tabs>
          <w:tab w:val="left" w:pos="-720"/>
          <w:tab w:val="right" w:pos="4253"/>
          <w:tab w:val="left" w:pos="5670"/>
          <w:tab w:val="right" w:pos="9498"/>
        </w:tabs>
        <w:spacing w:after="0" w:line="240" w:lineRule="auto"/>
        <w:rPr>
          <w:rFonts w:ascii="Arial" w:hAnsi="Arial" w:cs="Arial"/>
          <w:spacing w:val="-3"/>
        </w:rPr>
      </w:pPr>
      <w:r w:rsidRPr="0023220B">
        <w:rPr>
          <w:rFonts w:ascii="Arial" w:hAnsi="Arial" w:cs="Arial"/>
          <w:spacing w:val="-3"/>
        </w:rPr>
        <w:tab/>
      </w:r>
      <w:r w:rsidRPr="0023220B">
        <w:rPr>
          <w:rFonts w:ascii="Arial" w:hAnsi="Arial" w:cs="Arial"/>
          <w:spacing w:val="-3"/>
        </w:rPr>
        <w:br/>
        <w:t>Telephone No. ............................... E-mail……………………………………………….</w:t>
      </w:r>
      <w:r w:rsidRPr="0023220B">
        <w:rPr>
          <w:rFonts w:ascii="Arial" w:hAnsi="Arial" w:cs="Arial"/>
          <w:spacing w:val="-3"/>
        </w:rPr>
        <w:br/>
      </w:r>
    </w:p>
    <w:p w14:paraId="4BE18365" w14:textId="77777777" w:rsidR="00E220BC" w:rsidRPr="0023220B" w:rsidRDefault="00E220BC" w:rsidP="00E220BC">
      <w:pPr>
        <w:spacing w:after="0" w:line="240" w:lineRule="auto"/>
        <w:rPr>
          <w:rFonts w:ascii="Arial" w:hAnsi="Arial" w:cs="Arial"/>
        </w:rPr>
      </w:pPr>
      <w:r w:rsidRPr="0023220B">
        <w:rPr>
          <w:rFonts w:ascii="Arial" w:hAnsi="Arial" w:cs="Arial"/>
          <w:spacing w:val="-3"/>
        </w:rPr>
        <w:t xml:space="preserve">Date </w:t>
      </w:r>
      <w:r w:rsidRPr="0023220B">
        <w:rPr>
          <w:rFonts w:ascii="Arial" w:hAnsi="Arial" w:cs="Arial"/>
          <w:spacing w:val="-3"/>
        </w:rPr>
        <w:tab/>
        <w:t>..........….......................................…...…</w:t>
      </w:r>
    </w:p>
    <w:p w14:paraId="485951AB" w14:textId="77777777" w:rsidR="008E2EE2" w:rsidRDefault="008E2EE2"/>
    <w:sectPr w:rsidR="008E2E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C57AC6"/>
    <w:multiLevelType w:val="singleLevel"/>
    <w:tmpl w:val="B2C4B02A"/>
    <w:lvl w:ilvl="0">
      <w:start w:val="3"/>
      <w:numFmt w:val="decimal"/>
      <w:lvlText w:val="%1."/>
      <w:lvlJc w:val="left"/>
      <w:pPr>
        <w:tabs>
          <w:tab w:val="num" w:pos="720"/>
        </w:tabs>
        <w:ind w:left="720" w:hanging="720"/>
      </w:pPr>
      <w:rPr>
        <w:rFonts w:hint="default"/>
      </w:rPr>
    </w:lvl>
  </w:abstractNum>
  <w:num w:numId="1" w16cid:durableId="628780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0BC"/>
    <w:rsid w:val="00460564"/>
    <w:rsid w:val="00862AE1"/>
    <w:rsid w:val="008E2EE2"/>
    <w:rsid w:val="00AD3455"/>
    <w:rsid w:val="00E220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64C8F"/>
  <w15:chartTrackingRefBased/>
  <w15:docId w15:val="{97DE42D7-84F8-4AF0-AB20-DFEE8E376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0BC"/>
  </w:style>
  <w:style w:type="paragraph" w:styleId="Heading1">
    <w:name w:val="heading 1"/>
    <w:basedOn w:val="Normal"/>
    <w:next w:val="Normal"/>
    <w:link w:val="Heading1Char"/>
    <w:uiPriority w:val="9"/>
    <w:qFormat/>
    <w:rsid w:val="00E220BC"/>
    <w:pPr>
      <w:keepNext/>
      <w:keepLines/>
      <w:spacing w:after="0" w:line="240" w:lineRule="auto"/>
      <w:outlineLvl w:val="0"/>
    </w:pPr>
    <w:rPr>
      <w:rFonts w:ascii="Arial" w:eastAsiaTheme="majorEastAsia" w:hAnsi="Arial" w:cs="Arial"/>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20BC"/>
    <w:rPr>
      <w:rFonts w:ascii="Arial" w:eastAsiaTheme="majorEastAsia" w:hAnsi="Arial" w:cs="Arial"/>
      <w:b/>
      <w:bCs/>
      <w:color w:val="000000" w:themeColor="text1"/>
      <w:sz w:val="28"/>
      <w:szCs w:val="28"/>
    </w:rPr>
  </w:style>
  <w:style w:type="paragraph" w:styleId="ListParagraph">
    <w:name w:val="List Paragraph"/>
    <w:basedOn w:val="Normal"/>
    <w:link w:val="ListParagraphChar"/>
    <w:uiPriority w:val="34"/>
    <w:qFormat/>
    <w:rsid w:val="00E220BC"/>
    <w:pPr>
      <w:ind w:left="720"/>
      <w:contextualSpacing/>
    </w:pPr>
  </w:style>
  <w:style w:type="character" w:customStyle="1" w:styleId="ListParagraphChar">
    <w:name w:val="List Paragraph Char"/>
    <w:link w:val="ListParagraph"/>
    <w:uiPriority w:val="34"/>
    <w:locked/>
    <w:rsid w:val="00E220BC"/>
  </w:style>
  <w:style w:type="character" w:styleId="Hyperlink">
    <w:name w:val="Hyperlink"/>
    <w:basedOn w:val="DefaultParagraphFont"/>
    <w:uiPriority w:val="99"/>
    <w:unhideWhenUsed/>
    <w:rsid w:val="00E220BC"/>
    <w:rPr>
      <w:color w:val="0563C1" w:themeColor="hyperlink"/>
      <w:u w:val="single"/>
    </w:rPr>
  </w:style>
  <w:style w:type="table" w:styleId="TableGrid">
    <w:name w:val="Table Grid"/>
    <w:basedOn w:val="TableNormal"/>
    <w:uiPriority w:val="39"/>
    <w:rsid w:val="00E22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clerk@stroudtow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3DDDCA6A4F27340891A2FDF7E90651D" ma:contentTypeVersion="16" ma:contentTypeDescription="Create a new document." ma:contentTypeScope="" ma:versionID="3199d11e92d98cd533fac5da184d6190">
  <xsd:schema xmlns:xsd="http://www.w3.org/2001/XMLSchema" xmlns:xs="http://www.w3.org/2001/XMLSchema" xmlns:p="http://schemas.microsoft.com/office/2006/metadata/properties" xmlns:ns2="0f0de0f5-61ae-4850-8354-2fee425e62e9" xmlns:ns3="cb0a999d-d36c-4fba-9951-b704cb699b6b" targetNamespace="http://schemas.microsoft.com/office/2006/metadata/properties" ma:root="true" ma:fieldsID="33f2dcdee9d4671164df297ce3735d58" ns2:_="" ns3:_="">
    <xsd:import namespace="0f0de0f5-61ae-4850-8354-2fee425e62e9"/>
    <xsd:import namespace="cb0a999d-d36c-4fba-9951-b704cb699b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0de0f5-61ae-4850-8354-2fee425e62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3fde96-35f6-4520-a04f-6c74d367bab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b0a999d-d36c-4fba-9951-b704cb699b6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b764f21-40a4-472f-b013-0fb9f3674ce3}" ma:internalName="TaxCatchAll" ma:showField="CatchAllData" ma:web="cb0a999d-d36c-4fba-9951-b704cb699b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b0a999d-d36c-4fba-9951-b704cb699b6b" xsi:nil="true"/>
    <lcf76f155ced4ddcb4097134ff3c332f xmlns="0f0de0f5-61ae-4850-8354-2fee425e62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43E029-29B5-409C-9F86-D1606CAC5D0B}">
  <ds:schemaRefs>
    <ds:schemaRef ds:uri="http://schemas.openxmlformats.org/officeDocument/2006/bibliography"/>
  </ds:schemaRefs>
</ds:datastoreItem>
</file>

<file path=customXml/itemProps2.xml><?xml version="1.0" encoding="utf-8"?>
<ds:datastoreItem xmlns:ds="http://schemas.openxmlformats.org/officeDocument/2006/customXml" ds:itemID="{C446242E-621C-4A78-927C-6451961C9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0de0f5-61ae-4850-8354-2fee425e62e9"/>
    <ds:schemaRef ds:uri="cb0a999d-d36c-4fba-9951-b704cb699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1D7A4B-CC08-4773-A18F-831768A90F7F}">
  <ds:schemaRefs>
    <ds:schemaRef ds:uri="http://schemas.microsoft.com/sharepoint/v3/contenttype/forms"/>
  </ds:schemaRefs>
</ds:datastoreItem>
</file>

<file path=customXml/itemProps4.xml><?xml version="1.0" encoding="utf-8"?>
<ds:datastoreItem xmlns:ds="http://schemas.openxmlformats.org/officeDocument/2006/customXml" ds:itemID="{1BC4D727-B5D6-4B47-9480-7AFC7F1C22FE}">
  <ds:schemaRefs>
    <ds:schemaRef ds:uri="http://purl.org/dc/dcmitype/"/>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http://purl.org/dc/elements/1.1/"/>
    <ds:schemaRef ds:uri="cb0a999d-d36c-4fba-9951-b704cb699b6b"/>
    <ds:schemaRef ds:uri="0f0de0f5-61ae-4850-8354-2fee425e62e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392</Words>
  <Characters>2238</Characters>
  <Application>Microsoft Office Word</Application>
  <DocSecurity>0</DocSecurity>
  <Lines>18</Lines>
  <Paragraphs>5</Paragraphs>
  <ScaleCrop>false</ScaleCrop>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Bojaniwska</dc:creator>
  <cp:keywords/>
  <dc:description/>
  <cp:lastModifiedBy>Helen Bojaniwska</cp:lastModifiedBy>
  <cp:revision>1</cp:revision>
  <dcterms:created xsi:type="dcterms:W3CDTF">2022-11-23T15:39:00Z</dcterms:created>
  <dcterms:modified xsi:type="dcterms:W3CDTF">2022-11-23T15:40:00Z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0x010100A3DDDCA6A4F27340891A2FDF7E90651D</vt:lpwstr>
  </property>
</Properties>
</file>