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D110" w14:textId="77777777" w:rsidR="000B1E6E" w:rsidRPr="000B1E6E" w:rsidRDefault="000B1E6E" w:rsidP="000B1E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B1E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Enclosure 3 – SPF People Hub programme Good Growth Targets</w:t>
      </w:r>
    </w:p>
    <w:p w14:paraId="207B2C48" w14:textId="77777777" w:rsidR="000B1E6E" w:rsidRPr="000B1E6E" w:rsidRDefault="000B1E6E" w:rsidP="000B1E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tbl>
      <w:tblPr>
        <w:tblW w:w="9300" w:type="dxa"/>
        <w:tblInd w:w="108" w:type="dxa"/>
        <w:tblLook w:val="04A0" w:firstRow="1" w:lastRow="0" w:firstColumn="1" w:lastColumn="0" w:noHBand="0" w:noVBand="1"/>
      </w:tblPr>
      <w:tblGrid>
        <w:gridCol w:w="1134"/>
        <w:gridCol w:w="3766"/>
        <w:gridCol w:w="1800"/>
        <w:gridCol w:w="1300"/>
        <w:gridCol w:w="1300"/>
      </w:tblGrid>
      <w:tr w:rsidR="000B1E6E" w:rsidRPr="000B1E6E" w14:paraId="34CD01FC" w14:textId="77777777" w:rsidTr="00664E8F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807D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11B1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8010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D651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C42F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B1E6E" w:rsidRPr="000B1E6E" w14:paraId="42DCE7D5" w14:textId="77777777" w:rsidTr="00664E8F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0241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4C10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D4F0"/>
            <w:vAlign w:val="center"/>
            <w:hideMark/>
          </w:tcPr>
          <w:p w14:paraId="294BAA20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CONTRACT TOTAL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A5CD3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2023/24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57E445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2024/25</w:t>
            </w:r>
          </w:p>
        </w:tc>
      </w:tr>
      <w:tr w:rsidR="000B1E6E" w:rsidRPr="000B1E6E" w14:paraId="2879C6F9" w14:textId="77777777" w:rsidTr="00664E8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FB6BC22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BE4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5C3175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Upskilling the workforce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4F0"/>
            <w:noWrap/>
            <w:vAlign w:val="center"/>
            <w:hideMark/>
          </w:tcPr>
          <w:p w14:paraId="3BE20575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83CEE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467817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150</w:t>
            </w:r>
          </w:p>
        </w:tc>
      </w:tr>
      <w:tr w:rsidR="000B1E6E" w:rsidRPr="000B1E6E" w14:paraId="0D8034E5" w14:textId="77777777" w:rsidTr="00664E8F">
        <w:trPr>
          <w:trHeight w:val="8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2D31645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EQ4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0A50C6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Maximise </w:t>
            </w:r>
            <w:proofErr w:type="gramStart"/>
            <w:r w:rsidRPr="000B1E6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work based</w:t>
            </w:r>
            <w:proofErr w:type="gramEnd"/>
            <w:r w:rsidRPr="000B1E6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opportunities for those with SEND particularly relating to spectrum disorders and dyslexia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4F0"/>
            <w:noWrap/>
            <w:vAlign w:val="center"/>
            <w:hideMark/>
          </w:tcPr>
          <w:p w14:paraId="41C9917F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F9F9B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FB01C8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402</w:t>
            </w:r>
          </w:p>
        </w:tc>
      </w:tr>
      <w:tr w:rsidR="000B1E6E" w:rsidRPr="000B1E6E" w14:paraId="2477B2FC" w14:textId="77777777" w:rsidTr="00664E8F">
        <w:trPr>
          <w:trHeight w:val="7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A79E380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EQ11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1962B8" w14:textId="77777777" w:rsidR="000B1E6E" w:rsidRPr="000B1E6E" w:rsidRDefault="000B1E6E" w:rsidP="000B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Assist individuals with complex barriers to employment to access opportunities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4F0"/>
            <w:noWrap/>
            <w:vAlign w:val="center"/>
            <w:hideMark/>
          </w:tcPr>
          <w:p w14:paraId="45ECEFAE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3C0F4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FE0E4E" w14:textId="77777777" w:rsidR="000B1E6E" w:rsidRPr="000B1E6E" w:rsidRDefault="000B1E6E" w:rsidP="000B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B1E6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103</w:t>
            </w:r>
          </w:p>
        </w:tc>
      </w:tr>
    </w:tbl>
    <w:p w14:paraId="1F1A2F90" w14:textId="77777777" w:rsidR="000B1E6E" w:rsidRPr="000B1E6E" w:rsidRDefault="000B1E6E" w:rsidP="000B1E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n-GB"/>
          <w14:ligatures w14:val="none"/>
        </w:rPr>
      </w:pPr>
    </w:p>
    <w:p w14:paraId="2A9D7CB6" w14:textId="77777777" w:rsidR="00397108" w:rsidRDefault="00397108"/>
    <w:sectPr w:rsidR="00397108" w:rsidSect="0054511D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560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F08F" w14:textId="77777777" w:rsidR="00D13D34" w:rsidRDefault="00D13D34" w:rsidP="000B1E6E">
      <w:pPr>
        <w:spacing w:after="0" w:line="240" w:lineRule="auto"/>
      </w:pPr>
      <w:r>
        <w:separator/>
      </w:r>
    </w:p>
  </w:endnote>
  <w:endnote w:type="continuationSeparator" w:id="0">
    <w:p w14:paraId="00C3DE25" w14:textId="77777777" w:rsidR="00D13D34" w:rsidRDefault="00D13D34" w:rsidP="000B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F8D7" w14:textId="77777777" w:rsidR="00000000" w:rsidRPr="003E121B" w:rsidRDefault="00000000" w:rsidP="00A75931">
    <w:pPr>
      <w:pStyle w:val="Footer"/>
      <w:jc w:val="center"/>
      <w:rPr>
        <w:rFonts w:ascii="Calibri" w:hAnsi="Calibri" w:cs="Calibri"/>
      </w:rPr>
    </w:pPr>
    <w:r w:rsidRPr="003E121B">
      <w:rPr>
        <w:rFonts w:ascii="Calibri" w:hAnsi="Calibri" w:cs="Calibri"/>
      </w:rPr>
      <w:t xml:space="preserve">Page </w:t>
    </w:r>
    <w:r w:rsidRPr="003E121B">
      <w:rPr>
        <w:rFonts w:ascii="Calibri" w:hAnsi="Calibri" w:cs="Calibri"/>
      </w:rPr>
      <w:fldChar w:fldCharType="begin"/>
    </w:r>
    <w:r w:rsidRPr="003E121B">
      <w:rPr>
        <w:rFonts w:ascii="Calibri" w:hAnsi="Calibri" w:cs="Calibri"/>
      </w:rPr>
      <w:instrText xml:space="preserve"> </w:instrText>
    </w:r>
    <w:r w:rsidRPr="003E121B">
      <w:rPr>
        <w:rFonts w:ascii="Calibri" w:hAnsi="Calibri" w:cs="Calibri"/>
      </w:rPr>
      <w:instrText xml:space="preserve">PAGE </w:instrText>
    </w:r>
    <w:r w:rsidRPr="003E121B">
      <w:rPr>
        <w:rFonts w:ascii="Calibri" w:hAnsi="Calibri" w:cs="Calibri"/>
      </w:rPr>
      <w:instrText xml:space="preserve">  \* M</w:instrText>
    </w:r>
    <w:r w:rsidRPr="003E121B">
      <w:rPr>
        <w:rFonts w:ascii="Calibri" w:hAnsi="Calibri" w:cs="Calibri"/>
      </w:rPr>
      <w:instrText>E</w:instrText>
    </w:r>
    <w:r w:rsidRPr="003E121B">
      <w:rPr>
        <w:rFonts w:ascii="Calibri" w:hAnsi="Calibri" w:cs="Calibri"/>
      </w:rPr>
      <w:instrText>RGE</w:instrText>
    </w:r>
    <w:r w:rsidRPr="003E121B">
      <w:rPr>
        <w:rFonts w:ascii="Calibri" w:hAnsi="Calibri" w:cs="Calibri"/>
      </w:rPr>
      <w:instrText xml:space="preserve">FORMAT </w:instrText>
    </w:r>
    <w:r w:rsidRPr="003E121B">
      <w:rPr>
        <w:rFonts w:ascii="Calibri" w:hAnsi="Calibri" w:cs="Calibri"/>
      </w:rPr>
      <w:fldChar w:fldCharType="separate"/>
    </w:r>
    <w:r w:rsidRPr="003E121B">
      <w:rPr>
        <w:rFonts w:ascii="Calibri" w:hAnsi="Calibri" w:cs="Calibri"/>
        <w:noProof/>
      </w:rPr>
      <w:t>3</w:t>
    </w:r>
    <w:r w:rsidRPr="003E121B">
      <w:rPr>
        <w:rFonts w:ascii="Calibri" w:hAnsi="Calibri" w:cs="Calibri"/>
        <w:noProof/>
      </w:rPr>
      <w:fldChar w:fldCharType="end"/>
    </w:r>
  </w:p>
  <w:p w14:paraId="062CFB7E" w14:textId="77777777" w:rsidR="00000000" w:rsidRPr="006D75E2" w:rsidRDefault="00000000" w:rsidP="00A759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E4B2" w14:textId="77777777" w:rsidR="00D13D34" w:rsidRDefault="00D13D34" w:rsidP="000B1E6E">
      <w:pPr>
        <w:spacing w:after="0" w:line="240" w:lineRule="auto"/>
      </w:pPr>
      <w:r>
        <w:separator/>
      </w:r>
    </w:p>
  </w:footnote>
  <w:footnote w:type="continuationSeparator" w:id="0">
    <w:p w14:paraId="547C3BF8" w14:textId="77777777" w:rsidR="00D13D34" w:rsidRDefault="00D13D34" w:rsidP="000B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CBD9" w14:textId="1FF72D94" w:rsidR="000B1E6E" w:rsidRDefault="000B1E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9C5836" wp14:editId="0612350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4" name="Text Box 4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21FEA" w14:textId="755F50E9" w:rsidR="000B1E6E" w:rsidRPr="000B1E6E" w:rsidRDefault="000B1E6E" w:rsidP="000B1E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B1E6E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C58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PUBLIC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7F121FEA" w14:textId="755F50E9" w:rsidR="000B1E6E" w:rsidRPr="000B1E6E" w:rsidRDefault="000B1E6E" w:rsidP="000B1E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0B1E6E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C7FB" w14:textId="14FF385C" w:rsidR="00000000" w:rsidRPr="003E121B" w:rsidRDefault="000B1E6E">
    <w:pPr>
      <w:pStyle w:val="Header"/>
      <w:rPr>
        <w:rFonts w:ascii="Calibri" w:hAnsi="Calibri" w:cs="Calibri"/>
        <w:color w:val="0000FF"/>
        <w:sz w:val="20"/>
      </w:rPr>
    </w:pPr>
    <w:r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21F0D9" wp14:editId="0975A1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5" name="Text Box 5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CEFB9" w14:textId="1EB5752F" w:rsidR="000B1E6E" w:rsidRPr="000B1E6E" w:rsidRDefault="000B1E6E" w:rsidP="000B1E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B1E6E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1F0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PUBLIC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AECEFB9" w14:textId="1EB5752F" w:rsidR="000B1E6E" w:rsidRPr="000B1E6E" w:rsidRDefault="000B1E6E" w:rsidP="000B1E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0B1E6E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E121B"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9F5BC3" wp14:editId="3FACCAC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4185"/>
              <wp:effectExtent l="3175" t="1905" r="0" b="635"/>
              <wp:wrapNone/>
              <wp:docPr id="2" name="Text Box 2" descr="{&quot;HashCode&quot;:-379930704,&quot;Height&quot;:9999999.0,&quot;Width&quot;:9999999.0,&quot;Placement&quot;:&quot;Head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43580D" w14:textId="77777777" w:rsidR="00000000" w:rsidRPr="00B2747E" w:rsidRDefault="00000000" w:rsidP="00B2747E">
                          <w:pPr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B2747E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</w:t>
                          </w:r>
                          <w:r w:rsidRPr="00B2747E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la</w:t>
                          </w:r>
                          <w:r w:rsidRPr="00B2747E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ssification: PUBLIC</w:t>
                          </w:r>
                        </w:p>
                      </w:txbxContent>
                    </wps:txbx>
                    <wps:bodyPr rot="0" vert="horz" wrap="square" lIns="91440" tIns="0" rIns="2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F5BC3" id="Text Box 2" o:spid="_x0000_s1028" type="#_x0000_t202" alt="{&quot;HashCode&quot;:-379930704,&quot;Height&quot;:9999999.0,&quot;Width&quot;:9999999.0,&quot;Placement&quot;:&quot;Header&quot;,&quot;Index&quot;:&quot;Primary&quot;,&quot;Section&quot;:2,&quot;Top&quot;:0.0,&quot;Left&quot;:0.0}" style="position:absolute;margin-left:560.8pt;margin-top:0;width:612pt;height:36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" o:allowincell="f" filled="f" stroked="f">
              <v:textbox inset=",0,20pt,0">
                <w:txbxContent>
                  <w:p w14:paraId="5B43580D" w14:textId="77777777" w:rsidR="00000000" w:rsidRPr="00B2747E" w:rsidRDefault="00000000" w:rsidP="00B2747E">
                    <w:pPr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B2747E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</w:t>
                    </w:r>
                    <w:r w:rsidRPr="00B2747E">
                      <w:rPr>
                        <w:rFonts w:ascii="Calibri" w:hAnsi="Calibri" w:cs="Calibri"/>
                        <w:color w:val="317100"/>
                        <w:sz w:val="20"/>
                      </w:rPr>
                      <w:t>la</w:t>
                    </w:r>
                    <w:r w:rsidRPr="00B2747E">
                      <w:rPr>
                        <w:rFonts w:ascii="Calibri" w:hAnsi="Calibri" w:cs="Calibri"/>
                        <w:color w:val="317100"/>
                        <w:sz w:val="20"/>
                      </w:rPr>
                      <w:t>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 w:rsidRPr="003E121B">
      <w:rPr>
        <w:rFonts w:ascii="Calibri" w:hAnsi="Calibri" w:cs="Calibri"/>
        <w:sz w:val="20"/>
      </w:rPr>
      <w:t xml:space="preserve"> </w:t>
    </w:r>
    <w:r w:rsidR="00000000" w:rsidRPr="003E121B">
      <w:rPr>
        <w:rFonts w:ascii="Calibri" w:hAnsi="Calibri" w:cs="Calibri"/>
        <w:sz w:val="20"/>
      </w:rPr>
      <w:t>S</w:t>
    </w:r>
    <w:r w:rsidR="00000000" w:rsidRPr="003E121B">
      <w:rPr>
        <w:rFonts w:ascii="Calibri" w:hAnsi="Calibri" w:cs="Calibri"/>
        <w:sz w:val="20"/>
      </w:rPr>
      <w:t>pecificat</w:t>
    </w:r>
    <w:r w:rsidR="00000000" w:rsidRPr="003E121B">
      <w:rPr>
        <w:rFonts w:ascii="Calibri" w:hAnsi="Calibri" w:cs="Calibri"/>
        <w:sz w:val="20"/>
      </w:rPr>
      <w:t>ion for</w:t>
    </w:r>
    <w:r w:rsidR="00000000" w:rsidRPr="003E121B">
      <w:rPr>
        <w:rFonts w:ascii="Calibri" w:hAnsi="Calibri" w:cs="Calibri"/>
        <w:sz w:val="20"/>
      </w:rPr>
      <w:t xml:space="preserve"> </w:t>
    </w:r>
    <w:r w:rsidR="00000000" w:rsidRPr="003E121B">
      <w:rPr>
        <w:rFonts w:ascii="Calibri" w:hAnsi="Calibri" w:cs="Calibri"/>
        <w:sz w:val="20"/>
      </w:rPr>
      <w:t>SPF</w:t>
    </w:r>
    <w:r w:rsidR="00000000" w:rsidRPr="003E121B">
      <w:rPr>
        <w:rFonts w:ascii="Calibri" w:hAnsi="Calibri" w:cs="Calibri"/>
        <w:sz w:val="20"/>
      </w:rPr>
      <w:t xml:space="preserve"> Programme Evaluation</w:t>
    </w:r>
    <w:r w:rsidR="00000000" w:rsidRPr="003E121B">
      <w:rPr>
        <w:rFonts w:ascii="Calibri" w:hAnsi="Calibri" w:cs="Calibri"/>
        <w:sz w:val="20"/>
      </w:rPr>
      <w:t xml:space="preserve"> for </w:t>
    </w:r>
    <w:r w:rsidR="00000000" w:rsidRPr="003E121B">
      <w:rPr>
        <w:rFonts w:ascii="Calibri" w:hAnsi="Calibri" w:cs="Calibri"/>
        <w:sz w:val="20"/>
      </w:rPr>
      <w:t>CIOS Pe</w:t>
    </w:r>
    <w:r w:rsidR="00000000" w:rsidRPr="003E121B">
      <w:rPr>
        <w:rFonts w:ascii="Calibri" w:hAnsi="Calibri" w:cs="Calibri"/>
        <w:sz w:val="20"/>
      </w:rPr>
      <w:t>ople</w:t>
    </w:r>
    <w:r w:rsidR="00000000" w:rsidRPr="003E121B">
      <w:rPr>
        <w:rFonts w:ascii="Calibri" w:hAnsi="Calibri" w:cs="Calibri"/>
        <w:sz w:val="20"/>
      </w:rPr>
      <w:t xml:space="preserve"> Hu</w:t>
    </w:r>
    <w:r w:rsidR="00000000" w:rsidRPr="003E121B">
      <w:rPr>
        <w:rFonts w:ascii="Calibri" w:hAnsi="Calibri" w:cs="Calibri"/>
        <w:sz w:val="20"/>
      </w:rPr>
      <w:t>b</w:t>
    </w:r>
    <w:r w:rsidR="00000000" w:rsidRPr="003E121B">
      <w:rPr>
        <w:rFonts w:ascii="Calibri" w:hAnsi="Calibri" w:cs="Calibri"/>
        <w:color w:val="0000FF"/>
        <w:sz w:val="20"/>
      </w:rPr>
      <w:tab/>
    </w:r>
    <w:r w:rsidR="00000000" w:rsidRPr="003E121B">
      <w:rPr>
        <w:rFonts w:ascii="Calibri" w:hAnsi="Calibri" w:cs="Calibri"/>
        <w:color w:val="0000FF"/>
        <w:sz w:val="20"/>
      </w:rPr>
      <w:tab/>
    </w:r>
    <w:r w:rsidR="00000000" w:rsidRPr="003E121B">
      <w:rPr>
        <w:rFonts w:ascii="Calibri" w:hAnsi="Calibri" w:cs="Calibri"/>
        <w:color w:val="0000FF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B1AB" w14:textId="1E53F05D" w:rsidR="00000000" w:rsidRPr="003E121B" w:rsidRDefault="000B1E6E">
    <w:pPr>
      <w:pStyle w:val="Header"/>
      <w:rPr>
        <w:rFonts w:ascii="Calibri" w:hAnsi="Calibri" w:cs="Calibri"/>
      </w:rPr>
    </w:pPr>
    <w:r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38DAD5" wp14:editId="4D84A7F0">
              <wp:simplePos x="724205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A5864" w14:textId="06EE16BD" w:rsidR="000B1E6E" w:rsidRPr="000B1E6E" w:rsidRDefault="000B1E6E" w:rsidP="000B1E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B1E6E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8DA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formation Classification: PUBLIC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6AA5864" w14:textId="06EE16BD" w:rsidR="000B1E6E" w:rsidRPr="000B1E6E" w:rsidRDefault="000B1E6E" w:rsidP="000B1E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0B1E6E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E121B"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E90275F" wp14:editId="4DFBCAF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4185"/>
              <wp:effectExtent l="3175" t="1905" r="0" b="635"/>
              <wp:wrapNone/>
              <wp:docPr id="1" name="Text Box 1" descr="{&quot;HashCode&quot;:-379930704,&quot;Height&quot;:9999999.0,&quot;Width&quot;:9999999.0,&quot;Placement&quot;:&quot;Header&quot;,&quot;Index&quot;:&quot;FirstPage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E5FA369" w14:textId="77777777" w:rsidR="00000000" w:rsidRPr="00B2747E" w:rsidRDefault="00000000" w:rsidP="00B2747E">
                          <w:pPr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B2747E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</w:t>
                          </w:r>
                          <w:r w:rsidRPr="00B2747E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on: PUBLIC</w:t>
                          </w:r>
                        </w:p>
                      </w:txbxContent>
                    </wps:txbx>
                    <wps:bodyPr rot="0" vert="horz" wrap="square" lIns="91440" tIns="0" rIns="2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0275F" id="Text Box 1" o:spid="_x0000_s1030" type="#_x0000_t202" alt="{&quot;HashCode&quot;:-379930704,&quot;Height&quot;:9999999.0,&quot;Width&quot;:9999999.0,&quot;Placement&quot;:&quot;Header&quot;,&quot;Index&quot;:&quot;FirstPage&quot;,&quot;Section&quot;:2,&quot;Top&quot;:0.0,&quot;Left&quot;:0.0}" style="position:absolute;margin-left:560.8pt;margin-top:0;width:612pt;height:36.5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" o:allowincell="f" filled="f" stroked="f">
              <v:textbox inset=",0,20pt,0">
                <w:txbxContent>
                  <w:p w14:paraId="2E5FA369" w14:textId="77777777" w:rsidR="00000000" w:rsidRPr="00B2747E" w:rsidRDefault="00000000" w:rsidP="00B2747E">
                    <w:pPr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B2747E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</w:t>
                    </w:r>
                    <w:r w:rsidRPr="00B2747E">
                      <w:rPr>
                        <w:rFonts w:ascii="Calibri" w:hAnsi="Calibri" w:cs="Calibri"/>
                        <w:color w:val="317100"/>
                        <w:sz w:val="20"/>
                      </w:rPr>
                      <w:t>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 w:rsidRPr="003E121B">
      <w:rPr>
        <w:rFonts w:ascii="Calibri" w:hAnsi="Calibri" w:cs="Calibri"/>
        <w:sz w:val="20"/>
      </w:rPr>
      <w:t>Specification for</w:t>
    </w:r>
    <w:r w:rsidR="00000000" w:rsidRPr="003E121B">
      <w:rPr>
        <w:rFonts w:ascii="Calibri" w:hAnsi="Calibri" w:cs="Calibri"/>
        <w:sz w:val="20"/>
      </w:rPr>
      <w:t xml:space="preserve"> </w:t>
    </w:r>
    <w:r w:rsidR="00000000" w:rsidRPr="003E121B">
      <w:rPr>
        <w:rFonts w:ascii="Calibri" w:hAnsi="Calibri" w:cs="Calibri"/>
        <w:sz w:val="20"/>
      </w:rPr>
      <w:t>SPF</w:t>
    </w:r>
    <w:r w:rsidR="00000000" w:rsidRPr="003E121B">
      <w:rPr>
        <w:rFonts w:ascii="Calibri" w:hAnsi="Calibri" w:cs="Calibri"/>
        <w:sz w:val="20"/>
      </w:rPr>
      <w:t xml:space="preserve"> Pro</w:t>
    </w:r>
    <w:r w:rsidR="00000000" w:rsidRPr="003E121B">
      <w:rPr>
        <w:rFonts w:ascii="Calibri" w:hAnsi="Calibri" w:cs="Calibri"/>
        <w:sz w:val="20"/>
      </w:rPr>
      <w:t>gramme Evaluation</w:t>
    </w:r>
    <w:r w:rsidR="00000000" w:rsidRPr="003E121B">
      <w:rPr>
        <w:rFonts w:ascii="Calibri" w:hAnsi="Calibri" w:cs="Calibri"/>
        <w:sz w:val="20"/>
      </w:rPr>
      <w:t xml:space="preserve"> for </w:t>
    </w:r>
    <w:r w:rsidR="00000000" w:rsidRPr="003E121B">
      <w:rPr>
        <w:rFonts w:ascii="Calibri" w:hAnsi="Calibri" w:cs="Calibri"/>
        <w:sz w:val="20"/>
      </w:rPr>
      <w:t>CIOS Peopl</w:t>
    </w:r>
    <w:r w:rsidR="00000000" w:rsidRPr="003E121B">
      <w:rPr>
        <w:rFonts w:ascii="Calibri" w:hAnsi="Calibri" w:cs="Calibri"/>
        <w:sz w:val="20"/>
      </w:rPr>
      <w:t>e</w:t>
    </w:r>
    <w:r w:rsidR="00000000" w:rsidRPr="003E121B">
      <w:rPr>
        <w:rFonts w:ascii="Calibri" w:hAnsi="Calibri" w:cs="Calibri"/>
        <w:sz w:val="20"/>
      </w:rPr>
      <w:t xml:space="preserve"> H</w:t>
    </w:r>
    <w:r w:rsidR="00000000" w:rsidRPr="003E121B">
      <w:rPr>
        <w:rFonts w:ascii="Calibri" w:hAnsi="Calibri" w:cs="Calibri"/>
        <w:sz w:val="20"/>
      </w:rPr>
      <w:t>ub</w:t>
    </w:r>
    <w:r w:rsidR="00000000" w:rsidRPr="003E121B">
      <w:rPr>
        <w:rFonts w:ascii="Calibri" w:hAnsi="Calibri" w:cs="Calibri"/>
        <w:color w:val="0000FF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6E"/>
    <w:rsid w:val="000B1E6E"/>
    <w:rsid w:val="00397108"/>
    <w:rsid w:val="00652394"/>
    <w:rsid w:val="00B15E75"/>
    <w:rsid w:val="00B17C2B"/>
    <w:rsid w:val="00D1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D5F9A"/>
  <w15:chartTrackingRefBased/>
  <w15:docId w15:val="{8B8C9417-4D44-409C-A16E-F84EC92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6E"/>
  </w:style>
  <w:style w:type="paragraph" w:styleId="Footer">
    <w:name w:val="footer"/>
    <w:basedOn w:val="Normal"/>
    <w:link w:val="FooterChar"/>
    <w:uiPriority w:val="99"/>
    <w:unhideWhenUsed/>
    <w:rsid w:val="000B1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6E"/>
  </w:style>
  <w:style w:type="paragraph" w:customStyle="1" w:styleId="CharCharChar">
    <w:name w:val=" Char Char Char"/>
    <w:basedOn w:val="Normal"/>
    <w:rsid w:val="000B1E6E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Cornwall Council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2</cp:revision>
  <dcterms:created xsi:type="dcterms:W3CDTF">2024-11-11T10:49:00Z</dcterms:created>
  <dcterms:modified xsi:type="dcterms:W3CDTF">2024-11-11T10:50:00Z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2024-11-11T10:49:49Z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7e5751e6-8aff-413e-8fbc-83215e779601</vt:lpwstr>
  </property>
  <property fmtid="{D5CDD505-2E9C-101B-9397-08002B2CF9AE}" pid="11" name="MSIP_Label_bee4c20f-5817-432f-84ac-80a373257ed1_ContentBits">
    <vt:lpwstr>1</vt:lpwstr>
  </property>
</Properties>
</file>