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AC2A7" w14:textId="6CFE0B85" w:rsidR="00255F21" w:rsidRDefault="00904926" w:rsidP="00FC0F6C">
      <w:r>
        <w:rPr>
          <w:noProof/>
        </w:rPr>
        <w:drawing>
          <wp:anchor distT="0" distB="0" distL="114300" distR="114300" simplePos="0" relativeHeight="251657217" behindDoc="1" locked="0" layoutInCell="1" allowOverlap="1" wp14:anchorId="10AE9DA4" wp14:editId="76DA5921">
            <wp:simplePos x="0" y="0"/>
            <wp:positionH relativeFrom="margin">
              <wp:align>center</wp:align>
            </wp:positionH>
            <wp:positionV relativeFrom="paragraph">
              <wp:posOffset>-1311275</wp:posOffset>
            </wp:positionV>
            <wp:extent cx="7711440" cy="514604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11440" cy="514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40633" w14:textId="5C615A8E" w:rsidR="00255F21" w:rsidRDefault="00255F21" w:rsidP="00FC0F6C"/>
    <w:p w14:paraId="5C9C66DE" w14:textId="5BA3C984" w:rsidR="00255F21" w:rsidRDefault="00255F21" w:rsidP="00FC0F6C"/>
    <w:p w14:paraId="1C01227D" w14:textId="038F450E" w:rsidR="00255F21" w:rsidRDefault="00255F21" w:rsidP="00FC0F6C"/>
    <w:p w14:paraId="53DC9C41" w14:textId="573F6917" w:rsidR="00255F21" w:rsidRDefault="00255F21" w:rsidP="00FC0F6C"/>
    <w:p w14:paraId="67399528" w14:textId="3129B9B7" w:rsidR="00255F21" w:rsidRDefault="00255F21" w:rsidP="00FC0F6C"/>
    <w:p w14:paraId="7A931CA4" w14:textId="28C65F00" w:rsidR="00255F21" w:rsidRDefault="005E3862" w:rsidP="00FC0F6C">
      <w:r w:rsidRPr="00255F21">
        <w:rPr>
          <w:noProof/>
        </w:rPr>
        <mc:AlternateContent>
          <mc:Choice Requires="wps">
            <w:drawing>
              <wp:anchor distT="0" distB="0" distL="114300" distR="114300" simplePos="0" relativeHeight="251658242" behindDoc="1" locked="0" layoutInCell="1" allowOverlap="1" wp14:anchorId="3567FF63" wp14:editId="016A0825">
                <wp:simplePos x="0" y="0"/>
                <wp:positionH relativeFrom="page">
                  <wp:align>left</wp:align>
                </wp:positionH>
                <wp:positionV relativeFrom="page">
                  <wp:posOffset>3145155</wp:posOffset>
                </wp:positionV>
                <wp:extent cx="8534400" cy="485775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8534400" cy="4857750"/>
                        </a:xfrm>
                        <a:prstGeom prst="rect">
                          <a:avLst/>
                        </a:prstGeom>
                        <a:solidFill>
                          <a:srgbClr val="5887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10D71" id="Rectangle 2" o:spid="_x0000_s1026" alt="colored rectangle" style="position:absolute;margin-left:0;margin-top:247.65pt;width:672pt;height:382.5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SsggIAAGAFAAAOAAAAZHJzL2Uyb0RvYy54bWysVE1vGjEQvVfqf7B8b3ahUCjKEqFEqSpF&#10;CWpS5Wy8Nqzk9bhjw0J/fcfeD9I06qEqB2PvvHkz8zzjy6tjbdhBoa/AFnx0kXOmrISystuCf3+6&#10;/TDnzAdhS2HAqoKflOdXy/fvLhu3UGPYgSkVMiKxftG4gu9CcIss83KnauEvwClLRg1Yi0BH3GYl&#10;iobYa5ON8/xT1gCWDkEq7+nrTWvky8SvtZLhQWuvAjMFp9xCWjGtm7hmy0ux2KJwu0p2aYh/yKIW&#10;laWgA9WNCILtsfqDqq4kggcdLiTUGWhdSZVqoGpG+atqHnfCqVQLiePdIJP/f7Ty/vDo1kgyNM4v&#10;PG1jFUeNdfyn/NgxiXUaxFLHwCR9nE8/TiY5aSrJNplPZ7NpkjM7uzv04YuCmsVNwZFuI4kkDnc+&#10;UEiC9pAYzYOpytvKmHTA7ebaIDsIurnpfD67WcXLIpffYMZGsIXo1prjl+xcTNqFk1ERZ+w3pVlV&#10;UvrjlEnqMzXEEVIqG0ataSdK1YXP6ddHj50ZPVIuiTAya4o/cHcEPbIl6bnbLDt8dFWpTQfn/G+J&#10;tc6DR4oMNgzOdWUB3yIwVFUXucX3IrXSRJU2UJ7WyBDaIfFO3lZ0b3fCh7VAmgq6a5r08ECLNtAU&#10;HLodZzvAn299j3hqVrJy1tCUFdz/2AtUnJmvltr484h6iMYyHSbT2ZgO+NKyeWmx+/oaqB1G9KY4&#10;mbYRH0y/1Qj1Mz0IqxiVTMJKil1wGbA/XId2+ulJkWq1SjAaRSfCnX10MpJHVWNfPh2fBbqueQP1&#10;/T30EykWr3q4xUZPC6t9AF2lBj/r2ulNY5wap3ty4jvx8pxQ54dx+QsAAP//AwBQSwMEFAAGAAgA&#10;AAAhAFb8KmvhAAAACgEAAA8AAABkcnMvZG93bnJldi54bWxMj81OwzAQhO9IvIO1SNyoQ5JGJcSp&#10;Kn6EBBISLXB248WJiNchdtvA07M9wW13ZzT7TbWcXC/2OIbOk4LLWQICqfGmI6vgdXN/sQARoiaj&#10;e0+o4BsDLOvTk0qXxh/oBffraAWHUCi1gjbGoZQyNC06HWZ+QGLtw49OR15HK82oDxzuepkmSSGd&#10;7og/tHrAmxabz/XOKej8G64e7h7n1hbFrTdf6fPTz7tS52fT6hpExCn+meGIz+hQM9PW78gE0Svg&#10;IlFBfjXPQBzlLM/5tOUpLZIMZF3J/xXqXwAAAP//AwBQSwECLQAUAAYACAAAACEAtoM4kv4AAADh&#10;AQAAEwAAAAAAAAAAAAAAAAAAAAAAW0NvbnRlbnRfVHlwZXNdLnhtbFBLAQItABQABgAIAAAAIQA4&#10;/SH/1gAAAJQBAAALAAAAAAAAAAAAAAAAAC8BAABfcmVscy8ucmVsc1BLAQItABQABgAIAAAAIQD3&#10;GNSsggIAAGAFAAAOAAAAAAAAAAAAAAAAAC4CAABkcnMvZTJvRG9jLnhtbFBLAQItABQABgAIAAAA&#10;IQBW/Cpr4QAAAAoBAAAPAAAAAAAAAAAAAAAAANwEAABkcnMvZG93bnJldi54bWxQSwUGAAAAAAQA&#10;BADzAAAA6gUAAAAA&#10;" fillcolor="#5887da" stroked="f" strokeweight="1pt">
                <w10:wrap anchorx="page" anchory="page"/>
              </v:rect>
            </w:pict>
          </mc:Fallback>
        </mc:AlternateContent>
      </w:r>
    </w:p>
    <w:p w14:paraId="48ADAEF4" w14:textId="36E38B38" w:rsidR="00255F21" w:rsidRDefault="005E3862" w:rsidP="00FC0F6C">
      <w:r w:rsidRPr="00255F21">
        <w:rPr>
          <w:noProof/>
        </w:rPr>
        <mc:AlternateContent>
          <mc:Choice Requires="wps">
            <w:drawing>
              <wp:anchor distT="0" distB="0" distL="114300" distR="114300" simplePos="0" relativeHeight="251658244" behindDoc="0" locked="0" layoutInCell="1" allowOverlap="1" wp14:anchorId="15DE57AC" wp14:editId="38936808">
                <wp:simplePos x="0" y="0"/>
                <wp:positionH relativeFrom="column">
                  <wp:posOffset>-371475</wp:posOffset>
                </wp:positionH>
                <wp:positionV relativeFrom="paragraph">
                  <wp:posOffset>292735</wp:posOffset>
                </wp:positionV>
                <wp:extent cx="6486525" cy="1752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486525" cy="1752600"/>
                        </a:xfrm>
                        <a:prstGeom prst="rect">
                          <a:avLst/>
                        </a:prstGeom>
                        <a:noFill/>
                        <a:ln w="6350">
                          <a:noFill/>
                        </a:ln>
                      </wps:spPr>
                      <wps:txbx>
                        <w:txbxContent>
                          <w:p w14:paraId="040ECAD4" w14:textId="77777777" w:rsidR="001952FE" w:rsidRPr="001952FE" w:rsidRDefault="001952FE" w:rsidP="005E3862">
                            <w:pPr>
                              <w:spacing w:line="192" w:lineRule="auto"/>
                              <w:rPr>
                                <w:rFonts w:ascii="Futura Condensed" w:hAnsi="Futura Condensed" w:cs="Futura Condensed"/>
                                <w:color w:val="FFFFFF" w:themeColor="background1"/>
                                <w:sz w:val="78"/>
                                <w:szCs w:val="78"/>
                              </w:rPr>
                            </w:pPr>
                            <w:r w:rsidRPr="001952FE">
                              <w:rPr>
                                <w:rFonts w:ascii="Futura Condensed" w:hAnsi="Futura Condensed" w:cs="Futura Condensed"/>
                                <w:color w:val="FFFFFF" w:themeColor="background1"/>
                                <w:sz w:val="78"/>
                                <w:szCs w:val="78"/>
                              </w:rPr>
                              <w:t>CULTURE AND HEALTH</w:t>
                            </w:r>
                          </w:p>
                          <w:p w14:paraId="708F6526" w14:textId="6968A156" w:rsidR="00255F21" w:rsidRPr="00255F21" w:rsidRDefault="00F577BD" w:rsidP="00CA41C5">
                            <w:pPr>
                              <w:spacing w:line="192" w:lineRule="auto"/>
                              <w:jc w:val="both"/>
                              <w:rPr>
                                <w:rFonts w:ascii="Arial" w:hAnsi="Arial" w:cs="Arial"/>
                                <w:b/>
                                <w:bCs/>
                                <w:color w:val="FFFFFF" w:themeColor="background1"/>
                                <w:sz w:val="96"/>
                                <w:szCs w:val="96"/>
                              </w:rPr>
                            </w:pPr>
                            <w:r>
                              <w:rPr>
                                <w:rFonts w:ascii="Futura Condensed" w:hAnsi="Futura Condensed" w:cs="Futura Condensed"/>
                                <w:color w:val="10345B"/>
                                <w:sz w:val="40"/>
                                <w:szCs w:val="40"/>
                              </w:rPr>
                              <w:t>MARKET ENGAGEMEN</w:t>
                            </w:r>
                            <w:r w:rsidR="009409E7">
                              <w:rPr>
                                <w:rFonts w:ascii="Futura Condensed" w:hAnsi="Futura Condensed" w:cs="Futura Condensed"/>
                                <w:color w:val="10345B"/>
                                <w:sz w:val="40"/>
                                <w:szCs w:val="40"/>
                              </w:rPr>
                              <w:t>T</w:t>
                            </w:r>
                            <w:r>
                              <w:rPr>
                                <w:rFonts w:ascii="Futura Condensed" w:hAnsi="Futura Condensed" w:cs="Futura Condensed"/>
                                <w:color w:val="10345B"/>
                                <w:sz w:val="40"/>
                                <w:szCs w:val="40"/>
                              </w:rPr>
                              <w:t xml:space="preserve"> EXERCISE – VENDING SERVICES FOR FOUR BASILDON COUNCIL SITES WITH THE BASILDON BOROUGH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5DE57AC" id="_x0000_t202" coordsize="21600,21600" o:spt="202" path="m,l,21600r21600,l21600,xe">
                <v:stroke joinstyle="miter"/>
                <v:path gradientshapeok="t" o:connecttype="rect"/>
              </v:shapetype>
              <v:shape id="Text Box 8" o:spid="_x0000_s1026" type="#_x0000_t202" style="position:absolute;margin-left:-29.25pt;margin-top:23.05pt;width:510.75pt;height:13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eGAIAAC0EAAAOAAAAZHJzL2Uyb0RvYy54bWysU01vGyEQvVfqf0Dc6127tpOuvI7cRK4q&#10;RUkkp8oZs+BdCRgK2Lvur+/Arj+U9lT1AgMzzMd7j8VdpxU5COcbMCUdj3JKhOFQNWZX0h+v60+3&#10;lPjATMUUGFHSo/D0bvnxw6K1hZhADaoSjmAS44vWlrQOwRZZ5nktNPMjsMKgU4LTLODR7bLKsRaz&#10;a5VN8nyeteAq64AL7/H2oXfSZcovpeDhWUovAlElxd5CWl1at3HNlgtW7ByzdcOHNtg/dKFZY7Do&#10;OdUDC4zsXfNHKt1wBx5kGHHQGUjZcJFmwGnG+btpNjWzIs2C4Hh7hsn/v7T86bCxL46E7it0SGAE&#10;pLW+8HgZ5+mk03HHTgn6EcLjGTbRBcLxcj69nc8mM0o4+sY3s8k8T8Bml+fW+fBNgCbRKKlDXhJc&#10;7PDoA5bE0FNIrGZg3SiVuFGGtFji8yxPD84efKEMPrw0G63Qbbthgi1URxzMQc+5t3zdYPFH5sML&#10;c0gyzoLCDc+4SAVYBAaLkhrcr7/dx3jEHr2UtCiakvqfe+YEJeq7QVa+jKfTqLJ0mM5uJnhw157t&#10;tcfs9T2gLsf4RSxPZowP6mRKB/oN9b2KVdHFDMfaJQ0n8z70Usb/wcVqlYJQV5aFR7OxPKaOcEZo&#10;X7s35uyAf0DqnuAkL1a8o6GP7YlY7QPIJnEUAe5RHXBHTSbqhv8TRX99TlGXX778DQAA//8DAFBL&#10;AwQUAAYACAAAACEAZYwBb+IAAAAKAQAADwAAAGRycy9kb3ducmV2LnhtbEyPTU+DQBRF9yb+h8kz&#10;cdcOUCGIDE1D0pgYXbR24+7BTIE4H8hMW/TX+1zV5cs7uffccj0bzc5q8oOzAuJlBEzZ1snBdgIO&#10;79tFDswHtBK1s0rAt/Kwrm5vSiyku9idOu9DxyjE+gIF9CGMBee+7ZVBv3SjsvQ7uslgoHPquJzw&#10;QuFG8ySKMm5wsNTQ46jqXrWf+5MR8FJv33DXJCb/0fXz63Ezfh0+UiHu7+bNE7Cg5nCF4U+f1KEi&#10;p8adrPRMC1ikeUqogIcsBkbAY7aicY2AVZLEwKuS/59Q/QIAAP//AwBQSwECLQAUAAYACAAAACEA&#10;toM4kv4AAADhAQAAEwAAAAAAAAAAAAAAAAAAAAAAW0NvbnRlbnRfVHlwZXNdLnhtbFBLAQItABQA&#10;BgAIAAAAIQA4/SH/1gAAAJQBAAALAAAAAAAAAAAAAAAAAC8BAABfcmVscy8ucmVsc1BLAQItABQA&#10;BgAIAAAAIQASTj/eGAIAAC0EAAAOAAAAAAAAAAAAAAAAAC4CAABkcnMvZTJvRG9jLnhtbFBLAQIt&#10;ABQABgAIAAAAIQBljAFv4gAAAAoBAAAPAAAAAAAAAAAAAAAAAHIEAABkcnMvZG93bnJldi54bWxQ&#10;SwUGAAAAAAQABADzAAAAgQUAAAAA&#10;" filled="f" stroked="f" strokeweight=".5pt">
                <v:textbox>
                  <w:txbxContent>
                    <w:p w14:paraId="040ECAD4" w14:textId="77777777" w:rsidR="001952FE" w:rsidRPr="001952FE" w:rsidRDefault="001952FE" w:rsidP="005E3862">
                      <w:pPr>
                        <w:spacing w:line="192" w:lineRule="auto"/>
                        <w:rPr>
                          <w:rFonts w:ascii="Futura Condensed" w:hAnsi="Futura Condensed" w:cs="Futura Condensed"/>
                          <w:color w:val="FFFFFF" w:themeColor="background1"/>
                          <w:sz w:val="78"/>
                          <w:szCs w:val="78"/>
                        </w:rPr>
                      </w:pPr>
                      <w:r w:rsidRPr="001952FE">
                        <w:rPr>
                          <w:rFonts w:ascii="Futura Condensed" w:hAnsi="Futura Condensed" w:cs="Futura Condensed"/>
                          <w:color w:val="FFFFFF" w:themeColor="background1"/>
                          <w:sz w:val="78"/>
                          <w:szCs w:val="78"/>
                        </w:rPr>
                        <w:t>CULTURE AND HEALTH</w:t>
                      </w:r>
                    </w:p>
                    <w:p w14:paraId="708F6526" w14:textId="6968A156" w:rsidR="00255F21" w:rsidRPr="00255F21" w:rsidRDefault="00F577BD" w:rsidP="00CA41C5">
                      <w:pPr>
                        <w:spacing w:line="192" w:lineRule="auto"/>
                        <w:jc w:val="both"/>
                        <w:rPr>
                          <w:rFonts w:ascii="Arial" w:hAnsi="Arial" w:cs="Arial"/>
                          <w:b/>
                          <w:bCs/>
                          <w:color w:val="FFFFFF" w:themeColor="background1"/>
                          <w:sz w:val="96"/>
                          <w:szCs w:val="96"/>
                        </w:rPr>
                      </w:pPr>
                      <w:r>
                        <w:rPr>
                          <w:rFonts w:ascii="Futura Condensed" w:hAnsi="Futura Condensed" w:cs="Futura Condensed"/>
                          <w:color w:val="10345B"/>
                          <w:sz w:val="40"/>
                          <w:szCs w:val="40"/>
                        </w:rPr>
                        <w:t>MARKET ENGAGEMEN</w:t>
                      </w:r>
                      <w:r w:rsidR="009409E7">
                        <w:rPr>
                          <w:rFonts w:ascii="Futura Condensed" w:hAnsi="Futura Condensed" w:cs="Futura Condensed"/>
                          <w:color w:val="10345B"/>
                          <w:sz w:val="40"/>
                          <w:szCs w:val="40"/>
                        </w:rPr>
                        <w:t>T</w:t>
                      </w:r>
                      <w:r>
                        <w:rPr>
                          <w:rFonts w:ascii="Futura Condensed" w:hAnsi="Futura Condensed" w:cs="Futura Condensed"/>
                          <w:color w:val="10345B"/>
                          <w:sz w:val="40"/>
                          <w:szCs w:val="40"/>
                        </w:rPr>
                        <w:t xml:space="preserve"> EXERCISE – VENDING SERVICES FOR FOUR BASILDON COUNCIL SITES WITH THE BASILDON BOROUGH</w:t>
                      </w:r>
                    </w:p>
                  </w:txbxContent>
                </v:textbox>
              </v:shape>
            </w:pict>
          </mc:Fallback>
        </mc:AlternateContent>
      </w:r>
    </w:p>
    <w:p w14:paraId="7048C1D5" w14:textId="7975CA6C" w:rsidR="00255F21" w:rsidRDefault="0094543E" w:rsidP="00FC0F6C">
      <w:pPr>
        <w:tabs>
          <w:tab w:val="left" w:pos="7518"/>
        </w:tabs>
      </w:pPr>
      <w:r>
        <w:rPr>
          <w:noProof/>
        </w:rPr>
        <w:drawing>
          <wp:anchor distT="0" distB="0" distL="114300" distR="114300" simplePos="0" relativeHeight="251656192" behindDoc="1" locked="0" layoutInCell="1" allowOverlap="1" wp14:anchorId="3B40DA1A" wp14:editId="5C854653">
            <wp:simplePos x="0" y="0"/>
            <wp:positionH relativeFrom="page">
              <wp:align>left</wp:align>
            </wp:positionH>
            <wp:positionV relativeFrom="paragraph">
              <wp:posOffset>393065</wp:posOffset>
            </wp:positionV>
            <wp:extent cx="7711440" cy="6200775"/>
            <wp:effectExtent l="0" t="0" r="3810" b="9525"/>
            <wp:wrapNone/>
            <wp:docPr id="10" name="Picture 10" descr="A body of water with tree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ody of water with trees around 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11440" cy="620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79E3">
        <w:tab/>
      </w:r>
    </w:p>
    <w:p w14:paraId="01DC65EF" w14:textId="13133D7F" w:rsidR="00255F21" w:rsidRDefault="00255F21" w:rsidP="00FC0F6C"/>
    <w:p w14:paraId="37C9F2B1" w14:textId="34A4165D" w:rsidR="00255F21" w:rsidRDefault="00255F21" w:rsidP="00FC0F6C"/>
    <w:p w14:paraId="3FEB0604" w14:textId="0C56FEE3" w:rsidR="00255F21" w:rsidRDefault="00255F21" w:rsidP="00FC0F6C"/>
    <w:p w14:paraId="18A12756" w14:textId="7D133051" w:rsidR="00255F21" w:rsidRDefault="00255F21" w:rsidP="00FC0F6C"/>
    <w:p w14:paraId="2D6B8F14" w14:textId="350EEDD0" w:rsidR="00255F21" w:rsidRDefault="005E3862" w:rsidP="00FC0F6C">
      <w:r w:rsidRPr="00255F21">
        <w:rPr>
          <w:noProof/>
        </w:rPr>
        <mc:AlternateContent>
          <mc:Choice Requires="wps">
            <w:drawing>
              <wp:anchor distT="0" distB="0" distL="114300" distR="114300" simplePos="0" relativeHeight="251658243" behindDoc="0" locked="0" layoutInCell="1" allowOverlap="1" wp14:anchorId="0E5C0219" wp14:editId="17E7162C">
                <wp:simplePos x="0" y="0"/>
                <wp:positionH relativeFrom="column">
                  <wp:posOffset>-343535</wp:posOffset>
                </wp:positionH>
                <wp:positionV relativeFrom="paragraph">
                  <wp:posOffset>255270</wp:posOffset>
                </wp:positionV>
                <wp:extent cx="5651500" cy="1104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651500" cy="1104900"/>
                        </a:xfrm>
                        <a:prstGeom prst="rect">
                          <a:avLst/>
                        </a:prstGeom>
                        <a:noFill/>
                        <a:ln w="6350">
                          <a:noFill/>
                        </a:ln>
                      </wps:spPr>
                      <wps:txbx>
                        <w:txbxContent>
                          <w:p w14:paraId="2C03404E" w14:textId="4B8DAEDC" w:rsidR="001952FE" w:rsidRPr="005E3862" w:rsidRDefault="001952FE" w:rsidP="009409E7">
                            <w:pPr>
                              <w:pStyle w:val="TOC1"/>
                              <w:rPr>
                                <w:sz w:val="32"/>
                                <w:szCs w:val="32"/>
                              </w:rPr>
                            </w:pPr>
                            <w:r w:rsidRPr="005E3862">
                              <w:rPr>
                                <w:b/>
                                <w:bCs/>
                                <w:sz w:val="32"/>
                                <w:szCs w:val="32"/>
                              </w:rPr>
                              <w:t>Version:</w:t>
                            </w:r>
                            <w:r w:rsidRPr="005E3862">
                              <w:rPr>
                                <w:sz w:val="32"/>
                                <w:szCs w:val="32"/>
                              </w:rPr>
                              <w:tab/>
                            </w:r>
                            <w:r w:rsidR="005E3862">
                              <w:rPr>
                                <w:sz w:val="32"/>
                                <w:szCs w:val="32"/>
                              </w:rPr>
                              <w:tab/>
                              <w:t>v</w:t>
                            </w:r>
                            <w:r w:rsidR="00CA41C5" w:rsidRPr="005E3862">
                              <w:rPr>
                                <w:sz w:val="32"/>
                                <w:szCs w:val="32"/>
                              </w:rPr>
                              <w:t>0.01</w:t>
                            </w:r>
                            <w:r w:rsidRPr="005E3862">
                              <w:rPr>
                                <w:sz w:val="32"/>
                                <w:szCs w:val="32"/>
                              </w:rPr>
                              <w:tab/>
                            </w:r>
                          </w:p>
                          <w:p w14:paraId="52B82883" w14:textId="6864804C" w:rsidR="00255F21" w:rsidRPr="005E3862" w:rsidRDefault="00255F21" w:rsidP="009409E7">
                            <w:pPr>
                              <w:pStyle w:val="TOC1"/>
                              <w:rPr>
                                <w:sz w:val="32"/>
                                <w:szCs w:val="32"/>
                              </w:rPr>
                            </w:pPr>
                            <w:r w:rsidRPr="005E3862">
                              <w:rPr>
                                <w:b/>
                                <w:bCs/>
                                <w:sz w:val="32"/>
                                <w:szCs w:val="32"/>
                              </w:rPr>
                              <w:t>Date</w:t>
                            </w:r>
                            <w:r w:rsidR="001952FE" w:rsidRPr="005E3862">
                              <w:rPr>
                                <w:b/>
                                <w:bCs/>
                                <w:sz w:val="32"/>
                                <w:szCs w:val="32"/>
                              </w:rPr>
                              <w:t>:</w:t>
                            </w:r>
                            <w:r w:rsidR="001952FE" w:rsidRPr="005E3862">
                              <w:rPr>
                                <w:b/>
                                <w:bCs/>
                                <w:sz w:val="32"/>
                                <w:szCs w:val="32"/>
                              </w:rPr>
                              <w:tab/>
                            </w:r>
                            <w:r w:rsidR="001952FE" w:rsidRPr="005E3862">
                              <w:rPr>
                                <w:b/>
                                <w:bCs/>
                                <w:sz w:val="32"/>
                                <w:szCs w:val="32"/>
                              </w:rPr>
                              <w:tab/>
                            </w:r>
                            <w:r w:rsidR="00CB7C83">
                              <w:rPr>
                                <w:sz w:val="32"/>
                                <w:szCs w:val="32"/>
                              </w:rPr>
                              <w:t>December</w:t>
                            </w:r>
                            <w:r w:rsidR="001952FE" w:rsidRPr="005E3862">
                              <w:rPr>
                                <w:sz w:val="32"/>
                                <w:szCs w:val="32"/>
                              </w:rPr>
                              <w:t xml:space="preserve"> </w:t>
                            </w:r>
                            <w:r w:rsidRPr="005E3862">
                              <w:rPr>
                                <w:sz w:val="32"/>
                                <w:szCs w:val="32"/>
                              </w:rPr>
                              <w:t>202</w:t>
                            </w:r>
                            <w:r w:rsidR="001952FE" w:rsidRPr="005E3862">
                              <w:rPr>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5C0219" id="Text Box 3" o:spid="_x0000_s1027" type="#_x0000_t202" style="position:absolute;margin-left:-27.05pt;margin-top:20.1pt;width:445pt;height:8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MXGQIAADQEAAAOAAAAZHJzL2Uyb0RvYy54bWysU8tu2zAQvBfoPxC815Jc200Ey4GbwEWB&#10;IAngFDnTFGkJILksSVtyv75Lyi+kPRW9ULvc1T5mhvO7XiuyF863YCpajHJKhOFQt2Zb0R+vq083&#10;lPjATM0UGFHRg/D0bvHxw7yzpRhDA6oWjmAR48vOVrQJwZZZ5nkjNPMjsMJgUILTLKDrtlntWIfV&#10;tcrGeT7LOnC1dcCF93j7MATpItWXUvDwLKUXgaiK4mwhnS6dm3hmizkrt47ZpuXHMdg/TKFZa7Dp&#10;udQDC4zsXPtHKd1yBx5kGHHQGUjZcpF2wG2K/N0264ZZkXZBcLw9w+T/X1n+tF/bF0dC/xV6JDAC&#10;0llferyM+/TS6fjFSQnGEcLDGTbRB8LxcjqbFtMcQxxjRZFPbtHBOtnld+t8+CZAk2hU1CEvCS62&#10;f/RhSD2lxG4GVq1SiRtlSFfR2edpnn44R7C4MtjjMmy0Qr/pSVtfLbKB+oD7ORio95avWpzhkfnw&#10;whxyjXOjfsMzHlIB9oKjRUkD7tff7mM+UoBRSjrUTkX9zx1zghL13SA5t8VkEsWWnMn0yxgddx3Z&#10;XEfMTt8DyrPAl2J5MmN+UCdTOtBvKPNl7IohZjj2rmg4mfdhUDQ+Ey6Wy5SE8rIsPJq15bF0RDUi&#10;/Nq/MWePNARk8AlOKmPlOzaG3IGP5S6AbBNVEecB1SP8KM1E9vEZRe1f+ynr8tgXvwEAAP//AwBQ&#10;SwMEFAAGAAgAAAAhAOUfvjTiAAAACgEAAA8AAABkcnMvZG93bnJldi54bWxMj8FOwzAQRO9I/IO1&#10;SNxaJyZBIY1TVZEqJASHll64OfE2iRqvQ+y2ga/HnOC4mqeZt8V6NgO74OR6SxLiZQQMqbG6p1bC&#10;4X27yIA5r0irwRJK+EIH6/L2plC5tlfa4WXvWxZKyOVKQuf9mHPumg6Ncks7IoXsaCejfDinlutJ&#10;XUO5GbiIokduVE9hoVMjVh02p/3ZSHiptm9qVwuTfQ/V8+txM34ePlIp7+/mzQqYx9n/wfCrH9Sh&#10;DE61PZN2bJCwSJM4oBKSSAALQPaQPgGrJYg4EcDLgv9/ofwBAAD//wMAUEsBAi0AFAAGAAgAAAAh&#10;ALaDOJL+AAAA4QEAABMAAAAAAAAAAAAAAAAAAAAAAFtDb250ZW50X1R5cGVzXS54bWxQSwECLQAU&#10;AAYACAAAACEAOP0h/9YAAACUAQAACwAAAAAAAAAAAAAAAAAvAQAAX3JlbHMvLnJlbHNQSwECLQAU&#10;AAYACAAAACEAJl9zFxkCAAA0BAAADgAAAAAAAAAAAAAAAAAuAgAAZHJzL2Uyb0RvYy54bWxQSwEC&#10;LQAUAAYACAAAACEA5R++NOIAAAAKAQAADwAAAAAAAAAAAAAAAABzBAAAZHJzL2Rvd25yZXYueG1s&#10;UEsFBgAAAAAEAAQA8wAAAIIFAAAAAA==&#10;" filled="f" stroked="f" strokeweight=".5pt">
                <v:textbox>
                  <w:txbxContent>
                    <w:p w14:paraId="2C03404E" w14:textId="4B8DAEDC" w:rsidR="001952FE" w:rsidRPr="005E3862" w:rsidRDefault="001952FE" w:rsidP="009409E7">
                      <w:pPr>
                        <w:pStyle w:val="TOC1"/>
                        <w:rPr>
                          <w:sz w:val="32"/>
                          <w:szCs w:val="32"/>
                        </w:rPr>
                      </w:pPr>
                      <w:r w:rsidRPr="005E3862">
                        <w:rPr>
                          <w:b/>
                          <w:bCs/>
                          <w:sz w:val="32"/>
                          <w:szCs w:val="32"/>
                        </w:rPr>
                        <w:t>Version:</w:t>
                      </w:r>
                      <w:r w:rsidRPr="005E3862">
                        <w:rPr>
                          <w:sz w:val="32"/>
                          <w:szCs w:val="32"/>
                        </w:rPr>
                        <w:tab/>
                      </w:r>
                      <w:r w:rsidR="005E3862">
                        <w:rPr>
                          <w:sz w:val="32"/>
                          <w:szCs w:val="32"/>
                        </w:rPr>
                        <w:tab/>
                        <w:t>v</w:t>
                      </w:r>
                      <w:r w:rsidR="00CA41C5" w:rsidRPr="005E3862">
                        <w:rPr>
                          <w:sz w:val="32"/>
                          <w:szCs w:val="32"/>
                        </w:rPr>
                        <w:t>0.01</w:t>
                      </w:r>
                      <w:r w:rsidRPr="005E3862">
                        <w:rPr>
                          <w:sz w:val="32"/>
                          <w:szCs w:val="32"/>
                        </w:rPr>
                        <w:tab/>
                      </w:r>
                    </w:p>
                    <w:p w14:paraId="52B82883" w14:textId="6864804C" w:rsidR="00255F21" w:rsidRPr="005E3862" w:rsidRDefault="00255F21" w:rsidP="009409E7">
                      <w:pPr>
                        <w:pStyle w:val="TOC1"/>
                        <w:rPr>
                          <w:sz w:val="32"/>
                          <w:szCs w:val="32"/>
                        </w:rPr>
                      </w:pPr>
                      <w:r w:rsidRPr="005E3862">
                        <w:rPr>
                          <w:b/>
                          <w:bCs/>
                          <w:sz w:val="32"/>
                          <w:szCs w:val="32"/>
                        </w:rPr>
                        <w:t>Date</w:t>
                      </w:r>
                      <w:r w:rsidR="001952FE" w:rsidRPr="005E3862">
                        <w:rPr>
                          <w:b/>
                          <w:bCs/>
                          <w:sz w:val="32"/>
                          <w:szCs w:val="32"/>
                        </w:rPr>
                        <w:t>:</w:t>
                      </w:r>
                      <w:r w:rsidR="001952FE" w:rsidRPr="005E3862">
                        <w:rPr>
                          <w:b/>
                          <w:bCs/>
                          <w:sz w:val="32"/>
                          <w:szCs w:val="32"/>
                        </w:rPr>
                        <w:tab/>
                      </w:r>
                      <w:r w:rsidR="001952FE" w:rsidRPr="005E3862">
                        <w:rPr>
                          <w:b/>
                          <w:bCs/>
                          <w:sz w:val="32"/>
                          <w:szCs w:val="32"/>
                        </w:rPr>
                        <w:tab/>
                      </w:r>
                      <w:r w:rsidR="00CB7C83">
                        <w:rPr>
                          <w:sz w:val="32"/>
                          <w:szCs w:val="32"/>
                        </w:rPr>
                        <w:t>December</w:t>
                      </w:r>
                      <w:r w:rsidR="001952FE" w:rsidRPr="005E3862">
                        <w:rPr>
                          <w:sz w:val="32"/>
                          <w:szCs w:val="32"/>
                        </w:rPr>
                        <w:t xml:space="preserve"> </w:t>
                      </w:r>
                      <w:r w:rsidRPr="005E3862">
                        <w:rPr>
                          <w:sz w:val="32"/>
                          <w:szCs w:val="32"/>
                        </w:rPr>
                        <w:t>202</w:t>
                      </w:r>
                      <w:r w:rsidR="001952FE" w:rsidRPr="005E3862">
                        <w:rPr>
                          <w:sz w:val="32"/>
                          <w:szCs w:val="32"/>
                        </w:rPr>
                        <w:t>2</w:t>
                      </w:r>
                    </w:p>
                  </w:txbxContent>
                </v:textbox>
              </v:shape>
            </w:pict>
          </mc:Fallback>
        </mc:AlternateContent>
      </w:r>
    </w:p>
    <w:p w14:paraId="0D98F347" w14:textId="23EC2332" w:rsidR="00255F21" w:rsidRDefault="00255F21" w:rsidP="00FC0F6C"/>
    <w:p w14:paraId="4E0259DC" w14:textId="1A49FB02" w:rsidR="00255F21" w:rsidRDefault="00255F21" w:rsidP="00FC0F6C"/>
    <w:p w14:paraId="2BAF4983" w14:textId="144D775C" w:rsidR="00255F21" w:rsidRDefault="005E3862" w:rsidP="00FC0F6C">
      <w:r>
        <w:rPr>
          <w:noProof/>
        </w:rPr>
        <mc:AlternateContent>
          <mc:Choice Requires="wps">
            <w:drawing>
              <wp:anchor distT="0" distB="0" distL="114300" distR="114300" simplePos="0" relativeHeight="251658245" behindDoc="0" locked="0" layoutInCell="1" allowOverlap="1" wp14:anchorId="360456FA" wp14:editId="215DCC6A">
                <wp:simplePos x="0" y="0"/>
                <wp:positionH relativeFrom="column">
                  <wp:posOffset>-389255</wp:posOffset>
                </wp:positionH>
                <wp:positionV relativeFrom="paragraph">
                  <wp:posOffset>327025</wp:posOffset>
                </wp:positionV>
                <wp:extent cx="3736340" cy="504190"/>
                <wp:effectExtent l="0" t="0" r="0" b="0"/>
                <wp:wrapNone/>
                <wp:docPr id="6" name="Text Box 6"/>
                <wp:cNvGraphicFramePr/>
                <a:graphic xmlns:a="http://schemas.openxmlformats.org/drawingml/2006/main">
                  <a:graphicData uri="http://schemas.microsoft.com/office/word/2010/wordprocessingShape">
                    <wps:wsp>
                      <wps:cNvSpPr txBox="1"/>
                      <wps:spPr>
                        <a:xfrm>
                          <a:off x="0" y="0"/>
                          <a:ext cx="3736340" cy="504190"/>
                        </a:xfrm>
                        <a:prstGeom prst="rect">
                          <a:avLst/>
                        </a:prstGeom>
                        <a:noFill/>
                        <a:ln w="6350">
                          <a:noFill/>
                        </a:ln>
                      </wps:spPr>
                      <wps:txbx>
                        <w:txbxContent>
                          <w:p w14:paraId="1C3571F4" w14:textId="77777777" w:rsidR="00255F21" w:rsidRPr="00292F98" w:rsidRDefault="00255F21" w:rsidP="00255F21">
                            <w:pPr>
                              <w:pStyle w:val="Heading1"/>
                              <w:rPr>
                                <w:rFonts w:ascii="Arial" w:hAnsi="Arial" w:cs="Arial"/>
                                <w:sz w:val="44"/>
                                <w:szCs w:val="22"/>
                              </w:rPr>
                            </w:pPr>
                            <w:r w:rsidRPr="00292F98">
                              <w:rPr>
                                <w:rFonts w:ascii="Arial" w:hAnsi="Arial" w:cs="Arial"/>
                                <w:sz w:val="44"/>
                                <w:szCs w:val="22"/>
                              </w:rPr>
                              <w:t>Basildon Borough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0456FA" id="Text Box 6" o:spid="_x0000_s1028" type="#_x0000_t202" style="position:absolute;margin-left:-30.65pt;margin-top:25.75pt;width:294.2pt;height:39.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aOGgIAADMEAAAOAAAAZHJzL2Uyb0RvYy54bWysU9tuGyEQfa/Uf0C817u+Jll5HbmJXFWK&#10;kkhOlWfMgheJZShg77pf34H1TWmfqr7AwBnmcs4wv+8aTfbCeQWmpMNBTokwHCpltiX98bb6ckuJ&#10;D8xUTIMRJT0IT+8Xnz/NW1uIEdSgK+EIBjG+aG1J6xBskWWe16JhfgBWGAQluIYFPLptVjnWYvRG&#10;Z6M8n2UtuMo64MJ7vH3sQbpI8aUUPLxI6UUguqRYW0irS+smrtlizoqtY7ZW/FgG+4cqGqYMJj2H&#10;emSBkZ1Tf4RqFHfgQYYBhyYDKRUXqQfsZph/6GZdMytSL0iOt2ea/P8Ly5/3a/vqSOi+QocCRkJa&#10;6wuPl7GfTrom7lgpQRwpPJxpE10gHC/HN+PZeIIQR2yaT4Z3idfs8to6H74JaEg0SupQlsQW2z/5&#10;gBnR9eQSkxlYKa2TNNqQtqSz8TRPD84IvtAGH15qjVboNh1RVUlHpz42UB2wPQe98t7ylcIanpgP&#10;r8yh1Fg2jm94wUVqwFxwtCipwf362330RwUQpaTF0Smp/7ljTlCivxvU5m44iWyEdJhMb0Z4cNfI&#10;5hoxu+YBcDqH+FEsT2b0D/pkSgfNO075MmZFiBmOuUsaTuZD6AcafwkXy2VywumyLDyZteUxdGQ1&#10;MvzWvTNnjzIEFPAZTkPGig9q9L69HstdAKmSVJHnntUj/TiZScHjL4qjf31OXpe/vvgNAAD//wMA&#10;UEsDBBQABgAIAAAAIQBkUOQz4gAAAAoBAAAPAAAAZHJzL2Rvd25yZXYueG1sTI9BS8NAEIXvgv9h&#10;GcFbu0lKao3ZlBIoguihtRdvk+w2CWZnY3bbRn+946keh/fx3jf5erK9OJvRd44UxPMIhKHa6Y4a&#10;BYf37WwFwgckjb0jo+DbeFgXtzc5ZtpdaGfO+9AILiGfoYI2hCGT0tetsejnbjDE2dGNFgOfYyP1&#10;iBcut71MomgpLXbECy0OpmxN/bk/WQUv5fYNd1ViVz99+fx63Axfh49Uqfu7afMEIpgpXGH402d1&#10;KNipcifSXvQKZst4waiCNE5BMJAmDzGIislF9AiyyOX/F4pfAAAA//8DAFBLAQItABQABgAIAAAA&#10;IQC2gziS/gAAAOEBAAATAAAAAAAAAAAAAAAAAAAAAABbQ29udGVudF9UeXBlc10ueG1sUEsBAi0A&#10;FAAGAAgAAAAhADj9If/WAAAAlAEAAAsAAAAAAAAAAAAAAAAALwEAAF9yZWxzLy5yZWxzUEsBAi0A&#10;FAAGAAgAAAAhAGRj1o4aAgAAMwQAAA4AAAAAAAAAAAAAAAAALgIAAGRycy9lMm9Eb2MueG1sUEsB&#10;Ai0AFAAGAAgAAAAhAGRQ5DPiAAAACgEAAA8AAAAAAAAAAAAAAAAAdAQAAGRycy9kb3ducmV2Lnht&#10;bFBLBQYAAAAABAAEAPMAAACDBQAAAAA=&#10;" filled="f" stroked="f" strokeweight=".5pt">
                <v:textbox>
                  <w:txbxContent>
                    <w:p w14:paraId="1C3571F4" w14:textId="77777777" w:rsidR="00255F21" w:rsidRPr="00292F98" w:rsidRDefault="00255F21" w:rsidP="00255F21">
                      <w:pPr>
                        <w:pStyle w:val="Heading1"/>
                        <w:rPr>
                          <w:rFonts w:ascii="Arial" w:hAnsi="Arial" w:cs="Arial"/>
                          <w:sz w:val="44"/>
                          <w:szCs w:val="22"/>
                        </w:rPr>
                      </w:pPr>
                      <w:r w:rsidRPr="00292F98">
                        <w:rPr>
                          <w:rFonts w:ascii="Arial" w:hAnsi="Arial" w:cs="Arial"/>
                          <w:sz w:val="44"/>
                          <w:szCs w:val="22"/>
                        </w:rPr>
                        <w:t>Basildon Borough Council</w:t>
                      </w:r>
                    </w:p>
                  </w:txbxContent>
                </v:textbox>
              </v:shape>
            </w:pict>
          </mc:Fallback>
        </mc:AlternateContent>
      </w:r>
    </w:p>
    <w:p w14:paraId="71F9ACED" w14:textId="6E06C200" w:rsidR="00255F21" w:rsidRDefault="00255F21" w:rsidP="00FC0F6C"/>
    <w:p w14:paraId="543D5CC1" w14:textId="0754374D" w:rsidR="00255F21" w:rsidRDefault="005E3862" w:rsidP="00FC0F6C">
      <w:r>
        <w:rPr>
          <w:noProof/>
        </w:rPr>
        <mc:AlternateContent>
          <mc:Choice Requires="wps">
            <w:drawing>
              <wp:anchor distT="0" distB="0" distL="114300" distR="114300" simplePos="0" relativeHeight="251658752" behindDoc="0" locked="0" layoutInCell="1" allowOverlap="1" wp14:anchorId="7F47C49C" wp14:editId="79341973">
                <wp:simplePos x="0" y="0"/>
                <wp:positionH relativeFrom="column">
                  <wp:posOffset>1703070</wp:posOffset>
                </wp:positionH>
                <wp:positionV relativeFrom="paragraph">
                  <wp:posOffset>225425</wp:posOffset>
                </wp:positionV>
                <wp:extent cx="2214880" cy="1073785"/>
                <wp:effectExtent l="0" t="0" r="0" b="0"/>
                <wp:wrapNone/>
                <wp:docPr id="5" name="Text Box 5"/>
                <wp:cNvGraphicFramePr/>
                <a:graphic xmlns:a="http://schemas.openxmlformats.org/drawingml/2006/main">
                  <a:graphicData uri="http://schemas.microsoft.com/office/word/2010/wordprocessingShape">
                    <wps:wsp>
                      <wps:cNvSpPr txBox="1"/>
                      <wps:spPr>
                        <a:xfrm>
                          <a:off x="0" y="0"/>
                          <a:ext cx="2214880" cy="1073785"/>
                        </a:xfrm>
                        <a:prstGeom prst="rect">
                          <a:avLst/>
                        </a:prstGeom>
                        <a:noFill/>
                        <a:ln w="6350">
                          <a:noFill/>
                        </a:ln>
                      </wps:spPr>
                      <wps:txbx>
                        <w:txbxContent>
                          <w:p w14:paraId="069BC16F" w14:textId="77777777" w:rsidR="00255F21" w:rsidRPr="00255F21" w:rsidRDefault="00255F21" w:rsidP="00255F21">
                            <w:pPr>
                              <w:rPr>
                                <w:rFonts w:ascii="Arial" w:hAnsi="Arial" w:cs="Arial"/>
                                <w:color w:val="FFFFFF" w:themeColor="background1"/>
                                <w:sz w:val="28"/>
                                <w:szCs w:val="28"/>
                              </w:rPr>
                            </w:pPr>
                            <w:r w:rsidRPr="00255F21">
                              <w:rPr>
                                <w:rFonts w:ascii="Arial" w:hAnsi="Arial" w:cs="Arial"/>
                                <w:color w:val="FFFFFF" w:themeColor="background1"/>
                                <w:sz w:val="28"/>
                                <w:szCs w:val="28"/>
                              </w:rPr>
                              <w:t>01268 533 333</w:t>
                            </w:r>
                          </w:p>
                          <w:p w14:paraId="205879C5" w14:textId="77777777" w:rsidR="00255F21" w:rsidRPr="00255F21" w:rsidRDefault="00255F21" w:rsidP="00255F21">
                            <w:pPr>
                              <w:rPr>
                                <w:rFonts w:ascii="Arial" w:hAnsi="Arial" w:cs="Arial"/>
                                <w:color w:val="FFFFFF" w:themeColor="background1"/>
                                <w:sz w:val="28"/>
                                <w:szCs w:val="28"/>
                              </w:rPr>
                            </w:pPr>
                            <w:r w:rsidRPr="00255F21">
                              <w:rPr>
                                <w:rFonts w:ascii="Arial" w:hAnsi="Arial" w:cs="Arial"/>
                                <w:color w:val="FFFFFF" w:themeColor="background1"/>
                                <w:sz w:val="28"/>
                                <w:szCs w:val="28"/>
                              </w:rPr>
                              <w:t>www.basildon.gov.uk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47C49C" id="Text Box 5" o:spid="_x0000_s1029" type="#_x0000_t202" style="position:absolute;margin-left:134.1pt;margin-top:17.75pt;width:174.4pt;height:84.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B6HAIAADQEAAAOAAAAZHJzL2Uyb0RvYy54bWysU8lu2zAQvRfoPxC815K8xI5gOXATuChg&#10;JAGcImeaIi0BFIclaUvu13dIeUPaU9ELNcMZzfLe4/yhaxQ5COtq0AXNBiklQnMoa70r6I+31ZcZ&#10;Jc4zXTIFWhT0KBx9WHz+NG9NLoZQgSqFJVhEu7w1Ba28N3mSOF6JhrkBGKExKME2zKNrd0lpWYvV&#10;G5UM0/QuacGWxgIXzuHtUx+ki1hfSsH9i5ROeKIKirP5eNp4bsOZLOYs31lmqpqfxmD/MEXDao1N&#10;L6WemGdkb+s/SjU1t+BA+gGHJgEpay7iDrhNln7YZlMxI+IuCI4zF5jc/yvLnw8b82qJ775ChwQG&#10;QFrjcoeXYZ9O2iZ8cVKCcYTweIFNdJ5wvBwOs/FshiGOsSydjqazSaiTXH831vlvAhoSjIJa5CXC&#10;xQ5r5/vUc0ropmFVKxW5UZq0Bb0bTdL4wyWCxZXGHtdhg+W7bUfqsqCj8yJbKI+4n4Weemf4qsYZ&#10;1sz5V2aRa5wb9etf8JAKsBecLEoqsL/+dh/ykQKMUtKidgrqfu6ZFZSo7xrJuc/G4yC26Iwn0yE6&#10;9jayvY3offMIKM8MX4rh0Qz5Xp1NaaF5R5kvQ1cMMc2xd0H92Xz0vaLxmXCxXMYklJdhfq03hofS&#10;AdWA8Fv3zqw50eCRwWc4q4zlH9joc3s+lnsPso5UBZx7VE/wozQj2adnFLR/68es62Nf/AYAAP//&#10;AwBQSwMEFAAGAAgAAAAhAOhl3XLhAAAACgEAAA8AAABkcnMvZG93bnJldi54bWxMj0FPg0AQhe8m&#10;/ofNmHizS1GQIEvTkDQmRg+tvXhb2CkQ2Vlkty366x1P9Th5X958r1jNdhAnnHzvSMFyEYFAapzp&#10;qVWwf9/cZSB80GT04AgVfKOHVXl9VejcuDNt8bQLreAS8rlW0IUw5lL6pkOr/cKNSJwd3GR14HNq&#10;pZn0mcvtIOMoSqXVPfGHTo9Yddh87o5WwUu1edPbOrbZz1A9vx7W49f+I1Hq9mZeP4EIOIcLDH/6&#10;rA4lO9XuSMaLQUGcZjGjCu6TBAQD6fKRx9WcRA8pyLKQ/yeUvwAAAP//AwBQSwECLQAUAAYACAAA&#10;ACEAtoM4kv4AAADhAQAAEwAAAAAAAAAAAAAAAAAAAAAAW0NvbnRlbnRfVHlwZXNdLnhtbFBLAQIt&#10;ABQABgAIAAAAIQA4/SH/1gAAAJQBAAALAAAAAAAAAAAAAAAAAC8BAABfcmVscy8ucmVsc1BLAQIt&#10;ABQABgAIAAAAIQBZiUB6HAIAADQEAAAOAAAAAAAAAAAAAAAAAC4CAABkcnMvZTJvRG9jLnhtbFBL&#10;AQItABQABgAIAAAAIQDoZd1y4QAAAAoBAAAPAAAAAAAAAAAAAAAAAHYEAABkcnMvZG93bnJldi54&#10;bWxQSwUGAAAAAAQABADzAAAAhAUAAAAA&#10;" filled="f" stroked="f" strokeweight=".5pt">
                <v:textbox>
                  <w:txbxContent>
                    <w:p w14:paraId="069BC16F" w14:textId="77777777" w:rsidR="00255F21" w:rsidRPr="00255F21" w:rsidRDefault="00255F21" w:rsidP="00255F21">
                      <w:pPr>
                        <w:rPr>
                          <w:rFonts w:ascii="Arial" w:hAnsi="Arial" w:cs="Arial"/>
                          <w:color w:val="FFFFFF" w:themeColor="background1"/>
                          <w:sz w:val="28"/>
                          <w:szCs w:val="28"/>
                        </w:rPr>
                      </w:pPr>
                      <w:r w:rsidRPr="00255F21">
                        <w:rPr>
                          <w:rFonts w:ascii="Arial" w:hAnsi="Arial" w:cs="Arial"/>
                          <w:color w:val="FFFFFF" w:themeColor="background1"/>
                          <w:sz w:val="28"/>
                          <w:szCs w:val="28"/>
                        </w:rPr>
                        <w:t>01268 533 333</w:t>
                      </w:r>
                    </w:p>
                    <w:p w14:paraId="205879C5" w14:textId="77777777" w:rsidR="00255F21" w:rsidRPr="00255F21" w:rsidRDefault="00255F21" w:rsidP="00255F21">
                      <w:pPr>
                        <w:rPr>
                          <w:rFonts w:ascii="Arial" w:hAnsi="Arial" w:cs="Arial"/>
                          <w:color w:val="FFFFFF" w:themeColor="background1"/>
                          <w:sz w:val="28"/>
                          <w:szCs w:val="28"/>
                        </w:rPr>
                      </w:pPr>
                      <w:r w:rsidRPr="00255F21">
                        <w:rPr>
                          <w:rFonts w:ascii="Arial" w:hAnsi="Arial" w:cs="Arial"/>
                          <w:color w:val="FFFFFF" w:themeColor="background1"/>
                          <w:sz w:val="28"/>
                          <w:szCs w:val="28"/>
                        </w:rPr>
                        <w:t>www.basildon.gov.uk</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3C6D7767" wp14:editId="61C02F9F">
                <wp:simplePos x="0" y="0"/>
                <wp:positionH relativeFrom="column">
                  <wp:posOffset>-365125</wp:posOffset>
                </wp:positionH>
                <wp:positionV relativeFrom="paragraph">
                  <wp:posOffset>213360</wp:posOffset>
                </wp:positionV>
                <wp:extent cx="2524125" cy="13335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524125" cy="1333500"/>
                        </a:xfrm>
                        <a:prstGeom prst="rect">
                          <a:avLst/>
                        </a:prstGeom>
                        <a:noFill/>
                        <a:ln w="6350">
                          <a:noFill/>
                        </a:ln>
                      </wps:spPr>
                      <wps:txbx>
                        <w:txbxContent>
                          <w:p w14:paraId="603FB0BB" w14:textId="77777777" w:rsidR="00255F21" w:rsidRPr="00255F21" w:rsidRDefault="00255F21" w:rsidP="00255F21">
                            <w:pPr>
                              <w:rPr>
                                <w:rFonts w:ascii="Arial" w:hAnsi="Arial" w:cs="Arial"/>
                                <w:color w:val="FFFFFF" w:themeColor="background1"/>
                                <w:sz w:val="28"/>
                                <w:szCs w:val="28"/>
                              </w:rPr>
                            </w:pPr>
                            <w:r w:rsidRPr="00255F21">
                              <w:rPr>
                                <w:rFonts w:ascii="Arial" w:hAnsi="Arial" w:cs="Arial"/>
                                <w:color w:val="FFFFFF" w:themeColor="background1"/>
                                <w:sz w:val="28"/>
                                <w:szCs w:val="28"/>
                              </w:rPr>
                              <w:t>Basildon Centre</w:t>
                            </w:r>
                          </w:p>
                          <w:p w14:paraId="066BE881" w14:textId="77777777" w:rsidR="00255F21" w:rsidRPr="00255F21" w:rsidRDefault="00255F21" w:rsidP="00255F21">
                            <w:pPr>
                              <w:rPr>
                                <w:rFonts w:ascii="Arial" w:hAnsi="Arial" w:cs="Arial"/>
                                <w:color w:val="FFFFFF" w:themeColor="background1"/>
                                <w:sz w:val="28"/>
                                <w:szCs w:val="28"/>
                              </w:rPr>
                            </w:pPr>
                            <w:r w:rsidRPr="00255F21">
                              <w:rPr>
                                <w:rFonts w:ascii="Arial" w:hAnsi="Arial" w:cs="Arial"/>
                                <w:color w:val="FFFFFF" w:themeColor="background1"/>
                                <w:sz w:val="28"/>
                                <w:szCs w:val="28"/>
                              </w:rPr>
                              <w:t>St Martins Square</w:t>
                            </w:r>
                          </w:p>
                          <w:p w14:paraId="74C345EC" w14:textId="77777777" w:rsidR="00255F21" w:rsidRPr="00255F21" w:rsidRDefault="00255F21" w:rsidP="00255F21">
                            <w:pPr>
                              <w:rPr>
                                <w:rFonts w:ascii="Arial" w:hAnsi="Arial" w:cs="Arial"/>
                                <w:color w:val="FFFFFF" w:themeColor="background1"/>
                                <w:sz w:val="28"/>
                                <w:szCs w:val="28"/>
                              </w:rPr>
                            </w:pPr>
                            <w:r w:rsidRPr="00255F21">
                              <w:rPr>
                                <w:rFonts w:ascii="Arial" w:hAnsi="Arial" w:cs="Arial"/>
                                <w:color w:val="FFFFFF" w:themeColor="background1"/>
                                <w:sz w:val="28"/>
                                <w:szCs w:val="28"/>
                              </w:rPr>
                              <w:t>Basildon</w:t>
                            </w:r>
                          </w:p>
                          <w:p w14:paraId="025E5D42" w14:textId="77777777" w:rsidR="00255F21" w:rsidRPr="00255F21" w:rsidRDefault="00255F21" w:rsidP="00255F21">
                            <w:pPr>
                              <w:rPr>
                                <w:rFonts w:ascii="Arial" w:hAnsi="Arial" w:cs="Arial"/>
                                <w:color w:val="FFFFFF" w:themeColor="background1"/>
                                <w:sz w:val="28"/>
                                <w:szCs w:val="28"/>
                              </w:rPr>
                            </w:pPr>
                            <w:r w:rsidRPr="00255F21">
                              <w:rPr>
                                <w:rFonts w:ascii="Arial" w:hAnsi="Arial" w:cs="Arial"/>
                                <w:color w:val="FFFFFF" w:themeColor="background1"/>
                                <w:sz w:val="28"/>
                                <w:szCs w:val="28"/>
                              </w:rPr>
                              <w:t>SS14 1DL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6D7767" id="Text Box 4" o:spid="_x0000_s1030" type="#_x0000_t202" style="position:absolute;margin-left:-28.75pt;margin-top:16.8pt;width:198.75pt;height: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hTHAIAADQEAAAOAAAAZHJzL2Uyb0RvYy54bWysU01vGyEQvVfqf0Dc6/Wu7TRdeR25iVxV&#10;ipJITpUzZsGLxDIUsHfdX9+B9ZfSnqpeYGCG+XjvMb/rW032wnkFpqL5aEyJMBxqZbYV/fG6+nRL&#10;iQ/M1EyDERU9CE/vFh8/zDtbigIa0LVwBJMYX3a2ok0ItswyzxvRMj8CKww6JbiWBTy6bVY71mH2&#10;VmfFeHyTdeBq64AL7/H2YXDSRcovpeDhWUovAtEVxd5CWl1aN3HNFnNWbh2zjeLHNtg/dNEyZbDo&#10;OdUDC4zsnPojVau4Aw8yjDi0GUipuEgz4DT5+N0064ZZkWZBcLw9w+T/X1r+tF/bF0dC/xV6JDAC&#10;0llferyM8/TStXHHTgn6EcLDGTbRB8LxspgV07yYUcLRl08mk9k4AZtdnlvnwzcBLYlGRR3ykuBi&#10;+0cfsCSGnkJiNQMrpXXiRhvSVfQGc6YHZw++0AYfXpqNVug3PVF1RaenQTZQH3A+BwP13vKVwh4e&#10;mQ8vzCHXOBLqNzzjIjVgLThalDTgfv3tPsYjBeilpEPtVNT/3DEnKNHfDZLzJZ9Oo9jSYTr7XODB&#10;XXs21x6za+8B5ZnjT7E8mTE+6JMpHbRvKPNlrIouZjjWrmg4mfdhUDR+Ey6WyxSE8rIsPJq15TF1&#10;RDUi/Nq/MWePNARk8AlOKmPlOzaG2IGP5S6AVImqiPOA6hF+lGZi8PiNovavzynq8tkXvwEAAP//&#10;AwBQSwMEFAAGAAgAAAAhAPIuEyriAAAACgEAAA8AAABkcnMvZG93bnJldi54bWxMj8FOwzAMhu9I&#10;vENkJG5bSruOqdSdpkoTEoLDxi7c0sZrK5qkNNlWeHrMaRxtf/r9/fl6Mr040+g7ZxEe5hEIsrXT&#10;nW0QDu/b2QqED8pq1TtLCN/kYV3c3uQq0+5id3Teh0ZwiPWZQmhDGDIpfd2SUX7uBrJ8O7rRqMDj&#10;2Eg9qguHm17GUbSURnWWP7RqoLKl+nN/Mggv5fZN7arYrH768vn1uBm+Dh8p4v3dtHkCEWgKVxj+&#10;9FkdCnaq3MlqL3qEWfqYMoqQJEsQDCSLiMtVCPGCN7LI5f8KxS8AAAD//wMAUEsBAi0AFAAGAAgA&#10;AAAhALaDOJL+AAAA4QEAABMAAAAAAAAAAAAAAAAAAAAAAFtDb250ZW50X1R5cGVzXS54bWxQSwEC&#10;LQAUAAYACAAAACEAOP0h/9YAAACUAQAACwAAAAAAAAAAAAAAAAAvAQAAX3JlbHMvLnJlbHNQSwEC&#10;LQAUAAYACAAAACEArwEYUxwCAAA0BAAADgAAAAAAAAAAAAAAAAAuAgAAZHJzL2Uyb0RvYy54bWxQ&#10;SwECLQAUAAYACAAAACEA8i4TKuIAAAAKAQAADwAAAAAAAAAAAAAAAAB2BAAAZHJzL2Rvd25yZXYu&#10;eG1sUEsFBgAAAAAEAAQA8wAAAIUFAAAAAA==&#10;" filled="f" stroked="f" strokeweight=".5pt">
                <v:textbox>
                  <w:txbxContent>
                    <w:p w14:paraId="603FB0BB" w14:textId="77777777" w:rsidR="00255F21" w:rsidRPr="00255F21" w:rsidRDefault="00255F21" w:rsidP="00255F21">
                      <w:pPr>
                        <w:rPr>
                          <w:rFonts w:ascii="Arial" w:hAnsi="Arial" w:cs="Arial"/>
                          <w:color w:val="FFFFFF" w:themeColor="background1"/>
                          <w:sz w:val="28"/>
                          <w:szCs w:val="28"/>
                        </w:rPr>
                      </w:pPr>
                      <w:r w:rsidRPr="00255F21">
                        <w:rPr>
                          <w:rFonts w:ascii="Arial" w:hAnsi="Arial" w:cs="Arial"/>
                          <w:color w:val="FFFFFF" w:themeColor="background1"/>
                          <w:sz w:val="28"/>
                          <w:szCs w:val="28"/>
                        </w:rPr>
                        <w:t>Basildon Centre</w:t>
                      </w:r>
                    </w:p>
                    <w:p w14:paraId="066BE881" w14:textId="77777777" w:rsidR="00255F21" w:rsidRPr="00255F21" w:rsidRDefault="00255F21" w:rsidP="00255F21">
                      <w:pPr>
                        <w:rPr>
                          <w:rFonts w:ascii="Arial" w:hAnsi="Arial" w:cs="Arial"/>
                          <w:color w:val="FFFFFF" w:themeColor="background1"/>
                          <w:sz w:val="28"/>
                          <w:szCs w:val="28"/>
                        </w:rPr>
                      </w:pPr>
                      <w:r w:rsidRPr="00255F21">
                        <w:rPr>
                          <w:rFonts w:ascii="Arial" w:hAnsi="Arial" w:cs="Arial"/>
                          <w:color w:val="FFFFFF" w:themeColor="background1"/>
                          <w:sz w:val="28"/>
                          <w:szCs w:val="28"/>
                        </w:rPr>
                        <w:t>St Martins Square</w:t>
                      </w:r>
                    </w:p>
                    <w:p w14:paraId="74C345EC" w14:textId="77777777" w:rsidR="00255F21" w:rsidRPr="00255F21" w:rsidRDefault="00255F21" w:rsidP="00255F21">
                      <w:pPr>
                        <w:rPr>
                          <w:rFonts w:ascii="Arial" w:hAnsi="Arial" w:cs="Arial"/>
                          <w:color w:val="FFFFFF" w:themeColor="background1"/>
                          <w:sz w:val="28"/>
                          <w:szCs w:val="28"/>
                        </w:rPr>
                      </w:pPr>
                      <w:r w:rsidRPr="00255F21">
                        <w:rPr>
                          <w:rFonts w:ascii="Arial" w:hAnsi="Arial" w:cs="Arial"/>
                          <w:color w:val="FFFFFF" w:themeColor="background1"/>
                          <w:sz w:val="28"/>
                          <w:szCs w:val="28"/>
                        </w:rPr>
                        <w:t>Basildon</w:t>
                      </w:r>
                    </w:p>
                    <w:p w14:paraId="025E5D42" w14:textId="77777777" w:rsidR="00255F21" w:rsidRPr="00255F21" w:rsidRDefault="00255F21" w:rsidP="00255F21">
                      <w:pPr>
                        <w:rPr>
                          <w:rFonts w:ascii="Arial" w:hAnsi="Arial" w:cs="Arial"/>
                          <w:color w:val="FFFFFF" w:themeColor="background1"/>
                          <w:sz w:val="28"/>
                          <w:szCs w:val="28"/>
                        </w:rPr>
                      </w:pPr>
                      <w:r w:rsidRPr="00255F21">
                        <w:rPr>
                          <w:rFonts w:ascii="Arial" w:hAnsi="Arial" w:cs="Arial"/>
                          <w:color w:val="FFFFFF" w:themeColor="background1"/>
                          <w:sz w:val="28"/>
                          <w:szCs w:val="28"/>
                        </w:rPr>
                        <w:t>SS14 1DL</w:t>
                      </w:r>
                    </w:p>
                  </w:txbxContent>
                </v:textbox>
              </v:shape>
            </w:pict>
          </mc:Fallback>
        </mc:AlternateContent>
      </w:r>
    </w:p>
    <w:p w14:paraId="41E04D5F" w14:textId="1ECC9471" w:rsidR="00255F21" w:rsidRDefault="00255F21" w:rsidP="00FC0F6C"/>
    <w:p w14:paraId="40558868" w14:textId="4934BD6F" w:rsidR="00255F21" w:rsidRDefault="00255F21" w:rsidP="00FC0F6C"/>
    <w:p w14:paraId="4EFB4F7E" w14:textId="3E73C180" w:rsidR="00255F21" w:rsidRDefault="00255F21" w:rsidP="00FC0F6C"/>
    <w:p w14:paraId="2895B445" w14:textId="27CBD7A1" w:rsidR="00255F21" w:rsidRDefault="00255F21" w:rsidP="00FC0F6C"/>
    <w:p w14:paraId="10E893F3" w14:textId="61242CF4" w:rsidR="00255F21" w:rsidRDefault="00255F21" w:rsidP="00FC0F6C"/>
    <w:p w14:paraId="71C76B5F" w14:textId="60133F39" w:rsidR="00255F21" w:rsidRDefault="00255F21" w:rsidP="00FC0F6C"/>
    <w:p w14:paraId="6402A7BD" w14:textId="3871EA37" w:rsidR="00255F21" w:rsidRDefault="00255F21" w:rsidP="00FC0F6C"/>
    <w:p w14:paraId="31E7B904" w14:textId="70EB269A" w:rsidR="00255F21" w:rsidRDefault="00255F21" w:rsidP="00FC0F6C"/>
    <w:p w14:paraId="34B7F7C5" w14:textId="027C67BA" w:rsidR="00255F21" w:rsidRDefault="00255F21" w:rsidP="00FC0F6C"/>
    <w:tbl>
      <w:tblPr>
        <w:tblW w:w="6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8"/>
        <w:gridCol w:w="1130"/>
      </w:tblGrid>
      <w:tr w:rsidR="0038624D" w:rsidRPr="00C14AFB" w14:paraId="2C4F16E1" w14:textId="77777777" w:rsidTr="00627D14">
        <w:trPr>
          <w:jc w:val="center"/>
        </w:trPr>
        <w:tc>
          <w:tcPr>
            <w:tcW w:w="5278" w:type="dxa"/>
          </w:tcPr>
          <w:p w14:paraId="164C47CB" w14:textId="5247902A" w:rsidR="0038624D" w:rsidRPr="0038624D" w:rsidRDefault="0038624D" w:rsidP="00D81D92">
            <w:pPr>
              <w:tabs>
                <w:tab w:val="num" w:pos="0"/>
              </w:tabs>
              <w:rPr>
                <w:rFonts w:ascii="Arial" w:hAnsi="Arial" w:cs="Arial"/>
                <w:b/>
                <w:bCs/>
              </w:rPr>
            </w:pPr>
            <w:r w:rsidRPr="0038624D">
              <w:rPr>
                <w:rFonts w:ascii="Arial" w:hAnsi="Arial" w:cs="Arial"/>
                <w:b/>
                <w:bCs/>
              </w:rPr>
              <w:t>Checklist of documents to be returned</w:t>
            </w:r>
          </w:p>
        </w:tc>
        <w:tc>
          <w:tcPr>
            <w:tcW w:w="1130" w:type="dxa"/>
          </w:tcPr>
          <w:p w14:paraId="076AEE92" w14:textId="1E727480" w:rsidR="0038624D" w:rsidRPr="0038624D" w:rsidRDefault="0038624D" w:rsidP="0038624D">
            <w:pPr>
              <w:tabs>
                <w:tab w:val="num" w:pos="0"/>
              </w:tabs>
              <w:jc w:val="center"/>
              <w:rPr>
                <w:rFonts w:ascii="Arial" w:hAnsi="Arial" w:cs="Arial"/>
                <w:b/>
                <w:bCs/>
              </w:rPr>
            </w:pPr>
            <w:r w:rsidRPr="0038624D">
              <w:rPr>
                <w:rFonts w:ascii="Arial" w:hAnsi="Arial" w:cs="Arial"/>
                <w:b/>
                <w:bCs/>
              </w:rPr>
              <w:sym w:font="Wingdings" w:char="F0FC"/>
            </w:r>
          </w:p>
        </w:tc>
      </w:tr>
      <w:tr w:rsidR="007B37A2" w:rsidRPr="00C14AFB" w14:paraId="740516C3" w14:textId="77777777" w:rsidTr="00627D14">
        <w:trPr>
          <w:jc w:val="center"/>
        </w:trPr>
        <w:tc>
          <w:tcPr>
            <w:tcW w:w="5278" w:type="dxa"/>
          </w:tcPr>
          <w:p w14:paraId="4BA9CB28" w14:textId="40DA4307" w:rsidR="007B37A2" w:rsidRPr="00C14AFB" w:rsidRDefault="007B37A2" w:rsidP="00D81D92">
            <w:pPr>
              <w:tabs>
                <w:tab w:val="num" w:pos="0"/>
              </w:tabs>
              <w:rPr>
                <w:rFonts w:ascii="Arial" w:hAnsi="Arial" w:cs="Arial"/>
              </w:rPr>
            </w:pPr>
            <w:r>
              <w:rPr>
                <w:rFonts w:ascii="Arial" w:hAnsi="Arial" w:cs="Arial"/>
              </w:rPr>
              <w:t>Specification and Requirements</w:t>
            </w:r>
          </w:p>
        </w:tc>
        <w:tc>
          <w:tcPr>
            <w:tcW w:w="1130" w:type="dxa"/>
          </w:tcPr>
          <w:p w14:paraId="4BE38F81" w14:textId="77777777" w:rsidR="007B37A2" w:rsidRPr="00C14AFB" w:rsidRDefault="007B37A2" w:rsidP="00D81D92">
            <w:pPr>
              <w:tabs>
                <w:tab w:val="num" w:pos="0"/>
              </w:tabs>
              <w:rPr>
                <w:rFonts w:ascii="Arial" w:hAnsi="Arial" w:cs="Arial"/>
              </w:rPr>
            </w:pPr>
          </w:p>
        </w:tc>
      </w:tr>
      <w:tr w:rsidR="009409E7" w:rsidRPr="00C14AFB" w14:paraId="7C449DBE" w14:textId="77777777" w:rsidTr="00627D14">
        <w:trPr>
          <w:jc w:val="center"/>
        </w:trPr>
        <w:tc>
          <w:tcPr>
            <w:tcW w:w="5278" w:type="dxa"/>
          </w:tcPr>
          <w:p w14:paraId="580F9CE2" w14:textId="77777777" w:rsidR="009409E7" w:rsidRPr="00C14AFB" w:rsidRDefault="009409E7" w:rsidP="00D81D92">
            <w:pPr>
              <w:tabs>
                <w:tab w:val="num" w:pos="0"/>
              </w:tabs>
              <w:rPr>
                <w:rFonts w:ascii="Arial" w:hAnsi="Arial" w:cs="Arial"/>
              </w:rPr>
            </w:pPr>
            <w:r w:rsidRPr="00C14AFB">
              <w:rPr>
                <w:rFonts w:ascii="Arial" w:hAnsi="Arial" w:cs="Arial"/>
              </w:rPr>
              <w:t>Technical Questionnaire</w:t>
            </w:r>
          </w:p>
        </w:tc>
        <w:tc>
          <w:tcPr>
            <w:tcW w:w="1130" w:type="dxa"/>
          </w:tcPr>
          <w:p w14:paraId="6A027B64" w14:textId="77777777" w:rsidR="009409E7" w:rsidRPr="00C14AFB" w:rsidRDefault="009409E7" w:rsidP="00D81D92">
            <w:pPr>
              <w:tabs>
                <w:tab w:val="num" w:pos="0"/>
              </w:tabs>
              <w:rPr>
                <w:rFonts w:ascii="Arial" w:hAnsi="Arial" w:cs="Arial"/>
              </w:rPr>
            </w:pPr>
          </w:p>
        </w:tc>
      </w:tr>
      <w:tr w:rsidR="009409E7" w:rsidRPr="00C14AFB" w14:paraId="4BCAEFC3" w14:textId="77777777" w:rsidTr="00627D14">
        <w:trPr>
          <w:jc w:val="center"/>
        </w:trPr>
        <w:tc>
          <w:tcPr>
            <w:tcW w:w="5278" w:type="dxa"/>
          </w:tcPr>
          <w:p w14:paraId="6F6469DF" w14:textId="77777777" w:rsidR="009409E7" w:rsidRPr="00C14AFB" w:rsidRDefault="009409E7" w:rsidP="00D81D92">
            <w:pPr>
              <w:tabs>
                <w:tab w:val="num" w:pos="0"/>
              </w:tabs>
              <w:rPr>
                <w:rFonts w:ascii="Arial" w:hAnsi="Arial" w:cs="Arial"/>
              </w:rPr>
            </w:pPr>
            <w:r>
              <w:rPr>
                <w:rFonts w:ascii="Arial" w:hAnsi="Arial" w:cs="Arial"/>
              </w:rPr>
              <w:t>Commercial Questionnaire</w:t>
            </w:r>
          </w:p>
        </w:tc>
        <w:tc>
          <w:tcPr>
            <w:tcW w:w="1130" w:type="dxa"/>
          </w:tcPr>
          <w:p w14:paraId="7A3E86EB" w14:textId="77777777" w:rsidR="009409E7" w:rsidRPr="00C14AFB" w:rsidRDefault="009409E7" w:rsidP="00D81D92">
            <w:pPr>
              <w:tabs>
                <w:tab w:val="num" w:pos="0"/>
              </w:tabs>
              <w:rPr>
                <w:rFonts w:ascii="Arial" w:hAnsi="Arial" w:cs="Arial"/>
              </w:rPr>
            </w:pPr>
          </w:p>
        </w:tc>
      </w:tr>
      <w:tr w:rsidR="009409E7" w:rsidRPr="00C14AFB" w14:paraId="1F7894F1" w14:textId="77777777" w:rsidTr="00627D14">
        <w:trPr>
          <w:jc w:val="center"/>
        </w:trPr>
        <w:tc>
          <w:tcPr>
            <w:tcW w:w="5278" w:type="dxa"/>
          </w:tcPr>
          <w:p w14:paraId="435CF890" w14:textId="77777777" w:rsidR="009409E7" w:rsidRPr="00C14AFB" w:rsidRDefault="009409E7" w:rsidP="00D81D92">
            <w:pPr>
              <w:tabs>
                <w:tab w:val="num" w:pos="0"/>
              </w:tabs>
              <w:rPr>
                <w:rFonts w:ascii="Arial" w:hAnsi="Arial" w:cs="Arial"/>
              </w:rPr>
            </w:pPr>
            <w:r w:rsidRPr="00C14AFB">
              <w:rPr>
                <w:rFonts w:ascii="Arial" w:hAnsi="Arial" w:cs="Arial"/>
              </w:rPr>
              <w:t>Form of Tender (signed)</w:t>
            </w:r>
          </w:p>
        </w:tc>
        <w:tc>
          <w:tcPr>
            <w:tcW w:w="1130" w:type="dxa"/>
          </w:tcPr>
          <w:p w14:paraId="60B8754A" w14:textId="77777777" w:rsidR="009409E7" w:rsidRPr="00C14AFB" w:rsidRDefault="009409E7" w:rsidP="00D81D92">
            <w:pPr>
              <w:tabs>
                <w:tab w:val="num" w:pos="0"/>
              </w:tabs>
              <w:rPr>
                <w:rFonts w:ascii="Arial" w:hAnsi="Arial" w:cs="Arial"/>
              </w:rPr>
            </w:pPr>
          </w:p>
        </w:tc>
      </w:tr>
      <w:tr w:rsidR="009409E7" w:rsidRPr="00C14AFB" w14:paraId="01F63B98" w14:textId="77777777" w:rsidTr="00627D14">
        <w:trPr>
          <w:jc w:val="center"/>
        </w:trPr>
        <w:tc>
          <w:tcPr>
            <w:tcW w:w="5278" w:type="dxa"/>
          </w:tcPr>
          <w:p w14:paraId="6FF69B18" w14:textId="77777777" w:rsidR="009409E7" w:rsidRPr="00C14AFB" w:rsidRDefault="009409E7" w:rsidP="00D81D92">
            <w:pPr>
              <w:tabs>
                <w:tab w:val="num" w:pos="0"/>
              </w:tabs>
              <w:rPr>
                <w:rFonts w:ascii="Arial" w:hAnsi="Arial" w:cs="Arial"/>
              </w:rPr>
            </w:pPr>
            <w:r w:rsidRPr="00C14AFB">
              <w:rPr>
                <w:rFonts w:ascii="Arial" w:hAnsi="Arial" w:cs="Arial"/>
              </w:rPr>
              <w:t>Certificate of Bona Fide(signed)</w:t>
            </w:r>
          </w:p>
        </w:tc>
        <w:tc>
          <w:tcPr>
            <w:tcW w:w="1130" w:type="dxa"/>
          </w:tcPr>
          <w:p w14:paraId="62A8D4BD" w14:textId="77777777" w:rsidR="009409E7" w:rsidRPr="00C14AFB" w:rsidRDefault="009409E7" w:rsidP="00D81D92">
            <w:pPr>
              <w:tabs>
                <w:tab w:val="num" w:pos="0"/>
              </w:tabs>
              <w:rPr>
                <w:rFonts w:ascii="Arial" w:hAnsi="Arial" w:cs="Arial"/>
              </w:rPr>
            </w:pPr>
          </w:p>
        </w:tc>
      </w:tr>
      <w:tr w:rsidR="009409E7" w:rsidRPr="00C14AFB" w14:paraId="177EA31E" w14:textId="77777777" w:rsidTr="00627D14">
        <w:trPr>
          <w:jc w:val="center"/>
        </w:trPr>
        <w:tc>
          <w:tcPr>
            <w:tcW w:w="5278" w:type="dxa"/>
          </w:tcPr>
          <w:p w14:paraId="5E58DD08" w14:textId="77777777" w:rsidR="009409E7" w:rsidRPr="00C14AFB" w:rsidRDefault="009409E7" w:rsidP="00D81D92">
            <w:pPr>
              <w:tabs>
                <w:tab w:val="num" w:pos="0"/>
              </w:tabs>
              <w:rPr>
                <w:rFonts w:ascii="Arial" w:hAnsi="Arial" w:cs="Arial"/>
              </w:rPr>
            </w:pPr>
            <w:r w:rsidRPr="00C14AFB">
              <w:rPr>
                <w:rFonts w:ascii="Arial" w:hAnsi="Arial" w:cs="Arial"/>
              </w:rPr>
              <w:t>Freedom of Information (if applicable)</w:t>
            </w:r>
          </w:p>
        </w:tc>
        <w:tc>
          <w:tcPr>
            <w:tcW w:w="1130" w:type="dxa"/>
          </w:tcPr>
          <w:p w14:paraId="12245933" w14:textId="77777777" w:rsidR="009409E7" w:rsidRPr="00C14AFB" w:rsidRDefault="009409E7" w:rsidP="00D81D92">
            <w:pPr>
              <w:tabs>
                <w:tab w:val="num" w:pos="0"/>
              </w:tabs>
              <w:rPr>
                <w:rFonts w:ascii="Arial" w:hAnsi="Arial" w:cs="Arial"/>
              </w:rPr>
            </w:pPr>
          </w:p>
        </w:tc>
      </w:tr>
      <w:tr w:rsidR="009409E7" w:rsidRPr="00C14AFB" w14:paraId="334909EE" w14:textId="77777777" w:rsidTr="00627D14">
        <w:trPr>
          <w:jc w:val="center"/>
        </w:trPr>
        <w:tc>
          <w:tcPr>
            <w:tcW w:w="5278" w:type="dxa"/>
          </w:tcPr>
          <w:p w14:paraId="7044621A" w14:textId="77777777" w:rsidR="009409E7" w:rsidRPr="00C14AFB" w:rsidRDefault="009409E7" w:rsidP="00D81D92">
            <w:pPr>
              <w:tabs>
                <w:tab w:val="num" w:pos="0"/>
              </w:tabs>
              <w:rPr>
                <w:rFonts w:ascii="Arial" w:hAnsi="Arial" w:cs="Arial"/>
              </w:rPr>
            </w:pPr>
            <w:r w:rsidRPr="00C14AFB">
              <w:rPr>
                <w:rFonts w:ascii="Arial" w:hAnsi="Arial" w:cs="Arial"/>
              </w:rPr>
              <w:t>Declaration of Relationship</w:t>
            </w:r>
          </w:p>
        </w:tc>
        <w:tc>
          <w:tcPr>
            <w:tcW w:w="1130" w:type="dxa"/>
          </w:tcPr>
          <w:p w14:paraId="0A748618" w14:textId="77777777" w:rsidR="009409E7" w:rsidRPr="00C14AFB" w:rsidRDefault="009409E7" w:rsidP="00D81D92">
            <w:pPr>
              <w:tabs>
                <w:tab w:val="num" w:pos="0"/>
              </w:tabs>
              <w:rPr>
                <w:rFonts w:ascii="Arial" w:hAnsi="Arial" w:cs="Arial"/>
              </w:rPr>
            </w:pPr>
          </w:p>
        </w:tc>
      </w:tr>
      <w:tr w:rsidR="009409E7" w:rsidRPr="00C14AFB" w14:paraId="1DE0F929" w14:textId="77777777" w:rsidTr="00627D14">
        <w:trPr>
          <w:jc w:val="center"/>
        </w:trPr>
        <w:tc>
          <w:tcPr>
            <w:tcW w:w="5278" w:type="dxa"/>
          </w:tcPr>
          <w:p w14:paraId="140EC6AE" w14:textId="0287B154" w:rsidR="009409E7" w:rsidRPr="00186F6E" w:rsidRDefault="007B37A2" w:rsidP="00D81D92">
            <w:pPr>
              <w:tabs>
                <w:tab w:val="num" w:pos="0"/>
              </w:tabs>
              <w:rPr>
                <w:rFonts w:ascii="Arial" w:hAnsi="Arial" w:cs="Arial"/>
              </w:rPr>
            </w:pPr>
            <w:r w:rsidRPr="00186F6E">
              <w:rPr>
                <w:rFonts w:ascii="Arial" w:hAnsi="Arial" w:cs="Arial"/>
              </w:rPr>
              <w:t xml:space="preserve">Suitability </w:t>
            </w:r>
            <w:r w:rsidR="009409E7" w:rsidRPr="00186F6E">
              <w:rPr>
                <w:rFonts w:ascii="Arial" w:hAnsi="Arial" w:cs="Arial"/>
              </w:rPr>
              <w:t>Selection Questionnaire (including any associated documentation).</w:t>
            </w:r>
          </w:p>
        </w:tc>
        <w:tc>
          <w:tcPr>
            <w:tcW w:w="1130" w:type="dxa"/>
          </w:tcPr>
          <w:p w14:paraId="15E8C52C" w14:textId="77777777" w:rsidR="009409E7" w:rsidRPr="00186F6E" w:rsidRDefault="009409E7" w:rsidP="00D81D92">
            <w:pPr>
              <w:tabs>
                <w:tab w:val="num" w:pos="0"/>
              </w:tabs>
              <w:rPr>
                <w:rFonts w:ascii="Arial" w:hAnsi="Arial" w:cs="Arial"/>
              </w:rPr>
            </w:pPr>
          </w:p>
        </w:tc>
      </w:tr>
      <w:tr w:rsidR="009409E7" w:rsidRPr="00C14AFB" w14:paraId="443BB790" w14:textId="77777777" w:rsidTr="00627D14">
        <w:trPr>
          <w:jc w:val="center"/>
        </w:trPr>
        <w:tc>
          <w:tcPr>
            <w:tcW w:w="5278" w:type="dxa"/>
          </w:tcPr>
          <w:p w14:paraId="5AC35B02" w14:textId="77777777" w:rsidR="009409E7" w:rsidRPr="00C14AFB" w:rsidRDefault="009409E7" w:rsidP="00D81D92">
            <w:pPr>
              <w:tabs>
                <w:tab w:val="num" w:pos="0"/>
              </w:tabs>
              <w:rPr>
                <w:rFonts w:ascii="Arial" w:hAnsi="Arial" w:cs="Arial"/>
              </w:rPr>
            </w:pPr>
            <w:r w:rsidRPr="00C14AFB">
              <w:rPr>
                <w:rFonts w:ascii="Arial" w:hAnsi="Arial" w:cs="Arial"/>
                <w:b/>
              </w:rPr>
              <w:t>In submitting this information Bidders are declaring that it is a true and accurate record. Bidders must fully complete all bid documents and submit all associated requested documentation and policies and not simply refer to attachments, failure to do so may result in disqualification.</w:t>
            </w:r>
          </w:p>
        </w:tc>
        <w:tc>
          <w:tcPr>
            <w:tcW w:w="1130" w:type="dxa"/>
          </w:tcPr>
          <w:p w14:paraId="13872FA6" w14:textId="77777777" w:rsidR="009409E7" w:rsidRPr="00C14AFB" w:rsidRDefault="009409E7" w:rsidP="00D81D92">
            <w:pPr>
              <w:tabs>
                <w:tab w:val="num" w:pos="0"/>
              </w:tabs>
              <w:rPr>
                <w:rFonts w:ascii="Arial" w:hAnsi="Arial" w:cs="Arial"/>
              </w:rPr>
            </w:pPr>
          </w:p>
        </w:tc>
      </w:tr>
    </w:tbl>
    <w:p w14:paraId="08008950" w14:textId="43EA08C6" w:rsidR="009409E7" w:rsidRDefault="009409E7" w:rsidP="00FC0F6C">
      <w:pPr>
        <w:pStyle w:val="Default"/>
        <w:ind w:right="-46"/>
        <w:jc w:val="both"/>
        <w:rPr>
          <w:rFonts w:asciiTheme="minorBidi" w:hAnsiTheme="minorBidi" w:cstheme="minorBidi"/>
          <w:b/>
          <w:bCs/>
        </w:rPr>
      </w:pPr>
    </w:p>
    <w:p w14:paraId="582BD01A" w14:textId="77777777" w:rsidR="00627D14" w:rsidRDefault="00627D14" w:rsidP="009409E7">
      <w:pPr>
        <w:spacing w:after="120"/>
        <w:rPr>
          <w:rFonts w:ascii="Arial" w:hAnsi="Arial" w:cs="Arial"/>
          <w:b/>
          <w:u w:val="single"/>
        </w:rPr>
      </w:pPr>
    </w:p>
    <w:p w14:paraId="5A034742" w14:textId="4170D1E6" w:rsidR="009409E7" w:rsidRPr="002D7B8D" w:rsidRDefault="009409E7" w:rsidP="009409E7">
      <w:pPr>
        <w:spacing w:after="120"/>
        <w:rPr>
          <w:rFonts w:ascii="Arial" w:hAnsi="Arial" w:cs="Arial"/>
          <w:b/>
          <w:u w:val="single"/>
        </w:rPr>
        <w:sectPr w:rsidR="009409E7" w:rsidRPr="002D7B8D" w:rsidSect="007A501F">
          <w:headerReference w:type="even" r:id="rId12"/>
          <w:headerReference w:type="default" r:id="rId13"/>
          <w:footerReference w:type="even" r:id="rId14"/>
          <w:footerReference w:type="default" r:id="rId15"/>
          <w:headerReference w:type="first" r:id="rId16"/>
          <w:footerReference w:type="first" r:id="rId17"/>
          <w:pgSz w:w="12240" w:h="15840" w:code="1"/>
          <w:pgMar w:top="1440" w:right="1077" w:bottom="1259" w:left="1077" w:header="720" w:footer="1332" w:gutter="0"/>
          <w:cols w:space="720"/>
          <w:vAlign w:val="center"/>
          <w:titlePg/>
          <w:docGrid w:linePitch="360"/>
        </w:sectPr>
      </w:pPr>
      <w:r w:rsidRPr="002D7B8D">
        <w:rPr>
          <w:rFonts w:ascii="Arial" w:hAnsi="Arial" w:cs="Arial"/>
          <w:b/>
          <w:u w:val="single"/>
        </w:rPr>
        <w:t xml:space="preserve">Closing Date: Tender submission deadline: </w:t>
      </w:r>
      <w:r>
        <w:rPr>
          <w:rFonts w:ascii="Arial" w:hAnsi="Arial" w:cs="Arial"/>
          <w:b/>
          <w:u w:val="single"/>
        </w:rPr>
        <w:t xml:space="preserve"> </w:t>
      </w:r>
      <w:r w:rsidR="00CB7C83">
        <w:rPr>
          <w:rFonts w:ascii="Arial" w:hAnsi="Arial" w:cs="Arial"/>
          <w:b/>
          <w:u w:val="single"/>
        </w:rPr>
        <w:t>w/c 23</w:t>
      </w:r>
      <w:r w:rsidR="00CB7C83" w:rsidRPr="00CB7C83">
        <w:rPr>
          <w:rFonts w:ascii="Arial" w:hAnsi="Arial" w:cs="Arial"/>
          <w:b/>
          <w:u w:val="single"/>
          <w:vertAlign w:val="superscript"/>
        </w:rPr>
        <w:t>rd</w:t>
      </w:r>
      <w:r w:rsidR="00CB7C83">
        <w:rPr>
          <w:rFonts w:ascii="Arial" w:hAnsi="Arial" w:cs="Arial"/>
          <w:b/>
          <w:u w:val="single"/>
        </w:rPr>
        <w:t xml:space="preserve"> January 2023, </w:t>
      </w:r>
      <w:r w:rsidRPr="00186F6E">
        <w:rPr>
          <w:rFonts w:ascii="Arial" w:hAnsi="Arial" w:cs="Arial"/>
          <w:b/>
          <w:u w:val="single"/>
        </w:rPr>
        <w:t>Noon</w:t>
      </w:r>
      <w:r w:rsidR="00CB7C83">
        <w:rPr>
          <w:rFonts w:ascii="Arial" w:hAnsi="Arial" w:cs="Arial"/>
          <w:b/>
          <w:u w:val="single"/>
        </w:rPr>
        <w:t>.</w:t>
      </w:r>
      <w:r w:rsidRPr="00186F6E">
        <w:rPr>
          <w:rFonts w:ascii="Arial" w:hAnsi="Arial" w:cs="Arial"/>
          <w:b/>
          <w:u w:val="single"/>
        </w:rPr>
        <w:t xml:space="preserve"> </w:t>
      </w:r>
    </w:p>
    <w:p w14:paraId="5F18FD98" w14:textId="38A2BA71" w:rsidR="009409E7" w:rsidRPr="009409E7" w:rsidRDefault="009409E7" w:rsidP="009409E7">
      <w:pPr>
        <w:pStyle w:val="TOC1"/>
        <w:rPr>
          <w:rFonts w:asciiTheme="minorBidi" w:hAnsiTheme="minorBidi"/>
          <w:b/>
          <w:bCs/>
          <w:sz w:val="24"/>
          <w:szCs w:val="24"/>
          <w:lang w:eastAsia="en-GB"/>
        </w:rPr>
      </w:pPr>
      <w:r w:rsidRPr="009409E7">
        <w:rPr>
          <w:rFonts w:asciiTheme="minorBidi" w:hAnsiTheme="minorBidi"/>
          <w:caps/>
          <w:sz w:val="24"/>
          <w:szCs w:val="24"/>
        </w:rPr>
        <w:lastRenderedPageBreak/>
        <w:fldChar w:fldCharType="begin"/>
      </w:r>
      <w:r w:rsidRPr="009409E7">
        <w:rPr>
          <w:rFonts w:asciiTheme="minorBidi" w:hAnsiTheme="minorBidi"/>
          <w:caps/>
          <w:sz w:val="24"/>
          <w:szCs w:val="24"/>
        </w:rPr>
        <w:instrText xml:space="preserve"> TOC \o "1-2" \h \z \u </w:instrText>
      </w:r>
      <w:r w:rsidRPr="009409E7">
        <w:rPr>
          <w:rFonts w:asciiTheme="minorBidi" w:hAnsiTheme="minorBidi"/>
          <w:caps/>
          <w:sz w:val="24"/>
          <w:szCs w:val="24"/>
        </w:rPr>
        <w:fldChar w:fldCharType="separate"/>
      </w:r>
      <w:hyperlink w:anchor="_Toc75509886" w:history="1">
        <w:r w:rsidRPr="00824067">
          <w:rPr>
            <w:rStyle w:val="Hyperlink"/>
            <w:rFonts w:asciiTheme="minorBidi" w:hAnsiTheme="minorBidi"/>
            <w:b/>
            <w:bCs/>
            <w:smallCaps/>
            <w:spacing w:val="22"/>
            <w:sz w:val="24"/>
            <w:szCs w:val="24"/>
          </w:rPr>
          <w:t>Section A: Information and Instructions to Tenderers</w:t>
        </w:r>
        <w:r>
          <w:rPr>
            <w:rStyle w:val="Hyperlink"/>
            <w:rFonts w:asciiTheme="minorBidi" w:hAnsiTheme="minorBidi"/>
            <w:smallCaps/>
            <w:spacing w:val="22"/>
            <w:sz w:val="24"/>
            <w:szCs w:val="24"/>
          </w:rPr>
          <w:tab/>
        </w:r>
        <w:r>
          <w:rPr>
            <w:rStyle w:val="Hyperlink"/>
            <w:rFonts w:asciiTheme="minorBidi" w:hAnsiTheme="minorBidi"/>
            <w:smallCaps/>
            <w:spacing w:val="22"/>
            <w:sz w:val="24"/>
            <w:szCs w:val="24"/>
          </w:rPr>
          <w:tab/>
          <w:t xml:space="preserve">   </w:t>
        </w:r>
        <w:r w:rsidRPr="009409E7">
          <w:rPr>
            <w:rFonts w:asciiTheme="minorBidi" w:hAnsiTheme="minorBidi"/>
            <w:webHidden/>
            <w:sz w:val="24"/>
            <w:szCs w:val="24"/>
          </w:rPr>
          <w:fldChar w:fldCharType="begin"/>
        </w:r>
        <w:r w:rsidRPr="009409E7">
          <w:rPr>
            <w:rFonts w:asciiTheme="minorBidi" w:hAnsiTheme="minorBidi"/>
            <w:webHidden/>
            <w:sz w:val="24"/>
            <w:szCs w:val="24"/>
          </w:rPr>
          <w:instrText xml:space="preserve"> PAGEREF _Toc75509886 \h </w:instrText>
        </w:r>
        <w:r w:rsidRPr="009409E7">
          <w:rPr>
            <w:rFonts w:asciiTheme="minorBidi" w:hAnsiTheme="minorBidi"/>
            <w:webHidden/>
            <w:sz w:val="24"/>
            <w:szCs w:val="24"/>
          </w:rPr>
        </w:r>
        <w:r w:rsidRPr="009409E7">
          <w:rPr>
            <w:rFonts w:asciiTheme="minorBidi" w:hAnsiTheme="minorBidi"/>
            <w:webHidden/>
            <w:sz w:val="24"/>
            <w:szCs w:val="24"/>
          </w:rPr>
          <w:fldChar w:fldCharType="separate"/>
        </w:r>
        <w:r w:rsidRPr="009409E7">
          <w:rPr>
            <w:rFonts w:asciiTheme="minorBidi" w:hAnsiTheme="minorBidi"/>
            <w:webHidden/>
            <w:sz w:val="24"/>
            <w:szCs w:val="24"/>
          </w:rPr>
          <w:t>4</w:t>
        </w:r>
        <w:r w:rsidRPr="009409E7">
          <w:rPr>
            <w:rFonts w:asciiTheme="minorBidi" w:hAnsiTheme="minorBidi"/>
            <w:webHidden/>
            <w:sz w:val="24"/>
            <w:szCs w:val="24"/>
          </w:rPr>
          <w:fldChar w:fldCharType="end"/>
        </w:r>
      </w:hyperlink>
    </w:p>
    <w:p w14:paraId="5CC58A0E" w14:textId="284F996A" w:rsidR="009409E7" w:rsidRPr="00824067" w:rsidRDefault="00000000" w:rsidP="009409E7">
      <w:pPr>
        <w:pStyle w:val="TOC2"/>
        <w:rPr>
          <w:smallCaps/>
          <w:lang w:eastAsia="en-GB"/>
        </w:rPr>
      </w:pPr>
      <w:hyperlink w:anchor="_Toc75509887" w:history="1">
        <w:r w:rsidR="009409E7" w:rsidRPr="00824067">
          <w:rPr>
            <w:rStyle w:val="Hyperlink"/>
            <w:b w:val="0"/>
          </w:rPr>
          <w:t>1.</w:t>
        </w:r>
        <w:r w:rsidR="009409E7" w:rsidRPr="00824067">
          <w:rPr>
            <w:smallCaps/>
            <w:lang w:eastAsia="en-GB"/>
          </w:rPr>
          <w:tab/>
        </w:r>
        <w:r w:rsidR="009409E7" w:rsidRPr="00824067">
          <w:rPr>
            <w:rStyle w:val="Hyperlink"/>
            <w:b w:val="0"/>
          </w:rPr>
          <w:t>THE CONTRACTING AUTHORITY</w:t>
        </w:r>
        <w:r w:rsidR="009409E7" w:rsidRPr="00824067">
          <w:rPr>
            <w:webHidden/>
          </w:rPr>
          <w:tab/>
        </w:r>
        <w:r w:rsidR="009409E7" w:rsidRPr="00824067">
          <w:rPr>
            <w:webHidden/>
          </w:rPr>
          <w:fldChar w:fldCharType="begin"/>
        </w:r>
        <w:r w:rsidR="009409E7" w:rsidRPr="00824067">
          <w:rPr>
            <w:webHidden/>
          </w:rPr>
          <w:instrText xml:space="preserve"> PAGEREF _Toc75509887 \h </w:instrText>
        </w:r>
        <w:r w:rsidR="009409E7" w:rsidRPr="00824067">
          <w:rPr>
            <w:webHidden/>
          </w:rPr>
        </w:r>
        <w:r w:rsidR="009409E7" w:rsidRPr="00824067">
          <w:rPr>
            <w:webHidden/>
          </w:rPr>
          <w:fldChar w:fldCharType="separate"/>
        </w:r>
        <w:r w:rsidR="009409E7" w:rsidRPr="00824067">
          <w:rPr>
            <w:webHidden/>
          </w:rPr>
          <w:t>4</w:t>
        </w:r>
        <w:r w:rsidR="009409E7" w:rsidRPr="00824067">
          <w:rPr>
            <w:webHidden/>
          </w:rPr>
          <w:fldChar w:fldCharType="end"/>
        </w:r>
      </w:hyperlink>
    </w:p>
    <w:p w14:paraId="214E3320" w14:textId="77777777" w:rsidR="009409E7" w:rsidRPr="00824067" w:rsidRDefault="00000000" w:rsidP="009409E7">
      <w:pPr>
        <w:pStyle w:val="TOC2"/>
        <w:rPr>
          <w:smallCaps/>
          <w:lang w:eastAsia="en-GB"/>
        </w:rPr>
      </w:pPr>
      <w:hyperlink w:anchor="_Toc75509888" w:history="1">
        <w:r w:rsidR="009409E7" w:rsidRPr="00824067">
          <w:rPr>
            <w:rStyle w:val="Hyperlink"/>
            <w:b w:val="0"/>
          </w:rPr>
          <w:t>2.</w:t>
        </w:r>
        <w:r w:rsidR="009409E7" w:rsidRPr="00824067">
          <w:rPr>
            <w:smallCaps/>
            <w:lang w:eastAsia="en-GB"/>
          </w:rPr>
          <w:tab/>
        </w:r>
        <w:r w:rsidR="009409E7" w:rsidRPr="00824067">
          <w:rPr>
            <w:rStyle w:val="Hyperlink"/>
            <w:b w:val="0"/>
          </w:rPr>
          <w:t>THE SERVICES</w:t>
        </w:r>
        <w:r w:rsidR="009409E7" w:rsidRPr="00824067">
          <w:rPr>
            <w:webHidden/>
          </w:rPr>
          <w:tab/>
        </w:r>
        <w:r w:rsidR="009409E7" w:rsidRPr="00824067">
          <w:rPr>
            <w:webHidden/>
          </w:rPr>
          <w:fldChar w:fldCharType="begin"/>
        </w:r>
        <w:r w:rsidR="009409E7" w:rsidRPr="00824067">
          <w:rPr>
            <w:webHidden/>
          </w:rPr>
          <w:instrText xml:space="preserve"> PAGEREF _Toc75509888 \h </w:instrText>
        </w:r>
        <w:r w:rsidR="009409E7" w:rsidRPr="00824067">
          <w:rPr>
            <w:webHidden/>
          </w:rPr>
        </w:r>
        <w:r w:rsidR="009409E7" w:rsidRPr="00824067">
          <w:rPr>
            <w:webHidden/>
          </w:rPr>
          <w:fldChar w:fldCharType="separate"/>
        </w:r>
        <w:r w:rsidR="009409E7" w:rsidRPr="00824067">
          <w:rPr>
            <w:webHidden/>
          </w:rPr>
          <w:t>4</w:t>
        </w:r>
        <w:r w:rsidR="009409E7" w:rsidRPr="00824067">
          <w:rPr>
            <w:webHidden/>
          </w:rPr>
          <w:fldChar w:fldCharType="end"/>
        </w:r>
      </w:hyperlink>
    </w:p>
    <w:p w14:paraId="500C05A7" w14:textId="77777777" w:rsidR="009409E7" w:rsidRPr="00824067" w:rsidRDefault="00000000" w:rsidP="009409E7">
      <w:pPr>
        <w:pStyle w:val="TOC2"/>
        <w:rPr>
          <w:smallCaps/>
          <w:lang w:eastAsia="en-GB"/>
        </w:rPr>
      </w:pPr>
      <w:hyperlink w:anchor="_Toc75509889" w:history="1">
        <w:r w:rsidR="009409E7" w:rsidRPr="00824067">
          <w:rPr>
            <w:rStyle w:val="Hyperlink"/>
            <w:b w:val="0"/>
          </w:rPr>
          <w:t>3.</w:t>
        </w:r>
        <w:r w:rsidR="009409E7" w:rsidRPr="00824067">
          <w:rPr>
            <w:smallCaps/>
            <w:lang w:eastAsia="en-GB"/>
          </w:rPr>
          <w:tab/>
        </w:r>
        <w:r w:rsidR="009409E7" w:rsidRPr="00824067">
          <w:rPr>
            <w:rStyle w:val="Hyperlink"/>
            <w:b w:val="0"/>
          </w:rPr>
          <w:t>BASIS OF TENDERS</w:t>
        </w:r>
        <w:r w:rsidR="009409E7" w:rsidRPr="00824067">
          <w:rPr>
            <w:webHidden/>
          </w:rPr>
          <w:tab/>
        </w:r>
        <w:r w:rsidR="009409E7" w:rsidRPr="00824067">
          <w:rPr>
            <w:webHidden/>
          </w:rPr>
          <w:fldChar w:fldCharType="begin"/>
        </w:r>
        <w:r w:rsidR="009409E7" w:rsidRPr="00824067">
          <w:rPr>
            <w:webHidden/>
          </w:rPr>
          <w:instrText xml:space="preserve"> PAGEREF _Toc75509889 \h </w:instrText>
        </w:r>
        <w:r w:rsidR="009409E7" w:rsidRPr="00824067">
          <w:rPr>
            <w:webHidden/>
          </w:rPr>
        </w:r>
        <w:r w:rsidR="009409E7" w:rsidRPr="00824067">
          <w:rPr>
            <w:webHidden/>
          </w:rPr>
          <w:fldChar w:fldCharType="separate"/>
        </w:r>
        <w:r w:rsidR="009409E7" w:rsidRPr="00824067">
          <w:rPr>
            <w:webHidden/>
          </w:rPr>
          <w:t>4</w:t>
        </w:r>
        <w:r w:rsidR="009409E7" w:rsidRPr="00824067">
          <w:rPr>
            <w:webHidden/>
          </w:rPr>
          <w:fldChar w:fldCharType="end"/>
        </w:r>
      </w:hyperlink>
    </w:p>
    <w:p w14:paraId="7841A5E4" w14:textId="77777777" w:rsidR="009409E7" w:rsidRPr="00824067" w:rsidRDefault="00000000" w:rsidP="009409E7">
      <w:pPr>
        <w:pStyle w:val="TOC2"/>
        <w:rPr>
          <w:smallCaps/>
          <w:lang w:eastAsia="en-GB"/>
        </w:rPr>
      </w:pPr>
      <w:hyperlink w:anchor="_Toc75509890" w:history="1">
        <w:r w:rsidR="009409E7" w:rsidRPr="00824067">
          <w:rPr>
            <w:rStyle w:val="Hyperlink"/>
          </w:rPr>
          <w:t>5</w:t>
        </w:r>
        <w:r w:rsidR="009409E7" w:rsidRPr="00824067">
          <w:rPr>
            <w:smallCaps/>
            <w:lang w:eastAsia="en-GB"/>
          </w:rPr>
          <w:tab/>
        </w:r>
        <w:r w:rsidR="009409E7" w:rsidRPr="00824067">
          <w:rPr>
            <w:rStyle w:val="Hyperlink"/>
            <w:b w:val="0"/>
          </w:rPr>
          <w:t>COMMENCEMENT DATE</w:t>
        </w:r>
        <w:r w:rsidR="009409E7" w:rsidRPr="00824067">
          <w:rPr>
            <w:webHidden/>
          </w:rPr>
          <w:tab/>
        </w:r>
        <w:r w:rsidR="009409E7" w:rsidRPr="00824067">
          <w:rPr>
            <w:webHidden/>
          </w:rPr>
          <w:fldChar w:fldCharType="begin"/>
        </w:r>
        <w:r w:rsidR="009409E7" w:rsidRPr="00824067">
          <w:rPr>
            <w:webHidden/>
          </w:rPr>
          <w:instrText xml:space="preserve"> PAGEREF _Toc75509890 \h </w:instrText>
        </w:r>
        <w:r w:rsidR="009409E7" w:rsidRPr="00824067">
          <w:rPr>
            <w:webHidden/>
          </w:rPr>
        </w:r>
        <w:r w:rsidR="009409E7" w:rsidRPr="00824067">
          <w:rPr>
            <w:webHidden/>
          </w:rPr>
          <w:fldChar w:fldCharType="separate"/>
        </w:r>
        <w:r w:rsidR="009409E7" w:rsidRPr="00824067">
          <w:rPr>
            <w:webHidden/>
          </w:rPr>
          <w:t>5</w:t>
        </w:r>
        <w:r w:rsidR="009409E7" w:rsidRPr="00824067">
          <w:rPr>
            <w:webHidden/>
          </w:rPr>
          <w:fldChar w:fldCharType="end"/>
        </w:r>
      </w:hyperlink>
    </w:p>
    <w:p w14:paraId="09860DF3" w14:textId="77777777" w:rsidR="009409E7" w:rsidRPr="00824067" w:rsidRDefault="00000000" w:rsidP="009409E7">
      <w:pPr>
        <w:pStyle w:val="TOC2"/>
        <w:rPr>
          <w:smallCaps/>
          <w:lang w:eastAsia="en-GB"/>
        </w:rPr>
      </w:pPr>
      <w:hyperlink w:anchor="_Toc75509891" w:history="1">
        <w:r w:rsidR="009409E7" w:rsidRPr="00824067">
          <w:rPr>
            <w:rStyle w:val="Hyperlink"/>
            <w:b w:val="0"/>
          </w:rPr>
          <w:t>6</w:t>
        </w:r>
        <w:r w:rsidR="009409E7" w:rsidRPr="00824067">
          <w:rPr>
            <w:smallCaps/>
            <w:lang w:eastAsia="en-GB"/>
          </w:rPr>
          <w:tab/>
        </w:r>
        <w:r w:rsidR="009409E7" w:rsidRPr="00824067">
          <w:rPr>
            <w:rStyle w:val="Hyperlink"/>
            <w:b w:val="0"/>
          </w:rPr>
          <w:t>PREPARATION OF TENDERS</w:t>
        </w:r>
        <w:r w:rsidR="009409E7" w:rsidRPr="00824067">
          <w:rPr>
            <w:webHidden/>
          </w:rPr>
          <w:tab/>
        </w:r>
        <w:r w:rsidR="009409E7" w:rsidRPr="00824067">
          <w:rPr>
            <w:webHidden/>
          </w:rPr>
          <w:fldChar w:fldCharType="begin"/>
        </w:r>
        <w:r w:rsidR="009409E7" w:rsidRPr="00824067">
          <w:rPr>
            <w:webHidden/>
          </w:rPr>
          <w:instrText xml:space="preserve"> PAGEREF _Toc75509891 \h </w:instrText>
        </w:r>
        <w:r w:rsidR="009409E7" w:rsidRPr="00824067">
          <w:rPr>
            <w:webHidden/>
          </w:rPr>
        </w:r>
        <w:r w:rsidR="009409E7" w:rsidRPr="00824067">
          <w:rPr>
            <w:webHidden/>
          </w:rPr>
          <w:fldChar w:fldCharType="separate"/>
        </w:r>
        <w:r w:rsidR="009409E7" w:rsidRPr="00824067">
          <w:rPr>
            <w:webHidden/>
          </w:rPr>
          <w:t>5</w:t>
        </w:r>
        <w:r w:rsidR="009409E7" w:rsidRPr="00824067">
          <w:rPr>
            <w:webHidden/>
          </w:rPr>
          <w:fldChar w:fldCharType="end"/>
        </w:r>
      </w:hyperlink>
    </w:p>
    <w:p w14:paraId="76D1C8F7" w14:textId="77777777" w:rsidR="009409E7" w:rsidRPr="00824067" w:rsidRDefault="00000000" w:rsidP="009409E7">
      <w:pPr>
        <w:pStyle w:val="TOC2"/>
        <w:rPr>
          <w:smallCaps/>
          <w:lang w:eastAsia="en-GB"/>
        </w:rPr>
      </w:pPr>
      <w:hyperlink w:anchor="_Toc75509892" w:history="1">
        <w:r w:rsidR="009409E7" w:rsidRPr="00824067">
          <w:rPr>
            <w:rStyle w:val="Hyperlink"/>
            <w:b w:val="0"/>
          </w:rPr>
          <w:t>9</w:t>
        </w:r>
        <w:r w:rsidR="009409E7" w:rsidRPr="00824067">
          <w:rPr>
            <w:smallCaps/>
            <w:lang w:eastAsia="en-GB"/>
          </w:rPr>
          <w:tab/>
        </w:r>
        <w:r w:rsidR="009409E7" w:rsidRPr="00824067">
          <w:rPr>
            <w:rStyle w:val="Hyperlink"/>
            <w:b w:val="0"/>
          </w:rPr>
          <w:t>INSTRUCTIONS FOR RETURN OF TENDER</w:t>
        </w:r>
        <w:r w:rsidR="009409E7" w:rsidRPr="00824067">
          <w:rPr>
            <w:webHidden/>
          </w:rPr>
          <w:tab/>
        </w:r>
        <w:r w:rsidR="009409E7" w:rsidRPr="00824067">
          <w:rPr>
            <w:webHidden/>
          </w:rPr>
          <w:fldChar w:fldCharType="begin"/>
        </w:r>
        <w:r w:rsidR="009409E7" w:rsidRPr="00824067">
          <w:rPr>
            <w:webHidden/>
          </w:rPr>
          <w:instrText xml:space="preserve"> PAGEREF _Toc75509892 \h </w:instrText>
        </w:r>
        <w:r w:rsidR="009409E7" w:rsidRPr="00824067">
          <w:rPr>
            <w:webHidden/>
          </w:rPr>
        </w:r>
        <w:r w:rsidR="009409E7" w:rsidRPr="00824067">
          <w:rPr>
            <w:webHidden/>
          </w:rPr>
          <w:fldChar w:fldCharType="separate"/>
        </w:r>
        <w:r w:rsidR="009409E7" w:rsidRPr="00824067">
          <w:rPr>
            <w:webHidden/>
          </w:rPr>
          <w:t>7</w:t>
        </w:r>
        <w:r w:rsidR="009409E7" w:rsidRPr="00824067">
          <w:rPr>
            <w:webHidden/>
          </w:rPr>
          <w:fldChar w:fldCharType="end"/>
        </w:r>
      </w:hyperlink>
    </w:p>
    <w:p w14:paraId="69179394" w14:textId="77777777" w:rsidR="009409E7" w:rsidRPr="00824067" w:rsidRDefault="00000000" w:rsidP="009409E7">
      <w:pPr>
        <w:pStyle w:val="TOC2"/>
        <w:rPr>
          <w:smallCaps/>
          <w:lang w:eastAsia="en-GB"/>
        </w:rPr>
      </w:pPr>
      <w:hyperlink w:anchor="_Toc75509893" w:history="1">
        <w:r w:rsidR="009409E7" w:rsidRPr="00824067">
          <w:rPr>
            <w:rStyle w:val="Hyperlink"/>
            <w:b w:val="0"/>
          </w:rPr>
          <w:t>10</w:t>
        </w:r>
        <w:r w:rsidR="009409E7" w:rsidRPr="00824067">
          <w:rPr>
            <w:smallCaps/>
            <w:lang w:eastAsia="en-GB"/>
          </w:rPr>
          <w:tab/>
        </w:r>
        <w:r w:rsidR="009409E7" w:rsidRPr="00824067">
          <w:rPr>
            <w:rStyle w:val="Hyperlink"/>
            <w:b w:val="0"/>
          </w:rPr>
          <w:t>LEGAL AND OTHER FEES</w:t>
        </w:r>
        <w:r w:rsidR="009409E7" w:rsidRPr="00824067">
          <w:rPr>
            <w:webHidden/>
          </w:rPr>
          <w:tab/>
        </w:r>
        <w:r w:rsidR="009409E7" w:rsidRPr="00824067">
          <w:rPr>
            <w:webHidden/>
          </w:rPr>
          <w:fldChar w:fldCharType="begin"/>
        </w:r>
        <w:r w:rsidR="009409E7" w:rsidRPr="00824067">
          <w:rPr>
            <w:webHidden/>
          </w:rPr>
          <w:instrText xml:space="preserve"> PAGEREF _Toc75509893 \h </w:instrText>
        </w:r>
        <w:r w:rsidR="009409E7" w:rsidRPr="00824067">
          <w:rPr>
            <w:webHidden/>
          </w:rPr>
        </w:r>
        <w:r w:rsidR="009409E7" w:rsidRPr="00824067">
          <w:rPr>
            <w:webHidden/>
          </w:rPr>
          <w:fldChar w:fldCharType="separate"/>
        </w:r>
        <w:r w:rsidR="009409E7" w:rsidRPr="00824067">
          <w:rPr>
            <w:webHidden/>
          </w:rPr>
          <w:t>7</w:t>
        </w:r>
        <w:r w:rsidR="009409E7" w:rsidRPr="00824067">
          <w:rPr>
            <w:webHidden/>
          </w:rPr>
          <w:fldChar w:fldCharType="end"/>
        </w:r>
      </w:hyperlink>
    </w:p>
    <w:p w14:paraId="48858BAD" w14:textId="77777777" w:rsidR="009409E7" w:rsidRPr="00824067" w:rsidRDefault="00000000" w:rsidP="009409E7">
      <w:pPr>
        <w:pStyle w:val="TOC2"/>
        <w:rPr>
          <w:smallCaps/>
          <w:lang w:eastAsia="en-GB"/>
        </w:rPr>
      </w:pPr>
      <w:hyperlink w:anchor="_Toc75509894" w:history="1">
        <w:r w:rsidR="009409E7" w:rsidRPr="00824067">
          <w:rPr>
            <w:rStyle w:val="Hyperlink"/>
            <w:b w:val="0"/>
          </w:rPr>
          <w:t>11</w:t>
        </w:r>
        <w:r w:rsidR="009409E7" w:rsidRPr="00824067">
          <w:rPr>
            <w:smallCaps/>
            <w:lang w:eastAsia="en-GB"/>
          </w:rPr>
          <w:tab/>
        </w:r>
        <w:r w:rsidR="009409E7" w:rsidRPr="00824067">
          <w:rPr>
            <w:rStyle w:val="Hyperlink"/>
            <w:b w:val="0"/>
          </w:rPr>
          <w:t>CONFIDENTIALITY OF TENDER INFORMATION AND DOCUMENTS</w:t>
        </w:r>
        <w:r w:rsidR="009409E7" w:rsidRPr="00824067">
          <w:rPr>
            <w:webHidden/>
          </w:rPr>
          <w:tab/>
        </w:r>
        <w:r w:rsidR="009409E7" w:rsidRPr="00824067">
          <w:rPr>
            <w:webHidden/>
          </w:rPr>
          <w:fldChar w:fldCharType="begin"/>
        </w:r>
        <w:r w:rsidR="009409E7" w:rsidRPr="00824067">
          <w:rPr>
            <w:webHidden/>
          </w:rPr>
          <w:instrText xml:space="preserve"> PAGEREF _Toc75509894 \h </w:instrText>
        </w:r>
        <w:r w:rsidR="009409E7" w:rsidRPr="00824067">
          <w:rPr>
            <w:webHidden/>
          </w:rPr>
        </w:r>
        <w:r w:rsidR="009409E7" w:rsidRPr="00824067">
          <w:rPr>
            <w:webHidden/>
          </w:rPr>
          <w:fldChar w:fldCharType="separate"/>
        </w:r>
        <w:r w:rsidR="009409E7" w:rsidRPr="00824067">
          <w:rPr>
            <w:webHidden/>
          </w:rPr>
          <w:t>7</w:t>
        </w:r>
        <w:r w:rsidR="009409E7" w:rsidRPr="00824067">
          <w:rPr>
            <w:webHidden/>
          </w:rPr>
          <w:fldChar w:fldCharType="end"/>
        </w:r>
      </w:hyperlink>
    </w:p>
    <w:p w14:paraId="464C4FCD" w14:textId="77777777" w:rsidR="009409E7" w:rsidRPr="00824067" w:rsidRDefault="00000000" w:rsidP="009409E7">
      <w:pPr>
        <w:pStyle w:val="TOC2"/>
        <w:rPr>
          <w:smallCaps/>
          <w:lang w:eastAsia="en-GB"/>
        </w:rPr>
      </w:pPr>
      <w:hyperlink w:anchor="_Toc75509895" w:history="1">
        <w:r w:rsidR="009409E7" w:rsidRPr="00824067">
          <w:rPr>
            <w:rStyle w:val="Hyperlink"/>
            <w:b w:val="0"/>
          </w:rPr>
          <w:t>12</w:t>
        </w:r>
        <w:r w:rsidR="009409E7" w:rsidRPr="00824067">
          <w:rPr>
            <w:smallCaps/>
            <w:lang w:eastAsia="en-GB"/>
          </w:rPr>
          <w:tab/>
        </w:r>
        <w:r w:rsidR="009409E7" w:rsidRPr="00824067">
          <w:rPr>
            <w:rStyle w:val="Hyperlink"/>
            <w:b w:val="0"/>
          </w:rPr>
          <w:t>FREEDOM OF INFORMATION AND DISCLOSURE OF INFORMATION</w:t>
        </w:r>
        <w:r w:rsidR="009409E7" w:rsidRPr="00824067">
          <w:rPr>
            <w:webHidden/>
          </w:rPr>
          <w:tab/>
        </w:r>
        <w:r w:rsidR="009409E7" w:rsidRPr="00824067">
          <w:rPr>
            <w:webHidden/>
          </w:rPr>
          <w:fldChar w:fldCharType="begin"/>
        </w:r>
        <w:r w:rsidR="009409E7" w:rsidRPr="00824067">
          <w:rPr>
            <w:webHidden/>
          </w:rPr>
          <w:instrText xml:space="preserve"> PAGEREF _Toc75509895 \h </w:instrText>
        </w:r>
        <w:r w:rsidR="009409E7" w:rsidRPr="00824067">
          <w:rPr>
            <w:webHidden/>
          </w:rPr>
        </w:r>
        <w:r w:rsidR="009409E7" w:rsidRPr="00824067">
          <w:rPr>
            <w:webHidden/>
          </w:rPr>
          <w:fldChar w:fldCharType="separate"/>
        </w:r>
        <w:r w:rsidR="009409E7" w:rsidRPr="00824067">
          <w:rPr>
            <w:webHidden/>
          </w:rPr>
          <w:t>8</w:t>
        </w:r>
        <w:r w:rsidR="009409E7" w:rsidRPr="00824067">
          <w:rPr>
            <w:webHidden/>
          </w:rPr>
          <w:fldChar w:fldCharType="end"/>
        </w:r>
      </w:hyperlink>
    </w:p>
    <w:p w14:paraId="789E5126" w14:textId="77777777" w:rsidR="009409E7" w:rsidRPr="00824067" w:rsidRDefault="00000000" w:rsidP="009409E7">
      <w:pPr>
        <w:pStyle w:val="TOC2"/>
        <w:rPr>
          <w:smallCaps/>
          <w:lang w:eastAsia="en-GB"/>
        </w:rPr>
      </w:pPr>
      <w:hyperlink w:anchor="_Toc75509896" w:history="1">
        <w:r w:rsidR="009409E7" w:rsidRPr="00824067">
          <w:rPr>
            <w:rStyle w:val="Hyperlink"/>
            <w:b w:val="0"/>
          </w:rPr>
          <w:t>13</w:t>
        </w:r>
        <w:r w:rsidR="009409E7" w:rsidRPr="00824067">
          <w:rPr>
            <w:smallCaps/>
            <w:lang w:eastAsia="en-GB"/>
          </w:rPr>
          <w:tab/>
        </w:r>
        <w:r w:rsidR="009409E7" w:rsidRPr="00824067">
          <w:rPr>
            <w:rStyle w:val="Hyperlink"/>
            <w:b w:val="0"/>
          </w:rPr>
          <w:t>NON-COLLUSIVE TENDERING</w:t>
        </w:r>
        <w:r w:rsidR="009409E7" w:rsidRPr="00824067">
          <w:rPr>
            <w:webHidden/>
          </w:rPr>
          <w:tab/>
        </w:r>
        <w:r w:rsidR="009409E7" w:rsidRPr="00824067">
          <w:rPr>
            <w:webHidden/>
          </w:rPr>
          <w:fldChar w:fldCharType="begin"/>
        </w:r>
        <w:r w:rsidR="009409E7" w:rsidRPr="00824067">
          <w:rPr>
            <w:webHidden/>
          </w:rPr>
          <w:instrText xml:space="preserve"> PAGEREF _Toc75509896 \h </w:instrText>
        </w:r>
        <w:r w:rsidR="009409E7" w:rsidRPr="00824067">
          <w:rPr>
            <w:webHidden/>
          </w:rPr>
        </w:r>
        <w:r w:rsidR="009409E7" w:rsidRPr="00824067">
          <w:rPr>
            <w:webHidden/>
          </w:rPr>
          <w:fldChar w:fldCharType="separate"/>
        </w:r>
        <w:r w:rsidR="009409E7" w:rsidRPr="00824067">
          <w:rPr>
            <w:webHidden/>
          </w:rPr>
          <w:t>8</w:t>
        </w:r>
        <w:r w:rsidR="009409E7" w:rsidRPr="00824067">
          <w:rPr>
            <w:webHidden/>
          </w:rPr>
          <w:fldChar w:fldCharType="end"/>
        </w:r>
      </w:hyperlink>
    </w:p>
    <w:p w14:paraId="6C9C0B4C" w14:textId="77777777" w:rsidR="009409E7" w:rsidRPr="00824067" w:rsidRDefault="00000000" w:rsidP="009409E7">
      <w:pPr>
        <w:pStyle w:val="TOC2"/>
        <w:rPr>
          <w:smallCaps/>
          <w:lang w:eastAsia="en-GB"/>
        </w:rPr>
      </w:pPr>
      <w:hyperlink w:anchor="_Toc75509897" w:history="1">
        <w:r w:rsidR="009409E7" w:rsidRPr="00824067">
          <w:rPr>
            <w:rStyle w:val="Hyperlink"/>
            <w:b w:val="0"/>
          </w:rPr>
          <w:t>14</w:t>
        </w:r>
        <w:r w:rsidR="009409E7" w:rsidRPr="00824067">
          <w:rPr>
            <w:smallCaps/>
            <w:lang w:eastAsia="en-GB"/>
          </w:rPr>
          <w:tab/>
        </w:r>
        <w:r w:rsidR="009409E7" w:rsidRPr="00824067">
          <w:rPr>
            <w:rStyle w:val="Hyperlink"/>
            <w:b w:val="0"/>
          </w:rPr>
          <w:t>TENDER EVALUATION</w:t>
        </w:r>
        <w:r w:rsidR="009409E7" w:rsidRPr="00824067">
          <w:rPr>
            <w:webHidden/>
          </w:rPr>
          <w:tab/>
        </w:r>
        <w:r w:rsidR="009409E7" w:rsidRPr="00824067">
          <w:rPr>
            <w:webHidden/>
          </w:rPr>
          <w:fldChar w:fldCharType="begin"/>
        </w:r>
        <w:r w:rsidR="009409E7" w:rsidRPr="00824067">
          <w:rPr>
            <w:webHidden/>
          </w:rPr>
          <w:instrText xml:space="preserve"> PAGEREF _Toc75509897 \h </w:instrText>
        </w:r>
        <w:r w:rsidR="009409E7" w:rsidRPr="00824067">
          <w:rPr>
            <w:webHidden/>
          </w:rPr>
        </w:r>
        <w:r w:rsidR="009409E7" w:rsidRPr="00824067">
          <w:rPr>
            <w:webHidden/>
          </w:rPr>
          <w:fldChar w:fldCharType="separate"/>
        </w:r>
        <w:r w:rsidR="009409E7" w:rsidRPr="00824067">
          <w:rPr>
            <w:webHidden/>
          </w:rPr>
          <w:t>8</w:t>
        </w:r>
        <w:r w:rsidR="009409E7" w:rsidRPr="00824067">
          <w:rPr>
            <w:webHidden/>
          </w:rPr>
          <w:fldChar w:fldCharType="end"/>
        </w:r>
      </w:hyperlink>
    </w:p>
    <w:p w14:paraId="396A6369" w14:textId="77777777" w:rsidR="009409E7" w:rsidRPr="00824067" w:rsidRDefault="00000000" w:rsidP="009409E7">
      <w:pPr>
        <w:pStyle w:val="TOC2"/>
        <w:rPr>
          <w:smallCaps/>
          <w:lang w:eastAsia="en-GB"/>
        </w:rPr>
      </w:pPr>
      <w:hyperlink w:anchor="_Toc75509898" w:history="1">
        <w:r w:rsidR="009409E7" w:rsidRPr="00824067">
          <w:rPr>
            <w:rStyle w:val="Hyperlink"/>
            <w:b w:val="0"/>
          </w:rPr>
          <w:t>15</w:t>
        </w:r>
        <w:r w:rsidR="009409E7" w:rsidRPr="00824067">
          <w:rPr>
            <w:smallCaps/>
            <w:lang w:eastAsia="en-GB"/>
          </w:rPr>
          <w:tab/>
        </w:r>
        <w:r w:rsidR="009409E7" w:rsidRPr="00824067">
          <w:rPr>
            <w:rStyle w:val="Hyperlink"/>
            <w:b w:val="0"/>
          </w:rPr>
          <w:t>TENDER AWARD CRITERIA</w:t>
        </w:r>
        <w:r w:rsidR="009409E7" w:rsidRPr="00824067">
          <w:rPr>
            <w:webHidden/>
          </w:rPr>
          <w:tab/>
        </w:r>
        <w:r w:rsidR="009409E7" w:rsidRPr="00824067">
          <w:rPr>
            <w:webHidden/>
          </w:rPr>
          <w:fldChar w:fldCharType="begin"/>
        </w:r>
        <w:r w:rsidR="009409E7" w:rsidRPr="00824067">
          <w:rPr>
            <w:webHidden/>
          </w:rPr>
          <w:instrText xml:space="preserve"> PAGEREF _Toc75509898 \h </w:instrText>
        </w:r>
        <w:r w:rsidR="009409E7" w:rsidRPr="00824067">
          <w:rPr>
            <w:webHidden/>
          </w:rPr>
        </w:r>
        <w:r w:rsidR="009409E7" w:rsidRPr="00824067">
          <w:rPr>
            <w:webHidden/>
          </w:rPr>
          <w:fldChar w:fldCharType="separate"/>
        </w:r>
        <w:r w:rsidR="009409E7" w:rsidRPr="00824067">
          <w:rPr>
            <w:webHidden/>
          </w:rPr>
          <w:t>9</w:t>
        </w:r>
        <w:r w:rsidR="009409E7" w:rsidRPr="00824067">
          <w:rPr>
            <w:webHidden/>
          </w:rPr>
          <w:fldChar w:fldCharType="end"/>
        </w:r>
      </w:hyperlink>
    </w:p>
    <w:p w14:paraId="41749646" w14:textId="77777777" w:rsidR="009409E7" w:rsidRPr="00824067" w:rsidRDefault="00000000" w:rsidP="009409E7">
      <w:pPr>
        <w:pStyle w:val="TOC2"/>
        <w:rPr>
          <w:smallCaps/>
          <w:lang w:eastAsia="en-GB"/>
        </w:rPr>
      </w:pPr>
      <w:hyperlink w:anchor="_Toc75509899" w:history="1">
        <w:r w:rsidR="009409E7" w:rsidRPr="00824067">
          <w:rPr>
            <w:rStyle w:val="Hyperlink"/>
            <w:b w:val="0"/>
          </w:rPr>
          <w:t>16</w:t>
        </w:r>
        <w:r w:rsidR="009409E7" w:rsidRPr="00824067">
          <w:rPr>
            <w:smallCaps/>
            <w:lang w:eastAsia="en-GB"/>
          </w:rPr>
          <w:tab/>
        </w:r>
        <w:r w:rsidR="009409E7" w:rsidRPr="00824067">
          <w:rPr>
            <w:rStyle w:val="Hyperlink"/>
            <w:b w:val="0"/>
          </w:rPr>
          <w:t>CONDITIONS OF CONTRACT</w:t>
        </w:r>
        <w:r w:rsidR="009409E7" w:rsidRPr="00824067">
          <w:rPr>
            <w:webHidden/>
          </w:rPr>
          <w:tab/>
        </w:r>
        <w:r w:rsidR="009409E7" w:rsidRPr="00824067">
          <w:rPr>
            <w:webHidden/>
          </w:rPr>
          <w:fldChar w:fldCharType="begin"/>
        </w:r>
        <w:r w:rsidR="009409E7" w:rsidRPr="00824067">
          <w:rPr>
            <w:webHidden/>
          </w:rPr>
          <w:instrText xml:space="preserve"> PAGEREF _Toc75509899 \h </w:instrText>
        </w:r>
        <w:r w:rsidR="009409E7" w:rsidRPr="00824067">
          <w:rPr>
            <w:webHidden/>
          </w:rPr>
        </w:r>
        <w:r w:rsidR="009409E7" w:rsidRPr="00824067">
          <w:rPr>
            <w:webHidden/>
          </w:rPr>
          <w:fldChar w:fldCharType="separate"/>
        </w:r>
        <w:r w:rsidR="009409E7" w:rsidRPr="00824067">
          <w:rPr>
            <w:webHidden/>
          </w:rPr>
          <w:t>10</w:t>
        </w:r>
        <w:r w:rsidR="009409E7" w:rsidRPr="00824067">
          <w:rPr>
            <w:webHidden/>
          </w:rPr>
          <w:fldChar w:fldCharType="end"/>
        </w:r>
      </w:hyperlink>
    </w:p>
    <w:p w14:paraId="30B5E12F" w14:textId="77777777" w:rsidR="009409E7" w:rsidRPr="00824067" w:rsidRDefault="00000000" w:rsidP="009409E7">
      <w:pPr>
        <w:pStyle w:val="TOC2"/>
        <w:rPr>
          <w:smallCaps/>
          <w:lang w:eastAsia="en-GB"/>
        </w:rPr>
      </w:pPr>
      <w:hyperlink w:anchor="_Toc75509901" w:history="1">
        <w:r w:rsidR="009409E7" w:rsidRPr="00824067">
          <w:rPr>
            <w:rStyle w:val="Hyperlink"/>
            <w:b w:val="0"/>
            <w:bCs w:val="0"/>
          </w:rPr>
          <w:t>17</w:t>
        </w:r>
        <w:r w:rsidR="009409E7" w:rsidRPr="00824067">
          <w:rPr>
            <w:smallCaps/>
            <w:lang w:eastAsia="en-GB"/>
          </w:rPr>
          <w:tab/>
        </w:r>
        <w:r w:rsidR="009409E7" w:rsidRPr="00824067">
          <w:rPr>
            <w:rStyle w:val="Hyperlink"/>
            <w:b w:val="0"/>
          </w:rPr>
          <w:t>Safeguarding &amp; Promoting the Welfare of Children &amp; Vulnerable Adults</w:t>
        </w:r>
        <w:r w:rsidR="009409E7" w:rsidRPr="00824067">
          <w:rPr>
            <w:webHidden/>
          </w:rPr>
          <w:tab/>
        </w:r>
        <w:r w:rsidR="009409E7" w:rsidRPr="00824067">
          <w:rPr>
            <w:webHidden/>
          </w:rPr>
          <w:fldChar w:fldCharType="begin"/>
        </w:r>
        <w:r w:rsidR="009409E7" w:rsidRPr="00824067">
          <w:rPr>
            <w:webHidden/>
          </w:rPr>
          <w:instrText xml:space="preserve"> PAGEREF _Toc75509901 \h </w:instrText>
        </w:r>
        <w:r w:rsidR="009409E7" w:rsidRPr="00824067">
          <w:rPr>
            <w:webHidden/>
          </w:rPr>
        </w:r>
        <w:r w:rsidR="009409E7" w:rsidRPr="00824067">
          <w:rPr>
            <w:webHidden/>
          </w:rPr>
          <w:fldChar w:fldCharType="separate"/>
        </w:r>
        <w:r w:rsidR="009409E7" w:rsidRPr="00824067">
          <w:rPr>
            <w:webHidden/>
          </w:rPr>
          <w:t>10</w:t>
        </w:r>
        <w:r w:rsidR="009409E7" w:rsidRPr="00824067">
          <w:rPr>
            <w:webHidden/>
          </w:rPr>
          <w:fldChar w:fldCharType="end"/>
        </w:r>
      </w:hyperlink>
    </w:p>
    <w:p w14:paraId="4C8C952D" w14:textId="77777777" w:rsidR="009409E7" w:rsidRPr="00824067" w:rsidRDefault="00000000" w:rsidP="009409E7">
      <w:pPr>
        <w:pStyle w:val="TOC2"/>
        <w:rPr>
          <w:smallCaps/>
          <w:lang w:eastAsia="en-GB"/>
        </w:rPr>
      </w:pPr>
      <w:hyperlink w:anchor="_Toc75509902" w:history="1">
        <w:r w:rsidR="009409E7" w:rsidRPr="00824067">
          <w:rPr>
            <w:rStyle w:val="Hyperlink"/>
            <w:b w:val="0"/>
          </w:rPr>
          <w:t>18</w:t>
        </w:r>
        <w:r w:rsidR="009409E7" w:rsidRPr="00824067">
          <w:rPr>
            <w:smallCaps/>
            <w:lang w:eastAsia="en-GB"/>
          </w:rPr>
          <w:tab/>
        </w:r>
        <w:r w:rsidR="009409E7" w:rsidRPr="00824067">
          <w:rPr>
            <w:rStyle w:val="Hyperlink"/>
            <w:b w:val="0"/>
          </w:rPr>
          <w:t>MANDATORY STANDSTILL PERIOD BEFORE CONTRACT AWARD</w:t>
        </w:r>
        <w:r w:rsidR="009409E7" w:rsidRPr="00824067">
          <w:rPr>
            <w:webHidden/>
          </w:rPr>
          <w:tab/>
        </w:r>
        <w:r w:rsidR="009409E7" w:rsidRPr="00824067">
          <w:rPr>
            <w:webHidden/>
          </w:rPr>
          <w:fldChar w:fldCharType="begin"/>
        </w:r>
        <w:r w:rsidR="009409E7" w:rsidRPr="00824067">
          <w:rPr>
            <w:webHidden/>
          </w:rPr>
          <w:instrText xml:space="preserve"> PAGEREF _Toc75509902 \h </w:instrText>
        </w:r>
        <w:r w:rsidR="009409E7" w:rsidRPr="00824067">
          <w:rPr>
            <w:webHidden/>
          </w:rPr>
        </w:r>
        <w:r w:rsidR="009409E7" w:rsidRPr="00824067">
          <w:rPr>
            <w:webHidden/>
          </w:rPr>
          <w:fldChar w:fldCharType="separate"/>
        </w:r>
        <w:r w:rsidR="009409E7" w:rsidRPr="00824067">
          <w:rPr>
            <w:webHidden/>
          </w:rPr>
          <w:t>10</w:t>
        </w:r>
        <w:r w:rsidR="009409E7" w:rsidRPr="00824067">
          <w:rPr>
            <w:webHidden/>
          </w:rPr>
          <w:fldChar w:fldCharType="end"/>
        </w:r>
      </w:hyperlink>
    </w:p>
    <w:p w14:paraId="4843B5AA" w14:textId="77777777" w:rsidR="009409E7" w:rsidRPr="00824067" w:rsidRDefault="00000000" w:rsidP="009409E7">
      <w:pPr>
        <w:pStyle w:val="TOC2"/>
        <w:rPr>
          <w:smallCaps/>
          <w:lang w:eastAsia="en-GB"/>
        </w:rPr>
      </w:pPr>
      <w:hyperlink w:anchor="_Toc75509903" w:history="1">
        <w:r w:rsidR="009409E7" w:rsidRPr="00824067">
          <w:rPr>
            <w:rStyle w:val="Hyperlink"/>
            <w:b w:val="0"/>
          </w:rPr>
          <w:t>19</w:t>
        </w:r>
        <w:r w:rsidR="009409E7" w:rsidRPr="00824067">
          <w:rPr>
            <w:smallCaps/>
            <w:lang w:eastAsia="en-GB"/>
          </w:rPr>
          <w:tab/>
        </w:r>
        <w:r w:rsidR="009409E7" w:rsidRPr="00824067">
          <w:rPr>
            <w:rStyle w:val="Hyperlink"/>
            <w:b w:val="0"/>
          </w:rPr>
          <w:t>PUBLICATION OF AWARD</w:t>
        </w:r>
        <w:r w:rsidR="009409E7" w:rsidRPr="00824067">
          <w:rPr>
            <w:webHidden/>
          </w:rPr>
          <w:tab/>
        </w:r>
        <w:r w:rsidR="009409E7" w:rsidRPr="00824067">
          <w:rPr>
            <w:webHidden/>
          </w:rPr>
          <w:fldChar w:fldCharType="begin"/>
        </w:r>
        <w:r w:rsidR="009409E7" w:rsidRPr="00824067">
          <w:rPr>
            <w:webHidden/>
          </w:rPr>
          <w:instrText xml:space="preserve"> PAGEREF _Toc75509903 \h </w:instrText>
        </w:r>
        <w:r w:rsidR="009409E7" w:rsidRPr="00824067">
          <w:rPr>
            <w:webHidden/>
          </w:rPr>
        </w:r>
        <w:r w:rsidR="009409E7" w:rsidRPr="00824067">
          <w:rPr>
            <w:webHidden/>
          </w:rPr>
          <w:fldChar w:fldCharType="separate"/>
        </w:r>
        <w:r w:rsidR="009409E7" w:rsidRPr="00824067">
          <w:rPr>
            <w:webHidden/>
          </w:rPr>
          <w:t>10</w:t>
        </w:r>
        <w:r w:rsidR="009409E7" w:rsidRPr="00824067">
          <w:rPr>
            <w:webHidden/>
          </w:rPr>
          <w:fldChar w:fldCharType="end"/>
        </w:r>
      </w:hyperlink>
    </w:p>
    <w:p w14:paraId="689D1E2F" w14:textId="77777777" w:rsidR="009409E7" w:rsidRPr="00824067" w:rsidRDefault="00000000" w:rsidP="009409E7">
      <w:pPr>
        <w:pStyle w:val="TOC2"/>
        <w:rPr>
          <w:smallCaps/>
          <w:lang w:eastAsia="en-GB"/>
        </w:rPr>
      </w:pPr>
      <w:hyperlink w:anchor="_Toc75509904" w:history="1">
        <w:r w:rsidR="009409E7" w:rsidRPr="00824067">
          <w:rPr>
            <w:rStyle w:val="Hyperlink"/>
            <w:b w:val="0"/>
          </w:rPr>
          <w:t>20</w:t>
        </w:r>
        <w:r w:rsidR="009409E7" w:rsidRPr="00824067">
          <w:rPr>
            <w:smallCaps/>
            <w:lang w:eastAsia="en-GB"/>
          </w:rPr>
          <w:tab/>
        </w:r>
        <w:r w:rsidR="009409E7" w:rsidRPr="00824067">
          <w:rPr>
            <w:rStyle w:val="Hyperlink"/>
            <w:b w:val="0"/>
          </w:rPr>
          <w:t>TENDER TIMETABLE</w:t>
        </w:r>
        <w:r w:rsidR="009409E7" w:rsidRPr="00824067">
          <w:rPr>
            <w:webHidden/>
          </w:rPr>
          <w:tab/>
        </w:r>
        <w:r w:rsidR="009409E7" w:rsidRPr="00824067">
          <w:rPr>
            <w:webHidden/>
          </w:rPr>
          <w:fldChar w:fldCharType="begin"/>
        </w:r>
        <w:r w:rsidR="009409E7" w:rsidRPr="00824067">
          <w:rPr>
            <w:webHidden/>
          </w:rPr>
          <w:instrText xml:space="preserve"> PAGEREF _Toc75509904 \h </w:instrText>
        </w:r>
        <w:r w:rsidR="009409E7" w:rsidRPr="00824067">
          <w:rPr>
            <w:webHidden/>
          </w:rPr>
        </w:r>
        <w:r w:rsidR="009409E7" w:rsidRPr="00824067">
          <w:rPr>
            <w:webHidden/>
          </w:rPr>
          <w:fldChar w:fldCharType="separate"/>
        </w:r>
        <w:r w:rsidR="009409E7" w:rsidRPr="00824067">
          <w:rPr>
            <w:webHidden/>
          </w:rPr>
          <w:t>10</w:t>
        </w:r>
        <w:r w:rsidR="009409E7" w:rsidRPr="00824067">
          <w:rPr>
            <w:webHidden/>
          </w:rPr>
          <w:fldChar w:fldCharType="end"/>
        </w:r>
      </w:hyperlink>
    </w:p>
    <w:p w14:paraId="6E9BF2B3" w14:textId="5ECF4E55" w:rsidR="009409E7" w:rsidRPr="00824067" w:rsidRDefault="00000000" w:rsidP="009409E7">
      <w:pPr>
        <w:pStyle w:val="TOC2"/>
        <w:rPr>
          <w:rStyle w:val="Hyperlink"/>
        </w:rPr>
      </w:pPr>
      <w:hyperlink w:anchor="_Toc75509905" w:history="1">
        <w:r w:rsidR="009409E7" w:rsidRPr="00824067">
          <w:rPr>
            <w:rStyle w:val="Hyperlink"/>
            <w:b w:val="0"/>
          </w:rPr>
          <w:t>21</w:t>
        </w:r>
        <w:r w:rsidR="009409E7" w:rsidRPr="00824067">
          <w:rPr>
            <w:smallCaps/>
            <w:lang w:eastAsia="en-GB"/>
          </w:rPr>
          <w:tab/>
        </w:r>
        <w:r w:rsidR="009409E7" w:rsidRPr="00824067">
          <w:rPr>
            <w:rStyle w:val="Hyperlink"/>
            <w:b w:val="0"/>
          </w:rPr>
          <w:t>SITE VISITS</w:t>
        </w:r>
        <w:r w:rsidR="009409E7" w:rsidRPr="00824067">
          <w:rPr>
            <w:webHidden/>
          </w:rPr>
          <w:tab/>
        </w:r>
        <w:r w:rsidR="009409E7" w:rsidRPr="00824067">
          <w:rPr>
            <w:webHidden/>
          </w:rPr>
          <w:fldChar w:fldCharType="begin"/>
        </w:r>
        <w:r w:rsidR="009409E7" w:rsidRPr="00824067">
          <w:rPr>
            <w:webHidden/>
          </w:rPr>
          <w:instrText xml:space="preserve"> PAGEREF _Toc75509905 \h </w:instrText>
        </w:r>
        <w:r w:rsidR="009409E7" w:rsidRPr="00824067">
          <w:rPr>
            <w:webHidden/>
          </w:rPr>
        </w:r>
        <w:r w:rsidR="009409E7" w:rsidRPr="00824067">
          <w:rPr>
            <w:webHidden/>
          </w:rPr>
          <w:fldChar w:fldCharType="separate"/>
        </w:r>
        <w:r w:rsidR="009409E7" w:rsidRPr="00824067">
          <w:rPr>
            <w:webHidden/>
          </w:rPr>
          <w:t>11</w:t>
        </w:r>
        <w:r w:rsidR="009409E7" w:rsidRPr="00824067">
          <w:rPr>
            <w:webHidden/>
          </w:rPr>
          <w:fldChar w:fldCharType="end"/>
        </w:r>
      </w:hyperlink>
    </w:p>
    <w:p w14:paraId="51FD0A04" w14:textId="77777777" w:rsidR="009409E7" w:rsidRPr="009409E7" w:rsidRDefault="009409E7" w:rsidP="009409E7"/>
    <w:p w14:paraId="1301FC98" w14:textId="4E069308" w:rsidR="009409E7" w:rsidRPr="00824067" w:rsidRDefault="00000000" w:rsidP="00824067">
      <w:pPr>
        <w:pStyle w:val="TOC1"/>
        <w:rPr>
          <w:rFonts w:asciiTheme="minorBidi" w:hAnsiTheme="minorBidi"/>
          <w:b/>
          <w:bCs/>
          <w:color w:val="0563C1" w:themeColor="hyperlink"/>
          <w:u w:val="single"/>
        </w:rPr>
      </w:pPr>
      <w:hyperlink w:anchor="_Toc75509906" w:history="1">
        <w:r w:rsidR="009409E7" w:rsidRPr="00824067">
          <w:rPr>
            <w:rStyle w:val="Hyperlink"/>
            <w:rFonts w:asciiTheme="minorBidi" w:hAnsiTheme="minorBidi"/>
            <w:b/>
            <w:bCs/>
            <w:smallCaps/>
            <w:spacing w:val="22"/>
          </w:rPr>
          <w:t>Section B: Specification</w:t>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t xml:space="preserve">  </w:t>
        </w:r>
        <w:r w:rsidR="009409E7" w:rsidRPr="00824067">
          <w:rPr>
            <w:rFonts w:asciiTheme="minorBidi" w:hAnsiTheme="minorBidi"/>
            <w:b/>
            <w:bCs/>
            <w:webHidden/>
          </w:rPr>
          <w:fldChar w:fldCharType="begin"/>
        </w:r>
        <w:r w:rsidR="009409E7" w:rsidRPr="00824067">
          <w:rPr>
            <w:rFonts w:asciiTheme="minorBidi" w:hAnsiTheme="minorBidi"/>
            <w:b/>
            <w:bCs/>
            <w:webHidden/>
          </w:rPr>
          <w:instrText xml:space="preserve"> PAGEREF _Toc75509906 \h </w:instrText>
        </w:r>
        <w:r w:rsidR="009409E7" w:rsidRPr="00824067">
          <w:rPr>
            <w:rFonts w:asciiTheme="minorBidi" w:hAnsiTheme="minorBidi"/>
            <w:b/>
            <w:bCs/>
            <w:webHidden/>
          </w:rPr>
        </w:r>
        <w:r w:rsidR="009409E7" w:rsidRPr="00824067">
          <w:rPr>
            <w:rFonts w:asciiTheme="minorBidi" w:hAnsiTheme="minorBidi"/>
            <w:b/>
            <w:bCs/>
            <w:webHidden/>
          </w:rPr>
          <w:fldChar w:fldCharType="separate"/>
        </w:r>
        <w:r w:rsidR="009409E7" w:rsidRPr="00824067">
          <w:rPr>
            <w:rFonts w:asciiTheme="minorBidi" w:hAnsiTheme="minorBidi"/>
            <w:b/>
            <w:bCs/>
            <w:webHidden/>
          </w:rPr>
          <w:t>12</w:t>
        </w:r>
        <w:r w:rsidR="009409E7" w:rsidRPr="00824067">
          <w:rPr>
            <w:rFonts w:asciiTheme="minorBidi" w:hAnsiTheme="minorBidi"/>
            <w:b/>
            <w:bCs/>
            <w:webHidden/>
          </w:rPr>
          <w:fldChar w:fldCharType="end"/>
        </w:r>
      </w:hyperlink>
    </w:p>
    <w:p w14:paraId="6599449E" w14:textId="21DF6EEE" w:rsidR="009409E7" w:rsidRPr="00824067" w:rsidRDefault="00000000" w:rsidP="009409E7">
      <w:pPr>
        <w:pStyle w:val="TOC1"/>
        <w:rPr>
          <w:rFonts w:asciiTheme="minorBidi" w:hAnsiTheme="minorBidi"/>
          <w:b/>
          <w:bCs/>
          <w:lang w:eastAsia="en-GB"/>
        </w:rPr>
      </w:pPr>
      <w:hyperlink w:anchor="_Toc75509907" w:history="1">
        <w:r w:rsidR="009409E7" w:rsidRPr="00824067">
          <w:rPr>
            <w:rStyle w:val="Hyperlink"/>
            <w:rFonts w:asciiTheme="minorBidi" w:hAnsiTheme="minorBidi"/>
            <w:b/>
            <w:bCs/>
          </w:rPr>
          <w:t xml:space="preserve">SECTION C: </w:t>
        </w:r>
        <w:r w:rsidR="00FD3026" w:rsidRPr="00FD3026">
          <w:rPr>
            <w:rStyle w:val="Hyperlink"/>
            <w:rFonts w:asciiTheme="minorBidi" w:hAnsiTheme="minorBidi"/>
            <w:b/>
            <w:bCs/>
          </w:rPr>
          <w:t>TECHNICAL QUESTIONNAIRE</w:t>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t xml:space="preserve"> </w:t>
        </w:r>
        <w:r w:rsidR="00A21474">
          <w:rPr>
            <w:rFonts w:asciiTheme="minorBidi" w:hAnsiTheme="minorBidi"/>
            <w:b/>
            <w:bCs/>
            <w:webHidden/>
          </w:rPr>
          <w:t xml:space="preserve">            </w:t>
        </w:r>
        <w:r w:rsidR="00FD3026">
          <w:rPr>
            <w:rFonts w:asciiTheme="minorBidi" w:hAnsiTheme="minorBidi"/>
            <w:b/>
            <w:bCs/>
            <w:webHidden/>
          </w:rPr>
          <w:t xml:space="preserve">  </w:t>
        </w:r>
        <w:r w:rsidR="00FD3026">
          <w:rPr>
            <w:rFonts w:asciiTheme="minorBidi" w:hAnsiTheme="minorBidi"/>
            <w:b/>
            <w:bCs/>
            <w:webHidden/>
          </w:rPr>
          <w:tab/>
        </w:r>
        <w:r w:rsidR="00FD3026">
          <w:rPr>
            <w:rFonts w:asciiTheme="minorBidi" w:hAnsiTheme="minorBidi"/>
            <w:b/>
            <w:bCs/>
            <w:webHidden/>
          </w:rPr>
          <w:tab/>
          <w:t xml:space="preserve"> </w:t>
        </w:r>
        <w:r w:rsidR="009409E7" w:rsidRPr="00824067">
          <w:rPr>
            <w:rFonts w:asciiTheme="minorBidi" w:hAnsiTheme="minorBidi"/>
            <w:b/>
            <w:bCs/>
            <w:webHidden/>
          </w:rPr>
          <w:t xml:space="preserve"> </w:t>
        </w:r>
        <w:r w:rsidR="009409E7" w:rsidRPr="00824067">
          <w:rPr>
            <w:rFonts w:asciiTheme="minorBidi" w:hAnsiTheme="minorBidi"/>
            <w:b/>
            <w:bCs/>
            <w:webHidden/>
          </w:rPr>
          <w:fldChar w:fldCharType="begin"/>
        </w:r>
        <w:r w:rsidR="009409E7" w:rsidRPr="00824067">
          <w:rPr>
            <w:rFonts w:asciiTheme="minorBidi" w:hAnsiTheme="minorBidi"/>
            <w:b/>
            <w:bCs/>
            <w:webHidden/>
          </w:rPr>
          <w:instrText xml:space="preserve"> PAGEREF _Toc75509907 \h </w:instrText>
        </w:r>
        <w:r w:rsidR="009409E7" w:rsidRPr="00824067">
          <w:rPr>
            <w:rFonts w:asciiTheme="minorBidi" w:hAnsiTheme="minorBidi"/>
            <w:b/>
            <w:bCs/>
            <w:webHidden/>
          </w:rPr>
        </w:r>
        <w:r w:rsidR="009409E7" w:rsidRPr="00824067">
          <w:rPr>
            <w:rFonts w:asciiTheme="minorBidi" w:hAnsiTheme="minorBidi"/>
            <w:b/>
            <w:bCs/>
            <w:webHidden/>
          </w:rPr>
          <w:fldChar w:fldCharType="separate"/>
        </w:r>
        <w:r w:rsidR="009409E7" w:rsidRPr="00824067">
          <w:rPr>
            <w:rFonts w:asciiTheme="minorBidi" w:hAnsiTheme="minorBidi"/>
            <w:b/>
            <w:bCs/>
            <w:webHidden/>
          </w:rPr>
          <w:t>13</w:t>
        </w:r>
        <w:r w:rsidR="009409E7" w:rsidRPr="00824067">
          <w:rPr>
            <w:rFonts w:asciiTheme="minorBidi" w:hAnsiTheme="minorBidi"/>
            <w:b/>
            <w:bCs/>
            <w:webHidden/>
          </w:rPr>
          <w:fldChar w:fldCharType="end"/>
        </w:r>
      </w:hyperlink>
    </w:p>
    <w:p w14:paraId="43EA3DC9" w14:textId="13FD82C1" w:rsidR="009409E7" w:rsidRPr="00824067" w:rsidRDefault="00000000" w:rsidP="009409E7">
      <w:pPr>
        <w:pStyle w:val="TOC1"/>
        <w:rPr>
          <w:rFonts w:asciiTheme="minorBidi" w:hAnsiTheme="minorBidi"/>
          <w:b/>
          <w:bCs/>
          <w:lang w:eastAsia="en-GB"/>
        </w:rPr>
      </w:pPr>
      <w:hyperlink w:anchor="_Toc75509908" w:history="1">
        <w:r w:rsidR="009409E7" w:rsidRPr="00824067">
          <w:rPr>
            <w:rStyle w:val="Hyperlink"/>
            <w:rFonts w:asciiTheme="minorBidi" w:hAnsiTheme="minorBidi"/>
            <w:b/>
            <w:bCs/>
          </w:rPr>
          <w:t>SECTION D:</w:t>
        </w:r>
        <w:r w:rsidR="00FD3026">
          <w:rPr>
            <w:rFonts w:asciiTheme="minorBidi" w:hAnsiTheme="minorBidi"/>
            <w:b/>
            <w:bCs/>
            <w:webHidden/>
          </w:rPr>
          <w:t xml:space="preserve"> COMMERCAL QUESTIONNAIRE</w:t>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t xml:space="preserve">  </w:t>
        </w:r>
        <w:r w:rsidR="00FD3026">
          <w:rPr>
            <w:rFonts w:asciiTheme="minorBidi" w:hAnsiTheme="minorBidi"/>
            <w:b/>
            <w:bCs/>
            <w:webHidden/>
          </w:rPr>
          <w:tab/>
        </w:r>
        <w:r w:rsidR="00FD3026">
          <w:rPr>
            <w:rFonts w:asciiTheme="minorBidi" w:hAnsiTheme="minorBidi"/>
            <w:b/>
            <w:bCs/>
            <w:webHidden/>
          </w:rPr>
          <w:tab/>
          <w:t xml:space="preserve">  </w:t>
        </w:r>
        <w:r w:rsidR="009409E7" w:rsidRPr="00824067">
          <w:rPr>
            <w:rFonts w:asciiTheme="minorBidi" w:hAnsiTheme="minorBidi"/>
            <w:b/>
            <w:bCs/>
            <w:webHidden/>
          </w:rPr>
          <w:fldChar w:fldCharType="begin"/>
        </w:r>
        <w:r w:rsidR="009409E7" w:rsidRPr="00824067">
          <w:rPr>
            <w:rFonts w:asciiTheme="minorBidi" w:hAnsiTheme="minorBidi"/>
            <w:b/>
            <w:bCs/>
            <w:webHidden/>
          </w:rPr>
          <w:instrText xml:space="preserve"> PAGEREF _Toc75509908 \h </w:instrText>
        </w:r>
        <w:r w:rsidR="009409E7" w:rsidRPr="00824067">
          <w:rPr>
            <w:rFonts w:asciiTheme="minorBidi" w:hAnsiTheme="minorBidi"/>
            <w:b/>
            <w:bCs/>
            <w:webHidden/>
          </w:rPr>
        </w:r>
        <w:r w:rsidR="009409E7" w:rsidRPr="00824067">
          <w:rPr>
            <w:rFonts w:asciiTheme="minorBidi" w:hAnsiTheme="minorBidi"/>
            <w:b/>
            <w:bCs/>
            <w:webHidden/>
          </w:rPr>
          <w:fldChar w:fldCharType="separate"/>
        </w:r>
        <w:r w:rsidR="009409E7" w:rsidRPr="00824067">
          <w:rPr>
            <w:rFonts w:asciiTheme="minorBidi" w:hAnsiTheme="minorBidi"/>
            <w:b/>
            <w:bCs/>
            <w:webHidden/>
          </w:rPr>
          <w:t>14</w:t>
        </w:r>
        <w:r w:rsidR="009409E7" w:rsidRPr="00824067">
          <w:rPr>
            <w:rFonts w:asciiTheme="minorBidi" w:hAnsiTheme="minorBidi"/>
            <w:b/>
            <w:bCs/>
            <w:webHidden/>
          </w:rPr>
          <w:fldChar w:fldCharType="end"/>
        </w:r>
      </w:hyperlink>
    </w:p>
    <w:p w14:paraId="0C512070" w14:textId="3427ADC0" w:rsidR="009409E7" w:rsidRPr="00824067" w:rsidRDefault="00000000" w:rsidP="009409E7">
      <w:pPr>
        <w:pStyle w:val="TOC1"/>
        <w:rPr>
          <w:rFonts w:asciiTheme="minorBidi" w:hAnsiTheme="minorBidi"/>
          <w:b/>
          <w:bCs/>
          <w:lang w:eastAsia="en-GB"/>
        </w:rPr>
      </w:pPr>
      <w:hyperlink w:anchor="_Toc75509909" w:history="1">
        <w:r w:rsidR="009409E7" w:rsidRPr="00824067">
          <w:rPr>
            <w:rStyle w:val="Hyperlink"/>
            <w:rFonts w:asciiTheme="minorBidi" w:hAnsiTheme="minorBidi"/>
            <w:b/>
            <w:bCs/>
            <w:smallCaps/>
            <w:spacing w:val="22"/>
          </w:rPr>
          <w:t>Section E : Form of Tender</w:t>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A21474">
          <w:rPr>
            <w:rFonts w:asciiTheme="minorBidi" w:hAnsiTheme="minorBidi"/>
            <w:b/>
            <w:bCs/>
            <w:webHidden/>
          </w:rPr>
          <w:t xml:space="preserve">            </w:t>
        </w:r>
        <w:r w:rsidR="009409E7" w:rsidRPr="00824067">
          <w:rPr>
            <w:rFonts w:asciiTheme="minorBidi" w:hAnsiTheme="minorBidi"/>
            <w:b/>
            <w:bCs/>
            <w:webHidden/>
          </w:rPr>
          <w:t xml:space="preserve">  </w:t>
        </w:r>
        <w:r w:rsidR="009409E7" w:rsidRPr="00824067">
          <w:rPr>
            <w:rFonts w:asciiTheme="minorBidi" w:hAnsiTheme="minorBidi"/>
            <w:b/>
            <w:bCs/>
            <w:webHidden/>
          </w:rPr>
          <w:fldChar w:fldCharType="begin"/>
        </w:r>
        <w:r w:rsidR="009409E7" w:rsidRPr="00824067">
          <w:rPr>
            <w:rFonts w:asciiTheme="minorBidi" w:hAnsiTheme="minorBidi"/>
            <w:b/>
            <w:bCs/>
            <w:webHidden/>
          </w:rPr>
          <w:instrText xml:space="preserve"> PAGEREF _Toc75509909 \h </w:instrText>
        </w:r>
        <w:r w:rsidR="009409E7" w:rsidRPr="00824067">
          <w:rPr>
            <w:rFonts w:asciiTheme="minorBidi" w:hAnsiTheme="minorBidi"/>
            <w:b/>
            <w:bCs/>
            <w:webHidden/>
          </w:rPr>
        </w:r>
        <w:r w:rsidR="009409E7" w:rsidRPr="00824067">
          <w:rPr>
            <w:rFonts w:asciiTheme="minorBidi" w:hAnsiTheme="minorBidi"/>
            <w:b/>
            <w:bCs/>
            <w:webHidden/>
          </w:rPr>
          <w:fldChar w:fldCharType="separate"/>
        </w:r>
        <w:r w:rsidR="009409E7" w:rsidRPr="00824067">
          <w:rPr>
            <w:rFonts w:asciiTheme="minorBidi" w:hAnsiTheme="minorBidi"/>
            <w:b/>
            <w:bCs/>
            <w:webHidden/>
          </w:rPr>
          <w:t>15</w:t>
        </w:r>
        <w:r w:rsidR="009409E7" w:rsidRPr="00824067">
          <w:rPr>
            <w:rFonts w:asciiTheme="minorBidi" w:hAnsiTheme="minorBidi"/>
            <w:b/>
            <w:bCs/>
            <w:webHidden/>
          </w:rPr>
          <w:fldChar w:fldCharType="end"/>
        </w:r>
      </w:hyperlink>
    </w:p>
    <w:p w14:paraId="1F56290E" w14:textId="714180D4" w:rsidR="009409E7" w:rsidRPr="00824067" w:rsidRDefault="00000000" w:rsidP="009409E7">
      <w:pPr>
        <w:pStyle w:val="TOC1"/>
        <w:rPr>
          <w:rFonts w:asciiTheme="minorBidi" w:hAnsiTheme="minorBidi"/>
          <w:b/>
          <w:bCs/>
          <w:lang w:eastAsia="en-GB"/>
        </w:rPr>
      </w:pPr>
      <w:hyperlink w:anchor="_Toc75509910" w:history="1">
        <w:r w:rsidR="009409E7" w:rsidRPr="00824067">
          <w:rPr>
            <w:rStyle w:val="Hyperlink"/>
            <w:rFonts w:asciiTheme="minorBidi" w:hAnsiTheme="minorBidi"/>
            <w:b/>
            <w:bCs/>
            <w:smallCaps/>
            <w:spacing w:val="22"/>
          </w:rPr>
          <w:t>Section F: Certificate of Assurance of Bona Fide Tender</w:t>
        </w:r>
        <w:r w:rsidR="009409E7" w:rsidRPr="00824067">
          <w:rPr>
            <w:rFonts w:asciiTheme="minorBidi" w:hAnsiTheme="minorBidi"/>
            <w:b/>
            <w:bCs/>
            <w:webHidden/>
          </w:rPr>
          <w:tab/>
          <w:t xml:space="preserve">            </w:t>
        </w:r>
        <w:r w:rsidR="00A21474">
          <w:rPr>
            <w:rFonts w:asciiTheme="minorBidi" w:hAnsiTheme="minorBidi"/>
            <w:b/>
            <w:bCs/>
            <w:webHidden/>
          </w:rPr>
          <w:t xml:space="preserve"> </w:t>
        </w:r>
        <w:r w:rsidR="009409E7" w:rsidRPr="00824067">
          <w:rPr>
            <w:rFonts w:asciiTheme="minorBidi" w:hAnsiTheme="minorBidi"/>
            <w:b/>
            <w:bCs/>
            <w:webHidden/>
          </w:rPr>
          <w:t xml:space="preserve"> </w:t>
        </w:r>
        <w:r w:rsidR="009409E7" w:rsidRPr="00824067">
          <w:rPr>
            <w:rFonts w:asciiTheme="minorBidi" w:hAnsiTheme="minorBidi"/>
            <w:b/>
            <w:bCs/>
            <w:webHidden/>
          </w:rPr>
          <w:fldChar w:fldCharType="begin"/>
        </w:r>
        <w:r w:rsidR="009409E7" w:rsidRPr="00824067">
          <w:rPr>
            <w:rFonts w:asciiTheme="minorBidi" w:hAnsiTheme="minorBidi"/>
            <w:b/>
            <w:bCs/>
            <w:webHidden/>
          </w:rPr>
          <w:instrText xml:space="preserve"> PAGEREF _Toc75509910 \h </w:instrText>
        </w:r>
        <w:r w:rsidR="009409E7" w:rsidRPr="00824067">
          <w:rPr>
            <w:rFonts w:asciiTheme="minorBidi" w:hAnsiTheme="minorBidi"/>
            <w:b/>
            <w:bCs/>
            <w:webHidden/>
          </w:rPr>
        </w:r>
        <w:r w:rsidR="009409E7" w:rsidRPr="00824067">
          <w:rPr>
            <w:rFonts w:asciiTheme="minorBidi" w:hAnsiTheme="minorBidi"/>
            <w:b/>
            <w:bCs/>
            <w:webHidden/>
          </w:rPr>
          <w:fldChar w:fldCharType="separate"/>
        </w:r>
        <w:r w:rsidR="009409E7" w:rsidRPr="00824067">
          <w:rPr>
            <w:rFonts w:asciiTheme="minorBidi" w:hAnsiTheme="minorBidi"/>
            <w:b/>
            <w:bCs/>
            <w:webHidden/>
          </w:rPr>
          <w:t>16</w:t>
        </w:r>
        <w:r w:rsidR="009409E7" w:rsidRPr="00824067">
          <w:rPr>
            <w:rFonts w:asciiTheme="minorBidi" w:hAnsiTheme="minorBidi"/>
            <w:b/>
            <w:bCs/>
            <w:webHidden/>
          </w:rPr>
          <w:fldChar w:fldCharType="end"/>
        </w:r>
      </w:hyperlink>
    </w:p>
    <w:p w14:paraId="4771B2AF" w14:textId="47B45C03" w:rsidR="009409E7" w:rsidRPr="00824067" w:rsidRDefault="00000000" w:rsidP="009409E7">
      <w:pPr>
        <w:pStyle w:val="TOC1"/>
        <w:rPr>
          <w:rFonts w:asciiTheme="minorBidi" w:hAnsiTheme="minorBidi"/>
          <w:b/>
          <w:bCs/>
          <w:lang w:eastAsia="en-GB"/>
        </w:rPr>
      </w:pPr>
      <w:hyperlink w:anchor="_Toc75509911" w:history="1">
        <w:r w:rsidR="009409E7" w:rsidRPr="00824067">
          <w:rPr>
            <w:rStyle w:val="Hyperlink"/>
            <w:rFonts w:asciiTheme="minorBidi" w:hAnsiTheme="minorBidi"/>
            <w:b/>
            <w:bCs/>
            <w:smallCaps/>
            <w:spacing w:val="22"/>
          </w:rPr>
          <w:t>Section G: Freedom of Information</w:t>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t xml:space="preserve">  </w:t>
        </w:r>
        <w:r w:rsidR="009409E7" w:rsidRPr="00824067">
          <w:rPr>
            <w:rFonts w:asciiTheme="minorBidi" w:hAnsiTheme="minorBidi"/>
            <w:b/>
            <w:bCs/>
            <w:webHidden/>
          </w:rPr>
          <w:fldChar w:fldCharType="begin"/>
        </w:r>
        <w:r w:rsidR="009409E7" w:rsidRPr="00824067">
          <w:rPr>
            <w:rFonts w:asciiTheme="minorBidi" w:hAnsiTheme="minorBidi"/>
            <w:b/>
            <w:bCs/>
            <w:webHidden/>
          </w:rPr>
          <w:instrText xml:space="preserve"> PAGEREF _Toc75509911 \h </w:instrText>
        </w:r>
        <w:r w:rsidR="009409E7" w:rsidRPr="00824067">
          <w:rPr>
            <w:rFonts w:asciiTheme="minorBidi" w:hAnsiTheme="minorBidi"/>
            <w:b/>
            <w:bCs/>
            <w:webHidden/>
          </w:rPr>
        </w:r>
        <w:r w:rsidR="009409E7" w:rsidRPr="00824067">
          <w:rPr>
            <w:rFonts w:asciiTheme="minorBidi" w:hAnsiTheme="minorBidi"/>
            <w:b/>
            <w:bCs/>
            <w:webHidden/>
          </w:rPr>
          <w:fldChar w:fldCharType="separate"/>
        </w:r>
        <w:r w:rsidR="009409E7" w:rsidRPr="00824067">
          <w:rPr>
            <w:rFonts w:asciiTheme="minorBidi" w:hAnsiTheme="minorBidi"/>
            <w:b/>
            <w:bCs/>
            <w:webHidden/>
          </w:rPr>
          <w:t>17</w:t>
        </w:r>
        <w:r w:rsidR="009409E7" w:rsidRPr="00824067">
          <w:rPr>
            <w:rFonts w:asciiTheme="minorBidi" w:hAnsiTheme="minorBidi"/>
            <w:b/>
            <w:bCs/>
            <w:webHidden/>
          </w:rPr>
          <w:fldChar w:fldCharType="end"/>
        </w:r>
      </w:hyperlink>
    </w:p>
    <w:p w14:paraId="6FE0D10B" w14:textId="4DF9BC2A" w:rsidR="009409E7" w:rsidRPr="00824067" w:rsidRDefault="00000000" w:rsidP="009409E7">
      <w:pPr>
        <w:pStyle w:val="TOC1"/>
        <w:rPr>
          <w:rFonts w:asciiTheme="minorBidi" w:hAnsiTheme="minorBidi"/>
          <w:b/>
          <w:bCs/>
          <w:lang w:eastAsia="en-GB"/>
        </w:rPr>
      </w:pPr>
      <w:hyperlink w:anchor="_Toc75509912" w:history="1">
        <w:r w:rsidR="009409E7" w:rsidRPr="00824067">
          <w:rPr>
            <w:rStyle w:val="Hyperlink"/>
            <w:rFonts w:asciiTheme="minorBidi" w:hAnsiTheme="minorBidi"/>
            <w:b/>
            <w:bCs/>
          </w:rPr>
          <w:t>SECTION H: DECLARATION OF RELATIONSHIP</w:t>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t xml:space="preserve"> </w:t>
        </w:r>
        <w:r w:rsidR="00A21474">
          <w:rPr>
            <w:rFonts w:asciiTheme="minorBidi" w:hAnsiTheme="minorBidi"/>
            <w:b/>
            <w:bCs/>
            <w:webHidden/>
          </w:rPr>
          <w:t xml:space="preserve">            </w:t>
        </w:r>
        <w:r w:rsidR="009409E7" w:rsidRPr="00824067">
          <w:rPr>
            <w:rFonts w:asciiTheme="minorBidi" w:hAnsiTheme="minorBidi"/>
            <w:b/>
            <w:bCs/>
            <w:webHidden/>
          </w:rPr>
          <w:t xml:space="preserve"> </w:t>
        </w:r>
        <w:r w:rsidR="009409E7" w:rsidRPr="00824067">
          <w:rPr>
            <w:rFonts w:asciiTheme="minorBidi" w:hAnsiTheme="minorBidi"/>
            <w:b/>
            <w:bCs/>
            <w:webHidden/>
          </w:rPr>
          <w:fldChar w:fldCharType="begin"/>
        </w:r>
        <w:r w:rsidR="009409E7" w:rsidRPr="00824067">
          <w:rPr>
            <w:rFonts w:asciiTheme="minorBidi" w:hAnsiTheme="minorBidi"/>
            <w:b/>
            <w:bCs/>
            <w:webHidden/>
          </w:rPr>
          <w:instrText xml:space="preserve"> PAGEREF _Toc75509912 \h </w:instrText>
        </w:r>
        <w:r w:rsidR="009409E7" w:rsidRPr="00824067">
          <w:rPr>
            <w:rFonts w:asciiTheme="minorBidi" w:hAnsiTheme="minorBidi"/>
            <w:b/>
            <w:bCs/>
            <w:webHidden/>
          </w:rPr>
        </w:r>
        <w:r w:rsidR="009409E7" w:rsidRPr="00824067">
          <w:rPr>
            <w:rFonts w:asciiTheme="minorBidi" w:hAnsiTheme="minorBidi"/>
            <w:b/>
            <w:bCs/>
            <w:webHidden/>
          </w:rPr>
          <w:fldChar w:fldCharType="separate"/>
        </w:r>
        <w:r w:rsidR="009409E7" w:rsidRPr="00824067">
          <w:rPr>
            <w:rFonts w:asciiTheme="minorBidi" w:hAnsiTheme="minorBidi"/>
            <w:b/>
            <w:bCs/>
            <w:webHidden/>
          </w:rPr>
          <w:t>18</w:t>
        </w:r>
        <w:r w:rsidR="009409E7" w:rsidRPr="00824067">
          <w:rPr>
            <w:rFonts w:asciiTheme="minorBidi" w:hAnsiTheme="minorBidi"/>
            <w:b/>
            <w:bCs/>
            <w:webHidden/>
          </w:rPr>
          <w:fldChar w:fldCharType="end"/>
        </w:r>
      </w:hyperlink>
    </w:p>
    <w:p w14:paraId="1EC07B4C" w14:textId="7E32DA4E" w:rsidR="009409E7" w:rsidRPr="00824067" w:rsidRDefault="00000000" w:rsidP="009409E7">
      <w:pPr>
        <w:pStyle w:val="TOC1"/>
        <w:rPr>
          <w:rFonts w:asciiTheme="minorBidi" w:hAnsiTheme="minorBidi"/>
          <w:b/>
          <w:bCs/>
          <w:lang w:eastAsia="en-GB"/>
        </w:rPr>
      </w:pPr>
      <w:hyperlink w:anchor="_Toc75509913" w:history="1">
        <w:r w:rsidR="009409E7" w:rsidRPr="00824067">
          <w:rPr>
            <w:rStyle w:val="Hyperlink"/>
            <w:rFonts w:asciiTheme="minorBidi" w:hAnsiTheme="minorBidi"/>
            <w:b/>
            <w:bCs/>
            <w:smallCaps/>
            <w:spacing w:val="22"/>
          </w:rPr>
          <w:t>SECTION I: whistleblowing policy</w:t>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t xml:space="preserve">  </w:t>
        </w:r>
        <w:r w:rsidR="00A21474">
          <w:rPr>
            <w:rFonts w:asciiTheme="minorBidi" w:hAnsiTheme="minorBidi"/>
            <w:b/>
            <w:bCs/>
            <w:webHidden/>
          </w:rPr>
          <w:t xml:space="preserve">            </w:t>
        </w:r>
        <w:r w:rsidR="009409E7" w:rsidRPr="00824067">
          <w:rPr>
            <w:rFonts w:asciiTheme="minorBidi" w:hAnsiTheme="minorBidi"/>
            <w:b/>
            <w:bCs/>
            <w:webHidden/>
          </w:rPr>
          <w:fldChar w:fldCharType="begin"/>
        </w:r>
        <w:r w:rsidR="009409E7" w:rsidRPr="00824067">
          <w:rPr>
            <w:rFonts w:asciiTheme="minorBidi" w:hAnsiTheme="minorBidi"/>
            <w:b/>
            <w:bCs/>
            <w:webHidden/>
          </w:rPr>
          <w:instrText xml:space="preserve"> PAGEREF _Toc75509913 \h </w:instrText>
        </w:r>
        <w:r w:rsidR="009409E7" w:rsidRPr="00824067">
          <w:rPr>
            <w:rFonts w:asciiTheme="minorBidi" w:hAnsiTheme="minorBidi"/>
            <w:b/>
            <w:bCs/>
            <w:webHidden/>
          </w:rPr>
        </w:r>
        <w:r w:rsidR="009409E7" w:rsidRPr="00824067">
          <w:rPr>
            <w:rFonts w:asciiTheme="minorBidi" w:hAnsiTheme="minorBidi"/>
            <w:b/>
            <w:bCs/>
            <w:webHidden/>
          </w:rPr>
          <w:fldChar w:fldCharType="separate"/>
        </w:r>
        <w:r w:rsidR="009409E7" w:rsidRPr="00824067">
          <w:rPr>
            <w:rFonts w:asciiTheme="minorBidi" w:hAnsiTheme="minorBidi"/>
            <w:b/>
            <w:bCs/>
            <w:webHidden/>
          </w:rPr>
          <w:t>19</w:t>
        </w:r>
        <w:r w:rsidR="009409E7" w:rsidRPr="00824067">
          <w:rPr>
            <w:rFonts w:asciiTheme="minorBidi" w:hAnsiTheme="minorBidi"/>
            <w:b/>
            <w:bCs/>
            <w:webHidden/>
          </w:rPr>
          <w:fldChar w:fldCharType="end"/>
        </w:r>
      </w:hyperlink>
    </w:p>
    <w:p w14:paraId="5946E674" w14:textId="74FEBDF0" w:rsidR="009409E7" w:rsidRPr="00824067" w:rsidRDefault="00000000" w:rsidP="009409E7">
      <w:pPr>
        <w:pStyle w:val="TOC1"/>
        <w:rPr>
          <w:rFonts w:asciiTheme="minorBidi" w:hAnsiTheme="minorBidi"/>
          <w:b/>
          <w:bCs/>
          <w:lang w:eastAsia="en-GB"/>
        </w:rPr>
      </w:pPr>
      <w:hyperlink w:anchor="_Toc75509914" w:history="1">
        <w:r w:rsidR="009409E7" w:rsidRPr="00824067">
          <w:rPr>
            <w:rStyle w:val="Hyperlink"/>
            <w:rFonts w:asciiTheme="minorBidi" w:hAnsiTheme="minorBidi"/>
            <w:b/>
            <w:bCs/>
          </w:rPr>
          <w:t>SECTION J : TENDER DELIVERABLES</w:t>
        </w:r>
        <w:r w:rsidR="009409E7" w:rsidRPr="00824067">
          <w:rPr>
            <w:rFonts w:asciiTheme="minorBidi" w:hAnsiTheme="minorBidi"/>
            <w:b/>
            <w:bCs/>
            <w:webHidden/>
          </w:rPr>
          <w:tab/>
          <w:t xml:space="preserve"> </w:t>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r>
        <w:r w:rsidR="009409E7" w:rsidRPr="00824067">
          <w:rPr>
            <w:rFonts w:asciiTheme="minorBidi" w:hAnsiTheme="minorBidi"/>
            <w:b/>
            <w:bCs/>
            <w:webHidden/>
          </w:rPr>
          <w:tab/>
          <w:t xml:space="preserve">  </w:t>
        </w:r>
        <w:r w:rsidR="009409E7" w:rsidRPr="00824067">
          <w:rPr>
            <w:rFonts w:asciiTheme="minorBidi" w:hAnsiTheme="minorBidi"/>
            <w:b/>
            <w:bCs/>
            <w:webHidden/>
          </w:rPr>
          <w:fldChar w:fldCharType="begin"/>
        </w:r>
        <w:r w:rsidR="009409E7" w:rsidRPr="00824067">
          <w:rPr>
            <w:rFonts w:asciiTheme="minorBidi" w:hAnsiTheme="minorBidi"/>
            <w:b/>
            <w:bCs/>
            <w:webHidden/>
          </w:rPr>
          <w:instrText xml:space="preserve"> PAGEREF _Toc75509914 \h </w:instrText>
        </w:r>
        <w:r w:rsidR="009409E7" w:rsidRPr="00824067">
          <w:rPr>
            <w:rFonts w:asciiTheme="minorBidi" w:hAnsiTheme="minorBidi"/>
            <w:b/>
            <w:bCs/>
            <w:webHidden/>
          </w:rPr>
        </w:r>
        <w:r w:rsidR="009409E7" w:rsidRPr="00824067">
          <w:rPr>
            <w:rFonts w:asciiTheme="minorBidi" w:hAnsiTheme="minorBidi"/>
            <w:b/>
            <w:bCs/>
            <w:webHidden/>
          </w:rPr>
          <w:fldChar w:fldCharType="separate"/>
        </w:r>
        <w:r w:rsidR="009409E7" w:rsidRPr="00824067">
          <w:rPr>
            <w:rFonts w:asciiTheme="minorBidi" w:hAnsiTheme="minorBidi"/>
            <w:b/>
            <w:bCs/>
            <w:webHidden/>
          </w:rPr>
          <w:t>23</w:t>
        </w:r>
        <w:r w:rsidR="009409E7" w:rsidRPr="00824067">
          <w:rPr>
            <w:rFonts w:asciiTheme="minorBidi" w:hAnsiTheme="minorBidi"/>
            <w:b/>
            <w:bCs/>
            <w:webHidden/>
          </w:rPr>
          <w:fldChar w:fldCharType="end"/>
        </w:r>
      </w:hyperlink>
    </w:p>
    <w:p w14:paraId="045F606F" w14:textId="096C53A0" w:rsidR="009409E7" w:rsidRDefault="009409E7" w:rsidP="009409E7">
      <w:pPr>
        <w:pStyle w:val="Default"/>
        <w:ind w:right="-46"/>
        <w:jc w:val="both"/>
        <w:rPr>
          <w:rFonts w:asciiTheme="minorBidi" w:hAnsiTheme="minorBidi" w:cstheme="minorBidi"/>
          <w:caps/>
        </w:rPr>
      </w:pPr>
      <w:r w:rsidRPr="009409E7">
        <w:rPr>
          <w:rFonts w:asciiTheme="minorBidi" w:hAnsiTheme="minorBidi" w:cstheme="minorBidi"/>
          <w:caps/>
        </w:rPr>
        <w:fldChar w:fldCharType="end"/>
      </w:r>
    </w:p>
    <w:p w14:paraId="1BD0D86D" w14:textId="360B8306" w:rsidR="009409E7" w:rsidRDefault="009409E7" w:rsidP="009409E7">
      <w:pPr>
        <w:pStyle w:val="Default"/>
        <w:ind w:right="-46"/>
        <w:jc w:val="both"/>
        <w:rPr>
          <w:rFonts w:asciiTheme="minorBidi" w:hAnsiTheme="minorBidi" w:cstheme="minorBidi"/>
          <w:caps/>
        </w:rPr>
      </w:pPr>
    </w:p>
    <w:p w14:paraId="72AE4435" w14:textId="227BACF4" w:rsidR="009409E7" w:rsidRDefault="009409E7" w:rsidP="009409E7">
      <w:pPr>
        <w:pStyle w:val="Default"/>
        <w:ind w:right="-46"/>
        <w:jc w:val="both"/>
        <w:rPr>
          <w:rFonts w:asciiTheme="minorBidi" w:hAnsiTheme="minorBidi" w:cstheme="minorBidi"/>
          <w:caps/>
        </w:rPr>
      </w:pPr>
    </w:p>
    <w:p w14:paraId="7DA6BE51" w14:textId="00E013AE" w:rsidR="009409E7" w:rsidRDefault="009409E7" w:rsidP="009409E7">
      <w:pPr>
        <w:pStyle w:val="Default"/>
        <w:ind w:right="-46"/>
        <w:jc w:val="both"/>
        <w:rPr>
          <w:rFonts w:asciiTheme="minorBidi" w:hAnsiTheme="minorBidi" w:cstheme="minorBidi"/>
          <w:caps/>
        </w:rPr>
      </w:pPr>
    </w:p>
    <w:p w14:paraId="2F5F9D34" w14:textId="77777777" w:rsidR="009409E7" w:rsidRDefault="009409E7" w:rsidP="009409E7">
      <w:pPr>
        <w:pStyle w:val="Default"/>
        <w:ind w:right="-46"/>
        <w:jc w:val="both"/>
        <w:rPr>
          <w:rFonts w:asciiTheme="minorBidi" w:hAnsiTheme="minorBidi" w:cstheme="minorBidi"/>
          <w:b/>
          <w:bCs/>
        </w:rPr>
      </w:pPr>
    </w:p>
    <w:p w14:paraId="034B2F7B" w14:textId="7FEDEA54" w:rsidR="009409E7" w:rsidRDefault="009409E7" w:rsidP="00FC0F6C">
      <w:pPr>
        <w:pStyle w:val="Default"/>
        <w:ind w:right="-46"/>
        <w:jc w:val="both"/>
        <w:rPr>
          <w:rFonts w:asciiTheme="minorBidi" w:hAnsiTheme="minorBidi" w:cstheme="minorBidi"/>
          <w:b/>
          <w:bCs/>
        </w:rPr>
      </w:pPr>
    </w:p>
    <w:p w14:paraId="65438C6E" w14:textId="6B6F31CC" w:rsidR="00A21474" w:rsidRDefault="00A21474" w:rsidP="00FC0F6C">
      <w:pPr>
        <w:pStyle w:val="Default"/>
        <w:ind w:right="-46"/>
        <w:jc w:val="both"/>
        <w:rPr>
          <w:rFonts w:asciiTheme="minorBidi" w:hAnsiTheme="minorBidi" w:cstheme="minorBidi"/>
          <w:b/>
          <w:bCs/>
        </w:rPr>
      </w:pPr>
    </w:p>
    <w:p w14:paraId="23D65726" w14:textId="77777777" w:rsidR="00A21474" w:rsidRDefault="00A21474" w:rsidP="00FC0F6C">
      <w:pPr>
        <w:pStyle w:val="Default"/>
        <w:ind w:right="-46"/>
        <w:jc w:val="both"/>
        <w:rPr>
          <w:rFonts w:asciiTheme="minorBidi" w:hAnsiTheme="minorBidi" w:cstheme="minorBidi"/>
          <w:b/>
          <w:bCs/>
        </w:rPr>
      </w:pPr>
    </w:p>
    <w:p w14:paraId="52D8743C" w14:textId="77777777" w:rsidR="00824067" w:rsidRDefault="00824067" w:rsidP="00FC0F6C">
      <w:pPr>
        <w:pStyle w:val="Default"/>
        <w:ind w:right="-46"/>
        <w:jc w:val="both"/>
        <w:rPr>
          <w:rFonts w:asciiTheme="minorBidi" w:hAnsiTheme="minorBidi" w:cstheme="minorBidi"/>
          <w:b/>
          <w:bCs/>
        </w:rPr>
      </w:pPr>
    </w:p>
    <w:p w14:paraId="1DE2D6BC" w14:textId="744B761A" w:rsidR="00A21474" w:rsidRPr="00A21474" w:rsidRDefault="00A21474" w:rsidP="00627D14">
      <w:pPr>
        <w:pStyle w:val="Heading1"/>
        <w:spacing w:line="360" w:lineRule="auto"/>
        <w:rPr>
          <w:rFonts w:asciiTheme="minorBidi" w:hAnsiTheme="minorBidi" w:cstheme="minorBidi"/>
          <w:smallCaps/>
          <w:color w:val="auto"/>
          <w:spacing w:val="22"/>
          <w:sz w:val="28"/>
          <w:szCs w:val="28"/>
        </w:rPr>
      </w:pPr>
      <w:r w:rsidRPr="00A21474">
        <w:rPr>
          <w:rFonts w:asciiTheme="minorBidi" w:hAnsiTheme="minorBidi" w:cstheme="minorBidi"/>
          <w:smallCaps/>
          <w:color w:val="auto"/>
          <w:spacing w:val="22"/>
          <w:sz w:val="28"/>
          <w:szCs w:val="28"/>
        </w:rPr>
        <w:t xml:space="preserve">Section A:  information and instructions to </w:t>
      </w:r>
      <w:r>
        <w:rPr>
          <w:rFonts w:asciiTheme="minorBidi" w:hAnsiTheme="minorBidi" w:cstheme="minorBidi"/>
          <w:smallCaps/>
          <w:color w:val="auto"/>
          <w:spacing w:val="22"/>
          <w:sz w:val="28"/>
          <w:szCs w:val="28"/>
        </w:rPr>
        <w:t>tenderers</w:t>
      </w:r>
    </w:p>
    <w:p w14:paraId="2254A6C4" w14:textId="77777777" w:rsidR="00A21474" w:rsidRPr="002D7B8D" w:rsidRDefault="00A21474" w:rsidP="00A21474">
      <w:pPr>
        <w:numPr>
          <w:ilvl w:val="0"/>
          <w:numId w:val="32"/>
        </w:numPr>
        <w:spacing w:after="120" w:line="240" w:lineRule="auto"/>
        <w:jc w:val="both"/>
        <w:outlineLvl w:val="1"/>
        <w:rPr>
          <w:rFonts w:ascii="Arial" w:hAnsi="Arial" w:cs="Arial"/>
        </w:rPr>
      </w:pPr>
      <w:bookmarkStart w:id="0" w:name="_Toc75509887"/>
      <w:r w:rsidRPr="002D7B8D">
        <w:rPr>
          <w:rFonts w:ascii="Arial" w:hAnsi="Arial" w:cs="Arial"/>
          <w:b/>
        </w:rPr>
        <w:t>THE CONTRACTING AUTHORITY</w:t>
      </w:r>
      <w:bookmarkEnd w:id="0"/>
    </w:p>
    <w:p w14:paraId="248E7716" w14:textId="77777777" w:rsidR="00A21474" w:rsidRPr="002D7B8D" w:rsidRDefault="00A21474" w:rsidP="00A21474">
      <w:pPr>
        <w:spacing w:after="120"/>
        <w:jc w:val="both"/>
        <w:rPr>
          <w:rFonts w:ascii="Arial" w:hAnsi="Arial" w:cs="Arial"/>
        </w:rPr>
      </w:pPr>
      <w:r w:rsidRPr="002D7B8D">
        <w:rPr>
          <w:rFonts w:ascii="Arial" w:hAnsi="Arial" w:cs="Arial"/>
          <w:color w:val="000000"/>
        </w:rPr>
        <w:t xml:space="preserve">The Contracting Authority is Basildon Borough Council and is located at The Basildon Centre, St. Martin’s Square, Basildon, Essex SS14 1DL (the “Council”). </w:t>
      </w:r>
    </w:p>
    <w:p w14:paraId="087B3E38" w14:textId="77777777" w:rsidR="00A21474" w:rsidRPr="00E870B0" w:rsidRDefault="00A21474" w:rsidP="00A21474">
      <w:pPr>
        <w:numPr>
          <w:ilvl w:val="0"/>
          <w:numId w:val="32"/>
        </w:numPr>
        <w:spacing w:after="120" w:line="240" w:lineRule="auto"/>
        <w:jc w:val="both"/>
        <w:outlineLvl w:val="1"/>
        <w:rPr>
          <w:rFonts w:ascii="Arial" w:hAnsi="Arial" w:cs="Arial"/>
        </w:rPr>
      </w:pPr>
      <w:bookmarkStart w:id="1" w:name="_Toc75509888"/>
      <w:r w:rsidRPr="002D7B8D">
        <w:rPr>
          <w:rFonts w:ascii="Arial" w:hAnsi="Arial" w:cs="Arial"/>
          <w:b/>
        </w:rPr>
        <w:t>THE SERVICES</w:t>
      </w:r>
      <w:bookmarkEnd w:id="1"/>
    </w:p>
    <w:p w14:paraId="7B0E98CC" w14:textId="7683E1BA" w:rsidR="00A21474" w:rsidRPr="006A2EAA" w:rsidRDefault="00A21474" w:rsidP="00A21474">
      <w:pPr>
        <w:numPr>
          <w:ilvl w:val="0"/>
          <w:numId w:val="36"/>
        </w:numPr>
        <w:spacing w:after="120" w:line="240" w:lineRule="auto"/>
        <w:jc w:val="both"/>
        <w:rPr>
          <w:rFonts w:ascii="Arial" w:hAnsi="Arial" w:cs="Arial"/>
        </w:rPr>
      </w:pPr>
      <w:r w:rsidRPr="00B91F8E">
        <w:rPr>
          <w:rFonts w:ascii="Arial" w:hAnsi="Arial" w:cs="Arial"/>
        </w:rPr>
        <w:t xml:space="preserve">The Services comprise </w:t>
      </w:r>
      <w:r>
        <w:rPr>
          <w:rFonts w:ascii="Arial" w:hAnsi="Arial" w:cs="Arial"/>
        </w:rPr>
        <w:t xml:space="preserve">provision of a fully managed vending service at four Basildon Council sites within the Basildon Borough. </w:t>
      </w:r>
    </w:p>
    <w:p w14:paraId="7A08BB9F" w14:textId="516A82B2" w:rsidR="00A21474" w:rsidRPr="00A21474" w:rsidRDefault="00A21474" w:rsidP="00A21474">
      <w:pPr>
        <w:numPr>
          <w:ilvl w:val="0"/>
          <w:numId w:val="36"/>
        </w:numPr>
        <w:spacing w:after="120" w:line="240" w:lineRule="auto"/>
        <w:jc w:val="both"/>
        <w:rPr>
          <w:rFonts w:ascii="Arial" w:hAnsi="Arial" w:cs="Arial"/>
          <w:color w:val="000000"/>
        </w:rPr>
      </w:pPr>
      <w:r>
        <w:rPr>
          <w:rFonts w:ascii="Arial" w:hAnsi="Arial" w:cs="Arial"/>
          <w:color w:val="000000"/>
        </w:rPr>
        <w:t xml:space="preserve">The contract is to be in place </w:t>
      </w:r>
      <w:r w:rsidRPr="006A2EAA">
        <w:rPr>
          <w:rFonts w:ascii="Arial" w:hAnsi="Arial" w:cs="Arial"/>
          <w:color w:val="000000"/>
        </w:rPr>
        <w:t xml:space="preserve">by </w:t>
      </w:r>
      <w:r w:rsidR="00556F87">
        <w:rPr>
          <w:rFonts w:ascii="Arial" w:hAnsi="Arial" w:cs="Arial"/>
          <w:color w:val="000000"/>
        </w:rPr>
        <w:t>Febr</w:t>
      </w:r>
      <w:r w:rsidRPr="00896229">
        <w:rPr>
          <w:rFonts w:ascii="Arial" w:hAnsi="Arial" w:cs="Arial"/>
          <w:color w:val="000000"/>
        </w:rPr>
        <w:t>uary</w:t>
      </w:r>
      <w:r>
        <w:rPr>
          <w:rFonts w:ascii="Arial" w:hAnsi="Arial" w:cs="Arial"/>
          <w:color w:val="000000"/>
        </w:rPr>
        <w:t xml:space="preserve"> 2023 with vending machines to be installed and services commenced as soon as possible thereafter.  Bidders </w:t>
      </w:r>
      <w:r w:rsidRPr="006A2EAA">
        <w:rPr>
          <w:rFonts w:ascii="Arial" w:hAnsi="Arial" w:cs="Arial"/>
          <w:color w:val="000000"/>
        </w:rPr>
        <w:t>are, therefore, advised to consider their capacity to</w:t>
      </w:r>
      <w:r w:rsidRPr="002F4280">
        <w:rPr>
          <w:rFonts w:ascii="Arial" w:hAnsi="Arial" w:cs="Arial"/>
          <w:color w:val="000000"/>
        </w:rPr>
        <w:t xml:space="preserve"> deliver </w:t>
      </w:r>
      <w:r>
        <w:rPr>
          <w:rFonts w:ascii="Arial" w:hAnsi="Arial" w:cs="Arial"/>
          <w:color w:val="000000"/>
        </w:rPr>
        <w:t>within this timeframe.</w:t>
      </w:r>
    </w:p>
    <w:p w14:paraId="3C12CA28" w14:textId="77777777" w:rsidR="00A21474" w:rsidRPr="00E870B0" w:rsidRDefault="00A21474" w:rsidP="00A21474">
      <w:pPr>
        <w:numPr>
          <w:ilvl w:val="0"/>
          <w:numId w:val="36"/>
        </w:numPr>
        <w:spacing w:after="120" w:line="240" w:lineRule="auto"/>
        <w:jc w:val="both"/>
        <w:rPr>
          <w:rFonts w:ascii="Arial" w:hAnsi="Arial" w:cs="Arial"/>
          <w:b/>
        </w:rPr>
      </w:pPr>
      <w:r w:rsidRPr="00E870B0">
        <w:rPr>
          <w:rFonts w:ascii="Arial" w:hAnsi="Arial" w:cs="Arial"/>
          <w:color w:val="000000"/>
        </w:rPr>
        <w:t>Work is not guaranteed to any supplier</w:t>
      </w:r>
      <w:r>
        <w:rPr>
          <w:rFonts w:ascii="Arial" w:hAnsi="Arial" w:cs="Arial"/>
          <w:color w:val="000000"/>
        </w:rPr>
        <w:t>.</w:t>
      </w:r>
    </w:p>
    <w:p w14:paraId="37E24310" w14:textId="77777777" w:rsidR="00A21474" w:rsidRPr="00756529" w:rsidRDefault="00A21474" w:rsidP="00A21474">
      <w:pPr>
        <w:jc w:val="both"/>
        <w:rPr>
          <w:rFonts w:ascii="Arial" w:hAnsi="Arial" w:cs="Arial"/>
        </w:rPr>
      </w:pPr>
    </w:p>
    <w:p w14:paraId="7E33912E" w14:textId="77777777" w:rsidR="00A21474" w:rsidRPr="002D7B8D" w:rsidRDefault="00A21474" w:rsidP="00A21474">
      <w:pPr>
        <w:numPr>
          <w:ilvl w:val="0"/>
          <w:numId w:val="32"/>
        </w:numPr>
        <w:spacing w:after="120" w:line="240" w:lineRule="auto"/>
        <w:jc w:val="both"/>
        <w:outlineLvl w:val="1"/>
        <w:rPr>
          <w:rFonts w:ascii="Arial" w:hAnsi="Arial" w:cs="Arial"/>
          <w:color w:val="000000"/>
        </w:rPr>
      </w:pPr>
      <w:bookmarkStart w:id="2" w:name="_Toc75509889"/>
      <w:r w:rsidRPr="002D7B8D">
        <w:rPr>
          <w:rFonts w:ascii="Arial" w:hAnsi="Arial" w:cs="Arial"/>
          <w:b/>
          <w:color w:val="000000"/>
        </w:rPr>
        <w:t>BASIS OF TENDERS</w:t>
      </w:r>
      <w:bookmarkEnd w:id="2"/>
    </w:p>
    <w:p w14:paraId="1B557FC8" w14:textId="77777777" w:rsidR="00A21474" w:rsidRPr="000E029C" w:rsidRDefault="00A21474" w:rsidP="00A21474">
      <w:pPr>
        <w:numPr>
          <w:ilvl w:val="1"/>
          <w:numId w:val="34"/>
        </w:numPr>
        <w:spacing w:after="0" w:line="360" w:lineRule="auto"/>
        <w:jc w:val="both"/>
        <w:rPr>
          <w:rFonts w:ascii="Arial" w:hAnsi="Arial" w:cs="Arial"/>
          <w:color w:val="000000"/>
        </w:rPr>
      </w:pPr>
      <w:r w:rsidRPr="00FB4F85">
        <w:rPr>
          <w:rFonts w:ascii="Arial" w:hAnsi="Arial" w:cs="Arial"/>
          <w:color w:val="000000"/>
        </w:rPr>
        <w:t xml:space="preserve">Tenders are being invited from those suppliers </w:t>
      </w:r>
      <w:r w:rsidRPr="000E029C">
        <w:rPr>
          <w:rFonts w:ascii="Arial" w:hAnsi="Arial" w:cs="Arial"/>
          <w:color w:val="000000"/>
        </w:rPr>
        <w:t>who are able to provide the requested services.</w:t>
      </w:r>
    </w:p>
    <w:p w14:paraId="3A13EF0D" w14:textId="77777777" w:rsidR="00A21474" w:rsidRPr="002D7B8D" w:rsidRDefault="00A21474" w:rsidP="00A21474">
      <w:pPr>
        <w:numPr>
          <w:ilvl w:val="1"/>
          <w:numId w:val="34"/>
        </w:numPr>
        <w:spacing w:after="0" w:line="360" w:lineRule="auto"/>
        <w:jc w:val="both"/>
        <w:rPr>
          <w:rFonts w:ascii="Arial" w:hAnsi="Arial" w:cs="Arial"/>
          <w:color w:val="000000"/>
        </w:rPr>
      </w:pPr>
      <w:r w:rsidRPr="002D7B8D">
        <w:rPr>
          <w:rFonts w:ascii="Arial" w:hAnsi="Arial" w:cs="Arial"/>
          <w:color w:val="000000"/>
        </w:rPr>
        <w:t xml:space="preserve">The Council is not obligated to accept the lowest or any tender that is received and may discontinue this procurement process at any time with or without award. </w:t>
      </w:r>
    </w:p>
    <w:p w14:paraId="29C6A5EF" w14:textId="77777777" w:rsidR="00A21474" w:rsidRPr="002D7B8D" w:rsidRDefault="00A21474" w:rsidP="00A21474">
      <w:pPr>
        <w:numPr>
          <w:ilvl w:val="1"/>
          <w:numId w:val="34"/>
        </w:numPr>
        <w:spacing w:after="0" w:line="360" w:lineRule="auto"/>
        <w:jc w:val="both"/>
        <w:rPr>
          <w:rFonts w:ascii="Arial" w:hAnsi="Arial" w:cs="Arial"/>
          <w:color w:val="000000"/>
        </w:rPr>
      </w:pPr>
      <w:r w:rsidRPr="002D7B8D">
        <w:rPr>
          <w:rFonts w:ascii="Arial" w:hAnsi="Arial" w:cs="Arial"/>
          <w:color w:val="000000"/>
        </w:rPr>
        <w:t>Tenders are prepared and submitted at the Tenderer</w:t>
      </w:r>
      <w:r>
        <w:rPr>
          <w:rFonts w:ascii="Arial" w:hAnsi="Arial" w:cs="Arial"/>
          <w:color w:val="000000"/>
        </w:rPr>
        <w:t>’</w:t>
      </w:r>
      <w:r w:rsidRPr="002D7B8D">
        <w:rPr>
          <w:rFonts w:ascii="Arial" w:hAnsi="Arial" w:cs="Arial"/>
          <w:color w:val="000000"/>
        </w:rPr>
        <w:t>s own expense and the Council will not reimburse any tender preparation expenses whether or not tender submission is successful or unsuccessful.</w:t>
      </w:r>
    </w:p>
    <w:p w14:paraId="44D87DFE" w14:textId="77777777" w:rsidR="00A21474" w:rsidRPr="002D7B8D" w:rsidRDefault="00A21474" w:rsidP="00A21474">
      <w:pPr>
        <w:numPr>
          <w:ilvl w:val="1"/>
          <w:numId w:val="34"/>
        </w:numPr>
        <w:spacing w:after="0" w:line="360" w:lineRule="auto"/>
        <w:jc w:val="both"/>
        <w:rPr>
          <w:rStyle w:val="Strong"/>
          <w:rFonts w:ascii="Arial" w:hAnsi="Arial" w:cs="Arial"/>
        </w:rPr>
      </w:pPr>
      <w:r w:rsidRPr="002D7B8D">
        <w:rPr>
          <w:rFonts w:ascii="Arial" w:hAnsi="Arial" w:cs="Arial"/>
          <w:color w:val="000000"/>
          <w:lang w:eastAsia="en-GB"/>
        </w:rPr>
        <w:t>The Council reserves the right to disqualify any bid that it considers to be abnormally low, whether in the element of pricing or resources dedicated to delivery of the contract.</w:t>
      </w:r>
      <w:r w:rsidRPr="002D7B8D">
        <w:rPr>
          <w:rFonts w:ascii="Arial" w:hAnsi="Arial" w:cs="Arial"/>
          <w:color w:val="000000"/>
        </w:rPr>
        <w:br/>
      </w:r>
    </w:p>
    <w:p w14:paraId="40664DA5" w14:textId="77777777" w:rsidR="00A21474" w:rsidRPr="002D7B8D" w:rsidRDefault="00A21474" w:rsidP="00A21474">
      <w:pPr>
        <w:pStyle w:val="Header"/>
        <w:numPr>
          <w:ilvl w:val="0"/>
          <w:numId w:val="34"/>
        </w:numPr>
        <w:tabs>
          <w:tab w:val="clear" w:pos="4513"/>
          <w:tab w:val="clear" w:pos="9026"/>
          <w:tab w:val="center" w:pos="4153"/>
          <w:tab w:val="right" w:pos="8306"/>
        </w:tabs>
        <w:spacing w:after="120"/>
        <w:rPr>
          <w:rStyle w:val="Strong"/>
          <w:rFonts w:ascii="Arial" w:hAnsi="Arial" w:cs="Arial"/>
        </w:rPr>
      </w:pPr>
      <w:r w:rsidRPr="002D7B8D">
        <w:rPr>
          <w:rStyle w:val="Strong"/>
          <w:rFonts w:ascii="Arial" w:hAnsi="Arial" w:cs="Arial"/>
        </w:rPr>
        <w:t>TENDER QUERIES</w:t>
      </w:r>
    </w:p>
    <w:p w14:paraId="2FBD7AA6" w14:textId="2CC8151C" w:rsidR="00A21474" w:rsidRPr="002D7B8D" w:rsidRDefault="00A21474" w:rsidP="00A21474">
      <w:pPr>
        <w:numPr>
          <w:ilvl w:val="1"/>
          <w:numId w:val="34"/>
        </w:numPr>
        <w:spacing w:after="0" w:line="360" w:lineRule="auto"/>
        <w:jc w:val="both"/>
        <w:rPr>
          <w:rFonts w:ascii="Arial" w:hAnsi="Arial" w:cs="Arial"/>
        </w:rPr>
      </w:pPr>
      <w:r w:rsidRPr="002D7B8D">
        <w:rPr>
          <w:rFonts w:ascii="Arial" w:hAnsi="Arial" w:cs="Arial"/>
          <w:color w:val="000000"/>
        </w:rPr>
        <w:t>Tenderers seeking to clarify any term, clause, statement or interpretation of any of the Tender documentation must</w:t>
      </w:r>
      <w:bookmarkStart w:id="3" w:name="_Ref216555948"/>
      <w:r w:rsidRPr="002D7B8D">
        <w:rPr>
          <w:rFonts w:ascii="Arial" w:hAnsi="Arial" w:cs="Arial"/>
        </w:rPr>
        <w:t xml:space="preserve"> submit their clarification through the e-tendering portal</w:t>
      </w:r>
      <w:bookmarkEnd w:id="3"/>
      <w:r w:rsidRPr="002D7B8D">
        <w:rPr>
          <w:rFonts w:ascii="Arial" w:hAnsi="Arial" w:cs="Arial"/>
        </w:rPr>
        <w:t xml:space="preserve">, </w:t>
      </w:r>
      <w:hyperlink r:id="rId18" w:history="1">
        <w:r w:rsidRPr="00CB7C83">
          <w:rPr>
            <w:rStyle w:val="Hyperlink"/>
            <w:rFonts w:ascii="Arial" w:hAnsi="Arial" w:cs="Arial"/>
          </w:rPr>
          <w:t>https://www.delta-esourcing.com/delta</w:t>
        </w:r>
      </w:hyperlink>
      <w:r w:rsidRPr="00CB7C83">
        <w:rPr>
          <w:rFonts w:ascii="Arial" w:hAnsi="Arial" w:cs="Arial"/>
        </w:rPr>
        <w:t xml:space="preserve"> </w:t>
      </w:r>
      <w:r w:rsidRPr="00CB7C83">
        <w:rPr>
          <w:rFonts w:ascii="Arial" w:hAnsi="Arial" w:cs="Arial"/>
          <w:b/>
        </w:rPr>
        <w:t>Access Code:</w:t>
      </w:r>
      <w:r>
        <w:rPr>
          <w:rFonts w:ascii="Arial" w:hAnsi="Arial" w:cs="Arial"/>
          <w:b/>
        </w:rPr>
        <w:t xml:space="preserve"> </w:t>
      </w:r>
      <w:r w:rsidRPr="002D7B8D">
        <w:rPr>
          <w:rFonts w:ascii="Arial" w:hAnsi="Arial" w:cs="Arial"/>
        </w:rPr>
        <w:t>The portal will generate an email automatically through to the Council advising of your request for clarification.</w:t>
      </w:r>
    </w:p>
    <w:p w14:paraId="131705A1" w14:textId="77777777" w:rsidR="00A21474" w:rsidRPr="002D7B8D" w:rsidRDefault="00A21474" w:rsidP="00A21474">
      <w:pPr>
        <w:numPr>
          <w:ilvl w:val="1"/>
          <w:numId w:val="34"/>
        </w:numPr>
        <w:spacing w:after="0" w:line="360" w:lineRule="auto"/>
        <w:jc w:val="both"/>
        <w:rPr>
          <w:rFonts w:ascii="Arial" w:hAnsi="Arial" w:cs="Arial"/>
        </w:rPr>
      </w:pPr>
      <w:r w:rsidRPr="002D7B8D">
        <w:rPr>
          <w:rFonts w:ascii="Arial" w:hAnsi="Arial" w:cs="Arial"/>
        </w:rPr>
        <w:t>The Council will copy questions received and its responses to all Potential Providers through the e- portal except where in its opinion the response relates to information which is commercially confidential.</w:t>
      </w:r>
    </w:p>
    <w:p w14:paraId="753FA45D" w14:textId="09945B7B" w:rsidR="00A21474" w:rsidRDefault="00A21474" w:rsidP="00A21474">
      <w:pPr>
        <w:numPr>
          <w:ilvl w:val="1"/>
          <w:numId w:val="34"/>
        </w:numPr>
        <w:spacing w:after="0" w:line="360" w:lineRule="auto"/>
        <w:jc w:val="both"/>
        <w:rPr>
          <w:rFonts w:ascii="Arial" w:hAnsi="Arial" w:cs="Arial"/>
        </w:rPr>
      </w:pPr>
      <w:r w:rsidRPr="002D7B8D">
        <w:rPr>
          <w:rFonts w:ascii="Arial" w:hAnsi="Arial" w:cs="Arial"/>
        </w:rPr>
        <w:lastRenderedPageBreak/>
        <w:t>Other than responses to written questions submitted in</w:t>
      </w:r>
      <w:r w:rsidRPr="002D7B8D">
        <w:rPr>
          <w:rFonts w:ascii="Arial" w:hAnsi="Arial" w:cs="Arial"/>
          <w:color w:val="FF0000"/>
        </w:rPr>
        <w:t xml:space="preserve"> </w:t>
      </w:r>
      <w:r w:rsidRPr="002D7B8D">
        <w:rPr>
          <w:rFonts w:ascii="Arial" w:hAnsi="Arial" w:cs="Arial"/>
        </w:rPr>
        <w:t xml:space="preserve">accordance with this paragraph 5, no representative of the Council or its advisers has the authority to give any representations (express or implied) in relation to this tender or the procurement process as a whole.  </w:t>
      </w:r>
    </w:p>
    <w:p w14:paraId="1B86464B" w14:textId="77777777" w:rsidR="00B240EA" w:rsidRPr="002D7B8D" w:rsidRDefault="00B240EA" w:rsidP="00B240EA">
      <w:pPr>
        <w:spacing w:after="0" w:line="360" w:lineRule="auto"/>
        <w:ind w:left="720"/>
        <w:jc w:val="both"/>
        <w:rPr>
          <w:rFonts w:ascii="Arial" w:hAnsi="Arial" w:cs="Arial"/>
        </w:rPr>
      </w:pPr>
    </w:p>
    <w:p w14:paraId="25916A70" w14:textId="77777777" w:rsidR="00A21474" w:rsidRPr="002D7B8D" w:rsidRDefault="00A21474" w:rsidP="00A21474">
      <w:pPr>
        <w:numPr>
          <w:ilvl w:val="1"/>
          <w:numId w:val="34"/>
        </w:numPr>
        <w:spacing w:after="0" w:line="360" w:lineRule="auto"/>
        <w:jc w:val="both"/>
        <w:rPr>
          <w:rFonts w:ascii="Arial" w:hAnsi="Arial" w:cs="Arial"/>
          <w:color w:val="000000"/>
        </w:rPr>
      </w:pPr>
      <w:r w:rsidRPr="002D7B8D">
        <w:rPr>
          <w:rFonts w:ascii="Arial" w:hAnsi="Arial" w:cs="Arial"/>
          <w:color w:val="000000"/>
        </w:rPr>
        <w:t xml:space="preserve"> The Council will endeavour to respond to all such enquiries within 48 </w:t>
      </w:r>
      <w:r w:rsidRPr="002D7B8D">
        <w:rPr>
          <w:rFonts w:ascii="Arial" w:hAnsi="Arial" w:cs="Arial"/>
        </w:rPr>
        <w:t>working</w:t>
      </w:r>
      <w:r w:rsidRPr="002D7B8D">
        <w:rPr>
          <w:rFonts w:ascii="Arial" w:hAnsi="Arial" w:cs="Arial"/>
          <w:color w:val="FF0000"/>
        </w:rPr>
        <w:t xml:space="preserve"> </w:t>
      </w:r>
      <w:r w:rsidRPr="002D7B8D">
        <w:rPr>
          <w:rFonts w:ascii="Arial" w:hAnsi="Arial" w:cs="Arial"/>
          <w:color w:val="000000"/>
        </w:rPr>
        <w:t xml:space="preserve">hours of receipt and will send all other Tenderers a list of submitted enquiries and answers. </w:t>
      </w:r>
    </w:p>
    <w:p w14:paraId="56AD1ED5" w14:textId="77777777" w:rsidR="00A21474" w:rsidRPr="002D7B8D" w:rsidRDefault="00A21474" w:rsidP="00A21474">
      <w:pPr>
        <w:numPr>
          <w:ilvl w:val="1"/>
          <w:numId w:val="34"/>
        </w:numPr>
        <w:spacing w:after="0" w:line="360" w:lineRule="auto"/>
        <w:jc w:val="both"/>
        <w:rPr>
          <w:rFonts w:ascii="Arial" w:hAnsi="Arial" w:cs="Arial"/>
        </w:rPr>
      </w:pPr>
      <w:bookmarkStart w:id="4" w:name="_Ref250714059"/>
      <w:r w:rsidRPr="002D7B8D">
        <w:rPr>
          <w:rFonts w:ascii="Arial" w:hAnsi="Arial" w:cs="Arial"/>
        </w:rPr>
        <w:t>Tenderers should indicate any information they consider to be confidential. If the Council disagrees the Tenderer will be given the opportunity to withdraw the query.</w:t>
      </w:r>
      <w:bookmarkEnd w:id="4"/>
    </w:p>
    <w:p w14:paraId="4A84AA8B" w14:textId="77777777" w:rsidR="00A21474" w:rsidRPr="002D7B8D" w:rsidRDefault="00A21474" w:rsidP="00A21474">
      <w:pPr>
        <w:spacing w:after="120"/>
        <w:ind w:left="709"/>
        <w:jc w:val="both"/>
        <w:rPr>
          <w:rFonts w:ascii="Arial" w:hAnsi="Arial" w:cs="Arial"/>
          <w:color w:val="000000"/>
        </w:rPr>
      </w:pPr>
      <w:r w:rsidRPr="002D7B8D">
        <w:rPr>
          <w:rFonts w:ascii="Arial" w:hAnsi="Arial" w:cs="Arial"/>
          <w:color w:val="000000"/>
        </w:rPr>
        <w:t>All queries should be submitted in writing via the Delta e-tendering port</w:t>
      </w:r>
      <w:r>
        <w:rPr>
          <w:rFonts w:ascii="Arial" w:hAnsi="Arial" w:cs="Arial"/>
          <w:color w:val="000000"/>
        </w:rPr>
        <w:t>al.</w:t>
      </w:r>
    </w:p>
    <w:p w14:paraId="5E8F762E" w14:textId="77777777" w:rsidR="00A21474" w:rsidRPr="002D7B8D" w:rsidRDefault="00A21474" w:rsidP="00A21474">
      <w:pPr>
        <w:numPr>
          <w:ilvl w:val="1"/>
          <w:numId w:val="34"/>
        </w:numPr>
        <w:spacing w:after="0" w:line="360" w:lineRule="auto"/>
        <w:jc w:val="both"/>
        <w:rPr>
          <w:rFonts w:ascii="Arial" w:hAnsi="Arial" w:cs="Arial"/>
          <w:color w:val="000000"/>
        </w:rPr>
      </w:pPr>
      <w:r w:rsidRPr="002D7B8D">
        <w:rPr>
          <w:rFonts w:ascii="Arial" w:hAnsi="Arial" w:cs="Arial"/>
        </w:rPr>
        <w:t>The Council will not respond to any queries received within 5 Working Days of the Tender return date.</w:t>
      </w:r>
    </w:p>
    <w:p w14:paraId="40B59AD4" w14:textId="77777777" w:rsidR="00A21474" w:rsidRPr="002D7B8D" w:rsidRDefault="00A21474" w:rsidP="00A21474">
      <w:pPr>
        <w:spacing w:line="360" w:lineRule="auto"/>
        <w:jc w:val="both"/>
        <w:rPr>
          <w:rFonts w:ascii="Arial" w:hAnsi="Arial" w:cs="Arial"/>
          <w:color w:val="000000"/>
        </w:rPr>
      </w:pPr>
    </w:p>
    <w:p w14:paraId="120181DF" w14:textId="77777777" w:rsidR="00A21474" w:rsidRPr="002D7B8D" w:rsidRDefault="00A21474" w:rsidP="00A21474">
      <w:pPr>
        <w:numPr>
          <w:ilvl w:val="0"/>
          <w:numId w:val="34"/>
        </w:numPr>
        <w:spacing w:after="120" w:line="240" w:lineRule="auto"/>
        <w:jc w:val="both"/>
        <w:outlineLvl w:val="1"/>
        <w:rPr>
          <w:rFonts w:ascii="Arial" w:hAnsi="Arial" w:cs="Arial"/>
        </w:rPr>
      </w:pPr>
      <w:bookmarkStart w:id="5" w:name="_Toc75509890"/>
      <w:r w:rsidRPr="002D7B8D">
        <w:rPr>
          <w:rFonts w:ascii="Arial" w:hAnsi="Arial" w:cs="Arial"/>
          <w:b/>
        </w:rPr>
        <w:t>COMMENCEMENT DATE</w:t>
      </w:r>
      <w:bookmarkEnd w:id="5"/>
      <w:r w:rsidRPr="002D7B8D">
        <w:rPr>
          <w:rFonts w:ascii="Arial" w:hAnsi="Arial" w:cs="Arial"/>
          <w:b/>
        </w:rPr>
        <w:t xml:space="preserve"> </w:t>
      </w:r>
    </w:p>
    <w:p w14:paraId="5EE00D18" w14:textId="729AC4A4" w:rsidR="00A21474" w:rsidRDefault="00A21474" w:rsidP="00A21474">
      <w:pPr>
        <w:spacing w:after="120"/>
        <w:ind w:left="720"/>
        <w:jc w:val="both"/>
        <w:rPr>
          <w:rFonts w:ascii="Arial" w:hAnsi="Arial" w:cs="Arial"/>
        </w:rPr>
      </w:pPr>
      <w:r w:rsidRPr="00F544EB">
        <w:rPr>
          <w:rFonts w:ascii="Arial" w:hAnsi="Arial" w:cs="Arial"/>
        </w:rPr>
        <w:t xml:space="preserve">The contract is expected to be awarded for a commencement date of </w:t>
      </w:r>
      <w:r w:rsidR="00556F87">
        <w:rPr>
          <w:rFonts w:ascii="Arial" w:hAnsi="Arial" w:cs="Arial"/>
        </w:rPr>
        <w:t>Febr</w:t>
      </w:r>
      <w:r w:rsidRPr="00896229">
        <w:rPr>
          <w:rFonts w:ascii="Arial" w:hAnsi="Arial" w:cs="Arial"/>
        </w:rPr>
        <w:t>uary 2023.</w:t>
      </w:r>
    </w:p>
    <w:p w14:paraId="54633DB1" w14:textId="77777777" w:rsidR="00A21474" w:rsidRDefault="00A21474" w:rsidP="00A21474">
      <w:pPr>
        <w:spacing w:after="120"/>
        <w:ind w:left="720"/>
        <w:jc w:val="both"/>
        <w:rPr>
          <w:rFonts w:ascii="Arial" w:hAnsi="Arial" w:cs="Arial"/>
        </w:rPr>
      </w:pPr>
      <w:r w:rsidRPr="002D7B8D">
        <w:rPr>
          <w:rFonts w:ascii="Arial" w:hAnsi="Arial" w:cs="Arial"/>
          <w:b/>
        </w:rPr>
        <w:t>Contract Length</w:t>
      </w:r>
      <w:r w:rsidRPr="002D7B8D">
        <w:rPr>
          <w:rFonts w:ascii="Arial" w:hAnsi="Arial" w:cs="Arial"/>
        </w:rPr>
        <w:t xml:space="preserve"> </w:t>
      </w:r>
    </w:p>
    <w:p w14:paraId="7E427F52" w14:textId="0A903B54" w:rsidR="00A21474" w:rsidRPr="002D7B8D" w:rsidRDefault="00B240EA" w:rsidP="00B240EA">
      <w:pPr>
        <w:spacing w:after="120"/>
        <w:ind w:left="720"/>
        <w:jc w:val="both"/>
        <w:rPr>
          <w:rFonts w:ascii="Arial" w:hAnsi="Arial" w:cs="Arial"/>
        </w:rPr>
      </w:pPr>
      <w:r>
        <w:rPr>
          <w:rFonts w:ascii="Arial" w:hAnsi="Arial" w:cs="Arial"/>
        </w:rPr>
        <w:t xml:space="preserve">The Council is looking for a fully managed vending </w:t>
      </w:r>
      <w:r w:rsidRPr="00186F6E">
        <w:rPr>
          <w:rFonts w:ascii="Arial" w:hAnsi="Arial" w:cs="Arial"/>
        </w:rPr>
        <w:t>solution for three years.</w:t>
      </w:r>
      <w:r>
        <w:rPr>
          <w:rFonts w:ascii="Arial" w:hAnsi="Arial" w:cs="Arial"/>
        </w:rPr>
        <w:t xml:space="preserve"> </w:t>
      </w:r>
    </w:p>
    <w:p w14:paraId="581B6CB1" w14:textId="77777777" w:rsidR="00A21474" w:rsidRPr="002D7B8D" w:rsidRDefault="00A21474" w:rsidP="00A21474">
      <w:pPr>
        <w:rPr>
          <w:rFonts w:ascii="Arial" w:hAnsi="Arial" w:cs="Arial"/>
        </w:rPr>
      </w:pPr>
    </w:p>
    <w:p w14:paraId="2F259E8A" w14:textId="5E253707" w:rsidR="00A21474" w:rsidRPr="002D7B8D" w:rsidRDefault="00A21474" w:rsidP="00A21474">
      <w:pPr>
        <w:numPr>
          <w:ilvl w:val="0"/>
          <w:numId w:val="34"/>
        </w:numPr>
        <w:spacing w:after="120" w:line="240" w:lineRule="auto"/>
        <w:outlineLvl w:val="1"/>
        <w:rPr>
          <w:rFonts w:ascii="Arial" w:hAnsi="Arial" w:cs="Arial"/>
          <w:b/>
        </w:rPr>
      </w:pPr>
      <w:bookmarkStart w:id="6" w:name="_Toc75509891"/>
      <w:r w:rsidRPr="002D7B8D">
        <w:rPr>
          <w:rFonts w:ascii="Arial" w:hAnsi="Arial" w:cs="Arial"/>
          <w:b/>
        </w:rPr>
        <w:t>PREPARATION OF TENDERS</w:t>
      </w:r>
      <w:bookmarkEnd w:id="6"/>
    </w:p>
    <w:p w14:paraId="513FDE9C" w14:textId="77777777" w:rsidR="00A21474" w:rsidRDefault="00A21474" w:rsidP="00A21474">
      <w:pPr>
        <w:numPr>
          <w:ilvl w:val="1"/>
          <w:numId w:val="34"/>
        </w:numPr>
        <w:spacing w:after="0" w:line="360" w:lineRule="auto"/>
        <w:jc w:val="both"/>
        <w:rPr>
          <w:rFonts w:ascii="Arial" w:hAnsi="Arial" w:cs="Arial"/>
        </w:rPr>
      </w:pPr>
      <w:r w:rsidRPr="002D7B8D">
        <w:rPr>
          <w:rFonts w:ascii="Arial" w:hAnsi="Arial" w:cs="Arial"/>
        </w:rPr>
        <w:t xml:space="preserve">Tenderers must obtain for themselves at their own responsibility and expense all information necessary for the preparation of their Tenders.  </w:t>
      </w:r>
    </w:p>
    <w:p w14:paraId="1A4BF5A5" w14:textId="77777777" w:rsidR="00A21474" w:rsidRPr="001B323E" w:rsidRDefault="00A21474" w:rsidP="00A21474">
      <w:pPr>
        <w:numPr>
          <w:ilvl w:val="1"/>
          <w:numId w:val="34"/>
        </w:numPr>
        <w:spacing w:after="0" w:line="360" w:lineRule="auto"/>
        <w:jc w:val="both"/>
        <w:rPr>
          <w:rFonts w:ascii="Arial" w:hAnsi="Arial" w:cs="Arial"/>
        </w:rPr>
      </w:pPr>
      <w:r w:rsidRPr="001B323E">
        <w:rPr>
          <w:rFonts w:ascii="Arial" w:hAnsi="Arial" w:cs="Arial"/>
        </w:rPr>
        <w:t xml:space="preserve">Information and documentation supplied to Tenderers by the Council is supplied only for general guidance in the preparation of the Tender for the Services. Tenderers must satisfy themselves by their own investigations as to the accuracy of any such information and no responsibility is accepted by the Council for any loss or damage of whatever kind and howsoever caused arising from the use by Tenderers of such information.  Applicants are responsible for conducting their own due diligence and must make their own inquiries regarding all aspects of the opportunity tendered.  </w:t>
      </w:r>
    </w:p>
    <w:p w14:paraId="6F1B6ECA" w14:textId="77777777" w:rsidR="00A21474" w:rsidRPr="002D7B8D" w:rsidRDefault="00A21474" w:rsidP="00A21474">
      <w:pPr>
        <w:numPr>
          <w:ilvl w:val="1"/>
          <w:numId w:val="34"/>
        </w:numPr>
        <w:spacing w:after="0" w:line="360" w:lineRule="auto"/>
        <w:jc w:val="both"/>
        <w:rPr>
          <w:rFonts w:ascii="Arial" w:hAnsi="Arial" w:cs="Arial"/>
        </w:rPr>
      </w:pPr>
      <w:r w:rsidRPr="002D7B8D">
        <w:rPr>
          <w:rFonts w:ascii="Arial" w:hAnsi="Arial" w:cs="Arial"/>
        </w:rPr>
        <w:t>Tenderers must bid for the supply of the whole of the Services upon the Terms and Conditions contained herein.</w:t>
      </w:r>
    </w:p>
    <w:p w14:paraId="0A762FE6" w14:textId="77777777" w:rsidR="00A21474" w:rsidRPr="002D7B8D" w:rsidRDefault="00A21474" w:rsidP="00A21474">
      <w:pPr>
        <w:numPr>
          <w:ilvl w:val="1"/>
          <w:numId w:val="34"/>
        </w:numPr>
        <w:spacing w:after="0" w:line="360" w:lineRule="auto"/>
        <w:jc w:val="both"/>
        <w:rPr>
          <w:rFonts w:ascii="Arial" w:hAnsi="Arial" w:cs="Arial"/>
        </w:rPr>
      </w:pPr>
      <w:r w:rsidRPr="002D7B8D">
        <w:rPr>
          <w:rFonts w:ascii="Arial" w:hAnsi="Arial" w:cs="Arial"/>
        </w:rPr>
        <w:t xml:space="preserve">Tenderers will be deemed to have fully acquainted themselves with the extent and nature of the Services before submitting a Tender. </w:t>
      </w:r>
    </w:p>
    <w:p w14:paraId="06AB6C94" w14:textId="54BCDEAF" w:rsidR="00A21474" w:rsidRDefault="00A21474" w:rsidP="00B240EA">
      <w:pPr>
        <w:numPr>
          <w:ilvl w:val="1"/>
          <w:numId w:val="34"/>
        </w:numPr>
        <w:spacing w:after="0" w:line="360" w:lineRule="auto"/>
        <w:jc w:val="both"/>
        <w:rPr>
          <w:rFonts w:ascii="Arial" w:hAnsi="Arial" w:cs="Arial"/>
        </w:rPr>
      </w:pPr>
      <w:r w:rsidRPr="002D7B8D">
        <w:rPr>
          <w:rFonts w:ascii="Arial" w:hAnsi="Arial" w:cs="Arial"/>
        </w:rPr>
        <w:t>The tender is to remain open for a period of one hundred and eighty (180) days from the date for the submission of tenders</w:t>
      </w:r>
    </w:p>
    <w:p w14:paraId="6CB7C2ED" w14:textId="77777777" w:rsidR="00B240EA" w:rsidRPr="00B240EA" w:rsidRDefault="00B240EA" w:rsidP="00B240EA">
      <w:pPr>
        <w:spacing w:after="0" w:line="360" w:lineRule="auto"/>
        <w:ind w:left="720"/>
        <w:jc w:val="both"/>
        <w:rPr>
          <w:rFonts w:ascii="Arial" w:hAnsi="Arial" w:cs="Arial"/>
        </w:rPr>
      </w:pPr>
    </w:p>
    <w:p w14:paraId="79711FF0" w14:textId="77777777" w:rsidR="00A21474" w:rsidRPr="002D7B8D" w:rsidRDefault="00A21474" w:rsidP="00A21474">
      <w:pPr>
        <w:numPr>
          <w:ilvl w:val="0"/>
          <w:numId w:val="35"/>
        </w:numPr>
        <w:spacing w:after="0" w:line="360" w:lineRule="auto"/>
        <w:rPr>
          <w:rFonts w:ascii="Arial" w:hAnsi="Arial" w:cs="Arial"/>
          <w:b/>
        </w:rPr>
      </w:pPr>
      <w:r w:rsidRPr="002D7B8D">
        <w:rPr>
          <w:rFonts w:ascii="Arial" w:hAnsi="Arial" w:cs="Arial"/>
          <w:b/>
        </w:rPr>
        <w:t>CANVASSING</w:t>
      </w:r>
    </w:p>
    <w:p w14:paraId="03E3208B" w14:textId="77777777" w:rsidR="00A21474" w:rsidRPr="002D7B8D" w:rsidRDefault="00A21474" w:rsidP="00A21474">
      <w:pPr>
        <w:spacing w:after="120" w:line="360" w:lineRule="auto"/>
        <w:jc w:val="both"/>
        <w:rPr>
          <w:rFonts w:ascii="Arial" w:hAnsi="Arial" w:cs="Arial"/>
        </w:rPr>
      </w:pPr>
      <w:r w:rsidRPr="002D7B8D">
        <w:rPr>
          <w:rFonts w:ascii="Arial" w:hAnsi="Arial" w:cs="Arial"/>
        </w:rPr>
        <w:lastRenderedPageBreak/>
        <w:t>Any Tenderer who directly or indirectly canvasses any Member or Officer of the Council concerning the award of the Contract for the provision of Services or who directly or indirectly obtains or attempts to obtain information from any such Member or Officer concerning any other tender or proposed tender for the Services will be disqualified.</w:t>
      </w:r>
    </w:p>
    <w:p w14:paraId="3B642CC5" w14:textId="77777777" w:rsidR="00A21474" w:rsidRPr="002D7B8D" w:rsidRDefault="00A21474" w:rsidP="00A21474">
      <w:pPr>
        <w:spacing w:after="120"/>
        <w:jc w:val="both"/>
        <w:rPr>
          <w:rFonts w:ascii="Arial" w:hAnsi="Arial" w:cs="Arial"/>
          <w:b/>
        </w:rPr>
      </w:pPr>
    </w:p>
    <w:p w14:paraId="0D1644DB" w14:textId="77777777" w:rsidR="00A21474" w:rsidRPr="002D7B8D" w:rsidRDefault="00A21474" w:rsidP="00A21474">
      <w:pPr>
        <w:numPr>
          <w:ilvl w:val="0"/>
          <w:numId w:val="35"/>
        </w:numPr>
        <w:spacing w:after="120" w:line="240" w:lineRule="auto"/>
        <w:jc w:val="both"/>
        <w:rPr>
          <w:rFonts w:ascii="Arial" w:hAnsi="Arial" w:cs="Arial"/>
          <w:b/>
        </w:rPr>
      </w:pPr>
      <w:r w:rsidRPr="002D7B8D">
        <w:rPr>
          <w:rFonts w:ascii="Arial" w:hAnsi="Arial" w:cs="Arial"/>
          <w:b/>
        </w:rPr>
        <w:t>TENDERING PROCEDURE</w:t>
      </w:r>
    </w:p>
    <w:p w14:paraId="2A5C3D62" w14:textId="77777777" w:rsidR="00A21474" w:rsidRPr="002D7B8D" w:rsidRDefault="00A21474" w:rsidP="00A21474">
      <w:pPr>
        <w:numPr>
          <w:ilvl w:val="1"/>
          <w:numId w:val="35"/>
        </w:numPr>
        <w:spacing w:after="0" w:line="360" w:lineRule="auto"/>
        <w:jc w:val="both"/>
        <w:rPr>
          <w:rFonts w:ascii="Arial" w:hAnsi="Arial" w:cs="Arial"/>
        </w:rPr>
      </w:pPr>
      <w:r w:rsidRPr="002D7B8D">
        <w:rPr>
          <w:rFonts w:ascii="Arial" w:hAnsi="Arial" w:cs="Arial"/>
        </w:rPr>
        <w:t>Tenders for the execution of the services should be presented on the forms provided, free from conditions and reservations, and without interlineations, alterations or erasures of any kind and strictly in accordance with the pricing structure contained therein.</w:t>
      </w:r>
    </w:p>
    <w:p w14:paraId="2FAB9871" w14:textId="77777777" w:rsidR="00A21474" w:rsidRPr="002D7B8D" w:rsidRDefault="00A21474" w:rsidP="00A21474">
      <w:pPr>
        <w:numPr>
          <w:ilvl w:val="1"/>
          <w:numId w:val="35"/>
        </w:numPr>
        <w:spacing w:after="0" w:line="360" w:lineRule="auto"/>
        <w:jc w:val="both"/>
        <w:rPr>
          <w:rFonts w:ascii="Arial" w:hAnsi="Arial" w:cs="Arial"/>
        </w:rPr>
      </w:pPr>
      <w:r w:rsidRPr="002D7B8D">
        <w:rPr>
          <w:rFonts w:ascii="Arial" w:hAnsi="Arial" w:cs="Arial"/>
        </w:rPr>
        <w:t>All forms must be signed by the Tenderer where indicated and submitted with all required documentation, accessible in Microsoft Office applications.</w:t>
      </w:r>
    </w:p>
    <w:p w14:paraId="6503F799" w14:textId="77777777" w:rsidR="00A21474" w:rsidRPr="002D7B8D" w:rsidRDefault="00A21474" w:rsidP="00A21474">
      <w:pPr>
        <w:numPr>
          <w:ilvl w:val="1"/>
          <w:numId w:val="35"/>
        </w:numPr>
        <w:spacing w:after="0" w:line="360" w:lineRule="auto"/>
        <w:jc w:val="both"/>
        <w:rPr>
          <w:rFonts w:ascii="Arial" w:hAnsi="Arial" w:cs="Arial"/>
        </w:rPr>
      </w:pPr>
      <w:r w:rsidRPr="002D7B8D">
        <w:rPr>
          <w:rFonts w:ascii="Arial" w:hAnsi="Arial" w:cs="Arial"/>
        </w:rPr>
        <w:t>All documents requiring a signature must be signed:</w:t>
      </w:r>
    </w:p>
    <w:p w14:paraId="643E8C89" w14:textId="77777777" w:rsidR="00A21474" w:rsidRPr="002D7B8D" w:rsidRDefault="00A21474" w:rsidP="00A21474">
      <w:pPr>
        <w:spacing w:line="360" w:lineRule="auto"/>
        <w:jc w:val="both"/>
        <w:rPr>
          <w:rFonts w:ascii="Arial" w:hAnsi="Arial" w:cs="Arial"/>
        </w:rPr>
      </w:pPr>
      <w:r>
        <w:rPr>
          <w:rFonts w:ascii="Arial" w:hAnsi="Arial" w:cs="Arial"/>
        </w:rPr>
        <w:t>8</w:t>
      </w:r>
      <w:r w:rsidRPr="002D7B8D">
        <w:rPr>
          <w:rFonts w:ascii="Arial" w:hAnsi="Arial" w:cs="Arial"/>
        </w:rPr>
        <w:t>.3.1</w:t>
      </w:r>
      <w:r w:rsidRPr="002D7B8D">
        <w:rPr>
          <w:rFonts w:ascii="Arial" w:hAnsi="Arial" w:cs="Arial"/>
        </w:rPr>
        <w:tab/>
        <w:t>where the Tenderer is an individual, by that individual;</w:t>
      </w:r>
    </w:p>
    <w:p w14:paraId="4EA24972" w14:textId="77777777" w:rsidR="00A21474" w:rsidRPr="002D7B8D" w:rsidRDefault="00A21474" w:rsidP="00A21474">
      <w:pPr>
        <w:spacing w:after="120"/>
        <w:jc w:val="both"/>
        <w:rPr>
          <w:rFonts w:ascii="Arial" w:hAnsi="Arial" w:cs="Arial"/>
        </w:rPr>
      </w:pPr>
      <w:r>
        <w:rPr>
          <w:rFonts w:ascii="Arial" w:hAnsi="Arial" w:cs="Arial"/>
        </w:rPr>
        <w:t>8</w:t>
      </w:r>
      <w:r w:rsidRPr="002D7B8D">
        <w:rPr>
          <w:rFonts w:ascii="Arial" w:hAnsi="Arial" w:cs="Arial"/>
        </w:rPr>
        <w:t>.3.2</w:t>
      </w:r>
      <w:r w:rsidRPr="002D7B8D">
        <w:rPr>
          <w:rFonts w:ascii="Arial" w:hAnsi="Arial" w:cs="Arial"/>
        </w:rPr>
        <w:tab/>
        <w:t>where the Tenderer is a partnership, by two duly authorised partners;</w:t>
      </w:r>
    </w:p>
    <w:p w14:paraId="42E886E9" w14:textId="1C3C48E6" w:rsidR="00A21474" w:rsidRPr="002D7B8D" w:rsidRDefault="00A21474" w:rsidP="007473C6">
      <w:pPr>
        <w:spacing w:after="120"/>
        <w:ind w:left="709" w:hanging="709"/>
        <w:jc w:val="both"/>
        <w:rPr>
          <w:rFonts w:ascii="Arial" w:hAnsi="Arial" w:cs="Arial"/>
        </w:rPr>
      </w:pPr>
      <w:r>
        <w:rPr>
          <w:rFonts w:ascii="Arial" w:hAnsi="Arial" w:cs="Arial"/>
        </w:rPr>
        <w:t>8</w:t>
      </w:r>
      <w:r w:rsidRPr="002D7B8D">
        <w:rPr>
          <w:rFonts w:ascii="Arial" w:hAnsi="Arial" w:cs="Arial"/>
        </w:rPr>
        <w:t>.3.3</w:t>
      </w:r>
      <w:r w:rsidRPr="002D7B8D">
        <w:rPr>
          <w:rFonts w:ascii="Arial" w:hAnsi="Arial" w:cs="Arial"/>
        </w:rPr>
        <w:tab/>
        <w:t>where the Tenderer is a company, by two directors or by a director and the secretary of the company, such persons being duly authorised for that purpose; and the status of the signatories within the organisation indicated.</w:t>
      </w:r>
    </w:p>
    <w:p w14:paraId="6D8C7315" w14:textId="77777777" w:rsidR="00A21474" w:rsidRDefault="00A21474" w:rsidP="00A21474">
      <w:pPr>
        <w:numPr>
          <w:ilvl w:val="1"/>
          <w:numId w:val="35"/>
        </w:numPr>
        <w:spacing w:after="0" w:line="360" w:lineRule="auto"/>
        <w:jc w:val="both"/>
        <w:rPr>
          <w:rFonts w:ascii="Arial" w:hAnsi="Arial" w:cs="Arial"/>
        </w:rPr>
      </w:pPr>
      <w:r w:rsidRPr="002D7B8D">
        <w:rPr>
          <w:rFonts w:ascii="Arial" w:hAnsi="Arial" w:cs="Arial"/>
        </w:rPr>
        <w:t>The Form of Tender and accompanying documents must be fully completed.  Any tender containing gaps or omissions may be rejected.  The Tenders and all supporting documents must be written in English.  All prices will be quoted in pounds sterling.</w:t>
      </w:r>
    </w:p>
    <w:p w14:paraId="4027CFAF" w14:textId="77777777" w:rsidR="00A21474" w:rsidRPr="002D7B8D" w:rsidRDefault="00A21474" w:rsidP="00A21474">
      <w:pPr>
        <w:spacing w:line="360" w:lineRule="auto"/>
        <w:ind w:left="720"/>
        <w:jc w:val="both"/>
        <w:rPr>
          <w:rFonts w:ascii="Arial" w:hAnsi="Arial" w:cs="Arial"/>
        </w:rPr>
      </w:pPr>
    </w:p>
    <w:p w14:paraId="52574B82" w14:textId="77777777" w:rsidR="00A21474" w:rsidRPr="002D7B8D" w:rsidRDefault="00A21474" w:rsidP="00A21474">
      <w:pPr>
        <w:numPr>
          <w:ilvl w:val="0"/>
          <w:numId w:val="35"/>
        </w:numPr>
        <w:spacing w:after="120" w:line="240" w:lineRule="auto"/>
        <w:jc w:val="both"/>
        <w:outlineLvl w:val="1"/>
        <w:rPr>
          <w:rFonts w:ascii="Arial" w:hAnsi="Arial" w:cs="Arial"/>
          <w:b/>
        </w:rPr>
      </w:pPr>
      <w:bookmarkStart w:id="7" w:name="_Toc75509892"/>
      <w:r w:rsidRPr="002D7B8D">
        <w:rPr>
          <w:rFonts w:ascii="Arial" w:hAnsi="Arial" w:cs="Arial"/>
          <w:b/>
        </w:rPr>
        <w:t>INSTRUCTIONS FOR RETURN OF TENDER</w:t>
      </w:r>
      <w:bookmarkEnd w:id="7"/>
    </w:p>
    <w:p w14:paraId="79F89962" w14:textId="2A08C104" w:rsidR="00A21474" w:rsidRPr="00186F6E" w:rsidRDefault="00A21474" w:rsidP="00A21474">
      <w:pPr>
        <w:numPr>
          <w:ilvl w:val="1"/>
          <w:numId w:val="35"/>
        </w:numPr>
        <w:spacing w:after="120" w:line="240" w:lineRule="auto"/>
        <w:jc w:val="both"/>
        <w:rPr>
          <w:rFonts w:ascii="Arial" w:hAnsi="Arial" w:cs="Arial"/>
        </w:rPr>
      </w:pPr>
      <w:r w:rsidRPr="00186F6E">
        <w:rPr>
          <w:rFonts w:ascii="Arial" w:hAnsi="Arial" w:cs="Arial"/>
        </w:rPr>
        <w:t>The Council is openly advertising this opportunity to procure the Most Economically Advantageous Tender (MEAT) which best meets the Council’s requirements.</w:t>
      </w:r>
      <w:r w:rsidR="00186F6E">
        <w:rPr>
          <w:rFonts w:ascii="Arial" w:hAnsi="Arial" w:cs="Arial"/>
        </w:rPr>
        <w:t xml:space="preserve"> This will be under a Concessions Contract.</w:t>
      </w:r>
    </w:p>
    <w:p w14:paraId="512138AA" w14:textId="77777777" w:rsidR="00A21474" w:rsidRPr="002D7B8D" w:rsidRDefault="00A21474" w:rsidP="00A21474">
      <w:pPr>
        <w:numPr>
          <w:ilvl w:val="1"/>
          <w:numId w:val="35"/>
        </w:numPr>
        <w:spacing w:after="120" w:line="240" w:lineRule="auto"/>
        <w:jc w:val="both"/>
        <w:rPr>
          <w:rFonts w:ascii="Arial" w:hAnsi="Arial" w:cs="Arial"/>
        </w:rPr>
      </w:pPr>
      <w:r w:rsidRPr="002D7B8D">
        <w:rPr>
          <w:rFonts w:ascii="Arial" w:hAnsi="Arial" w:cs="Arial"/>
        </w:rPr>
        <w:t>All documents must be returned electronically.</w:t>
      </w:r>
    </w:p>
    <w:p w14:paraId="0287B98A" w14:textId="77777777" w:rsidR="00A21474" w:rsidRPr="002D7B8D" w:rsidRDefault="00A21474" w:rsidP="00A21474">
      <w:pPr>
        <w:numPr>
          <w:ilvl w:val="1"/>
          <w:numId w:val="35"/>
        </w:numPr>
        <w:spacing w:after="120" w:line="240" w:lineRule="auto"/>
        <w:jc w:val="both"/>
        <w:rPr>
          <w:rFonts w:ascii="Arial" w:hAnsi="Arial" w:cs="Arial"/>
        </w:rPr>
      </w:pPr>
      <w:r w:rsidRPr="002D7B8D">
        <w:rPr>
          <w:rFonts w:ascii="Arial" w:hAnsi="Arial" w:cs="Arial"/>
        </w:rPr>
        <w:t xml:space="preserve">It is the Tenderer’s responsibility to ensure that tender documents are delivered to the specified </w:t>
      </w:r>
      <w:proofErr w:type="spellStart"/>
      <w:r w:rsidRPr="002D7B8D">
        <w:rPr>
          <w:rFonts w:ascii="Arial" w:hAnsi="Arial" w:cs="Arial"/>
        </w:rPr>
        <w:t>Tenderbox</w:t>
      </w:r>
      <w:proofErr w:type="spellEnd"/>
      <w:r w:rsidRPr="002D7B8D">
        <w:rPr>
          <w:rFonts w:ascii="Arial" w:hAnsi="Arial" w:cs="Arial"/>
        </w:rPr>
        <w:t xml:space="preserve"> before the deadline.  </w:t>
      </w:r>
    </w:p>
    <w:p w14:paraId="2BE58633" w14:textId="77777777" w:rsidR="00A21474" w:rsidRPr="002D7B8D" w:rsidRDefault="00A21474" w:rsidP="00A21474">
      <w:pPr>
        <w:numPr>
          <w:ilvl w:val="1"/>
          <w:numId w:val="35"/>
        </w:numPr>
        <w:spacing w:after="120" w:line="240" w:lineRule="auto"/>
        <w:jc w:val="both"/>
        <w:rPr>
          <w:rFonts w:ascii="Arial" w:hAnsi="Arial" w:cs="Arial"/>
          <w:b/>
        </w:rPr>
      </w:pPr>
      <w:r w:rsidRPr="002D7B8D">
        <w:rPr>
          <w:rFonts w:ascii="Arial" w:hAnsi="Arial" w:cs="Arial"/>
          <w:b/>
        </w:rPr>
        <w:t>Tenderers must ensure that uploaded documents are appropriately named and not just refer to e.g. doc 1 etc.</w:t>
      </w:r>
    </w:p>
    <w:p w14:paraId="1F5A2CAC" w14:textId="77777777" w:rsidR="00A21474" w:rsidRPr="002D7B8D" w:rsidRDefault="00A21474" w:rsidP="00A21474">
      <w:pPr>
        <w:numPr>
          <w:ilvl w:val="1"/>
          <w:numId w:val="35"/>
        </w:numPr>
        <w:spacing w:after="120" w:line="240" w:lineRule="auto"/>
        <w:jc w:val="both"/>
        <w:rPr>
          <w:rFonts w:ascii="Arial" w:hAnsi="Arial" w:cs="Arial"/>
        </w:rPr>
      </w:pPr>
      <w:r w:rsidRPr="002D7B8D">
        <w:rPr>
          <w:rFonts w:ascii="Arial" w:hAnsi="Arial" w:cs="Arial"/>
          <w:b/>
        </w:rPr>
        <w:t>Please note that any electronic copies must be in Microsoft Office applications.</w:t>
      </w:r>
      <w:r w:rsidRPr="002D7B8D">
        <w:rPr>
          <w:rFonts w:ascii="Arial" w:hAnsi="Arial" w:cs="Arial"/>
        </w:rPr>
        <w:t xml:space="preserve"> Tenderers may provide scanned or .pdf file formats as a control version if they wish.</w:t>
      </w:r>
    </w:p>
    <w:p w14:paraId="61707A4E" w14:textId="77777777" w:rsidR="00A21474" w:rsidRPr="002D7B8D" w:rsidRDefault="00A21474" w:rsidP="00A21474">
      <w:pPr>
        <w:numPr>
          <w:ilvl w:val="1"/>
          <w:numId w:val="35"/>
        </w:numPr>
        <w:spacing w:after="120" w:line="240" w:lineRule="auto"/>
        <w:jc w:val="both"/>
        <w:rPr>
          <w:rFonts w:ascii="Arial" w:hAnsi="Arial" w:cs="Arial"/>
        </w:rPr>
      </w:pPr>
      <w:r w:rsidRPr="002D7B8D">
        <w:rPr>
          <w:rFonts w:ascii="Arial" w:hAnsi="Arial" w:cs="Arial"/>
        </w:rPr>
        <w:t>Tenderers should note that completed Tenders (including all associated documents) received after the closing date and time will be automatically rejected and the Tenderer eliminated from the procurement process.</w:t>
      </w:r>
    </w:p>
    <w:p w14:paraId="3310E88A" w14:textId="77777777" w:rsidR="00A21474" w:rsidRPr="002D7B8D" w:rsidRDefault="00A21474" w:rsidP="00A21474">
      <w:pPr>
        <w:numPr>
          <w:ilvl w:val="1"/>
          <w:numId w:val="35"/>
        </w:numPr>
        <w:spacing w:after="120" w:line="240" w:lineRule="auto"/>
        <w:jc w:val="both"/>
        <w:rPr>
          <w:rFonts w:ascii="Arial" w:hAnsi="Arial" w:cs="Arial"/>
        </w:rPr>
      </w:pPr>
      <w:r w:rsidRPr="002D7B8D">
        <w:rPr>
          <w:rFonts w:ascii="Arial" w:hAnsi="Arial" w:cs="Arial"/>
        </w:rPr>
        <w:lastRenderedPageBreak/>
        <w:t>Tenderers must attach any proposed changes or amendments to the Services or the Contract.  Please be advised that the Council is not obligated to consider or accept any proposed changes or amendments.</w:t>
      </w:r>
    </w:p>
    <w:p w14:paraId="2AB5C6AF" w14:textId="77777777" w:rsidR="00A21474" w:rsidRPr="002D7B8D" w:rsidRDefault="00A21474" w:rsidP="00A21474">
      <w:pPr>
        <w:spacing w:after="120"/>
        <w:jc w:val="both"/>
        <w:rPr>
          <w:rFonts w:ascii="Arial" w:hAnsi="Arial" w:cs="Arial"/>
          <w:b/>
        </w:rPr>
      </w:pPr>
    </w:p>
    <w:p w14:paraId="1A93E52B" w14:textId="77777777" w:rsidR="00A21474" w:rsidRPr="002D7B8D" w:rsidRDefault="00A21474" w:rsidP="00A21474">
      <w:pPr>
        <w:numPr>
          <w:ilvl w:val="0"/>
          <w:numId w:val="35"/>
        </w:numPr>
        <w:spacing w:after="120" w:line="240" w:lineRule="auto"/>
        <w:jc w:val="both"/>
        <w:outlineLvl w:val="1"/>
        <w:rPr>
          <w:rFonts w:ascii="Arial" w:hAnsi="Arial" w:cs="Arial"/>
          <w:b/>
        </w:rPr>
      </w:pPr>
      <w:bookmarkStart w:id="8" w:name="_Toc75509893"/>
      <w:r w:rsidRPr="002D7B8D">
        <w:rPr>
          <w:rFonts w:ascii="Arial" w:hAnsi="Arial" w:cs="Arial"/>
          <w:b/>
        </w:rPr>
        <w:t>LEGAL AND OTHER FEES</w:t>
      </w:r>
      <w:bookmarkEnd w:id="8"/>
    </w:p>
    <w:p w14:paraId="36CB61F0" w14:textId="77777777" w:rsidR="00A21474" w:rsidRPr="002D7B8D" w:rsidRDefault="00A21474" w:rsidP="00A21474">
      <w:pPr>
        <w:numPr>
          <w:ilvl w:val="1"/>
          <w:numId w:val="35"/>
        </w:numPr>
        <w:spacing w:after="120" w:line="240" w:lineRule="auto"/>
        <w:jc w:val="both"/>
        <w:rPr>
          <w:rFonts w:ascii="Arial" w:hAnsi="Arial" w:cs="Arial"/>
        </w:rPr>
      </w:pPr>
      <w:r w:rsidRPr="002D7B8D">
        <w:rPr>
          <w:rFonts w:ascii="Arial" w:hAnsi="Arial" w:cs="Arial"/>
        </w:rPr>
        <w:t>Each party shall bear their own legal and other fees in relation to the preparation and submission of the Tender Documents and any formal Contract documents.</w:t>
      </w:r>
    </w:p>
    <w:p w14:paraId="4327F63A" w14:textId="726B4E73" w:rsidR="00A21474" w:rsidRPr="00B240EA" w:rsidRDefault="00A21474" w:rsidP="00B240EA">
      <w:pPr>
        <w:numPr>
          <w:ilvl w:val="1"/>
          <w:numId w:val="35"/>
        </w:numPr>
        <w:spacing w:after="120" w:line="240" w:lineRule="auto"/>
        <w:jc w:val="both"/>
        <w:rPr>
          <w:rFonts w:ascii="Arial" w:hAnsi="Arial" w:cs="Arial"/>
        </w:rPr>
      </w:pPr>
      <w:r w:rsidRPr="002D7B8D">
        <w:rPr>
          <w:rFonts w:ascii="Arial" w:hAnsi="Arial" w:cs="Arial"/>
        </w:rPr>
        <w:t>By submitting a Tender to the Council, the Tenderer acknowledges that the Tender is compiled at the Tenderer’s own expense and the Council will not reimburse any fees, costs, or expenses incurred in preparing any tender.</w:t>
      </w:r>
    </w:p>
    <w:p w14:paraId="6F1DF21F" w14:textId="77777777" w:rsidR="00A21474" w:rsidRPr="002D7B8D" w:rsidRDefault="00A21474" w:rsidP="00A21474">
      <w:pPr>
        <w:numPr>
          <w:ilvl w:val="0"/>
          <w:numId w:val="35"/>
        </w:numPr>
        <w:spacing w:after="120" w:line="240" w:lineRule="auto"/>
        <w:jc w:val="both"/>
        <w:outlineLvl w:val="1"/>
        <w:rPr>
          <w:rFonts w:ascii="Arial" w:hAnsi="Arial" w:cs="Arial"/>
          <w:b/>
        </w:rPr>
      </w:pPr>
      <w:bookmarkStart w:id="9" w:name="_Toc75509894"/>
      <w:r w:rsidRPr="002D7B8D">
        <w:rPr>
          <w:rFonts w:ascii="Arial" w:hAnsi="Arial" w:cs="Arial"/>
          <w:b/>
        </w:rPr>
        <w:t>CONFIDENTIALITY OF TENDER INFORMATION AND DOCUMENTS</w:t>
      </w:r>
      <w:bookmarkEnd w:id="9"/>
    </w:p>
    <w:p w14:paraId="6ADE9468" w14:textId="77777777" w:rsidR="00A21474" w:rsidRPr="002D7B8D" w:rsidRDefault="00A21474" w:rsidP="00A21474">
      <w:pPr>
        <w:numPr>
          <w:ilvl w:val="1"/>
          <w:numId w:val="35"/>
        </w:numPr>
        <w:spacing w:after="120" w:line="240" w:lineRule="auto"/>
        <w:jc w:val="both"/>
        <w:rPr>
          <w:rFonts w:ascii="Arial" w:hAnsi="Arial" w:cs="Arial"/>
        </w:rPr>
      </w:pPr>
      <w:r w:rsidRPr="002D7B8D">
        <w:rPr>
          <w:rFonts w:ascii="Arial" w:hAnsi="Arial" w:cs="Arial"/>
        </w:rPr>
        <w:t>All information supplied by the Council in or in connection with these Tender Documents shall be regarded as confidential to the Council.</w:t>
      </w:r>
    </w:p>
    <w:p w14:paraId="77F05170" w14:textId="77777777" w:rsidR="00A21474" w:rsidRPr="002D7B8D" w:rsidRDefault="00A21474" w:rsidP="00A21474">
      <w:pPr>
        <w:numPr>
          <w:ilvl w:val="1"/>
          <w:numId w:val="35"/>
        </w:numPr>
        <w:spacing w:after="120" w:line="240" w:lineRule="auto"/>
        <w:jc w:val="both"/>
        <w:rPr>
          <w:rFonts w:ascii="Arial" w:hAnsi="Arial" w:cs="Arial"/>
        </w:rPr>
      </w:pPr>
      <w:r w:rsidRPr="002D7B8D">
        <w:rPr>
          <w:rFonts w:ascii="Arial" w:hAnsi="Arial" w:cs="Arial"/>
        </w:rPr>
        <w:t>The Tender Documents, its Appendices, and related documents are and shall remain the property of the Council and must be returned on demand.</w:t>
      </w:r>
    </w:p>
    <w:p w14:paraId="59713909" w14:textId="77777777" w:rsidR="00A21474" w:rsidRPr="002D7B8D" w:rsidRDefault="00A21474" w:rsidP="00A21474">
      <w:pPr>
        <w:numPr>
          <w:ilvl w:val="1"/>
          <w:numId w:val="35"/>
        </w:numPr>
        <w:spacing w:after="120" w:line="240" w:lineRule="auto"/>
        <w:jc w:val="both"/>
        <w:rPr>
          <w:rFonts w:ascii="Arial" w:hAnsi="Arial" w:cs="Arial"/>
          <w:b/>
        </w:rPr>
      </w:pPr>
      <w:r w:rsidRPr="002D7B8D">
        <w:rPr>
          <w:rFonts w:ascii="Arial" w:hAnsi="Arial" w:cs="Arial"/>
        </w:rPr>
        <w:t xml:space="preserve">The information in the Tender and any associated documents is made available on condition that it is treated as confidential by the Tenderer and is not disclosed, copied, reproduced, distributed or passed to any other person at any time except for the purpose of enabling a submission to be made (for example disclosure by a Tenderer to its insurers who are directly involved in the bid, is permitted provided they have each given an undertaking at the time of receipt of the relevant information (and for </w:t>
      </w:r>
      <w:r w:rsidRPr="002D7B8D">
        <w:rPr>
          <w:rFonts w:ascii="Arial" w:hAnsi="Arial" w:cs="Arial"/>
          <w:b/>
        </w:rPr>
        <w:t>the benefit of the Council) to keep such information confidential).</w:t>
      </w:r>
    </w:p>
    <w:p w14:paraId="67A5F824" w14:textId="77777777" w:rsidR="00A21474" w:rsidRPr="002D7B8D" w:rsidRDefault="00A21474" w:rsidP="00A21474">
      <w:pPr>
        <w:spacing w:after="120"/>
        <w:jc w:val="both"/>
        <w:rPr>
          <w:rFonts w:ascii="Arial" w:hAnsi="Arial" w:cs="Arial"/>
          <w:b/>
        </w:rPr>
      </w:pPr>
    </w:p>
    <w:p w14:paraId="652D702B" w14:textId="77777777" w:rsidR="00A21474" w:rsidRPr="002D7B8D" w:rsidRDefault="00A21474" w:rsidP="00A21474">
      <w:pPr>
        <w:numPr>
          <w:ilvl w:val="0"/>
          <w:numId w:val="35"/>
        </w:numPr>
        <w:spacing w:after="120" w:line="240" w:lineRule="auto"/>
        <w:jc w:val="both"/>
        <w:outlineLvl w:val="1"/>
        <w:rPr>
          <w:rFonts w:ascii="Arial" w:hAnsi="Arial" w:cs="Arial"/>
          <w:b/>
        </w:rPr>
      </w:pPr>
      <w:bookmarkStart w:id="10" w:name="_Toc75509895"/>
      <w:r w:rsidRPr="002D7B8D">
        <w:rPr>
          <w:rFonts w:ascii="Arial" w:hAnsi="Arial" w:cs="Arial"/>
          <w:b/>
        </w:rPr>
        <w:t>FREEDOM OF INFORMATION AND DISCLOSURE OF INFORMATION</w:t>
      </w:r>
      <w:bookmarkEnd w:id="10"/>
    </w:p>
    <w:p w14:paraId="1B34FB76" w14:textId="77777777" w:rsidR="00A21474" w:rsidRPr="002D7B8D" w:rsidRDefault="00A21474" w:rsidP="00A21474">
      <w:pPr>
        <w:numPr>
          <w:ilvl w:val="1"/>
          <w:numId w:val="35"/>
        </w:numPr>
        <w:spacing w:after="120" w:line="240" w:lineRule="auto"/>
        <w:jc w:val="both"/>
        <w:rPr>
          <w:rFonts w:ascii="Arial" w:hAnsi="Arial" w:cs="Arial"/>
        </w:rPr>
      </w:pPr>
      <w:r w:rsidRPr="002D7B8D">
        <w:rPr>
          <w:rFonts w:ascii="Arial" w:hAnsi="Arial" w:cs="Arial"/>
        </w:rPr>
        <w:t>The Council is subject to the requirements of the Freedom of Information Act 2000 and the Environmental Regulations 2004, the subordinate legislation made under the Act/Regulations and any guidance and/or codes of practice issued (from time to time) in relation to such legislation.  Tenderers are required to:-</w:t>
      </w:r>
    </w:p>
    <w:p w14:paraId="5A9FAF8A" w14:textId="77777777" w:rsidR="00A21474" w:rsidRPr="002D7B8D" w:rsidRDefault="00A21474" w:rsidP="00A21474">
      <w:pPr>
        <w:numPr>
          <w:ilvl w:val="2"/>
          <w:numId w:val="35"/>
        </w:numPr>
        <w:spacing w:after="120" w:line="240" w:lineRule="auto"/>
        <w:ind w:hanging="864"/>
        <w:jc w:val="both"/>
        <w:rPr>
          <w:rFonts w:ascii="Arial" w:hAnsi="Arial" w:cs="Arial"/>
        </w:rPr>
      </w:pPr>
      <w:r w:rsidRPr="002D7B8D">
        <w:rPr>
          <w:rFonts w:ascii="Arial" w:hAnsi="Arial" w:cs="Arial"/>
        </w:rPr>
        <w:t>specify (with reason) those of their ITT responses which they regard as falling within any of the exemptions from disclosure specified under the Act/Regulations including (without limitation) information provided in confidence; and</w:t>
      </w:r>
    </w:p>
    <w:p w14:paraId="3B1E1A86" w14:textId="77777777" w:rsidR="00A21474" w:rsidRPr="002D7B8D" w:rsidRDefault="00A21474" w:rsidP="00A21474">
      <w:pPr>
        <w:numPr>
          <w:ilvl w:val="2"/>
          <w:numId w:val="35"/>
        </w:numPr>
        <w:spacing w:after="120" w:line="240" w:lineRule="auto"/>
        <w:ind w:hanging="864"/>
        <w:jc w:val="both"/>
        <w:rPr>
          <w:rFonts w:ascii="Arial" w:hAnsi="Arial" w:cs="Arial"/>
        </w:rPr>
      </w:pPr>
      <w:r w:rsidRPr="002D7B8D">
        <w:rPr>
          <w:rFonts w:ascii="Arial" w:hAnsi="Arial" w:cs="Arial"/>
        </w:rPr>
        <w:t>state which provisions of the Act/Regulations apply to the information identified under 13.1.</w:t>
      </w:r>
    </w:p>
    <w:p w14:paraId="0CEC54E9" w14:textId="77777777" w:rsidR="00A21474" w:rsidRPr="002D7B8D" w:rsidRDefault="00A21474" w:rsidP="00A21474">
      <w:pPr>
        <w:numPr>
          <w:ilvl w:val="2"/>
          <w:numId w:val="35"/>
        </w:numPr>
        <w:spacing w:after="120" w:line="240" w:lineRule="auto"/>
        <w:ind w:hanging="864"/>
        <w:jc w:val="both"/>
        <w:rPr>
          <w:rFonts w:ascii="Arial" w:hAnsi="Arial" w:cs="Arial"/>
        </w:rPr>
      </w:pPr>
      <w:r w:rsidRPr="002D7B8D">
        <w:rPr>
          <w:rFonts w:ascii="Arial" w:hAnsi="Arial" w:cs="Arial"/>
        </w:rPr>
        <w:t>the Council, however, shall be responsible for determining, at its absolute discretion, whether such exemption should apply and Tenderers agree to comply with any such decision taken by the Council.</w:t>
      </w:r>
    </w:p>
    <w:p w14:paraId="61821408" w14:textId="77777777" w:rsidR="00A21474" w:rsidRPr="002D7B8D" w:rsidRDefault="00A21474" w:rsidP="00A21474">
      <w:pPr>
        <w:numPr>
          <w:ilvl w:val="2"/>
          <w:numId w:val="35"/>
        </w:numPr>
        <w:spacing w:after="120" w:line="240" w:lineRule="auto"/>
        <w:ind w:hanging="864"/>
        <w:jc w:val="both"/>
        <w:rPr>
          <w:rFonts w:ascii="Arial" w:hAnsi="Arial" w:cs="Arial"/>
        </w:rPr>
      </w:pPr>
      <w:r w:rsidRPr="002D7B8D">
        <w:rPr>
          <w:rFonts w:ascii="Arial" w:hAnsi="Arial" w:cs="Arial"/>
        </w:rPr>
        <w:t>Nothing contained in this document shall in anyway prohibit or restrict the Council from complying with its obligations under the Acts/Regulations.</w:t>
      </w:r>
    </w:p>
    <w:p w14:paraId="5647693F" w14:textId="77777777" w:rsidR="00A21474" w:rsidRPr="002D7B8D" w:rsidRDefault="00A21474" w:rsidP="00A21474">
      <w:pPr>
        <w:numPr>
          <w:ilvl w:val="1"/>
          <w:numId w:val="35"/>
        </w:numPr>
        <w:spacing w:after="120" w:line="240" w:lineRule="auto"/>
        <w:jc w:val="both"/>
        <w:rPr>
          <w:rFonts w:ascii="Arial" w:hAnsi="Arial" w:cs="Arial"/>
        </w:rPr>
      </w:pPr>
      <w:r w:rsidRPr="002D7B8D">
        <w:rPr>
          <w:rFonts w:ascii="Arial" w:hAnsi="Arial" w:cs="Arial"/>
        </w:rPr>
        <w:t>The employer will distribute information about the winning bid as part of debriefing unsuccessful tenderers.  In submitting a tender, tenderers accept and agree to this disclosure.</w:t>
      </w:r>
    </w:p>
    <w:p w14:paraId="0C9D76C6" w14:textId="77777777" w:rsidR="00A21474" w:rsidRPr="002D7B8D" w:rsidRDefault="00A21474" w:rsidP="00A21474">
      <w:pPr>
        <w:numPr>
          <w:ilvl w:val="1"/>
          <w:numId w:val="35"/>
        </w:numPr>
        <w:spacing w:after="120" w:line="240" w:lineRule="auto"/>
        <w:jc w:val="both"/>
        <w:rPr>
          <w:rFonts w:ascii="Arial" w:hAnsi="Arial" w:cs="Arial"/>
        </w:rPr>
      </w:pPr>
      <w:r w:rsidRPr="002D7B8D">
        <w:rPr>
          <w:rFonts w:ascii="Arial" w:hAnsi="Arial" w:cs="Arial"/>
        </w:rPr>
        <w:t>From time to time, the Employer may also disclose information about this tender and the resulting contract in line with its scheme of publication or to otherwise comply with legislation and policy.</w:t>
      </w:r>
    </w:p>
    <w:p w14:paraId="0FE23817" w14:textId="77777777" w:rsidR="00A21474" w:rsidRPr="002D7B8D" w:rsidRDefault="00A21474" w:rsidP="00A21474">
      <w:pPr>
        <w:spacing w:after="120"/>
        <w:ind w:left="360"/>
        <w:jc w:val="both"/>
        <w:rPr>
          <w:rFonts w:ascii="Arial" w:hAnsi="Arial" w:cs="Arial"/>
        </w:rPr>
      </w:pPr>
    </w:p>
    <w:p w14:paraId="748E79A2" w14:textId="77777777" w:rsidR="00A21474" w:rsidRPr="002D7B8D" w:rsidRDefault="00A21474" w:rsidP="00A21474">
      <w:pPr>
        <w:numPr>
          <w:ilvl w:val="0"/>
          <w:numId w:val="35"/>
        </w:numPr>
        <w:spacing w:after="120" w:line="240" w:lineRule="auto"/>
        <w:jc w:val="both"/>
        <w:outlineLvl w:val="1"/>
        <w:rPr>
          <w:rFonts w:ascii="Arial" w:hAnsi="Arial" w:cs="Arial"/>
          <w:b/>
        </w:rPr>
      </w:pPr>
      <w:bookmarkStart w:id="11" w:name="_Toc75509896"/>
      <w:r w:rsidRPr="002D7B8D">
        <w:rPr>
          <w:rFonts w:ascii="Arial" w:hAnsi="Arial" w:cs="Arial"/>
          <w:b/>
        </w:rPr>
        <w:t>NON-COLLUSIVE TENDERING</w:t>
      </w:r>
      <w:bookmarkEnd w:id="11"/>
    </w:p>
    <w:p w14:paraId="18DD2D4C" w14:textId="77777777" w:rsidR="00A21474" w:rsidRPr="002D7B8D" w:rsidRDefault="00A21474" w:rsidP="00A21474">
      <w:pPr>
        <w:spacing w:after="120"/>
        <w:jc w:val="both"/>
        <w:rPr>
          <w:rFonts w:ascii="Arial" w:hAnsi="Arial" w:cs="Arial"/>
        </w:rPr>
      </w:pPr>
      <w:r w:rsidRPr="002D7B8D">
        <w:rPr>
          <w:rFonts w:ascii="Arial" w:hAnsi="Arial" w:cs="Arial"/>
        </w:rPr>
        <w:lastRenderedPageBreak/>
        <w:t>Any Tenderer who:</w:t>
      </w:r>
    </w:p>
    <w:p w14:paraId="781F7062" w14:textId="77777777" w:rsidR="00A21474" w:rsidRPr="002D7B8D" w:rsidRDefault="00A21474" w:rsidP="00A21474">
      <w:pPr>
        <w:spacing w:after="120"/>
        <w:ind w:left="709" w:hanging="709"/>
        <w:jc w:val="both"/>
        <w:rPr>
          <w:rFonts w:ascii="Arial" w:hAnsi="Arial" w:cs="Arial"/>
        </w:rPr>
      </w:pPr>
      <w:r w:rsidRPr="002D7B8D">
        <w:rPr>
          <w:rFonts w:ascii="Arial" w:hAnsi="Arial" w:cs="Arial"/>
        </w:rPr>
        <w:t>(</w:t>
      </w:r>
      <w:proofErr w:type="spellStart"/>
      <w:r w:rsidRPr="002D7B8D">
        <w:rPr>
          <w:rFonts w:ascii="Arial" w:hAnsi="Arial" w:cs="Arial"/>
        </w:rPr>
        <w:t>i</w:t>
      </w:r>
      <w:proofErr w:type="spellEnd"/>
      <w:r w:rsidRPr="002D7B8D">
        <w:rPr>
          <w:rFonts w:ascii="Arial" w:hAnsi="Arial" w:cs="Arial"/>
        </w:rPr>
        <w:t>)</w:t>
      </w:r>
      <w:r w:rsidRPr="002D7B8D">
        <w:rPr>
          <w:rFonts w:ascii="Arial" w:hAnsi="Arial" w:cs="Arial"/>
        </w:rPr>
        <w:tab/>
        <w:t>Fixes or adjusts the amount of his Tender by or in accordance with any agreement or arrangements with any other person; or</w:t>
      </w:r>
    </w:p>
    <w:p w14:paraId="69274D25" w14:textId="77777777" w:rsidR="00A21474" w:rsidRPr="002D7B8D" w:rsidRDefault="00A21474" w:rsidP="00A21474">
      <w:pPr>
        <w:spacing w:after="120"/>
        <w:ind w:left="709" w:hanging="709"/>
        <w:jc w:val="both"/>
        <w:rPr>
          <w:rFonts w:ascii="Arial" w:hAnsi="Arial" w:cs="Arial"/>
        </w:rPr>
      </w:pPr>
      <w:r w:rsidRPr="002D7B8D">
        <w:rPr>
          <w:rFonts w:ascii="Arial" w:hAnsi="Arial" w:cs="Arial"/>
        </w:rPr>
        <w:t>(ii)</w:t>
      </w:r>
      <w:r w:rsidRPr="002D7B8D">
        <w:rPr>
          <w:rFonts w:ascii="Arial" w:hAnsi="Arial" w:cs="Arial"/>
        </w:rPr>
        <w:tab/>
        <w:t>Communicates to any person other than the Council the amount or approximate amount of his proposed Tender (except where such disclosure is made in confidence in order to obtain quotations necessary for the preparation of the Tender for insurance or a Contract guarantee Bond); or</w:t>
      </w:r>
    </w:p>
    <w:p w14:paraId="23C773DD" w14:textId="77777777" w:rsidR="00A21474" w:rsidRPr="002D7B8D" w:rsidRDefault="00A21474" w:rsidP="00A21474">
      <w:pPr>
        <w:spacing w:after="120"/>
        <w:ind w:left="709" w:hanging="709"/>
        <w:jc w:val="both"/>
        <w:rPr>
          <w:rFonts w:ascii="Arial" w:hAnsi="Arial" w:cs="Arial"/>
        </w:rPr>
      </w:pPr>
      <w:r w:rsidRPr="002D7B8D">
        <w:rPr>
          <w:rFonts w:ascii="Arial" w:hAnsi="Arial" w:cs="Arial"/>
        </w:rPr>
        <w:t>(iii)</w:t>
      </w:r>
      <w:r w:rsidRPr="002D7B8D">
        <w:rPr>
          <w:rFonts w:ascii="Arial" w:hAnsi="Arial" w:cs="Arial"/>
        </w:rPr>
        <w:tab/>
        <w:t>Enters into any agreement or arrangement with any other person that such other person shall refrain from tendering or as to the amount of any Tender to be submitted; or</w:t>
      </w:r>
    </w:p>
    <w:p w14:paraId="35B49C95" w14:textId="77777777" w:rsidR="00A21474" w:rsidRPr="002D7B8D" w:rsidRDefault="00A21474" w:rsidP="00A21474">
      <w:pPr>
        <w:spacing w:after="120"/>
        <w:ind w:left="709" w:hanging="709"/>
        <w:jc w:val="both"/>
        <w:rPr>
          <w:rFonts w:ascii="Arial" w:hAnsi="Arial" w:cs="Arial"/>
        </w:rPr>
      </w:pPr>
      <w:r w:rsidRPr="002D7B8D">
        <w:rPr>
          <w:rFonts w:ascii="Arial" w:hAnsi="Arial" w:cs="Arial"/>
        </w:rPr>
        <w:t>(iv)</w:t>
      </w:r>
      <w:r w:rsidRPr="002D7B8D">
        <w:rPr>
          <w:rFonts w:ascii="Arial" w:hAnsi="Arial" w:cs="Arial"/>
        </w:rPr>
        <w:tab/>
        <w:t>Offers or agrees to pay or give or does pay or gives any sum of money, inducement or valuable consideration directly or indirectly to any person for doing or having done or causing of having caused to be done in relation to any other Tender or proposed Tender for the Services any act or omission</w:t>
      </w:r>
      <w:r>
        <w:rPr>
          <w:rFonts w:ascii="Arial" w:hAnsi="Arial" w:cs="Arial"/>
        </w:rPr>
        <w:t xml:space="preserve"> </w:t>
      </w:r>
      <w:r w:rsidRPr="002D7B8D">
        <w:rPr>
          <w:rFonts w:ascii="Arial" w:hAnsi="Arial" w:cs="Arial"/>
        </w:rPr>
        <w:t>will (without prejudice to any other civil remedies available to the Council) be disqualified.</w:t>
      </w:r>
    </w:p>
    <w:p w14:paraId="6CE7DBEA" w14:textId="77777777" w:rsidR="00A21474" w:rsidRPr="002D7B8D" w:rsidRDefault="00A21474" w:rsidP="00A21474">
      <w:pPr>
        <w:spacing w:after="120"/>
        <w:jc w:val="both"/>
        <w:rPr>
          <w:rFonts w:ascii="Arial" w:hAnsi="Arial" w:cs="Arial"/>
          <w:b/>
        </w:rPr>
      </w:pPr>
    </w:p>
    <w:p w14:paraId="15EC8D68" w14:textId="77777777" w:rsidR="00A21474" w:rsidRPr="00C2204C" w:rsidRDefault="00A21474" w:rsidP="00A21474">
      <w:pPr>
        <w:numPr>
          <w:ilvl w:val="0"/>
          <w:numId w:val="35"/>
        </w:numPr>
        <w:spacing w:after="120" w:line="240" w:lineRule="auto"/>
        <w:jc w:val="both"/>
        <w:outlineLvl w:val="1"/>
        <w:rPr>
          <w:rFonts w:ascii="Arial" w:hAnsi="Arial" w:cs="Arial"/>
          <w:b/>
        </w:rPr>
      </w:pPr>
      <w:bookmarkStart w:id="12" w:name="_Toc75509897"/>
      <w:r w:rsidRPr="00C2204C">
        <w:rPr>
          <w:rFonts w:ascii="Arial" w:hAnsi="Arial" w:cs="Arial"/>
          <w:b/>
        </w:rPr>
        <w:t>TENDER EVALUATION</w:t>
      </w:r>
      <w:bookmarkEnd w:id="12"/>
      <w:r w:rsidRPr="00C2204C">
        <w:rPr>
          <w:rFonts w:ascii="Arial" w:hAnsi="Arial" w:cs="Arial"/>
          <w:b/>
        </w:rPr>
        <w:t xml:space="preserve"> </w:t>
      </w:r>
    </w:p>
    <w:p w14:paraId="79A5E9C2" w14:textId="2ADA4727" w:rsidR="00A21474" w:rsidRPr="00C2204C" w:rsidRDefault="00A21474" w:rsidP="00A21474">
      <w:pPr>
        <w:numPr>
          <w:ilvl w:val="1"/>
          <w:numId w:val="35"/>
        </w:numPr>
        <w:spacing w:after="120" w:line="240" w:lineRule="auto"/>
        <w:jc w:val="both"/>
        <w:rPr>
          <w:rFonts w:ascii="Arial" w:hAnsi="Arial" w:cs="Arial"/>
        </w:rPr>
      </w:pPr>
      <w:r w:rsidRPr="00C2204C">
        <w:rPr>
          <w:rFonts w:ascii="Arial" w:hAnsi="Arial" w:cs="Arial"/>
        </w:rPr>
        <w:t xml:space="preserve">The assessment criteria for the appointment of the Contractor will comprise of a technical evaluation as detailed in </w:t>
      </w:r>
      <w:r w:rsidR="00F52776">
        <w:rPr>
          <w:rFonts w:ascii="Arial" w:hAnsi="Arial" w:cs="Arial"/>
        </w:rPr>
        <w:t xml:space="preserve">the Specification and Requirements and Section C </w:t>
      </w:r>
      <w:r w:rsidR="00F52776" w:rsidRPr="00CC3D6B">
        <w:rPr>
          <w:rFonts w:ascii="Arial" w:hAnsi="Arial" w:cs="Arial"/>
        </w:rPr>
        <w:t>Technical Questionnaire</w:t>
      </w:r>
      <w:r w:rsidRPr="00C2204C">
        <w:rPr>
          <w:rFonts w:ascii="Arial" w:hAnsi="Arial" w:cs="Arial"/>
        </w:rPr>
        <w:t>.</w:t>
      </w:r>
    </w:p>
    <w:p w14:paraId="6D05AB2A" w14:textId="77777777" w:rsidR="00A21474" w:rsidRPr="00AC4AEB" w:rsidRDefault="00A21474" w:rsidP="00A21474">
      <w:pPr>
        <w:numPr>
          <w:ilvl w:val="1"/>
          <w:numId w:val="35"/>
        </w:numPr>
        <w:spacing w:after="120" w:line="240" w:lineRule="auto"/>
        <w:jc w:val="both"/>
        <w:rPr>
          <w:rFonts w:ascii="Arial" w:hAnsi="Arial" w:cs="Arial"/>
        </w:rPr>
      </w:pPr>
      <w:r w:rsidRPr="00AC4AEB">
        <w:rPr>
          <w:rFonts w:ascii="Arial" w:hAnsi="Arial" w:cs="Arial"/>
        </w:rPr>
        <w:t>Tender proposals will be subjected to a thorough evaluation. This may result in an award (or awards) of contract or it may produce a shortlist of the most promising technical and commercial offers requiring further assessment.</w:t>
      </w:r>
    </w:p>
    <w:p w14:paraId="0D84557C" w14:textId="77777777" w:rsidR="00A21474" w:rsidRPr="00AC4AEB" w:rsidRDefault="00A21474" w:rsidP="00A21474">
      <w:pPr>
        <w:numPr>
          <w:ilvl w:val="1"/>
          <w:numId w:val="35"/>
        </w:numPr>
        <w:spacing w:after="120" w:line="240" w:lineRule="auto"/>
        <w:jc w:val="both"/>
        <w:rPr>
          <w:rFonts w:ascii="Arial" w:hAnsi="Arial" w:cs="Arial"/>
        </w:rPr>
      </w:pPr>
      <w:r w:rsidRPr="00AC4AEB">
        <w:rPr>
          <w:rFonts w:ascii="Arial" w:hAnsi="Arial" w:cs="Arial"/>
        </w:rPr>
        <w:t>The Council will examine tenders for completeness and may seek clarification where necessary. Prior to detailed examination, the Council will determine whether a tender substantially fulfils the conditions in the tender documents. A tender determined as not substantially fulfilling the conditions in the tender documents will be rejected.</w:t>
      </w:r>
    </w:p>
    <w:p w14:paraId="28D026D4" w14:textId="77777777" w:rsidR="00A21474" w:rsidRPr="00AC4AEB" w:rsidRDefault="00A21474" w:rsidP="00A21474">
      <w:pPr>
        <w:numPr>
          <w:ilvl w:val="1"/>
          <w:numId w:val="35"/>
        </w:numPr>
        <w:spacing w:after="120" w:line="240" w:lineRule="auto"/>
        <w:jc w:val="both"/>
        <w:rPr>
          <w:rFonts w:ascii="Arial" w:hAnsi="Arial" w:cs="Arial"/>
        </w:rPr>
      </w:pPr>
      <w:r w:rsidRPr="00AC4AEB">
        <w:rPr>
          <w:rFonts w:ascii="Arial" w:hAnsi="Arial" w:cs="Arial"/>
        </w:rPr>
        <w:t>Short-listed tenderers may be further requested to clarify their bids or provide additional information in support of their proposals.</w:t>
      </w:r>
    </w:p>
    <w:p w14:paraId="546E5002" w14:textId="77777777" w:rsidR="00A21474" w:rsidRPr="00AC4AEB" w:rsidRDefault="00A21474" w:rsidP="00A21474">
      <w:pPr>
        <w:numPr>
          <w:ilvl w:val="1"/>
          <w:numId w:val="35"/>
        </w:numPr>
        <w:spacing w:after="120" w:line="240" w:lineRule="auto"/>
        <w:jc w:val="both"/>
        <w:rPr>
          <w:rFonts w:ascii="Arial" w:hAnsi="Arial" w:cs="Arial"/>
        </w:rPr>
      </w:pPr>
      <w:r w:rsidRPr="00AC4AEB">
        <w:rPr>
          <w:rFonts w:ascii="Arial" w:hAnsi="Arial" w:cs="Arial"/>
        </w:rPr>
        <w:t xml:space="preserve">Further assessment of short-listed tenders may include attendance at the Council’s premises for the purpose of clarifying aspects of a bid or may involve a visit by the Council’s representatives to any relevant facilities operated by the Tenderer. In each case, Tenderers will be responsible for their own costs. </w:t>
      </w:r>
    </w:p>
    <w:p w14:paraId="27003106" w14:textId="77777777" w:rsidR="00A21474" w:rsidRPr="002D7B8D" w:rsidRDefault="00A21474" w:rsidP="00A21474">
      <w:pPr>
        <w:spacing w:after="120"/>
        <w:ind w:left="720"/>
        <w:jc w:val="both"/>
        <w:rPr>
          <w:rFonts w:ascii="Arial" w:hAnsi="Arial" w:cs="Arial"/>
        </w:rPr>
      </w:pPr>
    </w:p>
    <w:p w14:paraId="4D6573EB" w14:textId="452C9415" w:rsidR="00A21474" w:rsidRDefault="00A21474" w:rsidP="00A21474">
      <w:pPr>
        <w:numPr>
          <w:ilvl w:val="0"/>
          <w:numId w:val="35"/>
        </w:numPr>
        <w:spacing w:after="120" w:line="240" w:lineRule="auto"/>
        <w:jc w:val="both"/>
        <w:outlineLvl w:val="1"/>
        <w:rPr>
          <w:rFonts w:ascii="Arial" w:hAnsi="Arial" w:cs="Arial"/>
          <w:b/>
        </w:rPr>
      </w:pPr>
      <w:bookmarkStart w:id="13" w:name="_Toc75509898"/>
      <w:r>
        <w:rPr>
          <w:rFonts w:ascii="Arial" w:hAnsi="Arial" w:cs="Arial"/>
          <w:b/>
        </w:rPr>
        <w:t>AWARD CRITERIA</w:t>
      </w:r>
      <w:bookmarkEnd w:id="13"/>
      <w:r w:rsidRPr="002D7B8D">
        <w:rPr>
          <w:rFonts w:ascii="Arial" w:hAnsi="Arial" w:cs="Arial"/>
          <w:b/>
        </w:rPr>
        <w:t xml:space="preserve"> </w:t>
      </w:r>
    </w:p>
    <w:p w14:paraId="481CD5D0" w14:textId="3E5EA69B" w:rsidR="00A21474" w:rsidRPr="00347AD1" w:rsidRDefault="00A21474" w:rsidP="00A21474">
      <w:pPr>
        <w:jc w:val="both"/>
        <w:rPr>
          <w:rFonts w:ascii="Arial" w:hAnsi="Arial" w:cs="Arial"/>
          <w:lang w:val="fr-FR"/>
        </w:rPr>
      </w:pPr>
      <w:r w:rsidRPr="00347AD1">
        <w:rPr>
          <w:rFonts w:ascii="Arial" w:hAnsi="Arial" w:cs="Arial"/>
          <w:lang w:val="fr-FR"/>
        </w:rPr>
        <w:t>Price</w:t>
      </w:r>
      <w:r w:rsidR="00B10895" w:rsidRPr="00347AD1">
        <w:rPr>
          <w:rFonts w:ascii="Arial" w:hAnsi="Arial" w:cs="Arial"/>
          <w:lang w:val="fr-FR"/>
        </w:rPr>
        <w:t>:</w:t>
      </w:r>
      <w:r w:rsidRPr="00347AD1">
        <w:rPr>
          <w:rFonts w:ascii="Arial" w:hAnsi="Arial" w:cs="Arial"/>
          <w:lang w:val="fr-FR"/>
        </w:rPr>
        <w:t xml:space="preserve"> </w:t>
      </w:r>
      <w:r w:rsidR="00B10895" w:rsidRPr="00347AD1">
        <w:rPr>
          <w:rFonts w:ascii="Arial" w:hAnsi="Arial" w:cs="Arial"/>
          <w:lang w:val="fr-FR"/>
        </w:rPr>
        <w:tab/>
      </w:r>
      <w:r w:rsidR="00B10895" w:rsidRPr="00347AD1">
        <w:rPr>
          <w:rFonts w:ascii="Arial" w:hAnsi="Arial" w:cs="Arial"/>
          <w:lang w:val="fr-FR"/>
        </w:rPr>
        <w:tab/>
      </w:r>
      <w:r w:rsidRPr="00347AD1">
        <w:rPr>
          <w:rFonts w:ascii="Arial" w:hAnsi="Arial" w:cs="Arial"/>
          <w:lang w:val="fr-FR"/>
        </w:rPr>
        <w:t xml:space="preserve">Section E Commercial Questionnaire </w:t>
      </w:r>
      <w:proofErr w:type="spellStart"/>
      <w:r w:rsidRPr="00347AD1">
        <w:rPr>
          <w:rFonts w:ascii="Arial" w:hAnsi="Arial" w:cs="Arial"/>
          <w:lang w:val="fr-FR"/>
        </w:rPr>
        <w:t>refers</w:t>
      </w:r>
      <w:proofErr w:type="spellEnd"/>
      <w:r w:rsidRPr="00347AD1">
        <w:rPr>
          <w:rFonts w:ascii="Arial" w:hAnsi="Arial" w:cs="Arial"/>
          <w:lang w:val="fr-FR"/>
        </w:rPr>
        <w:t xml:space="preserve"> = 40%</w:t>
      </w:r>
    </w:p>
    <w:p w14:paraId="5145095C" w14:textId="25BEB40F" w:rsidR="00B10895" w:rsidRDefault="00A21474" w:rsidP="00A40FBD">
      <w:pPr>
        <w:spacing w:after="0"/>
        <w:jc w:val="both"/>
        <w:rPr>
          <w:rFonts w:ascii="Arial" w:hAnsi="Arial" w:cs="Arial"/>
        </w:rPr>
      </w:pPr>
      <w:r w:rsidRPr="00CC3D6B">
        <w:rPr>
          <w:rFonts w:ascii="Arial" w:hAnsi="Arial" w:cs="Arial"/>
        </w:rPr>
        <w:t>Quality</w:t>
      </w:r>
      <w:r w:rsidR="00B10895">
        <w:rPr>
          <w:rFonts w:ascii="Arial" w:hAnsi="Arial" w:cs="Arial"/>
        </w:rPr>
        <w:t xml:space="preserve">:  </w:t>
      </w:r>
      <w:r w:rsidR="00B10895">
        <w:rPr>
          <w:rFonts w:ascii="Arial" w:hAnsi="Arial" w:cs="Arial"/>
        </w:rPr>
        <w:tab/>
        <w:t xml:space="preserve">Specification and Requirements refers = </w:t>
      </w:r>
      <w:r w:rsidR="00A40FBD">
        <w:rPr>
          <w:rFonts w:ascii="Arial" w:hAnsi="Arial" w:cs="Arial"/>
        </w:rPr>
        <w:t>1</w:t>
      </w:r>
      <w:r w:rsidR="00B10895">
        <w:rPr>
          <w:rFonts w:ascii="Arial" w:hAnsi="Arial" w:cs="Arial"/>
        </w:rPr>
        <w:t>0%</w:t>
      </w:r>
      <w:r w:rsidRPr="00CC3D6B">
        <w:rPr>
          <w:rFonts w:ascii="Arial" w:hAnsi="Arial" w:cs="Arial"/>
        </w:rPr>
        <w:t xml:space="preserve"> </w:t>
      </w:r>
    </w:p>
    <w:p w14:paraId="1543656E" w14:textId="5C91CB87" w:rsidR="00A21474" w:rsidRPr="00347AD1" w:rsidRDefault="00A40FBD" w:rsidP="00A40FBD">
      <w:pPr>
        <w:spacing w:after="0"/>
        <w:ind w:left="720" w:firstLine="720"/>
        <w:jc w:val="both"/>
        <w:rPr>
          <w:rFonts w:ascii="Arial" w:hAnsi="Arial" w:cs="Arial"/>
          <w:lang w:val="fr-FR"/>
        </w:rPr>
      </w:pPr>
      <w:r w:rsidRPr="00347AD1">
        <w:rPr>
          <w:rFonts w:ascii="Arial" w:hAnsi="Arial" w:cs="Arial"/>
          <w:lang w:val="fr-FR"/>
        </w:rPr>
        <w:t xml:space="preserve">Section C </w:t>
      </w:r>
      <w:proofErr w:type="spellStart"/>
      <w:r w:rsidR="00A21474" w:rsidRPr="00347AD1">
        <w:rPr>
          <w:rFonts w:ascii="Arial" w:hAnsi="Arial" w:cs="Arial"/>
          <w:lang w:val="fr-FR"/>
        </w:rPr>
        <w:t>Technical</w:t>
      </w:r>
      <w:proofErr w:type="spellEnd"/>
      <w:r w:rsidR="00A21474" w:rsidRPr="00347AD1">
        <w:rPr>
          <w:rFonts w:ascii="Arial" w:hAnsi="Arial" w:cs="Arial"/>
          <w:lang w:val="fr-FR"/>
        </w:rPr>
        <w:t xml:space="preserve"> Questionnaire </w:t>
      </w:r>
      <w:proofErr w:type="spellStart"/>
      <w:r w:rsidR="00A21474" w:rsidRPr="00347AD1">
        <w:rPr>
          <w:rFonts w:ascii="Arial" w:hAnsi="Arial" w:cs="Arial"/>
          <w:lang w:val="fr-FR"/>
        </w:rPr>
        <w:t>refers</w:t>
      </w:r>
      <w:proofErr w:type="spellEnd"/>
      <w:r w:rsidR="00A21474" w:rsidRPr="00347AD1">
        <w:rPr>
          <w:rFonts w:ascii="Arial" w:hAnsi="Arial" w:cs="Arial"/>
          <w:lang w:val="fr-FR"/>
        </w:rPr>
        <w:t xml:space="preserve"> = </w:t>
      </w:r>
      <w:r w:rsidRPr="00347AD1">
        <w:rPr>
          <w:rFonts w:ascii="Arial" w:hAnsi="Arial" w:cs="Arial"/>
          <w:lang w:val="fr-FR"/>
        </w:rPr>
        <w:t>5</w:t>
      </w:r>
      <w:r w:rsidR="00A21474" w:rsidRPr="00347AD1">
        <w:rPr>
          <w:rFonts w:ascii="Arial" w:hAnsi="Arial" w:cs="Arial"/>
          <w:lang w:val="fr-FR"/>
        </w:rPr>
        <w:t>0%</w:t>
      </w:r>
    </w:p>
    <w:p w14:paraId="5596F0C5" w14:textId="77777777" w:rsidR="00A21474" w:rsidRPr="00CC3D6B" w:rsidRDefault="00A21474" w:rsidP="00A21474">
      <w:pPr>
        <w:pStyle w:val="Default"/>
        <w:rPr>
          <w:lang w:val="fr-FR"/>
        </w:rPr>
      </w:pPr>
    </w:p>
    <w:p w14:paraId="1A9F9E2B" w14:textId="77777777" w:rsidR="00A21474" w:rsidRPr="00CC3D6B" w:rsidRDefault="00A21474" w:rsidP="00A21474">
      <w:pPr>
        <w:pStyle w:val="Default"/>
        <w:jc w:val="both"/>
      </w:pPr>
      <w:r w:rsidRPr="00CC3D6B">
        <w:t xml:space="preserve">Quality will be evaluated against pre-determined criteria as shown below. The weightings to be applied to the Quality Evaluation Criteria are also set out below. </w:t>
      </w:r>
    </w:p>
    <w:p w14:paraId="7883A0F9" w14:textId="77777777" w:rsidR="00A21474" w:rsidRPr="00CC3D6B" w:rsidRDefault="00A21474" w:rsidP="00A21474">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6210"/>
        <w:gridCol w:w="2803"/>
      </w:tblGrid>
      <w:tr w:rsidR="00A21474" w:rsidRPr="00CC3D6B" w14:paraId="24554882" w14:textId="77777777" w:rsidTr="00D81D92">
        <w:tc>
          <w:tcPr>
            <w:tcW w:w="1242" w:type="dxa"/>
            <w:shd w:val="clear" w:color="auto" w:fill="auto"/>
          </w:tcPr>
          <w:p w14:paraId="6CC369FD" w14:textId="77777777" w:rsidR="00A21474" w:rsidRPr="00CC3D6B" w:rsidRDefault="00A21474" w:rsidP="00D81D92">
            <w:pPr>
              <w:pStyle w:val="Default"/>
              <w:jc w:val="center"/>
              <w:rPr>
                <w:b/>
                <w:bCs/>
              </w:rPr>
            </w:pPr>
            <w:r w:rsidRPr="00CC3D6B">
              <w:rPr>
                <w:b/>
                <w:bCs/>
              </w:rPr>
              <w:t>Criteria Number</w:t>
            </w:r>
          </w:p>
        </w:tc>
        <w:tc>
          <w:tcPr>
            <w:tcW w:w="6379" w:type="dxa"/>
            <w:shd w:val="clear" w:color="auto" w:fill="auto"/>
          </w:tcPr>
          <w:p w14:paraId="1FC600BB" w14:textId="77777777" w:rsidR="00A21474" w:rsidRPr="00CC3D6B" w:rsidRDefault="00A21474" w:rsidP="00D81D92">
            <w:pPr>
              <w:pStyle w:val="Default"/>
              <w:jc w:val="center"/>
              <w:rPr>
                <w:b/>
                <w:bCs/>
              </w:rPr>
            </w:pPr>
            <w:r w:rsidRPr="00CC3D6B">
              <w:rPr>
                <w:b/>
                <w:bCs/>
              </w:rPr>
              <w:t>Evaluation Criteria</w:t>
            </w:r>
          </w:p>
        </w:tc>
        <w:tc>
          <w:tcPr>
            <w:tcW w:w="2856" w:type="dxa"/>
            <w:shd w:val="clear" w:color="auto" w:fill="auto"/>
          </w:tcPr>
          <w:p w14:paraId="0A16B61E" w14:textId="77777777" w:rsidR="00A21474" w:rsidRPr="00CC3D6B" w:rsidRDefault="00A21474" w:rsidP="00D81D92">
            <w:pPr>
              <w:pStyle w:val="Default"/>
              <w:jc w:val="center"/>
              <w:rPr>
                <w:b/>
                <w:bCs/>
              </w:rPr>
            </w:pPr>
            <w:r w:rsidRPr="00CC3D6B">
              <w:rPr>
                <w:b/>
                <w:bCs/>
              </w:rPr>
              <w:t>Evaluation Criteria Weighting (%)</w:t>
            </w:r>
          </w:p>
        </w:tc>
      </w:tr>
      <w:tr w:rsidR="00A40FBD" w:rsidRPr="00CC3D6B" w14:paraId="44608F50" w14:textId="77777777" w:rsidTr="00D81D92">
        <w:tc>
          <w:tcPr>
            <w:tcW w:w="1242" w:type="dxa"/>
            <w:shd w:val="clear" w:color="auto" w:fill="auto"/>
          </w:tcPr>
          <w:p w14:paraId="407E9244" w14:textId="77777777" w:rsidR="00A40FBD" w:rsidRPr="00CC3D6B" w:rsidRDefault="00A40FBD" w:rsidP="00D81D92">
            <w:pPr>
              <w:pStyle w:val="Default"/>
              <w:jc w:val="center"/>
            </w:pPr>
          </w:p>
        </w:tc>
        <w:tc>
          <w:tcPr>
            <w:tcW w:w="6379" w:type="dxa"/>
            <w:shd w:val="clear" w:color="auto" w:fill="auto"/>
          </w:tcPr>
          <w:p w14:paraId="52BE1C8F" w14:textId="23B3CCD7" w:rsidR="00A40FBD" w:rsidRPr="00AF0653" w:rsidRDefault="00A40FBD" w:rsidP="00D81D92">
            <w:pPr>
              <w:pStyle w:val="Default"/>
            </w:pPr>
            <w:r w:rsidRPr="00AF0653">
              <w:t>Specification and Requirements</w:t>
            </w:r>
          </w:p>
        </w:tc>
        <w:tc>
          <w:tcPr>
            <w:tcW w:w="2856" w:type="dxa"/>
            <w:shd w:val="clear" w:color="auto" w:fill="auto"/>
          </w:tcPr>
          <w:p w14:paraId="625A7C54" w14:textId="5A96F62E" w:rsidR="00A40FBD" w:rsidRPr="00CC3D6B" w:rsidRDefault="00A40FBD" w:rsidP="00D81D92">
            <w:pPr>
              <w:pStyle w:val="Default"/>
              <w:jc w:val="center"/>
            </w:pPr>
            <w:r>
              <w:t>10%</w:t>
            </w:r>
          </w:p>
        </w:tc>
      </w:tr>
      <w:tr w:rsidR="00A21474" w:rsidRPr="00CC3D6B" w14:paraId="21593768" w14:textId="77777777" w:rsidTr="00D81D92">
        <w:tc>
          <w:tcPr>
            <w:tcW w:w="1242" w:type="dxa"/>
            <w:shd w:val="clear" w:color="auto" w:fill="auto"/>
          </w:tcPr>
          <w:p w14:paraId="76CB721F" w14:textId="0044E0C4" w:rsidR="00A21474" w:rsidRPr="00CC3D6B" w:rsidRDefault="00A40FBD" w:rsidP="00D81D92">
            <w:pPr>
              <w:pStyle w:val="Default"/>
              <w:jc w:val="center"/>
            </w:pPr>
            <w:r>
              <w:t>C</w:t>
            </w:r>
            <w:r w:rsidR="00A21474" w:rsidRPr="00CC3D6B">
              <w:t>1</w:t>
            </w:r>
          </w:p>
        </w:tc>
        <w:tc>
          <w:tcPr>
            <w:tcW w:w="6379" w:type="dxa"/>
            <w:shd w:val="clear" w:color="auto" w:fill="auto"/>
          </w:tcPr>
          <w:p w14:paraId="75E619BA" w14:textId="77777777" w:rsidR="00A21474" w:rsidRPr="00AF0653" w:rsidRDefault="00A21474" w:rsidP="00D81D92">
            <w:pPr>
              <w:pStyle w:val="Default"/>
            </w:pPr>
            <w:r w:rsidRPr="00AF0653">
              <w:t>Relevant experience and contract examples</w:t>
            </w:r>
          </w:p>
        </w:tc>
        <w:tc>
          <w:tcPr>
            <w:tcW w:w="2856" w:type="dxa"/>
            <w:shd w:val="clear" w:color="auto" w:fill="auto"/>
          </w:tcPr>
          <w:p w14:paraId="1775E830" w14:textId="77777777" w:rsidR="00A21474" w:rsidRPr="00CC3D6B" w:rsidRDefault="00A21474" w:rsidP="00D81D92">
            <w:pPr>
              <w:pStyle w:val="Default"/>
              <w:jc w:val="center"/>
            </w:pPr>
            <w:r w:rsidRPr="00CC3D6B">
              <w:t>10%</w:t>
            </w:r>
          </w:p>
        </w:tc>
      </w:tr>
      <w:tr w:rsidR="00A21474" w:rsidRPr="00CC3D6B" w14:paraId="5D6CC744" w14:textId="77777777" w:rsidTr="00D81D92">
        <w:tc>
          <w:tcPr>
            <w:tcW w:w="1242" w:type="dxa"/>
            <w:shd w:val="clear" w:color="auto" w:fill="auto"/>
          </w:tcPr>
          <w:p w14:paraId="76AF4C92" w14:textId="6755D178" w:rsidR="00A21474" w:rsidRPr="00CC3D6B" w:rsidRDefault="00A40FBD" w:rsidP="00D81D92">
            <w:pPr>
              <w:pStyle w:val="Default"/>
              <w:jc w:val="center"/>
            </w:pPr>
            <w:r>
              <w:lastRenderedPageBreak/>
              <w:t>C</w:t>
            </w:r>
            <w:r w:rsidR="00A21474" w:rsidRPr="00CC3D6B">
              <w:t>2</w:t>
            </w:r>
          </w:p>
        </w:tc>
        <w:tc>
          <w:tcPr>
            <w:tcW w:w="6379" w:type="dxa"/>
            <w:shd w:val="clear" w:color="auto" w:fill="auto"/>
          </w:tcPr>
          <w:p w14:paraId="3E197B4B" w14:textId="70E0A6DF" w:rsidR="00A21474" w:rsidRPr="00AF0653" w:rsidRDefault="00AF0653" w:rsidP="00D81D92">
            <w:pPr>
              <w:pStyle w:val="Default"/>
            </w:pPr>
            <w:r w:rsidRPr="00AF0653">
              <w:t>Machine Details and Requirements</w:t>
            </w:r>
          </w:p>
        </w:tc>
        <w:tc>
          <w:tcPr>
            <w:tcW w:w="2856" w:type="dxa"/>
            <w:shd w:val="clear" w:color="auto" w:fill="auto"/>
          </w:tcPr>
          <w:p w14:paraId="729BC8A1" w14:textId="6F8238B1" w:rsidR="00A21474" w:rsidRPr="00CC3D6B" w:rsidRDefault="00AF0653" w:rsidP="00D81D92">
            <w:pPr>
              <w:pStyle w:val="Default"/>
              <w:jc w:val="center"/>
            </w:pPr>
            <w:r>
              <w:t>5</w:t>
            </w:r>
            <w:r w:rsidR="00A21474" w:rsidRPr="00CC3D6B">
              <w:t>%</w:t>
            </w:r>
          </w:p>
        </w:tc>
      </w:tr>
      <w:tr w:rsidR="00A21474" w:rsidRPr="00CC3D6B" w14:paraId="33936232" w14:textId="77777777" w:rsidTr="00D81D92">
        <w:tc>
          <w:tcPr>
            <w:tcW w:w="1242" w:type="dxa"/>
            <w:shd w:val="clear" w:color="auto" w:fill="auto"/>
          </w:tcPr>
          <w:p w14:paraId="3125626E" w14:textId="788E0C1C" w:rsidR="00A21474" w:rsidRPr="00CC3D6B" w:rsidRDefault="00A40FBD" w:rsidP="00D81D92">
            <w:pPr>
              <w:pStyle w:val="Default"/>
              <w:jc w:val="center"/>
            </w:pPr>
            <w:r>
              <w:t>C</w:t>
            </w:r>
            <w:r w:rsidR="00A21474" w:rsidRPr="00CC3D6B">
              <w:t>3</w:t>
            </w:r>
          </w:p>
        </w:tc>
        <w:tc>
          <w:tcPr>
            <w:tcW w:w="6379" w:type="dxa"/>
            <w:shd w:val="clear" w:color="auto" w:fill="auto"/>
          </w:tcPr>
          <w:p w14:paraId="023DF0EE" w14:textId="2D2FD1C3" w:rsidR="00A21474" w:rsidRPr="00AF0653" w:rsidRDefault="00AF0653" w:rsidP="00AF0653">
            <w:pPr>
              <w:pStyle w:val="Default"/>
              <w:tabs>
                <w:tab w:val="left" w:pos="7014"/>
                <w:tab w:val="left" w:pos="7833"/>
              </w:tabs>
              <w:ind w:left="-67" w:right="-51"/>
              <w:jc w:val="both"/>
            </w:pPr>
            <w:r w:rsidRPr="00AF0653">
              <w:t xml:space="preserve"> Machine Maintenance and Replenishment</w:t>
            </w:r>
          </w:p>
        </w:tc>
        <w:tc>
          <w:tcPr>
            <w:tcW w:w="2856" w:type="dxa"/>
            <w:shd w:val="clear" w:color="auto" w:fill="auto"/>
          </w:tcPr>
          <w:p w14:paraId="1D507B35" w14:textId="77777777" w:rsidR="00A21474" w:rsidRPr="00CC3D6B" w:rsidRDefault="00A21474" w:rsidP="00D81D92">
            <w:pPr>
              <w:pStyle w:val="Default"/>
              <w:jc w:val="center"/>
            </w:pPr>
            <w:r w:rsidRPr="00CC3D6B">
              <w:t>10%</w:t>
            </w:r>
          </w:p>
        </w:tc>
      </w:tr>
      <w:tr w:rsidR="00A21474" w:rsidRPr="00CC3D6B" w14:paraId="52F273D5" w14:textId="77777777" w:rsidTr="00D81D92">
        <w:tc>
          <w:tcPr>
            <w:tcW w:w="1242" w:type="dxa"/>
            <w:shd w:val="clear" w:color="auto" w:fill="auto"/>
          </w:tcPr>
          <w:p w14:paraId="382ADCA6" w14:textId="7743D4F7" w:rsidR="00A21474" w:rsidRPr="00CC3D6B" w:rsidRDefault="00A40FBD" w:rsidP="00D81D92">
            <w:pPr>
              <w:pStyle w:val="Default"/>
              <w:jc w:val="center"/>
            </w:pPr>
            <w:r>
              <w:t>C</w:t>
            </w:r>
            <w:r w:rsidR="00A21474" w:rsidRPr="00CC3D6B">
              <w:t>4</w:t>
            </w:r>
          </w:p>
        </w:tc>
        <w:tc>
          <w:tcPr>
            <w:tcW w:w="6379" w:type="dxa"/>
            <w:shd w:val="clear" w:color="auto" w:fill="auto"/>
          </w:tcPr>
          <w:p w14:paraId="5F5FA6E4" w14:textId="59A49778" w:rsidR="00A21474" w:rsidRPr="00AF0653" w:rsidRDefault="00AF0653" w:rsidP="00AF0653">
            <w:pPr>
              <w:pStyle w:val="Default"/>
              <w:tabs>
                <w:tab w:val="left" w:pos="7833"/>
              </w:tabs>
              <w:ind w:right="183"/>
              <w:jc w:val="both"/>
            </w:pPr>
            <w:r w:rsidRPr="00AF0653">
              <w:t>Delivery and Installation Programme</w:t>
            </w:r>
          </w:p>
        </w:tc>
        <w:tc>
          <w:tcPr>
            <w:tcW w:w="2856" w:type="dxa"/>
            <w:shd w:val="clear" w:color="auto" w:fill="auto"/>
          </w:tcPr>
          <w:p w14:paraId="739269D1" w14:textId="77777777" w:rsidR="00A21474" w:rsidRPr="00CC3D6B" w:rsidRDefault="00A21474" w:rsidP="00D81D92">
            <w:pPr>
              <w:pStyle w:val="Default"/>
              <w:jc w:val="center"/>
            </w:pPr>
            <w:r w:rsidRPr="00CC3D6B">
              <w:t>10%</w:t>
            </w:r>
          </w:p>
        </w:tc>
      </w:tr>
      <w:tr w:rsidR="00AF0653" w:rsidRPr="00CC3D6B" w14:paraId="147F935F" w14:textId="77777777" w:rsidTr="00D81D92">
        <w:tc>
          <w:tcPr>
            <w:tcW w:w="1242" w:type="dxa"/>
            <w:shd w:val="clear" w:color="auto" w:fill="auto"/>
          </w:tcPr>
          <w:p w14:paraId="6224B23B" w14:textId="343CF08B" w:rsidR="00AF0653" w:rsidRDefault="00AF0653" w:rsidP="00D81D92">
            <w:pPr>
              <w:pStyle w:val="Default"/>
              <w:jc w:val="center"/>
            </w:pPr>
            <w:r>
              <w:t>C5</w:t>
            </w:r>
          </w:p>
        </w:tc>
        <w:tc>
          <w:tcPr>
            <w:tcW w:w="6379" w:type="dxa"/>
            <w:shd w:val="clear" w:color="auto" w:fill="auto"/>
          </w:tcPr>
          <w:p w14:paraId="34D65F05" w14:textId="2662EE35" w:rsidR="00AF0653" w:rsidRPr="00AF0653" w:rsidRDefault="00AF0653" w:rsidP="00AF0653">
            <w:pPr>
              <w:pStyle w:val="Default"/>
              <w:tabs>
                <w:tab w:val="left" w:pos="7833"/>
              </w:tabs>
              <w:ind w:right="177"/>
              <w:jc w:val="both"/>
            </w:pPr>
            <w:r w:rsidRPr="00AF0653">
              <w:t>Sustainability and Social Value</w:t>
            </w:r>
          </w:p>
        </w:tc>
        <w:tc>
          <w:tcPr>
            <w:tcW w:w="2856" w:type="dxa"/>
            <w:shd w:val="clear" w:color="auto" w:fill="auto"/>
          </w:tcPr>
          <w:p w14:paraId="1F0817A3" w14:textId="3F0B3CFF" w:rsidR="00AF0653" w:rsidRPr="00CC3D6B" w:rsidRDefault="00AF0653" w:rsidP="00D81D92">
            <w:pPr>
              <w:pStyle w:val="Default"/>
              <w:jc w:val="center"/>
            </w:pPr>
            <w:r>
              <w:t>5%</w:t>
            </w:r>
          </w:p>
        </w:tc>
      </w:tr>
      <w:tr w:rsidR="00A21474" w:rsidRPr="00CC3D6B" w14:paraId="527D239B" w14:textId="77777777" w:rsidTr="00D81D92">
        <w:tc>
          <w:tcPr>
            <w:tcW w:w="1242" w:type="dxa"/>
            <w:shd w:val="clear" w:color="auto" w:fill="auto"/>
          </w:tcPr>
          <w:p w14:paraId="3A52846D" w14:textId="03331476" w:rsidR="00A21474" w:rsidRPr="00CC3D6B" w:rsidRDefault="00A40FBD" w:rsidP="00D81D92">
            <w:pPr>
              <w:pStyle w:val="Default"/>
              <w:jc w:val="center"/>
            </w:pPr>
            <w:r>
              <w:t>C</w:t>
            </w:r>
            <w:r w:rsidR="00AF0653">
              <w:t>6</w:t>
            </w:r>
          </w:p>
        </w:tc>
        <w:tc>
          <w:tcPr>
            <w:tcW w:w="6379" w:type="dxa"/>
            <w:shd w:val="clear" w:color="auto" w:fill="auto"/>
          </w:tcPr>
          <w:p w14:paraId="0AAF1F78" w14:textId="686F9923" w:rsidR="00AF0653" w:rsidRPr="00AF0653" w:rsidRDefault="00AF0653" w:rsidP="00AF0653">
            <w:pPr>
              <w:pStyle w:val="Default"/>
              <w:tabs>
                <w:tab w:val="left" w:pos="7833"/>
              </w:tabs>
              <w:ind w:right="177"/>
              <w:jc w:val="both"/>
            </w:pPr>
            <w:r w:rsidRPr="00AF0653">
              <w:t>Royalty Plans</w:t>
            </w:r>
          </w:p>
        </w:tc>
        <w:tc>
          <w:tcPr>
            <w:tcW w:w="2856" w:type="dxa"/>
            <w:shd w:val="clear" w:color="auto" w:fill="auto"/>
          </w:tcPr>
          <w:p w14:paraId="7B56F836" w14:textId="77777777" w:rsidR="00A21474" w:rsidRPr="00CC3D6B" w:rsidRDefault="00A21474" w:rsidP="00D81D92">
            <w:pPr>
              <w:pStyle w:val="Default"/>
              <w:jc w:val="center"/>
            </w:pPr>
            <w:r w:rsidRPr="00CC3D6B">
              <w:t>10%</w:t>
            </w:r>
          </w:p>
        </w:tc>
      </w:tr>
      <w:tr w:rsidR="00A21474" w:rsidRPr="00CC3D6B" w14:paraId="687A29A6" w14:textId="77777777" w:rsidTr="00D81D92">
        <w:tc>
          <w:tcPr>
            <w:tcW w:w="7621" w:type="dxa"/>
            <w:gridSpan w:val="2"/>
            <w:shd w:val="clear" w:color="auto" w:fill="auto"/>
          </w:tcPr>
          <w:p w14:paraId="25CBD20B" w14:textId="77777777" w:rsidR="00A21474" w:rsidRPr="00CC3D6B" w:rsidRDefault="00A21474" w:rsidP="00D81D92">
            <w:pPr>
              <w:pStyle w:val="Default"/>
              <w:jc w:val="right"/>
              <w:rPr>
                <w:b/>
                <w:bCs/>
              </w:rPr>
            </w:pPr>
            <w:r w:rsidRPr="00CC3D6B">
              <w:rPr>
                <w:b/>
                <w:bCs/>
              </w:rPr>
              <w:t>TOTAL</w:t>
            </w:r>
          </w:p>
        </w:tc>
        <w:tc>
          <w:tcPr>
            <w:tcW w:w="2856" w:type="dxa"/>
            <w:shd w:val="clear" w:color="auto" w:fill="auto"/>
          </w:tcPr>
          <w:p w14:paraId="1745B695" w14:textId="77777777" w:rsidR="00A21474" w:rsidRPr="00CC3D6B" w:rsidRDefault="00A21474" w:rsidP="00D81D92">
            <w:pPr>
              <w:pStyle w:val="Default"/>
              <w:jc w:val="center"/>
              <w:rPr>
                <w:b/>
                <w:bCs/>
              </w:rPr>
            </w:pPr>
            <w:r w:rsidRPr="00CC3D6B">
              <w:rPr>
                <w:b/>
                <w:bCs/>
              </w:rPr>
              <w:t>60%</w:t>
            </w:r>
          </w:p>
        </w:tc>
      </w:tr>
    </w:tbl>
    <w:p w14:paraId="63FED8AB" w14:textId="77777777" w:rsidR="00A21474" w:rsidRPr="002D7B8D" w:rsidRDefault="00A21474" w:rsidP="00A21474">
      <w:pPr>
        <w:jc w:val="both"/>
        <w:rPr>
          <w:rFonts w:ascii="Arial" w:hAnsi="Arial" w:cs="Arial"/>
        </w:rPr>
      </w:pPr>
    </w:p>
    <w:p w14:paraId="42CAFA94" w14:textId="77777777" w:rsidR="00A21474" w:rsidRPr="002D7B8D" w:rsidRDefault="00A21474" w:rsidP="00A21474">
      <w:pPr>
        <w:numPr>
          <w:ilvl w:val="0"/>
          <w:numId w:val="35"/>
        </w:numPr>
        <w:spacing w:after="120" w:line="240" w:lineRule="auto"/>
        <w:jc w:val="both"/>
        <w:outlineLvl w:val="1"/>
        <w:rPr>
          <w:rFonts w:ascii="Arial" w:hAnsi="Arial" w:cs="Arial"/>
          <w:b/>
        </w:rPr>
      </w:pPr>
      <w:bookmarkStart w:id="14" w:name="_Toc75509899"/>
      <w:bookmarkStart w:id="15" w:name="_Toc162240959"/>
      <w:bookmarkStart w:id="16" w:name="_Toc219537675"/>
      <w:bookmarkStart w:id="17" w:name="_Toc248552315"/>
      <w:r w:rsidRPr="002D7B8D">
        <w:rPr>
          <w:rFonts w:ascii="Arial" w:hAnsi="Arial" w:cs="Arial"/>
          <w:b/>
        </w:rPr>
        <w:t>CONDITIONS OF CONTRACT</w:t>
      </w:r>
      <w:bookmarkEnd w:id="14"/>
      <w:r w:rsidRPr="002D7B8D">
        <w:rPr>
          <w:rFonts w:ascii="Arial" w:hAnsi="Arial" w:cs="Arial"/>
          <w:b/>
        </w:rPr>
        <w:t xml:space="preserve"> </w:t>
      </w:r>
      <w:bookmarkEnd w:id="15"/>
      <w:bookmarkEnd w:id="16"/>
      <w:bookmarkEnd w:id="17"/>
    </w:p>
    <w:p w14:paraId="6D16055A" w14:textId="27C780D9" w:rsidR="00CD28BE" w:rsidRPr="00CD28BE" w:rsidRDefault="00A21474" w:rsidP="005E159F">
      <w:pPr>
        <w:spacing w:after="120"/>
        <w:jc w:val="both"/>
        <w:outlineLvl w:val="1"/>
        <w:rPr>
          <w:rFonts w:asciiTheme="minorBidi" w:hAnsiTheme="minorBidi"/>
        </w:rPr>
      </w:pPr>
      <w:bookmarkStart w:id="18" w:name="_Toc75509900"/>
      <w:r w:rsidRPr="00186F6E">
        <w:rPr>
          <w:rFonts w:ascii="Arial" w:hAnsi="Arial" w:cs="Arial"/>
        </w:rPr>
        <w:t xml:space="preserve">Any contract(s) arising from this </w:t>
      </w:r>
      <w:r w:rsidR="00B240EA" w:rsidRPr="00186F6E">
        <w:rPr>
          <w:rFonts w:ascii="Arial" w:hAnsi="Arial" w:cs="Arial"/>
        </w:rPr>
        <w:t>exercise</w:t>
      </w:r>
      <w:r w:rsidRPr="00186F6E">
        <w:rPr>
          <w:rFonts w:ascii="Arial" w:hAnsi="Arial" w:cs="Arial"/>
        </w:rPr>
        <w:t xml:space="preserve"> will be </w:t>
      </w:r>
      <w:r w:rsidR="00B240EA" w:rsidRPr="00186F6E">
        <w:rPr>
          <w:rFonts w:ascii="Arial" w:hAnsi="Arial" w:cs="Arial"/>
        </w:rPr>
        <w:t>a Concessions Contract</w:t>
      </w:r>
      <w:bookmarkEnd w:id="18"/>
      <w:r w:rsidR="00B240EA" w:rsidRPr="00186F6E">
        <w:rPr>
          <w:rFonts w:ascii="Arial" w:hAnsi="Arial" w:cs="Arial"/>
        </w:rPr>
        <w:t>.</w:t>
      </w:r>
      <w:r w:rsidR="00CD28BE" w:rsidRPr="00186F6E">
        <w:rPr>
          <w:rFonts w:ascii="Arial" w:hAnsi="Arial" w:cs="Arial"/>
        </w:rPr>
        <w:t xml:space="preserve">  </w:t>
      </w:r>
      <w:r w:rsidR="00CD28BE" w:rsidRPr="00186F6E">
        <w:rPr>
          <w:rFonts w:asciiTheme="minorBidi" w:hAnsiTheme="minorBidi"/>
          <w:color w:val="000000"/>
        </w:rPr>
        <w:t>The Council is prepared to consider a term of up to 3 years subject to conditions of contract throughout the term.</w:t>
      </w:r>
    </w:p>
    <w:p w14:paraId="22362CBA" w14:textId="0A427D26" w:rsidR="00A21474" w:rsidRPr="00C2204C" w:rsidRDefault="00A21474" w:rsidP="00A21474">
      <w:pPr>
        <w:numPr>
          <w:ilvl w:val="0"/>
          <w:numId w:val="35"/>
        </w:numPr>
        <w:spacing w:after="120" w:line="240" w:lineRule="auto"/>
        <w:outlineLvl w:val="1"/>
        <w:rPr>
          <w:rFonts w:cs="Arial"/>
          <w:b/>
          <w:bCs/>
        </w:rPr>
      </w:pPr>
      <w:bookmarkStart w:id="19" w:name="_Toc75509901"/>
      <w:r w:rsidRPr="00C2204C">
        <w:rPr>
          <w:rFonts w:ascii="Arial" w:hAnsi="Arial" w:cs="Arial"/>
          <w:b/>
        </w:rPr>
        <w:t>Safeguarding &amp; Promoting the Welfare of Children &amp; Vulnerable Adults</w:t>
      </w:r>
      <w:bookmarkEnd w:id="19"/>
    </w:p>
    <w:p w14:paraId="2E158BDC" w14:textId="14467786" w:rsidR="00A21474" w:rsidRDefault="00A21474" w:rsidP="00B240EA">
      <w:pPr>
        <w:jc w:val="both"/>
        <w:rPr>
          <w:rFonts w:ascii="Arial" w:hAnsi="Arial" w:cs="Arial"/>
          <w:lang w:val="en-US"/>
        </w:rPr>
      </w:pPr>
      <w:r w:rsidRPr="00C2204C">
        <w:rPr>
          <w:rFonts w:ascii="Arial" w:hAnsi="Arial" w:cs="Arial"/>
          <w:lang w:val="en-US"/>
        </w:rPr>
        <w:t>The Council will require the winning contractor to agree to abide by the Council’s Safeguarding Vulnerable Adults Policy and the Safeguarding and Promoting the Welfare of Children &amp; Young People Policy.  If the successful contractors have their own policy(</w:t>
      </w:r>
      <w:proofErr w:type="spellStart"/>
      <w:r w:rsidRPr="00C2204C">
        <w:rPr>
          <w:rFonts w:ascii="Arial" w:hAnsi="Arial" w:cs="Arial"/>
          <w:lang w:val="en-US"/>
        </w:rPr>
        <w:t>ies</w:t>
      </w:r>
      <w:proofErr w:type="spellEnd"/>
      <w:r w:rsidRPr="00C2204C">
        <w:rPr>
          <w:rFonts w:ascii="Arial" w:hAnsi="Arial" w:cs="Arial"/>
          <w:lang w:val="en-US"/>
        </w:rPr>
        <w:t>) the Council would wish to see it before commencing the contract to ensure it conforms to our policies and to the SET Safeguarding Adults Guidelines and the SET Child Protection Procedures. Providers need to refer to Appendix A</w:t>
      </w:r>
    </w:p>
    <w:p w14:paraId="789D537C" w14:textId="77777777" w:rsidR="00B240EA" w:rsidRPr="00B240EA" w:rsidRDefault="00B240EA" w:rsidP="00B240EA">
      <w:pPr>
        <w:jc w:val="both"/>
        <w:rPr>
          <w:rFonts w:ascii="Arial" w:hAnsi="Arial" w:cs="Arial"/>
          <w:lang w:val="en-US"/>
        </w:rPr>
      </w:pPr>
    </w:p>
    <w:p w14:paraId="0BA344ED" w14:textId="77777777" w:rsidR="00A21474" w:rsidRPr="002D7B8D" w:rsidRDefault="00A21474" w:rsidP="00A21474">
      <w:pPr>
        <w:numPr>
          <w:ilvl w:val="0"/>
          <w:numId w:val="35"/>
        </w:numPr>
        <w:spacing w:after="120" w:line="240" w:lineRule="auto"/>
        <w:jc w:val="both"/>
        <w:outlineLvl w:val="1"/>
        <w:rPr>
          <w:rFonts w:ascii="Arial" w:hAnsi="Arial" w:cs="Arial"/>
          <w:b/>
        </w:rPr>
      </w:pPr>
      <w:bookmarkStart w:id="20" w:name="_Toc75509902"/>
      <w:r w:rsidRPr="002D7B8D">
        <w:rPr>
          <w:rFonts w:ascii="Arial" w:hAnsi="Arial" w:cs="Arial"/>
          <w:b/>
        </w:rPr>
        <w:t>MANDATORY STANDSTILL PERIOD BEFORE CONTRACT AWARD</w:t>
      </w:r>
      <w:bookmarkEnd w:id="20"/>
    </w:p>
    <w:p w14:paraId="1197EEF3" w14:textId="21C9CA6C" w:rsidR="00A21474" w:rsidRDefault="00A21474" w:rsidP="00A21474">
      <w:pPr>
        <w:pStyle w:val="BodyText"/>
        <w:numPr>
          <w:ilvl w:val="1"/>
          <w:numId w:val="0"/>
        </w:numPr>
        <w:tabs>
          <w:tab w:val="num" w:pos="0"/>
        </w:tabs>
        <w:jc w:val="both"/>
        <w:rPr>
          <w:rFonts w:ascii="Arial" w:hAnsi="Arial" w:cs="Arial"/>
          <w:sz w:val="22"/>
          <w:szCs w:val="22"/>
        </w:rPr>
      </w:pPr>
      <w:r w:rsidRPr="00B240EA">
        <w:rPr>
          <w:rFonts w:ascii="Arial" w:hAnsi="Arial" w:cs="Arial"/>
          <w:sz w:val="22"/>
          <w:szCs w:val="22"/>
        </w:rPr>
        <w:t xml:space="preserve">In accordance with regulation 87 of the Public Contract Regulations 2015 all public sector procurements covered by the full regime of the EC </w:t>
      </w:r>
      <w:smartTag w:uri="urn:schemas-microsoft-com:office:smarttags" w:element="PersonName">
        <w:r w:rsidRPr="00B240EA">
          <w:rPr>
            <w:rFonts w:ascii="Arial" w:hAnsi="Arial" w:cs="Arial"/>
            <w:sz w:val="22"/>
            <w:szCs w:val="22"/>
          </w:rPr>
          <w:t>Procurement</w:t>
        </w:r>
      </w:smartTag>
      <w:r w:rsidRPr="00B240EA">
        <w:rPr>
          <w:rFonts w:ascii="Arial" w:hAnsi="Arial" w:cs="Arial"/>
          <w:sz w:val="22"/>
          <w:szCs w:val="22"/>
        </w:rPr>
        <w:t xml:space="preserve"> Directives must have a period of not less than 10 calendar days between the written communication of the award decision to all Tenderers and contract commencement. This is to allow unsuccessful Tenderers a reasonable opportunity to make any legal challenges to the award decision</w:t>
      </w:r>
      <w:r w:rsidR="00B240EA">
        <w:rPr>
          <w:rFonts w:ascii="Arial" w:hAnsi="Arial" w:cs="Arial"/>
          <w:sz w:val="22"/>
          <w:szCs w:val="22"/>
        </w:rPr>
        <w:t>.</w:t>
      </w:r>
    </w:p>
    <w:p w14:paraId="55676860" w14:textId="77777777" w:rsidR="00B240EA" w:rsidRPr="00B240EA" w:rsidRDefault="00B240EA" w:rsidP="00A21474">
      <w:pPr>
        <w:pStyle w:val="BodyText"/>
        <w:numPr>
          <w:ilvl w:val="1"/>
          <w:numId w:val="0"/>
        </w:numPr>
        <w:tabs>
          <w:tab w:val="num" w:pos="0"/>
        </w:tabs>
        <w:jc w:val="both"/>
        <w:rPr>
          <w:rFonts w:ascii="Arial" w:hAnsi="Arial" w:cs="Arial"/>
          <w:sz w:val="22"/>
          <w:szCs w:val="22"/>
        </w:rPr>
      </w:pPr>
    </w:p>
    <w:p w14:paraId="0CB69242" w14:textId="77777777" w:rsidR="00A21474" w:rsidRPr="002D7B8D" w:rsidRDefault="00A21474" w:rsidP="00A21474">
      <w:pPr>
        <w:numPr>
          <w:ilvl w:val="0"/>
          <w:numId w:val="35"/>
        </w:numPr>
        <w:spacing w:after="120" w:line="240" w:lineRule="auto"/>
        <w:jc w:val="both"/>
        <w:outlineLvl w:val="1"/>
        <w:rPr>
          <w:rFonts w:ascii="Arial" w:hAnsi="Arial" w:cs="Arial"/>
          <w:b/>
        </w:rPr>
      </w:pPr>
      <w:bookmarkStart w:id="21" w:name="_Toc75509903"/>
      <w:r w:rsidRPr="002D7B8D">
        <w:rPr>
          <w:rFonts w:ascii="Arial" w:hAnsi="Arial" w:cs="Arial"/>
          <w:b/>
        </w:rPr>
        <w:t>PUBLICATION OF AWARD</w:t>
      </w:r>
      <w:bookmarkEnd w:id="21"/>
    </w:p>
    <w:p w14:paraId="5315A75F" w14:textId="77777777" w:rsidR="00A21474" w:rsidRPr="00B240EA" w:rsidRDefault="00A21474" w:rsidP="00A21474">
      <w:pPr>
        <w:pStyle w:val="BodyText"/>
        <w:numPr>
          <w:ilvl w:val="1"/>
          <w:numId w:val="0"/>
        </w:numPr>
        <w:tabs>
          <w:tab w:val="num" w:pos="0"/>
        </w:tabs>
        <w:jc w:val="both"/>
        <w:rPr>
          <w:rFonts w:ascii="Arial" w:hAnsi="Arial" w:cs="Arial"/>
          <w:sz w:val="22"/>
          <w:szCs w:val="22"/>
        </w:rPr>
      </w:pPr>
      <w:r w:rsidRPr="00B240EA">
        <w:rPr>
          <w:rFonts w:ascii="Arial" w:hAnsi="Arial" w:cs="Arial"/>
          <w:sz w:val="22"/>
          <w:szCs w:val="22"/>
        </w:rPr>
        <w:t>In accordance with the Public Contract Regulations 2015 following award of the contract the Council will notify Contracts Finder of the decision.</w:t>
      </w:r>
    </w:p>
    <w:p w14:paraId="00C2C69A" w14:textId="77777777" w:rsidR="00A21474" w:rsidRPr="00B240EA" w:rsidRDefault="00A21474" w:rsidP="00A21474">
      <w:pPr>
        <w:pStyle w:val="BodyText"/>
        <w:numPr>
          <w:ilvl w:val="1"/>
          <w:numId w:val="0"/>
        </w:numPr>
        <w:tabs>
          <w:tab w:val="num" w:pos="0"/>
        </w:tabs>
        <w:jc w:val="both"/>
        <w:rPr>
          <w:rFonts w:ascii="Arial" w:hAnsi="Arial" w:cs="Arial"/>
          <w:sz w:val="22"/>
          <w:szCs w:val="22"/>
        </w:rPr>
      </w:pPr>
    </w:p>
    <w:p w14:paraId="4B49A250" w14:textId="77777777" w:rsidR="00A21474" w:rsidRPr="005F040F" w:rsidRDefault="00A21474" w:rsidP="00A21474">
      <w:pPr>
        <w:numPr>
          <w:ilvl w:val="0"/>
          <w:numId w:val="35"/>
        </w:numPr>
        <w:spacing w:after="120" w:line="240" w:lineRule="auto"/>
        <w:jc w:val="both"/>
        <w:outlineLvl w:val="1"/>
        <w:rPr>
          <w:rFonts w:ascii="Arial" w:hAnsi="Arial" w:cs="Arial"/>
          <w:b/>
        </w:rPr>
      </w:pPr>
      <w:bookmarkStart w:id="22" w:name="_Toc75509904"/>
      <w:r w:rsidRPr="002D7B8D">
        <w:rPr>
          <w:rFonts w:ascii="Arial" w:hAnsi="Arial" w:cs="Arial"/>
          <w:b/>
        </w:rPr>
        <w:t>TENDER TIMETABLE</w:t>
      </w:r>
      <w:bookmarkEnd w:id="22"/>
    </w:p>
    <w:p w14:paraId="62E4C2E2" w14:textId="77777777" w:rsidR="00A21474" w:rsidRPr="002D7B8D" w:rsidRDefault="00A21474" w:rsidP="00A21474">
      <w:pPr>
        <w:jc w:val="both"/>
        <w:rPr>
          <w:rFonts w:ascii="Arial" w:hAnsi="Arial" w:cs="Arial"/>
        </w:rPr>
      </w:pPr>
      <w:r w:rsidRPr="002D7B8D">
        <w:rPr>
          <w:rFonts w:ascii="Arial" w:hAnsi="Arial" w:cs="Arial"/>
        </w:rPr>
        <w:t xml:space="preserve">The key dates in the tender timetable are set out below. However, please note that these dates are subject to change. Any such change will be communicated to the Tenderers. </w:t>
      </w:r>
    </w:p>
    <w:p w14:paraId="7D154C03" w14:textId="157DA77A" w:rsidR="00A21474" w:rsidRPr="002D7B8D" w:rsidRDefault="00A21474" w:rsidP="00A21474">
      <w:pPr>
        <w:pStyle w:val="BodyText"/>
        <w:numPr>
          <w:ilvl w:val="1"/>
          <w:numId w:val="0"/>
        </w:numPr>
        <w:tabs>
          <w:tab w:val="num" w:pos="0"/>
        </w:tabs>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8"/>
        <w:gridCol w:w="3038"/>
      </w:tblGrid>
      <w:tr w:rsidR="00186F6E" w:rsidRPr="002D7B8D" w14:paraId="04380160" w14:textId="77777777" w:rsidTr="00D81D92">
        <w:trPr>
          <w:jc w:val="center"/>
        </w:trPr>
        <w:tc>
          <w:tcPr>
            <w:tcW w:w="6108" w:type="dxa"/>
          </w:tcPr>
          <w:p w14:paraId="30DB30D1" w14:textId="2888C090" w:rsidR="00186F6E" w:rsidRPr="002D7B8D" w:rsidRDefault="00186F6E" w:rsidP="00D81D92">
            <w:pPr>
              <w:tabs>
                <w:tab w:val="num" w:pos="0"/>
              </w:tabs>
              <w:rPr>
                <w:rFonts w:ascii="Arial" w:hAnsi="Arial" w:cs="Arial"/>
                <w:b/>
              </w:rPr>
            </w:pPr>
            <w:r>
              <w:rPr>
                <w:rFonts w:ascii="Arial" w:hAnsi="Arial" w:cs="Arial"/>
                <w:b/>
              </w:rPr>
              <w:t>Market Engagement</w:t>
            </w:r>
          </w:p>
        </w:tc>
        <w:tc>
          <w:tcPr>
            <w:tcW w:w="3038" w:type="dxa"/>
          </w:tcPr>
          <w:p w14:paraId="63EC885B" w14:textId="3AB7FC08" w:rsidR="00186F6E" w:rsidRDefault="00186F6E" w:rsidP="00D81D92">
            <w:pPr>
              <w:tabs>
                <w:tab w:val="num" w:pos="0"/>
              </w:tabs>
              <w:rPr>
                <w:rFonts w:ascii="Arial" w:hAnsi="Arial" w:cs="Arial"/>
                <w:b/>
                <w:highlight w:val="yellow"/>
              </w:rPr>
            </w:pPr>
            <w:r>
              <w:rPr>
                <w:rFonts w:ascii="Arial" w:hAnsi="Arial" w:cs="Arial"/>
                <w:b/>
                <w:highlight w:val="yellow"/>
              </w:rPr>
              <w:t>w/c 5</w:t>
            </w:r>
            <w:r w:rsidRPr="00186F6E">
              <w:rPr>
                <w:rFonts w:ascii="Arial" w:hAnsi="Arial" w:cs="Arial"/>
                <w:b/>
                <w:highlight w:val="yellow"/>
                <w:vertAlign w:val="superscript"/>
              </w:rPr>
              <w:t>th</w:t>
            </w:r>
            <w:r>
              <w:rPr>
                <w:rFonts w:ascii="Arial" w:hAnsi="Arial" w:cs="Arial"/>
                <w:b/>
                <w:highlight w:val="yellow"/>
              </w:rPr>
              <w:t xml:space="preserve"> December 2022</w:t>
            </w:r>
          </w:p>
        </w:tc>
      </w:tr>
      <w:tr w:rsidR="00A21474" w:rsidRPr="002D7B8D" w14:paraId="4801439C" w14:textId="77777777" w:rsidTr="00D81D92">
        <w:trPr>
          <w:jc w:val="center"/>
        </w:trPr>
        <w:tc>
          <w:tcPr>
            <w:tcW w:w="6108" w:type="dxa"/>
          </w:tcPr>
          <w:p w14:paraId="35120F38" w14:textId="77777777" w:rsidR="00A21474" w:rsidRPr="002D7B8D" w:rsidRDefault="00A21474" w:rsidP="00D81D92">
            <w:pPr>
              <w:tabs>
                <w:tab w:val="num" w:pos="0"/>
              </w:tabs>
              <w:rPr>
                <w:rFonts w:ascii="Arial" w:hAnsi="Arial" w:cs="Arial"/>
                <w:b/>
              </w:rPr>
            </w:pPr>
            <w:r w:rsidRPr="002D7B8D">
              <w:rPr>
                <w:rFonts w:ascii="Arial" w:hAnsi="Arial" w:cs="Arial"/>
                <w:b/>
              </w:rPr>
              <w:t>Issue of Tender Documentatio</w:t>
            </w:r>
            <w:r>
              <w:rPr>
                <w:rFonts w:ascii="Arial" w:hAnsi="Arial" w:cs="Arial"/>
                <w:b/>
              </w:rPr>
              <w:t>n</w:t>
            </w:r>
          </w:p>
        </w:tc>
        <w:tc>
          <w:tcPr>
            <w:tcW w:w="3038" w:type="dxa"/>
          </w:tcPr>
          <w:p w14:paraId="10DEA233" w14:textId="4329DAC0" w:rsidR="00A21474" w:rsidRPr="00110996" w:rsidRDefault="00186F6E" w:rsidP="00D81D92">
            <w:pPr>
              <w:tabs>
                <w:tab w:val="num" w:pos="0"/>
              </w:tabs>
              <w:rPr>
                <w:rFonts w:ascii="Arial" w:hAnsi="Arial" w:cs="Arial"/>
                <w:b/>
                <w:highlight w:val="yellow"/>
              </w:rPr>
            </w:pPr>
            <w:r>
              <w:rPr>
                <w:rFonts w:ascii="Arial" w:hAnsi="Arial" w:cs="Arial"/>
                <w:b/>
                <w:highlight w:val="yellow"/>
              </w:rPr>
              <w:t>w/c 2</w:t>
            </w:r>
            <w:r w:rsidRPr="00186F6E">
              <w:rPr>
                <w:rFonts w:ascii="Arial" w:hAnsi="Arial" w:cs="Arial"/>
                <w:b/>
                <w:highlight w:val="yellow"/>
                <w:vertAlign w:val="superscript"/>
              </w:rPr>
              <w:t>nd</w:t>
            </w:r>
            <w:r>
              <w:rPr>
                <w:rFonts w:ascii="Arial" w:hAnsi="Arial" w:cs="Arial"/>
                <w:b/>
                <w:highlight w:val="yellow"/>
              </w:rPr>
              <w:t xml:space="preserve"> January 2023</w:t>
            </w:r>
          </w:p>
        </w:tc>
      </w:tr>
      <w:tr w:rsidR="00A21474" w:rsidRPr="002D7B8D" w14:paraId="52B23C3A" w14:textId="77777777" w:rsidTr="00D81D92">
        <w:trPr>
          <w:jc w:val="center"/>
        </w:trPr>
        <w:tc>
          <w:tcPr>
            <w:tcW w:w="6108" w:type="dxa"/>
          </w:tcPr>
          <w:p w14:paraId="738BA3A4" w14:textId="77777777" w:rsidR="00A21474" w:rsidRPr="002D7B8D" w:rsidRDefault="00A21474" w:rsidP="00D81D92">
            <w:pPr>
              <w:tabs>
                <w:tab w:val="num" w:pos="0"/>
              </w:tabs>
              <w:rPr>
                <w:rFonts w:ascii="Arial" w:hAnsi="Arial" w:cs="Arial"/>
                <w:b/>
              </w:rPr>
            </w:pPr>
            <w:r w:rsidRPr="002D7B8D">
              <w:rPr>
                <w:rFonts w:ascii="Arial" w:hAnsi="Arial" w:cs="Arial"/>
                <w:b/>
              </w:rPr>
              <w:t>Site Visits</w:t>
            </w:r>
          </w:p>
          <w:p w14:paraId="4F11C0F7" w14:textId="77777777" w:rsidR="00A21474" w:rsidRPr="002D7B8D" w:rsidRDefault="00A21474" w:rsidP="00D81D92">
            <w:pPr>
              <w:tabs>
                <w:tab w:val="num" w:pos="0"/>
              </w:tabs>
              <w:rPr>
                <w:rFonts w:ascii="Arial" w:hAnsi="Arial" w:cs="Arial"/>
                <w:b/>
              </w:rPr>
            </w:pPr>
          </w:p>
        </w:tc>
        <w:tc>
          <w:tcPr>
            <w:tcW w:w="3038" w:type="dxa"/>
          </w:tcPr>
          <w:p w14:paraId="77249D44" w14:textId="3586E2BB" w:rsidR="00A21474" w:rsidRPr="00110996" w:rsidRDefault="00186F6E" w:rsidP="00D81D92">
            <w:pPr>
              <w:tabs>
                <w:tab w:val="num" w:pos="0"/>
              </w:tabs>
              <w:rPr>
                <w:rFonts w:ascii="Arial" w:hAnsi="Arial" w:cs="Arial"/>
                <w:b/>
                <w:highlight w:val="yellow"/>
              </w:rPr>
            </w:pPr>
            <w:r>
              <w:rPr>
                <w:rFonts w:ascii="Arial" w:hAnsi="Arial" w:cs="Arial"/>
                <w:b/>
                <w:highlight w:val="yellow"/>
              </w:rPr>
              <w:t>w/c/ 9</w:t>
            </w:r>
            <w:r w:rsidRPr="00186F6E">
              <w:rPr>
                <w:rFonts w:ascii="Arial" w:hAnsi="Arial" w:cs="Arial"/>
                <w:b/>
                <w:highlight w:val="yellow"/>
                <w:vertAlign w:val="superscript"/>
              </w:rPr>
              <w:t>th</w:t>
            </w:r>
            <w:r>
              <w:rPr>
                <w:rFonts w:ascii="Arial" w:hAnsi="Arial" w:cs="Arial"/>
                <w:b/>
                <w:highlight w:val="yellow"/>
              </w:rPr>
              <w:t xml:space="preserve"> January 2023</w:t>
            </w:r>
          </w:p>
        </w:tc>
      </w:tr>
      <w:tr w:rsidR="00A21474" w:rsidRPr="002D7B8D" w14:paraId="0DE82734" w14:textId="77777777" w:rsidTr="00D81D92">
        <w:trPr>
          <w:jc w:val="center"/>
        </w:trPr>
        <w:tc>
          <w:tcPr>
            <w:tcW w:w="6108" w:type="dxa"/>
          </w:tcPr>
          <w:p w14:paraId="1ABD6719" w14:textId="77777777" w:rsidR="00A21474" w:rsidRPr="002D7B8D" w:rsidRDefault="00A21474" w:rsidP="00D81D92">
            <w:pPr>
              <w:tabs>
                <w:tab w:val="num" w:pos="0"/>
              </w:tabs>
              <w:rPr>
                <w:rFonts w:ascii="Arial" w:hAnsi="Arial" w:cs="Arial"/>
                <w:b/>
              </w:rPr>
            </w:pPr>
            <w:r w:rsidRPr="002D7B8D">
              <w:rPr>
                <w:rFonts w:ascii="Arial" w:hAnsi="Arial" w:cs="Arial"/>
                <w:b/>
              </w:rPr>
              <w:t>Deadline for Questions regarding the Tender</w:t>
            </w:r>
          </w:p>
        </w:tc>
        <w:tc>
          <w:tcPr>
            <w:tcW w:w="3038" w:type="dxa"/>
          </w:tcPr>
          <w:p w14:paraId="6F28DE61" w14:textId="35E944E3" w:rsidR="00A21474" w:rsidRPr="00110996" w:rsidRDefault="00186F6E" w:rsidP="00D81D92">
            <w:pPr>
              <w:tabs>
                <w:tab w:val="num" w:pos="0"/>
              </w:tabs>
              <w:rPr>
                <w:rFonts w:ascii="Arial" w:hAnsi="Arial" w:cs="Arial"/>
                <w:b/>
                <w:highlight w:val="yellow"/>
              </w:rPr>
            </w:pPr>
            <w:r>
              <w:rPr>
                <w:rFonts w:ascii="Arial" w:hAnsi="Arial" w:cs="Arial"/>
                <w:b/>
                <w:highlight w:val="yellow"/>
              </w:rPr>
              <w:t>w/c 15</w:t>
            </w:r>
            <w:r w:rsidRPr="00186F6E">
              <w:rPr>
                <w:rFonts w:ascii="Arial" w:hAnsi="Arial" w:cs="Arial"/>
                <w:b/>
                <w:highlight w:val="yellow"/>
                <w:vertAlign w:val="superscript"/>
              </w:rPr>
              <w:t>th</w:t>
            </w:r>
            <w:r>
              <w:rPr>
                <w:rFonts w:ascii="Arial" w:hAnsi="Arial" w:cs="Arial"/>
                <w:b/>
                <w:highlight w:val="yellow"/>
              </w:rPr>
              <w:t xml:space="preserve"> January </w:t>
            </w:r>
            <w:r w:rsidR="00A21474" w:rsidRPr="00110996">
              <w:rPr>
                <w:rFonts w:ascii="Arial" w:hAnsi="Arial" w:cs="Arial"/>
                <w:b/>
                <w:highlight w:val="yellow"/>
              </w:rPr>
              <w:t>202</w:t>
            </w:r>
            <w:r>
              <w:rPr>
                <w:rFonts w:ascii="Arial" w:hAnsi="Arial" w:cs="Arial"/>
                <w:b/>
                <w:highlight w:val="yellow"/>
              </w:rPr>
              <w:t>3</w:t>
            </w:r>
          </w:p>
        </w:tc>
      </w:tr>
      <w:tr w:rsidR="00A21474" w:rsidRPr="002D7B8D" w14:paraId="6A656464" w14:textId="77777777" w:rsidTr="00D81D92">
        <w:trPr>
          <w:jc w:val="center"/>
        </w:trPr>
        <w:tc>
          <w:tcPr>
            <w:tcW w:w="6108" w:type="dxa"/>
          </w:tcPr>
          <w:p w14:paraId="1E34A207" w14:textId="77777777" w:rsidR="00A21474" w:rsidRPr="002D7B8D" w:rsidRDefault="00A21474" w:rsidP="00D81D92">
            <w:pPr>
              <w:tabs>
                <w:tab w:val="num" w:pos="0"/>
              </w:tabs>
              <w:rPr>
                <w:rFonts w:ascii="Arial" w:hAnsi="Arial" w:cs="Arial"/>
                <w:b/>
              </w:rPr>
            </w:pPr>
            <w:r w:rsidRPr="002D7B8D">
              <w:rPr>
                <w:rFonts w:ascii="Arial" w:hAnsi="Arial" w:cs="Arial"/>
                <w:b/>
              </w:rPr>
              <w:lastRenderedPageBreak/>
              <w:t>Tender Submission Deadline</w:t>
            </w:r>
          </w:p>
        </w:tc>
        <w:tc>
          <w:tcPr>
            <w:tcW w:w="3038" w:type="dxa"/>
          </w:tcPr>
          <w:p w14:paraId="6438997E" w14:textId="15506FC8" w:rsidR="00A21474" w:rsidRPr="00110996" w:rsidRDefault="00186F6E" w:rsidP="00D81D92">
            <w:pPr>
              <w:tabs>
                <w:tab w:val="num" w:pos="0"/>
              </w:tabs>
              <w:rPr>
                <w:rFonts w:ascii="Arial" w:hAnsi="Arial" w:cs="Arial"/>
                <w:b/>
                <w:highlight w:val="yellow"/>
              </w:rPr>
            </w:pPr>
            <w:r>
              <w:rPr>
                <w:rFonts w:ascii="Arial" w:hAnsi="Arial" w:cs="Arial"/>
                <w:b/>
                <w:highlight w:val="yellow"/>
              </w:rPr>
              <w:t>w/c 23</w:t>
            </w:r>
            <w:r w:rsidRPr="00186F6E">
              <w:rPr>
                <w:rFonts w:ascii="Arial" w:hAnsi="Arial" w:cs="Arial"/>
                <w:b/>
                <w:highlight w:val="yellow"/>
                <w:vertAlign w:val="superscript"/>
              </w:rPr>
              <w:t>rd</w:t>
            </w:r>
            <w:r>
              <w:rPr>
                <w:rFonts w:ascii="Arial" w:hAnsi="Arial" w:cs="Arial"/>
                <w:b/>
                <w:highlight w:val="yellow"/>
              </w:rPr>
              <w:t xml:space="preserve"> January 2023</w:t>
            </w:r>
          </w:p>
        </w:tc>
      </w:tr>
      <w:tr w:rsidR="00A21474" w:rsidRPr="002D7B8D" w14:paraId="3078634A" w14:textId="77777777" w:rsidTr="00D81D92">
        <w:trPr>
          <w:jc w:val="center"/>
        </w:trPr>
        <w:tc>
          <w:tcPr>
            <w:tcW w:w="6108" w:type="dxa"/>
          </w:tcPr>
          <w:p w14:paraId="4EC94690" w14:textId="77777777" w:rsidR="00A21474" w:rsidRPr="002D7B8D" w:rsidRDefault="00A21474" w:rsidP="00D81D92">
            <w:pPr>
              <w:tabs>
                <w:tab w:val="num" w:pos="0"/>
              </w:tabs>
              <w:rPr>
                <w:rFonts w:ascii="Arial" w:hAnsi="Arial" w:cs="Arial"/>
                <w:b/>
              </w:rPr>
            </w:pPr>
            <w:r w:rsidRPr="002D7B8D">
              <w:rPr>
                <w:rFonts w:ascii="Arial" w:hAnsi="Arial" w:cs="Arial"/>
                <w:b/>
              </w:rPr>
              <w:t xml:space="preserve">Evaluation </w:t>
            </w:r>
          </w:p>
          <w:p w14:paraId="1AA4F448" w14:textId="77777777" w:rsidR="00A21474" w:rsidRPr="002D7B8D" w:rsidRDefault="00A21474" w:rsidP="00D81D92">
            <w:pPr>
              <w:tabs>
                <w:tab w:val="num" w:pos="0"/>
              </w:tabs>
              <w:rPr>
                <w:rFonts w:ascii="Arial" w:hAnsi="Arial" w:cs="Arial"/>
                <w:b/>
              </w:rPr>
            </w:pPr>
            <w:r w:rsidRPr="002D7B8D">
              <w:rPr>
                <w:rFonts w:ascii="Arial" w:hAnsi="Arial" w:cs="Arial"/>
                <w:b/>
              </w:rPr>
              <w:t>(including consultation of design with residents)</w:t>
            </w:r>
          </w:p>
        </w:tc>
        <w:tc>
          <w:tcPr>
            <w:tcW w:w="3038" w:type="dxa"/>
          </w:tcPr>
          <w:p w14:paraId="453C2C32" w14:textId="67C550D7" w:rsidR="00A21474" w:rsidRPr="00110996" w:rsidRDefault="00186F6E" w:rsidP="00BA0B2E">
            <w:pPr>
              <w:tabs>
                <w:tab w:val="num" w:pos="0"/>
              </w:tabs>
              <w:rPr>
                <w:rFonts w:ascii="Arial" w:hAnsi="Arial" w:cs="Arial"/>
                <w:b/>
                <w:highlight w:val="yellow"/>
              </w:rPr>
            </w:pPr>
            <w:r>
              <w:rPr>
                <w:rFonts w:ascii="Arial" w:hAnsi="Arial" w:cs="Arial"/>
                <w:b/>
                <w:highlight w:val="yellow"/>
              </w:rPr>
              <w:t>w/c 30</w:t>
            </w:r>
            <w:r w:rsidRPr="00186F6E">
              <w:rPr>
                <w:rFonts w:ascii="Arial" w:hAnsi="Arial" w:cs="Arial"/>
                <w:b/>
                <w:highlight w:val="yellow"/>
                <w:vertAlign w:val="superscript"/>
              </w:rPr>
              <w:t>th</w:t>
            </w:r>
            <w:r>
              <w:rPr>
                <w:rFonts w:ascii="Arial" w:hAnsi="Arial" w:cs="Arial"/>
                <w:b/>
                <w:highlight w:val="yellow"/>
              </w:rPr>
              <w:t xml:space="preserve"> January 2023</w:t>
            </w:r>
          </w:p>
        </w:tc>
      </w:tr>
      <w:tr w:rsidR="00A21474" w:rsidRPr="002D7B8D" w14:paraId="33CA90FC" w14:textId="77777777" w:rsidTr="00D81D92">
        <w:trPr>
          <w:jc w:val="center"/>
        </w:trPr>
        <w:tc>
          <w:tcPr>
            <w:tcW w:w="6108" w:type="dxa"/>
          </w:tcPr>
          <w:p w14:paraId="1585E1A8" w14:textId="77777777" w:rsidR="00A21474" w:rsidRPr="002D7B8D" w:rsidRDefault="00A21474" w:rsidP="00D81D92">
            <w:pPr>
              <w:tabs>
                <w:tab w:val="num" w:pos="0"/>
              </w:tabs>
              <w:rPr>
                <w:rFonts w:ascii="Arial" w:hAnsi="Arial" w:cs="Arial"/>
                <w:b/>
              </w:rPr>
            </w:pPr>
            <w:r w:rsidRPr="002D7B8D">
              <w:rPr>
                <w:rFonts w:ascii="Arial" w:hAnsi="Arial" w:cs="Arial"/>
                <w:b/>
              </w:rPr>
              <w:t>Award decision made</w:t>
            </w:r>
          </w:p>
        </w:tc>
        <w:tc>
          <w:tcPr>
            <w:tcW w:w="3038" w:type="dxa"/>
          </w:tcPr>
          <w:p w14:paraId="4C2EA05B" w14:textId="278C2F76" w:rsidR="00A21474" w:rsidRPr="00110996" w:rsidRDefault="00186F6E" w:rsidP="00D81D92">
            <w:pPr>
              <w:tabs>
                <w:tab w:val="num" w:pos="0"/>
              </w:tabs>
              <w:rPr>
                <w:rFonts w:ascii="Arial" w:hAnsi="Arial" w:cs="Arial"/>
                <w:b/>
                <w:highlight w:val="yellow"/>
              </w:rPr>
            </w:pPr>
            <w:r>
              <w:rPr>
                <w:rFonts w:ascii="Arial" w:hAnsi="Arial" w:cs="Arial"/>
                <w:b/>
                <w:highlight w:val="yellow"/>
              </w:rPr>
              <w:t>w/c 6</w:t>
            </w:r>
            <w:r w:rsidRPr="00186F6E">
              <w:rPr>
                <w:rFonts w:ascii="Arial" w:hAnsi="Arial" w:cs="Arial"/>
                <w:b/>
                <w:highlight w:val="yellow"/>
                <w:vertAlign w:val="superscript"/>
              </w:rPr>
              <w:t>th</w:t>
            </w:r>
            <w:r>
              <w:rPr>
                <w:rFonts w:ascii="Arial" w:hAnsi="Arial" w:cs="Arial"/>
                <w:b/>
                <w:highlight w:val="yellow"/>
              </w:rPr>
              <w:t xml:space="preserve"> February 20</w:t>
            </w:r>
            <w:r w:rsidR="00BA0B2E">
              <w:rPr>
                <w:rFonts w:ascii="Arial" w:hAnsi="Arial" w:cs="Arial"/>
                <w:b/>
                <w:highlight w:val="yellow"/>
              </w:rPr>
              <w:t>23</w:t>
            </w:r>
          </w:p>
        </w:tc>
      </w:tr>
      <w:tr w:rsidR="00A21474" w:rsidRPr="002D7B8D" w14:paraId="3A4A82A1" w14:textId="77777777" w:rsidTr="00D81D92">
        <w:trPr>
          <w:jc w:val="center"/>
        </w:trPr>
        <w:tc>
          <w:tcPr>
            <w:tcW w:w="6108" w:type="dxa"/>
          </w:tcPr>
          <w:p w14:paraId="6FBEEC8A" w14:textId="77777777" w:rsidR="00A21474" w:rsidRPr="002D7B8D" w:rsidRDefault="00A21474" w:rsidP="00D81D92">
            <w:pPr>
              <w:tabs>
                <w:tab w:val="num" w:pos="0"/>
              </w:tabs>
              <w:rPr>
                <w:rFonts w:ascii="Arial" w:hAnsi="Arial" w:cs="Arial"/>
                <w:b/>
              </w:rPr>
            </w:pPr>
            <w:r w:rsidRPr="002D7B8D">
              <w:rPr>
                <w:rFonts w:ascii="Arial" w:hAnsi="Arial" w:cs="Arial"/>
                <w:b/>
              </w:rPr>
              <w:t xml:space="preserve">Contract Preparation </w:t>
            </w:r>
          </w:p>
        </w:tc>
        <w:tc>
          <w:tcPr>
            <w:tcW w:w="3038" w:type="dxa"/>
          </w:tcPr>
          <w:p w14:paraId="0A856398" w14:textId="5833AF76" w:rsidR="00A21474" w:rsidRPr="00110996" w:rsidRDefault="00186F6E" w:rsidP="00D81D92">
            <w:pPr>
              <w:tabs>
                <w:tab w:val="num" w:pos="0"/>
              </w:tabs>
              <w:rPr>
                <w:rFonts w:ascii="Arial" w:hAnsi="Arial" w:cs="Arial"/>
                <w:b/>
                <w:highlight w:val="yellow"/>
              </w:rPr>
            </w:pPr>
            <w:r>
              <w:rPr>
                <w:rFonts w:ascii="Arial" w:hAnsi="Arial" w:cs="Arial"/>
                <w:b/>
                <w:highlight w:val="yellow"/>
              </w:rPr>
              <w:t xml:space="preserve">February </w:t>
            </w:r>
            <w:r w:rsidR="00A21474">
              <w:rPr>
                <w:rFonts w:ascii="Arial" w:hAnsi="Arial" w:cs="Arial"/>
                <w:b/>
                <w:highlight w:val="yellow"/>
              </w:rPr>
              <w:t>2023</w:t>
            </w:r>
          </w:p>
        </w:tc>
      </w:tr>
      <w:tr w:rsidR="00A21474" w:rsidRPr="002D7B8D" w14:paraId="198951E8" w14:textId="77777777" w:rsidTr="00D81D92">
        <w:trPr>
          <w:jc w:val="center"/>
        </w:trPr>
        <w:tc>
          <w:tcPr>
            <w:tcW w:w="6108" w:type="dxa"/>
          </w:tcPr>
          <w:p w14:paraId="57822E1B" w14:textId="77777777" w:rsidR="00A21474" w:rsidRPr="002D7B8D" w:rsidRDefault="00A21474" w:rsidP="00D81D92">
            <w:pPr>
              <w:tabs>
                <w:tab w:val="num" w:pos="0"/>
              </w:tabs>
              <w:rPr>
                <w:rFonts w:ascii="Arial" w:hAnsi="Arial" w:cs="Arial"/>
                <w:b/>
              </w:rPr>
            </w:pPr>
            <w:r w:rsidRPr="002D7B8D">
              <w:rPr>
                <w:rFonts w:ascii="Arial" w:hAnsi="Arial" w:cs="Arial"/>
                <w:b/>
              </w:rPr>
              <w:t xml:space="preserve">Contract Start </w:t>
            </w:r>
          </w:p>
        </w:tc>
        <w:tc>
          <w:tcPr>
            <w:tcW w:w="3038" w:type="dxa"/>
          </w:tcPr>
          <w:p w14:paraId="382FB6EC" w14:textId="1CB2CB77" w:rsidR="00A21474" w:rsidRPr="00110996" w:rsidRDefault="00186F6E" w:rsidP="00D81D92">
            <w:pPr>
              <w:tabs>
                <w:tab w:val="num" w:pos="0"/>
              </w:tabs>
              <w:rPr>
                <w:rFonts w:ascii="Arial" w:hAnsi="Arial" w:cs="Arial"/>
                <w:b/>
                <w:highlight w:val="yellow"/>
              </w:rPr>
            </w:pPr>
            <w:r>
              <w:rPr>
                <w:rFonts w:ascii="Arial" w:hAnsi="Arial" w:cs="Arial"/>
                <w:b/>
                <w:highlight w:val="yellow"/>
              </w:rPr>
              <w:t>March</w:t>
            </w:r>
            <w:r w:rsidR="00A21474" w:rsidRPr="00110996">
              <w:rPr>
                <w:rFonts w:ascii="Arial" w:hAnsi="Arial" w:cs="Arial"/>
                <w:b/>
                <w:highlight w:val="yellow"/>
              </w:rPr>
              <w:t xml:space="preserve"> 202</w:t>
            </w:r>
            <w:r w:rsidR="00A21474">
              <w:rPr>
                <w:rFonts w:ascii="Arial" w:hAnsi="Arial" w:cs="Arial"/>
                <w:b/>
                <w:highlight w:val="yellow"/>
              </w:rPr>
              <w:t>3</w:t>
            </w:r>
          </w:p>
        </w:tc>
      </w:tr>
    </w:tbl>
    <w:p w14:paraId="4417E069" w14:textId="77777777" w:rsidR="00A21474" w:rsidRPr="002D7B8D" w:rsidRDefault="00A21474" w:rsidP="00A21474">
      <w:pPr>
        <w:pStyle w:val="BodyTextIndent"/>
        <w:ind w:left="0" w:firstLine="0"/>
        <w:jc w:val="left"/>
        <w:rPr>
          <w:sz w:val="24"/>
          <w:szCs w:val="24"/>
        </w:rPr>
      </w:pPr>
    </w:p>
    <w:p w14:paraId="6308FFA6" w14:textId="77777777" w:rsidR="00A21474" w:rsidRDefault="00A21474" w:rsidP="00A21474">
      <w:pPr>
        <w:numPr>
          <w:ilvl w:val="0"/>
          <w:numId w:val="35"/>
        </w:numPr>
        <w:spacing w:after="120" w:line="240" w:lineRule="auto"/>
        <w:outlineLvl w:val="1"/>
        <w:rPr>
          <w:rFonts w:ascii="Arial" w:hAnsi="Arial" w:cs="Arial"/>
          <w:b/>
        </w:rPr>
      </w:pPr>
      <w:bookmarkStart w:id="23" w:name="_Toc75509905"/>
      <w:r w:rsidRPr="002D7B8D">
        <w:rPr>
          <w:rFonts w:ascii="Arial" w:hAnsi="Arial" w:cs="Arial"/>
          <w:b/>
        </w:rPr>
        <w:t>SITE VISITS</w:t>
      </w:r>
      <w:bookmarkEnd w:id="23"/>
    </w:p>
    <w:p w14:paraId="6B446589" w14:textId="0FB22F42" w:rsidR="00A21474" w:rsidRPr="00D033F5" w:rsidRDefault="00A21474" w:rsidP="00A21474">
      <w:pPr>
        <w:jc w:val="both"/>
        <w:rPr>
          <w:rFonts w:ascii="Arial" w:hAnsi="Arial" w:cs="Arial"/>
        </w:rPr>
      </w:pPr>
      <w:r>
        <w:rPr>
          <w:rFonts w:ascii="Arial" w:hAnsi="Arial" w:cs="Arial"/>
        </w:rPr>
        <w:t xml:space="preserve">It is advised that you undertake a site visit to each of the parks prior to submitting your tender.  </w:t>
      </w:r>
      <w:r w:rsidRPr="00D033F5">
        <w:rPr>
          <w:rFonts w:ascii="Arial" w:hAnsi="Arial" w:cs="Arial"/>
        </w:rPr>
        <w:t>To request a site visit</w:t>
      </w:r>
      <w:r>
        <w:rPr>
          <w:rFonts w:ascii="Arial" w:hAnsi="Arial" w:cs="Arial"/>
        </w:rPr>
        <w:t>,</w:t>
      </w:r>
      <w:r w:rsidRPr="00D033F5">
        <w:rPr>
          <w:rFonts w:ascii="Arial" w:hAnsi="Arial" w:cs="Arial"/>
        </w:rPr>
        <w:t xml:space="preserve"> please contact the </w:t>
      </w:r>
      <w:r>
        <w:rPr>
          <w:rFonts w:ascii="Arial" w:hAnsi="Arial" w:cs="Arial"/>
        </w:rPr>
        <w:t>c</w:t>
      </w:r>
      <w:r w:rsidRPr="00D033F5">
        <w:rPr>
          <w:rFonts w:ascii="Arial" w:hAnsi="Arial" w:cs="Arial"/>
        </w:rPr>
        <w:t>ouncil</w:t>
      </w:r>
      <w:r>
        <w:rPr>
          <w:rFonts w:ascii="Arial" w:hAnsi="Arial" w:cs="Arial"/>
        </w:rPr>
        <w:t>’</w:t>
      </w:r>
      <w:r w:rsidRPr="00D033F5">
        <w:rPr>
          <w:rFonts w:ascii="Arial" w:hAnsi="Arial" w:cs="Arial"/>
        </w:rPr>
        <w:t xml:space="preserve">s </w:t>
      </w:r>
      <w:r w:rsidR="0075689A">
        <w:rPr>
          <w:rFonts w:ascii="Arial" w:hAnsi="Arial" w:cs="Arial"/>
        </w:rPr>
        <w:t xml:space="preserve">Leisure Contracts Officer, Ellie Shannon </w:t>
      </w:r>
      <w:r w:rsidRPr="00CC3D6B">
        <w:rPr>
          <w:rFonts w:ascii="Arial" w:hAnsi="Arial" w:cs="Arial"/>
        </w:rPr>
        <w:t xml:space="preserve">on </w:t>
      </w:r>
      <w:r w:rsidR="0075689A">
        <w:rPr>
          <w:rFonts w:ascii="Arial" w:hAnsi="Arial" w:cs="Arial"/>
        </w:rPr>
        <w:t>01268</w:t>
      </w:r>
      <w:r w:rsidR="00E77975">
        <w:rPr>
          <w:rFonts w:ascii="Arial" w:hAnsi="Arial" w:cs="Arial"/>
        </w:rPr>
        <w:t xml:space="preserve"> 205247</w:t>
      </w:r>
      <w:r w:rsidRPr="00CC3D6B">
        <w:rPr>
          <w:rFonts w:ascii="Arial" w:hAnsi="Arial" w:cs="Arial"/>
        </w:rPr>
        <w:t xml:space="preserve"> or email </w:t>
      </w:r>
      <w:hyperlink r:id="rId19" w:history="1">
        <w:r w:rsidR="0075689A" w:rsidRPr="00DA18D8">
          <w:rPr>
            <w:rStyle w:val="Hyperlink"/>
            <w:rFonts w:ascii="Arial" w:hAnsi="Arial" w:cs="Arial"/>
          </w:rPr>
          <w:t>ellie.shannon@basildon.gov.uk</w:t>
        </w:r>
      </w:hyperlink>
    </w:p>
    <w:p w14:paraId="39F817A1" w14:textId="77777777" w:rsidR="00A21474" w:rsidRPr="002D7B8D" w:rsidRDefault="00A21474" w:rsidP="00A21474">
      <w:pPr>
        <w:pStyle w:val="BodyTextIndent"/>
        <w:ind w:left="0"/>
        <w:rPr>
          <w:sz w:val="24"/>
          <w:szCs w:val="24"/>
        </w:rPr>
      </w:pPr>
    </w:p>
    <w:p w14:paraId="6F784420" w14:textId="77777777" w:rsidR="00A21474" w:rsidRDefault="00A21474" w:rsidP="00FC0F6C">
      <w:pPr>
        <w:pStyle w:val="Default"/>
        <w:ind w:right="-46"/>
        <w:jc w:val="both"/>
        <w:rPr>
          <w:rFonts w:asciiTheme="minorBidi" w:hAnsiTheme="minorBidi" w:cstheme="minorBidi"/>
        </w:rPr>
      </w:pPr>
    </w:p>
    <w:p w14:paraId="45174196" w14:textId="77777777" w:rsidR="00B240EA" w:rsidRDefault="00B240EA" w:rsidP="00FC0F6C">
      <w:pPr>
        <w:pStyle w:val="Default"/>
        <w:ind w:right="-46"/>
        <w:jc w:val="both"/>
        <w:rPr>
          <w:rFonts w:asciiTheme="minorBidi" w:hAnsiTheme="minorBidi" w:cstheme="minorBidi"/>
          <w:b/>
          <w:bCs/>
        </w:rPr>
      </w:pPr>
    </w:p>
    <w:p w14:paraId="1C41D71A" w14:textId="77777777" w:rsidR="00B240EA" w:rsidRDefault="00B240EA" w:rsidP="00FC0F6C">
      <w:pPr>
        <w:pStyle w:val="Default"/>
        <w:ind w:right="-46"/>
        <w:jc w:val="both"/>
        <w:rPr>
          <w:rFonts w:asciiTheme="minorBidi" w:hAnsiTheme="minorBidi" w:cstheme="minorBidi"/>
          <w:b/>
          <w:bCs/>
        </w:rPr>
      </w:pPr>
    </w:p>
    <w:p w14:paraId="1A739F13" w14:textId="77777777" w:rsidR="00B240EA" w:rsidRDefault="00B240EA" w:rsidP="00FC0F6C">
      <w:pPr>
        <w:pStyle w:val="Default"/>
        <w:ind w:right="-46"/>
        <w:jc w:val="both"/>
        <w:rPr>
          <w:rFonts w:asciiTheme="minorBidi" w:hAnsiTheme="minorBidi" w:cstheme="minorBidi"/>
          <w:b/>
          <w:bCs/>
        </w:rPr>
      </w:pPr>
    </w:p>
    <w:p w14:paraId="01C521A1" w14:textId="77777777" w:rsidR="00B240EA" w:rsidRDefault="00B240EA" w:rsidP="00FC0F6C">
      <w:pPr>
        <w:pStyle w:val="Default"/>
        <w:ind w:right="-46"/>
        <w:jc w:val="both"/>
        <w:rPr>
          <w:rFonts w:asciiTheme="minorBidi" w:hAnsiTheme="minorBidi" w:cstheme="minorBidi"/>
          <w:b/>
          <w:bCs/>
        </w:rPr>
      </w:pPr>
    </w:p>
    <w:p w14:paraId="79C953C2" w14:textId="77777777" w:rsidR="00B240EA" w:rsidRDefault="00B240EA" w:rsidP="00FC0F6C">
      <w:pPr>
        <w:pStyle w:val="Default"/>
        <w:ind w:right="-46"/>
        <w:jc w:val="both"/>
        <w:rPr>
          <w:rFonts w:asciiTheme="minorBidi" w:hAnsiTheme="minorBidi" w:cstheme="minorBidi"/>
          <w:b/>
          <w:bCs/>
        </w:rPr>
      </w:pPr>
    </w:p>
    <w:p w14:paraId="63A5CC48" w14:textId="77777777" w:rsidR="00B240EA" w:rsidRDefault="00B240EA" w:rsidP="00FC0F6C">
      <w:pPr>
        <w:pStyle w:val="Default"/>
        <w:ind w:right="-46"/>
        <w:jc w:val="both"/>
        <w:rPr>
          <w:rFonts w:asciiTheme="minorBidi" w:hAnsiTheme="minorBidi" w:cstheme="minorBidi"/>
          <w:b/>
          <w:bCs/>
        </w:rPr>
      </w:pPr>
    </w:p>
    <w:p w14:paraId="50A16A54" w14:textId="77777777" w:rsidR="00B240EA" w:rsidRDefault="00B240EA" w:rsidP="00FC0F6C">
      <w:pPr>
        <w:pStyle w:val="Default"/>
        <w:ind w:right="-46"/>
        <w:jc w:val="both"/>
        <w:rPr>
          <w:rFonts w:asciiTheme="minorBidi" w:hAnsiTheme="minorBidi" w:cstheme="minorBidi"/>
          <w:b/>
          <w:bCs/>
        </w:rPr>
      </w:pPr>
    </w:p>
    <w:p w14:paraId="4D631749" w14:textId="77777777" w:rsidR="00B240EA" w:rsidRDefault="00B240EA" w:rsidP="00FC0F6C">
      <w:pPr>
        <w:pStyle w:val="Default"/>
        <w:ind w:right="-46"/>
        <w:jc w:val="both"/>
        <w:rPr>
          <w:rFonts w:asciiTheme="minorBidi" w:hAnsiTheme="minorBidi" w:cstheme="minorBidi"/>
          <w:b/>
          <w:bCs/>
        </w:rPr>
      </w:pPr>
    </w:p>
    <w:p w14:paraId="0FCD9D39" w14:textId="77777777" w:rsidR="00B240EA" w:rsidRDefault="00B240EA" w:rsidP="00FC0F6C">
      <w:pPr>
        <w:pStyle w:val="Default"/>
        <w:ind w:right="-46"/>
        <w:jc w:val="both"/>
        <w:rPr>
          <w:rFonts w:asciiTheme="minorBidi" w:hAnsiTheme="minorBidi" w:cstheme="minorBidi"/>
          <w:b/>
          <w:bCs/>
        </w:rPr>
      </w:pPr>
    </w:p>
    <w:p w14:paraId="7501BD95" w14:textId="77777777" w:rsidR="00B240EA" w:rsidRDefault="00B240EA" w:rsidP="00FC0F6C">
      <w:pPr>
        <w:pStyle w:val="Default"/>
        <w:ind w:right="-46"/>
        <w:jc w:val="both"/>
        <w:rPr>
          <w:rFonts w:asciiTheme="minorBidi" w:hAnsiTheme="minorBidi" w:cstheme="minorBidi"/>
          <w:b/>
          <w:bCs/>
        </w:rPr>
      </w:pPr>
    </w:p>
    <w:p w14:paraId="5F1F79B1" w14:textId="77777777" w:rsidR="00B240EA" w:rsidRDefault="00B240EA" w:rsidP="00FC0F6C">
      <w:pPr>
        <w:pStyle w:val="Default"/>
        <w:ind w:right="-46"/>
        <w:jc w:val="both"/>
        <w:rPr>
          <w:rFonts w:asciiTheme="minorBidi" w:hAnsiTheme="minorBidi" w:cstheme="minorBidi"/>
          <w:b/>
          <w:bCs/>
        </w:rPr>
      </w:pPr>
    </w:p>
    <w:p w14:paraId="08C6FCE9" w14:textId="77777777" w:rsidR="00B240EA" w:rsidRDefault="00B240EA" w:rsidP="00FC0F6C">
      <w:pPr>
        <w:pStyle w:val="Default"/>
        <w:ind w:right="-46"/>
        <w:jc w:val="both"/>
        <w:rPr>
          <w:rFonts w:asciiTheme="minorBidi" w:hAnsiTheme="minorBidi" w:cstheme="minorBidi"/>
          <w:b/>
          <w:bCs/>
        </w:rPr>
      </w:pPr>
    </w:p>
    <w:p w14:paraId="5DBD918F" w14:textId="77777777" w:rsidR="00B240EA" w:rsidRDefault="00B240EA" w:rsidP="00FC0F6C">
      <w:pPr>
        <w:pStyle w:val="Default"/>
        <w:ind w:right="-46"/>
        <w:jc w:val="both"/>
        <w:rPr>
          <w:rFonts w:asciiTheme="minorBidi" w:hAnsiTheme="minorBidi" w:cstheme="minorBidi"/>
          <w:b/>
          <w:bCs/>
        </w:rPr>
      </w:pPr>
    </w:p>
    <w:p w14:paraId="4F0621C3" w14:textId="77777777" w:rsidR="00B240EA" w:rsidRDefault="00B240EA" w:rsidP="00FC0F6C">
      <w:pPr>
        <w:pStyle w:val="Default"/>
        <w:ind w:right="-46"/>
        <w:jc w:val="both"/>
        <w:rPr>
          <w:rFonts w:asciiTheme="minorBidi" w:hAnsiTheme="minorBidi" w:cstheme="minorBidi"/>
          <w:b/>
          <w:bCs/>
        </w:rPr>
      </w:pPr>
    </w:p>
    <w:p w14:paraId="6B959D5E" w14:textId="77777777" w:rsidR="00B240EA" w:rsidRDefault="00B240EA" w:rsidP="00FC0F6C">
      <w:pPr>
        <w:pStyle w:val="Default"/>
        <w:ind w:right="-46"/>
        <w:jc w:val="both"/>
        <w:rPr>
          <w:rFonts w:asciiTheme="minorBidi" w:hAnsiTheme="minorBidi" w:cstheme="minorBidi"/>
          <w:b/>
          <w:bCs/>
        </w:rPr>
      </w:pPr>
    </w:p>
    <w:p w14:paraId="0965B3B8" w14:textId="77777777" w:rsidR="00B240EA" w:rsidRDefault="00B240EA" w:rsidP="00FC0F6C">
      <w:pPr>
        <w:pStyle w:val="Default"/>
        <w:ind w:right="-46"/>
        <w:jc w:val="both"/>
        <w:rPr>
          <w:rFonts w:asciiTheme="minorBidi" w:hAnsiTheme="minorBidi" w:cstheme="minorBidi"/>
          <w:b/>
          <w:bCs/>
        </w:rPr>
      </w:pPr>
    </w:p>
    <w:p w14:paraId="7724A8B0" w14:textId="77777777" w:rsidR="00B240EA" w:rsidRDefault="00B240EA" w:rsidP="00FC0F6C">
      <w:pPr>
        <w:pStyle w:val="Default"/>
        <w:ind w:right="-46"/>
        <w:jc w:val="both"/>
        <w:rPr>
          <w:rFonts w:asciiTheme="minorBidi" w:hAnsiTheme="minorBidi" w:cstheme="minorBidi"/>
          <w:b/>
          <w:bCs/>
        </w:rPr>
      </w:pPr>
    </w:p>
    <w:p w14:paraId="45A950A7" w14:textId="77777777" w:rsidR="00B240EA" w:rsidRDefault="00B240EA" w:rsidP="00FC0F6C">
      <w:pPr>
        <w:pStyle w:val="Default"/>
        <w:ind w:right="-46"/>
        <w:jc w:val="both"/>
        <w:rPr>
          <w:rFonts w:asciiTheme="minorBidi" w:hAnsiTheme="minorBidi" w:cstheme="minorBidi"/>
          <w:b/>
          <w:bCs/>
        </w:rPr>
      </w:pPr>
    </w:p>
    <w:p w14:paraId="7ABD8A67" w14:textId="77777777" w:rsidR="00B240EA" w:rsidRDefault="00B240EA" w:rsidP="00FC0F6C">
      <w:pPr>
        <w:pStyle w:val="Default"/>
        <w:ind w:right="-46"/>
        <w:jc w:val="both"/>
        <w:rPr>
          <w:rFonts w:asciiTheme="minorBidi" w:hAnsiTheme="minorBidi" w:cstheme="minorBidi"/>
          <w:b/>
          <w:bCs/>
        </w:rPr>
      </w:pPr>
    </w:p>
    <w:p w14:paraId="6E814B22" w14:textId="77777777" w:rsidR="00B240EA" w:rsidRDefault="00B240EA" w:rsidP="00FC0F6C">
      <w:pPr>
        <w:pStyle w:val="Default"/>
        <w:ind w:right="-46"/>
        <w:jc w:val="both"/>
        <w:rPr>
          <w:rFonts w:asciiTheme="minorBidi" w:hAnsiTheme="minorBidi" w:cstheme="minorBidi"/>
          <w:b/>
          <w:bCs/>
        </w:rPr>
      </w:pPr>
    </w:p>
    <w:p w14:paraId="4A507520" w14:textId="77777777" w:rsidR="00B240EA" w:rsidRDefault="00B240EA" w:rsidP="00FC0F6C">
      <w:pPr>
        <w:pStyle w:val="Default"/>
        <w:ind w:right="-46"/>
        <w:jc w:val="both"/>
        <w:rPr>
          <w:rFonts w:asciiTheme="minorBidi" w:hAnsiTheme="minorBidi" w:cstheme="minorBidi"/>
          <w:b/>
          <w:bCs/>
        </w:rPr>
      </w:pPr>
    </w:p>
    <w:p w14:paraId="1CA051BA" w14:textId="77777777" w:rsidR="00B240EA" w:rsidRDefault="00B240EA" w:rsidP="00FC0F6C">
      <w:pPr>
        <w:pStyle w:val="Default"/>
        <w:ind w:right="-46"/>
        <w:jc w:val="both"/>
        <w:rPr>
          <w:rFonts w:asciiTheme="minorBidi" w:hAnsiTheme="minorBidi" w:cstheme="minorBidi"/>
          <w:b/>
          <w:bCs/>
        </w:rPr>
      </w:pPr>
    </w:p>
    <w:p w14:paraId="47B72B14" w14:textId="77777777" w:rsidR="00B240EA" w:rsidRDefault="00B240EA" w:rsidP="00FC0F6C">
      <w:pPr>
        <w:pStyle w:val="Default"/>
        <w:ind w:right="-46"/>
        <w:jc w:val="both"/>
        <w:rPr>
          <w:rFonts w:asciiTheme="minorBidi" w:hAnsiTheme="minorBidi" w:cstheme="minorBidi"/>
          <w:b/>
          <w:bCs/>
        </w:rPr>
      </w:pPr>
    </w:p>
    <w:p w14:paraId="66AA0BB9" w14:textId="77777777" w:rsidR="00B240EA" w:rsidRDefault="00B240EA" w:rsidP="00FC0F6C">
      <w:pPr>
        <w:pStyle w:val="Default"/>
        <w:ind w:right="-46"/>
        <w:jc w:val="both"/>
        <w:rPr>
          <w:rFonts w:asciiTheme="minorBidi" w:hAnsiTheme="minorBidi" w:cstheme="minorBidi"/>
          <w:b/>
          <w:bCs/>
        </w:rPr>
      </w:pPr>
    </w:p>
    <w:p w14:paraId="5BEBC940" w14:textId="77777777" w:rsidR="00B240EA" w:rsidRDefault="00B240EA" w:rsidP="00FC0F6C">
      <w:pPr>
        <w:pStyle w:val="Default"/>
        <w:ind w:right="-46"/>
        <w:jc w:val="both"/>
        <w:rPr>
          <w:rFonts w:asciiTheme="minorBidi" w:hAnsiTheme="minorBidi" w:cstheme="minorBidi"/>
          <w:b/>
          <w:bCs/>
        </w:rPr>
      </w:pPr>
    </w:p>
    <w:p w14:paraId="7FF00617" w14:textId="77777777" w:rsidR="00B240EA" w:rsidRDefault="00B240EA" w:rsidP="00FC0F6C">
      <w:pPr>
        <w:pStyle w:val="Default"/>
        <w:ind w:right="-46"/>
        <w:jc w:val="both"/>
        <w:rPr>
          <w:rFonts w:asciiTheme="minorBidi" w:hAnsiTheme="minorBidi" w:cstheme="minorBidi"/>
          <w:b/>
          <w:bCs/>
        </w:rPr>
      </w:pPr>
    </w:p>
    <w:p w14:paraId="01B3EDAB" w14:textId="77777777" w:rsidR="00B240EA" w:rsidRDefault="00B240EA" w:rsidP="00FC0F6C">
      <w:pPr>
        <w:pStyle w:val="Default"/>
        <w:ind w:right="-46"/>
        <w:jc w:val="both"/>
        <w:rPr>
          <w:rFonts w:asciiTheme="minorBidi" w:hAnsiTheme="minorBidi" w:cstheme="minorBidi"/>
          <w:b/>
          <w:bCs/>
        </w:rPr>
      </w:pPr>
    </w:p>
    <w:p w14:paraId="264FAA64" w14:textId="77777777" w:rsidR="00B240EA" w:rsidRDefault="00B240EA" w:rsidP="00FC0F6C">
      <w:pPr>
        <w:pStyle w:val="Default"/>
        <w:ind w:right="-46"/>
        <w:jc w:val="both"/>
        <w:rPr>
          <w:rFonts w:asciiTheme="minorBidi" w:hAnsiTheme="minorBidi" w:cstheme="minorBidi"/>
          <w:b/>
          <w:bCs/>
        </w:rPr>
      </w:pPr>
    </w:p>
    <w:p w14:paraId="4C28B329" w14:textId="77777777" w:rsidR="00B240EA" w:rsidRDefault="00B240EA" w:rsidP="00FC0F6C">
      <w:pPr>
        <w:pStyle w:val="Default"/>
        <w:ind w:right="-46"/>
        <w:jc w:val="both"/>
        <w:rPr>
          <w:rFonts w:asciiTheme="minorBidi" w:hAnsiTheme="minorBidi" w:cstheme="minorBidi"/>
          <w:b/>
          <w:bCs/>
        </w:rPr>
      </w:pPr>
    </w:p>
    <w:p w14:paraId="2A2374D9" w14:textId="77777777" w:rsidR="00B240EA" w:rsidRDefault="00B240EA" w:rsidP="00FC0F6C">
      <w:pPr>
        <w:pStyle w:val="Default"/>
        <w:ind w:right="-46"/>
        <w:jc w:val="both"/>
        <w:rPr>
          <w:rFonts w:asciiTheme="minorBidi" w:hAnsiTheme="minorBidi" w:cstheme="minorBidi"/>
          <w:b/>
          <w:bCs/>
        </w:rPr>
      </w:pPr>
    </w:p>
    <w:p w14:paraId="00F9813C" w14:textId="77777777" w:rsidR="00B240EA" w:rsidRDefault="00B240EA" w:rsidP="00FC0F6C">
      <w:pPr>
        <w:pStyle w:val="Default"/>
        <w:ind w:right="-46"/>
        <w:jc w:val="both"/>
        <w:rPr>
          <w:rFonts w:asciiTheme="minorBidi" w:hAnsiTheme="minorBidi" w:cstheme="minorBidi"/>
          <w:b/>
          <w:bCs/>
        </w:rPr>
      </w:pPr>
    </w:p>
    <w:p w14:paraId="61E61F27" w14:textId="77777777" w:rsidR="00B240EA" w:rsidRDefault="00B240EA" w:rsidP="00FC0F6C">
      <w:pPr>
        <w:pStyle w:val="Default"/>
        <w:ind w:right="-46"/>
        <w:jc w:val="both"/>
        <w:rPr>
          <w:rFonts w:asciiTheme="minorBidi" w:hAnsiTheme="minorBidi" w:cstheme="minorBidi"/>
          <w:b/>
          <w:bCs/>
        </w:rPr>
      </w:pPr>
    </w:p>
    <w:p w14:paraId="71BA61AE" w14:textId="77777777" w:rsidR="00B240EA" w:rsidRPr="00B240EA" w:rsidRDefault="00B240EA" w:rsidP="00B240EA">
      <w:pPr>
        <w:pStyle w:val="Heading1"/>
        <w:rPr>
          <w:rFonts w:asciiTheme="minorBidi" w:hAnsiTheme="minorBidi" w:cstheme="minorBidi"/>
          <w:smallCaps/>
          <w:spacing w:val="22"/>
          <w:sz w:val="24"/>
        </w:rPr>
      </w:pPr>
      <w:r w:rsidRPr="002D7B8D">
        <w:rPr>
          <w:sz w:val="24"/>
        </w:rPr>
        <w:br w:type="page"/>
      </w:r>
      <w:bookmarkStart w:id="24" w:name="_Toc75509906"/>
      <w:r w:rsidRPr="00B240EA">
        <w:rPr>
          <w:rFonts w:asciiTheme="minorBidi" w:hAnsiTheme="minorBidi" w:cstheme="minorBidi"/>
          <w:smallCaps/>
          <w:color w:val="auto"/>
          <w:spacing w:val="22"/>
          <w:sz w:val="24"/>
        </w:rPr>
        <w:lastRenderedPageBreak/>
        <w:t>Section B: Specification</w:t>
      </w:r>
      <w:bookmarkEnd w:id="24"/>
    </w:p>
    <w:p w14:paraId="4610131F" w14:textId="77777777" w:rsidR="00B240EA" w:rsidRDefault="00B240EA" w:rsidP="00FC0F6C">
      <w:pPr>
        <w:pStyle w:val="Default"/>
        <w:ind w:right="-46"/>
        <w:jc w:val="both"/>
        <w:rPr>
          <w:rFonts w:asciiTheme="minorBidi" w:hAnsiTheme="minorBidi" w:cstheme="minorBidi"/>
          <w:b/>
          <w:bCs/>
        </w:rPr>
      </w:pPr>
    </w:p>
    <w:p w14:paraId="49CD45E6" w14:textId="01020896" w:rsidR="005A5B62" w:rsidRDefault="005A5B62" w:rsidP="00FC0F6C">
      <w:pPr>
        <w:pStyle w:val="Default"/>
        <w:ind w:right="-46"/>
        <w:jc w:val="both"/>
        <w:rPr>
          <w:rFonts w:asciiTheme="minorBidi" w:hAnsiTheme="minorBidi"/>
          <w:b/>
          <w:bCs/>
        </w:rPr>
      </w:pPr>
      <w:r w:rsidRPr="00C621D6">
        <w:rPr>
          <w:rFonts w:asciiTheme="minorBidi" w:hAnsiTheme="minorBidi" w:cstheme="minorBidi"/>
          <w:b/>
          <w:bCs/>
        </w:rPr>
        <w:t xml:space="preserve">Specification for the </w:t>
      </w:r>
      <w:r w:rsidR="006F6ECE">
        <w:rPr>
          <w:rFonts w:asciiTheme="minorBidi" w:hAnsiTheme="minorBidi" w:cstheme="minorBidi"/>
          <w:b/>
          <w:bCs/>
        </w:rPr>
        <w:t xml:space="preserve">provision of </w:t>
      </w:r>
      <w:r w:rsidR="00B240EA">
        <w:rPr>
          <w:rFonts w:asciiTheme="minorBidi" w:hAnsiTheme="minorBidi" w:cstheme="minorBidi"/>
          <w:b/>
          <w:bCs/>
        </w:rPr>
        <w:t xml:space="preserve">a fully managed </w:t>
      </w:r>
      <w:r w:rsidR="00F577BD">
        <w:rPr>
          <w:rFonts w:asciiTheme="minorBidi" w:hAnsiTheme="minorBidi" w:cstheme="minorBidi"/>
          <w:b/>
          <w:bCs/>
        </w:rPr>
        <w:t xml:space="preserve">vending service </w:t>
      </w:r>
      <w:r w:rsidR="00CB613D">
        <w:rPr>
          <w:rFonts w:asciiTheme="minorBidi" w:hAnsiTheme="minorBidi" w:cstheme="minorBidi"/>
          <w:b/>
          <w:bCs/>
        </w:rPr>
        <w:t>at</w:t>
      </w:r>
      <w:r w:rsidR="00F577BD">
        <w:rPr>
          <w:rFonts w:asciiTheme="minorBidi" w:hAnsiTheme="minorBidi" w:cstheme="minorBidi"/>
          <w:b/>
          <w:bCs/>
        </w:rPr>
        <w:t xml:space="preserve"> four Basildon Council sites </w:t>
      </w:r>
    </w:p>
    <w:p w14:paraId="3F10A593" w14:textId="77777777" w:rsidR="00ED125B" w:rsidRPr="00ED125B" w:rsidRDefault="00ED125B" w:rsidP="00FC0F6C">
      <w:pPr>
        <w:pStyle w:val="Default"/>
        <w:ind w:right="-46"/>
        <w:jc w:val="both"/>
        <w:rPr>
          <w:rFonts w:asciiTheme="minorBidi" w:hAnsiTheme="minorBidi" w:cstheme="minorBidi"/>
          <w:b/>
          <w:bCs/>
        </w:rPr>
      </w:pPr>
    </w:p>
    <w:p w14:paraId="0285A6D8" w14:textId="5C5E6ABC" w:rsidR="00B240EA" w:rsidRDefault="005A5B62" w:rsidP="00B240EA">
      <w:pPr>
        <w:pStyle w:val="Default"/>
        <w:ind w:right="-46"/>
        <w:jc w:val="both"/>
        <w:rPr>
          <w:rFonts w:asciiTheme="minorBidi" w:hAnsiTheme="minorBidi" w:cstheme="minorBidi"/>
        </w:rPr>
      </w:pPr>
      <w:r w:rsidRPr="00C621D6">
        <w:rPr>
          <w:rFonts w:asciiTheme="minorBidi" w:hAnsiTheme="minorBidi" w:cstheme="minorBidi"/>
          <w:b/>
          <w:bCs/>
        </w:rPr>
        <w:t xml:space="preserve">1. Introduction </w:t>
      </w:r>
    </w:p>
    <w:p w14:paraId="7DAFEEB2" w14:textId="3088A71B" w:rsidR="00CB613D" w:rsidRPr="004E7606" w:rsidRDefault="00CB613D" w:rsidP="004E7606">
      <w:pPr>
        <w:ind w:right="-46"/>
        <w:jc w:val="both"/>
        <w:rPr>
          <w:rFonts w:ascii="Arial" w:hAnsi="Arial" w:cs="Arial"/>
          <w:bCs/>
          <w:sz w:val="24"/>
          <w:szCs w:val="24"/>
        </w:rPr>
      </w:pPr>
      <w:r w:rsidRPr="004E7606">
        <w:rPr>
          <w:rFonts w:asciiTheme="minorBidi" w:hAnsiTheme="minorBidi"/>
          <w:sz w:val="24"/>
          <w:szCs w:val="24"/>
        </w:rPr>
        <w:t xml:space="preserve">Basildon </w:t>
      </w:r>
      <w:r w:rsidR="004E7606" w:rsidRPr="004E7606">
        <w:rPr>
          <w:rFonts w:asciiTheme="minorBidi" w:hAnsiTheme="minorBidi"/>
          <w:sz w:val="24"/>
          <w:szCs w:val="24"/>
        </w:rPr>
        <w:t xml:space="preserve">Borough </w:t>
      </w:r>
      <w:r w:rsidRPr="004E7606">
        <w:rPr>
          <w:rFonts w:asciiTheme="minorBidi" w:hAnsiTheme="minorBidi"/>
          <w:sz w:val="24"/>
          <w:szCs w:val="24"/>
        </w:rPr>
        <w:t>Council is looking to procure a fully managed vending service at four of its sites</w:t>
      </w:r>
      <w:r w:rsidR="004E7606" w:rsidRPr="004E7606">
        <w:rPr>
          <w:rFonts w:asciiTheme="minorBidi" w:hAnsiTheme="minorBidi"/>
          <w:sz w:val="24"/>
          <w:szCs w:val="24"/>
        </w:rPr>
        <w:t xml:space="preserve">, </w:t>
      </w:r>
      <w:r w:rsidR="004E7606" w:rsidRPr="004E7606">
        <w:rPr>
          <w:rFonts w:ascii="Arial" w:hAnsi="Arial" w:cs="Arial"/>
          <w:bCs/>
          <w:sz w:val="24"/>
          <w:szCs w:val="24"/>
        </w:rPr>
        <w:t>which i</w:t>
      </w:r>
      <w:r w:rsidR="004E7606">
        <w:rPr>
          <w:rFonts w:ascii="Arial" w:hAnsi="Arial" w:cs="Arial"/>
          <w:bCs/>
          <w:sz w:val="24"/>
          <w:szCs w:val="24"/>
        </w:rPr>
        <w:t>s</w:t>
      </w:r>
      <w:r w:rsidR="009C2709">
        <w:rPr>
          <w:rFonts w:ascii="Arial" w:hAnsi="Arial" w:cs="Arial"/>
          <w:bCs/>
          <w:sz w:val="24"/>
          <w:szCs w:val="24"/>
        </w:rPr>
        <w:t xml:space="preserve"> </w:t>
      </w:r>
      <w:r w:rsidR="004E7606" w:rsidRPr="004E7606">
        <w:rPr>
          <w:rFonts w:ascii="Arial" w:hAnsi="Arial" w:cs="Arial"/>
          <w:bCs/>
          <w:sz w:val="24"/>
          <w:szCs w:val="24"/>
        </w:rPr>
        <w:t xml:space="preserve">cost neutral </w:t>
      </w:r>
      <w:r w:rsidR="004E7606">
        <w:rPr>
          <w:rFonts w:ascii="Arial" w:hAnsi="Arial" w:cs="Arial"/>
          <w:bCs/>
          <w:sz w:val="24"/>
          <w:szCs w:val="24"/>
        </w:rPr>
        <w:t>t</w:t>
      </w:r>
      <w:r w:rsidR="004E7606" w:rsidRPr="004E7606">
        <w:rPr>
          <w:rFonts w:ascii="Arial" w:hAnsi="Arial" w:cs="Arial"/>
          <w:bCs/>
          <w:sz w:val="24"/>
          <w:szCs w:val="24"/>
        </w:rPr>
        <w:t xml:space="preserve">o the council.  </w:t>
      </w:r>
      <w:r w:rsidRPr="00CB613D">
        <w:rPr>
          <w:rFonts w:asciiTheme="minorBidi" w:hAnsiTheme="minorBidi"/>
          <w:sz w:val="24"/>
          <w:szCs w:val="24"/>
        </w:rPr>
        <w:t xml:space="preserve">The sites included as part of this exercise range from </w:t>
      </w:r>
      <w:r w:rsidRPr="00CB613D">
        <w:rPr>
          <w:rFonts w:ascii="Arial" w:hAnsi="Arial" w:cs="Arial"/>
          <w:bCs/>
          <w:sz w:val="24"/>
          <w:szCs w:val="24"/>
        </w:rPr>
        <w:t>workplace provision to leisure and countryside sites.</w:t>
      </w:r>
    </w:p>
    <w:p w14:paraId="5F01F449" w14:textId="6EB6D0D6" w:rsidR="00CB613D" w:rsidRPr="00CB613D" w:rsidRDefault="00CB613D" w:rsidP="00CB613D">
      <w:pPr>
        <w:jc w:val="both"/>
        <w:rPr>
          <w:rFonts w:ascii="Arial" w:hAnsi="Arial" w:cs="Arial"/>
          <w:bCs/>
          <w:sz w:val="24"/>
          <w:szCs w:val="24"/>
        </w:rPr>
      </w:pPr>
      <w:r w:rsidRPr="00CB613D">
        <w:rPr>
          <w:rFonts w:ascii="Arial" w:hAnsi="Arial" w:cs="Arial"/>
          <w:bCs/>
          <w:sz w:val="24"/>
          <w:szCs w:val="24"/>
        </w:rPr>
        <w:t>Different types of vending machines are required at the</w:t>
      </w:r>
      <w:r>
        <w:rPr>
          <w:rFonts w:ascii="Arial" w:hAnsi="Arial" w:cs="Arial"/>
          <w:bCs/>
          <w:sz w:val="24"/>
          <w:szCs w:val="24"/>
        </w:rPr>
        <w:t xml:space="preserve"> different</w:t>
      </w:r>
      <w:r w:rsidRPr="00CB613D">
        <w:rPr>
          <w:rFonts w:ascii="Arial" w:hAnsi="Arial" w:cs="Arial"/>
          <w:bCs/>
          <w:sz w:val="24"/>
          <w:szCs w:val="24"/>
        </w:rPr>
        <w:t xml:space="preserve"> sites.  The machines required are hot drinks and combi</w:t>
      </w:r>
      <w:r>
        <w:rPr>
          <w:rFonts w:ascii="Arial" w:hAnsi="Arial" w:cs="Arial"/>
          <w:bCs/>
          <w:sz w:val="24"/>
          <w:szCs w:val="24"/>
        </w:rPr>
        <w:t>nation</w:t>
      </w:r>
      <w:r w:rsidRPr="00CB613D">
        <w:rPr>
          <w:rFonts w:ascii="Arial" w:hAnsi="Arial" w:cs="Arial"/>
          <w:bCs/>
          <w:sz w:val="24"/>
          <w:szCs w:val="24"/>
        </w:rPr>
        <w:t xml:space="preserve"> machine</w:t>
      </w:r>
      <w:r>
        <w:rPr>
          <w:rFonts w:ascii="Arial" w:hAnsi="Arial" w:cs="Arial"/>
          <w:bCs/>
          <w:sz w:val="24"/>
          <w:szCs w:val="24"/>
        </w:rPr>
        <w:t xml:space="preserve">s for </w:t>
      </w:r>
      <w:r w:rsidRPr="00CB613D">
        <w:rPr>
          <w:rFonts w:ascii="Arial" w:hAnsi="Arial" w:cs="Arial"/>
          <w:bCs/>
          <w:sz w:val="24"/>
          <w:szCs w:val="24"/>
        </w:rPr>
        <w:t>cold drinks and snacks. The preferred supplier will</w:t>
      </w:r>
      <w:r>
        <w:rPr>
          <w:rFonts w:ascii="Arial" w:hAnsi="Arial" w:cs="Arial"/>
          <w:bCs/>
          <w:sz w:val="24"/>
          <w:szCs w:val="24"/>
        </w:rPr>
        <w:t>,</w:t>
      </w:r>
      <w:r w:rsidRPr="00CB613D">
        <w:rPr>
          <w:rFonts w:ascii="Arial" w:hAnsi="Arial" w:cs="Arial"/>
          <w:bCs/>
          <w:sz w:val="24"/>
          <w:szCs w:val="24"/>
        </w:rPr>
        <w:t xml:space="preserve"> therefore</w:t>
      </w:r>
      <w:r>
        <w:rPr>
          <w:rFonts w:ascii="Arial" w:hAnsi="Arial" w:cs="Arial"/>
          <w:bCs/>
          <w:sz w:val="24"/>
          <w:szCs w:val="24"/>
        </w:rPr>
        <w:t>,</w:t>
      </w:r>
      <w:r w:rsidRPr="00CB613D">
        <w:rPr>
          <w:rFonts w:ascii="Arial" w:hAnsi="Arial" w:cs="Arial"/>
          <w:bCs/>
          <w:sz w:val="24"/>
          <w:szCs w:val="24"/>
        </w:rPr>
        <w:t xml:space="preserve"> have to ensure that they can offer the variation</w:t>
      </w:r>
      <w:r>
        <w:rPr>
          <w:rFonts w:ascii="Arial" w:hAnsi="Arial" w:cs="Arial"/>
          <w:bCs/>
          <w:sz w:val="24"/>
          <w:szCs w:val="24"/>
        </w:rPr>
        <w:t>s required.</w:t>
      </w:r>
      <w:r w:rsidRPr="00CB613D">
        <w:rPr>
          <w:rFonts w:ascii="Arial" w:hAnsi="Arial" w:cs="Arial"/>
          <w:bCs/>
          <w:sz w:val="24"/>
          <w:szCs w:val="24"/>
        </w:rPr>
        <w:t xml:space="preserve"> </w:t>
      </w:r>
    </w:p>
    <w:p w14:paraId="2FB65ECD" w14:textId="14070C7B" w:rsidR="004E7606" w:rsidRPr="004E7606" w:rsidRDefault="004E7606" w:rsidP="004E7606">
      <w:pPr>
        <w:jc w:val="both"/>
        <w:rPr>
          <w:rFonts w:ascii="Arial" w:hAnsi="Arial" w:cs="Arial"/>
          <w:bCs/>
          <w:sz w:val="24"/>
          <w:szCs w:val="24"/>
        </w:rPr>
      </w:pPr>
      <w:r w:rsidRPr="004E7606">
        <w:rPr>
          <w:rFonts w:ascii="Arial" w:hAnsi="Arial" w:cs="Arial"/>
          <w:bCs/>
          <w:sz w:val="24"/>
          <w:szCs w:val="24"/>
        </w:rPr>
        <w:t xml:space="preserve">As the facilities covered in this </w:t>
      </w:r>
      <w:r>
        <w:rPr>
          <w:rFonts w:ascii="Arial" w:hAnsi="Arial" w:cs="Arial"/>
          <w:bCs/>
          <w:sz w:val="24"/>
          <w:szCs w:val="24"/>
        </w:rPr>
        <w:t>exercise</w:t>
      </w:r>
      <w:r w:rsidRPr="004E7606">
        <w:rPr>
          <w:rFonts w:ascii="Arial" w:hAnsi="Arial" w:cs="Arial"/>
          <w:bCs/>
          <w:sz w:val="24"/>
          <w:szCs w:val="24"/>
        </w:rPr>
        <w:t xml:space="preserve"> all operate differently, the prices set for items across the sites will differ and the provider will have to be able to ensure that the machines accept coins and cards, as well as ensuring that the machines are versatile and have adjustable trays and selection</w:t>
      </w:r>
      <w:r w:rsidR="009409E7">
        <w:rPr>
          <w:rFonts w:ascii="Arial" w:hAnsi="Arial" w:cs="Arial"/>
          <w:bCs/>
          <w:sz w:val="24"/>
          <w:szCs w:val="24"/>
        </w:rPr>
        <w:t>s</w:t>
      </w:r>
      <w:r w:rsidRPr="004E7606">
        <w:rPr>
          <w:rFonts w:ascii="Arial" w:hAnsi="Arial" w:cs="Arial"/>
          <w:bCs/>
          <w:sz w:val="24"/>
          <w:szCs w:val="24"/>
        </w:rPr>
        <w:t xml:space="preserve"> for </w:t>
      </w:r>
      <w:r>
        <w:rPr>
          <w:rFonts w:ascii="Arial" w:hAnsi="Arial" w:cs="Arial"/>
          <w:bCs/>
          <w:sz w:val="24"/>
          <w:szCs w:val="24"/>
        </w:rPr>
        <w:t xml:space="preserve">a </w:t>
      </w:r>
      <w:r w:rsidRPr="004E7606">
        <w:rPr>
          <w:rFonts w:ascii="Arial" w:hAnsi="Arial" w:cs="Arial"/>
          <w:bCs/>
          <w:sz w:val="24"/>
          <w:szCs w:val="24"/>
        </w:rPr>
        <w:t>var</w:t>
      </w:r>
      <w:r>
        <w:rPr>
          <w:rFonts w:ascii="Arial" w:hAnsi="Arial" w:cs="Arial"/>
          <w:bCs/>
          <w:sz w:val="24"/>
          <w:szCs w:val="24"/>
        </w:rPr>
        <w:t>iety of</w:t>
      </w:r>
      <w:r w:rsidRPr="004E7606">
        <w:rPr>
          <w:rFonts w:ascii="Arial" w:hAnsi="Arial" w:cs="Arial"/>
          <w:bCs/>
          <w:sz w:val="24"/>
          <w:szCs w:val="24"/>
        </w:rPr>
        <w:t xml:space="preserve"> products. </w:t>
      </w:r>
      <w:r>
        <w:rPr>
          <w:rFonts w:ascii="Arial" w:hAnsi="Arial" w:cs="Arial"/>
          <w:bCs/>
          <w:sz w:val="24"/>
          <w:szCs w:val="24"/>
        </w:rPr>
        <w:t>There is also a requirement for a cashless system for one of the hot drinks machines.</w:t>
      </w:r>
    </w:p>
    <w:p w14:paraId="025F9EC4" w14:textId="1652F018" w:rsidR="004E7606" w:rsidRPr="004E7606" w:rsidRDefault="004E7606" w:rsidP="004E7606">
      <w:pPr>
        <w:jc w:val="both"/>
        <w:rPr>
          <w:rFonts w:ascii="Arial" w:hAnsi="Arial" w:cs="Arial"/>
          <w:bCs/>
          <w:sz w:val="24"/>
          <w:szCs w:val="24"/>
        </w:rPr>
      </w:pPr>
      <w:r w:rsidRPr="004E7606">
        <w:rPr>
          <w:rFonts w:ascii="Arial" w:hAnsi="Arial" w:cs="Arial"/>
          <w:bCs/>
          <w:sz w:val="24"/>
          <w:szCs w:val="24"/>
        </w:rPr>
        <w:t xml:space="preserve">The management team must be able to monitor output for individual machines and collectively </w:t>
      </w:r>
      <w:r>
        <w:rPr>
          <w:rFonts w:ascii="Arial" w:hAnsi="Arial" w:cs="Arial"/>
          <w:bCs/>
          <w:sz w:val="24"/>
          <w:szCs w:val="24"/>
        </w:rPr>
        <w:t xml:space="preserve">in order to understand </w:t>
      </w:r>
      <w:r w:rsidRPr="004E7606">
        <w:rPr>
          <w:rFonts w:ascii="Arial" w:hAnsi="Arial" w:cs="Arial"/>
          <w:bCs/>
          <w:sz w:val="24"/>
          <w:szCs w:val="24"/>
        </w:rPr>
        <w:t>usage figures</w:t>
      </w:r>
      <w:r>
        <w:rPr>
          <w:rFonts w:ascii="Arial" w:hAnsi="Arial" w:cs="Arial"/>
          <w:bCs/>
          <w:sz w:val="24"/>
          <w:szCs w:val="24"/>
        </w:rPr>
        <w:t xml:space="preserve"> and t</w:t>
      </w:r>
      <w:r w:rsidRPr="004E7606">
        <w:rPr>
          <w:rFonts w:ascii="Arial" w:hAnsi="Arial" w:cs="Arial"/>
          <w:bCs/>
          <w:sz w:val="24"/>
          <w:szCs w:val="24"/>
        </w:rPr>
        <w:t xml:space="preserve">he machines should be able to generate reports </w:t>
      </w:r>
      <w:r>
        <w:rPr>
          <w:rFonts w:ascii="Arial" w:hAnsi="Arial" w:cs="Arial"/>
          <w:bCs/>
          <w:sz w:val="24"/>
          <w:szCs w:val="24"/>
        </w:rPr>
        <w:t xml:space="preserve">to assist with </w:t>
      </w:r>
      <w:r w:rsidRPr="004E7606">
        <w:rPr>
          <w:rFonts w:ascii="Arial" w:hAnsi="Arial" w:cs="Arial"/>
          <w:bCs/>
          <w:sz w:val="24"/>
          <w:szCs w:val="24"/>
        </w:rPr>
        <w:t xml:space="preserve">performance management. </w:t>
      </w:r>
    </w:p>
    <w:p w14:paraId="676DA732" w14:textId="6D76954F" w:rsidR="00CB613D" w:rsidRPr="009409E7" w:rsidRDefault="004E7606" w:rsidP="009409E7">
      <w:pPr>
        <w:jc w:val="both"/>
        <w:rPr>
          <w:rFonts w:ascii="Arial" w:hAnsi="Arial" w:cs="Arial"/>
          <w:bCs/>
          <w:sz w:val="24"/>
          <w:szCs w:val="24"/>
        </w:rPr>
      </w:pPr>
      <w:r w:rsidRPr="004E7606">
        <w:rPr>
          <w:rFonts w:ascii="Arial" w:hAnsi="Arial" w:cs="Arial"/>
          <w:sz w:val="24"/>
          <w:szCs w:val="24"/>
        </w:rPr>
        <w:t xml:space="preserve">Suppliers will be responsible for the installation and commissioning of all </w:t>
      </w:r>
      <w:r>
        <w:rPr>
          <w:rFonts w:ascii="Arial" w:hAnsi="Arial" w:cs="Arial"/>
          <w:sz w:val="24"/>
          <w:szCs w:val="24"/>
        </w:rPr>
        <w:t xml:space="preserve">of the </w:t>
      </w:r>
      <w:r w:rsidRPr="004E7606">
        <w:rPr>
          <w:rFonts w:ascii="Arial" w:hAnsi="Arial" w:cs="Arial"/>
          <w:sz w:val="24"/>
          <w:szCs w:val="24"/>
        </w:rPr>
        <w:t xml:space="preserve">machines </w:t>
      </w:r>
      <w:r>
        <w:rPr>
          <w:rFonts w:ascii="Arial" w:hAnsi="Arial" w:cs="Arial"/>
          <w:sz w:val="24"/>
          <w:szCs w:val="24"/>
        </w:rPr>
        <w:t xml:space="preserve">which are to be </w:t>
      </w:r>
      <w:r w:rsidRPr="004E7606">
        <w:rPr>
          <w:rFonts w:ascii="Arial" w:hAnsi="Arial" w:cs="Arial"/>
          <w:sz w:val="24"/>
          <w:szCs w:val="24"/>
        </w:rPr>
        <w:t xml:space="preserve">provided </w:t>
      </w:r>
      <w:r>
        <w:rPr>
          <w:rFonts w:ascii="Arial" w:hAnsi="Arial" w:cs="Arial"/>
          <w:sz w:val="24"/>
          <w:szCs w:val="24"/>
        </w:rPr>
        <w:t>under</w:t>
      </w:r>
      <w:r w:rsidRPr="004E7606">
        <w:rPr>
          <w:rFonts w:ascii="Arial" w:hAnsi="Arial" w:cs="Arial"/>
          <w:sz w:val="24"/>
          <w:szCs w:val="24"/>
        </w:rPr>
        <w:t xml:space="preserve"> a fully managed service. Tenderers will be required to visit </w:t>
      </w:r>
      <w:r>
        <w:rPr>
          <w:rFonts w:ascii="Arial" w:hAnsi="Arial" w:cs="Arial"/>
          <w:sz w:val="24"/>
          <w:szCs w:val="24"/>
        </w:rPr>
        <w:t xml:space="preserve">the </w:t>
      </w:r>
      <w:r w:rsidRPr="004E7606">
        <w:rPr>
          <w:rFonts w:ascii="Arial" w:hAnsi="Arial" w:cs="Arial"/>
          <w:sz w:val="24"/>
          <w:szCs w:val="24"/>
        </w:rPr>
        <w:t xml:space="preserve">to ascertain the scope of work involved to ensure machine compatibility with the water and power supply provided by Basildon Borough Council.  </w:t>
      </w:r>
    </w:p>
    <w:p w14:paraId="356EF0FC" w14:textId="1D9EFDED" w:rsidR="002A2452" w:rsidRPr="009B5ADB" w:rsidRDefault="002A2452" w:rsidP="00FC0F6C">
      <w:pPr>
        <w:pStyle w:val="paragraph"/>
        <w:shd w:val="clear" w:color="auto" w:fill="FFFFFF"/>
        <w:spacing w:before="0" w:beforeAutospacing="0" w:after="0" w:afterAutospacing="0"/>
        <w:ind w:right="-46"/>
        <w:jc w:val="both"/>
        <w:textAlignment w:val="baseline"/>
        <w:rPr>
          <w:rFonts w:asciiTheme="minorBidi" w:hAnsiTheme="minorBidi" w:cstheme="minorBidi"/>
        </w:rPr>
      </w:pPr>
      <w:r w:rsidRPr="007E4F5F">
        <w:rPr>
          <w:rFonts w:asciiTheme="minorBidi" w:hAnsiTheme="minorBidi" w:cstheme="minorBidi"/>
        </w:rPr>
        <w:t xml:space="preserve">This tender will be evaluated on price and quality and the following award criteria will </w:t>
      </w:r>
      <w:r w:rsidRPr="009B5ADB">
        <w:rPr>
          <w:rFonts w:asciiTheme="minorBidi" w:hAnsiTheme="minorBidi" w:cstheme="minorBidi"/>
        </w:rPr>
        <w:t xml:space="preserve">apply: </w:t>
      </w:r>
    </w:p>
    <w:p w14:paraId="6793691D" w14:textId="77777777" w:rsidR="002A2452" w:rsidRPr="009B5ADB" w:rsidRDefault="002A2452" w:rsidP="00FC0F6C">
      <w:pPr>
        <w:pStyle w:val="Default"/>
        <w:ind w:right="-46"/>
        <w:jc w:val="both"/>
        <w:rPr>
          <w:rFonts w:asciiTheme="minorBidi" w:hAnsiTheme="minorBidi" w:cstheme="minorBidi"/>
        </w:rPr>
      </w:pPr>
    </w:p>
    <w:p w14:paraId="1D346EE7" w14:textId="79FFD9F3" w:rsidR="002A2452" w:rsidRPr="00347AD1" w:rsidRDefault="002A2452" w:rsidP="001C65C9">
      <w:pPr>
        <w:spacing w:after="0" w:line="240" w:lineRule="auto"/>
        <w:ind w:right="-46"/>
        <w:jc w:val="both"/>
        <w:rPr>
          <w:rFonts w:ascii="Arial" w:hAnsi="Arial" w:cs="Arial"/>
          <w:sz w:val="24"/>
          <w:szCs w:val="24"/>
          <w:lang w:val="fr-FR"/>
        </w:rPr>
      </w:pPr>
      <w:r w:rsidRPr="00347AD1">
        <w:rPr>
          <w:rFonts w:ascii="Arial" w:hAnsi="Arial" w:cs="Arial"/>
          <w:sz w:val="24"/>
          <w:szCs w:val="24"/>
          <w:lang w:val="fr-FR"/>
        </w:rPr>
        <w:t>Price</w:t>
      </w:r>
      <w:r w:rsidR="005E159F" w:rsidRPr="00347AD1">
        <w:rPr>
          <w:rFonts w:ascii="Arial" w:hAnsi="Arial" w:cs="Arial"/>
          <w:sz w:val="24"/>
          <w:szCs w:val="24"/>
          <w:lang w:val="fr-FR"/>
        </w:rPr>
        <w:t>:</w:t>
      </w:r>
      <w:r w:rsidR="005E159F" w:rsidRPr="00347AD1">
        <w:rPr>
          <w:rFonts w:ascii="Arial" w:hAnsi="Arial" w:cs="Arial"/>
          <w:sz w:val="24"/>
          <w:szCs w:val="24"/>
          <w:lang w:val="fr-FR"/>
        </w:rPr>
        <w:tab/>
      </w:r>
      <w:r w:rsidR="005E159F" w:rsidRPr="00347AD1">
        <w:rPr>
          <w:rFonts w:ascii="Arial" w:hAnsi="Arial" w:cs="Arial"/>
          <w:sz w:val="24"/>
          <w:szCs w:val="24"/>
          <w:lang w:val="fr-FR"/>
        </w:rPr>
        <w:tab/>
      </w:r>
      <w:r w:rsidRPr="00347AD1">
        <w:rPr>
          <w:rFonts w:ascii="Arial" w:hAnsi="Arial" w:cs="Arial"/>
          <w:sz w:val="24"/>
          <w:szCs w:val="24"/>
          <w:lang w:val="fr-FR"/>
        </w:rPr>
        <w:t xml:space="preserve"> </w:t>
      </w:r>
      <w:r w:rsidR="001C65C9" w:rsidRPr="00347AD1">
        <w:rPr>
          <w:rFonts w:ascii="Arial" w:hAnsi="Arial" w:cs="Arial"/>
          <w:sz w:val="24"/>
          <w:szCs w:val="24"/>
          <w:lang w:val="fr-FR"/>
        </w:rPr>
        <w:tab/>
      </w:r>
      <w:r w:rsidRPr="00347AD1">
        <w:rPr>
          <w:rFonts w:ascii="Arial" w:hAnsi="Arial" w:cs="Arial"/>
          <w:sz w:val="24"/>
          <w:szCs w:val="24"/>
          <w:lang w:val="fr-FR"/>
        </w:rPr>
        <w:t xml:space="preserve">Section E - Commercial Questionnaire </w:t>
      </w:r>
      <w:proofErr w:type="spellStart"/>
      <w:r w:rsidRPr="00347AD1">
        <w:rPr>
          <w:rFonts w:ascii="Arial" w:hAnsi="Arial" w:cs="Arial"/>
          <w:sz w:val="24"/>
          <w:szCs w:val="24"/>
          <w:lang w:val="fr-FR"/>
        </w:rPr>
        <w:t>refers</w:t>
      </w:r>
      <w:proofErr w:type="spellEnd"/>
      <w:r w:rsidRPr="00347AD1">
        <w:rPr>
          <w:rFonts w:ascii="Arial" w:hAnsi="Arial" w:cs="Arial"/>
          <w:sz w:val="24"/>
          <w:szCs w:val="24"/>
          <w:lang w:val="fr-FR"/>
        </w:rPr>
        <w:t xml:space="preserve"> = 40%</w:t>
      </w:r>
    </w:p>
    <w:p w14:paraId="67592C25" w14:textId="77777777" w:rsidR="001C65C9" w:rsidRPr="00347AD1" w:rsidRDefault="001C65C9" w:rsidP="001C65C9">
      <w:pPr>
        <w:spacing w:after="0" w:line="240" w:lineRule="auto"/>
        <w:ind w:right="-46"/>
        <w:jc w:val="both"/>
        <w:rPr>
          <w:rFonts w:ascii="Arial" w:hAnsi="Arial" w:cs="Arial"/>
          <w:sz w:val="24"/>
          <w:szCs w:val="24"/>
          <w:lang w:val="fr-FR"/>
        </w:rPr>
      </w:pPr>
    </w:p>
    <w:p w14:paraId="569C3ABE" w14:textId="63331494" w:rsidR="001C65C9" w:rsidRPr="001C65C9" w:rsidRDefault="002A2452" w:rsidP="001C65C9">
      <w:pPr>
        <w:spacing w:after="0" w:line="240" w:lineRule="auto"/>
        <w:ind w:right="-46"/>
        <w:jc w:val="both"/>
        <w:rPr>
          <w:rFonts w:ascii="Arial" w:hAnsi="Arial" w:cs="Arial"/>
          <w:sz w:val="24"/>
          <w:szCs w:val="24"/>
        </w:rPr>
      </w:pPr>
      <w:r w:rsidRPr="001C65C9">
        <w:rPr>
          <w:rFonts w:ascii="Arial" w:hAnsi="Arial" w:cs="Arial"/>
          <w:sz w:val="24"/>
          <w:szCs w:val="24"/>
        </w:rPr>
        <w:t>Quality</w:t>
      </w:r>
      <w:r w:rsidR="005E159F" w:rsidRPr="001C65C9">
        <w:rPr>
          <w:rFonts w:ascii="Arial" w:hAnsi="Arial" w:cs="Arial"/>
          <w:sz w:val="24"/>
          <w:szCs w:val="24"/>
        </w:rPr>
        <w:t>:</w:t>
      </w:r>
      <w:r w:rsidR="005E159F" w:rsidRPr="001C65C9">
        <w:rPr>
          <w:rFonts w:ascii="Arial" w:hAnsi="Arial" w:cs="Arial"/>
          <w:sz w:val="24"/>
          <w:szCs w:val="24"/>
        </w:rPr>
        <w:tab/>
      </w:r>
      <w:r w:rsidR="001C65C9" w:rsidRPr="001C65C9">
        <w:rPr>
          <w:rFonts w:ascii="Arial" w:hAnsi="Arial" w:cs="Arial"/>
          <w:sz w:val="24"/>
          <w:szCs w:val="24"/>
        </w:rPr>
        <w:tab/>
        <w:t>Specification and Requirements refers = 10%</w:t>
      </w:r>
    </w:p>
    <w:p w14:paraId="2510D235" w14:textId="311433A9" w:rsidR="0016075D" w:rsidRPr="00347AD1" w:rsidRDefault="001C65C9" w:rsidP="001C65C9">
      <w:pPr>
        <w:spacing w:after="0" w:line="240" w:lineRule="auto"/>
        <w:ind w:left="1440" w:right="-46" w:firstLine="720"/>
        <w:jc w:val="both"/>
        <w:rPr>
          <w:rFonts w:ascii="Arial" w:hAnsi="Arial" w:cs="Arial"/>
          <w:sz w:val="24"/>
          <w:szCs w:val="24"/>
          <w:lang w:val="fr-FR"/>
        </w:rPr>
      </w:pPr>
      <w:r w:rsidRPr="00347AD1">
        <w:rPr>
          <w:rFonts w:ascii="Arial" w:hAnsi="Arial" w:cs="Arial"/>
          <w:sz w:val="24"/>
          <w:szCs w:val="24"/>
          <w:lang w:val="fr-FR"/>
        </w:rPr>
        <w:t>Section C -</w:t>
      </w:r>
      <w:r w:rsidR="002A2452" w:rsidRPr="00347AD1">
        <w:rPr>
          <w:rFonts w:ascii="Arial" w:hAnsi="Arial" w:cs="Arial"/>
          <w:sz w:val="24"/>
          <w:szCs w:val="24"/>
          <w:lang w:val="fr-FR"/>
        </w:rPr>
        <w:t xml:space="preserve"> </w:t>
      </w:r>
      <w:proofErr w:type="spellStart"/>
      <w:r w:rsidR="002A2452" w:rsidRPr="00347AD1">
        <w:rPr>
          <w:rFonts w:ascii="Arial" w:hAnsi="Arial" w:cs="Arial"/>
          <w:sz w:val="24"/>
          <w:szCs w:val="24"/>
          <w:lang w:val="fr-FR"/>
        </w:rPr>
        <w:t>Technical</w:t>
      </w:r>
      <w:proofErr w:type="spellEnd"/>
      <w:r w:rsidR="002A2452" w:rsidRPr="00347AD1">
        <w:rPr>
          <w:rFonts w:ascii="Arial" w:hAnsi="Arial" w:cs="Arial"/>
          <w:sz w:val="24"/>
          <w:szCs w:val="24"/>
          <w:lang w:val="fr-FR"/>
        </w:rPr>
        <w:t xml:space="preserve"> Questionnaire </w:t>
      </w:r>
      <w:proofErr w:type="spellStart"/>
      <w:r w:rsidR="002A2452" w:rsidRPr="00347AD1">
        <w:rPr>
          <w:rFonts w:ascii="Arial" w:hAnsi="Arial" w:cs="Arial"/>
          <w:sz w:val="24"/>
          <w:szCs w:val="24"/>
          <w:lang w:val="fr-FR"/>
        </w:rPr>
        <w:t>refers</w:t>
      </w:r>
      <w:proofErr w:type="spellEnd"/>
      <w:r w:rsidR="002A2452" w:rsidRPr="00347AD1">
        <w:rPr>
          <w:rFonts w:ascii="Arial" w:hAnsi="Arial" w:cs="Arial"/>
          <w:sz w:val="24"/>
          <w:szCs w:val="24"/>
          <w:lang w:val="fr-FR"/>
        </w:rPr>
        <w:t xml:space="preserve"> = </w:t>
      </w:r>
      <w:r w:rsidRPr="00347AD1">
        <w:rPr>
          <w:rFonts w:ascii="Arial" w:hAnsi="Arial" w:cs="Arial"/>
          <w:sz w:val="24"/>
          <w:szCs w:val="24"/>
          <w:lang w:val="fr-FR"/>
        </w:rPr>
        <w:t>5</w:t>
      </w:r>
      <w:r w:rsidR="002A2452" w:rsidRPr="00347AD1">
        <w:rPr>
          <w:rFonts w:ascii="Arial" w:hAnsi="Arial" w:cs="Arial"/>
          <w:sz w:val="24"/>
          <w:szCs w:val="24"/>
          <w:lang w:val="fr-FR"/>
        </w:rPr>
        <w:t>0%</w:t>
      </w:r>
      <w:bookmarkStart w:id="25" w:name="_Toc79587251"/>
      <w:bookmarkStart w:id="26" w:name="_Toc79588483"/>
    </w:p>
    <w:bookmarkEnd w:id="25"/>
    <w:bookmarkEnd w:id="26"/>
    <w:p w14:paraId="239A32BE" w14:textId="1A479AC6" w:rsidR="005A5B62" w:rsidRPr="00347AD1" w:rsidRDefault="005A5B62" w:rsidP="00FC0F6C">
      <w:pPr>
        <w:pStyle w:val="Default"/>
        <w:ind w:right="-489"/>
        <w:jc w:val="both"/>
        <w:rPr>
          <w:rFonts w:asciiTheme="minorBidi" w:hAnsiTheme="minorBidi" w:cstheme="minorBidi"/>
          <w:lang w:val="fr-FR"/>
        </w:rPr>
      </w:pPr>
    </w:p>
    <w:p w14:paraId="0BC86F87" w14:textId="68303F2A" w:rsidR="002D222F" w:rsidRDefault="005A5B62" w:rsidP="00B240EA">
      <w:pPr>
        <w:pStyle w:val="Default"/>
        <w:ind w:right="-489"/>
        <w:jc w:val="both"/>
        <w:rPr>
          <w:rFonts w:asciiTheme="minorBidi" w:hAnsiTheme="minorBidi" w:cstheme="minorBidi"/>
          <w:b/>
          <w:bCs/>
        </w:rPr>
      </w:pPr>
      <w:r w:rsidRPr="00C621D6">
        <w:rPr>
          <w:rFonts w:asciiTheme="minorBidi" w:hAnsiTheme="minorBidi" w:cstheme="minorBidi"/>
          <w:b/>
          <w:bCs/>
        </w:rPr>
        <w:t xml:space="preserve">2. </w:t>
      </w:r>
      <w:r w:rsidR="0075689A">
        <w:rPr>
          <w:rFonts w:asciiTheme="minorBidi" w:hAnsiTheme="minorBidi" w:cstheme="minorBidi"/>
          <w:b/>
          <w:bCs/>
        </w:rPr>
        <w:t xml:space="preserve">Scope - </w:t>
      </w:r>
      <w:r w:rsidRPr="00C621D6">
        <w:rPr>
          <w:rFonts w:asciiTheme="minorBidi" w:hAnsiTheme="minorBidi" w:cstheme="minorBidi"/>
          <w:b/>
          <w:bCs/>
        </w:rPr>
        <w:t>The Site</w:t>
      </w:r>
      <w:r w:rsidR="00CB613D">
        <w:rPr>
          <w:rFonts w:asciiTheme="minorBidi" w:hAnsiTheme="minorBidi" w:cstheme="minorBidi"/>
          <w:b/>
          <w:bCs/>
        </w:rPr>
        <w:t>s</w:t>
      </w:r>
    </w:p>
    <w:p w14:paraId="1DF412BD" w14:textId="1F0AA455" w:rsidR="0075689A" w:rsidRDefault="0075689A" w:rsidP="00B240EA">
      <w:pPr>
        <w:pStyle w:val="Default"/>
        <w:ind w:right="-489"/>
        <w:jc w:val="both"/>
        <w:rPr>
          <w:rFonts w:asciiTheme="minorBidi" w:hAnsiTheme="minorBidi" w:cstheme="minorBidi"/>
        </w:rPr>
      </w:pPr>
      <w:r w:rsidRPr="0075689A">
        <w:rPr>
          <w:rFonts w:asciiTheme="minorBidi" w:hAnsiTheme="minorBidi" w:cstheme="minorBidi"/>
        </w:rPr>
        <w:t>The sites included in this opportunity are detailed below:</w:t>
      </w:r>
    </w:p>
    <w:p w14:paraId="764F1476" w14:textId="77777777" w:rsidR="0075689A" w:rsidRPr="0075689A" w:rsidRDefault="0075689A" w:rsidP="00B240EA">
      <w:pPr>
        <w:pStyle w:val="Default"/>
        <w:ind w:right="-489"/>
        <w:jc w:val="both"/>
        <w:rPr>
          <w:rFonts w:asciiTheme="minorBidi" w:hAnsiTheme="minorBidi" w:cstheme="minorBidi"/>
        </w:rPr>
      </w:pPr>
    </w:p>
    <w:p w14:paraId="742E15BE" w14:textId="77777777" w:rsidR="00262BCE" w:rsidRPr="00262BCE" w:rsidRDefault="00487339" w:rsidP="00C07321">
      <w:pPr>
        <w:pStyle w:val="ListParagraph"/>
        <w:numPr>
          <w:ilvl w:val="0"/>
          <w:numId w:val="31"/>
        </w:numPr>
        <w:ind w:left="709" w:hanging="142"/>
        <w:jc w:val="both"/>
        <w:rPr>
          <w:rFonts w:ascii="Arial" w:hAnsi="Arial" w:cs="Arial"/>
          <w:bCs/>
          <w:sz w:val="24"/>
          <w:szCs w:val="24"/>
        </w:rPr>
      </w:pPr>
      <w:r w:rsidRPr="00262BCE">
        <w:rPr>
          <w:rFonts w:ascii="Arial" w:hAnsi="Arial" w:cs="Arial"/>
          <w:b/>
          <w:sz w:val="24"/>
          <w:szCs w:val="24"/>
        </w:rPr>
        <w:t>Site 1</w:t>
      </w:r>
      <w:r w:rsidR="00262BCE" w:rsidRPr="00262BCE">
        <w:rPr>
          <w:rFonts w:ascii="Arial" w:hAnsi="Arial" w:cs="Arial"/>
          <w:b/>
          <w:sz w:val="24"/>
          <w:szCs w:val="24"/>
        </w:rPr>
        <w:t xml:space="preserve"> </w:t>
      </w:r>
      <w:r w:rsidRPr="00262BCE">
        <w:rPr>
          <w:rFonts w:ascii="Arial" w:hAnsi="Arial" w:cs="Arial"/>
          <w:b/>
          <w:sz w:val="24"/>
          <w:szCs w:val="24"/>
        </w:rPr>
        <w:t>- The Place</w:t>
      </w:r>
      <w:r w:rsidR="00262BCE" w:rsidRPr="00262BCE">
        <w:rPr>
          <w:rFonts w:ascii="Arial" w:hAnsi="Arial" w:cs="Arial"/>
          <w:b/>
          <w:sz w:val="24"/>
          <w:szCs w:val="24"/>
        </w:rPr>
        <w:t>, Northlands Pavement, Pitsea, Basildon, Essex SS13 3DU</w:t>
      </w:r>
      <w:r w:rsidRPr="00262BCE">
        <w:rPr>
          <w:rFonts w:ascii="Arial" w:hAnsi="Arial" w:cs="Arial"/>
          <w:bCs/>
          <w:sz w:val="24"/>
          <w:szCs w:val="24"/>
        </w:rPr>
        <w:t xml:space="preserve"> </w:t>
      </w:r>
    </w:p>
    <w:p w14:paraId="1744CC79" w14:textId="2CA51439" w:rsidR="00487339" w:rsidRDefault="00487339" w:rsidP="00262BCE">
      <w:pPr>
        <w:pStyle w:val="ListParagraph"/>
        <w:ind w:left="709"/>
        <w:jc w:val="both"/>
        <w:rPr>
          <w:rFonts w:ascii="Arial" w:hAnsi="Arial" w:cs="Arial"/>
          <w:bCs/>
          <w:sz w:val="24"/>
          <w:szCs w:val="24"/>
        </w:rPr>
      </w:pPr>
      <w:r w:rsidRPr="00262BCE">
        <w:rPr>
          <w:rFonts w:ascii="Arial" w:hAnsi="Arial" w:cs="Arial"/>
          <w:sz w:val="24"/>
          <w:szCs w:val="24"/>
        </w:rPr>
        <w:t xml:space="preserve">The Place is a multi-purpose leisure centre in the heart of Pitsea. </w:t>
      </w:r>
      <w:r w:rsidR="00262BCE">
        <w:rPr>
          <w:rFonts w:ascii="Arial" w:hAnsi="Arial" w:cs="Arial"/>
          <w:sz w:val="24"/>
          <w:szCs w:val="24"/>
        </w:rPr>
        <w:t>The centre is o</w:t>
      </w:r>
      <w:r w:rsidRPr="00262BCE">
        <w:rPr>
          <w:rFonts w:ascii="Arial" w:hAnsi="Arial" w:cs="Arial"/>
          <w:sz w:val="24"/>
          <w:szCs w:val="24"/>
        </w:rPr>
        <w:t>pen 7 days a week and offer</w:t>
      </w:r>
      <w:r w:rsidR="00262BCE">
        <w:rPr>
          <w:rFonts w:ascii="Arial" w:hAnsi="Arial" w:cs="Arial"/>
          <w:sz w:val="24"/>
          <w:szCs w:val="24"/>
        </w:rPr>
        <w:t>s</w:t>
      </w:r>
      <w:r w:rsidRPr="00262BCE">
        <w:rPr>
          <w:rFonts w:ascii="Arial" w:hAnsi="Arial" w:cs="Arial"/>
          <w:sz w:val="24"/>
          <w:szCs w:val="24"/>
        </w:rPr>
        <w:t xml:space="preserve"> a range of community facilities for the benefit of families and businesses. Facilities include: Pulse Fitness Suite, Children's Fun Zone</w:t>
      </w:r>
      <w:r w:rsidR="00262BCE">
        <w:rPr>
          <w:rFonts w:ascii="Arial" w:hAnsi="Arial" w:cs="Arial"/>
          <w:sz w:val="24"/>
          <w:szCs w:val="24"/>
        </w:rPr>
        <w:t xml:space="preserve"> </w:t>
      </w:r>
      <w:r w:rsidRPr="00262BCE">
        <w:rPr>
          <w:rFonts w:ascii="Arial" w:hAnsi="Arial" w:cs="Arial"/>
          <w:sz w:val="24"/>
          <w:szCs w:val="24"/>
        </w:rPr>
        <w:t>as well as venues for meeting and entertainment hire</w:t>
      </w:r>
      <w:r w:rsidR="00262BCE">
        <w:rPr>
          <w:rFonts w:ascii="Arial" w:hAnsi="Arial" w:cs="Arial"/>
          <w:sz w:val="24"/>
          <w:szCs w:val="24"/>
        </w:rPr>
        <w:t xml:space="preserve"> and a licensed bar</w:t>
      </w:r>
      <w:r w:rsidRPr="00262BCE">
        <w:rPr>
          <w:rFonts w:ascii="Arial" w:hAnsi="Arial" w:cs="Arial"/>
          <w:sz w:val="24"/>
          <w:szCs w:val="24"/>
        </w:rPr>
        <w:t xml:space="preserve">.  The centre is also home to the Pitsea Activity Centre a lively, friendly and bustling daytime venue for over 50’s to meet, socialise and take part in daytime activities.  </w:t>
      </w:r>
      <w:r w:rsidRPr="00262BCE">
        <w:rPr>
          <w:rFonts w:ascii="Arial" w:hAnsi="Arial" w:cs="Arial"/>
          <w:bCs/>
          <w:sz w:val="24"/>
          <w:szCs w:val="24"/>
        </w:rPr>
        <w:t xml:space="preserve">Approximately 30,000 visits are made to this site a year. </w:t>
      </w:r>
    </w:p>
    <w:p w14:paraId="5405888D" w14:textId="77777777" w:rsidR="00EC2A8F" w:rsidRDefault="00EC2A8F" w:rsidP="00262BCE">
      <w:pPr>
        <w:pStyle w:val="ListParagraph"/>
        <w:ind w:left="709"/>
        <w:jc w:val="both"/>
        <w:rPr>
          <w:rFonts w:ascii="Arial" w:hAnsi="Arial" w:cs="Arial"/>
          <w:bCs/>
          <w:sz w:val="24"/>
          <w:szCs w:val="24"/>
        </w:rPr>
      </w:pPr>
    </w:p>
    <w:p w14:paraId="4F908455" w14:textId="5729E9DC" w:rsidR="00262BCE" w:rsidRPr="00A465D2" w:rsidRDefault="00487339" w:rsidP="00487339">
      <w:pPr>
        <w:pStyle w:val="ListParagraph"/>
        <w:numPr>
          <w:ilvl w:val="0"/>
          <w:numId w:val="31"/>
        </w:numPr>
        <w:ind w:left="709" w:hanging="142"/>
        <w:jc w:val="both"/>
        <w:rPr>
          <w:rFonts w:ascii="Arial" w:hAnsi="Arial" w:cs="Arial"/>
          <w:bCs/>
          <w:sz w:val="24"/>
          <w:szCs w:val="24"/>
        </w:rPr>
      </w:pPr>
      <w:r w:rsidRPr="00262BCE">
        <w:rPr>
          <w:rFonts w:ascii="Arial" w:hAnsi="Arial" w:cs="Arial"/>
          <w:b/>
          <w:sz w:val="24"/>
          <w:szCs w:val="24"/>
        </w:rPr>
        <w:lastRenderedPageBreak/>
        <w:t>Site 2</w:t>
      </w:r>
      <w:r w:rsidR="00262BCE" w:rsidRPr="00262BCE">
        <w:rPr>
          <w:rFonts w:ascii="Arial" w:hAnsi="Arial" w:cs="Arial"/>
          <w:b/>
          <w:sz w:val="24"/>
          <w:szCs w:val="24"/>
        </w:rPr>
        <w:t xml:space="preserve"> </w:t>
      </w:r>
      <w:r w:rsidRPr="00262BCE">
        <w:rPr>
          <w:rFonts w:ascii="Arial" w:hAnsi="Arial" w:cs="Arial"/>
          <w:b/>
          <w:sz w:val="24"/>
          <w:szCs w:val="24"/>
        </w:rPr>
        <w:t>- Wat Tyler Country Park</w:t>
      </w:r>
      <w:r w:rsidR="00262BCE">
        <w:rPr>
          <w:rFonts w:ascii="Arial" w:hAnsi="Arial" w:cs="Arial"/>
          <w:b/>
          <w:sz w:val="24"/>
          <w:szCs w:val="24"/>
        </w:rPr>
        <w:t xml:space="preserve">, Pitsea Hall Lane, </w:t>
      </w:r>
    </w:p>
    <w:p w14:paraId="6229B683" w14:textId="77777777" w:rsidR="007A6092" w:rsidRDefault="00A465D2" w:rsidP="002A355C">
      <w:pPr>
        <w:pStyle w:val="ListParagraph"/>
        <w:ind w:left="709"/>
        <w:jc w:val="both"/>
        <w:rPr>
          <w:rFonts w:asciiTheme="minorBidi" w:hAnsiTheme="minorBidi"/>
          <w:color w:val="000000"/>
          <w:sz w:val="24"/>
          <w:szCs w:val="24"/>
        </w:rPr>
      </w:pPr>
      <w:r w:rsidRPr="002A355C">
        <w:rPr>
          <w:rFonts w:asciiTheme="minorBidi" w:hAnsiTheme="minorBidi"/>
          <w:color w:val="000000"/>
          <w:sz w:val="24"/>
          <w:szCs w:val="24"/>
        </w:rPr>
        <w:t>Wat Tyler Country Park is a unique site, boasting a wide variety of high-quality facilities located in an area of outstanding natural beauty. It is a popular destination that is well used by local residents and by many people from the surrounding areas.</w:t>
      </w:r>
      <w:r w:rsidR="002A355C" w:rsidRPr="002A355C">
        <w:rPr>
          <w:rFonts w:asciiTheme="minorBidi" w:hAnsiTheme="minorBidi"/>
          <w:color w:val="000000"/>
          <w:sz w:val="24"/>
          <w:szCs w:val="24"/>
        </w:rPr>
        <w:t xml:space="preserve">  </w:t>
      </w:r>
      <w:r w:rsidR="002A355C">
        <w:rPr>
          <w:rFonts w:asciiTheme="minorBidi" w:hAnsiTheme="minorBidi"/>
          <w:color w:val="000000"/>
          <w:sz w:val="24"/>
          <w:szCs w:val="24"/>
        </w:rPr>
        <w:t>The country park</w:t>
      </w:r>
      <w:r w:rsidR="002A355C" w:rsidRPr="002A355C">
        <w:rPr>
          <w:rFonts w:asciiTheme="minorBidi" w:hAnsiTheme="minorBidi"/>
          <w:color w:val="000000"/>
          <w:sz w:val="24"/>
          <w:szCs w:val="24"/>
        </w:rPr>
        <w:t xml:space="preserve"> covers 125 acres and includes a huge variety of animal habitats and a rich diversity of wildlife, including rare and important species, making it a Site of Special Scientific Interest (SSSI) and one of the most important wildlife sites in Essex.  The site attracts between 300,000 – 350,000 visitors a year, with an average of 7,000 visitors per week during school holiday periods</w:t>
      </w:r>
      <w:r w:rsidR="002A355C">
        <w:rPr>
          <w:rFonts w:asciiTheme="minorBidi" w:hAnsiTheme="minorBidi"/>
          <w:color w:val="000000"/>
          <w:sz w:val="24"/>
          <w:szCs w:val="24"/>
        </w:rPr>
        <w:t xml:space="preserve">.  </w:t>
      </w:r>
    </w:p>
    <w:p w14:paraId="716395F5" w14:textId="77777777" w:rsidR="007A6092" w:rsidRDefault="007A6092" w:rsidP="002A355C">
      <w:pPr>
        <w:pStyle w:val="ListParagraph"/>
        <w:ind w:left="709"/>
        <w:jc w:val="both"/>
        <w:rPr>
          <w:rFonts w:asciiTheme="minorBidi" w:hAnsiTheme="minorBidi"/>
          <w:color w:val="000000"/>
          <w:sz w:val="24"/>
          <w:szCs w:val="24"/>
        </w:rPr>
      </w:pPr>
    </w:p>
    <w:p w14:paraId="18B83D80" w14:textId="147CC387" w:rsidR="00262BCE" w:rsidRDefault="002A355C" w:rsidP="002A355C">
      <w:pPr>
        <w:pStyle w:val="ListParagraph"/>
        <w:ind w:left="709"/>
        <w:jc w:val="both"/>
        <w:rPr>
          <w:rFonts w:asciiTheme="minorBidi" w:hAnsiTheme="minorBidi"/>
          <w:color w:val="000000"/>
          <w:sz w:val="24"/>
          <w:szCs w:val="24"/>
        </w:rPr>
      </w:pPr>
      <w:r w:rsidRPr="002A355C">
        <w:rPr>
          <w:rFonts w:asciiTheme="minorBidi" w:hAnsiTheme="minorBidi"/>
          <w:color w:val="000000"/>
          <w:sz w:val="24"/>
          <w:szCs w:val="24"/>
        </w:rPr>
        <w:t>The park is home to the Wat Tyler Centre</w:t>
      </w:r>
      <w:r>
        <w:rPr>
          <w:rFonts w:asciiTheme="minorBidi" w:hAnsiTheme="minorBidi"/>
          <w:color w:val="000000"/>
          <w:sz w:val="24"/>
          <w:szCs w:val="24"/>
        </w:rPr>
        <w:t xml:space="preserve">, which includes a café (currently closed), educational facilities, </w:t>
      </w:r>
      <w:r w:rsidRPr="002A355C">
        <w:rPr>
          <w:rFonts w:asciiTheme="minorBidi" w:hAnsiTheme="minorBidi"/>
          <w:color w:val="000000"/>
          <w:sz w:val="24"/>
          <w:szCs w:val="24"/>
        </w:rPr>
        <w:t xml:space="preserve">commercially available spaces for business and private hire </w:t>
      </w:r>
      <w:r>
        <w:rPr>
          <w:rFonts w:asciiTheme="minorBidi" w:hAnsiTheme="minorBidi"/>
          <w:color w:val="000000"/>
          <w:sz w:val="24"/>
          <w:szCs w:val="24"/>
        </w:rPr>
        <w:t xml:space="preserve">and a gift shop.  The park is also home to </w:t>
      </w:r>
      <w:r w:rsidRPr="002A355C">
        <w:rPr>
          <w:rFonts w:asciiTheme="minorBidi" w:hAnsiTheme="minorBidi"/>
          <w:color w:val="000000"/>
          <w:sz w:val="24"/>
          <w:szCs w:val="24"/>
        </w:rPr>
        <w:t>the Green Centre,</w:t>
      </w:r>
      <w:r>
        <w:rPr>
          <w:rFonts w:asciiTheme="minorBidi" w:hAnsiTheme="minorBidi"/>
          <w:color w:val="000000"/>
          <w:sz w:val="24"/>
          <w:szCs w:val="24"/>
        </w:rPr>
        <w:t xml:space="preserve"> which contains exhibition spaces and rooms available for hire.  The Green Centre also accommodates Basildon Heritage, Essex Field Club, Twizzle Tops Day Nursery and Brighter Opportunities for Special People (BOSP).</w:t>
      </w:r>
    </w:p>
    <w:p w14:paraId="1165DEB3" w14:textId="77777777" w:rsidR="007A6092" w:rsidRPr="002A355C" w:rsidRDefault="007A6092" w:rsidP="002A355C">
      <w:pPr>
        <w:pStyle w:val="ListParagraph"/>
        <w:ind w:left="709"/>
        <w:jc w:val="both"/>
        <w:rPr>
          <w:rFonts w:asciiTheme="minorBidi" w:hAnsiTheme="minorBidi"/>
          <w:bCs/>
          <w:sz w:val="24"/>
          <w:szCs w:val="24"/>
        </w:rPr>
      </w:pPr>
    </w:p>
    <w:p w14:paraId="4D4EE957" w14:textId="0806F461" w:rsidR="00262BCE" w:rsidRDefault="00487339" w:rsidP="00487339">
      <w:pPr>
        <w:pStyle w:val="ListParagraph"/>
        <w:numPr>
          <w:ilvl w:val="0"/>
          <w:numId w:val="31"/>
        </w:numPr>
        <w:ind w:left="709" w:hanging="142"/>
        <w:jc w:val="both"/>
        <w:rPr>
          <w:rFonts w:ascii="Arial" w:hAnsi="Arial" w:cs="Arial"/>
          <w:bCs/>
          <w:sz w:val="24"/>
          <w:szCs w:val="24"/>
        </w:rPr>
      </w:pPr>
      <w:r w:rsidRPr="00262BCE">
        <w:rPr>
          <w:rFonts w:ascii="Arial" w:hAnsi="Arial" w:cs="Arial"/>
          <w:b/>
          <w:sz w:val="24"/>
          <w:szCs w:val="24"/>
        </w:rPr>
        <w:t>Site 3</w:t>
      </w:r>
      <w:r w:rsidR="00262BCE">
        <w:rPr>
          <w:rFonts w:ascii="Arial" w:hAnsi="Arial" w:cs="Arial"/>
          <w:b/>
          <w:sz w:val="24"/>
          <w:szCs w:val="24"/>
        </w:rPr>
        <w:t xml:space="preserve"> </w:t>
      </w:r>
      <w:r w:rsidRPr="00262BCE">
        <w:rPr>
          <w:rFonts w:ascii="Arial" w:hAnsi="Arial" w:cs="Arial"/>
          <w:b/>
          <w:sz w:val="24"/>
          <w:szCs w:val="24"/>
        </w:rPr>
        <w:t>- Towngate Theatre</w:t>
      </w:r>
      <w:r w:rsidR="00A16342" w:rsidRPr="00A16342">
        <w:rPr>
          <w:rFonts w:ascii="Arial" w:hAnsi="Arial" w:cs="Arial"/>
          <w:b/>
          <w:sz w:val="24"/>
          <w:szCs w:val="24"/>
        </w:rPr>
        <w:t>, St Martin’s Square, Basildon, Essex SS14 1DL</w:t>
      </w:r>
    </w:p>
    <w:p w14:paraId="56D918FB" w14:textId="5A8D5334" w:rsidR="00487339" w:rsidRDefault="000E5DE7" w:rsidP="00262BCE">
      <w:pPr>
        <w:pStyle w:val="ListParagraph"/>
        <w:ind w:left="709"/>
        <w:jc w:val="both"/>
        <w:rPr>
          <w:rFonts w:ascii="Arial" w:hAnsi="Arial" w:cs="Arial"/>
          <w:bCs/>
          <w:sz w:val="24"/>
          <w:szCs w:val="24"/>
        </w:rPr>
      </w:pPr>
      <w:r>
        <w:rPr>
          <w:rFonts w:ascii="Arial" w:hAnsi="Arial" w:cs="Arial"/>
          <w:bCs/>
          <w:sz w:val="24"/>
          <w:szCs w:val="24"/>
        </w:rPr>
        <w:t xml:space="preserve">The Towngate Theatre has been entertaining Basildon for 30 years with dramas, musicals, classical concerts, comedy, pantomime and so much more.  The </w:t>
      </w:r>
      <w:r w:rsidR="00A16342">
        <w:rPr>
          <w:rFonts w:ascii="Arial" w:hAnsi="Arial" w:cs="Arial"/>
          <w:bCs/>
          <w:sz w:val="24"/>
          <w:szCs w:val="24"/>
        </w:rPr>
        <w:t xml:space="preserve">combination (cold drinks and snacks) </w:t>
      </w:r>
      <w:r>
        <w:rPr>
          <w:rFonts w:ascii="Arial" w:hAnsi="Arial" w:cs="Arial"/>
          <w:bCs/>
          <w:sz w:val="24"/>
          <w:szCs w:val="24"/>
        </w:rPr>
        <w:t>vending machine at this site will be located near to the dressing rooms in the back stage area for the main auditorium and will be accessible for use by theatre staff</w:t>
      </w:r>
      <w:r w:rsidR="008B4946">
        <w:rPr>
          <w:rFonts w:ascii="Arial" w:hAnsi="Arial" w:cs="Arial"/>
          <w:bCs/>
          <w:sz w:val="24"/>
          <w:szCs w:val="24"/>
        </w:rPr>
        <w:t xml:space="preserve">, </w:t>
      </w:r>
      <w:r w:rsidR="00613150">
        <w:rPr>
          <w:rFonts w:ascii="Arial" w:hAnsi="Arial" w:cs="Arial"/>
          <w:bCs/>
          <w:sz w:val="24"/>
          <w:szCs w:val="24"/>
        </w:rPr>
        <w:t xml:space="preserve">show </w:t>
      </w:r>
      <w:r w:rsidR="008B4946">
        <w:rPr>
          <w:rFonts w:ascii="Arial" w:hAnsi="Arial" w:cs="Arial"/>
          <w:bCs/>
          <w:sz w:val="24"/>
          <w:szCs w:val="24"/>
        </w:rPr>
        <w:t>production staff</w:t>
      </w:r>
      <w:r>
        <w:rPr>
          <w:rFonts w:ascii="Arial" w:hAnsi="Arial" w:cs="Arial"/>
          <w:bCs/>
          <w:sz w:val="24"/>
          <w:szCs w:val="24"/>
        </w:rPr>
        <w:t xml:space="preserve"> and performers.  </w:t>
      </w:r>
      <w:r w:rsidR="00487339" w:rsidRPr="00487339">
        <w:rPr>
          <w:rFonts w:ascii="Arial" w:hAnsi="Arial" w:cs="Arial"/>
          <w:bCs/>
          <w:sz w:val="24"/>
          <w:szCs w:val="24"/>
        </w:rPr>
        <w:t xml:space="preserve"> </w:t>
      </w:r>
    </w:p>
    <w:p w14:paraId="240B9168" w14:textId="77777777" w:rsidR="00262BCE" w:rsidRDefault="00262BCE" w:rsidP="00262BCE">
      <w:pPr>
        <w:pStyle w:val="ListParagraph"/>
        <w:ind w:left="709"/>
        <w:jc w:val="both"/>
        <w:rPr>
          <w:rFonts w:ascii="Arial" w:hAnsi="Arial" w:cs="Arial"/>
          <w:bCs/>
          <w:sz w:val="24"/>
          <w:szCs w:val="24"/>
        </w:rPr>
      </w:pPr>
    </w:p>
    <w:p w14:paraId="5ADE2036" w14:textId="34AE7648" w:rsidR="008E1406" w:rsidRDefault="00487339" w:rsidP="008E1406">
      <w:pPr>
        <w:pStyle w:val="ListParagraph"/>
        <w:numPr>
          <w:ilvl w:val="0"/>
          <w:numId w:val="31"/>
        </w:numPr>
        <w:ind w:left="709" w:hanging="142"/>
        <w:jc w:val="both"/>
        <w:rPr>
          <w:rFonts w:ascii="Arial" w:hAnsi="Arial" w:cs="Arial"/>
          <w:b/>
          <w:sz w:val="24"/>
          <w:szCs w:val="24"/>
        </w:rPr>
      </w:pPr>
      <w:r w:rsidRPr="00262BCE">
        <w:rPr>
          <w:rFonts w:ascii="Arial" w:hAnsi="Arial" w:cs="Arial"/>
          <w:b/>
          <w:sz w:val="24"/>
          <w:szCs w:val="24"/>
        </w:rPr>
        <w:t>Site 4</w:t>
      </w:r>
      <w:r w:rsidR="00262BCE">
        <w:rPr>
          <w:rFonts w:ascii="Arial" w:hAnsi="Arial" w:cs="Arial"/>
          <w:b/>
          <w:sz w:val="24"/>
          <w:szCs w:val="24"/>
        </w:rPr>
        <w:t xml:space="preserve"> </w:t>
      </w:r>
      <w:r w:rsidRPr="00262BCE">
        <w:rPr>
          <w:rFonts w:ascii="Arial" w:hAnsi="Arial" w:cs="Arial"/>
          <w:b/>
          <w:sz w:val="24"/>
          <w:szCs w:val="24"/>
        </w:rPr>
        <w:t>-</w:t>
      </w:r>
      <w:r w:rsidR="0044200E">
        <w:rPr>
          <w:rFonts w:ascii="Arial" w:hAnsi="Arial" w:cs="Arial"/>
          <w:b/>
          <w:sz w:val="24"/>
          <w:szCs w:val="24"/>
        </w:rPr>
        <w:t xml:space="preserve"> The</w:t>
      </w:r>
      <w:r w:rsidRPr="00262BCE">
        <w:rPr>
          <w:rFonts w:ascii="Arial" w:hAnsi="Arial" w:cs="Arial"/>
          <w:b/>
          <w:sz w:val="24"/>
          <w:szCs w:val="24"/>
        </w:rPr>
        <w:t xml:space="preserve"> Bas</w:t>
      </w:r>
      <w:r w:rsidR="0044200E">
        <w:rPr>
          <w:rFonts w:ascii="Arial" w:hAnsi="Arial" w:cs="Arial"/>
          <w:b/>
          <w:sz w:val="24"/>
          <w:szCs w:val="24"/>
        </w:rPr>
        <w:t>ildon</w:t>
      </w:r>
      <w:r w:rsidRPr="00262BCE">
        <w:rPr>
          <w:rFonts w:ascii="Arial" w:hAnsi="Arial" w:cs="Arial"/>
          <w:b/>
          <w:sz w:val="24"/>
          <w:szCs w:val="24"/>
        </w:rPr>
        <w:t xml:space="preserve"> Centre</w:t>
      </w:r>
      <w:r w:rsidR="00A16342">
        <w:rPr>
          <w:rFonts w:ascii="Arial" w:hAnsi="Arial" w:cs="Arial"/>
          <w:b/>
          <w:sz w:val="24"/>
          <w:szCs w:val="24"/>
        </w:rPr>
        <w:t>, St Martin’s Square, Basildon, Essex SS14 1DL</w:t>
      </w:r>
    </w:p>
    <w:p w14:paraId="6F66EDEB" w14:textId="5E8C2B3C" w:rsidR="00C11ABB" w:rsidRPr="00A40FBD" w:rsidRDefault="008E1406" w:rsidP="00A40FBD">
      <w:pPr>
        <w:pStyle w:val="ListParagraph"/>
        <w:ind w:left="709"/>
        <w:jc w:val="both"/>
        <w:rPr>
          <w:rFonts w:ascii="Arial" w:hAnsi="Arial" w:cs="Arial"/>
          <w:bCs/>
          <w:sz w:val="24"/>
          <w:szCs w:val="24"/>
        </w:rPr>
      </w:pPr>
      <w:r>
        <w:rPr>
          <w:rFonts w:ascii="Arial" w:hAnsi="Arial" w:cs="Arial"/>
          <w:bCs/>
          <w:sz w:val="24"/>
          <w:szCs w:val="24"/>
        </w:rPr>
        <w:t xml:space="preserve">The Basildon Centre is the </w:t>
      </w:r>
      <w:r w:rsidR="00A16342">
        <w:rPr>
          <w:rFonts w:ascii="Arial" w:hAnsi="Arial" w:cs="Arial"/>
          <w:bCs/>
          <w:sz w:val="24"/>
          <w:szCs w:val="24"/>
        </w:rPr>
        <w:t xml:space="preserve">town centre office for Basildon Council.  The hot drinks vending machine at this site will be located in the meeting room foyer area.  There is also a requirement for this machine to have a cashless system, which is compatible with </w:t>
      </w:r>
      <w:proofErr w:type="spellStart"/>
      <w:r w:rsidR="00A16342">
        <w:rPr>
          <w:rFonts w:ascii="Arial" w:hAnsi="Arial" w:cs="Arial"/>
          <w:bCs/>
          <w:sz w:val="24"/>
          <w:szCs w:val="24"/>
        </w:rPr>
        <w:t>Mifare</w:t>
      </w:r>
      <w:proofErr w:type="spellEnd"/>
      <w:r w:rsidR="00A16342">
        <w:rPr>
          <w:rFonts w:ascii="Arial" w:hAnsi="Arial" w:cs="Arial"/>
          <w:bCs/>
          <w:sz w:val="24"/>
          <w:szCs w:val="24"/>
        </w:rPr>
        <w:t xml:space="preserve"> cards.  </w:t>
      </w:r>
      <w:r w:rsidR="00561B9C">
        <w:rPr>
          <w:rFonts w:ascii="Arial" w:hAnsi="Arial" w:cs="Arial"/>
          <w:bCs/>
          <w:sz w:val="24"/>
          <w:szCs w:val="24"/>
        </w:rPr>
        <w:t>There is capacity for approximately 100 staff to work at this office and, whilst the machine will be located in an area that is accessible to Basildon Council staff working from the office, t</w:t>
      </w:r>
      <w:r w:rsidR="00A16342">
        <w:rPr>
          <w:rFonts w:ascii="Arial" w:hAnsi="Arial" w:cs="Arial"/>
          <w:bCs/>
          <w:sz w:val="24"/>
          <w:szCs w:val="24"/>
        </w:rPr>
        <w:t>his machine will be predominantly used by elected Members during evening meetings.</w:t>
      </w:r>
      <w:r w:rsidR="004A7A96">
        <w:rPr>
          <w:rFonts w:ascii="Arial" w:hAnsi="Arial" w:cs="Arial"/>
          <w:bCs/>
          <w:sz w:val="24"/>
          <w:szCs w:val="24"/>
        </w:rPr>
        <w:t xml:space="preserve"> </w:t>
      </w:r>
    </w:p>
    <w:p w14:paraId="4AE10BF3" w14:textId="77777777" w:rsidR="009409E7" w:rsidRDefault="009409E7" w:rsidP="00C11ABB">
      <w:pPr>
        <w:pStyle w:val="Default"/>
        <w:ind w:right="-489"/>
        <w:jc w:val="both"/>
        <w:rPr>
          <w:rFonts w:asciiTheme="minorBidi" w:hAnsiTheme="minorBidi" w:cstheme="minorBidi"/>
          <w:b/>
          <w:bCs/>
        </w:rPr>
      </w:pPr>
    </w:p>
    <w:p w14:paraId="0F841ABB" w14:textId="1EA727BF" w:rsidR="005A5B62" w:rsidRDefault="002D222F" w:rsidP="00C11ABB">
      <w:pPr>
        <w:pStyle w:val="Default"/>
        <w:ind w:right="-46"/>
        <w:jc w:val="both"/>
        <w:rPr>
          <w:rFonts w:asciiTheme="minorBidi" w:hAnsiTheme="minorBidi" w:cstheme="minorBidi"/>
          <w:b/>
          <w:bCs/>
        </w:rPr>
      </w:pPr>
      <w:r>
        <w:rPr>
          <w:rFonts w:asciiTheme="minorBidi" w:hAnsiTheme="minorBidi" w:cstheme="minorBidi"/>
          <w:b/>
          <w:bCs/>
        </w:rPr>
        <w:t>3</w:t>
      </w:r>
      <w:r w:rsidR="00FA787B">
        <w:rPr>
          <w:rFonts w:asciiTheme="minorBidi" w:hAnsiTheme="minorBidi" w:cstheme="minorBidi"/>
          <w:b/>
          <w:bCs/>
        </w:rPr>
        <w:t xml:space="preserve">. </w:t>
      </w:r>
      <w:r w:rsidR="00B32F73">
        <w:rPr>
          <w:rFonts w:asciiTheme="minorBidi" w:hAnsiTheme="minorBidi" w:cstheme="minorBidi"/>
          <w:b/>
          <w:bCs/>
        </w:rPr>
        <w:t xml:space="preserve">Specification and </w:t>
      </w:r>
      <w:r w:rsidR="005A5B62" w:rsidRPr="00C621D6">
        <w:rPr>
          <w:rFonts w:asciiTheme="minorBidi" w:hAnsiTheme="minorBidi" w:cstheme="minorBidi"/>
          <w:b/>
          <w:bCs/>
        </w:rPr>
        <w:t xml:space="preserve">Requirements </w:t>
      </w:r>
      <w:r w:rsidR="001C65C9">
        <w:rPr>
          <w:rFonts w:asciiTheme="minorBidi" w:hAnsiTheme="minorBidi" w:cstheme="minorBidi"/>
          <w:b/>
          <w:bCs/>
        </w:rPr>
        <w:t>– 10%</w:t>
      </w:r>
    </w:p>
    <w:p w14:paraId="4EE30AA7" w14:textId="4C36A0A4" w:rsidR="00784468" w:rsidRDefault="00784468" w:rsidP="00C11ABB">
      <w:pPr>
        <w:pStyle w:val="Default"/>
        <w:ind w:right="-46"/>
        <w:jc w:val="both"/>
        <w:rPr>
          <w:rFonts w:asciiTheme="minorBidi" w:hAnsiTheme="minorBidi" w:cstheme="minorBidi"/>
        </w:rPr>
      </w:pPr>
      <w:r>
        <w:rPr>
          <w:rFonts w:asciiTheme="minorBidi" w:hAnsiTheme="minorBidi" w:cstheme="minorBidi"/>
        </w:rPr>
        <w:t xml:space="preserve">The </w:t>
      </w:r>
      <w:r w:rsidR="00212FDC">
        <w:rPr>
          <w:rFonts w:asciiTheme="minorBidi" w:hAnsiTheme="minorBidi" w:cstheme="minorBidi"/>
        </w:rPr>
        <w:t xml:space="preserve">type of </w:t>
      </w:r>
      <w:r>
        <w:rPr>
          <w:rFonts w:asciiTheme="minorBidi" w:hAnsiTheme="minorBidi" w:cstheme="minorBidi"/>
        </w:rPr>
        <w:t>machine</w:t>
      </w:r>
      <w:r w:rsidR="00212FDC">
        <w:rPr>
          <w:rFonts w:asciiTheme="minorBidi" w:hAnsiTheme="minorBidi" w:cstheme="minorBidi"/>
        </w:rPr>
        <w:t>s</w:t>
      </w:r>
      <w:r>
        <w:rPr>
          <w:rFonts w:asciiTheme="minorBidi" w:hAnsiTheme="minorBidi" w:cstheme="minorBidi"/>
        </w:rPr>
        <w:t xml:space="preserve"> require</w:t>
      </w:r>
      <w:r w:rsidR="00212FDC">
        <w:rPr>
          <w:rFonts w:asciiTheme="minorBidi" w:hAnsiTheme="minorBidi" w:cstheme="minorBidi"/>
        </w:rPr>
        <w:t>d</w:t>
      </w:r>
      <w:r>
        <w:rPr>
          <w:rFonts w:asciiTheme="minorBidi" w:hAnsiTheme="minorBidi" w:cstheme="minorBidi"/>
        </w:rPr>
        <w:t xml:space="preserve"> for each site are detailed in the table below.</w:t>
      </w:r>
    </w:p>
    <w:p w14:paraId="180BCF05" w14:textId="1811BE59" w:rsidR="00784468" w:rsidRDefault="00784468" w:rsidP="00C11ABB">
      <w:pPr>
        <w:pStyle w:val="Default"/>
        <w:ind w:right="-46"/>
        <w:jc w:val="both"/>
        <w:rPr>
          <w:rFonts w:asciiTheme="minorBidi" w:hAnsiTheme="minorBidi" w:cstheme="minorBidi"/>
        </w:rPr>
      </w:pPr>
    </w:p>
    <w:tbl>
      <w:tblPr>
        <w:tblStyle w:val="TableGrid"/>
        <w:tblW w:w="0" w:type="auto"/>
        <w:tblLook w:val="04A0" w:firstRow="1" w:lastRow="0" w:firstColumn="1" w:lastColumn="0" w:noHBand="0" w:noVBand="1"/>
      </w:tblPr>
      <w:tblGrid>
        <w:gridCol w:w="2830"/>
        <w:gridCol w:w="4004"/>
        <w:gridCol w:w="3417"/>
      </w:tblGrid>
      <w:tr w:rsidR="00784468" w14:paraId="7A53A817" w14:textId="77777777" w:rsidTr="00EC2A8F">
        <w:trPr>
          <w:tblHeader/>
        </w:trPr>
        <w:tc>
          <w:tcPr>
            <w:tcW w:w="2830" w:type="dxa"/>
          </w:tcPr>
          <w:p w14:paraId="39C6CC31" w14:textId="27527060" w:rsidR="00784468" w:rsidRPr="00784468" w:rsidRDefault="00784468" w:rsidP="00C11ABB">
            <w:pPr>
              <w:pStyle w:val="Default"/>
              <w:ind w:right="-46"/>
              <w:jc w:val="both"/>
              <w:rPr>
                <w:rFonts w:asciiTheme="minorBidi" w:hAnsiTheme="minorBidi" w:cstheme="minorBidi"/>
                <w:b/>
                <w:bCs/>
              </w:rPr>
            </w:pPr>
            <w:r w:rsidRPr="00784468">
              <w:rPr>
                <w:rFonts w:asciiTheme="minorBidi" w:hAnsiTheme="minorBidi" w:cstheme="minorBidi"/>
                <w:b/>
                <w:bCs/>
              </w:rPr>
              <w:t xml:space="preserve">Site </w:t>
            </w:r>
            <w:r>
              <w:rPr>
                <w:rFonts w:asciiTheme="minorBidi" w:hAnsiTheme="minorBidi" w:cstheme="minorBidi"/>
                <w:b/>
                <w:bCs/>
              </w:rPr>
              <w:t xml:space="preserve">and </w:t>
            </w:r>
            <w:r w:rsidRPr="00784468">
              <w:rPr>
                <w:rFonts w:asciiTheme="minorBidi" w:hAnsiTheme="minorBidi" w:cstheme="minorBidi"/>
                <w:b/>
                <w:bCs/>
              </w:rPr>
              <w:t>Location</w:t>
            </w:r>
          </w:p>
        </w:tc>
        <w:tc>
          <w:tcPr>
            <w:tcW w:w="4004" w:type="dxa"/>
          </w:tcPr>
          <w:p w14:paraId="1A944E04" w14:textId="43716959" w:rsidR="00784468" w:rsidRPr="00784468" w:rsidRDefault="00784468" w:rsidP="00C11ABB">
            <w:pPr>
              <w:pStyle w:val="Default"/>
              <w:ind w:right="-46"/>
              <w:jc w:val="both"/>
              <w:rPr>
                <w:rFonts w:asciiTheme="minorBidi" w:hAnsiTheme="minorBidi" w:cstheme="minorBidi"/>
                <w:b/>
                <w:bCs/>
              </w:rPr>
            </w:pPr>
            <w:r w:rsidRPr="00784468">
              <w:rPr>
                <w:rFonts w:asciiTheme="minorBidi" w:hAnsiTheme="minorBidi" w:cstheme="minorBidi"/>
                <w:b/>
                <w:bCs/>
              </w:rPr>
              <w:t>Machine Required</w:t>
            </w:r>
          </w:p>
        </w:tc>
        <w:tc>
          <w:tcPr>
            <w:tcW w:w="3417" w:type="dxa"/>
          </w:tcPr>
          <w:p w14:paraId="4681BD9A" w14:textId="75A3CAC0" w:rsidR="00784468" w:rsidRPr="00784468" w:rsidRDefault="00784468" w:rsidP="00C11ABB">
            <w:pPr>
              <w:pStyle w:val="Default"/>
              <w:ind w:right="-46"/>
              <w:jc w:val="both"/>
              <w:rPr>
                <w:rFonts w:asciiTheme="minorBidi" w:hAnsiTheme="minorBidi" w:cstheme="minorBidi"/>
                <w:b/>
                <w:bCs/>
              </w:rPr>
            </w:pPr>
            <w:r w:rsidRPr="00784468">
              <w:rPr>
                <w:rFonts w:asciiTheme="minorBidi" w:hAnsiTheme="minorBidi" w:cstheme="minorBidi"/>
                <w:b/>
                <w:bCs/>
              </w:rPr>
              <w:t>Details</w:t>
            </w:r>
          </w:p>
        </w:tc>
      </w:tr>
      <w:tr w:rsidR="00784468" w14:paraId="1F48E7CC" w14:textId="77777777" w:rsidTr="00784468">
        <w:tc>
          <w:tcPr>
            <w:tcW w:w="10251" w:type="dxa"/>
            <w:gridSpan w:val="3"/>
            <w:shd w:val="clear" w:color="auto" w:fill="AEAAAA" w:themeFill="background2" w:themeFillShade="BF"/>
          </w:tcPr>
          <w:p w14:paraId="35267450" w14:textId="66DFFE4B" w:rsidR="00784468" w:rsidRPr="00784468" w:rsidRDefault="00784468" w:rsidP="00C11ABB">
            <w:pPr>
              <w:pStyle w:val="Default"/>
              <w:ind w:right="-46"/>
              <w:jc w:val="both"/>
              <w:rPr>
                <w:rFonts w:asciiTheme="minorBidi" w:hAnsiTheme="minorBidi" w:cstheme="minorBidi"/>
                <w:b/>
                <w:bCs/>
              </w:rPr>
            </w:pPr>
            <w:r w:rsidRPr="00784468">
              <w:rPr>
                <w:rFonts w:asciiTheme="minorBidi" w:hAnsiTheme="minorBidi" w:cstheme="minorBidi"/>
                <w:b/>
                <w:bCs/>
              </w:rPr>
              <w:t xml:space="preserve">The Place </w:t>
            </w:r>
          </w:p>
        </w:tc>
      </w:tr>
      <w:tr w:rsidR="00784468" w14:paraId="66058F31" w14:textId="77777777" w:rsidTr="00784468">
        <w:tc>
          <w:tcPr>
            <w:tcW w:w="2830" w:type="dxa"/>
            <w:vMerge w:val="restart"/>
            <w:vAlign w:val="center"/>
          </w:tcPr>
          <w:p w14:paraId="4AF14291" w14:textId="604534A3" w:rsidR="00784468" w:rsidRDefault="00784468" w:rsidP="00784468">
            <w:pPr>
              <w:pStyle w:val="Default"/>
              <w:ind w:right="-46"/>
              <w:jc w:val="both"/>
              <w:rPr>
                <w:rFonts w:asciiTheme="minorBidi" w:hAnsiTheme="minorBidi" w:cstheme="minorBidi"/>
              </w:rPr>
            </w:pPr>
            <w:r>
              <w:rPr>
                <w:rFonts w:asciiTheme="minorBidi" w:hAnsiTheme="minorBidi" w:cstheme="minorBidi"/>
              </w:rPr>
              <w:t>Entrance</w:t>
            </w:r>
            <w:r w:rsidR="00E675A0">
              <w:rPr>
                <w:rFonts w:asciiTheme="minorBidi" w:hAnsiTheme="minorBidi" w:cstheme="minorBidi"/>
              </w:rPr>
              <w:t xml:space="preserve"> / Reception area</w:t>
            </w:r>
          </w:p>
        </w:tc>
        <w:tc>
          <w:tcPr>
            <w:tcW w:w="4004" w:type="dxa"/>
          </w:tcPr>
          <w:p w14:paraId="24939D21" w14:textId="1B19207F" w:rsidR="00784468" w:rsidRDefault="00784468" w:rsidP="00784468">
            <w:pPr>
              <w:pStyle w:val="Default"/>
              <w:ind w:right="-46"/>
              <w:jc w:val="both"/>
              <w:rPr>
                <w:rFonts w:asciiTheme="minorBidi" w:hAnsiTheme="minorBidi" w:cstheme="minorBidi"/>
              </w:rPr>
            </w:pPr>
            <w:r>
              <w:rPr>
                <w:rFonts w:asciiTheme="minorBidi" w:hAnsiTheme="minorBidi" w:cstheme="minorBidi"/>
              </w:rPr>
              <w:t>Combination snacks and cold drinks machine</w:t>
            </w:r>
          </w:p>
        </w:tc>
        <w:tc>
          <w:tcPr>
            <w:tcW w:w="3417" w:type="dxa"/>
          </w:tcPr>
          <w:p w14:paraId="4DFFB668" w14:textId="77777777" w:rsidR="00784468" w:rsidRDefault="00784468" w:rsidP="00784468">
            <w:pPr>
              <w:pStyle w:val="Default"/>
              <w:ind w:right="-46"/>
              <w:jc w:val="both"/>
              <w:rPr>
                <w:rFonts w:asciiTheme="minorBidi" w:hAnsiTheme="minorBidi" w:cstheme="minorBidi"/>
              </w:rPr>
            </w:pPr>
          </w:p>
        </w:tc>
      </w:tr>
      <w:tr w:rsidR="00784468" w14:paraId="1D6F5100" w14:textId="77777777" w:rsidTr="00784468">
        <w:tc>
          <w:tcPr>
            <w:tcW w:w="2830" w:type="dxa"/>
            <w:vMerge/>
          </w:tcPr>
          <w:p w14:paraId="7E533BB7" w14:textId="77777777" w:rsidR="00784468" w:rsidRDefault="00784468" w:rsidP="00784468">
            <w:pPr>
              <w:pStyle w:val="Default"/>
              <w:ind w:right="-46"/>
              <w:jc w:val="both"/>
              <w:rPr>
                <w:rFonts w:asciiTheme="minorBidi" w:hAnsiTheme="minorBidi" w:cstheme="minorBidi"/>
              </w:rPr>
            </w:pPr>
          </w:p>
        </w:tc>
        <w:tc>
          <w:tcPr>
            <w:tcW w:w="4004" w:type="dxa"/>
          </w:tcPr>
          <w:p w14:paraId="5A26D16B" w14:textId="2E007397" w:rsidR="00784468" w:rsidRDefault="00784468" w:rsidP="00784468">
            <w:pPr>
              <w:pStyle w:val="Default"/>
              <w:ind w:right="-46"/>
              <w:jc w:val="both"/>
              <w:rPr>
                <w:rFonts w:asciiTheme="minorBidi" w:hAnsiTheme="minorBidi" w:cstheme="minorBidi"/>
              </w:rPr>
            </w:pPr>
            <w:r>
              <w:rPr>
                <w:rFonts w:asciiTheme="minorBidi" w:hAnsiTheme="minorBidi" w:cstheme="minorBidi"/>
              </w:rPr>
              <w:t>Hot drinks machine</w:t>
            </w:r>
          </w:p>
        </w:tc>
        <w:tc>
          <w:tcPr>
            <w:tcW w:w="3417" w:type="dxa"/>
          </w:tcPr>
          <w:p w14:paraId="1E3CCC1E" w14:textId="77777777" w:rsidR="00784468" w:rsidRDefault="00784468" w:rsidP="00784468">
            <w:pPr>
              <w:pStyle w:val="Default"/>
              <w:ind w:right="-46"/>
              <w:jc w:val="both"/>
              <w:rPr>
                <w:rFonts w:asciiTheme="minorBidi" w:hAnsiTheme="minorBidi" w:cstheme="minorBidi"/>
              </w:rPr>
            </w:pPr>
          </w:p>
        </w:tc>
      </w:tr>
      <w:tr w:rsidR="00784468" w14:paraId="14CF4E4F" w14:textId="77777777" w:rsidTr="00784468">
        <w:tc>
          <w:tcPr>
            <w:tcW w:w="10251" w:type="dxa"/>
            <w:gridSpan w:val="3"/>
            <w:shd w:val="clear" w:color="auto" w:fill="AEAAAA" w:themeFill="background2" w:themeFillShade="BF"/>
          </w:tcPr>
          <w:p w14:paraId="75B0A5A3" w14:textId="567E8BF9" w:rsidR="00784468" w:rsidRPr="00784468" w:rsidRDefault="00784468" w:rsidP="00784468">
            <w:pPr>
              <w:pStyle w:val="Default"/>
              <w:ind w:right="-46"/>
              <w:jc w:val="both"/>
              <w:rPr>
                <w:rFonts w:asciiTheme="minorBidi" w:hAnsiTheme="minorBidi" w:cstheme="minorBidi"/>
                <w:b/>
                <w:bCs/>
              </w:rPr>
            </w:pPr>
            <w:r w:rsidRPr="00784468">
              <w:rPr>
                <w:rFonts w:asciiTheme="minorBidi" w:hAnsiTheme="minorBidi" w:cstheme="minorBidi"/>
                <w:b/>
                <w:bCs/>
              </w:rPr>
              <w:t>Wat Tyler Country Park</w:t>
            </w:r>
          </w:p>
        </w:tc>
      </w:tr>
      <w:tr w:rsidR="00784468" w14:paraId="066E5077" w14:textId="77777777" w:rsidTr="00784468">
        <w:tc>
          <w:tcPr>
            <w:tcW w:w="2830" w:type="dxa"/>
            <w:vMerge w:val="restart"/>
            <w:vAlign w:val="center"/>
          </w:tcPr>
          <w:p w14:paraId="6FFBFC58" w14:textId="4F89111A" w:rsidR="00784468" w:rsidRDefault="00784468" w:rsidP="00784468">
            <w:pPr>
              <w:pStyle w:val="Default"/>
              <w:ind w:right="-46"/>
              <w:jc w:val="both"/>
              <w:rPr>
                <w:rFonts w:asciiTheme="minorBidi" w:hAnsiTheme="minorBidi" w:cstheme="minorBidi"/>
              </w:rPr>
            </w:pPr>
            <w:r>
              <w:rPr>
                <w:rFonts w:asciiTheme="minorBidi" w:hAnsiTheme="minorBidi" w:cstheme="minorBidi"/>
              </w:rPr>
              <w:t>Wat Tyler Centre</w:t>
            </w:r>
          </w:p>
        </w:tc>
        <w:tc>
          <w:tcPr>
            <w:tcW w:w="4004" w:type="dxa"/>
          </w:tcPr>
          <w:p w14:paraId="310CBF65" w14:textId="03410F06" w:rsidR="00784468" w:rsidRDefault="00784468" w:rsidP="00784468">
            <w:pPr>
              <w:pStyle w:val="Default"/>
              <w:ind w:right="-46"/>
              <w:jc w:val="both"/>
              <w:rPr>
                <w:rFonts w:asciiTheme="minorBidi" w:hAnsiTheme="minorBidi" w:cstheme="minorBidi"/>
              </w:rPr>
            </w:pPr>
            <w:r>
              <w:rPr>
                <w:rFonts w:asciiTheme="minorBidi" w:hAnsiTheme="minorBidi" w:cstheme="minorBidi"/>
              </w:rPr>
              <w:t>Combination snacks and cold drinks machine</w:t>
            </w:r>
          </w:p>
        </w:tc>
        <w:tc>
          <w:tcPr>
            <w:tcW w:w="3417" w:type="dxa"/>
          </w:tcPr>
          <w:p w14:paraId="5117503F" w14:textId="77777777" w:rsidR="00784468" w:rsidRDefault="00784468" w:rsidP="00784468">
            <w:pPr>
              <w:pStyle w:val="Default"/>
              <w:ind w:right="-46"/>
              <w:jc w:val="both"/>
              <w:rPr>
                <w:rFonts w:asciiTheme="minorBidi" w:hAnsiTheme="minorBidi" w:cstheme="minorBidi"/>
              </w:rPr>
            </w:pPr>
          </w:p>
        </w:tc>
      </w:tr>
      <w:tr w:rsidR="00784468" w14:paraId="3FADB952" w14:textId="77777777" w:rsidTr="00784468">
        <w:tc>
          <w:tcPr>
            <w:tcW w:w="2830" w:type="dxa"/>
            <w:vMerge/>
          </w:tcPr>
          <w:p w14:paraId="65239AE3" w14:textId="77777777" w:rsidR="00784468" w:rsidRDefault="00784468" w:rsidP="00784468">
            <w:pPr>
              <w:pStyle w:val="Default"/>
              <w:ind w:right="-46"/>
              <w:jc w:val="both"/>
              <w:rPr>
                <w:rFonts w:asciiTheme="minorBidi" w:hAnsiTheme="minorBidi" w:cstheme="minorBidi"/>
              </w:rPr>
            </w:pPr>
          </w:p>
        </w:tc>
        <w:tc>
          <w:tcPr>
            <w:tcW w:w="4004" w:type="dxa"/>
          </w:tcPr>
          <w:p w14:paraId="21F9F060" w14:textId="71E9F846" w:rsidR="00784468" w:rsidRDefault="00784468" w:rsidP="00784468">
            <w:pPr>
              <w:pStyle w:val="Default"/>
              <w:ind w:right="-46"/>
              <w:jc w:val="both"/>
              <w:rPr>
                <w:rFonts w:asciiTheme="minorBidi" w:hAnsiTheme="minorBidi" w:cstheme="minorBidi"/>
              </w:rPr>
            </w:pPr>
            <w:r>
              <w:rPr>
                <w:rFonts w:asciiTheme="minorBidi" w:hAnsiTheme="minorBidi" w:cstheme="minorBidi"/>
              </w:rPr>
              <w:t>Hot drinks machine</w:t>
            </w:r>
          </w:p>
        </w:tc>
        <w:tc>
          <w:tcPr>
            <w:tcW w:w="3417" w:type="dxa"/>
          </w:tcPr>
          <w:p w14:paraId="0C875AA9" w14:textId="77777777" w:rsidR="00784468" w:rsidRDefault="00784468" w:rsidP="00784468">
            <w:pPr>
              <w:pStyle w:val="Default"/>
              <w:ind w:right="-46"/>
              <w:jc w:val="both"/>
              <w:rPr>
                <w:rFonts w:asciiTheme="minorBidi" w:hAnsiTheme="minorBidi" w:cstheme="minorBidi"/>
              </w:rPr>
            </w:pPr>
          </w:p>
        </w:tc>
      </w:tr>
      <w:tr w:rsidR="00784468" w14:paraId="270F3DE5" w14:textId="77777777" w:rsidTr="00784468">
        <w:tc>
          <w:tcPr>
            <w:tcW w:w="2830" w:type="dxa"/>
            <w:vAlign w:val="center"/>
          </w:tcPr>
          <w:p w14:paraId="04555319" w14:textId="66F99B07" w:rsidR="00784468" w:rsidRDefault="00784468" w:rsidP="00784468">
            <w:pPr>
              <w:pStyle w:val="Default"/>
              <w:ind w:right="-46"/>
              <w:jc w:val="both"/>
              <w:rPr>
                <w:rFonts w:asciiTheme="minorBidi" w:hAnsiTheme="minorBidi" w:cstheme="minorBidi"/>
              </w:rPr>
            </w:pPr>
            <w:r>
              <w:rPr>
                <w:rFonts w:asciiTheme="minorBidi" w:hAnsiTheme="minorBidi" w:cstheme="minorBidi"/>
              </w:rPr>
              <w:t>The Green Centre</w:t>
            </w:r>
          </w:p>
        </w:tc>
        <w:tc>
          <w:tcPr>
            <w:tcW w:w="4004" w:type="dxa"/>
          </w:tcPr>
          <w:p w14:paraId="5861AADD" w14:textId="49FCF100" w:rsidR="00784468" w:rsidRDefault="00784468" w:rsidP="00784468">
            <w:pPr>
              <w:pStyle w:val="Default"/>
              <w:ind w:right="-46"/>
              <w:jc w:val="both"/>
              <w:rPr>
                <w:rFonts w:asciiTheme="minorBidi" w:hAnsiTheme="minorBidi" w:cstheme="minorBidi"/>
              </w:rPr>
            </w:pPr>
            <w:r>
              <w:rPr>
                <w:rFonts w:asciiTheme="minorBidi" w:hAnsiTheme="minorBidi" w:cstheme="minorBidi"/>
              </w:rPr>
              <w:t>Combination snacks and cold drinks machine</w:t>
            </w:r>
          </w:p>
        </w:tc>
        <w:tc>
          <w:tcPr>
            <w:tcW w:w="3417" w:type="dxa"/>
          </w:tcPr>
          <w:p w14:paraId="35E4D6BF" w14:textId="77777777" w:rsidR="00784468" w:rsidRDefault="00784468" w:rsidP="00784468">
            <w:pPr>
              <w:pStyle w:val="Default"/>
              <w:ind w:right="-46"/>
              <w:jc w:val="both"/>
              <w:rPr>
                <w:rFonts w:asciiTheme="minorBidi" w:hAnsiTheme="minorBidi" w:cstheme="minorBidi"/>
              </w:rPr>
            </w:pPr>
          </w:p>
        </w:tc>
      </w:tr>
      <w:tr w:rsidR="001A346F" w14:paraId="3BA95D6A" w14:textId="77777777" w:rsidTr="001A346F">
        <w:tc>
          <w:tcPr>
            <w:tcW w:w="10251" w:type="dxa"/>
            <w:gridSpan w:val="3"/>
            <w:shd w:val="clear" w:color="auto" w:fill="AEAAAA" w:themeFill="background2" w:themeFillShade="BF"/>
          </w:tcPr>
          <w:p w14:paraId="70D87910" w14:textId="14AA1D00" w:rsidR="001A346F" w:rsidRPr="001A346F" w:rsidRDefault="00EC2A8F" w:rsidP="00784468">
            <w:pPr>
              <w:pStyle w:val="Default"/>
              <w:ind w:right="-46"/>
              <w:jc w:val="both"/>
              <w:rPr>
                <w:rFonts w:asciiTheme="minorBidi" w:hAnsiTheme="minorBidi" w:cstheme="minorBidi"/>
                <w:b/>
                <w:bCs/>
              </w:rPr>
            </w:pPr>
            <w:r w:rsidRPr="00784468">
              <w:rPr>
                <w:rFonts w:asciiTheme="minorBidi" w:hAnsiTheme="minorBidi" w:cstheme="minorBidi"/>
                <w:b/>
                <w:bCs/>
              </w:rPr>
              <w:t>Towngate Theatre</w:t>
            </w:r>
          </w:p>
        </w:tc>
      </w:tr>
      <w:tr w:rsidR="00EC2A8F" w14:paraId="3F0AA3D4" w14:textId="77777777" w:rsidTr="001A346F">
        <w:tc>
          <w:tcPr>
            <w:tcW w:w="2830" w:type="dxa"/>
            <w:vAlign w:val="center"/>
          </w:tcPr>
          <w:p w14:paraId="217154A1" w14:textId="0B7A5961" w:rsidR="00EC2A8F" w:rsidRDefault="00EC2A8F" w:rsidP="00EC2A8F">
            <w:pPr>
              <w:pStyle w:val="Default"/>
              <w:ind w:right="-46"/>
              <w:jc w:val="both"/>
              <w:rPr>
                <w:rFonts w:asciiTheme="minorBidi" w:hAnsiTheme="minorBidi" w:cstheme="minorBidi"/>
              </w:rPr>
            </w:pPr>
            <w:r>
              <w:rPr>
                <w:rFonts w:asciiTheme="minorBidi" w:hAnsiTheme="minorBidi" w:cstheme="minorBidi"/>
              </w:rPr>
              <w:t>Back stage area</w:t>
            </w:r>
          </w:p>
        </w:tc>
        <w:tc>
          <w:tcPr>
            <w:tcW w:w="4004" w:type="dxa"/>
          </w:tcPr>
          <w:p w14:paraId="13C8623B" w14:textId="6FC389D8" w:rsidR="00EC2A8F" w:rsidRDefault="00EC2A8F" w:rsidP="00EC2A8F">
            <w:pPr>
              <w:pStyle w:val="Default"/>
              <w:ind w:right="-46"/>
              <w:jc w:val="both"/>
              <w:rPr>
                <w:rFonts w:asciiTheme="minorBidi" w:hAnsiTheme="minorBidi" w:cstheme="minorBidi"/>
              </w:rPr>
            </w:pPr>
            <w:r>
              <w:rPr>
                <w:rFonts w:asciiTheme="minorBidi" w:hAnsiTheme="minorBidi" w:cstheme="minorBidi"/>
              </w:rPr>
              <w:t>Combination snacks and cold drinks machine</w:t>
            </w:r>
          </w:p>
        </w:tc>
        <w:tc>
          <w:tcPr>
            <w:tcW w:w="3417" w:type="dxa"/>
          </w:tcPr>
          <w:p w14:paraId="096D3EB0" w14:textId="7DDF9975" w:rsidR="00EC2A8F" w:rsidRDefault="00EC2A8F" w:rsidP="00EC2A8F">
            <w:pPr>
              <w:pStyle w:val="Default"/>
              <w:ind w:right="-46"/>
              <w:jc w:val="both"/>
              <w:rPr>
                <w:rFonts w:asciiTheme="minorBidi" w:hAnsiTheme="minorBidi" w:cstheme="minorBidi"/>
              </w:rPr>
            </w:pPr>
          </w:p>
        </w:tc>
      </w:tr>
      <w:tr w:rsidR="00EC2A8F" w14:paraId="159A9CF4" w14:textId="77777777" w:rsidTr="0089415A">
        <w:tc>
          <w:tcPr>
            <w:tcW w:w="10251" w:type="dxa"/>
            <w:gridSpan w:val="3"/>
            <w:shd w:val="clear" w:color="auto" w:fill="AEAAAA" w:themeFill="background2" w:themeFillShade="BF"/>
          </w:tcPr>
          <w:p w14:paraId="4F694C22" w14:textId="5FB97769" w:rsidR="00EC2A8F" w:rsidRPr="001A346F" w:rsidRDefault="00EC2A8F" w:rsidP="00EC2A8F">
            <w:pPr>
              <w:pStyle w:val="Default"/>
              <w:ind w:right="-46"/>
              <w:jc w:val="both"/>
              <w:rPr>
                <w:rFonts w:asciiTheme="minorBidi" w:hAnsiTheme="minorBidi" w:cstheme="minorBidi"/>
              </w:rPr>
            </w:pPr>
            <w:r w:rsidRPr="001A346F">
              <w:rPr>
                <w:rFonts w:asciiTheme="minorBidi" w:hAnsiTheme="minorBidi" w:cstheme="minorBidi"/>
                <w:b/>
                <w:bCs/>
              </w:rPr>
              <w:t>The Basildon Centre</w:t>
            </w:r>
          </w:p>
        </w:tc>
      </w:tr>
      <w:tr w:rsidR="00EC2A8F" w14:paraId="68CBA4B8" w14:textId="77777777" w:rsidTr="001A346F">
        <w:tc>
          <w:tcPr>
            <w:tcW w:w="2830" w:type="dxa"/>
            <w:vAlign w:val="center"/>
          </w:tcPr>
          <w:p w14:paraId="1DF59B9B" w14:textId="3D733785" w:rsidR="00EC2A8F" w:rsidRDefault="00EC2A8F" w:rsidP="00EC2A8F">
            <w:pPr>
              <w:pStyle w:val="Default"/>
              <w:ind w:right="-46"/>
              <w:jc w:val="both"/>
              <w:rPr>
                <w:rFonts w:asciiTheme="minorBidi" w:hAnsiTheme="minorBidi" w:cstheme="minorBidi"/>
              </w:rPr>
            </w:pPr>
            <w:r>
              <w:rPr>
                <w:rFonts w:asciiTheme="minorBidi" w:hAnsiTheme="minorBidi" w:cstheme="minorBidi"/>
              </w:rPr>
              <w:t>First floor meeting room foyer</w:t>
            </w:r>
          </w:p>
        </w:tc>
        <w:tc>
          <w:tcPr>
            <w:tcW w:w="4004" w:type="dxa"/>
          </w:tcPr>
          <w:p w14:paraId="725F3956" w14:textId="0825C40F" w:rsidR="00EC2A8F" w:rsidRDefault="00EC2A8F" w:rsidP="00EC2A8F">
            <w:pPr>
              <w:pStyle w:val="Default"/>
              <w:ind w:right="-46"/>
              <w:jc w:val="both"/>
              <w:rPr>
                <w:rFonts w:asciiTheme="minorBidi" w:hAnsiTheme="minorBidi" w:cstheme="minorBidi"/>
              </w:rPr>
            </w:pPr>
            <w:r>
              <w:rPr>
                <w:rFonts w:asciiTheme="minorBidi" w:hAnsiTheme="minorBidi" w:cstheme="minorBidi"/>
              </w:rPr>
              <w:t>Hot drinks machine</w:t>
            </w:r>
          </w:p>
        </w:tc>
        <w:tc>
          <w:tcPr>
            <w:tcW w:w="3417" w:type="dxa"/>
          </w:tcPr>
          <w:p w14:paraId="4A2782A4" w14:textId="2BDF25A7" w:rsidR="00EC2A8F" w:rsidRPr="001A346F" w:rsidRDefault="00EC2A8F" w:rsidP="00EC2A8F">
            <w:pPr>
              <w:pStyle w:val="Default"/>
              <w:ind w:right="-46"/>
              <w:jc w:val="both"/>
              <w:rPr>
                <w:rFonts w:asciiTheme="minorBidi" w:hAnsiTheme="minorBidi" w:cstheme="minorBidi"/>
              </w:rPr>
            </w:pPr>
            <w:r w:rsidRPr="001A346F">
              <w:rPr>
                <w:rFonts w:asciiTheme="minorBidi" w:hAnsiTheme="minorBidi" w:cstheme="minorBidi"/>
              </w:rPr>
              <w:t xml:space="preserve">Hot Drinks </w:t>
            </w:r>
            <w:r>
              <w:rPr>
                <w:rFonts w:asciiTheme="minorBidi" w:hAnsiTheme="minorBidi" w:cstheme="minorBidi"/>
              </w:rPr>
              <w:t xml:space="preserve">machine </w:t>
            </w:r>
            <w:r w:rsidRPr="001A346F">
              <w:rPr>
                <w:rFonts w:asciiTheme="minorBidi" w:hAnsiTheme="minorBidi" w:cstheme="minorBidi"/>
              </w:rPr>
              <w:t xml:space="preserve">including cashless card reader system compatible with </w:t>
            </w:r>
            <w:proofErr w:type="spellStart"/>
            <w:r w:rsidRPr="001A346F">
              <w:rPr>
                <w:rFonts w:asciiTheme="minorBidi" w:hAnsiTheme="minorBidi" w:cstheme="minorBidi"/>
              </w:rPr>
              <w:t>Mifare</w:t>
            </w:r>
            <w:proofErr w:type="spellEnd"/>
            <w:r w:rsidRPr="001A346F">
              <w:rPr>
                <w:rFonts w:asciiTheme="minorBidi" w:hAnsiTheme="minorBidi" w:cstheme="minorBidi"/>
              </w:rPr>
              <w:t xml:space="preserve"> cards</w:t>
            </w:r>
          </w:p>
        </w:tc>
      </w:tr>
    </w:tbl>
    <w:p w14:paraId="407DF789" w14:textId="3B8E0E4C" w:rsidR="009770EE" w:rsidRDefault="009770EE" w:rsidP="00C11ABB">
      <w:pPr>
        <w:pStyle w:val="Default"/>
        <w:ind w:right="-46"/>
        <w:jc w:val="both"/>
        <w:rPr>
          <w:rFonts w:asciiTheme="minorBidi" w:hAnsiTheme="minorBidi" w:cstheme="minorBidi"/>
          <w:b/>
          <w:bCs/>
        </w:rPr>
      </w:pPr>
    </w:p>
    <w:p w14:paraId="74F1D3EA" w14:textId="4113CB57" w:rsidR="009770EE" w:rsidRPr="009770EE" w:rsidRDefault="00212FDC" w:rsidP="004963BC">
      <w:pPr>
        <w:ind w:right="95"/>
        <w:jc w:val="both"/>
        <w:rPr>
          <w:rFonts w:ascii="Arial" w:hAnsi="Arial" w:cs="Arial"/>
          <w:bCs/>
          <w:color w:val="000000"/>
          <w:sz w:val="24"/>
          <w:szCs w:val="24"/>
        </w:rPr>
      </w:pPr>
      <w:r>
        <w:rPr>
          <w:rFonts w:ascii="Arial" w:hAnsi="Arial" w:cs="Arial"/>
          <w:bCs/>
          <w:color w:val="000000"/>
          <w:sz w:val="24"/>
          <w:szCs w:val="24"/>
        </w:rPr>
        <w:t xml:space="preserve">The </w:t>
      </w:r>
      <w:r w:rsidR="009770EE">
        <w:rPr>
          <w:rFonts w:ascii="Arial" w:hAnsi="Arial" w:cs="Arial"/>
          <w:bCs/>
          <w:color w:val="000000"/>
          <w:sz w:val="24"/>
          <w:szCs w:val="24"/>
        </w:rPr>
        <w:t>s</w:t>
      </w:r>
      <w:r w:rsidR="009770EE" w:rsidRPr="009770EE">
        <w:rPr>
          <w:rFonts w:ascii="Arial" w:hAnsi="Arial" w:cs="Arial"/>
          <w:bCs/>
          <w:color w:val="000000"/>
          <w:sz w:val="24"/>
          <w:szCs w:val="24"/>
        </w:rPr>
        <w:t xml:space="preserve">pecification </w:t>
      </w:r>
      <w:r w:rsidR="009770EE">
        <w:rPr>
          <w:rFonts w:ascii="Arial" w:hAnsi="Arial" w:cs="Arial"/>
          <w:bCs/>
          <w:color w:val="000000"/>
          <w:sz w:val="24"/>
          <w:szCs w:val="24"/>
        </w:rPr>
        <w:t>and r</w:t>
      </w:r>
      <w:r w:rsidR="009770EE" w:rsidRPr="009770EE">
        <w:rPr>
          <w:rFonts w:ascii="Arial" w:hAnsi="Arial" w:cs="Arial"/>
          <w:bCs/>
          <w:color w:val="000000"/>
          <w:sz w:val="24"/>
          <w:szCs w:val="24"/>
        </w:rPr>
        <w:t>equirements for vending machines to be located at various sites owned by Basildon Borough Council</w:t>
      </w:r>
      <w:r>
        <w:rPr>
          <w:rFonts w:ascii="Arial" w:hAnsi="Arial" w:cs="Arial"/>
          <w:bCs/>
          <w:color w:val="000000"/>
          <w:sz w:val="24"/>
          <w:szCs w:val="24"/>
        </w:rPr>
        <w:t xml:space="preserve"> are detailed below</w:t>
      </w:r>
      <w:r w:rsidR="009770EE" w:rsidRPr="009770EE">
        <w:rPr>
          <w:rFonts w:ascii="Arial" w:hAnsi="Arial" w:cs="Arial"/>
          <w:bCs/>
          <w:color w:val="000000"/>
          <w:sz w:val="24"/>
          <w:szCs w:val="24"/>
        </w:rPr>
        <w:t xml:space="preserve">. </w:t>
      </w:r>
    </w:p>
    <w:p w14:paraId="7C5BBE93" w14:textId="7FF800E3" w:rsidR="009770EE" w:rsidRPr="009770EE" w:rsidRDefault="009770EE" w:rsidP="004963BC">
      <w:pPr>
        <w:ind w:right="95"/>
        <w:jc w:val="both"/>
        <w:rPr>
          <w:rFonts w:ascii="Arial" w:hAnsi="Arial" w:cs="Arial"/>
          <w:b/>
          <w:bCs/>
          <w:sz w:val="24"/>
          <w:szCs w:val="24"/>
        </w:rPr>
      </w:pPr>
      <w:r w:rsidRPr="009770EE">
        <w:rPr>
          <w:rFonts w:ascii="Arial" w:hAnsi="Arial" w:cs="Arial"/>
          <w:b/>
          <w:bCs/>
          <w:sz w:val="24"/>
          <w:szCs w:val="24"/>
        </w:rPr>
        <w:t xml:space="preserve">You are required to FULLY respond to ALL aspects of the specification requirements shown below. </w:t>
      </w:r>
      <w:r w:rsidR="004963BC">
        <w:rPr>
          <w:rFonts w:ascii="Arial" w:hAnsi="Arial" w:cs="Arial"/>
          <w:b/>
          <w:bCs/>
          <w:sz w:val="24"/>
          <w:szCs w:val="24"/>
        </w:rPr>
        <w:t xml:space="preserve"> </w:t>
      </w:r>
      <w:r w:rsidRPr="009770EE">
        <w:rPr>
          <w:rFonts w:ascii="Arial" w:hAnsi="Arial" w:cs="Arial"/>
          <w:b/>
          <w:bCs/>
          <w:sz w:val="24"/>
          <w:szCs w:val="24"/>
        </w:rPr>
        <w:t xml:space="preserve">Please provide an explanation for each answer and include any additional comments you </w:t>
      </w:r>
      <w:r w:rsidR="004963BC">
        <w:rPr>
          <w:rFonts w:ascii="Arial" w:hAnsi="Arial" w:cs="Arial"/>
          <w:b/>
          <w:bCs/>
          <w:sz w:val="24"/>
          <w:szCs w:val="24"/>
        </w:rPr>
        <w:t xml:space="preserve">may </w:t>
      </w:r>
      <w:r w:rsidRPr="009770EE">
        <w:rPr>
          <w:rFonts w:ascii="Arial" w:hAnsi="Arial" w:cs="Arial"/>
          <w:b/>
          <w:bCs/>
          <w:sz w:val="24"/>
          <w:szCs w:val="24"/>
        </w:rPr>
        <w:t xml:space="preserve">consider appropriate. </w:t>
      </w:r>
    </w:p>
    <w:p w14:paraId="4C83360E" w14:textId="4C8145E4" w:rsidR="009770EE" w:rsidRPr="009770EE" w:rsidRDefault="009770EE" w:rsidP="004963BC">
      <w:pPr>
        <w:ind w:right="95"/>
        <w:jc w:val="both"/>
        <w:rPr>
          <w:rFonts w:ascii="Arial" w:hAnsi="Arial" w:cs="Arial"/>
          <w:bCs/>
          <w:sz w:val="24"/>
          <w:szCs w:val="24"/>
        </w:rPr>
      </w:pPr>
      <w:r w:rsidRPr="009770EE">
        <w:rPr>
          <w:rFonts w:ascii="Arial" w:hAnsi="Arial" w:cs="Arial"/>
          <w:bCs/>
          <w:sz w:val="24"/>
          <w:szCs w:val="24"/>
        </w:rPr>
        <w:t xml:space="preserve">For each </w:t>
      </w:r>
      <w:r w:rsidR="004963BC">
        <w:rPr>
          <w:rFonts w:ascii="Arial" w:hAnsi="Arial" w:cs="Arial"/>
          <w:bCs/>
          <w:sz w:val="24"/>
          <w:szCs w:val="24"/>
        </w:rPr>
        <w:t>r</w:t>
      </w:r>
      <w:r w:rsidRPr="009770EE">
        <w:rPr>
          <w:rFonts w:ascii="Arial" w:hAnsi="Arial" w:cs="Arial"/>
          <w:bCs/>
          <w:sz w:val="24"/>
          <w:szCs w:val="24"/>
        </w:rPr>
        <w:t>equirement please indicate whether you are Compliant (C),</w:t>
      </w:r>
      <w:r w:rsidR="004963BC">
        <w:rPr>
          <w:rFonts w:ascii="Arial" w:hAnsi="Arial" w:cs="Arial"/>
          <w:bCs/>
          <w:sz w:val="24"/>
          <w:szCs w:val="24"/>
        </w:rPr>
        <w:t xml:space="preserve"> </w:t>
      </w:r>
      <w:r w:rsidRPr="009770EE">
        <w:rPr>
          <w:rFonts w:ascii="Arial" w:hAnsi="Arial" w:cs="Arial"/>
          <w:bCs/>
          <w:sz w:val="24"/>
          <w:szCs w:val="24"/>
        </w:rPr>
        <w:t>Partially Compliant (PC) or Non-Compliant (NC).</w:t>
      </w:r>
    </w:p>
    <w:p w14:paraId="61C1590A" w14:textId="3F074165" w:rsidR="009770EE" w:rsidRPr="009770EE" w:rsidRDefault="009770EE" w:rsidP="004963BC">
      <w:pPr>
        <w:ind w:right="95"/>
        <w:jc w:val="both"/>
        <w:rPr>
          <w:rFonts w:ascii="Arial" w:hAnsi="Arial" w:cs="Arial"/>
          <w:bCs/>
          <w:sz w:val="24"/>
          <w:szCs w:val="24"/>
        </w:rPr>
      </w:pPr>
      <w:r w:rsidRPr="009770EE">
        <w:rPr>
          <w:rFonts w:ascii="Arial" w:hAnsi="Arial" w:cs="Arial"/>
          <w:bCs/>
          <w:sz w:val="24"/>
          <w:szCs w:val="24"/>
        </w:rPr>
        <w:t xml:space="preserve">If you are Compliant please </w:t>
      </w:r>
      <w:r w:rsidRPr="009770EE">
        <w:rPr>
          <w:rFonts w:ascii="Arial" w:hAnsi="Arial" w:cs="Arial"/>
          <w:b/>
          <w:bCs/>
          <w:sz w:val="24"/>
          <w:szCs w:val="24"/>
        </w:rPr>
        <w:t>indicate and demonstrate</w:t>
      </w:r>
      <w:r w:rsidRPr="009770EE">
        <w:rPr>
          <w:rFonts w:ascii="Arial" w:hAnsi="Arial" w:cs="Arial"/>
          <w:bCs/>
          <w:sz w:val="24"/>
          <w:szCs w:val="24"/>
        </w:rPr>
        <w:t xml:space="preserve"> how you are Compliant with the </w:t>
      </w:r>
      <w:r w:rsidR="004963BC">
        <w:rPr>
          <w:rFonts w:ascii="Arial" w:hAnsi="Arial" w:cs="Arial"/>
          <w:bCs/>
          <w:sz w:val="24"/>
          <w:szCs w:val="24"/>
        </w:rPr>
        <w:t>s</w:t>
      </w:r>
      <w:r w:rsidRPr="009770EE">
        <w:rPr>
          <w:rFonts w:ascii="Arial" w:hAnsi="Arial" w:cs="Arial"/>
          <w:bCs/>
          <w:sz w:val="24"/>
          <w:szCs w:val="24"/>
        </w:rPr>
        <w:t xml:space="preserve">ervice </w:t>
      </w:r>
      <w:r w:rsidR="004963BC">
        <w:rPr>
          <w:rFonts w:ascii="Arial" w:hAnsi="Arial" w:cs="Arial"/>
          <w:bCs/>
          <w:sz w:val="24"/>
          <w:szCs w:val="24"/>
        </w:rPr>
        <w:t>r</w:t>
      </w:r>
      <w:r w:rsidRPr="009770EE">
        <w:rPr>
          <w:rFonts w:ascii="Arial" w:hAnsi="Arial" w:cs="Arial"/>
          <w:bCs/>
          <w:sz w:val="24"/>
          <w:szCs w:val="24"/>
        </w:rPr>
        <w:t>equirement</w:t>
      </w:r>
      <w:r w:rsidR="00E10E37">
        <w:rPr>
          <w:rFonts w:ascii="Arial" w:hAnsi="Arial" w:cs="Arial"/>
          <w:bCs/>
          <w:sz w:val="24"/>
          <w:szCs w:val="24"/>
        </w:rPr>
        <w:t xml:space="preserve"> in the response column.</w:t>
      </w:r>
    </w:p>
    <w:p w14:paraId="270D3479" w14:textId="35C37AAF" w:rsidR="009E5C41" w:rsidRDefault="009770EE" w:rsidP="009E5C41">
      <w:pPr>
        <w:ind w:right="95"/>
        <w:jc w:val="both"/>
        <w:rPr>
          <w:rFonts w:ascii="Arial" w:hAnsi="Arial" w:cs="Arial"/>
          <w:bCs/>
          <w:sz w:val="24"/>
          <w:szCs w:val="24"/>
        </w:rPr>
      </w:pPr>
      <w:r w:rsidRPr="009770EE">
        <w:rPr>
          <w:rFonts w:ascii="Arial" w:hAnsi="Arial" w:cs="Arial"/>
          <w:bCs/>
          <w:sz w:val="24"/>
          <w:szCs w:val="24"/>
        </w:rPr>
        <w:t>If you are Partially Compliant or Non-Compliant please indicate the reasons for this and what you would have to do to become Compliant</w:t>
      </w:r>
      <w:r w:rsidR="00E10E37">
        <w:rPr>
          <w:rFonts w:ascii="Arial" w:hAnsi="Arial" w:cs="Arial"/>
          <w:bCs/>
          <w:sz w:val="24"/>
          <w:szCs w:val="24"/>
        </w:rPr>
        <w:t xml:space="preserve"> in the response column.</w:t>
      </w:r>
    </w:p>
    <w:p w14:paraId="523565BC" w14:textId="5821B4DF" w:rsidR="006A24C4" w:rsidRDefault="00EC1C3E" w:rsidP="00C11ABB">
      <w:pPr>
        <w:pStyle w:val="Default"/>
        <w:ind w:right="-46"/>
        <w:jc w:val="both"/>
        <w:rPr>
          <w:rFonts w:asciiTheme="minorBidi" w:hAnsiTheme="minorBidi" w:cstheme="minorBidi"/>
        </w:rPr>
      </w:pPr>
      <w:r w:rsidRPr="00EC1C3E">
        <w:rPr>
          <w:rFonts w:asciiTheme="minorBidi" w:hAnsiTheme="minorBidi" w:cstheme="minorBidi"/>
        </w:rPr>
        <w:t xml:space="preserve">The specification requirements comprise </w:t>
      </w:r>
      <w:r w:rsidR="001C65C9">
        <w:rPr>
          <w:rFonts w:asciiTheme="minorBidi" w:hAnsiTheme="minorBidi" w:cstheme="minorBidi"/>
        </w:rPr>
        <w:t>1</w:t>
      </w:r>
      <w:r w:rsidRPr="00EC1C3E">
        <w:rPr>
          <w:rFonts w:asciiTheme="minorBidi" w:hAnsiTheme="minorBidi" w:cstheme="minorBidi"/>
        </w:rPr>
        <w:t>0% of the total award criteria.</w:t>
      </w:r>
      <w:r>
        <w:rPr>
          <w:rFonts w:asciiTheme="minorBidi" w:hAnsiTheme="minorBidi" w:cstheme="minorBidi"/>
        </w:rPr>
        <w:t xml:space="preserve">  </w:t>
      </w:r>
      <w:r w:rsidR="005B5E04">
        <w:rPr>
          <w:rFonts w:asciiTheme="minorBidi" w:hAnsiTheme="minorBidi" w:cstheme="minorBidi"/>
        </w:rPr>
        <w:t xml:space="preserve">2 points will be awarded for a Complaint response, 1 point for a Partially Complaint response and 0 points for a Non-Compliant response.  </w:t>
      </w:r>
      <w:r>
        <w:rPr>
          <w:rFonts w:asciiTheme="minorBidi" w:hAnsiTheme="minorBidi" w:cstheme="minorBidi"/>
        </w:rPr>
        <w:t xml:space="preserve">The </w:t>
      </w:r>
      <w:r w:rsidR="005B5E04">
        <w:rPr>
          <w:rFonts w:asciiTheme="minorBidi" w:hAnsiTheme="minorBidi" w:cstheme="minorBidi"/>
        </w:rPr>
        <w:t xml:space="preserve">total score will then be </w:t>
      </w:r>
      <w:r>
        <w:rPr>
          <w:rFonts w:asciiTheme="minorBidi" w:hAnsiTheme="minorBidi" w:cstheme="minorBidi"/>
        </w:rPr>
        <w:t>weight</w:t>
      </w:r>
      <w:r w:rsidR="005B5E04">
        <w:rPr>
          <w:rFonts w:asciiTheme="minorBidi" w:hAnsiTheme="minorBidi" w:cstheme="minorBidi"/>
        </w:rPr>
        <w:t>ed accordingly.</w:t>
      </w:r>
    </w:p>
    <w:p w14:paraId="3BB919FB" w14:textId="77777777" w:rsidR="00E10E37" w:rsidRPr="00EC1C3E" w:rsidRDefault="00E10E37" w:rsidP="00C11ABB">
      <w:pPr>
        <w:pStyle w:val="Default"/>
        <w:ind w:right="-46"/>
        <w:jc w:val="both"/>
        <w:rPr>
          <w:rFonts w:asciiTheme="minorBidi" w:hAnsiTheme="minorBidi" w:cstheme="minorBidi"/>
        </w:rPr>
      </w:pPr>
    </w:p>
    <w:tbl>
      <w:tblPr>
        <w:tblpPr w:leftFromText="180" w:rightFromText="180" w:vertAnchor="text" w:tblpXSpec="center" w:tblpY="1"/>
        <w:tblOverlap w:val="neve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4820"/>
        <w:gridCol w:w="709"/>
        <w:gridCol w:w="4257"/>
      </w:tblGrid>
      <w:tr w:rsidR="006A24C4" w:rsidRPr="00EC4B9C" w14:paraId="60A6BF55" w14:textId="2CA7FE72" w:rsidTr="00AD4D00">
        <w:tc>
          <w:tcPr>
            <w:tcW w:w="562" w:type="dxa"/>
            <w:shd w:val="clear" w:color="auto" w:fill="auto"/>
          </w:tcPr>
          <w:p w14:paraId="7584FEE1" w14:textId="5A33523B" w:rsidR="006A24C4" w:rsidRPr="006A24C4" w:rsidRDefault="006A24C4" w:rsidP="009770EE">
            <w:pPr>
              <w:spacing w:after="0"/>
              <w:ind w:left="792" w:hanging="792"/>
              <w:rPr>
                <w:rFonts w:ascii="Arial" w:hAnsi="Arial" w:cs="Arial"/>
                <w:b/>
                <w:bCs/>
                <w:sz w:val="23"/>
                <w:szCs w:val="23"/>
              </w:rPr>
            </w:pPr>
            <w:r>
              <w:rPr>
                <w:rFonts w:ascii="Arial" w:hAnsi="Arial" w:cs="Arial"/>
                <w:b/>
                <w:bCs/>
                <w:sz w:val="23"/>
                <w:szCs w:val="23"/>
              </w:rPr>
              <w:t>1</w:t>
            </w:r>
          </w:p>
        </w:tc>
        <w:tc>
          <w:tcPr>
            <w:tcW w:w="4820" w:type="dxa"/>
            <w:shd w:val="clear" w:color="auto" w:fill="auto"/>
          </w:tcPr>
          <w:p w14:paraId="0A32F9D3" w14:textId="2D9D1DD4" w:rsidR="006A24C4" w:rsidRPr="006A24C4" w:rsidRDefault="006A24C4" w:rsidP="009770EE">
            <w:pPr>
              <w:spacing w:after="0" w:line="240" w:lineRule="auto"/>
              <w:jc w:val="both"/>
              <w:rPr>
                <w:rFonts w:ascii="Arial" w:hAnsi="Arial" w:cs="Arial"/>
                <w:b/>
                <w:bCs/>
                <w:sz w:val="23"/>
                <w:szCs w:val="23"/>
              </w:rPr>
            </w:pPr>
            <w:r w:rsidRPr="006A24C4">
              <w:rPr>
                <w:rFonts w:ascii="Arial" w:hAnsi="Arial" w:cs="Arial"/>
                <w:b/>
                <w:bCs/>
                <w:sz w:val="23"/>
                <w:szCs w:val="23"/>
              </w:rPr>
              <w:t>Machines</w:t>
            </w:r>
          </w:p>
        </w:tc>
        <w:tc>
          <w:tcPr>
            <w:tcW w:w="709" w:type="dxa"/>
          </w:tcPr>
          <w:p w14:paraId="1DAA1C07" w14:textId="77777777" w:rsidR="006A24C4" w:rsidRDefault="009770EE" w:rsidP="009770EE">
            <w:pPr>
              <w:spacing w:after="0" w:line="240" w:lineRule="auto"/>
              <w:jc w:val="both"/>
              <w:rPr>
                <w:rFonts w:ascii="Arial" w:hAnsi="Arial" w:cs="Arial"/>
                <w:b/>
                <w:bCs/>
                <w:sz w:val="23"/>
                <w:szCs w:val="23"/>
              </w:rPr>
            </w:pPr>
            <w:r>
              <w:rPr>
                <w:rFonts w:ascii="Arial" w:hAnsi="Arial" w:cs="Arial"/>
                <w:b/>
                <w:bCs/>
                <w:sz w:val="23"/>
                <w:szCs w:val="23"/>
              </w:rPr>
              <w:t>C</w:t>
            </w:r>
          </w:p>
          <w:p w14:paraId="72E62289" w14:textId="77777777" w:rsidR="009770EE" w:rsidRDefault="009770EE" w:rsidP="009770EE">
            <w:pPr>
              <w:spacing w:after="0" w:line="240" w:lineRule="auto"/>
              <w:jc w:val="both"/>
              <w:rPr>
                <w:rFonts w:ascii="Arial" w:hAnsi="Arial" w:cs="Arial"/>
                <w:b/>
                <w:bCs/>
                <w:sz w:val="23"/>
                <w:szCs w:val="23"/>
              </w:rPr>
            </w:pPr>
            <w:r>
              <w:rPr>
                <w:rFonts w:ascii="Arial" w:hAnsi="Arial" w:cs="Arial"/>
                <w:b/>
                <w:bCs/>
                <w:sz w:val="23"/>
                <w:szCs w:val="23"/>
              </w:rPr>
              <w:t>PC</w:t>
            </w:r>
          </w:p>
          <w:p w14:paraId="72469710" w14:textId="6874CA66" w:rsidR="009770EE" w:rsidRPr="006A24C4" w:rsidRDefault="009770EE" w:rsidP="009770EE">
            <w:pPr>
              <w:spacing w:after="0" w:line="240" w:lineRule="auto"/>
              <w:jc w:val="both"/>
              <w:rPr>
                <w:rFonts w:ascii="Arial" w:hAnsi="Arial" w:cs="Arial"/>
                <w:b/>
                <w:bCs/>
                <w:sz w:val="23"/>
                <w:szCs w:val="23"/>
              </w:rPr>
            </w:pPr>
            <w:r>
              <w:rPr>
                <w:rFonts w:ascii="Arial" w:hAnsi="Arial" w:cs="Arial"/>
                <w:b/>
                <w:bCs/>
                <w:sz w:val="23"/>
                <w:szCs w:val="23"/>
              </w:rPr>
              <w:t>NC</w:t>
            </w:r>
          </w:p>
        </w:tc>
        <w:tc>
          <w:tcPr>
            <w:tcW w:w="4257" w:type="dxa"/>
          </w:tcPr>
          <w:p w14:paraId="43D91961" w14:textId="75F01115" w:rsidR="006A24C4" w:rsidRPr="006A24C4" w:rsidRDefault="009770EE" w:rsidP="009770EE">
            <w:pPr>
              <w:spacing w:after="0" w:line="240" w:lineRule="auto"/>
              <w:jc w:val="both"/>
              <w:rPr>
                <w:rFonts w:ascii="Arial" w:hAnsi="Arial" w:cs="Arial"/>
                <w:b/>
                <w:bCs/>
                <w:sz w:val="23"/>
                <w:szCs w:val="23"/>
              </w:rPr>
            </w:pPr>
            <w:r>
              <w:rPr>
                <w:rFonts w:ascii="Arial" w:hAnsi="Arial" w:cs="Arial"/>
                <w:b/>
                <w:bCs/>
                <w:sz w:val="23"/>
                <w:szCs w:val="23"/>
              </w:rPr>
              <w:t>Response</w:t>
            </w:r>
            <w:r w:rsidR="00EC1C3E">
              <w:rPr>
                <w:rFonts w:ascii="Arial" w:hAnsi="Arial" w:cs="Arial"/>
                <w:b/>
                <w:bCs/>
                <w:sz w:val="23"/>
                <w:szCs w:val="23"/>
              </w:rPr>
              <w:t xml:space="preserve"> </w:t>
            </w:r>
          </w:p>
        </w:tc>
      </w:tr>
      <w:tr w:rsidR="006A24C4" w:rsidRPr="00EC4B9C" w14:paraId="6A388448" w14:textId="7AAF8064" w:rsidTr="00AD4D00">
        <w:tc>
          <w:tcPr>
            <w:tcW w:w="562" w:type="dxa"/>
            <w:shd w:val="clear" w:color="auto" w:fill="auto"/>
          </w:tcPr>
          <w:p w14:paraId="1B7F67B6" w14:textId="77777777" w:rsidR="006A24C4" w:rsidRPr="00EC4B9C" w:rsidRDefault="006A24C4" w:rsidP="006A24C4">
            <w:pPr>
              <w:ind w:left="792" w:hanging="792"/>
              <w:rPr>
                <w:rFonts w:ascii="Arial" w:hAnsi="Arial" w:cs="Arial"/>
                <w:sz w:val="23"/>
                <w:szCs w:val="23"/>
              </w:rPr>
            </w:pPr>
            <w:r w:rsidRPr="00EC4B9C">
              <w:rPr>
                <w:rFonts w:ascii="Arial" w:hAnsi="Arial" w:cs="Arial"/>
                <w:sz w:val="23"/>
                <w:szCs w:val="23"/>
              </w:rPr>
              <w:t xml:space="preserve">1a         </w:t>
            </w:r>
          </w:p>
        </w:tc>
        <w:tc>
          <w:tcPr>
            <w:tcW w:w="4820" w:type="dxa"/>
            <w:shd w:val="clear" w:color="auto" w:fill="auto"/>
          </w:tcPr>
          <w:p w14:paraId="01BA7C20" w14:textId="1C717C7E" w:rsidR="006A24C4" w:rsidRPr="00EC4B9C" w:rsidRDefault="006A24C4" w:rsidP="006A24C4">
            <w:pPr>
              <w:jc w:val="both"/>
              <w:rPr>
                <w:rFonts w:ascii="Arial" w:hAnsi="Arial" w:cs="Arial"/>
                <w:sz w:val="23"/>
                <w:szCs w:val="23"/>
              </w:rPr>
            </w:pPr>
            <w:r w:rsidRPr="00EC4B9C">
              <w:rPr>
                <w:rFonts w:ascii="Arial" w:hAnsi="Arial" w:cs="Arial"/>
                <w:sz w:val="23"/>
                <w:szCs w:val="23"/>
              </w:rPr>
              <w:t>Large merchandise view space must cover the itemised area.</w:t>
            </w:r>
            <w:r w:rsidR="00EC1C3E">
              <w:rPr>
                <w:rFonts w:ascii="Arial" w:hAnsi="Arial" w:cs="Arial"/>
                <w:sz w:val="23"/>
                <w:szCs w:val="23"/>
              </w:rPr>
              <w:t xml:space="preserve"> </w:t>
            </w:r>
          </w:p>
        </w:tc>
        <w:tc>
          <w:tcPr>
            <w:tcW w:w="709" w:type="dxa"/>
          </w:tcPr>
          <w:p w14:paraId="378BD564" w14:textId="77777777" w:rsidR="006A24C4" w:rsidRPr="00EC4B9C" w:rsidRDefault="006A24C4" w:rsidP="006A24C4">
            <w:pPr>
              <w:jc w:val="both"/>
              <w:rPr>
                <w:rFonts w:ascii="Arial" w:hAnsi="Arial" w:cs="Arial"/>
                <w:sz w:val="23"/>
                <w:szCs w:val="23"/>
              </w:rPr>
            </w:pPr>
          </w:p>
        </w:tc>
        <w:tc>
          <w:tcPr>
            <w:tcW w:w="4257" w:type="dxa"/>
          </w:tcPr>
          <w:p w14:paraId="39DD7A95" w14:textId="77777777" w:rsidR="006A24C4" w:rsidRPr="00EC4B9C" w:rsidRDefault="006A24C4" w:rsidP="006A24C4">
            <w:pPr>
              <w:jc w:val="both"/>
              <w:rPr>
                <w:rFonts w:ascii="Arial" w:hAnsi="Arial" w:cs="Arial"/>
                <w:sz w:val="23"/>
                <w:szCs w:val="23"/>
              </w:rPr>
            </w:pPr>
          </w:p>
        </w:tc>
      </w:tr>
      <w:tr w:rsidR="006A24C4" w:rsidRPr="00EC4B9C" w14:paraId="4BB438F4" w14:textId="00B48285" w:rsidTr="00AD4D00">
        <w:tc>
          <w:tcPr>
            <w:tcW w:w="562" w:type="dxa"/>
            <w:shd w:val="clear" w:color="auto" w:fill="auto"/>
          </w:tcPr>
          <w:p w14:paraId="1537A1E4" w14:textId="77777777" w:rsidR="006A24C4" w:rsidRPr="00EC4B9C" w:rsidRDefault="006A24C4" w:rsidP="006A24C4">
            <w:pPr>
              <w:ind w:left="792" w:hanging="792"/>
              <w:rPr>
                <w:rFonts w:ascii="Arial" w:hAnsi="Arial" w:cs="Arial"/>
                <w:sz w:val="23"/>
                <w:szCs w:val="23"/>
              </w:rPr>
            </w:pPr>
            <w:r w:rsidRPr="00EC4B9C">
              <w:rPr>
                <w:rFonts w:ascii="Arial" w:hAnsi="Arial" w:cs="Arial"/>
                <w:sz w:val="23"/>
                <w:szCs w:val="23"/>
              </w:rPr>
              <w:t xml:space="preserve">1b         </w:t>
            </w:r>
          </w:p>
        </w:tc>
        <w:tc>
          <w:tcPr>
            <w:tcW w:w="4820" w:type="dxa"/>
            <w:shd w:val="clear" w:color="auto" w:fill="auto"/>
          </w:tcPr>
          <w:p w14:paraId="124A693E" w14:textId="70DD49F8" w:rsidR="006A24C4" w:rsidRPr="00EC4B9C" w:rsidRDefault="006A24C4" w:rsidP="006A24C4">
            <w:pPr>
              <w:jc w:val="both"/>
              <w:rPr>
                <w:rFonts w:ascii="Arial" w:hAnsi="Arial" w:cs="Arial"/>
                <w:sz w:val="23"/>
                <w:szCs w:val="23"/>
              </w:rPr>
            </w:pPr>
            <w:r w:rsidRPr="00EC4B9C">
              <w:rPr>
                <w:rFonts w:ascii="Arial" w:hAnsi="Arial" w:cs="Arial"/>
                <w:sz w:val="23"/>
                <w:szCs w:val="23"/>
              </w:rPr>
              <w:t xml:space="preserve">Must be equipped with versatile and adjustable trays and users must have the ability to select </w:t>
            </w:r>
            <w:r w:rsidR="009770EE">
              <w:rPr>
                <w:rFonts w:ascii="Arial" w:hAnsi="Arial" w:cs="Arial"/>
                <w:sz w:val="23"/>
                <w:szCs w:val="23"/>
              </w:rPr>
              <w:t xml:space="preserve">a </w:t>
            </w:r>
            <w:r w:rsidRPr="00EC4B9C">
              <w:rPr>
                <w:rFonts w:ascii="Arial" w:hAnsi="Arial" w:cs="Arial"/>
                <w:sz w:val="23"/>
                <w:szCs w:val="23"/>
              </w:rPr>
              <w:t xml:space="preserve">variety of products. </w:t>
            </w:r>
          </w:p>
        </w:tc>
        <w:tc>
          <w:tcPr>
            <w:tcW w:w="709" w:type="dxa"/>
          </w:tcPr>
          <w:p w14:paraId="5ABA15E3" w14:textId="77777777" w:rsidR="006A24C4" w:rsidRPr="00EC4B9C" w:rsidRDefault="006A24C4" w:rsidP="006A24C4">
            <w:pPr>
              <w:jc w:val="both"/>
              <w:rPr>
                <w:rFonts w:ascii="Arial" w:hAnsi="Arial" w:cs="Arial"/>
                <w:sz w:val="23"/>
                <w:szCs w:val="23"/>
              </w:rPr>
            </w:pPr>
          </w:p>
        </w:tc>
        <w:tc>
          <w:tcPr>
            <w:tcW w:w="4257" w:type="dxa"/>
          </w:tcPr>
          <w:p w14:paraId="27FFDA5F" w14:textId="77777777" w:rsidR="006A24C4" w:rsidRPr="00EC4B9C" w:rsidRDefault="006A24C4" w:rsidP="006A24C4">
            <w:pPr>
              <w:jc w:val="both"/>
              <w:rPr>
                <w:rFonts w:ascii="Arial" w:hAnsi="Arial" w:cs="Arial"/>
                <w:sz w:val="23"/>
                <w:szCs w:val="23"/>
              </w:rPr>
            </w:pPr>
          </w:p>
        </w:tc>
      </w:tr>
      <w:tr w:rsidR="006A24C4" w:rsidRPr="00EC4B9C" w14:paraId="2B61B603" w14:textId="1D692EE1" w:rsidTr="00AD4D00">
        <w:tc>
          <w:tcPr>
            <w:tcW w:w="562" w:type="dxa"/>
            <w:tcBorders>
              <w:bottom w:val="single" w:sz="4" w:space="0" w:color="auto"/>
            </w:tcBorders>
            <w:shd w:val="clear" w:color="auto" w:fill="auto"/>
          </w:tcPr>
          <w:p w14:paraId="5BF9C2C7" w14:textId="77777777" w:rsidR="006A24C4" w:rsidRPr="00EC4B9C" w:rsidRDefault="006A24C4" w:rsidP="006A24C4">
            <w:pPr>
              <w:ind w:left="792" w:hanging="792"/>
              <w:rPr>
                <w:rFonts w:ascii="Arial" w:hAnsi="Arial" w:cs="Arial"/>
                <w:sz w:val="23"/>
                <w:szCs w:val="23"/>
              </w:rPr>
            </w:pPr>
            <w:r w:rsidRPr="00EC4B9C">
              <w:rPr>
                <w:rFonts w:ascii="Arial" w:hAnsi="Arial" w:cs="Arial"/>
                <w:sz w:val="23"/>
                <w:szCs w:val="23"/>
              </w:rPr>
              <w:t>1c</w:t>
            </w:r>
          </w:p>
        </w:tc>
        <w:tc>
          <w:tcPr>
            <w:tcW w:w="4820" w:type="dxa"/>
            <w:tcBorders>
              <w:bottom w:val="single" w:sz="4" w:space="0" w:color="auto"/>
            </w:tcBorders>
            <w:shd w:val="clear" w:color="auto" w:fill="auto"/>
          </w:tcPr>
          <w:p w14:paraId="17B239D7" w14:textId="77777777" w:rsidR="006A24C4" w:rsidRPr="00EC4B9C" w:rsidRDefault="006A24C4" w:rsidP="006A24C4">
            <w:pPr>
              <w:jc w:val="both"/>
              <w:rPr>
                <w:rFonts w:ascii="Arial" w:hAnsi="Arial" w:cs="Arial"/>
                <w:color w:val="000000"/>
                <w:sz w:val="23"/>
                <w:szCs w:val="23"/>
              </w:rPr>
            </w:pPr>
            <w:r w:rsidRPr="00EC4B9C">
              <w:rPr>
                <w:rFonts w:ascii="Arial" w:hAnsi="Arial" w:cs="Arial"/>
                <w:color w:val="000000"/>
                <w:sz w:val="23"/>
                <w:szCs w:val="23"/>
              </w:rPr>
              <w:t xml:space="preserve">Where combined machines are </w:t>
            </w:r>
            <w:r>
              <w:rPr>
                <w:rFonts w:ascii="Arial" w:hAnsi="Arial" w:cs="Arial"/>
                <w:color w:val="000000"/>
                <w:sz w:val="23"/>
                <w:szCs w:val="23"/>
              </w:rPr>
              <w:t>required</w:t>
            </w:r>
            <w:r w:rsidRPr="00EC4B9C">
              <w:rPr>
                <w:rFonts w:ascii="Arial" w:hAnsi="Arial" w:cs="Arial"/>
                <w:color w:val="000000"/>
                <w:sz w:val="23"/>
                <w:szCs w:val="23"/>
              </w:rPr>
              <w:t xml:space="preserve">, must offer optional temperatures for the two different parts. </w:t>
            </w:r>
          </w:p>
        </w:tc>
        <w:tc>
          <w:tcPr>
            <w:tcW w:w="709" w:type="dxa"/>
            <w:tcBorders>
              <w:bottom w:val="single" w:sz="4" w:space="0" w:color="auto"/>
            </w:tcBorders>
          </w:tcPr>
          <w:p w14:paraId="38B7449F" w14:textId="77777777" w:rsidR="006A24C4" w:rsidRPr="00EC4B9C" w:rsidRDefault="006A24C4" w:rsidP="006A24C4">
            <w:pPr>
              <w:jc w:val="both"/>
              <w:rPr>
                <w:rFonts w:ascii="Arial" w:hAnsi="Arial" w:cs="Arial"/>
                <w:color w:val="000000"/>
                <w:sz w:val="23"/>
                <w:szCs w:val="23"/>
              </w:rPr>
            </w:pPr>
          </w:p>
        </w:tc>
        <w:tc>
          <w:tcPr>
            <w:tcW w:w="4257" w:type="dxa"/>
            <w:tcBorders>
              <w:bottom w:val="single" w:sz="4" w:space="0" w:color="auto"/>
            </w:tcBorders>
          </w:tcPr>
          <w:p w14:paraId="67382DD6" w14:textId="77777777" w:rsidR="006A24C4" w:rsidRPr="00EC4B9C" w:rsidRDefault="006A24C4" w:rsidP="006A24C4">
            <w:pPr>
              <w:jc w:val="both"/>
              <w:rPr>
                <w:rFonts w:ascii="Arial" w:hAnsi="Arial" w:cs="Arial"/>
                <w:color w:val="000000"/>
                <w:sz w:val="23"/>
                <w:szCs w:val="23"/>
              </w:rPr>
            </w:pPr>
          </w:p>
        </w:tc>
      </w:tr>
      <w:tr w:rsidR="001B70E2" w:rsidRPr="00EC4B9C" w14:paraId="15D20DD3" w14:textId="77777777" w:rsidTr="00AD4D00">
        <w:tc>
          <w:tcPr>
            <w:tcW w:w="562" w:type="dxa"/>
            <w:tcBorders>
              <w:bottom w:val="single" w:sz="4" w:space="0" w:color="auto"/>
            </w:tcBorders>
            <w:shd w:val="clear" w:color="auto" w:fill="auto"/>
          </w:tcPr>
          <w:p w14:paraId="5F51E3DA" w14:textId="199171A5" w:rsidR="001B70E2" w:rsidRPr="00EC4B9C" w:rsidRDefault="001B70E2" w:rsidP="009E5C41">
            <w:pPr>
              <w:ind w:left="792" w:hanging="792"/>
              <w:rPr>
                <w:rFonts w:ascii="Arial" w:hAnsi="Arial" w:cs="Arial"/>
                <w:sz w:val="23"/>
                <w:szCs w:val="23"/>
              </w:rPr>
            </w:pPr>
            <w:r>
              <w:rPr>
                <w:rFonts w:ascii="Arial" w:hAnsi="Arial" w:cs="Arial"/>
                <w:sz w:val="23"/>
                <w:szCs w:val="23"/>
              </w:rPr>
              <w:t>1</w:t>
            </w:r>
            <w:r w:rsidR="00440ECD">
              <w:rPr>
                <w:rFonts w:ascii="Arial" w:hAnsi="Arial" w:cs="Arial"/>
                <w:sz w:val="23"/>
                <w:szCs w:val="23"/>
              </w:rPr>
              <w:t>d</w:t>
            </w:r>
          </w:p>
        </w:tc>
        <w:tc>
          <w:tcPr>
            <w:tcW w:w="4820" w:type="dxa"/>
            <w:tcBorders>
              <w:bottom w:val="single" w:sz="4" w:space="0" w:color="auto"/>
            </w:tcBorders>
            <w:shd w:val="clear" w:color="auto" w:fill="auto"/>
          </w:tcPr>
          <w:p w14:paraId="639F12F6" w14:textId="2B28782C" w:rsidR="001B70E2" w:rsidRDefault="001B70E2" w:rsidP="009E5C41">
            <w:pPr>
              <w:jc w:val="both"/>
              <w:rPr>
                <w:rFonts w:ascii="Arial" w:hAnsi="Arial" w:cs="Arial"/>
                <w:color w:val="000000"/>
                <w:sz w:val="23"/>
                <w:szCs w:val="23"/>
              </w:rPr>
            </w:pPr>
            <w:r w:rsidRPr="001B70E2">
              <w:rPr>
                <w:rFonts w:ascii="Arial" w:hAnsi="Arial" w:cs="Arial"/>
              </w:rPr>
              <w:t>State if machines conform with Health and Safety standards/ regulations.</w:t>
            </w:r>
          </w:p>
        </w:tc>
        <w:tc>
          <w:tcPr>
            <w:tcW w:w="709" w:type="dxa"/>
            <w:tcBorders>
              <w:bottom w:val="single" w:sz="4" w:space="0" w:color="auto"/>
            </w:tcBorders>
            <w:shd w:val="clear" w:color="auto" w:fill="FFFFFF" w:themeFill="background1"/>
          </w:tcPr>
          <w:p w14:paraId="68A74F5E" w14:textId="77777777" w:rsidR="001B70E2" w:rsidRPr="002F4923" w:rsidRDefault="001B70E2" w:rsidP="009E5C41">
            <w:pPr>
              <w:jc w:val="both"/>
              <w:rPr>
                <w:rFonts w:ascii="Arial" w:hAnsi="Arial" w:cs="Arial"/>
                <w:color w:val="000000"/>
                <w:sz w:val="23"/>
                <w:szCs w:val="23"/>
              </w:rPr>
            </w:pPr>
          </w:p>
        </w:tc>
        <w:tc>
          <w:tcPr>
            <w:tcW w:w="4257" w:type="dxa"/>
            <w:tcBorders>
              <w:bottom w:val="single" w:sz="4" w:space="0" w:color="auto"/>
            </w:tcBorders>
          </w:tcPr>
          <w:p w14:paraId="759CA77B" w14:textId="77777777" w:rsidR="001B70E2" w:rsidRPr="00EC4B9C" w:rsidRDefault="001B70E2" w:rsidP="009E5C41">
            <w:pPr>
              <w:jc w:val="both"/>
              <w:rPr>
                <w:rFonts w:ascii="Arial" w:hAnsi="Arial" w:cs="Arial"/>
                <w:color w:val="000000"/>
                <w:sz w:val="23"/>
                <w:szCs w:val="23"/>
              </w:rPr>
            </w:pPr>
          </w:p>
        </w:tc>
      </w:tr>
    </w:tbl>
    <w:p w14:paraId="4A5EFEF5" w14:textId="77777777" w:rsidR="006A24C4" w:rsidRPr="006A24C4" w:rsidRDefault="006A24C4" w:rsidP="00E10E37">
      <w:pPr>
        <w:pStyle w:val="Default"/>
        <w:spacing w:after="20"/>
        <w:ind w:right="-46"/>
        <w:rPr>
          <w:rFonts w:asciiTheme="minorBidi" w:hAnsiTheme="minorBidi" w:cstheme="minorBidi"/>
        </w:rPr>
      </w:pPr>
    </w:p>
    <w:tbl>
      <w:tblPr>
        <w:tblpPr w:leftFromText="180" w:rightFromText="180" w:vertAnchor="text" w:tblpXSpec="center"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4820"/>
        <w:gridCol w:w="709"/>
        <w:gridCol w:w="4252"/>
      </w:tblGrid>
      <w:tr w:rsidR="004963BC" w:rsidRPr="00EC4B9C" w14:paraId="0AA08483" w14:textId="0A510FF5" w:rsidTr="00AD4D00">
        <w:tc>
          <w:tcPr>
            <w:tcW w:w="562" w:type="dxa"/>
            <w:tcBorders>
              <w:bottom w:val="single" w:sz="4" w:space="0" w:color="auto"/>
            </w:tcBorders>
            <w:shd w:val="clear" w:color="auto" w:fill="auto"/>
          </w:tcPr>
          <w:p w14:paraId="1788D5A9" w14:textId="4B084060" w:rsidR="004963BC" w:rsidRPr="004963BC" w:rsidRDefault="004963BC" w:rsidP="004963BC">
            <w:pPr>
              <w:spacing w:after="0"/>
              <w:ind w:left="720" w:hanging="720"/>
              <w:rPr>
                <w:rFonts w:ascii="Arial" w:hAnsi="Arial" w:cs="Arial"/>
                <w:b/>
                <w:bCs/>
                <w:sz w:val="23"/>
                <w:szCs w:val="23"/>
              </w:rPr>
            </w:pPr>
            <w:r w:rsidRPr="004963BC">
              <w:rPr>
                <w:rFonts w:ascii="Arial" w:hAnsi="Arial" w:cs="Arial"/>
                <w:b/>
                <w:bCs/>
                <w:sz w:val="23"/>
                <w:szCs w:val="23"/>
              </w:rPr>
              <w:t>2</w:t>
            </w:r>
          </w:p>
        </w:tc>
        <w:tc>
          <w:tcPr>
            <w:tcW w:w="4820" w:type="dxa"/>
            <w:tcBorders>
              <w:bottom w:val="single" w:sz="4" w:space="0" w:color="auto"/>
            </w:tcBorders>
            <w:shd w:val="clear" w:color="auto" w:fill="auto"/>
          </w:tcPr>
          <w:p w14:paraId="77797C3F" w14:textId="0759E33A" w:rsidR="004963BC" w:rsidRPr="004963BC" w:rsidRDefault="004963BC" w:rsidP="004963BC">
            <w:pPr>
              <w:spacing w:after="0"/>
              <w:jc w:val="both"/>
              <w:rPr>
                <w:rFonts w:ascii="Arial" w:hAnsi="Arial" w:cs="Arial"/>
                <w:b/>
                <w:bCs/>
                <w:color w:val="000000"/>
                <w:sz w:val="23"/>
                <w:szCs w:val="23"/>
              </w:rPr>
            </w:pPr>
            <w:r w:rsidRPr="004963BC">
              <w:rPr>
                <w:rFonts w:ascii="Arial" w:hAnsi="Arial" w:cs="Arial"/>
                <w:b/>
                <w:bCs/>
                <w:color w:val="000000"/>
                <w:sz w:val="23"/>
                <w:szCs w:val="23"/>
              </w:rPr>
              <w:t>Pricing</w:t>
            </w:r>
          </w:p>
        </w:tc>
        <w:tc>
          <w:tcPr>
            <w:tcW w:w="709" w:type="dxa"/>
            <w:tcBorders>
              <w:bottom w:val="single" w:sz="4" w:space="0" w:color="auto"/>
            </w:tcBorders>
          </w:tcPr>
          <w:p w14:paraId="2857397D" w14:textId="77777777" w:rsidR="004963BC" w:rsidRDefault="004963BC" w:rsidP="004963BC">
            <w:pPr>
              <w:spacing w:after="0" w:line="240" w:lineRule="auto"/>
              <w:jc w:val="both"/>
              <w:rPr>
                <w:rFonts w:ascii="Arial" w:hAnsi="Arial" w:cs="Arial"/>
                <w:b/>
                <w:bCs/>
                <w:sz w:val="23"/>
                <w:szCs w:val="23"/>
              </w:rPr>
            </w:pPr>
            <w:r>
              <w:rPr>
                <w:rFonts w:ascii="Arial" w:hAnsi="Arial" w:cs="Arial"/>
                <w:b/>
                <w:bCs/>
                <w:sz w:val="23"/>
                <w:szCs w:val="23"/>
              </w:rPr>
              <w:t>C</w:t>
            </w:r>
          </w:p>
          <w:p w14:paraId="35452FBA" w14:textId="77777777" w:rsidR="004963BC" w:rsidRDefault="004963BC" w:rsidP="004963BC">
            <w:pPr>
              <w:spacing w:after="0" w:line="240" w:lineRule="auto"/>
              <w:jc w:val="both"/>
              <w:rPr>
                <w:rFonts w:ascii="Arial" w:hAnsi="Arial" w:cs="Arial"/>
                <w:b/>
                <w:bCs/>
                <w:sz w:val="23"/>
                <w:szCs w:val="23"/>
              </w:rPr>
            </w:pPr>
            <w:r>
              <w:rPr>
                <w:rFonts w:ascii="Arial" w:hAnsi="Arial" w:cs="Arial"/>
                <w:b/>
                <w:bCs/>
                <w:sz w:val="23"/>
                <w:szCs w:val="23"/>
              </w:rPr>
              <w:t>PC</w:t>
            </w:r>
          </w:p>
          <w:p w14:paraId="29F38580" w14:textId="3A44B8B4" w:rsidR="004963BC" w:rsidRPr="004963BC" w:rsidRDefault="004963BC" w:rsidP="004963BC">
            <w:pPr>
              <w:spacing w:after="0"/>
              <w:jc w:val="both"/>
              <w:rPr>
                <w:rFonts w:ascii="Arial" w:hAnsi="Arial" w:cs="Arial"/>
                <w:b/>
                <w:bCs/>
                <w:color w:val="000000"/>
                <w:sz w:val="23"/>
                <w:szCs w:val="23"/>
              </w:rPr>
            </w:pPr>
            <w:r>
              <w:rPr>
                <w:rFonts w:ascii="Arial" w:hAnsi="Arial" w:cs="Arial"/>
                <w:b/>
                <w:bCs/>
                <w:sz w:val="23"/>
                <w:szCs w:val="23"/>
              </w:rPr>
              <w:t>NC</w:t>
            </w:r>
          </w:p>
        </w:tc>
        <w:tc>
          <w:tcPr>
            <w:tcW w:w="4252" w:type="dxa"/>
            <w:tcBorders>
              <w:bottom w:val="single" w:sz="4" w:space="0" w:color="auto"/>
            </w:tcBorders>
          </w:tcPr>
          <w:p w14:paraId="62DDF18F" w14:textId="796EABD3" w:rsidR="004963BC" w:rsidRPr="004963BC" w:rsidRDefault="004963BC" w:rsidP="004963BC">
            <w:pPr>
              <w:spacing w:after="0"/>
              <w:jc w:val="both"/>
              <w:rPr>
                <w:rFonts w:ascii="Arial" w:hAnsi="Arial" w:cs="Arial"/>
                <w:b/>
                <w:bCs/>
                <w:color w:val="000000"/>
                <w:sz w:val="23"/>
                <w:szCs w:val="23"/>
              </w:rPr>
            </w:pPr>
            <w:r>
              <w:rPr>
                <w:rFonts w:ascii="Arial" w:hAnsi="Arial" w:cs="Arial"/>
                <w:b/>
                <w:bCs/>
                <w:sz w:val="23"/>
                <w:szCs w:val="23"/>
              </w:rPr>
              <w:t>Response</w:t>
            </w:r>
          </w:p>
        </w:tc>
      </w:tr>
      <w:tr w:rsidR="004963BC" w:rsidRPr="00EC4B9C" w14:paraId="72B5A6E3" w14:textId="7788E6B1" w:rsidTr="00AD4D00">
        <w:tc>
          <w:tcPr>
            <w:tcW w:w="562" w:type="dxa"/>
            <w:tcBorders>
              <w:bottom w:val="single" w:sz="4" w:space="0" w:color="auto"/>
            </w:tcBorders>
            <w:shd w:val="clear" w:color="auto" w:fill="auto"/>
          </w:tcPr>
          <w:p w14:paraId="0766205B" w14:textId="77777777" w:rsidR="004963BC" w:rsidRPr="00EC4B9C" w:rsidRDefault="004963BC" w:rsidP="004963BC">
            <w:pPr>
              <w:ind w:left="720" w:hanging="720"/>
              <w:rPr>
                <w:rFonts w:ascii="Arial" w:hAnsi="Arial" w:cs="Arial"/>
                <w:sz w:val="23"/>
                <w:szCs w:val="23"/>
              </w:rPr>
            </w:pPr>
            <w:r w:rsidRPr="00EC4B9C">
              <w:rPr>
                <w:rFonts w:ascii="Arial" w:hAnsi="Arial" w:cs="Arial"/>
                <w:sz w:val="23"/>
                <w:szCs w:val="23"/>
              </w:rPr>
              <w:t>2a</w:t>
            </w:r>
          </w:p>
        </w:tc>
        <w:tc>
          <w:tcPr>
            <w:tcW w:w="4820" w:type="dxa"/>
            <w:tcBorders>
              <w:bottom w:val="single" w:sz="4" w:space="0" w:color="auto"/>
            </w:tcBorders>
            <w:shd w:val="clear" w:color="auto" w:fill="auto"/>
          </w:tcPr>
          <w:p w14:paraId="73F4001F" w14:textId="77777777" w:rsidR="004963BC" w:rsidRPr="00EC4B9C" w:rsidRDefault="004963BC" w:rsidP="004963BC">
            <w:pPr>
              <w:jc w:val="both"/>
              <w:rPr>
                <w:rFonts w:ascii="Arial" w:hAnsi="Arial" w:cs="Arial"/>
                <w:b/>
                <w:sz w:val="23"/>
                <w:szCs w:val="23"/>
              </w:rPr>
            </w:pPr>
            <w:r w:rsidRPr="00EC4B9C">
              <w:rPr>
                <w:rFonts w:ascii="Arial" w:hAnsi="Arial" w:cs="Arial"/>
                <w:color w:val="000000"/>
                <w:sz w:val="23"/>
                <w:szCs w:val="23"/>
              </w:rPr>
              <w:t>Items must be individually priced and machines must allow price changes to be made to individual items.</w:t>
            </w:r>
            <w:r>
              <w:rPr>
                <w:rFonts w:ascii="Arial" w:hAnsi="Arial" w:cs="Arial"/>
                <w:color w:val="000000"/>
                <w:sz w:val="23"/>
                <w:szCs w:val="23"/>
              </w:rPr>
              <w:t xml:space="preserve">  Pricing to be agreed with Basildon Council.</w:t>
            </w:r>
          </w:p>
        </w:tc>
        <w:tc>
          <w:tcPr>
            <w:tcW w:w="709" w:type="dxa"/>
            <w:tcBorders>
              <w:bottom w:val="single" w:sz="4" w:space="0" w:color="auto"/>
            </w:tcBorders>
          </w:tcPr>
          <w:p w14:paraId="277A1C82" w14:textId="77777777" w:rsidR="004963BC" w:rsidRPr="00EC4B9C" w:rsidRDefault="004963BC" w:rsidP="004963BC">
            <w:pPr>
              <w:jc w:val="both"/>
              <w:rPr>
                <w:rFonts w:ascii="Arial" w:hAnsi="Arial" w:cs="Arial"/>
                <w:color w:val="000000"/>
                <w:sz w:val="23"/>
                <w:szCs w:val="23"/>
              </w:rPr>
            </w:pPr>
          </w:p>
        </w:tc>
        <w:tc>
          <w:tcPr>
            <w:tcW w:w="4252" w:type="dxa"/>
            <w:tcBorders>
              <w:bottom w:val="single" w:sz="4" w:space="0" w:color="auto"/>
            </w:tcBorders>
          </w:tcPr>
          <w:p w14:paraId="5A071C25" w14:textId="77777777" w:rsidR="004963BC" w:rsidRPr="00EC4B9C" w:rsidRDefault="004963BC" w:rsidP="004963BC">
            <w:pPr>
              <w:jc w:val="both"/>
              <w:rPr>
                <w:rFonts w:ascii="Arial" w:hAnsi="Arial" w:cs="Arial"/>
                <w:color w:val="000000"/>
                <w:sz w:val="23"/>
                <w:szCs w:val="23"/>
              </w:rPr>
            </w:pPr>
          </w:p>
        </w:tc>
      </w:tr>
    </w:tbl>
    <w:p w14:paraId="61DA74EC" w14:textId="77777777" w:rsidR="006A24C4" w:rsidRPr="006A24C4" w:rsidRDefault="006A24C4" w:rsidP="00A039ED">
      <w:pPr>
        <w:pStyle w:val="Default"/>
        <w:numPr>
          <w:ilvl w:val="1"/>
          <w:numId w:val="2"/>
        </w:numPr>
        <w:spacing w:after="20"/>
        <w:ind w:right="-46"/>
        <w:rPr>
          <w:rFonts w:asciiTheme="minorBidi" w:hAnsiTheme="minorBidi" w:cstheme="minorBidi"/>
        </w:rPr>
      </w:pPr>
    </w:p>
    <w:tbl>
      <w:tblPr>
        <w:tblpPr w:leftFromText="180" w:rightFromText="180" w:vertAnchor="text" w:tblpXSpec="center"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4820"/>
        <w:gridCol w:w="709"/>
        <w:gridCol w:w="4252"/>
      </w:tblGrid>
      <w:tr w:rsidR="00933496" w:rsidRPr="00EC4B9C" w14:paraId="6C1DE140" w14:textId="0A857047" w:rsidTr="00AD4D00">
        <w:tc>
          <w:tcPr>
            <w:tcW w:w="562" w:type="dxa"/>
            <w:shd w:val="clear" w:color="auto" w:fill="auto"/>
          </w:tcPr>
          <w:p w14:paraId="64F6C654" w14:textId="51574DC8" w:rsidR="00933496" w:rsidRPr="00933496" w:rsidRDefault="00933496" w:rsidP="00933496">
            <w:pPr>
              <w:spacing w:after="0"/>
              <w:ind w:left="720" w:hanging="720"/>
              <w:rPr>
                <w:rFonts w:ascii="Arial" w:hAnsi="Arial" w:cs="Arial"/>
                <w:b/>
                <w:bCs/>
                <w:sz w:val="23"/>
                <w:szCs w:val="23"/>
              </w:rPr>
            </w:pPr>
            <w:r w:rsidRPr="00933496">
              <w:rPr>
                <w:rFonts w:ascii="Arial" w:hAnsi="Arial" w:cs="Arial"/>
                <w:b/>
                <w:bCs/>
                <w:sz w:val="23"/>
                <w:szCs w:val="23"/>
              </w:rPr>
              <w:t>3</w:t>
            </w:r>
          </w:p>
        </w:tc>
        <w:tc>
          <w:tcPr>
            <w:tcW w:w="4820" w:type="dxa"/>
            <w:shd w:val="clear" w:color="auto" w:fill="auto"/>
          </w:tcPr>
          <w:p w14:paraId="6A236D1D" w14:textId="3D1E90E4" w:rsidR="00933496" w:rsidRPr="00933496" w:rsidRDefault="00933496" w:rsidP="00933496">
            <w:pPr>
              <w:spacing w:after="0"/>
              <w:jc w:val="both"/>
              <w:rPr>
                <w:rFonts w:ascii="Arial" w:hAnsi="Arial" w:cs="Arial"/>
                <w:b/>
                <w:bCs/>
                <w:sz w:val="23"/>
                <w:szCs w:val="23"/>
              </w:rPr>
            </w:pPr>
            <w:r w:rsidRPr="00933496">
              <w:rPr>
                <w:rFonts w:ascii="Arial" w:hAnsi="Arial" w:cs="Arial"/>
                <w:b/>
                <w:bCs/>
                <w:sz w:val="23"/>
                <w:szCs w:val="23"/>
              </w:rPr>
              <w:t>Financial</w:t>
            </w:r>
          </w:p>
        </w:tc>
        <w:tc>
          <w:tcPr>
            <w:tcW w:w="709" w:type="dxa"/>
          </w:tcPr>
          <w:p w14:paraId="068D32B2" w14:textId="77777777" w:rsidR="00933496" w:rsidRDefault="00933496" w:rsidP="00933496">
            <w:pPr>
              <w:spacing w:after="0" w:line="240" w:lineRule="auto"/>
              <w:jc w:val="both"/>
              <w:rPr>
                <w:rFonts w:ascii="Arial" w:hAnsi="Arial" w:cs="Arial"/>
                <w:b/>
                <w:bCs/>
                <w:sz w:val="23"/>
                <w:szCs w:val="23"/>
              </w:rPr>
            </w:pPr>
            <w:r>
              <w:rPr>
                <w:rFonts w:ascii="Arial" w:hAnsi="Arial" w:cs="Arial"/>
                <w:b/>
                <w:bCs/>
                <w:sz w:val="23"/>
                <w:szCs w:val="23"/>
              </w:rPr>
              <w:t>C</w:t>
            </w:r>
          </w:p>
          <w:p w14:paraId="71DE7B27" w14:textId="77777777" w:rsidR="00933496" w:rsidRDefault="00933496" w:rsidP="00933496">
            <w:pPr>
              <w:spacing w:after="0" w:line="240" w:lineRule="auto"/>
              <w:jc w:val="both"/>
              <w:rPr>
                <w:rFonts w:ascii="Arial" w:hAnsi="Arial" w:cs="Arial"/>
                <w:b/>
                <w:bCs/>
                <w:sz w:val="23"/>
                <w:szCs w:val="23"/>
              </w:rPr>
            </w:pPr>
            <w:r>
              <w:rPr>
                <w:rFonts w:ascii="Arial" w:hAnsi="Arial" w:cs="Arial"/>
                <w:b/>
                <w:bCs/>
                <w:sz w:val="23"/>
                <w:szCs w:val="23"/>
              </w:rPr>
              <w:t>PC</w:t>
            </w:r>
          </w:p>
          <w:p w14:paraId="0CE9F475" w14:textId="7F27729D" w:rsidR="00933496" w:rsidRPr="00933496" w:rsidRDefault="00933496" w:rsidP="00933496">
            <w:pPr>
              <w:spacing w:after="0"/>
              <w:jc w:val="both"/>
              <w:rPr>
                <w:rFonts w:ascii="Arial" w:hAnsi="Arial" w:cs="Arial"/>
                <w:b/>
                <w:bCs/>
                <w:sz w:val="23"/>
                <w:szCs w:val="23"/>
              </w:rPr>
            </w:pPr>
            <w:r>
              <w:rPr>
                <w:rFonts w:ascii="Arial" w:hAnsi="Arial" w:cs="Arial"/>
                <w:b/>
                <w:bCs/>
                <w:sz w:val="23"/>
                <w:szCs w:val="23"/>
              </w:rPr>
              <w:t>NC</w:t>
            </w:r>
          </w:p>
        </w:tc>
        <w:tc>
          <w:tcPr>
            <w:tcW w:w="4252" w:type="dxa"/>
          </w:tcPr>
          <w:p w14:paraId="3C31113C" w14:textId="2764DD29" w:rsidR="00933496" w:rsidRPr="00933496" w:rsidRDefault="00933496" w:rsidP="00933496">
            <w:pPr>
              <w:spacing w:after="0"/>
              <w:jc w:val="both"/>
              <w:rPr>
                <w:rFonts w:ascii="Arial" w:hAnsi="Arial" w:cs="Arial"/>
                <w:b/>
                <w:bCs/>
                <w:sz w:val="23"/>
                <w:szCs w:val="23"/>
              </w:rPr>
            </w:pPr>
            <w:r>
              <w:rPr>
                <w:rFonts w:ascii="Arial" w:hAnsi="Arial" w:cs="Arial"/>
                <w:b/>
                <w:bCs/>
                <w:sz w:val="23"/>
                <w:szCs w:val="23"/>
              </w:rPr>
              <w:t>Response</w:t>
            </w:r>
          </w:p>
        </w:tc>
      </w:tr>
      <w:tr w:rsidR="00933496" w:rsidRPr="00EC4B9C" w14:paraId="046C0807" w14:textId="416F028A" w:rsidTr="00AD4D00">
        <w:tc>
          <w:tcPr>
            <w:tcW w:w="562" w:type="dxa"/>
            <w:shd w:val="clear" w:color="auto" w:fill="auto"/>
          </w:tcPr>
          <w:p w14:paraId="314335AB" w14:textId="77777777" w:rsidR="00933496" w:rsidRPr="00EC4B9C" w:rsidRDefault="00933496" w:rsidP="00933496">
            <w:pPr>
              <w:ind w:left="720" w:hanging="720"/>
              <w:rPr>
                <w:rFonts w:ascii="Arial" w:hAnsi="Arial" w:cs="Arial"/>
                <w:sz w:val="23"/>
                <w:szCs w:val="23"/>
              </w:rPr>
            </w:pPr>
            <w:r w:rsidRPr="00EC4B9C">
              <w:rPr>
                <w:rFonts w:ascii="Arial" w:hAnsi="Arial" w:cs="Arial"/>
                <w:sz w:val="23"/>
                <w:szCs w:val="23"/>
              </w:rPr>
              <w:t>3a</w:t>
            </w:r>
          </w:p>
        </w:tc>
        <w:tc>
          <w:tcPr>
            <w:tcW w:w="4820" w:type="dxa"/>
            <w:shd w:val="clear" w:color="auto" w:fill="auto"/>
          </w:tcPr>
          <w:p w14:paraId="7A6EB6E9" w14:textId="762146A6" w:rsidR="00933496" w:rsidRPr="00EC4B9C" w:rsidRDefault="00933496" w:rsidP="00933496">
            <w:pPr>
              <w:jc w:val="both"/>
              <w:rPr>
                <w:rFonts w:ascii="Arial" w:hAnsi="Arial" w:cs="Arial"/>
                <w:sz w:val="23"/>
                <w:szCs w:val="23"/>
              </w:rPr>
            </w:pPr>
            <w:r w:rsidRPr="00EC4B9C">
              <w:rPr>
                <w:rFonts w:ascii="Arial" w:hAnsi="Arial" w:cs="Arial"/>
                <w:sz w:val="23"/>
                <w:szCs w:val="23"/>
              </w:rPr>
              <w:t>The payment model for the individual machines must include coins and cards</w:t>
            </w:r>
            <w:r>
              <w:rPr>
                <w:rFonts w:ascii="Arial" w:hAnsi="Arial" w:cs="Arial"/>
                <w:sz w:val="23"/>
                <w:szCs w:val="23"/>
              </w:rPr>
              <w:t xml:space="preserve"> with the additional requirement for a cashless system compatible with </w:t>
            </w:r>
            <w:proofErr w:type="spellStart"/>
            <w:r>
              <w:rPr>
                <w:rFonts w:ascii="Arial" w:hAnsi="Arial" w:cs="Arial"/>
                <w:sz w:val="23"/>
                <w:szCs w:val="23"/>
              </w:rPr>
              <w:t>Mifare</w:t>
            </w:r>
            <w:proofErr w:type="spellEnd"/>
            <w:r>
              <w:rPr>
                <w:rFonts w:ascii="Arial" w:hAnsi="Arial" w:cs="Arial"/>
                <w:sz w:val="23"/>
                <w:szCs w:val="23"/>
              </w:rPr>
              <w:t xml:space="preserve"> cards for one hot drinks machine.</w:t>
            </w:r>
          </w:p>
        </w:tc>
        <w:tc>
          <w:tcPr>
            <w:tcW w:w="709" w:type="dxa"/>
          </w:tcPr>
          <w:p w14:paraId="5ADB70D2" w14:textId="77777777" w:rsidR="00933496" w:rsidRPr="00EC4B9C" w:rsidRDefault="00933496" w:rsidP="00933496">
            <w:pPr>
              <w:jc w:val="both"/>
              <w:rPr>
                <w:rFonts w:ascii="Arial" w:hAnsi="Arial" w:cs="Arial"/>
                <w:sz w:val="23"/>
                <w:szCs w:val="23"/>
              </w:rPr>
            </w:pPr>
          </w:p>
        </w:tc>
        <w:tc>
          <w:tcPr>
            <w:tcW w:w="4252" w:type="dxa"/>
          </w:tcPr>
          <w:p w14:paraId="5AC13682" w14:textId="77777777" w:rsidR="00933496" w:rsidRPr="00EC4B9C" w:rsidRDefault="00933496" w:rsidP="00933496">
            <w:pPr>
              <w:jc w:val="both"/>
              <w:rPr>
                <w:rFonts w:ascii="Arial" w:hAnsi="Arial" w:cs="Arial"/>
                <w:sz w:val="23"/>
                <w:szCs w:val="23"/>
              </w:rPr>
            </w:pPr>
          </w:p>
        </w:tc>
      </w:tr>
      <w:tr w:rsidR="00933496" w:rsidRPr="00EC4B9C" w14:paraId="25C67D9C" w14:textId="4154F2EA" w:rsidTr="00AD4D00">
        <w:trPr>
          <w:trHeight w:val="358"/>
        </w:trPr>
        <w:tc>
          <w:tcPr>
            <w:tcW w:w="562" w:type="dxa"/>
            <w:tcBorders>
              <w:bottom w:val="single" w:sz="4" w:space="0" w:color="auto"/>
            </w:tcBorders>
            <w:shd w:val="clear" w:color="auto" w:fill="auto"/>
          </w:tcPr>
          <w:p w14:paraId="3F7C9FED" w14:textId="77777777" w:rsidR="00933496" w:rsidRPr="00EC4B9C" w:rsidRDefault="00933496" w:rsidP="00933496">
            <w:pPr>
              <w:ind w:left="720" w:hanging="720"/>
              <w:rPr>
                <w:rFonts w:ascii="Arial" w:hAnsi="Arial" w:cs="Arial"/>
                <w:sz w:val="23"/>
                <w:szCs w:val="23"/>
              </w:rPr>
            </w:pPr>
            <w:r w:rsidRPr="00EC4B9C">
              <w:rPr>
                <w:rFonts w:ascii="Arial" w:hAnsi="Arial" w:cs="Arial"/>
                <w:sz w:val="23"/>
                <w:szCs w:val="23"/>
              </w:rPr>
              <w:t>3b</w:t>
            </w:r>
          </w:p>
        </w:tc>
        <w:tc>
          <w:tcPr>
            <w:tcW w:w="4820" w:type="dxa"/>
            <w:tcBorders>
              <w:bottom w:val="single" w:sz="4" w:space="0" w:color="auto"/>
            </w:tcBorders>
            <w:shd w:val="clear" w:color="auto" w:fill="auto"/>
          </w:tcPr>
          <w:p w14:paraId="2B102775" w14:textId="77777777" w:rsidR="00933496" w:rsidRPr="00EC4B9C" w:rsidRDefault="00933496" w:rsidP="00933496">
            <w:pPr>
              <w:jc w:val="both"/>
              <w:rPr>
                <w:rFonts w:ascii="Arial" w:hAnsi="Arial" w:cs="Arial"/>
                <w:sz w:val="23"/>
                <w:szCs w:val="23"/>
              </w:rPr>
            </w:pPr>
            <w:r w:rsidRPr="00EC4B9C">
              <w:rPr>
                <w:rFonts w:ascii="Arial" w:hAnsi="Arial" w:cs="Arial"/>
                <w:sz w:val="23"/>
                <w:szCs w:val="23"/>
              </w:rPr>
              <w:t>Must dispense coins and/or notes as change.</w:t>
            </w:r>
          </w:p>
        </w:tc>
        <w:tc>
          <w:tcPr>
            <w:tcW w:w="709" w:type="dxa"/>
            <w:tcBorders>
              <w:bottom w:val="single" w:sz="4" w:space="0" w:color="auto"/>
            </w:tcBorders>
          </w:tcPr>
          <w:p w14:paraId="7710351F" w14:textId="77777777" w:rsidR="00933496" w:rsidRPr="00EC4B9C" w:rsidRDefault="00933496" w:rsidP="00933496">
            <w:pPr>
              <w:jc w:val="both"/>
              <w:rPr>
                <w:rFonts w:ascii="Arial" w:hAnsi="Arial" w:cs="Arial"/>
                <w:sz w:val="23"/>
                <w:szCs w:val="23"/>
              </w:rPr>
            </w:pPr>
          </w:p>
        </w:tc>
        <w:tc>
          <w:tcPr>
            <w:tcW w:w="4252" w:type="dxa"/>
            <w:tcBorders>
              <w:bottom w:val="single" w:sz="4" w:space="0" w:color="auto"/>
            </w:tcBorders>
          </w:tcPr>
          <w:p w14:paraId="72F7E51A" w14:textId="77777777" w:rsidR="00933496" w:rsidRPr="00EC4B9C" w:rsidRDefault="00933496" w:rsidP="00933496">
            <w:pPr>
              <w:jc w:val="both"/>
              <w:rPr>
                <w:rFonts w:ascii="Arial" w:hAnsi="Arial" w:cs="Arial"/>
                <w:sz w:val="23"/>
                <w:szCs w:val="23"/>
              </w:rPr>
            </w:pPr>
          </w:p>
        </w:tc>
      </w:tr>
    </w:tbl>
    <w:p w14:paraId="48F971BB" w14:textId="77777777" w:rsidR="006A24C4" w:rsidRPr="009873E5" w:rsidRDefault="006A24C4" w:rsidP="009873E5">
      <w:pPr>
        <w:pStyle w:val="Default"/>
        <w:numPr>
          <w:ilvl w:val="1"/>
          <w:numId w:val="2"/>
        </w:numPr>
        <w:spacing w:after="20"/>
        <w:ind w:right="-46"/>
        <w:rPr>
          <w:rFonts w:asciiTheme="minorBidi" w:hAnsiTheme="minorBidi" w:cstheme="minorBidi"/>
        </w:rPr>
      </w:pPr>
    </w:p>
    <w:tbl>
      <w:tblPr>
        <w:tblpPr w:leftFromText="180" w:rightFromText="180" w:vertAnchor="text" w:tblpXSpec="center"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4820"/>
        <w:gridCol w:w="709"/>
        <w:gridCol w:w="4252"/>
      </w:tblGrid>
      <w:tr w:rsidR="00D100DB" w:rsidRPr="00EC4B9C" w14:paraId="2D81C4E5" w14:textId="5C2D97B4" w:rsidTr="00AD4D00">
        <w:tc>
          <w:tcPr>
            <w:tcW w:w="562" w:type="dxa"/>
            <w:shd w:val="clear" w:color="auto" w:fill="auto"/>
          </w:tcPr>
          <w:p w14:paraId="58DB529A" w14:textId="666B5609" w:rsidR="00D100DB" w:rsidRPr="00D100DB" w:rsidRDefault="00D100DB" w:rsidP="00D100DB">
            <w:pPr>
              <w:spacing w:after="0"/>
              <w:ind w:left="720" w:hanging="720"/>
              <w:rPr>
                <w:rFonts w:ascii="Arial" w:hAnsi="Arial" w:cs="Arial"/>
                <w:b/>
                <w:bCs/>
                <w:sz w:val="23"/>
                <w:szCs w:val="23"/>
              </w:rPr>
            </w:pPr>
            <w:r w:rsidRPr="00D100DB">
              <w:rPr>
                <w:rFonts w:ascii="Arial" w:hAnsi="Arial" w:cs="Arial"/>
                <w:b/>
                <w:bCs/>
                <w:sz w:val="23"/>
                <w:szCs w:val="23"/>
              </w:rPr>
              <w:t>4</w:t>
            </w:r>
          </w:p>
        </w:tc>
        <w:tc>
          <w:tcPr>
            <w:tcW w:w="4820" w:type="dxa"/>
            <w:shd w:val="clear" w:color="auto" w:fill="auto"/>
          </w:tcPr>
          <w:p w14:paraId="70FCCE43" w14:textId="27AC9E87" w:rsidR="00D100DB" w:rsidRPr="00D100DB" w:rsidRDefault="00D100DB" w:rsidP="00D100DB">
            <w:pPr>
              <w:spacing w:after="0"/>
              <w:jc w:val="both"/>
              <w:rPr>
                <w:rFonts w:ascii="Arial" w:hAnsi="Arial" w:cs="Arial"/>
                <w:b/>
                <w:bCs/>
                <w:sz w:val="23"/>
                <w:szCs w:val="23"/>
              </w:rPr>
            </w:pPr>
            <w:r w:rsidRPr="00D100DB">
              <w:rPr>
                <w:rFonts w:ascii="Arial" w:hAnsi="Arial" w:cs="Arial"/>
                <w:b/>
                <w:bCs/>
                <w:sz w:val="23"/>
                <w:szCs w:val="23"/>
              </w:rPr>
              <w:t>Managed Service</w:t>
            </w:r>
          </w:p>
        </w:tc>
        <w:tc>
          <w:tcPr>
            <w:tcW w:w="709" w:type="dxa"/>
          </w:tcPr>
          <w:p w14:paraId="61B33128" w14:textId="77777777" w:rsidR="00D100DB" w:rsidRDefault="00D100DB" w:rsidP="00D100DB">
            <w:pPr>
              <w:spacing w:after="0" w:line="240" w:lineRule="auto"/>
              <w:jc w:val="both"/>
              <w:rPr>
                <w:rFonts w:ascii="Arial" w:hAnsi="Arial" w:cs="Arial"/>
                <w:b/>
                <w:bCs/>
                <w:sz w:val="23"/>
                <w:szCs w:val="23"/>
              </w:rPr>
            </w:pPr>
            <w:r>
              <w:rPr>
                <w:rFonts w:ascii="Arial" w:hAnsi="Arial" w:cs="Arial"/>
                <w:b/>
                <w:bCs/>
                <w:sz w:val="23"/>
                <w:szCs w:val="23"/>
              </w:rPr>
              <w:t>C</w:t>
            </w:r>
          </w:p>
          <w:p w14:paraId="3271B6E8" w14:textId="77777777" w:rsidR="00D100DB" w:rsidRDefault="00D100DB" w:rsidP="00D100DB">
            <w:pPr>
              <w:spacing w:after="0" w:line="240" w:lineRule="auto"/>
              <w:jc w:val="both"/>
              <w:rPr>
                <w:rFonts w:ascii="Arial" w:hAnsi="Arial" w:cs="Arial"/>
                <w:b/>
                <w:bCs/>
                <w:sz w:val="23"/>
                <w:szCs w:val="23"/>
              </w:rPr>
            </w:pPr>
            <w:r>
              <w:rPr>
                <w:rFonts w:ascii="Arial" w:hAnsi="Arial" w:cs="Arial"/>
                <w:b/>
                <w:bCs/>
                <w:sz w:val="23"/>
                <w:szCs w:val="23"/>
              </w:rPr>
              <w:t>PC</w:t>
            </w:r>
          </w:p>
          <w:p w14:paraId="7D9DA2EC" w14:textId="4F82A0EC" w:rsidR="00D100DB" w:rsidRPr="00D100DB" w:rsidRDefault="00D100DB" w:rsidP="00D100DB">
            <w:pPr>
              <w:spacing w:after="0"/>
              <w:jc w:val="both"/>
              <w:rPr>
                <w:rFonts w:ascii="Arial" w:hAnsi="Arial" w:cs="Arial"/>
                <w:b/>
                <w:bCs/>
                <w:sz w:val="23"/>
                <w:szCs w:val="23"/>
              </w:rPr>
            </w:pPr>
            <w:r>
              <w:rPr>
                <w:rFonts w:ascii="Arial" w:hAnsi="Arial" w:cs="Arial"/>
                <w:b/>
                <w:bCs/>
                <w:sz w:val="23"/>
                <w:szCs w:val="23"/>
              </w:rPr>
              <w:t>NC</w:t>
            </w:r>
          </w:p>
        </w:tc>
        <w:tc>
          <w:tcPr>
            <w:tcW w:w="4252" w:type="dxa"/>
          </w:tcPr>
          <w:p w14:paraId="5C21BCD7" w14:textId="616451E1" w:rsidR="00D100DB" w:rsidRPr="00D100DB" w:rsidRDefault="00D100DB" w:rsidP="00D100DB">
            <w:pPr>
              <w:spacing w:after="0"/>
              <w:jc w:val="both"/>
              <w:rPr>
                <w:rFonts w:ascii="Arial" w:hAnsi="Arial" w:cs="Arial"/>
                <w:b/>
                <w:bCs/>
                <w:sz w:val="23"/>
                <w:szCs w:val="23"/>
              </w:rPr>
            </w:pPr>
            <w:r>
              <w:rPr>
                <w:rFonts w:ascii="Arial" w:hAnsi="Arial" w:cs="Arial"/>
                <w:b/>
                <w:bCs/>
                <w:sz w:val="23"/>
                <w:szCs w:val="23"/>
              </w:rPr>
              <w:t>Response</w:t>
            </w:r>
          </w:p>
        </w:tc>
      </w:tr>
      <w:tr w:rsidR="00D100DB" w:rsidRPr="00EC4B9C" w14:paraId="6CCB9348" w14:textId="155665E4" w:rsidTr="00AD4D00">
        <w:tc>
          <w:tcPr>
            <w:tcW w:w="562" w:type="dxa"/>
            <w:shd w:val="clear" w:color="auto" w:fill="auto"/>
          </w:tcPr>
          <w:p w14:paraId="33AAF1B3" w14:textId="77777777" w:rsidR="00D100DB" w:rsidRPr="00EC4B9C" w:rsidRDefault="00D100DB" w:rsidP="00D100DB">
            <w:pPr>
              <w:ind w:left="720" w:hanging="720"/>
              <w:rPr>
                <w:rFonts w:ascii="Arial" w:hAnsi="Arial" w:cs="Arial"/>
                <w:sz w:val="23"/>
                <w:szCs w:val="23"/>
              </w:rPr>
            </w:pPr>
            <w:r w:rsidRPr="00EC4B9C">
              <w:rPr>
                <w:rFonts w:ascii="Arial" w:hAnsi="Arial" w:cs="Arial"/>
                <w:sz w:val="23"/>
                <w:szCs w:val="23"/>
              </w:rPr>
              <w:t>4a</w:t>
            </w:r>
          </w:p>
        </w:tc>
        <w:tc>
          <w:tcPr>
            <w:tcW w:w="4820" w:type="dxa"/>
            <w:shd w:val="clear" w:color="auto" w:fill="auto"/>
          </w:tcPr>
          <w:p w14:paraId="400722B7" w14:textId="69828FC0" w:rsidR="00D100DB" w:rsidRPr="00EC4B9C" w:rsidRDefault="00D100DB" w:rsidP="00D100DB">
            <w:pPr>
              <w:jc w:val="both"/>
              <w:rPr>
                <w:rFonts w:ascii="Arial" w:hAnsi="Arial" w:cs="Arial"/>
                <w:sz w:val="23"/>
                <w:szCs w:val="23"/>
              </w:rPr>
            </w:pPr>
            <w:r w:rsidRPr="00EC4B9C">
              <w:rPr>
                <w:rFonts w:ascii="Arial" w:hAnsi="Arial" w:cs="Arial"/>
                <w:sz w:val="23"/>
                <w:szCs w:val="23"/>
              </w:rPr>
              <w:t>This service must be available for hot beverages</w:t>
            </w:r>
            <w:r>
              <w:rPr>
                <w:rFonts w:ascii="Arial" w:hAnsi="Arial" w:cs="Arial"/>
                <w:sz w:val="23"/>
                <w:szCs w:val="23"/>
              </w:rPr>
              <w:t xml:space="preserve">, </w:t>
            </w:r>
            <w:r w:rsidRPr="00EC4B9C">
              <w:rPr>
                <w:rFonts w:ascii="Arial" w:hAnsi="Arial" w:cs="Arial"/>
                <w:sz w:val="23"/>
                <w:szCs w:val="23"/>
              </w:rPr>
              <w:t xml:space="preserve">cold drinks and snacks. </w:t>
            </w:r>
          </w:p>
        </w:tc>
        <w:tc>
          <w:tcPr>
            <w:tcW w:w="709" w:type="dxa"/>
          </w:tcPr>
          <w:p w14:paraId="055F8D02" w14:textId="77777777" w:rsidR="00D100DB" w:rsidRPr="00EC4B9C" w:rsidRDefault="00D100DB" w:rsidP="00D100DB">
            <w:pPr>
              <w:jc w:val="both"/>
              <w:rPr>
                <w:rFonts w:ascii="Arial" w:hAnsi="Arial" w:cs="Arial"/>
                <w:sz w:val="23"/>
                <w:szCs w:val="23"/>
              </w:rPr>
            </w:pPr>
          </w:p>
        </w:tc>
        <w:tc>
          <w:tcPr>
            <w:tcW w:w="4252" w:type="dxa"/>
          </w:tcPr>
          <w:p w14:paraId="2E8F90E1" w14:textId="77777777" w:rsidR="00D100DB" w:rsidRPr="00EC4B9C" w:rsidRDefault="00D100DB" w:rsidP="00D100DB">
            <w:pPr>
              <w:jc w:val="both"/>
              <w:rPr>
                <w:rFonts w:ascii="Arial" w:hAnsi="Arial" w:cs="Arial"/>
                <w:sz w:val="23"/>
                <w:szCs w:val="23"/>
              </w:rPr>
            </w:pPr>
          </w:p>
        </w:tc>
      </w:tr>
      <w:tr w:rsidR="00D100DB" w:rsidRPr="00EC4B9C" w14:paraId="491EE9EC" w14:textId="54B5D24A" w:rsidTr="00AD4D00">
        <w:tc>
          <w:tcPr>
            <w:tcW w:w="562" w:type="dxa"/>
            <w:shd w:val="clear" w:color="auto" w:fill="auto"/>
          </w:tcPr>
          <w:p w14:paraId="58DE11F6" w14:textId="77777777" w:rsidR="00D100DB" w:rsidRPr="00EC4B9C" w:rsidRDefault="00D100DB" w:rsidP="00D100DB">
            <w:pPr>
              <w:ind w:left="720" w:hanging="720"/>
              <w:rPr>
                <w:rFonts w:ascii="Arial" w:hAnsi="Arial" w:cs="Arial"/>
                <w:sz w:val="23"/>
                <w:szCs w:val="23"/>
              </w:rPr>
            </w:pPr>
            <w:r w:rsidRPr="00EC4B9C">
              <w:rPr>
                <w:rFonts w:ascii="Arial" w:hAnsi="Arial" w:cs="Arial"/>
                <w:sz w:val="23"/>
                <w:szCs w:val="23"/>
              </w:rPr>
              <w:t>4b</w:t>
            </w:r>
          </w:p>
        </w:tc>
        <w:tc>
          <w:tcPr>
            <w:tcW w:w="4820" w:type="dxa"/>
            <w:shd w:val="clear" w:color="auto" w:fill="auto"/>
          </w:tcPr>
          <w:p w14:paraId="5A63FE48" w14:textId="77777777" w:rsidR="00D100DB" w:rsidRPr="00EC4B9C" w:rsidRDefault="00D100DB" w:rsidP="00D100DB">
            <w:pPr>
              <w:jc w:val="both"/>
              <w:rPr>
                <w:rFonts w:ascii="Arial" w:hAnsi="Arial" w:cs="Arial"/>
                <w:sz w:val="23"/>
                <w:szCs w:val="23"/>
              </w:rPr>
            </w:pPr>
            <w:r w:rsidRPr="00EC4B9C">
              <w:rPr>
                <w:rFonts w:ascii="Arial" w:hAnsi="Arial" w:cs="Arial"/>
                <w:sz w:val="23"/>
                <w:szCs w:val="23"/>
              </w:rPr>
              <w:t>Supplier must accept responsibility for replenishing, cleaning, servicing and comprehensive maintenance of the equipment.</w:t>
            </w:r>
          </w:p>
        </w:tc>
        <w:tc>
          <w:tcPr>
            <w:tcW w:w="709" w:type="dxa"/>
          </w:tcPr>
          <w:p w14:paraId="553F56CB" w14:textId="77777777" w:rsidR="00D100DB" w:rsidRPr="00EC4B9C" w:rsidRDefault="00D100DB" w:rsidP="00D100DB">
            <w:pPr>
              <w:jc w:val="both"/>
              <w:rPr>
                <w:rFonts w:ascii="Arial" w:hAnsi="Arial" w:cs="Arial"/>
                <w:sz w:val="23"/>
                <w:szCs w:val="23"/>
              </w:rPr>
            </w:pPr>
          </w:p>
        </w:tc>
        <w:tc>
          <w:tcPr>
            <w:tcW w:w="4252" w:type="dxa"/>
          </w:tcPr>
          <w:p w14:paraId="5E5156D2" w14:textId="77777777" w:rsidR="00D100DB" w:rsidRPr="00EC4B9C" w:rsidRDefault="00D100DB" w:rsidP="00D100DB">
            <w:pPr>
              <w:jc w:val="both"/>
              <w:rPr>
                <w:rFonts w:ascii="Arial" w:hAnsi="Arial" w:cs="Arial"/>
                <w:sz w:val="23"/>
                <w:szCs w:val="23"/>
              </w:rPr>
            </w:pPr>
          </w:p>
        </w:tc>
      </w:tr>
      <w:tr w:rsidR="00D100DB" w:rsidRPr="00EC4B9C" w14:paraId="3877B561" w14:textId="717C8C61" w:rsidTr="00AD4D00">
        <w:trPr>
          <w:trHeight w:val="446"/>
        </w:trPr>
        <w:tc>
          <w:tcPr>
            <w:tcW w:w="562" w:type="dxa"/>
            <w:shd w:val="clear" w:color="auto" w:fill="auto"/>
          </w:tcPr>
          <w:p w14:paraId="4200CD70" w14:textId="77777777" w:rsidR="00D100DB" w:rsidRPr="00EC4B9C" w:rsidRDefault="00D100DB" w:rsidP="00D100DB">
            <w:pPr>
              <w:ind w:left="720" w:hanging="720"/>
              <w:rPr>
                <w:rFonts w:ascii="Arial" w:hAnsi="Arial" w:cs="Arial"/>
                <w:sz w:val="23"/>
                <w:szCs w:val="23"/>
              </w:rPr>
            </w:pPr>
            <w:r w:rsidRPr="00EC4B9C">
              <w:rPr>
                <w:rFonts w:ascii="Arial" w:hAnsi="Arial" w:cs="Arial"/>
                <w:sz w:val="23"/>
                <w:szCs w:val="23"/>
              </w:rPr>
              <w:t>4c</w:t>
            </w:r>
          </w:p>
        </w:tc>
        <w:tc>
          <w:tcPr>
            <w:tcW w:w="4820" w:type="dxa"/>
            <w:shd w:val="clear" w:color="auto" w:fill="auto"/>
          </w:tcPr>
          <w:p w14:paraId="33D61F33" w14:textId="77777777" w:rsidR="00D100DB" w:rsidRPr="00EC4B9C" w:rsidRDefault="00D100DB" w:rsidP="00D100DB">
            <w:pPr>
              <w:jc w:val="both"/>
              <w:rPr>
                <w:rFonts w:ascii="Arial" w:hAnsi="Arial" w:cs="Arial"/>
                <w:sz w:val="23"/>
                <w:szCs w:val="23"/>
              </w:rPr>
            </w:pPr>
            <w:r w:rsidRPr="00EC4B9C">
              <w:rPr>
                <w:rFonts w:ascii="Arial" w:hAnsi="Arial" w:cs="Arial"/>
                <w:sz w:val="23"/>
                <w:szCs w:val="23"/>
              </w:rPr>
              <w:t>Supplier must be willing to agree cost of items in collaboration with Basildon Borough Council.</w:t>
            </w:r>
          </w:p>
        </w:tc>
        <w:tc>
          <w:tcPr>
            <w:tcW w:w="709" w:type="dxa"/>
          </w:tcPr>
          <w:p w14:paraId="3FE4D397" w14:textId="77777777" w:rsidR="00D100DB" w:rsidRPr="00EC4B9C" w:rsidRDefault="00D100DB" w:rsidP="00D100DB">
            <w:pPr>
              <w:jc w:val="both"/>
              <w:rPr>
                <w:rFonts w:ascii="Arial" w:hAnsi="Arial" w:cs="Arial"/>
                <w:sz w:val="23"/>
                <w:szCs w:val="23"/>
              </w:rPr>
            </w:pPr>
          </w:p>
        </w:tc>
        <w:tc>
          <w:tcPr>
            <w:tcW w:w="4252" w:type="dxa"/>
          </w:tcPr>
          <w:p w14:paraId="52225A20" w14:textId="77777777" w:rsidR="00D100DB" w:rsidRPr="00EC4B9C" w:rsidRDefault="00D100DB" w:rsidP="00D100DB">
            <w:pPr>
              <w:jc w:val="both"/>
              <w:rPr>
                <w:rFonts w:ascii="Arial" w:hAnsi="Arial" w:cs="Arial"/>
                <w:sz w:val="23"/>
                <w:szCs w:val="23"/>
              </w:rPr>
            </w:pPr>
          </w:p>
        </w:tc>
      </w:tr>
      <w:tr w:rsidR="00D100DB" w:rsidRPr="00EC4B9C" w14:paraId="3C3023A8" w14:textId="192F63C0" w:rsidTr="00AD4D00">
        <w:tc>
          <w:tcPr>
            <w:tcW w:w="562" w:type="dxa"/>
            <w:tcBorders>
              <w:bottom w:val="single" w:sz="4" w:space="0" w:color="auto"/>
            </w:tcBorders>
            <w:shd w:val="clear" w:color="auto" w:fill="auto"/>
          </w:tcPr>
          <w:p w14:paraId="43A8B829" w14:textId="5A3894D7" w:rsidR="00D100DB" w:rsidRPr="00EC4B9C" w:rsidRDefault="00D100DB" w:rsidP="00D100DB">
            <w:pPr>
              <w:ind w:left="720" w:hanging="720"/>
              <w:rPr>
                <w:rFonts w:ascii="Arial" w:hAnsi="Arial" w:cs="Arial"/>
                <w:sz w:val="23"/>
                <w:szCs w:val="23"/>
              </w:rPr>
            </w:pPr>
            <w:r w:rsidRPr="00EC4B9C">
              <w:rPr>
                <w:rFonts w:ascii="Arial" w:hAnsi="Arial" w:cs="Arial"/>
                <w:sz w:val="23"/>
                <w:szCs w:val="23"/>
              </w:rPr>
              <w:t>4</w:t>
            </w:r>
            <w:r w:rsidR="001B70E2">
              <w:rPr>
                <w:rFonts w:ascii="Arial" w:hAnsi="Arial" w:cs="Arial"/>
                <w:sz w:val="23"/>
                <w:szCs w:val="23"/>
              </w:rPr>
              <w:t>e</w:t>
            </w:r>
          </w:p>
        </w:tc>
        <w:tc>
          <w:tcPr>
            <w:tcW w:w="4820" w:type="dxa"/>
            <w:tcBorders>
              <w:bottom w:val="single" w:sz="4" w:space="0" w:color="auto"/>
            </w:tcBorders>
            <w:shd w:val="clear" w:color="auto" w:fill="auto"/>
          </w:tcPr>
          <w:p w14:paraId="3AADE4D2" w14:textId="77F67359" w:rsidR="00D100DB" w:rsidRPr="00EC4B9C" w:rsidRDefault="00D100DB" w:rsidP="00D100DB">
            <w:pPr>
              <w:jc w:val="both"/>
              <w:rPr>
                <w:rFonts w:ascii="Arial" w:hAnsi="Arial" w:cs="Arial"/>
                <w:sz w:val="23"/>
                <w:szCs w:val="23"/>
              </w:rPr>
            </w:pPr>
            <w:r>
              <w:rPr>
                <w:rFonts w:ascii="Arial" w:hAnsi="Arial" w:cs="Arial"/>
                <w:sz w:val="23"/>
                <w:szCs w:val="23"/>
              </w:rPr>
              <w:t>Basildon Borough Council is looking to appoint a supplier that can provide the vending machines free on loan at no cost to the council.</w:t>
            </w:r>
          </w:p>
        </w:tc>
        <w:tc>
          <w:tcPr>
            <w:tcW w:w="709" w:type="dxa"/>
            <w:tcBorders>
              <w:bottom w:val="single" w:sz="4" w:space="0" w:color="auto"/>
            </w:tcBorders>
          </w:tcPr>
          <w:p w14:paraId="3EFABC62" w14:textId="77777777" w:rsidR="00D100DB" w:rsidRPr="00EC4B9C" w:rsidRDefault="00D100DB" w:rsidP="00D100DB">
            <w:pPr>
              <w:jc w:val="both"/>
              <w:rPr>
                <w:rFonts w:ascii="Arial" w:hAnsi="Arial" w:cs="Arial"/>
                <w:sz w:val="23"/>
                <w:szCs w:val="23"/>
              </w:rPr>
            </w:pPr>
          </w:p>
        </w:tc>
        <w:tc>
          <w:tcPr>
            <w:tcW w:w="4252" w:type="dxa"/>
            <w:tcBorders>
              <w:bottom w:val="single" w:sz="4" w:space="0" w:color="auto"/>
            </w:tcBorders>
          </w:tcPr>
          <w:p w14:paraId="4A1268F5" w14:textId="77777777" w:rsidR="00D100DB" w:rsidRPr="00EC4B9C" w:rsidRDefault="00D100DB" w:rsidP="00D100DB">
            <w:pPr>
              <w:jc w:val="both"/>
              <w:rPr>
                <w:rFonts w:ascii="Arial" w:hAnsi="Arial" w:cs="Arial"/>
                <w:sz w:val="23"/>
                <w:szCs w:val="23"/>
              </w:rPr>
            </w:pPr>
          </w:p>
        </w:tc>
      </w:tr>
    </w:tbl>
    <w:p w14:paraId="08646393" w14:textId="2992EE46" w:rsidR="00440ECD" w:rsidRDefault="00440ECD" w:rsidP="009E5C41">
      <w:pPr>
        <w:pStyle w:val="Heading1"/>
        <w:rPr>
          <w:rFonts w:asciiTheme="minorBidi" w:hAnsiTheme="minorBidi" w:cstheme="minorBidi"/>
          <w:color w:val="auto"/>
          <w:sz w:val="24"/>
        </w:rPr>
      </w:pPr>
      <w:bookmarkStart w:id="27" w:name="_Toc75509908"/>
    </w:p>
    <w:p w14:paraId="04CBC1E2" w14:textId="77777777" w:rsidR="00440ECD" w:rsidRDefault="00440ECD">
      <w:pPr>
        <w:rPr>
          <w:rFonts w:asciiTheme="minorBidi" w:eastAsia="Times New Roman" w:hAnsiTheme="minorBidi"/>
          <w:b/>
          <w:sz w:val="24"/>
          <w:szCs w:val="24"/>
          <w:lang w:val="en-US"/>
        </w:rPr>
      </w:pPr>
      <w:r>
        <w:rPr>
          <w:rFonts w:asciiTheme="minorBidi" w:hAnsiTheme="minorBidi"/>
          <w:sz w:val="24"/>
        </w:rPr>
        <w:br w:type="page"/>
      </w:r>
    </w:p>
    <w:p w14:paraId="78993EBD" w14:textId="3E74AC8E" w:rsidR="009E5C41" w:rsidRDefault="009E5C41" w:rsidP="009E5C41">
      <w:pPr>
        <w:pStyle w:val="Heading1"/>
        <w:rPr>
          <w:rFonts w:asciiTheme="minorBidi" w:hAnsiTheme="minorBidi" w:cstheme="minorBidi"/>
          <w:color w:val="auto"/>
          <w:sz w:val="24"/>
        </w:rPr>
      </w:pPr>
      <w:r w:rsidRPr="009E5C41">
        <w:rPr>
          <w:rFonts w:asciiTheme="minorBidi" w:hAnsiTheme="minorBidi" w:cstheme="minorBidi"/>
          <w:color w:val="auto"/>
          <w:sz w:val="24"/>
        </w:rPr>
        <w:lastRenderedPageBreak/>
        <w:t xml:space="preserve">SECTION </w:t>
      </w:r>
      <w:r w:rsidR="005E159F">
        <w:rPr>
          <w:rFonts w:asciiTheme="minorBidi" w:hAnsiTheme="minorBidi" w:cstheme="minorBidi"/>
          <w:color w:val="auto"/>
          <w:sz w:val="24"/>
        </w:rPr>
        <w:t>C</w:t>
      </w:r>
      <w:r w:rsidRPr="009E5C41">
        <w:rPr>
          <w:rFonts w:asciiTheme="minorBidi" w:hAnsiTheme="minorBidi" w:cstheme="minorBidi"/>
          <w:color w:val="auto"/>
          <w:sz w:val="24"/>
        </w:rPr>
        <w:t>: TECHNICAL QUESTIONNAIRE</w:t>
      </w:r>
      <w:bookmarkEnd w:id="27"/>
    </w:p>
    <w:p w14:paraId="6F5983A2" w14:textId="3E48463F" w:rsidR="009E5C41" w:rsidRPr="009E5C41" w:rsidRDefault="009E5C41" w:rsidP="009E5C41">
      <w:pPr>
        <w:pStyle w:val="Heading1"/>
        <w:rPr>
          <w:rFonts w:asciiTheme="minorBidi" w:hAnsiTheme="minorBidi" w:cstheme="minorBidi"/>
          <w:color w:val="auto"/>
          <w:sz w:val="24"/>
        </w:rPr>
      </w:pPr>
    </w:p>
    <w:p w14:paraId="105B8096" w14:textId="3B660951" w:rsidR="002D4439" w:rsidRPr="00E93D6D" w:rsidRDefault="002D4439" w:rsidP="002D4439">
      <w:pPr>
        <w:pStyle w:val="Default"/>
        <w:ind w:right="-46"/>
        <w:jc w:val="both"/>
      </w:pPr>
      <w:r w:rsidRPr="00E93D6D">
        <w:rPr>
          <w:b/>
          <w:bCs/>
        </w:rPr>
        <w:t xml:space="preserve">Evaluation Criteria Questions to be Scored </w:t>
      </w:r>
      <w:r w:rsidR="00E10E37">
        <w:rPr>
          <w:b/>
          <w:bCs/>
        </w:rPr>
        <w:t xml:space="preserve">– </w:t>
      </w:r>
      <w:r w:rsidR="001C65C9">
        <w:rPr>
          <w:b/>
          <w:bCs/>
        </w:rPr>
        <w:t>5</w:t>
      </w:r>
      <w:r w:rsidR="00E10E37">
        <w:rPr>
          <w:b/>
          <w:bCs/>
        </w:rPr>
        <w:t>0%</w:t>
      </w:r>
    </w:p>
    <w:p w14:paraId="2160C25A" w14:textId="3F1A5B23" w:rsidR="002D4439" w:rsidRDefault="009873E5" w:rsidP="002D4439">
      <w:pPr>
        <w:pStyle w:val="Default"/>
        <w:ind w:right="-46"/>
        <w:jc w:val="both"/>
      </w:pPr>
      <w:r>
        <w:t xml:space="preserve">The criteria questions </w:t>
      </w:r>
      <w:r w:rsidR="008D0925">
        <w:t xml:space="preserve">comprise </w:t>
      </w:r>
      <w:r>
        <w:t xml:space="preserve">60% of the </w:t>
      </w:r>
      <w:r w:rsidR="008D0925">
        <w:t xml:space="preserve">total </w:t>
      </w:r>
      <w:r>
        <w:t xml:space="preserve">award criteria. The </w:t>
      </w:r>
      <w:r w:rsidR="002D4439" w:rsidRPr="00E93D6D">
        <w:t xml:space="preserve">questions cover the specific services required by the </w:t>
      </w:r>
      <w:r w:rsidR="002D4439">
        <w:t>c</w:t>
      </w:r>
      <w:r w:rsidR="002D4439" w:rsidRPr="00E93D6D">
        <w:t xml:space="preserve">ouncil. Answers should be concise and include examples of relevant contracts to demonstrate experience wherever possible. </w:t>
      </w:r>
    </w:p>
    <w:p w14:paraId="180CB197" w14:textId="77777777" w:rsidR="002D4439" w:rsidRPr="00E93D6D" w:rsidRDefault="002D4439" w:rsidP="002D4439">
      <w:pPr>
        <w:pStyle w:val="Default"/>
        <w:ind w:right="-46"/>
        <w:jc w:val="both"/>
      </w:pPr>
    </w:p>
    <w:p w14:paraId="3A05BEDB" w14:textId="77777777" w:rsidR="002D4439" w:rsidRDefault="002D4439" w:rsidP="002D4439">
      <w:pPr>
        <w:pStyle w:val="Default"/>
        <w:ind w:right="-46"/>
        <w:jc w:val="both"/>
      </w:pPr>
      <w:r w:rsidRPr="00E93D6D">
        <w:t xml:space="preserve">Suppliers must respond fully to each question and not simply refer to another answer or annexed document unless a question states that it is permissible. </w:t>
      </w:r>
    </w:p>
    <w:p w14:paraId="0977989A" w14:textId="77777777" w:rsidR="002D4439" w:rsidRPr="00E93D6D" w:rsidRDefault="002D4439" w:rsidP="002D4439">
      <w:pPr>
        <w:pStyle w:val="Default"/>
        <w:ind w:right="-46"/>
        <w:jc w:val="both"/>
      </w:pPr>
    </w:p>
    <w:p w14:paraId="4C25F288" w14:textId="373F556D" w:rsidR="002D4439" w:rsidRDefault="002D4439" w:rsidP="002D4439">
      <w:pPr>
        <w:pStyle w:val="Default"/>
        <w:ind w:right="-46"/>
        <w:jc w:val="both"/>
      </w:pPr>
      <w:r w:rsidRPr="00E93D6D">
        <w:t xml:space="preserve">Please ensure that you provide sufficient detail when responding to each question. In particular, refer to the Quality Scoring Guide </w:t>
      </w:r>
      <w:r>
        <w:t>below which</w:t>
      </w:r>
      <w:r w:rsidRPr="00E93D6D">
        <w:t xml:space="preserve"> provides detail as to how your responses to each evaluation question will be scored. </w:t>
      </w:r>
    </w:p>
    <w:p w14:paraId="66D63A26" w14:textId="77777777" w:rsidR="002D4439" w:rsidRPr="00E93D6D" w:rsidRDefault="002D4439" w:rsidP="002D4439">
      <w:pPr>
        <w:pStyle w:val="Default"/>
        <w:ind w:right="-46"/>
        <w:jc w:val="both"/>
      </w:pPr>
    </w:p>
    <w:p w14:paraId="4381AF7A" w14:textId="77777777" w:rsidR="002D4439" w:rsidRDefault="002D4439" w:rsidP="002D4439">
      <w:pPr>
        <w:pStyle w:val="Default"/>
        <w:ind w:right="-46"/>
        <w:jc w:val="both"/>
      </w:pPr>
      <w:r w:rsidRPr="00E93D6D">
        <w:t xml:space="preserve">If you have previously completed work for the </w:t>
      </w:r>
      <w:r>
        <w:t>c</w:t>
      </w:r>
      <w:r w:rsidRPr="00E93D6D">
        <w:t>ouncil, please do not assume</w:t>
      </w:r>
      <w:r>
        <w:t xml:space="preserve"> that</w:t>
      </w:r>
      <w:r w:rsidRPr="00E93D6D">
        <w:t xml:space="preserve"> this will be taken into consideration when your responses are evaluated. You must ensure that you provide sufficient information within your response that details previous work undertaken or experience that is relevant to this requirement. </w:t>
      </w:r>
    </w:p>
    <w:p w14:paraId="6135B5D5" w14:textId="77777777" w:rsidR="002D4439" w:rsidRPr="00E93D6D" w:rsidRDefault="002D4439" w:rsidP="002D4439">
      <w:pPr>
        <w:pStyle w:val="Default"/>
        <w:ind w:right="-46"/>
        <w:jc w:val="both"/>
      </w:pPr>
    </w:p>
    <w:p w14:paraId="648D9667" w14:textId="77777777" w:rsidR="002D4439" w:rsidRPr="00E93D6D" w:rsidRDefault="002D4439" w:rsidP="002D4439">
      <w:pPr>
        <w:pStyle w:val="Default"/>
        <w:ind w:right="-46"/>
        <w:jc w:val="both"/>
      </w:pPr>
      <w:r w:rsidRPr="00E93D6D">
        <w:rPr>
          <w:b/>
          <w:bCs/>
        </w:rPr>
        <w:t xml:space="preserve">Page Limits Per Question </w:t>
      </w:r>
    </w:p>
    <w:p w14:paraId="26CFC815" w14:textId="77777777" w:rsidR="002D4439" w:rsidRDefault="002D4439" w:rsidP="002D4439">
      <w:pPr>
        <w:pStyle w:val="Default"/>
        <w:ind w:right="-46"/>
        <w:jc w:val="both"/>
      </w:pPr>
      <w:r w:rsidRPr="00E93D6D">
        <w:t xml:space="preserve">Answers should not exceed the page limits indicated for each question. </w:t>
      </w:r>
    </w:p>
    <w:p w14:paraId="0C3B9F3B" w14:textId="77777777" w:rsidR="002D4439" w:rsidRPr="00E93D6D" w:rsidRDefault="002D4439" w:rsidP="002D4439">
      <w:pPr>
        <w:pStyle w:val="Default"/>
        <w:ind w:right="-46"/>
        <w:jc w:val="both"/>
      </w:pPr>
    </w:p>
    <w:p w14:paraId="6658467D" w14:textId="77777777" w:rsidR="002D4439" w:rsidRDefault="002D4439" w:rsidP="002D4439">
      <w:pPr>
        <w:pStyle w:val="Default"/>
        <w:ind w:right="-46"/>
        <w:jc w:val="both"/>
      </w:pPr>
      <w:r w:rsidRPr="00E93D6D">
        <w:t xml:space="preserve">Each page limit is on the basis of an A4 page of text (font size 11). Please be aware that this limit is to text. Any drawings, diagrams or screen prints embedded into the response will not be included within the page limit. </w:t>
      </w:r>
    </w:p>
    <w:p w14:paraId="6395221E" w14:textId="77777777" w:rsidR="002D4439" w:rsidRPr="00E93D6D" w:rsidRDefault="002D4439" w:rsidP="002D4439">
      <w:pPr>
        <w:pStyle w:val="Default"/>
        <w:ind w:right="-46"/>
        <w:jc w:val="both"/>
      </w:pPr>
    </w:p>
    <w:p w14:paraId="6B4ACAA3" w14:textId="77777777" w:rsidR="002D4439" w:rsidRDefault="002D4439" w:rsidP="002D4439">
      <w:pPr>
        <w:pStyle w:val="Default"/>
        <w:ind w:right="-46"/>
        <w:jc w:val="both"/>
      </w:pPr>
      <w:r w:rsidRPr="00E93D6D">
        <w:t xml:space="preserve">Responses to each question should be completed on separate documents. Once the response has been completed, it should be saved in the naming format indicated below for that question. </w:t>
      </w:r>
    </w:p>
    <w:p w14:paraId="2F4CC514" w14:textId="77777777" w:rsidR="002D4439" w:rsidRPr="00E93D6D" w:rsidRDefault="002D4439" w:rsidP="002D4439">
      <w:pPr>
        <w:pStyle w:val="Default"/>
        <w:ind w:right="-46"/>
        <w:jc w:val="both"/>
      </w:pPr>
    </w:p>
    <w:p w14:paraId="2F315F77" w14:textId="77777777" w:rsidR="002D4439" w:rsidRDefault="002D4439" w:rsidP="002D4439">
      <w:pPr>
        <w:pStyle w:val="Default"/>
        <w:ind w:right="-46"/>
        <w:jc w:val="both"/>
      </w:pPr>
      <w:r w:rsidRPr="00E93D6D">
        <w:t xml:space="preserve">Where your company </w:t>
      </w:r>
      <w:r>
        <w:t>exceeds</w:t>
      </w:r>
      <w:r w:rsidRPr="00E93D6D">
        <w:t xml:space="preserve"> the page limits indicated for each question, the </w:t>
      </w:r>
      <w:r>
        <w:t>c</w:t>
      </w:r>
      <w:r w:rsidRPr="00E93D6D">
        <w:t>ouncil</w:t>
      </w:r>
      <w:r>
        <w:t>,</w:t>
      </w:r>
      <w:r w:rsidRPr="00E93D6D">
        <w:t xml:space="preserve"> at its sole discretion</w:t>
      </w:r>
      <w:r>
        <w:t>,</w:t>
      </w:r>
      <w:r w:rsidRPr="00E93D6D">
        <w:t xml:space="preserve"> may choose to either reject or accept additional pages of responses. This is at the sole discretion of the </w:t>
      </w:r>
      <w:r>
        <w:t>c</w:t>
      </w:r>
      <w:r w:rsidRPr="00E93D6D">
        <w:t xml:space="preserve">ouncil and suppliers are encouraged to ensure that they remain within the page limits set for each question. </w:t>
      </w:r>
    </w:p>
    <w:p w14:paraId="142831D9" w14:textId="77777777" w:rsidR="002D4439" w:rsidRPr="00E93D6D" w:rsidRDefault="002D4439" w:rsidP="002D4439">
      <w:pPr>
        <w:pStyle w:val="Default"/>
        <w:ind w:right="-46"/>
        <w:jc w:val="both"/>
      </w:pPr>
    </w:p>
    <w:p w14:paraId="650D0E99" w14:textId="77777777" w:rsidR="002D4439" w:rsidRPr="00E93D6D" w:rsidRDefault="002D4439" w:rsidP="002D4439">
      <w:pPr>
        <w:pStyle w:val="Default"/>
        <w:ind w:right="-46"/>
        <w:jc w:val="both"/>
      </w:pPr>
      <w:r w:rsidRPr="00E93D6D">
        <w:rPr>
          <w:b/>
          <w:bCs/>
        </w:rPr>
        <w:t xml:space="preserve">Question Weightings </w:t>
      </w:r>
    </w:p>
    <w:p w14:paraId="40F5E956" w14:textId="53B3224A" w:rsidR="002D4439" w:rsidRDefault="002D4439" w:rsidP="002D4439">
      <w:pPr>
        <w:pStyle w:val="Default"/>
        <w:ind w:right="-46"/>
        <w:jc w:val="both"/>
      </w:pPr>
      <w:r w:rsidRPr="00E93D6D">
        <w:t>The quality questions will be evaluated, scored and the weightings</w:t>
      </w:r>
      <w:r>
        <w:t xml:space="preserve"> detailed in the Evaluation Criteria below will be</w:t>
      </w:r>
      <w:r w:rsidRPr="00E93D6D">
        <w:t xml:space="preserve"> applied to each evaluation criteria question.</w:t>
      </w:r>
    </w:p>
    <w:p w14:paraId="11017728" w14:textId="15E86594" w:rsidR="009E5C41" w:rsidRDefault="009E5C41" w:rsidP="009E5C41">
      <w:pPr>
        <w:ind w:right="-188"/>
        <w:jc w:val="both"/>
        <w:rPr>
          <w:rFonts w:ascii="Arial" w:hAnsi="Arial" w:cs="Arial"/>
          <w:b/>
        </w:rPr>
      </w:pPr>
    </w:p>
    <w:p w14:paraId="0F8DAF2B" w14:textId="77777777" w:rsidR="00B55E12" w:rsidRPr="002D7B8D" w:rsidRDefault="00B55E12" w:rsidP="009E5C41">
      <w:pPr>
        <w:ind w:right="-188"/>
        <w:jc w:val="both"/>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
        <w:gridCol w:w="6974"/>
      </w:tblGrid>
      <w:tr w:rsidR="009E5C41" w:rsidRPr="002D7B8D" w14:paraId="2F6E6335" w14:textId="77777777" w:rsidTr="00D81D92">
        <w:trPr>
          <w:jc w:val="center"/>
        </w:trPr>
        <w:tc>
          <w:tcPr>
            <w:tcW w:w="873" w:type="dxa"/>
            <w:shd w:val="clear" w:color="auto" w:fill="auto"/>
          </w:tcPr>
          <w:p w14:paraId="0044FEFE" w14:textId="77777777" w:rsidR="009E5C41" w:rsidRPr="002D7B8D" w:rsidRDefault="009E5C41" w:rsidP="00D81D92">
            <w:pPr>
              <w:rPr>
                <w:rFonts w:ascii="Arial" w:hAnsi="Arial" w:cs="Arial"/>
              </w:rPr>
            </w:pPr>
            <w:r w:rsidRPr="002D7B8D">
              <w:rPr>
                <w:rFonts w:ascii="Arial" w:hAnsi="Arial" w:cs="Arial"/>
              </w:rPr>
              <w:t>10</w:t>
            </w:r>
          </w:p>
        </w:tc>
        <w:tc>
          <w:tcPr>
            <w:tcW w:w="6974" w:type="dxa"/>
            <w:shd w:val="clear" w:color="auto" w:fill="auto"/>
          </w:tcPr>
          <w:p w14:paraId="71F7185C" w14:textId="77777777" w:rsidR="009E5C41" w:rsidRPr="002D7B8D" w:rsidRDefault="009E5C41" w:rsidP="00D81D92">
            <w:pPr>
              <w:rPr>
                <w:rFonts w:ascii="Arial" w:hAnsi="Arial" w:cs="Arial"/>
              </w:rPr>
            </w:pPr>
            <w:r w:rsidRPr="002D7B8D">
              <w:rPr>
                <w:rFonts w:ascii="Arial" w:hAnsi="Arial" w:cs="Arial"/>
              </w:rPr>
              <w:t>Very good response provided against the description of the services.  Exceeds the Council’s expectations and gives a high level of confidence in the proposals and that the proposals provide added value.</w:t>
            </w:r>
          </w:p>
        </w:tc>
      </w:tr>
      <w:tr w:rsidR="009E5C41" w:rsidRPr="002D7B8D" w14:paraId="5789664D" w14:textId="77777777" w:rsidTr="00D81D92">
        <w:trPr>
          <w:jc w:val="center"/>
        </w:trPr>
        <w:tc>
          <w:tcPr>
            <w:tcW w:w="873" w:type="dxa"/>
            <w:shd w:val="clear" w:color="auto" w:fill="auto"/>
          </w:tcPr>
          <w:p w14:paraId="38E0ABC4" w14:textId="77777777" w:rsidR="009E5C41" w:rsidRPr="002D7B8D" w:rsidRDefault="009E5C41" w:rsidP="00D81D92">
            <w:pPr>
              <w:rPr>
                <w:rFonts w:ascii="Arial" w:hAnsi="Arial" w:cs="Arial"/>
              </w:rPr>
            </w:pPr>
            <w:r w:rsidRPr="002D7B8D">
              <w:rPr>
                <w:rFonts w:ascii="Arial" w:hAnsi="Arial" w:cs="Arial"/>
              </w:rPr>
              <w:lastRenderedPageBreak/>
              <w:t>8</w:t>
            </w:r>
          </w:p>
        </w:tc>
        <w:tc>
          <w:tcPr>
            <w:tcW w:w="6974" w:type="dxa"/>
            <w:shd w:val="clear" w:color="auto" w:fill="auto"/>
          </w:tcPr>
          <w:p w14:paraId="1E2A4AEF" w14:textId="77777777" w:rsidR="009E5C41" w:rsidRPr="002D7B8D" w:rsidRDefault="009E5C41" w:rsidP="00D81D92">
            <w:pPr>
              <w:rPr>
                <w:rFonts w:ascii="Arial" w:hAnsi="Arial" w:cs="Arial"/>
              </w:rPr>
            </w:pPr>
            <w:r w:rsidRPr="002D7B8D">
              <w:rPr>
                <w:rFonts w:ascii="Arial" w:hAnsi="Arial" w:cs="Arial"/>
              </w:rPr>
              <w:t>Good response provided against the description of the services.  Meets the Council’s expectations and gives a high level of confidence in the proposals.</w:t>
            </w:r>
          </w:p>
        </w:tc>
      </w:tr>
      <w:tr w:rsidR="009E5C41" w:rsidRPr="002D7B8D" w14:paraId="513F631A" w14:textId="77777777" w:rsidTr="00D81D92">
        <w:trPr>
          <w:jc w:val="center"/>
        </w:trPr>
        <w:tc>
          <w:tcPr>
            <w:tcW w:w="873" w:type="dxa"/>
            <w:shd w:val="clear" w:color="auto" w:fill="auto"/>
          </w:tcPr>
          <w:p w14:paraId="4D2669A5" w14:textId="77777777" w:rsidR="009E5C41" w:rsidRPr="002D7B8D" w:rsidRDefault="009E5C41" w:rsidP="00D81D92">
            <w:pPr>
              <w:rPr>
                <w:rFonts w:ascii="Arial" w:hAnsi="Arial" w:cs="Arial"/>
              </w:rPr>
            </w:pPr>
            <w:r w:rsidRPr="002D7B8D">
              <w:rPr>
                <w:rFonts w:ascii="Arial" w:hAnsi="Arial" w:cs="Arial"/>
              </w:rPr>
              <w:t>6</w:t>
            </w:r>
          </w:p>
        </w:tc>
        <w:tc>
          <w:tcPr>
            <w:tcW w:w="6974" w:type="dxa"/>
            <w:shd w:val="clear" w:color="auto" w:fill="auto"/>
          </w:tcPr>
          <w:p w14:paraId="55AFB854" w14:textId="77777777" w:rsidR="009E5C41" w:rsidRPr="002D7B8D" w:rsidRDefault="009E5C41" w:rsidP="00D81D92">
            <w:pPr>
              <w:rPr>
                <w:rFonts w:ascii="Arial" w:hAnsi="Arial" w:cs="Arial"/>
              </w:rPr>
            </w:pPr>
            <w:r w:rsidRPr="002D7B8D">
              <w:rPr>
                <w:rFonts w:ascii="Arial" w:hAnsi="Arial" w:cs="Arial"/>
              </w:rPr>
              <w:t>Response is adequate, except in some aspects, against the description of the services.  Falls slightly below the Council’s expectations but gives confidence, with minor reservations, in the proposals.</w:t>
            </w:r>
          </w:p>
        </w:tc>
      </w:tr>
      <w:tr w:rsidR="009E5C41" w:rsidRPr="002D7B8D" w14:paraId="5D5D95C3" w14:textId="77777777" w:rsidTr="00D81D92">
        <w:trPr>
          <w:jc w:val="center"/>
        </w:trPr>
        <w:tc>
          <w:tcPr>
            <w:tcW w:w="873" w:type="dxa"/>
            <w:shd w:val="clear" w:color="auto" w:fill="auto"/>
          </w:tcPr>
          <w:p w14:paraId="07C9CE91" w14:textId="77777777" w:rsidR="009E5C41" w:rsidRPr="002D7B8D" w:rsidRDefault="009E5C41" w:rsidP="00D81D92">
            <w:pPr>
              <w:rPr>
                <w:rFonts w:ascii="Arial" w:hAnsi="Arial" w:cs="Arial"/>
              </w:rPr>
            </w:pPr>
            <w:r w:rsidRPr="002D7B8D">
              <w:rPr>
                <w:rFonts w:ascii="Arial" w:hAnsi="Arial" w:cs="Arial"/>
              </w:rPr>
              <w:t>4</w:t>
            </w:r>
          </w:p>
        </w:tc>
        <w:tc>
          <w:tcPr>
            <w:tcW w:w="6974" w:type="dxa"/>
            <w:shd w:val="clear" w:color="auto" w:fill="auto"/>
          </w:tcPr>
          <w:p w14:paraId="6406364A" w14:textId="77777777" w:rsidR="009E5C41" w:rsidRPr="002D7B8D" w:rsidRDefault="009E5C41" w:rsidP="00D81D92">
            <w:pPr>
              <w:rPr>
                <w:rFonts w:ascii="Arial" w:hAnsi="Arial" w:cs="Arial"/>
              </w:rPr>
            </w:pPr>
            <w:r w:rsidRPr="002D7B8D">
              <w:rPr>
                <w:rFonts w:ascii="Arial" w:hAnsi="Arial" w:cs="Arial"/>
              </w:rPr>
              <w:t>Poor response provided against the description of the services.  Falls substantially below the Council’s expectations and gives the Council significant reservations about the proposals.</w:t>
            </w:r>
          </w:p>
        </w:tc>
      </w:tr>
      <w:tr w:rsidR="009E5C41" w:rsidRPr="002D7B8D" w14:paraId="45020046" w14:textId="77777777" w:rsidTr="00D81D92">
        <w:trPr>
          <w:jc w:val="center"/>
        </w:trPr>
        <w:tc>
          <w:tcPr>
            <w:tcW w:w="873" w:type="dxa"/>
            <w:shd w:val="clear" w:color="auto" w:fill="auto"/>
          </w:tcPr>
          <w:p w14:paraId="6A4754B8" w14:textId="77777777" w:rsidR="009E5C41" w:rsidRPr="002D7B8D" w:rsidRDefault="009E5C41" w:rsidP="00D81D92">
            <w:pPr>
              <w:rPr>
                <w:rFonts w:ascii="Arial" w:hAnsi="Arial" w:cs="Arial"/>
              </w:rPr>
            </w:pPr>
            <w:r w:rsidRPr="002D7B8D">
              <w:rPr>
                <w:rFonts w:ascii="Arial" w:hAnsi="Arial" w:cs="Arial"/>
              </w:rPr>
              <w:t>2</w:t>
            </w:r>
          </w:p>
        </w:tc>
        <w:tc>
          <w:tcPr>
            <w:tcW w:w="6974" w:type="dxa"/>
            <w:shd w:val="clear" w:color="auto" w:fill="auto"/>
          </w:tcPr>
          <w:p w14:paraId="4D8A12D9" w14:textId="77777777" w:rsidR="009E5C41" w:rsidRPr="002D7B8D" w:rsidRDefault="009E5C41" w:rsidP="00D81D92">
            <w:pPr>
              <w:rPr>
                <w:rFonts w:ascii="Arial" w:hAnsi="Arial" w:cs="Arial"/>
              </w:rPr>
            </w:pPr>
            <w:r w:rsidRPr="002D7B8D">
              <w:rPr>
                <w:rFonts w:ascii="Arial" w:hAnsi="Arial" w:cs="Arial"/>
              </w:rPr>
              <w:t>Very poor response provided against the description of the services.  Fails to meet the Council’s expectations and gives the Council major reservations about the proposals.</w:t>
            </w:r>
          </w:p>
        </w:tc>
      </w:tr>
      <w:tr w:rsidR="009E5C41" w:rsidRPr="002D7B8D" w14:paraId="11A7D6D6" w14:textId="77777777" w:rsidTr="00D81D92">
        <w:trPr>
          <w:jc w:val="center"/>
        </w:trPr>
        <w:tc>
          <w:tcPr>
            <w:tcW w:w="873" w:type="dxa"/>
            <w:shd w:val="clear" w:color="auto" w:fill="auto"/>
          </w:tcPr>
          <w:p w14:paraId="78D1576A" w14:textId="77777777" w:rsidR="009E5C41" w:rsidRPr="002D7B8D" w:rsidRDefault="009E5C41" w:rsidP="00D81D92">
            <w:pPr>
              <w:rPr>
                <w:rFonts w:ascii="Arial" w:hAnsi="Arial" w:cs="Arial"/>
              </w:rPr>
            </w:pPr>
            <w:r w:rsidRPr="002D7B8D">
              <w:rPr>
                <w:rFonts w:ascii="Arial" w:hAnsi="Arial" w:cs="Arial"/>
              </w:rPr>
              <w:t>0</w:t>
            </w:r>
          </w:p>
        </w:tc>
        <w:tc>
          <w:tcPr>
            <w:tcW w:w="6974" w:type="dxa"/>
            <w:shd w:val="clear" w:color="auto" w:fill="auto"/>
          </w:tcPr>
          <w:p w14:paraId="1213837C" w14:textId="77777777" w:rsidR="009E5C41" w:rsidRPr="002D7B8D" w:rsidRDefault="009E5C41" w:rsidP="00D81D92">
            <w:pPr>
              <w:rPr>
                <w:rFonts w:ascii="Arial" w:hAnsi="Arial" w:cs="Arial"/>
              </w:rPr>
            </w:pPr>
            <w:r w:rsidRPr="002D7B8D">
              <w:rPr>
                <w:rFonts w:ascii="Arial" w:hAnsi="Arial" w:cs="Arial"/>
              </w:rPr>
              <w:t>No response provided or response so incomplete that it is not possible to form a view of the adequacy of the contractor’s proposals.</w:t>
            </w:r>
          </w:p>
        </w:tc>
      </w:tr>
    </w:tbl>
    <w:p w14:paraId="0036D618" w14:textId="77777777" w:rsidR="002E330F" w:rsidRPr="002E330F" w:rsidRDefault="002E330F" w:rsidP="002E330F">
      <w:pPr>
        <w:pStyle w:val="Default"/>
        <w:spacing w:after="20"/>
        <w:ind w:right="-46"/>
        <w:rPr>
          <w:rFonts w:asciiTheme="minorBidi" w:hAnsiTheme="minorBidi" w:cstheme="minorBidi"/>
        </w:rPr>
      </w:pPr>
    </w:p>
    <w:tbl>
      <w:tblPr>
        <w:tblStyle w:val="TableGrid"/>
        <w:tblW w:w="10398" w:type="dxa"/>
        <w:jc w:val="center"/>
        <w:tblLook w:val="04A0" w:firstRow="1" w:lastRow="0" w:firstColumn="1" w:lastColumn="0" w:noHBand="0" w:noVBand="1"/>
      </w:tblPr>
      <w:tblGrid>
        <w:gridCol w:w="1216"/>
        <w:gridCol w:w="7902"/>
        <w:gridCol w:w="1280"/>
      </w:tblGrid>
      <w:tr w:rsidR="002D4439" w:rsidRPr="00902912" w14:paraId="4C2F4581" w14:textId="4F3723F1" w:rsidTr="0047718E">
        <w:trPr>
          <w:tblHeader/>
          <w:jc w:val="center"/>
        </w:trPr>
        <w:tc>
          <w:tcPr>
            <w:tcW w:w="1227" w:type="dxa"/>
            <w:shd w:val="clear" w:color="auto" w:fill="A6A6A6" w:themeFill="background1" w:themeFillShade="A6"/>
          </w:tcPr>
          <w:p w14:paraId="1C602AEF" w14:textId="77777777" w:rsidR="002D4439" w:rsidRPr="00902912" w:rsidRDefault="002D4439" w:rsidP="00D81D92">
            <w:pPr>
              <w:pStyle w:val="Default"/>
              <w:ind w:right="33"/>
              <w:jc w:val="center"/>
              <w:rPr>
                <w:b/>
                <w:bCs/>
                <w:sz w:val="22"/>
                <w:szCs w:val="22"/>
              </w:rPr>
            </w:pPr>
            <w:r w:rsidRPr="00902912">
              <w:rPr>
                <w:b/>
                <w:bCs/>
                <w:sz w:val="22"/>
                <w:szCs w:val="22"/>
              </w:rPr>
              <w:t>Criteria Number</w:t>
            </w:r>
          </w:p>
        </w:tc>
        <w:tc>
          <w:tcPr>
            <w:tcW w:w="7892" w:type="dxa"/>
            <w:shd w:val="clear" w:color="auto" w:fill="A6A6A6" w:themeFill="background1" w:themeFillShade="A6"/>
          </w:tcPr>
          <w:p w14:paraId="305BC8B3" w14:textId="77777777" w:rsidR="002D4439" w:rsidRPr="00902912" w:rsidRDefault="002D4439" w:rsidP="00D81D92">
            <w:pPr>
              <w:pStyle w:val="Default"/>
              <w:jc w:val="center"/>
              <w:rPr>
                <w:b/>
                <w:bCs/>
                <w:sz w:val="22"/>
                <w:szCs w:val="22"/>
              </w:rPr>
            </w:pPr>
            <w:r w:rsidRPr="00902912">
              <w:rPr>
                <w:b/>
                <w:bCs/>
                <w:sz w:val="22"/>
                <w:szCs w:val="22"/>
              </w:rPr>
              <w:t>Evaluation Criteria</w:t>
            </w:r>
          </w:p>
        </w:tc>
        <w:tc>
          <w:tcPr>
            <w:tcW w:w="1279" w:type="dxa"/>
            <w:shd w:val="clear" w:color="auto" w:fill="A6A6A6" w:themeFill="background1" w:themeFillShade="A6"/>
          </w:tcPr>
          <w:p w14:paraId="116AA45A" w14:textId="239F4760" w:rsidR="002D4439" w:rsidRPr="00902912" w:rsidRDefault="002D4439" w:rsidP="00D81D92">
            <w:pPr>
              <w:pStyle w:val="Default"/>
              <w:jc w:val="center"/>
              <w:rPr>
                <w:b/>
                <w:bCs/>
                <w:sz w:val="22"/>
                <w:szCs w:val="22"/>
              </w:rPr>
            </w:pPr>
            <w:r>
              <w:rPr>
                <w:b/>
                <w:bCs/>
                <w:sz w:val="22"/>
                <w:szCs w:val="22"/>
              </w:rPr>
              <w:t>Weighting</w:t>
            </w:r>
          </w:p>
        </w:tc>
      </w:tr>
      <w:tr w:rsidR="000D06D9" w:rsidRPr="00902912" w14:paraId="36624DCA" w14:textId="432FD554" w:rsidTr="0047718E">
        <w:trPr>
          <w:jc w:val="center"/>
        </w:trPr>
        <w:tc>
          <w:tcPr>
            <w:tcW w:w="1227" w:type="dxa"/>
            <w:vMerge w:val="restart"/>
            <w:shd w:val="clear" w:color="auto" w:fill="D9D9D9" w:themeFill="background1" w:themeFillShade="D9"/>
            <w:vAlign w:val="center"/>
          </w:tcPr>
          <w:p w14:paraId="4C8A54D5" w14:textId="35B6703E" w:rsidR="000D06D9" w:rsidRPr="00902912" w:rsidRDefault="005E159F" w:rsidP="00D81D92">
            <w:pPr>
              <w:pStyle w:val="Default"/>
              <w:jc w:val="center"/>
              <w:rPr>
                <w:sz w:val="22"/>
                <w:szCs w:val="22"/>
              </w:rPr>
            </w:pPr>
            <w:r>
              <w:rPr>
                <w:sz w:val="22"/>
                <w:szCs w:val="22"/>
              </w:rPr>
              <w:t>C</w:t>
            </w:r>
            <w:r w:rsidR="000D06D9" w:rsidRPr="00902912">
              <w:rPr>
                <w:sz w:val="22"/>
                <w:szCs w:val="22"/>
              </w:rPr>
              <w:t>1</w:t>
            </w:r>
          </w:p>
        </w:tc>
        <w:tc>
          <w:tcPr>
            <w:tcW w:w="7892" w:type="dxa"/>
          </w:tcPr>
          <w:p w14:paraId="71E54997" w14:textId="77777777" w:rsidR="000D06D9" w:rsidRPr="00902912" w:rsidRDefault="000D06D9" w:rsidP="00D81D92">
            <w:pPr>
              <w:pStyle w:val="Default"/>
              <w:ind w:right="174"/>
              <w:jc w:val="both"/>
              <w:rPr>
                <w:sz w:val="22"/>
                <w:szCs w:val="22"/>
              </w:rPr>
            </w:pPr>
            <w:r w:rsidRPr="00902912">
              <w:rPr>
                <w:b/>
                <w:bCs/>
                <w:sz w:val="22"/>
                <w:szCs w:val="22"/>
              </w:rPr>
              <w:t xml:space="preserve">Relevant </w:t>
            </w:r>
            <w:r>
              <w:rPr>
                <w:b/>
                <w:bCs/>
                <w:sz w:val="22"/>
                <w:szCs w:val="22"/>
              </w:rPr>
              <w:t>E</w:t>
            </w:r>
            <w:r w:rsidRPr="00902912">
              <w:rPr>
                <w:b/>
                <w:bCs/>
                <w:sz w:val="22"/>
                <w:szCs w:val="22"/>
              </w:rPr>
              <w:t xml:space="preserve">xperience and Contract Examples </w:t>
            </w:r>
          </w:p>
          <w:p w14:paraId="04451A5F" w14:textId="46E5B13E" w:rsidR="000D06D9" w:rsidRDefault="000D06D9" w:rsidP="00D81D92">
            <w:pPr>
              <w:pStyle w:val="Default"/>
              <w:ind w:right="174"/>
              <w:jc w:val="both"/>
              <w:rPr>
                <w:sz w:val="22"/>
                <w:szCs w:val="22"/>
              </w:rPr>
            </w:pPr>
            <w:r w:rsidRPr="00902912">
              <w:rPr>
                <w:sz w:val="22"/>
                <w:szCs w:val="22"/>
              </w:rPr>
              <w:t xml:space="preserve">Please provide details of three </w:t>
            </w:r>
            <w:r>
              <w:rPr>
                <w:sz w:val="22"/>
                <w:szCs w:val="22"/>
              </w:rPr>
              <w:t>current contracts that de</w:t>
            </w:r>
            <w:r w:rsidRPr="00902912">
              <w:rPr>
                <w:sz w:val="22"/>
                <w:szCs w:val="22"/>
              </w:rPr>
              <w:t>monstrate your capability</w:t>
            </w:r>
            <w:r>
              <w:rPr>
                <w:sz w:val="22"/>
                <w:szCs w:val="22"/>
              </w:rPr>
              <w:t xml:space="preserve"> and experience</w:t>
            </w:r>
            <w:r w:rsidRPr="00902912">
              <w:rPr>
                <w:sz w:val="22"/>
                <w:szCs w:val="22"/>
              </w:rPr>
              <w:t xml:space="preserve"> </w:t>
            </w:r>
            <w:r>
              <w:rPr>
                <w:sz w:val="22"/>
                <w:szCs w:val="22"/>
              </w:rPr>
              <w:t>to deliver the services required.</w:t>
            </w:r>
          </w:p>
          <w:p w14:paraId="6A11735E" w14:textId="77777777" w:rsidR="000D06D9" w:rsidRDefault="000D06D9" w:rsidP="00D81D92">
            <w:pPr>
              <w:pStyle w:val="Default"/>
              <w:ind w:right="174"/>
              <w:jc w:val="both"/>
              <w:rPr>
                <w:sz w:val="22"/>
                <w:szCs w:val="22"/>
              </w:rPr>
            </w:pPr>
            <w:r>
              <w:rPr>
                <w:sz w:val="22"/>
                <w:szCs w:val="22"/>
              </w:rPr>
              <w:t xml:space="preserve"> </w:t>
            </w:r>
          </w:p>
          <w:p w14:paraId="3A83DA94" w14:textId="060F5790" w:rsidR="000D06D9" w:rsidRDefault="000D06D9" w:rsidP="00D81D92">
            <w:pPr>
              <w:pStyle w:val="Default"/>
              <w:ind w:right="174"/>
              <w:jc w:val="both"/>
              <w:rPr>
                <w:sz w:val="22"/>
                <w:szCs w:val="22"/>
              </w:rPr>
            </w:pPr>
            <w:bookmarkStart w:id="28" w:name="_Hlk72913188"/>
            <w:r w:rsidRPr="00902912">
              <w:rPr>
                <w:sz w:val="22"/>
                <w:szCs w:val="22"/>
              </w:rPr>
              <w:t xml:space="preserve">Describe how your </w:t>
            </w:r>
            <w:r>
              <w:rPr>
                <w:sz w:val="22"/>
                <w:szCs w:val="22"/>
              </w:rPr>
              <w:t xml:space="preserve">company </w:t>
            </w:r>
            <w:r w:rsidRPr="00902912">
              <w:rPr>
                <w:sz w:val="22"/>
                <w:szCs w:val="22"/>
              </w:rPr>
              <w:t>bring</w:t>
            </w:r>
            <w:r>
              <w:rPr>
                <w:sz w:val="22"/>
                <w:szCs w:val="22"/>
              </w:rPr>
              <w:t>s</w:t>
            </w:r>
            <w:r w:rsidRPr="00902912">
              <w:rPr>
                <w:sz w:val="22"/>
                <w:szCs w:val="22"/>
              </w:rPr>
              <w:t xml:space="preserve"> added value to the client</w:t>
            </w:r>
            <w:r>
              <w:rPr>
                <w:sz w:val="22"/>
                <w:szCs w:val="22"/>
              </w:rPr>
              <w:t>,</w:t>
            </w:r>
            <w:r w:rsidRPr="00902912">
              <w:rPr>
                <w:sz w:val="22"/>
                <w:szCs w:val="22"/>
              </w:rPr>
              <w:t xml:space="preserve"> what makes </w:t>
            </w:r>
            <w:r>
              <w:rPr>
                <w:sz w:val="22"/>
                <w:szCs w:val="22"/>
              </w:rPr>
              <w:t>you</w:t>
            </w:r>
            <w:r w:rsidRPr="00902912">
              <w:rPr>
                <w:sz w:val="22"/>
                <w:szCs w:val="22"/>
              </w:rPr>
              <w:t xml:space="preserve"> </w:t>
            </w:r>
            <w:r w:rsidRPr="00185BD6">
              <w:rPr>
                <w:sz w:val="22"/>
                <w:szCs w:val="22"/>
              </w:rPr>
              <w:t>effective</w:t>
            </w:r>
            <w:r>
              <w:rPr>
                <w:sz w:val="22"/>
                <w:szCs w:val="22"/>
              </w:rPr>
              <w:t xml:space="preserve"> and provide details of the range of support available.</w:t>
            </w:r>
          </w:p>
          <w:bookmarkEnd w:id="28"/>
          <w:p w14:paraId="6F653C26" w14:textId="77777777" w:rsidR="000D06D9" w:rsidRPr="00902912" w:rsidRDefault="000D06D9" w:rsidP="00D81D92">
            <w:pPr>
              <w:pStyle w:val="Default"/>
              <w:ind w:right="174"/>
              <w:jc w:val="both"/>
              <w:rPr>
                <w:sz w:val="22"/>
                <w:szCs w:val="22"/>
              </w:rPr>
            </w:pPr>
          </w:p>
          <w:p w14:paraId="19C17C96" w14:textId="77777777" w:rsidR="000D06D9" w:rsidRPr="00902912" w:rsidRDefault="000D06D9" w:rsidP="00D81D92">
            <w:pPr>
              <w:pStyle w:val="Default"/>
              <w:ind w:right="174"/>
              <w:jc w:val="both"/>
              <w:rPr>
                <w:sz w:val="22"/>
                <w:szCs w:val="22"/>
              </w:rPr>
            </w:pPr>
            <w:r w:rsidRPr="00902912">
              <w:rPr>
                <w:sz w:val="22"/>
                <w:szCs w:val="22"/>
              </w:rPr>
              <w:t xml:space="preserve">Details to include: </w:t>
            </w:r>
          </w:p>
          <w:p w14:paraId="470C1A85" w14:textId="77118B73" w:rsidR="000D06D9" w:rsidRPr="00902912" w:rsidRDefault="000D06D9" w:rsidP="002D4439">
            <w:pPr>
              <w:pStyle w:val="Default"/>
              <w:ind w:right="174"/>
              <w:jc w:val="both"/>
              <w:rPr>
                <w:sz w:val="22"/>
                <w:szCs w:val="22"/>
              </w:rPr>
            </w:pPr>
            <w:r w:rsidRPr="00902912">
              <w:rPr>
                <w:sz w:val="22"/>
                <w:szCs w:val="22"/>
              </w:rPr>
              <w:t>Name of customer organisation, point of contact and their position in the organisation, email address, description of contract</w:t>
            </w:r>
            <w:r>
              <w:rPr>
                <w:sz w:val="22"/>
                <w:szCs w:val="22"/>
              </w:rPr>
              <w:t xml:space="preserve"> and </w:t>
            </w:r>
            <w:r w:rsidRPr="00902912">
              <w:rPr>
                <w:sz w:val="22"/>
                <w:szCs w:val="22"/>
              </w:rPr>
              <w:t>contract start dat</w:t>
            </w:r>
            <w:r>
              <w:rPr>
                <w:sz w:val="22"/>
                <w:szCs w:val="22"/>
              </w:rPr>
              <w:t>e.</w:t>
            </w:r>
          </w:p>
        </w:tc>
        <w:tc>
          <w:tcPr>
            <w:tcW w:w="1279" w:type="dxa"/>
            <w:vMerge w:val="restart"/>
            <w:vAlign w:val="center"/>
          </w:tcPr>
          <w:p w14:paraId="1D17E00B" w14:textId="25B6C84A" w:rsidR="000D06D9" w:rsidRPr="000D06D9" w:rsidRDefault="000D06D9" w:rsidP="000D06D9">
            <w:pPr>
              <w:pStyle w:val="Default"/>
              <w:ind w:right="174"/>
              <w:jc w:val="center"/>
              <w:rPr>
                <w:sz w:val="22"/>
                <w:szCs w:val="22"/>
              </w:rPr>
            </w:pPr>
            <w:r w:rsidRPr="000D06D9">
              <w:rPr>
                <w:sz w:val="22"/>
                <w:szCs w:val="22"/>
              </w:rPr>
              <w:t>1</w:t>
            </w:r>
            <w:r>
              <w:rPr>
                <w:sz w:val="22"/>
                <w:szCs w:val="22"/>
              </w:rPr>
              <w:t>0</w:t>
            </w:r>
            <w:r w:rsidRPr="000D06D9">
              <w:rPr>
                <w:sz w:val="22"/>
                <w:szCs w:val="22"/>
              </w:rPr>
              <w:t>%</w:t>
            </w:r>
          </w:p>
        </w:tc>
      </w:tr>
      <w:tr w:rsidR="000D06D9" w:rsidRPr="00902912" w14:paraId="5BFC2EE5" w14:textId="37FAC862" w:rsidTr="0047718E">
        <w:trPr>
          <w:jc w:val="center"/>
        </w:trPr>
        <w:tc>
          <w:tcPr>
            <w:tcW w:w="1227" w:type="dxa"/>
            <w:vMerge/>
            <w:shd w:val="clear" w:color="auto" w:fill="D9D9D9" w:themeFill="background1" w:themeFillShade="D9"/>
          </w:tcPr>
          <w:p w14:paraId="744F0051" w14:textId="77777777" w:rsidR="000D06D9" w:rsidRPr="00902912" w:rsidRDefault="000D06D9" w:rsidP="00D81D92">
            <w:pPr>
              <w:pStyle w:val="Default"/>
              <w:jc w:val="center"/>
              <w:rPr>
                <w:sz w:val="22"/>
                <w:szCs w:val="22"/>
              </w:rPr>
            </w:pPr>
          </w:p>
        </w:tc>
        <w:tc>
          <w:tcPr>
            <w:tcW w:w="7892" w:type="dxa"/>
          </w:tcPr>
          <w:p w14:paraId="15CC1DA3" w14:textId="25F361E9" w:rsidR="000D06D9" w:rsidRDefault="000D06D9" w:rsidP="00D81D92">
            <w:pPr>
              <w:pStyle w:val="Default"/>
              <w:ind w:right="174"/>
              <w:jc w:val="both"/>
              <w:rPr>
                <w:sz w:val="22"/>
                <w:szCs w:val="22"/>
              </w:rPr>
            </w:pPr>
            <w:r w:rsidRPr="00902912">
              <w:rPr>
                <w:sz w:val="22"/>
                <w:szCs w:val="22"/>
              </w:rPr>
              <w:t xml:space="preserve">Please complete your response to this question within a separate document. Once you have finished your response, please save the document as ‘Response to </w:t>
            </w:r>
            <w:r w:rsidR="005E159F">
              <w:rPr>
                <w:sz w:val="22"/>
                <w:szCs w:val="22"/>
              </w:rPr>
              <w:t>C</w:t>
            </w:r>
            <w:r w:rsidRPr="00902912">
              <w:rPr>
                <w:sz w:val="22"/>
                <w:szCs w:val="22"/>
              </w:rPr>
              <w:t xml:space="preserve">1 - </w:t>
            </w:r>
            <w:r w:rsidRPr="00902912">
              <w:rPr>
                <w:i/>
                <w:iCs/>
                <w:sz w:val="22"/>
                <w:szCs w:val="22"/>
              </w:rPr>
              <w:t>Supplier Name</w:t>
            </w:r>
            <w:r w:rsidRPr="00902912">
              <w:rPr>
                <w:sz w:val="22"/>
                <w:szCs w:val="22"/>
              </w:rPr>
              <w:t xml:space="preserve">’ and upload as part of your tender submission. </w:t>
            </w:r>
          </w:p>
          <w:p w14:paraId="5299B395" w14:textId="77777777" w:rsidR="000D06D9" w:rsidRPr="00902912" w:rsidRDefault="000D06D9" w:rsidP="00D81D92">
            <w:pPr>
              <w:pStyle w:val="Default"/>
              <w:ind w:right="174"/>
              <w:jc w:val="both"/>
              <w:rPr>
                <w:sz w:val="22"/>
                <w:szCs w:val="22"/>
              </w:rPr>
            </w:pPr>
          </w:p>
          <w:p w14:paraId="6D8B2BE6" w14:textId="7B4609AE" w:rsidR="000D06D9" w:rsidRDefault="000D06D9" w:rsidP="00D81D92">
            <w:pPr>
              <w:pStyle w:val="Default"/>
              <w:ind w:right="174"/>
              <w:jc w:val="both"/>
              <w:rPr>
                <w:sz w:val="16"/>
                <w:szCs w:val="16"/>
              </w:rPr>
            </w:pPr>
            <w:r w:rsidRPr="00902912">
              <w:rPr>
                <w:sz w:val="22"/>
                <w:szCs w:val="22"/>
              </w:rPr>
              <w:t xml:space="preserve">Please ensure that you do not exceed the maximum page limit for this question of </w:t>
            </w:r>
            <w:r>
              <w:rPr>
                <w:sz w:val="22"/>
                <w:szCs w:val="22"/>
              </w:rPr>
              <w:t>4</w:t>
            </w:r>
            <w:r w:rsidRPr="00902912">
              <w:rPr>
                <w:sz w:val="22"/>
                <w:szCs w:val="22"/>
              </w:rPr>
              <w:t xml:space="preserve"> A4 pages.</w:t>
            </w:r>
            <w:r>
              <w:rPr>
                <w:sz w:val="16"/>
                <w:szCs w:val="16"/>
              </w:rPr>
              <w:t xml:space="preserve"> </w:t>
            </w:r>
          </w:p>
          <w:p w14:paraId="0F200F6B" w14:textId="77777777" w:rsidR="000D06D9" w:rsidRPr="00902912" w:rsidRDefault="000D06D9" w:rsidP="00D81D92">
            <w:pPr>
              <w:pStyle w:val="Default"/>
              <w:ind w:right="174"/>
              <w:jc w:val="both"/>
              <w:rPr>
                <w:sz w:val="22"/>
                <w:szCs w:val="22"/>
              </w:rPr>
            </w:pPr>
          </w:p>
        </w:tc>
        <w:tc>
          <w:tcPr>
            <w:tcW w:w="1279" w:type="dxa"/>
            <w:vMerge/>
          </w:tcPr>
          <w:p w14:paraId="2AE62EE5" w14:textId="77777777" w:rsidR="000D06D9" w:rsidRPr="00902912" w:rsidRDefault="000D06D9" w:rsidP="00D81D92">
            <w:pPr>
              <w:pStyle w:val="Default"/>
              <w:ind w:right="174"/>
              <w:jc w:val="both"/>
              <w:rPr>
                <w:sz w:val="22"/>
                <w:szCs w:val="22"/>
              </w:rPr>
            </w:pPr>
          </w:p>
        </w:tc>
      </w:tr>
      <w:tr w:rsidR="000D06D9" w:rsidRPr="00902912" w14:paraId="3BF7FEDA" w14:textId="5BA1D21E" w:rsidTr="0047718E">
        <w:trPr>
          <w:jc w:val="center"/>
        </w:trPr>
        <w:tc>
          <w:tcPr>
            <w:tcW w:w="1227" w:type="dxa"/>
            <w:vMerge w:val="restart"/>
            <w:shd w:val="clear" w:color="auto" w:fill="D9D9D9" w:themeFill="background1" w:themeFillShade="D9"/>
            <w:vAlign w:val="center"/>
          </w:tcPr>
          <w:p w14:paraId="749FFBC7" w14:textId="6A181CCE" w:rsidR="000D06D9" w:rsidRPr="00902912" w:rsidRDefault="005E159F" w:rsidP="00D81D92">
            <w:pPr>
              <w:pStyle w:val="Default"/>
              <w:jc w:val="center"/>
              <w:rPr>
                <w:sz w:val="22"/>
                <w:szCs w:val="22"/>
              </w:rPr>
            </w:pPr>
            <w:r>
              <w:rPr>
                <w:sz w:val="22"/>
                <w:szCs w:val="22"/>
              </w:rPr>
              <w:t>C</w:t>
            </w:r>
            <w:r w:rsidR="000D06D9">
              <w:rPr>
                <w:sz w:val="22"/>
                <w:szCs w:val="22"/>
              </w:rPr>
              <w:t>2</w:t>
            </w:r>
          </w:p>
        </w:tc>
        <w:tc>
          <w:tcPr>
            <w:tcW w:w="7892" w:type="dxa"/>
          </w:tcPr>
          <w:p w14:paraId="388AF369" w14:textId="59173E0E" w:rsidR="000D06D9" w:rsidRPr="007A56AD" w:rsidRDefault="000D06D9" w:rsidP="00D81D92">
            <w:pPr>
              <w:pStyle w:val="Default"/>
              <w:jc w:val="both"/>
              <w:rPr>
                <w:sz w:val="22"/>
                <w:szCs w:val="22"/>
              </w:rPr>
            </w:pPr>
            <w:r w:rsidRPr="007A56AD">
              <w:rPr>
                <w:b/>
                <w:bCs/>
                <w:sz w:val="22"/>
                <w:szCs w:val="22"/>
              </w:rPr>
              <w:t xml:space="preserve">Machine </w:t>
            </w:r>
            <w:r w:rsidR="005B5E04">
              <w:rPr>
                <w:b/>
                <w:bCs/>
                <w:sz w:val="22"/>
                <w:szCs w:val="22"/>
              </w:rPr>
              <w:t xml:space="preserve">Details and </w:t>
            </w:r>
            <w:r w:rsidRPr="007A56AD">
              <w:rPr>
                <w:b/>
                <w:bCs/>
                <w:sz w:val="22"/>
                <w:szCs w:val="22"/>
              </w:rPr>
              <w:t>Re</w:t>
            </w:r>
            <w:r w:rsidR="005B5E04">
              <w:rPr>
                <w:b/>
                <w:bCs/>
                <w:sz w:val="22"/>
                <w:szCs w:val="22"/>
              </w:rPr>
              <w:t>quirements</w:t>
            </w:r>
          </w:p>
          <w:p w14:paraId="78219903" w14:textId="75518A87" w:rsidR="00E53705" w:rsidRPr="007A56AD" w:rsidRDefault="005B5E04" w:rsidP="002E330F">
            <w:pPr>
              <w:pStyle w:val="Default"/>
              <w:ind w:right="174"/>
              <w:jc w:val="both"/>
              <w:rPr>
                <w:sz w:val="22"/>
                <w:szCs w:val="22"/>
              </w:rPr>
            </w:pPr>
            <w:r>
              <w:rPr>
                <w:sz w:val="22"/>
                <w:szCs w:val="22"/>
              </w:rPr>
              <w:t xml:space="preserve">Please provide details of the machines that you are proposing to install.  </w:t>
            </w:r>
            <w:r w:rsidRPr="005B5E04">
              <w:rPr>
                <w:sz w:val="22"/>
                <w:szCs w:val="22"/>
              </w:rPr>
              <w:t xml:space="preserve">Please include images and state the weight and dimensions of the machines as well as </w:t>
            </w:r>
            <w:r w:rsidR="00E53705">
              <w:rPr>
                <w:sz w:val="22"/>
                <w:szCs w:val="22"/>
              </w:rPr>
              <w:t xml:space="preserve">the </w:t>
            </w:r>
            <w:r w:rsidRPr="005B5E04">
              <w:rPr>
                <w:sz w:val="22"/>
                <w:szCs w:val="22"/>
              </w:rPr>
              <w:t>water filtration system available and the power and water requirements.</w:t>
            </w:r>
            <w:r w:rsidR="0013166F">
              <w:rPr>
                <w:sz w:val="22"/>
                <w:szCs w:val="22"/>
              </w:rPr>
              <w:t xml:space="preserve">  Please also include details of the cashless system you are proposing.</w:t>
            </w:r>
          </w:p>
        </w:tc>
        <w:tc>
          <w:tcPr>
            <w:tcW w:w="1279" w:type="dxa"/>
            <w:vMerge w:val="restart"/>
            <w:vAlign w:val="center"/>
          </w:tcPr>
          <w:p w14:paraId="6A06BB50" w14:textId="19455431" w:rsidR="000D06D9" w:rsidRPr="000D06D9" w:rsidRDefault="005E159F" w:rsidP="000D06D9">
            <w:pPr>
              <w:pStyle w:val="Default"/>
              <w:ind w:left="-158"/>
              <w:jc w:val="center"/>
              <w:rPr>
                <w:sz w:val="22"/>
                <w:szCs w:val="22"/>
              </w:rPr>
            </w:pPr>
            <w:r>
              <w:rPr>
                <w:sz w:val="22"/>
                <w:szCs w:val="22"/>
              </w:rPr>
              <w:t>5</w:t>
            </w:r>
            <w:r w:rsidR="000D06D9" w:rsidRPr="000D06D9">
              <w:rPr>
                <w:sz w:val="22"/>
                <w:szCs w:val="22"/>
              </w:rPr>
              <w:t>%</w:t>
            </w:r>
          </w:p>
        </w:tc>
      </w:tr>
      <w:tr w:rsidR="000D06D9" w:rsidRPr="00902912" w14:paraId="54F536C1" w14:textId="1F4CD3EA" w:rsidTr="0047718E">
        <w:trPr>
          <w:jc w:val="center"/>
        </w:trPr>
        <w:tc>
          <w:tcPr>
            <w:tcW w:w="1227" w:type="dxa"/>
            <w:vMerge/>
            <w:shd w:val="clear" w:color="auto" w:fill="D9D9D9" w:themeFill="background1" w:themeFillShade="D9"/>
          </w:tcPr>
          <w:p w14:paraId="33F8C74A" w14:textId="77777777" w:rsidR="000D06D9" w:rsidRPr="00902912" w:rsidRDefault="000D06D9" w:rsidP="00D81D92">
            <w:pPr>
              <w:pStyle w:val="Default"/>
              <w:jc w:val="center"/>
              <w:rPr>
                <w:sz w:val="22"/>
                <w:szCs w:val="22"/>
              </w:rPr>
            </w:pPr>
          </w:p>
        </w:tc>
        <w:tc>
          <w:tcPr>
            <w:tcW w:w="7892" w:type="dxa"/>
          </w:tcPr>
          <w:p w14:paraId="6A023068" w14:textId="79B55BAF" w:rsidR="000D06D9" w:rsidRDefault="000D06D9" w:rsidP="00D81D92">
            <w:pPr>
              <w:pStyle w:val="Default"/>
              <w:ind w:right="183"/>
              <w:jc w:val="both"/>
              <w:rPr>
                <w:sz w:val="22"/>
                <w:szCs w:val="22"/>
              </w:rPr>
            </w:pPr>
            <w:r w:rsidRPr="000A6BA6">
              <w:rPr>
                <w:sz w:val="22"/>
                <w:szCs w:val="22"/>
              </w:rPr>
              <w:t xml:space="preserve">Please complete your response to this question within a separate document. Once you have finished your response, please save the document as ‘Response to </w:t>
            </w:r>
            <w:r w:rsidR="005E159F">
              <w:rPr>
                <w:sz w:val="22"/>
                <w:szCs w:val="22"/>
              </w:rPr>
              <w:t>C</w:t>
            </w:r>
            <w:r w:rsidRPr="000A6BA6">
              <w:rPr>
                <w:sz w:val="22"/>
                <w:szCs w:val="22"/>
              </w:rPr>
              <w:t xml:space="preserve">2 - </w:t>
            </w:r>
            <w:r w:rsidRPr="000A6BA6">
              <w:rPr>
                <w:i/>
                <w:iCs/>
                <w:sz w:val="22"/>
                <w:szCs w:val="22"/>
              </w:rPr>
              <w:t>Supplier Name</w:t>
            </w:r>
            <w:r w:rsidRPr="000A6BA6">
              <w:rPr>
                <w:sz w:val="22"/>
                <w:szCs w:val="22"/>
              </w:rPr>
              <w:t xml:space="preserve">’ and upload as part of your tender submission. </w:t>
            </w:r>
          </w:p>
          <w:p w14:paraId="7107ED68" w14:textId="77777777" w:rsidR="000D06D9" w:rsidRPr="000A6BA6" w:rsidRDefault="000D06D9" w:rsidP="00D81D92">
            <w:pPr>
              <w:pStyle w:val="Default"/>
              <w:ind w:right="183"/>
              <w:jc w:val="both"/>
              <w:rPr>
                <w:sz w:val="22"/>
                <w:szCs w:val="22"/>
              </w:rPr>
            </w:pPr>
          </w:p>
          <w:p w14:paraId="1A589FC0" w14:textId="48DB24EF" w:rsidR="000D06D9" w:rsidRPr="002E330F" w:rsidRDefault="000D06D9" w:rsidP="002E330F">
            <w:pPr>
              <w:pStyle w:val="Default"/>
              <w:ind w:right="183"/>
              <w:jc w:val="both"/>
              <w:rPr>
                <w:sz w:val="16"/>
                <w:szCs w:val="16"/>
              </w:rPr>
            </w:pPr>
            <w:r w:rsidRPr="000A6BA6">
              <w:rPr>
                <w:sz w:val="22"/>
                <w:szCs w:val="22"/>
              </w:rPr>
              <w:t xml:space="preserve">Please ensure that you do not exceed the maximum page limit for this question </w:t>
            </w:r>
            <w:r w:rsidRPr="008A505D">
              <w:rPr>
                <w:sz w:val="22"/>
                <w:szCs w:val="22"/>
              </w:rPr>
              <w:t xml:space="preserve">of </w:t>
            </w:r>
            <w:r w:rsidR="005B5E04">
              <w:rPr>
                <w:sz w:val="22"/>
                <w:szCs w:val="22"/>
              </w:rPr>
              <w:t>4</w:t>
            </w:r>
            <w:r w:rsidRPr="000A6BA6">
              <w:rPr>
                <w:sz w:val="22"/>
                <w:szCs w:val="22"/>
              </w:rPr>
              <w:t xml:space="preserve"> A</w:t>
            </w:r>
            <w:r>
              <w:rPr>
                <w:sz w:val="22"/>
                <w:szCs w:val="22"/>
              </w:rPr>
              <w:t>4</w:t>
            </w:r>
            <w:r w:rsidRPr="000A6BA6">
              <w:rPr>
                <w:sz w:val="22"/>
                <w:szCs w:val="22"/>
              </w:rPr>
              <w:t xml:space="preserve"> pages.</w:t>
            </w:r>
            <w:r>
              <w:rPr>
                <w:sz w:val="16"/>
                <w:szCs w:val="16"/>
              </w:rPr>
              <w:t xml:space="preserve"> </w:t>
            </w:r>
          </w:p>
        </w:tc>
        <w:tc>
          <w:tcPr>
            <w:tcW w:w="1279" w:type="dxa"/>
            <w:vMerge/>
          </w:tcPr>
          <w:p w14:paraId="616A8867" w14:textId="77777777" w:rsidR="000D06D9" w:rsidRPr="000A6BA6" w:rsidRDefault="000D06D9" w:rsidP="00D81D92">
            <w:pPr>
              <w:pStyle w:val="Default"/>
              <w:ind w:right="183"/>
              <w:jc w:val="both"/>
              <w:rPr>
                <w:sz w:val="22"/>
                <w:szCs w:val="22"/>
              </w:rPr>
            </w:pPr>
          </w:p>
        </w:tc>
      </w:tr>
      <w:tr w:rsidR="000D06D9" w:rsidRPr="00541EFB" w14:paraId="32D856EF" w14:textId="4EFFD3CC" w:rsidTr="0047718E">
        <w:trPr>
          <w:trHeight w:val="361"/>
          <w:jc w:val="center"/>
        </w:trPr>
        <w:tc>
          <w:tcPr>
            <w:tcW w:w="1227" w:type="dxa"/>
            <w:vMerge w:val="restart"/>
            <w:shd w:val="clear" w:color="auto" w:fill="D9D9D9" w:themeFill="background1" w:themeFillShade="D9"/>
            <w:vAlign w:val="center"/>
          </w:tcPr>
          <w:p w14:paraId="5E42782E" w14:textId="203DB107" w:rsidR="000D06D9" w:rsidRPr="00902912" w:rsidRDefault="005E159F" w:rsidP="00D81D92">
            <w:pPr>
              <w:pStyle w:val="Default"/>
              <w:jc w:val="center"/>
              <w:rPr>
                <w:sz w:val="22"/>
                <w:szCs w:val="22"/>
              </w:rPr>
            </w:pPr>
            <w:r>
              <w:rPr>
                <w:sz w:val="22"/>
                <w:szCs w:val="22"/>
              </w:rPr>
              <w:t>C</w:t>
            </w:r>
            <w:r w:rsidR="000D06D9">
              <w:rPr>
                <w:sz w:val="22"/>
                <w:szCs w:val="22"/>
              </w:rPr>
              <w:t>3</w:t>
            </w:r>
          </w:p>
        </w:tc>
        <w:tc>
          <w:tcPr>
            <w:tcW w:w="7892" w:type="dxa"/>
          </w:tcPr>
          <w:tbl>
            <w:tblPr>
              <w:tblW w:w="7686" w:type="dxa"/>
              <w:tblBorders>
                <w:top w:val="nil"/>
                <w:left w:val="nil"/>
                <w:bottom w:val="nil"/>
                <w:right w:val="nil"/>
              </w:tblBorders>
              <w:tblLook w:val="0000" w:firstRow="0" w:lastRow="0" w:firstColumn="0" w:lastColumn="0" w:noHBand="0" w:noVBand="0"/>
            </w:tblPr>
            <w:tblGrid>
              <w:gridCol w:w="7686"/>
            </w:tblGrid>
            <w:tr w:rsidR="000D06D9" w:rsidRPr="00541EFB" w14:paraId="5828661D" w14:textId="77777777" w:rsidTr="007A56AD">
              <w:trPr>
                <w:trHeight w:val="634"/>
              </w:trPr>
              <w:tc>
                <w:tcPr>
                  <w:tcW w:w="7686" w:type="dxa"/>
                </w:tcPr>
                <w:p w14:paraId="37097665" w14:textId="75535653" w:rsidR="000D06D9" w:rsidRPr="00541EFB" w:rsidRDefault="005B5E04" w:rsidP="00E53705">
                  <w:pPr>
                    <w:pStyle w:val="Default"/>
                    <w:tabs>
                      <w:tab w:val="left" w:pos="7014"/>
                      <w:tab w:val="left" w:pos="7833"/>
                    </w:tabs>
                    <w:ind w:left="-67" w:right="-51"/>
                    <w:jc w:val="both"/>
                    <w:rPr>
                      <w:sz w:val="22"/>
                      <w:szCs w:val="22"/>
                    </w:rPr>
                  </w:pPr>
                  <w:r>
                    <w:rPr>
                      <w:b/>
                      <w:bCs/>
                      <w:sz w:val="22"/>
                      <w:szCs w:val="22"/>
                    </w:rPr>
                    <w:t xml:space="preserve">Machine </w:t>
                  </w:r>
                  <w:r w:rsidR="000D06D9" w:rsidRPr="00541EFB">
                    <w:rPr>
                      <w:b/>
                      <w:bCs/>
                      <w:sz w:val="22"/>
                      <w:szCs w:val="22"/>
                    </w:rPr>
                    <w:t>Maintenance</w:t>
                  </w:r>
                  <w:r>
                    <w:rPr>
                      <w:b/>
                      <w:bCs/>
                      <w:sz w:val="22"/>
                      <w:szCs w:val="22"/>
                    </w:rPr>
                    <w:t xml:space="preserve"> and Replenishment</w:t>
                  </w:r>
                </w:p>
                <w:p w14:paraId="5729B4D7" w14:textId="77777777" w:rsidR="000D06D9" w:rsidRDefault="000D06D9" w:rsidP="00E53705">
                  <w:pPr>
                    <w:pStyle w:val="Default"/>
                    <w:tabs>
                      <w:tab w:val="left" w:pos="7014"/>
                      <w:tab w:val="left" w:pos="7833"/>
                    </w:tabs>
                    <w:ind w:left="-67" w:right="-51"/>
                    <w:jc w:val="both"/>
                    <w:rPr>
                      <w:sz w:val="22"/>
                      <w:szCs w:val="22"/>
                    </w:rPr>
                  </w:pPr>
                  <w:r w:rsidRPr="007A56AD">
                    <w:rPr>
                      <w:sz w:val="22"/>
                      <w:szCs w:val="22"/>
                    </w:rPr>
                    <w:t>Please provide details of your response times to attend a call out to rectify a machine breakdown.</w:t>
                  </w:r>
                </w:p>
                <w:p w14:paraId="010FD9EF" w14:textId="3E4AD066" w:rsidR="00E53705" w:rsidRPr="00541EFB" w:rsidRDefault="00E53705" w:rsidP="00E53705">
                  <w:pPr>
                    <w:pStyle w:val="Default"/>
                    <w:tabs>
                      <w:tab w:val="left" w:pos="7014"/>
                      <w:tab w:val="left" w:pos="7833"/>
                    </w:tabs>
                    <w:ind w:left="-67" w:right="-51"/>
                    <w:jc w:val="both"/>
                    <w:rPr>
                      <w:sz w:val="22"/>
                      <w:szCs w:val="22"/>
                    </w:rPr>
                  </w:pPr>
                </w:p>
              </w:tc>
            </w:tr>
            <w:tr w:rsidR="000D06D9" w:rsidRPr="00541EFB" w14:paraId="21EC4A1A" w14:textId="77777777" w:rsidTr="007A56AD">
              <w:trPr>
                <w:trHeight w:val="239"/>
              </w:trPr>
              <w:tc>
                <w:tcPr>
                  <w:tcW w:w="7686" w:type="dxa"/>
                </w:tcPr>
                <w:p w14:paraId="20E23A88" w14:textId="52C016C8" w:rsidR="005B5E04" w:rsidRPr="00541EFB" w:rsidRDefault="00E53705" w:rsidP="002E330F">
                  <w:pPr>
                    <w:pStyle w:val="Default"/>
                    <w:tabs>
                      <w:tab w:val="left" w:pos="7833"/>
                    </w:tabs>
                    <w:ind w:left="-67" w:right="-51"/>
                    <w:jc w:val="both"/>
                    <w:rPr>
                      <w:sz w:val="22"/>
                      <w:szCs w:val="22"/>
                    </w:rPr>
                  </w:pPr>
                  <w:r>
                    <w:rPr>
                      <w:sz w:val="23"/>
                      <w:szCs w:val="23"/>
                    </w:rPr>
                    <w:t>Please provide</w:t>
                  </w:r>
                  <w:r w:rsidRPr="00EC4B9C">
                    <w:rPr>
                      <w:sz w:val="23"/>
                      <w:szCs w:val="23"/>
                    </w:rPr>
                    <w:t xml:space="preserve"> details regarding frequency</w:t>
                  </w:r>
                  <w:r>
                    <w:rPr>
                      <w:sz w:val="23"/>
                      <w:szCs w:val="23"/>
                    </w:rPr>
                    <w:t xml:space="preserve"> and times</w:t>
                  </w:r>
                  <w:r w:rsidRPr="00EC4B9C">
                    <w:rPr>
                      <w:sz w:val="23"/>
                      <w:szCs w:val="23"/>
                    </w:rPr>
                    <w:t xml:space="preserve"> of servicing</w:t>
                  </w:r>
                  <w:r>
                    <w:rPr>
                      <w:sz w:val="23"/>
                      <w:szCs w:val="23"/>
                    </w:rPr>
                    <w:t xml:space="preserve"> and</w:t>
                  </w:r>
                  <w:r w:rsidR="005B5E04" w:rsidRPr="007A56AD">
                    <w:rPr>
                      <w:sz w:val="22"/>
                      <w:szCs w:val="22"/>
                    </w:rPr>
                    <w:t xml:space="preserve"> describe your methodology for ensuring machine replenishment is kept at optimum levels and stock outs are avoided.</w:t>
                  </w:r>
                </w:p>
              </w:tc>
            </w:tr>
          </w:tbl>
          <w:p w14:paraId="00E380FF" w14:textId="77777777" w:rsidR="000D06D9" w:rsidRPr="00541EFB" w:rsidRDefault="000D06D9" w:rsidP="000D06D9">
            <w:pPr>
              <w:pStyle w:val="Default"/>
              <w:tabs>
                <w:tab w:val="left" w:pos="7833"/>
              </w:tabs>
              <w:ind w:right="-51"/>
              <w:jc w:val="both"/>
              <w:rPr>
                <w:sz w:val="22"/>
                <w:szCs w:val="22"/>
              </w:rPr>
            </w:pPr>
          </w:p>
        </w:tc>
        <w:tc>
          <w:tcPr>
            <w:tcW w:w="1279" w:type="dxa"/>
            <w:vMerge w:val="restart"/>
            <w:vAlign w:val="center"/>
          </w:tcPr>
          <w:p w14:paraId="476D2707" w14:textId="4854DA85" w:rsidR="000D06D9" w:rsidRPr="000D06D9" w:rsidRDefault="000D06D9" w:rsidP="000D06D9">
            <w:pPr>
              <w:pStyle w:val="Default"/>
              <w:tabs>
                <w:tab w:val="left" w:pos="7833"/>
              </w:tabs>
              <w:ind w:left="-67" w:right="177"/>
              <w:jc w:val="center"/>
              <w:rPr>
                <w:sz w:val="22"/>
                <w:szCs w:val="22"/>
              </w:rPr>
            </w:pPr>
            <w:r w:rsidRPr="000D06D9">
              <w:rPr>
                <w:sz w:val="22"/>
                <w:szCs w:val="22"/>
              </w:rPr>
              <w:t>10%</w:t>
            </w:r>
          </w:p>
        </w:tc>
      </w:tr>
      <w:tr w:rsidR="000D06D9" w:rsidRPr="00541EFB" w14:paraId="5F6B2003" w14:textId="417F234A" w:rsidTr="0047718E">
        <w:trPr>
          <w:jc w:val="center"/>
        </w:trPr>
        <w:tc>
          <w:tcPr>
            <w:tcW w:w="1227" w:type="dxa"/>
            <w:vMerge/>
            <w:shd w:val="clear" w:color="auto" w:fill="D9D9D9" w:themeFill="background1" w:themeFillShade="D9"/>
          </w:tcPr>
          <w:p w14:paraId="308BCD51" w14:textId="77777777" w:rsidR="000D06D9" w:rsidRPr="00902912" w:rsidRDefault="000D06D9" w:rsidP="00D81D92">
            <w:pPr>
              <w:pStyle w:val="Default"/>
              <w:jc w:val="center"/>
              <w:rPr>
                <w:sz w:val="22"/>
                <w:szCs w:val="22"/>
              </w:rPr>
            </w:pPr>
          </w:p>
        </w:tc>
        <w:tc>
          <w:tcPr>
            <w:tcW w:w="7892" w:type="dxa"/>
          </w:tcPr>
          <w:tbl>
            <w:tblPr>
              <w:tblW w:w="0" w:type="auto"/>
              <w:tblBorders>
                <w:top w:val="nil"/>
                <w:left w:val="nil"/>
                <w:bottom w:val="nil"/>
                <w:right w:val="nil"/>
              </w:tblBorders>
              <w:tblLook w:val="0000" w:firstRow="0" w:lastRow="0" w:firstColumn="0" w:lastColumn="0" w:noHBand="0" w:noVBand="0"/>
            </w:tblPr>
            <w:tblGrid>
              <w:gridCol w:w="7686"/>
            </w:tblGrid>
            <w:tr w:rsidR="000D06D9" w:rsidRPr="00541EFB" w14:paraId="5215057E" w14:textId="77777777" w:rsidTr="00D81D92">
              <w:trPr>
                <w:trHeight w:val="541"/>
              </w:trPr>
              <w:tc>
                <w:tcPr>
                  <w:tcW w:w="0" w:type="auto"/>
                </w:tcPr>
                <w:p w14:paraId="7E506E22" w14:textId="69CAEF62" w:rsidR="000D06D9" w:rsidRDefault="000D06D9" w:rsidP="000D06D9">
                  <w:pPr>
                    <w:pStyle w:val="Default"/>
                    <w:tabs>
                      <w:tab w:val="left" w:pos="7833"/>
                    </w:tabs>
                    <w:ind w:left="-103" w:right="-51"/>
                    <w:jc w:val="both"/>
                    <w:rPr>
                      <w:sz w:val="22"/>
                      <w:szCs w:val="22"/>
                    </w:rPr>
                  </w:pPr>
                  <w:r w:rsidRPr="00541EFB">
                    <w:rPr>
                      <w:sz w:val="22"/>
                      <w:szCs w:val="22"/>
                    </w:rPr>
                    <w:t xml:space="preserve">Please complete your response to this question within a separate document. Once you have finished your response, please save the document as ‘Response to </w:t>
                  </w:r>
                  <w:r w:rsidR="005E159F">
                    <w:rPr>
                      <w:sz w:val="22"/>
                      <w:szCs w:val="22"/>
                    </w:rPr>
                    <w:t>C</w:t>
                  </w:r>
                  <w:r>
                    <w:rPr>
                      <w:sz w:val="22"/>
                      <w:szCs w:val="22"/>
                    </w:rPr>
                    <w:t>3</w:t>
                  </w:r>
                  <w:r w:rsidRPr="00541EFB">
                    <w:rPr>
                      <w:sz w:val="22"/>
                      <w:szCs w:val="22"/>
                    </w:rPr>
                    <w:t xml:space="preserve"> - </w:t>
                  </w:r>
                  <w:r w:rsidRPr="00541EFB">
                    <w:rPr>
                      <w:i/>
                      <w:iCs/>
                      <w:sz w:val="22"/>
                      <w:szCs w:val="22"/>
                    </w:rPr>
                    <w:t>Supplier Name</w:t>
                  </w:r>
                  <w:r w:rsidRPr="00541EFB">
                    <w:rPr>
                      <w:sz w:val="22"/>
                      <w:szCs w:val="22"/>
                    </w:rPr>
                    <w:t xml:space="preserve">’ and upload as part of your tender submission. </w:t>
                  </w:r>
                </w:p>
                <w:p w14:paraId="6E9DFE68" w14:textId="77777777" w:rsidR="000D06D9" w:rsidRPr="00541EFB" w:rsidRDefault="000D06D9" w:rsidP="000D06D9">
                  <w:pPr>
                    <w:pStyle w:val="Default"/>
                    <w:tabs>
                      <w:tab w:val="left" w:pos="7833"/>
                    </w:tabs>
                    <w:ind w:left="-103" w:right="-51"/>
                    <w:jc w:val="both"/>
                    <w:rPr>
                      <w:sz w:val="22"/>
                      <w:szCs w:val="22"/>
                    </w:rPr>
                  </w:pPr>
                </w:p>
                <w:p w14:paraId="3E35BB2A" w14:textId="7C7B9BEA" w:rsidR="000D06D9" w:rsidRDefault="000D06D9" w:rsidP="000D06D9">
                  <w:pPr>
                    <w:pStyle w:val="Default"/>
                    <w:tabs>
                      <w:tab w:val="left" w:pos="7833"/>
                    </w:tabs>
                    <w:ind w:left="-103" w:right="-51"/>
                    <w:jc w:val="both"/>
                    <w:rPr>
                      <w:sz w:val="22"/>
                      <w:szCs w:val="22"/>
                    </w:rPr>
                  </w:pPr>
                  <w:r w:rsidRPr="00541EFB">
                    <w:rPr>
                      <w:sz w:val="22"/>
                      <w:szCs w:val="22"/>
                    </w:rPr>
                    <w:t xml:space="preserve">Please ensure that you do not exceed the maximum page limit for this question of </w:t>
                  </w:r>
                  <w:r>
                    <w:rPr>
                      <w:sz w:val="22"/>
                      <w:szCs w:val="22"/>
                    </w:rPr>
                    <w:t>2</w:t>
                  </w:r>
                  <w:r w:rsidRPr="00541EFB">
                    <w:rPr>
                      <w:sz w:val="22"/>
                      <w:szCs w:val="22"/>
                    </w:rPr>
                    <w:t xml:space="preserve"> A4 pages. </w:t>
                  </w:r>
                </w:p>
                <w:p w14:paraId="2E5A1CF1" w14:textId="77777777" w:rsidR="000D06D9" w:rsidRPr="00541EFB" w:rsidRDefault="000D06D9" w:rsidP="000D06D9">
                  <w:pPr>
                    <w:pStyle w:val="Default"/>
                    <w:tabs>
                      <w:tab w:val="left" w:pos="7833"/>
                    </w:tabs>
                    <w:ind w:left="-103" w:right="-51"/>
                    <w:jc w:val="both"/>
                    <w:rPr>
                      <w:sz w:val="22"/>
                      <w:szCs w:val="22"/>
                    </w:rPr>
                  </w:pPr>
                </w:p>
              </w:tc>
            </w:tr>
          </w:tbl>
          <w:p w14:paraId="0B80989B" w14:textId="77777777" w:rsidR="000D06D9" w:rsidRPr="00541EFB" w:rsidRDefault="000D06D9" w:rsidP="000D06D9">
            <w:pPr>
              <w:pStyle w:val="Default"/>
              <w:tabs>
                <w:tab w:val="left" w:pos="7833"/>
              </w:tabs>
              <w:ind w:left="-103" w:right="-51"/>
              <w:jc w:val="both"/>
              <w:rPr>
                <w:sz w:val="22"/>
                <w:szCs w:val="22"/>
              </w:rPr>
            </w:pPr>
          </w:p>
        </w:tc>
        <w:tc>
          <w:tcPr>
            <w:tcW w:w="1279" w:type="dxa"/>
            <w:vMerge/>
          </w:tcPr>
          <w:p w14:paraId="4579AF5D" w14:textId="77777777" w:rsidR="000D06D9" w:rsidRPr="00541EFB" w:rsidRDefault="000D06D9" w:rsidP="00D81D92">
            <w:pPr>
              <w:pStyle w:val="Default"/>
              <w:tabs>
                <w:tab w:val="left" w:pos="7833"/>
              </w:tabs>
              <w:ind w:left="-103" w:right="177"/>
              <w:jc w:val="both"/>
              <w:rPr>
                <w:sz w:val="22"/>
                <w:szCs w:val="22"/>
              </w:rPr>
            </w:pPr>
          </w:p>
        </w:tc>
      </w:tr>
      <w:tr w:rsidR="000D06D9" w:rsidRPr="00890C0E" w14:paraId="54296C71" w14:textId="684968AF" w:rsidTr="0047718E">
        <w:trPr>
          <w:jc w:val="center"/>
        </w:trPr>
        <w:tc>
          <w:tcPr>
            <w:tcW w:w="1227" w:type="dxa"/>
            <w:vMerge w:val="restart"/>
            <w:shd w:val="clear" w:color="auto" w:fill="D9D9D9" w:themeFill="background1" w:themeFillShade="D9"/>
            <w:vAlign w:val="center"/>
          </w:tcPr>
          <w:p w14:paraId="2BB80BA7" w14:textId="4367713C" w:rsidR="000D06D9" w:rsidRDefault="005E159F" w:rsidP="00D81D92">
            <w:pPr>
              <w:pStyle w:val="Default"/>
              <w:jc w:val="center"/>
              <w:rPr>
                <w:sz w:val="22"/>
                <w:szCs w:val="22"/>
              </w:rPr>
            </w:pPr>
            <w:r>
              <w:rPr>
                <w:sz w:val="22"/>
                <w:szCs w:val="22"/>
              </w:rPr>
              <w:t>C</w:t>
            </w:r>
            <w:r w:rsidR="000D06D9">
              <w:rPr>
                <w:sz w:val="22"/>
                <w:szCs w:val="22"/>
              </w:rPr>
              <w:t>4</w:t>
            </w:r>
          </w:p>
        </w:tc>
        <w:tc>
          <w:tcPr>
            <w:tcW w:w="7892" w:type="dxa"/>
          </w:tcPr>
          <w:p w14:paraId="46EAD114" w14:textId="72437F88" w:rsidR="000D06D9" w:rsidRDefault="000D06D9" w:rsidP="007A56AD">
            <w:pPr>
              <w:pStyle w:val="Default"/>
              <w:tabs>
                <w:tab w:val="left" w:pos="7833"/>
              </w:tabs>
              <w:ind w:right="183"/>
              <w:jc w:val="both"/>
              <w:rPr>
                <w:b/>
                <w:bCs/>
                <w:sz w:val="22"/>
                <w:szCs w:val="22"/>
              </w:rPr>
            </w:pPr>
            <w:r>
              <w:rPr>
                <w:b/>
                <w:bCs/>
                <w:sz w:val="22"/>
                <w:szCs w:val="22"/>
              </w:rPr>
              <w:t xml:space="preserve">Delivery and Installation </w:t>
            </w:r>
            <w:r w:rsidRPr="00756AEF">
              <w:rPr>
                <w:b/>
                <w:bCs/>
                <w:sz w:val="22"/>
                <w:szCs w:val="22"/>
              </w:rPr>
              <w:t>Programme</w:t>
            </w:r>
          </w:p>
          <w:p w14:paraId="1A413F63" w14:textId="07F226EC" w:rsidR="000D06D9" w:rsidRPr="00890C0E" w:rsidRDefault="000D06D9" w:rsidP="007A56AD">
            <w:pPr>
              <w:pStyle w:val="Default"/>
              <w:tabs>
                <w:tab w:val="left" w:pos="7833"/>
              </w:tabs>
              <w:ind w:right="183"/>
              <w:jc w:val="both"/>
              <w:rPr>
                <w:b/>
                <w:bCs/>
                <w:sz w:val="22"/>
                <w:szCs w:val="22"/>
              </w:rPr>
            </w:pPr>
            <w:r w:rsidRPr="00756AEF">
              <w:rPr>
                <w:sz w:val="22"/>
                <w:szCs w:val="22"/>
              </w:rPr>
              <w:t xml:space="preserve">Please  provide a </w:t>
            </w:r>
            <w:r>
              <w:rPr>
                <w:sz w:val="22"/>
                <w:szCs w:val="22"/>
              </w:rPr>
              <w:t>indicative</w:t>
            </w:r>
            <w:r w:rsidRPr="00756AEF">
              <w:rPr>
                <w:sz w:val="22"/>
                <w:szCs w:val="22"/>
              </w:rPr>
              <w:t xml:space="preserve"> implementation timetable </w:t>
            </w:r>
            <w:r>
              <w:rPr>
                <w:sz w:val="22"/>
                <w:szCs w:val="22"/>
              </w:rPr>
              <w:t xml:space="preserve">for obtaining delivery of the vending machines, their installation and stock following the award of contract </w:t>
            </w:r>
            <w:r w:rsidRPr="00756AEF">
              <w:rPr>
                <w:sz w:val="22"/>
                <w:szCs w:val="22"/>
              </w:rPr>
              <w:t>(this can be in the form of a Gantt chart)</w:t>
            </w:r>
            <w:r>
              <w:rPr>
                <w:sz w:val="22"/>
                <w:szCs w:val="22"/>
              </w:rPr>
              <w:t xml:space="preserve">.  </w:t>
            </w:r>
          </w:p>
        </w:tc>
        <w:tc>
          <w:tcPr>
            <w:tcW w:w="1279" w:type="dxa"/>
            <w:vMerge w:val="restart"/>
            <w:vAlign w:val="center"/>
          </w:tcPr>
          <w:p w14:paraId="634202F9" w14:textId="6CFB04EA" w:rsidR="000D06D9" w:rsidRPr="000D06D9" w:rsidRDefault="000D06D9" w:rsidP="000D06D9">
            <w:pPr>
              <w:pStyle w:val="Default"/>
              <w:tabs>
                <w:tab w:val="left" w:pos="7833"/>
              </w:tabs>
              <w:ind w:right="183"/>
              <w:jc w:val="center"/>
              <w:rPr>
                <w:sz w:val="22"/>
                <w:szCs w:val="22"/>
              </w:rPr>
            </w:pPr>
            <w:r w:rsidRPr="000D06D9">
              <w:rPr>
                <w:sz w:val="22"/>
                <w:szCs w:val="22"/>
              </w:rPr>
              <w:t>1</w:t>
            </w:r>
            <w:r w:rsidR="000161AF">
              <w:rPr>
                <w:sz w:val="22"/>
                <w:szCs w:val="22"/>
              </w:rPr>
              <w:t>0</w:t>
            </w:r>
            <w:r w:rsidRPr="000D06D9">
              <w:rPr>
                <w:sz w:val="22"/>
                <w:szCs w:val="22"/>
              </w:rPr>
              <w:t>%</w:t>
            </w:r>
          </w:p>
        </w:tc>
      </w:tr>
      <w:tr w:rsidR="000D06D9" w:rsidRPr="00BC1DFE" w14:paraId="6EAF6F47" w14:textId="7678FEE5" w:rsidTr="0047718E">
        <w:trPr>
          <w:jc w:val="center"/>
        </w:trPr>
        <w:tc>
          <w:tcPr>
            <w:tcW w:w="1227" w:type="dxa"/>
            <w:vMerge/>
            <w:shd w:val="clear" w:color="auto" w:fill="D9D9D9" w:themeFill="background1" w:themeFillShade="D9"/>
            <w:vAlign w:val="center"/>
          </w:tcPr>
          <w:p w14:paraId="5431FCB9" w14:textId="77777777" w:rsidR="000D06D9" w:rsidRDefault="000D06D9" w:rsidP="00D81D92">
            <w:pPr>
              <w:pStyle w:val="Default"/>
              <w:jc w:val="center"/>
              <w:rPr>
                <w:sz w:val="22"/>
                <w:szCs w:val="22"/>
              </w:rPr>
            </w:pPr>
          </w:p>
        </w:tc>
        <w:tc>
          <w:tcPr>
            <w:tcW w:w="7892" w:type="dxa"/>
          </w:tcPr>
          <w:p w14:paraId="1CB91E99" w14:textId="47306F14" w:rsidR="000D06D9" w:rsidRDefault="000D06D9" w:rsidP="00D81D92">
            <w:pPr>
              <w:pStyle w:val="Default"/>
              <w:tabs>
                <w:tab w:val="left" w:pos="7833"/>
              </w:tabs>
              <w:ind w:left="37" w:right="183"/>
              <w:jc w:val="both"/>
              <w:rPr>
                <w:sz w:val="22"/>
                <w:szCs w:val="22"/>
              </w:rPr>
            </w:pPr>
            <w:r w:rsidRPr="00541EFB">
              <w:rPr>
                <w:sz w:val="22"/>
                <w:szCs w:val="22"/>
              </w:rPr>
              <w:t xml:space="preserve">Please complete your response to this question within a separate document. Once you have finished your response, please save the document as ‘Response to </w:t>
            </w:r>
            <w:r w:rsidR="005E159F">
              <w:rPr>
                <w:sz w:val="22"/>
                <w:szCs w:val="22"/>
              </w:rPr>
              <w:t>C</w:t>
            </w:r>
            <w:r>
              <w:rPr>
                <w:sz w:val="22"/>
                <w:szCs w:val="22"/>
              </w:rPr>
              <w:t>4</w:t>
            </w:r>
            <w:r w:rsidRPr="00541EFB">
              <w:rPr>
                <w:sz w:val="22"/>
                <w:szCs w:val="22"/>
              </w:rPr>
              <w:t xml:space="preserve"> - </w:t>
            </w:r>
            <w:r w:rsidRPr="00541EFB">
              <w:rPr>
                <w:i/>
                <w:iCs/>
                <w:sz w:val="22"/>
                <w:szCs w:val="22"/>
              </w:rPr>
              <w:t>Supplier Name</w:t>
            </w:r>
            <w:r w:rsidRPr="00541EFB">
              <w:rPr>
                <w:sz w:val="22"/>
                <w:szCs w:val="22"/>
              </w:rPr>
              <w:t xml:space="preserve">’ and upload as part of your tender submission. </w:t>
            </w:r>
          </w:p>
          <w:p w14:paraId="04D7A1D0" w14:textId="77777777" w:rsidR="000D06D9" w:rsidRPr="00541EFB" w:rsidRDefault="000D06D9" w:rsidP="00D81D92">
            <w:pPr>
              <w:pStyle w:val="Default"/>
              <w:tabs>
                <w:tab w:val="left" w:pos="7833"/>
              </w:tabs>
              <w:ind w:left="37" w:right="183"/>
              <w:jc w:val="both"/>
              <w:rPr>
                <w:sz w:val="22"/>
                <w:szCs w:val="22"/>
              </w:rPr>
            </w:pPr>
          </w:p>
          <w:p w14:paraId="5F674DF3" w14:textId="38469C97" w:rsidR="000D06D9" w:rsidRDefault="000D06D9" w:rsidP="00D81D92">
            <w:pPr>
              <w:pStyle w:val="Default"/>
              <w:tabs>
                <w:tab w:val="left" w:pos="7833"/>
              </w:tabs>
              <w:ind w:left="37" w:right="183"/>
              <w:jc w:val="both"/>
              <w:rPr>
                <w:sz w:val="22"/>
                <w:szCs w:val="22"/>
              </w:rPr>
            </w:pPr>
            <w:r w:rsidRPr="00541EFB">
              <w:rPr>
                <w:sz w:val="22"/>
                <w:szCs w:val="22"/>
              </w:rPr>
              <w:t xml:space="preserve">Please ensure that you do not exceed the maximum page limit for this question of </w:t>
            </w:r>
            <w:r>
              <w:rPr>
                <w:sz w:val="22"/>
                <w:szCs w:val="22"/>
              </w:rPr>
              <w:t>2</w:t>
            </w:r>
            <w:r w:rsidRPr="00541EFB">
              <w:rPr>
                <w:sz w:val="22"/>
                <w:szCs w:val="22"/>
              </w:rPr>
              <w:t xml:space="preserve"> A4 pages. </w:t>
            </w:r>
          </w:p>
          <w:p w14:paraId="1926559F" w14:textId="77777777" w:rsidR="000D06D9" w:rsidRPr="00BC1DFE" w:rsidRDefault="000D06D9" w:rsidP="00D81D92">
            <w:pPr>
              <w:pStyle w:val="Default"/>
              <w:tabs>
                <w:tab w:val="left" w:pos="7833"/>
              </w:tabs>
              <w:ind w:right="183"/>
              <w:jc w:val="both"/>
              <w:rPr>
                <w:b/>
                <w:bCs/>
                <w:sz w:val="22"/>
                <w:szCs w:val="22"/>
              </w:rPr>
            </w:pPr>
          </w:p>
        </w:tc>
        <w:tc>
          <w:tcPr>
            <w:tcW w:w="1279" w:type="dxa"/>
            <w:vMerge/>
          </w:tcPr>
          <w:p w14:paraId="1AD77B60" w14:textId="77777777" w:rsidR="000D06D9" w:rsidRPr="00541EFB" w:rsidRDefault="000D06D9" w:rsidP="00D81D92">
            <w:pPr>
              <w:pStyle w:val="Default"/>
              <w:tabs>
                <w:tab w:val="left" w:pos="7833"/>
              </w:tabs>
              <w:ind w:left="37" w:right="183"/>
              <w:jc w:val="both"/>
              <w:rPr>
                <w:sz w:val="22"/>
                <w:szCs w:val="22"/>
              </w:rPr>
            </w:pPr>
          </w:p>
        </w:tc>
      </w:tr>
      <w:tr w:rsidR="000D06D9" w:rsidRPr="00BC1DFE" w14:paraId="124ED2B0" w14:textId="57A4BFCE" w:rsidTr="0047718E">
        <w:trPr>
          <w:jc w:val="center"/>
        </w:trPr>
        <w:tc>
          <w:tcPr>
            <w:tcW w:w="1227" w:type="dxa"/>
            <w:vMerge w:val="restart"/>
            <w:shd w:val="clear" w:color="auto" w:fill="D9D9D9" w:themeFill="background1" w:themeFillShade="D9"/>
            <w:vAlign w:val="center"/>
          </w:tcPr>
          <w:p w14:paraId="5B4CF1AD" w14:textId="4458BE95" w:rsidR="000D06D9" w:rsidRPr="00902912" w:rsidRDefault="005E159F" w:rsidP="00D81D92">
            <w:pPr>
              <w:pStyle w:val="Default"/>
              <w:jc w:val="center"/>
              <w:rPr>
                <w:sz w:val="22"/>
                <w:szCs w:val="22"/>
              </w:rPr>
            </w:pPr>
            <w:r>
              <w:rPr>
                <w:sz w:val="22"/>
                <w:szCs w:val="22"/>
              </w:rPr>
              <w:t>C</w:t>
            </w:r>
            <w:r w:rsidR="000D06D9">
              <w:rPr>
                <w:sz w:val="22"/>
                <w:szCs w:val="22"/>
              </w:rPr>
              <w:t>5</w:t>
            </w:r>
          </w:p>
        </w:tc>
        <w:tc>
          <w:tcPr>
            <w:tcW w:w="7892" w:type="dxa"/>
          </w:tcPr>
          <w:p w14:paraId="729191C9" w14:textId="0120D0A1" w:rsidR="000D06D9" w:rsidRDefault="000D06D9" w:rsidP="000D06D9">
            <w:pPr>
              <w:pStyle w:val="Default"/>
              <w:tabs>
                <w:tab w:val="left" w:pos="7833"/>
              </w:tabs>
              <w:jc w:val="both"/>
              <w:rPr>
                <w:sz w:val="22"/>
                <w:szCs w:val="22"/>
              </w:rPr>
            </w:pPr>
            <w:r>
              <w:rPr>
                <w:b/>
                <w:bCs/>
                <w:sz w:val="22"/>
                <w:szCs w:val="22"/>
              </w:rPr>
              <w:t>S</w:t>
            </w:r>
            <w:r w:rsidRPr="00BC1DFE">
              <w:rPr>
                <w:b/>
                <w:bCs/>
                <w:sz w:val="22"/>
                <w:szCs w:val="22"/>
              </w:rPr>
              <w:t xml:space="preserve">ustainability </w:t>
            </w:r>
            <w:r>
              <w:rPr>
                <w:b/>
                <w:bCs/>
                <w:sz w:val="22"/>
                <w:szCs w:val="22"/>
              </w:rPr>
              <w:t>and Social Value</w:t>
            </w:r>
          </w:p>
          <w:p w14:paraId="5DA8082F" w14:textId="2BD4F9EA" w:rsidR="000D06D9" w:rsidRPr="00BC1DFE" w:rsidRDefault="000D06D9" w:rsidP="000D06D9">
            <w:pPr>
              <w:pStyle w:val="Default"/>
              <w:tabs>
                <w:tab w:val="left" w:pos="7833"/>
              </w:tabs>
              <w:ind w:right="177"/>
              <w:jc w:val="both"/>
              <w:rPr>
                <w:sz w:val="22"/>
                <w:szCs w:val="22"/>
              </w:rPr>
            </w:pPr>
            <w:r w:rsidRPr="000D06D9">
              <w:rPr>
                <w:sz w:val="22"/>
                <w:szCs w:val="22"/>
              </w:rPr>
              <w:t xml:space="preserve">The </w:t>
            </w:r>
            <w:r>
              <w:rPr>
                <w:sz w:val="22"/>
                <w:szCs w:val="22"/>
              </w:rPr>
              <w:t>c</w:t>
            </w:r>
            <w:r w:rsidRPr="000D06D9">
              <w:rPr>
                <w:sz w:val="22"/>
                <w:szCs w:val="22"/>
              </w:rPr>
              <w:t>ouncil has a legislative duty to consider the social, economic and environmental benefits of the service being delivered. Please provide details regarding any social value benefits you propose during the delivery of the contract</w:t>
            </w:r>
            <w:r>
              <w:rPr>
                <w:sz w:val="27"/>
                <w:szCs w:val="27"/>
              </w:rPr>
              <w:t xml:space="preserve">. </w:t>
            </w:r>
            <w:r w:rsidR="00AF0653" w:rsidRPr="00AF0653">
              <w:rPr>
                <w:sz w:val="22"/>
                <w:szCs w:val="22"/>
              </w:rPr>
              <w:t>Please also provide details of the supply chain you use.</w:t>
            </w:r>
          </w:p>
        </w:tc>
        <w:tc>
          <w:tcPr>
            <w:tcW w:w="1279" w:type="dxa"/>
            <w:vMerge w:val="restart"/>
            <w:vAlign w:val="center"/>
          </w:tcPr>
          <w:p w14:paraId="665F28EF" w14:textId="256CEE74" w:rsidR="000D06D9" w:rsidRPr="000D06D9" w:rsidRDefault="005E159F" w:rsidP="000D06D9">
            <w:pPr>
              <w:pStyle w:val="Default"/>
              <w:tabs>
                <w:tab w:val="left" w:pos="7833"/>
              </w:tabs>
              <w:jc w:val="center"/>
              <w:rPr>
                <w:sz w:val="22"/>
                <w:szCs w:val="22"/>
              </w:rPr>
            </w:pPr>
            <w:r>
              <w:rPr>
                <w:sz w:val="22"/>
                <w:szCs w:val="22"/>
              </w:rPr>
              <w:t>5</w:t>
            </w:r>
            <w:r w:rsidR="000D06D9" w:rsidRPr="000D06D9">
              <w:rPr>
                <w:sz w:val="22"/>
                <w:szCs w:val="22"/>
              </w:rPr>
              <w:t>%</w:t>
            </w:r>
          </w:p>
        </w:tc>
      </w:tr>
      <w:tr w:rsidR="000D06D9" w:rsidRPr="00BA7E7D" w14:paraId="78DE0FB1" w14:textId="6BB256A0" w:rsidTr="0047718E">
        <w:trPr>
          <w:jc w:val="center"/>
        </w:trPr>
        <w:tc>
          <w:tcPr>
            <w:tcW w:w="1227" w:type="dxa"/>
            <w:vMerge/>
            <w:shd w:val="clear" w:color="auto" w:fill="D9D9D9" w:themeFill="background1" w:themeFillShade="D9"/>
          </w:tcPr>
          <w:p w14:paraId="74F554B8" w14:textId="77777777" w:rsidR="000D06D9" w:rsidRPr="00902912" w:rsidRDefault="000D06D9" w:rsidP="00D81D92">
            <w:pPr>
              <w:pStyle w:val="Default"/>
              <w:jc w:val="center"/>
              <w:rPr>
                <w:sz w:val="22"/>
                <w:szCs w:val="22"/>
              </w:rPr>
            </w:pPr>
          </w:p>
        </w:tc>
        <w:tc>
          <w:tcPr>
            <w:tcW w:w="7892" w:type="dxa"/>
          </w:tcPr>
          <w:p w14:paraId="02C00C2F" w14:textId="1D8F5A4E" w:rsidR="000D06D9" w:rsidRDefault="000D06D9" w:rsidP="00D81D92">
            <w:pPr>
              <w:pStyle w:val="Default"/>
              <w:tabs>
                <w:tab w:val="left" w:pos="7833"/>
              </w:tabs>
              <w:ind w:right="177"/>
              <w:jc w:val="both"/>
              <w:rPr>
                <w:sz w:val="22"/>
                <w:szCs w:val="22"/>
              </w:rPr>
            </w:pPr>
            <w:r w:rsidRPr="00BC1DFE">
              <w:rPr>
                <w:sz w:val="22"/>
                <w:szCs w:val="22"/>
              </w:rPr>
              <w:t xml:space="preserve">Please complete your response to this question within a separate document. Once you have finished your response, please save the document as ‘Response to </w:t>
            </w:r>
            <w:r w:rsidR="005E159F">
              <w:rPr>
                <w:sz w:val="22"/>
                <w:szCs w:val="22"/>
              </w:rPr>
              <w:t>C</w:t>
            </w:r>
            <w:r>
              <w:rPr>
                <w:sz w:val="22"/>
                <w:szCs w:val="22"/>
              </w:rPr>
              <w:t>5</w:t>
            </w:r>
            <w:r w:rsidRPr="00BC1DFE">
              <w:rPr>
                <w:sz w:val="22"/>
                <w:szCs w:val="22"/>
              </w:rPr>
              <w:t xml:space="preserve"> - </w:t>
            </w:r>
            <w:r w:rsidRPr="00BC1DFE">
              <w:rPr>
                <w:i/>
                <w:iCs/>
                <w:sz w:val="22"/>
                <w:szCs w:val="22"/>
              </w:rPr>
              <w:t>Supplier Name</w:t>
            </w:r>
            <w:r w:rsidRPr="00BC1DFE">
              <w:rPr>
                <w:sz w:val="22"/>
                <w:szCs w:val="22"/>
              </w:rPr>
              <w:t xml:space="preserve">’ and upload as part of your tender submission. </w:t>
            </w:r>
          </w:p>
          <w:p w14:paraId="1CA02BF0" w14:textId="77777777" w:rsidR="000D06D9" w:rsidRPr="00BC1DFE" w:rsidRDefault="000D06D9" w:rsidP="00D81D92">
            <w:pPr>
              <w:pStyle w:val="Default"/>
              <w:tabs>
                <w:tab w:val="left" w:pos="7833"/>
              </w:tabs>
              <w:ind w:right="177"/>
              <w:jc w:val="both"/>
              <w:rPr>
                <w:sz w:val="22"/>
                <w:szCs w:val="22"/>
              </w:rPr>
            </w:pPr>
          </w:p>
          <w:p w14:paraId="47C246E5" w14:textId="48519D65" w:rsidR="000D06D9" w:rsidRDefault="000D06D9" w:rsidP="00D81D92">
            <w:pPr>
              <w:pStyle w:val="Default"/>
              <w:tabs>
                <w:tab w:val="left" w:pos="7833"/>
              </w:tabs>
              <w:ind w:right="177"/>
              <w:jc w:val="both"/>
              <w:rPr>
                <w:sz w:val="16"/>
                <w:szCs w:val="16"/>
              </w:rPr>
            </w:pPr>
            <w:r w:rsidRPr="00BC1DFE">
              <w:rPr>
                <w:sz w:val="22"/>
                <w:szCs w:val="22"/>
              </w:rPr>
              <w:t xml:space="preserve">Please ensure that you do not exceed the maximum page limit for this question of </w:t>
            </w:r>
            <w:r>
              <w:rPr>
                <w:sz w:val="22"/>
                <w:szCs w:val="22"/>
              </w:rPr>
              <w:t>3</w:t>
            </w:r>
            <w:r w:rsidRPr="00BC1DFE">
              <w:rPr>
                <w:sz w:val="22"/>
                <w:szCs w:val="22"/>
              </w:rPr>
              <w:t xml:space="preserve"> A4 pages.</w:t>
            </w:r>
            <w:r>
              <w:rPr>
                <w:sz w:val="16"/>
                <w:szCs w:val="16"/>
              </w:rPr>
              <w:t xml:space="preserve"> </w:t>
            </w:r>
          </w:p>
          <w:p w14:paraId="03268C39" w14:textId="18682B45" w:rsidR="000D06D9" w:rsidRPr="00BA7E7D" w:rsidRDefault="000D06D9" w:rsidP="00D81D92">
            <w:pPr>
              <w:pStyle w:val="Default"/>
              <w:tabs>
                <w:tab w:val="left" w:pos="7833"/>
              </w:tabs>
              <w:ind w:right="177"/>
              <w:jc w:val="both"/>
              <w:rPr>
                <w:sz w:val="16"/>
                <w:szCs w:val="16"/>
              </w:rPr>
            </w:pPr>
          </w:p>
        </w:tc>
        <w:tc>
          <w:tcPr>
            <w:tcW w:w="1279" w:type="dxa"/>
            <w:vMerge/>
          </w:tcPr>
          <w:p w14:paraId="33B2375B" w14:textId="77777777" w:rsidR="000D06D9" w:rsidRPr="00BC1DFE" w:rsidRDefault="000D06D9" w:rsidP="00D81D92">
            <w:pPr>
              <w:pStyle w:val="Default"/>
              <w:tabs>
                <w:tab w:val="left" w:pos="7833"/>
              </w:tabs>
              <w:ind w:right="177"/>
              <w:jc w:val="both"/>
              <w:rPr>
                <w:sz w:val="22"/>
                <w:szCs w:val="22"/>
              </w:rPr>
            </w:pPr>
          </w:p>
        </w:tc>
      </w:tr>
      <w:tr w:rsidR="000D06D9" w:rsidRPr="00BA7E7D" w14:paraId="1E48C07F" w14:textId="77777777" w:rsidTr="0047718E">
        <w:trPr>
          <w:jc w:val="center"/>
        </w:trPr>
        <w:tc>
          <w:tcPr>
            <w:tcW w:w="1227" w:type="dxa"/>
            <w:vMerge w:val="restart"/>
            <w:shd w:val="clear" w:color="auto" w:fill="D9D9D9" w:themeFill="background1" w:themeFillShade="D9"/>
            <w:vAlign w:val="center"/>
          </w:tcPr>
          <w:p w14:paraId="31D875BE" w14:textId="0D96A0A1" w:rsidR="000D06D9" w:rsidRPr="00902912" w:rsidRDefault="005E159F" w:rsidP="00D81D92">
            <w:pPr>
              <w:pStyle w:val="Default"/>
              <w:jc w:val="center"/>
              <w:rPr>
                <w:sz w:val="22"/>
                <w:szCs w:val="22"/>
              </w:rPr>
            </w:pPr>
            <w:r>
              <w:rPr>
                <w:sz w:val="22"/>
                <w:szCs w:val="22"/>
              </w:rPr>
              <w:t>C</w:t>
            </w:r>
            <w:r w:rsidR="00A02DC3">
              <w:rPr>
                <w:sz w:val="22"/>
                <w:szCs w:val="22"/>
              </w:rPr>
              <w:t>6</w:t>
            </w:r>
          </w:p>
        </w:tc>
        <w:tc>
          <w:tcPr>
            <w:tcW w:w="7892" w:type="dxa"/>
          </w:tcPr>
          <w:p w14:paraId="5AFE290E" w14:textId="5F79C4F2" w:rsidR="000D06D9" w:rsidRPr="005F766A" w:rsidRDefault="000D06D9" w:rsidP="00D81D92">
            <w:pPr>
              <w:pStyle w:val="Default"/>
              <w:tabs>
                <w:tab w:val="left" w:pos="7833"/>
              </w:tabs>
              <w:ind w:right="177"/>
              <w:jc w:val="both"/>
              <w:rPr>
                <w:b/>
                <w:bCs/>
                <w:sz w:val="22"/>
                <w:szCs w:val="22"/>
              </w:rPr>
            </w:pPr>
            <w:bookmarkStart w:id="29" w:name="_Hlk119358294"/>
            <w:r w:rsidRPr="005F766A">
              <w:rPr>
                <w:b/>
                <w:bCs/>
                <w:sz w:val="22"/>
                <w:szCs w:val="22"/>
              </w:rPr>
              <w:t>Royalty Plans</w:t>
            </w:r>
          </w:p>
          <w:bookmarkEnd w:id="29"/>
          <w:p w14:paraId="5829C09B" w14:textId="43894E03" w:rsidR="000D06D9" w:rsidRPr="002E330F" w:rsidRDefault="000D06D9" w:rsidP="002E330F">
            <w:pPr>
              <w:tabs>
                <w:tab w:val="left" w:pos="3399"/>
              </w:tabs>
              <w:ind w:right="233"/>
              <w:jc w:val="both"/>
              <w:rPr>
                <w:rFonts w:asciiTheme="minorBidi" w:hAnsiTheme="minorBidi"/>
              </w:rPr>
            </w:pPr>
            <w:r w:rsidRPr="005F766A">
              <w:rPr>
                <w:rFonts w:asciiTheme="minorBidi" w:hAnsiTheme="minorBidi"/>
              </w:rPr>
              <w:t xml:space="preserve">Please provide details of any royalty plans that you propose to offer which illustrate a range of </w:t>
            </w:r>
            <w:r w:rsidRPr="005F766A">
              <w:rPr>
                <w:rFonts w:asciiTheme="minorBidi" w:hAnsiTheme="minorBidi"/>
                <w:color w:val="000000"/>
              </w:rPr>
              <w:t>scenarios that cover the spectrum of use, ranging from high usage to low usage.</w:t>
            </w:r>
            <w:r w:rsidR="005E3862">
              <w:rPr>
                <w:rFonts w:asciiTheme="minorBidi" w:hAnsiTheme="minorBidi"/>
                <w:color w:val="000000"/>
              </w:rPr>
              <w:t xml:space="preserve">  A machine usage report covering a 12 month period has been provided for the relevant sites a</w:t>
            </w:r>
            <w:r w:rsidR="0047718E">
              <w:rPr>
                <w:rFonts w:asciiTheme="minorBidi" w:hAnsiTheme="minorBidi"/>
                <w:color w:val="000000"/>
              </w:rPr>
              <w:t>t Appendix A.</w:t>
            </w:r>
          </w:p>
        </w:tc>
        <w:tc>
          <w:tcPr>
            <w:tcW w:w="1279" w:type="dxa"/>
            <w:vMerge w:val="restart"/>
            <w:vAlign w:val="center"/>
          </w:tcPr>
          <w:p w14:paraId="54CED831" w14:textId="33A6D4D5" w:rsidR="000D06D9" w:rsidRPr="00BC1DFE" w:rsidRDefault="000D06D9" w:rsidP="000D06D9">
            <w:pPr>
              <w:pStyle w:val="Default"/>
              <w:tabs>
                <w:tab w:val="left" w:pos="7833"/>
              </w:tabs>
              <w:ind w:right="177"/>
              <w:jc w:val="center"/>
              <w:rPr>
                <w:sz w:val="22"/>
                <w:szCs w:val="22"/>
              </w:rPr>
            </w:pPr>
            <w:r>
              <w:rPr>
                <w:sz w:val="22"/>
                <w:szCs w:val="22"/>
              </w:rPr>
              <w:t>1</w:t>
            </w:r>
            <w:r w:rsidR="00E53705">
              <w:rPr>
                <w:sz w:val="22"/>
                <w:szCs w:val="22"/>
              </w:rPr>
              <w:t>0</w:t>
            </w:r>
            <w:r>
              <w:rPr>
                <w:sz w:val="22"/>
                <w:szCs w:val="22"/>
              </w:rPr>
              <w:t>%</w:t>
            </w:r>
          </w:p>
        </w:tc>
      </w:tr>
      <w:tr w:rsidR="000D06D9" w:rsidRPr="00BA7E7D" w14:paraId="45ECB98E" w14:textId="77777777" w:rsidTr="0047718E">
        <w:trPr>
          <w:jc w:val="center"/>
        </w:trPr>
        <w:tc>
          <w:tcPr>
            <w:tcW w:w="1227" w:type="dxa"/>
            <w:vMerge/>
            <w:shd w:val="clear" w:color="auto" w:fill="D9D9D9" w:themeFill="background1" w:themeFillShade="D9"/>
          </w:tcPr>
          <w:p w14:paraId="62086121" w14:textId="77777777" w:rsidR="000D06D9" w:rsidRPr="00902912" w:rsidRDefault="000D06D9" w:rsidP="00D81D92">
            <w:pPr>
              <w:pStyle w:val="Default"/>
              <w:jc w:val="center"/>
              <w:rPr>
                <w:sz w:val="22"/>
                <w:szCs w:val="22"/>
              </w:rPr>
            </w:pPr>
          </w:p>
        </w:tc>
        <w:tc>
          <w:tcPr>
            <w:tcW w:w="7892" w:type="dxa"/>
          </w:tcPr>
          <w:p w14:paraId="135E5BC1" w14:textId="45D2FA8A" w:rsidR="000D06D9" w:rsidRDefault="000D06D9" w:rsidP="000D06D9">
            <w:pPr>
              <w:pStyle w:val="Default"/>
              <w:tabs>
                <w:tab w:val="left" w:pos="7833"/>
              </w:tabs>
              <w:ind w:right="177"/>
              <w:jc w:val="both"/>
              <w:rPr>
                <w:sz w:val="22"/>
                <w:szCs w:val="22"/>
              </w:rPr>
            </w:pPr>
            <w:r w:rsidRPr="00BC1DFE">
              <w:rPr>
                <w:sz w:val="22"/>
                <w:szCs w:val="22"/>
              </w:rPr>
              <w:t xml:space="preserve">Please complete your response to this question within a separate document. Once you have finished your response, please save the document as ‘Response to </w:t>
            </w:r>
            <w:r w:rsidR="005E159F">
              <w:rPr>
                <w:sz w:val="22"/>
                <w:szCs w:val="22"/>
              </w:rPr>
              <w:t>C</w:t>
            </w:r>
            <w:r w:rsidR="00A02DC3">
              <w:rPr>
                <w:sz w:val="22"/>
                <w:szCs w:val="22"/>
              </w:rPr>
              <w:t>6</w:t>
            </w:r>
            <w:r w:rsidRPr="00BC1DFE">
              <w:rPr>
                <w:sz w:val="22"/>
                <w:szCs w:val="22"/>
              </w:rPr>
              <w:t xml:space="preserve"> - </w:t>
            </w:r>
            <w:r w:rsidRPr="00BC1DFE">
              <w:rPr>
                <w:i/>
                <w:iCs/>
                <w:sz w:val="22"/>
                <w:szCs w:val="22"/>
              </w:rPr>
              <w:t>Supplier Name</w:t>
            </w:r>
            <w:r w:rsidRPr="00BC1DFE">
              <w:rPr>
                <w:sz w:val="22"/>
                <w:szCs w:val="22"/>
              </w:rPr>
              <w:t xml:space="preserve">’ and upload as part of your tender submission. </w:t>
            </w:r>
          </w:p>
          <w:p w14:paraId="25F2B050" w14:textId="77777777" w:rsidR="000D06D9" w:rsidRPr="00BC1DFE" w:rsidRDefault="000D06D9" w:rsidP="000D06D9">
            <w:pPr>
              <w:pStyle w:val="Default"/>
              <w:tabs>
                <w:tab w:val="left" w:pos="7833"/>
              </w:tabs>
              <w:ind w:right="177"/>
              <w:jc w:val="both"/>
              <w:rPr>
                <w:sz w:val="22"/>
                <w:szCs w:val="22"/>
              </w:rPr>
            </w:pPr>
          </w:p>
          <w:p w14:paraId="1E86F277" w14:textId="77777777" w:rsidR="000D06D9" w:rsidRDefault="000D06D9" w:rsidP="000D06D9">
            <w:pPr>
              <w:pStyle w:val="Default"/>
              <w:tabs>
                <w:tab w:val="left" w:pos="7833"/>
              </w:tabs>
              <w:ind w:right="177"/>
              <w:jc w:val="both"/>
              <w:rPr>
                <w:sz w:val="16"/>
                <w:szCs w:val="16"/>
              </w:rPr>
            </w:pPr>
            <w:r w:rsidRPr="00BC1DFE">
              <w:rPr>
                <w:sz w:val="22"/>
                <w:szCs w:val="22"/>
              </w:rPr>
              <w:t xml:space="preserve">Please ensure that you do not exceed the maximum page limit for this question of </w:t>
            </w:r>
            <w:r>
              <w:rPr>
                <w:sz w:val="22"/>
                <w:szCs w:val="22"/>
              </w:rPr>
              <w:t>3</w:t>
            </w:r>
            <w:r w:rsidRPr="00BC1DFE">
              <w:rPr>
                <w:sz w:val="22"/>
                <w:szCs w:val="22"/>
              </w:rPr>
              <w:t xml:space="preserve"> A4 pages.</w:t>
            </w:r>
            <w:r>
              <w:rPr>
                <w:sz w:val="16"/>
                <w:szCs w:val="16"/>
              </w:rPr>
              <w:t xml:space="preserve"> </w:t>
            </w:r>
          </w:p>
          <w:p w14:paraId="7683284B" w14:textId="72A0D136" w:rsidR="000D06D9" w:rsidRPr="000D06D9" w:rsidRDefault="000D06D9" w:rsidP="000D06D9">
            <w:pPr>
              <w:pStyle w:val="Default"/>
              <w:tabs>
                <w:tab w:val="left" w:pos="7833"/>
              </w:tabs>
              <w:ind w:right="177"/>
              <w:jc w:val="both"/>
              <w:rPr>
                <w:sz w:val="16"/>
                <w:szCs w:val="16"/>
              </w:rPr>
            </w:pPr>
          </w:p>
        </w:tc>
        <w:tc>
          <w:tcPr>
            <w:tcW w:w="1279" w:type="dxa"/>
            <w:vMerge/>
          </w:tcPr>
          <w:p w14:paraId="20ADC85F" w14:textId="77777777" w:rsidR="000D06D9" w:rsidRPr="00BC1DFE" w:rsidRDefault="000D06D9" w:rsidP="00D81D92">
            <w:pPr>
              <w:pStyle w:val="Default"/>
              <w:tabs>
                <w:tab w:val="left" w:pos="7833"/>
              </w:tabs>
              <w:ind w:right="177"/>
              <w:jc w:val="both"/>
              <w:rPr>
                <w:sz w:val="22"/>
                <w:szCs w:val="22"/>
              </w:rPr>
            </w:pPr>
          </w:p>
        </w:tc>
      </w:tr>
    </w:tbl>
    <w:p w14:paraId="58EBA7AB" w14:textId="54838DFF" w:rsidR="00255F21" w:rsidRDefault="00255F21" w:rsidP="002E330F">
      <w:pPr>
        <w:pStyle w:val="Default"/>
        <w:spacing w:after="20"/>
        <w:ind w:right="-46"/>
        <w:rPr>
          <w:rFonts w:asciiTheme="minorBidi" w:hAnsiTheme="minorBidi" w:cstheme="minorBidi"/>
        </w:rPr>
      </w:pPr>
    </w:p>
    <w:p w14:paraId="55EB4BF3" w14:textId="3ECD7ABA" w:rsidR="00015501" w:rsidRDefault="00015501" w:rsidP="002E330F">
      <w:pPr>
        <w:pStyle w:val="Default"/>
        <w:spacing w:after="20"/>
        <w:ind w:right="-46"/>
        <w:rPr>
          <w:rFonts w:asciiTheme="minorBidi" w:hAnsiTheme="minorBidi" w:cstheme="minorBidi"/>
        </w:rPr>
      </w:pPr>
    </w:p>
    <w:p w14:paraId="6BE9F60D" w14:textId="099151AE" w:rsidR="00015501" w:rsidRDefault="00015501" w:rsidP="002E330F">
      <w:pPr>
        <w:pStyle w:val="Default"/>
        <w:spacing w:after="20"/>
        <w:ind w:right="-46"/>
        <w:rPr>
          <w:rFonts w:asciiTheme="minorBidi" w:hAnsiTheme="minorBidi" w:cstheme="minorBidi"/>
        </w:rPr>
      </w:pPr>
    </w:p>
    <w:p w14:paraId="26F7248E" w14:textId="3D6C9EE2" w:rsidR="009B51FB" w:rsidRDefault="009B51FB">
      <w:pPr>
        <w:rPr>
          <w:rFonts w:asciiTheme="minorBidi" w:eastAsiaTheme="minorEastAsia" w:hAnsiTheme="minorBidi"/>
          <w:color w:val="000000"/>
          <w:sz w:val="24"/>
          <w:szCs w:val="24"/>
          <w:lang w:eastAsia="ja-JP"/>
        </w:rPr>
      </w:pPr>
      <w:r>
        <w:rPr>
          <w:rFonts w:asciiTheme="minorBidi" w:hAnsiTheme="minorBidi"/>
        </w:rPr>
        <w:br w:type="page"/>
      </w:r>
    </w:p>
    <w:p w14:paraId="6BD58425" w14:textId="333CA292" w:rsidR="00015501" w:rsidRDefault="00015501" w:rsidP="00015501">
      <w:pPr>
        <w:pStyle w:val="Heading1"/>
        <w:rPr>
          <w:rFonts w:asciiTheme="minorBidi" w:hAnsiTheme="minorBidi" w:cstheme="minorBidi"/>
          <w:color w:val="auto"/>
          <w:sz w:val="24"/>
        </w:rPr>
      </w:pPr>
      <w:r w:rsidRPr="00015501">
        <w:rPr>
          <w:rFonts w:asciiTheme="minorBidi" w:hAnsiTheme="minorBidi" w:cstheme="minorBidi"/>
          <w:color w:val="auto"/>
          <w:sz w:val="24"/>
        </w:rPr>
        <w:lastRenderedPageBreak/>
        <w:t>SECTION D: COMMERCIAL QUESTIONNAIRE</w:t>
      </w:r>
    </w:p>
    <w:p w14:paraId="48CA2C66" w14:textId="2E2E208C" w:rsidR="00652228" w:rsidRDefault="00015501" w:rsidP="00652228">
      <w:pPr>
        <w:pStyle w:val="NormalWeb"/>
        <w:ind w:right="95"/>
        <w:jc w:val="both"/>
        <w:rPr>
          <w:rFonts w:asciiTheme="minorBidi" w:hAnsiTheme="minorBidi" w:cstheme="minorBidi"/>
          <w:color w:val="000000"/>
        </w:rPr>
      </w:pPr>
      <w:r>
        <w:rPr>
          <w:rFonts w:asciiTheme="minorBidi" w:hAnsiTheme="minorBidi" w:cstheme="minorBidi"/>
          <w:color w:val="000000"/>
        </w:rPr>
        <w:t>The Council is looking to appoint a supplier that can offer the fully managed vending service</w:t>
      </w:r>
      <w:r w:rsidR="00652228">
        <w:rPr>
          <w:rFonts w:asciiTheme="minorBidi" w:hAnsiTheme="minorBidi" w:cstheme="minorBidi"/>
          <w:color w:val="000000"/>
        </w:rPr>
        <w:t xml:space="preserve"> across four of its sites at no cost to the Council.</w:t>
      </w:r>
      <w:r>
        <w:rPr>
          <w:rFonts w:asciiTheme="minorBidi" w:hAnsiTheme="minorBidi" w:cstheme="minorBidi"/>
          <w:color w:val="000000"/>
        </w:rPr>
        <w:t xml:space="preserve"> </w:t>
      </w:r>
      <w:r w:rsidR="00652228">
        <w:rPr>
          <w:rFonts w:asciiTheme="minorBidi" w:hAnsiTheme="minorBidi" w:cstheme="minorBidi"/>
          <w:color w:val="000000"/>
        </w:rPr>
        <w:t>The Council is also seeking opportunities for additional income in the form of royalty payments as part of the contract</w:t>
      </w:r>
      <w:r w:rsidR="0094543E">
        <w:rPr>
          <w:rFonts w:asciiTheme="minorBidi" w:hAnsiTheme="minorBidi" w:cstheme="minorBidi"/>
          <w:color w:val="000000"/>
        </w:rPr>
        <w:t>, where possible</w:t>
      </w:r>
      <w:r w:rsidR="00652228">
        <w:rPr>
          <w:rFonts w:asciiTheme="minorBidi" w:hAnsiTheme="minorBidi" w:cstheme="minorBidi"/>
          <w:color w:val="000000"/>
        </w:rPr>
        <w:t>.</w:t>
      </w:r>
    </w:p>
    <w:p w14:paraId="258AC51D" w14:textId="0D8A4C21" w:rsidR="00652228" w:rsidRDefault="00652228" w:rsidP="00015501">
      <w:pPr>
        <w:pStyle w:val="NormalWeb"/>
        <w:rPr>
          <w:rFonts w:asciiTheme="minorBidi" w:hAnsiTheme="minorBidi" w:cstheme="minorBidi"/>
          <w:color w:val="000000"/>
        </w:rPr>
      </w:pPr>
      <w:r>
        <w:rPr>
          <w:rFonts w:asciiTheme="minorBidi" w:hAnsiTheme="minorBidi" w:cstheme="minorBidi"/>
          <w:color w:val="000000"/>
        </w:rPr>
        <w:t xml:space="preserve">Please indicate if your proposal will be cost neutral to the council, at a cost to the </w:t>
      </w:r>
      <w:r w:rsidR="0033358A">
        <w:rPr>
          <w:rFonts w:asciiTheme="minorBidi" w:hAnsiTheme="minorBidi" w:cstheme="minorBidi"/>
          <w:color w:val="000000"/>
        </w:rPr>
        <w:t>C</w:t>
      </w:r>
      <w:r>
        <w:rPr>
          <w:rFonts w:asciiTheme="minorBidi" w:hAnsiTheme="minorBidi" w:cstheme="minorBidi"/>
          <w:color w:val="000000"/>
        </w:rPr>
        <w:t>ouncil or will provide an income to the council.</w:t>
      </w:r>
    </w:p>
    <w:tbl>
      <w:tblPr>
        <w:tblStyle w:val="TableGrid"/>
        <w:tblW w:w="0" w:type="auto"/>
        <w:jc w:val="center"/>
        <w:tblLook w:val="04A0" w:firstRow="1" w:lastRow="0" w:firstColumn="1" w:lastColumn="0" w:noHBand="0" w:noVBand="1"/>
      </w:tblPr>
      <w:tblGrid>
        <w:gridCol w:w="4673"/>
        <w:gridCol w:w="1418"/>
      </w:tblGrid>
      <w:tr w:rsidR="00CF50FE" w14:paraId="46427F05" w14:textId="1607807F" w:rsidTr="00D142B8">
        <w:trPr>
          <w:jc w:val="center"/>
        </w:trPr>
        <w:tc>
          <w:tcPr>
            <w:tcW w:w="4673" w:type="dxa"/>
          </w:tcPr>
          <w:p w14:paraId="1681EE66" w14:textId="0FF2AF72" w:rsidR="00CF50FE" w:rsidRPr="00652228" w:rsidRDefault="00CF50FE" w:rsidP="00015501">
            <w:pPr>
              <w:pStyle w:val="NormalWeb"/>
              <w:rPr>
                <w:rFonts w:asciiTheme="minorBidi" w:hAnsiTheme="minorBidi" w:cstheme="minorBidi"/>
                <w:b/>
                <w:bCs/>
                <w:color w:val="000000"/>
              </w:rPr>
            </w:pPr>
            <w:r w:rsidRPr="00652228">
              <w:rPr>
                <w:rFonts w:asciiTheme="minorBidi" w:hAnsiTheme="minorBidi" w:cstheme="minorBidi"/>
                <w:b/>
                <w:bCs/>
                <w:color w:val="000000"/>
              </w:rPr>
              <w:t>Contract Cost</w:t>
            </w:r>
          </w:p>
        </w:tc>
        <w:tc>
          <w:tcPr>
            <w:tcW w:w="1418" w:type="dxa"/>
          </w:tcPr>
          <w:p w14:paraId="11A37169" w14:textId="27713429" w:rsidR="00CF50FE" w:rsidRDefault="00CF50FE" w:rsidP="00652228">
            <w:pPr>
              <w:pStyle w:val="NormalWeb"/>
              <w:jc w:val="center"/>
              <w:rPr>
                <w:rFonts w:asciiTheme="minorBidi" w:hAnsiTheme="minorBidi" w:cstheme="minorBidi"/>
                <w:color w:val="000000"/>
              </w:rPr>
            </w:pPr>
            <w:r>
              <w:rPr>
                <w:rFonts w:asciiTheme="minorBidi" w:hAnsiTheme="minorBidi" w:cstheme="minorBidi"/>
                <w:color w:val="000000"/>
              </w:rPr>
              <w:sym w:font="Wingdings" w:char="F0FC"/>
            </w:r>
          </w:p>
        </w:tc>
      </w:tr>
      <w:tr w:rsidR="00CF50FE" w14:paraId="3B6CE932" w14:textId="002FCEF4" w:rsidTr="00D142B8">
        <w:trPr>
          <w:jc w:val="center"/>
        </w:trPr>
        <w:tc>
          <w:tcPr>
            <w:tcW w:w="4673" w:type="dxa"/>
          </w:tcPr>
          <w:p w14:paraId="000FAD4D" w14:textId="2669AB5A" w:rsidR="00CF50FE" w:rsidRDefault="00CF50FE" w:rsidP="00015501">
            <w:pPr>
              <w:pStyle w:val="NormalWeb"/>
              <w:rPr>
                <w:rFonts w:asciiTheme="minorBidi" w:hAnsiTheme="minorBidi" w:cstheme="minorBidi"/>
                <w:color w:val="000000"/>
              </w:rPr>
            </w:pPr>
            <w:r>
              <w:rPr>
                <w:rFonts w:asciiTheme="minorBidi" w:hAnsiTheme="minorBidi" w:cstheme="minorBidi"/>
                <w:color w:val="000000"/>
              </w:rPr>
              <w:t>No cost to the council</w:t>
            </w:r>
          </w:p>
        </w:tc>
        <w:tc>
          <w:tcPr>
            <w:tcW w:w="1418" w:type="dxa"/>
          </w:tcPr>
          <w:p w14:paraId="74780536" w14:textId="77777777" w:rsidR="00CF50FE" w:rsidRDefault="00CF50FE" w:rsidP="00015501">
            <w:pPr>
              <w:pStyle w:val="NormalWeb"/>
              <w:rPr>
                <w:rFonts w:asciiTheme="minorBidi" w:hAnsiTheme="minorBidi" w:cstheme="minorBidi"/>
                <w:color w:val="000000"/>
              </w:rPr>
            </w:pPr>
          </w:p>
        </w:tc>
      </w:tr>
      <w:tr w:rsidR="00CF50FE" w14:paraId="25618499" w14:textId="6EB38250" w:rsidTr="00D142B8">
        <w:trPr>
          <w:jc w:val="center"/>
        </w:trPr>
        <w:tc>
          <w:tcPr>
            <w:tcW w:w="4673" w:type="dxa"/>
          </w:tcPr>
          <w:p w14:paraId="5C3AFF1A" w14:textId="0598F8C7" w:rsidR="00CF50FE" w:rsidRDefault="00CF50FE" w:rsidP="00015501">
            <w:pPr>
              <w:pStyle w:val="NormalWeb"/>
              <w:rPr>
                <w:rFonts w:asciiTheme="minorBidi" w:hAnsiTheme="minorBidi" w:cstheme="minorBidi"/>
                <w:color w:val="000000"/>
              </w:rPr>
            </w:pPr>
            <w:r>
              <w:rPr>
                <w:rFonts w:asciiTheme="minorBidi" w:hAnsiTheme="minorBidi" w:cstheme="minorBidi"/>
                <w:color w:val="000000"/>
              </w:rPr>
              <w:t>Cost to the council</w:t>
            </w:r>
          </w:p>
        </w:tc>
        <w:tc>
          <w:tcPr>
            <w:tcW w:w="1418" w:type="dxa"/>
          </w:tcPr>
          <w:p w14:paraId="5E595D6A" w14:textId="77777777" w:rsidR="00CF50FE" w:rsidRDefault="00CF50FE" w:rsidP="00015501">
            <w:pPr>
              <w:pStyle w:val="NormalWeb"/>
              <w:rPr>
                <w:rFonts w:asciiTheme="minorBidi" w:hAnsiTheme="minorBidi" w:cstheme="minorBidi"/>
                <w:color w:val="000000"/>
              </w:rPr>
            </w:pPr>
          </w:p>
        </w:tc>
      </w:tr>
      <w:tr w:rsidR="00CF50FE" w14:paraId="34A23C50" w14:textId="13BEB5D7" w:rsidTr="00D142B8">
        <w:trPr>
          <w:jc w:val="center"/>
        </w:trPr>
        <w:tc>
          <w:tcPr>
            <w:tcW w:w="4673" w:type="dxa"/>
          </w:tcPr>
          <w:p w14:paraId="2928BA4D" w14:textId="3421922C" w:rsidR="00CF50FE" w:rsidRDefault="00CF50FE" w:rsidP="00015501">
            <w:pPr>
              <w:pStyle w:val="NormalWeb"/>
              <w:rPr>
                <w:rFonts w:asciiTheme="minorBidi" w:hAnsiTheme="minorBidi" w:cstheme="minorBidi"/>
                <w:color w:val="000000"/>
              </w:rPr>
            </w:pPr>
            <w:r>
              <w:rPr>
                <w:rFonts w:asciiTheme="minorBidi" w:hAnsiTheme="minorBidi" w:cstheme="minorBidi"/>
                <w:color w:val="000000"/>
              </w:rPr>
              <w:t>Income to the council</w:t>
            </w:r>
          </w:p>
        </w:tc>
        <w:tc>
          <w:tcPr>
            <w:tcW w:w="1418" w:type="dxa"/>
          </w:tcPr>
          <w:p w14:paraId="1A7FD1D9" w14:textId="77777777" w:rsidR="00CF50FE" w:rsidRDefault="00CF50FE" w:rsidP="00015501">
            <w:pPr>
              <w:pStyle w:val="NormalWeb"/>
              <w:rPr>
                <w:rFonts w:asciiTheme="minorBidi" w:hAnsiTheme="minorBidi" w:cstheme="minorBidi"/>
                <w:color w:val="000000"/>
              </w:rPr>
            </w:pPr>
          </w:p>
        </w:tc>
      </w:tr>
    </w:tbl>
    <w:p w14:paraId="18DFC9E0" w14:textId="32BA45EF" w:rsidR="00AC355D" w:rsidRDefault="00652228" w:rsidP="00AC355D">
      <w:pPr>
        <w:pStyle w:val="NormalWeb"/>
        <w:ind w:right="95"/>
        <w:jc w:val="both"/>
        <w:rPr>
          <w:rFonts w:asciiTheme="minorBidi" w:hAnsiTheme="minorBidi" w:cstheme="minorBidi"/>
          <w:color w:val="000000"/>
        </w:rPr>
      </w:pPr>
      <w:r>
        <w:rPr>
          <w:rFonts w:asciiTheme="minorBidi" w:hAnsiTheme="minorBidi" w:cstheme="minorBidi"/>
          <w:color w:val="000000"/>
        </w:rPr>
        <w:t xml:space="preserve">Please provide full details of </w:t>
      </w:r>
      <w:r w:rsidR="00CF50FE">
        <w:rPr>
          <w:rFonts w:asciiTheme="minorBidi" w:hAnsiTheme="minorBidi" w:cstheme="minorBidi"/>
          <w:color w:val="000000"/>
        </w:rPr>
        <w:t xml:space="preserve">any </w:t>
      </w:r>
      <w:r w:rsidR="00C326C7">
        <w:rPr>
          <w:rFonts w:asciiTheme="minorBidi" w:hAnsiTheme="minorBidi" w:cstheme="minorBidi"/>
          <w:color w:val="000000"/>
        </w:rPr>
        <w:t>financial implications of your proposal for the council.  Please also i</w:t>
      </w:r>
      <w:r w:rsidR="00202D87">
        <w:rPr>
          <w:rFonts w:asciiTheme="minorBidi" w:hAnsiTheme="minorBidi" w:cstheme="minorBidi"/>
          <w:color w:val="000000"/>
        </w:rPr>
        <w:t>temise</w:t>
      </w:r>
      <w:r w:rsidR="00C326C7">
        <w:rPr>
          <w:rFonts w:asciiTheme="minorBidi" w:hAnsiTheme="minorBidi" w:cstheme="minorBidi"/>
          <w:color w:val="000000"/>
        </w:rPr>
        <w:t xml:space="preserve"> any other charges not included in the list below.</w:t>
      </w:r>
    </w:p>
    <w:p w14:paraId="12B77922" w14:textId="5334E743" w:rsidR="00AC355D" w:rsidRPr="00AC355D" w:rsidRDefault="00AC355D" w:rsidP="00AC355D">
      <w:pPr>
        <w:jc w:val="both"/>
        <w:rPr>
          <w:rFonts w:ascii="Arial" w:hAnsi="Arial" w:cs="Arial"/>
          <w:sz w:val="24"/>
          <w:szCs w:val="24"/>
        </w:rPr>
      </w:pPr>
      <w:r w:rsidRPr="00AC355D">
        <w:rPr>
          <w:rFonts w:ascii="Arial" w:hAnsi="Arial" w:cs="Arial"/>
          <w:sz w:val="24"/>
          <w:szCs w:val="24"/>
        </w:rPr>
        <w:t xml:space="preserve">Proposals that specify a revenue to the Council will be weighted at 80% of the </w:t>
      </w:r>
      <w:r>
        <w:rPr>
          <w:rFonts w:ascii="Arial" w:hAnsi="Arial" w:cs="Arial"/>
          <w:sz w:val="24"/>
          <w:szCs w:val="24"/>
        </w:rPr>
        <w:t>4</w:t>
      </w:r>
      <w:r w:rsidRPr="00AC355D">
        <w:rPr>
          <w:rFonts w:ascii="Arial" w:hAnsi="Arial" w:cs="Arial"/>
          <w:sz w:val="24"/>
          <w:szCs w:val="24"/>
        </w:rPr>
        <w:t>0% available. The bidder with the highest total cost of revenue to the Council will be awarded the 80% and other bidders</w:t>
      </w:r>
      <w:r>
        <w:rPr>
          <w:rFonts w:ascii="Arial" w:hAnsi="Arial" w:cs="Arial"/>
          <w:sz w:val="24"/>
          <w:szCs w:val="24"/>
        </w:rPr>
        <w:t>’</w:t>
      </w:r>
      <w:r w:rsidRPr="00AC355D">
        <w:rPr>
          <w:rFonts w:ascii="Arial" w:hAnsi="Arial" w:cs="Arial"/>
          <w:sz w:val="24"/>
          <w:szCs w:val="24"/>
        </w:rPr>
        <w:t xml:space="preserve"> proposals weighted proportionally. Proposals that specify a cost to the Council will be weighted at 20% of the </w:t>
      </w:r>
      <w:r>
        <w:rPr>
          <w:rFonts w:ascii="Arial" w:hAnsi="Arial" w:cs="Arial"/>
          <w:sz w:val="24"/>
          <w:szCs w:val="24"/>
        </w:rPr>
        <w:t>4</w:t>
      </w:r>
      <w:r w:rsidRPr="00AC355D">
        <w:rPr>
          <w:rFonts w:ascii="Arial" w:hAnsi="Arial" w:cs="Arial"/>
          <w:sz w:val="24"/>
          <w:szCs w:val="24"/>
        </w:rPr>
        <w:t>0% available.</w:t>
      </w:r>
    </w:p>
    <w:p w14:paraId="5A4139BD" w14:textId="13248F40" w:rsidR="00E16EA7" w:rsidRPr="00E16EA7" w:rsidRDefault="00E16EA7" w:rsidP="00C326C7">
      <w:pPr>
        <w:pStyle w:val="NormalWeb"/>
        <w:ind w:right="95"/>
        <w:jc w:val="both"/>
        <w:rPr>
          <w:rFonts w:asciiTheme="minorBidi" w:hAnsiTheme="minorBidi" w:cstheme="minorBidi"/>
          <w:color w:val="000000"/>
          <w:u w:val="single"/>
        </w:rPr>
      </w:pPr>
      <w:r>
        <w:rPr>
          <w:rFonts w:asciiTheme="minorBidi" w:hAnsiTheme="minorBidi" w:cstheme="minorBidi"/>
          <w:color w:val="000000"/>
          <w:u w:val="single"/>
        </w:rPr>
        <w:t>Costs to the council</w:t>
      </w:r>
    </w:p>
    <w:tbl>
      <w:tblPr>
        <w:tblStyle w:val="TableGrid"/>
        <w:tblW w:w="0" w:type="auto"/>
        <w:jc w:val="center"/>
        <w:tblLook w:val="04A0" w:firstRow="1" w:lastRow="0" w:firstColumn="1" w:lastColumn="0" w:noHBand="0" w:noVBand="1"/>
      </w:tblPr>
      <w:tblGrid>
        <w:gridCol w:w="4508"/>
        <w:gridCol w:w="1724"/>
        <w:gridCol w:w="1724"/>
      </w:tblGrid>
      <w:tr w:rsidR="001F2873" w14:paraId="02082953" w14:textId="63430734" w:rsidTr="00D142B8">
        <w:trPr>
          <w:jc w:val="center"/>
        </w:trPr>
        <w:tc>
          <w:tcPr>
            <w:tcW w:w="4508" w:type="dxa"/>
          </w:tcPr>
          <w:p w14:paraId="76CEB8B1" w14:textId="3EAAFC03" w:rsidR="001F2873" w:rsidRPr="001F2873" w:rsidRDefault="001F2873" w:rsidP="00652228">
            <w:pPr>
              <w:pStyle w:val="NormalWeb"/>
              <w:jc w:val="both"/>
              <w:rPr>
                <w:rFonts w:asciiTheme="minorBidi" w:hAnsiTheme="minorBidi" w:cstheme="minorBidi"/>
                <w:b/>
                <w:bCs/>
                <w:color w:val="000000"/>
              </w:rPr>
            </w:pPr>
            <w:r w:rsidRPr="001F2873">
              <w:rPr>
                <w:rFonts w:asciiTheme="minorBidi" w:hAnsiTheme="minorBidi" w:cstheme="minorBidi"/>
                <w:b/>
                <w:bCs/>
                <w:color w:val="000000"/>
              </w:rPr>
              <w:t>Services and Charges</w:t>
            </w:r>
          </w:p>
        </w:tc>
        <w:tc>
          <w:tcPr>
            <w:tcW w:w="1724" w:type="dxa"/>
          </w:tcPr>
          <w:p w14:paraId="73904DDE" w14:textId="3BB6E246" w:rsidR="001F2873" w:rsidRPr="001F2873" w:rsidRDefault="001F2873" w:rsidP="005F5C99">
            <w:pPr>
              <w:pStyle w:val="NormalWeb"/>
              <w:jc w:val="center"/>
              <w:rPr>
                <w:rFonts w:asciiTheme="minorBidi" w:hAnsiTheme="minorBidi" w:cstheme="minorBidi"/>
                <w:b/>
                <w:bCs/>
                <w:color w:val="000000"/>
              </w:rPr>
            </w:pPr>
            <w:r w:rsidRPr="001F2873">
              <w:rPr>
                <w:rFonts w:asciiTheme="minorBidi" w:hAnsiTheme="minorBidi" w:cstheme="minorBidi"/>
                <w:b/>
                <w:bCs/>
                <w:color w:val="000000"/>
              </w:rPr>
              <w:t>Cost (£)</w:t>
            </w:r>
          </w:p>
        </w:tc>
        <w:tc>
          <w:tcPr>
            <w:tcW w:w="1724" w:type="dxa"/>
          </w:tcPr>
          <w:p w14:paraId="1D7853FF" w14:textId="4E6AF0A3" w:rsidR="001F2873" w:rsidRPr="001F2873" w:rsidRDefault="001F2873" w:rsidP="001F2873">
            <w:pPr>
              <w:pStyle w:val="NormalWeb"/>
              <w:jc w:val="center"/>
              <w:rPr>
                <w:rFonts w:asciiTheme="minorBidi" w:hAnsiTheme="minorBidi" w:cstheme="minorBidi"/>
                <w:b/>
                <w:bCs/>
                <w:color w:val="000000"/>
              </w:rPr>
            </w:pPr>
            <w:r w:rsidRPr="001F2873">
              <w:rPr>
                <w:rFonts w:asciiTheme="minorBidi" w:hAnsiTheme="minorBidi" w:cstheme="minorBidi"/>
                <w:b/>
                <w:bCs/>
                <w:color w:val="000000"/>
              </w:rPr>
              <w:t>Minimum</w:t>
            </w:r>
            <w:r>
              <w:rPr>
                <w:rFonts w:asciiTheme="minorBidi" w:hAnsiTheme="minorBidi" w:cstheme="minorBidi"/>
                <w:b/>
                <w:bCs/>
                <w:color w:val="000000"/>
              </w:rPr>
              <w:t xml:space="preserve"> Required</w:t>
            </w:r>
          </w:p>
        </w:tc>
      </w:tr>
      <w:tr w:rsidR="001F2873" w14:paraId="69EF6A31" w14:textId="2C3B2C03" w:rsidTr="00D142B8">
        <w:trPr>
          <w:jc w:val="center"/>
        </w:trPr>
        <w:tc>
          <w:tcPr>
            <w:tcW w:w="4508" w:type="dxa"/>
          </w:tcPr>
          <w:p w14:paraId="0E260961" w14:textId="2AEFCF45" w:rsidR="001F2873" w:rsidRDefault="001F2873" w:rsidP="001F2873">
            <w:pPr>
              <w:pStyle w:val="NormalWeb"/>
              <w:rPr>
                <w:rFonts w:asciiTheme="minorBidi" w:hAnsiTheme="minorBidi" w:cstheme="minorBidi"/>
                <w:color w:val="000000"/>
              </w:rPr>
            </w:pPr>
            <w:r>
              <w:rPr>
                <w:rFonts w:asciiTheme="minorBidi" w:hAnsiTheme="minorBidi" w:cstheme="minorBidi"/>
                <w:color w:val="000000"/>
              </w:rPr>
              <w:t>Rental charge per machine per week</w:t>
            </w:r>
          </w:p>
        </w:tc>
        <w:tc>
          <w:tcPr>
            <w:tcW w:w="1724" w:type="dxa"/>
          </w:tcPr>
          <w:p w14:paraId="644298DE" w14:textId="77777777" w:rsidR="001F2873" w:rsidRDefault="001F2873" w:rsidP="00652228">
            <w:pPr>
              <w:pStyle w:val="NormalWeb"/>
              <w:jc w:val="both"/>
              <w:rPr>
                <w:rFonts w:asciiTheme="minorBidi" w:hAnsiTheme="minorBidi" w:cstheme="minorBidi"/>
                <w:color w:val="000000"/>
              </w:rPr>
            </w:pPr>
          </w:p>
        </w:tc>
        <w:tc>
          <w:tcPr>
            <w:tcW w:w="1724" w:type="dxa"/>
            <w:shd w:val="clear" w:color="auto" w:fill="7F7F7F" w:themeFill="text1" w:themeFillTint="80"/>
          </w:tcPr>
          <w:p w14:paraId="751448C7" w14:textId="77777777" w:rsidR="001F2873" w:rsidRDefault="001F2873" w:rsidP="00652228">
            <w:pPr>
              <w:pStyle w:val="NormalWeb"/>
              <w:jc w:val="both"/>
              <w:rPr>
                <w:rFonts w:asciiTheme="minorBidi" w:hAnsiTheme="minorBidi" w:cstheme="minorBidi"/>
                <w:color w:val="000000"/>
              </w:rPr>
            </w:pPr>
          </w:p>
        </w:tc>
      </w:tr>
      <w:tr w:rsidR="001F2873" w14:paraId="6BD8F95E" w14:textId="2638E465" w:rsidTr="00D142B8">
        <w:trPr>
          <w:jc w:val="center"/>
        </w:trPr>
        <w:tc>
          <w:tcPr>
            <w:tcW w:w="4508" w:type="dxa"/>
          </w:tcPr>
          <w:p w14:paraId="20C9C912" w14:textId="62535C22" w:rsidR="001F2873" w:rsidRDefault="001F2873" w:rsidP="001F2873">
            <w:pPr>
              <w:pStyle w:val="NormalWeb"/>
              <w:rPr>
                <w:rFonts w:asciiTheme="minorBidi" w:hAnsiTheme="minorBidi" w:cstheme="minorBidi"/>
                <w:color w:val="000000"/>
              </w:rPr>
            </w:pPr>
            <w:r>
              <w:rPr>
                <w:rFonts w:asciiTheme="minorBidi" w:hAnsiTheme="minorBidi" w:cstheme="minorBidi"/>
                <w:color w:val="000000"/>
              </w:rPr>
              <w:t>Operated service charge per machine per week</w:t>
            </w:r>
          </w:p>
        </w:tc>
        <w:tc>
          <w:tcPr>
            <w:tcW w:w="1724" w:type="dxa"/>
          </w:tcPr>
          <w:p w14:paraId="78338742" w14:textId="77777777" w:rsidR="001F2873" w:rsidRDefault="001F2873" w:rsidP="00652228">
            <w:pPr>
              <w:pStyle w:val="NormalWeb"/>
              <w:jc w:val="both"/>
              <w:rPr>
                <w:rFonts w:asciiTheme="minorBidi" w:hAnsiTheme="minorBidi" w:cstheme="minorBidi"/>
                <w:color w:val="000000"/>
              </w:rPr>
            </w:pPr>
          </w:p>
        </w:tc>
        <w:tc>
          <w:tcPr>
            <w:tcW w:w="1724" w:type="dxa"/>
            <w:shd w:val="clear" w:color="auto" w:fill="7F7F7F" w:themeFill="text1" w:themeFillTint="80"/>
          </w:tcPr>
          <w:p w14:paraId="6F9EB1F5" w14:textId="77777777" w:rsidR="001F2873" w:rsidRDefault="001F2873" w:rsidP="00652228">
            <w:pPr>
              <w:pStyle w:val="NormalWeb"/>
              <w:jc w:val="both"/>
              <w:rPr>
                <w:rFonts w:asciiTheme="minorBidi" w:hAnsiTheme="minorBidi" w:cstheme="minorBidi"/>
                <w:color w:val="000000"/>
              </w:rPr>
            </w:pPr>
          </w:p>
        </w:tc>
      </w:tr>
      <w:tr w:rsidR="001F2873" w14:paraId="6603BCE9" w14:textId="361DF7D8" w:rsidTr="00D142B8">
        <w:trPr>
          <w:jc w:val="center"/>
        </w:trPr>
        <w:tc>
          <w:tcPr>
            <w:tcW w:w="4508" w:type="dxa"/>
          </w:tcPr>
          <w:p w14:paraId="7DE377DE" w14:textId="4DEB5F01" w:rsidR="001F2873" w:rsidRDefault="001F2873" w:rsidP="001F2873">
            <w:pPr>
              <w:pStyle w:val="NormalWeb"/>
              <w:rPr>
                <w:rFonts w:asciiTheme="minorBidi" w:hAnsiTheme="minorBidi" w:cstheme="minorBidi"/>
                <w:color w:val="000000"/>
              </w:rPr>
            </w:pPr>
            <w:r>
              <w:rPr>
                <w:rFonts w:asciiTheme="minorBidi" w:hAnsiTheme="minorBidi" w:cstheme="minorBidi"/>
                <w:color w:val="000000"/>
              </w:rPr>
              <w:t>Maintenance service charge per machine per week</w:t>
            </w:r>
          </w:p>
        </w:tc>
        <w:tc>
          <w:tcPr>
            <w:tcW w:w="1724" w:type="dxa"/>
          </w:tcPr>
          <w:p w14:paraId="1A7A6F12" w14:textId="77777777" w:rsidR="001F2873" w:rsidRDefault="001F2873" w:rsidP="00652228">
            <w:pPr>
              <w:pStyle w:val="NormalWeb"/>
              <w:jc w:val="both"/>
              <w:rPr>
                <w:rFonts w:asciiTheme="minorBidi" w:hAnsiTheme="minorBidi" w:cstheme="minorBidi"/>
                <w:color w:val="000000"/>
              </w:rPr>
            </w:pPr>
          </w:p>
        </w:tc>
        <w:tc>
          <w:tcPr>
            <w:tcW w:w="1724" w:type="dxa"/>
            <w:shd w:val="clear" w:color="auto" w:fill="7F7F7F" w:themeFill="text1" w:themeFillTint="80"/>
          </w:tcPr>
          <w:p w14:paraId="36B9EC6A" w14:textId="77777777" w:rsidR="001F2873" w:rsidRDefault="001F2873" w:rsidP="00652228">
            <w:pPr>
              <w:pStyle w:val="NormalWeb"/>
              <w:jc w:val="both"/>
              <w:rPr>
                <w:rFonts w:asciiTheme="minorBidi" w:hAnsiTheme="minorBidi" w:cstheme="minorBidi"/>
                <w:color w:val="000000"/>
              </w:rPr>
            </w:pPr>
          </w:p>
        </w:tc>
      </w:tr>
      <w:tr w:rsidR="001F2873" w14:paraId="1697433A" w14:textId="15AF7B46" w:rsidTr="00D142B8">
        <w:trPr>
          <w:jc w:val="center"/>
        </w:trPr>
        <w:tc>
          <w:tcPr>
            <w:tcW w:w="4508" w:type="dxa"/>
          </w:tcPr>
          <w:p w14:paraId="38731967" w14:textId="4BE6574B" w:rsidR="001F2873" w:rsidRDefault="001F2873" w:rsidP="001F2873">
            <w:pPr>
              <w:pStyle w:val="NormalWeb"/>
              <w:rPr>
                <w:rFonts w:asciiTheme="minorBidi" w:hAnsiTheme="minorBidi" w:cstheme="minorBidi"/>
                <w:color w:val="000000"/>
              </w:rPr>
            </w:pPr>
            <w:r>
              <w:rPr>
                <w:rFonts w:asciiTheme="minorBidi" w:hAnsiTheme="minorBidi" w:cstheme="minorBidi"/>
                <w:color w:val="000000"/>
              </w:rPr>
              <w:t>Management charge per machine per week</w:t>
            </w:r>
          </w:p>
        </w:tc>
        <w:tc>
          <w:tcPr>
            <w:tcW w:w="1724" w:type="dxa"/>
          </w:tcPr>
          <w:p w14:paraId="32A24754" w14:textId="77777777" w:rsidR="001F2873" w:rsidRDefault="001F2873" w:rsidP="001F2873">
            <w:pPr>
              <w:pStyle w:val="NormalWeb"/>
              <w:jc w:val="both"/>
              <w:rPr>
                <w:rFonts w:asciiTheme="minorBidi" w:hAnsiTheme="minorBidi" w:cstheme="minorBidi"/>
                <w:color w:val="000000"/>
              </w:rPr>
            </w:pPr>
          </w:p>
        </w:tc>
        <w:tc>
          <w:tcPr>
            <w:tcW w:w="1724" w:type="dxa"/>
            <w:shd w:val="clear" w:color="auto" w:fill="7F7F7F" w:themeFill="text1" w:themeFillTint="80"/>
          </w:tcPr>
          <w:p w14:paraId="0818DAF7" w14:textId="77777777" w:rsidR="001F2873" w:rsidRDefault="001F2873" w:rsidP="001F2873">
            <w:pPr>
              <w:pStyle w:val="NormalWeb"/>
              <w:jc w:val="both"/>
              <w:rPr>
                <w:rFonts w:asciiTheme="minorBidi" w:hAnsiTheme="minorBidi" w:cstheme="minorBidi"/>
                <w:color w:val="000000"/>
              </w:rPr>
            </w:pPr>
          </w:p>
        </w:tc>
      </w:tr>
      <w:tr w:rsidR="001F2873" w14:paraId="77CE61AA" w14:textId="3C94E17D" w:rsidTr="00D142B8">
        <w:trPr>
          <w:jc w:val="center"/>
        </w:trPr>
        <w:tc>
          <w:tcPr>
            <w:tcW w:w="4508" w:type="dxa"/>
          </w:tcPr>
          <w:p w14:paraId="43FAB627" w14:textId="65506BCA" w:rsidR="001F2873" w:rsidRDefault="001F2873" w:rsidP="001F2873">
            <w:pPr>
              <w:pStyle w:val="NormalWeb"/>
              <w:jc w:val="both"/>
              <w:rPr>
                <w:rFonts w:asciiTheme="minorBidi" w:hAnsiTheme="minorBidi" w:cstheme="minorBidi"/>
                <w:color w:val="000000"/>
              </w:rPr>
            </w:pPr>
            <w:r>
              <w:rPr>
                <w:rFonts w:asciiTheme="minorBidi" w:hAnsiTheme="minorBidi" w:cstheme="minorBidi"/>
                <w:color w:val="000000"/>
              </w:rPr>
              <w:t>Invoice/Cup Charge and any minimum vends required per week</w:t>
            </w:r>
          </w:p>
        </w:tc>
        <w:tc>
          <w:tcPr>
            <w:tcW w:w="1724" w:type="dxa"/>
          </w:tcPr>
          <w:p w14:paraId="042AC4D9" w14:textId="77777777" w:rsidR="001F2873" w:rsidRDefault="001F2873" w:rsidP="001F2873">
            <w:pPr>
              <w:pStyle w:val="NormalWeb"/>
              <w:jc w:val="both"/>
              <w:rPr>
                <w:rFonts w:asciiTheme="minorBidi" w:hAnsiTheme="minorBidi" w:cstheme="minorBidi"/>
                <w:color w:val="000000"/>
              </w:rPr>
            </w:pPr>
          </w:p>
        </w:tc>
        <w:tc>
          <w:tcPr>
            <w:tcW w:w="1724" w:type="dxa"/>
          </w:tcPr>
          <w:p w14:paraId="369B553F" w14:textId="77777777" w:rsidR="001F2873" w:rsidRDefault="001F2873" w:rsidP="001F2873">
            <w:pPr>
              <w:pStyle w:val="NormalWeb"/>
              <w:jc w:val="both"/>
              <w:rPr>
                <w:rFonts w:asciiTheme="minorBidi" w:hAnsiTheme="minorBidi" w:cstheme="minorBidi"/>
                <w:color w:val="000000"/>
              </w:rPr>
            </w:pPr>
          </w:p>
        </w:tc>
      </w:tr>
      <w:tr w:rsidR="001F2873" w14:paraId="58B4ADCD" w14:textId="77777777" w:rsidTr="00D142B8">
        <w:trPr>
          <w:jc w:val="center"/>
        </w:trPr>
        <w:tc>
          <w:tcPr>
            <w:tcW w:w="4508" w:type="dxa"/>
          </w:tcPr>
          <w:p w14:paraId="5C2B0C05" w14:textId="196A8648" w:rsidR="001F2873" w:rsidRDefault="001F2873" w:rsidP="001F2873">
            <w:pPr>
              <w:pStyle w:val="NormalWeb"/>
              <w:jc w:val="both"/>
              <w:rPr>
                <w:rFonts w:asciiTheme="minorBidi" w:hAnsiTheme="minorBidi" w:cstheme="minorBidi"/>
                <w:color w:val="000000"/>
              </w:rPr>
            </w:pPr>
            <w:r>
              <w:rPr>
                <w:rFonts w:asciiTheme="minorBidi" w:hAnsiTheme="minorBidi" w:cstheme="minorBidi"/>
                <w:color w:val="000000"/>
              </w:rPr>
              <w:t>Minimum order of wholesale goods per week</w:t>
            </w:r>
          </w:p>
        </w:tc>
        <w:tc>
          <w:tcPr>
            <w:tcW w:w="1724" w:type="dxa"/>
          </w:tcPr>
          <w:p w14:paraId="7A78F042" w14:textId="77777777" w:rsidR="001F2873" w:rsidRDefault="001F2873" w:rsidP="001F2873">
            <w:pPr>
              <w:pStyle w:val="NormalWeb"/>
              <w:jc w:val="both"/>
              <w:rPr>
                <w:rFonts w:asciiTheme="minorBidi" w:hAnsiTheme="minorBidi" w:cstheme="minorBidi"/>
                <w:color w:val="000000"/>
              </w:rPr>
            </w:pPr>
          </w:p>
        </w:tc>
        <w:tc>
          <w:tcPr>
            <w:tcW w:w="1724" w:type="dxa"/>
          </w:tcPr>
          <w:p w14:paraId="0CA60905" w14:textId="77777777" w:rsidR="001F2873" w:rsidRDefault="001F2873" w:rsidP="001F2873">
            <w:pPr>
              <w:pStyle w:val="NormalWeb"/>
              <w:jc w:val="both"/>
              <w:rPr>
                <w:rFonts w:asciiTheme="minorBidi" w:hAnsiTheme="minorBidi" w:cstheme="minorBidi"/>
                <w:color w:val="000000"/>
              </w:rPr>
            </w:pPr>
          </w:p>
        </w:tc>
      </w:tr>
      <w:tr w:rsidR="001F2873" w14:paraId="445C92EA" w14:textId="77777777" w:rsidTr="00D142B8">
        <w:trPr>
          <w:jc w:val="center"/>
        </w:trPr>
        <w:tc>
          <w:tcPr>
            <w:tcW w:w="4508" w:type="dxa"/>
          </w:tcPr>
          <w:p w14:paraId="0B197A15" w14:textId="484F3807" w:rsidR="001F2873" w:rsidRDefault="001F2873" w:rsidP="001F2873">
            <w:pPr>
              <w:pStyle w:val="NormalWeb"/>
              <w:jc w:val="both"/>
              <w:rPr>
                <w:rFonts w:asciiTheme="minorBidi" w:hAnsiTheme="minorBidi" w:cstheme="minorBidi"/>
                <w:color w:val="000000"/>
              </w:rPr>
            </w:pPr>
            <w:r>
              <w:rPr>
                <w:rFonts w:asciiTheme="minorBidi" w:hAnsiTheme="minorBidi" w:cstheme="minorBidi"/>
                <w:color w:val="000000"/>
              </w:rPr>
              <w:t>Shortfall charge in respect of weekly goods ordered below the minimum level</w:t>
            </w:r>
          </w:p>
        </w:tc>
        <w:tc>
          <w:tcPr>
            <w:tcW w:w="1724" w:type="dxa"/>
          </w:tcPr>
          <w:p w14:paraId="6B6D2927" w14:textId="77777777" w:rsidR="001F2873" w:rsidRDefault="001F2873" w:rsidP="001F2873">
            <w:pPr>
              <w:pStyle w:val="NormalWeb"/>
              <w:jc w:val="both"/>
              <w:rPr>
                <w:rFonts w:asciiTheme="minorBidi" w:hAnsiTheme="minorBidi" w:cstheme="minorBidi"/>
                <w:color w:val="000000"/>
              </w:rPr>
            </w:pPr>
          </w:p>
        </w:tc>
        <w:tc>
          <w:tcPr>
            <w:tcW w:w="1724" w:type="dxa"/>
          </w:tcPr>
          <w:p w14:paraId="55D0BFD8" w14:textId="77777777" w:rsidR="001F2873" w:rsidRDefault="001F2873" w:rsidP="001F2873">
            <w:pPr>
              <w:pStyle w:val="NormalWeb"/>
              <w:jc w:val="both"/>
              <w:rPr>
                <w:rFonts w:asciiTheme="minorBidi" w:hAnsiTheme="minorBidi" w:cstheme="minorBidi"/>
                <w:color w:val="000000"/>
              </w:rPr>
            </w:pPr>
          </w:p>
        </w:tc>
      </w:tr>
      <w:tr w:rsidR="00C326C7" w14:paraId="3A3488D9" w14:textId="77777777" w:rsidTr="00D142B8">
        <w:trPr>
          <w:jc w:val="center"/>
        </w:trPr>
        <w:tc>
          <w:tcPr>
            <w:tcW w:w="4508" w:type="dxa"/>
          </w:tcPr>
          <w:p w14:paraId="7B2FED2B" w14:textId="77777777" w:rsidR="00C326C7" w:rsidRDefault="00C326C7" w:rsidP="001F2873">
            <w:pPr>
              <w:pStyle w:val="NormalWeb"/>
              <w:jc w:val="both"/>
              <w:rPr>
                <w:rFonts w:asciiTheme="minorBidi" w:hAnsiTheme="minorBidi" w:cstheme="minorBidi"/>
                <w:color w:val="000000"/>
              </w:rPr>
            </w:pPr>
          </w:p>
        </w:tc>
        <w:tc>
          <w:tcPr>
            <w:tcW w:w="1724" w:type="dxa"/>
          </w:tcPr>
          <w:p w14:paraId="78AA9622" w14:textId="77777777" w:rsidR="00C326C7" w:rsidRDefault="00C326C7" w:rsidP="001F2873">
            <w:pPr>
              <w:pStyle w:val="NormalWeb"/>
              <w:jc w:val="both"/>
              <w:rPr>
                <w:rFonts w:asciiTheme="minorBidi" w:hAnsiTheme="minorBidi" w:cstheme="minorBidi"/>
                <w:color w:val="000000"/>
              </w:rPr>
            </w:pPr>
          </w:p>
        </w:tc>
        <w:tc>
          <w:tcPr>
            <w:tcW w:w="1724" w:type="dxa"/>
          </w:tcPr>
          <w:p w14:paraId="434E9EF2" w14:textId="77777777" w:rsidR="00C326C7" w:rsidRDefault="00C326C7" w:rsidP="001F2873">
            <w:pPr>
              <w:pStyle w:val="NormalWeb"/>
              <w:jc w:val="both"/>
              <w:rPr>
                <w:rFonts w:asciiTheme="minorBidi" w:hAnsiTheme="minorBidi" w:cstheme="minorBidi"/>
                <w:color w:val="000000"/>
              </w:rPr>
            </w:pPr>
          </w:p>
        </w:tc>
      </w:tr>
      <w:tr w:rsidR="00C326C7" w14:paraId="2197FFF0" w14:textId="77777777" w:rsidTr="00D142B8">
        <w:trPr>
          <w:jc w:val="center"/>
        </w:trPr>
        <w:tc>
          <w:tcPr>
            <w:tcW w:w="4508" w:type="dxa"/>
          </w:tcPr>
          <w:p w14:paraId="4B0EE10A" w14:textId="77777777" w:rsidR="00C326C7" w:rsidRDefault="00C326C7" w:rsidP="001F2873">
            <w:pPr>
              <w:pStyle w:val="NormalWeb"/>
              <w:jc w:val="both"/>
              <w:rPr>
                <w:rFonts w:asciiTheme="minorBidi" w:hAnsiTheme="minorBidi" w:cstheme="minorBidi"/>
                <w:color w:val="000000"/>
              </w:rPr>
            </w:pPr>
          </w:p>
        </w:tc>
        <w:tc>
          <w:tcPr>
            <w:tcW w:w="1724" w:type="dxa"/>
          </w:tcPr>
          <w:p w14:paraId="14DC0AC9" w14:textId="77777777" w:rsidR="00C326C7" w:rsidRDefault="00C326C7" w:rsidP="001F2873">
            <w:pPr>
              <w:pStyle w:val="NormalWeb"/>
              <w:jc w:val="both"/>
              <w:rPr>
                <w:rFonts w:asciiTheme="minorBidi" w:hAnsiTheme="minorBidi" w:cstheme="minorBidi"/>
                <w:color w:val="000000"/>
              </w:rPr>
            </w:pPr>
          </w:p>
        </w:tc>
        <w:tc>
          <w:tcPr>
            <w:tcW w:w="1724" w:type="dxa"/>
          </w:tcPr>
          <w:p w14:paraId="589685CD" w14:textId="77777777" w:rsidR="00C326C7" w:rsidRDefault="00C326C7" w:rsidP="001F2873">
            <w:pPr>
              <w:pStyle w:val="NormalWeb"/>
              <w:jc w:val="both"/>
              <w:rPr>
                <w:rFonts w:asciiTheme="minorBidi" w:hAnsiTheme="minorBidi" w:cstheme="minorBidi"/>
                <w:color w:val="000000"/>
              </w:rPr>
            </w:pPr>
          </w:p>
        </w:tc>
      </w:tr>
      <w:tr w:rsidR="00C326C7" w14:paraId="0E9739C1" w14:textId="77777777" w:rsidTr="00D142B8">
        <w:trPr>
          <w:jc w:val="center"/>
        </w:trPr>
        <w:tc>
          <w:tcPr>
            <w:tcW w:w="4508" w:type="dxa"/>
          </w:tcPr>
          <w:p w14:paraId="798FBB5A" w14:textId="77777777" w:rsidR="00C326C7" w:rsidRDefault="00C326C7" w:rsidP="001F2873">
            <w:pPr>
              <w:pStyle w:val="NormalWeb"/>
              <w:jc w:val="both"/>
              <w:rPr>
                <w:rFonts w:asciiTheme="minorBidi" w:hAnsiTheme="minorBidi" w:cstheme="minorBidi"/>
                <w:color w:val="000000"/>
              </w:rPr>
            </w:pPr>
          </w:p>
        </w:tc>
        <w:tc>
          <w:tcPr>
            <w:tcW w:w="1724" w:type="dxa"/>
          </w:tcPr>
          <w:p w14:paraId="1A137052" w14:textId="77777777" w:rsidR="00C326C7" w:rsidRDefault="00C326C7" w:rsidP="001F2873">
            <w:pPr>
              <w:pStyle w:val="NormalWeb"/>
              <w:jc w:val="both"/>
              <w:rPr>
                <w:rFonts w:asciiTheme="minorBidi" w:hAnsiTheme="minorBidi" w:cstheme="minorBidi"/>
                <w:color w:val="000000"/>
              </w:rPr>
            </w:pPr>
          </w:p>
        </w:tc>
        <w:tc>
          <w:tcPr>
            <w:tcW w:w="1724" w:type="dxa"/>
          </w:tcPr>
          <w:p w14:paraId="76C8C0BE" w14:textId="77777777" w:rsidR="00C326C7" w:rsidRDefault="00C326C7" w:rsidP="001F2873">
            <w:pPr>
              <w:pStyle w:val="NormalWeb"/>
              <w:jc w:val="both"/>
              <w:rPr>
                <w:rFonts w:asciiTheme="minorBidi" w:hAnsiTheme="minorBidi" w:cstheme="minorBidi"/>
                <w:color w:val="000000"/>
              </w:rPr>
            </w:pPr>
          </w:p>
        </w:tc>
      </w:tr>
      <w:tr w:rsidR="00C326C7" w14:paraId="4CEA0F17" w14:textId="77777777" w:rsidTr="00D142B8">
        <w:trPr>
          <w:jc w:val="center"/>
        </w:trPr>
        <w:tc>
          <w:tcPr>
            <w:tcW w:w="4508" w:type="dxa"/>
          </w:tcPr>
          <w:p w14:paraId="3664D9C8" w14:textId="0162B95E" w:rsidR="00C326C7" w:rsidRPr="00C326C7" w:rsidRDefault="00C326C7" w:rsidP="001F2873">
            <w:pPr>
              <w:pStyle w:val="NormalWeb"/>
              <w:jc w:val="both"/>
              <w:rPr>
                <w:rFonts w:asciiTheme="minorBidi" w:hAnsiTheme="minorBidi" w:cstheme="minorBidi"/>
                <w:b/>
                <w:bCs/>
                <w:color w:val="000000"/>
              </w:rPr>
            </w:pPr>
            <w:r w:rsidRPr="00C326C7">
              <w:rPr>
                <w:rFonts w:asciiTheme="minorBidi" w:hAnsiTheme="minorBidi" w:cstheme="minorBidi"/>
                <w:b/>
                <w:bCs/>
                <w:color w:val="000000"/>
              </w:rPr>
              <w:t>TOTAL</w:t>
            </w:r>
          </w:p>
        </w:tc>
        <w:tc>
          <w:tcPr>
            <w:tcW w:w="1724" w:type="dxa"/>
          </w:tcPr>
          <w:p w14:paraId="5603A9E4" w14:textId="77777777" w:rsidR="00C326C7" w:rsidRDefault="00C326C7" w:rsidP="001F2873">
            <w:pPr>
              <w:pStyle w:val="NormalWeb"/>
              <w:jc w:val="both"/>
              <w:rPr>
                <w:rFonts w:asciiTheme="minorBidi" w:hAnsiTheme="minorBidi" w:cstheme="minorBidi"/>
                <w:color w:val="000000"/>
              </w:rPr>
            </w:pPr>
          </w:p>
        </w:tc>
        <w:tc>
          <w:tcPr>
            <w:tcW w:w="1724" w:type="dxa"/>
          </w:tcPr>
          <w:p w14:paraId="659980AB" w14:textId="77777777" w:rsidR="00C326C7" w:rsidRDefault="00C326C7" w:rsidP="001F2873">
            <w:pPr>
              <w:pStyle w:val="NormalWeb"/>
              <w:jc w:val="both"/>
              <w:rPr>
                <w:rFonts w:asciiTheme="minorBidi" w:hAnsiTheme="minorBidi" w:cstheme="minorBidi"/>
                <w:color w:val="000000"/>
              </w:rPr>
            </w:pPr>
          </w:p>
        </w:tc>
      </w:tr>
    </w:tbl>
    <w:p w14:paraId="1D0927EA" w14:textId="77777777" w:rsidR="00AC355D" w:rsidRDefault="00CF50FE" w:rsidP="00652228">
      <w:pPr>
        <w:pStyle w:val="NormalWeb"/>
        <w:jc w:val="both"/>
        <w:rPr>
          <w:rFonts w:asciiTheme="minorBidi" w:hAnsiTheme="minorBidi" w:cstheme="minorBidi"/>
          <w:color w:val="000000"/>
        </w:rPr>
      </w:pPr>
      <w:r>
        <w:rPr>
          <w:rFonts w:asciiTheme="minorBidi" w:hAnsiTheme="minorBidi" w:cstheme="minorBidi"/>
          <w:color w:val="000000"/>
        </w:rPr>
        <w:t xml:space="preserve"> </w:t>
      </w:r>
    </w:p>
    <w:p w14:paraId="000AAC0A" w14:textId="79967B67" w:rsidR="00E16EA7" w:rsidRPr="00E16EA7" w:rsidRDefault="00E16EA7" w:rsidP="00652228">
      <w:pPr>
        <w:pStyle w:val="NormalWeb"/>
        <w:jc w:val="both"/>
        <w:rPr>
          <w:rFonts w:asciiTheme="minorBidi" w:hAnsiTheme="minorBidi" w:cstheme="minorBidi"/>
          <w:color w:val="000000"/>
          <w:u w:val="single"/>
        </w:rPr>
      </w:pPr>
      <w:r>
        <w:rPr>
          <w:rFonts w:asciiTheme="minorBidi" w:hAnsiTheme="minorBidi" w:cstheme="minorBidi"/>
          <w:color w:val="000000"/>
          <w:u w:val="single"/>
        </w:rPr>
        <w:lastRenderedPageBreak/>
        <w:t>Income to the council</w:t>
      </w:r>
    </w:p>
    <w:p w14:paraId="2EC2AA8C" w14:textId="0A74FCB6" w:rsidR="00652228" w:rsidRPr="00AC355D" w:rsidRDefault="00E16EA7" w:rsidP="00AC355D">
      <w:pPr>
        <w:pStyle w:val="NormalWeb"/>
        <w:shd w:val="clear" w:color="auto" w:fill="FFFFFF" w:themeFill="background1"/>
        <w:jc w:val="both"/>
        <w:rPr>
          <w:rFonts w:asciiTheme="minorBidi" w:hAnsiTheme="minorBidi" w:cstheme="minorBidi"/>
        </w:rPr>
      </w:pPr>
      <w:r w:rsidRPr="00AC355D">
        <w:rPr>
          <w:rFonts w:asciiTheme="minorBidi" w:hAnsiTheme="minorBidi" w:cstheme="minorBidi"/>
          <w:color w:val="000000"/>
        </w:rPr>
        <w:t xml:space="preserve">Please provide details of any </w:t>
      </w:r>
      <w:r w:rsidR="00AC355D" w:rsidRPr="00AC355D">
        <w:rPr>
          <w:rFonts w:asciiTheme="minorBidi" w:hAnsiTheme="minorBidi" w:cstheme="minorBidi"/>
          <w:color w:val="000000"/>
        </w:rPr>
        <w:t>income</w:t>
      </w:r>
      <w:r w:rsidRPr="00AC355D">
        <w:rPr>
          <w:rFonts w:asciiTheme="minorBidi" w:hAnsiTheme="minorBidi" w:cstheme="minorBidi"/>
          <w:color w:val="000000"/>
        </w:rPr>
        <w:t xml:space="preserve"> that you p</w:t>
      </w:r>
      <w:r w:rsidRPr="00AC355D">
        <w:rPr>
          <w:rFonts w:asciiTheme="minorBidi" w:hAnsiTheme="minorBidi" w:cstheme="minorBidi"/>
        </w:rPr>
        <w:t>ropose to offer</w:t>
      </w:r>
      <w:r w:rsidR="00AC355D" w:rsidRPr="00AC355D">
        <w:rPr>
          <w:rFonts w:asciiTheme="minorBidi" w:hAnsiTheme="minorBidi" w:cstheme="minorBidi"/>
        </w:rPr>
        <w:t xml:space="preserve"> to the Council</w:t>
      </w:r>
      <w:r w:rsidR="00AC355D">
        <w:rPr>
          <w:rFonts w:asciiTheme="minorBidi" w:hAnsiTheme="minorBidi" w:cstheme="minorBidi"/>
        </w:rPr>
        <w:t>.</w:t>
      </w:r>
    </w:p>
    <w:tbl>
      <w:tblPr>
        <w:tblStyle w:val="TableGrid"/>
        <w:tblW w:w="0" w:type="auto"/>
        <w:jc w:val="center"/>
        <w:tblLook w:val="04A0" w:firstRow="1" w:lastRow="0" w:firstColumn="1" w:lastColumn="0" w:noHBand="0" w:noVBand="1"/>
      </w:tblPr>
      <w:tblGrid>
        <w:gridCol w:w="3256"/>
        <w:gridCol w:w="2126"/>
        <w:gridCol w:w="3544"/>
      </w:tblGrid>
      <w:tr w:rsidR="00AC355D" w:rsidRPr="00AC355D" w14:paraId="00E7F42D" w14:textId="3F79FB39" w:rsidTr="00AC355D">
        <w:trPr>
          <w:jc w:val="center"/>
        </w:trPr>
        <w:tc>
          <w:tcPr>
            <w:tcW w:w="3256" w:type="dxa"/>
          </w:tcPr>
          <w:p w14:paraId="409D37D7" w14:textId="393649C7" w:rsidR="00AC355D" w:rsidRPr="00AC355D" w:rsidRDefault="00AC355D" w:rsidP="00AC355D">
            <w:pPr>
              <w:pStyle w:val="NormalWeb"/>
              <w:shd w:val="clear" w:color="auto" w:fill="FFFFFF" w:themeFill="background1"/>
              <w:jc w:val="both"/>
              <w:rPr>
                <w:rFonts w:asciiTheme="minorBidi" w:hAnsiTheme="minorBidi" w:cstheme="minorBidi"/>
                <w:b/>
                <w:bCs/>
                <w:color w:val="000000"/>
              </w:rPr>
            </w:pPr>
            <w:r w:rsidRPr="00AC355D">
              <w:rPr>
                <w:rFonts w:asciiTheme="minorBidi" w:hAnsiTheme="minorBidi" w:cstheme="minorBidi"/>
                <w:b/>
                <w:bCs/>
                <w:color w:val="000000"/>
              </w:rPr>
              <w:t>Income to the Council</w:t>
            </w:r>
          </w:p>
        </w:tc>
        <w:tc>
          <w:tcPr>
            <w:tcW w:w="2126" w:type="dxa"/>
          </w:tcPr>
          <w:p w14:paraId="6A740B72" w14:textId="5EA92947" w:rsidR="00AC355D" w:rsidRPr="00AC355D" w:rsidRDefault="00AC355D" w:rsidP="00AC355D">
            <w:pPr>
              <w:pStyle w:val="NormalWeb"/>
              <w:shd w:val="clear" w:color="auto" w:fill="FFFFFF" w:themeFill="background1"/>
              <w:jc w:val="center"/>
              <w:rPr>
                <w:rFonts w:asciiTheme="minorBidi" w:hAnsiTheme="minorBidi" w:cstheme="minorBidi"/>
                <w:b/>
                <w:bCs/>
                <w:color w:val="000000"/>
              </w:rPr>
            </w:pPr>
            <w:r>
              <w:rPr>
                <w:rFonts w:asciiTheme="minorBidi" w:hAnsiTheme="minorBidi" w:cstheme="minorBidi"/>
                <w:b/>
                <w:bCs/>
                <w:color w:val="000000"/>
              </w:rPr>
              <w:t xml:space="preserve">Amount </w:t>
            </w:r>
            <w:r w:rsidRPr="00AC355D">
              <w:rPr>
                <w:rFonts w:asciiTheme="minorBidi" w:hAnsiTheme="minorBidi" w:cstheme="minorBidi"/>
                <w:b/>
                <w:bCs/>
                <w:color w:val="000000"/>
              </w:rPr>
              <w:t>(£)</w:t>
            </w:r>
          </w:p>
        </w:tc>
        <w:tc>
          <w:tcPr>
            <w:tcW w:w="3544" w:type="dxa"/>
          </w:tcPr>
          <w:p w14:paraId="45A7A288" w14:textId="5D744319" w:rsidR="00AC355D" w:rsidRDefault="00AC355D" w:rsidP="00AC355D">
            <w:pPr>
              <w:pStyle w:val="NormalWeb"/>
              <w:shd w:val="clear" w:color="auto" w:fill="FFFFFF" w:themeFill="background1"/>
              <w:jc w:val="center"/>
              <w:rPr>
                <w:rFonts w:asciiTheme="minorBidi" w:hAnsiTheme="minorBidi" w:cstheme="minorBidi"/>
                <w:b/>
                <w:bCs/>
                <w:color w:val="000000"/>
              </w:rPr>
            </w:pPr>
            <w:r>
              <w:rPr>
                <w:rFonts w:asciiTheme="minorBidi" w:hAnsiTheme="minorBidi" w:cstheme="minorBidi"/>
                <w:b/>
                <w:bCs/>
                <w:color w:val="000000"/>
              </w:rPr>
              <w:t>Details</w:t>
            </w:r>
          </w:p>
        </w:tc>
      </w:tr>
      <w:tr w:rsidR="00AC355D" w:rsidRPr="00AC355D" w14:paraId="7CF77659" w14:textId="4B1319AA" w:rsidTr="00AC355D">
        <w:trPr>
          <w:jc w:val="center"/>
        </w:trPr>
        <w:tc>
          <w:tcPr>
            <w:tcW w:w="3256" w:type="dxa"/>
          </w:tcPr>
          <w:p w14:paraId="5D8F1B11" w14:textId="72B939D2" w:rsidR="00AC355D" w:rsidRPr="00AC355D" w:rsidRDefault="00AC355D" w:rsidP="00AC355D">
            <w:pPr>
              <w:pStyle w:val="NormalWeb"/>
              <w:shd w:val="clear" w:color="auto" w:fill="FFFFFF" w:themeFill="background1"/>
              <w:rPr>
                <w:rFonts w:asciiTheme="minorBidi" w:hAnsiTheme="minorBidi" w:cstheme="minorBidi"/>
                <w:color w:val="000000"/>
              </w:rPr>
            </w:pPr>
          </w:p>
        </w:tc>
        <w:tc>
          <w:tcPr>
            <w:tcW w:w="2126" w:type="dxa"/>
          </w:tcPr>
          <w:p w14:paraId="560E4846"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c>
          <w:tcPr>
            <w:tcW w:w="3544" w:type="dxa"/>
          </w:tcPr>
          <w:p w14:paraId="36CC7BEE"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r>
      <w:tr w:rsidR="00AC355D" w:rsidRPr="00AC355D" w14:paraId="3BD937B1" w14:textId="5DBB25E3" w:rsidTr="00AC355D">
        <w:trPr>
          <w:jc w:val="center"/>
        </w:trPr>
        <w:tc>
          <w:tcPr>
            <w:tcW w:w="3256" w:type="dxa"/>
          </w:tcPr>
          <w:p w14:paraId="3C843B21" w14:textId="46EC2806" w:rsidR="00AC355D" w:rsidRPr="00AC355D" w:rsidRDefault="00AC355D" w:rsidP="00AC355D">
            <w:pPr>
              <w:pStyle w:val="NormalWeb"/>
              <w:shd w:val="clear" w:color="auto" w:fill="FFFFFF" w:themeFill="background1"/>
              <w:rPr>
                <w:rFonts w:asciiTheme="minorBidi" w:hAnsiTheme="minorBidi" w:cstheme="minorBidi"/>
                <w:color w:val="000000"/>
              </w:rPr>
            </w:pPr>
          </w:p>
        </w:tc>
        <w:tc>
          <w:tcPr>
            <w:tcW w:w="2126" w:type="dxa"/>
          </w:tcPr>
          <w:p w14:paraId="37DD3223"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c>
          <w:tcPr>
            <w:tcW w:w="3544" w:type="dxa"/>
          </w:tcPr>
          <w:p w14:paraId="6FA959CB"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r>
      <w:tr w:rsidR="00AC355D" w:rsidRPr="00AC355D" w14:paraId="623B0AF8" w14:textId="4EE6A2E7" w:rsidTr="00AC355D">
        <w:trPr>
          <w:jc w:val="center"/>
        </w:trPr>
        <w:tc>
          <w:tcPr>
            <w:tcW w:w="3256" w:type="dxa"/>
          </w:tcPr>
          <w:p w14:paraId="173A4603" w14:textId="6CC83609" w:rsidR="00AC355D" w:rsidRPr="00AC355D" w:rsidRDefault="00AC355D" w:rsidP="00AC355D">
            <w:pPr>
              <w:pStyle w:val="NormalWeb"/>
              <w:shd w:val="clear" w:color="auto" w:fill="FFFFFF" w:themeFill="background1"/>
              <w:rPr>
                <w:rFonts w:asciiTheme="minorBidi" w:hAnsiTheme="minorBidi" w:cstheme="minorBidi"/>
                <w:color w:val="000000"/>
              </w:rPr>
            </w:pPr>
          </w:p>
        </w:tc>
        <w:tc>
          <w:tcPr>
            <w:tcW w:w="2126" w:type="dxa"/>
          </w:tcPr>
          <w:p w14:paraId="319CAA39"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c>
          <w:tcPr>
            <w:tcW w:w="3544" w:type="dxa"/>
          </w:tcPr>
          <w:p w14:paraId="01044FF6"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r>
      <w:tr w:rsidR="00AC355D" w:rsidRPr="00AC355D" w14:paraId="0F2311B8" w14:textId="1D7C5441" w:rsidTr="00AC355D">
        <w:trPr>
          <w:jc w:val="center"/>
        </w:trPr>
        <w:tc>
          <w:tcPr>
            <w:tcW w:w="3256" w:type="dxa"/>
          </w:tcPr>
          <w:p w14:paraId="0E20CA20" w14:textId="57CDD886" w:rsidR="00AC355D" w:rsidRPr="00AC355D" w:rsidRDefault="00AC355D" w:rsidP="00AC355D">
            <w:pPr>
              <w:pStyle w:val="NormalWeb"/>
              <w:shd w:val="clear" w:color="auto" w:fill="FFFFFF" w:themeFill="background1"/>
              <w:rPr>
                <w:rFonts w:asciiTheme="minorBidi" w:hAnsiTheme="minorBidi" w:cstheme="minorBidi"/>
                <w:color w:val="000000"/>
              </w:rPr>
            </w:pPr>
          </w:p>
        </w:tc>
        <w:tc>
          <w:tcPr>
            <w:tcW w:w="2126" w:type="dxa"/>
          </w:tcPr>
          <w:p w14:paraId="1AF6F509"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c>
          <w:tcPr>
            <w:tcW w:w="3544" w:type="dxa"/>
          </w:tcPr>
          <w:p w14:paraId="45B90AD2"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r>
      <w:tr w:rsidR="00AC355D" w:rsidRPr="00AC355D" w14:paraId="7BD35313" w14:textId="66E0EB06" w:rsidTr="00AC355D">
        <w:trPr>
          <w:jc w:val="center"/>
        </w:trPr>
        <w:tc>
          <w:tcPr>
            <w:tcW w:w="3256" w:type="dxa"/>
          </w:tcPr>
          <w:p w14:paraId="4F6B8334" w14:textId="0EF88432"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c>
          <w:tcPr>
            <w:tcW w:w="2126" w:type="dxa"/>
          </w:tcPr>
          <w:p w14:paraId="6A95470B"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c>
          <w:tcPr>
            <w:tcW w:w="3544" w:type="dxa"/>
          </w:tcPr>
          <w:p w14:paraId="5DA52756"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r>
      <w:tr w:rsidR="00AC355D" w:rsidRPr="00AC355D" w14:paraId="74F15828" w14:textId="23E2E623" w:rsidTr="00AC355D">
        <w:trPr>
          <w:jc w:val="center"/>
        </w:trPr>
        <w:tc>
          <w:tcPr>
            <w:tcW w:w="3256" w:type="dxa"/>
          </w:tcPr>
          <w:p w14:paraId="7526F72F" w14:textId="6EF41AC6"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c>
          <w:tcPr>
            <w:tcW w:w="2126" w:type="dxa"/>
          </w:tcPr>
          <w:p w14:paraId="72E5CCDE"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c>
          <w:tcPr>
            <w:tcW w:w="3544" w:type="dxa"/>
          </w:tcPr>
          <w:p w14:paraId="52A382AA"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r>
      <w:tr w:rsidR="00AC355D" w:rsidRPr="00AC355D" w14:paraId="2DF1621A" w14:textId="65D88534" w:rsidTr="00AC355D">
        <w:trPr>
          <w:jc w:val="center"/>
        </w:trPr>
        <w:tc>
          <w:tcPr>
            <w:tcW w:w="3256" w:type="dxa"/>
          </w:tcPr>
          <w:p w14:paraId="69CFEBF1" w14:textId="25B40901"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c>
          <w:tcPr>
            <w:tcW w:w="2126" w:type="dxa"/>
          </w:tcPr>
          <w:p w14:paraId="689B6EAA"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c>
          <w:tcPr>
            <w:tcW w:w="3544" w:type="dxa"/>
          </w:tcPr>
          <w:p w14:paraId="3E7B06BD"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r>
      <w:tr w:rsidR="00AC355D" w:rsidRPr="00AC355D" w14:paraId="48F8A5E5" w14:textId="10BE5B40" w:rsidTr="00AC355D">
        <w:trPr>
          <w:jc w:val="center"/>
        </w:trPr>
        <w:tc>
          <w:tcPr>
            <w:tcW w:w="3256" w:type="dxa"/>
          </w:tcPr>
          <w:p w14:paraId="204D39F7"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c>
          <w:tcPr>
            <w:tcW w:w="2126" w:type="dxa"/>
          </w:tcPr>
          <w:p w14:paraId="4DB58D40"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c>
          <w:tcPr>
            <w:tcW w:w="3544" w:type="dxa"/>
          </w:tcPr>
          <w:p w14:paraId="71BF70E0"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r>
      <w:tr w:rsidR="00AC355D" w:rsidRPr="00AC355D" w14:paraId="142DFAB3" w14:textId="585A3E48" w:rsidTr="00AC355D">
        <w:trPr>
          <w:jc w:val="center"/>
        </w:trPr>
        <w:tc>
          <w:tcPr>
            <w:tcW w:w="3256" w:type="dxa"/>
          </w:tcPr>
          <w:p w14:paraId="06010D46"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c>
          <w:tcPr>
            <w:tcW w:w="2126" w:type="dxa"/>
          </w:tcPr>
          <w:p w14:paraId="7166EA0D"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c>
          <w:tcPr>
            <w:tcW w:w="3544" w:type="dxa"/>
          </w:tcPr>
          <w:p w14:paraId="19142235"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r>
      <w:tr w:rsidR="00AC355D" w:rsidRPr="00AC355D" w14:paraId="1BB74BD8" w14:textId="3470FAC2" w:rsidTr="00AC355D">
        <w:trPr>
          <w:jc w:val="center"/>
        </w:trPr>
        <w:tc>
          <w:tcPr>
            <w:tcW w:w="3256" w:type="dxa"/>
          </w:tcPr>
          <w:p w14:paraId="42F74FD0"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c>
          <w:tcPr>
            <w:tcW w:w="2126" w:type="dxa"/>
          </w:tcPr>
          <w:p w14:paraId="24BDAD8A"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c>
          <w:tcPr>
            <w:tcW w:w="3544" w:type="dxa"/>
          </w:tcPr>
          <w:p w14:paraId="6D50C475" w14:textId="77777777" w:rsidR="00AC355D" w:rsidRPr="00AC355D" w:rsidRDefault="00AC355D" w:rsidP="00AC355D">
            <w:pPr>
              <w:pStyle w:val="NormalWeb"/>
              <w:shd w:val="clear" w:color="auto" w:fill="FFFFFF" w:themeFill="background1"/>
              <w:jc w:val="both"/>
              <w:rPr>
                <w:rFonts w:asciiTheme="minorBidi" w:hAnsiTheme="minorBidi" w:cstheme="minorBidi"/>
                <w:color w:val="000000"/>
              </w:rPr>
            </w:pPr>
          </w:p>
        </w:tc>
      </w:tr>
      <w:tr w:rsidR="00AC355D" w14:paraId="1BAF4F49" w14:textId="4E8DB07E" w:rsidTr="00AC355D">
        <w:trPr>
          <w:jc w:val="center"/>
        </w:trPr>
        <w:tc>
          <w:tcPr>
            <w:tcW w:w="3256" w:type="dxa"/>
          </w:tcPr>
          <w:p w14:paraId="61E56699" w14:textId="77777777" w:rsidR="00AC355D" w:rsidRPr="00C326C7" w:rsidRDefault="00AC355D" w:rsidP="00AC355D">
            <w:pPr>
              <w:pStyle w:val="NormalWeb"/>
              <w:shd w:val="clear" w:color="auto" w:fill="FFFFFF" w:themeFill="background1"/>
              <w:jc w:val="both"/>
              <w:rPr>
                <w:rFonts w:asciiTheme="minorBidi" w:hAnsiTheme="minorBidi" w:cstheme="minorBidi"/>
                <w:b/>
                <w:bCs/>
                <w:color w:val="000000"/>
              </w:rPr>
            </w:pPr>
            <w:r w:rsidRPr="00AC355D">
              <w:rPr>
                <w:rFonts w:asciiTheme="minorBidi" w:hAnsiTheme="minorBidi" w:cstheme="minorBidi"/>
                <w:b/>
                <w:bCs/>
                <w:color w:val="000000"/>
              </w:rPr>
              <w:t>TOTAL</w:t>
            </w:r>
          </w:p>
        </w:tc>
        <w:tc>
          <w:tcPr>
            <w:tcW w:w="2126" w:type="dxa"/>
          </w:tcPr>
          <w:p w14:paraId="389DE036" w14:textId="77777777" w:rsidR="00AC355D" w:rsidRDefault="00AC355D" w:rsidP="00AC355D">
            <w:pPr>
              <w:pStyle w:val="NormalWeb"/>
              <w:shd w:val="clear" w:color="auto" w:fill="FFFFFF" w:themeFill="background1"/>
              <w:jc w:val="both"/>
              <w:rPr>
                <w:rFonts w:asciiTheme="minorBidi" w:hAnsiTheme="minorBidi" w:cstheme="minorBidi"/>
                <w:color w:val="000000"/>
              </w:rPr>
            </w:pPr>
          </w:p>
        </w:tc>
        <w:tc>
          <w:tcPr>
            <w:tcW w:w="3544" w:type="dxa"/>
          </w:tcPr>
          <w:p w14:paraId="2CB8B282" w14:textId="77777777" w:rsidR="00AC355D" w:rsidRDefault="00AC355D" w:rsidP="00AC355D">
            <w:pPr>
              <w:pStyle w:val="NormalWeb"/>
              <w:shd w:val="clear" w:color="auto" w:fill="FFFFFF" w:themeFill="background1"/>
              <w:jc w:val="both"/>
              <w:rPr>
                <w:rFonts w:asciiTheme="minorBidi" w:hAnsiTheme="minorBidi" w:cstheme="minorBidi"/>
                <w:color w:val="000000"/>
              </w:rPr>
            </w:pPr>
          </w:p>
        </w:tc>
      </w:tr>
    </w:tbl>
    <w:p w14:paraId="1B9DB98C" w14:textId="0CE400C9" w:rsidR="00221CBC" w:rsidRDefault="00221CBC">
      <w:pPr>
        <w:rPr>
          <w:rFonts w:asciiTheme="minorBidi" w:eastAsia="Times New Roman" w:hAnsiTheme="minorBidi"/>
          <w:color w:val="000000"/>
          <w:sz w:val="24"/>
          <w:szCs w:val="24"/>
          <w:lang w:eastAsia="en-GB"/>
        </w:rPr>
      </w:pPr>
      <w:r>
        <w:rPr>
          <w:rFonts w:asciiTheme="minorBidi" w:hAnsiTheme="minorBidi"/>
          <w:color w:val="000000"/>
        </w:rPr>
        <w:br w:type="page"/>
      </w:r>
    </w:p>
    <w:p w14:paraId="763838E1" w14:textId="248FE57A" w:rsidR="00265E0F" w:rsidRPr="009B51FB" w:rsidRDefault="00265E0F" w:rsidP="00265E0F">
      <w:pPr>
        <w:pStyle w:val="Heading1"/>
        <w:tabs>
          <w:tab w:val="left" w:pos="6854"/>
        </w:tabs>
        <w:rPr>
          <w:rFonts w:asciiTheme="minorBidi" w:hAnsiTheme="minorBidi" w:cstheme="minorBidi"/>
          <w:smallCaps/>
          <w:color w:val="auto"/>
          <w:spacing w:val="22"/>
          <w:sz w:val="24"/>
        </w:rPr>
      </w:pPr>
      <w:r w:rsidRPr="009B51FB">
        <w:rPr>
          <w:rFonts w:asciiTheme="minorBidi" w:hAnsiTheme="minorBidi" w:cstheme="minorBidi"/>
          <w:smallCaps/>
          <w:color w:val="auto"/>
          <w:spacing w:val="22"/>
          <w:sz w:val="24"/>
        </w:rPr>
        <w:lastRenderedPageBreak/>
        <w:t xml:space="preserve">Section </w:t>
      </w:r>
      <w:r w:rsidR="009B51FB">
        <w:rPr>
          <w:rFonts w:asciiTheme="minorBidi" w:hAnsiTheme="minorBidi" w:cstheme="minorBidi"/>
          <w:smallCaps/>
          <w:color w:val="auto"/>
          <w:spacing w:val="22"/>
          <w:sz w:val="24"/>
        </w:rPr>
        <w:t>E</w:t>
      </w:r>
      <w:r w:rsidRPr="009B51FB">
        <w:rPr>
          <w:rFonts w:asciiTheme="minorBidi" w:hAnsiTheme="minorBidi" w:cstheme="minorBidi"/>
          <w:smallCaps/>
          <w:color w:val="auto"/>
          <w:spacing w:val="22"/>
          <w:sz w:val="24"/>
        </w:rPr>
        <w:t xml:space="preserve"> : Form of Tender</w:t>
      </w:r>
    </w:p>
    <w:p w14:paraId="65EB1662" w14:textId="77777777" w:rsidR="00265E0F" w:rsidRPr="002D7B8D" w:rsidRDefault="00265E0F" w:rsidP="00265E0F">
      <w:pPr>
        <w:pStyle w:val="BodyText2"/>
        <w:tabs>
          <w:tab w:val="left" w:pos="576"/>
          <w:tab w:val="left" w:pos="1296"/>
          <w:tab w:val="left" w:pos="2016"/>
          <w:tab w:val="left" w:pos="2736"/>
          <w:tab w:val="left" w:pos="3456"/>
          <w:tab w:val="right" w:pos="10656"/>
          <w:tab w:val="left" w:pos="11088"/>
          <w:tab w:val="left" w:pos="11952"/>
          <w:tab w:val="left" w:pos="12816"/>
        </w:tabs>
        <w:spacing w:line="240" w:lineRule="atLeast"/>
        <w:rPr>
          <w:rFonts w:ascii="Arial" w:hAnsi="Arial" w:cs="Arial"/>
        </w:rPr>
      </w:pPr>
      <w:r w:rsidRPr="002D7B8D">
        <w:rPr>
          <w:rFonts w:ascii="Arial" w:hAnsi="Arial" w:cs="Arial"/>
        </w:rPr>
        <w:t xml:space="preserve">I/WE having read the Form of Contract (and the amendments and additions thereto prescribed in the Specification) the Specification delivered to me/us (hereinafter referred to as "the said Documents") do HEREBY OFFER for the </w:t>
      </w:r>
      <w:r>
        <w:rPr>
          <w:rFonts w:ascii="Arial" w:hAnsi="Arial" w:cs="Arial"/>
        </w:rPr>
        <w:t xml:space="preserve">Pricing specified </w:t>
      </w:r>
      <w:r w:rsidRPr="002D7B8D">
        <w:rPr>
          <w:rFonts w:ascii="Arial" w:hAnsi="Arial" w:cs="Arial"/>
        </w:rPr>
        <w:t>to execute and complete the whole of the services described therein.</w:t>
      </w:r>
      <w:r>
        <w:rPr>
          <w:rFonts w:ascii="Arial" w:hAnsi="Arial" w:cs="Arial"/>
        </w:rPr>
        <w:br/>
      </w:r>
      <w:r w:rsidRPr="002D7B8D">
        <w:rPr>
          <w:rFonts w:ascii="Arial" w:hAnsi="Arial" w:cs="Arial"/>
        </w:rPr>
        <w:t xml:space="preserve">I/We hereby undertake to enter into a contract within </w:t>
      </w:r>
      <w:r w:rsidRPr="002D7B8D">
        <w:rPr>
          <w:rFonts w:ascii="Arial" w:hAnsi="Arial" w:cs="Arial"/>
          <w:u w:val="single"/>
        </w:rPr>
        <w:t>fourteen</w:t>
      </w:r>
      <w:r w:rsidRPr="002D7B8D">
        <w:rPr>
          <w:rFonts w:ascii="Arial" w:hAnsi="Arial" w:cs="Arial"/>
        </w:rPr>
        <w:t xml:space="preserve"> days of being requested so to do in a form to be prepared by </w:t>
      </w:r>
      <w:r>
        <w:rPr>
          <w:rFonts w:ascii="Arial" w:hAnsi="Arial" w:cs="Arial"/>
        </w:rPr>
        <w:t>Basildon Borough Council.</w:t>
      </w:r>
      <w:r>
        <w:rPr>
          <w:rFonts w:ascii="Arial" w:hAnsi="Arial" w:cs="Arial"/>
        </w:rPr>
        <w:br/>
      </w:r>
      <w:r w:rsidRPr="002D7B8D">
        <w:rPr>
          <w:rFonts w:ascii="Arial" w:hAnsi="Arial" w:cs="Arial"/>
        </w:rPr>
        <w:t>I/We agree that any obvious errors in pricing or errors in arithmetic that may be discovered by the Council in examination of the pric</w:t>
      </w:r>
      <w:r>
        <w:rPr>
          <w:rFonts w:ascii="Arial" w:hAnsi="Arial" w:cs="Arial"/>
        </w:rPr>
        <w:t>ing/s</w:t>
      </w:r>
      <w:r w:rsidRPr="002D7B8D">
        <w:rPr>
          <w:rFonts w:ascii="Arial" w:hAnsi="Arial" w:cs="Arial"/>
        </w:rPr>
        <w:t>pecification to be submitted by me/us if called upon so to do before acceptance of this offer shall have no effect on the amount of this offer unless the Council shall otherwise decide.</w:t>
      </w:r>
    </w:p>
    <w:p w14:paraId="06C6972E" w14:textId="77777777" w:rsidR="00265E0F" w:rsidRPr="002D7B8D" w:rsidRDefault="00265E0F" w:rsidP="00265E0F">
      <w:pPr>
        <w:tabs>
          <w:tab w:val="right" w:leader="dot" w:pos="10656"/>
          <w:tab w:val="left" w:pos="13104"/>
        </w:tabs>
        <w:spacing w:line="240" w:lineRule="atLeast"/>
        <w:jc w:val="both"/>
        <w:rPr>
          <w:rFonts w:ascii="Arial" w:hAnsi="Arial" w:cs="Arial"/>
        </w:rPr>
      </w:pPr>
    </w:p>
    <w:p w14:paraId="0BA27091" w14:textId="77777777" w:rsidR="00265E0F" w:rsidRPr="002D7B8D" w:rsidRDefault="00265E0F" w:rsidP="00265E0F">
      <w:pPr>
        <w:tabs>
          <w:tab w:val="right" w:leader="dot" w:pos="10656"/>
          <w:tab w:val="left" w:pos="13104"/>
        </w:tabs>
        <w:spacing w:line="240" w:lineRule="atLeast"/>
        <w:jc w:val="both"/>
        <w:rPr>
          <w:rFonts w:ascii="Arial" w:hAnsi="Arial" w:cs="Arial"/>
        </w:rPr>
      </w:pPr>
      <w:r w:rsidRPr="002D7B8D">
        <w:rPr>
          <w:rFonts w:ascii="Arial" w:hAnsi="Arial" w:cs="Arial"/>
        </w:rPr>
        <w:t>I/We understand that the lowest or any tender will not necessarily be accepted.</w:t>
      </w:r>
    </w:p>
    <w:p w14:paraId="71C52EA2" w14:textId="77777777" w:rsidR="00265E0F" w:rsidRPr="002D7B8D" w:rsidRDefault="00265E0F" w:rsidP="00265E0F">
      <w:pPr>
        <w:tabs>
          <w:tab w:val="right" w:leader="dot" w:pos="10656"/>
          <w:tab w:val="left" w:pos="13104"/>
        </w:tabs>
        <w:spacing w:line="240" w:lineRule="atLeast"/>
        <w:jc w:val="both"/>
        <w:rPr>
          <w:rFonts w:ascii="Arial" w:hAnsi="Arial" w:cs="Arial"/>
        </w:rPr>
      </w:pPr>
    </w:p>
    <w:p w14:paraId="349AF364" w14:textId="77777777" w:rsidR="00265E0F" w:rsidRPr="002D7B8D" w:rsidRDefault="00265E0F" w:rsidP="00265E0F">
      <w:pPr>
        <w:tabs>
          <w:tab w:val="left" w:leader="dot" w:pos="8931"/>
          <w:tab w:val="right" w:leader="dot" w:pos="10656"/>
          <w:tab w:val="left" w:pos="13104"/>
        </w:tabs>
        <w:spacing w:line="240" w:lineRule="atLeast"/>
        <w:jc w:val="both"/>
        <w:rPr>
          <w:rFonts w:ascii="Arial" w:hAnsi="Arial" w:cs="Arial"/>
        </w:rPr>
      </w:pPr>
      <w:r w:rsidRPr="002D7B8D">
        <w:rPr>
          <w:rFonts w:ascii="Arial" w:hAnsi="Arial" w:cs="Arial"/>
        </w:rPr>
        <w:t>I am/We are ___________________________________________________</w:t>
      </w:r>
    </w:p>
    <w:p w14:paraId="37780497" w14:textId="77777777" w:rsidR="00265E0F" w:rsidRPr="002D7B8D" w:rsidRDefault="00265E0F" w:rsidP="00265E0F">
      <w:pPr>
        <w:tabs>
          <w:tab w:val="left" w:pos="8931"/>
          <w:tab w:val="right" w:leader="dot" w:pos="10656"/>
          <w:tab w:val="left" w:pos="13104"/>
        </w:tabs>
        <w:spacing w:line="240" w:lineRule="atLeast"/>
        <w:jc w:val="both"/>
        <w:rPr>
          <w:rFonts w:ascii="Arial" w:hAnsi="Arial" w:cs="Arial"/>
        </w:rPr>
      </w:pPr>
    </w:p>
    <w:p w14:paraId="1254F6B7" w14:textId="77777777" w:rsidR="00265E0F" w:rsidRPr="002D7B8D" w:rsidRDefault="00265E0F" w:rsidP="00265E0F">
      <w:pPr>
        <w:tabs>
          <w:tab w:val="left" w:pos="8931"/>
          <w:tab w:val="right" w:leader="dot" w:pos="10656"/>
          <w:tab w:val="left" w:pos="13104"/>
        </w:tabs>
        <w:spacing w:line="240" w:lineRule="atLeast"/>
        <w:jc w:val="both"/>
        <w:rPr>
          <w:rFonts w:ascii="Arial" w:hAnsi="Arial" w:cs="Arial"/>
        </w:rPr>
      </w:pPr>
      <w:r w:rsidRPr="002D7B8D">
        <w:rPr>
          <w:rFonts w:ascii="Arial" w:hAnsi="Arial" w:cs="Arial"/>
        </w:rPr>
        <w:t>Yours faithfully,</w:t>
      </w:r>
    </w:p>
    <w:p w14:paraId="6089867F" w14:textId="77777777" w:rsidR="00265E0F" w:rsidRPr="002D7B8D" w:rsidRDefault="00265E0F" w:rsidP="00265E0F">
      <w:pPr>
        <w:tabs>
          <w:tab w:val="left" w:pos="8931"/>
          <w:tab w:val="right" w:leader="dot" w:pos="10656"/>
          <w:tab w:val="left" w:pos="13104"/>
        </w:tabs>
        <w:spacing w:line="240" w:lineRule="atLeast"/>
        <w:jc w:val="both"/>
        <w:rPr>
          <w:rFonts w:ascii="Arial" w:hAnsi="Arial" w:cs="Arial"/>
        </w:rPr>
      </w:pPr>
    </w:p>
    <w:p w14:paraId="16F9A2EF" w14:textId="77777777" w:rsidR="00265E0F" w:rsidRPr="002D7B8D" w:rsidRDefault="00265E0F" w:rsidP="00265E0F">
      <w:pPr>
        <w:tabs>
          <w:tab w:val="left" w:pos="8931"/>
          <w:tab w:val="right" w:leader="dot" w:pos="10656"/>
          <w:tab w:val="left" w:pos="13104"/>
        </w:tabs>
        <w:spacing w:line="240" w:lineRule="atLeast"/>
        <w:jc w:val="both"/>
        <w:rPr>
          <w:rFonts w:ascii="Arial" w:hAnsi="Arial" w:cs="Arial"/>
        </w:rPr>
      </w:pPr>
      <w:r w:rsidRPr="002D7B8D">
        <w:rPr>
          <w:rFonts w:ascii="Arial" w:hAnsi="Arial" w:cs="Arial"/>
        </w:rPr>
        <w:t>Signature    ____________________________________________________</w:t>
      </w:r>
    </w:p>
    <w:p w14:paraId="01EC7AC7" w14:textId="77777777" w:rsidR="00265E0F" w:rsidRPr="002D7B8D" w:rsidRDefault="00265E0F" w:rsidP="00265E0F">
      <w:pPr>
        <w:tabs>
          <w:tab w:val="left" w:pos="8931"/>
          <w:tab w:val="right" w:leader="dot" w:pos="10656"/>
          <w:tab w:val="left" w:pos="13104"/>
        </w:tabs>
        <w:spacing w:line="240" w:lineRule="atLeast"/>
        <w:jc w:val="both"/>
        <w:rPr>
          <w:rFonts w:ascii="Arial" w:hAnsi="Arial" w:cs="Arial"/>
        </w:rPr>
      </w:pPr>
    </w:p>
    <w:p w14:paraId="682ED080" w14:textId="77777777" w:rsidR="00265E0F" w:rsidRPr="002D7B8D" w:rsidRDefault="00265E0F" w:rsidP="00265E0F">
      <w:pPr>
        <w:tabs>
          <w:tab w:val="left" w:leader="dot" w:pos="8931"/>
          <w:tab w:val="right" w:leader="dot" w:pos="10656"/>
          <w:tab w:val="left" w:pos="13104"/>
        </w:tabs>
        <w:spacing w:line="240" w:lineRule="atLeast"/>
        <w:jc w:val="both"/>
        <w:rPr>
          <w:rFonts w:ascii="Arial" w:hAnsi="Arial" w:cs="Arial"/>
        </w:rPr>
      </w:pPr>
      <w:r w:rsidRPr="002D7B8D">
        <w:rPr>
          <w:rFonts w:ascii="Arial" w:hAnsi="Arial" w:cs="Arial"/>
        </w:rPr>
        <w:t xml:space="preserve">For and on behalf of </w:t>
      </w:r>
    </w:p>
    <w:p w14:paraId="67019EC8" w14:textId="77777777" w:rsidR="00265E0F" w:rsidRPr="002D7B8D" w:rsidRDefault="00265E0F" w:rsidP="00265E0F">
      <w:pPr>
        <w:pBdr>
          <w:bottom w:val="single" w:sz="12" w:space="1" w:color="auto"/>
        </w:pBdr>
        <w:tabs>
          <w:tab w:val="left" w:leader="dot" w:pos="8931"/>
          <w:tab w:val="right" w:leader="dot" w:pos="10656"/>
          <w:tab w:val="left" w:pos="13104"/>
        </w:tabs>
        <w:spacing w:line="240" w:lineRule="atLeast"/>
        <w:jc w:val="both"/>
        <w:rPr>
          <w:rFonts w:ascii="Arial" w:hAnsi="Arial" w:cs="Arial"/>
        </w:rPr>
      </w:pPr>
    </w:p>
    <w:p w14:paraId="44355F29" w14:textId="77777777" w:rsidR="00265E0F" w:rsidRPr="002D7B8D" w:rsidRDefault="00265E0F" w:rsidP="00265E0F">
      <w:pPr>
        <w:tabs>
          <w:tab w:val="left" w:leader="dot" w:pos="8931"/>
          <w:tab w:val="right" w:leader="dot" w:pos="10656"/>
          <w:tab w:val="left" w:pos="13104"/>
        </w:tabs>
        <w:spacing w:line="240" w:lineRule="atLeast"/>
        <w:jc w:val="both"/>
        <w:rPr>
          <w:rFonts w:ascii="Arial" w:hAnsi="Arial" w:cs="Arial"/>
        </w:rPr>
      </w:pPr>
    </w:p>
    <w:p w14:paraId="4E906F13" w14:textId="77777777" w:rsidR="00265E0F" w:rsidRPr="002D7B8D" w:rsidRDefault="00265E0F" w:rsidP="00265E0F">
      <w:pPr>
        <w:tabs>
          <w:tab w:val="left" w:leader="dot" w:pos="8931"/>
          <w:tab w:val="right" w:leader="dot" w:pos="10656"/>
          <w:tab w:val="left" w:pos="13104"/>
        </w:tabs>
        <w:spacing w:line="240" w:lineRule="atLeast"/>
        <w:jc w:val="both"/>
        <w:rPr>
          <w:rFonts w:ascii="Arial" w:hAnsi="Arial" w:cs="Arial"/>
        </w:rPr>
      </w:pPr>
      <w:r w:rsidRPr="002D7B8D">
        <w:rPr>
          <w:rFonts w:ascii="Arial" w:hAnsi="Arial" w:cs="Arial"/>
        </w:rPr>
        <w:t xml:space="preserve">Print Name: </w:t>
      </w:r>
    </w:p>
    <w:p w14:paraId="16021B2C" w14:textId="77777777" w:rsidR="00265E0F" w:rsidRPr="002D7B8D" w:rsidRDefault="00000000" w:rsidP="00265E0F">
      <w:pPr>
        <w:tabs>
          <w:tab w:val="left" w:leader="dot" w:pos="8931"/>
          <w:tab w:val="right" w:leader="dot" w:pos="10656"/>
          <w:tab w:val="left" w:pos="13104"/>
        </w:tabs>
        <w:spacing w:line="240" w:lineRule="atLeast"/>
        <w:jc w:val="both"/>
        <w:rPr>
          <w:rFonts w:ascii="Arial" w:hAnsi="Arial" w:cs="Arial"/>
        </w:rPr>
      </w:pPr>
      <w:r>
        <w:rPr>
          <w:rFonts w:ascii="Arial" w:hAnsi="Arial" w:cs="Arial"/>
        </w:rPr>
        <w:pict w14:anchorId="574EF378">
          <v:rect id="_x0000_i1025" style="width:0;height:1.5pt" o:hralign="center" o:hrstd="t" o:hr="t" fillcolor="gray" stroked="f"/>
        </w:pict>
      </w:r>
    </w:p>
    <w:p w14:paraId="69D936B5" w14:textId="77777777" w:rsidR="00265E0F" w:rsidRPr="002D7B8D" w:rsidRDefault="00265E0F" w:rsidP="00265E0F">
      <w:pPr>
        <w:tabs>
          <w:tab w:val="left" w:leader="dot" w:pos="8931"/>
          <w:tab w:val="right" w:leader="dot" w:pos="10656"/>
          <w:tab w:val="left" w:pos="13104"/>
        </w:tabs>
        <w:spacing w:line="240" w:lineRule="atLeast"/>
        <w:jc w:val="both"/>
        <w:rPr>
          <w:rFonts w:ascii="Arial" w:hAnsi="Arial" w:cs="Arial"/>
        </w:rPr>
      </w:pPr>
      <w:r w:rsidRPr="002D7B8D">
        <w:rPr>
          <w:rFonts w:ascii="Arial" w:hAnsi="Arial" w:cs="Arial"/>
        </w:rPr>
        <w:t>Job Title:</w:t>
      </w:r>
    </w:p>
    <w:p w14:paraId="4D14A1C8" w14:textId="77777777" w:rsidR="00265E0F" w:rsidRPr="002D7B8D" w:rsidRDefault="00000000" w:rsidP="00265E0F">
      <w:pPr>
        <w:tabs>
          <w:tab w:val="left" w:leader="dot" w:pos="8931"/>
          <w:tab w:val="right" w:leader="dot" w:pos="10656"/>
          <w:tab w:val="left" w:pos="13104"/>
        </w:tabs>
        <w:spacing w:line="240" w:lineRule="atLeast"/>
        <w:jc w:val="both"/>
        <w:rPr>
          <w:rFonts w:ascii="Arial" w:hAnsi="Arial" w:cs="Arial"/>
        </w:rPr>
      </w:pPr>
      <w:r>
        <w:rPr>
          <w:rFonts w:ascii="Arial" w:hAnsi="Arial" w:cs="Arial"/>
        </w:rPr>
        <w:pict w14:anchorId="0ADF24FA">
          <v:rect id="_x0000_i1026" style="width:0;height:1.5pt" o:hralign="center" o:hrstd="t" o:hr="t" fillcolor="gray" stroked="f"/>
        </w:pict>
      </w:r>
    </w:p>
    <w:p w14:paraId="2B8F624E" w14:textId="77777777" w:rsidR="00265E0F" w:rsidRPr="002D7B8D" w:rsidRDefault="00265E0F" w:rsidP="00265E0F">
      <w:pPr>
        <w:tabs>
          <w:tab w:val="left" w:leader="dot" w:pos="8931"/>
          <w:tab w:val="right" w:leader="dot" w:pos="10656"/>
          <w:tab w:val="left" w:pos="13104"/>
        </w:tabs>
        <w:spacing w:line="240" w:lineRule="atLeast"/>
        <w:jc w:val="both"/>
        <w:rPr>
          <w:rFonts w:ascii="Arial" w:hAnsi="Arial" w:cs="Arial"/>
        </w:rPr>
      </w:pPr>
      <w:r w:rsidRPr="002D7B8D">
        <w:rPr>
          <w:rFonts w:ascii="Arial" w:hAnsi="Arial" w:cs="Arial"/>
        </w:rPr>
        <w:t xml:space="preserve">Email: </w:t>
      </w:r>
    </w:p>
    <w:p w14:paraId="36BB0C59" w14:textId="77777777" w:rsidR="00265E0F" w:rsidRPr="002D7B8D" w:rsidRDefault="00000000" w:rsidP="00265E0F">
      <w:pPr>
        <w:tabs>
          <w:tab w:val="left" w:leader="dot" w:pos="8931"/>
          <w:tab w:val="right" w:leader="dot" w:pos="10656"/>
          <w:tab w:val="left" w:pos="13104"/>
        </w:tabs>
        <w:spacing w:line="240" w:lineRule="atLeast"/>
        <w:jc w:val="both"/>
        <w:rPr>
          <w:rFonts w:ascii="Arial" w:hAnsi="Arial" w:cs="Arial"/>
        </w:rPr>
      </w:pPr>
      <w:r>
        <w:rPr>
          <w:rFonts w:ascii="Arial" w:hAnsi="Arial" w:cs="Arial"/>
        </w:rPr>
        <w:pict w14:anchorId="2D9A5141">
          <v:rect id="_x0000_i1027" style="width:0;height:1.5pt" o:hralign="center" o:hrstd="t" o:hr="t" fillcolor="gray" stroked="f"/>
        </w:pict>
      </w:r>
    </w:p>
    <w:p w14:paraId="40D58D25" w14:textId="77777777" w:rsidR="00265E0F" w:rsidRPr="002D7B8D" w:rsidRDefault="00265E0F" w:rsidP="00265E0F">
      <w:pPr>
        <w:tabs>
          <w:tab w:val="left" w:leader="dot" w:pos="8931"/>
          <w:tab w:val="right" w:leader="dot" w:pos="10656"/>
          <w:tab w:val="left" w:pos="13104"/>
        </w:tabs>
        <w:spacing w:line="240" w:lineRule="atLeast"/>
        <w:jc w:val="both"/>
        <w:rPr>
          <w:rFonts w:ascii="Arial" w:hAnsi="Arial" w:cs="Arial"/>
        </w:rPr>
      </w:pPr>
      <w:r w:rsidRPr="002D7B8D">
        <w:rPr>
          <w:rFonts w:ascii="Arial" w:hAnsi="Arial" w:cs="Arial"/>
        </w:rPr>
        <w:t>Telephone:</w:t>
      </w:r>
    </w:p>
    <w:p w14:paraId="5B94A3F9" w14:textId="77777777" w:rsidR="00265E0F" w:rsidRPr="002D7B8D" w:rsidRDefault="00000000" w:rsidP="00265E0F">
      <w:pPr>
        <w:tabs>
          <w:tab w:val="left" w:leader="dot" w:pos="8931"/>
          <w:tab w:val="right" w:leader="dot" w:pos="10656"/>
          <w:tab w:val="left" w:pos="13104"/>
        </w:tabs>
        <w:spacing w:line="240" w:lineRule="atLeast"/>
        <w:jc w:val="both"/>
        <w:rPr>
          <w:rFonts w:ascii="Arial" w:hAnsi="Arial" w:cs="Arial"/>
        </w:rPr>
      </w:pPr>
      <w:r>
        <w:rPr>
          <w:rFonts w:ascii="Arial" w:hAnsi="Arial" w:cs="Arial"/>
          <w:b/>
        </w:rPr>
        <w:pict w14:anchorId="142BFA91">
          <v:rect id="_x0000_i1028" style="width:0;height:1.5pt" o:hralign="center" o:hrstd="t" o:hr="t" fillcolor="gray" stroked="f"/>
        </w:pict>
      </w:r>
    </w:p>
    <w:p w14:paraId="706377FF" w14:textId="77777777" w:rsidR="00265E0F" w:rsidRPr="002D7B8D" w:rsidRDefault="00265E0F" w:rsidP="00265E0F">
      <w:pPr>
        <w:tabs>
          <w:tab w:val="left" w:leader="dot" w:pos="8931"/>
          <w:tab w:val="right" w:leader="dot" w:pos="10656"/>
          <w:tab w:val="left" w:pos="13104"/>
        </w:tabs>
        <w:spacing w:line="240" w:lineRule="atLeast"/>
        <w:jc w:val="both"/>
        <w:rPr>
          <w:rFonts w:ascii="Arial" w:hAnsi="Arial" w:cs="Arial"/>
        </w:rPr>
      </w:pPr>
      <w:r w:rsidRPr="002D7B8D">
        <w:rPr>
          <w:rFonts w:ascii="Arial" w:hAnsi="Arial" w:cs="Arial"/>
        </w:rPr>
        <w:t>Business Address _______________________________________________</w:t>
      </w:r>
    </w:p>
    <w:p w14:paraId="32FF6B19" w14:textId="77777777" w:rsidR="00265E0F" w:rsidRPr="002D7B8D" w:rsidRDefault="00265E0F" w:rsidP="00265E0F">
      <w:pPr>
        <w:tabs>
          <w:tab w:val="right" w:leader="dot" w:pos="10656"/>
          <w:tab w:val="left" w:pos="13104"/>
        </w:tabs>
        <w:spacing w:line="240" w:lineRule="atLeast"/>
        <w:jc w:val="both"/>
        <w:rPr>
          <w:rFonts w:ascii="Arial" w:hAnsi="Arial" w:cs="Arial"/>
        </w:rPr>
      </w:pPr>
      <w:r w:rsidRPr="002D7B8D">
        <w:rPr>
          <w:rFonts w:ascii="Arial" w:hAnsi="Arial" w:cs="Arial"/>
        </w:rPr>
        <w:t>__________________________________________________________</w:t>
      </w:r>
    </w:p>
    <w:p w14:paraId="0BBC627F" w14:textId="77777777" w:rsidR="00265E0F" w:rsidRPr="002D7B8D" w:rsidRDefault="00265E0F" w:rsidP="00265E0F">
      <w:pPr>
        <w:tabs>
          <w:tab w:val="right" w:leader="dot" w:pos="10656"/>
          <w:tab w:val="left" w:pos="13104"/>
        </w:tabs>
        <w:spacing w:line="240" w:lineRule="atLeast"/>
        <w:jc w:val="both"/>
        <w:rPr>
          <w:rFonts w:ascii="Arial" w:hAnsi="Arial" w:cs="Arial"/>
        </w:rPr>
      </w:pPr>
    </w:p>
    <w:p w14:paraId="551B4F64" w14:textId="77777777" w:rsidR="00265E0F" w:rsidRPr="002D7B8D" w:rsidRDefault="00265E0F" w:rsidP="00265E0F">
      <w:pPr>
        <w:tabs>
          <w:tab w:val="left" w:leader="dot" w:pos="8931"/>
          <w:tab w:val="right" w:leader="dot" w:pos="10656"/>
          <w:tab w:val="left" w:pos="13104"/>
        </w:tabs>
        <w:spacing w:line="240" w:lineRule="atLeast"/>
        <w:jc w:val="both"/>
        <w:rPr>
          <w:rFonts w:ascii="Arial" w:hAnsi="Arial" w:cs="Arial"/>
        </w:rPr>
      </w:pPr>
      <w:r w:rsidRPr="002D7B8D">
        <w:rPr>
          <w:rFonts w:ascii="Arial" w:hAnsi="Arial" w:cs="Arial"/>
        </w:rPr>
        <w:t>Registered Office (if a company) (if different from above) and company number</w:t>
      </w:r>
    </w:p>
    <w:p w14:paraId="13C1A472" w14:textId="77777777" w:rsidR="00265E0F" w:rsidRPr="002D7B8D" w:rsidRDefault="00265E0F" w:rsidP="00265E0F">
      <w:pPr>
        <w:pBdr>
          <w:bottom w:val="single" w:sz="12" w:space="1" w:color="auto"/>
        </w:pBdr>
        <w:tabs>
          <w:tab w:val="right" w:leader="dot" w:pos="10656"/>
          <w:tab w:val="left" w:pos="13104"/>
        </w:tabs>
        <w:spacing w:line="240" w:lineRule="atLeast"/>
        <w:jc w:val="both"/>
        <w:rPr>
          <w:rFonts w:ascii="Arial" w:hAnsi="Arial" w:cs="Arial"/>
        </w:rPr>
      </w:pPr>
    </w:p>
    <w:p w14:paraId="06CE5939" w14:textId="77777777" w:rsidR="00265E0F" w:rsidRPr="002D7B8D" w:rsidRDefault="00265E0F" w:rsidP="00265E0F">
      <w:pPr>
        <w:tabs>
          <w:tab w:val="right" w:leader="dot" w:pos="10656"/>
          <w:tab w:val="left" w:pos="13104"/>
        </w:tabs>
        <w:spacing w:line="240" w:lineRule="atLeast"/>
        <w:jc w:val="both"/>
        <w:rPr>
          <w:rFonts w:ascii="Arial" w:hAnsi="Arial" w:cs="Arial"/>
        </w:rPr>
      </w:pPr>
    </w:p>
    <w:p w14:paraId="35418ED7" w14:textId="77777777" w:rsidR="00265E0F" w:rsidRPr="002D7B8D" w:rsidRDefault="00265E0F" w:rsidP="00265E0F">
      <w:pPr>
        <w:tabs>
          <w:tab w:val="right" w:leader="dot" w:pos="10656"/>
          <w:tab w:val="left" w:pos="13104"/>
        </w:tabs>
        <w:spacing w:line="240" w:lineRule="atLeast"/>
        <w:jc w:val="both"/>
        <w:rPr>
          <w:rFonts w:ascii="Arial" w:hAnsi="Arial" w:cs="Arial"/>
        </w:rPr>
      </w:pPr>
      <w:r w:rsidRPr="002D7B8D">
        <w:rPr>
          <w:rFonts w:ascii="Arial" w:hAnsi="Arial" w:cs="Arial"/>
        </w:rPr>
        <w:t>______________________________________________________________</w:t>
      </w:r>
    </w:p>
    <w:p w14:paraId="2F118B40" w14:textId="77777777" w:rsidR="00265E0F" w:rsidRPr="002D7B8D" w:rsidRDefault="00265E0F" w:rsidP="00265E0F">
      <w:pPr>
        <w:tabs>
          <w:tab w:val="right" w:leader="dot" w:pos="10656"/>
          <w:tab w:val="left" w:pos="13104"/>
        </w:tabs>
        <w:spacing w:line="240" w:lineRule="atLeast"/>
        <w:jc w:val="both"/>
        <w:rPr>
          <w:rFonts w:ascii="Arial" w:hAnsi="Arial" w:cs="Arial"/>
        </w:rPr>
      </w:pPr>
    </w:p>
    <w:p w14:paraId="4F17D21E" w14:textId="77777777" w:rsidR="00265E0F" w:rsidRPr="002D7B8D" w:rsidRDefault="00265E0F" w:rsidP="00265E0F">
      <w:pPr>
        <w:tabs>
          <w:tab w:val="right" w:leader="dot" w:pos="4320"/>
          <w:tab w:val="left" w:pos="4608"/>
          <w:tab w:val="right" w:leader="dot" w:pos="5670"/>
          <w:tab w:val="right" w:leader="dot" w:pos="9216"/>
          <w:tab w:val="left" w:pos="11664"/>
        </w:tabs>
        <w:spacing w:line="240" w:lineRule="atLeast"/>
        <w:jc w:val="both"/>
        <w:rPr>
          <w:rFonts w:ascii="Arial" w:hAnsi="Arial" w:cs="Arial"/>
        </w:rPr>
      </w:pPr>
      <w:r w:rsidRPr="002D7B8D">
        <w:rPr>
          <w:rFonts w:ascii="Arial" w:hAnsi="Arial" w:cs="Arial"/>
        </w:rPr>
        <w:t>Date ________________________________20____</w:t>
      </w:r>
    </w:p>
    <w:p w14:paraId="5FE4A7C2" w14:textId="77777777" w:rsidR="00265E0F" w:rsidRPr="002D7B8D" w:rsidRDefault="00265E0F" w:rsidP="00265E0F">
      <w:pPr>
        <w:tabs>
          <w:tab w:val="right" w:leader="dot" w:pos="4320"/>
          <w:tab w:val="left" w:pos="4608"/>
          <w:tab w:val="right" w:leader="dot" w:pos="5328"/>
          <w:tab w:val="right" w:leader="dot" w:pos="9216"/>
          <w:tab w:val="left" w:pos="11664"/>
        </w:tabs>
        <w:spacing w:line="240" w:lineRule="atLeast"/>
        <w:jc w:val="both"/>
        <w:rPr>
          <w:rFonts w:ascii="Arial" w:hAnsi="Arial" w:cs="Arial"/>
          <w:u w:val="single"/>
        </w:rPr>
      </w:pPr>
    </w:p>
    <w:p w14:paraId="620495AA" w14:textId="77777777" w:rsidR="00265E0F" w:rsidRPr="002D7B8D" w:rsidRDefault="00265E0F" w:rsidP="00265E0F">
      <w:pPr>
        <w:tabs>
          <w:tab w:val="right" w:leader="dot" w:pos="4320"/>
          <w:tab w:val="left" w:pos="4608"/>
          <w:tab w:val="right" w:leader="dot" w:pos="5328"/>
          <w:tab w:val="right" w:leader="dot" w:pos="9216"/>
          <w:tab w:val="left" w:pos="11664"/>
        </w:tabs>
        <w:spacing w:line="240" w:lineRule="atLeast"/>
        <w:jc w:val="both"/>
        <w:rPr>
          <w:rFonts w:ascii="Arial" w:hAnsi="Arial" w:cs="Arial"/>
          <w:b/>
          <w:bCs/>
          <w:u w:val="single"/>
        </w:rPr>
      </w:pPr>
    </w:p>
    <w:p w14:paraId="64EE92F1" w14:textId="77777777" w:rsidR="00265E0F" w:rsidRPr="002D7B8D" w:rsidRDefault="00265E0F" w:rsidP="00265E0F">
      <w:pPr>
        <w:jc w:val="center"/>
        <w:rPr>
          <w:rFonts w:ascii="Arial" w:hAnsi="Arial" w:cs="Arial"/>
          <w:b/>
        </w:rPr>
      </w:pPr>
      <w:r w:rsidRPr="002D7B8D">
        <w:rPr>
          <w:rFonts w:ascii="Arial" w:hAnsi="Arial" w:cs="Arial"/>
          <w:b/>
        </w:rPr>
        <w:t>NO OTHER FORM OF TENDER WILL BE ACCEPTED</w:t>
      </w:r>
    </w:p>
    <w:p w14:paraId="2F880EE1" w14:textId="77777777" w:rsidR="00265E0F" w:rsidRPr="002D7B8D" w:rsidRDefault="00265E0F" w:rsidP="00265E0F">
      <w:pPr>
        <w:pStyle w:val="Heading1"/>
        <w:jc w:val="center"/>
        <w:rPr>
          <w:sz w:val="24"/>
        </w:rPr>
        <w:sectPr w:rsidR="00265E0F" w:rsidRPr="002D7B8D" w:rsidSect="00DB1D0B">
          <w:pgSz w:w="12240" w:h="15840" w:code="1"/>
          <w:pgMar w:top="0" w:right="1077" w:bottom="851" w:left="902" w:header="720" w:footer="1332" w:gutter="0"/>
          <w:cols w:space="720"/>
          <w:titlePg/>
          <w:docGrid w:linePitch="360"/>
        </w:sectPr>
      </w:pPr>
    </w:p>
    <w:p w14:paraId="11AF93B9" w14:textId="5B725781" w:rsidR="00265E0F" w:rsidRPr="009B51FB" w:rsidRDefault="00265E0F" w:rsidP="00265E0F">
      <w:pPr>
        <w:pStyle w:val="Heading1"/>
        <w:rPr>
          <w:rFonts w:asciiTheme="minorBidi" w:hAnsiTheme="minorBidi" w:cstheme="minorBidi"/>
          <w:smallCaps/>
          <w:color w:val="auto"/>
          <w:spacing w:val="22"/>
          <w:sz w:val="24"/>
        </w:rPr>
      </w:pPr>
      <w:bookmarkStart w:id="30" w:name="_Ref250722835"/>
      <w:bookmarkStart w:id="31" w:name="_Toc75509910"/>
      <w:r w:rsidRPr="009B51FB">
        <w:rPr>
          <w:rFonts w:asciiTheme="minorBidi" w:hAnsiTheme="minorBidi" w:cstheme="minorBidi"/>
          <w:smallCaps/>
          <w:color w:val="auto"/>
          <w:spacing w:val="22"/>
          <w:sz w:val="24"/>
        </w:rPr>
        <w:lastRenderedPageBreak/>
        <w:t xml:space="preserve">Section </w:t>
      </w:r>
      <w:r w:rsidR="009B51FB">
        <w:rPr>
          <w:rFonts w:asciiTheme="minorBidi" w:hAnsiTheme="minorBidi" w:cstheme="minorBidi"/>
          <w:smallCaps/>
          <w:color w:val="auto"/>
          <w:spacing w:val="22"/>
          <w:sz w:val="24"/>
        </w:rPr>
        <w:t>F</w:t>
      </w:r>
      <w:r w:rsidRPr="009B51FB">
        <w:rPr>
          <w:rFonts w:asciiTheme="minorBidi" w:hAnsiTheme="minorBidi" w:cstheme="minorBidi"/>
          <w:smallCaps/>
          <w:color w:val="auto"/>
          <w:spacing w:val="22"/>
          <w:sz w:val="24"/>
        </w:rPr>
        <w:t>: Certificate of Assurance of Bona Fide Tender</w:t>
      </w:r>
      <w:bookmarkEnd w:id="30"/>
      <w:bookmarkEnd w:id="31"/>
    </w:p>
    <w:p w14:paraId="17C2ECB6" w14:textId="77777777" w:rsidR="00265E0F" w:rsidRPr="002D7B8D" w:rsidRDefault="00265E0F" w:rsidP="00265E0F">
      <w:pPr>
        <w:rPr>
          <w:rFonts w:ascii="Arial" w:hAnsi="Arial" w:cs="Arial"/>
        </w:rPr>
      </w:pPr>
    </w:p>
    <w:p w14:paraId="2BFFC70E" w14:textId="77777777" w:rsidR="00265E0F" w:rsidRPr="002D7B8D" w:rsidRDefault="00265E0F" w:rsidP="00265E0F">
      <w:pPr>
        <w:rPr>
          <w:rFonts w:ascii="Arial" w:hAnsi="Arial" w:cs="Arial"/>
        </w:rPr>
      </w:pPr>
      <w:r w:rsidRPr="002D7B8D">
        <w:rPr>
          <w:rFonts w:ascii="Arial" w:hAnsi="Arial" w:cs="Arial"/>
        </w:rPr>
        <w:t xml:space="preserve">In recognition of the fact that the essential purpose of Basildon Borough Council undertaking a tendering process is that Basildon Borough Council shall receive bona fide competitive tenders from all those tendering,   </w:t>
      </w:r>
      <w:r w:rsidRPr="002D7B8D">
        <w:rPr>
          <w:rFonts w:ascii="Arial" w:hAnsi="Arial" w:cs="Arial"/>
          <w:u w:val="single"/>
        </w:rPr>
        <w:t xml:space="preserve">                           </w:t>
      </w:r>
      <w:r w:rsidRPr="002D7B8D">
        <w:rPr>
          <w:rFonts w:ascii="Arial" w:hAnsi="Arial" w:cs="Arial"/>
        </w:rPr>
        <w:t xml:space="preserve">, on behalf of </w:t>
      </w:r>
      <w:r w:rsidRPr="002D7B8D">
        <w:rPr>
          <w:rFonts w:ascii="Arial" w:hAnsi="Arial" w:cs="Arial"/>
          <w:u w:val="single"/>
        </w:rPr>
        <w:t xml:space="preserve">                        </w:t>
      </w:r>
      <w:r w:rsidRPr="002D7B8D">
        <w:rPr>
          <w:rFonts w:ascii="Arial" w:hAnsi="Arial" w:cs="Arial"/>
        </w:rPr>
        <w:t>hereby certifies that:</w:t>
      </w:r>
    </w:p>
    <w:p w14:paraId="0E841BC3" w14:textId="77777777" w:rsidR="00265E0F" w:rsidRPr="002D7B8D" w:rsidRDefault="00265E0F" w:rsidP="00265E0F">
      <w:pPr>
        <w:pStyle w:val="BodyText2"/>
        <w:spacing w:line="240" w:lineRule="auto"/>
        <w:rPr>
          <w:rFonts w:ascii="Arial" w:hAnsi="Arial" w:cs="Arial"/>
        </w:rPr>
      </w:pPr>
    </w:p>
    <w:p w14:paraId="7D29B9BD" w14:textId="77777777" w:rsidR="00265E0F" w:rsidRPr="002D7B8D" w:rsidRDefault="00265E0F" w:rsidP="00265E0F">
      <w:pPr>
        <w:pStyle w:val="BodyText2"/>
        <w:spacing w:line="240" w:lineRule="auto"/>
        <w:rPr>
          <w:rFonts w:ascii="Arial" w:hAnsi="Arial" w:cs="Arial"/>
        </w:rPr>
      </w:pPr>
      <w:r w:rsidRPr="002D7B8D">
        <w:rPr>
          <w:rFonts w:ascii="Arial" w:hAnsi="Arial" w:cs="Arial"/>
        </w:rPr>
        <w:t>1.</w:t>
      </w:r>
      <w:r w:rsidRPr="002D7B8D">
        <w:rPr>
          <w:rFonts w:ascii="Arial" w:hAnsi="Arial" w:cs="Arial"/>
        </w:rPr>
        <w:tab/>
        <w:t>The tender submitted herewith is a bona fide tender that is intended to be competitive.</w:t>
      </w:r>
    </w:p>
    <w:p w14:paraId="44C786D0" w14:textId="77777777" w:rsidR="00265E0F" w:rsidRPr="002D7B8D" w:rsidRDefault="00265E0F" w:rsidP="00265E0F">
      <w:pPr>
        <w:spacing w:after="120"/>
        <w:ind w:left="360" w:hanging="360"/>
        <w:jc w:val="both"/>
        <w:rPr>
          <w:rFonts w:ascii="Arial" w:hAnsi="Arial" w:cs="Arial"/>
        </w:rPr>
      </w:pPr>
      <w:r w:rsidRPr="002D7B8D">
        <w:rPr>
          <w:rFonts w:ascii="Arial" w:hAnsi="Arial" w:cs="Arial"/>
        </w:rPr>
        <w:t xml:space="preserve">2. </w:t>
      </w:r>
      <w:r w:rsidRPr="002D7B8D">
        <w:rPr>
          <w:rFonts w:ascii="Arial" w:hAnsi="Arial" w:cs="Arial"/>
          <w:u w:val="single"/>
        </w:rPr>
        <w:t xml:space="preserve">                       </w:t>
      </w:r>
      <w:r w:rsidRPr="002D7B8D">
        <w:rPr>
          <w:rFonts w:ascii="Arial" w:hAnsi="Arial" w:cs="Arial"/>
        </w:rPr>
        <w:t>has not fixed or adjusted the amount of the tender under or in accordance with any agreement or arrangement with any other person.</w:t>
      </w:r>
    </w:p>
    <w:p w14:paraId="358BBCD8" w14:textId="77777777" w:rsidR="00265E0F" w:rsidRPr="002D7B8D" w:rsidRDefault="00265E0F" w:rsidP="00265E0F">
      <w:pPr>
        <w:spacing w:after="120"/>
        <w:ind w:left="360" w:hanging="360"/>
        <w:jc w:val="both"/>
        <w:rPr>
          <w:rFonts w:ascii="Arial" w:hAnsi="Arial" w:cs="Arial"/>
        </w:rPr>
      </w:pPr>
      <w:r w:rsidRPr="002D7B8D">
        <w:rPr>
          <w:rFonts w:ascii="Arial" w:hAnsi="Arial" w:cs="Arial"/>
        </w:rPr>
        <w:t xml:space="preserve">3. </w:t>
      </w:r>
      <w:r w:rsidRPr="002D7B8D">
        <w:rPr>
          <w:rFonts w:ascii="Arial" w:hAnsi="Arial" w:cs="Arial"/>
          <w:u w:val="single"/>
        </w:rPr>
        <w:t xml:space="preserve">                             </w:t>
      </w:r>
      <w:r w:rsidRPr="002D7B8D">
        <w:rPr>
          <w:rFonts w:ascii="Arial" w:hAnsi="Arial" w:cs="Arial"/>
          <w:i/>
        </w:rPr>
        <w:t xml:space="preserve"> </w:t>
      </w:r>
      <w:r w:rsidRPr="002D7B8D">
        <w:rPr>
          <w:rFonts w:ascii="Arial" w:hAnsi="Arial" w:cs="Arial"/>
        </w:rPr>
        <w:t>has not done and undertakes that it will not do any of the following:</w:t>
      </w:r>
    </w:p>
    <w:p w14:paraId="4CD877CB" w14:textId="77777777" w:rsidR="00265E0F" w:rsidRPr="002D7B8D" w:rsidRDefault="00265E0F" w:rsidP="00265E0F">
      <w:pPr>
        <w:pStyle w:val="BodyTextIndent2"/>
        <w:spacing w:line="240" w:lineRule="auto"/>
        <w:rPr>
          <w:rFonts w:ascii="Arial" w:hAnsi="Arial" w:cs="Arial"/>
        </w:rPr>
      </w:pPr>
      <w:r w:rsidRPr="002D7B8D">
        <w:rPr>
          <w:rFonts w:ascii="Arial" w:hAnsi="Arial" w:cs="Arial"/>
        </w:rPr>
        <w:t xml:space="preserve">(a) </w:t>
      </w:r>
      <w:r w:rsidRPr="002D7B8D">
        <w:rPr>
          <w:rFonts w:ascii="Arial" w:hAnsi="Arial" w:cs="Arial"/>
        </w:rPr>
        <w:tab/>
        <w:t>communicate to another person or entity, other than the person calling for this tender, the amount or approximate amount of the proposed tender (except where the disclosure (in confidence) was essential to obtain insurance premium quotations required for the preparation of the tender</w:t>
      </w:r>
    </w:p>
    <w:p w14:paraId="277891F8" w14:textId="77777777" w:rsidR="00265E0F" w:rsidRPr="002D7B8D" w:rsidRDefault="00265E0F" w:rsidP="00265E0F">
      <w:pPr>
        <w:pStyle w:val="BodyTextIndent2"/>
        <w:spacing w:line="240" w:lineRule="auto"/>
        <w:rPr>
          <w:rFonts w:ascii="Arial" w:hAnsi="Arial" w:cs="Arial"/>
        </w:rPr>
      </w:pPr>
      <w:r w:rsidRPr="002D7B8D">
        <w:rPr>
          <w:rFonts w:ascii="Arial" w:hAnsi="Arial" w:cs="Arial"/>
        </w:rPr>
        <w:t xml:space="preserve">(b) </w:t>
      </w:r>
      <w:r w:rsidRPr="002D7B8D">
        <w:rPr>
          <w:rFonts w:ascii="Arial" w:hAnsi="Arial" w:cs="Arial"/>
        </w:rPr>
        <w:tab/>
        <w:t>enter into any agreement with any other person that they shall refrain from tendering</w:t>
      </w:r>
    </w:p>
    <w:p w14:paraId="5784AE29" w14:textId="77777777" w:rsidR="00265E0F" w:rsidRPr="002D7B8D" w:rsidRDefault="00265E0F" w:rsidP="00265E0F">
      <w:pPr>
        <w:pStyle w:val="BodyTextIndent2"/>
        <w:spacing w:line="240" w:lineRule="auto"/>
        <w:rPr>
          <w:rFonts w:ascii="Arial" w:hAnsi="Arial" w:cs="Arial"/>
        </w:rPr>
      </w:pPr>
      <w:r w:rsidRPr="002D7B8D">
        <w:rPr>
          <w:rFonts w:ascii="Arial" w:hAnsi="Arial" w:cs="Arial"/>
        </w:rPr>
        <w:t>(c)</w:t>
      </w:r>
      <w:r w:rsidRPr="002D7B8D">
        <w:rPr>
          <w:rFonts w:ascii="Arial" w:hAnsi="Arial" w:cs="Arial"/>
        </w:rPr>
        <w:tab/>
        <w:t>enter into any arrangement as to the amount of any tenders to be submitted</w:t>
      </w:r>
    </w:p>
    <w:p w14:paraId="181A3749" w14:textId="77777777" w:rsidR="00265E0F" w:rsidRPr="002D7B8D" w:rsidRDefault="00265E0F" w:rsidP="00265E0F">
      <w:pPr>
        <w:pStyle w:val="BodyTextIndent2"/>
        <w:spacing w:line="240" w:lineRule="auto"/>
        <w:rPr>
          <w:rFonts w:ascii="Arial" w:hAnsi="Arial" w:cs="Arial"/>
        </w:rPr>
      </w:pPr>
      <w:r w:rsidRPr="002D7B8D">
        <w:rPr>
          <w:rFonts w:ascii="Arial" w:hAnsi="Arial" w:cs="Arial"/>
        </w:rPr>
        <w:t xml:space="preserve">(d) </w:t>
      </w:r>
      <w:r w:rsidRPr="002D7B8D">
        <w:rPr>
          <w:rFonts w:ascii="Arial" w:hAnsi="Arial" w:cs="Arial"/>
        </w:rPr>
        <w:tab/>
        <w:t>offer, pay, give, or agree to pay or give any sum of money or other valuable consideration directly or indirectly to any person or entity for doing, having done, causing or having caused to be done, in relation to any other tenders or proposed tenders, any act or thing of the type described above.</w:t>
      </w:r>
    </w:p>
    <w:p w14:paraId="40C79D92" w14:textId="77777777" w:rsidR="00265E0F" w:rsidRPr="002D7B8D" w:rsidRDefault="00265E0F" w:rsidP="00265E0F">
      <w:pPr>
        <w:spacing w:line="360" w:lineRule="auto"/>
        <w:ind w:left="360" w:hanging="360"/>
        <w:jc w:val="both"/>
        <w:rPr>
          <w:rFonts w:ascii="Arial" w:hAnsi="Arial" w:cs="Arial"/>
        </w:rPr>
      </w:pPr>
    </w:p>
    <w:p w14:paraId="44F4D0C4" w14:textId="77777777" w:rsidR="00265E0F" w:rsidRPr="002D7B8D" w:rsidRDefault="00265E0F" w:rsidP="00265E0F">
      <w:pPr>
        <w:spacing w:line="360" w:lineRule="auto"/>
        <w:ind w:left="360" w:hanging="360"/>
        <w:jc w:val="both"/>
        <w:rPr>
          <w:rFonts w:ascii="Arial" w:hAnsi="Arial" w:cs="Arial"/>
        </w:rPr>
      </w:pPr>
      <w:r w:rsidRPr="002D7B8D">
        <w:rPr>
          <w:rFonts w:ascii="Arial" w:hAnsi="Arial" w:cs="Arial"/>
        </w:rPr>
        <w:t>This the ______ day of ___________________, 20_____.</w:t>
      </w:r>
    </w:p>
    <w:p w14:paraId="7EF9CA2A" w14:textId="77777777" w:rsidR="00265E0F" w:rsidRPr="002D7B8D" w:rsidRDefault="00265E0F" w:rsidP="00265E0F">
      <w:pPr>
        <w:spacing w:line="360" w:lineRule="auto"/>
        <w:ind w:left="360" w:hanging="360"/>
        <w:jc w:val="both"/>
        <w:rPr>
          <w:rFonts w:ascii="Arial" w:hAnsi="Arial" w:cs="Arial"/>
        </w:rPr>
      </w:pPr>
    </w:p>
    <w:p w14:paraId="4FCD9ABA" w14:textId="77777777" w:rsidR="00265E0F" w:rsidRPr="002D7B8D" w:rsidRDefault="00265E0F" w:rsidP="00265E0F">
      <w:pPr>
        <w:spacing w:line="360" w:lineRule="auto"/>
        <w:ind w:left="360" w:hanging="360"/>
        <w:jc w:val="both"/>
        <w:rPr>
          <w:rFonts w:ascii="Arial" w:hAnsi="Arial" w:cs="Arial"/>
        </w:rPr>
      </w:pPr>
      <w:r w:rsidRPr="002D7B8D">
        <w:rPr>
          <w:rFonts w:ascii="Arial" w:hAnsi="Arial" w:cs="Arial"/>
        </w:rPr>
        <w:t>Signature: ________________________________</w:t>
      </w:r>
    </w:p>
    <w:p w14:paraId="1DB5B9F3" w14:textId="77777777" w:rsidR="00265E0F" w:rsidRPr="002D7B8D" w:rsidRDefault="00265E0F" w:rsidP="00265E0F">
      <w:pPr>
        <w:spacing w:line="360" w:lineRule="auto"/>
        <w:ind w:left="360" w:hanging="360"/>
        <w:jc w:val="both"/>
        <w:rPr>
          <w:rFonts w:ascii="Arial" w:hAnsi="Arial" w:cs="Arial"/>
        </w:rPr>
      </w:pPr>
    </w:p>
    <w:p w14:paraId="5FAB53BA" w14:textId="77777777" w:rsidR="00265E0F" w:rsidRPr="002D7B8D" w:rsidRDefault="00265E0F" w:rsidP="00265E0F">
      <w:pPr>
        <w:spacing w:line="360" w:lineRule="auto"/>
        <w:ind w:left="360" w:hanging="360"/>
        <w:jc w:val="both"/>
        <w:rPr>
          <w:rFonts w:ascii="Arial" w:hAnsi="Arial" w:cs="Arial"/>
        </w:rPr>
      </w:pPr>
      <w:r w:rsidRPr="002D7B8D">
        <w:rPr>
          <w:rFonts w:ascii="Arial" w:hAnsi="Arial" w:cs="Arial"/>
        </w:rPr>
        <w:t>Printed Name: ________________________________</w:t>
      </w:r>
    </w:p>
    <w:p w14:paraId="4AB7E61B" w14:textId="77777777" w:rsidR="00265E0F" w:rsidRPr="002D7B8D" w:rsidRDefault="00265E0F" w:rsidP="00265E0F">
      <w:pPr>
        <w:spacing w:line="360" w:lineRule="auto"/>
        <w:ind w:left="360" w:hanging="360"/>
        <w:jc w:val="both"/>
        <w:rPr>
          <w:rFonts w:ascii="Arial" w:hAnsi="Arial" w:cs="Arial"/>
        </w:rPr>
      </w:pPr>
    </w:p>
    <w:p w14:paraId="0C0363FE" w14:textId="77777777" w:rsidR="00265E0F" w:rsidRPr="002D7B8D" w:rsidRDefault="00265E0F" w:rsidP="00265E0F">
      <w:pPr>
        <w:spacing w:line="360" w:lineRule="auto"/>
        <w:ind w:left="360" w:hanging="360"/>
        <w:jc w:val="both"/>
        <w:rPr>
          <w:rFonts w:ascii="Arial" w:hAnsi="Arial" w:cs="Arial"/>
        </w:rPr>
      </w:pPr>
      <w:r w:rsidRPr="002D7B8D">
        <w:rPr>
          <w:rFonts w:ascii="Arial" w:hAnsi="Arial" w:cs="Arial"/>
        </w:rPr>
        <w:t>Title: ________________________________</w:t>
      </w:r>
    </w:p>
    <w:p w14:paraId="791FB401" w14:textId="77777777" w:rsidR="00265E0F" w:rsidRPr="002D7B8D" w:rsidRDefault="00265E0F" w:rsidP="00265E0F">
      <w:pPr>
        <w:spacing w:line="360" w:lineRule="auto"/>
        <w:ind w:left="360" w:hanging="360"/>
        <w:jc w:val="both"/>
        <w:rPr>
          <w:rFonts w:ascii="Arial" w:hAnsi="Arial" w:cs="Arial"/>
        </w:rPr>
      </w:pPr>
    </w:p>
    <w:p w14:paraId="5049750F" w14:textId="77777777" w:rsidR="00265E0F" w:rsidRPr="002D7B8D" w:rsidRDefault="00265E0F" w:rsidP="00265E0F">
      <w:pPr>
        <w:rPr>
          <w:rFonts w:ascii="Arial" w:hAnsi="Arial" w:cs="Arial"/>
        </w:rPr>
      </w:pPr>
    </w:p>
    <w:p w14:paraId="2D1CB377" w14:textId="5D54888F" w:rsidR="00265E0F" w:rsidRPr="009B51FB" w:rsidRDefault="00265E0F" w:rsidP="00265E0F">
      <w:pPr>
        <w:pStyle w:val="Heading1"/>
        <w:rPr>
          <w:rFonts w:ascii="Arial" w:hAnsi="Arial" w:cs="Arial"/>
          <w:smallCaps/>
          <w:color w:val="auto"/>
          <w:spacing w:val="22"/>
          <w:sz w:val="24"/>
        </w:rPr>
      </w:pPr>
      <w:r w:rsidRPr="009B51FB">
        <w:rPr>
          <w:rFonts w:ascii="Arial" w:hAnsi="Arial" w:cs="Arial"/>
          <w:color w:val="auto"/>
          <w:sz w:val="24"/>
        </w:rPr>
        <w:br w:type="page"/>
      </w:r>
      <w:bookmarkStart w:id="32" w:name="_Toc75509911"/>
      <w:r w:rsidRPr="009B51FB">
        <w:rPr>
          <w:rFonts w:ascii="Arial" w:hAnsi="Arial" w:cs="Arial"/>
          <w:smallCaps/>
          <w:color w:val="auto"/>
          <w:spacing w:val="22"/>
          <w:sz w:val="24"/>
        </w:rPr>
        <w:lastRenderedPageBreak/>
        <w:t xml:space="preserve">Section </w:t>
      </w:r>
      <w:r w:rsidR="009B51FB">
        <w:rPr>
          <w:rFonts w:ascii="Arial" w:hAnsi="Arial" w:cs="Arial"/>
          <w:smallCaps/>
          <w:color w:val="auto"/>
          <w:spacing w:val="22"/>
          <w:sz w:val="24"/>
        </w:rPr>
        <w:t>G</w:t>
      </w:r>
      <w:r w:rsidRPr="009B51FB">
        <w:rPr>
          <w:rFonts w:ascii="Arial" w:hAnsi="Arial" w:cs="Arial"/>
          <w:smallCaps/>
          <w:color w:val="auto"/>
          <w:spacing w:val="22"/>
          <w:sz w:val="24"/>
        </w:rPr>
        <w:t>: Freedom of Information</w:t>
      </w:r>
      <w:bookmarkEnd w:id="32"/>
      <w:r w:rsidRPr="009B51FB">
        <w:rPr>
          <w:rFonts w:ascii="Arial" w:hAnsi="Arial" w:cs="Arial"/>
          <w:smallCaps/>
          <w:color w:val="auto"/>
          <w:spacing w:val="22"/>
          <w:sz w:val="24"/>
        </w:rPr>
        <w:t xml:space="preserve"> </w:t>
      </w:r>
    </w:p>
    <w:p w14:paraId="411DAF1A" w14:textId="77777777" w:rsidR="00265E0F" w:rsidRPr="009B51FB" w:rsidRDefault="00265E0F" w:rsidP="00265E0F">
      <w:pPr>
        <w:rPr>
          <w:rFonts w:ascii="Arial" w:hAnsi="Arial" w:cs="Arial"/>
        </w:rPr>
      </w:pPr>
    </w:p>
    <w:p w14:paraId="2AD34E3D" w14:textId="77777777" w:rsidR="00265E0F" w:rsidRPr="009B51FB" w:rsidRDefault="00265E0F" w:rsidP="00265E0F">
      <w:pPr>
        <w:jc w:val="both"/>
        <w:rPr>
          <w:rFonts w:ascii="Arial" w:hAnsi="Arial" w:cs="Arial"/>
          <w:u w:val="single"/>
        </w:rPr>
      </w:pPr>
      <w:bookmarkStart w:id="33" w:name="_Toc248552338"/>
      <w:r w:rsidRPr="009B51FB">
        <w:rPr>
          <w:rFonts w:ascii="Arial" w:hAnsi="Arial" w:cs="Arial"/>
          <w:u w:val="single"/>
        </w:rPr>
        <w:t>Freedom of Information Act</w:t>
      </w:r>
      <w:bookmarkEnd w:id="33"/>
    </w:p>
    <w:p w14:paraId="076D532E" w14:textId="77777777" w:rsidR="00265E0F" w:rsidRPr="002D7B8D" w:rsidRDefault="00265E0F" w:rsidP="00265E0F">
      <w:pPr>
        <w:jc w:val="both"/>
        <w:rPr>
          <w:rFonts w:ascii="Arial" w:hAnsi="Arial" w:cs="Arial"/>
        </w:rPr>
      </w:pPr>
    </w:p>
    <w:p w14:paraId="081CB719" w14:textId="62060248" w:rsidR="00265E0F" w:rsidRDefault="00265E0F" w:rsidP="00265E0F">
      <w:pPr>
        <w:pStyle w:val="BodyText"/>
        <w:numPr>
          <w:ilvl w:val="1"/>
          <w:numId w:val="0"/>
        </w:numPr>
        <w:tabs>
          <w:tab w:val="num" w:pos="0"/>
        </w:tabs>
        <w:ind w:hanging="529"/>
        <w:jc w:val="both"/>
        <w:rPr>
          <w:rFonts w:ascii="Arial" w:hAnsi="Arial" w:cs="Arial"/>
        </w:rPr>
      </w:pPr>
      <w:r w:rsidRPr="002D7B8D">
        <w:rPr>
          <w:rFonts w:ascii="Arial" w:hAnsi="Arial" w:cs="Arial"/>
        </w:rPr>
        <w:tab/>
        <w:t>The Council is committed to meeting its responsibilities under the Freedom of Information Act 2000 (FOIA). All information submitted to the Council may be subject to disclosure to a third party in response to a request for information under the Act. The Council may also decide to include certain information in the publication scheme that we maintain under the Act or as otherwise required by legislation or Government policy.</w:t>
      </w:r>
      <w:r w:rsidR="009B51FB">
        <w:rPr>
          <w:rFonts w:ascii="Arial" w:hAnsi="Arial" w:cs="Arial"/>
        </w:rPr>
        <w:t xml:space="preserve"> </w:t>
      </w:r>
      <w:r w:rsidRPr="002D7B8D">
        <w:rPr>
          <w:rFonts w:ascii="Arial" w:hAnsi="Arial" w:cs="Arial"/>
        </w:rPr>
        <w:t>Tenderers are accordingly required to complete and return Schedule FOIA with their Tender for the purpose of identifying any information included in their submissions that they consider exempt from disclosure under the Act. Final determination shall be at the sole discretion of the Council.</w:t>
      </w:r>
    </w:p>
    <w:p w14:paraId="50A8F413" w14:textId="77777777" w:rsidR="00265E0F" w:rsidRPr="002D7B8D" w:rsidRDefault="00265E0F" w:rsidP="00265E0F">
      <w:pPr>
        <w:pStyle w:val="BodyText"/>
        <w:numPr>
          <w:ilvl w:val="1"/>
          <w:numId w:val="0"/>
        </w:numPr>
        <w:tabs>
          <w:tab w:val="num" w:pos="0"/>
        </w:tabs>
        <w:ind w:hanging="529"/>
        <w:jc w:val="both"/>
        <w:rPr>
          <w:rFonts w:ascii="Arial" w:hAnsi="Arial" w:cs="Arial"/>
        </w:rPr>
      </w:pPr>
    </w:p>
    <w:tbl>
      <w:tblPr>
        <w:tblpPr w:leftFromText="180" w:rightFromText="180" w:vertAnchor="text" w:horzAnchor="margin" w:tblpXSpec="center" w:tblpY="34"/>
        <w:tblW w:w="0" w:type="auto"/>
        <w:tblLayout w:type="fixed"/>
        <w:tblCellMar>
          <w:left w:w="129" w:type="dxa"/>
          <w:right w:w="129" w:type="dxa"/>
        </w:tblCellMar>
        <w:tblLook w:val="0000" w:firstRow="0" w:lastRow="0" w:firstColumn="0" w:lastColumn="0" w:noHBand="0" w:noVBand="0"/>
      </w:tblPr>
      <w:tblGrid>
        <w:gridCol w:w="2335"/>
        <w:gridCol w:w="4574"/>
        <w:gridCol w:w="1500"/>
        <w:gridCol w:w="1408"/>
      </w:tblGrid>
      <w:tr w:rsidR="00265E0F" w:rsidRPr="002D7B8D" w14:paraId="7927A340" w14:textId="77777777" w:rsidTr="00D81D92">
        <w:trPr>
          <w:trHeight w:val="535"/>
        </w:trPr>
        <w:tc>
          <w:tcPr>
            <w:tcW w:w="2335" w:type="dxa"/>
            <w:tcBorders>
              <w:top w:val="single" w:sz="6" w:space="0" w:color="000000"/>
              <w:left w:val="single" w:sz="6" w:space="0" w:color="000000"/>
              <w:bottom w:val="single" w:sz="6" w:space="0" w:color="000000"/>
              <w:right w:val="single" w:sz="4" w:space="0" w:color="auto"/>
            </w:tcBorders>
            <w:shd w:val="clear" w:color="auto" w:fill="FFFFFF"/>
          </w:tcPr>
          <w:p w14:paraId="7CA86D5E" w14:textId="77777777" w:rsidR="00265E0F" w:rsidRPr="002D7B8D" w:rsidRDefault="00265E0F" w:rsidP="00D81D92">
            <w:pPr>
              <w:pStyle w:val="Footer"/>
              <w:tabs>
                <w:tab w:val="left" w:pos="1418"/>
              </w:tabs>
              <w:spacing w:after="19"/>
              <w:jc w:val="center"/>
              <w:rPr>
                <w:rFonts w:ascii="Arial" w:hAnsi="Arial" w:cs="Arial"/>
              </w:rPr>
            </w:pPr>
            <w:r w:rsidRPr="002D7B8D">
              <w:rPr>
                <w:rFonts w:ascii="Arial" w:hAnsi="Arial" w:cs="Arial"/>
              </w:rPr>
              <w:t>Section of Tender Document</w:t>
            </w:r>
          </w:p>
        </w:tc>
        <w:tc>
          <w:tcPr>
            <w:tcW w:w="4574" w:type="dxa"/>
            <w:tcBorders>
              <w:top w:val="single" w:sz="4" w:space="0" w:color="auto"/>
              <w:left w:val="single" w:sz="4" w:space="0" w:color="auto"/>
              <w:bottom w:val="single" w:sz="4" w:space="0" w:color="auto"/>
              <w:right w:val="single" w:sz="6" w:space="0" w:color="000000"/>
            </w:tcBorders>
            <w:shd w:val="clear" w:color="auto" w:fill="FFFFFF"/>
          </w:tcPr>
          <w:p w14:paraId="6478A1A3" w14:textId="77777777" w:rsidR="00265E0F" w:rsidRPr="002D7B8D" w:rsidRDefault="00265E0F" w:rsidP="00D81D92">
            <w:pPr>
              <w:spacing w:after="19"/>
              <w:jc w:val="center"/>
              <w:rPr>
                <w:rFonts w:ascii="Arial" w:hAnsi="Arial" w:cs="Arial"/>
              </w:rPr>
            </w:pPr>
            <w:r w:rsidRPr="002D7B8D">
              <w:rPr>
                <w:rFonts w:ascii="Arial" w:hAnsi="Arial" w:cs="Arial"/>
              </w:rPr>
              <w:t>Area to be considered exempt from disclosure and reason</w:t>
            </w:r>
          </w:p>
        </w:tc>
        <w:tc>
          <w:tcPr>
            <w:tcW w:w="1500" w:type="dxa"/>
            <w:tcBorders>
              <w:top w:val="single" w:sz="4" w:space="0" w:color="auto"/>
              <w:left w:val="single" w:sz="6" w:space="0" w:color="000000"/>
              <w:bottom w:val="single" w:sz="4" w:space="0" w:color="auto"/>
              <w:right w:val="single" w:sz="6" w:space="0" w:color="000000"/>
            </w:tcBorders>
            <w:shd w:val="clear" w:color="auto" w:fill="FFFFFF"/>
          </w:tcPr>
          <w:p w14:paraId="02DDD90A" w14:textId="77777777" w:rsidR="00265E0F" w:rsidRPr="002D7B8D" w:rsidRDefault="00265E0F" w:rsidP="00D81D92">
            <w:pPr>
              <w:spacing w:after="19"/>
              <w:ind w:left="-64"/>
              <w:jc w:val="center"/>
              <w:rPr>
                <w:rFonts w:ascii="Arial" w:hAnsi="Arial" w:cs="Arial"/>
              </w:rPr>
            </w:pPr>
            <w:r w:rsidRPr="002D7B8D">
              <w:rPr>
                <w:rFonts w:ascii="Arial" w:hAnsi="Arial" w:cs="Arial"/>
              </w:rPr>
              <w:t xml:space="preserve">Period of time to be considered exempt </w:t>
            </w:r>
          </w:p>
        </w:tc>
        <w:tc>
          <w:tcPr>
            <w:tcW w:w="1408" w:type="dxa"/>
            <w:tcBorders>
              <w:top w:val="single" w:sz="4" w:space="0" w:color="auto"/>
              <w:left w:val="single" w:sz="6" w:space="0" w:color="000000"/>
              <w:bottom w:val="single" w:sz="4" w:space="0" w:color="auto"/>
              <w:right w:val="single" w:sz="4" w:space="0" w:color="auto"/>
            </w:tcBorders>
            <w:shd w:val="clear" w:color="auto" w:fill="FFFFFF"/>
          </w:tcPr>
          <w:p w14:paraId="13DBFA8D" w14:textId="77777777" w:rsidR="00265E0F" w:rsidRPr="002D7B8D" w:rsidRDefault="00265E0F" w:rsidP="00D81D92">
            <w:pPr>
              <w:spacing w:after="19"/>
              <w:ind w:left="-64"/>
              <w:jc w:val="center"/>
              <w:rPr>
                <w:rFonts w:ascii="Arial" w:hAnsi="Arial" w:cs="Arial"/>
              </w:rPr>
            </w:pPr>
            <w:r w:rsidRPr="002D7B8D">
              <w:rPr>
                <w:rFonts w:ascii="Arial" w:hAnsi="Arial" w:cs="Arial"/>
              </w:rPr>
              <w:t>signed</w:t>
            </w:r>
          </w:p>
        </w:tc>
      </w:tr>
      <w:tr w:rsidR="00265E0F" w:rsidRPr="002D7B8D" w14:paraId="766C18FA" w14:textId="77777777" w:rsidTr="00D81D92">
        <w:trPr>
          <w:trHeight w:val="3599"/>
        </w:trPr>
        <w:tc>
          <w:tcPr>
            <w:tcW w:w="2335" w:type="dxa"/>
            <w:tcBorders>
              <w:top w:val="single" w:sz="6" w:space="0" w:color="000000"/>
              <w:left w:val="single" w:sz="6" w:space="0" w:color="000000"/>
              <w:bottom w:val="single" w:sz="6" w:space="0" w:color="000000"/>
              <w:right w:val="single" w:sz="6" w:space="0" w:color="000000"/>
            </w:tcBorders>
          </w:tcPr>
          <w:p w14:paraId="00AECFA8" w14:textId="77777777" w:rsidR="00265E0F" w:rsidRPr="002D7B8D" w:rsidRDefault="00265E0F" w:rsidP="00D81D92">
            <w:pPr>
              <w:tabs>
                <w:tab w:val="left" w:pos="851"/>
                <w:tab w:val="left" w:pos="1418"/>
              </w:tabs>
              <w:spacing w:line="-67" w:lineRule="auto"/>
              <w:ind w:left="851" w:hanging="851"/>
              <w:rPr>
                <w:rFonts w:ascii="Arial" w:hAnsi="Arial" w:cs="Arial"/>
              </w:rPr>
            </w:pPr>
          </w:p>
          <w:p w14:paraId="4D6107D1" w14:textId="77777777" w:rsidR="00265E0F" w:rsidRPr="002D7B8D" w:rsidRDefault="00265E0F" w:rsidP="00D81D92">
            <w:pPr>
              <w:tabs>
                <w:tab w:val="left" w:pos="851"/>
                <w:tab w:val="left" w:pos="1418"/>
              </w:tabs>
              <w:spacing w:after="19"/>
              <w:rPr>
                <w:rFonts w:ascii="Arial" w:hAnsi="Arial" w:cs="Arial"/>
              </w:rPr>
            </w:pPr>
          </w:p>
        </w:tc>
        <w:tc>
          <w:tcPr>
            <w:tcW w:w="4574" w:type="dxa"/>
            <w:tcBorders>
              <w:top w:val="single" w:sz="4" w:space="0" w:color="auto"/>
              <w:left w:val="single" w:sz="6" w:space="0" w:color="000000"/>
              <w:bottom w:val="single" w:sz="6" w:space="0" w:color="000000"/>
              <w:right w:val="single" w:sz="6" w:space="0" w:color="000000"/>
            </w:tcBorders>
          </w:tcPr>
          <w:p w14:paraId="1E75C814" w14:textId="77777777" w:rsidR="00265E0F" w:rsidRPr="002D7B8D" w:rsidRDefault="00265E0F" w:rsidP="00D81D92">
            <w:pPr>
              <w:tabs>
                <w:tab w:val="left" w:pos="851"/>
                <w:tab w:val="left" w:pos="1418"/>
              </w:tabs>
              <w:spacing w:after="24" w:line="-120" w:lineRule="auto"/>
              <w:ind w:left="851" w:hanging="851"/>
              <w:rPr>
                <w:rFonts w:ascii="Arial" w:hAnsi="Arial" w:cs="Arial"/>
              </w:rPr>
            </w:pPr>
          </w:p>
        </w:tc>
        <w:tc>
          <w:tcPr>
            <w:tcW w:w="1500" w:type="dxa"/>
            <w:tcBorders>
              <w:top w:val="single" w:sz="4" w:space="0" w:color="auto"/>
              <w:left w:val="single" w:sz="6" w:space="0" w:color="000000"/>
              <w:bottom w:val="single" w:sz="6" w:space="0" w:color="000000"/>
              <w:right w:val="single" w:sz="6" w:space="0" w:color="000000"/>
            </w:tcBorders>
          </w:tcPr>
          <w:p w14:paraId="27895C77" w14:textId="77777777" w:rsidR="00265E0F" w:rsidRPr="002D7B8D" w:rsidRDefault="00265E0F" w:rsidP="00D81D92">
            <w:pPr>
              <w:tabs>
                <w:tab w:val="left" w:pos="851"/>
                <w:tab w:val="left" w:pos="1418"/>
              </w:tabs>
              <w:ind w:left="851" w:hanging="851"/>
              <w:rPr>
                <w:rFonts w:ascii="Arial" w:hAnsi="Arial" w:cs="Arial"/>
              </w:rPr>
            </w:pPr>
          </w:p>
        </w:tc>
        <w:tc>
          <w:tcPr>
            <w:tcW w:w="1408" w:type="dxa"/>
            <w:tcBorders>
              <w:top w:val="single" w:sz="4" w:space="0" w:color="auto"/>
              <w:left w:val="single" w:sz="6" w:space="0" w:color="000000"/>
              <w:bottom w:val="single" w:sz="6" w:space="0" w:color="000000"/>
              <w:right w:val="single" w:sz="6" w:space="0" w:color="000000"/>
            </w:tcBorders>
          </w:tcPr>
          <w:p w14:paraId="5BAD19B8" w14:textId="77777777" w:rsidR="00265E0F" w:rsidRPr="002D7B8D" w:rsidRDefault="00265E0F" w:rsidP="00D81D92">
            <w:pPr>
              <w:tabs>
                <w:tab w:val="left" w:pos="851"/>
                <w:tab w:val="left" w:pos="1418"/>
              </w:tabs>
              <w:ind w:left="851" w:hanging="851"/>
              <w:rPr>
                <w:rFonts w:ascii="Arial" w:hAnsi="Arial" w:cs="Arial"/>
              </w:rPr>
            </w:pPr>
          </w:p>
          <w:p w14:paraId="1AC0958B" w14:textId="77777777" w:rsidR="00265E0F" w:rsidRPr="002D7B8D" w:rsidRDefault="00265E0F" w:rsidP="00D81D92">
            <w:pPr>
              <w:tabs>
                <w:tab w:val="left" w:pos="851"/>
                <w:tab w:val="left" w:pos="1418"/>
              </w:tabs>
              <w:ind w:left="851" w:hanging="851"/>
              <w:rPr>
                <w:rFonts w:ascii="Arial" w:hAnsi="Arial" w:cs="Arial"/>
              </w:rPr>
            </w:pPr>
          </w:p>
          <w:p w14:paraId="6935A5F9" w14:textId="77777777" w:rsidR="00265E0F" w:rsidRPr="002D7B8D" w:rsidRDefault="00265E0F" w:rsidP="00D81D92">
            <w:pPr>
              <w:tabs>
                <w:tab w:val="left" w:pos="851"/>
                <w:tab w:val="left" w:pos="1418"/>
              </w:tabs>
              <w:ind w:left="851" w:hanging="851"/>
              <w:rPr>
                <w:rFonts w:ascii="Arial" w:hAnsi="Arial" w:cs="Arial"/>
              </w:rPr>
            </w:pPr>
          </w:p>
          <w:p w14:paraId="4A2D2F4D" w14:textId="77777777" w:rsidR="00265E0F" w:rsidRPr="002D7B8D" w:rsidRDefault="00265E0F" w:rsidP="00D81D92">
            <w:pPr>
              <w:tabs>
                <w:tab w:val="left" w:pos="851"/>
                <w:tab w:val="left" w:pos="1418"/>
              </w:tabs>
              <w:ind w:left="851" w:hanging="851"/>
              <w:rPr>
                <w:rFonts w:ascii="Arial" w:hAnsi="Arial" w:cs="Arial"/>
              </w:rPr>
            </w:pPr>
          </w:p>
          <w:p w14:paraId="427C81C0" w14:textId="77777777" w:rsidR="00265E0F" w:rsidRPr="002D7B8D" w:rsidRDefault="00265E0F" w:rsidP="00D81D92">
            <w:pPr>
              <w:tabs>
                <w:tab w:val="left" w:pos="851"/>
                <w:tab w:val="left" w:pos="1418"/>
              </w:tabs>
              <w:ind w:left="851" w:hanging="851"/>
              <w:rPr>
                <w:rFonts w:ascii="Arial" w:hAnsi="Arial" w:cs="Arial"/>
              </w:rPr>
            </w:pPr>
          </w:p>
          <w:p w14:paraId="3D8A885A" w14:textId="77777777" w:rsidR="00265E0F" w:rsidRPr="002D7B8D" w:rsidRDefault="00265E0F" w:rsidP="00D81D92">
            <w:pPr>
              <w:tabs>
                <w:tab w:val="left" w:pos="851"/>
                <w:tab w:val="left" w:pos="1418"/>
              </w:tabs>
              <w:ind w:left="851" w:hanging="851"/>
              <w:rPr>
                <w:rFonts w:ascii="Arial" w:hAnsi="Arial" w:cs="Arial"/>
              </w:rPr>
            </w:pPr>
          </w:p>
          <w:p w14:paraId="069DCA3A" w14:textId="77777777" w:rsidR="00265E0F" w:rsidRPr="002D7B8D" w:rsidRDefault="00265E0F" w:rsidP="00D81D92">
            <w:pPr>
              <w:tabs>
                <w:tab w:val="left" w:pos="851"/>
                <w:tab w:val="left" w:pos="1418"/>
              </w:tabs>
              <w:ind w:left="851" w:hanging="851"/>
              <w:rPr>
                <w:rFonts w:ascii="Arial" w:hAnsi="Arial" w:cs="Arial"/>
              </w:rPr>
            </w:pPr>
          </w:p>
          <w:p w14:paraId="6E63CB44" w14:textId="77777777" w:rsidR="00265E0F" w:rsidRPr="002D7B8D" w:rsidRDefault="00265E0F" w:rsidP="00D81D92">
            <w:pPr>
              <w:tabs>
                <w:tab w:val="left" w:pos="851"/>
                <w:tab w:val="left" w:pos="1418"/>
              </w:tabs>
              <w:ind w:left="851" w:hanging="851"/>
              <w:rPr>
                <w:rFonts w:ascii="Arial" w:hAnsi="Arial" w:cs="Arial"/>
              </w:rPr>
            </w:pPr>
          </w:p>
          <w:p w14:paraId="0579D263" w14:textId="77777777" w:rsidR="00265E0F" w:rsidRPr="002D7B8D" w:rsidRDefault="00265E0F" w:rsidP="00D81D92">
            <w:pPr>
              <w:tabs>
                <w:tab w:val="left" w:pos="851"/>
                <w:tab w:val="left" w:pos="1418"/>
              </w:tabs>
              <w:ind w:left="851" w:hanging="851"/>
              <w:rPr>
                <w:rFonts w:ascii="Arial" w:hAnsi="Arial" w:cs="Arial"/>
              </w:rPr>
            </w:pPr>
          </w:p>
          <w:p w14:paraId="2D88DBFC" w14:textId="77777777" w:rsidR="00265E0F" w:rsidRPr="002D7B8D" w:rsidRDefault="00265E0F" w:rsidP="00D81D92">
            <w:pPr>
              <w:tabs>
                <w:tab w:val="left" w:pos="851"/>
                <w:tab w:val="left" w:pos="1418"/>
              </w:tabs>
              <w:rPr>
                <w:rFonts w:ascii="Arial" w:hAnsi="Arial" w:cs="Arial"/>
              </w:rPr>
            </w:pPr>
          </w:p>
        </w:tc>
      </w:tr>
    </w:tbl>
    <w:p w14:paraId="2C072522" w14:textId="77777777" w:rsidR="00265E0F" w:rsidRPr="002D7B8D" w:rsidRDefault="00265E0F" w:rsidP="00265E0F">
      <w:pPr>
        <w:pStyle w:val="BodyText"/>
        <w:rPr>
          <w:rFonts w:ascii="Arial" w:hAnsi="Arial" w:cs="Arial"/>
          <w: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7653"/>
      </w:tblGrid>
      <w:tr w:rsidR="00265E0F" w:rsidRPr="002D7B8D" w14:paraId="13ECE5D9" w14:textId="77777777" w:rsidTr="009B51FB">
        <w:trPr>
          <w:jc w:val="center"/>
        </w:trPr>
        <w:tc>
          <w:tcPr>
            <w:tcW w:w="2270" w:type="dxa"/>
            <w:shd w:val="clear" w:color="auto" w:fill="auto"/>
            <w:vAlign w:val="center"/>
          </w:tcPr>
          <w:p w14:paraId="29285C00" w14:textId="77777777" w:rsidR="00265E0F" w:rsidRPr="002D7B8D" w:rsidRDefault="00265E0F" w:rsidP="00D81D92">
            <w:pPr>
              <w:rPr>
                <w:rFonts w:ascii="Arial" w:hAnsi="Arial" w:cs="Arial"/>
                <w:b/>
              </w:rPr>
            </w:pPr>
            <w:r w:rsidRPr="002D7B8D">
              <w:rPr>
                <w:rFonts w:ascii="Arial" w:hAnsi="Arial" w:cs="Arial"/>
                <w:b/>
              </w:rPr>
              <w:t>Signed</w:t>
            </w:r>
          </w:p>
        </w:tc>
        <w:tc>
          <w:tcPr>
            <w:tcW w:w="7653" w:type="dxa"/>
            <w:shd w:val="clear" w:color="auto" w:fill="auto"/>
          </w:tcPr>
          <w:p w14:paraId="0C5E2CE4" w14:textId="77777777" w:rsidR="00265E0F" w:rsidRPr="002D7B8D" w:rsidRDefault="00265E0F" w:rsidP="00D81D92">
            <w:pPr>
              <w:rPr>
                <w:rFonts w:ascii="Arial" w:hAnsi="Arial" w:cs="Arial"/>
                <w:b/>
              </w:rPr>
            </w:pPr>
          </w:p>
        </w:tc>
      </w:tr>
      <w:tr w:rsidR="00265E0F" w:rsidRPr="002D7B8D" w14:paraId="568CAE5A" w14:textId="77777777" w:rsidTr="009B51FB">
        <w:trPr>
          <w:jc w:val="center"/>
        </w:trPr>
        <w:tc>
          <w:tcPr>
            <w:tcW w:w="2270" w:type="dxa"/>
            <w:shd w:val="clear" w:color="auto" w:fill="auto"/>
            <w:vAlign w:val="center"/>
          </w:tcPr>
          <w:p w14:paraId="023A6018" w14:textId="77777777" w:rsidR="00265E0F" w:rsidRPr="002D7B8D" w:rsidRDefault="00265E0F" w:rsidP="00D81D92">
            <w:pPr>
              <w:rPr>
                <w:rFonts w:ascii="Arial" w:hAnsi="Arial" w:cs="Arial"/>
                <w:b/>
              </w:rPr>
            </w:pPr>
            <w:r w:rsidRPr="002D7B8D">
              <w:rPr>
                <w:rFonts w:ascii="Arial" w:hAnsi="Arial" w:cs="Arial"/>
                <w:b/>
              </w:rPr>
              <w:t>Print Name</w:t>
            </w:r>
          </w:p>
        </w:tc>
        <w:tc>
          <w:tcPr>
            <w:tcW w:w="7653" w:type="dxa"/>
            <w:shd w:val="clear" w:color="auto" w:fill="auto"/>
          </w:tcPr>
          <w:p w14:paraId="14853D48" w14:textId="77777777" w:rsidR="00265E0F" w:rsidRPr="002D7B8D" w:rsidRDefault="00265E0F" w:rsidP="00D81D92">
            <w:pPr>
              <w:rPr>
                <w:rFonts w:ascii="Arial" w:hAnsi="Arial" w:cs="Arial"/>
                <w:b/>
              </w:rPr>
            </w:pPr>
          </w:p>
        </w:tc>
      </w:tr>
      <w:tr w:rsidR="00265E0F" w:rsidRPr="002D7B8D" w14:paraId="6AC64E28" w14:textId="77777777" w:rsidTr="009B51FB">
        <w:trPr>
          <w:jc w:val="center"/>
        </w:trPr>
        <w:tc>
          <w:tcPr>
            <w:tcW w:w="2270" w:type="dxa"/>
            <w:shd w:val="clear" w:color="auto" w:fill="auto"/>
            <w:vAlign w:val="center"/>
          </w:tcPr>
          <w:p w14:paraId="6E099034" w14:textId="77777777" w:rsidR="00265E0F" w:rsidRPr="002D7B8D" w:rsidRDefault="00265E0F" w:rsidP="00D81D92">
            <w:pPr>
              <w:rPr>
                <w:rFonts w:ascii="Arial" w:hAnsi="Arial" w:cs="Arial"/>
                <w:b/>
              </w:rPr>
            </w:pPr>
            <w:r w:rsidRPr="002D7B8D">
              <w:rPr>
                <w:rFonts w:ascii="Arial" w:hAnsi="Arial" w:cs="Arial"/>
                <w:b/>
              </w:rPr>
              <w:t>Dated</w:t>
            </w:r>
          </w:p>
        </w:tc>
        <w:tc>
          <w:tcPr>
            <w:tcW w:w="7653" w:type="dxa"/>
            <w:shd w:val="clear" w:color="auto" w:fill="auto"/>
          </w:tcPr>
          <w:p w14:paraId="7FEE0F1A" w14:textId="77777777" w:rsidR="00265E0F" w:rsidRPr="002D7B8D" w:rsidRDefault="00265E0F" w:rsidP="00D81D92">
            <w:pPr>
              <w:rPr>
                <w:rFonts w:ascii="Arial" w:hAnsi="Arial" w:cs="Arial"/>
                <w:b/>
              </w:rPr>
            </w:pPr>
          </w:p>
        </w:tc>
      </w:tr>
      <w:tr w:rsidR="00265E0F" w:rsidRPr="002D7B8D" w14:paraId="5AAE1437" w14:textId="77777777" w:rsidTr="009B51FB">
        <w:trPr>
          <w:jc w:val="center"/>
        </w:trPr>
        <w:tc>
          <w:tcPr>
            <w:tcW w:w="2270" w:type="dxa"/>
            <w:shd w:val="clear" w:color="auto" w:fill="auto"/>
            <w:vAlign w:val="center"/>
          </w:tcPr>
          <w:p w14:paraId="54B13C28" w14:textId="77777777" w:rsidR="00265E0F" w:rsidRPr="002D7B8D" w:rsidRDefault="00265E0F" w:rsidP="00D81D92">
            <w:pPr>
              <w:rPr>
                <w:rFonts w:ascii="Arial" w:hAnsi="Arial" w:cs="Arial"/>
                <w:b/>
              </w:rPr>
            </w:pPr>
            <w:r w:rsidRPr="002D7B8D">
              <w:rPr>
                <w:rFonts w:ascii="Arial" w:hAnsi="Arial" w:cs="Arial"/>
                <w:b/>
              </w:rPr>
              <w:t>Job Title</w:t>
            </w:r>
          </w:p>
        </w:tc>
        <w:tc>
          <w:tcPr>
            <w:tcW w:w="7653" w:type="dxa"/>
            <w:shd w:val="clear" w:color="auto" w:fill="auto"/>
          </w:tcPr>
          <w:p w14:paraId="2E5DAC77" w14:textId="77777777" w:rsidR="00265E0F" w:rsidRPr="002D7B8D" w:rsidRDefault="00265E0F" w:rsidP="00D81D92">
            <w:pPr>
              <w:rPr>
                <w:rFonts w:ascii="Arial" w:hAnsi="Arial" w:cs="Arial"/>
                <w:b/>
              </w:rPr>
            </w:pPr>
          </w:p>
        </w:tc>
      </w:tr>
      <w:tr w:rsidR="00265E0F" w:rsidRPr="002D7B8D" w14:paraId="1724951C" w14:textId="77777777" w:rsidTr="009B51FB">
        <w:trPr>
          <w:jc w:val="center"/>
        </w:trPr>
        <w:tc>
          <w:tcPr>
            <w:tcW w:w="2270" w:type="dxa"/>
            <w:shd w:val="clear" w:color="auto" w:fill="auto"/>
            <w:vAlign w:val="center"/>
          </w:tcPr>
          <w:p w14:paraId="634A6AA7" w14:textId="77777777" w:rsidR="00265E0F" w:rsidRPr="002D7B8D" w:rsidRDefault="00265E0F" w:rsidP="00D81D92">
            <w:pPr>
              <w:rPr>
                <w:rFonts w:ascii="Arial" w:hAnsi="Arial" w:cs="Arial"/>
                <w:b/>
              </w:rPr>
            </w:pPr>
            <w:r w:rsidRPr="002D7B8D">
              <w:rPr>
                <w:rFonts w:ascii="Arial" w:hAnsi="Arial" w:cs="Arial"/>
                <w:b/>
              </w:rPr>
              <w:t>Company Name</w:t>
            </w:r>
          </w:p>
        </w:tc>
        <w:tc>
          <w:tcPr>
            <w:tcW w:w="7653" w:type="dxa"/>
            <w:shd w:val="clear" w:color="auto" w:fill="auto"/>
          </w:tcPr>
          <w:p w14:paraId="38EA7F5B" w14:textId="77777777" w:rsidR="00265E0F" w:rsidRPr="002D7B8D" w:rsidRDefault="00265E0F" w:rsidP="00D81D92">
            <w:pPr>
              <w:rPr>
                <w:rFonts w:ascii="Arial" w:hAnsi="Arial" w:cs="Arial"/>
                <w:b/>
              </w:rPr>
            </w:pPr>
          </w:p>
        </w:tc>
      </w:tr>
    </w:tbl>
    <w:p w14:paraId="71791ED9" w14:textId="77777777" w:rsidR="00265E0F" w:rsidRPr="002D7B8D" w:rsidRDefault="00265E0F" w:rsidP="00265E0F">
      <w:pPr>
        <w:rPr>
          <w:rFonts w:ascii="Arial" w:hAnsi="Arial" w:cs="Arial"/>
          <w:b/>
        </w:rPr>
      </w:pPr>
    </w:p>
    <w:p w14:paraId="4EA15634" w14:textId="77777777" w:rsidR="00265E0F" w:rsidRPr="002D7B8D" w:rsidRDefault="00265E0F" w:rsidP="00265E0F">
      <w:pPr>
        <w:rPr>
          <w:rFonts w:ascii="Arial" w:hAnsi="Arial" w:cs="Arial"/>
        </w:rPr>
      </w:pPr>
    </w:p>
    <w:p w14:paraId="1E74EDF9" w14:textId="77777777" w:rsidR="00265E0F" w:rsidRPr="002D7B8D" w:rsidRDefault="00265E0F" w:rsidP="00265E0F">
      <w:pPr>
        <w:rPr>
          <w:rFonts w:ascii="Arial" w:hAnsi="Arial" w:cs="Arial"/>
        </w:rPr>
      </w:pPr>
    </w:p>
    <w:p w14:paraId="526FBFAB" w14:textId="77777777" w:rsidR="00265E0F" w:rsidRPr="002D7B8D" w:rsidRDefault="00265E0F" w:rsidP="00265E0F">
      <w:pPr>
        <w:rPr>
          <w:rFonts w:ascii="Arial" w:hAnsi="Arial" w:cs="Arial"/>
        </w:rPr>
      </w:pPr>
    </w:p>
    <w:p w14:paraId="2418D7DE" w14:textId="394AF7E0" w:rsidR="00265E0F" w:rsidRPr="009B51FB" w:rsidRDefault="00265E0F" w:rsidP="00265E0F">
      <w:pPr>
        <w:pStyle w:val="Heading1"/>
        <w:rPr>
          <w:rFonts w:asciiTheme="minorBidi" w:hAnsiTheme="minorBidi" w:cstheme="minorBidi"/>
          <w:color w:val="auto"/>
          <w:sz w:val="24"/>
        </w:rPr>
      </w:pPr>
      <w:bookmarkStart w:id="34" w:name="_Toc274904483"/>
      <w:bookmarkStart w:id="35" w:name="_Toc75509912"/>
      <w:r w:rsidRPr="009B51FB">
        <w:rPr>
          <w:rFonts w:asciiTheme="minorBidi" w:hAnsiTheme="minorBidi" w:cstheme="minorBidi"/>
          <w:color w:val="auto"/>
          <w:sz w:val="24"/>
        </w:rPr>
        <w:t xml:space="preserve">SECTION </w:t>
      </w:r>
      <w:r w:rsidR="009B51FB">
        <w:rPr>
          <w:rFonts w:asciiTheme="minorBidi" w:hAnsiTheme="minorBidi" w:cstheme="minorBidi"/>
          <w:color w:val="auto"/>
          <w:sz w:val="24"/>
        </w:rPr>
        <w:t>H</w:t>
      </w:r>
      <w:r w:rsidRPr="009B51FB">
        <w:rPr>
          <w:rFonts w:asciiTheme="minorBidi" w:hAnsiTheme="minorBidi" w:cstheme="minorBidi"/>
          <w:color w:val="auto"/>
          <w:sz w:val="24"/>
        </w:rPr>
        <w:t>: DECLARATION OF RELATIONSHIP</w:t>
      </w:r>
      <w:bookmarkEnd w:id="34"/>
      <w:bookmarkEnd w:id="35"/>
    </w:p>
    <w:p w14:paraId="681E23D5" w14:textId="77777777" w:rsidR="00265E0F" w:rsidRPr="00684EE8" w:rsidRDefault="00265E0F" w:rsidP="00265E0F"/>
    <w:p w14:paraId="67518775" w14:textId="77777777" w:rsidR="00265E0F" w:rsidRPr="002D7B8D" w:rsidRDefault="00265E0F" w:rsidP="00265E0F">
      <w:pPr>
        <w:tabs>
          <w:tab w:val="left" w:pos="900"/>
        </w:tabs>
        <w:rPr>
          <w:rFonts w:ascii="Arial" w:hAnsi="Arial" w:cs="Arial"/>
        </w:rPr>
      </w:pPr>
      <w:r w:rsidRPr="002D7B8D">
        <w:rPr>
          <w:rFonts w:ascii="Arial" w:hAnsi="Arial" w:cs="Arial"/>
        </w:rPr>
        <w:t>To facilitate an open and transparent approach to business transactions, the Council seeks the following information about its potential working relationships.</w:t>
      </w:r>
    </w:p>
    <w:p w14:paraId="3DC66E9E" w14:textId="77777777" w:rsidR="00265E0F" w:rsidRPr="002D7B8D" w:rsidRDefault="00265E0F" w:rsidP="00265E0F">
      <w:pPr>
        <w:rPr>
          <w:rFonts w:ascii="Arial" w:hAnsi="Arial" w:cs="Arial"/>
        </w:rPr>
      </w:pPr>
    </w:p>
    <w:p w14:paraId="008E7872" w14:textId="77777777" w:rsidR="00265E0F" w:rsidRPr="002D7B8D" w:rsidRDefault="00265E0F" w:rsidP="00265E0F">
      <w:pPr>
        <w:numPr>
          <w:ilvl w:val="0"/>
          <w:numId w:val="40"/>
        </w:numPr>
        <w:spacing w:after="0" w:line="240" w:lineRule="auto"/>
        <w:rPr>
          <w:rFonts w:ascii="Arial" w:hAnsi="Arial" w:cs="Arial"/>
        </w:rPr>
      </w:pPr>
      <w:r w:rsidRPr="002D7B8D">
        <w:rPr>
          <w:rFonts w:ascii="Arial" w:hAnsi="Arial" w:cs="Arial"/>
        </w:rPr>
        <w:t>Does the person preparing the tender, or any of the Tenderers directors or other managing persons:</w:t>
      </w:r>
    </w:p>
    <w:p w14:paraId="74AF671B" w14:textId="77777777" w:rsidR="00265E0F" w:rsidRPr="002D7B8D" w:rsidRDefault="00265E0F" w:rsidP="00265E0F">
      <w:pPr>
        <w:tabs>
          <w:tab w:val="left" w:pos="3226"/>
        </w:tabs>
        <w:rPr>
          <w:rFonts w:ascii="Arial" w:hAnsi="Arial" w:cs="Arial"/>
        </w:rPr>
      </w:pPr>
      <w:r w:rsidRPr="002D7B8D">
        <w:rPr>
          <w:rFonts w:ascii="Arial" w:hAnsi="Arial" w:cs="Arial"/>
        </w:rPr>
        <w:tab/>
      </w:r>
    </w:p>
    <w:p w14:paraId="081371C5" w14:textId="77777777" w:rsidR="00265E0F" w:rsidRPr="00684EE8" w:rsidRDefault="00265E0F" w:rsidP="00265E0F">
      <w:pPr>
        <w:numPr>
          <w:ilvl w:val="0"/>
          <w:numId w:val="39"/>
        </w:numPr>
        <w:spacing w:after="0" w:line="240" w:lineRule="auto"/>
        <w:ind w:hanging="720"/>
        <w:rPr>
          <w:rFonts w:ascii="Arial" w:hAnsi="Arial" w:cs="Arial"/>
          <w:b/>
          <w:bCs/>
        </w:rPr>
      </w:pPr>
      <w:r w:rsidRPr="002D7B8D">
        <w:rPr>
          <w:rFonts w:ascii="Arial" w:hAnsi="Arial" w:cs="Arial"/>
        </w:rPr>
        <w:t xml:space="preserve">Have a familial relationship with any Councillor or employee of the Council?  </w:t>
      </w:r>
      <w:r w:rsidRPr="00684EE8">
        <w:rPr>
          <w:rFonts w:ascii="Arial" w:hAnsi="Arial" w:cs="Arial"/>
          <w:b/>
          <w:bCs/>
        </w:rPr>
        <w:t>YES/NO</w:t>
      </w:r>
    </w:p>
    <w:p w14:paraId="6D00546D" w14:textId="77777777" w:rsidR="00265E0F" w:rsidRPr="002D7B8D" w:rsidRDefault="00265E0F" w:rsidP="00265E0F">
      <w:pPr>
        <w:ind w:left="360"/>
        <w:rPr>
          <w:rFonts w:ascii="Arial" w:hAnsi="Arial" w:cs="Arial"/>
        </w:rPr>
      </w:pPr>
    </w:p>
    <w:p w14:paraId="40B3CCD6" w14:textId="77777777" w:rsidR="00265E0F" w:rsidRPr="00684EE8" w:rsidRDefault="00265E0F" w:rsidP="00265E0F">
      <w:pPr>
        <w:numPr>
          <w:ilvl w:val="0"/>
          <w:numId w:val="39"/>
        </w:numPr>
        <w:spacing w:after="0" w:line="240" w:lineRule="auto"/>
        <w:ind w:hanging="720"/>
        <w:rPr>
          <w:rFonts w:ascii="Arial" w:hAnsi="Arial" w:cs="Arial"/>
          <w:b/>
          <w:bCs/>
        </w:rPr>
      </w:pPr>
      <w:r w:rsidRPr="002D7B8D">
        <w:rPr>
          <w:rFonts w:ascii="Arial" w:hAnsi="Arial" w:cs="Arial"/>
        </w:rPr>
        <w:t xml:space="preserve">Have a close personal relationship with any Councillor or employee of the Council?  </w:t>
      </w:r>
      <w:r w:rsidRPr="00684EE8">
        <w:rPr>
          <w:rFonts w:ascii="Arial" w:hAnsi="Arial" w:cs="Arial"/>
          <w:b/>
          <w:bCs/>
        </w:rPr>
        <w:t>YES/NO</w:t>
      </w:r>
    </w:p>
    <w:p w14:paraId="4CC615AB" w14:textId="77777777" w:rsidR="00265E0F" w:rsidRPr="002D7B8D" w:rsidRDefault="00265E0F" w:rsidP="00265E0F">
      <w:pPr>
        <w:pStyle w:val="ListParagraph"/>
        <w:rPr>
          <w:rFonts w:ascii="Arial" w:hAnsi="Arial" w:cs="Arial"/>
        </w:rPr>
      </w:pPr>
    </w:p>
    <w:p w14:paraId="663A187C" w14:textId="77777777" w:rsidR="00265E0F" w:rsidRPr="002D7B8D" w:rsidRDefault="00265E0F" w:rsidP="00265E0F">
      <w:pPr>
        <w:numPr>
          <w:ilvl w:val="0"/>
          <w:numId w:val="40"/>
        </w:numPr>
        <w:spacing w:after="0" w:line="240" w:lineRule="auto"/>
        <w:rPr>
          <w:rFonts w:ascii="Arial" w:hAnsi="Arial" w:cs="Arial"/>
        </w:rPr>
      </w:pPr>
      <w:r w:rsidRPr="002D7B8D">
        <w:rPr>
          <w:rFonts w:ascii="Arial" w:hAnsi="Arial" w:cs="Arial"/>
        </w:rPr>
        <w:t xml:space="preserve">Does any Councillor or employee of the Tenderer hold a directorship or other position of influence or control within the Tenderer?  </w:t>
      </w:r>
      <w:r w:rsidRPr="002D7B8D">
        <w:rPr>
          <w:rFonts w:ascii="Arial" w:hAnsi="Arial" w:cs="Arial"/>
          <w:b/>
        </w:rPr>
        <w:t>YES/NO</w:t>
      </w:r>
    </w:p>
    <w:p w14:paraId="0E4B9BB8" w14:textId="77777777" w:rsidR="00265E0F" w:rsidRPr="002D7B8D" w:rsidRDefault="00265E0F" w:rsidP="009B51FB">
      <w:pPr>
        <w:rPr>
          <w:rFonts w:ascii="Arial" w:hAnsi="Arial" w:cs="Arial"/>
        </w:rPr>
      </w:pPr>
    </w:p>
    <w:p w14:paraId="05A1885C" w14:textId="77777777" w:rsidR="00265E0F" w:rsidRPr="002D7B8D" w:rsidRDefault="00265E0F" w:rsidP="00265E0F">
      <w:pPr>
        <w:rPr>
          <w:rFonts w:ascii="Arial" w:hAnsi="Arial" w:cs="Arial"/>
        </w:rPr>
      </w:pPr>
      <w:r w:rsidRPr="002D7B8D">
        <w:rPr>
          <w:rFonts w:ascii="Arial" w:hAnsi="Arial" w:cs="Arial"/>
        </w:rPr>
        <w:t>If the answer to either of the above is “yes”, please explain below. Include whether you consider there maybe any impact on the conduct of business and how you would accommodate or address any such issues.</w:t>
      </w:r>
    </w:p>
    <w:p w14:paraId="20F8F2D6" w14:textId="77777777" w:rsidR="00265E0F" w:rsidRPr="002D7B8D" w:rsidRDefault="00265E0F" w:rsidP="00265E0F">
      <w:pPr>
        <w:rPr>
          <w:rFonts w:ascii="Arial" w:hAnsi="Arial" w:cs="Arial"/>
        </w:rPr>
      </w:pP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87"/>
      </w:tblGrid>
      <w:tr w:rsidR="00265E0F" w:rsidRPr="002D7B8D" w14:paraId="650AF2C9" w14:textId="77777777" w:rsidTr="009B51FB">
        <w:trPr>
          <w:trHeight w:val="3348"/>
          <w:jc w:val="center"/>
        </w:trPr>
        <w:tc>
          <w:tcPr>
            <w:tcW w:w="8587" w:type="dxa"/>
            <w:shd w:val="clear" w:color="auto" w:fill="auto"/>
          </w:tcPr>
          <w:p w14:paraId="0988C52D" w14:textId="77777777" w:rsidR="00265E0F" w:rsidRPr="002D7B8D" w:rsidRDefault="00265E0F" w:rsidP="00D81D92">
            <w:pPr>
              <w:ind w:left="180"/>
              <w:rPr>
                <w:rFonts w:ascii="Arial" w:hAnsi="Arial" w:cs="Arial"/>
              </w:rPr>
            </w:pPr>
          </w:p>
          <w:p w14:paraId="5F01031F" w14:textId="77777777" w:rsidR="00265E0F" w:rsidRPr="002D7B8D" w:rsidRDefault="00265E0F" w:rsidP="00D81D92">
            <w:pPr>
              <w:rPr>
                <w:rFonts w:ascii="Arial" w:hAnsi="Arial" w:cs="Arial"/>
              </w:rPr>
            </w:pPr>
          </w:p>
          <w:p w14:paraId="44E1A9CF" w14:textId="77777777" w:rsidR="00265E0F" w:rsidRPr="002D7B8D" w:rsidRDefault="00265E0F" w:rsidP="00D81D92">
            <w:pPr>
              <w:rPr>
                <w:rFonts w:ascii="Arial" w:hAnsi="Arial" w:cs="Arial"/>
              </w:rPr>
            </w:pPr>
          </w:p>
          <w:p w14:paraId="203C331B" w14:textId="77777777" w:rsidR="00265E0F" w:rsidRPr="002D7B8D" w:rsidRDefault="00265E0F" w:rsidP="00D81D92">
            <w:pPr>
              <w:rPr>
                <w:rFonts w:ascii="Arial" w:hAnsi="Arial" w:cs="Arial"/>
              </w:rPr>
            </w:pPr>
          </w:p>
          <w:p w14:paraId="40816288" w14:textId="77777777" w:rsidR="00265E0F" w:rsidRPr="002D7B8D" w:rsidRDefault="00265E0F" w:rsidP="00D81D92">
            <w:pPr>
              <w:rPr>
                <w:rFonts w:ascii="Arial" w:hAnsi="Arial" w:cs="Arial"/>
              </w:rPr>
            </w:pPr>
          </w:p>
          <w:p w14:paraId="3EADDF70" w14:textId="77777777" w:rsidR="00265E0F" w:rsidRPr="002D7B8D" w:rsidRDefault="00265E0F" w:rsidP="00D81D92">
            <w:pPr>
              <w:rPr>
                <w:rFonts w:ascii="Arial" w:hAnsi="Arial" w:cs="Arial"/>
              </w:rPr>
            </w:pPr>
          </w:p>
          <w:p w14:paraId="2F6191F9" w14:textId="77777777" w:rsidR="00265E0F" w:rsidRPr="002D7B8D" w:rsidRDefault="00265E0F" w:rsidP="00D81D92">
            <w:pPr>
              <w:rPr>
                <w:rFonts w:ascii="Arial" w:hAnsi="Arial" w:cs="Arial"/>
              </w:rPr>
            </w:pPr>
          </w:p>
          <w:p w14:paraId="4D29BF78" w14:textId="77777777" w:rsidR="00265E0F" w:rsidRPr="002D7B8D" w:rsidRDefault="00265E0F" w:rsidP="00D81D92">
            <w:pPr>
              <w:rPr>
                <w:rFonts w:ascii="Arial" w:hAnsi="Arial" w:cs="Arial"/>
              </w:rPr>
            </w:pPr>
          </w:p>
          <w:p w14:paraId="55A33968" w14:textId="77777777" w:rsidR="00265E0F" w:rsidRPr="002D7B8D" w:rsidRDefault="00265E0F" w:rsidP="00D81D92">
            <w:pPr>
              <w:rPr>
                <w:rFonts w:ascii="Arial" w:hAnsi="Arial" w:cs="Arial"/>
              </w:rPr>
            </w:pPr>
          </w:p>
          <w:p w14:paraId="71DE2A50" w14:textId="77777777" w:rsidR="00265E0F" w:rsidRPr="002D7B8D" w:rsidRDefault="00265E0F" w:rsidP="00D81D92">
            <w:pPr>
              <w:rPr>
                <w:rFonts w:ascii="Arial" w:hAnsi="Arial" w:cs="Arial"/>
              </w:rPr>
            </w:pPr>
          </w:p>
          <w:p w14:paraId="730A2F9A" w14:textId="77777777" w:rsidR="00265E0F" w:rsidRPr="002D7B8D" w:rsidRDefault="00265E0F" w:rsidP="00D81D92">
            <w:pPr>
              <w:rPr>
                <w:rFonts w:ascii="Arial" w:hAnsi="Arial" w:cs="Arial"/>
              </w:rPr>
            </w:pPr>
          </w:p>
          <w:p w14:paraId="68D1208D" w14:textId="77777777" w:rsidR="00265E0F" w:rsidRPr="002D7B8D" w:rsidRDefault="00265E0F" w:rsidP="00D81D92">
            <w:pPr>
              <w:rPr>
                <w:rFonts w:ascii="Arial" w:hAnsi="Arial" w:cs="Arial"/>
              </w:rPr>
            </w:pPr>
          </w:p>
          <w:p w14:paraId="39DAB9EF" w14:textId="77777777" w:rsidR="00265E0F" w:rsidRPr="002D7B8D" w:rsidRDefault="00265E0F" w:rsidP="00D81D92">
            <w:pPr>
              <w:rPr>
                <w:rFonts w:ascii="Arial" w:hAnsi="Arial" w:cs="Arial"/>
              </w:rPr>
            </w:pPr>
          </w:p>
          <w:p w14:paraId="171BD134" w14:textId="77777777" w:rsidR="00265E0F" w:rsidRPr="002D7B8D" w:rsidRDefault="00265E0F" w:rsidP="00D81D92">
            <w:pPr>
              <w:rPr>
                <w:rFonts w:ascii="Arial" w:hAnsi="Arial" w:cs="Arial"/>
              </w:rPr>
            </w:pPr>
          </w:p>
          <w:p w14:paraId="21358764" w14:textId="77777777" w:rsidR="00265E0F" w:rsidRPr="002D7B8D" w:rsidRDefault="00265E0F" w:rsidP="00D81D92">
            <w:pPr>
              <w:rPr>
                <w:rFonts w:ascii="Arial" w:hAnsi="Arial" w:cs="Arial"/>
              </w:rPr>
            </w:pPr>
          </w:p>
          <w:p w14:paraId="1D97D674" w14:textId="77777777" w:rsidR="00265E0F" w:rsidRPr="002D7B8D" w:rsidRDefault="00265E0F" w:rsidP="00D81D92">
            <w:pPr>
              <w:rPr>
                <w:rFonts w:ascii="Arial" w:hAnsi="Arial" w:cs="Arial"/>
              </w:rPr>
            </w:pPr>
          </w:p>
        </w:tc>
      </w:tr>
    </w:tbl>
    <w:p w14:paraId="7010F045" w14:textId="77777777" w:rsidR="00265E0F" w:rsidRPr="002D7B8D" w:rsidRDefault="00265E0F" w:rsidP="00265E0F">
      <w:pPr>
        <w:rPr>
          <w:rFonts w:ascii="Arial" w:hAnsi="Arial" w:cs="Arial"/>
        </w:rPr>
      </w:pPr>
    </w:p>
    <w:tbl>
      <w:tblPr>
        <w:tblpPr w:leftFromText="180" w:rightFromText="180" w:vertAnchor="text" w:horzAnchor="margin" w:tblpXSpec="center" w:tblpY="-51"/>
        <w:tblW w:w="8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4"/>
        <w:gridCol w:w="5646"/>
      </w:tblGrid>
      <w:tr w:rsidR="00265E0F" w:rsidRPr="002D7B8D" w14:paraId="51707E10" w14:textId="77777777" w:rsidTr="00D81D92">
        <w:trPr>
          <w:trHeight w:val="275"/>
        </w:trPr>
        <w:tc>
          <w:tcPr>
            <w:tcW w:w="3224" w:type="dxa"/>
            <w:vAlign w:val="center"/>
          </w:tcPr>
          <w:p w14:paraId="54DE6C72" w14:textId="77777777" w:rsidR="00265E0F" w:rsidRPr="002D7B8D" w:rsidRDefault="00265E0F" w:rsidP="00D81D92">
            <w:pPr>
              <w:rPr>
                <w:rFonts w:ascii="Arial" w:hAnsi="Arial" w:cs="Arial"/>
                <w:b/>
              </w:rPr>
            </w:pPr>
            <w:r w:rsidRPr="002D7B8D">
              <w:rPr>
                <w:rFonts w:ascii="Arial" w:hAnsi="Arial" w:cs="Arial"/>
                <w:b/>
              </w:rPr>
              <w:t>Signed</w:t>
            </w:r>
          </w:p>
        </w:tc>
        <w:tc>
          <w:tcPr>
            <w:tcW w:w="5646" w:type="dxa"/>
          </w:tcPr>
          <w:p w14:paraId="73F3221C" w14:textId="77777777" w:rsidR="00265E0F" w:rsidRPr="002D7B8D" w:rsidRDefault="00265E0F" w:rsidP="00D81D92">
            <w:pPr>
              <w:rPr>
                <w:rFonts w:ascii="Arial" w:hAnsi="Arial" w:cs="Arial"/>
                <w:b/>
              </w:rPr>
            </w:pPr>
          </w:p>
        </w:tc>
      </w:tr>
      <w:tr w:rsidR="00265E0F" w:rsidRPr="002D7B8D" w14:paraId="183B22C0" w14:textId="77777777" w:rsidTr="00D81D92">
        <w:trPr>
          <w:trHeight w:val="275"/>
        </w:trPr>
        <w:tc>
          <w:tcPr>
            <w:tcW w:w="3224" w:type="dxa"/>
            <w:vAlign w:val="center"/>
          </w:tcPr>
          <w:p w14:paraId="63A1093F" w14:textId="77777777" w:rsidR="00265E0F" w:rsidRPr="002D7B8D" w:rsidRDefault="00265E0F" w:rsidP="00D81D92">
            <w:pPr>
              <w:rPr>
                <w:rFonts w:ascii="Arial" w:hAnsi="Arial" w:cs="Arial"/>
                <w:b/>
              </w:rPr>
            </w:pPr>
            <w:r w:rsidRPr="002D7B8D">
              <w:rPr>
                <w:rFonts w:ascii="Arial" w:hAnsi="Arial" w:cs="Arial"/>
                <w:b/>
              </w:rPr>
              <w:t>Print Name</w:t>
            </w:r>
          </w:p>
        </w:tc>
        <w:tc>
          <w:tcPr>
            <w:tcW w:w="5646" w:type="dxa"/>
          </w:tcPr>
          <w:p w14:paraId="33ECA322" w14:textId="77777777" w:rsidR="00265E0F" w:rsidRPr="002D7B8D" w:rsidRDefault="00265E0F" w:rsidP="00D81D92">
            <w:pPr>
              <w:rPr>
                <w:rFonts w:ascii="Arial" w:hAnsi="Arial" w:cs="Arial"/>
                <w:b/>
              </w:rPr>
            </w:pPr>
          </w:p>
        </w:tc>
      </w:tr>
      <w:tr w:rsidR="00265E0F" w:rsidRPr="002D7B8D" w14:paraId="2B43601F" w14:textId="77777777" w:rsidTr="00D81D92">
        <w:trPr>
          <w:trHeight w:val="275"/>
        </w:trPr>
        <w:tc>
          <w:tcPr>
            <w:tcW w:w="3224" w:type="dxa"/>
            <w:vAlign w:val="center"/>
          </w:tcPr>
          <w:p w14:paraId="2FB0D999" w14:textId="77777777" w:rsidR="00265E0F" w:rsidRPr="002D7B8D" w:rsidRDefault="00265E0F" w:rsidP="00D81D92">
            <w:pPr>
              <w:rPr>
                <w:rFonts w:ascii="Arial" w:hAnsi="Arial" w:cs="Arial"/>
                <w:b/>
              </w:rPr>
            </w:pPr>
            <w:r w:rsidRPr="002D7B8D">
              <w:rPr>
                <w:rFonts w:ascii="Arial" w:hAnsi="Arial" w:cs="Arial"/>
                <w:b/>
              </w:rPr>
              <w:t>Dated</w:t>
            </w:r>
          </w:p>
        </w:tc>
        <w:tc>
          <w:tcPr>
            <w:tcW w:w="5646" w:type="dxa"/>
          </w:tcPr>
          <w:p w14:paraId="2E987EC0" w14:textId="77777777" w:rsidR="00265E0F" w:rsidRPr="002D7B8D" w:rsidRDefault="00265E0F" w:rsidP="00D81D92">
            <w:pPr>
              <w:rPr>
                <w:rFonts w:ascii="Arial" w:hAnsi="Arial" w:cs="Arial"/>
                <w:b/>
              </w:rPr>
            </w:pPr>
          </w:p>
        </w:tc>
      </w:tr>
      <w:tr w:rsidR="00265E0F" w:rsidRPr="002D7B8D" w14:paraId="348E50C0" w14:textId="77777777" w:rsidTr="00D81D92">
        <w:trPr>
          <w:trHeight w:val="275"/>
        </w:trPr>
        <w:tc>
          <w:tcPr>
            <w:tcW w:w="3224" w:type="dxa"/>
            <w:vAlign w:val="center"/>
          </w:tcPr>
          <w:p w14:paraId="52CB4CF8" w14:textId="77777777" w:rsidR="00265E0F" w:rsidRPr="002D7B8D" w:rsidRDefault="00265E0F" w:rsidP="00D81D92">
            <w:pPr>
              <w:rPr>
                <w:rFonts w:ascii="Arial" w:hAnsi="Arial" w:cs="Arial"/>
                <w:b/>
              </w:rPr>
            </w:pPr>
            <w:r w:rsidRPr="002D7B8D">
              <w:rPr>
                <w:rFonts w:ascii="Arial" w:hAnsi="Arial" w:cs="Arial"/>
                <w:b/>
              </w:rPr>
              <w:t>Job Title</w:t>
            </w:r>
          </w:p>
        </w:tc>
        <w:tc>
          <w:tcPr>
            <w:tcW w:w="5646" w:type="dxa"/>
          </w:tcPr>
          <w:p w14:paraId="5C54996A" w14:textId="77777777" w:rsidR="00265E0F" w:rsidRPr="002D7B8D" w:rsidRDefault="00265E0F" w:rsidP="00D81D92">
            <w:pPr>
              <w:rPr>
                <w:rFonts w:ascii="Arial" w:hAnsi="Arial" w:cs="Arial"/>
                <w:b/>
              </w:rPr>
            </w:pPr>
          </w:p>
        </w:tc>
      </w:tr>
      <w:tr w:rsidR="00265E0F" w:rsidRPr="002D7B8D" w14:paraId="2A7AD8B8" w14:textId="77777777" w:rsidTr="00D81D92">
        <w:trPr>
          <w:trHeight w:val="291"/>
        </w:trPr>
        <w:tc>
          <w:tcPr>
            <w:tcW w:w="3224" w:type="dxa"/>
            <w:vAlign w:val="center"/>
          </w:tcPr>
          <w:p w14:paraId="52BC960A" w14:textId="77777777" w:rsidR="00265E0F" w:rsidRPr="002D7B8D" w:rsidRDefault="00265E0F" w:rsidP="00D81D92">
            <w:pPr>
              <w:rPr>
                <w:rFonts w:ascii="Arial" w:hAnsi="Arial" w:cs="Arial"/>
                <w:b/>
              </w:rPr>
            </w:pPr>
            <w:r w:rsidRPr="002D7B8D">
              <w:rPr>
                <w:rFonts w:ascii="Arial" w:hAnsi="Arial" w:cs="Arial"/>
                <w:b/>
              </w:rPr>
              <w:t>Company Name</w:t>
            </w:r>
          </w:p>
        </w:tc>
        <w:tc>
          <w:tcPr>
            <w:tcW w:w="5646" w:type="dxa"/>
          </w:tcPr>
          <w:p w14:paraId="27D4D1A1" w14:textId="77777777" w:rsidR="00265E0F" w:rsidRPr="002D7B8D" w:rsidRDefault="00265E0F" w:rsidP="00D81D92">
            <w:pPr>
              <w:rPr>
                <w:rFonts w:ascii="Arial" w:hAnsi="Arial" w:cs="Arial"/>
                <w:b/>
              </w:rPr>
            </w:pPr>
          </w:p>
        </w:tc>
      </w:tr>
    </w:tbl>
    <w:p w14:paraId="45D8CC68" w14:textId="77777777" w:rsidR="00265E0F" w:rsidRPr="002D7B8D" w:rsidRDefault="00265E0F" w:rsidP="00265E0F">
      <w:pPr>
        <w:rPr>
          <w:rFonts w:ascii="Arial" w:hAnsi="Arial" w:cs="Arial"/>
        </w:rPr>
      </w:pPr>
    </w:p>
    <w:p w14:paraId="29268926" w14:textId="77777777" w:rsidR="00265E0F" w:rsidRPr="002D7B8D" w:rsidRDefault="00265E0F" w:rsidP="00265E0F">
      <w:pPr>
        <w:rPr>
          <w:rFonts w:ascii="Arial" w:hAnsi="Arial" w:cs="Arial"/>
        </w:rPr>
      </w:pPr>
    </w:p>
    <w:p w14:paraId="466848B4" w14:textId="77777777" w:rsidR="00265E0F" w:rsidRPr="002D7B8D" w:rsidRDefault="00265E0F" w:rsidP="00265E0F">
      <w:pPr>
        <w:rPr>
          <w:rFonts w:ascii="Arial" w:hAnsi="Arial" w:cs="Arial"/>
        </w:rPr>
      </w:pPr>
    </w:p>
    <w:p w14:paraId="29B9E953" w14:textId="77777777" w:rsidR="00265E0F" w:rsidRPr="002D7B8D" w:rsidRDefault="00265E0F" w:rsidP="00265E0F">
      <w:pPr>
        <w:rPr>
          <w:rFonts w:ascii="Arial" w:hAnsi="Arial" w:cs="Arial"/>
        </w:rPr>
      </w:pPr>
    </w:p>
    <w:p w14:paraId="5C38D703" w14:textId="77777777" w:rsidR="00265E0F" w:rsidRPr="002D7B8D" w:rsidRDefault="00265E0F" w:rsidP="00265E0F">
      <w:pPr>
        <w:rPr>
          <w:rFonts w:ascii="Arial" w:hAnsi="Arial" w:cs="Arial"/>
        </w:rPr>
      </w:pPr>
    </w:p>
    <w:p w14:paraId="70DD7F00" w14:textId="55FBD987" w:rsidR="00265E0F" w:rsidRPr="002D7B8D" w:rsidRDefault="009B51FB" w:rsidP="009B51FB">
      <w:pPr>
        <w:rPr>
          <w:rFonts w:ascii="Arial" w:hAnsi="Arial" w:cs="Arial"/>
        </w:rPr>
      </w:pPr>
      <w:r>
        <w:rPr>
          <w:rFonts w:ascii="Arial" w:hAnsi="Arial" w:cs="Arial"/>
        </w:rPr>
        <w:br w:type="page"/>
      </w:r>
    </w:p>
    <w:p w14:paraId="61F615AD" w14:textId="7DD10937" w:rsidR="00265E0F" w:rsidRPr="009B51FB" w:rsidRDefault="00265E0F" w:rsidP="009B51FB">
      <w:pPr>
        <w:pStyle w:val="Heading1"/>
        <w:rPr>
          <w:rFonts w:asciiTheme="minorBidi" w:hAnsiTheme="minorBidi" w:cstheme="minorBidi"/>
          <w:smallCaps/>
          <w:color w:val="auto"/>
          <w:spacing w:val="22"/>
          <w:sz w:val="24"/>
        </w:rPr>
      </w:pPr>
      <w:bookmarkStart w:id="36" w:name="_Toc75509913"/>
      <w:r w:rsidRPr="009B51FB">
        <w:rPr>
          <w:rFonts w:asciiTheme="minorBidi" w:hAnsiTheme="minorBidi" w:cstheme="minorBidi"/>
          <w:smallCaps/>
          <w:color w:val="auto"/>
          <w:spacing w:val="22"/>
          <w:sz w:val="24"/>
        </w:rPr>
        <w:lastRenderedPageBreak/>
        <w:t xml:space="preserve">SECTION </w:t>
      </w:r>
      <w:r w:rsidR="009B51FB">
        <w:rPr>
          <w:rFonts w:asciiTheme="minorBidi" w:hAnsiTheme="minorBidi" w:cstheme="minorBidi"/>
          <w:smallCaps/>
          <w:color w:val="auto"/>
          <w:spacing w:val="22"/>
          <w:sz w:val="24"/>
        </w:rPr>
        <w:t>I</w:t>
      </w:r>
      <w:r w:rsidRPr="009B51FB">
        <w:rPr>
          <w:rFonts w:asciiTheme="minorBidi" w:hAnsiTheme="minorBidi" w:cstheme="minorBidi"/>
          <w:smallCaps/>
          <w:color w:val="auto"/>
          <w:spacing w:val="22"/>
          <w:sz w:val="24"/>
        </w:rPr>
        <w:t>: whistleblowing policy</w:t>
      </w:r>
      <w:bookmarkStart w:id="37" w:name="_Ref250966844"/>
      <w:bookmarkStart w:id="38" w:name="_Ref250967177"/>
      <w:bookmarkEnd w:id="36"/>
    </w:p>
    <w:p w14:paraId="38AA67FD" w14:textId="77777777" w:rsidR="00265E0F" w:rsidRDefault="00265E0F" w:rsidP="00265E0F">
      <w:pPr>
        <w:jc w:val="center"/>
        <w:rPr>
          <w:rFonts w:ascii="Arial" w:hAnsi="Arial" w:cs="Arial"/>
          <w:b/>
          <w:bCs/>
          <w:u w:val="single"/>
        </w:rPr>
      </w:pPr>
      <w:r w:rsidRPr="002D7B8D">
        <w:rPr>
          <w:rFonts w:ascii="Arial" w:hAnsi="Arial" w:cs="Arial"/>
          <w:b/>
          <w:bCs/>
          <w:u w:val="single"/>
        </w:rPr>
        <w:t>Counter Fraud &amp; Corruption Arrangements</w:t>
      </w:r>
    </w:p>
    <w:p w14:paraId="7C641C17" w14:textId="77777777" w:rsidR="00265E0F" w:rsidRPr="002D7B8D" w:rsidRDefault="00265E0F" w:rsidP="00265E0F">
      <w:pPr>
        <w:jc w:val="center"/>
        <w:rPr>
          <w:rFonts w:ascii="Arial" w:hAnsi="Arial" w:cs="Arial"/>
          <w:b/>
          <w:bCs/>
          <w:u w:val="single"/>
        </w:rPr>
      </w:pPr>
    </w:p>
    <w:p w14:paraId="27968DA0" w14:textId="77777777" w:rsidR="00265E0F" w:rsidRPr="009B51FB" w:rsidRDefault="00265E0F" w:rsidP="00265E0F">
      <w:pPr>
        <w:pStyle w:val="BodyText"/>
        <w:jc w:val="both"/>
        <w:rPr>
          <w:rFonts w:ascii="Arial" w:hAnsi="Arial" w:cs="Arial"/>
          <w:sz w:val="22"/>
          <w:szCs w:val="22"/>
        </w:rPr>
      </w:pPr>
      <w:r w:rsidRPr="009B51FB">
        <w:rPr>
          <w:rFonts w:ascii="Arial" w:hAnsi="Arial" w:cs="Arial"/>
          <w:sz w:val="22"/>
          <w:szCs w:val="22"/>
        </w:rPr>
        <w:t>(A copy of the full Framework is available on request from Basildon Borough Council’s Internal Audit Department, and is available on the Council’s Website under ’Report it’,  Fraud  &amp; Corruption.  A copy of the Audit Leaflet is attached for further information).</w:t>
      </w:r>
    </w:p>
    <w:p w14:paraId="55C402EC" w14:textId="77777777" w:rsidR="00265E0F" w:rsidRPr="002D7B8D" w:rsidRDefault="00265E0F" w:rsidP="00265E0F">
      <w:pPr>
        <w:spacing w:after="120"/>
        <w:jc w:val="both"/>
        <w:rPr>
          <w:rFonts w:ascii="Arial" w:hAnsi="Arial" w:cs="Arial"/>
          <w:b/>
          <w:i/>
          <w:iCs/>
        </w:rPr>
      </w:pPr>
    </w:p>
    <w:p w14:paraId="30C2A876" w14:textId="5FAD92ED" w:rsidR="00265E0F" w:rsidRPr="009B51FB" w:rsidRDefault="00265E0F" w:rsidP="009B51FB">
      <w:pPr>
        <w:jc w:val="both"/>
        <w:rPr>
          <w:rFonts w:ascii="Arial" w:hAnsi="Arial" w:cs="Arial"/>
          <w:b/>
        </w:rPr>
      </w:pPr>
      <w:r w:rsidRPr="002D7B8D">
        <w:rPr>
          <w:rFonts w:ascii="Arial" w:hAnsi="Arial" w:cs="Arial"/>
          <w:b/>
        </w:rPr>
        <w:t>Introduction</w:t>
      </w:r>
    </w:p>
    <w:p w14:paraId="50C989E7" w14:textId="7DEBEF38" w:rsidR="00265E0F" w:rsidRPr="009B51FB" w:rsidRDefault="00265E0F" w:rsidP="009B51FB">
      <w:pPr>
        <w:jc w:val="both"/>
        <w:rPr>
          <w:rFonts w:ascii="Arial" w:hAnsi="Arial" w:cs="Arial"/>
          <w:color w:val="000000"/>
        </w:rPr>
      </w:pPr>
      <w:r w:rsidRPr="002D7B8D">
        <w:rPr>
          <w:rFonts w:ascii="Arial" w:hAnsi="Arial" w:cs="Arial"/>
        </w:rPr>
        <w:t>In administering its responsibilities the Council is determined to combat fraud and corruption whether it is attempted on, or from within the Council.</w:t>
      </w:r>
      <w:r w:rsidRPr="002D7B8D">
        <w:rPr>
          <w:rFonts w:ascii="Arial" w:hAnsi="Arial" w:cs="Arial"/>
          <w:color w:val="000000"/>
        </w:rPr>
        <w:t xml:space="preserve"> The Council is committed to an effective Counter Fraud and Corruption Framework. This commitment will result in the desired outcome of creating a zero tolerance culture, promoting high ethical standards, encouraging prevention, promoting detection, and formalising the procedures for investigation. This will assist by minimising the opportunity for fraud and corruption to exist within the Council’s systems. This Framework is in line with the strategic aims and objectives of the Council in relation to preventing crime and ensuring value for money.</w:t>
      </w:r>
    </w:p>
    <w:p w14:paraId="79F767AB" w14:textId="5F451FDE" w:rsidR="00265E0F" w:rsidRPr="002D7B8D" w:rsidRDefault="00265E0F" w:rsidP="009B51FB">
      <w:pPr>
        <w:jc w:val="both"/>
        <w:rPr>
          <w:rFonts w:ascii="Arial" w:hAnsi="Arial" w:cs="Arial"/>
        </w:rPr>
      </w:pPr>
      <w:r w:rsidRPr="002D7B8D">
        <w:rPr>
          <w:rFonts w:ascii="Arial" w:hAnsi="Arial" w:cs="Arial"/>
        </w:rPr>
        <w:t xml:space="preserve">The Framework applies to all employees, contractors and any persons or organisations doing business with the Council. The Framework applies to all aspects of the Council’s business. The Council may actively involve the police, pursue prosecution (wherever relevant) and consider action against individuals/organisations where fraud and corruption is identified. </w:t>
      </w:r>
    </w:p>
    <w:p w14:paraId="2350F2F9" w14:textId="77777777" w:rsidR="00265E0F" w:rsidRPr="002D7B8D" w:rsidRDefault="00265E0F" w:rsidP="00265E0F">
      <w:pPr>
        <w:jc w:val="both"/>
        <w:rPr>
          <w:rFonts w:ascii="Arial" w:hAnsi="Arial" w:cs="Arial"/>
        </w:rPr>
      </w:pPr>
      <w:r w:rsidRPr="002D7B8D">
        <w:rPr>
          <w:rFonts w:ascii="Arial" w:hAnsi="Arial" w:cs="Arial"/>
          <w:color w:val="000000"/>
        </w:rPr>
        <w:t xml:space="preserve">The Council's Counter Fraud and Corruption Framework is based on a series of comprehensive and interrelated procedures designed to deter and hinder any attempted fraudulent or corrupt acts. </w:t>
      </w:r>
      <w:r w:rsidRPr="002D7B8D">
        <w:rPr>
          <w:rFonts w:ascii="Arial" w:hAnsi="Arial" w:cs="Arial"/>
        </w:rPr>
        <w:t xml:space="preserve"> </w:t>
      </w:r>
    </w:p>
    <w:p w14:paraId="73860B01" w14:textId="77777777" w:rsidR="00265E0F" w:rsidRPr="002D7B8D" w:rsidRDefault="00265E0F" w:rsidP="00265E0F">
      <w:pPr>
        <w:spacing w:after="120"/>
        <w:jc w:val="both"/>
        <w:rPr>
          <w:rFonts w:ascii="Arial" w:hAnsi="Arial" w:cs="Arial"/>
        </w:rPr>
      </w:pPr>
    </w:p>
    <w:p w14:paraId="6D783355" w14:textId="77777777" w:rsidR="009B51FB" w:rsidRDefault="00265E0F" w:rsidP="009B51FB">
      <w:pPr>
        <w:autoSpaceDE w:val="0"/>
        <w:autoSpaceDN w:val="0"/>
        <w:adjustRightInd w:val="0"/>
        <w:spacing w:after="120"/>
        <w:ind w:left="-540"/>
        <w:jc w:val="both"/>
        <w:rPr>
          <w:rFonts w:ascii="Arial" w:hAnsi="Arial" w:cs="Arial"/>
          <w:u w:val="single"/>
        </w:rPr>
      </w:pPr>
      <w:r w:rsidRPr="002D7B8D">
        <w:rPr>
          <w:rFonts w:ascii="Arial" w:hAnsi="Arial" w:cs="Arial"/>
          <w:b/>
          <w:bCs/>
        </w:rPr>
        <w:t xml:space="preserve">        </w:t>
      </w:r>
      <w:r w:rsidRPr="002D7B8D">
        <w:rPr>
          <w:rFonts w:ascii="Arial" w:hAnsi="Arial" w:cs="Arial"/>
          <w:u w:val="single"/>
        </w:rPr>
        <w:t>Definitions</w:t>
      </w:r>
    </w:p>
    <w:p w14:paraId="0959E7C3" w14:textId="7A641B4C" w:rsidR="00265E0F" w:rsidRPr="009B51FB" w:rsidRDefault="00265E0F" w:rsidP="009B51FB">
      <w:pPr>
        <w:autoSpaceDE w:val="0"/>
        <w:autoSpaceDN w:val="0"/>
        <w:adjustRightInd w:val="0"/>
        <w:spacing w:after="120"/>
        <w:jc w:val="both"/>
        <w:rPr>
          <w:rFonts w:ascii="Arial" w:hAnsi="Arial" w:cs="Arial"/>
          <w:u w:val="single"/>
        </w:rPr>
      </w:pPr>
      <w:r w:rsidRPr="002D7B8D">
        <w:rPr>
          <w:rFonts w:ascii="Arial" w:hAnsi="Arial" w:cs="Arial"/>
        </w:rPr>
        <w:t>Fraud and Corruption are defined as:</w:t>
      </w:r>
    </w:p>
    <w:p w14:paraId="591CD6A4" w14:textId="77777777" w:rsidR="00265E0F" w:rsidRPr="002D7B8D" w:rsidRDefault="00265E0F" w:rsidP="00265E0F">
      <w:pPr>
        <w:autoSpaceDE w:val="0"/>
        <w:autoSpaceDN w:val="0"/>
        <w:adjustRightInd w:val="0"/>
        <w:spacing w:after="120"/>
        <w:jc w:val="both"/>
        <w:rPr>
          <w:rFonts w:ascii="Arial" w:hAnsi="Arial" w:cs="Arial"/>
        </w:rPr>
      </w:pPr>
    </w:p>
    <w:p w14:paraId="42633143" w14:textId="77777777" w:rsidR="00265E0F" w:rsidRPr="002D7B8D" w:rsidRDefault="00265E0F" w:rsidP="00265E0F">
      <w:pPr>
        <w:rPr>
          <w:rFonts w:ascii="Arial" w:hAnsi="Arial" w:cs="Arial"/>
          <w:bCs/>
        </w:rPr>
      </w:pPr>
      <w:r w:rsidRPr="002D7B8D">
        <w:rPr>
          <w:rFonts w:ascii="Arial" w:hAnsi="Arial" w:cs="Arial"/>
          <w:bCs/>
          <w:u w:val="single"/>
        </w:rPr>
        <w:t>Fraud</w:t>
      </w:r>
      <w:r w:rsidRPr="002D7B8D">
        <w:rPr>
          <w:rFonts w:ascii="Arial" w:hAnsi="Arial" w:cs="Arial"/>
          <w:bCs/>
        </w:rPr>
        <w:t xml:space="preserve"> - The Fraud Act 2006, effective from January 2007, states that the offence of fraud can be committed in three ways:</w:t>
      </w:r>
    </w:p>
    <w:p w14:paraId="7265AF74" w14:textId="77777777" w:rsidR="00265E0F" w:rsidRPr="002D7B8D" w:rsidRDefault="00265E0F" w:rsidP="00265E0F">
      <w:pPr>
        <w:autoSpaceDE w:val="0"/>
        <w:autoSpaceDN w:val="0"/>
        <w:adjustRightInd w:val="0"/>
        <w:spacing w:after="120"/>
        <w:jc w:val="both"/>
        <w:rPr>
          <w:rFonts w:ascii="Arial" w:hAnsi="Arial" w:cs="Arial"/>
        </w:rPr>
      </w:pPr>
    </w:p>
    <w:p w14:paraId="4208E65C" w14:textId="77777777" w:rsidR="00265E0F" w:rsidRPr="002D7B8D" w:rsidRDefault="00265E0F" w:rsidP="00265E0F">
      <w:pPr>
        <w:numPr>
          <w:ilvl w:val="0"/>
          <w:numId w:val="37"/>
        </w:numPr>
        <w:tabs>
          <w:tab w:val="clear" w:pos="1080"/>
          <w:tab w:val="num" w:pos="360"/>
        </w:tabs>
        <w:autoSpaceDE w:val="0"/>
        <w:autoSpaceDN w:val="0"/>
        <w:adjustRightInd w:val="0"/>
        <w:spacing w:after="120" w:line="240" w:lineRule="auto"/>
        <w:ind w:left="360"/>
        <w:jc w:val="both"/>
        <w:rPr>
          <w:rFonts w:ascii="Arial" w:hAnsi="Arial" w:cs="Arial"/>
        </w:rPr>
      </w:pPr>
      <w:r w:rsidRPr="002D7B8D">
        <w:rPr>
          <w:rFonts w:ascii="Arial" w:hAnsi="Arial" w:cs="Arial"/>
        </w:rPr>
        <w:t>Fraud by false representation  (Section 2 of the Act)</w:t>
      </w:r>
    </w:p>
    <w:p w14:paraId="6A7A1C94" w14:textId="77777777" w:rsidR="00265E0F" w:rsidRPr="002D7B8D" w:rsidRDefault="00265E0F" w:rsidP="00265E0F">
      <w:pPr>
        <w:numPr>
          <w:ilvl w:val="0"/>
          <w:numId w:val="37"/>
        </w:numPr>
        <w:tabs>
          <w:tab w:val="clear" w:pos="1080"/>
          <w:tab w:val="num" w:pos="360"/>
        </w:tabs>
        <w:autoSpaceDE w:val="0"/>
        <w:autoSpaceDN w:val="0"/>
        <w:adjustRightInd w:val="0"/>
        <w:spacing w:after="120" w:line="240" w:lineRule="auto"/>
        <w:ind w:left="360"/>
        <w:jc w:val="both"/>
        <w:rPr>
          <w:rFonts w:ascii="Arial" w:hAnsi="Arial" w:cs="Arial"/>
        </w:rPr>
      </w:pPr>
      <w:r w:rsidRPr="002D7B8D">
        <w:rPr>
          <w:rFonts w:ascii="Arial" w:hAnsi="Arial" w:cs="Arial"/>
        </w:rPr>
        <w:t>Fraud by failing to disclose information (Section 3 of the Act)</w:t>
      </w:r>
    </w:p>
    <w:p w14:paraId="69A74CB4" w14:textId="77777777" w:rsidR="00265E0F" w:rsidRPr="002D7B8D" w:rsidRDefault="00265E0F" w:rsidP="00265E0F">
      <w:pPr>
        <w:numPr>
          <w:ilvl w:val="0"/>
          <w:numId w:val="37"/>
        </w:numPr>
        <w:tabs>
          <w:tab w:val="clear" w:pos="1080"/>
          <w:tab w:val="num" w:pos="360"/>
        </w:tabs>
        <w:autoSpaceDE w:val="0"/>
        <w:autoSpaceDN w:val="0"/>
        <w:adjustRightInd w:val="0"/>
        <w:spacing w:after="120" w:line="240" w:lineRule="auto"/>
        <w:ind w:left="360"/>
        <w:jc w:val="both"/>
        <w:rPr>
          <w:rFonts w:ascii="Arial" w:hAnsi="Arial" w:cs="Arial"/>
        </w:rPr>
      </w:pPr>
      <w:r w:rsidRPr="002D7B8D">
        <w:rPr>
          <w:rFonts w:ascii="Arial" w:hAnsi="Arial" w:cs="Arial"/>
        </w:rPr>
        <w:t>Fraud by abuse of position (Section 4 of the Act)</w:t>
      </w:r>
    </w:p>
    <w:p w14:paraId="523687A8" w14:textId="77777777" w:rsidR="00265E0F" w:rsidRPr="002D7B8D" w:rsidRDefault="00265E0F" w:rsidP="00265E0F">
      <w:pPr>
        <w:autoSpaceDE w:val="0"/>
        <w:autoSpaceDN w:val="0"/>
        <w:adjustRightInd w:val="0"/>
        <w:spacing w:after="120"/>
        <w:ind w:left="720"/>
        <w:jc w:val="both"/>
        <w:rPr>
          <w:rFonts w:ascii="Arial" w:hAnsi="Arial" w:cs="Arial"/>
        </w:rPr>
      </w:pPr>
    </w:p>
    <w:p w14:paraId="10FF11F3" w14:textId="77777777" w:rsidR="00265E0F" w:rsidRPr="002D7B8D" w:rsidRDefault="00265E0F" w:rsidP="00265E0F">
      <w:pPr>
        <w:autoSpaceDE w:val="0"/>
        <w:autoSpaceDN w:val="0"/>
        <w:adjustRightInd w:val="0"/>
        <w:spacing w:after="120"/>
        <w:jc w:val="both"/>
        <w:rPr>
          <w:rFonts w:ascii="Arial" w:hAnsi="Arial" w:cs="Arial"/>
        </w:rPr>
      </w:pPr>
      <w:r w:rsidRPr="002D7B8D">
        <w:rPr>
          <w:rFonts w:ascii="Arial" w:hAnsi="Arial" w:cs="Arial"/>
        </w:rPr>
        <w:t>Further offences introduced in the Act are:</w:t>
      </w:r>
    </w:p>
    <w:p w14:paraId="2460498E" w14:textId="77777777" w:rsidR="00265E0F" w:rsidRPr="002D7B8D" w:rsidRDefault="00265E0F" w:rsidP="00265E0F">
      <w:pPr>
        <w:autoSpaceDE w:val="0"/>
        <w:autoSpaceDN w:val="0"/>
        <w:adjustRightInd w:val="0"/>
        <w:spacing w:after="120"/>
        <w:jc w:val="both"/>
        <w:rPr>
          <w:rFonts w:ascii="Arial" w:hAnsi="Arial" w:cs="Arial"/>
        </w:rPr>
      </w:pPr>
    </w:p>
    <w:p w14:paraId="1CF2A1DB" w14:textId="77777777" w:rsidR="00265E0F" w:rsidRPr="002D7B8D" w:rsidRDefault="00265E0F" w:rsidP="00265E0F">
      <w:pPr>
        <w:numPr>
          <w:ilvl w:val="0"/>
          <w:numId w:val="38"/>
        </w:numPr>
        <w:tabs>
          <w:tab w:val="clear" w:pos="1080"/>
          <w:tab w:val="num" w:pos="360"/>
        </w:tabs>
        <w:autoSpaceDE w:val="0"/>
        <w:autoSpaceDN w:val="0"/>
        <w:adjustRightInd w:val="0"/>
        <w:spacing w:after="120" w:line="240" w:lineRule="auto"/>
        <w:ind w:left="360"/>
        <w:jc w:val="both"/>
        <w:rPr>
          <w:rFonts w:ascii="Arial" w:hAnsi="Arial" w:cs="Arial"/>
        </w:rPr>
      </w:pPr>
      <w:r w:rsidRPr="002D7B8D">
        <w:rPr>
          <w:rFonts w:ascii="Arial" w:hAnsi="Arial" w:cs="Arial"/>
        </w:rPr>
        <w:t>Possession of articles for use in Fraud (Section 6)</w:t>
      </w:r>
    </w:p>
    <w:p w14:paraId="23381D29" w14:textId="77777777" w:rsidR="00265E0F" w:rsidRPr="002D7B8D" w:rsidRDefault="00265E0F" w:rsidP="00265E0F">
      <w:pPr>
        <w:numPr>
          <w:ilvl w:val="0"/>
          <w:numId w:val="38"/>
        </w:numPr>
        <w:tabs>
          <w:tab w:val="clear" w:pos="1080"/>
          <w:tab w:val="num" w:pos="360"/>
        </w:tabs>
        <w:autoSpaceDE w:val="0"/>
        <w:autoSpaceDN w:val="0"/>
        <w:adjustRightInd w:val="0"/>
        <w:spacing w:after="120" w:line="240" w:lineRule="auto"/>
        <w:ind w:left="360"/>
        <w:jc w:val="both"/>
        <w:rPr>
          <w:rFonts w:ascii="Arial" w:hAnsi="Arial" w:cs="Arial"/>
        </w:rPr>
      </w:pPr>
      <w:r w:rsidRPr="002D7B8D">
        <w:rPr>
          <w:rFonts w:ascii="Arial" w:hAnsi="Arial" w:cs="Arial"/>
        </w:rPr>
        <w:t>Making or supplying articles for use in Fraud (Section 7)</w:t>
      </w:r>
    </w:p>
    <w:p w14:paraId="3AC37620" w14:textId="77777777" w:rsidR="00265E0F" w:rsidRPr="002D7B8D" w:rsidRDefault="00265E0F" w:rsidP="00265E0F">
      <w:pPr>
        <w:numPr>
          <w:ilvl w:val="0"/>
          <w:numId w:val="38"/>
        </w:numPr>
        <w:tabs>
          <w:tab w:val="clear" w:pos="1080"/>
          <w:tab w:val="num" w:pos="360"/>
        </w:tabs>
        <w:autoSpaceDE w:val="0"/>
        <w:autoSpaceDN w:val="0"/>
        <w:adjustRightInd w:val="0"/>
        <w:spacing w:after="120" w:line="240" w:lineRule="auto"/>
        <w:ind w:left="360"/>
        <w:jc w:val="both"/>
        <w:rPr>
          <w:rFonts w:ascii="Arial" w:hAnsi="Arial" w:cs="Arial"/>
        </w:rPr>
      </w:pPr>
      <w:r w:rsidRPr="002D7B8D">
        <w:rPr>
          <w:rFonts w:ascii="Arial" w:hAnsi="Arial" w:cs="Arial"/>
        </w:rPr>
        <w:t>Participating in fraudulent business carried on by a sole trader (Section 9)</w:t>
      </w:r>
    </w:p>
    <w:p w14:paraId="7797875B" w14:textId="77777777" w:rsidR="00265E0F" w:rsidRPr="002D7B8D" w:rsidRDefault="00265E0F" w:rsidP="00265E0F">
      <w:pPr>
        <w:numPr>
          <w:ilvl w:val="0"/>
          <w:numId w:val="38"/>
        </w:numPr>
        <w:tabs>
          <w:tab w:val="clear" w:pos="1080"/>
          <w:tab w:val="num" w:pos="360"/>
        </w:tabs>
        <w:autoSpaceDE w:val="0"/>
        <w:autoSpaceDN w:val="0"/>
        <w:adjustRightInd w:val="0"/>
        <w:spacing w:after="120" w:line="240" w:lineRule="auto"/>
        <w:ind w:left="360"/>
        <w:jc w:val="both"/>
        <w:rPr>
          <w:rFonts w:ascii="Arial" w:hAnsi="Arial" w:cs="Arial"/>
        </w:rPr>
      </w:pPr>
      <w:r w:rsidRPr="002D7B8D">
        <w:rPr>
          <w:rFonts w:ascii="Arial" w:hAnsi="Arial" w:cs="Arial"/>
        </w:rPr>
        <w:t>Obtaining services dishonestly (Section 11)</w:t>
      </w:r>
    </w:p>
    <w:p w14:paraId="0B30B72E" w14:textId="77777777" w:rsidR="00265E0F" w:rsidRPr="002D7B8D" w:rsidRDefault="00265E0F" w:rsidP="00265E0F">
      <w:pPr>
        <w:autoSpaceDE w:val="0"/>
        <w:autoSpaceDN w:val="0"/>
        <w:adjustRightInd w:val="0"/>
        <w:spacing w:after="120"/>
        <w:jc w:val="both"/>
        <w:rPr>
          <w:rFonts w:ascii="Arial" w:hAnsi="Arial" w:cs="Arial"/>
        </w:rPr>
      </w:pPr>
    </w:p>
    <w:p w14:paraId="66F022C5" w14:textId="77777777" w:rsidR="00265E0F" w:rsidRPr="002D7B8D" w:rsidRDefault="00265E0F" w:rsidP="00265E0F">
      <w:pPr>
        <w:autoSpaceDE w:val="0"/>
        <w:autoSpaceDN w:val="0"/>
        <w:adjustRightInd w:val="0"/>
        <w:spacing w:after="120"/>
        <w:jc w:val="both"/>
        <w:rPr>
          <w:rFonts w:ascii="Arial" w:hAnsi="Arial" w:cs="Arial"/>
        </w:rPr>
      </w:pPr>
      <w:r w:rsidRPr="002D7B8D">
        <w:rPr>
          <w:rFonts w:ascii="Arial" w:hAnsi="Arial" w:cs="Arial"/>
        </w:rPr>
        <w:t>Further information may be obtained from the Internet under ‘The Fraud Act 2006’.</w:t>
      </w:r>
    </w:p>
    <w:p w14:paraId="2572CF36" w14:textId="77777777" w:rsidR="00265E0F" w:rsidRPr="002D7B8D" w:rsidRDefault="00265E0F" w:rsidP="00265E0F">
      <w:pPr>
        <w:spacing w:after="120"/>
        <w:jc w:val="both"/>
        <w:rPr>
          <w:rFonts w:ascii="Arial" w:hAnsi="Arial" w:cs="Arial"/>
        </w:rPr>
      </w:pPr>
    </w:p>
    <w:p w14:paraId="408416D2" w14:textId="77777777" w:rsidR="00265E0F" w:rsidRPr="002D7B8D" w:rsidRDefault="00265E0F" w:rsidP="00265E0F">
      <w:pPr>
        <w:rPr>
          <w:rFonts w:ascii="Arial" w:hAnsi="Arial" w:cs="Arial"/>
          <w:bCs/>
        </w:rPr>
      </w:pPr>
      <w:r w:rsidRPr="002D7B8D">
        <w:rPr>
          <w:rFonts w:ascii="Arial" w:hAnsi="Arial" w:cs="Arial"/>
          <w:bCs/>
          <w:u w:val="single"/>
        </w:rPr>
        <w:t>Corruption</w:t>
      </w:r>
      <w:r w:rsidRPr="002D7B8D">
        <w:rPr>
          <w:rFonts w:ascii="Arial" w:hAnsi="Arial" w:cs="Arial"/>
          <w:bCs/>
        </w:rPr>
        <w:t xml:space="preserve"> - Corruption is defined as the offering, giving, soliciting or acceptance of an inducement or reward, which may influence any person to act inappropriately.</w:t>
      </w:r>
    </w:p>
    <w:p w14:paraId="266C45B7" w14:textId="77777777" w:rsidR="00265E0F" w:rsidRPr="002D7B8D" w:rsidRDefault="00265E0F" w:rsidP="00265E0F">
      <w:pPr>
        <w:autoSpaceDE w:val="0"/>
        <w:autoSpaceDN w:val="0"/>
        <w:adjustRightInd w:val="0"/>
        <w:spacing w:after="120"/>
        <w:jc w:val="both"/>
        <w:rPr>
          <w:rFonts w:ascii="Arial" w:hAnsi="Arial" w:cs="Arial"/>
        </w:rPr>
      </w:pPr>
    </w:p>
    <w:p w14:paraId="056B54FC" w14:textId="73C548D2" w:rsidR="00265E0F" w:rsidRPr="009B51FB" w:rsidRDefault="00265E0F" w:rsidP="000E3A97">
      <w:pPr>
        <w:autoSpaceDE w:val="0"/>
        <w:autoSpaceDN w:val="0"/>
        <w:adjustRightInd w:val="0"/>
        <w:jc w:val="both"/>
        <w:rPr>
          <w:rFonts w:ascii="Arial" w:hAnsi="Arial" w:cs="Arial"/>
          <w:b/>
          <w:lang w:val="en-US"/>
        </w:rPr>
      </w:pPr>
      <w:r w:rsidRPr="002D7B8D">
        <w:rPr>
          <w:rFonts w:ascii="Arial" w:hAnsi="Arial" w:cs="Arial"/>
          <w:b/>
          <w:lang w:val="en-US"/>
        </w:rPr>
        <w:t>Bribery</w:t>
      </w:r>
    </w:p>
    <w:p w14:paraId="264A105A" w14:textId="6FE0076B" w:rsidR="00265E0F" w:rsidRPr="002D7B8D" w:rsidRDefault="00265E0F" w:rsidP="009B51FB">
      <w:pPr>
        <w:autoSpaceDE w:val="0"/>
        <w:autoSpaceDN w:val="0"/>
        <w:adjustRightInd w:val="0"/>
        <w:jc w:val="both"/>
        <w:rPr>
          <w:rFonts w:ascii="Arial" w:hAnsi="Arial" w:cs="Arial"/>
          <w:lang w:val="en-US"/>
        </w:rPr>
      </w:pPr>
      <w:r w:rsidRPr="002D7B8D">
        <w:rPr>
          <w:rFonts w:ascii="Arial" w:hAnsi="Arial" w:cs="Arial"/>
          <w:lang w:val="en-US"/>
        </w:rPr>
        <w:t>The Bribery Act 2010 came into force on 1 July 2011. Bribery has been viewed within the definition given above for Corruption.</w:t>
      </w:r>
    </w:p>
    <w:p w14:paraId="02620B91" w14:textId="62103F9C" w:rsidR="00265E0F" w:rsidRPr="002D7B8D" w:rsidRDefault="00265E0F" w:rsidP="009B51FB">
      <w:pPr>
        <w:autoSpaceDE w:val="0"/>
        <w:autoSpaceDN w:val="0"/>
        <w:adjustRightInd w:val="0"/>
        <w:jc w:val="both"/>
        <w:rPr>
          <w:rFonts w:ascii="Arial" w:hAnsi="Arial" w:cs="Arial"/>
          <w:lang w:val="en-US"/>
        </w:rPr>
      </w:pPr>
      <w:r w:rsidRPr="002D7B8D">
        <w:rPr>
          <w:rFonts w:ascii="Arial" w:hAnsi="Arial" w:cs="Arial"/>
          <w:lang w:val="en-US"/>
        </w:rPr>
        <w:t>The Bribery Act 2010 introduces four main offences:</w:t>
      </w:r>
    </w:p>
    <w:p w14:paraId="06626181" w14:textId="77777777" w:rsidR="00265E0F" w:rsidRPr="002D7B8D" w:rsidRDefault="00265E0F" w:rsidP="009B51FB">
      <w:pPr>
        <w:autoSpaceDE w:val="0"/>
        <w:autoSpaceDN w:val="0"/>
        <w:adjustRightInd w:val="0"/>
        <w:jc w:val="both"/>
        <w:rPr>
          <w:rFonts w:ascii="Arial" w:hAnsi="Arial" w:cs="Arial"/>
          <w:lang w:val="en-US"/>
        </w:rPr>
      </w:pPr>
    </w:p>
    <w:p w14:paraId="3B05D07E" w14:textId="5740E6B8" w:rsidR="00265E0F" w:rsidRPr="009B51FB" w:rsidRDefault="00265E0F" w:rsidP="009B51FB">
      <w:pPr>
        <w:autoSpaceDE w:val="0"/>
        <w:autoSpaceDN w:val="0"/>
        <w:adjustRightInd w:val="0"/>
        <w:jc w:val="both"/>
        <w:rPr>
          <w:rFonts w:ascii="Arial" w:hAnsi="Arial" w:cs="Arial"/>
          <w:u w:val="single"/>
          <w:lang w:val="en-US"/>
        </w:rPr>
      </w:pPr>
      <w:r w:rsidRPr="002D7B8D">
        <w:rPr>
          <w:rFonts w:ascii="Arial" w:hAnsi="Arial" w:cs="Arial"/>
          <w:u w:val="single"/>
          <w:lang w:val="en-US"/>
        </w:rPr>
        <w:t>Offences of bribing another person</w:t>
      </w:r>
    </w:p>
    <w:p w14:paraId="691C3A25" w14:textId="77777777" w:rsidR="00265E0F" w:rsidRPr="002D7B8D" w:rsidRDefault="00265E0F" w:rsidP="009B51FB">
      <w:pPr>
        <w:autoSpaceDE w:val="0"/>
        <w:autoSpaceDN w:val="0"/>
        <w:adjustRightInd w:val="0"/>
        <w:jc w:val="both"/>
        <w:rPr>
          <w:rFonts w:ascii="Arial" w:hAnsi="Arial" w:cs="Arial"/>
          <w:lang w:val="en-US"/>
        </w:rPr>
      </w:pPr>
      <w:r w:rsidRPr="002D7B8D">
        <w:rPr>
          <w:rFonts w:ascii="Arial" w:hAnsi="Arial" w:cs="Arial"/>
          <w:lang w:val="en-US"/>
        </w:rPr>
        <w:t>A person is guilty of an offence if he/she offers, promises or gives a financial or other advantage to another person.</w:t>
      </w:r>
    </w:p>
    <w:p w14:paraId="7AEF79D3" w14:textId="77777777" w:rsidR="00265E0F" w:rsidRPr="002D7B8D" w:rsidRDefault="00265E0F" w:rsidP="009B51FB">
      <w:pPr>
        <w:autoSpaceDE w:val="0"/>
        <w:autoSpaceDN w:val="0"/>
        <w:adjustRightInd w:val="0"/>
        <w:jc w:val="both"/>
        <w:rPr>
          <w:rFonts w:ascii="Arial" w:hAnsi="Arial" w:cs="Arial"/>
          <w:lang w:val="en-US"/>
        </w:rPr>
      </w:pPr>
    </w:p>
    <w:p w14:paraId="5021926E" w14:textId="553082B6" w:rsidR="00265E0F" w:rsidRPr="002D7B8D" w:rsidRDefault="00265E0F" w:rsidP="009B51FB">
      <w:pPr>
        <w:autoSpaceDE w:val="0"/>
        <w:autoSpaceDN w:val="0"/>
        <w:adjustRightInd w:val="0"/>
        <w:jc w:val="both"/>
        <w:rPr>
          <w:rFonts w:ascii="Arial" w:hAnsi="Arial" w:cs="Arial"/>
          <w:u w:val="single"/>
          <w:lang w:val="en-US"/>
        </w:rPr>
      </w:pPr>
      <w:r w:rsidRPr="002D7B8D">
        <w:rPr>
          <w:rFonts w:ascii="Arial" w:hAnsi="Arial" w:cs="Arial"/>
          <w:u w:val="single"/>
          <w:lang w:val="en-US"/>
        </w:rPr>
        <w:t>Offences relating to being bribed</w:t>
      </w:r>
    </w:p>
    <w:p w14:paraId="728576E6" w14:textId="41136592" w:rsidR="00265E0F" w:rsidRPr="002D7B8D" w:rsidRDefault="00265E0F" w:rsidP="009B51FB">
      <w:pPr>
        <w:autoSpaceDE w:val="0"/>
        <w:autoSpaceDN w:val="0"/>
        <w:adjustRightInd w:val="0"/>
        <w:jc w:val="both"/>
        <w:rPr>
          <w:rFonts w:ascii="Arial" w:hAnsi="Arial" w:cs="Arial"/>
          <w:lang w:val="en-US"/>
        </w:rPr>
      </w:pPr>
      <w:r w:rsidRPr="002D7B8D">
        <w:rPr>
          <w:rFonts w:ascii="Arial" w:hAnsi="Arial" w:cs="Arial"/>
          <w:lang w:val="en-US"/>
        </w:rPr>
        <w:t>A person is guilty of an offence if he/she requests, agrees to receive, or accepts a financial or other advantage.</w:t>
      </w:r>
    </w:p>
    <w:p w14:paraId="5E79D375" w14:textId="77777777" w:rsidR="009B51FB" w:rsidRDefault="009B51FB" w:rsidP="009B51FB">
      <w:pPr>
        <w:autoSpaceDE w:val="0"/>
        <w:autoSpaceDN w:val="0"/>
        <w:adjustRightInd w:val="0"/>
        <w:jc w:val="both"/>
        <w:rPr>
          <w:rFonts w:ascii="Arial" w:hAnsi="Arial" w:cs="Arial"/>
          <w:lang w:val="en-US"/>
        </w:rPr>
      </w:pPr>
    </w:p>
    <w:p w14:paraId="6F4C9365" w14:textId="35C466BD" w:rsidR="00265E0F" w:rsidRPr="002D7B8D" w:rsidRDefault="00265E0F" w:rsidP="009B51FB">
      <w:pPr>
        <w:autoSpaceDE w:val="0"/>
        <w:autoSpaceDN w:val="0"/>
        <w:adjustRightInd w:val="0"/>
        <w:jc w:val="both"/>
        <w:rPr>
          <w:rFonts w:ascii="Arial" w:hAnsi="Arial" w:cs="Arial"/>
          <w:u w:val="single"/>
          <w:lang w:eastAsia="en-GB"/>
        </w:rPr>
      </w:pPr>
      <w:r w:rsidRPr="002D7B8D">
        <w:rPr>
          <w:rFonts w:ascii="Arial" w:hAnsi="Arial" w:cs="Arial"/>
          <w:u w:val="single"/>
          <w:lang w:eastAsia="en-GB"/>
        </w:rPr>
        <w:t>Bribery of a foreign public official</w:t>
      </w:r>
    </w:p>
    <w:p w14:paraId="67BF8F96" w14:textId="77777777" w:rsidR="00265E0F" w:rsidRPr="002D7B8D" w:rsidRDefault="00265E0F" w:rsidP="009B51FB">
      <w:pPr>
        <w:autoSpaceDE w:val="0"/>
        <w:autoSpaceDN w:val="0"/>
        <w:adjustRightInd w:val="0"/>
        <w:jc w:val="both"/>
        <w:rPr>
          <w:rFonts w:ascii="Arial" w:hAnsi="Arial" w:cs="Arial"/>
          <w:lang w:eastAsia="en-GB"/>
        </w:rPr>
      </w:pPr>
      <w:r w:rsidRPr="002D7B8D">
        <w:rPr>
          <w:rFonts w:ascii="Arial" w:hAnsi="Arial" w:cs="Arial"/>
          <w:lang w:eastAsia="en-GB"/>
        </w:rPr>
        <w:t>A person who bribes a foreign public official is guilty of an offence if the person’s intention is to influence the foreign public official in their capacity, duty or role as a foreign public official.</w:t>
      </w:r>
    </w:p>
    <w:p w14:paraId="184CAB22" w14:textId="77777777" w:rsidR="009B51FB" w:rsidRDefault="009B51FB" w:rsidP="009B51FB">
      <w:pPr>
        <w:autoSpaceDE w:val="0"/>
        <w:autoSpaceDN w:val="0"/>
        <w:adjustRightInd w:val="0"/>
        <w:jc w:val="both"/>
        <w:rPr>
          <w:rFonts w:ascii="Arial" w:hAnsi="Arial" w:cs="Arial"/>
          <w:lang w:eastAsia="en-GB"/>
        </w:rPr>
      </w:pPr>
    </w:p>
    <w:p w14:paraId="23AEC18A" w14:textId="63E30BE8" w:rsidR="00265E0F" w:rsidRPr="009B51FB" w:rsidRDefault="00265E0F" w:rsidP="009B51FB">
      <w:pPr>
        <w:autoSpaceDE w:val="0"/>
        <w:autoSpaceDN w:val="0"/>
        <w:adjustRightInd w:val="0"/>
        <w:jc w:val="both"/>
        <w:rPr>
          <w:rFonts w:ascii="Arial" w:hAnsi="Arial" w:cs="Arial"/>
          <w:u w:val="single"/>
          <w:lang w:eastAsia="en-GB"/>
        </w:rPr>
      </w:pPr>
      <w:r w:rsidRPr="002D7B8D">
        <w:rPr>
          <w:rFonts w:ascii="Arial" w:hAnsi="Arial" w:cs="Arial"/>
          <w:u w:val="single"/>
          <w:lang w:eastAsia="en-GB"/>
        </w:rPr>
        <w:t>Failure of commercial Organisations to prevent bribery</w:t>
      </w:r>
    </w:p>
    <w:p w14:paraId="076E991E" w14:textId="2FE98CCD" w:rsidR="009B51FB" w:rsidRDefault="00265E0F" w:rsidP="009B51FB">
      <w:pPr>
        <w:autoSpaceDE w:val="0"/>
        <w:autoSpaceDN w:val="0"/>
        <w:adjustRightInd w:val="0"/>
        <w:jc w:val="both"/>
        <w:rPr>
          <w:rFonts w:ascii="Arial" w:hAnsi="Arial" w:cs="Arial"/>
          <w:lang w:eastAsia="en-GB"/>
        </w:rPr>
      </w:pPr>
      <w:r w:rsidRPr="002D7B8D">
        <w:rPr>
          <w:rFonts w:ascii="Arial" w:hAnsi="Arial" w:cs="Arial"/>
          <w:lang w:eastAsia="en-GB"/>
        </w:rPr>
        <w:t>Organisations, which include Local Authorities, must have adequate procedures in place to prevent bribery in relation to the obtaining or retaining of business.</w:t>
      </w:r>
    </w:p>
    <w:p w14:paraId="2DCB5CDB" w14:textId="77777777" w:rsidR="000E3A97" w:rsidRPr="009B51FB" w:rsidRDefault="000E3A97" w:rsidP="009B51FB">
      <w:pPr>
        <w:autoSpaceDE w:val="0"/>
        <w:autoSpaceDN w:val="0"/>
        <w:adjustRightInd w:val="0"/>
        <w:jc w:val="both"/>
        <w:rPr>
          <w:rFonts w:ascii="Arial" w:hAnsi="Arial" w:cs="Arial"/>
          <w:lang w:eastAsia="en-GB"/>
        </w:rPr>
      </w:pPr>
    </w:p>
    <w:p w14:paraId="7855BE7B" w14:textId="57A8F291" w:rsidR="00265E0F" w:rsidRPr="009B51FB" w:rsidRDefault="00265E0F" w:rsidP="009B51FB">
      <w:pPr>
        <w:autoSpaceDE w:val="0"/>
        <w:autoSpaceDN w:val="0"/>
        <w:adjustRightInd w:val="0"/>
        <w:jc w:val="both"/>
        <w:rPr>
          <w:rFonts w:ascii="Arial" w:hAnsi="Arial" w:cs="Arial"/>
          <w:u w:val="single"/>
        </w:rPr>
      </w:pPr>
      <w:r w:rsidRPr="002D7B8D">
        <w:rPr>
          <w:rFonts w:ascii="Arial" w:hAnsi="Arial" w:cs="Arial"/>
          <w:u w:val="single"/>
        </w:rPr>
        <w:t>Reporting Procedure</w:t>
      </w:r>
    </w:p>
    <w:p w14:paraId="0C795B44" w14:textId="77777777" w:rsidR="00265E0F" w:rsidRPr="009B51FB" w:rsidRDefault="00265E0F" w:rsidP="009B51FB">
      <w:pPr>
        <w:pStyle w:val="BodyText2"/>
        <w:autoSpaceDE w:val="0"/>
        <w:autoSpaceDN w:val="0"/>
        <w:adjustRightInd w:val="0"/>
        <w:spacing w:line="240" w:lineRule="auto"/>
        <w:jc w:val="both"/>
        <w:rPr>
          <w:rFonts w:ascii="Arial" w:hAnsi="Arial" w:cs="Arial"/>
          <w:sz w:val="22"/>
          <w:szCs w:val="22"/>
        </w:rPr>
      </w:pPr>
      <w:r w:rsidRPr="009B51FB">
        <w:rPr>
          <w:rFonts w:ascii="Arial" w:hAnsi="Arial" w:cs="Arial"/>
          <w:sz w:val="22"/>
          <w:szCs w:val="22"/>
        </w:rPr>
        <w:t>The Council's expectation on propriety and accountability is that Members and employees at all levels within the Council will lead by example in ensuring compliance with all relevant law and adherence to the rules, procedures and recommended practices.</w:t>
      </w:r>
    </w:p>
    <w:p w14:paraId="26AEE671" w14:textId="77777777" w:rsidR="00265E0F" w:rsidRPr="009B51FB" w:rsidRDefault="00265E0F" w:rsidP="009B51FB">
      <w:pPr>
        <w:autoSpaceDE w:val="0"/>
        <w:autoSpaceDN w:val="0"/>
        <w:adjustRightInd w:val="0"/>
        <w:spacing w:after="120"/>
        <w:jc w:val="both"/>
        <w:rPr>
          <w:rFonts w:ascii="Arial" w:hAnsi="Arial" w:cs="Arial"/>
        </w:rPr>
      </w:pPr>
    </w:p>
    <w:p w14:paraId="1ECB535F" w14:textId="77777777" w:rsidR="00265E0F" w:rsidRPr="009B51FB" w:rsidRDefault="00265E0F" w:rsidP="009B51FB">
      <w:pPr>
        <w:pStyle w:val="BodyText2"/>
        <w:autoSpaceDE w:val="0"/>
        <w:autoSpaceDN w:val="0"/>
        <w:adjustRightInd w:val="0"/>
        <w:spacing w:line="240" w:lineRule="auto"/>
        <w:jc w:val="both"/>
        <w:rPr>
          <w:rFonts w:ascii="Arial" w:hAnsi="Arial" w:cs="Arial"/>
          <w:sz w:val="22"/>
          <w:szCs w:val="22"/>
        </w:rPr>
      </w:pPr>
      <w:r w:rsidRPr="009B51FB">
        <w:rPr>
          <w:rFonts w:ascii="Arial" w:hAnsi="Arial" w:cs="Arial"/>
          <w:sz w:val="22"/>
          <w:szCs w:val="22"/>
        </w:rPr>
        <w:t xml:space="preserve">The Council also expects that individuals and organisations (e.g. suppliers and contractors) and other partners will act towards the Council with integrity and without thoughts or actions involving fraud or corruption. The Counter Fraud &amp; Corruption Framework is circulated to partners through the Council’s partnership liaison officers. The Counter Fraud &amp; Corruption Framework is available to contractors and suppliers through the Council’s Internet site under doing business with the Council. </w:t>
      </w:r>
    </w:p>
    <w:p w14:paraId="794A2093" w14:textId="77777777" w:rsidR="00265E0F" w:rsidRPr="009B51FB" w:rsidRDefault="00265E0F" w:rsidP="009B51FB">
      <w:pPr>
        <w:autoSpaceDE w:val="0"/>
        <w:autoSpaceDN w:val="0"/>
        <w:adjustRightInd w:val="0"/>
        <w:spacing w:after="120"/>
        <w:jc w:val="both"/>
        <w:rPr>
          <w:rFonts w:ascii="Arial" w:hAnsi="Arial" w:cs="Arial"/>
        </w:rPr>
      </w:pPr>
    </w:p>
    <w:p w14:paraId="2BD0A908" w14:textId="77777777" w:rsidR="00265E0F" w:rsidRPr="002D7B8D" w:rsidRDefault="00265E0F" w:rsidP="009B51FB">
      <w:pPr>
        <w:autoSpaceDE w:val="0"/>
        <w:autoSpaceDN w:val="0"/>
        <w:adjustRightInd w:val="0"/>
        <w:spacing w:after="120"/>
        <w:jc w:val="both"/>
        <w:rPr>
          <w:rFonts w:ascii="Arial" w:hAnsi="Arial" w:cs="Arial"/>
        </w:rPr>
      </w:pPr>
      <w:r w:rsidRPr="002D7B8D">
        <w:rPr>
          <w:rFonts w:ascii="Arial" w:hAnsi="Arial" w:cs="Arial"/>
        </w:rPr>
        <w:t xml:space="preserve">The Council recognises that the primary responsibility for the prevention and detection of fraud rests with Management. It is a requirement, however, that all employees of the Council, Contractors &amp; Partners report any irregularity, or suspected irregularity to Senior Management and if this is not appropriate then to the Section 151 Officer, or the Internal Audit Service. Concerns can also be raised via the email address at </w:t>
      </w:r>
      <w:hyperlink r:id="rId20" w:history="1">
        <w:r w:rsidRPr="002D7B8D">
          <w:rPr>
            <w:rStyle w:val="Hyperlink"/>
            <w:rFonts w:ascii="Arial" w:hAnsi="Arial" w:cs="Arial"/>
          </w:rPr>
          <w:t>whistleblowing@basildon.gov.uk</w:t>
        </w:r>
      </w:hyperlink>
      <w:r w:rsidRPr="002D7B8D">
        <w:rPr>
          <w:rFonts w:ascii="Arial" w:hAnsi="Arial" w:cs="Arial"/>
        </w:rPr>
        <w:t xml:space="preserve"> </w:t>
      </w:r>
    </w:p>
    <w:p w14:paraId="7EF154AB" w14:textId="77777777" w:rsidR="00265E0F" w:rsidRPr="002D7B8D" w:rsidRDefault="00265E0F" w:rsidP="009B51FB">
      <w:pPr>
        <w:autoSpaceDE w:val="0"/>
        <w:autoSpaceDN w:val="0"/>
        <w:adjustRightInd w:val="0"/>
        <w:spacing w:after="120"/>
        <w:jc w:val="both"/>
        <w:rPr>
          <w:rFonts w:ascii="Arial" w:hAnsi="Arial" w:cs="Arial"/>
        </w:rPr>
      </w:pPr>
    </w:p>
    <w:p w14:paraId="38296169" w14:textId="210E8F39" w:rsidR="00265E0F" w:rsidRPr="002D7B8D" w:rsidRDefault="00265E0F" w:rsidP="009B51FB">
      <w:pPr>
        <w:autoSpaceDE w:val="0"/>
        <w:autoSpaceDN w:val="0"/>
        <w:adjustRightInd w:val="0"/>
        <w:spacing w:after="120"/>
        <w:jc w:val="both"/>
        <w:rPr>
          <w:rFonts w:ascii="Arial" w:hAnsi="Arial" w:cs="Arial"/>
        </w:rPr>
      </w:pPr>
      <w:r w:rsidRPr="002D7B8D">
        <w:rPr>
          <w:rFonts w:ascii="Arial" w:hAnsi="Arial" w:cs="Arial"/>
        </w:rPr>
        <w:t xml:space="preserve">Members of the public are also encouraged to report any concerns to the Chief Executive, Commissioning Directors, Heads of Service, Managers and Internal Audit or through the Council’s official complaints procedure. Concerns can be reported in person, in writing, via phone or via the Council’s Internet, under ‘Report it’, on the designated reporting form. In relation to Housing Benefit fraud, the Council encourages members of the public to report any concerns through the benefit fraud hotline: 0800 085 1653 or e-mail: </w:t>
      </w:r>
      <w:hyperlink r:id="rId21" w:history="1">
        <w:r w:rsidRPr="002D7B8D">
          <w:rPr>
            <w:rStyle w:val="Hyperlink"/>
            <w:rFonts w:ascii="Arial" w:hAnsi="Arial" w:cs="Arial"/>
          </w:rPr>
          <w:t xml:space="preserve">fraudline@basildon.gov.uk </w:t>
        </w:r>
      </w:hyperlink>
      <w:r w:rsidRPr="002D7B8D">
        <w:rPr>
          <w:rFonts w:ascii="Arial" w:hAnsi="Arial" w:cs="Arial"/>
        </w:rPr>
        <w:t>, in line with national best practice.</w:t>
      </w:r>
    </w:p>
    <w:p w14:paraId="268ADD67" w14:textId="77777777" w:rsidR="00265E0F" w:rsidRPr="00844D7E" w:rsidRDefault="00265E0F" w:rsidP="00265E0F">
      <w:pPr>
        <w:pStyle w:val="Heading3"/>
        <w:rPr>
          <w:sz w:val="24"/>
          <w:szCs w:val="24"/>
        </w:rPr>
      </w:pPr>
      <w:r w:rsidRPr="002D7B8D">
        <w:rPr>
          <w:sz w:val="24"/>
          <w:szCs w:val="24"/>
        </w:rPr>
        <w:t>Culture</w:t>
      </w:r>
    </w:p>
    <w:p w14:paraId="385C6D3E" w14:textId="77777777" w:rsidR="00265E0F" w:rsidRDefault="00265E0F" w:rsidP="00265E0F">
      <w:pPr>
        <w:autoSpaceDE w:val="0"/>
        <w:autoSpaceDN w:val="0"/>
        <w:adjustRightInd w:val="0"/>
        <w:spacing w:after="120"/>
        <w:jc w:val="both"/>
        <w:rPr>
          <w:rFonts w:ascii="Arial" w:hAnsi="Arial" w:cs="Arial"/>
          <w:color w:val="000000"/>
        </w:rPr>
      </w:pPr>
      <w:r w:rsidRPr="002D7B8D">
        <w:rPr>
          <w:rFonts w:ascii="Arial" w:hAnsi="Arial" w:cs="Arial"/>
          <w:color w:val="000000"/>
        </w:rPr>
        <w:t xml:space="preserve">The Council fully accepts that the culture and tone of the Council needs to be based on honesty, opposition to, and identification of, fraud and corruption. </w:t>
      </w:r>
    </w:p>
    <w:p w14:paraId="4CD7BF89" w14:textId="77777777" w:rsidR="00265E0F" w:rsidRPr="002D7B8D" w:rsidRDefault="00265E0F" w:rsidP="00265E0F">
      <w:pPr>
        <w:autoSpaceDE w:val="0"/>
        <w:autoSpaceDN w:val="0"/>
        <w:adjustRightInd w:val="0"/>
        <w:spacing w:after="120"/>
        <w:jc w:val="both"/>
        <w:rPr>
          <w:rFonts w:ascii="Arial" w:hAnsi="Arial" w:cs="Arial"/>
          <w:color w:val="000000"/>
        </w:rPr>
      </w:pPr>
    </w:p>
    <w:p w14:paraId="0BDBC6B6" w14:textId="77777777" w:rsidR="00265E0F" w:rsidRPr="002D7B8D" w:rsidRDefault="00265E0F" w:rsidP="00265E0F">
      <w:pPr>
        <w:autoSpaceDE w:val="0"/>
        <w:autoSpaceDN w:val="0"/>
        <w:adjustRightInd w:val="0"/>
        <w:spacing w:after="120"/>
        <w:jc w:val="both"/>
        <w:rPr>
          <w:rFonts w:ascii="Arial" w:hAnsi="Arial" w:cs="Arial"/>
          <w:color w:val="000000"/>
        </w:rPr>
      </w:pPr>
      <w:r w:rsidRPr="002D7B8D">
        <w:rPr>
          <w:rFonts w:ascii="Arial" w:hAnsi="Arial" w:cs="Arial"/>
          <w:color w:val="000000"/>
        </w:rPr>
        <w:t>There is an expectation and requirement that all individuals and organisations associated with the Council, will act with integrity and that Members and Council employees, at all levels, will lead by example in these matters.</w:t>
      </w:r>
    </w:p>
    <w:p w14:paraId="0962E2BA" w14:textId="77777777" w:rsidR="00265E0F" w:rsidRPr="002D7B8D" w:rsidRDefault="00265E0F" w:rsidP="00265E0F">
      <w:pPr>
        <w:autoSpaceDE w:val="0"/>
        <w:autoSpaceDN w:val="0"/>
        <w:adjustRightInd w:val="0"/>
        <w:spacing w:after="120"/>
        <w:jc w:val="both"/>
        <w:rPr>
          <w:rFonts w:ascii="Arial" w:hAnsi="Arial" w:cs="Arial"/>
          <w:color w:val="000000"/>
        </w:rPr>
      </w:pPr>
    </w:p>
    <w:p w14:paraId="31A0AC4C" w14:textId="2BD6858F" w:rsidR="00265E0F" w:rsidRDefault="00265E0F" w:rsidP="00265E0F">
      <w:pPr>
        <w:autoSpaceDE w:val="0"/>
        <w:autoSpaceDN w:val="0"/>
        <w:adjustRightInd w:val="0"/>
        <w:spacing w:after="120"/>
        <w:jc w:val="both"/>
        <w:rPr>
          <w:rFonts w:ascii="Arial" w:hAnsi="Arial" w:cs="Arial"/>
        </w:rPr>
      </w:pPr>
      <w:r w:rsidRPr="002D7B8D">
        <w:rPr>
          <w:rFonts w:ascii="Arial" w:hAnsi="Arial" w:cs="Arial"/>
          <w:color w:val="000000"/>
        </w:rPr>
        <w:t>The Council's employees</w:t>
      </w:r>
      <w:r w:rsidRPr="002D7B8D">
        <w:rPr>
          <w:rFonts w:ascii="Arial" w:hAnsi="Arial" w:cs="Arial"/>
        </w:rPr>
        <w:t>, Contractors &amp; Partners</w:t>
      </w:r>
      <w:r w:rsidRPr="002D7B8D">
        <w:rPr>
          <w:rFonts w:ascii="Arial" w:hAnsi="Arial" w:cs="Arial"/>
          <w:color w:val="000000"/>
        </w:rPr>
        <w:t xml:space="preserve"> and elected Members are an important element in the stance on fraud and corruption.  They are positively encouraged to raise any concerns that they may have on these issues where they are associated with the Council's activity. It is important that they can do so in the knowledge that such concerns will be treated in confidence </w:t>
      </w:r>
      <w:r w:rsidRPr="002D7B8D">
        <w:rPr>
          <w:rFonts w:ascii="Arial" w:hAnsi="Arial" w:cs="Arial"/>
        </w:rPr>
        <w:t>and appropriately investigated. In this regard the Council has produced a separate, complementary People Management Procedure Whistleblowing Policy: “Confidential Reporting Policy and Procedure.</w:t>
      </w:r>
    </w:p>
    <w:p w14:paraId="5FCE859B" w14:textId="77777777" w:rsidR="009B51FB" w:rsidRPr="00844D7E" w:rsidRDefault="009B51FB" w:rsidP="00265E0F">
      <w:pPr>
        <w:autoSpaceDE w:val="0"/>
        <w:autoSpaceDN w:val="0"/>
        <w:adjustRightInd w:val="0"/>
        <w:spacing w:after="120"/>
        <w:jc w:val="both"/>
        <w:rPr>
          <w:rFonts w:ascii="Arial" w:hAnsi="Arial" w:cs="Arial"/>
        </w:rPr>
      </w:pPr>
    </w:p>
    <w:p w14:paraId="7BFEB852" w14:textId="77777777" w:rsidR="00265E0F" w:rsidRPr="002D7B8D" w:rsidRDefault="00265E0F" w:rsidP="00265E0F">
      <w:pPr>
        <w:autoSpaceDE w:val="0"/>
        <w:autoSpaceDN w:val="0"/>
        <w:adjustRightInd w:val="0"/>
        <w:spacing w:after="120"/>
        <w:jc w:val="both"/>
        <w:rPr>
          <w:rFonts w:ascii="Arial" w:hAnsi="Arial" w:cs="Arial"/>
          <w:color w:val="000000"/>
        </w:rPr>
      </w:pPr>
      <w:r w:rsidRPr="002D7B8D">
        <w:rPr>
          <w:rFonts w:ascii="Arial" w:hAnsi="Arial" w:cs="Arial"/>
          <w:color w:val="000000"/>
        </w:rPr>
        <w:t xml:space="preserve">Senior Management, through consultation with Internal Audit, are expected to deal swiftly and firmly with those who seek to defraud the Council or who act in any corrupt manner. The Council must be robust in dealing with any malpractice. </w:t>
      </w:r>
    </w:p>
    <w:p w14:paraId="75F22463" w14:textId="77777777" w:rsidR="00265E0F" w:rsidRPr="00844D7E" w:rsidRDefault="00265E0F" w:rsidP="00265E0F">
      <w:pPr>
        <w:pStyle w:val="Heading3"/>
        <w:spacing w:after="120"/>
        <w:rPr>
          <w:sz w:val="24"/>
          <w:szCs w:val="24"/>
        </w:rPr>
      </w:pPr>
      <w:r w:rsidRPr="002D7B8D">
        <w:rPr>
          <w:sz w:val="24"/>
          <w:szCs w:val="24"/>
        </w:rPr>
        <w:t>Responsibility and Mechanisms for Prevention</w:t>
      </w:r>
    </w:p>
    <w:p w14:paraId="656ADAE1" w14:textId="77777777" w:rsidR="00265E0F" w:rsidRPr="002D7B8D" w:rsidRDefault="00265E0F" w:rsidP="00265E0F">
      <w:pPr>
        <w:autoSpaceDE w:val="0"/>
        <w:autoSpaceDN w:val="0"/>
        <w:adjustRightInd w:val="0"/>
        <w:spacing w:after="120"/>
        <w:jc w:val="both"/>
        <w:rPr>
          <w:rFonts w:ascii="Arial" w:hAnsi="Arial" w:cs="Arial"/>
          <w:color w:val="000000"/>
        </w:rPr>
      </w:pPr>
      <w:r w:rsidRPr="002D7B8D">
        <w:rPr>
          <w:rFonts w:ascii="Arial" w:hAnsi="Arial" w:cs="Arial"/>
          <w:color w:val="000000"/>
        </w:rPr>
        <w:t>Arrangements are in place to encourage the exchange of information, in line with the Data Protection Act, between the Council and other agencies on national and local fraud and corruption activity, in relation to local authorities.</w:t>
      </w:r>
    </w:p>
    <w:p w14:paraId="4F5BDFC0" w14:textId="77777777" w:rsidR="00265E0F" w:rsidRPr="002D7B8D" w:rsidRDefault="00265E0F" w:rsidP="00265E0F">
      <w:pPr>
        <w:autoSpaceDE w:val="0"/>
        <w:autoSpaceDN w:val="0"/>
        <w:adjustRightInd w:val="0"/>
        <w:spacing w:after="120"/>
        <w:jc w:val="both"/>
        <w:rPr>
          <w:rFonts w:ascii="Arial" w:hAnsi="Arial" w:cs="Arial"/>
          <w:color w:val="000000"/>
        </w:rPr>
      </w:pPr>
    </w:p>
    <w:p w14:paraId="59A16E3A" w14:textId="00C3C9F0" w:rsidR="009B51FB" w:rsidRDefault="00265E0F" w:rsidP="009B51FB">
      <w:pPr>
        <w:autoSpaceDE w:val="0"/>
        <w:autoSpaceDN w:val="0"/>
        <w:adjustRightInd w:val="0"/>
        <w:spacing w:after="120"/>
        <w:jc w:val="both"/>
        <w:rPr>
          <w:rFonts w:ascii="Arial" w:hAnsi="Arial" w:cs="Arial"/>
          <w:color w:val="000000"/>
        </w:rPr>
      </w:pPr>
      <w:r w:rsidRPr="002D7B8D">
        <w:rPr>
          <w:rFonts w:ascii="Arial" w:hAnsi="Arial" w:cs="Arial"/>
          <w:color w:val="000000"/>
        </w:rPr>
        <w:t xml:space="preserve">It is a requirement of the Audit Commission that Local Authorities alert all acts of fraud and/or corruption exceeding £10,000 in value. The Internal Audit Service must co-ordinate the completion of the appropriate documentation, which will be sent to the Audit Commission. </w:t>
      </w:r>
    </w:p>
    <w:p w14:paraId="72269EE0" w14:textId="10E8702A" w:rsidR="009B51FB" w:rsidRDefault="009B51FB" w:rsidP="009B51FB">
      <w:pPr>
        <w:autoSpaceDE w:val="0"/>
        <w:autoSpaceDN w:val="0"/>
        <w:adjustRightInd w:val="0"/>
        <w:spacing w:after="120"/>
        <w:jc w:val="both"/>
        <w:rPr>
          <w:rFonts w:ascii="Arial" w:hAnsi="Arial" w:cs="Arial"/>
          <w:color w:val="000000"/>
        </w:rPr>
      </w:pPr>
    </w:p>
    <w:p w14:paraId="4023C177" w14:textId="77777777" w:rsidR="009B51FB" w:rsidRPr="009B51FB" w:rsidRDefault="009B51FB" w:rsidP="009B51FB">
      <w:pPr>
        <w:autoSpaceDE w:val="0"/>
        <w:autoSpaceDN w:val="0"/>
        <w:adjustRightInd w:val="0"/>
        <w:spacing w:after="120"/>
        <w:jc w:val="both"/>
        <w:rPr>
          <w:rFonts w:ascii="Arial" w:hAnsi="Arial" w:cs="Arial"/>
          <w:color w:val="000000"/>
        </w:rPr>
      </w:pPr>
    </w:p>
    <w:p w14:paraId="0ED579BC" w14:textId="77777777" w:rsidR="00265E0F" w:rsidRPr="009B51FB" w:rsidRDefault="00265E0F" w:rsidP="00265E0F">
      <w:pPr>
        <w:autoSpaceDE w:val="0"/>
        <w:autoSpaceDN w:val="0"/>
        <w:adjustRightInd w:val="0"/>
        <w:spacing w:after="120"/>
        <w:jc w:val="both"/>
        <w:rPr>
          <w:rFonts w:ascii="Arial" w:hAnsi="Arial" w:cs="Arial"/>
          <w:u w:val="single"/>
        </w:rPr>
      </w:pPr>
      <w:r w:rsidRPr="009B51FB">
        <w:rPr>
          <w:rFonts w:ascii="Arial" w:hAnsi="Arial" w:cs="Arial"/>
          <w:u w:val="single"/>
        </w:rPr>
        <w:lastRenderedPageBreak/>
        <w:t>Money Laundering</w:t>
      </w:r>
    </w:p>
    <w:p w14:paraId="2EABD945" w14:textId="77777777" w:rsidR="00265E0F" w:rsidRPr="009B51FB" w:rsidRDefault="00265E0F" w:rsidP="00265E0F">
      <w:pPr>
        <w:pStyle w:val="BodyTextIndent"/>
        <w:ind w:left="0" w:hanging="540"/>
        <w:rPr>
          <w:sz w:val="22"/>
          <w:szCs w:val="22"/>
        </w:rPr>
      </w:pPr>
      <w:r w:rsidRPr="009B51FB">
        <w:rPr>
          <w:sz w:val="22"/>
          <w:szCs w:val="22"/>
        </w:rPr>
        <w:t xml:space="preserve">        The term Money Laundering is generally used when describing dishonest activities that result in a financial gain. Money Laundering is the process of transferring ‘dirty’ money, i.e., money obtained through unlawful activity (commonly known as the proceeds of crime), into ‘clean money’ by processing the ill-gotten gains through a legitimate organisation.</w:t>
      </w:r>
    </w:p>
    <w:p w14:paraId="11BAF9D8" w14:textId="77777777" w:rsidR="00265E0F" w:rsidRPr="009B51FB" w:rsidRDefault="00265E0F" w:rsidP="00265E0F">
      <w:pPr>
        <w:autoSpaceDE w:val="0"/>
        <w:autoSpaceDN w:val="0"/>
        <w:adjustRightInd w:val="0"/>
        <w:spacing w:after="120"/>
        <w:jc w:val="both"/>
        <w:rPr>
          <w:rFonts w:ascii="Arial" w:hAnsi="Arial" w:cs="Arial"/>
          <w:u w:val="single"/>
        </w:rPr>
      </w:pPr>
    </w:p>
    <w:p w14:paraId="4D0F9BC6" w14:textId="77777777" w:rsidR="00265E0F" w:rsidRPr="009B51FB" w:rsidRDefault="00265E0F" w:rsidP="00265E0F">
      <w:pPr>
        <w:pStyle w:val="BodyText2"/>
        <w:spacing w:line="240" w:lineRule="auto"/>
        <w:rPr>
          <w:rFonts w:ascii="Arial" w:hAnsi="Arial" w:cs="Arial"/>
          <w:color w:val="000000"/>
          <w:sz w:val="22"/>
          <w:szCs w:val="22"/>
        </w:rPr>
      </w:pPr>
      <w:r w:rsidRPr="009B51FB">
        <w:rPr>
          <w:rFonts w:ascii="Arial" w:hAnsi="Arial" w:cs="Arial"/>
          <w:color w:val="000000"/>
          <w:sz w:val="22"/>
          <w:szCs w:val="22"/>
        </w:rPr>
        <w:t xml:space="preserve">Basildon Council will take reasonable steps to identify potential areas that are exposed to, or at risk of, Money Laundering affecting the organisation, in an attempt to minimise the risks, and report any suspicious activity to the Serious Organised Crime Agency. </w:t>
      </w:r>
    </w:p>
    <w:p w14:paraId="6AD7DFA2" w14:textId="572590B4" w:rsidR="009B51FB" w:rsidRDefault="009B51FB">
      <w:pPr>
        <w:rPr>
          <w:rFonts w:asciiTheme="majorHAnsi" w:eastAsia="Times New Roman" w:hAnsiTheme="majorHAnsi" w:cs="Times New Roman"/>
          <w:b/>
          <w:smallCaps/>
          <w:color w:val="FFFFFF" w:themeColor="background1"/>
          <w:spacing w:val="22"/>
          <w:sz w:val="24"/>
          <w:szCs w:val="24"/>
          <w:lang w:val="en-US"/>
        </w:rPr>
      </w:pPr>
      <w:r>
        <w:rPr>
          <w:smallCaps/>
          <w:spacing w:val="22"/>
          <w:sz w:val="24"/>
        </w:rPr>
        <w:br w:type="page"/>
      </w:r>
    </w:p>
    <w:p w14:paraId="2A94CE17" w14:textId="11289B65" w:rsidR="00265E0F" w:rsidRDefault="00265E0F" w:rsidP="000E3A97">
      <w:pPr>
        <w:pStyle w:val="Heading1"/>
        <w:rPr>
          <w:rFonts w:asciiTheme="minorBidi" w:hAnsiTheme="minorBidi" w:cstheme="minorBidi"/>
          <w:bCs/>
          <w:color w:val="auto"/>
          <w:sz w:val="24"/>
        </w:rPr>
      </w:pPr>
      <w:bookmarkStart w:id="39" w:name="_Toc75509914"/>
      <w:bookmarkEnd w:id="37"/>
      <w:bookmarkEnd w:id="38"/>
      <w:r w:rsidRPr="00265E0F">
        <w:rPr>
          <w:rFonts w:asciiTheme="minorBidi" w:hAnsiTheme="minorBidi" w:cstheme="minorBidi"/>
          <w:bCs/>
          <w:color w:val="auto"/>
          <w:sz w:val="24"/>
        </w:rPr>
        <w:lastRenderedPageBreak/>
        <w:t xml:space="preserve">SECTION </w:t>
      </w:r>
      <w:r w:rsidR="009B51FB">
        <w:rPr>
          <w:rFonts w:asciiTheme="minorBidi" w:hAnsiTheme="minorBidi" w:cstheme="minorBidi"/>
          <w:bCs/>
          <w:color w:val="auto"/>
          <w:sz w:val="24"/>
        </w:rPr>
        <w:t>J</w:t>
      </w:r>
      <w:r w:rsidRPr="00265E0F">
        <w:rPr>
          <w:rFonts w:asciiTheme="minorBidi" w:hAnsiTheme="minorBidi" w:cstheme="minorBidi"/>
          <w:bCs/>
          <w:color w:val="auto"/>
          <w:sz w:val="24"/>
        </w:rPr>
        <w:t xml:space="preserve"> : TENDER DELIVERABLES</w:t>
      </w:r>
      <w:bookmarkEnd w:id="39"/>
    </w:p>
    <w:p w14:paraId="5DDE2B9C" w14:textId="77777777" w:rsidR="000E3A97" w:rsidRPr="000E3A97" w:rsidRDefault="000E3A97" w:rsidP="000E3A97">
      <w:pPr>
        <w:pStyle w:val="Heading1"/>
        <w:rPr>
          <w:rFonts w:asciiTheme="minorBidi" w:hAnsiTheme="minorBidi" w:cstheme="minorBidi"/>
          <w:bCs/>
          <w:color w:val="auto"/>
          <w:sz w:val="24"/>
        </w:rPr>
      </w:pPr>
    </w:p>
    <w:tbl>
      <w:tblPr>
        <w:tblW w:w="711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3969"/>
        <w:gridCol w:w="1275"/>
      </w:tblGrid>
      <w:tr w:rsidR="000E3A97" w:rsidRPr="00C14AFB" w14:paraId="3EB6A4E4" w14:textId="77777777" w:rsidTr="00B60F9F">
        <w:tc>
          <w:tcPr>
            <w:tcW w:w="7116" w:type="dxa"/>
            <w:gridSpan w:val="3"/>
          </w:tcPr>
          <w:p w14:paraId="2139BA8E" w14:textId="133CB8B4" w:rsidR="000E3A97" w:rsidRPr="000E3A97" w:rsidRDefault="000E3A97" w:rsidP="000E3A97">
            <w:pPr>
              <w:tabs>
                <w:tab w:val="num" w:pos="0"/>
              </w:tabs>
              <w:rPr>
                <w:rFonts w:ascii="Arial" w:hAnsi="Arial" w:cs="Arial"/>
                <w:b/>
                <w:bCs/>
              </w:rPr>
            </w:pPr>
            <w:r w:rsidRPr="000E3A97">
              <w:rPr>
                <w:rFonts w:ascii="Arial" w:hAnsi="Arial" w:cs="Arial"/>
                <w:b/>
                <w:bCs/>
              </w:rPr>
              <w:t>Responses to the information requested in sections:</w:t>
            </w:r>
          </w:p>
        </w:tc>
      </w:tr>
      <w:tr w:rsidR="009B51FB" w:rsidRPr="00C14AFB" w14:paraId="4AEE1D78" w14:textId="77777777" w:rsidTr="009B51FB">
        <w:tc>
          <w:tcPr>
            <w:tcW w:w="1872" w:type="dxa"/>
          </w:tcPr>
          <w:p w14:paraId="2D8D772D" w14:textId="60DA92AA" w:rsidR="009B51FB" w:rsidRDefault="009B51FB" w:rsidP="00D81D92">
            <w:pPr>
              <w:tabs>
                <w:tab w:val="num" w:pos="0"/>
              </w:tabs>
              <w:rPr>
                <w:rFonts w:ascii="Arial" w:hAnsi="Arial" w:cs="Arial"/>
              </w:rPr>
            </w:pPr>
            <w:r>
              <w:rPr>
                <w:rFonts w:ascii="Arial" w:hAnsi="Arial" w:cs="Arial"/>
              </w:rPr>
              <w:t>Section B</w:t>
            </w:r>
          </w:p>
        </w:tc>
        <w:tc>
          <w:tcPr>
            <w:tcW w:w="3969" w:type="dxa"/>
          </w:tcPr>
          <w:p w14:paraId="7FE0875B" w14:textId="636ED27A" w:rsidR="009B51FB" w:rsidRPr="00C14AFB" w:rsidRDefault="009B51FB" w:rsidP="00D81D92">
            <w:pPr>
              <w:tabs>
                <w:tab w:val="num" w:pos="0"/>
              </w:tabs>
              <w:rPr>
                <w:rFonts w:ascii="Arial" w:hAnsi="Arial" w:cs="Arial"/>
              </w:rPr>
            </w:pPr>
            <w:r>
              <w:rPr>
                <w:rFonts w:ascii="Arial" w:hAnsi="Arial" w:cs="Arial"/>
              </w:rPr>
              <w:t>Specification and Requirements</w:t>
            </w:r>
          </w:p>
        </w:tc>
        <w:tc>
          <w:tcPr>
            <w:tcW w:w="1275" w:type="dxa"/>
          </w:tcPr>
          <w:p w14:paraId="63B5A7AA" w14:textId="77777777" w:rsidR="009B51FB" w:rsidRPr="00C14AFB" w:rsidRDefault="009B51FB" w:rsidP="00D81D92">
            <w:pPr>
              <w:tabs>
                <w:tab w:val="num" w:pos="0"/>
              </w:tabs>
              <w:rPr>
                <w:rFonts w:ascii="Arial" w:hAnsi="Arial" w:cs="Arial"/>
              </w:rPr>
            </w:pPr>
          </w:p>
        </w:tc>
      </w:tr>
      <w:tr w:rsidR="009B51FB" w:rsidRPr="00C14AFB" w14:paraId="0EA6D022" w14:textId="77777777" w:rsidTr="009B51FB">
        <w:tc>
          <w:tcPr>
            <w:tcW w:w="1872" w:type="dxa"/>
          </w:tcPr>
          <w:p w14:paraId="54BE8BFE" w14:textId="3860D7F5" w:rsidR="009B51FB" w:rsidRPr="00C14AFB" w:rsidRDefault="009B51FB" w:rsidP="00D81D92">
            <w:pPr>
              <w:tabs>
                <w:tab w:val="num" w:pos="0"/>
              </w:tabs>
              <w:rPr>
                <w:rFonts w:ascii="Arial" w:hAnsi="Arial" w:cs="Arial"/>
              </w:rPr>
            </w:pPr>
            <w:r>
              <w:rPr>
                <w:rFonts w:ascii="Arial" w:hAnsi="Arial" w:cs="Arial"/>
              </w:rPr>
              <w:t>Section C</w:t>
            </w:r>
          </w:p>
        </w:tc>
        <w:tc>
          <w:tcPr>
            <w:tcW w:w="3969" w:type="dxa"/>
          </w:tcPr>
          <w:p w14:paraId="2BED4FF9" w14:textId="2721BF8F" w:rsidR="009B51FB" w:rsidRPr="00C14AFB" w:rsidRDefault="009B51FB" w:rsidP="00D81D92">
            <w:pPr>
              <w:tabs>
                <w:tab w:val="num" w:pos="0"/>
              </w:tabs>
              <w:rPr>
                <w:rFonts w:ascii="Arial" w:hAnsi="Arial" w:cs="Arial"/>
              </w:rPr>
            </w:pPr>
            <w:r w:rsidRPr="00C14AFB">
              <w:rPr>
                <w:rFonts w:ascii="Arial" w:hAnsi="Arial" w:cs="Arial"/>
              </w:rPr>
              <w:t>Technical Questionnaire</w:t>
            </w:r>
          </w:p>
        </w:tc>
        <w:tc>
          <w:tcPr>
            <w:tcW w:w="1275" w:type="dxa"/>
          </w:tcPr>
          <w:p w14:paraId="4A21D2F5" w14:textId="77777777" w:rsidR="009B51FB" w:rsidRPr="00C14AFB" w:rsidRDefault="009B51FB" w:rsidP="00D81D92">
            <w:pPr>
              <w:tabs>
                <w:tab w:val="num" w:pos="0"/>
              </w:tabs>
              <w:rPr>
                <w:rFonts w:ascii="Arial" w:hAnsi="Arial" w:cs="Arial"/>
              </w:rPr>
            </w:pPr>
          </w:p>
        </w:tc>
      </w:tr>
      <w:tr w:rsidR="009B51FB" w:rsidRPr="00C14AFB" w14:paraId="22CF74D3" w14:textId="77777777" w:rsidTr="009B51FB">
        <w:tc>
          <w:tcPr>
            <w:tcW w:w="1872" w:type="dxa"/>
          </w:tcPr>
          <w:p w14:paraId="7749C669" w14:textId="45EB9E61" w:rsidR="009B51FB" w:rsidRDefault="009B51FB" w:rsidP="00D81D92">
            <w:pPr>
              <w:tabs>
                <w:tab w:val="num" w:pos="0"/>
              </w:tabs>
              <w:rPr>
                <w:rFonts w:ascii="Arial" w:hAnsi="Arial" w:cs="Arial"/>
              </w:rPr>
            </w:pPr>
            <w:r>
              <w:rPr>
                <w:rFonts w:ascii="Arial" w:hAnsi="Arial" w:cs="Arial"/>
              </w:rPr>
              <w:t>Section D</w:t>
            </w:r>
          </w:p>
        </w:tc>
        <w:tc>
          <w:tcPr>
            <w:tcW w:w="3969" w:type="dxa"/>
          </w:tcPr>
          <w:p w14:paraId="308B54A3" w14:textId="2D0D6E36" w:rsidR="009B51FB" w:rsidRPr="00C14AFB" w:rsidRDefault="009B51FB" w:rsidP="00D81D92">
            <w:pPr>
              <w:tabs>
                <w:tab w:val="num" w:pos="0"/>
              </w:tabs>
              <w:rPr>
                <w:rFonts w:ascii="Arial" w:hAnsi="Arial" w:cs="Arial"/>
              </w:rPr>
            </w:pPr>
            <w:r>
              <w:rPr>
                <w:rFonts w:ascii="Arial" w:hAnsi="Arial" w:cs="Arial"/>
              </w:rPr>
              <w:t>Commercial Questionnaire</w:t>
            </w:r>
          </w:p>
        </w:tc>
        <w:tc>
          <w:tcPr>
            <w:tcW w:w="1275" w:type="dxa"/>
          </w:tcPr>
          <w:p w14:paraId="6C3AB21A" w14:textId="77777777" w:rsidR="009B51FB" w:rsidRPr="00C14AFB" w:rsidRDefault="009B51FB" w:rsidP="00D81D92">
            <w:pPr>
              <w:tabs>
                <w:tab w:val="num" w:pos="0"/>
              </w:tabs>
              <w:rPr>
                <w:rFonts w:ascii="Arial" w:hAnsi="Arial" w:cs="Arial"/>
              </w:rPr>
            </w:pPr>
          </w:p>
        </w:tc>
      </w:tr>
      <w:tr w:rsidR="009B51FB" w:rsidRPr="00C14AFB" w14:paraId="2BD4FB25" w14:textId="77777777" w:rsidTr="009B51FB">
        <w:tc>
          <w:tcPr>
            <w:tcW w:w="1872" w:type="dxa"/>
          </w:tcPr>
          <w:p w14:paraId="10BB3F08" w14:textId="7B2FC1BE" w:rsidR="009B51FB" w:rsidRPr="00C14AFB" w:rsidRDefault="009B51FB" w:rsidP="00D81D92">
            <w:pPr>
              <w:tabs>
                <w:tab w:val="num" w:pos="0"/>
              </w:tabs>
              <w:rPr>
                <w:rFonts w:ascii="Arial" w:hAnsi="Arial" w:cs="Arial"/>
              </w:rPr>
            </w:pPr>
            <w:r>
              <w:rPr>
                <w:rFonts w:ascii="Arial" w:hAnsi="Arial" w:cs="Arial"/>
              </w:rPr>
              <w:t>Section E</w:t>
            </w:r>
          </w:p>
        </w:tc>
        <w:tc>
          <w:tcPr>
            <w:tcW w:w="3969" w:type="dxa"/>
          </w:tcPr>
          <w:p w14:paraId="0BC1935B" w14:textId="644D9E35" w:rsidR="009B51FB" w:rsidRPr="00C14AFB" w:rsidRDefault="009B51FB" w:rsidP="00D81D92">
            <w:pPr>
              <w:tabs>
                <w:tab w:val="num" w:pos="0"/>
              </w:tabs>
              <w:rPr>
                <w:rFonts w:ascii="Arial" w:hAnsi="Arial" w:cs="Arial"/>
              </w:rPr>
            </w:pPr>
            <w:r w:rsidRPr="00C14AFB">
              <w:rPr>
                <w:rFonts w:ascii="Arial" w:hAnsi="Arial" w:cs="Arial"/>
              </w:rPr>
              <w:t>Form of Tender (signed)</w:t>
            </w:r>
          </w:p>
        </w:tc>
        <w:tc>
          <w:tcPr>
            <w:tcW w:w="1275" w:type="dxa"/>
          </w:tcPr>
          <w:p w14:paraId="1C3EAF3A" w14:textId="77777777" w:rsidR="009B51FB" w:rsidRPr="00C14AFB" w:rsidRDefault="009B51FB" w:rsidP="00D81D92">
            <w:pPr>
              <w:tabs>
                <w:tab w:val="num" w:pos="0"/>
              </w:tabs>
              <w:rPr>
                <w:rFonts w:ascii="Arial" w:hAnsi="Arial" w:cs="Arial"/>
              </w:rPr>
            </w:pPr>
          </w:p>
        </w:tc>
      </w:tr>
      <w:tr w:rsidR="009B51FB" w:rsidRPr="00C14AFB" w14:paraId="496E7B11" w14:textId="77777777" w:rsidTr="009B51FB">
        <w:tc>
          <w:tcPr>
            <w:tcW w:w="1872" w:type="dxa"/>
          </w:tcPr>
          <w:p w14:paraId="641DC061" w14:textId="1208FD33" w:rsidR="009B51FB" w:rsidRPr="00C14AFB" w:rsidRDefault="009B51FB" w:rsidP="009B51FB">
            <w:pPr>
              <w:tabs>
                <w:tab w:val="num" w:pos="0"/>
              </w:tabs>
              <w:rPr>
                <w:rFonts w:ascii="Arial" w:hAnsi="Arial" w:cs="Arial"/>
              </w:rPr>
            </w:pPr>
            <w:r w:rsidRPr="002D7B8D">
              <w:rPr>
                <w:rFonts w:ascii="Arial" w:hAnsi="Arial" w:cs="Arial"/>
              </w:rPr>
              <w:t xml:space="preserve">Section </w:t>
            </w:r>
            <w:r>
              <w:rPr>
                <w:rFonts w:ascii="Arial" w:hAnsi="Arial" w:cs="Arial"/>
              </w:rPr>
              <w:t>F</w:t>
            </w:r>
          </w:p>
        </w:tc>
        <w:tc>
          <w:tcPr>
            <w:tcW w:w="3969" w:type="dxa"/>
          </w:tcPr>
          <w:p w14:paraId="24B38153" w14:textId="7A6DDF55" w:rsidR="009B51FB" w:rsidRPr="00C14AFB" w:rsidRDefault="009B51FB" w:rsidP="009B51FB">
            <w:pPr>
              <w:tabs>
                <w:tab w:val="num" w:pos="0"/>
              </w:tabs>
              <w:rPr>
                <w:rFonts w:ascii="Arial" w:hAnsi="Arial" w:cs="Arial"/>
              </w:rPr>
            </w:pPr>
            <w:r w:rsidRPr="00C14AFB">
              <w:rPr>
                <w:rFonts w:ascii="Arial" w:hAnsi="Arial" w:cs="Arial"/>
              </w:rPr>
              <w:t>Certificate of Bona Fide(signed)</w:t>
            </w:r>
          </w:p>
        </w:tc>
        <w:tc>
          <w:tcPr>
            <w:tcW w:w="1275" w:type="dxa"/>
          </w:tcPr>
          <w:p w14:paraId="1575208D" w14:textId="77777777" w:rsidR="009B51FB" w:rsidRPr="00C14AFB" w:rsidRDefault="009B51FB" w:rsidP="009B51FB">
            <w:pPr>
              <w:tabs>
                <w:tab w:val="num" w:pos="0"/>
              </w:tabs>
              <w:rPr>
                <w:rFonts w:ascii="Arial" w:hAnsi="Arial" w:cs="Arial"/>
              </w:rPr>
            </w:pPr>
          </w:p>
        </w:tc>
      </w:tr>
      <w:tr w:rsidR="009B51FB" w:rsidRPr="00C14AFB" w14:paraId="3C60FC55" w14:textId="77777777" w:rsidTr="009B51FB">
        <w:tc>
          <w:tcPr>
            <w:tcW w:w="1872" w:type="dxa"/>
          </w:tcPr>
          <w:p w14:paraId="59C765CB" w14:textId="7DE63E87" w:rsidR="009B51FB" w:rsidRPr="00C14AFB" w:rsidRDefault="009B51FB" w:rsidP="009B51FB">
            <w:pPr>
              <w:tabs>
                <w:tab w:val="num" w:pos="0"/>
              </w:tabs>
              <w:rPr>
                <w:rFonts w:ascii="Arial" w:hAnsi="Arial" w:cs="Arial"/>
              </w:rPr>
            </w:pPr>
            <w:r w:rsidRPr="002D7B8D">
              <w:rPr>
                <w:rFonts w:ascii="Arial" w:hAnsi="Arial" w:cs="Arial"/>
              </w:rPr>
              <w:t xml:space="preserve">Section </w:t>
            </w:r>
            <w:r>
              <w:rPr>
                <w:rFonts w:ascii="Arial" w:hAnsi="Arial" w:cs="Arial"/>
              </w:rPr>
              <w:t>G</w:t>
            </w:r>
          </w:p>
        </w:tc>
        <w:tc>
          <w:tcPr>
            <w:tcW w:w="3969" w:type="dxa"/>
          </w:tcPr>
          <w:p w14:paraId="2E741DB5" w14:textId="646A36DB" w:rsidR="009B51FB" w:rsidRPr="00C14AFB" w:rsidRDefault="009B51FB" w:rsidP="009B51FB">
            <w:pPr>
              <w:tabs>
                <w:tab w:val="num" w:pos="0"/>
              </w:tabs>
              <w:rPr>
                <w:rFonts w:ascii="Arial" w:hAnsi="Arial" w:cs="Arial"/>
              </w:rPr>
            </w:pPr>
            <w:r w:rsidRPr="00C14AFB">
              <w:rPr>
                <w:rFonts w:ascii="Arial" w:hAnsi="Arial" w:cs="Arial"/>
              </w:rPr>
              <w:t>Freedom of Information (if applicable)</w:t>
            </w:r>
          </w:p>
        </w:tc>
        <w:tc>
          <w:tcPr>
            <w:tcW w:w="1275" w:type="dxa"/>
          </w:tcPr>
          <w:p w14:paraId="37A47D20" w14:textId="77777777" w:rsidR="009B51FB" w:rsidRPr="00C14AFB" w:rsidRDefault="009B51FB" w:rsidP="009B51FB">
            <w:pPr>
              <w:tabs>
                <w:tab w:val="num" w:pos="0"/>
              </w:tabs>
              <w:rPr>
                <w:rFonts w:ascii="Arial" w:hAnsi="Arial" w:cs="Arial"/>
              </w:rPr>
            </w:pPr>
          </w:p>
        </w:tc>
      </w:tr>
      <w:tr w:rsidR="009B51FB" w:rsidRPr="00C14AFB" w14:paraId="3950AAEE" w14:textId="77777777" w:rsidTr="009B51FB">
        <w:tc>
          <w:tcPr>
            <w:tcW w:w="1872" w:type="dxa"/>
          </w:tcPr>
          <w:p w14:paraId="77D64085" w14:textId="04F9B94F" w:rsidR="009B51FB" w:rsidRPr="00C14AFB" w:rsidRDefault="009B51FB" w:rsidP="009B51FB">
            <w:pPr>
              <w:tabs>
                <w:tab w:val="num" w:pos="0"/>
              </w:tabs>
              <w:rPr>
                <w:rFonts w:ascii="Arial" w:hAnsi="Arial" w:cs="Arial"/>
              </w:rPr>
            </w:pPr>
            <w:r w:rsidRPr="002D7B8D">
              <w:rPr>
                <w:rFonts w:ascii="Arial" w:hAnsi="Arial" w:cs="Arial"/>
              </w:rPr>
              <w:t xml:space="preserve">Section </w:t>
            </w:r>
            <w:r>
              <w:rPr>
                <w:rFonts w:ascii="Arial" w:hAnsi="Arial" w:cs="Arial"/>
              </w:rPr>
              <w:t>H</w:t>
            </w:r>
          </w:p>
        </w:tc>
        <w:tc>
          <w:tcPr>
            <w:tcW w:w="3969" w:type="dxa"/>
          </w:tcPr>
          <w:p w14:paraId="6FBD1C32" w14:textId="51990EB6" w:rsidR="009B51FB" w:rsidRPr="00C14AFB" w:rsidRDefault="009B51FB" w:rsidP="009B51FB">
            <w:pPr>
              <w:tabs>
                <w:tab w:val="num" w:pos="0"/>
              </w:tabs>
              <w:rPr>
                <w:rFonts w:ascii="Arial" w:hAnsi="Arial" w:cs="Arial"/>
              </w:rPr>
            </w:pPr>
            <w:r w:rsidRPr="00C14AFB">
              <w:rPr>
                <w:rFonts w:ascii="Arial" w:hAnsi="Arial" w:cs="Arial"/>
              </w:rPr>
              <w:t>Declaration of Relationship</w:t>
            </w:r>
          </w:p>
        </w:tc>
        <w:tc>
          <w:tcPr>
            <w:tcW w:w="1275" w:type="dxa"/>
          </w:tcPr>
          <w:p w14:paraId="44EFA9C4" w14:textId="77777777" w:rsidR="009B51FB" w:rsidRPr="00C14AFB" w:rsidRDefault="009B51FB" w:rsidP="009B51FB">
            <w:pPr>
              <w:tabs>
                <w:tab w:val="num" w:pos="0"/>
              </w:tabs>
              <w:rPr>
                <w:rFonts w:ascii="Arial" w:hAnsi="Arial" w:cs="Arial"/>
              </w:rPr>
            </w:pPr>
          </w:p>
        </w:tc>
      </w:tr>
    </w:tbl>
    <w:p w14:paraId="166C6442" w14:textId="77777777" w:rsidR="00265E0F" w:rsidRPr="00E16EA7" w:rsidRDefault="00265E0F" w:rsidP="00E16EA7">
      <w:pPr>
        <w:pStyle w:val="NormalWeb"/>
        <w:jc w:val="both"/>
        <w:rPr>
          <w:rFonts w:asciiTheme="minorBidi" w:hAnsiTheme="minorBidi" w:cstheme="minorBidi"/>
          <w:color w:val="000000"/>
        </w:rPr>
      </w:pPr>
    </w:p>
    <w:sectPr w:rsidR="00265E0F" w:rsidRPr="00E16EA7" w:rsidSect="0045360F">
      <w:headerReference w:type="default" r:id="rId22"/>
      <w:footerReference w:type="defaul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2DB9E" w14:textId="77777777" w:rsidR="00F82F90" w:rsidRDefault="00F82F90" w:rsidP="00255F21">
      <w:pPr>
        <w:spacing w:after="0" w:line="240" w:lineRule="auto"/>
      </w:pPr>
      <w:r>
        <w:separator/>
      </w:r>
    </w:p>
  </w:endnote>
  <w:endnote w:type="continuationSeparator" w:id="0">
    <w:p w14:paraId="38807EB2" w14:textId="77777777" w:rsidR="00F82F90" w:rsidRDefault="00F82F90" w:rsidP="00255F21">
      <w:pPr>
        <w:spacing w:after="0" w:line="240" w:lineRule="auto"/>
      </w:pPr>
      <w:r>
        <w:continuationSeparator/>
      </w:r>
    </w:p>
  </w:endnote>
  <w:endnote w:type="continuationNotice" w:id="1">
    <w:p w14:paraId="125A01C3" w14:textId="77777777" w:rsidR="00F82F90" w:rsidRDefault="00F82F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utura Condensed">
    <w:altName w:val="Arial"/>
    <w:panose1 w:val="00000000000000000000"/>
    <w:charset w:val="00"/>
    <w:family w:val="modern"/>
    <w:notTrueType/>
    <w:pitch w:val="variable"/>
    <w:sig w:usb0="8000002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9D4FE" w14:textId="77777777" w:rsidR="00186F6E" w:rsidRDefault="00186F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CBB09" w14:textId="77777777" w:rsidR="009409E7" w:rsidRPr="005C54B3" w:rsidRDefault="009409E7" w:rsidP="000D47C9">
    <w:pPr>
      <w:pStyle w:val="Header"/>
      <w:jc w:val="right"/>
      <w:rPr>
        <w:rFonts w:ascii="Arial" w:hAnsi="Arial" w:cs="Arial"/>
        <w:sz w:val="20"/>
        <w:szCs w:val="20"/>
      </w:rPr>
    </w:pPr>
    <w:r w:rsidRPr="005C54B3">
      <w:rPr>
        <w:rFonts w:ascii="Arial" w:hAnsi="Arial" w:cs="Arial"/>
        <w:sz w:val="20"/>
        <w:szCs w:val="20"/>
      </w:rPr>
      <w:t xml:space="preserve">Page </w:t>
    </w:r>
    <w:r w:rsidRPr="005C54B3">
      <w:rPr>
        <w:rFonts w:ascii="Arial" w:hAnsi="Arial" w:cs="Arial"/>
        <w:sz w:val="20"/>
        <w:szCs w:val="20"/>
      </w:rPr>
      <w:fldChar w:fldCharType="begin"/>
    </w:r>
    <w:r w:rsidRPr="005C54B3">
      <w:rPr>
        <w:rFonts w:ascii="Arial" w:hAnsi="Arial" w:cs="Arial"/>
        <w:sz w:val="20"/>
        <w:szCs w:val="20"/>
      </w:rPr>
      <w:instrText xml:space="preserve"> PAGE </w:instrText>
    </w:r>
    <w:r w:rsidRPr="005C54B3">
      <w:rPr>
        <w:rFonts w:ascii="Arial" w:hAnsi="Arial" w:cs="Arial"/>
        <w:sz w:val="20"/>
        <w:szCs w:val="20"/>
      </w:rPr>
      <w:fldChar w:fldCharType="separate"/>
    </w:r>
    <w:r>
      <w:rPr>
        <w:rFonts w:ascii="Arial" w:hAnsi="Arial" w:cs="Arial"/>
        <w:noProof/>
        <w:sz w:val="20"/>
        <w:szCs w:val="20"/>
      </w:rPr>
      <w:t>9</w:t>
    </w:r>
    <w:r w:rsidRPr="005C54B3">
      <w:rPr>
        <w:rFonts w:ascii="Arial" w:hAnsi="Arial" w:cs="Arial"/>
        <w:sz w:val="20"/>
        <w:szCs w:val="20"/>
      </w:rPr>
      <w:fldChar w:fldCharType="end"/>
    </w:r>
    <w:r w:rsidRPr="005C54B3">
      <w:rPr>
        <w:rFonts w:ascii="Arial" w:hAnsi="Arial" w:cs="Arial"/>
        <w:sz w:val="20"/>
        <w:szCs w:val="20"/>
      </w:rPr>
      <w:t xml:space="preserve"> of </w:t>
    </w:r>
    <w:r w:rsidRPr="005C54B3">
      <w:rPr>
        <w:rFonts w:ascii="Arial" w:hAnsi="Arial" w:cs="Arial"/>
        <w:sz w:val="20"/>
        <w:szCs w:val="20"/>
      </w:rPr>
      <w:fldChar w:fldCharType="begin"/>
    </w:r>
    <w:r w:rsidRPr="005C54B3">
      <w:rPr>
        <w:rFonts w:ascii="Arial" w:hAnsi="Arial" w:cs="Arial"/>
        <w:sz w:val="20"/>
        <w:szCs w:val="20"/>
      </w:rPr>
      <w:instrText xml:space="preserve"> NUMPAGES </w:instrText>
    </w:r>
    <w:r w:rsidRPr="005C54B3">
      <w:rPr>
        <w:rFonts w:ascii="Arial" w:hAnsi="Arial" w:cs="Arial"/>
        <w:sz w:val="20"/>
        <w:szCs w:val="20"/>
      </w:rPr>
      <w:fldChar w:fldCharType="separate"/>
    </w:r>
    <w:r>
      <w:rPr>
        <w:rFonts w:ascii="Arial" w:hAnsi="Arial" w:cs="Arial"/>
        <w:noProof/>
        <w:sz w:val="20"/>
        <w:szCs w:val="20"/>
      </w:rPr>
      <w:t>23</w:t>
    </w:r>
    <w:r w:rsidRPr="005C54B3">
      <w:rPr>
        <w:rFonts w:ascii="Arial" w:hAnsi="Arial" w:cs="Arial"/>
        <w:sz w:val="20"/>
        <w:szCs w:val="20"/>
      </w:rPr>
      <w:fldChar w:fldCharType="end"/>
    </w:r>
  </w:p>
  <w:p w14:paraId="114034FE" w14:textId="77777777" w:rsidR="009409E7" w:rsidRDefault="009409E7" w:rsidP="00AE3166">
    <w:pPr>
      <w:pStyle w:val="Head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333B" w14:textId="77777777" w:rsidR="00186F6E" w:rsidRDefault="00186F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8832" w14:textId="2B320012" w:rsidR="00255F21" w:rsidRDefault="00B05FD6">
    <w:pPr>
      <w:pStyle w:val="Footer"/>
    </w:pPr>
    <w:r>
      <w:rPr>
        <w:noProof/>
      </w:rPr>
      <w:drawing>
        <wp:anchor distT="0" distB="0" distL="114300" distR="114300" simplePos="0" relativeHeight="251658240" behindDoc="0" locked="0" layoutInCell="1" allowOverlap="1" wp14:anchorId="437AC80D" wp14:editId="046D49C0">
          <wp:simplePos x="0" y="0"/>
          <wp:positionH relativeFrom="page">
            <wp:align>right</wp:align>
          </wp:positionH>
          <wp:positionV relativeFrom="paragraph">
            <wp:posOffset>-471732</wp:posOffset>
          </wp:positionV>
          <wp:extent cx="7556500" cy="1080697"/>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8069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D3331" w14:textId="77777777" w:rsidR="00F82F90" w:rsidRDefault="00F82F90" w:rsidP="00255F21">
      <w:pPr>
        <w:spacing w:after="0" w:line="240" w:lineRule="auto"/>
      </w:pPr>
      <w:r>
        <w:separator/>
      </w:r>
    </w:p>
  </w:footnote>
  <w:footnote w:type="continuationSeparator" w:id="0">
    <w:p w14:paraId="3B937B7F" w14:textId="77777777" w:rsidR="00F82F90" w:rsidRDefault="00F82F90" w:rsidP="00255F21">
      <w:pPr>
        <w:spacing w:after="0" w:line="240" w:lineRule="auto"/>
      </w:pPr>
      <w:r>
        <w:continuationSeparator/>
      </w:r>
    </w:p>
  </w:footnote>
  <w:footnote w:type="continuationNotice" w:id="1">
    <w:p w14:paraId="1E829B99" w14:textId="77777777" w:rsidR="00F82F90" w:rsidRDefault="00F82F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4A241" w14:textId="77777777" w:rsidR="00186F6E" w:rsidRDefault="00186F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sz w:val="18"/>
        <w:szCs w:val="18"/>
      </w:rPr>
      <w:id w:val="-1103029197"/>
      <w:docPartObj>
        <w:docPartGallery w:val="Watermarks"/>
        <w:docPartUnique/>
      </w:docPartObj>
    </w:sdtPr>
    <w:sdtContent>
      <w:p w14:paraId="641B845A" w14:textId="3C8A51CF" w:rsidR="009409E7" w:rsidRPr="00AE3166" w:rsidRDefault="00186F6E" w:rsidP="00AE3166">
        <w:pPr>
          <w:pStyle w:val="Header"/>
          <w:jc w:val="right"/>
          <w:rPr>
            <w:rFonts w:ascii="Arial" w:hAnsi="Arial" w:cs="Arial"/>
            <w:b/>
            <w:sz w:val="18"/>
            <w:szCs w:val="18"/>
          </w:rPr>
        </w:pPr>
        <w:r w:rsidRPr="00186F6E">
          <w:rPr>
            <w:rFonts w:ascii="Arial" w:hAnsi="Arial" w:cs="Arial"/>
            <w:b/>
            <w:noProof/>
            <w:sz w:val="18"/>
            <w:szCs w:val="18"/>
          </w:rPr>
          <w:pict w14:anchorId="0B645C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23D4E" w14:textId="77777777" w:rsidR="009409E7" w:rsidRDefault="00000000">
    <w:pPr>
      <w:pStyle w:val="Header"/>
    </w:pPr>
    <w:r>
      <w:rPr>
        <w:noProof/>
        <w:lang w:eastAsia="en-GB"/>
      </w:rPr>
      <w:pict w14:anchorId="4AD18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144.6pt;margin-top:-22.75pt;width:356.25pt;height:84.15pt;z-index:251660288;mso-wrap-edited:f" wrapcoords="-34 0 -34 21462 21600 21462 21600 0 -34 0">
          <v:imagedata r:id="rId1" o:title="BDC-Header"/>
          <w10:wrap type="tight"/>
        </v:shape>
      </w:pict>
    </w:r>
  </w:p>
  <w:p w14:paraId="7346B93E" w14:textId="77777777" w:rsidR="009409E7" w:rsidRDefault="009409E7">
    <w:pPr>
      <w:pStyle w:val="Header"/>
    </w:pPr>
  </w:p>
  <w:p w14:paraId="7B3D6C8A" w14:textId="77777777" w:rsidR="009409E7" w:rsidRDefault="009409E7">
    <w:pPr>
      <w:pStyle w:val="Header"/>
    </w:pPr>
  </w:p>
  <w:p w14:paraId="7E79F56C" w14:textId="77777777" w:rsidR="009409E7" w:rsidRDefault="009409E7">
    <w:pPr>
      <w:pStyle w:val="Header"/>
    </w:pPr>
  </w:p>
  <w:p w14:paraId="27C923DA" w14:textId="77777777" w:rsidR="009409E7" w:rsidRDefault="009409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Bidi" w:hAnsiTheme="minorBidi"/>
        <w:sz w:val="20"/>
        <w:szCs w:val="20"/>
      </w:rPr>
      <w:id w:val="98381352"/>
      <w:docPartObj>
        <w:docPartGallery w:val="Page Numbers (Top of Page)"/>
        <w:docPartUnique/>
      </w:docPartObj>
    </w:sdtPr>
    <w:sdtEndPr>
      <w:rPr>
        <w:rFonts w:asciiTheme="minorHAnsi" w:hAnsiTheme="minorHAnsi"/>
        <w:sz w:val="22"/>
        <w:szCs w:val="22"/>
      </w:rPr>
    </w:sdtEndPr>
    <w:sdtContent>
      <w:tbl>
        <w:tblPr>
          <w:tblStyle w:val="TableGrid"/>
          <w:tblW w:w="17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tblGrid>
        <w:tr w:rsidR="00824067" w14:paraId="776794EE" w14:textId="77777777" w:rsidTr="00824067">
          <w:tc>
            <w:tcPr>
              <w:tcW w:w="1702" w:type="dxa"/>
            </w:tcPr>
            <w:p w14:paraId="45EEF8B8" w14:textId="0B8FF561" w:rsidR="00824067" w:rsidRDefault="00824067" w:rsidP="007374BF">
              <w:pPr>
                <w:spacing w:line="192" w:lineRule="auto"/>
                <w:rPr>
                  <w:rFonts w:asciiTheme="minorBidi" w:hAnsiTheme="minorBidi"/>
                  <w:sz w:val="20"/>
                  <w:szCs w:val="20"/>
                </w:rPr>
              </w:pPr>
              <w:r w:rsidRPr="007374BF">
                <w:rPr>
                  <w:rFonts w:asciiTheme="minorBidi" w:hAnsiTheme="minorBidi"/>
                  <w:sz w:val="20"/>
                  <w:szCs w:val="20"/>
                </w:rPr>
                <w:t xml:space="preserve">Page </w:t>
              </w:r>
              <w:r w:rsidRPr="007374BF">
                <w:rPr>
                  <w:rFonts w:asciiTheme="minorBidi" w:hAnsiTheme="minorBidi"/>
                  <w:b/>
                  <w:bCs/>
                  <w:sz w:val="20"/>
                  <w:szCs w:val="20"/>
                </w:rPr>
                <w:fldChar w:fldCharType="begin"/>
              </w:r>
              <w:r w:rsidRPr="007374BF">
                <w:rPr>
                  <w:rFonts w:asciiTheme="minorBidi" w:hAnsiTheme="minorBidi"/>
                  <w:b/>
                  <w:bCs/>
                  <w:sz w:val="20"/>
                  <w:szCs w:val="20"/>
                </w:rPr>
                <w:instrText xml:space="preserve"> PAGE </w:instrText>
              </w:r>
              <w:r w:rsidRPr="007374BF">
                <w:rPr>
                  <w:rFonts w:asciiTheme="minorBidi" w:hAnsiTheme="minorBidi"/>
                  <w:b/>
                  <w:bCs/>
                  <w:sz w:val="20"/>
                  <w:szCs w:val="20"/>
                </w:rPr>
                <w:fldChar w:fldCharType="separate"/>
              </w:r>
              <w:r>
                <w:rPr>
                  <w:rFonts w:asciiTheme="minorBidi" w:hAnsiTheme="minorBidi"/>
                  <w:b/>
                  <w:bCs/>
                  <w:sz w:val="20"/>
                  <w:szCs w:val="20"/>
                </w:rPr>
                <w:t>1</w:t>
              </w:r>
              <w:r w:rsidRPr="007374BF">
                <w:rPr>
                  <w:rFonts w:asciiTheme="minorBidi" w:hAnsiTheme="minorBidi"/>
                  <w:b/>
                  <w:bCs/>
                  <w:sz w:val="20"/>
                  <w:szCs w:val="20"/>
                </w:rPr>
                <w:fldChar w:fldCharType="end"/>
              </w:r>
              <w:r w:rsidRPr="007374BF">
                <w:rPr>
                  <w:rFonts w:asciiTheme="minorBidi" w:hAnsiTheme="minorBidi"/>
                  <w:sz w:val="20"/>
                  <w:szCs w:val="20"/>
                </w:rPr>
                <w:t xml:space="preserve"> of </w:t>
              </w:r>
              <w:r w:rsidRPr="007374BF">
                <w:rPr>
                  <w:rFonts w:asciiTheme="minorBidi" w:hAnsiTheme="minorBidi"/>
                  <w:b/>
                  <w:bCs/>
                  <w:sz w:val="20"/>
                  <w:szCs w:val="20"/>
                </w:rPr>
                <w:fldChar w:fldCharType="begin"/>
              </w:r>
              <w:r w:rsidRPr="007374BF">
                <w:rPr>
                  <w:rFonts w:asciiTheme="minorBidi" w:hAnsiTheme="minorBidi"/>
                  <w:b/>
                  <w:bCs/>
                  <w:sz w:val="20"/>
                  <w:szCs w:val="20"/>
                </w:rPr>
                <w:instrText xml:space="preserve"> NUMPAGES  </w:instrText>
              </w:r>
              <w:r w:rsidRPr="007374BF">
                <w:rPr>
                  <w:rFonts w:asciiTheme="minorBidi" w:hAnsiTheme="minorBidi"/>
                  <w:b/>
                  <w:bCs/>
                  <w:sz w:val="20"/>
                  <w:szCs w:val="20"/>
                </w:rPr>
                <w:fldChar w:fldCharType="separate"/>
              </w:r>
              <w:r>
                <w:rPr>
                  <w:rFonts w:asciiTheme="minorBidi" w:hAnsiTheme="minorBidi"/>
                  <w:b/>
                  <w:bCs/>
                  <w:sz w:val="20"/>
                  <w:szCs w:val="20"/>
                </w:rPr>
                <w:t>2</w:t>
              </w:r>
              <w:r w:rsidRPr="007374BF">
                <w:rPr>
                  <w:rFonts w:asciiTheme="minorBidi" w:hAnsiTheme="minorBidi"/>
                  <w:b/>
                  <w:bCs/>
                  <w:sz w:val="20"/>
                  <w:szCs w:val="20"/>
                </w:rPr>
                <w:fldChar w:fldCharType="end"/>
              </w:r>
              <w:r w:rsidRPr="007374BF">
                <w:rPr>
                  <w:rFonts w:asciiTheme="minorBidi" w:hAnsiTheme="minorBidi"/>
                  <w:b/>
                  <w:bCs/>
                  <w:sz w:val="20"/>
                  <w:szCs w:val="20"/>
                </w:rPr>
                <w:tab/>
              </w:r>
            </w:p>
          </w:tc>
        </w:tr>
      </w:tbl>
      <w:p w14:paraId="44EC5C12" w14:textId="4CC9D260" w:rsidR="00255F21" w:rsidRPr="007374BF" w:rsidRDefault="00000000" w:rsidP="007374BF">
        <w:pPr>
          <w:spacing w:line="192" w:lineRule="auto"/>
          <w:rPr>
            <w:rFonts w:asciiTheme="minorBidi" w:hAnsiTheme="minorBidi"/>
            <w:sz w:val="20"/>
            <w:szCs w:val="20"/>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7D18C4C"/>
    <w:multiLevelType w:val="hybridMultilevel"/>
    <w:tmpl w:val="A7D1501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C32BC9"/>
    <w:multiLevelType w:val="hybridMultilevel"/>
    <w:tmpl w:val="F404C93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23660C"/>
    <w:multiLevelType w:val="hybridMultilevel"/>
    <w:tmpl w:val="3C665FEA"/>
    <w:lvl w:ilvl="0" w:tplc="F864CFE6">
      <w:start w:val="1"/>
      <w:numFmt w:val="lowerLetter"/>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3" w15:restartNumberingAfterBreak="0">
    <w:nsid w:val="13A71AEE"/>
    <w:multiLevelType w:val="hybridMultilevel"/>
    <w:tmpl w:val="B718C880"/>
    <w:lvl w:ilvl="0" w:tplc="0809001B">
      <w:start w:val="1"/>
      <w:numFmt w:val="lowerRoman"/>
      <w:lvlText w:val="%1."/>
      <w:lvlJc w:val="right"/>
      <w:pPr>
        <w:ind w:left="873" w:hanging="360"/>
      </w:p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4" w15:restartNumberingAfterBreak="0">
    <w:nsid w:val="150802DF"/>
    <w:multiLevelType w:val="hybridMultilevel"/>
    <w:tmpl w:val="C9D2197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185B0326"/>
    <w:multiLevelType w:val="multilevel"/>
    <w:tmpl w:val="B51A3D64"/>
    <w:lvl w:ilvl="0">
      <w:start w:val="7"/>
      <w:numFmt w:val="decimal"/>
      <w:lvlText w:val="%1"/>
      <w:lvlJc w:val="left"/>
      <w:pPr>
        <w:tabs>
          <w:tab w:val="num" w:pos="375"/>
        </w:tabs>
        <w:ind w:left="375" w:hanging="375"/>
      </w:pPr>
      <w:rPr>
        <w:rFonts w:ascii="Arial" w:hAnsi="Arial" w:cs="Arial" w:hint="default"/>
        <w:b/>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1B333CB8"/>
    <w:multiLevelType w:val="hybridMultilevel"/>
    <w:tmpl w:val="BE2E84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B3A281B"/>
    <w:multiLevelType w:val="hybridMultilevel"/>
    <w:tmpl w:val="146025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02465A"/>
    <w:multiLevelType w:val="multilevel"/>
    <w:tmpl w:val="CCD46A46"/>
    <w:lvl w:ilvl="0">
      <w:start w:val="1"/>
      <w:numFmt w:val="low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1223C4D"/>
    <w:multiLevelType w:val="hybridMultilevel"/>
    <w:tmpl w:val="451EEC9E"/>
    <w:lvl w:ilvl="0" w:tplc="0F942354">
      <w:start w:val="1"/>
      <w:numFmt w:val="lowerLetter"/>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1853377"/>
    <w:multiLevelType w:val="hybridMultilevel"/>
    <w:tmpl w:val="4E044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F5E3F"/>
    <w:multiLevelType w:val="hybridMultilevel"/>
    <w:tmpl w:val="94865662"/>
    <w:lvl w:ilvl="0" w:tplc="FFFFFFFF">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4AD41B6"/>
    <w:multiLevelType w:val="hybridMultilevel"/>
    <w:tmpl w:val="4A484036"/>
    <w:lvl w:ilvl="0" w:tplc="0809001B">
      <w:start w:val="1"/>
      <w:numFmt w:val="lowerRoman"/>
      <w:lvlText w:val="%1."/>
      <w:lvlJc w:val="right"/>
      <w:pPr>
        <w:ind w:left="873" w:hanging="360"/>
      </w:p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13" w15:restartNumberingAfterBreak="0">
    <w:nsid w:val="261A5E4E"/>
    <w:multiLevelType w:val="hybridMultilevel"/>
    <w:tmpl w:val="1E169CEC"/>
    <w:lvl w:ilvl="0" w:tplc="08090019">
      <w:start w:val="1"/>
      <w:numFmt w:val="lowerLetter"/>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14" w15:restartNumberingAfterBreak="0">
    <w:nsid w:val="2B62065E"/>
    <w:multiLevelType w:val="hybridMultilevel"/>
    <w:tmpl w:val="E9A063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CC8328C"/>
    <w:multiLevelType w:val="hybridMultilevel"/>
    <w:tmpl w:val="9E56C45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31776AA4"/>
    <w:multiLevelType w:val="multilevel"/>
    <w:tmpl w:val="AFC6BF78"/>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F9568C"/>
    <w:multiLevelType w:val="multilevel"/>
    <w:tmpl w:val="855EEA2E"/>
    <w:lvl w:ilvl="0">
      <w:start w:val="3"/>
      <w:numFmt w:val="decimal"/>
      <w:lvlText w:val="%1"/>
      <w:lvlJc w:val="left"/>
      <w:pPr>
        <w:tabs>
          <w:tab w:val="num" w:pos="375"/>
        </w:tabs>
        <w:ind w:left="375" w:hanging="375"/>
      </w:pPr>
      <w:rPr>
        <w:rFonts w:hint="default"/>
        <w:b/>
        <w:bCs/>
      </w:rPr>
    </w:lvl>
    <w:lvl w:ilvl="1">
      <w:start w:val="1"/>
      <w:numFmt w:val="decimal"/>
      <w:lvlText w:val="%1.%2"/>
      <w:lvlJc w:val="left"/>
      <w:pPr>
        <w:tabs>
          <w:tab w:val="num" w:pos="720"/>
        </w:tabs>
        <w:ind w:left="720" w:hanging="72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3B2F3B2C"/>
    <w:multiLevelType w:val="hybridMultilevel"/>
    <w:tmpl w:val="E8AEEE8A"/>
    <w:lvl w:ilvl="0" w:tplc="FFFFFFFF">
      <w:start w:val="1"/>
      <w:numFmt w:val="lowerLetter"/>
      <w:lvlText w:val="%1."/>
      <w:lvlJc w:val="left"/>
      <w:pPr>
        <w:ind w:left="153" w:hanging="360"/>
      </w:p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19" w15:restartNumberingAfterBreak="0">
    <w:nsid w:val="3BB71B2C"/>
    <w:multiLevelType w:val="hybridMultilevel"/>
    <w:tmpl w:val="D558539E"/>
    <w:lvl w:ilvl="0" w:tplc="ABAA23A4">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273049B"/>
    <w:multiLevelType w:val="hybridMultilevel"/>
    <w:tmpl w:val="B0320E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444346B"/>
    <w:multiLevelType w:val="hybridMultilevel"/>
    <w:tmpl w:val="59C8D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73355B"/>
    <w:multiLevelType w:val="hybridMultilevel"/>
    <w:tmpl w:val="231438E6"/>
    <w:lvl w:ilvl="0" w:tplc="0F942354">
      <w:start w:val="1"/>
      <w:numFmt w:val="lowerLetter"/>
      <w:lvlText w:val="%1."/>
      <w:lvlJc w:val="left"/>
      <w:pPr>
        <w:ind w:left="153" w:hanging="360"/>
      </w:pPr>
      <w:rPr>
        <w:b w:val="0"/>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3" w15:restartNumberingAfterBreak="0">
    <w:nsid w:val="47D321AC"/>
    <w:multiLevelType w:val="hybridMultilevel"/>
    <w:tmpl w:val="191A81F6"/>
    <w:lvl w:ilvl="0" w:tplc="0F942354">
      <w:start w:val="1"/>
      <w:numFmt w:val="lowerLetter"/>
      <w:lvlText w:val="%1."/>
      <w:lvlJc w:val="left"/>
      <w:pPr>
        <w:ind w:left="153" w:hanging="360"/>
      </w:pPr>
      <w:rPr>
        <w:b w:val="0"/>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4" w15:restartNumberingAfterBreak="0">
    <w:nsid w:val="4A903F78"/>
    <w:multiLevelType w:val="multilevel"/>
    <w:tmpl w:val="445E55E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B1B113D"/>
    <w:multiLevelType w:val="hybridMultilevel"/>
    <w:tmpl w:val="28907950"/>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4D3F419E"/>
    <w:multiLevelType w:val="hybridMultilevel"/>
    <w:tmpl w:val="8CE2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700A20"/>
    <w:multiLevelType w:val="hybridMultilevel"/>
    <w:tmpl w:val="D88040F4"/>
    <w:lvl w:ilvl="0" w:tplc="08090019">
      <w:start w:val="1"/>
      <w:numFmt w:val="lowerLetter"/>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8" w15:restartNumberingAfterBreak="0">
    <w:nsid w:val="4F484B3D"/>
    <w:multiLevelType w:val="hybridMultilevel"/>
    <w:tmpl w:val="6104553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9" w15:restartNumberingAfterBreak="0">
    <w:nsid w:val="58262776"/>
    <w:multiLevelType w:val="hybridMultilevel"/>
    <w:tmpl w:val="94865662"/>
    <w:lvl w:ilvl="0" w:tplc="0809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E8012FE"/>
    <w:multiLevelType w:val="hybridMultilevel"/>
    <w:tmpl w:val="B1CC830C"/>
    <w:lvl w:ilvl="0" w:tplc="08090019">
      <w:start w:val="1"/>
      <w:numFmt w:val="lowerLetter"/>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31" w15:restartNumberingAfterBreak="0">
    <w:nsid w:val="5F3E0E10"/>
    <w:multiLevelType w:val="hybridMultilevel"/>
    <w:tmpl w:val="660C3E0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392394"/>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7079232C"/>
    <w:multiLevelType w:val="multilevel"/>
    <w:tmpl w:val="0F523348"/>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2100"/>
        </w:tabs>
        <w:ind w:left="2100" w:hanging="6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34" w15:restartNumberingAfterBreak="0">
    <w:nsid w:val="70857262"/>
    <w:multiLevelType w:val="hybridMultilevel"/>
    <w:tmpl w:val="A23C645E"/>
    <w:lvl w:ilvl="0" w:tplc="C0F62E70">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0C3C11"/>
    <w:multiLevelType w:val="hybridMultilevel"/>
    <w:tmpl w:val="153C0F88"/>
    <w:lvl w:ilvl="0" w:tplc="323A676E">
      <w:start w:val="1"/>
      <w:numFmt w:val="lowerLetter"/>
      <w:lvlText w:val="%1)"/>
      <w:lvlJc w:val="left"/>
      <w:pPr>
        <w:tabs>
          <w:tab w:val="num" w:pos="720"/>
        </w:tabs>
        <w:ind w:left="720" w:hanging="360"/>
      </w:pPr>
      <w:rPr>
        <w:rFonts w:hint="default"/>
        <w:b w:val="0"/>
        <w:bCs/>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8F04F6F"/>
    <w:multiLevelType w:val="hybridMultilevel"/>
    <w:tmpl w:val="17A8EA4E"/>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7" w15:restartNumberingAfterBreak="0">
    <w:nsid w:val="7A47551F"/>
    <w:multiLevelType w:val="multilevel"/>
    <w:tmpl w:val="0809001F"/>
    <w:numStyleLink w:val="111111"/>
  </w:abstractNum>
  <w:abstractNum w:abstractNumId="38" w15:restartNumberingAfterBreak="0">
    <w:nsid w:val="7E892E6C"/>
    <w:multiLevelType w:val="hybridMultilevel"/>
    <w:tmpl w:val="5A284B6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9" w15:restartNumberingAfterBreak="0">
    <w:nsid w:val="7FBE6F1A"/>
    <w:multiLevelType w:val="hybridMultilevel"/>
    <w:tmpl w:val="1A301BFA"/>
    <w:lvl w:ilvl="0" w:tplc="C0F62E70">
      <w:start w:val="1"/>
      <w:numFmt w:val="bullet"/>
      <w:lvlText w:val=""/>
      <w:lvlJc w:val="left"/>
      <w:pPr>
        <w:ind w:left="938" w:hanging="360"/>
      </w:pPr>
      <w:rPr>
        <w:rFonts w:ascii="Symbol" w:hAnsi="Symbol" w:hint="default"/>
        <w:sz w:val="18"/>
        <w:szCs w:val="18"/>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num w:numId="1" w16cid:durableId="557909301">
    <w:abstractNumId w:val="0"/>
  </w:num>
  <w:num w:numId="2" w16cid:durableId="1829400511">
    <w:abstractNumId w:val="29"/>
  </w:num>
  <w:num w:numId="3" w16cid:durableId="853804027">
    <w:abstractNumId w:val="26"/>
  </w:num>
  <w:num w:numId="4" w16cid:durableId="1886334095">
    <w:abstractNumId w:val="21"/>
  </w:num>
  <w:num w:numId="5" w16cid:durableId="509221491">
    <w:abstractNumId w:val="10"/>
  </w:num>
  <w:num w:numId="6" w16cid:durableId="1454708113">
    <w:abstractNumId w:val="2"/>
  </w:num>
  <w:num w:numId="7" w16cid:durableId="74477419">
    <w:abstractNumId w:val="34"/>
  </w:num>
  <w:num w:numId="8" w16cid:durableId="847673673">
    <w:abstractNumId w:val="39"/>
  </w:num>
  <w:num w:numId="9" w16cid:durableId="625355495">
    <w:abstractNumId w:val="16"/>
  </w:num>
  <w:num w:numId="10" w16cid:durableId="1994525998">
    <w:abstractNumId w:val="30"/>
  </w:num>
  <w:num w:numId="11" w16cid:durableId="1023167246">
    <w:abstractNumId w:val="8"/>
  </w:num>
  <w:num w:numId="12" w16cid:durableId="1784574941">
    <w:abstractNumId w:val="13"/>
  </w:num>
  <w:num w:numId="13" w16cid:durableId="1371566269">
    <w:abstractNumId w:val="28"/>
  </w:num>
  <w:num w:numId="14" w16cid:durableId="1290277608">
    <w:abstractNumId w:val="18"/>
  </w:num>
  <w:num w:numId="15" w16cid:durableId="1574898873">
    <w:abstractNumId w:val="11"/>
  </w:num>
  <w:num w:numId="16" w16cid:durableId="101651624">
    <w:abstractNumId w:val="3"/>
  </w:num>
  <w:num w:numId="17" w16cid:durableId="1930963986">
    <w:abstractNumId w:val="31"/>
  </w:num>
  <w:num w:numId="18" w16cid:durableId="1531530381">
    <w:abstractNumId w:val="4"/>
  </w:num>
  <w:num w:numId="19" w16cid:durableId="2093769738">
    <w:abstractNumId w:val="15"/>
  </w:num>
  <w:num w:numId="20" w16cid:durableId="792754350">
    <w:abstractNumId w:val="38"/>
  </w:num>
  <w:num w:numId="21" w16cid:durableId="242104455">
    <w:abstractNumId w:val="27"/>
  </w:num>
  <w:num w:numId="22" w16cid:durableId="300422406">
    <w:abstractNumId w:val="22"/>
  </w:num>
  <w:num w:numId="23" w16cid:durableId="1382752869">
    <w:abstractNumId w:val="12"/>
  </w:num>
  <w:num w:numId="24" w16cid:durableId="641424208">
    <w:abstractNumId w:val="23"/>
  </w:num>
  <w:num w:numId="25" w16cid:durableId="1825124973">
    <w:abstractNumId w:val="20"/>
  </w:num>
  <w:num w:numId="26" w16cid:durableId="899831696">
    <w:abstractNumId w:val="1"/>
  </w:num>
  <w:num w:numId="27" w16cid:durableId="1786119021">
    <w:abstractNumId w:val="7"/>
  </w:num>
  <w:num w:numId="28" w16cid:durableId="1043483088">
    <w:abstractNumId w:val="36"/>
  </w:num>
  <w:num w:numId="29" w16cid:durableId="703363894">
    <w:abstractNumId w:val="14"/>
  </w:num>
  <w:num w:numId="30" w16cid:durableId="528488427">
    <w:abstractNumId w:val="24"/>
  </w:num>
  <w:num w:numId="31" w16cid:durableId="1608388390">
    <w:abstractNumId w:val="25"/>
  </w:num>
  <w:num w:numId="32" w16cid:durableId="1845586941">
    <w:abstractNumId w:val="37"/>
    <w:lvlOverride w:ilvl="0">
      <w:lvl w:ilvl="0">
        <w:start w:val="1"/>
        <w:numFmt w:val="decimal"/>
        <w:lvlText w:val="%1."/>
        <w:lvlJc w:val="left"/>
        <w:pPr>
          <w:tabs>
            <w:tab w:val="num" w:pos="360"/>
          </w:tabs>
          <w:ind w:left="360" w:hanging="360"/>
        </w:pPr>
        <w:rPr>
          <w:b/>
        </w:rPr>
      </w:lvl>
    </w:lvlOverride>
    <w:lvlOverride w:ilvl="1">
      <w:lvl w:ilvl="1">
        <w:start w:val="1"/>
        <w:numFmt w:val="decimal"/>
        <w:lvlText w:val="%1.%2."/>
        <w:lvlJc w:val="left"/>
        <w:pPr>
          <w:tabs>
            <w:tab w:val="num" w:pos="792"/>
          </w:tabs>
          <w:ind w:left="792" w:hanging="432"/>
        </w:pPr>
        <w:rPr>
          <w:b w:val="0"/>
        </w:rPr>
      </w:lvl>
    </w:lvlOverride>
    <w:lvlOverride w:ilvl="2">
      <w:lvl w:ilvl="2">
        <w:start w:val="1"/>
        <w:numFmt w:val="decimal"/>
        <w:lvlText w:val="%1.%2.%3."/>
        <w:lvlJc w:val="left"/>
        <w:pPr>
          <w:tabs>
            <w:tab w:val="num" w:pos="1224"/>
          </w:tabs>
          <w:ind w:left="1224" w:hanging="504"/>
        </w:pPr>
        <w:rPr>
          <w:b w:val="0"/>
        </w:rPr>
      </w:lvl>
    </w:lvlOverride>
  </w:num>
  <w:num w:numId="33" w16cid:durableId="1172448745">
    <w:abstractNumId w:val="32"/>
  </w:num>
  <w:num w:numId="34" w16cid:durableId="301929778">
    <w:abstractNumId w:val="17"/>
  </w:num>
  <w:num w:numId="35" w16cid:durableId="1535843676">
    <w:abstractNumId w:val="5"/>
  </w:num>
  <w:num w:numId="36" w16cid:durableId="354890486">
    <w:abstractNumId w:val="35"/>
  </w:num>
  <w:num w:numId="37" w16cid:durableId="157187092">
    <w:abstractNumId w:val="33"/>
  </w:num>
  <w:num w:numId="38" w16cid:durableId="1607469317">
    <w:abstractNumId w:val="19"/>
  </w:num>
  <w:num w:numId="39" w16cid:durableId="991565584">
    <w:abstractNumId w:val="9"/>
  </w:num>
  <w:num w:numId="40" w16cid:durableId="20677972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F21"/>
    <w:rsid w:val="000044E2"/>
    <w:rsid w:val="00015501"/>
    <w:rsid w:val="000161AF"/>
    <w:rsid w:val="00026F91"/>
    <w:rsid w:val="000A46C6"/>
    <w:rsid w:val="000D06D9"/>
    <w:rsid w:val="000E19E5"/>
    <w:rsid w:val="000E3A97"/>
    <w:rsid w:val="000E5DE7"/>
    <w:rsid w:val="000F5C46"/>
    <w:rsid w:val="001051F4"/>
    <w:rsid w:val="0010604B"/>
    <w:rsid w:val="0013166F"/>
    <w:rsid w:val="001359C2"/>
    <w:rsid w:val="0016075D"/>
    <w:rsid w:val="00183DF9"/>
    <w:rsid w:val="00186F6E"/>
    <w:rsid w:val="00194F00"/>
    <w:rsid w:val="001952FE"/>
    <w:rsid w:val="001A346F"/>
    <w:rsid w:val="001B3799"/>
    <w:rsid w:val="001B70E2"/>
    <w:rsid w:val="001C65C9"/>
    <w:rsid w:val="001E608F"/>
    <w:rsid w:val="001F16D0"/>
    <w:rsid w:val="001F225E"/>
    <w:rsid w:val="001F2873"/>
    <w:rsid w:val="001F7758"/>
    <w:rsid w:val="002029AF"/>
    <w:rsid w:val="00202D87"/>
    <w:rsid w:val="00212FDC"/>
    <w:rsid w:val="00221CBC"/>
    <w:rsid w:val="0023668A"/>
    <w:rsid w:val="002455B7"/>
    <w:rsid w:val="00255F21"/>
    <w:rsid w:val="00262BCE"/>
    <w:rsid w:val="00265E0F"/>
    <w:rsid w:val="002A2452"/>
    <w:rsid w:val="002A355C"/>
    <w:rsid w:val="002A4646"/>
    <w:rsid w:val="002B13BB"/>
    <w:rsid w:val="002C60A7"/>
    <w:rsid w:val="002D222F"/>
    <w:rsid w:val="002D4439"/>
    <w:rsid w:val="002E330F"/>
    <w:rsid w:val="0033301F"/>
    <w:rsid w:val="0033358A"/>
    <w:rsid w:val="00347AD1"/>
    <w:rsid w:val="003578A8"/>
    <w:rsid w:val="00366E0F"/>
    <w:rsid w:val="0038624D"/>
    <w:rsid w:val="003D53DF"/>
    <w:rsid w:val="003D70C0"/>
    <w:rsid w:val="003F2F40"/>
    <w:rsid w:val="003F5C56"/>
    <w:rsid w:val="00407C94"/>
    <w:rsid w:val="00415209"/>
    <w:rsid w:val="00424AC9"/>
    <w:rsid w:val="004300FC"/>
    <w:rsid w:val="00440ECD"/>
    <w:rsid w:val="0044200E"/>
    <w:rsid w:val="0045360F"/>
    <w:rsid w:val="00462380"/>
    <w:rsid w:val="00466AD2"/>
    <w:rsid w:val="0047718E"/>
    <w:rsid w:val="004850DF"/>
    <w:rsid w:val="00487339"/>
    <w:rsid w:val="004963BC"/>
    <w:rsid w:val="004A7A96"/>
    <w:rsid w:val="004E4E6A"/>
    <w:rsid w:val="004E7606"/>
    <w:rsid w:val="004F09A0"/>
    <w:rsid w:val="005005D2"/>
    <w:rsid w:val="0053660E"/>
    <w:rsid w:val="00544838"/>
    <w:rsid w:val="00556F87"/>
    <w:rsid w:val="00561B9C"/>
    <w:rsid w:val="005662A2"/>
    <w:rsid w:val="005870FD"/>
    <w:rsid w:val="00596B5D"/>
    <w:rsid w:val="005A5B62"/>
    <w:rsid w:val="005B5E04"/>
    <w:rsid w:val="005D66AF"/>
    <w:rsid w:val="005E159F"/>
    <w:rsid w:val="005E3862"/>
    <w:rsid w:val="005F5C99"/>
    <w:rsid w:val="005F766A"/>
    <w:rsid w:val="00606DA1"/>
    <w:rsid w:val="00613150"/>
    <w:rsid w:val="006148AA"/>
    <w:rsid w:val="006228B5"/>
    <w:rsid w:val="00627D14"/>
    <w:rsid w:val="0063046F"/>
    <w:rsid w:val="00646689"/>
    <w:rsid w:val="00652228"/>
    <w:rsid w:val="006A24C4"/>
    <w:rsid w:val="006A4736"/>
    <w:rsid w:val="006D0EFD"/>
    <w:rsid w:val="006E1BD1"/>
    <w:rsid w:val="006F6ECE"/>
    <w:rsid w:val="0070348D"/>
    <w:rsid w:val="007374BF"/>
    <w:rsid w:val="007473C6"/>
    <w:rsid w:val="007478B0"/>
    <w:rsid w:val="0075689A"/>
    <w:rsid w:val="00761F5F"/>
    <w:rsid w:val="007639BD"/>
    <w:rsid w:val="007679E3"/>
    <w:rsid w:val="00767A2F"/>
    <w:rsid w:val="00784468"/>
    <w:rsid w:val="007A56AD"/>
    <w:rsid w:val="007A6092"/>
    <w:rsid w:val="007B12CE"/>
    <w:rsid w:val="007B26F4"/>
    <w:rsid w:val="007B37A2"/>
    <w:rsid w:val="007B6D92"/>
    <w:rsid w:val="007D1460"/>
    <w:rsid w:val="007E4F5F"/>
    <w:rsid w:val="007F29AD"/>
    <w:rsid w:val="008009F0"/>
    <w:rsid w:val="00817113"/>
    <w:rsid w:val="00824067"/>
    <w:rsid w:val="00863E12"/>
    <w:rsid w:val="0087666E"/>
    <w:rsid w:val="008776B5"/>
    <w:rsid w:val="00891ED4"/>
    <w:rsid w:val="008B4946"/>
    <w:rsid w:val="008D0925"/>
    <w:rsid w:val="008E1406"/>
    <w:rsid w:val="00901BCE"/>
    <w:rsid w:val="00904926"/>
    <w:rsid w:val="00915B14"/>
    <w:rsid w:val="00923AF2"/>
    <w:rsid w:val="00933496"/>
    <w:rsid w:val="009409E7"/>
    <w:rsid w:val="00942A85"/>
    <w:rsid w:val="0094543E"/>
    <w:rsid w:val="00945D16"/>
    <w:rsid w:val="00965819"/>
    <w:rsid w:val="009756F1"/>
    <w:rsid w:val="009770EE"/>
    <w:rsid w:val="009873E5"/>
    <w:rsid w:val="009A1BCC"/>
    <w:rsid w:val="009B51FB"/>
    <w:rsid w:val="009B5ADB"/>
    <w:rsid w:val="009C2709"/>
    <w:rsid w:val="009D47CC"/>
    <w:rsid w:val="009E5C41"/>
    <w:rsid w:val="00A0254E"/>
    <w:rsid w:val="00A02DC3"/>
    <w:rsid w:val="00A039ED"/>
    <w:rsid w:val="00A15404"/>
    <w:rsid w:val="00A16342"/>
    <w:rsid w:val="00A16A9A"/>
    <w:rsid w:val="00A21474"/>
    <w:rsid w:val="00A40FBD"/>
    <w:rsid w:val="00A4463C"/>
    <w:rsid w:val="00A465D2"/>
    <w:rsid w:val="00A74798"/>
    <w:rsid w:val="00A849F8"/>
    <w:rsid w:val="00A94351"/>
    <w:rsid w:val="00AB4028"/>
    <w:rsid w:val="00AC355D"/>
    <w:rsid w:val="00AD4D00"/>
    <w:rsid w:val="00AE6283"/>
    <w:rsid w:val="00AF0653"/>
    <w:rsid w:val="00B05FD6"/>
    <w:rsid w:val="00B10895"/>
    <w:rsid w:val="00B229E9"/>
    <w:rsid w:val="00B240EA"/>
    <w:rsid w:val="00B25851"/>
    <w:rsid w:val="00B271F8"/>
    <w:rsid w:val="00B32F73"/>
    <w:rsid w:val="00B34105"/>
    <w:rsid w:val="00B55E12"/>
    <w:rsid w:val="00B572D3"/>
    <w:rsid w:val="00B5762C"/>
    <w:rsid w:val="00B71DE8"/>
    <w:rsid w:val="00B73E01"/>
    <w:rsid w:val="00B920BC"/>
    <w:rsid w:val="00B94A06"/>
    <w:rsid w:val="00BA0B2E"/>
    <w:rsid w:val="00BE2222"/>
    <w:rsid w:val="00BE5C8D"/>
    <w:rsid w:val="00BF6A81"/>
    <w:rsid w:val="00C11ABB"/>
    <w:rsid w:val="00C202C9"/>
    <w:rsid w:val="00C203A9"/>
    <w:rsid w:val="00C242F9"/>
    <w:rsid w:val="00C326C7"/>
    <w:rsid w:val="00C56F7E"/>
    <w:rsid w:val="00C72B51"/>
    <w:rsid w:val="00C77CC9"/>
    <w:rsid w:val="00C8399C"/>
    <w:rsid w:val="00C84812"/>
    <w:rsid w:val="00CA41C5"/>
    <w:rsid w:val="00CB613D"/>
    <w:rsid w:val="00CB7C83"/>
    <w:rsid w:val="00CC28A9"/>
    <w:rsid w:val="00CD28BE"/>
    <w:rsid w:val="00CE46FB"/>
    <w:rsid w:val="00CF2A54"/>
    <w:rsid w:val="00CF4264"/>
    <w:rsid w:val="00CF4E05"/>
    <w:rsid w:val="00CF50FE"/>
    <w:rsid w:val="00D100DB"/>
    <w:rsid w:val="00D142B8"/>
    <w:rsid w:val="00D34803"/>
    <w:rsid w:val="00D66E7E"/>
    <w:rsid w:val="00D677EA"/>
    <w:rsid w:val="00D86AF1"/>
    <w:rsid w:val="00D90258"/>
    <w:rsid w:val="00D91AD6"/>
    <w:rsid w:val="00DA1869"/>
    <w:rsid w:val="00DB3013"/>
    <w:rsid w:val="00DD0CC3"/>
    <w:rsid w:val="00DE221D"/>
    <w:rsid w:val="00DE6407"/>
    <w:rsid w:val="00DF7266"/>
    <w:rsid w:val="00E10E37"/>
    <w:rsid w:val="00E15C69"/>
    <w:rsid w:val="00E16EA7"/>
    <w:rsid w:val="00E23850"/>
    <w:rsid w:val="00E23C5F"/>
    <w:rsid w:val="00E4664D"/>
    <w:rsid w:val="00E53705"/>
    <w:rsid w:val="00E55018"/>
    <w:rsid w:val="00E675A0"/>
    <w:rsid w:val="00E73E72"/>
    <w:rsid w:val="00E77975"/>
    <w:rsid w:val="00E831C7"/>
    <w:rsid w:val="00EA2AC7"/>
    <w:rsid w:val="00EC1C3E"/>
    <w:rsid w:val="00EC2A8F"/>
    <w:rsid w:val="00ED125B"/>
    <w:rsid w:val="00ED35AE"/>
    <w:rsid w:val="00ED38B2"/>
    <w:rsid w:val="00EF7C11"/>
    <w:rsid w:val="00F52776"/>
    <w:rsid w:val="00F577BD"/>
    <w:rsid w:val="00F82F90"/>
    <w:rsid w:val="00F87926"/>
    <w:rsid w:val="00FA787B"/>
    <w:rsid w:val="00FB50FA"/>
    <w:rsid w:val="00FC0F6C"/>
    <w:rsid w:val="00FD3026"/>
    <w:rsid w:val="00FD3ADB"/>
    <w:rsid w:val="00FE39D0"/>
    <w:rsid w:val="00FF0EC3"/>
    <w:rsid w:val="00FF4318"/>
    <w:rsid w:val="00FF524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B14946D"/>
  <w15:chartTrackingRefBased/>
  <w15:docId w15:val="{5A863295-00A3-4680-A53F-860C1C197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rsid w:val="00255F21"/>
    <w:pPr>
      <w:keepNext/>
      <w:spacing w:after="0" w:line="276" w:lineRule="auto"/>
      <w:outlineLvl w:val="0"/>
    </w:pPr>
    <w:rPr>
      <w:rFonts w:asciiTheme="majorHAnsi" w:eastAsia="Times New Roman" w:hAnsiTheme="majorHAnsi" w:cs="Times New Roman"/>
      <w:b/>
      <w:color w:val="FFFFFF" w:themeColor="background1"/>
      <w:sz w:val="48"/>
      <w:szCs w:val="24"/>
      <w:lang w:val="en-US"/>
    </w:rPr>
  </w:style>
  <w:style w:type="paragraph" w:styleId="Heading2">
    <w:name w:val="heading 2"/>
    <w:basedOn w:val="Normal"/>
    <w:next w:val="Normal"/>
    <w:link w:val="Heading2Char"/>
    <w:qFormat/>
    <w:rsid w:val="00265E0F"/>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265E0F"/>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5F21"/>
    <w:rPr>
      <w:rFonts w:asciiTheme="majorHAnsi" w:eastAsia="Times New Roman" w:hAnsiTheme="majorHAnsi" w:cs="Times New Roman"/>
      <w:b/>
      <w:color w:val="FFFFFF" w:themeColor="background1"/>
      <w:sz w:val="48"/>
      <w:szCs w:val="24"/>
      <w:lang w:val="en-US"/>
    </w:rPr>
  </w:style>
  <w:style w:type="paragraph" w:styleId="Header">
    <w:name w:val="header"/>
    <w:basedOn w:val="Normal"/>
    <w:link w:val="HeaderChar"/>
    <w:unhideWhenUsed/>
    <w:rsid w:val="00255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5F21"/>
  </w:style>
  <w:style w:type="paragraph" w:styleId="Footer">
    <w:name w:val="footer"/>
    <w:basedOn w:val="Normal"/>
    <w:link w:val="FooterChar"/>
    <w:unhideWhenUsed/>
    <w:rsid w:val="00255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5F21"/>
  </w:style>
  <w:style w:type="paragraph" w:styleId="ListParagraph">
    <w:name w:val="List Paragraph"/>
    <w:basedOn w:val="Normal"/>
    <w:uiPriority w:val="34"/>
    <w:qFormat/>
    <w:rsid w:val="00255F21"/>
    <w:pPr>
      <w:ind w:left="720"/>
      <w:contextualSpacing/>
    </w:pPr>
  </w:style>
  <w:style w:type="paragraph" w:styleId="TOCHeading">
    <w:name w:val="TOC Heading"/>
    <w:basedOn w:val="Heading1"/>
    <w:next w:val="Normal"/>
    <w:uiPriority w:val="39"/>
    <w:unhideWhenUsed/>
    <w:qFormat/>
    <w:rsid w:val="00255F21"/>
    <w:pPr>
      <w:keepLines/>
      <w:spacing w:before="240" w:line="259" w:lineRule="auto"/>
      <w:outlineLvl w:val="9"/>
    </w:pPr>
    <w:rPr>
      <w:rFonts w:eastAsiaTheme="majorEastAsia" w:cstheme="majorBidi"/>
      <w:b w:val="0"/>
      <w:color w:val="2F5496" w:themeColor="accent1" w:themeShade="BF"/>
      <w:sz w:val="32"/>
      <w:szCs w:val="32"/>
    </w:rPr>
  </w:style>
  <w:style w:type="paragraph" w:styleId="TOC1">
    <w:name w:val="toc 1"/>
    <w:basedOn w:val="Normal"/>
    <w:next w:val="Normal"/>
    <w:autoRedefine/>
    <w:uiPriority w:val="39"/>
    <w:unhideWhenUsed/>
    <w:rsid w:val="009409E7"/>
    <w:pPr>
      <w:spacing w:after="100"/>
      <w:ind w:right="-46"/>
    </w:pPr>
  </w:style>
  <w:style w:type="character" w:styleId="Hyperlink">
    <w:name w:val="Hyperlink"/>
    <w:basedOn w:val="DefaultParagraphFont"/>
    <w:uiPriority w:val="99"/>
    <w:unhideWhenUsed/>
    <w:rsid w:val="00255F21"/>
    <w:rPr>
      <w:color w:val="0563C1" w:themeColor="hyperlink"/>
      <w:u w:val="single"/>
    </w:rPr>
  </w:style>
  <w:style w:type="table" w:styleId="TableGrid">
    <w:name w:val="Table Grid"/>
    <w:basedOn w:val="TableNormal"/>
    <w:uiPriority w:val="59"/>
    <w:rsid w:val="00737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A5B62"/>
    <w:pPr>
      <w:autoSpaceDE w:val="0"/>
      <w:autoSpaceDN w:val="0"/>
      <w:adjustRightInd w:val="0"/>
      <w:spacing w:after="0" w:line="240" w:lineRule="auto"/>
    </w:pPr>
    <w:rPr>
      <w:rFonts w:ascii="Arial" w:eastAsiaTheme="minorEastAsia" w:hAnsi="Arial" w:cs="Arial"/>
      <w:color w:val="000000"/>
      <w:sz w:val="24"/>
      <w:szCs w:val="24"/>
      <w:lang w:eastAsia="ja-JP"/>
    </w:rPr>
  </w:style>
  <w:style w:type="paragraph" w:customStyle="1" w:styleId="paragraph">
    <w:name w:val="paragraph"/>
    <w:basedOn w:val="Normal"/>
    <w:rsid w:val="005A5B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A5B62"/>
  </w:style>
  <w:style w:type="character" w:customStyle="1" w:styleId="eop">
    <w:name w:val="eop"/>
    <w:basedOn w:val="DefaultParagraphFont"/>
    <w:rsid w:val="005A5B62"/>
  </w:style>
  <w:style w:type="character" w:customStyle="1" w:styleId="scxw99574222">
    <w:name w:val="scxw99574222"/>
    <w:basedOn w:val="DefaultParagraphFont"/>
    <w:rsid w:val="005A5B62"/>
  </w:style>
  <w:style w:type="paragraph" w:styleId="NormalWeb">
    <w:name w:val="Normal (Web)"/>
    <w:basedOn w:val="Normal"/>
    <w:uiPriority w:val="99"/>
    <w:unhideWhenUsed/>
    <w:rsid w:val="007E4F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C11ABB"/>
    <w:rPr>
      <w:color w:val="954F72" w:themeColor="followedHyperlink"/>
      <w:u w:val="single"/>
    </w:rPr>
  </w:style>
  <w:style w:type="character" w:styleId="CommentReference">
    <w:name w:val="annotation reference"/>
    <w:basedOn w:val="DefaultParagraphFont"/>
    <w:uiPriority w:val="99"/>
    <w:semiHidden/>
    <w:unhideWhenUsed/>
    <w:rsid w:val="00646689"/>
    <w:rPr>
      <w:sz w:val="16"/>
      <w:szCs w:val="16"/>
    </w:rPr>
  </w:style>
  <w:style w:type="paragraph" w:styleId="CommentText">
    <w:name w:val="annotation text"/>
    <w:basedOn w:val="Normal"/>
    <w:link w:val="CommentTextChar"/>
    <w:uiPriority w:val="99"/>
    <w:unhideWhenUsed/>
    <w:rsid w:val="00646689"/>
    <w:pPr>
      <w:spacing w:line="240" w:lineRule="auto"/>
    </w:pPr>
    <w:rPr>
      <w:sz w:val="20"/>
      <w:szCs w:val="20"/>
    </w:rPr>
  </w:style>
  <w:style w:type="character" w:customStyle="1" w:styleId="CommentTextChar">
    <w:name w:val="Comment Text Char"/>
    <w:basedOn w:val="DefaultParagraphFont"/>
    <w:link w:val="CommentText"/>
    <w:uiPriority w:val="99"/>
    <w:rsid w:val="00646689"/>
    <w:rPr>
      <w:sz w:val="20"/>
      <w:szCs w:val="20"/>
    </w:rPr>
  </w:style>
  <w:style w:type="paragraph" w:styleId="CommentSubject">
    <w:name w:val="annotation subject"/>
    <w:basedOn w:val="CommentText"/>
    <w:next w:val="CommentText"/>
    <w:link w:val="CommentSubjectChar"/>
    <w:uiPriority w:val="99"/>
    <w:semiHidden/>
    <w:unhideWhenUsed/>
    <w:rsid w:val="00646689"/>
    <w:rPr>
      <w:b/>
      <w:bCs/>
    </w:rPr>
  </w:style>
  <w:style w:type="character" w:customStyle="1" w:styleId="CommentSubjectChar">
    <w:name w:val="Comment Subject Char"/>
    <w:basedOn w:val="CommentTextChar"/>
    <w:link w:val="CommentSubject"/>
    <w:uiPriority w:val="99"/>
    <w:semiHidden/>
    <w:rsid w:val="00646689"/>
    <w:rPr>
      <w:b/>
      <w:bCs/>
      <w:sz w:val="20"/>
      <w:szCs w:val="20"/>
    </w:rPr>
  </w:style>
  <w:style w:type="paragraph" w:styleId="TOC2">
    <w:name w:val="toc 2"/>
    <w:basedOn w:val="Normal"/>
    <w:next w:val="Normal"/>
    <w:autoRedefine/>
    <w:uiPriority w:val="39"/>
    <w:unhideWhenUsed/>
    <w:rsid w:val="009409E7"/>
    <w:pPr>
      <w:tabs>
        <w:tab w:val="left" w:pos="720"/>
        <w:tab w:val="right" w:leader="dot" w:pos="10251"/>
      </w:tabs>
      <w:spacing w:after="100"/>
    </w:pPr>
    <w:rPr>
      <w:rFonts w:asciiTheme="minorBidi" w:hAnsiTheme="minorBidi"/>
      <w:b/>
      <w:bCs/>
      <w:noProof/>
    </w:rPr>
  </w:style>
  <w:style w:type="paragraph" w:styleId="Caption">
    <w:name w:val="caption"/>
    <w:basedOn w:val="Normal"/>
    <w:next w:val="Normal"/>
    <w:qFormat/>
    <w:rsid w:val="009409E7"/>
    <w:pPr>
      <w:spacing w:after="0" w:line="240" w:lineRule="auto"/>
    </w:pPr>
    <w:rPr>
      <w:rFonts w:ascii="Times New Roman" w:eastAsia="Times New Roman" w:hAnsi="Times New Roman" w:cs="Times New Roman"/>
      <w:b/>
      <w:bCs/>
      <w:sz w:val="20"/>
      <w:szCs w:val="20"/>
    </w:rPr>
  </w:style>
  <w:style w:type="paragraph" w:styleId="BodyTextIndent">
    <w:name w:val="Body Text Indent"/>
    <w:basedOn w:val="Normal"/>
    <w:link w:val="BodyTextIndentChar"/>
    <w:rsid w:val="00A21474"/>
    <w:pPr>
      <w:spacing w:after="120" w:line="240" w:lineRule="auto"/>
      <w:ind w:left="720" w:hanging="720"/>
      <w:jc w:val="both"/>
    </w:pPr>
    <w:rPr>
      <w:rFonts w:ascii="Arial" w:eastAsia="Times New Roman" w:hAnsi="Arial" w:cs="Arial"/>
      <w:color w:val="000000"/>
      <w:sz w:val="20"/>
      <w:szCs w:val="20"/>
      <w:lang w:eastAsia="en-GB"/>
    </w:rPr>
  </w:style>
  <w:style w:type="character" w:customStyle="1" w:styleId="BodyTextIndentChar">
    <w:name w:val="Body Text Indent Char"/>
    <w:basedOn w:val="DefaultParagraphFont"/>
    <w:link w:val="BodyTextIndent"/>
    <w:rsid w:val="00A21474"/>
    <w:rPr>
      <w:rFonts w:ascii="Arial" w:eastAsia="Times New Roman" w:hAnsi="Arial" w:cs="Arial"/>
      <w:color w:val="000000"/>
      <w:sz w:val="20"/>
      <w:szCs w:val="20"/>
      <w:lang w:eastAsia="en-GB"/>
    </w:rPr>
  </w:style>
  <w:style w:type="paragraph" w:styleId="BodyText">
    <w:name w:val="Body Text"/>
    <w:basedOn w:val="Normal"/>
    <w:link w:val="BodyTextChar"/>
    <w:rsid w:val="00A21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21474"/>
    <w:rPr>
      <w:rFonts w:ascii="Times New Roman" w:eastAsia="Times New Roman" w:hAnsi="Times New Roman" w:cs="Times New Roman"/>
      <w:sz w:val="24"/>
      <w:szCs w:val="24"/>
    </w:rPr>
  </w:style>
  <w:style w:type="numbering" w:styleId="111111">
    <w:name w:val="Outline List 2"/>
    <w:basedOn w:val="NoList"/>
    <w:rsid w:val="00A21474"/>
    <w:pPr>
      <w:numPr>
        <w:numId w:val="33"/>
      </w:numPr>
    </w:pPr>
  </w:style>
  <w:style w:type="character" w:styleId="Strong">
    <w:name w:val="Strong"/>
    <w:uiPriority w:val="22"/>
    <w:qFormat/>
    <w:rsid w:val="00A21474"/>
    <w:rPr>
      <w:b/>
      <w:bCs/>
    </w:rPr>
  </w:style>
  <w:style w:type="character" w:styleId="UnresolvedMention">
    <w:name w:val="Unresolved Mention"/>
    <w:basedOn w:val="DefaultParagraphFont"/>
    <w:uiPriority w:val="99"/>
    <w:semiHidden/>
    <w:unhideWhenUsed/>
    <w:rsid w:val="0075689A"/>
    <w:rPr>
      <w:color w:val="605E5C"/>
      <w:shd w:val="clear" w:color="auto" w:fill="E1DFDD"/>
    </w:rPr>
  </w:style>
  <w:style w:type="character" w:customStyle="1" w:styleId="Heading2Char">
    <w:name w:val="Heading 2 Char"/>
    <w:basedOn w:val="DefaultParagraphFont"/>
    <w:link w:val="Heading2"/>
    <w:rsid w:val="00265E0F"/>
    <w:rPr>
      <w:rFonts w:ascii="Arial" w:eastAsia="Times New Roman" w:hAnsi="Arial" w:cs="Arial"/>
      <w:b/>
      <w:bCs/>
      <w:i/>
      <w:iCs/>
      <w:sz w:val="28"/>
      <w:szCs w:val="28"/>
    </w:rPr>
  </w:style>
  <w:style w:type="character" w:customStyle="1" w:styleId="Heading3Char">
    <w:name w:val="Heading 3 Char"/>
    <w:basedOn w:val="DefaultParagraphFont"/>
    <w:link w:val="Heading3"/>
    <w:rsid w:val="00265E0F"/>
    <w:rPr>
      <w:rFonts w:ascii="Arial" w:eastAsia="Times New Roman" w:hAnsi="Arial" w:cs="Arial"/>
      <w:b/>
      <w:bCs/>
      <w:sz w:val="26"/>
      <w:szCs w:val="26"/>
    </w:rPr>
  </w:style>
  <w:style w:type="paragraph" w:styleId="BodyText2">
    <w:name w:val="Body Text 2"/>
    <w:basedOn w:val="Normal"/>
    <w:link w:val="BodyText2Char"/>
    <w:rsid w:val="00265E0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265E0F"/>
    <w:rPr>
      <w:rFonts w:ascii="Times New Roman" w:eastAsia="Times New Roman" w:hAnsi="Times New Roman" w:cs="Times New Roman"/>
      <w:sz w:val="24"/>
      <w:szCs w:val="24"/>
    </w:rPr>
  </w:style>
  <w:style w:type="paragraph" w:styleId="BodyTextIndent2">
    <w:name w:val="Body Text Indent 2"/>
    <w:basedOn w:val="Normal"/>
    <w:link w:val="BodyTextIndent2Char"/>
    <w:rsid w:val="00265E0F"/>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265E0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7123">
      <w:bodyDiv w:val="1"/>
      <w:marLeft w:val="0"/>
      <w:marRight w:val="0"/>
      <w:marTop w:val="0"/>
      <w:marBottom w:val="0"/>
      <w:divBdr>
        <w:top w:val="none" w:sz="0" w:space="0" w:color="auto"/>
        <w:left w:val="none" w:sz="0" w:space="0" w:color="auto"/>
        <w:bottom w:val="none" w:sz="0" w:space="0" w:color="auto"/>
        <w:right w:val="none" w:sz="0" w:space="0" w:color="auto"/>
      </w:divBdr>
    </w:div>
    <w:div w:id="255330181">
      <w:bodyDiv w:val="1"/>
      <w:marLeft w:val="0"/>
      <w:marRight w:val="0"/>
      <w:marTop w:val="0"/>
      <w:marBottom w:val="0"/>
      <w:divBdr>
        <w:top w:val="none" w:sz="0" w:space="0" w:color="auto"/>
        <w:left w:val="none" w:sz="0" w:space="0" w:color="auto"/>
        <w:bottom w:val="none" w:sz="0" w:space="0" w:color="auto"/>
        <w:right w:val="none" w:sz="0" w:space="0" w:color="auto"/>
      </w:divBdr>
      <w:divsChild>
        <w:div w:id="1562792487">
          <w:marLeft w:val="0"/>
          <w:marRight w:val="0"/>
          <w:marTop w:val="0"/>
          <w:marBottom w:val="0"/>
          <w:divBdr>
            <w:top w:val="none" w:sz="0" w:space="0" w:color="auto"/>
            <w:left w:val="none" w:sz="0" w:space="0" w:color="auto"/>
            <w:bottom w:val="none" w:sz="0" w:space="0" w:color="auto"/>
            <w:right w:val="none" w:sz="0" w:space="0" w:color="auto"/>
          </w:divBdr>
        </w:div>
        <w:div w:id="1380937366">
          <w:marLeft w:val="0"/>
          <w:marRight w:val="0"/>
          <w:marTop w:val="0"/>
          <w:marBottom w:val="0"/>
          <w:divBdr>
            <w:top w:val="none" w:sz="0" w:space="0" w:color="auto"/>
            <w:left w:val="none" w:sz="0" w:space="0" w:color="auto"/>
            <w:bottom w:val="none" w:sz="0" w:space="0" w:color="auto"/>
            <w:right w:val="none" w:sz="0" w:space="0" w:color="auto"/>
          </w:divBdr>
        </w:div>
        <w:div w:id="146673580">
          <w:marLeft w:val="0"/>
          <w:marRight w:val="0"/>
          <w:marTop w:val="0"/>
          <w:marBottom w:val="0"/>
          <w:divBdr>
            <w:top w:val="none" w:sz="0" w:space="0" w:color="auto"/>
            <w:left w:val="none" w:sz="0" w:space="0" w:color="auto"/>
            <w:bottom w:val="none" w:sz="0" w:space="0" w:color="auto"/>
            <w:right w:val="none" w:sz="0" w:space="0" w:color="auto"/>
          </w:divBdr>
        </w:div>
        <w:div w:id="948511553">
          <w:marLeft w:val="0"/>
          <w:marRight w:val="0"/>
          <w:marTop w:val="0"/>
          <w:marBottom w:val="0"/>
          <w:divBdr>
            <w:top w:val="none" w:sz="0" w:space="0" w:color="auto"/>
            <w:left w:val="none" w:sz="0" w:space="0" w:color="auto"/>
            <w:bottom w:val="none" w:sz="0" w:space="0" w:color="auto"/>
            <w:right w:val="none" w:sz="0" w:space="0" w:color="auto"/>
          </w:divBdr>
        </w:div>
        <w:div w:id="168328435">
          <w:marLeft w:val="0"/>
          <w:marRight w:val="0"/>
          <w:marTop w:val="0"/>
          <w:marBottom w:val="0"/>
          <w:divBdr>
            <w:top w:val="none" w:sz="0" w:space="0" w:color="auto"/>
            <w:left w:val="none" w:sz="0" w:space="0" w:color="auto"/>
            <w:bottom w:val="none" w:sz="0" w:space="0" w:color="auto"/>
            <w:right w:val="none" w:sz="0" w:space="0" w:color="auto"/>
          </w:divBdr>
        </w:div>
        <w:div w:id="798182438">
          <w:marLeft w:val="0"/>
          <w:marRight w:val="0"/>
          <w:marTop w:val="0"/>
          <w:marBottom w:val="0"/>
          <w:divBdr>
            <w:top w:val="none" w:sz="0" w:space="0" w:color="auto"/>
            <w:left w:val="none" w:sz="0" w:space="0" w:color="auto"/>
            <w:bottom w:val="none" w:sz="0" w:space="0" w:color="auto"/>
            <w:right w:val="none" w:sz="0" w:space="0" w:color="auto"/>
          </w:divBdr>
        </w:div>
        <w:div w:id="1653367866">
          <w:marLeft w:val="0"/>
          <w:marRight w:val="0"/>
          <w:marTop w:val="0"/>
          <w:marBottom w:val="0"/>
          <w:divBdr>
            <w:top w:val="none" w:sz="0" w:space="0" w:color="auto"/>
            <w:left w:val="none" w:sz="0" w:space="0" w:color="auto"/>
            <w:bottom w:val="none" w:sz="0" w:space="0" w:color="auto"/>
            <w:right w:val="none" w:sz="0" w:space="0" w:color="auto"/>
          </w:divBdr>
        </w:div>
        <w:div w:id="452987442">
          <w:marLeft w:val="0"/>
          <w:marRight w:val="0"/>
          <w:marTop w:val="0"/>
          <w:marBottom w:val="0"/>
          <w:divBdr>
            <w:top w:val="none" w:sz="0" w:space="0" w:color="auto"/>
            <w:left w:val="none" w:sz="0" w:space="0" w:color="auto"/>
            <w:bottom w:val="none" w:sz="0" w:space="0" w:color="auto"/>
            <w:right w:val="none" w:sz="0" w:space="0" w:color="auto"/>
          </w:divBdr>
        </w:div>
        <w:div w:id="878587971">
          <w:marLeft w:val="0"/>
          <w:marRight w:val="0"/>
          <w:marTop w:val="0"/>
          <w:marBottom w:val="0"/>
          <w:divBdr>
            <w:top w:val="none" w:sz="0" w:space="0" w:color="auto"/>
            <w:left w:val="none" w:sz="0" w:space="0" w:color="auto"/>
            <w:bottom w:val="none" w:sz="0" w:space="0" w:color="auto"/>
            <w:right w:val="none" w:sz="0" w:space="0" w:color="auto"/>
          </w:divBdr>
        </w:div>
        <w:div w:id="159464619">
          <w:marLeft w:val="0"/>
          <w:marRight w:val="0"/>
          <w:marTop w:val="0"/>
          <w:marBottom w:val="0"/>
          <w:divBdr>
            <w:top w:val="none" w:sz="0" w:space="0" w:color="auto"/>
            <w:left w:val="none" w:sz="0" w:space="0" w:color="auto"/>
            <w:bottom w:val="none" w:sz="0" w:space="0" w:color="auto"/>
            <w:right w:val="none" w:sz="0" w:space="0" w:color="auto"/>
          </w:divBdr>
        </w:div>
        <w:div w:id="19163137">
          <w:marLeft w:val="0"/>
          <w:marRight w:val="0"/>
          <w:marTop w:val="0"/>
          <w:marBottom w:val="0"/>
          <w:divBdr>
            <w:top w:val="none" w:sz="0" w:space="0" w:color="auto"/>
            <w:left w:val="none" w:sz="0" w:space="0" w:color="auto"/>
            <w:bottom w:val="none" w:sz="0" w:space="0" w:color="auto"/>
            <w:right w:val="none" w:sz="0" w:space="0" w:color="auto"/>
          </w:divBdr>
        </w:div>
        <w:div w:id="277220865">
          <w:marLeft w:val="0"/>
          <w:marRight w:val="0"/>
          <w:marTop w:val="0"/>
          <w:marBottom w:val="0"/>
          <w:divBdr>
            <w:top w:val="none" w:sz="0" w:space="0" w:color="auto"/>
            <w:left w:val="none" w:sz="0" w:space="0" w:color="auto"/>
            <w:bottom w:val="none" w:sz="0" w:space="0" w:color="auto"/>
            <w:right w:val="none" w:sz="0" w:space="0" w:color="auto"/>
          </w:divBdr>
        </w:div>
        <w:div w:id="1195583271">
          <w:marLeft w:val="0"/>
          <w:marRight w:val="0"/>
          <w:marTop w:val="0"/>
          <w:marBottom w:val="0"/>
          <w:divBdr>
            <w:top w:val="none" w:sz="0" w:space="0" w:color="auto"/>
            <w:left w:val="none" w:sz="0" w:space="0" w:color="auto"/>
            <w:bottom w:val="none" w:sz="0" w:space="0" w:color="auto"/>
            <w:right w:val="none" w:sz="0" w:space="0" w:color="auto"/>
          </w:divBdr>
        </w:div>
        <w:div w:id="596838941">
          <w:marLeft w:val="0"/>
          <w:marRight w:val="0"/>
          <w:marTop w:val="0"/>
          <w:marBottom w:val="0"/>
          <w:divBdr>
            <w:top w:val="none" w:sz="0" w:space="0" w:color="auto"/>
            <w:left w:val="none" w:sz="0" w:space="0" w:color="auto"/>
            <w:bottom w:val="none" w:sz="0" w:space="0" w:color="auto"/>
            <w:right w:val="none" w:sz="0" w:space="0" w:color="auto"/>
          </w:divBdr>
        </w:div>
      </w:divsChild>
    </w:div>
    <w:div w:id="549729104">
      <w:bodyDiv w:val="1"/>
      <w:marLeft w:val="0"/>
      <w:marRight w:val="0"/>
      <w:marTop w:val="0"/>
      <w:marBottom w:val="0"/>
      <w:divBdr>
        <w:top w:val="none" w:sz="0" w:space="0" w:color="auto"/>
        <w:left w:val="none" w:sz="0" w:space="0" w:color="auto"/>
        <w:bottom w:val="none" w:sz="0" w:space="0" w:color="auto"/>
        <w:right w:val="none" w:sz="0" w:space="0" w:color="auto"/>
      </w:divBdr>
      <w:divsChild>
        <w:div w:id="326593421">
          <w:marLeft w:val="0"/>
          <w:marRight w:val="0"/>
          <w:marTop w:val="0"/>
          <w:marBottom w:val="0"/>
          <w:divBdr>
            <w:top w:val="none" w:sz="0" w:space="0" w:color="auto"/>
            <w:left w:val="none" w:sz="0" w:space="0" w:color="auto"/>
            <w:bottom w:val="none" w:sz="0" w:space="0" w:color="auto"/>
            <w:right w:val="none" w:sz="0" w:space="0" w:color="auto"/>
          </w:divBdr>
        </w:div>
        <w:div w:id="565603553">
          <w:marLeft w:val="0"/>
          <w:marRight w:val="0"/>
          <w:marTop w:val="0"/>
          <w:marBottom w:val="0"/>
          <w:divBdr>
            <w:top w:val="none" w:sz="0" w:space="0" w:color="auto"/>
            <w:left w:val="none" w:sz="0" w:space="0" w:color="auto"/>
            <w:bottom w:val="none" w:sz="0" w:space="0" w:color="auto"/>
            <w:right w:val="none" w:sz="0" w:space="0" w:color="auto"/>
          </w:divBdr>
        </w:div>
        <w:div w:id="496310463">
          <w:marLeft w:val="0"/>
          <w:marRight w:val="0"/>
          <w:marTop w:val="0"/>
          <w:marBottom w:val="0"/>
          <w:divBdr>
            <w:top w:val="none" w:sz="0" w:space="0" w:color="auto"/>
            <w:left w:val="none" w:sz="0" w:space="0" w:color="auto"/>
            <w:bottom w:val="none" w:sz="0" w:space="0" w:color="auto"/>
            <w:right w:val="none" w:sz="0" w:space="0" w:color="auto"/>
          </w:divBdr>
        </w:div>
        <w:div w:id="1552425230">
          <w:marLeft w:val="0"/>
          <w:marRight w:val="0"/>
          <w:marTop w:val="0"/>
          <w:marBottom w:val="0"/>
          <w:divBdr>
            <w:top w:val="none" w:sz="0" w:space="0" w:color="auto"/>
            <w:left w:val="none" w:sz="0" w:space="0" w:color="auto"/>
            <w:bottom w:val="none" w:sz="0" w:space="0" w:color="auto"/>
            <w:right w:val="none" w:sz="0" w:space="0" w:color="auto"/>
          </w:divBdr>
        </w:div>
      </w:divsChild>
    </w:div>
    <w:div w:id="633751403">
      <w:bodyDiv w:val="1"/>
      <w:marLeft w:val="0"/>
      <w:marRight w:val="0"/>
      <w:marTop w:val="0"/>
      <w:marBottom w:val="0"/>
      <w:divBdr>
        <w:top w:val="none" w:sz="0" w:space="0" w:color="auto"/>
        <w:left w:val="none" w:sz="0" w:space="0" w:color="auto"/>
        <w:bottom w:val="none" w:sz="0" w:space="0" w:color="auto"/>
        <w:right w:val="none" w:sz="0" w:space="0" w:color="auto"/>
      </w:divBdr>
    </w:div>
    <w:div w:id="848637584">
      <w:bodyDiv w:val="1"/>
      <w:marLeft w:val="0"/>
      <w:marRight w:val="0"/>
      <w:marTop w:val="0"/>
      <w:marBottom w:val="0"/>
      <w:divBdr>
        <w:top w:val="none" w:sz="0" w:space="0" w:color="auto"/>
        <w:left w:val="none" w:sz="0" w:space="0" w:color="auto"/>
        <w:bottom w:val="none" w:sz="0" w:space="0" w:color="auto"/>
        <w:right w:val="none" w:sz="0" w:space="0" w:color="auto"/>
      </w:divBdr>
    </w:div>
    <w:div w:id="978459119">
      <w:bodyDiv w:val="1"/>
      <w:marLeft w:val="0"/>
      <w:marRight w:val="0"/>
      <w:marTop w:val="0"/>
      <w:marBottom w:val="0"/>
      <w:divBdr>
        <w:top w:val="none" w:sz="0" w:space="0" w:color="auto"/>
        <w:left w:val="none" w:sz="0" w:space="0" w:color="auto"/>
        <w:bottom w:val="none" w:sz="0" w:space="0" w:color="auto"/>
        <w:right w:val="none" w:sz="0" w:space="0" w:color="auto"/>
      </w:divBdr>
    </w:div>
    <w:div w:id="1251937595">
      <w:bodyDiv w:val="1"/>
      <w:marLeft w:val="0"/>
      <w:marRight w:val="0"/>
      <w:marTop w:val="0"/>
      <w:marBottom w:val="0"/>
      <w:divBdr>
        <w:top w:val="none" w:sz="0" w:space="0" w:color="auto"/>
        <w:left w:val="none" w:sz="0" w:space="0" w:color="auto"/>
        <w:bottom w:val="none" w:sz="0" w:space="0" w:color="auto"/>
        <w:right w:val="none" w:sz="0" w:space="0" w:color="auto"/>
      </w:divBdr>
    </w:div>
    <w:div w:id="1705444945">
      <w:bodyDiv w:val="1"/>
      <w:marLeft w:val="0"/>
      <w:marRight w:val="0"/>
      <w:marTop w:val="0"/>
      <w:marBottom w:val="0"/>
      <w:divBdr>
        <w:top w:val="none" w:sz="0" w:space="0" w:color="auto"/>
        <w:left w:val="none" w:sz="0" w:space="0" w:color="auto"/>
        <w:bottom w:val="none" w:sz="0" w:space="0" w:color="auto"/>
        <w:right w:val="none" w:sz="0" w:space="0" w:color="auto"/>
      </w:divBdr>
      <w:divsChild>
        <w:div w:id="1278680322">
          <w:marLeft w:val="0"/>
          <w:marRight w:val="0"/>
          <w:marTop w:val="0"/>
          <w:marBottom w:val="0"/>
          <w:divBdr>
            <w:top w:val="none" w:sz="0" w:space="0" w:color="auto"/>
            <w:left w:val="none" w:sz="0" w:space="0" w:color="auto"/>
            <w:bottom w:val="none" w:sz="0" w:space="0" w:color="auto"/>
            <w:right w:val="none" w:sz="0" w:space="0" w:color="auto"/>
          </w:divBdr>
        </w:div>
        <w:div w:id="1843162002">
          <w:marLeft w:val="0"/>
          <w:marRight w:val="0"/>
          <w:marTop w:val="0"/>
          <w:marBottom w:val="0"/>
          <w:divBdr>
            <w:top w:val="none" w:sz="0" w:space="0" w:color="auto"/>
            <w:left w:val="none" w:sz="0" w:space="0" w:color="auto"/>
            <w:bottom w:val="none" w:sz="0" w:space="0" w:color="auto"/>
            <w:right w:val="none" w:sz="0" w:space="0" w:color="auto"/>
          </w:divBdr>
        </w:div>
        <w:div w:id="1814563810">
          <w:marLeft w:val="0"/>
          <w:marRight w:val="0"/>
          <w:marTop w:val="0"/>
          <w:marBottom w:val="0"/>
          <w:divBdr>
            <w:top w:val="none" w:sz="0" w:space="0" w:color="auto"/>
            <w:left w:val="none" w:sz="0" w:space="0" w:color="auto"/>
            <w:bottom w:val="none" w:sz="0" w:space="0" w:color="auto"/>
            <w:right w:val="none" w:sz="0" w:space="0" w:color="auto"/>
          </w:divBdr>
        </w:div>
        <w:div w:id="1563100735">
          <w:marLeft w:val="0"/>
          <w:marRight w:val="0"/>
          <w:marTop w:val="0"/>
          <w:marBottom w:val="0"/>
          <w:divBdr>
            <w:top w:val="none" w:sz="0" w:space="0" w:color="auto"/>
            <w:left w:val="none" w:sz="0" w:space="0" w:color="auto"/>
            <w:bottom w:val="none" w:sz="0" w:space="0" w:color="auto"/>
            <w:right w:val="none" w:sz="0" w:space="0" w:color="auto"/>
          </w:divBdr>
        </w:div>
        <w:div w:id="716591127">
          <w:marLeft w:val="0"/>
          <w:marRight w:val="0"/>
          <w:marTop w:val="0"/>
          <w:marBottom w:val="0"/>
          <w:divBdr>
            <w:top w:val="none" w:sz="0" w:space="0" w:color="auto"/>
            <w:left w:val="none" w:sz="0" w:space="0" w:color="auto"/>
            <w:bottom w:val="none" w:sz="0" w:space="0" w:color="auto"/>
            <w:right w:val="none" w:sz="0" w:space="0" w:color="auto"/>
          </w:divBdr>
        </w:div>
        <w:div w:id="668095571">
          <w:marLeft w:val="0"/>
          <w:marRight w:val="0"/>
          <w:marTop w:val="0"/>
          <w:marBottom w:val="0"/>
          <w:divBdr>
            <w:top w:val="none" w:sz="0" w:space="0" w:color="auto"/>
            <w:left w:val="none" w:sz="0" w:space="0" w:color="auto"/>
            <w:bottom w:val="none" w:sz="0" w:space="0" w:color="auto"/>
            <w:right w:val="none" w:sz="0" w:space="0" w:color="auto"/>
          </w:divBdr>
        </w:div>
        <w:div w:id="654186165">
          <w:marLeft w:val="0"/>
          <w:marRight w:val="0"/>
          <w:marTop w:val="0"/>
          <w:marBottom w:val="0"/>
          <w:divBdr>
            <w:top w:val="none" w:sz="0" w:space="0" w:color="auto"/>
            <w:left w:val="none" w:sz="0" w:space="0" w:color="auto"/>
            <w:bottom w:val="none" w:sz="0" w:space="0" w:color="auto"/>
            <w:right w:val="none" w:sz="0" w:space="0" w:color="auto"/>
          </w:divBdr>
        </w:div>
        <w:div w:id="457145530">
          <w:marLeft w:val="0"/>
          <w:marRight w:val="0"/>
          <w:marTop w:val="0"/>
          <w:marBottom w:val="0"/>
          <w:divBdr>
            <w:top w:val="none" w:sz="0" w:space="0" w:color="auto"/>
            <w:left w:val="none" w:sz="0" w:space="0" w:color="auto"/>
            <w:bottom w:val="none" w:sz="0" w:space="0" w:color="auto"/>
            <w:right w:val="none" w:sz="0" w:space="0" w:color="auto"/>
          </w:divBdr>
        </w:div>
        <w:div w:id="560991665">
          <w:marLeft w:val="0"/>
          <w:marRight w:val="0"/>
          <w:marTop w:val="0"/>
          <w:marBottom w:val="0"/>
          <w:divBdr>
            <w:top w:val="none" w:sz="0" w:space="0" w:color="auto"/>
            <w:left w:val="none" w:sz="0" w:space="0" w:color="auto"/>
            <w:bottom w:val="none" w:sz="0" w:space="0" w:color="auto"/>
            <w:right w:val="none" w:sz="0" w:space="0" w:color="auto"/>
          </w:divBdr>
        </w:div>
        <w:div w:id="1118645998">
          <w:marLeft w:val="0"/>
          <w:marRight w:val="0"/>
          <w:marTop w:val="0"/>
          <w:marBottom w:val="0"/>
          <w:divBdr>
            <w:top w:val="none" w:sz="0" w:space="0" w:color="auto"/>
            <w:left w:val="none" w:sz="0" w:space="0" w:color="auto"/>
            <w:bottom w:val="none" w:sz="0" w:space="0" w:color="auto"/>
            <w:right w:val="none" w:sz="0" w:space="0" w:color="auto"/>
          </w:divBdr>
        </w:div>
        <w:div w:id="1891577951">
          <w:marLeft w:val="0"/>
          <w:marRight w:val="0"/>
          <w:marTop w:val="0"/>
          <w:marBottom w:val="0"/>
          <w:divBdr>
            <w:top w:val="none" w:sz="0" w:space="0" w:color="auto"/>
            <w:left w:val="none" w:sz="0" w:space="0" w:color="auto"/>
            <w:bottom w:val="none" w:sz="0" w:space="0" w:color="auto"/>
            <w:right w:val="none" w:sz="0" w:space="0" w:color="auto"/>
          </w:divBdr>
        </w:div>
        <w:div w:id="1158497393">
          <w:marLeft w:val="0"/>
          <w:marRight w:val="0"/>
          <w:marTop w:val="0"/>
          <w:marBottom w:val="0"/>
          <w:divBdr>
            <w:top w:val="none" w:sz="0" w:space="0" w:color="auto"/>
            <w:left w:val="none" w:sz="0" w:space="0" w:color="auto"/>
            <w:bottom w:val="none" w:sz="0" w:space="0" w:color="auto"/>
            <w:right w:val="none" w:sz="0" w:space="0" w:color="auto"/>
          </w:divBdr>
        </w:div>
        <w:div w:id="1031029437">
          <w:marLeft w:val="0"/>
          <w:marRight w:val="0"/>
          <w:marTop w:val="0"/>
          <w:marBottom w:val="0"/>
          <w:divBdr>
            <w:top w:val="none" w:sz="0" w:space="0" w:color="auto"/>
            <w:left w:val="none" w:sz="0" w:space="0" w:color="auto"/>
            <w:bottom w:val="none" w:sz="0" w:space="0" w:color="auto"/>
            <w:right w:val="none" w:sz="0" w:space="0" w:color="auto"/>
          </w:divBdr>
        </w:div>
        <w:div w:id="1639409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delta-esourcing.com/delta" TargetMode="External"/><Relationship Id="rId3" Type="http://schemas.openxmlformats.org/officeDocument/2006/relationships/customXml" Target="../customXml/item3.xml"/><Relationship Id="rId21" Type="http://schemas.openxmlformats.org/officeDocument/2006/relationships/hyperlink" Target="mailto:fraudline@basildon.gov.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whistleblowing@basildon.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mailto:ellie.shannon@basildon.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7384E70C7ACA49AEC1C18EFDD2BB4B" ma:contentTypeVersion="4" ma:contentTypeDescription="Create a new document." ma:contentTypeScope="" ma:versionID="8ad6dfa2ea4c864b52584500f85b20e6">
  <xsd:schema xmlns:xsd="http://www.w3.org/2001/XMLSchema" xmlns:xs="http://www.w3.org/2001/XMLSchema" xmlns:p="http://schemas.microsoft.com/office/2006/metadata/properties" xmlns:ns2="c3f3af20-2ef6-40db-9ff9-e59a7f2a9a7f" xmlns:ns3="699626a4-f2f8-4d28-979b-f1403f2402ba" targetNamespace="http://schemas.microsoft.com/office/2006/metadata/properties" ma:root="true" ma:fieldsID="3e56241d9aba453ea33d0030d18d1f94" ns2:_="" ns3:_="">
    <xsd:import namespace="c3f3af20-2ef6-40db-9ff9-e59a7f2a9a7f"/>
    <xsd:import namespace="699626a4-f2f8-4d28-979b-f1403f2402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3af20-2ef6-40db-9ff9-e59a7f2a9a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9626a4-f2f8-4d28-979b-f1403f2402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EC9F46-B57B-4A40-BB1A-1819C8C8A7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3af20-2ef6-40db-9ff9-e59a7f2a9a7f"/>
    <ds:schemaRef ds:uri="699626a4-f2f8-4d28-979b-f1403f2402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3D1BA-8C2E-4FE8-87FA-2CA4929864B6}">
  <ds:schemaRefs>
    <ds:schemaRef ds:uri="http://schemas.openxmlformats.org/officeDocument/2006/bibliography"/>
  </ds:schemaRefs>
</ds:datastoreItem>
</file>

<file path=customXml/itemProps3.xml><?xml version="1.0" encoding="utf-8"?>
<ds:datastoreItem xmlns:ds="http://schemas.openxmlformats.org/officeDocument/2006/customXml" ds:itemID="{751A3C01-3E9B-423B-8B27-4F1CC9AC9968}">
  <ds:schemaRefs>
    <ds:schemaRef ds:uri="http://schemas.microsoft.com/sharepoint/v3/contenttype/forms"/>
  </ds:schemaRefs>
</ds:datastoreItem>
</file>

<file path=customXml/itemProps4.xml><?xml version="1.0" encoding="utf-8"?>
<ds:datastoreItem xmlns:ds="http://schemas.openxmlformats.org/officeDocument/2006/customXml" ds:itemID="{57999337-EB5C-47BB-A07B-9979D79D87C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7205</Words>
  <Characters>41072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Scales</dc:creator>
  <cp:keywords/>
  <dc:description/>
  <cp:lastModifiedBy>Lewis Banks</cp:lastModifiedBy>
  <cp:revision>2</cp:revision>
  <dcterms:created xsi:type="dcterms:W3CDTF">2022-11-30T15:44:00Z</dcterms:created>
  <dcterms:modified xsi:type="dcterms:W3CDTF">2022-11-30T15:44:00Z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0x0101000A7384E70C7ACA49AEC1C18EFDD2BB4B</vt:lpwstr>
  </property>
  <property fmtid="{D5CDD505-2E9C-101B-9397-08002B2CF9AE}" pid="3" name="Order">
    <vt:r8>3341600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ies>
</file>