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thumbnail" Target="docProps/thumbnail.emf"/><Relationship Id="rId2" Type="http://schemas.microsoft.com/office/2006/relationships/ui/userCustomization" Target="userCustomization/customUI.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EE51B" w14:textId="77777777" w:rsidR="009F2992" w:rsidRDefault="009F2992" w:rsidP="009F2992">
      <w:pPr>
        <w:pStyle w:val="CommentText"/>
        <w:rPr>
          <w:rStyle w:val="Important"/>
        </w:rPr>
      </w:pPr>
    </w:p>
    <w:p w14:paraId="7B1B1DEE" w14:textId="77777777" w:rsidR="00B516AB" w:rsidRPr="00B516AB" w:rsidRDefault="00B516AB" w:rsidP="00340FFE">
      <w:pPr>
        <w:pStyle w:val="BlockLine"/>
        <w:ind w:left="0"/>
        <w:rPr>
          <w:rStyle w:val="Text"/>
        </w:rPr>
      </w:pPr>
      <w:r w:rsidRPr="00B516AB">
        <w:rPr>
          <w:noProof/>
        </w:rPr>
        <w:drawing>
          <wp:anchor distT="0" distB="0" distL="114300" distR="114300" simplePos="0" relativeHeight="251660288" behindDoc="0" locked="0" layoutInCell="1" allowOverlap="1" wp14:anchorId="5A582C2B" wp14:editId="03A35F71">
            <wp:simplePos x="0" y="0"/>
            <wp:positionH relativeFrom="column">
              <wp:posOffset>5657850</wp:posOffset>
            </wp:positionH>
            <wp:positionV relativeFrom="paragraph">
              <wp:posOffset>-987425</wp:posOffset>
            </wp:positionV>
            <wp:extent cx="819150" cy="819150"/>
            <wp:effectExtent l="0" t="0" r="0" b="0"/>
            <wp:wrapNone/>
            <wp:docPr id="2" name="Picture 2"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square with white 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16AB">
        <w:rPr>
          <w:noProof/>
        </w:rPr>
        <w:drawing>
          <wp:anchor distT="0" distB="0" distL="114300" distR="114300" simplePos="0" relativeHeight="251659264" behindDoc="1" locked="0" layoutInCell="1" allowOverlap="1" wp14:anchorId="2D912228" wp14:editId="33D82389">
            <wp:simplePos x="0" y="0"/>
            <wp:positionH relativeFrom="column">
              <wp:posOffset>4528185</wp:posOffset>
            </wp:positionH>
            <wp:positionV relativeFrom="paragraph">
              <wp:posOffset>-987425</wp:posOffset>
            </wp:positionV>
            <wp:extent cx="843915" cy="835660"/>
            <wp:effectExtent l="0" t="0" r="0" b="2540"/>
            <wp:wrapNone/>
            <wp:docPr id="1" name="Picture 1" descr="A logo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white background&#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3915" cy="835660"/>
                    </a:xfrm>
                    <a:prstGeom prst="rect">
                      <a:avLst/>
                    </a:prstGeom>
                    <a:noFill/>
                  </pic:spPr>
                </pic:pic>
              </a:graphicData>
            </a:graphic>
            <wp14:sizeRelH relativeFrom="page">
              <wp14:pctWidth>0</wp14:pctWidth>
            </wp14:sizeRelH>
            <wp14:sizeRelV relativeFrom="page">
              <wp14:pctHeight>0</wp14:pctHeight>
            </wp14:sizeRelV>
          </wp:anchor>
        </w:drawing>
      </w:r>
      <w:r w:rsidRPr="00B516AB">
        <w:rPr>
          <w:rStyle w:val="Text"/>
        </w:rPr>
        <w:t>Natural England</w:t>
      </w:r>
    </w:p>
    <w:p w14:paraId="6DA90C7D" w14:textId="6F465929" w:rsidR="009F2992" w:rsidRPr="00812225" w:rsidRDefault="009F2992" w:rsidP="009F0AE9">
      <w:pPr>
        <w:pStyle w:val="Topictitle"/>
      </w:pPr>
      <w:r w:rsidRPr="00812225">
        <w:t>Request for Quotation</w:t>
      </w:r>
    </w:p>
    <w:p w14:paraId="2131F45B" w14:textId="4F4D9718" w:rsidR="009F2992" w:rsidRPr="009F0AE9" w:rsidRDefault="004939A9" w:rsidP="009F2992">
      <w:pPr>
        <w:rPr>
          <w:rStyle w:val="Text"/>
        </w:rPr>
      </w:pPr>
      <w:r w:rsidRPr="004939A9">
        <w:rPr>
          <w:rStyle w:val="Text"/>
        </w:rPr>
        <w:t xml:space="preserve">Hog Cliff NNR Glebe Farm </w:t>
      </w:r>
      <w:r w:rsidR="007B50D3">
        <w:rPr>
          <w:rStyle w:val="Text"/>
        </w:rPr>
        <w:t>water supply trenching and troughs</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6427592F" w:rsidR="009F2992" w:rsidRPr="00A77416" w:rsidRDefault="009F2992" w:rsidP="009F2992">
      <w:pPr>
        <w:rPr>
          <w:rStyle w:val="Important"/>
        </w:rPr>
      </w:pPr>
      <w:r w:rsidRPr="00A77416">
        <w:t>Email:</w:t>
      </w:r>
      <w:r w:rsidRPr="00A77416">
        <w:rPr>
          <w:rStyle w:val="Important"/>
        </w:rPr>
        <w:t xml:space="preserve"> </w:t>
      </w:r>
      <w:hyperlink r:id="rId15" w:history="1">
        <w:r w:rsidR="00A47753" w:rsidRPr="003B1D46">
          <w:rPr>
            <w:rStyle w:val="Hyperlink"/>
            <w:rFonts w:cs="Arial"/>
          </w:rPr>
          <w:t>tom.sunderland@naturalengland.org.uk</w:t>
        </w:r>
      </w:hyperlink>
      <w:r w:rsidR="00A47753">
        <w:rPr>
          <w:rStyle w:val="Important"/>
        </w:rPr>
        <w:t xml:space="preserve"> </w:t>
      </w:r>
      <w:r w:rsidR="009C6E3F" w:rsidRPr="009C6E3F">
        <w:rPr>
          <w:rStyle w:val="Text"/>
        </w:rPr>
        <w:t>or</w:t>
      </w:r>
      <w:r w:rsidR="009C6E3F">
        <w:rPr>
          <w:rStyle w:val="Important"/>
        </w:rPr>
        <w:t xml:space="preserve"> </w:t>
      </w:r>
      <w:r w:rsidR="00A47753">
        <w:rPr>
          <w:rStyle w:val="Important"/>
        </w:rPr>
        <w:t xml:space="preserve"> </w:t>
      </w:r>
      <w:hyperlink r:id="rId16" w:history="1">
        <w:r w:rsidR="00A47753" w:rsidRPr="003B1D46">
          <w:rPr>
            <w:rStyle w:val="Hyperlink"/>
            <w:rFonts w:cs="Arial"/>
          </w:rPr>
          <w:t>will.weldon@naturalengland.org.uk</w:t>
        </w:r>
      </w:hyperlink>
      <w:r w:rsidR="00A47753">
        <w:rPr>
          <w:rStyle w:val="Important"/>
        </w:rPr>
        <w:t xml:space="preserve"> </w:t>
      </w:r>
    </w:p>
    <w:p w14:paraId="53BCC0D8" w14:textId="0BDAB281" w:rsidR="009F2992" w:rsidRPr="00A77416" w:rsidRDefault="009F2992" w:rsidP="009F2992">
      <w:pPr>
        <w:rPr>
          <w:rStyle w:val="Important"/>
        </w:rPr>
      </w:pPr>
      <w:r w:rsidRPr="00A77416">
        <w:t>Date:</w:t>
      </w:r>
      <w:r>
        <w:t xml:space="preserve"> </w:t>
      </w:r>
      <w:r w:rsidR="00555E2F">
        <w:t>16/08/24</w:t>
      </w:r>
      <w:r w:rsidRPr="00A77416">
        <w:rPr>
          <w:rStyle w:val="Important"/>
        </w:rPr>
        <w:t xml:space="preserve"> </w:t>
      </w:r>
    </w:p>
    <w:p w14:paraId="0B3EF35E" w14:textId="33B1FC00" w:rsidR="009F2992" w:rsidRPr="00A77416" w:rsidRDefault="009F2992" w:rsidP="009F2992">
      <w:pPr>
        <w:rPr>
          <w:rStyle w:val="Important"/>
        </w:rPr>
      </w:pPr>
      <w:r w:rsidRPr="00A77416">
        <w:t>Time:</w:t>
      </w:r>
      <w:r>
        <w:t xml:space="preserve"> </w:t>
      </w:r>
      <w:r w:rsidR="009C6E3F">
        <w:t>5pm</w:t>
      </w:r>
      <w:r w:rsidRPr="00A77416">
        <w:rPr>
          <w:rStyle w:val="Importan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3E629AA1" w:rsidR="009F2992" w:rsidRDefault="009C6E3F" w:rsidP="009F2992">
      <w:r w:rsidRPr="009C6E3F">
        <w:rPr>
          <w:rStyle w:val="Text"/>
        </w:rPr>
        <w:t>Tom Sunderland or Will Weldon</w:t>
      </w:r>
      <w:r>
        <w:rPr>
          <w:rStyle w:val="Important"/>
        </w:rPr>
        <w:t xml:space="preserve"> </w:t>
      </w:r>
      <w:r w:rsidR="009F2992"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088D49D8" w14:textId="64C6231D" w:rsidR="009F2992" w:rsidRPr="00A77416" w:rsidRDefault="009F2992" w:rsidP="009F2992"/>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772451" w:rsidRDefault="009F2992" w:rsidP="009F2992">
            <w:pPr>
              <w:rPr>
                <w:rStyle w:val="Text"/>
              </w:rPr>
            </w:pPr>
            <w:r w:rsidRPr="00772451">
              <w:rPr>
                <w:rStyle w:val="Text"/>
              </w:rP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26B6C73B" w:rsidR="009F2992" w:rsidRPr="00772451" w:rsidRDefault="00555E2F" w:rsidP="009F2992">
            <w:pPr>
              <w:rPr>
                <w:rStyle w:val="Text"/>
              </w:rPr>
            </w:pPr>
            <w:r>
              <w:rPr>
                <w:rStyle w:val="Text"/>
              </w:rPr>
              <w:t>1</w:t>
            </w:r>
            <w:r w:rsidR="00671D3D">
              <w:rPr>
                <w:rStyle w:val="Text"/>
              </w:rPr>
              <w:t>8</w:t>
            </w:r>
            <w:r w:rsidR="00BE4742">
              <w:rPr>
                <w:rStyle w:val="Text"/>
              </w:rPr>
              <w:t>/07/24</w:t>
            </w:r>
            <w:r w:rsidR="00BE2ECF" w:rsidRPr="00772451">
              <w:rPr>
                <w:rStyle w:val="Text"/>
              </w:rPr>
              <w:t xml:space="preserve"> at 17:00</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7D2CA4A8" w:rsidR="009F2992" w:rsidRPr="00772451" w:rsidRDefault="00BE4742" w:rsidP="009F2992">
            <w:pPr>
              <w:rPr>
                <w:rStyle w:val="Text"/>
              </w:rPr>
            </w:pPr>
            <w:r>
              <w:rPr>
                <w:rStyle w:val="Text"/>
              </w:rPr>
              <w:t>15/08/24</w:t>
            </w:r>
            <w:r w:rsidR="00BE2ECF" w:rsidRPr="00772451">
              <w:rPr>
                <w:rStyle w:val="Text"/>
              </w:rPr>
              <w:t xml:space="preserve"> at 17:00</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35844209" w:rsidR="009F2992" w:rsidRPr="00772451" w:rsidRDefault="00B52822" w:rsidP="009F2992">
            <w:pPr>
              <w:rPr>
                <w:rStyle w:val="Text"/>
              </w:rPr>
            </w:pPr>
            <w:r>
              <w:rPr>
                <w:rStyle w:val="Text"/>
              </w:rPr>
              <w:t>16/08/24</w:t>
            </w:r>
            <w:r w:rsidR="00AE6253" w:rsidRPr="00772451">
              <w:rPr>
                <w:rStyle w:val="Text"/>
              </w:rPr>
              <w:t xml:space="preserve"> at 17:00</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31C8DB38" w:rsidR="009F2992" w:rsidRPr="00772451" w:rsidRDefault="00B52822" w:rsidP="009F2992">
            <w:pPr>
              <w:rPr>
                <w:rStyle w:val="Text"/>
              </w:rPr>
            </w:pPr>
            <w:r>
              <w:rPr>
                <w:rStyle w:val="Text"/>
              </w:rPr>
              <w:t>23/08/24</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36144D19" w:rsidR="009F2992" w:rsidRPr="00772451" w:rsidRDefault="00122BFD" w:rsidP="009F2992">
            <w:pPr>
              <w:rPr>
                <w:rStyle w:val="Text"/>
              </w:rPr>
            </w:pPr>
            <w:r>
              <w:rPr>
                <w:rStyle w:val="Text"/>
              </w:rPr>
              <w:t>26/08/24</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340F6268" w:rsidR="009F2992" w:rsidRPr="00772451" w:rsidRDefault="00CF4207" w:rsidP="009F2992">
            <w:pPr>
              <w:rPr>
                <w:rStyle w:val="Text"/>
              </w:rPr>
            </w:pPr>
            <w:r>
              <w:rPr>
                <w:rStyle w:val="Text"/>
              </w:rPr>
              <w:t xml:space="preserve">26/08/24 to </w:t>
            </w:r>
            <w:r w:rsidR="009F6333">
              <w:rPr>
                <w:rStyle w:val="Text"/>
              </w:rPr>
              <w:t>25/10/24</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lastRenderedPageBreak/>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60496AF3" w:rsidR="009F2992" w:rsidRPr="009F2992" w:rsidRDefault="00772451" w:rsidP="009F2992">
            <w:r w:rsidRPr="007A28B8">
              <w:t>M</w:t>
            </w:r>
            <w:r w:rsidR="009F2992" w:rsidRPr="007A28B8">
              <w:t>eans</w:t>
            </w:r>
            <w:r>
              <w:t xml:space="preserve"> Natural England</w:t>
            </w:r>
            <w:r w:rsidR="009F2992" w:rsidRPr="009F2992">
              <w:t xml:space="preserve"> 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01CC9675" w14:textId="36849712" w:rsidR="004C0BD1" w:rsidRPr="00475A07" w:rsidRDefault="004C0BD1" w:rsidP="004C0BD1">
      <w:pPr>
        <w:rPr>
          <w:rFonts w:cs="Arial"/>
          <w:b/>
          <w:color w:val="D9262E"/>
        </w:rPr>
      </w:pPr>
      <w:r w:rsidRPr="007A28B8">
        <w:t xml:space="preserve">The Authority’s </w:t>
      </w:r>
      <w:r w:rsidRPr="00BD7AD5">
        <w:t>Standard Good and Services Terms &amp; Conditions</w:t>
      </w:r>
      <w:r>
        <w:t xml:space="preserve"> </w:t>
      </w:r>
      <w:r w:rsidRPr="00015034">
        <w:t>(used for purchases under £</w:t>
      </w:r>
      <w:r>
        <w:t>5</w:t>
      </w:r>
      <w:r w:rsidRPr="00015034">
        <w:t>0k)</w:t>
      </w:r>
      <w:r w:rsidR="00475A07">
        <w:t xml:space="preserve"> </w:t>
      </w:r>
      <w:r>
        <w:t xml:space="preserve">can be located on the </w:t>
      </w:r>
      <w:hyperlink r:id="rId17" w:history="1">
        <w:r>
          <w:t>Natural England Website</w:t>
        </w:r>
      </w:hyperlink>
      <w:r>
        <w:t xml:space="preserve"> 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0FD3B500" w:rsidR="009F2992" w:rsidRPr="007A28B8" w:rsidRDefault="009F2992" w:rsidP="009F2992">
      <w:proofErr w:type="gramStart"/>
      <w:r w:rsidRPr="007A28B8">
        <w:t>For the purpose of</w:t>
      </w:r>
      <w:proofErr w:type="gramEnd"/>
      <w:r w:rsidRPr="007A28B8">
        <w:t xml:space="preserve"> this RFQ the Authority is classified as a </w:t>
      </w:r>
      <w:r w:rsidR="007852E2">
        <w:t xml:space="preserve">Central Contracting Authority </w:t>
      </w:r>
      <w:r w:rsidRPr="0069589A">
        <w:rPr>
          <w:rStyle w:val="Text"/>
        </w:rPr>
        <w:t xml:space="preserve">with a publication threshold of </w:t>
      </w:r>
      <w:r w:rsidR="007852E2">
        <w:rPr>
          <w:rStyle w:val="Text"/>
        </w:rPr>
        <w:t>£12,000</w:t>
      </w:r>
      <w:r w:rsidR="007852E2">
        <w:rPr>
          <w:rStyle w:val="Important"/>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4537AEAB" w:rsidR="009F2992" w:rsidRPr="001F5026" w:rsidRDefault="009F2992" w:rsidP="009F2992">
      <w:r w:rsidRPr="001F5026">
        <w:t xml:space="preserve">The Client </w:t>
      </w:r>
      <w:r w:rsidR="00736C03">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7852E2">
        <w:t xml:space="preserve"> Natural England</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8"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9"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4B0280F2" w14:textId="77777777" w:rsidR="005A3CFC" w:rsidRPr="005A3CFC" w:rsidRDefault="005A3CFC" w:rsidP="005A3CFC">
      <w:pPr>
        <w:rPr>
          <w:rStyle w:val="Text"/>
        </w:rPr>
      </w:pPr>
      <w:r w:rsidRPr="005A3CFC">
        <w:rPr>
          <w:rStyle w:val="Text"/>
        </w:rPr>
        <w:t>The specification is also set out in the attached Map.</w:t>
      </w:r>
    </w:p>
    <w:p w14:paraId="3A19AB64" w14:textId="2C01345E" w:rsidR="005A3CFC" w:rsidRDefault="005A3CFC" w:rsidP="005A3CFC">
      <w:pPr>
        <w:rPr>
          <w:rStyle w:val="Text"/>
        </w:rPr>
      </w:pPr>
      <w:r w:rsidRPr="005A3CFC">
        <w:rPr>
          <w:rStyle w:val="Text"/>
        </w:rPr>
        <w:t xml:space="preserve">1. Supply and installation of </w:t>
      </w:r>
      <w:r w:rsidR="004F7304">
        <w:rPr>
          <w:rStyle w:val="Text"/>
        </w:rPr>
        <w:t>5000</w:t>
      </w:r>
      <w:r w:rsidRPr="005A3CFC">
        <w:rPr>
          <w:rStyle w:val="Text"/>
        </w:rPr>
        <w:t xml:space="preserve"> litre header tank.</w:t>
      </w:r>
    </w:p>
    <w:p w14:paraId="2DAC1B07" w14:textId="5648423B" w:rsidR="004F7304" w:rsidRPr="005A3CFC" w:rsidRDefault="004F7304" w:rsidP="005A3CFC">
      <w:pPr>
        <w:rPr>
          <w:rStyle w:val="Text"/>
        </w:rPr>
      </w:pPr>
      <w:r>
        <w:rPr>
          <w:rStyle w:val="Text"/>
        </w:rPr>
        <w:t xml:space="preserve">a. </w:t>
      </w:r>
      <w:r w:rsidR="00216665">
        <w:rPr>
          <w:rStyle w:val="Text"/>
        </w:rPr>
        <w:t>Header tank to be sited on levelled ground, with 4 inches of compacted type 2 stone and then 4 inches of concrete</w:t>
      </w:r>
      <w:r w:rsidR="00D93E41">
        <w:rPr>
          <w:rStyle w:val="Text"/>
        </w:rPr>
        <w:t xml:space="preserve"> as base.</w:t>
      </w:r>
    </w:p>
    <w:p w14:paraId="05D0EF40" w14:textId="77777777" w:rsidR="005A3CFC" w:rsidRPr="005A3CFC" w:rsidRDefault="005A3CFC" w:rsidP="005A3CFC">
      <w:pPr>
        <w:rPr>
          <w:rStyle w:val="Text"/>
        </w:rPr>
      </w:pPr>
      <w:r w:rsidRPr="005A3CFC">
        <w:rPr>
          <w:rStyle w:val="Text"/>
        </w:rPr>
        <w:t xml:space="preserve">2. Supply and installation of 8 x 8ft </w:t>
      </w:r>
      <w:proofErr w:type="gramStart"/>
      <w:r w:rsidRPr="005A3CFC">
        <w:rPr>
          <w:rStyle w:val="Text"/>
        </w:rPr>
        <w:t>100 gallon</w:t>
      </w:r>
      <w:proofErr w:type="gramEnd"/>
      <w:r w:rsidRPr="005A3CFC">
        <w:rPr>
          <w:rStyle w:val="Text"/>
        </w:rPr>
        <w:t xml:space="preserve"> concrete/galvanised steel livestock drinking water troughs.</w:t>
      </w:r>
    </w:p>
    <w:p w14:paraId="3B772E83" w14:textId="77777777" w:rsidR="005A3CFC" w:rsidRPr="005A3CFC" w:rsidRDefault="005A3CFC" w:rsidP="005A3CFC">
      <w:pPr>
        <w:rPr>
          <w:rStyle w:val="Text"/>
        </w:rPr>
      </w:pPr>
      <w:r w:rsidRPr="005A3CFC">
        <w:rPr>
          <w:rStyle w:val="Text"/>
        </w:rPr>
        <w:t>a. Stop taps to be fitted on all water troughs</w:t>
      </w:r>
    </w:p>
    <w:p w14:paraId="66401D45" w14:textId="19A51BC3" w:rsidR="005A3CFC" w:rsidRPr="005A3CFC" w:rsidRDefault="005A3CFC" w:rsidP="005A3CFC">
      <w:pPr>
        <w:rPr>
          <w:rStyle w:val="Text"/>
        </w:rPr>
      </w:pPr>
      <w:r w:rsidRPr="005A3CFC">
        <w:rPr>
          <w:rStyle w:val="Text"/>
        </w:rPr>
        <w:t xml:space="preserve">b. Troughs to be installed on level firm ground, using 2 concrete trough supports, with </w:t>
      </w:r>
      <w:r w:rsidR="00214CD2">
        <w:rPr>
          <w:rStyle w:val="Text"/>
        </w:rPr>
        <w:t>supports</w:t>
      </w:r>
      <w:r w:rsidRPr="005A3CFC">
        <w:rPr>
          <w:rStyle w:val="Text"/>
        </w:rPr>
        <w:t xml:space="preserve"> at either end to prevent (as far as possible) livestock moving the trough.</w:t>
      </w:r>
    </w:p>
    <w:p w14:paraId="44AFDD6C" w14:textId="77777777" w:rsidR="005A3CFC" w:rsidRPr="005A3CFC" w:rsidRDefault="005A3CFC" w:rsidP="005A3CFC">
      <w:pPr>
        <w:rPr>
          <w:rStyle w:val="Text"/>
        </w:rPr>
      </w:pPr>
      <w:r w:rsidRPr="005A3CFC">
        <w:rPr>
          <w:rStyle w:val="Text"/>
        </w:rPr>
        <w:t>c. Stop tap and above ground pipework to trough to be protected from livestock and frost damage with suitable protection/casing.</w:t>
      </w:r>
    </w:p>
    <w:p w14:paraId="29CE4DA8" w14:textId="77777777" w:rsidR="005A3CFC" w:rsidRPr="005A3CFC" w:rsidRDefault="005A3CFC" w:rsidP="005A3CFC">
      <w:pPr>
        <w:rPr>
          <w:rStyle w:val="Text"/>
        </w:rPr>
      </w:pPr>
      <w:r w:rsidRPr="005A3CFC">
        <w:rPr>
          <w:rStyle w:val="Text"/>
        </w:rPr>
        <w:t xml:space="preserve">3. Installation and supply of pipework </w:t>
      </w:r>
    </w:p>
    <w:p w14:paraId="6A85DC34" w14:textId="77777777" w:rsidR="005A3CFC" w:rsidRPr="005A3CFC" w:rsidRDefault="005A3CFC" w:rsidP="005A3CFC">
      <w:pPr>
        <w:rPr>
          <w:rStyle w:val="Text"/>
        </w:rPr>
      </w:pPr>
      <w:r w:rsidRPr="005A3CFC">
        <w:rPr>
          <w:rStyle w:val="Text"/>
        </w:rPr>
        <w:t>a. Provide suitable water linkage to current borehole pipework, including fitting of stop tap and water meter.</w:t>
      </w:r>
    </w:p>
    <w:p w14:paraId="2C5D9D3F" w14:textId="77777777" w:rsidR="005A3CFC" w:rsidRPr="005A3CFC" w:rsidRDefault="005A3CFC" w:rsidP="005A3CFC">
      <w:pPr>
        <w:rPr>
          <w:rStyle w:val="Text"/>
        </w:rPr>
      </w:pPr>
      <w:r w:rsidRPr="005A3CFC">
        <w:rPr>
          <w:rStyle w:val="Text"/>
        </w:rPr>
        <w:t xml:space="preserve">b. Approximately 668 metres of buried/trenched pipe supply to header tank. </w:t>
      </w:r>
    </w:p>
    <w:p w14:paraId="1E663203" w14:textId="77777777" w:rsidR="005A3CFC" w:rsidRPr="005A3CFC" w:rsidRDefault="005A3CFC" w:rsidP="005A3CFC">
      <w:pPr>
        <w:rPr>
          <w:rStyle w:val="Text"/>
        </w:rPr>
      </w:pPr>
      <w:r w:rsidRPr="005A3CFC">
        <w:rPr>
          <w:rStyle w:val="Text"/>
        </w:rPr>
        <w:t>c. Approximately 900 metres of buried/trenched pipe supply from header tank to troughs.</w:t>
      </w:r>
    </w:p>
    <w:p w14:paraId="51995270" w14:textId="77777777" w:rsidR="005A3CFC" w:rsidRPr="005A3CFC" w:rsidRDefault="005A3CFC" w:rsidP="005A3CFC">
      <w:pPr>
        <w:rPr>
          <w:rStyle w:val="Text"/>
        </w:rPr>
      </w:pPr>
      <w:r w:rsidRPr="005A3CFC">
        <w:rPr>
          <w:rStyle w:val="Text"/>
        </w:rPr>
        <w:t>d. Approximately 375 metres of above ground pipework.</w:t>
      </w:r>
    </w:p>
    <w:p w14:paraId="01FC791E" w14:textId="77777777" w:rsidR="005A3CFC" w:rsidRPr="005A3CFC" w:rsidRDefault="005A3CFC" w:rsidP="005A3CFC">
      <w:pPr>
        <w:rPr>
          <w:rStyle w:val="Text"/>
        </w:rPr>
      </w:pPr>
      <w:r w:rsidRPr="005A3CFC">
        <w:rPr>
          <w:rStyle w:val="Text"/>
        </w:rPr>
        <w:t xml:space="preserve">Pipework must be medium-density blue polyethylene (with a minimum external diameter of 25 mm). All joints must be made of brass or plastic and be watertight.  </w:t>
      </w:r>
    </w:p>
    <w:p w14:paraId="4DBF32FD" w14:textId="77777777" w:rsidR="005A3CFC" w:rsidRPr="005A3CFC" w:rsidRDefault="005A3CFC" w:rsidP="005A3CFC">
      <w:pPr>
        <w:rPr>
          <w:rStyle w:val="Text"/>
        </w:rPr>
      </w:pPr>
      <w:r w:rsidRPr="005A3CFC">
        <w:rPr>
          <w:rStyle w:val="Text"/>
        </w:rPr>
        <w:t xml:space="preserve">Trench to be dug to a minimum depth of 600mm, width 300mm. Trench to be backfilled. </w:t>
      </w:r>
    </w:p>
    <w:p w14:paraId="3B13EB81" w14:textId="77777777" w:rsidR="005A3CFC" w:rsidRPr="005A3CFC" w:rsidRDefault="005A3CFC" w:rsidP="005A3CFC">
      <w:pPr>
        <w:rPr>
          <w:rStyle w:val="Text"/>
        </w:rPr>
      </w:pPr>
      <w:r w:rsidRPr="005A3CFC">
        <w:rPr>
          <w:rStyle w:val="Text"/>
        </w:rPr>
        <w:t>Within the SSSI area (282 metres of pipe adjacent to the borehole), turves of grassland/topsoil to be set aside during digging operation and carefully replaced. Membrane to be used to keep dug soil and all material off grassland during digging operations.</w:t>
      </w:r>
    </w:p>
    <w:p w14:paraId="063E8B4F" w14:textId="77777777" w:rsidR="005A3CFC" w:rsidRPr="005A3CFC" w:rsidRDefault="005A3CFC" w:rsidP="005A3CFC">
      <w:pPr>
        <w:rPr>
          <w:rStyle w:val="Text"/>
        </w:rPr>
      </w:pPr>
      <w:r w:rsidRPr="005A3CFC">
        <w:rPr>
          <w:rStyle w:val="Text"/>
        </w:rPr>
        <w:t>When crossing open ditches, cover the pipe with a tubular steel guard or sleeve pipe and lay it 600 mm below the ditch to allow for ditch cleaning.</w:t>
      </w:r>
    </w:p>
    <w:p w14:paraId="28730834" w14:textId="77777777" w:rsidR="005A3CFC" w:rsidRPr="005A3CFC" w:rsidRDefault="005A3CFC" w:rsidP="005A3CFC">
      <w:pPr>
        <w:rPr>
          <w:rStyle w:val="Text"/>
        </w:rPr>
      </w:pPr>
      <w:r w:rsidRPr="005A3CFC">
        <w:rPr>
          <w:rStyle w:val="Text"/>
        </w:rPr>
        <w:t>When crossing tracks, lay the pipe on a 75 mm bed of sand and then cover by a further 100 mm of sand before backfilling.</w:t>
      </w:r>
    </w:p>
    <w:p w14:paraId="600E76B3" w14:textId="77777777" w:rsidR="005A3CFC" w:rsidRPr="005A3CFC" w:rsidRDefault="005A3CFC" w:rsidP="005A3CFC">
      <w:pPr>
        <w:rPr>
          <w:rStyle w:val="Text"/>
        </w:rPr>
      </w:pPr>
      <w:r w:rsidRPr="005A3CFC">
        <w:rPr>
          <w:rStyle w:val="Text"/>
        </w:rPr>
        <w:t xml:space="preserve">The contractor must ensure that all works comply with relevant British Standards (BS) and any relevant regulations including the Water Supply (Water Fittings) Regulations 1999. Including where necessary appropriate installation of isolation valves and any other relevant requirements. </w:t>
      </w:r>
    </w:p>
    <w:p w14:paraId="583D9D9D" w14:textId="77777777" w:rsidR="005A3CFC" w:rsidRDefault="005A3CFC" w:rsidP="005A3CFC">
      <w:pPr>
        <w:rPr>
          <w:rStyle w:val="Text"/>
        </w:rPr>
      </w:pPr>
      <w:r w:rsidRPr="005A3CFC">
        <w:rPr>
          <w:rStyle w:val="Text"/>
        </w:rPr>
        <w:t>To avoid ground poaching and damage to species rich grassland on the SSSI, machinery access and trenching works to be carried out ideally in September or October, and only when ground conditions are dry. Timings must be agreed with Natural England before accessing the site.</w:t>
      </w:r>
    </w:p>
    <w:p w14:paraId="49C892B1" w14:textId="77777777" w:rsidR="005A3CFC" w:rsidRDefault="005A3CFC" w:rsidP="005A3CFC">
      <w:pPr>
        <w:rPr>
          <w:rStyle w:val="Text"/>
        </w:rPr>
      </w:pPr>
    </w:p>
    <w:p w14:paraId="6DE188A3" w14:textId="2AB0173F" w:rsidR="0053540D" w:rsidRDefault="009C5366" w:rsidP="00B406D8">
      <w:pPr>
        <w:pStyle w:val="Topictitle"/>
        <w:rPr>
          <w:rStyle w:val="Text"/>
        </w:rPr>
      </w:pPr>
      <w:r>
        <w:rPr>
          <w:rStyle w:val="Text"/>
        </w:rPr>
        <w:t xml:space="preserve">Contractors are asked to </w:t>
      </w:r>
      <w:r w:rsidR="00D60D19">
        <w:rPr>
          <w:rStyle w:val="Text"/>
        </w:rPr>
        <w:t xml:space="preserve">submit tenders clearly itemised, </w:t>
      </w:r>
      <w:r w:rsidR="00C06CCA">
        <w:rPr>
          <w:rStyle w:val="Text"/>
        </w:rPr>
        <w:t>with itemised costs</w:t>
      </w:r>
      <w:r w:rsidR="00A1036B">
        <w:rPr>
          <w:rStyle w:val="Text"/>
        </w:rPr>
        <w:t xml:space="preserve"> clearly shown for</w:t>
      </w:r>
      <w:r w:rsidR="00637706">
        <w:rPr>
          <w:rStyle w:val="Text"/>
        </w:rPr>
        <w:t xml:space="preserve"> each element of the project as follows</w:t>
      </w:r>
      <w:r w:rsidR="004F2ED4">
        <w:rPr>
          <w:rStyle w:val="Text"/>
        </w:rPr>
        <w:t>:</w:t>
      </w:r>
    </w:p>
    <w:p w14:paraId="751DCDBC" w14:textId="77777777" w:rsidR="00E67D5E" w:rsidRDefault="00E67D5E" w:rsidP="00E67D5E">
      <w:pPr>
        <w:rPr>
          <w:rStyle w:val="Text"/>
        </w:rPr>
      </w:pPr>
      <w:r w:rsidRPr="005A3CFC">
        <w:rPr>
          <w:rStyle w:val="Text"/>
        </w:rPr>
        <w:t xml:space="preserve">1. Supply and installation of </w:t>
      </w:r>
      <w:r>
        <w:rPr>
          <w:rStyle w:val="Text"/>
        </w:rPr>
        <w:t>5000</w:t>
      </w:r>
      <w:r w:rsidRPr="005A3CFC">
        <w:rPr>
          <w:rStyle w:val="Text"/>
        </w:rPr>
        <w:t xml:space="preserve"> litre header tank.</w:t>
      </w:r>
    </w:p>
    <w:p w14:paraId="68BBDCB7" w14:textId="4A29E248" w:rsidR="00637706" w:rsidRPr="00637706" w:rsidRDefault="00E67D5E" w:rsidP="00637706">
      <w:r>
        <w:rPr>
          <w:rStyle w:val="Text"/>
        </w:rPr>
        <w:t>a. Header tank to be sited on levelled ground, with 4 inches of compacted type 2 stone and then 4 inches of concrete as base.</w:t>
      </w:r>
    </w:p>
    <w:p w14:paraId="0A0F50BE" w14:textId="3EEA0FFD" w:rsidR="00637706" w:rsidRPr="00637706" w:rsidRDefault="00637706" w:rsidP="00637706">
      <w:r w:rsidRPr="00637706">
        <w:t xml:space="preserve">2. Supply and installation of 8 x </w:t>
      </w:r>
      <w:r w:rsidR="00CC7BD7">
        <w:t xml:space="preserve">8ft </w:t>
      </w:r>
      <w:proofErr w:type="gramStart"/>
      <w:r w:rsidRPr="00637706">
        <w:t>100 gallon</w:t>
      </w:r>
      <w:proofErr w:type="gramEnd"/>
      <w:r w:rsidRPr="00637706">
        <w:t xml:space="preserve"> concrete</w:t>
      </w:r>
      <w:r w:rsidR="00CC7BD7">
        <w:t xml:space="preserve"> or steel galvanised</w:t>
      </w:r>
      <w:r w:rsidRPr="00637706">
        <w:t xml:space="preserve"> livestock drinking water troughs</w:t>
      </w:r>
      <w:r w:rsidR="00D54451">
        <w:t xml:space="preserve"> (please quote for both options).</w:t>
      </w:r>
      <w:r w:rsidR="00201D18">
        <w:t xml:space="preserve"> Including stop taps and </w:t>
      </w:r>
      <w:r w:rsidR="00D97120">
        <w:t xml:space="preserve">all </w:t>
      </w:r>
      <w:r w:rsidR="00201D18">
        <w:t>installation costs including siting</w:t>
      </w:r>
      <w:r w:rsidR="00D97120">
        <w:t>,</w:t>
      </w:r>
      <w:r w:rsidR="00462D50">
        <w:t xml:space="preserve"> provision of concrete supports</w:t>
      </w:r>
      <w:r w:rsidR="00D97120">
        <w:t>,</w:t>
      </w:r>
      <w:r w:rsidR="00632879">
        <w:t xml:space="preserve"> end</w:t>
      </w:r>
      <w:r w:rsidR="00D97120">
        <w:t xml:space="preserve"> posts, and protection of above ground pipework and stop taps.</w:t>
      </w:r>
    </w:p>
    <w:p w14:paraId="089950F5" w14:textId="77777777" w:rsidR="00637706" w:rsidRPr="00637706" w:rsidRDefault="00637706" w:rsidP="00637706">
      <w:r w:rsidRPr="00637706">
        <w:t xml:space="preserve">3. Installation and supply of pipework </w:t>
      </w:r>
    </w:p>
    <w:p w14:paraId="30F11F2F" w14:textId="6BE8A99C" w:rsidR="00FE45DE" w:rsidRPr="005A3CFC" w:rsidRDefault="00FE45DE" w:rsidP="00FE45DE">
      <w:pPr>
        <w:rPr>
          <w:rStyle w:val="Text"/>
        </w:rPr>
      </w:pPr>
      <w:r w:rsidRPr="005A3CFC">
        <w:rPr>
          <w:rStyle w:val="Text"/>
        </w:rPr>
        <w:t>a. Provide suitable water linkage to current borehole pipework, including fitting of stop tap and water meter.</w:t>
      </w:r>
    </w:p>
    <w:p w14:paraId="2D462B5D" w14:textId="77777777" w:rsidR="00FE45DE" w:rsidRPr="005A3CFC" w:rsidRDefault="00FE45DE" w:rsidP="00FE45DE">
      <w:pPr>
        <w:rPr>
          <w:rStyle w:val="Text"/>
        </w:rPr>
      </w:pPr>
      <w:r w:rsidRPr="005A3CFC">
        <w:rPr>
          <w:rStyle w:val="Text"/>
        </w:rPr>
        <w:t xml:space="preserve">b. Approximately 668 metres of buried/trenched pipe supply to header tank. </w:t>
      </w:r>
    </w:p>
    <w:p w14:paraId="77FA47BA" w14:textId="77777777" w:rsidR="00FE45DE" w:rsidRPr="005A3CFC" w:rsidRDefault="00FE45DE" w:rsidP="00FE45DE">
      <w:pPr>
        <w:rPr>
          <w:rStyle w:val="Text"/>
        </w:rPr>
      </w:pPr>
      <w:r w:rsidRPr="005A3CFC">
        <w:rPr>
          <w:rStyle w:val="Text"/>
        </w:rPr>
        <w:t>c. Approximately 900 metres of buried/trenched pipe supply from header tank to troughs.</w:t>
      </w:r>
    </w:p>
    <w:p w14:paraId="579EAC92" w14:textId="77777777" w:rsidR="00FE45DE" w:rsidRPr="005A3CFC" w:rsidRDefault="00FE45DE" w:rsidP="00FE45DE">
      <w:pPr>
        <w:rPr>
          <w:rStyle w:val="Text"/>
        </w:rPr>
      </w:pPr>
      <w:r w:rsidRPr="005A3CFC">
        <w:rPr>
          <w:rStyle w:val="Text"/>
        </w:rPr>
        <w:t>d. Approximately 375 metres of above ground pipework.</w:t>
      </w: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24DFBB9A" w:rsidR="009F2992" w:rsidRPr="00AD0B2A" w:rsidRDefault="009F2992" w:rsidP="009F2992">
      <w:pPr>
        <w:rPr>
          <w:rStyle w:val="Important"/>
        </w:rPr>
      </w:pPr>
      <w:r w:rsidRPr="001F5026">
        <w:t xml:space="preserve">The Authority’s preference is for all invoices to be sent electronically, quoting a valid Purchase Order number. </w:t>
      </w:r>
      <w:r w:rsidR="007F19FA">
        <w:t xml:space="preserve">Contractors may invoice </w:t>
      </w:r>
      <w:r w:rsidR="00512905">
        <w:t xml:space="preserve">when individual sections of fencing are completed. </w:t>
      </w:r>
    </w:p>
    <w:p w14:paraId="6769C7EE" w14:textId="142D8E36" w:rsidR="009F2992" w:rsidRPr="001F5026" w:rsidRDefault="009F2992" w:rsidP="009F2992">
      <w:r w:rsidRPr="001F5026">
        <w:t xml:space="preserve">It is anticipated that this contract will be awarded for </w:t>
      </w:r>
      <w:r w:rsidRPr="00326125">
        <w:rPr>
          <w:rStyle w:val="Text"/>
        </w:rPr>
        <w:t xml:space="preserve">a period of </w:t>
      </w:r>
      <w:r w:rsidR="002A4C62">
        <w:rPr>
          <w:rStyle w:val="Text"/>
        </w:rPr>
        <w:t>2</w:t>
      </w:r>
      <w:r w:rsidR="00326125" w:rsidRPr="00326125">
        <w:rPr>
          <w:rStyle w:val="Text"/>
        </w:rPr>
        <w:t xml:space="preserve"> months </w:t>
      </w:r>
      <w:r w:rsidRPr="00326125">
        <w:rPr>
          <w:rStyle w:val="Text"/>
        </w:rPr>
        <w:t>to</w:t>
      </w:r>
      <w:r w:rsidRPr="001F5026">
        <w:t xml:space="preserve"> end no later than </w:t>
      </w:r>
      <w:r w:rsidR="002A4C62">
        <w:t>25/10/24</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5A1B6AAC" w:rsidR="009F2992" w:rsidRPr="001F5026" w:rsidRDefault="009F2992" w:rsidP="009F2992">
      <w:r w:rsidRPr="001F5026">
        <w:t xml:space="preserve">Technical – </w:t>
      </w:r>
      <w:r w:rsidR="00933FAB">
        <w:t>30</w:t>
      </w:r>
      <w:r w:rsidRPr="001F5026">
        <w:t>%</w:t>
      </w:r>
    </w:p>
    <w:p w14:paraId="41CCEA0D" w14:textId="18DD9D1F" w:rsidR="009F2992" w:rsidRPr="001F5026" w:rsidRDefault="009F2992" w:rsidP="009F2992">
      <w:r w:rsidRPr="001F5026">
        <w:t xml:space="preserve">Commercial – </w:t>
      </w:r>
      <w:r w:rsidR="00933FAB">
        <w:t>70</w:t>
      </w:r>
      <w:r w:rsidRPr="001F5026">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t>Evaluation criteria</w:t>
      </w:r>
    </w:p>
    <w:p w14:paraId="37104AD6" w14:textId="7B179CB4" w:rsidR="009F2992" w:rsidRDefault="009F2992" w:rsidP="009F2992">
      <w:r w:rsidRPr="001F5026">
        <w:t xml:space="preserve">Evaluation weightings are </w:t>
      </w:r>
      <w:r w:rsidR="00933FAB">
        <w:t>30</w:t>
      </w:r>
      <w:r w:rsidRPr="001F5026">
        <w:t xml:space="preserve">% technical and </w:t>
      </w:r>
      <w:r w:rsidR="00933FAB">
        <w:t>70</w:t>
      </w:r>
      <w:r w:rsidRPr="001F5026">
        <w:t>% commercial, the winning tenderer will be the highest scoring combined score.</w:t>
      </w:r>
    </w:p>
    <w:p w14:paraId="19B4ED7D" w14:textId="144D10F3"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754"/>
        <w:gridCol w:w="1599"/>
        <w:gridCol w:w="1952"/>
        <w:gridCol w:w="2458"/>
        <w:gridCol w:w="2561"/>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5861E8">
        <w:trPr>
          <w:trHeight w:val="1736"/>
        </w:trPr>
        <w:tc>
          <w:tcPr>
            <w:tcW w:w="1838" w:type="dxa"/>
          </w:tcPr>
          <w:p w14:paraId="2E0B03F4" w14:textId="77777777" w:rsidR="009F2992" w:rsidRPr="00471BD3" w:rsidRDefault="009F2992" w:rsidP="009F2992">
            <w:pPr>
              <w:rPr>
                <w:rStyle w:val="Text"/>
              </w:rPr>
            </w:pPr>
            <w:r w:rsidRPr="00471BD3">
              <w:rPr>
                <w:rStyle w:val="Text"/>
              </w:rPr>
              <w:t>Technical</w:t>
            </w:r>
          </w:p>
        </w:tc>
        <w:tc>
          <w:tcPr>
            <w:tcW w:w="1701" w:type="dxa"/>
          </w:tcPr>
          <w:p w14:paraId="77A370C4" w14:textId="0D712B10" w:rsidR="009F2992" w:rsidRPr="00471BD3" w:rsidRDefault="001E5332" w:rsidP="009F2992">
            <w:pPr>
              <w:rPr>
                <w:rStyle w:val="Text"/>
              </w:rPr>
            </w:pPr>
            <w:r w:rsidRPr="00471BD3">
              <w:rPr>
                <w:rStyle w:val="Text"/>
              </w:rPr>
              <w:t>30</w:t>
            </w:r>
            <w:r w:rsidR="009F2992" w:rsidRPr="00471BD3">
              <w:rPr>
                <w:rStyle w:val="Text"/>
              </w:rPr>
              <w:t>%</w:t>
            </w:r>
          </w:p>
        </w:tc>
        <w:tc>
          <w:tcPr>
            <w:tcW w:w="2126" w:type="dxa"/>
          </w:tcPr>
          <w:p w14:paraId="5F2FA1E5" w14:textId="77777777" w:rsidR="00E9000A" w:rsidRPr="00E9000A" w:rsidRDefault="00E9000A" w:rsidP="00E9000A">
            <w:pPr>
              <w:rPr>
                <w:rStyle w:val="Text"/>
              </w:rPr>
            </w:pPr>
            <w:r w:rsidRPr="00181842">
              <w:rPr>
                <w:rStyle w:val="Text"/>
              </w:rPr>
              <w:t>Health and Safety.</w:t>
            </w:r>
          </w:p>
          <w:p w14:paraId="4162B9DD" w14:textId="77777777" w:rsidR="00E9000A" w:rsidRPr="00181842" w:rsidRDefault="00E9000A" w:rsidP="00E9000A">
            <w:pPr>
              <w:rPr>
                <w:rStyle w:val="Text"/>
              </w:rPr>
            </w:pPr>
          </w:p>
          <w:p w14:paraId="03812DCD" w14:textId="77777777" w:rsidR="00E9000A" w:rsidRPr="00181842" w:rsidRDefault="00E9000A" w:rsidP="00E9000A">
            <w:pPr>
              <w:rPr>
                <w:rStyle w:val="Text"/>
              </w:rPr>
            </w:pPr>
          </w:p>
          <w:p w14:paraId="0DC6D523" w14:textId="77777777" w:rsidR="00E9000A" w:rsidRPr="00181842" w:rsidRDefault="00E9000A" w:rsidP="00E9000A">
            <w:pPr>
              <w:rPr>
                <w:rStyle w:val="Text"/>
              </w:rPr>
            </w:pPr>
          </w:p>
          <w:p w14:paraId="1FEB5404" w14:textId="77777777" w:rsidR="00E9000A" w:rsidRPr="00181842" w:rsidRDefault="00E9000A" w:rsidP="00E9000A">
            <w:pPr>
              <w:rPr>
                <w:rStyle w:val="Text"/>
              </w:rPr>
            </w:pPr>
          </w:p>
          <w:p w14:paraId="29F9E723" w14:textId="77777777" w:rsidR="00053B81" w:rsidRDefault="00053B81" w:rsidP="00E9000A">
            <w:pPr>
              <w:rPr>
                <w:rStyle w:val="Text"/>
              </w:rPr>
            </w:pPr>
          </w:p>
          <w:p w14:paraId="2202EF0D" w14:textId="76EE2B23" w:rsidR="00E9000A" w:rsidRPr="00E9000A" w:rsidRDefault="00E9000A" w:rsidP="00E9000A">
            <w:pPr>
              <w:rPr>
                <w:rStyle w:val="Text"/>
              </w:rPr>
            </w:pPr>
            <w:r>
              <w:rPr>
                <w:rStyle w:val="Text"/>
              </w:rPr>
              <w:t>Experience</w:t>
            </w:r>
          </w:p>
          <w:p w14:paraId="65999824" w14:textId="77777777" w:rsidR="00E9000A" w:rsidRDefault="00E9000A" w:rsidP="00E9000A">
            <w:pPr>
              <w:rPr>
                <w:rStyle w:val="Text"/>
              </w:rPr>
            </w:pPr>
          </w:p>
          <w:p w14:paraId="506E95C9" w14:textId="77777777" w:rsidR="00E9000A" w:rsidRDefault="00E9000A" w:rsidP="00E9000A">
            <w:pPr>
              <w:rPr>
                <w:rStyle w:val="Text"/>
              </w:rPr>
            </w:pPr>
          </w:p>
          <w:p w14:paraId="3D7531C3" w14:textId="77777777" w:rsidR="00E9000A" w:rsidRDefault="00E9000A" w:rsidP="00E9000A">
            <w:pPr>
              <w:rPr>
                <w:rStyle w:val="Text"/>
              </w:rPr>
            </w:pPr>
          </w:p>
          <w:p w14:paraId="5402D556" w14:textId="77777777" w:rsidR="00E9000A" w:rsidRDefault="00E9000A" w:rsidP="00E9000A">
            <w:pPr>
              <w:rPr>
                <w:rStyle w:val="Text"/>
              </w:rPr>
            </w:pPr>
          </w:p>
          <w:p w14:paraId="0BBF39BC" w14:textId="77777777" w:rsidR="00E9000A" w:rsidRDefault="00E9000A" w:rsidP="00E9000A">
            <w:pPr>
              <w:rPr>
                <w:rStyle w:val="Text"/>
              </w:rPr>
            </w:pPr>
          </w:p>
          <w:p w14:paraId="42168D94" w14:textId="77777777" w:rsidR="00E9000A" w:rsidRDefault="00E9000A" w:rsidP="00E9000A">
            <w:pPr>
              <w:rPr>
                <w:rStyle w:val="Text"/>
              </w:rPr>
            </w:pPr>
          </w:p>
          <w:p w14:paraId="76424E04" w14:textId="77777777" w:rsidR="00E9000A" w:rsidRPr="00E9000A" w:rsidRDefault="00E9000A" w:rsidP="00E9000A">
            <w:pPr>
              <w:rPr>
                <w:rStyle w:val="Text"/>
              </w:rPr>
            </w:pPr>
            <w:r>
              <w:rPr>
                <w:rStyle w:val="Text"/>
              </w:rPr>
              <w:t>Avai</w:t>
            </w:r>
            <w:r w:rsidRPr="00E9000A">
              <w:rPr>
                <w:rStyle w:val="Text"/>
              </w:rPr>
              <w:t>lability</w:t>
            </w:r>
          </w:p>
          <w:p w14:paraId="542A1A32" w14:textId="75AF3FCD" w:rsidR="009F2992" w:rsidRPr="009F2992" w:rsidRDefault="009F2992" w:rsidP="009F2992">
            <w:pPr>
              <w:rPr>
                <w:rStyle w:val="Important"/>
              </w:rPr>
            </w:pPr>
          </w:p>
        </w:tc>
        <w:tc>
          <w:tcPr>
            <w:tcW w:w="1843" w:type="dxa"/>
          </w:tcPr>
          <w:p w14:paraId="7462BBB7" w14:textId="77777777" w:rsidR="00153DCC" w:rsidRPr="00153DCC" w:rsidRDefault="00153DCC" w:rsidP="00153DCC">
            <w:pPr>
              <w:rPr>
                <w:rStyle w:val="Text"/>
              </w:rPr>
            </w:pPr>
            <w:r w:rsidRPr="00181842">
              <w:rPr>
                <w:rStyle w:val="Text"/>
              </w:rPr>
              <w:t>Risk Assessment</w:t>
            </w:r>
          </w:p>
          <w:p w14:paraId="0AC855EB" w14:textId="77777777" w:rsidR="00153DCC" w:rsidRPr="00181842" w:rsidRDefault="00153DCC" w:rsidP="00153DCC">
            <w:pPr>
              <w:rPr>
                <w:rStyle w:val="Text"/>
              </w:rPr>
            </w:pPr>
          </w:p>
          <w:p w14:paraId="4294DB48" w14:textId="77777777" w:rsidR="00153DCC" w:rsidRPr="00181842" w:rsidRDefault="00153DCC" w:rsidP="00153DCC">
            <w:pPr>
              <w:rPr>
                <w:rStyle w:val="Text"/>
              </w:rPr>
            </w:pPr>
          </w:p>
          <w:p w14:paraId="63AD3ADC" w14:textId="77777777" w:rsidR="00153DCC" w:rsidRPr="00181842" w:rsidRDefault="00153DCC" w:rsidP="00153DCC">
            <w:pPr>
              <w:rPr>
                <w:rStyle w:val="Text"/>
              </w:rPr>
            </w:pPr>
          </w:p>
          <w:p w14:paraId="07B804BC" w14:textId="77777777" w:rsidR="00153DCC" w:rsidRPr="00181842" w:rsidRDefault="00153DCC" w:rsidP="00153DCC">
            <w:pPr>
              <w:rPr>
                <w:rStyle w:val="Text"/>
              </w:rPr>
            </w:pPr>
          </w:p>
          <w:p w14:paraId="399A489C" w14:textId="77777777" w:rsidR="00153DCC" w:rsidRDefault="00153DCC" w:rsidP="00153DCC">
            <w:pPr>
              <w:rPr>
                <w:rStyle w:val="Text"/>
              </w:rPr>
            </w:pPr>
          </w:p>
          <w:p w14:paraId="6909E9AD" w14:textId="77777777" w:rsidR="00053B81" w:rsidRDefault="00053B81" w:rsidP="00153DCC">
            <w:pPr>
              <w:rPr>
                <w:rStyle w:val="Text"/>
              </w:rPr>
            </w:pPr>
          </w:p>
          <w:p w14:paraId="6EE057DE" w14:textId="7324E248" w:rsidR="00153DCC" w:rsidRPr="00153DCC" w:rsidRDefault="00153DCC" w:rsidP="00153DCC">
            <w:pPr>
              <w:rPr>
                <w:rStyle w:val="Text"/>
              </w:rPr>
            </w:pPr>
            <w:r w:rsidRPr="00181842">
              <w:rPr>
                <w:rStyle w:val="Text"/>
              </w:rPr>
              <w:t>Experience of previous work and training/qualifications</w:t>
            </w:r>
          </w:p>
          <w:p w14:paraId="2F97DFA1" w14:textId="77777777" w:rsidR="00153DCC" w:rsidRDefault="00153DCC" w:rsidP="00153DCC">
            <w:pPr>
              <w:rPr>
                <w:rStyle w:val="Text"/>
              </w:rPr>
            </w:pPr>
          </w:p>
          <w:p w14:paraId="706AE041" w14:textId="77777777" w:rsidR="00153DCC" w:rsidRDefault="00153DCC" w:rsidP="00153DCC">
            <w:pPr>
              <w:rPr>
                <w:rStyle w:val="Text"/>
              </w:rPr>
            </w:pPr>
          </w:p>
          <w:p w14:paraId="4F2A035E" w14:textId="77777777" w:rsidR="00153DCC" w:rsidRDefault="00153DCC" w:rsidP="00153DCC">
            <w:pPr>
              <w:rPr>
                <w:rStyle w:val="Text"/>
              </w:rPr>
            </w:pPr>
          </w:p>
          <w:p w14:paraId="19CFFA67" w14:textId="77777777" w:rsidR="00153DCC" w:rsidRDefault="00153DCC" w:rsidP="00153DCC">
            <w:pPr>
              <w:rPr>
                <w:rStyle w:val="Text"/>
              </w:rPr>
            </w:pPr>
          </w:p>
          <w:p w14:paraId="6E3BC7E7" w14:textId="5AC5FF4F" w:rsidR="009F2992" w:rsidRPr="009F2992" w:rsidRDefault="00153DCC" w:rsidP="00153DCC">
            <w:pPr>
              <w:rPr>
                <w:rStyle w:val="Important"/>
              </w:rPr>
            </w:pPr>
            <w:r>
              <w:rPr>
                <w:rStyle w:val="Text"/>
              </w:rPr>
              <w:t xml:space="preserve">Ability to deliver the work </w:t>
            </w:r>
            <w:r w:rsidRPr="00153DCC">
              <w:rPr>
                <w:rStyle w:val="Text"/>
              </w:rPr>
              <w:t>as soon as possible.</w:t>
            </w:r>
          </w:p>
        </w:tc>
        <w:tc>
          <w:tcPr>
            <w:tcW w:w="2816" w:type="dxa"/>
          </w:tcPr>
          <w:p w14:paraId="5F38BD0B" w14:textId="531D82EE" w:rsidR="00471BD3" w:rsidRPr="00471BD3" w:rsidRDefault="00471BD3" w:rsidP="00471BD3">
            <w:pPr>
              <w:rPr>
                <w:rStyle w:val="Text"/>
              </w:rPr>
            </w:pPr>
            <w:r w:rsidRPr="00181842">
              <w:rPr>
                <w:rStyle w:val="Text"/>
              </w:rPr>
              <w:t xml:space="preserve">Demonstration of Risk </w:t>
            </w:r>
            <w:r w:rsidRPr="00471BD3">
              <w:rPr>
                <w:rStyle w:val="Text"/>
              </w:rPr>
              <w:t xml:space="preserve">Assessment including example(s) submitted with tender. </w:t>
            </w:r>
            <w:r w:rsidR="00053B81">
              <w:rPr>
                <w:rStyle w:val="Text"/>
              </w:rPr>
              <w:t>1/</w:t>
            </w:r>
            <w:r w:rsidR="00057E7E">
              <w:rPr>
                <w:rStyle w:val="Text"/>
              </w:rPr>
              <w:t>6</w:t>
            </w:r>
            <w:r w:rsidRPr="00471BD3">
              <w:rPr>
                <w:rStyle w:val="Text"/>
              </w:rPr>
              <w:t xml:space="preserve"> of technical score</w:t>
            </w:r>
            <w:r w:rsidR="009B68F1">
              <w:rPr>
                <w:rStyle w:val="Text"/>
              </w:rPr>
              <w:t xml:space="preserve"> (</w:t>
            </w:r>
            <w:r w:rsidR="00057E7E">
              <w:rPr>
                <w:rStyle w:val="Text"/>
              </w:rPr>
              <w:t>5</w:t>
            </w:r>
            <w:r w:rsidR="009B68F1">
              <w:rPr>
                <w:rStyle w:val="Text"/>
              </w:rPr>
              <w:t>%)</w:t>
            </w:r>
          </w:p>
          <w:p w14:paraId="1EB948E8" w14:textId="77777777" w:rsidR="00471BD3" w:rsidRPr="00181842" w:rsidRDefault="00471BD3" w:rsidP="00471BD3">
            <w:pPr>
              <w:rPr>
                <w:rStyle w:val="Text"/>
              </w:rPr>
            </w:pPr>
          </w:p>
          <w:p w14:paraId="452EB410" w14:textId="3648B84D" w:rsidR="00471BD3" w:rsidRPr="00471BD3" w:rsidRDefault="00471BD3" w:rsidP="00471BD3">
            <w:pPr>
              <w:rPr>
                <w:rStyle w:val="Text"/>
              </w:rPr>
            </w:pPr>
            <w:r w:rsidRPr="00181842">
              <w:rPr>
                <w:rStyle w:val="Text"/>
              </w:rPr>
              <w:t>Examples of previous similar work undertaken.</w:t>
            </w:r>
            <w:r w:rsidRPr="00471BD3">
              <w:rPr>
                <w:rStyle w:val="Text"/>
              </w:rPr>
              <w:t xml:space="preserve"> Relevant training or certification. </w:t>
            </w:r>
            <w:r w:rsidR="007336A1">
              <w:rPr>
                <w:rStyle w:val="Text"/>
              </w:rPr>
              <w:t>2/3</w:t>
            </w:r>
            <w:r w:rsidRPr="00471BD3">
              <w:rPr>
                <w:rStyle w:val="Text"/>
              </w:rPr>
              <w:t xml:space="preserve"> of technical score</w:t>
            </w:r>
            <w:r w:rsidR="009B68F1">
              <w:rPr>
                <w:rStyle w:val="Text"/>
              </w:rPr>
              <w:t xml:space="preserve"> (</w:t>
            </w:r>
            <w:r w:rsidR="007336A1">
              <w:rPr>
                <w:rStyle w:val="Text"/>
              </w:rPr>
              <w:t>20</w:t>
            </w:r>
            <w:r w:rsidR="009B68F1">
              <w:rPr>
                <w:rStyle w:val="Text"/>
              </w:rPr>
              <w:t>%)</w:t>
            </w:r>
          </w:p>
          <w:p w14:paraId="2BBEA41A" w14:textId="77777777" w:rsidR="00471BD3" w:rsidRDefault="00471BD3" w:rsidP="00471BD3">
            <w:pPr>
              <w:rPr>
                <w:rStyle w:val="Text"/>
              </w:rPr>
            </w:pPr>
          </w:p>
          <w:p w14:paraId="4BAA4E90" w14:textId="3793D72C" w:rsidR="00471BD3" w:rsidRPr="00471BD3" w:rsidRDefault="00471BD3" w:rsidP="00471BD3">
            <w:pPr>
              <w:rPr>
                <w:rStyle w:val="Text"/>
              </w:rPr>
            </w:pPr>
            <w:r>
              <w:rPr>
                <w:rStyle w:val="Text"/>
              </w:rPr>
              <w:t>Natural England</w:t>
            </w:r>
            <w:r w:rsidR="00257335">
              <w:rPr>
                <w:rStyle w:val="Text"/>
              </w:rPr>
              <w:t xml:space="preserve"> ideally</w:t>
            </w:r>
            <w:r>
              <w:rPr>
                <w:rStyle w:val="Text"/>
              </w:rPr>
              <w:t xml:space="preserve"> requires the work to be completed </w:t>
            </w:r>
            <w:r w:rsidRPr="00471BD3">
              <w:rPr>
                <w:rStyle w:val="Text"/>
              </w:rPr>
              <w:t xml:space="preserve">as soon as possible. Contractor to provide estimated start and finish date. </w:t>
            </w:r>
            <w:r w:rsidR="00053B81">
              <w:rPr>
                <w:rStyle w:val="Text"/>
              </w:rPr>
              <w:t>1/</w:t>
            </w:r>
            <w:r w:rsidR="00057E7E">
              <w:rPr>
                <w:rStyle w:val="Text"/>
              </w:rPr>
              <w:t>6</w:t>
            </w:r>
            <w:r w:rsidRPr="00471BD3">
              <w:rPr>
                <w:rStyle w:val="Text"/>
              </w:rPr>
              <w:t xml:space="preserve"> of technical score</w:t>
            </w:r>
            <w:r w:rsidR="009B68F1">
              <w:rPr>
                <w:rStyle w:val="Text"/>
              </w:rPr>
              <w:t xml:space="preserve"> (</w:t>
            </w:r>
            <w:r w:rsidR="00057E7E">
              <w:rPr>
                <w:rStyle w:val="Text"/>
              </w:rPr>
              <w:t>5</w:t>
            </w:r>
            <w:r w:rsidR="009B68F1">
              <w:rPr>
                <w:rStyle w:val="Text"/>
              </w:rPr>
              <w:t>%)</w:t>
            </w:r>
          </w:p>
          <w:p w14:paraId="61A8EFAF" w14:textId="5E450155" w:rsidR="009F2992" w:rsidRPr="009F2992" w:rsidRDefault="009F2992" w:rsidP="009F2992">
            <w:pPr>
              <w:rPr>
                <w:rStyle w:val="Important"/>
              </w:rPr>
            </w:pPr>
          </w:p>
        </w:tc>
      </w:tr>
      <w:tr w:rsidR="009F2992" w14:paraId="0EBAB2D1" w14:textId="77777777" w:rsidTr="005861E8">
        <w:trPr>
          <w:trHeight w:val="1383"/>
        </w:trPr>
        <w:tc>
          <w:tcPr>
            <w:tcW w:w="1838" w:type="dxa"/>
          </w:tcPr>
          <w:p w14:paraId="36CCB7AC" w14:textId="77777777" w:rsidR="009F2992" w:rsidRPr="00F65962" w:rsidRDefault="009F2992" w:rsidP="009F2992">
            <w:pPr>
              <w:rPr>
                <w:rStyle w:val="Text"/>
              </w:rPr>
            </w:pPr>
            <w:r w:rsidRPr="00F65962">
              <w:rPr>
                <w:rStyle w:val="Text"/>
              </w:rPr>
              <w:t>Commercial</w:t>
            </w:r>
          </w:p>
        </w:tc>
        <w:tc>
          <w:tcPr>
            <w:tcW w:w="1701" w:type="dxa"/>
          </w:tcPr>
          <w:p w14:paraId="66AF0285" w14:textId="1A089825" w:rsidR="009F2992" w:rsidRPr="00F65962" w:rsidRDefault="001E5332" w:rsidP="009F2992">
            <w:pPr>
              <w:rPr>
                <w:rStyle w:val="Text"/>
              </w:rPr>
            </w:pPr>
            <w:r w:rsidRPr="00F65962">
              <w:rPr>
                <w:rStyle w:val="Text"/>
              </w:rPr>
              <w:t>70</w:t>
            </w:r>
            <w:r w:rsidR="009F2992" w:rsidRPr="00F65962">
              <w:rPr>
                <w:rStyle w:val="Text"/>
              </w:rPr>
              <w:t>%</w:t>
            </w:r>
          </w:p>
        </w:tc>
        <w:tc>
          <w:tcPr>
            <w:tcW w:w="2126" w:type="dxa"/>
          </w:tcPr>
          <w:p w14:paraId="63009BA1" w14:textId="4B637E11" w:rsidR="009F2992" w:rsidRPr="00F65962" w:rsidRDefault="009324D1" w:rsidP="009F2992">
            <w:pPr>
              <w:rPr>
                <w:rStyle w:val="Text"/>
              </w:rPr>
            </w:pPr>
            <w:r w:rsidRPr="00F65962">
              <w:rPr>
                <w:rStyle w:val="Text"/>
              </w:rPr>
              <w:t>C</w:t>
            </w:r>
            <w:r w:rsidR="009F2992" w:rsidRPr="00F65962">
              <w:rPr>
                <w:rStyle w:val="Text"/>
              </w:rPr>
              <w:t>ost of the proposed Contract</w:t>
            </w:r>
          </w:p>
        </w:tc>
        <w:tc>
          <w:tcPr>
            <w:tcW w:w="1843" w:type="dxa"/>
          </w:tcPr>
          <w:p w14:paraId="295F5E3C" w14:textId="66AA1165" w:rsidR="009F2992" w:rsidRPr="00F65962" w:rsidRDefault="009F2992" w:rsidP="009F2992">
            <w:pPr>
              <w:rPr>
                <w:rStyle w:val="Text"/>
              </w:rPr>
            </w:pPr>
            <w:r w:rsidRPr="00F65962">
              <w:rPr>
                <w:rStyle w:val="Text"/>
              </w:rPr>
              <w:t>Co</w:t>
            </w:r>
            <w:r w:rsidR="00F65962" w:rsidRPr="00F65962">
              <w:rPr>
                <w:rStyle w:val="Text"/>
              </w:rPr>
              <w:t>st</w:t>
            </w:r>
          </w:p>
        </w:tc>
        <w:tc>
          <w:tcPr>
            <w:tcW w:w="2816" w:type="dxa"/>
          </w:tcPr>
          <w:p w14:paraId="33318B53" w14:textId="683DED77" w:rsidR="009F2992" w:rsidRPr="00F65962" w:rsidRDefault="00F65962" w:rsidP="00F65962">
            <w:pPr>
              <w:rPr>
                <w:rStyle w:val="Text"/>
              </w:rPr>
            </w:pPr>
            <w:r w:rsidRPr="00F65962">
              <w:rPr>
                <w:rStyle w:val="Text"/>
              </w:rPr>
              <w:t>100% of commercial score</w:t>
            </w:r>
            <w:r w:rsidR="00D271C9">
              <w:rPr>
                <w:rStyle w:val="Text"/>
              </w:rPr>
              <w:t xml:space="preserve"> (70%)</w:t>
            </w:r>
          </w:p>
        </w:tc>
      </w:tr>
    </w:tbl>
    <w:p w14:paraId="2B6AB03A" w14:textId="77777777" w:rsidR="009F2992" w:rsidRDefault="009F2992" w:rsidP="009F2992"/>
    <w:p w14:paraId="36F772AB" w14:textId="29B46914" w:rsidR="009F2992" w:rsidRPr="00A57295" w:rsidRDefault="009F2992" w:rsidP="009F2992">
      <w:pPr>
        <w:pStyle w:val="Subheading"/>
        <w:rPr>
          <w:rStyle w:val="Important"/>
        </w:rPr>
      </w:pPr>
      <w:r w:rsidRPr="00415608">
        <w:t>Technical (</w:t>
      </w:r>
      <w:r w:rsidR="001E5332">
        <w:t>30</w:t>
      </w:r>
      <w:r w:rsidRPr="00415608">
        <w:t>%)</w:t>
      </w:r>
      <w:r>
        <w:t xml:space="preserve"> </w:t>
      </w:r>
    </w:p>
    <w:p w14:paraId="4DF6DC8B" w14:textId="7DB4A21C"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Pr="007309B9" w:rsidRDefault="009F2992" w:rsidP="009F2992">
      <w:r w:rsidRPr="007309B9">
        <w:t>Separate submissions for each technical question should be provided and will be evaluated in isolation. Tenderers should provide answers that meet the criteria of each technical question.</w:t>
      </w:r>
    </w:p>
    <w:p w14:paraId="4C83CD9D" w14:textId="7166E506" w:rsidR="009F2992" w:rsidRDefault="009F2992" w:rsidP="009F2992">
      <w:pPr>
        <w:pStyle w:val="Subheading"/>
      </w:pPr>
      <w:r w:rsidRPr="007309B9">
        <w:t>Commercial (</w:t>
      </w:r>
      <w:r w:rsidR="00A51A92">
        <w:t>70</w:t>
      </w:r>
      <w:r w:rsidRPr="007309B9">
        <w:t>%)</w:t>
      </w:r>
      <w:r>
        <w:t xml:space="preserve"> </w:t>
      </w:r>
    </w:p>
    <w:p w14:paraId="7773DF7E" w14:textId="4B4A9680" w:rsidR="009F2992" w:rsidRPr="007309B9" w:rsidRDefault="009F2992" w:rsidP="009F2992">
      <w:r w:rsidRPr="007309B9">
        <w:t xml:space="preserve">The Contract is to be awarded as a </w:t>
      </w:r>
      <w:r w:rsidR="00A51A92">
        <w:t>fixed price</w:t>
      </w:r>
      <w:r w:rsidRPr="007309B9">
        <w:t xml:space="preserve"> which will be paid according to the completion of the deliverables stated in the Specification of Requirements.</w:t>
      </w:r>
    </w:p>
    <w:p w14:paraId="4AE7DD4A" w14:textId="6F2B4309" w:rsidR="009F2992" w:rsidRPr="007309B9" w:rsidRDefault="009F2992" w:rsidP="009F2992">
      <w:r w:rsidRPr="007309B9">
        <w:t>Suppliers are required to submit a total cost to provide the deliverables stated in the Specification of Requirements. In addition to this the Commercial Response template must be completed to provide a breakdown of the whole life costs against</w:t>
      </w:r>
      <w:r w:rsidR="00A348F3">
        <w:t xml:space="preserve"> each deliverable</w:t>
      </w:r>
      <w:r w:rsidRPr="007309B9">
        <w:rPr>
          <w:rStyle w:val="Important"/>
        </w:rPr>
        <w:t xml:space="preserve"> </w:t>
      </w:r>
      <w:r w:rsidRPr="007309B9">
        <w:t xml:space="preserve">used in the delivery of this requirement. </w:t>
      </w:r>
    </w:p>
    <w:p w14:paraId="3C214BB5" w14:textId="77777777" w:rsidR="009F2992" w:rsidRPr="007309B9" w:rsidRDefault="009F2992" w:rsidP="009F2992">
      <w:r w:rsidRPr="007309B9">
        <w:t>Calculation Method</w:t>
      </w:r>
    </w:p>
    <w:p w14:paraId="0E4FEB73" w14:textId="77777777" w:rsidR="00A348F3" w:rsidRDefault="009F2992" w:rsidP="00A348F3">
      <w:pPr>
        <w:rPr>
          <w:rStyle w:val="Important"/>
        </w:rPr>
      </w:pPr>
      <w:r w:rsidRPr="007309B9">
        <w:t>The method for calculating the weighted scores is as follows:</w:t>
      </w:r>
      <w:r>
        <w:t xml:space="preserve"> </w:t>
      </w:r>
    </w:p>
    <w:p w14:paraId="2392B9E4" w14:textId="184AF2C3" w:rsidR="009F2992" w:rsidRPr="007309B9" w:rsidRDefault="009F2992" w:rsidP="00F81CB4">
      <w:pPr>
        <w:pStyle w:val="BulletText1"/>
      </w:pPr>
      <w:r w:rsidRPr="007309B9">
        <w:t xml:space="preserve">Commercial </w:t>
      </w:r>
    </w:p>
    <w:p w14:paraId="4EF214E0" w14:textId="468A1C09" w:rsidR="009F2992" w:rsidRPr="007309B9" w:rsidRDefault="009F2992" w:rsidP="009F2992">
      <w:r w:rsidRPr="007309B9">
        <w:t xml:space="preserve">Score </w:t>
      </w:r>
      <w:proofErr w:type="gramStart"/>
      <w:r w:rsidRPr="007309B9">
        <w:t xml:space="preserve">=  </w:t>
      </w:r>
      <w:r>
        <w:t>(</w:t>
      </w:r>
      <w:proofErr w:type="gramEnd"/>
      <w:r w:rsidRPr="007309B9">
        <w:t>Lowest Quotation Price</w:t>
      </w:r>
      <w:r>
        <w:t xml:space="preserve"> / </w:t>
      </w:r>
      <w:r w:rsidRPr="007309B9">
        <w:t xml:space="preserve">Supplier’s Quotation </w:t>
      </w:r>
      <w:r w:rsidRPr="00A348F3">
        <w:rPr>
          <w:rStyle w:val="Text"/>
        </w:rPr>
        <w:t>Price ) x [</w:t>
      </w:r>
      <w:r w:rsidR="00A348F3" w:rsidRPr="00A348F3">
        <w:rPr>
          <w:rStyle w:val="Text"/>
        </w:rPr>
        <w:t>70</w:t>
      </w:r>
      <w:r w:rsidRPr="00A348F3">
        <w:rPr>
          <w:rStyle w:val="Text"/>
        </w:rPr>
        <w:t>%]</w:t>
      </w:r>
      <w:r w:rsidRPr="007309B9">
        <w:rPr>
          <w:rStyle w:val="Important"/>
        </w:rPr>
        <w:t xml:space="preserve"> </w:t>
      </w:r>
      <w:r w:rsidRPr="007309B9">
        <w:t xml:space="preserve"> (Maximum available marks)</w:t>
      </w:r>
    </w:p>
    <w:p w14:paraId="3817C64B" w14:textId="77777777" w:rsidR="009F2992" w:rsidRPr="007309B9" w:rsidRDefault="009F2992" w:rsidP="009F2992">
      <w:pPr>
        <w:pStyle w:val="BulletText1"/>
      </w:pPr>
      <w:r>
        <w:t>T</w:t>
      </w:r>
      <w:r w:rsidRPr="007309B9">
        <w:t>echnical</w:t>
      </w:r>
    </w:p>
    <w:p w14:paraId="031EFAD3" w14:textId="41118237" w:rsidR="009F2992" w:rsidRPr="007309B9" w:rsidRDefault="009F2992" w:rsidP="009F2992">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w:t>
      </w:r>
      <w:r w:rsidRPr="00A348F3">
        <w:rPr>
          <w:rStyle w:val="Text"/>
        </w:rPr>
        <w:t>x</w:t>
      </w:r>
      <w:proofErr w:type="gramEnd"/>
      <w:r w:rsidRPr="00A348F3">
        <w:rPr>
          <w:rStyle w:val="Text"/>
        </w:rPr>
        <w:t xml:space="preserve"> [</w:t>
      </w:r>
      <w:r w:rsidR="00A348F3" w:rsidRPr="00A348F3">
        <w:rPr>
          <w:rStyle w:val="Text"/>
        </w:rPr>
        <w:t>30</w:t>
      </w:r>
      <w:r w:rsidRPr="00A348F3">
        <w:rPr>
          <w:rStyle w:val="Text"/>
        </w:rPr>
        <w:t>%]</w:t>
      </w:r>
      <w:r w:rsidRPr="007309B9">
        <w:rPr>
          <w:rStyle w:val="Important"/>
        </w:rPr>
        <w:t xml:space="preserve"> </w:t>
      </w:r>
      <w:r w:rsidRPr="007309B9">
        <w:t xml:space="preserve"> (Maximum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0D18C9B4" w:rsidR="009F2992" w:rsidRPr="001F5D9B" w:rsidRDefault="001F5D9B" w:rsidP="009F2992">
      <w:pPr>
        <w:rPr>
          <w:rStyle w:val="Text"/>
        </w:rPr>
      </w:pPr>
      <w:r w:rsidRPr="001F5D9B">
        <w:rPr>
          <w:rStyle w:val="Text"/>
        </w:rPr>
        <w:t xml:space="preserve">The </w:t>
      </w:r>
      <w:r w:rsidR="009F2992" w:rsidRPr="001F5D9B">
        <w:rPr>
          <w:rStyle w:val="Text"/>
        </w:rPr>
        <w:t xml:space="preserve">successful supplier will be issued the contract via a Purchase Order.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0"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1"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2"/>
      <w:footerReference w:type="default" r:id="rId23"/>
      <w:footerReference w:type="first" r:id="rId24"/>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22BA9" w14:textId="77777777" w:rsidR="0007743B" w:rsidRDefault="0007743B" w:rsidP="00FA03F2">
      <w:r>
        <w:separator/>
      </w:r>
    </w:p>
  </w:endnote>
  <w:endnote w:type="continuationSeparator" w:id="0">
    <w:p w14:paraId="38D27D93" w14:textId="77777777" w:rsidR="0007743B" w:rsidRDefault="0007743B"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100CD55C"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Content>
              <w:r w:rsidR="004647E4">
                <w:t>LIT 63303</w:t>
              </w:r>
            </w:sdtContent>
          </w:sdt>
        </w:p>
      </w:tc>
      <w:tc>
        <w:tcPr>
          <w:tcW w:w="1701" w:type="dxa"/>
          <w:hideMark/>
        </w:tcPr>
        <w:p w14:paraId="154F11D3" w14:textId="652B16B2"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Content>
              <w:r w:rsidR="00AC0BE3">
                <w:t>3.3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720C3D3B"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4F7304">
      <w:rPr>
        <w:rStyle w:val="Text"/>
        <w:noProof/>
      </w:rPr>
      <w:t>23/07/2024 15:00</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Content>
              <w:r w:rsidR="004647E4">
                <w:t>LIT 63303</w:t>
              </w:r>
            </w:sdtContent>
          </w:sdt>
        </w:p>
      </w:tc>
      <w:tc>
        <w:tcPr>
          <w:tcW w:w="1701" w:type="dxa"/>
          <w:hideMark/>
        </w:tcPr>
        <w:p w14:paraId="25CD0735" w14:textId="0329643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Content>
              <w:r w:rsidR="00AC0BE3">
                <w:t>3.3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9EBB9" w14:textId="77777777" w:rsidR="0007743B" w:rsidRDefault="0007743B" w:rsidP="00FA03F2">
      <w:r>
        <w:separator/>
      </w:r>
    </w:p>
  </w:footnote>
  <w:footnote w:type="continuationSeparator" w:id="0">
    <w:p w14:paraId="6180A2EE" w14:textId="77777777" w:rsidR="0007743B" w:rsidRDefault="0007743B"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grammar="clean"/>
  <w:documentProtection w:formatting="1" w:enforcement="1"/>
  <w:defaultTabStop w:val="720"/>
  <w:defaultTableStyle w:val="Table"/>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5841"/>
    <w:rsid w:val="00023A24"/>
    <w:rsid w:val="000240D4"/>
    <w:rsid w:val="00026B67"/>
    <w:rsid w:val="00042D05"/>
    <w:rsid w:val="00045E97"/>
    <w:rsid w:val="00053B81"/>
    <w:rsid w:val="00057E7E"/>
    <w:rsid w:val="0006311C"/>
    <w:rsid w:val="00063558"/>
    <w:rsid w:val="00064F33"/>
    <w:rsid w:val="00065CB7"/>
    <w:rsid w:val="00066EE4"/>
    <w:rsid w:val="00070506"/>
    <w:rsid w:val="0007743B"/>
    <w:rsid w:val="000906FB"/>
    <w:rsid w:val="000C0292"/>
    <w:rsid w:val="000C55EA"/>
    <w:rsid w:val="000C7E35"/>
    <w:rsid w:val="000D788D"/>
    <w:rsid w:val="000F21F1"/>
    <w:rsid w:val="000F420D"/>
    <w:rsid w:val="000F6887"/>
    <w:rsid w:val="00100F2A"/>
    <w:rsid w:val="00105431"/>
    <w:rsid w:val="001105FB"/>
    <w:rsid w:val="00121600"/>
    <w:rsid w:val="00122BFD"/>
    <w:rsid w:val="00124E19"/>
    <w:rsid w:val="00130B79"/>
    <w:rsid w:val="00131296"/>
    <w:rsid w:val="0013476B"/>
    <w:rsid w:val="00144BA0"/>
    <w:rsid w:val="00147A24"/>
    <w:rsid w:val="00153DCC"/>
    <w:rsid w:val="00182289"/>
    <w:rsid w:val="00183C86"/>
    <w:rsid w:val="00190412"/>
    <w:rsid w:val="001B1F6A"/>
    <w:rsid w:val="001C361E"/>
    <w:rsid w:val="001C5060"/>
    <w:rsid w:val="001C7ECF"/>
    <w:rsid w:val="001D00F7"/>
    <w:rsid w:val="001E4CA4"/>
    <w:rsid w:val="001E5332"/>
    <w:rsid w:val="001F1CFD"/>
    <w:rsid w:val="001F5D9B"/>
    <w:rsid w:val="001F7D7C"/>
    <w:rsid w:val="00201D18"/>
    <w:rsid w:val="00203496"/>
    <w:rsid w:val="00214CD2"/>
    <w:rsid w:val="00216665"/>
    <w:rsid w:val="00240EC5"/>
    <w:rsid w:val="0024114F"/>
    <w:rsid w:val="00254B86"/>
    <w:rsid w:val="00257335"/>
    <w:rsid w:val="002712C8"/>
    <w:rsid w:val="00277DF0"/>
    <w:rsid w:val="002816D6"/>
    <w:rsid w:val="00286215"/>
    <w:rsid w:val="00287C0E"/>
    <w:rsid w:val="00292386"/>
    <w:rsid w:val="00292F2C"/>
    <w:rsid w:val="002A269D"/>
    <w:rsid w:val="002A4C62"/>
    <w:rsid w:val="002B213D"/>
    <w:rsid w:val="002C31F3"/>
    <w:rsid w:val="002C48B3"/>
    <w:rsid w:val="002C494B"/>
    <w:rsid w:val="002D479F"/>
    <w:rsid w:val="002E0F1E"/>
    <w:rsid w:val="002E43B4"/>
    <w:rsid w:val="002F1889"/>
    <w:rsid w:val="002F18D2"/>
    <w:rsid w:val="002F66A1"/>
    <w:rsid w:val="00306183"/>
    <w:rsid w:val="00311F24"/>
    <w:rsid w:val="00326125"/>
    <w:rsid w:val="003323BB"/>
    <w:rsid w:val="00340FFE"/>
    <w:rsid w:val="003425A8"/>
    <w:rsid w:val="00347D08"/>
    <w:rsid w:val="00352303"/>
    <w:rsid w:val="003543A9"/>
    <w:rsid w:val="00364A8E"/>
    <w:rsid w:val="00375F7E"/>
    <w:rsid w:val="003852CA"/>
    <w:rsid w:val="00390782"/>
    <w:rsid w:val="00392833"/>
    <w:rsid w:val="003A7333"/>
    <w:rsid w:val="003C1769"/>
    <w:rsid w:val="003D0773"/>
    <w:rsid w:val="003D5042"/>
    <w:rsid w:val="003E0778"/>
    <w:rsid w:val="003E4973"/>
    <w:rsid w:val="003E5B9B"/>
    <w:rsid w:val="004077D5"/>
    <w:rsid w:val="00412D2D"/>
    <w:rsid w:val="00451074"/>
    <w:rsid w:val="004523EC"/>
    <w:rsid w:val="00462D50"/>
    <w:rsid w:val="004647E4"/>
    <w:rsid w:val="00471BD3"/>
    <w:rsid w:val="00475A07"/>
    <w:rsid w:val="004802E3"/>
    <w:rsid w:val="00483886"/>
    <w:rsid w:val="004901DD"/>
    <w:rsid w:val="0049295F"/>
    <w:rsid w:val="004939A9"/>
    <w:rsid w:val="00497263"/>
    <w:rsid w:val="004A674D"/>
    <w:rsid w:val="004A76B8"/>
    <w:rsid w:val="004C08F6"/>
    <w:rsid w:val="004C0BD1"/>
    <w:rsid w:val="004D27FD"/>
    <w:rsid w:val="004F2ED4"/>
    <w:rsid w:val="004F7304"/>
    <w:rsid w:val="00512905"/>
    <w:rsid w:val="0051321F"/>
    <w:rsid w:val="005160FB"/>
    <w:rsid w:val="00525FFC"/>
    <w:rsid w:val="00531416"/>
    <w:rsid w:val="005319FA"/>
    <w:rsid w:val="00535315"/>
    <w:rsid w:val="0053540D"/>
    <w:rsid w:val="00540844"/>
    <w:rsid w:val="00542408"/>
    <w:rsid w:val="00550633"/>
    <w:rsid w:val="005528F6"/>
    <w:rsid w:val="00555E2F"/>
    <w:rsid w:val="00565CB5"/>
    <w:rsid w:val="005738EA"/>
    <w:rsid w:val="00581248"/>
    <w:rsid w:val="00581A69"/>
    <w:rsid w:val="005837F8"/>
    <w:rsid w:val="00587D57"/>
    <w:rsid w:val="00592D94"/>
    <w:rsid w:val="00592FD8"/>
    <w:rsid w:val="00595B38"/>
    <w:rsid w:val="005A3CFC"/>
    <w:rsid w:val="005A678C"/>
    <w:rsid w:val="005C3BA8"/>
    <w:rsid w:val="005C5959"/>
    <w:rsid w:val="005D073A"/>
    <w:rsid w:val="005D0E22"/>
    <w:rsid w:val="005D270C"/>
    <w:rsid w:val="005E6FE4"/>
    <w:rsid w:val="005F1AC9"/>
    <w:rsid w:val="005F2581"/>
    <w:rsid w:val="005F3F22"/>
    <w:rsid w:val="006043D3"/>
    <w:rsid w:val="006048B3"/>
    <w:rsid w:val="00623218"/>
    <w:rsid w:val="00624F74"/>
    <w:rsid w:val="00632879"/>
    <w:rsid w:val="006358A6"/>
    <w:rsid w:val="00637706"/>
    <w:rsid w:val="00650F37"/>
    <w:rsid w:val="00651310"/>
    <w:rsid w:val="00660A6E"/>
    <w:rsid w:val="00664E21"/>
    <w:rsid w:val="00671D3D"/>
    <w:rsid w:val="00677361"/>
    <w:rsid w:val="00686CEF"/>
    <w:rsid w:val="00692AB2"/>
    <w:rsid w:val="006A53CB"/>
    <w:rsid w:val="006B244C"/>
    <w:rsid w:val="006B28CA"/>
    <w:rsid w:val="006B33DF"/>
    <w:rsid w:val="006B535B"/>
    <w:rsid w:val="006C19A4"/>
    <w:rsid w:val="006C7807"/>
    <w:rsid w:val="006D0934"/>
    <w:rsid w:val="006D7EEE"/>
    <w:rsid w:val="006E4F0E"/>
    <w:rsid w:val="00711CDF"/>
    <w:rsid w:val="00712100"/>
    <w:rsid w:val="00722FB1"/>
    <w:rsid w:val="007253DE"/>
    <w:rsid w:val="007336A1"/>
    <w:rsid w:val="00736C03"/>
    <w:rsid w:val="007418D9"/>
    <w:rsid w:val="00745D2A"/>
    <w:rsid w:val="00750202"/>
    <w:rsid w:val="00772451"/>
    <w:rsid w:val="00780CBF"/>
    <w:rsid w:val="007852E2"/>
    <w:rsid w:val="0079649D"/>
    <w:rsid w:val="007A00D7"/>
    <w:rsid w:val="007A5AD6"/>
    <w:rsid w:val="007B50D3"/>
    <w:rsid w:val="007D16CE"/>
    <w:rsid w:val="007D1996"/>
    <w:rsid w:val="007D33C5"/>
    <w:rsid w:val="007D36F5"/>
    <w:rsid w:val="007E4452"/>
    <w:rsid w:val="007E716E"/>
    <w:rsid w:val="007F19FA"/>
    <w:rsid w:val="007F3EA0"/>
    <w:rsid w:val="007F41A7"/>
    <w:rsid w:val="007F56E0"/>
    <w:rsid w:val="00800E36"/>
    <w:rsid w:val="00800F9C"/>
    <w:rsid w:val="00804E76"/>
    <w:rsid w:val="00843F8F"/>
    <w:rsid w:val="008522D4"/>
    <w:rsid w:val="0085766E"/>
    <w:rsid w:val="008617F6"/>
    <w:rsid w:val="00894146"/>
    <w:rsid w:val="008A106C"/>
    <w:rsid w:val="008C11B7"/>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324D1"/>
    <w:rsid w:val="00932B63"/>
    <w:rsid w:val="00933FAB"/>
    <w:rsid w:val="00940FC2"/>
    <w:rsid w:val="009470FC"/>
    <w:rsid w:val="009574EE"/>
    <w:rsid w:val="009814F8"/>
    <w:rsid w:val="0098195A"/>
    <w:rsid w:val="00982F9C"/>
    <w:rsid w:val="009A5160"/>
    <w:rsid w:val="009B28A0"/>
    <w:rsid w:val="009B68F1"/>
    <w:rsid w:val="009B7EC1"/>
    <w:rsid w:val="009C5366"/>
    <w:rsid w:val="009C6E3F"/>
    <w:rsid w:val="009D1D9B"/>
    <w:rsid w:val="009E3287"/>
    <w:rsid w:val="009E5188"/>
    <w:rsid w:val="009F0AE9"/>
    <w:rsid w:val="009F0C55"/>
    <w:rsid w:val="009F1852"/>
    <w:rsid w:val="009F2992"/>
    <w:rsid w:val="009F6333"/>
    <w:rsid w:val="00A02F42"/>
    <w:rsid w:val="00A1036B"/>
    <w:rsid w:val="00A2093B"/>
    <w:rsid w:val="00A2111E"/>
    <w:rsid w:val="00A32DB3"/>
    <w:rsid w:val="00A34484"/>
    <w:rsid w:val="00A348F3"/>
    <w:rsid w:val="00A352F6"/>
    <w:rsid w:val="00A4054F"/>
    <w:rsid w:val="00A42D05"/>
    <w:rsid w:val="00A47115"/>
    <w:rsid w:val="00A472F1"/>
    <w:rsid w:val="00A47753"/>
    <w:rsid w:val="00A51A92"/>
    <w:rsid w:val="00A628BD"/>
    <w:rsid w:val="00A63FB1"/>
    <w:rsid w:val="00A7364E"/>
    <w:rsid w:val="00A7768E"/>
    <w:rsid w:val="00A82050"/>
    <w:rsid w:val="00A83AB9"/>
    <w:rsid w:val="00A962B4"/>
    <w:rsid w:val="00A9667E"/>
    <w:rsid w:val="00AB4198"/>
    <w:rsid w:val="00AB4A49"/>
    <w:rsid w:val="00AB4DA9"/>
    <w:rsid w:val="00AB4F73"/>
    <w:rsid w:val="00AC0BE3"/>
    <w:rsid w:val="00AD025F"/>
    <w:rsid w:val="00AE29AE"/>
    <w:rsid w:val="00AE6253"/>
    <w:rsid w:val="00AF5133"/>
    <w:rsid w:val="00B046F0"/>
    <w:rsid w:val="00B1374D"/>
    <w:rsid w:val="00B137CE"/>
    <w:rsid w:val="00B20197"/>
    <w:rsid w:val="00B20273"/>
    <w:rsid w:val="00B20F0A"/>
    <w:rsid w:val="00B234BB"/>
    <w:rsid w:val="00B234D4"/>
    <w:rsid w:val="00B406D8"/>
    <w:rsid w:val="00B51138"/>
    <w:rsid w:val="00B516AB"/>
    <w:rsid w:val="00B526C8"/>
    <w:rsid w:val="00B52822"/>
    <w:rsid w:val="00B531D1"/>
    <w:rsid w:val="00B72630"/>
    <w:rsid w:val="00B823E7"/>
    <w:rsid w:val="00B833D1"/>
    <w:rsid w:val="00B85CB8"/>
    <w:rsid w:val="00B96810"/>
    <w:rsid w:val="00BA30A7"/>
    <w:rsid w:val="00BA5785"/>
    <w:rsid w:val="00BB26C4"/>
    <w:rsid w:val="00BB5734"/>
    <w:rsid w:val="00BB6287"/>
    <w:rsid w:val="00BD478E"/>
    <w:rsid w:val="00BD78CB"/>
    <w:rsid w:val="00BE1163"/>
    <w:rsid w:val="00BE2ECF"/>
    <w:rsid w:val="00BE4742"/>
    <w:rsid w:val="00BE69BF"/>
    <w:rsid w:val="00BF0630"/>
    <w:rsid w:val="00C0483A"/>
    <w:rsid w:val="00C06CCA"/>
    <w:rsid w:val="00C129E6"/>
    <w:rsid w:val="00C22650"/>
    <w:rsid w:val="00C2429C"/>
    <w:rsid w:val="00C4654F"/>
    <w:rsid w:val="00C5768F"/>
    <w:rsid w:val="00C604E3"/>
    <w:rsid w:val="00C65123"/>
    <w:rsid w:val="00C82BDD"/>
    <w:rsid w:val="00C87133"/>
    <w:rsid w:val="00C8758D"/>
    <w:rsid w:val="00CA265C"/>
    <w:rsid w:val="00CC2B3F"/>
    <w:rsid w:val="00CC7BD7"/>
    <w:rsid w:val="00CD0FC3"/>
    <w:rsid w:val="00CD1739"/>
    <w:rsid w:val="00CE7D5B"/>
    <w:rsid w:val="00CF4207"/>
    <w:rsid w:val="00D04A66"/>
    <w:rsid w:val="00D104EF"/>
    <w:rsid w:val="00D22269"/>
    <w:rsid w:val="00D25B4E"/>
    <w:rsid w:val="00D26B24"/>
    <w:rsid w:val="00D26F03"/>
    <w:rsid w:val="00D271C9"/>
    <w:rsid w:val="00D34269"/>
    <w:rsid w:val="00D42E43"/>
    <w:rsid w:val="00D460C4"/>
    <w:rsid w:val="00D46AD8"/>
    <w:rsid w:val="00D534D1"/>
    <w:rsid w:val="00D54451"/>
    <w:rsid w:val="00D555A9"/>
    <w:rsid w:val="00D55F93"/>
    <w:rsid w:val="00D60D19"/>
    <w:rsid w:val="00D856C2"/>
    <w:rsid w:val="00D93E41"/>
    <w:rsid w:val="00D97120"/>
    <w:rsid w:val="00DB5451"/>
    <w:rsid w:val="00DB5F9D"/>
    <w:rsid w:val="00DC15F9"/>
    <w:rsid w:val="00DC5908"/>
    <w:rsid w:val="00DD232A"/>
    <w:rsid w:val="00DD4DF4"/>
    <w:rsid w:val="00DE767B"/>
    <w:rsid w:val="00DF0C87"/>
    <w:rsid w:val="00DF1E44"/>
    <w:rsid w:val="00DF74F5"/>
    <w:rsid w:val="00E06691"/>
    <w:rsid w:val="00E25616"/>
    <w:rsid w:val="00E26C4F"/>
    <w:rsid w:val="00E35A73"/>
    <w:rsid w:val="00E36E9A"/>
    <w:rsid w:val="00E414E1"/>
    <w:rsid w:val="00E60D3C"/>
    <w:rsid w:val="00E67D5E"/>
    <w:rsid w:val="00E804A3"/>
    <w:rsid w:val="00E8390B"/>
    <w:rsid w:val="00E9000A"/>
    <w:rsid w:val="00E97486"/>
    <w:rsid w:val="00ED63A7"/>
    <w:rsid w:val="00ED65E0"/>
    <w:rsid w:val="00F0143C"/>
    <w:rsid w:val="00F043D1"/>
    <w:rsid w:val="00F11422"/>
    <w:rsid w:val="00F11D42"/>
    <w:rsid w:val="00F12FC9"/>
    <w:rsid w:val="00F1381E"/>
    <w:rsid w:val="00F32890"/>
    <w:rsid w:val="00F34A5B"/>
    <w:rsid w:val="00F448FD"/>
    <w:rsid w:val="00F454A7"/>
    <w:rsid w:val="00F62A60"/>
    <w:rsid w:val="00F6320A"/>
    <w:rsid w:val="00F65962"/>
    <w:rsid w:val="00F7078D"/>
    <w:rsid w:val="00F7643D"/>
    <w:rsid w:val="00F81CB4"/>
    <w:rsid w:val="00F82CA4"/>
    <w:rsid w:val="00FA03F2"/>
    <w:rsid w:val="00FC4B23"/>
    <w:rsid w:val="00FC5308"/>
    <w:rsid w:val="00FE07DB"/>
    <w:rsid w:val="00FE1280"/>
    <w:rsid w:val="00FE45DE"/>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FE45DE"/>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A47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358513438">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defra-group-equality-diversity-and-inclusion-strategy-2020-to-2024/defra-group-equality-diversity-and-inclusion-strategy-2020-to-2024"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natural-england/about/procurem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will.weldon@naturalengland.org.uk"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tom.sunderland@naturalengland.org.uk"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gov.uk/government/publications/supplier-code-of-conduc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6739824">
    <w:abstractNumId w:val="2"/>
    <w:lvlOverride w:ilvl="0">
      <w:startOverride w:val="1"/>
    </w:lvlOverride>
  </w:num>
  <w:num w:numId="2" w16cid:durableId="1492873302">
    <w:abstractNumId w:val="2"/>
  </w:num>
  <w:num w:numId="3" w16cid:durableId="620183264">
    <w:abstractNumId w:val="13"/>
  </w:num>
  <w:num w:numId="4" w16cid:durableId="1617829228">
    <w:abstractNumId w:val="0"/>
  </w:num>
  <w:num w:numId="5" w16cid:durableId="1529560198">
    <w:abstractNumId w:val="6"/>
  </w:num>
  <w:num w:numId="6" w16cid:durableId="1374765191">
    <w:abstractNumId w:val="7"/>
  </w:num>
  <w:num w:numId="7" w16cid:durableId="1242526016">
    <w:abstractNumId w:val="9"/>
  </w:num>
  <w:num w:numId="8" w16cid:durableId="1298338049">
    <w:abstractNumId w:val="14"/>
  </w:num>
  <w:num w:numId="9" w16cid:durableId="1588613640">
    <w:abstractNumId w:val="7"/>
    <w:lvlOverride w:ilvl="0">
      <w:startOverride w:val="1"/>
    </w:lvlOverride>
  </w:num>
  <w:num w:numId="10" w16cid:durableId="1857688270">
    <w:abstractNumId w:val="12"/>
  </w:num>
  <w:num w:numId="11" w16cid:durableId="2002851496">
    <w:abstractNumId w:val="3"/>
  </w:num>
  <w:num w:numId="12" w16cid:durableId="1008099691">
    <w:abstractNumId w:val="10"/>
  </w:num>
  <w:num w:numId="13" w16cid:durableId="969017184">
    <w:abstractNumId w:val="8"/>
  </w:num>
  <w:num w:numId="14" w16cid:durableId="665935047">
    <w:abstractNumId w:val="5"/>
  </w:num>
  <w:num w:numId="15" w16cid:durableId="1865367552">
    <w:abstractNumId w:val="1"/>
  </w:num>
  <w:num w:numId="16" w16cid:durableId="1834757531">
    <w:abstractNumId w:val="11"/>
  </w:num>
  <w:num w:numId="17" w16cid:durableId="1960532145">
    <w:abstractNumId w:val="4"/>
  </w:num>
  <w:num w:numId="18" w16cid:durableId="76304055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0F369F"/>
    <w:rsid w:val="001162CA"/>
    <w:rsid w:val="00130B79"/>
    <w:rsid w:val="001403E0"/>
    <w:rsid w:val="00161B68"/>
    <w:rsid w:val="00185495"/>
    <w:rsid w:val="001A25F2"/>
    <w:rsid w:val="001A3C27"/>
    <w:rsid w:val="001C0477"/>
    <w:rsid w:val="001E7BDE"/>
    <w:rsid w:val="001F30E4"/>
    <w:rsid w:val="00227B0A"/>
    <w:rsid w:val="00252F95"/>
    <w:rsid w:val="002B1312"/>
    <w:rsid w:val="002E5DC0"/>
    <w:rsid w:val="002F0E25"/>
    <w:rsid w:val="00366E37"/>
    <w:rsid w:val="00385E24"/>
    <w:rsid w:val="003D6241"/>
    <w:rsid w:val="00410921"/>
    <w:rsid w:val="004229C6"/>
    <w:rsid w:val="00424CB5"/>
    <w:rsid w:val="00487809"/>
    <w:rsid w:val="00497263"/>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66EB5"/>
    <w:rsid w:val="007A3CD3"/>
    <w:rsid w:val="007E4145"/>
    <w:rsid w:val="007E75F8"/>
    <w:rsid w:val="007F03CF"/>
    <w:rsid w:val="007F56E0"/>
    <w:rsid w:val="00827CA4"/>
    <w:rsid w:val="00840F2A"/>
    <w:rsid w:val="00877554"/>
    <w:rsid w:val="008A1E82"/>
    <w:rsid w:val="008D5034"/>
    <w:rsid w:val="008F4292"/>
    <w:rsid w:val="008F5626"/>
    <w:rsid w:val="009205F3"/>
    <w:rsid w:val="0093060C"/>
    <w:rsid w:val="00976191"/>
    <w:rsid w:val="00996579"/>
    <w:rsid w:val="009C2701"/>
    <w:rsid w:val="00A15BDE"/>
    <w:rsid w:val="00A35037"/>
    <w:rsid w:val="00A7768E"/>
    <w:rsid w:val="00AD23D7"/>
    <w:rsid w:val="00B17FD8"/>
    <w:rsid w:val="00B25365"/>
    <w:rsid w:val="00B823E7"/>
    <w:rsid w:val="00BB2ADF"/>
    <w:rsid w:val="00C22CFC"/>
    <w:rsid w:val="00C27B53"/>
    <w:rsid w:val="00C471E7"/>
    <w:rsid w:val="00CA051F"/>
    <w:rsid w:val="00CC6175"/>
    <w:rsid w:val="00D00B8A"/>
    <w:rsid w:val="00D012F8"/>
    <w:rsid w:val="00D26F03"/>
    <w:rsid w:val="00D36834"/>
    <w:rsid w:val="00D8685F"/>
    <w:rsid w:val="00DB3676"/>
    <w:rsid w:val="00E10B92"/>
    <w:rsid w:val="00E256C5"/>
    <w:rsid w:val="00E26C46"/>
    <w:rsid w:val="00EA1742"/>
    <w:rsid w:val="00ED0E08"/>
    <w:rsid w:val="00F0460A"/>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626"/>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Releasing latest</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63303</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This content has passed assurance without issue</ContentCloud_AssurerComment>
    <ContentCloud_PublishDate xmlns="http://schemas.microsoft.com/sharepoint/v3">2023-11-02T11:09:17+00:00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2026-08-30T11:52:47+00:00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2023-08-30T11:53:36+00:00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2023-08-30T11:53:35+00:00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 xsi:nil="true"/>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Change to pricing, or remove options for VAT being included, and now states ' Prices must be submitted in £ sterling, exclusive of VAT'</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4.0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2023-11-02T11:09:16+00:00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2.xml><?xml version="1.0" encoding="utf-8"?>
<ds:datastoreItem xmlns:ds="http://schemas.openxmlformats.org/officeDocument/2006/customXml" ds:itemID="{576A400C-1023-4C13-B305-60EAB0DDB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customXml/itemProps4.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5.xml><?xml version="1.0" encoding="utf-8"?>
<ds:datastoreItem xmlns:ds="http://schemas.openxmlformats.org/officeDocument/2006/customXml" ds:itemID="{F92BA1F0-C791-4F06-89CE-6BCF6C366023}">
  <ds:schemaRefs>
    <ds:schemaRef ds:uri="http://schemas.microsoft.com/sharepoint/events"/>
  </ds:schemaRefs>
</ds:datastoreItem>
</file>

<file path=customXml/itemProps6.xml><?xml version="1.0" encoding="utf-8"?>
<ds:datastoreItem xmlns:ds="http://schemas.openxmlformats.org/officeDocument/2006/customXml" ds:itemID="{A269CB77-A17C-4C9F-B366-E4DE6F41166F}">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4437</Words>
  <Characters>25292</Characters>
  <Application>Microsoft Office Word</Application>
  <DocSecurity>0</DocSecurity>
  <Lines>210</Lines>
  <Paragraphs>59</Paragraphs>
  <ScaleCrop>false</ScaleCrop>
  <Company/>
  <LinksUpToDate>false</LinksUpToDate>
  <CharactersWithSpaces>29670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
  <cp:keywords/>
  <cp:lastModifiedBy/>
  <cp:revision>1</cp:revision>
  <dcterms:created xsi:type="dcterms:W3CDTF">2024-07-11T10:29:00Z</dcterms:created>
  <dcterms:modified xsi:type="dcterms:W3CDTF">2024-07-23T14:04:00Z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